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2671" w14:textId="596159C0" w:rsidR="002540BB" w:rsidRDefault="0007247F" w:rsidP="003461A9">
      <w:pPr>
        <w:rPr>
          <w:rFonts w:ascii="Verdana" w:hAnsi="Verdana" w:cs="Verdana"/>
          <w:b/>
          <w:bCs/>
          <w:sz w:val="20"/>
          <w:szCs w:val="20"/>
        </w:rPr>
      </w:pPr>
      <w:bookmarkStart w:id="0" w:name="_GoBack"/>
      <w:r w:rsidRPr="0007247F">
        <w:rPr>
          <w:noProof/>
        </w:rPr>
        <w:drawing>
          <wp:inline distT="0" distB="0" distL="0" distR="0" wp14:anchorId="5DFA7EF9" wp14:editId="6F2E6CF4">
            <wp:extent cx="6477000" cy="9164178"/>
            <wp:effectExtent l="0" t="0" r="0" b="0"/>
            <wp:docPr id="3" name="Obraz 3" descr="C:\wzp\Sprawy\35-2017 remont 9 skrzyżowań powtórka\pierwsza s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zp\Sprawy\35-2017 remont 9 skrzyżowań powtórka\pierwsza stro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771" cy="9166683"/>
                    </a:xfrm>
                    <a:prstGeom prst="rect">
                      <a:avLst/>
                    </a:prstGeom>
                    <a:noFill/>
                    <a:ln>
                      <a:noFill/>
                    </a:ln>
                  </pic:spPr>
                </pic:pic>
              </a:graphicData>
            </a:graphic>
          </wp:inline>
        </w:drawing>
      </w:r>
      <w:bookmarkEnd w:id="0"/>
    </w:p>
    <w:p w14:paraId="5AA96476" w14:textId="77777777" w:rsidR="00BE245A" w:rsidRDefault="00BE245A" w:rsidP="003461A9">
      <w:pPr>
        <w:rPr>
          <w:rFonts w:ascii="Verdana" w:hAnsi="Verdana" w:cs="Verdana"/>
          <w:b/>
          <w:bCs/>
          <w:sz w:val="20"/>
          <w:szCs w:val="20"/>
        </w:rPr>
      </w:pPr>
      <w:r w:rsidRPr="002E1F03">
        <w:rPr>
          <w:rFonts w:ascii="Verdana" w:hAnsi="Verdana" w:cs="Verdana"/>
          <w:b/>
          <w:bCs/>
          <w:sz w:val="20"/>
          <w:szCs w:val="20"/>
        </w:rPr>
        <w:lastRenderedPageBreak/>
        <w:t>Specyfikacja Istotnych Warunków Zamówienia zawiera:</w:t>
      </w:r>
      <w:r>
        <w:rPr>
          <w:rFonts w:ascii="Verdana" w:hAnsi="Verdana" w:cs="Verdana"/>
          <w:b/>
          <w:bCs/>
          <w:sz w:val="20"/>
          <w:szCs w:val="20"/>
        </w:rPr>
        <w:t xml:space="preserve"> </w:t>
      </w:r>
    </w:p>
    <w:p w14:paraId="2F7FF18A" w14:textId="77777777" w:rsidR="00BE245A" w:rsidRDefault="00BE245A" w:rsidP="003461A9">
      <w:pPr>
        <w:jc w:val="center"/>
        <w:rPr>
          <w:rFonts w:ascii="Verdana" w:hAnsi="Verdana" w:cs="Verdana"/>
          <w:sz w:val="18"/>
          <w:szCs w:val="18"/>
        </w:rPr>
      </w:pPr>
    </w:p>
    <w:p w14:paraId="5A61F979" w14:textId="77777777" w:rsidR="00BE245A" w:rsidRDefault="00BE245A" w:rsidP="003461A9">
      <w:pPr>
        <w:jc w:val="center"/>
        <w:rPr>
          <w:rFonts w:ascii="Verdana" w:hAnsi="Verdana" w:cs="Verdana"/>
          <w:sz w:val="18"/>
          <w:szCs w:val="18"/>
        </w:rPr>
      </w:pPr>
    </w:p>
    <w:p w14:paraId="7BAC7597" w14:textId="77777777" w:rsidR="00BE245A" w:rsidRDefault="00BE245A" w:rsidP="003461A9">
      <w:pPr>
        <w:jc w:val="center"/>
        <w:rPr>
          <w:rFonts w:ascii="Verdana" w:hAnsi="Verdana" w:cs="Verdana"/>
          <w:sz w:val="18"/>
          <w:szCs w:val="18"/>
        </w:rPr>
      </w:pPr>
    </w:p>
    <w:p w14:paraId="22280B82" w14:textId="77777777"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754E3232" w14:textId="77777777" w:rsidR="00BE245A" w:rsidRPr="005C444F" w:rsidRDefault="00BE245A" w:rsidP="003461A9">
      <w:pPr>
        <w:rPr>
          <w:rFonts w:ascii="Verdana" w:hAnsi="Verdana" w:cs="Verdana"/>
          <w:sz w:val="20"/>
          <w:szCs w:val="20"/>
        </w:rPr>
      </w:pPr>
    </w:p>
    <w:p w14:paraId="53E89C4D" w14:textId="77777777"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r>
      <w:r w:rsidR="00E065C0">
        <w:rPr>
          <w:rFonts w:ascii="Verdana" w:hAnsi="Verdana" w:cs="Verdana"/>
          <w:b/>
          <w:bCs/>
          <w:sz w:val="20"/>
          <w:szCs w:val="20"/>
        </w:rPr>
        <w:t>Instrukcja dla Wykonawców (IDW)</w:t>
      </w:r>
    </w:p>
    <w:p w14:paraId="1DC124CB" w14:textId="77777777" w:rsidR="00BE245A" w:rsidRPr="005C444F" w:rsidRDefault="00BE245A" w:rsidP="003461A9">
      <w:pPr>
        <w:rPr>
          <w:rFonts w:ascii="Verdana" w:hAnsi="Verdana" w:cs="Verdana"/>
          <w:b/>
          <w:bCs/>
          <w:sz w:val="20"/>
          <w:szCs w:val="20"/>
        </w:rPr>
      </w:pPr>
    </w:p>
    <w:p w14:paraId="15AD4C07" w14:textId="77777777" w:rsidR="00545A8B" w:rsidRDefault="00BE245A" w:rsidP="00545A8B">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2F65C2">
        <w:rPr>
          <w:rFonts w:ascii="Verdana" w:hAnsi="Verdana" w:cs="Verdana"/>
          <w:b/>
          <w:bCs/>
          <w:sz w:val="20"/>
          <w:szCs w:val="20"/>
        </w:rPr>
        <w:t>Formularz Oferta</w:t>
      </w:r>
      <w:r w:rsidR="00EC1A92">
        <w:rPr>
          <w:rFonts w:ascii="Verdana" w:hAnsi="Verdana" w:cs="Verdana"/>
          <w:b/>
          <w:bCs/>
          <w:sz w:val="20"/>
          <w:szCs w:val="20"/>
        </w:rPr>
        <w:t xml:space="preserve"> </w:t>
      </w:r>
      <w:r w:rsidR="00545A8B">
        <w:rPr>
          <w:rFonts w:ascii="Verdana" w:hAnsi="Verdana" w:cs="Verdana"/>
          <w:b/>
          <w:bCs/>
          <w:sz w:val="20"/>
          <w:szCs w:val="20"/>
        </w:rPr>
        <w:t>i formularz załącznika do oferty</w:t>
      </w:r>
    </w:p>
    <w:p w14:paraId="344A5893" w14:textId="77777777" w:rsidR="00545A8B" w:rsidRDefault="00545A8B" w:rsidP="00545A8B">
      <w:pPr>
        <w:spacing w:before="120"/>
        <w:ind w:left="1559" w:hanging="1559"/>
        <w:rPr>
          <w:rFonts w:ascii="Verdana" w:hAnsi="Verdana" w:cs="Verdana"/>
          <w:bCs/>
          <w:sz w:val="20"/>
          <w:szCs w:val="20"/>
        </w:rPr>
      </w:pPr>
      <w:r w:rsidRPr="00666E2E">
        <w:rPr>
          <w:rFonts w:ascii="Verdana" w:hAnsi="Verdana" w:cs="Verdana"/>
          <w:bCs/>
          <w:sz w:val="20"/>
          <w:szCs w:val="20"/>
        </w:rPr>
        <w:t xml:space="preserve">Formularz 2.1. </w:t>
      </w:r>
      <w:r>
        <w:rPr>
          <w:rFonts w:ascii="Verdana" w:hAnsi="Verdana" w:cs="Verdana"/>
          <w:bCs/>
          <w:sz w:val="20"/>
          <w:szCs w:val="20"/>
        </w:rPr>
        <w:t xml:space="preserve">Wykaz stawek i narzutów </w:t>
      </w:r>
    </w:p>
    <w:p w14:paraId="2334C370" w14:textId="77777777" w:rsidR="009D6682" w:rsidRPr="00666E2E" w:rsidRDefault="009D6682" w:rsidP="00545A8B">
      <w:pPr>
        <w:spacing w:before="120"/>
        <w:ind w:left="1559" w:hanging="1559"/>
        <w:rPr>
          <w:rFonts w:ascii="Verdana" w:hAnsi="Verdana" w:cs="Verdana"/>
          <w:bCs/>
          <w:sz w:val="20"/>
          <w:szCs w:val="20"/>
        </w:rPr>
      </w:pPr>
      <w:r w:rsidRPr="00DD61E2">
        <w:rPr>
          <w:rFonts w:ascii="Verdana" w:hAnsi="Verdana" w:cs="Verdana"/>
          <w:bCs/>
          <w:sz w:val="20"/>
          <w:szCs w:val="20"/>
        </w:rPr>
        <w:t>Formularz 2.</w:t>
      </w:r>
      <w:r>
        <w:rPr>
          <w:rFonts w:ascii="Verdana" w:hAnsi="Verdana" w:cs="Verdana"/>
          <w:bCs/>
          <w:sz w:val="20"/>
          <w:szCs w:val="20"/>
        </w:rPr>
        <w:t>2</w:t>
      </w:r>
      <w:r w:rsidRPr="00DD61E2">
        <w:rPr>
          <w:rFonts w:ascii="Verdana" w:hAnsi="Verdana" w:cs="Verdana"/>
          <w:bCs/>
          <w:sz w:val="20"/>
          <w:szCs w:val="20"/>
        </w:rPr>
        <w:t xml:space="preserve">. FORMULARZ KRYTERIUM OCENY OFERT </w:t>
      </w:r>
      <w:r>
        <w:rPr>
          <w:rFonts w:ascii="Verdana" w:hAnsi="Verdana" w:cs="Verdana"/>
          <w:sz w:val="20"/>
          <w:szCs w:val="20"/>
        </w:rPr>
        <w:t>„Doświadczenie K</w:t>
      </w:r>
      <w:r w:rsidRPr="00DD61E2">
        <w:rPr>
          <w:rFonts w:ascii="Verdana" w:hAnsi="Verdana" w:cs="Verdana"/>
          <w:sz w:val="20"/>
          <w:szCs w:val="20"/>
        </w:rPr>
        <w:t xml:space="preserve">ierownika </w:t>
      </w:r>
      <w:r>
        <w:rPr>
          <w:rFonts w:ascii="Verdana" w:hAnsi="Verdana" w:cs="Verdana"/>
          <w:sz w:val="20"/>
          <w:szCs w:val="20"/>
        </w:rPr>
        <w:t>Robót</w:t>
      </w:r>
      <w:r w:rsidRPr="00DD61E2">
        <w:rPr>
          <w:rFonts w:ascii="Verdana" w:hAnsi="Verdana" w:cs="Verdana"/>
          <w:sz w:val="20"/>
          <w:szCs w:val="20"/>
        </w:rPr>
        <w:t xml:space="preserve">” </w:t>
      </w:r>
    </w:p>
    <w:p w14:paraId="3A3A76D4" w14:textId="77777777" w:rsidR="00BE245A" w:rsidRPr="00666E2E" w:rsidRDefault="00BE245A" w:rsidP="00545A8B">
      <w:pPr>
        <w:rPr>
          <w:rFonts w:ascii="Verdana" w:hAnsi="Verdana" w:cs="Verdana"/>
          <w:sz w:val="20"/>
          <w:szCs w:val="20"/>
        </w:rPr>
      </w:pPr>
    </w:p>
    <w:p w14:paraId="6FED865E" w14:textId="77777777"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0648BECF" w14:textId="77777777" w:rsidR="00CB1622" w:rsidRPr="005C444F" w:rsidRDefault="00CB1622" w:rsidP="003461A9">
      <w:pPr>
        <w:ind w:left="1440" w:hanging="1440"/>
        <w:jc w:val="both"/>
        <w:rPr>
          <w:rFonts w:ascii="Verdana" w:hAnsi="Verdana" w:cs="Verdana"/>
          <w:b/>
          <w:bCs/>
          <w:i/>
          <w:sz w:val="20"/>
          <w:szCs w:val="20"/>
        </w:rPr>
      </w:pPr>
    </w:p>
    <w:p w14:paraId="2FCCCC03" w14:textId="77777777" w:rsidR="008513E9" w:rsidRDefault="00EC1A92" w:rsidP="00666E2E">
      <w:pPr>
        <w:autoSpaceDE w:val="0"/>
        <w:autoSpaceDN w:val="0"/>
        <w:adjustRightInd w:val="0"/>
        <w:ind w:left="1559" w:hanging="1559"/>
        <w:rPr>
          <w:rFonts w:ascii="Verdana" w:eastAsia="Calibri" w:hAnsi="Verdana" w:cs="Verdana"/>
          <w:sz w:val="20"/>
          <w:szCs w:val="20"/>
        </w:rPr>
      </w:pPr>
      <w:r>
        <w:rPr>
          <w:rFonts w:ascii="Verdana" w:eastAsia="Calibri" w:hAnsi="Verdana" w:cs="Verdana"/>
          <w:sz w:val="20"/>
          <w:szCs w:val="20"/>
        </w:rPr>
        <w:t>Formularz 3.1</w:t>
      </w:r>
      <w:r w:rsidR="008513E9">
        <w:rPr>
          <w:rFonts w:ascii="Verdana" w:eastAsia="Calibri" w:hAnsi="Verdana" w:cs="Verdana"/>
          <w:sz w:val="20"/>
          <w:szCs w:val="20"/>
        </w:rPr>
        <w:t xml:space="preserve"> </w:t>
      </w:r>
      <w:r w:rsidR="008513E9">
        <w:rPr>
          <w:rFonts w:ascii="Verdana" w:eastAsia="Calibri" w:hAnsi="Verdana" w:cs="Verdana"/>
          <w:sz w:val="20"/>
          <w:szCs w:val="20"/>
        </w:rPr>
        <w:tab/>
        <w:t>Oświadczenie Wykonawcy składane na podstawie art. 25a ust. 1 ustawy Pzp dotyczące przesłanek wykluczenia z postępowania;</w:t>
      </w:r>
    </w:p>
    <w:p w14:paraId="5EBB6D7F" w14:textId="77777777" w:rsidR="008513E9" w:rsidRDefault="008513E9" w:rsidP="00666E2E">
      <w:pPr>
        <w:spacing w:before="120"/>
        <w:ind w:left="1559" w:hanging="1559"/>
        <w:jc w:val="both"/>
        <w:rPr>
          <w:rFonts w:ascii="Verdana" w:eastAsia="Calibri" w:hAnsi="Verdana" w:cs="Verdana"/>
          <w:sz w:val="20"/>
          <w:szCs w:val="20"/>
        </w:rPr>
      </w:pPr>
      <w:r>
        <w:rPr>
          <w:rFonts w:ascii="Verdana" w:eastAsia="Calibri" w:hAnsi="Verdana" w:cs="Verdana"/>
          <w:sz w:val="20"/>
          <w:szCs w:val="20"/>
        </w:rPr>
        <w:t>Formular</w:t>
      </w:r>
      <w:r w:rsidR="00105402">
        <w:rPr>
          <w:rFonts w:ascii="Verdana" w:eastAsia="Calibri" w:hAnsi="Verdana" w:cs="Verdana"/>
          <w:sz w:val="20"/>
          <w:szCs w:val="20"/>
        </w:rPr>
        <w:t>z 3.2</w:t>
      </w:r>
      <w:r>
        <w:rPr>
          <w:rFonts w:ascii="Verdana" w:eastAsia="Calibri" w:hAnsi="Verdana" w:cs="Verdana"/>
          <w:sz w:val="20"/>
          <w:szCs w:val="20"/>
        </w:rPr>
        <w:t xml:space="preserve"> Oświadczenie Wykonawcy składane na podstawie art. 25a ust. 1 ustawy Pzp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14:paraId="57649C3E" w14:textId="77777777"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3.3 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14:paraId="49CAE112" w14:textId="77777777"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EC1A92">
        <w:rPr>
          <w:rFonts w:ascii="Verdana" w:hAnsi="Verdana"/>
          <w:sz w:val="20"/>
          <w:szCs w:val="20"/>
        </w:rPr>
        <w:t xml:space="preserve">  </w:t>
      </w:r>
      <w:r w:rsidR="00BD3294">
        <w:rPr>
          <w:rFonts w:ascii="Verdana" w:hAnsi="Verdana"/>
          <w:sz w:val="20"/>
          <w:szCs w:val="20"/>
        </w:rPr>
        <w:t xml:space="preserve">3.4 </w:t>
      </w:r>
      <w:r w:rsidR="00105402">
        <w:rPr>
          <w:rFonts w:ascii="Verdana" w:hAnsi="Verdana"/>
          <w:sz w:val="20"/>
          <w:szCs w:val="20"/>
        </w:rPr>
        <w:tab/>
      </w:r>
      <w:r w:rsidR="00BD3294">
        <w:rPr>
          <w:rFonts w:ascii="Verdana" w:hAnsi="Verdana"/>
          <w:sz w:val="20"/>
          <w:szCs w:val="20"/>
        </w:rPr>
        <w:t>Oświadczenie o przynależności/braku przynależności do grupy kapitałowej o której mowa w art. 24 ust 1 pkt 23 ustawy Pzp</w:t>
      </w:r>
    </w:p>
    <w:p w14:paraId="0729549F" w14:textId="77777777" w:rsidR="00BE245A" w:rsidRPr="005C444F" w:rsidRDefault="00BE245A" w:rsidP="003461A9">
      <w:pPr>
        <w:rPr>
          <w:rFonts w:ascii="Verdana" w:hAnsi="Verdana" w:cs="Verdana"/>
          <w:sz w:val="20"/>
          <w:szCs w:val="20"/>
        </w:rPr>
      </w:pPr>
    </w:p>
    <w:p w14:paraId="57A00C83" w14:textId="77777777" w:rsidR="00C446D2" w:rsidRPr="00C446D2" w:rsidRDefault="00C446D2" w:rsidP="00E065C0">
      <w:pPr>
        <w:spacing w:line="276" w:lineRule="auto"/>
        <w:jc w:val="both"/>
        <w:rPr>
          <w:rFonts w:ascii="Verdana" w:hAnsi="Verdana"/>
          <w:sz w:val="20"/>
          <w:szCs w:val="20"/>
        </w:rPr>
      </w:pPr>
    </w:p>
    <w:p w14:paraId="320CD2A2" w14:textId="77777777" w:rsidR="00D02FC9" w:rsidRDefault="00D02FC9" w:rsidP="00D02FC9">
      <w:pPr>
        <w:rPr>
          <w:rStyle w:val="tekstdokbold"/>
          <w:rFonts w:ascii="Verdana" w:hAnsi="Verdana"/>
          <w:bCs w:val="0"/>
          <w:sz w:val="20"/>
          <w:szCs w:val="20"/>
        </w:rPr>
      </w:pPr>
      <w:r w:rsidRPr="005C444F">
        <w:rPr>
          <w:rFonts w:ascii="Verdana" w:hAnsi="Verdana" w:cs="Verdana"/>
          <w:b/>
          <w:bCs/>
          <w:sz w:val="20"/>
          <w:szCs w:val="20"/>
        </w:rPr>
        <w:t>Tom II:</w:t>
      </w:r>
      <w:r w:rsidRPr="005C444F">
        <w:rPr>
          <w:rFonts w:ascii="Verdana" w:hAnsi="Verdana" w:cs="Verdana"/>
          <w:b/>
          <w:bCs/>
          <w:sz w:val="20"/>
          <w:szCs w:val="20"/>
        </w:rPr>
        <w:tab/>
      </w:r>
      <w:r w:rsidRPr="005C444F">
        <w:rPr>
          <w:rStyle w:val="tekstdokbold"/>
          <w:rFonts w:ascii="Verdana" w:hAnsi="Verdana"/>
          <w:bCs w:val="0"/>
          <w:sz w:val="20"/>
          <w:szCs w:val="20"/>
        </w:rPr>
        <w:t xml:space="preserve">ISTOTNE DLA STRON </w:t>
      </w:r>
      <w:r w:rsidRPr="005C444F">
        <w:rPr>
          <w:rFonts w:ascii="Verdana" w:hAnsi="Verdana" w:cs="Verdana"/>
          <w:b/>
          <w:sz w:val="20"/>
          <w:szCs w:val="20"/>
        </w:rPr>
        <w:t>POSTANOWIENIA</w:t>
      </w:r>
      <w:r w:rsidRPr="005C444F">
        <w:rPr>
          <w:rStyle w:val="tekstdokbold"/>
          <w:rFonts w:ascii="Verdana" w:hAnsi="Verdana"/>
          <w:bCs w:val="0"/>
          <w:sz w:val="20"/>
          <w:szCs w:val="20"/>
        </w:rPr>
        <w:t xml:space="preserve"> UMOWY</w:t>
      </w:r>
      <w:r>
        <w:rPr>
          <w:rStyle w:val="tekstdokbold"/>
          <w:rFonts w:ascii="Verdana" w:hAnsi="Verdana"/>
          <w:bCs w:val="0"/>
          <w:sz w:val="20"/>
          <w:szCs w:val="20"/>
        </w:rPr>
        <w:t xml:space="preserve"> </w:t>
      </w:r>
    </w:p>
    <w:p w14:paraId="30F970E9" w14:textId="77777777" w:rsidR="001B2FC3" w:rsidRDefault="001B2FC3" w:rsidP="00D02FC9">
      <w:pPr>
        <w:rPr>
          <w:rStyle w:val="tekstdokbold"/>
          <w:rFonts w:ascii="Verdana" w:hAnsi="Verdana"/>
          <w:bCs w:val="0"/>
          <w:sz w:val="20"/>
          <w:szCs w:val="20"/>
        </w:rPr>
      </w:pPr>
    </w:p>
    <w:p w14:paraId="6C6D6F3C" w14:textId="77777777" w:rsidR="001B2FC3" w:rsidRDefault="001B2FC3" w:rsidP="00D02FC9">
      <w:pPr>
        <w:rPr>
          <w:rStyle w:val="tekstdokbold"/>
          <w:rFonts w:ascii="Verdana" w:hAnsi="Verdana"/>
          <w:b w:val="0"/>
          <w:bCs w:val="0"/>
          <w:sz w:val="20"/>
          <w:szCs w:val="20"/>
        </w:rPr>
      </w:pPr>
      <w:r>
        <w:rPr>
          <w:rStyle w:val="tekstdokbold"/>
          <w:rFonts w:ascii="Verdana" w:hAnsi="Verdana"/>
          <w:bCs w:val="0"/>
          <w:sz w:val="20"/>
          <w:szCs w:val="20"/>
        </w:rPr>
        <w:t xml:space="preserve">Rozdział 1: </w:t>
      </w:r>
      <w:r>
        <w:rPr>
          <w:rStyle w:val="tekstdokbold"/>
          <w:rFonts w:ascii="Verdana" w:hAnsi="Verdana"/>
          <w:bCs w:val="0"/>
          <w:sz w:val="20"/>
          <w:szCs w:val="20"/>
        </w:rPr>
        <w:tab/>
      </w:r>
      <w:r w:rsidRPr="001B2FC3">
        <w:rPr>
          <w:rStyle w:val="tekstdokbold"/>
          <w:rFonts w:ascii="Verdana" w:hAnsi="Verdana"/>
          <w:b w:val="0"/>
          <w:bCs w:val="0"/>
          <w:sz w:val="20"/>
          <w:szCs w:val="20"/>
        </w:rPr>
        <w:t>Wzór umowy</w:t>
      </w:r>
    </w:p>
    <w:p w14:paraId="3D5153C6" w14:textId="77777777" w:rsidR="001B2FC3" w:rsidRDefault="001B2FC3" w:rsidP="00D02FC9">
      <w:pPr>
        <w:rPr>
          <w:rStyle w:val="tekstdokbold"/>
          <w:rFonts w:ascii="Verdana" w:hAnsi="Verdana"/>
          <w:bCs w:val="0"/>
          <w:sz w:val="20"/>
          <w:szCs w:val="20"/>
        </w:rPr>
      </w:pPr>
    </w:p>
    <w:p w14:paraId="740799E2" w14:textId="77777777" w:rsidR="001B2FC3" w:rsidRPr="005C444F" w:rsidRDefault="001B2FC3" w:rsidP="00D02FC9">
      <w:pPr>
        <w:rPr>
          <w:rFonts w:ascii="Verdana" w:hAnsi="Verdana" w:cs="Verdana"/>
          <w:b/>
          <w:bCs/>
          <w:sz w:val="20"/>
          <w:szCs w:val="20"/>
        </w:rPr>
      </w:pPr>
      <w:r>
        <w:rPr>
          <w:rStyle w:val="tekstdokbold"/>
          <w:rFonts w:ascii="Verdana" w:hAnsi="Verdana"/>
          <w:bCs w:val="0"/>
          <w:sz w:val="20"/>
          <w:szCs w:val="20"/>
        </w:rPr>
        <w:t xml:space="preserve">Rozdział 2: </w:t>
      </w:r>
      <w:r>
        <w:rPr>
          <w:rStyle w:val="tekstdokbold"/>
          <w:rFonts w:ascii="Verdana" w:hAnsi="Verdana"/>
          <w:bCs w:val="0"/>
          <w:sz w:val="20"/>
          <w:szCs w:val="20"/>
        </w:rPr>
        <w:tab/>
      </w:r>
      <w:r w:rsidRPr="001B2FC3">
        <w:rPr>
          <w:rStyle w:val="tekstdokbold"/>
          <w:rFonts w:ascii="Verdana" w:hAnsi="Verdana"/>
          <w:b w:val="0"/>
          <w:bCs w:val="0"/>
          <w:sz w:val="20"/>
          <w:szCs w:val="20"/>
        </w:rPr>
        <w:t>Gwarancja jakości</w:t>
      </w:r>
    </w:p>
    <w:p w14:paraId="62A773D4" w14:textId="77777777" w:rsidR="00D02FC9" w:rsidRPr="005C444F" w:rsidRDefault="00D02FC9" w:rsidP="00D02FC9">
      <w:pPr>
        <w:rPr>
          <w:rFonts w:ascii="Verdana" w:hAnsi="Verdana" w:cs="Verdana"/>
          <w:sz w:val="20"/>
          <w:szCs w:val="20"/>
        </w:rPr>
      </w:pPr>
    </w:p>
    <w:p w14:paraId="4D136840" w14:textId="77777777" w:rsidR="00D02FC9" w:rsidRDefault="00D02FC9" w:rsidP="00D02FC9">
      <w:pPr>
        <w:rPr>
          <w:rFonts w:ascii="Verdana" w:hAnsi="Verdana" w:cs="Verdana"/>
          <w:b/>
          <w:bCs/>
          <w:sz w:val="20"/>
          <w:szCs w:val="20"/>
        </w:rPr>
      </w:pPr>
      <w:r w:rsidRPr="005C444F">
        <w:rPr>
          <w:rFonts w:ascii="Verdana" w:hAnsi="Verdana" w:cs="Verdana"/>
          <w:b/>
          <w:bCs/>
          <w:sz w:val="20"/>
          <w:szCs w:val="20"/>
        </w:rPr>
        <w:t>Tom III:</w:t>
      </w:r>
      <w:r w:rsidRPr="005C444F">
        <w:rPr>
          <w:rFonts w:ascii="Verdana" w:hAnsi="Verdana" w:cs="Verdana"/>
          <w:b/>
          <w:bCs/>
          <w:sz w:val="20"/>
          <w:szCs w:val="20"/>
        </w:rPr>
        <w:tab/>
        <w:t>OPIS PRZEDMIOTU ZAMÓWIENIA</w:t>
      </w:r>
      <w:r>
        <w:rPr>
          <w:rFonts w:ascii="Verdana" w:hAnsi="Verdana" w:cs="Verdana"/>
          <w:b/>
          <w:bCs/>
          <w:sz w:val="20"/>
          <w:szCs w:val="20"/>
        </w:rPr>
        <w:t xml:space="preserve"> WRAZ Z ZAŁĄCZNIKAMI</w:t>
      </w:r>
    </w:p>
    <w:p w14:paraId="7C935017" w14:textId="77777777" w:rsidR="00D02FC9" w:rsidRDefault="00D02FC9" w:rsidP="00D02FC9">
      <w:pPr>
        <w:rPr>
          <w:rFonts w:ascii="Verdana" w:hAnsi="Verdana" w:cs="Verdana"/>
          <w:b/>
          <w:bCs/>
          <w:sz w:val="20"/>
          <w:szCs w:val="20"/>
        </w:rPr>
      </w:pPr>
    </w:p>
    <w:p w14:paraId="3F7ACC37" w14:textId="59564FEC" w:rsidR="003609A1" w:rsidRPr="0098765A" w:rsidRDefault="003609A1" w:rsidP="003609A1">
      <w:pPr>
        <w:pStyle w:val="Akapitzlist"/>
        <w:ind w:left="1418"/>
        <w:jc w:val="both"/>
        <w:rPr>
          <w:rFonts w:ascii="Verdana" w:hAnsi="Verdana" w:cs="Verdana"/>
          <w:color w:val="000000"/>
          <w:sz w:val="20"/>
          <w:szCs w:val="20"/>
        </w:rPr>
      </w:pPr>
      <w:r w:rsidRPr="0098765A">
        <w:rPr>
          <w:rFonts w:ascii="Verdana" w:hAnsi="Verdana" w:cs="Verdana"/>
          <w:color w:val="000000"/>
          <w:sz w:val="20"/>
          <w:szCs w:val="20"/>
        </w:rPr>
        <w:t>Miejsce lokalizacji planowanego zadania</w:t>
      </w:r>
      <w:r>
        <w:rPr>
          <w:rFonts w:ascii="Verdana" w:hAnsi="Verdana" w:cs="Verdana"/>
          <w:color w:val="000000"/>
          <w:sz w:val="20"/>
          <w:szCs w:val="20"/>
        </w:rPr>
        <w:t>,</w:t>
      </w:r>
      <w:r w:rsidRPr="0098765A">
        <w:rPr>
          <w:rFonts w:ascii="Verdana" w:hAnsi="Verdana" w:cs="Verdana"/>
          <w:color w:val="000000"/>
          <w:sz w:val="20"/>
          <w:szCs w:val="20"/>
        </w:rPr>
        <w:t xml:space="preserve"> </w:t>
      </w:r>
    </w:p>
    <w:p w14:paraId="64F91F10" w14:textId="77777777" w:rsidR="003609A1" w:rsidRPr="0098765A" w:rsidRDefault="003609A1" w:rsidP="003609A1">
      <w:pPr>
        <w:pStyle w:val="Akapitzlist"/>
        <w:ind w:left="1418"/>
        <w:jc w:val="both"/>
        <w:rPr>
          <w:rFonts w:ascii="Verdana" w:hAnsi="Verdana" w:cs="Verdana"/>
          <w:color w:val="000000"/>
          <w:sz w:val="20"/>
          <w:szCs w:val="20"/>
        </w:rPr>
      </w:pPr>
      <w:r w:rsidRPr="0098765A">
        <w:rPr>
          <w:rFonts w:ascii="Verdana" w:hAnsi="Verdana" w:cs="Verdana"/>
          <w:color w:val="000000"/>
          <w:sz w:val="20"/>
          <w:szCs w:val="20"/>
        </w:rPr>
        <w:t>Wykaz skrzyżowań</w:t>
      </w:r>
      <w:r>
        <w:rPr>
          <w:rFonts w:ascii="Verdana" w:hAnsi="Verdana" w:cs="Verdana"/>
          <w:color w:val="000000"/>
          <w:sz w:val="20"/>
          <w:szCs w:val="20"/>
        </w:rPr>
        <w:t>,</w:t>
      </w:r>
      <w:r w:rsidRPr="0098765A">
        <w:rPr>
          <w:rFonts w:ascii="Verdana" w:hAnsi="Verdana" w:cs="Verdana"/>
          <w:color w:val="000000"/>
          <w:sz w:val="20"/>
          <w:szCs w:val="20"/>
        </w:rPr>
        <w:t xml:space="preserve"> </w:t>
      </w:r>
    </w:p>
    <w:p w14:paraId="442994C9" w14:textId="77777777" w:rsidR="003609A1" w:rsidRDefault="003609A1" w:rsidP="003609A1">
      <w:pPr>
        <w:pStyle w:val="Akapitzlist"/>
        <w:ind w:left="1418"/>
        <w:jc w:val="both"/>
        <w:rPr>
          <w:rFonts w:ascii="Verdana" w:hAnsi="Verdana" w:cs="Verdana"/>
          <w:color w:val="000000"/>
          <w:sz w:val="20"/>
          <w:szCs w:val="20"/>
        </w:rPr>
      </w:pPr>
      <w:r w:rsidRPr="0098765A">
        <w:rPr>
          <w:rFonts w:ascii="Verdana" w:hAnsi="Verdana" w:cs="Verdana"/>
          <w:color w:val="000000"/>
          <w:sz w:val="20"/>
          <w:szCs w:val="20"/>
        </w:rPr>
        <w:t>Pomiary konstrukc</w:t>
      </w:r>
      <w:r>
        <w:rPr>
          <w:rFonts w:ascii="Verdana" w:hAnsi="Verdana" w:cs="Verdana"/>
          <w:color w:val="000000"/>
          <w:sz w:val="20"/>
          <w:szCs w:val="20"/>
        </w:rPr>
        <w:t>ji nawierzchni dla 9 skrzyżowań,</w:t>
      </w:r>
    </w:p>
    <w:p w14:paraId="3A747153" w14:textId="505E7B70" w:rsidR="00D02FC9" w:rsidRPr="008A3A0E" w:rsidRDefault="00D02FC9" w:rsidP="003609A1">
      <w:pPr>
        <w:ind w:left="1418"/>
        <w:jc w:val="both"/>
        <w:rPr>
          <w:rFonts w:ascii="Verdana" w:hAnsi="Verdana"/>
          <w:sz w:val="20"/>
          <w:szCs w:val="20"/>
        </w:rPr>
      </w:pPr>
      <w:r w:rsidRPr="008A3A0E">
        <w:rPr>
          <w:rFonts w:ascii="Verdana" w:hAnsi="Verdana"/>
          <w:sz w:val="20"/>
          <w:szCs w:val="20"/>
        </w:rPr>
        <w:t>„INSTRUKCJA DOKONYWANIA ODBIORU ZADAŃ REMONTOWYCH PRZENACZONA DLA REJONÓW GDDKIA O/WARSZAWA”</w:t>
      </w:r>
      <w:r w:rsidR="003609A1">
        <w:rPr>
          <w:rFonts w:ascii="Verdana" w:hAnsi="Verdana"/>
          <w:sz w:val="20"/>
          <w:szCs w:val="20"/>
        </w:rPr>
        <w:t>,</w:t>
      </w:r>
    </w:p>
    <w:p w14:paraId="60235F2B" w14:textId="3CE9B35F" w:rsidR="00D02FC9" w:rsidRDefault="00D02FC9" w:rsidP="003609A1">
      <w:pPr>
        <w:suppressAutoHyphens/>
        <w:spacing w:line="360" w:lineRule="auto"/>
        <w:ind w:left="1418"/>
        <w:contextualSpacing/>
        <w:jc w:val="both"/>
        <w:rPr>
          <w:rFonts w:ascii="Verdana" w:hAnsi="Verdana"/>
          <w:sz w:val="20"/>
          <w:szCs w:val="20"/>
        </w:rPr>
      </w:pPr>
      <w:r w:rsidRPr="00B172D7">
        <w:rPr>
          <w:rFonts w:ascii="Verdana" w:hAnsi="Verdana" w:cs="Verdana"/>
          <w:bCs/>
          <w:sz w:val="20"/>
          <w:szCs w:val="20"/>
        </w:rPr>
        <w:t>Szczegółowe</w:t>
      </w:r>
      <w:r w:rsidRPr="00B172D7">
        <w:rPr>
          <w:rFonts w:ascii="Verdana" w:hAnsi="Verdana" w:cs="Verdana"/>
          <w:b/>
          <w:bCs/>
          <w:sz w:val="20"/>
          <w:szCs w:val="20"/>
        </w:rPr>
        <w:t xml:space="preserve"> </w:t>
      </w:r>
      <w:r>
        <w:rPr>
          <w:rFonts w:ascii="Verdana" w:hAnsi="Verdana"/>
          <w:sz w:val="20"/>
          <w:szCs w:val="20"/>
        </w:rPr>
        <w:t>Specyfikacje Techniczne Wykonania i Odbioru Robót (SSTWiORB)</w:t>
      </w:r>
      <w:r w:rsidR="003609A1">
        <w:rPr>
          <w:rFonts w:ascii="Verdana" w:hAnsi="Verdana"/>
          <w:sz w:val="20"/>
          <w:szCs w:val="20"/>
        </w:rPr>
        <w:t>.</w:t>
      </w:r>
    </w:p>
    <w:p w14:paraId="6F454B6F" w14:textId="216E3417" w:rsidR="00A354B9" w:rsidRDefault="00A354B9" w:rsidP="003609A1">
      <w:pPr>
        <w:suppressAutoHyphens/>
        <w:spacing w:line="360" w:lineRule="auto"/>
        <w:ind w:left="1418"/>
        <w:contextualSpacing/>
        <w:jc w:val="both"/>
        <w:rPr>
          <w:rFonts w:ascii="Verdana" w:hAnsi="Verdana"/>
          <w:sz w:val="20"/>
          <w:szCs w:val="20"/>
        </w:rPr>
      </w:pPr>
      <w:r w:rsidRPr="006C37FA">
        <w:rPr>
          <w:rFonts w:ascii="Verdana" w:hAnsi="Verdana"/>
          <w:sz w:val="20"/>
          <w:szCs w:val="20"/>
        </w:rPr>
        <w:t>PRZEDMIARY ROBÓT</w:t>
      </w:r>
    </w:p>
    <w:p w14:paraId="4806DBA6" w14:textId="77777777" w:rsidR="00D02FC9" w:rsidRDefault="00D02FC9" w:rsidP="00D02FC9">
      <w:pPr>
        <w:rPr>
          <w:rFonts w:ascii="Verdana" w:hAnsi="Verdana" w:cs="Verdana"/>
          <w:b/>
          <w:bCs/>
          <w:sz w:val="20"/>
          <w:szCs w:val="20"/>
        </w:rPr>
      </w:pPr>
    </w:p>
    <w:p w14:paraId="4A253FC7" w14:textId="0DCD5A59" w:rsidR="00D02FC9" w:rsidRDefault="00D02FC9" w:rsidP="00450B0B">
      <w:pPr>
        <w:ind w:left="1418" w:hanging="1418"/>
        <w:rPr>
          <w:rFonts w:ascii="Verdana" w:hAnsi="Verdana" w:cs="Verdana"/>
          <w:b/>
          <w:bCs/>
          <w:sz w:val="20"/>
          <w:szCs w:val="20"/>
        </w:rPr>
      </w:pPr>
      <w:r>
        <w:rPr>
          <w:rFonts w:ascii="Verdana" w:hAnsi="Verdana" w:cs="Verdana"/>
          <w:b/>
          <w:bCs/>
          <w:sz w:val="20"/>
          <w:szCs w:val="20"/>
        </w:rPr>
        <w:t>Tom I</w:t>
      </w:r>
      <w:r w:rsidR="005237CE">
        <w:rPr>
          <w:rFonts w:ascii="Verdana" w:hAnsi="Verdana" w:cs="Verdana"/>
          <w:b/>
          <w:bCs/>
          <w:sz w:val="20"/>
          <w:szCs w:val="20"/>
        </w:rPr>
        <w:t xml:space="preserve">V:       </w:t>
      </w:r>
      <w:r w:rsidR="00450B0B">
        <w:rPr>
          <w:rFonts w:ascii="Verdana" w:hAnsi="Verdana" w:cs="Verdana"/>
          <w:b/>
          <w:bCs/>
          <w:sz w:val="20"/>
          <w:szCs w:val="20"/>
        </w:rPr>
        <w:tab/>
      </w:r>
      <w:r w:rsidR="005237CE">
        <w:rPr>
          <w:rFonts w:ascii="Verdana" w:hAnsi="Verdana" w:cs="Verdana"/>
          <w:b/>
          <w:bCs/>
          <w:sz w:val="20"/>
          <w:szCs w:val="20"/>
        </w:rPr>
        <w:t>KOSZTORYSY OFERTOWE</w:t>
      </w:r>
      <w:r w:rsidR="00450B0B">
        <w:rPr>
          <w:rFonts w:ascii="Verdana" w:hAnsi="Verdana" w:cs="Verdana"/>
          <w:b/>
          <w:bCs/>
          <w:sz w:val="20"/>
          <w:szCs w:val="20"/>
        </w:rPr>
        <w:t xml:space="preserve"> i KOSZTORYS OFERTOWY ZESTAWIENIE ZBIORCZE</w:t>
      </w:r>
    </w:p>
    <w:p w14:paraId="120C9248" w14:textId="77777777" w:rsidR="006024D5" w:rsidRPr="00C446D2" w:rsidRDefault="006024D5" w:rsidP="00A30331">
      <w:pPr>
        <w:spacing w:line="276" w:lineRule="auto"/>
        <w:ind w:left="2127" w:hanging="2160"/>
        <w:jc w:val="both"/>
        <w:rPr>
          <w:rFonts w:ascii="Verdana" w:hAnsi="Verdana"/>
          <w:bCs/>
          <w:sz w:val="20"/>
          <w:szCs w:val="20"/>
        </w:rPr>
      </w:pPr>
      <w:r>
        <w:rPr>
          <w:rFonts w:ascii="Verdana" w:hAnsi="Verdana"/>
          <w:bCs/>
          <w:sz w:val="20"/>
          <w:szCs w:val="20"/>
        </w:rPr>
        <w:t xml:space="preserve">                       </w:t>
      </w:r>
    </w:p>
    <w:p w14:paraId="07549798" w14:textId="77777777" w:rsidR="00BE245A" w:rsidRPr="005C444F" w:rsidRDefault="00BE245A" w:rsidP="003461A9">
      <w:pPr>
        <w:rPr>
          <w:rFonts w:ascii="Verdana" w:hAnsi="Verdana" w:cs="Verdana"/>
          <w:b/>
          <w:bCs/>
          <w:sz w:val="20"/>
          <w:szCs w:val="20"/>
        </w:rPr>
      </w:pPr>
    </w:p>
    <w:p w14:paraId="534867FA" w14:textId="77777777"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1BC9BFC8" w14:textId="77777777" w:rsidR="00BE245A" w:rsidRDefault="00BE245A" w:rsidP="003461A9">
      <w:pPr>
        <w:pStyle w:val="Tekstpodstawowy"/>
        <w:ind w:right="-427"/>
        <w:jc w:val="center"/>
        <w:rPr>
          <w:rFonts w:ascii="Verdana" w:hAnsi="Verdana" w:cs="Verdana"/>
          <w:b/>
          <w:bCs/>
          <w:sz w:val="20"/>
          <w:szCs w:val="20"/>
        </w:rPr>
      </w:pPr>
    </w:p>
    <w:p w14:paraId="25CF2CF5"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17FC698E"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496A290E" w14:textId="77777777" w:rsidR="00BE245A" w:rsidRDefault="00BE245A" w:rsidP="003461A9">
      <w:pPr>
        <w:jc w:val="center"/>
        <w:rPr>
          <w:rFonts w:ascii="Verdana" w:hAnsi="Verdana" w:cs="Verdana"/>
          <w:sz w:val="18"/>
          <w:szCs w:val="18"/>
        </w:rPr>
      </w:pPr>
    </w:p>
    <w:p w14:paraId="08B5C7F8" w14:textId="77777777" w:rsidR="00BE245A" w:rsidRDefault="00BE245A" w:rsidP="003461A9">
      <w:pPr>
        <w:jc w:val="center"/>
        <w:rPr>
          <w:rFonts w:ascii="Verdana" w:hAnsi="Verdana" w:cs="Verdana"/>
          <w:sz w:val="18"/>
          <w:szCs w:val="18"/>
        </w:rPr>
      </w:pPr>
    </w:p>
    <w:p w14:paraId="40C52C51" w14:textId="77777777"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6741F43E" w14:textId="77777777" w:rsidR="00BE245A" w:rsidRPr="001A0633" w:rsidRDefault="00BE245A" w:rsidP="003461A9">
      <w:pPr>
        <w:ind w:right="23"/>
        <w:rPr>
          <w:rFonts w:ascii="Verdana" w:hAnsi="Verdana" w:cs="Verdana"/>
          <w:b/>
          <w:bCs/>
          <w:spacing w:val="3"/>
          <w:sz w:val="20"/>
          <w:szCs w:val="20"/>
        </w:rPr>
      </w:pPr>
    </w:p>
    <w:p w14:paraId="12CB4E18" w14:textId="77777777" w:rsidR="00B6312F" w:rsidRPr="005F1D52" w:rsidRDefault="00B6312F" w:rsidP="00B6312F">
      <w:pPr>
        <w:ind w:left="709" w:right="23"/>
        <w:rPr>
          <w:rFonts w:ascii="Verdana" w:hAnsi="Verdana" w:cs="Verdana"/>
          <w:bCs/>
          <w:spacing w:val="3"/>
          <w:sz w:val="20"/>
          <w:szCs w:val="20"/>
        </w:rPr>
      </w:pPr>
      <w:r w:rsidRPr="005F1D52">
        <w:rPr>
          <w:rFonts w:ascii="Verdana" w:hAnsi="Verdana" w:cs="Verdana"/>
          <w:bCs/>
          <w:spacing w:val="3"/>
          <w:sz w:val="20"/>
          <w:szCs w:val="20"/>
        </w:rPr>
        <w:t>Skarb Państwa</w:t>
      </w:r>
    </w:p>
    <w:p w14:paraId="1C7FA711" w14:textId="77777777" w:rsidR="00B6312F" w:rsidRPr="001A0633" w:rsidRDefault="00B6312F" w:rsidP="00B6312F">
      <w:pPr>
        <w:ind w:left="709"/>
        <w:jc w:val="both"/>
        <w:rPr>
          <w:rFonts w:ascii="Verdana" w:hAnsi="Verdana"/>
          <w:sz w:val="20"/>
          <w:szCs w:val="20"/>
        </w:rPr>
      </w:pPr>
      <w:r>
        <w:rPr>
          <w:rFonts w:ascii="Verdana" w:hAnsi="Verdana"/>
          <w:sz w:val="20"/>
          <w:szCs w:val="20"/>
        </w:rPr>
        <w:t>Generalny Dyrektor</w:t>
      </w:r>
      <w:r w:rsidRPr="001A0633">
        <w:rPr>
          <w:rFonts w:ascii="Verdana" w:hAnsi="Verdana"/>
          <w:sz w:val="20"/>
          <w:szCs w:val="20"/>
        </w:rPr>
        <w:t xml:space="preserve"> Dróg Krajowych i Autostrad</w:t>
      </w:r>
    </w:p>
    <w:p w14:paraId="6839016D" w14:textId="77777777" w:rsidR="00B6312F" w:rsidRPr="001A0633" w:rsidRDefault="00B6312F" w:rsidP="00B6312F">
      <w:pPr>
        <w:ind w:left="709"/>
        <w:jc w:val="both"/>
        <w:rPr>
          <w:rFonts w:ascii="Verdana" w:hAnsi="Verdana"/>
          <w:sz w:val="20"/>
          <w:szCs w:val="20"/>
        </w:rPr>
      </w:pPr>
      <w:r w:rsidRPr="001A0633">
        <w:rPr>
          <w:rFonts w:ascii="Verdana" w:hAnsi="Verdana"/>
          <w:sz w:val="20"/>
          <w:szCs w:val="20"/>
        </w:rPr>
        <w:t>Ul. Wronia 53</w:t>
      </w:r>
    </w:p>
    <w:p w14:paraId="6DF8B306" w14:textId="77777777" w:rsidR="00B6312F" w:rsidRPr="001A0633" w:rsidRDefault="00B6312F" w:rsidP="00B6312F">
      <w:pPr>
        <w:spacing w:line="360" w:lineRule="auto"/>
        <w:ind w:left="709"/>
        <w:jc w:val="both"/>
        <w:rPr>
          <w:rFonts w:ascii="Verdana" w:hAnsi="Verdana"/>
          <w:sz w:val="20"/>
          <w:szCs w:val="20"/>
        </w:rPr>
      </w:pPr>
      <w:r w:rsidRPr="001A0633">
        <w:rPr>
          <w:rFonts w:ascii="Verdana" w:hAnsi="Verdana"/>
          <w:sz w:val="20"/>
          <w:szCs w:val="20"/>
        </w:rPr>
        <w:t>00-874 Warszawa</w:t>
      </w:r>
    </w:p>
    <w:p w14:paraId="78F8D3C1" w14:textId="77777777" w:rsidR="00B6312F" w:rsidRPr="001A0633" w:rsidRDefault="00B6312F" w:rsidP="00B6312F">
      <w:pPr>
        <w:ind w:left="720"/>
        <w:jc w:val="both"/>
        <w:rPr>
          <w:rFonts w:ascii="Verdana" w:hAnsi="Verdana"/>
          <w:b/>
          <w:sz w:val="20"/>
          <w:szCs w:val="20"/>
        </w:rPr>
      </w:pPr>
      <w:r w:rsidRPr="001A0633">
        <w:rPr>
          <w:rFonts w:ascii="Verdana" w:hAnsi="Verdana"/>
          <w:b/>
          <w:sz w:val="20"/>
          <w:szCs w:val="20"/>
        </w:rPr>
        <w:t>Prowadzący postępowanie:</w:t>
      </w:r>
    </w:p>
    <w:p w14:paraId="7CE08693" w14:textId="77777777" w:rsidR="00B6312F" w:rsidRPr="00E64B6F" w:rsidRDefault="00B6312F" w:rsidP="00B6312F">
      <w:pPr>
        <w:ind w:left="709"/>
        <w:jc w:val="both"/>
        <w:rPr>
          <w:rFonts w:ascii="Verdana" w:hAnsi="Verdana" w:cs="Verdana"/>
          <w:bCs/>
          <w:sz w:val="20"/>
          <w:szCs w:val="20"/>
        </w:rPr>
      </w:pPr>
      <w:r w:rsidRPr="00E64B6F">
        <w:rPr>
          <w:rFonts w:ascii="Verdana" w:hAnsi="Verdana" w:cs="Verdana"/>
          <w:bCs/>
          <w:sz w:val="20"/>
          <w:szCs w:val="20"/>
        </w:rPr>
        <w:t>Generalna Dyrekcja Dróg Krajowych i Autostrad Oddział w Warszawie</w:t>
      </w:r>
    </w:p>
    <w:p w14:paraId="4C97B228" w14:textId="77777777" w:rsidR="00B6312F" w:rsidRPr="00E64B6F" w:rsidRDefault="00B6312F" w:rsidP="00B6312F">
      <w:pPr>
        <w:ind w:left="709"/>
        <w:jc w:val="both"/>
        <w:rPr>
          <w:rFonts w:ascii="Verdana" w:hAnsi="Verdana" w:cs="Verdana"/>
          <w:b/>
          <w:bCs/>
          <w:sz w:val="20"/>
          <w:szCs w:val="20"/>
        </w:rPr>
      </w:pPr>
      <w:r>
        <w:rPr>
          <w:rFonts w:ascii="Verdana" w:hAnsi="Verdana" w:cs="Verdana"/>
          <w:bCs/>
          <w:sz w:val="20"/>
          <w:szCs w:val="20"/>
        </w:rPr>
        <w:t xml:space="preserve">Adres: </w:t>
      </w:r>
      <w:r w:rsidRPr="00E64B6F">
        <w:rPr>
          <w:rFonts w:ascii="Verdana" w:hAnsi="Verdana" w:cs="Verdana"/>
          <w:b/>
          <w:bCs/>
          <w:sz w:val="20"/>
          <w:szCs w:val="20"/>
        </w:rPr>
        <w:t>ul. Mińska 25, 03-808 Warszawa</w:t>
      </w:r>
    </w:p>
    <w:p w14:paraId="729A9300" w14:textId="77777777" w:rsidR="00B6312F" w:rsidRPr="00E64B6F" w:rsidRDefault="00B6312F" w:rsidP="00B6312F">
      <w:pPr>
        <w:ind w:left="709"/>
        <w:jc w:val="both"/>
        <w:rPr>
          <w:rFonts w:ascii="Verdana" w:hAnsi="Verdana" w:cs="Verdana"/>
          <w:b/>
          <w:sz w:val="20"/>
          <w:szCs w:val="20"/>
        </w:rPr>
      </w:pPr>
      <w:r w:rsidRPr="001A0633">
        <w:rPr>
          <w:rFonts w:ascii="Verdana" w:hAnsi="Verdana" w:cs="Verdana"/>
          <w:sz w:val="20"/>
          <w:szCs w:val="20"/>
        </w:rPr>
        <w:t xml:space="preserve">telefon: </w:t>
      </w:r>
      <w:r w:rsidRPr="00E64B6F">
        <w:rPr>
          <w:rFonts w:ascii="Verdana" w:hAnsi="Verdana" w:cs="Verdana"/>
          <w:b/>
          <w:sz w:val="20"/>
          <w:szCs w:val="20"/>
        </w:rPr>
        <w:t>(22) 209 23 60</w:t>
      </w:r>
      <w:r w:rsidRPr="001A0633">
        <w:rPr>
          <w:rFonts w:ascii="Verdana" w:hAnsi="Verdana" w:cs="Verdana"/>
          <w:sz w:val="20"/>
          <w:szCs w:val="20"/>
        </w:rPr>
        <w:t xml:space="preserve">, faks </w:t>
      </w:r>
      <w:r w:rsidRPr="00E64B6F">
        <w:rPr>
          <w:rFonts w:ascii="Verdana" w:hAnsi="Verdana" w:cs="Verdana"/>
          <w:b/>
          <w:sz w:val="20"/>
          <w:szCs w:val="20"/>
        </w:rPr>
        <w:t>(22) 209 24 74</w:t>
      </w:r>
    </w:p>
    <w:p w14:paraId="2F066B79" w14:textId="77777777" w:rsidR="00B6312F" w:rsidRPr="001A0633" w:rsidRDefault="00B6312F" w:rsidP="00B6312F">
      <w:pPr>
        <w:ind w:left="709"/>
        <w:jc w:val="both"/>
        <w:rPr>
          <w:rFonts w:ascii="Verdana" w:hAnsi="Verdana" w:cs="Verdana"/>
          <w:sz w:val="20"/>
          <w:szCs w:val="20"/>
        </w:rPr>
      </w:pPr>
      <w:r w:rsidRPr="006A5BD2">
        <w:rPr>
          <w:rFonts w:ascii="Verdana" w:hAnsi="Verdana"/>
          <w:b/>
          <w:sz w:val="20"/>
          <w:szCs w:val="20"/>
        </w:rPr>
        <w:t>REGON:</w:t>
      </w:r>
      <w:r w:rsidRPr="006A5BD2">
        <w:rPr>
          <w:rFonts w:ascii="Verdana" w:hAnsi="Verdana"/>
          <w:sz w:val="20"/>
          <w:szCs w:val="20"/>
        </w:rPr>
        <w:t xml:space="preserve"> 017511575-00108, </w:t>
      </w:r>
      <w:r w:rsidRPr="006A5BD2">
        <w:rPr>
          <w:rFonts w:ascii="Verdana" w:hAnsi="Verdana"/>
          <w:b/>
          <w:sz w:val="20"/>
          <w:szCs w:val="20"/>
        </w:rPr>
        <w:t>NIP:</w:t>
      </w:r>
      <w:r w:rsidRPr="006A5BD2">
        <w:rPr>
          <w:rFonts w:ascii="Verdana" w:hAnsi="Verdana"/>
          <w:sz w:val="20"/>
          <w:szCs w:val="20"/>
        </w:rPr>
        <w:t xml:space="preserve"> 113-20-97-244</w:t>
      </w:r>
    </w:p>
    <w:p w14:paraId="2455E031" w14:textId="77777777" w:rsidR="00B6312F" w:rsidRPr="001A0633" w:rsidRDefault="00B6312F" w:rsidP="00B6312F">
      <w:pPr>
        <w:spacing w:line="360" w:lineRule="auto"/>
        <w:ind w:left="709"/>
        <w:rPr>
          <w:rFonts w:ascii="Verdana" w:hAnsi="Verdana" w:cs="Verdana"/>
          <w:sz w:val="20"/>
          <w:szCs w:val="20"/>
        </w:rPr>
      </w:pPr>
      <w:r w:rsidRPr="001A0633">
        <w:rPr>
          <w:rFonts w:ascii="Verdana" w:hAnsi="Verdana" w:cs="Verdana"/>
          <w:sz w:val="20"/>
          <w:szCs w:val="20"/>
        </w:rPr>
        <w:t xml:space="preserve">adres strony internetowej </w:t>
      </w:r>
      <w:hyperlink r:id="rId9" w:history="1">
        <w:r w:rsidRPr="001A0633">
          <w:rPr>
            <w:rStyle w:val="Hipercze"/>
            <w:rFonts w:ascii="Verdana" w:hAnsi="Verdana" w:cs="Verdana"/>
            <w:sz w:val="20"/>
            <w:szCs w:val="20"/>
          </w:rPr>
          <w:t>www.gddkia.gov.pl</w:t>
        </w:r>
      </w:hyperlink>
      <w:r w:rsidRPr="001A0633">
        <w:rPr>
          <w:rFonts w:ascii="Verdana" w:hAnsi="Verdana" w:cs="Verdana"/>
          <w:sz w:val="20"/>
          <w:szCs w:val="20"/>
        </w:rPr>
        <w:t xml:space="preserve"> </w:t>
      </w:r>
    </w:p>
    <w:p w14:paraId="0D868C79" w14:textId="77777777" w:rsidR="00B6312F" w:rsidRPr="001A0633" w:rsidRDefault="00B6312F" w:rsidP="00B6312F">
      <w:pPr>
        <w:ind w:left="709"/>
        <w:rPr>
          <w:rFonts w:ascii="Verdana" w:hAnsi="Verdana" w:cs="Verdana"/>
          <w:sz w:val="20"/>
          <w:szCs w:val="20"/>
        </w:rPr>
      </w:pPr>
      <w:r w:rsidRPr="001A0633">
        <w:rPr>
          <w:rFonts w:ascii="Verdana" w:hAnsi="Verdana" w:cs="Verdana"/>
          <w:sz w:val="20"/>
          <w:szCs w:val="20"/>
        </w:rPr>
        <w:t xml:space="preserve">Płatnik </w:t>
      </w:r>
      <w:r w:rsidRPr="001A0633">
        <w:rPr>
          <w:rFonts w:ascii="Verdana" w:hAnsi="Verdana" w:cs="Verdana"/>
          <w:bCs/>
          <w:spacing w:val="2"/>
          <w:sz w:val="20"/>
          <w:szCs w:val="20"/>
        </w:rPr>
        <w:t>dla</w:t>
      </w:r>
      <w:r w:rsidRPr="001A0633">
        <w:rPr>
          <w:rFonts w:ascii="Verdana" w:hAnsi="Verdana" w:cs="Verdana"/>
          <w:sz w:val="20"/>
          <w:szCs w:val="20"/>
        </w:rPr>
        <w:t xml:space="preserve"> przedmiotowego zamówienia:</w:t>
      </w:r>
    </w:p>
    <w:p w14:paraId="7DC7BB2C" w14:textId="77777777" w:rsidR="00B6312F" w:rsidRPr="001A0633" w:rsidRDefault="00B6312F" w:rsidP="00B6312F">
      <w:pPr>
        <w:ind w:left="709"/>
        <w:rPr>
          <w:rFonts w:ascii="Verdana" w:hAnsi="Verdana" w:cs="Verdana"/>
          <w:bCs/>
          <w:sz w:val="20"/>
          <w:szCs w:val="20"/>
        </w:rPr>
      </w:pPr>
      <w:r w:rsidRPr="001A0633">
        <w:rPr>
          <w:rFonts w:ascii="Verdana" w:hAnsi="Verdana" w:cs="Verdana"/>
          <w:sz w:val="20"/>
          <w:szCs w:val="20"/>
        </w:rPr>
        <w:t>Generalna</w:t>
      </w:r>
      <w:r w:rsidRPr="001A0633">
        <w:rPr>
          <w:rFonts w:ascii="Verdana" w:hAnsi="Verdana" w:cs="Verdana"/>
          <w:bCs/>
          <w:sz w:val="20"/>
          <w:szCs w:val="20"/>
        </w:rPr>
        <w:t xml:space="preserve"> Dyrekcja Dróg Krajowych i Autostrad  Oddział </w:t>
      </w:r>
      <w:r>
        <w:rPr>
          <w:rFonts w:ascii="Verdana" w:hAnsi="Verdana" w:cs="Verdana"/>
          <w:bCs/>
          <w:sz w:val="20"/>
          <w:szCs w:val="20"/>
        </w:rPr>
        <w:t>w Warszawie</w:t>
      </w:r>
    </w:p>
    <w:p w14:paraId="55B15589" w14:textId="77777777" w:rsidR="00BE245A" w:rsidRPr="001A0633" w:rsidRDefault="00BE245A" w:rsidP="003461A9">
      <w:pPr>
        <w:ind w:left="720"/>
        <w:jc w:val="both"/>
        <w:rPr>
          <w:rFonts w:ascii="Verdana" w:hAnsi="Verdana" w:cs="Verdana"/>
          <w:sz w:val="20"/>
          <w:szCs w:val="20"/>
        </w:rPr>
      </w:pPr>
    </w:p>
    <w:p w14:paraId="0F2B5A24" w14:textId="77777777"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14:paraId="0D2DC3BD" w14:textId="77777777" w:rsidR="00BE245A" w:rsidRPr="001A0633" w:rsidRDefault="00BE245A" w:rsidP="003461A9">
      <w:pPr>
        <w:pStyle w:val="Tekstpodstawowy"/>
        <w:rPr>
          <w:rFonts w:ascii="Verdana" w:hAnsi="Verdana" w:cs="Verdana"/>
          <w:b/>
          <w:bCs/>
          <w:sz w:val="20"/>
          <w:szCs w:val="20"/>
        </w:rPr>
      </w:pPr>
    </w:p>
    <w:p w14:paraId="2FBAE707" w14:textId="6FA13F7C" w:rsidR="00B43CA2" w:rsidRPr="00612B41"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B70DD7" w:rsidRPr="00612B41">
        <w:rPr>
          <w:rFonts w:ascii="Verdana" w:hAnsi="Verdana"/>
          <w:b/>
          <w:sz w:val="20"/>
          <w:szCs w:val="20"/>
        </w:rPr>
        <w:t>GDDKiA.O.WA.D-3.241.</w:t>
      </w:r>
      <w:r w:rsidR="00CD5846" w:rsidRPr="00CD5846">
        <w:rPr>
          <w:rFonts w:ascii="Verdana" w:hAnsi="Verdana"/>
          <w:b/>
          <w:sz w:val="20"/>
          <w:szCs w:val="20"/>
        </w:rPr>
        <w:t>35</w:t>
      </w:r>
      <w:r w:rsidR="00B43CA2" w:rsidRPr="00612B41">
        <w:rPr>
          <w:rFonts w:ascii="Verdana" w:hAnsi="Verdana"/>
          <w:b/>
          <w:sz w:val="20"/>
          <w:szCs w:val="20"/>
        </w:rPr>
        <w:t>.201</w:t>
      </w:r>
      <w:r w:rsidR="00304B31" w:rsidRPr="00612B41">
        <w:rPr>
          <w:rFonts w:ascii="Verdana" w:hAnsi="Verdana"/>
          <w:b/>
          <w:sz w:val="20"/>
          <w:szCs w:val="20"/>
        </w:rPr>
        <w:t>7</w:t>
      </w:r>
    </w:p>
    <w:p w14:paraId="303DC851"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4D3A9DEC" w14:textId="77777777" w:rsidR="001A0633" w:rsidRPr="001A0633" w:rsidRDefault="001A0633" w:rsidP="003461A9">
      <w:pPr>
        <w:ind w:left="709"/>
        <w:jc w:val="both"/>
        <w:rPr>
          <w:rFonts w:ascii="Verdana" w:hAnsi="Verdana" w:cs="Verdana"/>
          <w:sz w:val="20"/>
          <w:szCs w:val="20"/>
        </w:rPr>
      </w:pPr>
    </w:p>
    <w:p w14:paraId="5CC9400C" w14:textId="77777777"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14:paraId="2FAAF9FB"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późn. </w:t>
      </w:r>
      <w:r w:rsidRPr="001A0633">
        <w:rPr>
          <w:rFonts w:ascii="Verdana" w:hAnsi="Verdana" w:cs="Verdana"/>
          <w:sz w:val="20"/>
          <w:szCs w:val="20"/>
        </w:rPr>
        <w:t>zm.) zwanej dalej „ustawą Pzp”.</w:t>
      </w:r>
    </w:p>
    <w:p w14:paraId="4D44E20F" w14:textId="77777777" w:rsidR="00BE245A" w:rsidRPr="001A0633" w:rsidRDefault="00BE245A" w:rsidP="003461A9">
      <w:pPr>
        <w:ind w:hanging="11"/>
        <w:jc w:val="both"/>
        <w:rPr>
          <w:rFonts w:ascii="Verdana" w:hAnsi="Verdana" w:cs="Verdana"/>
          <w:sz w:val="20"/>
          <w:szCs w:val="20"/>
        </w:rPr>
      </w:pPr>
    </w:p>
    <w:p w14:paraId="66A1250D"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14:paraId="4F174820" w14:textId="77777777" w:rsidR="00A55C28" w:rsidRPr="00107D76" w:rsidRDefault="00BE245A" w:rsidP="00107D76">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p>
    <w:p w14:paraId="4B36DCC0" w14:textId="77777777" w:rsidR="00BE245A" w:rsidRPr="00B9414F" w:rsidRDefault="00BE245A" w:rsidP="003461A9">
      <w:pPr>
        <w:ind w:left="720"/>
        <w:jc w:val="both"/>
        <w:rPr>
          <w:rFonts w:ascii="Verdana" w:hAnsi="Verdana" w:cs="Verdana"/>
          <w:sz w:val="20"/>
          <w:szCs w:val="20"/>
        </w:rPr>
      </w:pPr>
    </w:p>
    <w:p w14:paraId="12BF8586"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14:paraId="58721C00" w14:textId="77777777" w:rsidR="00917965"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2CA9204A" w14:textId="77777777" w:rsidR="000A5D1E" w:rsidRPr="00B9414F" w:rsidRDefault="000A5D1E" w:rsidP="003461A9">
      <w:pPr>
        <w:pStyle w:val="Tekstpodstawowy3"/>
        <w:rPr>
          <w:rFonts w:ascii="Verdana" w:hAnsi="Verdana" w:cs="Verdana"/>
          <w:i w:val="0"/>
          <w:iCs w:val="0"/>
          <w:sz w:val="20"/>
          <w:szCs w:val="20"/>
        </w:rPr>
      </w:pPr>
    </w:p>
    <w:p w14:paraId="6F488D1F" w14:textId="77777777" w:rsidR="00697E77" w:rsidRPr="00C127E7" w:rsidRDefault="00D02FC9" w:rsidP="00917965">
      <w:pPr>
        <w:ind w:left="709"/>
        <w:jc w:val="both"/>
        <w:rPr>
          <w:rFonts w:ascii="Verdana" w:hAnsi="Verdana"/>
          <w:b/>
          <w:sz w:val="20"/>
          <w:szCs w:val="20"/>
        </w:rPr>
      </w:pPr>
      <w:r w:rsidRPr="003473F3">
        <w:rPr>
          <w:rFonts w:ascii="Verdana" w:hAnsi="Verdana"/>
          <w:b/>
          <w:bCs/>
          <w:sz w:val="20"/>
        </w:rPr>
        <w:t>Wykonanie robót polegających na wzmocnieniu</w:t>
      </w:r>
      <w:r>
        <w:rPr>
          <w:rFonts w:ascii="Verdana" w:hAnsi="Verdana"/>
          <w:b/>
          <w:bCs/>
          <w:sz w:val="20"/>
        </w:rPr>
        <w:t xml:space="preserve"> - remoncie</w:t>
      </w:r>
      <w:r w:rsidRPr="003473F3">
        <w:rPr>
          <w:rFonts w:ascii="Verdana" w:hAnsi="Verdana"/>
          <w:b/>
          <w:bCs/>
          <w:sz w:val="20"/>
        </w:rPr>
        <w:t xml:space="preserve"> nawierzchni </w:t>
      </w:r>
      <w:r>
        <w:rPr>
          <w:rFonts w:ascii="Verdana" w:hAnsi="Verdana"/>
          <w:b/>
          <w:bCs/>
          <w:sz w:val="20"/>
        </w:rPr>
        <w:t xml:space="preserve">w obrębie </w:t>
      </w:r>
      <w:r w:rsidRPr="003473F3">
        <w:rPr>
          <w:rFonts w:ascii="Verdana" w:hAnsi="Verdana"/>
          <w:b/>
          <w:bCs/>
          <w:sz w:val="20"/>
        </w:rPr>
        <w:t>9 skrzyżowań  administrowanych przez GDDKiA Oddział w Warszawie Rejon w Bożej Woli, Rejon w Garwolinie, Re</w:t>
      </w:r>
      <w:r>
        <w:rPr>
          <w:rFonts w:ascii="Verdana" w:hAnsi="Verdana"/>
          <w:b/>
          <w:bCs/>
          <w:sz w:val="20"/>
        </w:rPr>
        <w:t xml:space="preserve">jon w Mińsku Mazowieckim, Rejon </w:t>
      </w:r>
      <w:r w:rsidRPr="003473F3">
        <w:rPr>
          <w:rFonts w:ascii="Verdana" w:hAnsi="Verdana"/>
          <w:b/>
          <w:bCs/>
          <w:sz w:val="20"/>
        </w:rPr>
        <w:t>w Ostrołęce, Rejon w Płocku, Rejon w Przasnyszu, Rejon w Siedlcach oraz Rejon w Zwoleniu.</w:t>
      </w:r>
    </w:p>
    <w:p w14:paraId="4D5AE116" w14:textId="77777777" w:rsidR="00733520" w:rsidRPr="009F65CA" w:rsidRDefault="00733520" w:rsidP="00107D76">
      <w:pPr>
        <w:jc w:val="both"/>
        <w:rPr>
          <w:b/>
          <w:iCs/>
        </w:rPr>
      </w:pPr>
    </w:p>
    <w:p w14:paraId="3279E887" w14:textId="77777777" w:rsidR="001C3901" w:rsidRDefault="000A5D1E" w:rsidP="001C3901">
      <w:pPr>
        <w:ind w:left="567" w:firstLine="62"/>
        <w:jc w:val="both"/>
        <w:rPr>
          <w:rFonts w:ascii="Verdana" w:hAnsi="Verdana"/>
          <w:b/>
          <w:iCs/>
          <w:sz w:val="20"/>
          <w:szCs w:val="20"/>
        </w:rPr>
      </w:pPr>
      <w:r>
        <w:rPr>
          <w:rFonts w:ascii="Verdana" w:hAnsi="Verdana"/>
          <w:b/>
          <w:iCs/>
          <w:sz w:val="20"/>
          <w:szCs w:val="20"/>
        </w:rPr>
        <w:t xml:space="preserve"> </w:t>
      </w:r>
      <w:r w:rsidR="00733520" w:rsidRPr="00EC3806">
        <w:rPr>
          <w:rFonts w:ascii="Verdana" w:hAnsi="Verdana"/>
          <w:b/>
          <w:iCs/>
          <w:sz w:val="20"/>
          <w:szCs w:val="20"/>
        </w:rPr>
        <w:t xml:space="preserve">CPV (Wspólny Słownik Zamówień): </w:t>
      </w:r>
      <w:r w:rsidR="00D02FC9">
        <w:rPr>
          <w:rFonts w:ascii="Verdana" w:hAnsi="Verdana"/>
          <w:sz w:val="20"/>
          <w:szCs w:val="20"/>
        </w:rPr>
        <w:t>45233142-6</w:t>
      </w:r>
      <w:r w:rsidR="009A6974">
        <w:rPr>
          <w:rFonts w:ascii="Verdana" w:hAnsi="Verdana"/>
          <w:sz w:val="20"/>
          <w:szCs w:val="20"/>
        </w:rPr>
        <w:t xml:space="preserve"> </w:t>
      </w:r>
      <w:r w:rsidR="009A6974" w:rsidRPr="009A6974">
        <w:rPr>
          <w:rFonts w:ascii="Verdana" w:hAnsi="Verdana"/>
          <w:sz w:val="20"/>
          <w:szCs w:val="20"/>
        </w:rPr>
        <w:t>Roboty w zakresie naprawy dróg</w:t>
      </w:r>
    </w:p>
    <w:p w14:paraId="09DA4D3A" w14:textId="77777777" w:rsidR="00697E77" w:rsidRDefault="00697E77" w:rsidP="002F4B0C">
      <w:pPr>
        <w:ind w:left="720" w:hanging="91"/>
        <w:jc w:val="both"/>
        <w:rPr>
          <w:rFonts w:ascii="Verdana" w:hAnsi="Verdana"/>
          <w:b/>
          <w:iCs/>
          <w:sz w:val="20"/>
          <w:szCs w:val="20"/>
        </w:rPr>
      </w:pPr>
    </w:p>
    <w:p w14:paraId="16D156CE" w14:textId="77777777" w:rsidR="009029AC" w:rsidRPr="00612B41" w:rsidRDefault="009029AC" w:rsidP="003461A9">
      <w:pPr>
        <w:ind w:left="720" w:hanging="91"/>
        <w:jc w:val="both"/>
        <w:rPr>
          <w:rFonts w:ascii="Verdana" w:hAnsi="Verdana"/>
          <w:b/>
          <w:iCs/>
          <w:sz w:val="10"/>
          <w:szCs w:val="10"/>
        </w:rPr>
      </w:pPr>
    </w:p>
    <w:p w14:paraId="77FBE12B"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14FA21A4"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Specyfikacja Istotnych Warunków Zamówienia zwana jest dalej „SIWZ” lub „Specyfikacją”.</w:t>
      </w:r>
    </w:p>
    <w:p w14:paraId="5AE93D29" w14:textId="77777777" w:rsidR="007766C6" w:rsidRDefault="007766C6" w:rsidP="003461A9">
      <w:pPr>
        <w:pStyle w:val="Tekstpodstawowy3"/>
        <w:ind w:left="709"/>
        <w:rPr>
          <w:rFonts w:ascii="Verdana" w:hAnsi="Verdana" w:cs="Verdana"/>
          <w:i w:val="0"/>
          <w:iCs w:val="0"/>
          <w:sz w:val="20"/>
          <w:szCs w:val="20"/>
        </w:rPr>
      </w:pPr>
    </w:p>
    <w:p w14:paraId="40DC2AA8"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595D43EC"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6A03AD38" w14:textId="77777777" w:rsidR="00BE245A" w:rsidRPr="00612B41" w:rsidRDefault="00BE245A" w:rsidP="003461A9">
      <w:pPr>
        <w:pStyle w:val="Tekstpodstawowy3"/>
        <w:ind w:left="709"/>
        <w:rPr>
          <w:rFonts w:ascii="Verdana" w:hAnsi="Verdana" w:cs="Verdana"/>
          <w:iCs w:val="0"/>
          <w:sz w:val="16"/>
          <w:szCs w:val="16"/>
        </w:rPr>
      </w:pPr>
    </w:p>
    <w:p w14:paraId="2A191A2E" w14:textId="77777777"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200E3293" w14:textId="77777777" w:rsidR="00093699" w:rsidRPr="009029AC" w:rsidRDefault="00376170" w:rsidP="00D03D74">
      <w:pPr>
        <w:spacing w:before="120"/>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14:paraId="5BB6FF67" w14:textId="77777777" w:rsidR="00376170" w:rsidRDefault="00376170" w:rsidP="00542D2F">
      <w:pPr>
        <w:spacing w:before="120"/>
        <w:ind w:left="567" w:hanging="567"/>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 xml:space="preserve">został w Tomie II - </w:t>
      </w:r>
      <w:r w:rsidR="009B563D">
        <w:rPr>
          <w:rFonts w:ascii="Verdana" w:hAnsi="Verdana" w:cs="Verdana"/>
          <w:sz w:val="20"/>
          <w:szCs w:val="20"/>
        </w:rPr>
        <w:t>I</w:t>
      </w:r>
      <w:r w:rsidR="009029AC">
        <w:rPr>
          <w:rFonts w:ascii="Verdana" w:hAnsi="Verdana" w:cs="Verdana"/>
          <w:sz w:val="20"/>
          <w:szCs w:val="20"/>
        </w:rPr>
        <w:t>V</w:t>
      </w:r>
      <w:r w:rsidRPr="00B9414F">
        <w:rPr>
          <w:rFonts w:ascii="Verdana" w:hAnsi="Verdana" w:cs="Verdana"/>
          <w:sz w:val="20"/>
          <w:szCs w:val="20"/>
        </w:rPr>
        <w:t xml:space="preserve"> SIWZ.</w:t>
      </w:r>
    </w:p>
    <w:p w14:paraId="1670EFA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 xml:space="preserve">5.4.  Wymagania zatrudnienia przez Wykonawcę lub podwykonawcę na podstawie umowy </w:t>
      </w:r>
      <w:r w:rsidR="00813901">
        <w:rPr>
          <w:rFonts w:ascii="Verdana" w:hAnsi="Verdana" w:cs="Verdana"/>
          <w:sz w:val="20"/>
          <w:szCs w:val="20"/>
        </w:rPr>
        <w:br/>
      </w:r>
      <w:r w:rsidRPr="00612A74">
        <w:rPr>
          <w:rFonts w:ascii="Verdana" w:hAnsi="Verdana" w:cs="Verdana"/>
          <w:sz w:val="20"/>
          <w:szCs w:val="20"/>
        </w:rPr>
        <w:t xml:space="preserve">o pracę, o których mowa w art. 29 ust. 3a ustawy Pzp, osób wykonujących wskazane przez Zamawiającego czynności w zakresie realizacji zamówienia zostały określone </w:t>
      </w:r>
      <w:r w:rsidR="002F4B0C">
        <w:rPr>
          <w:rFonts w:ascii="Verdana" w:hAnsi="Verdana" w:cs="Verdana"/>
          <w:sz w:val="20"/>
          <w:szCs w:val="20"/>
        </w:rPr>
        <w:br/>
      </w:r>
      <w:r w:rsidRPr="00612A74">
        <w:rPr>
          <w:rFonts w:ascii="Verdana" w:hAnsi="Verdana" w:cs="Verdana"/>
          <w:sz w:val="20"/>
          <w:szCs w:val="20"/>
        </w:rPr>
        <w:t xml:space="preserve">w Tomie II </w:t>
      </w:r>
      <w:r w:rsidRPr="00DE2268">
        <w:rPr>
          <w:rFonts w:ascii="Verdana" w:hAnsi="Verdana" w:cs="Verdana"/>
          <w:sz w:val="20"/>
          <w:szCs w:val="20"/>
        </w:rPr>
        <w:t>SIWZ.</w:t>
      </w:r>
    </w:p>
    <w:p w14:paraId="05A5CBD5" w14:textId="77777777" w:rsidR="00612A74" w:rsidRPr="00612A74" w:rsidRDefault="00612A74" w:rsidP="00745F3D">
      <w:pPr>
        <w:spacing w:before="120"/>
        <w:ind w:left="709" w:hanging="1"/>
        <w:jc w:val="both"/>
        <w:rPr>
          <w:rFonts w:ascii="Verdana" w:hAnsi="Verdana" w:cs="Verdana"/>
          <w:sz w:val="20"/>
          <w:szCs w:val="20"/>
        </w:rPr>
      </w:pPr>
      <w:r w:rsidRPr="00612A74">
        <w:rPr>
          <w:rFonts w:ascii="Verdana" w:hAnsi="Verdana" w:cs="Verdana"/>
          <w:sz w:val="20"/>
          <w:szCs w:val="20"/>
        </w:rPr>
        <w:t>Powyższe wymagania określają w szczególności:</w:t>
      </w:r>
    </w:p>
    <w:p w14:paraId="448963C6" w14:textId="77777777" w:rsidR="00612A74" w:rsidRPr="00612A74" w:rsidRDefault="00612A74" w:rsidP="00745F3D">
      <w:pPr>
        <w:spacing w:before="120"/>
        <w:ind w:left="993" w:hanging="284"/>
        <w:jc w:val="both"/>
        <w:rPr>
          <w:rFonts w:ascii="Verdana" w:hAnsi="Verdana" w:cs="Verdana"/>
          <w:sz w:val="20"/>
          <w:szCs w:val="20"/>
        </w:rPr>
      </w:pPr>
      <w:r w:rsidRPr="00612A74">
        <w:rPr>
          <w:rFonts w:ascii="Verdana" w:hAnsi="Verdana" w:cs="Verdana"/>
          <w:sz w:val="20"/>
          <w:szCs w:val="20"/>
        </w:rPr>
        <w:t xml:space="preserve">a) </w:t>
      </w:r>
      <w:r w:rsidR="00745F3D">
        <w:rPr>
          <w:rFonts w:ascii="Verdana" w:hAnsi="Verdana" w:cs="Verdana"/>
          <w:sz w:val="20"/>
          <w:szCs w:val="20"/>
        </w:rPr>
        <w:tab/>
      </w:r>
      <w:r w:rsidRPr="00612A74">
        <w:rPr>
          <w:rFonts w:ascii="Verdana" w:hAnsi="Verdana" w:cs="Verdana"/>
          <w:sz w:val="20"/>
          <w:szCs w:val="20"/>
        </w:rPr>
        <w:t>sposób dokumentowania zatrudnienia osób, o których mowa w art. 29 ust. 3a ustawy Pzp,</w:t>
      </w:r>
    </w:p>
    <w:p w14:paraId="65C58203" w14:textId="77777777" w:rsidR="00813901" w:rsidRDefault="00813901" w:rsidP="00745F3D">
      <w:pPr>
        <w:spacing w:before="120"/>
        <w:ind w:left="993" w:hanging="284"/>
        <w:jc w:val="both"/>
        <w:rPr>
          <w:rFonts w:ascii="Verdana" w:hAnsi="Verdana" w:cs="Verdana"/>
          <w:sz w:val="20"/>
          <w:szCs w:val="20"/>
        </w:rPr>
      </w:pPr>
      <w:r>
        <w:rPr>
          <w:rFonts w:ascii="Verdana" w:hAnsi="Verdana" w:cs="Verdana"/>
          <w:sz w:val="20"/>
          <w:szCs w:val="20"/>
        </w:rPr>
        <w:t>b)</w:t>
      </w:r>
      <w:r w:rsidR="00745F3D">
        <w:rPr>
          <w:rFonts w:ascii="Verdana" w:hAnsi="Verdana" w:cs="Verdana"/>
          <w:sz w:val="20"/>
          <w:szCs w:val="20"/>
        </w:rPr>
        <w:tab/>
      </w:r>
      <w:r w:rsidR="00612A74" w:rsidRPr="00612A74">
        <w:rPr>
          <w:rFonts w:ascii="Verdana" w:hAnsi="Verdana" w:cs="Verdana"/>
          <w:sz w:val="20"/>
          <w:szCs w:val="20"/>
        </w:rPr>
        <w:t xml:space="preserve">uprawnienia Zamawiającego w zakresie kontroli spełniania przez wykonawcę wymagań, </w:t>
      </w:r>
      <w:r>
        <w:rPr>
          <w:rFonts w:ascii="Verdana" w:hAnsi="Verdana" w:cs="Verdana"/>
          <w:sz w:val="20"/>
          <w:szCs w:val="20"/>
        </w:rPr>
        <w:br/>
      </w:r>
      <w:r w:rsidR="00612A74" w:rsidRPr="00612A74">
        <w:rPr>
          <w:rFonts w:ascii="Verdana" w:hAnsi="Verdana" w:cs="Verdana"/>
          <w:sz w:val="20"/>
          <w:szCs w:val="20"/>
        </w:rPr>
        <w:t>o których mowa w art. 29 ust. 3a ustawy Pzp, oraz sankcje z tytułu niespełnienia tych wymagań,</w:t>
      </w:r>
    </w:p>
    <w:p w14:paraId="65199A2F" w14:textId="77777777" w:rsidR="00612A74" w:rsidRDefault="00813901" w:rsidP="00745F3D">
      <w:pPr>
        <w:spacing w:before="120"/>
        <w:ind w:left="993" w:hanging="284"/>
        <w:jc w:val="both"/>
        <w:rPr>
          <w:rFonts w:ascii="Verdana" w:hAnsi="Verdana" w:cs="Verdana"/>
          <w:sz w:val="20"/>
          <w:szCs w:val="20"/>
        </w:rPr>
      </w:pPr>
      <w:r>
        <w:rPr>
          <w:rFonts w:ascii="Verdana" w:hAnsi="Verdana" w:cs="Verdana"/>
          <w:sz w:val="20"/>
          <w:szCs w:val="20"/>
        </w:rPr>
        <w:t xml:space="preserve">c) </w:t>
      </w:r>
      <w:r w:rsidR="00612A74" w:rsidRPr="00612A74">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223CE8E6" w14:textId="77777777"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002F4B0C">
        <w:rPr>
          <w:rFonts w:ascii="Verdana" w:hAnsi="Verdana" w:cs="Verdana"/>
          <w:sz w:val="20"/>
          <w:szCs w:val="20"/>
        </w:rPr>
        <w:t xml:space="preserve"> </w:t>
      </w:r>
      <w:r w:rsidRPr="00B9414F">
        <w:rPr>
          <w:rFonts w:ascii="Verdana" w:hAnsi="Verdana" w:cs="Verdana"/>
          <w:b/>
          <w:sz w:val="20"/>
          <w:szCs w:val="20"/>
        </w:rPr>
        <w:t>PODWYKONAWSTWO:</w:t>
      </w:r>
    </w:p>
    <w:p w14:paraId="15BF81A5"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6EDD525B"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3BAD6ED6" w14:textId="77777777"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14:paraId="0781D24D"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14:paraId="1A6D7D30" w14:textId="77777777" w:rsidR="00BE245A" w:rsidRPr="008E5485" w:rsidRDefault="00BE245A" w:rsidP="003461A9">
      <w:pPr>
        <w:ind w:left="705" w:hanging="705"/>
        <w:jc w:val="both"/>
        <w:textAlignment w:val="top"/>
        <w:rPr>
          <w:rFonts w:ascii="Verdana" w:hAnsi="Verdana" w:cs="Verdana"/>
          <w:sz w:val="20"/>
          <w:szCs w:val="20"/>
        </w:rPr>
      </w:pPr>
    </w:p>
    <w:p w14:paraId="75684A2A"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 xml:space="preserve">TERMIN </w:t>
      </w:r>
      <w:r w:rsidR="001C3901">
        <w:rPr>
          <w:rFonts w:ascii="Verdana" w:hAnsi="Verdana" w:cs="Verdana"/>
          <w:b/>
          <w:bCs/>
          <w:sz w:val="20"/>
          <w:szCs w:val="20"/>
        </w:rPr>
        <w:t xml:space="preserve">WYKONANIA  </w:t>
      </w:r>
      <w:r w:rsidR="009029AC">
        <w:rPr>
          <w:rFonts w:ascii="Verdana" w:hAnsi="Verdana" w:cs="Verdana"/>
          <w:b/>
          <w:bCs/>
          <w:sz w:val="20"/>
          <w:szCs w:val="20"/>
        </w:rPr>
        <w:t>ZAMÓWIENIA</w:t>
      </w:r>
    </w:p>
    <w:p w14:paraId="3CF22225" w14:textId="77777777" w:rsidR="00BE245A" w:rsidRPr="008E5485" w:rsidRDefault="00BE245A" w:rsidP="003461A9">
      <w:pPr>
        <w:jc w:val="center"/>
        <w:rPr>
          <w:rFonts w:ascii="Verdana" w:hAnsi="Verdana" w:cs="Verdana"/>
          <w:b/>
          <w:bCs/>
          <w:sz w:val="20"/>
          <w:szCs w:val="20"/>
        </w:rPr>
      </w:pPr>
    </w:p>
    <w:p w14:paraId="3014CD12" w14:textId="77777777" w:rsidR="009B311F" w:rsidRPr="009B4C05" w:rsidRDefault="008E5485" w:rsidP="003D5A78">
      <w:pPr>
        <w:autoSpaceDE w:val="0"/>
        <w:autoSpaceDN w:val="0"/>
        <w:adjustRightInd w:val="0"/>
        <w:spacing w:line="300" w:lineRule="exact"/>
        <w:ind w:left="709" w:hanging="709"/>
        <w:jc w:val="both"/>
        <w:rPr>
          <w:rFonts w:ascii="Verdana" w:hAnsi="Verdana" w:cs="Verdana"/>
          <w:sz w:val="20"/>
          <w:szCs w:val="20"/>
        </w:rPr>
      </w:pPr>
      <w:r w:rsidRPr="00FD0C58">
        <w:rPr>
          <w:rFonts w:ascii="Verdana" w:hAnsi="Verdana" w:cs="Verdana"/>
          <w:bCs/>
          <w:sz w:val="20"/>
          <w:szCs w:val="20"/>
        </w:rPr>
        <w:t>6.1.</w:t>
      </w:r>
      <w:r w:rsidRPr="00FD0C58">
        <w:rPr>
          <w:rFonts w:ascii="Verdana" w:hAnsi="Verdana" w:cs="Verdana"/>
          <w:bCs/>
          <w:sz w:val="20"/>
          <w:szCs w:val="20"/>
        </w:rPr>
        <w:tab/>
      </w:r>
      <w:r w:rsidR="001C3901">
        <w:rPr>
          <w:rFonts w:ascii="Verdana" w:hAnsi="Verdana" w:cs="Verdana"/>
          <w:bCs/>
          <w:sz w:val="20"/>
          <w:szCs w:val="20"/>
        </w:rPr>
        <w:t>Zamawiający wymaga aby zamówienie zostało wykonane  w terminie nie dłuższym niż</w:t>
      </w:r>
      <w:r w:rsidR="00860CEC">
        <w:rPr>
          <w:rFonts w:ascii="Verdana" w:hAnsi="Verdana"/>
          <w:iCs/>
          <w:sz w:val="20"/>
          <w:szCs w:val="20"/>
        </w:rPr>
        <w:t>:</w:t>
      </w:r>
      <w:r w:rsidR="0040618C" w:rsidRPr="00346B2C">
        <w:rPr>
          <w:rFonts w:ascii="Verdana" w:hAnsi="Verdana"/>
          <w:b/>
          <w:iCs/>
          <w:sz w:val="20"/>
          <w:szCs w:val="20"/>
        </w:rPr>
        <w:t xml:space="preserve"> </w:t>
      </w:r>
      <w:r w:rsidR="007F6BD3">
        <w:rPr>
          <w:rFonts w:ascii="Verdana" w:hAnsi="Verdana"/>
          <w:b/>
          <w:iCs/>
          <w:sz w:val="20"/>
          <w:szCs w:val="20"/>
        </w:rPr>
        <w:t xml:space="preserve">    </w:t>
      </w:r>
      <w:r w:rsidR="003D5A78" w:rsidRPr="003D5A78">
        <w:rPr>
          <w:rFonts w:ascii="Verdana" w:hAnsi="Verdana" w:cs="Verdana"/>
          <w:bCs/>
          <w:sz w:val="20"/>
          <w:szCs w:val="20"/>
        </w:rPr>
        <w:t>90 dni od dnia podpisania umowy</w:t>
      </w:r>
      <w:r w:rsidR="001244C5" w:rsidRPr="003D5A78">
        <w:rPr>
          <w:rFonts w:ascii="Verdana" w:hAnsi="Verdana" w:cs="Verdana"/>
          <w:bCs/>
          <w:sz w:val="20"/>
          <w:szCs w:val="20"/>
        </w:rPr>
        <w:t>.</w:t>
      </w:r>
    </w:p>
    <w:p w14:paraId="290BE709" w14:textId="77777777"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14:paraId="48AB0049"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6336DD50" w14:textId="77777777"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4AD53C60" w14:textId="77777777"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717A0171" w14:textId="77777777"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709652B2"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51EF603D" w14:textId="77777777"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674BDB73" w14:textId="77777777"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642EBC11" w14:textId="77777777"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6FF1CA97" w14:textId="77777777"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14:paraId="29F5EAB5" w14:textId="77777777" w:rsidR="00F4455B" w:rsidRPr="00F4455B" w:rsidRDefault="00F4455B" w:rsidP="00F4455B">
      <w:pPr>
        <w:autoSpaceDE w:val="0"/>
        <w:autoSpaceDN w:val="0"/>
        <w:adjustRightInd w:val="0"/>
        <w:ind w:left="720"/>
        <w:jc w:val="both"/>
        <w:rPr>
          <w:rFonts w:ascii="Verdana" w:hAnsi="Verdana" w:cs="Verdana"/>
          <w:bCs/>
          <w:sz w:val="20"/>
          <w:szCs w:val="20"/>
        </w:rPr>
      </w:pPr>
      <w:r w:rsidRPr="00F4455B">
        <w:rPr>
          <w:rFonts w:ascii="Verdana" w:hAnsi="Verdana" w:cs="Verdana"/>
          <w:bCs/>
          <w:sz w:val="20"/>
          <w:szCs w:val="20"/>
        </w:rPr>
        <w:lastRenderedPageBreak/>
        <w:t>Wykonawca musi wykazać się wiedzą i doświadczeniem w wykonaniu (zakończeniu) w okresie ostatnich 5 lat przed upływem terminu składania ofert, a jeżeli okres prowadzenia działalności jest krótszy - w tym okresie: dwóch zadań obejmujących budowę lub przebudowę lub remont (z wyłączeniem remontów cząstkowych) drogi lub ulicy klasy min. G, w tym 1 zadanie winno obejmować wykonanie nawierzchni z zastosowaniem asfaltów modyfikowanych – o  łącznej wartości min. 7,0 milionów PLN brutto.</w:t>
      </w:r>
    </w:p>
    <w:p w14:paraId="5A39F24D" w14:textId="77777777" w:rsidR="00F4455B" w:rsidRPr="00F4455B" w:rsidRDefault="00F4455B" w:rsidP="00F4455B">
      <w:pPr>
        <w:autoSpaceDE w:val="0"/>
        <w:autoSpaceDN w:val="0"/>
        <w:adjustRightInd w:val="0"/>
        <w:ind w:left="720"/>
        <w:jc w:val="both"/>
        <w:rPr>
          <w:rFonts w:ascii="Verdana" w:hAnsi="Verdana" w:cs="Verdana"/>
          <w:bCs/>
          <w:sz w:val="20"/>
          <w:szCs w:val="20"/>
        </w:rPr>
      </w:pPr>
    </w:p>
    <w:p w14:paraId="7C1157EC" w14:textId="77777777" w:rsidR="00F4455B" w:rsidRPr="00F4455B" w:rsidRDefault="00F4455B" w:rsidP="00F4455B">
      <w:pPr>
        <w:autoSpaceDE w:val="0"/>
        <w:autoSpaceDN w:val="0"/>
        <w:adjustRightInd w:val="0"/>
        <w:ind w:left="720"/>
        <w:jc w:val="both"/>
        <w:rPr>
          <w:rFonts w:ascii="Verdana" w:hAnsi="Verdana" w:cs="Verdana"/>
          <w:bCs/>
          <w:sz w:val="20"/>
          <w:szCs w:val="20"/>
        </w:rPr>
      </w:pPr>
      <w:r w:rsidRPr="00F4455B">
        <w:rPr>
          <w:rFonts w:ascii="Verdana" w:hAnsi="Verdana" w:cs="Verdana"/>
          <w:bCs/>
          <w:sz w:val="20"/>
          <w:szCs w:val="20"/>
        </w:rPr>
        <w:t>Jako wykonanie (zakończenie) zadania należy rozumieć co najmniej podpisanie Protokołu odbioru robót lub równoważnego dokumentu.</w:t>
      </w:r>
    </w:p>
    <w:p w14:paraId="406704C7" w14:textId="77777777" w:rsidR="003F239F" w:rsidRPr="004E6B84" w:rsidRDefault="003F239F" w:rsidP="0006139D">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 xml:space="preserve">W przypadku Wykonawców wspólnie ubiegających się o udzielenie zamówienia, spełnianie warunków w pkt 7.2.3)a) IDW, Wykonawcy wykazują </w:t>
      </w:r>
      <w:r w:rsidRPr="004E6B84">
        <w:rPr>
          <w:rFonts w:ascii="Verdana" w:eastAsia="Calibri" w:hAnsi="Verdana" w:cs="Verdana"/>
          <w:sz w:val="20"/>
          <w:szCs w:val="20"/>
        </w:rPr>
        <w:t>łącznie.</w:t>
      </w:r>
    </w:p>
    <w:p w14:paraId="4B2F0C80" w14:textId="435131CB" w:rsidR="00D03D74" w:rsidRPr="002F4B0C" w:rsidRDefault="00BE3913" w:rsidP="002F4B0C">
      <w:pPr>
        <w:pStyle w:val="Tekstpodstawowy2"/>
        <w:tabs>
          <w:tab w:val="left" w:pos="1134"/>
        </w:tabs>
        <w:ind w:left="709"/>
        <w:rPr>
          <w:rFonts w:ascii="Verdana" w:hAnsi="Verdana" w:cs="Verdana"/>
          <w:sz w:val="20"/>
          <w:szCs w:val="20"/>
        </w:rPr>
      </w:pPr>
      <w:r>
        <w:rPr>
          <w:rFonts w:ascii="Verdana" w:hAnsi="Verdana" w:cs="Verdana"/>
          <w:b w:val="0"/>
          <w:bCs w:val="0"/>
          <w:sz w:val="20"/>
          <w:szCs w:val="20"/>
        </w:rPr>
        <w:t xml:space="preserve">b) </w:t>
      </w:r>
      <w:r>
        <w:rPr>
          <w:rFonts w:ascii="Verdana" w:hAnsi="Verdana" w:cs="Verdana"/>
          <w:b w:val="0"/>
          <w:bCs w:val="0"/>
          <w:sz w:val="20"/>
          <w:szCs w:val="20"/>
        </w:rPr>
        <w:tab/>
      </w:r>
      <w:r w:rsidRPr="009C7A53">
        <w:rPr>
          <w:rFonts w:ascii="Verdana" w:hAnsi="Verdana" w:cs="Verdana"/>
          <w:sz w:val="20"/>
          <w:szCs w:val="20"/>
        </w:rPr>
        <w:t>osób:</w:t>
      </w:r>
    </w:p>
    <w:p w14:paraId="66FF6BE8" w14:textId="77777777" w:rsidR="00835114" w:rsidRDefault="00835114" w:rsidP="00835114">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6FDB8236" w14:textId="77777777" w:rsidR="00D03D74" w:rsidRDefault="00D03D74" w:rsidP="003461A9">
      <w:pPr>
        <w:autoSpaceDE w:val="0"/>
        <w:autoSpaceDN w:val="0"/>
        <w:adjustRightInd w:val="0"/>
        <w:ind w:left="709"/>
        <w:jc w:val="both"/>
        <w:rPr>
          <w:rFonts w:ascii="Verdana" w:eastAsia="Calibri" w:hAnsi="Verdana" w:cs="Verdana"/>
          <w:sz w:val="20"/>
          <w:szCs w:val="20"/>
        </w:rPr>
      </w:pPr>
    </w:p>
    <w:p w14:paraId="531F5723"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w:t>
      </w:r>
      <w:r w:rsidR="003C4FBE">
        <w:rPr>
          <w:rFonts w:ascii="Verdana" w:hAnsi="Verdana" w:cs="Liberation Sans"/>
          <w:b/>
          <w:sz w:val="20"/>
          <w:szCs w:val="20"/>
        </w:rPr>
        <w:t xml:space="preserve"> </w:t>
      </w:r>
      <w:r w:rsidR="00EA0A9E">
        <w:rPr>
          <w:rFonts w:ascii="Verdana" w:hAnsi="Verdana" w:cs="Liberation Sans"/>
          <w:b/>
          <w:sz w:val="20"/>
          <w:szCs w:val="20"/>
        </w:rPr>
        <w:t>Robót</w:t>
      </w:r>
      <w:r w:rsidRPr="009029AC">
        <w:rPr>
          <w:rFonts w:ascii="Verdana" w:hAnsi="Verdana" w:cs="Liberation Sans"/>
          <w:b/>
          <w:sz w:val="20"/>
          <w:szCs w:val="20"/>
        </w:rPr>
        <w:t>:</w:t>
      </w:r>
    </w:p>
    <w:p w14:paraId="745ECDED" w14:textId="77777777" w:rsidR="00835114" w:rsidRPr="009029AC" w:rsidRDefault="00835114" w:rsidP="00835114">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wymagana liczba osób:</w:t>
      </w:r>
      <w:r w:rsidR="00EA0A9E">
        <w:rPr>
          <w:rFonts w:ascii="Verdana" w:hAnsi="Verdana" w:cs="Verdana"/>
          <w:sz w:val="20"/>
          <w:szCs w:val="20"/>
        </w:rPr>
        <w:t xml:space="preserve"> 3</w:t>
      </w:r>
      <w:r w:rsidRPr="009029AC">
        <w:rPr>
          <w:rFonts w:ascii="Verdana" w:hAnsi="Verdana" w:cs="Verdana"/>
          <w:sz w:val="20"/>
          <w:szCs w:val="20"/>
        </w:rPr>
        <w:t xml:space="preserve"> </w:t>
      </w:r>
    </w:p>
    <w:p w14:paraId="740EF2BB" w14:textId="77777777" w:rsidR="00835114" w:rsidRPr="009029AC" w:rsidRDefault="00835114" w:rsidP="00835114">
      <w:pPr>
        <w:autoSpaceDE w:val="0"/>
        <w:autoSpaceDN w:val="0"/>
        <w:adjustRightInd w:val="0"/>
        <w:spacing w:line="276" w:lineRule="auto"/>
        <w:ind w:left="709"/>
        <w:jc w:val="both"/>
        <w:rPr>
          <w:rFonts w:ascii="Verdana" w:hAnsi="Verdana" w:cs="Verdana"/>
          <w:sz w:val="20"/>
          <w:szCs w:val="20"/>
        </w:rPr>
      </w:pPr>
      <w:r w:rsidRPr="00860CEC">
        <w:rPr>
          <w:rFonts w:ascii="Verdana" w:hAnsi="Verdana" w:cs="Verdana"/>
          <w:b/>
          <w:sz w:val="20"/>
          <w:szCs w:val="20"/>
          <w:u w:val="single"/>
        </w:rPr>
        <w:t>Doświadczenie zawodowe</w:t>
      </w:r>
      <w:r w:rsidRPr="009029AC">
        <w:rPr>
          <w:rFonts w:ascii="Verdana" w:hAnsi="Verdana" w:cs="Verdana"/>
          <w:sz w:val="20"/>
          <w:szCs w:val="20"/>
        </w:rPr>
        <w:t>:</w:t>
      </w:r>
    </w:p>
    <w:p w14:paraId="56845549" w14:textId="77777777" w:rsidR="00680195" w:rsidRDefault="00EA0A9E" w:rsidP="009029AC">
      <w:pPr>
        <w:autoSpaceDE w:val="0"/>
        <w:autoSpaceDN w:val="0"/>
        <w:adjustRightInd w:val="0"/>
        <w:spacing w:line="276" w:lineRule="auto"/>
        <w:ind w:left="709"/>
        <w:jc w:val="both"/>
        <w:rPr>
          <w:rFonts w:ascii="Verdana" w:hAnsi="Verdana" w:cs="Verdana"/>
          <w:bCs/>
          <w:sz w:val="20"/>
          <w:szCs w:val="20"/>
        </w:rPr>
      </w:pPr>
      <w:r w:rsidRPr="00EA0A9E">
        <w:rPr>
          <w:rFonts w:ascii="Verdana" w:hAnsi="Verdana" w:cs="Verdana"/>
          <w:bCs/>
          <w:sz w:val="20"/>
          <w:szCs w:val="20"/>
        </w:rPr>
        <w:t xml:space="preserve">Doświadczenie przy realizacji min. dwóch zadań obejmujących budowę lub przebudowę lub remont (z wyłączeniem remontów cząstkowych) drogi lub ulicy klasy min. G, w tym 1 zadanie winno obejmować wykonanie nawierzchni z zastosowaniem asfaltów modyfikowanych –  o  łącznej wartości min. 7,0 milionów PLN brutto, od rozpoczęcia robót do wykonania zadania na stanowisku Kierownika Robót lub Kierownika Budowy lub Inspektora Nadzoru specjalności inżynieryjnej drogowej. </w:t>
      </w:r>
    </w:p>
    <w:p w14:paraId="7C82F707" w14:textId="2DC8BB18" w:rsidR="009029AC" w:rsidRPr="00EA0A9E" w:rsidRDefault="00EA0A9E" w:rsidP="009029AC">
      <w:pPr>
        <w:autoSpaceDE w:val="0"/>
        <w:autoSpaceDN w:val="0"/>
        <w:adjustRightInd w:val="0"/>
        <w:spacing w:line="276" w:lineRule="auto"/>
        <w:ind w:left="709"/>
        <w:jc w:val="both"/>
        <w:rPr>
          <w:rFonts w:ascii="Verdana" w:hAnsi="Verdana" w:cs="Verdana"/>
          <w:bCs/>
          <w:sz w:val="20"/>
          <w:szCs w:val="20"/>
        </w:rPr>
      </w:pPr>
      <w:r w:rsidRPr="00EA0A9E">
        <w:rPr>
          <w:rFonts w:ascii="Verdana" w:hAnsi="Verdana" w:cs="Verdana"/>
          <w:bCs/>
          <w:sz w:val="20"/>
          <w:szCs w:val="20"/>
        </w:rPr>
        <w:t>Jako wykonanie (zakończenie) zadania należy rozumieć co najmniej podpisanie Protokołu odbioru robót lub równoważnego dokumentu.</w:t>
      </w:r>
    </w:p>
    <w:p w14:paraId="474BB490" w14:textId="77777777"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14:paraId="3E5ADD3E" w14:textId="77777777"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3EE660B3"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27189051" w14:textId="77777777"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74652C5E" w14:textId="77777777"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14:paraId="68641426" w14:textId="77777777"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6265D556" w14:textId="77777777"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77B634C8"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2413D61E"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lastRenderedPageBreak/>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280A014F"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22E10752"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2DE2A38A" w14:textId="77777777" w:rsidR="00B8439F" w:rsidRDefault="00B8439F" w:rsidP="003461A9">
      <w:pPr>
        <w:ind w:left="709"/>
        <w:jc w:val="both"/>
        <w:rPr>
          <w:rFonts w:ascii="Verdana" w:hAnsi="Verdana" w:cs="Verdana"/>
          <w:sz w:val="20"/>
          <w:szCs w:val="20"/>
        </w:rPr>
      </w:pPr>
    </w:p>
    <w:p w14:paraId="6AA8BB4C" w14:textId="77777777"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6264E77" w14:textId="77777777"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669D0EBC"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324B2487" w14:textId="77777777" w:rsidR="00633DCF" w:rsidRDefault="00633DCF" w:rsidP="003461A9">
      <w:pPr>
        <w:pStyle w:val="Tekstpodstawowy2"/>
        <w:tabs>
          <w:tab w:val="left" w:pos="1134"/>
        </w:tabs>
        <w:ind w:left="709"/>
        <w:rPr>
          <w:rFonts w:ascii="Verdana" w:hAnsi="Verdana" w:cs="Verdana"/>
          <w:b w:val="0"/>
          <w:sz w:val="20"/>
          <w:szCs w:val="20"/>
        </w:rPr>
      </w:pPr>
      <w:r w:rsidRPr="001E19A9">
        <w:rPr>
          <w:rFonts w:ascii="Verdana" w:hAnsi="Verdana" w:cs="Verdana"/>
          <w:b w:val="0"/>
          <w:sz w:val="20"/>
          <w:szCs w:val="20"/>
        </w:rPr>
        <w:t>b)</w:t>
      </w:r>
      <w:r w:rsidRPr="001E19A9">
        <w:rPr>
          <w:rFonts w:ascii="Verdana" w:hAnsi="Verdana" w:cs="Verdana"/>
          <w:b w:val="0"/>
          <w:sz w:val="20"/>
          <w:szCs w:val="20"/>
        </w:rPr>
        <w:tab/>
      </w:r>
      <w:r w:rsidRPr="00633DCF">
        <w:rPr>
          <w:rFonts w:ascii="Verdana" w:hAnsi="Verdana" w:cs="Verdana"/>
          <w:b w:val="0"/>
          <w:sz w:val="20"/>
          <w:szCs w:val="20"/>
        </w:rPr>
        <w:t>spełnia warunki udziału w postępowaniu.</w:t>
      </w:r>
    </w:p>
    <w:p w14:paraId="07C52DE8" w14:textId="77777777" w:rsidR="00FA6A07" w:rsidRPr="004E6B84" w:rsidRDefault="00633DCF" w:rsidP="003461A9">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4E6B84">
        <w:rPr>
          <w:rFonts w:ascii="Verdana" w:hAnsi="Verdana" w:cs="Verdana"/>
          <w:b w:val="0"/>
          <w:sz w:val="20"/>
          <w:szCs w:val="20"/>
        </w:rPr>
        <w:t>Oświadczeni</w:t>
      </w:r>
      <w:r w:rsidR="00142D5B" w:rsidRPr="004E6B84">
        <w:rPr>
          <w:rFonts w:ascii="Verdana" w:hAnsi="Verdana" w:cs="Verdana"/>
          <w:b w:val="0"/>
          <w:sz w:val="20"/>
          <w:szCs w:val="20"/>
        </w:rPr>
        <w:t>a</w:t>
      </w:r>
      <w:r w:rsidR="00FA6A07" w:rsidRPr="004E6B84">
        <w:rPr>
          <w:rFonts w:ascii="Verdana" w:hAnsi="Verdana" w:cs="Verdana"/>
          <w:b w:val="0"/>
          <w:sz w:val="20"/>
          <w:szCs w:val="20"/>
        </w:rPr>
        <w:t xml:space="preserve">, o </w:t>
      </w:r>
      <w:r w:rsidR="003647FA" w:rsidRPr="004E6B84">
        <w:rPr>
          <w:rFonts w:ascii="Verdana" w:hAnsi="Verdana" w:cs="Verdana"/>
          <w:b w:val="0"/>
          <w:sz w:val="20"/>
          <w:szCs w:val="20"/>
        </w:rPr>
        <w:t>których</w:t>
      </w:r>
      <w:r w:rsidR="00142D5B" w:rsidRPr="004E6B84">
        <w:rPr>
          <w:rFonts w:ascii="Verdana" w:hAnsi="Verdana" w:cs="Verdana"/>
          <w:b w:val="0"/>
          <w:sz w:val="20"/>
          <w:szCs w:val="20"/>
        </w:rPr>
        <w:t xml:space="preserve"> </w:t>
      </w:r>
      <w:r w:rsidR="00FA6A07" w:rsidRPr="004E6B84">
        <w:rPr>
          <w:rFonts w:ascii="Verdana" w:hAnsi="Verdana" w:cs="Verdana"/>
          <w:b w:val="0"/>
          <w:sz w:val="20"/>
          <w:szCs w:val="20"/>
        </w:rPr>
        <w:t xml:space="preserve">mowa w pkt 9.1. IDW Wykonawca zobowiązany jest złożyć zgodnie z wzorem </w:t>
      </w:r>
      <w:r w:rsidR="00C426E6" w:rsidRPr="004E6B84">
        <w:rPr>
          <w:rFonts w:ascii="Verdana" w:hAnsi="Verdana" w:cs="Verdana"/>
          <w:b w:val="0"/>
          <w:sz w:val="20"/>
          <w:szCs w:val="20"/>
        </w:rPr>
        <w:t xml:space="preserve">Formularza </w:t>
      </w:r>
      <w:r w:rsidR="0031082A" w:rsidRPr="004E6B84">
        <w:rPr>
          <w:rFonts w:ascii="Verdana" w:hAnsi="Verdana" w:cs="Verdana"/>
          <w:b w:val="0"/>
          <w:sz w:val="20"/>
          <w:szCs w:val="20"/>
        </w:rPr>
        <w:t xml:space="preserve">3.1 i 3.2 </w:t>
      </w:r>
    </w:p>
    <w:p w14:paraId="327ECF1C" w14:textId="77777777"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A179A1">
        <w:rPr>
          <w:rFonts w:ascii="Verdana" w:hAnsi="Verdana" w:cs="Verdana"/>
          <w:b w:val="0"/>
          <w:sz w:val="20"/>
          <w:szCs w:val="20"/>
        </w:rPr>
        <w:t xml:space="preserve"> (</w:t>
      </w:r>
      <w:r w:rsidR="00076EB0">
        <w:rPr>
          <w:rFonts w:ascii="Verdana" w:hAnsi="Verdana" w:cs="Verdana"/>
          <w:b w:val="0"/>
          <w:sz w:val="20"/>
          <w:szCs w:val="20"/>
        </w:rPr>
        <w:t>wzór oświadczenia stanowi Formularz 3.4)</w:t>
      </w:r>
      <w:r w:rsidR="00803E5A">
        <w:rPr>
          <w:rFonts w:ascii="Verdana" w:hAnsi="Verdana" w:cs="Verdana"/>
          <w:b w:val="0"/>
          <w:sz w:val="20"/>
          <w:szCs w:val="20"/>
        </w:rPr>
        <w:t>.</w:t>
      </w:r>
      <w:r w:rsidR="00076EB0">
        <w:rPr>
          <w:rFonts w:ascii="Verdana" w:hAnsi="Verdana" w:cs="Verdana"/>
          <w:b w:val="0"/>
          <w:sz w:val="20"/>
          <w:szCs w:val="20"/>
        </w:rPr>
        <w:t xml:space="preserve"> </w:t>
      </w:r>
      <w:r w:rsidRPr="00FA6A07">
        <w:rPr>
          <w:rFonts w:ascii="Verdana" w:hAnsi="Verdana" w:cs="Verdana"/>
          <w:b w:val="0"/>
          <w:sz w:val="20"/>
          <w:szCs w:val="20"/>
        </w:rPr>
        <w:t xml:space="preserve">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45DC36FE"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2C36959A"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w:t>
      </w:r>
      <w:r w:rsidR="003C4FBE">
        <w:rPr>
          <w:rFonts w:ascii="Verdana" w:hAnsi="Verdana" w:cs="Verdana"/>
          <w:b w:val="0"/>
          <w:sz w:val="20"/>
          <w:szCs w:val="20"/>
        </w:rPr>
        <w:br/>
      </w:r>
      <w:r w:rsidRPr="00FA6A07">
        <w:rPr>
          <w:rFonts w:ascii="Verdana" w:hAnsi="Verdana" w:cs="Verdana"/>
          <w:b w:val="0"/>
          <w:sz w:val="20"/>
          <w:szCs w:val="20"/>
        </w:rPr>
        <w:t xml:space="preserve">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 xml:space="preserve">ykonawców do złożenia wszystkich lub niektórych oświadczeń lub dokumentów potwierdzających, że nie podlegają wykluczeniu oraz spełniają warunki udziału </w:t>
      </w:r>
      <w:r w:rsidR="003C4FBE">
        <w:rPr>
          <w:rFonts w:ascii="Verdana" w:hAnsi="Verdana" w:cs="Verdana"/>
          <w:b w:val="0"/>
          <w:sz w:val="20"/>
          <w:szCs w:val="20"/>
        </w:rPr>
        <w:br/>
      </w:r>
      <w:r w:rsidRPr="00FA6A07">
        <w:rPr>
          <w:rFonts w:ascii="Verdana" w:hAnsi="Verdana" w:cs="Verdana"/>
          <w:b w:val="0"/>
          <w:sz w:val="20"/>
          <w:szCs w:val="20"/>
        </w:rPr>
        <w:t>w postępowaniu, a jeżeli zachodzą uzasadnione podstawy do uznania, że złożone uprzednio oświadczenia lub dokumenty nie są już aktualne, do złożenia aktualnych oświadczeń lub dokumentów.</w:t>
      </w:r>
    </w:p>
    <w:p w14:paraId="4515FAEE"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774848F6"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2B23F0AB" w14:textId="77777777"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ykonawcę warunków udziału w postępowaniu:</w:t>
      </w:r>
    </w:p>
    <w:p w14:paraId="1CD487CC" w14:textId="77777777" w:rsidR="00533D33" w:rsidRDefault="00533D33" w:rsidP="003461A9">
      <w:pPr>
        <w:pStyle w:val="Tekstpodstawowy2"/>
        <w:ind w:left="709" w:hanging="425"/>
        <w:rPr>
          <w:rFonts w:ascii="Verdana" w:hAnsi="Verdana" w:cs="Verdana"/>
          <w:b w:val="0"/>
          <w:sz w:val="20"/>
          <w:szCs w:val="20"/>
        </w:rPr>
      </w:pPr>
    </w:p>
    <w:p w14:paraId="206A4F04" w14:textId="77777777" w:rsidR="00F13191" w:rsidRPr="00A44AE7" w:rsidRDefault="00533D33" w:rsidP="009570CA">
      <w:pPr>
        <w:pStyle w:val="Akapitzlist"/>
        <w:numPr>
          <w:ilvl w:val="0"/>
          <w:numId w:val="22"/>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lastRenderedPageBreak/>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w:t>
      </w:r>
      <w:r w:rsidR="003E5100" w:rsidRPr="00A44AE7">
        <w:rPr>
          <w:rFonts w:ascii="Verdana" w:eastAsia="Calibri" w:hAnsi="Verdana" w:cs="TimesNewRoman"/>
          <w:i/>
          <w:sz w:val="20"/>
          <w:szCs w:val="20"/>
        </w:rPr>
        <w:t xml:space="preserve"> </w:t>
      </w:r>
      <w:r w:rsidRPr="00A44AE7">
        <w:rPr>
          <w:rFonts w:ascii="Verdana" w:eastAsia="Calibri" w:hAnsi="Verdana" w:cs="TimesNewRoman"/>
          <w:i/>
          <w:sz w:val="20"/>
          <w:szCs w:val="20"/>
        </w:rPr>
        <w:t xml:space="preserve">roboty te zostały wykonane, z załączeniem dowodów określających czy te roboty budowlane zostały wykonane należycie, </w:t>
      </w:r>
      <w:r w:rsidR="00AC485C">
        <w:rPr>
          <w:rFonts w:ascii="Verdana" w:eastAsia="Calibri" w:hAnsi="Verdana" w:cs="TimesNewRoman"/>
          <w:i/>
          <w:sz w:val="20"/>
          <w:szCs w:val="20"/>
        </w:rPr>
        <w:br/>
      </w:r>
      <w:r w:rsidRPr="00A44AE7">
        <w:rPr>
          <w:rFonts w:ascii="Verdana" w:eastAsia="Calibri" w:hAnsi="Verdana" w:cs="TimesNewRoman"/>
          <w:i/>
          <w:sz w:val="20"/>
          <w:szCs w:val="2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AC485C">
        <w:rPr>
          <w:rFonts w:ascii="Verdana" w:eastAsia="Calibri" w:hAnsi="Verdana" w:cs="TimesNewRoman"/>
          <w:i/>
          <w:sz w:val="20"/>
          <w:szCs w:val="20"/>
        </w:rPr>
        <w:br/>
      </w:r>
      <w:r w:rsidRPr="00A44AE7">
        <w:rPr>
          <w:rFonts w:ascii="Verdana" w:eastAsia="Calibri" w:hAnsi="Verdana" w:cs="TimesNewRoman"/>
          <w:i/>
          <w:sz w:val="20"/>
          <w:szCs w:val="20"/>
        </w:rPr>
        <w:t>o obiektywnym charakterze wykonawca nie jest w stanie uzyskać tych dokumentów – inne dokumenty;</w:t>
      </w:r>
    </w:p>
    <w:p w14:paraId="2965FEE2" w14:textId="77777777" w:rsidR="00A44AE7" w:rsidRPr="00A44AE7" w:rsidRDefault="00A44AE7" w:rsidP="009570CA">
      <w:pPr>
        <w:pStyle w:val="Akapitzlist"/>
        <w:numPr>
          <w:ilvl w:val="0"/>
          <w:numId w:val="22"/>
        </w:numPr>
        <w:autoSpaceDE w:val="0"/>
        <w:autoSpaceDN w:val="0"/>
        <w:adjustRightInd w:val="0"/>
        <w:jc w:val="both"/>
        <w:rPr>
          <w:rFonts w:ascii="Verdana" w:eastAsia="Calibri" w:hAnsi="Verdana" w:cs="TimesNewRoman"/>
          <w:i/>
          <w:sz w:val="20"/>
          <w:szCs w:val="20"/>
        </w:rPr>
      </w:pPr>
      <w:r w:rsidRPr="00A44AE7">
        <w:rPr>
          <w:rFonts w:ascii="Verdana" w:eastAsia="Calibri" w:hAnsi="Verdana" w:cs="TimesNewRoman"/>
          <w:i/>
          <w:sz w:val="20"/>
          <w:szCs w:val="20"/>
        </w:rPr>
        <w:t>wykazu osób, skierowanych przez Wykonawcę do realizacji zamówienia publicznego, w szczególności odpowiedzialnych za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eastAsia="Calibri" w:hAnsi="Verdana" w:cs="TimesNewRoman"/>
          <w:i/>
          <w:sz w:val="20"/>
          <w:szCs w:val="20"/>
        </w:rPr>
        <w:t>.</w:t>
      </w:r>
    </w:p>
    <w:p w14:paraId="48EFE0F1" w14:textId="77777777"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35956A46" w14:textId="77777777" w:rsidR="006579E8" w:rsidRPr="00CA1C51" w:rsidRDefault="000C133A" w:rsidP="00CA1C51">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9561C5">
        <w:rPr>
          <w:rFonts w:ascii="Verdana" w:hAnsi="Verdana" w:cs="Verdana"/>
          <w:b w:val="0"/>
          <w:sz w:val="20"/>
          <w:szCs w:val="20"/>
        </w:rPr>
        <w:t>9.</w:t>
      </w:r>
      <w:r w:rsidR="0093227B">
        <w:rPr>
          <w:rFonts w:ascii="Verdana" w:hAnsi="Verdana" w:cs="Verdana"/>
          <w:b w:val="0"/>
          <w:sz w:val="20"/>
          <w:szCs w:val="20"/>
        </w:rPr>
        <w:t>9</w:t>
      </w:r>
      <w:r w:rsidR="000415A5">
        <w:rPr>
          <w:rFonts w:ascii="Verdana" w:hAnsi="Verdana" w:cs="Verdana"/>
          <w:b w:val="0"/>
          <w:sz w:val="20"/>
          <w:szCs w:val="20"/>
        </w:rPr>
        <w:t xml:space="preserve">. </w:t>
      </w:r>
      <w:r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Pr="000C133A">
        <w:rPr>
          <w:rFonts w:ascii="Verdana" w:hAnsi="Verdana" w:cs="Verdana"/>
          <w:b w:val="0"/>
          <w:sz w:val="20"/>
          <w:szCs w:val="20"/>
        </w:rPr>
        <w:t xml:space="preserve">ykonawcę, </w:t>
      </w:r>
      <w:r w:rsidR="00E757C5">
        <w:rPr>
          <w:rFonts w:ascii="Verdana" w:hAnsi="Verdana" w:cs="Verdana"/>
          <w:b w:val="0"/>
          <w:sz w:val="20"/>
          <w:szCs w:val="20"/>
        </w:rPr>
        <w:t>Z</w:t>
      </w:r>
      <w:r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401AC869" w14:textId="77777777"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3227B">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E873AD6" w14:textId="77777777" w:rsidR="009B2A1A" w:rsidRDefault="009B2A1A" w:rsidP="00CA1C51">
      <w:pPr>
        <w:pStyle w:val="Tekstpodstawowy2"/>
        <w:rPr>
          <w:rFonts w:ascii="Verdana" w:hAnsi="Verdana" w:cs="Verdana"/>
          <w:b w:val="0"/>
          <w:sz w:val="20"/>
          <w:szCs w:val="20"/>
        </w:rPr>
      </w:pPr>
    </w:p>
    <w:p w14:paraId="04E903A8" w14:textId="77777777"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7A3DE452" w14:textId="77777777"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36D2902" w14:textId="77777777"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AC485C">
        <w:rPr>
          <w:rFonts w:ascii="Verdana" w:hAnsi="Verdana"/>
          <w:b w:val="0"/>
          <w:iCs/>
          <w:sz w:val="20"/>
          <w:szCs w:val="20"/>
        </w:rPr>
        <w:t xml:space="preserve"> </w:t>
      </w:r>
      <w:r w:rsidRPr="007F192A">
        <w:rPr>
          <w:rFonts w:ascii="Verdana" w:hAnsi="Verdana"/>
          <w:b w:val="0"/>
          <w:iCs/>
          <w:sz w:val="20"/>
          <w:szCs w:val="20"/>
        </w:rPr>
        <w:t>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7DCAF815" w14:textId="77777777" w:rsidR="007F192A" w:rsidRPr="004E6B84"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Pzp </w:t>
      </w:r>
      <w:r w:rsidRPr="004E6B84">
        <w:rPr>
          <w:rFonts w:ascii="Verdana" w:hAnsi="Verdana"/>
          <w:b w:val="0"/>
          <w:iCs/>
          <w:sz w:val="20"/>
          <w:szCs w:val="20"/>
        </w:rPr>
        <w:t xml:space="preserve">oraz, o których mowa w pkt </w:t>
      </w:r>
      <w:r w:rsidR="0093162B" w:rsidRPr="004E6B84">
        <w:rPr>
          <w:rFonts w:ascii="Verdana" w:hAnsi="Verdana"/>
          <w:b w:val="0"/>
          <w:iCs/>
          <w:sz w:val="20"/>
          <w:szCs w:val="20"/>
        </w:rPr>
        <w:t xml:space="preserve">8.2. </w:t>
      </w:r>
      <w:r w:rsidRPr="004E6B84">
        <w:rPr>
          <w:rFonts w:ascii="Verdana" w:hAnsi="Verdana"/>
          <w:b w:val="0"/>
          <w:iCs/>
          <w:sz w:val="20"/>
          <w:szCs w:val="20"/>
        </w:rPr>
        <w:t>IDW</w:t>
      </w:r>
      <w:r w:rsidR="000B5291" w:rsidRPr="004E6B84">
        <w:rPr>
          <w:rFonts w:ascii="Verdana" w:hAnsi="Verdana"/>
          <w:b w:val="0"/>
          <w:iCs/>
          <w:sz w:val="20"/>
          <w:szCs w:val="20"/>
        </w:rPr>
        <w:t>.</w:t>
      </w:r>
      <w:r w:rsidRPr="004E6B84">
        <w:rPr>
          <w:rFonts w:ascii="Verdana" w:hAnsi="Verdana"/>
          <w:b w:val="0"/>
          <w:iCs/>
          <w:sz w:val="20"/>
          <w:szCs w:val="20"/>
        </w:rPr>
        <w:t xml:space="preserve"> </w:t>
      </w:r>
    </w:p>
    <w:p w14:paraId="6E9C2CF8" w14:textId="77777777"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lastRenderedPageBreak/>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7876234C" w14:textId="77777777"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67350887" w14:textId="77777777"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78950EDD" w14:textId="77777777"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09681CBD" w14:textId="77777777"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4E6B84">
        <w:rPr>
          <w:rFonts w:ascii="Verdana" w:hAnsi="Verdana"/>
          <w:b w:val="0"/>
          <w:iCs/>
          <w:sz w:val="20"/>
          <w:szCs w:val="20"/>
        </w:rPr>
        <w:t>i</w:t>
      </w:r>
      <w:r w:rsidR="00045067" w:rsidRPr="004E6B84">
        <w:rPr>
          <w:rFonts w:ascii="Verdana" w:hAnsi="Verdana"/>
          <w:b w:val="0"/>
          <w:iCs/>
          <w:sz w:val="20"/>
          <w:szCs w:val="20"/>
        </w:rPr>
        <w:t xml:space="preserve"> udziału w postępowaniu zamieszcza informacje o tych podmiotach w oświadczeniu, o którym mowa w pkt 9.</w:t>
      </w:r>
      <w:r w:rsidR="00A44A7E" w:rsidRPr="004E6B84">
        <w:rPr>
          <w:rFonts w:ascii="Verdana" w:hAnsi="Verdana"/>
          <w:b w:val="0"/>
          <w:iCs/>
          <w:sz w:val="20"/>
          <w:szCs w:val="20"/>
        </w:rPr>
        <w:t>1.</w:t>
      </w:r>
      <w:r w:rsidR="00A44AE7">
        <w:rPr>
          <w:rFonts w:ascii="Verdana" w:hAnsi="Verdana"/>
          <w:b w:val="0"/>
          <w:iCs/>
          <w:sz w:val="20"/>
          <w:szCs w:val="20"/>
        </w:rPr>
        <w:t xml:space="preserve"> </w:t>
      </w:r>
      <w:r w:rsidR="00045067" w:rsidRPr="004E6B84">
        <w:rPr>
          <w:rFonts w:ascii="Verdana" w:hAnsi="Verdana"/>
          <w:b w:val="0"/>
          <w:iCs/>
          <w:sz w:val="20"/>
          <w:szCs w:val="20"/>
        </w:rPr>
        <w:t>IDW.</w:t>
      </w:r>
    </w:p>
    <w:p w14:paraId="7A233A3A" w14:textId="77777777" w:rsidR="00045067" w:rsidRDefault="00802754" w:rsidP="00351264">
      <w:pPr>
        <w:pStyle w:val="Tekstpodstawowy2"/>
        <w:spacing w:after="120"/>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347DAC6C"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544C6DB2"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131923ED"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468401E8"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5149EDB5" w14:textId="77777777" w:rsidR="00DC217C" w:rsidRPr="00351264" w:rsidRDefault="003A471C" w:rsidP="003461A9">
      <w:pPr>
        <w:pStyle w:val="Tekstpodstawowy2"/>
        <w:ind w:left="709" w:hanging="709"/>
        <w:rPr>
          <w:rFonts w:ascii="Verdana" w:hAnsi="Verdana"/>
          <w:b w:val="0"/>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D03088">
        <w:rPr>
          <w:rFonts w:ascii="Verdana" w:hAnsi="Verdana"/>
          <w:b w:val="0"/>
          <w:iCs/>
          <w:sz w:val="20"/>
          <w:szCs w:val="20"/>
        </w:rPr>
        <w:t xml:space="preserve"> </w:t>
      </w:r>
      <w:r w:rsidR="00A63AF4" w:rsidRPr="00351264">
        <w:rPr>
          <w:rFonts w:ascii="Verdana" w:hAnsi="Verdana"/>
          <w:b w:val="0"/>
          <w:iCs/>
          <w:sz w:val="20"/>
          <w:szCs w:val="20"/>
        </w:rPr>
        <w:t>Wykonawca, który zamierza powierzyć wykonanie części zamówienia podwykonawcom,</w:t>
      </w:r>
      <w:r w:rsidR="00BC1DB1" w:rsidRPr="00351264">
        <w:rPr>
          <w:b w:val="0"/>
        </w:rPr>
        <w:t xml:space="preserve"> </w:t>
      </w:r>
      <w:r w:rsidR="00BC1DB1" w:rsidRPr="00351264">
        <w:rPr>
          <w:rFonts w:ascii="Verdana" w:hAnsi="Verdana"/>
          <w:b w:val="0"/>
          <w:iCs/>
          <w:sz w:val="20"/>
          <w:szCs w:val="20"/>
        </w:rPr>
        <w:t>na etapie postępowania o udzielenie zamówienia publicznego</w:t>
      </w:r>
      <w:r w:rsidR="00BF20C2" w:rsidRPr="00351264">
        <w:rPr>
          <w:rFonts w:ascii="Verdana" w:hAnsi="Verdana"/>
          <w:b w:val="0"/>
          <w:iCs/>
          <w:sz w:val="20"/>
          <w:szCs w:val="20"/>
        </w:rPr>
        <w:t xml:space="preserve"> </w:t>
      </w:r>
      <w:r w:rsidR="00BC1DB1" w:rsidRPr="00351264">
        <w:rPr>
          <w:rFonts w:ascii="Verdana" w:hAnsi="Verdana"/>
          <w:b w:val="0"/>
          <w:iCs/>
          <w:sz w:val="20"/>
          <w:szCs w:val="20"/>
        </w:rPr>
        <w:t>jest zobowiązany wskazać w ofercie części zamówienia, których wykonanie zamierza powierzyć podwykonawcom</w:t>
      </w:r>
      <w:r w:rsidR="00C91F74" w:rsidRPr="00351264">
        <w:rPr>
          <w:rFonts w:ascii="Verdana" w:hAnsi="Verdana"/>
          <w:b w:val="0"/>
          <w:iCs/>
          <w:sz w:val="20"/>
          <w:szCs w:val="20"/>
        </w:rPr>
        <w:t xml:space="preserve"> oraz</w:t>
      </w:r>
      <w:r w:rsidR="00BC1DB1" w:rsidRPr="00351264">
        <w:rPr>
          <w:rFonts w:ascii="Verdana" w:hAnsi="Verdana"/>
          <w:b w:val="0"/>
          <w:iCs/>
          <w:sz w:val="20"/>
          <w:szCs w:val="20"/>
        </w:rPr>
        <w:t xml:space="preserve"> o ile jest to wiadome, podać firmy podwykonawców</w:t>
      </w:r>
      <w:r w:rsidR="006C12AF" w:rsidRPr="00351264">
        <w:rPr>
          <w:rFonts w:ascii="Verdana" w:hAnsi="Verdana"/>
          <w:b w:val="0"/>
          <w:iCs/>
          <w:sz w:val="20"/>
          <w:szCs w:val="20"/>
        </w:rPr>
        <w:t>.</w:t>
      </w:r>
    </w:p>
    <w:p w14:paraId="1C311D16" w14:textId="77777777" w:rsidR="006579E8" w:rsidRPr="009A31C5" w:rsidRDefault="006579E8" w:rsidP="0006139D">
      <w:pPr>
        <w:pStyle w:val="Tekstpodstawowy2"/>
        <w:rPr>
          <w:rFonts w:ascii="Verdana" w:hAnsi="Verdana"/>
          <w:iCs/>
          <w:sz w:val="20"/>
          <w:szCs w:val="20"/>
        </w:rPr>
      </w:pPr>
    </w:p>
    <w:p w14:paraId="233590C9" w14:textId="77777777"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590046E9" w14:textId="77777777"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 xml:space="preserve">Wykonawcy mogą wspólnie ubiegać się o udzielenie zamówienia. W takim przypadku Wykonawcy ustanawiają pełnomocnika do reprezentowania ich w postępowaniu </w:t>
      </w:r>
      <w:r w:rsidR="00D03088">
        <w:rPr>
          <w:rFonts w:ascii="Verdana" w:hAnsi="Verdana"/>
          <w:b w:val="0"/>
          <w:sz w:val="20"/>
          <w:szCs w:val="20"/>
        </w:rPr>
        <w:br/>
      </w:r>
      <w:r w:rsidRPr="00A63AF4">
        <w:rPr>
          <w:rFonts w:ascii="Verdana" w:hAnsi="Verdana"/>
          <w:b w:val="0"/>
          <w:sz w:val="20"/>
          <w:szCs w:val="20"/>
        </w:rPr>
        <w:t xml:space="preserve">o udzielenie zamówienia albo reprezentowania w postępowaniu i zawarcia umowy </w:t>
      </w:r>
      <w:r w:rsidR="00D03088">
        <w:rPr>
          <w:rFonts w:ascii="Verdana" w:hAnsi="Verdana"/>
          <w:b w:val="0"/>
          <w:sz w:val="20"/>
          <w:szCs w:val="20"/>
        </w:rPr>
        <w:br/>
      </w:r>
      <w:r w:rsidRPr="00A63AF4">
        <w:rPr>
          <w:rFonts w:ascii="Verdana" w:hAnsi="Verdana"/>
          <w:b w:val="0"/>
          <w:sz w:val="20"/>
          <w:szCs w:val="20"/>
        </w:rPr>
        <w:t>w sprawie zamówienia publicznego.</w:t>
      </w:r>
    </w:p>
    <w:p w14:paraId="7AAD34F4"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61D56C73"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53AE62B3" w14:textId="77777777"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640D4E95" w14:textId="77777777"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6D8C96FF"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lastRenderedPageBreak/>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4589B1EB" w14:textId="77777777" w:rsidR="00A91487" w:rsidRPr="00A91487" w:rsidRDefault="00A91487" w:rsidP="003461A9">
      <w:pPr>
        <w:pStyle w:val="Tekstpodstawowy2"/>
        <w:ind w:left="709"/>
        <w:rPr>
          <w:rFonts w:ascii="Verdana" w:hAnsi="Verdana"/>
          <w:b w:val="0"/>
          <w:iCs/>
          <w:sz w:val="20"/>
          <w:szCs w:val="20"/>
        </w:rPr>
      </w:pPr>
    </w:p>
    <w:p w14:paraId="4E7B52D2" w14:textId="77777777"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6C2522F2" w14:textId="77777777"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 xml:space="preserve">ykonawcami odbywa się </w:t>
      </w:r>
      <w:r w:rsidR="000415A5">
        <w:rPr>
          <w:rFonts w:ascii="Verdana" w:hAnsi="Verdana"/>
          <w:b w:val="0"/>
          <w:iCs/>
          <w:sz w:val="20"/>
          <w:szCs w:val="20"/>
        </w:rPr>
        <w:br/>
      </w:r>
      <w:r w:rsidRPr="00A63AF4">
        <w:rPr>
          <w:rFonts w:ascii="Verdana" w:hAnsi="Verdana"/>
          <w:b w:val="0"/>
          <w:iCs/>
          <w:sz w:val="20"/>
          <w:szCs w:val="20"/>
        </w:rPr>
        <w:t>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w:t>
      </w:r>
      <w:r w:rsidR="000415A5">
        <w:rPr>
          <w:rFonts w:ascii="Verdana" w:hAnsi="Verdana"/>
          <w:b w:val="0"/>
          <w:iCs/>
          <w:sz w:val="20"/>
          <w:szCs w:val="20"/>
        </w:rPr>
        <w:br/>
      </w:r>
      <w:r w:rsidRPr="00A63AF4">
        <w:rPr>
          <w:rFonts w:ascii="Verdana" w:hAnsi="Verdana"/>
          <w:b w:val="0"/>
          <w:iCs/>
          <w:sz w:val="20"/>
          <w:szCs w:val="20"/>
        </w:rPr>
        <w:t xml:space="preserve">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t>
      </w:r>
      <w:r w:rsidR="000415A5">
        <w:rPr>
          <w:rFonts w:ascii="Verdana" w:hAnsi="Verdana"/>
          <w:b w:val="0"/>
          <w:iCs/>
          <w:sz w:val="20"/>
          <w:szCs w:val="20"/>
        </w:rPr>
        <w:br/>
      </w:r>
      <w:r w:rsidRPr="00A63AF4">
        <w:rPr>
          <w:rFonts w:ascii="Verdana" w:hAnsi="Verdana"/>
          <w:b w:val="0"/>
          <w:iCs/>
          <w:sz w:val="20"/>
          <w:szCs w:val="20"/>
        </w:rPr>
        <w:t xml:space="preserve">w rozumieniu ustawy z dnia 18 lipca 2002 r. o świadczeniu usług drogą elektroniczną </w:t>
      </w:r>
      <w:r w:rsidR="000415A5">
        <w:rPr>
          <w:rFonts w:ascii="Verdana" w:hAnsi="Verdana"/>
          <w:b w:val="0"/>
          <w:iCs/>
          <w:sz w:val="20"/>
          <w:szCs w:val="20"/>
        </w:rPr>
        <w:br/>
      </w:r>
      <w:r w:rsidRPr="00A63AF4">
        <w:rPr>
          <w:rFonts w:ascii="Verdana" w:hAnsi="Verdana"/>
          <w:b w:val="0"/>
          <w:iCs/>
          <w:sz w:val="20"/>
          <w:szCs w:val="20"/>
        </w:rPr>
        <w:t xml:space="preserve">(Dz. U. z 2013 r. poz. 1422, z 2015 r. poz. 1844 oraz z 2016 r. poz. 147 i </w:t>
      </w:r>
      <w:r w:rsidRPr="00E25A56">
        <w:rPr>
          <w:rFonts w:ascii="Verdana" w:hAnsi="Verdana"/>
          <w:b w:val="0"/>
          <w:iCs/>
          <w:sz w:val="20"/>
          <w:szCs w:val="20"/>
        </w:rPr>
        <w:t xml:space="preserve">615), </w:t>
      </w:r>
      <w:r w:rsidR="000415A5">
        <w:rPr>
          <w:rFonts w:ascii="Verdana" w:hAnsi="Verdana"/>
          <w:b w:val="0"/>
          <w:iCs/>
          <w:sz w:val="20"/>
          <w:szCs w:val="20"/>
        </w:rPr>
        <w:br/>
      </w:r>
      <w:r w:rsidRPr="00E25A56">
        <w:rPr>
          <w:rFonts w:ascii="Verdana" w:hAnsi="Verdana"/>
          <w:b w:val="0"/>
          <w:iCs/>
          <w:sz w:val="20"/>
          <w:szCs w:val="20"/>
        </w:rPr>
        <w:t xml:space="preserve">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67BA83E4" w14:textId="77777777" w:rsidR="00E25A56" w:rsidRDefault="00E25A56" w:rsidP="004E6B84">
      <w:pPr>
        <w:pStyle w:val="Tekstpodstawowy2"/>
        <w:spacing w:before="60"/>
        <w:ind w:left="709"/>
        <w:rPr>
          <w:rFonts w:ascii="Verdana" w:hAnsi="Verdana"/>
          <w:b w:val="0"/>
          <w:iCs/>
          <w:sz w:val="20"/>
          <w:szCs w:val="20"/>
        </w:rPr>
      </w:pPr>
      <w:r w:rsidRPr="00781248">
        <w:rPr>
          <w:rFonts w:ascii="Verdana" w:hAnsi="Verdana"/>
          <w:b w:val="0"/>
          <w:iCs/>
          <w:sz w:val="20"/>
          <w:szCs w:val="20"/>
        </w:rPr>
        <w:t>Zamawiający wyznacza Pa</w:t>
      </w:r>
      <w:r w:rsidR="00DA0EA5">
        <w:rPr>
          <w:rFonts w:ascii="Verdana" w:hAnsi="Verdana"/>
          <w:b w:val="0"/>
          <w:iCs/>
          <w:sz w:val="20"/>
          <w:szCs w:val="20"/>
        </w:rPr>
        <w:t xml:space="preserve">na Sebastiana Chadę </w:t>
      </w:r>
      <w:r w:rsidRPr="00781248">
        <w:rPr>
          <w:rFonts w:ascii="Verdana" w:hAnsi="Verdana"/>
          <w:b w:val="0"/>
          <w:iCs/>
          <w:sz w:val="20"/>
          <w:szCs w:val="20"/>
        </w:rPr>
        <w:t>do kontaktowania się z Wykonawcami</w:t>
      </w:r>
      <w:r>
        <w:rPr>
          <w:rFonts w:ascii="Verdana" w:hAnsi="Verdana"/>
          <w:b w:val="0"/>
          <w:iCs/>
          <w:sz w:val="20"/>
          <w:szCs w:val="20"/>
        </w:rPr>
        <w:t>:</w:t>
      </w:r>
    </w:p>
    <w:p w14:paraId="7962A3E8" w14:textId="77777777" w:rsidR="00E41219" w:rsidRPr="00CA1C51" w:rsidRDefault="00E25A56" w:rsidP="004E6B84">
      <w:pPr>
        <w:pStyle w:val="Tekstpodstawowy2"/>
        <w:spacing w:before="60"/>
        <w:ind w:left="709"/>
        <w:rPr>
          <w:rFonts w:ascii="Verdana" w:hAnsi="Verdana"/>
          <w:b w:val="0"/>
          <w:iCs/>
          <w:sz w:val="20"/>
          <w:szCs w:val="20"/>
          <w:lang w:val="en-US"/>
        </w:rPr>
      </w:pPr>
      <w:r w:rsidRPr="005D29FF">
        <w:rPr>
          <w:rFonts w:ascii="Verdana" w:hAnsi="Verdana"/>
          <w:b w:val="0"/>
          <w:iCs/>
          <w:sz w:val="20"/>
          <w:szCs w:val="20"/>
          <w:lang w:val="en-US"/>
        </w:rPr>
        <w:t xml:space="preserve">tel. </w:t>
      </w:r>
      <w:r w:rsidR="00D03088">
        <w:rPr>
          <w:rFonts w:ascii="Verdana" w:hAnsi="Verdana"/>
          <w:b w:val="0"/>
          <w:sz w:val="20"/>
          <w:szCs w:val="20"/>
          <w:lang w:val="en-US"/>
        </w:rPr>
        <w:t>+48 22 209 23 6</w:t>
      </w:r>
      <w:r w:rsidR="00DA0EA5">
        <w:rPr>
          <w:rFonts w:ascii="Verdana" w:hAnsi="Verdana"/>
          <w:b w:val="0"/>
          <w:sz w:val="20"/>
          <w:szCs w:val="20"/>
          <w:lang w:val="en-US"/>
        </w:rPr>
        <w:t>2</w:t>
      </w:r>
      <w:r w:rsidRPr="005D29FF">
        <w:rPr>
          <w:rFonts w:ascii="Verdana" w:hAnsi="Verdana"/>
          <w:b w:val="0"/>
          <w:iCs/>
          <w:sz w:val="20"/>
          <w:szCs w:val="20"/>
          <w:lang w:val="en-US"/>
        </w:rPr>
        <w:t xml:space="preserve">, fax. </w:t>
      </w:r>
      <w:r w:rsidR="00CA1C51" w:rsidRPr="00CA1C51">
        <w:rPr>
          <w:rFonts w:ascii="Verdana" w:hAnsi="Verdana"/>
          <w:b w:val="0"/>
          <w:sz w:val="20"/>
          <w:szCs w:val="20"/>
          <w:lang w:val="en-US"/>
        </w:rPr>
        <w:t>+48 (22) 209 24 74</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hyperlink r:id="rId10" w:history="1">
        <w:r w:rsidR="00DA0EA5" w:rsidRPr="00B21522">
          <w:rPr>
            <w:rStyle w:val="Hipercze"/>
            <w:rFonts w:ascii="Verdana" w:hAnsi="Verdana"/>
            <w:b w:val="0"/>
            <w:sz w:val="20"/>
            <w:szCs w:val="20"/>
            <w:lang w:val="en-US"/>
          </w:rPr>
          <w:t>schada</w:t>
        </w:r>
        <w:r w:rsidR="00DA0EA5" w:rsidRPr="00B21522">
          <w:rPr>
            <w:rStyle w:val="Hipercze"/>
            <w:rFonts w:ascii="Verdana" w:hAnsi="Verdana"/>
            <w:b w:val="0"/>
            <w:bCs w:val="0"/>
            <w:sz w:val="20"/>
            <w:szCs w:val="20"/>
            <w:lang w:val="en-US"/>
          </w:rPr>
          <w:t>@gddkia.gov.pl</w:t>
        </w:r>
      </w:hyperlink>
      <w:r w:rsidR="00664099">
        <w:rPr>
          <w:rFonts w:ascii="Verdana" w:hAnsi="Verdana"/>
          <w:b w:val="0"/>
          <w:bCs w:val="0"/>
          <w:sz w:val="20"/>
          <w:szCs w:val="20"/>
          <w:lang w:val="en-US"/>
        </w:rPr>
        <w:t xml:space="preserve">, </w:t>
      </w:r>
    </w:p>
    <w:p w14:paraId="5836F291" w14:textId="77777777" w:rsidR="00672BB3" w:rsidRPr="000415A5" w:rsidRDefault="00E25A56" w:rsidP="000415A5">
      <w:pPr>
        <w:pStyle w:val="Tekstpodstawowy2"/>
        <w:spacing w:before="60"/>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0415A5">
        <w:rPr>
          <w:rFonts w:ascii="Verdana" w:hAnsi="Verdana"/>
          <w:b w:val="0"/>
          <w:iCs/>
          <w:sz w:val="20"/>
          <w:szCs w:val="20"/>
        </w:rPr>
        <w:t xml:space="preserve">Autostrad  Oddział w Warszawie, </w:t>
      </w:r>
      <w:r w:rsidR="00672BB3" w:rsidRPr="00672BB3">
        <w:rPr>
          <w:rFonts w:ascii="Verdana" w:hAnsi="Verdana"/>
          <w:b w:val="0"/>
          <w:sz w:val="20"/>
          <w:szCs w:val="20"/>
        </w:rPr>
        <w:t xml:space="preserve">ul. Mińska 25, </w:t>
      </w:r>
      <w:r w:rsidR="000415A5">
        <w:rPr>
          <w:rFonts w:ascii="Verdana" w:hAnsi="Verdana"/>
          <w:b w:val="0"/>
          <w:sz w:val="20"/>
          <w:szCs w:val="20"/>
        </w:rPr>
        <w:br/>
      </w:r>
      <w:r w:rsidR="00672BB3" w:rsidRPr="00672BB3">
        <w:rPr>
          <w:rFonts w:ascii="Verdana" w:hAnsi="Verdana"/>
          <w:b w:val="0"/>
          <w:sz w:val="20"/>
          <w:szCs w:val="20"/>
        </w:rPr>
        <w:t>03-808 Warszawa</w:t>
      </w:r>
      <w:r w:rsidR="000415A5">
        <w:rPr>
          <w:rFonts w:ascii="Verdana" w:hAnsi="Verdana"/>
          <w:b w:val="0"/>
          <w:sz w:val="20"/>
          <w:szCs w:val="20"/>
        </w:rPr>
        <w:t>.</w:t>
      </w:r>
      <w:r w:rsidR="00672BB3" w:rsidRPr="00672BB3">
        <w:rPr>
          <w:rFonts w:ascii="Verdana" w:hAnsi="Verdana"/>
          <w:b w:val="0"/>
          <w:sz w:val="20"/>
          <w:szCs w:val="20"/>
        </w:rPr>
        <w:t xml:space="preserve">  </w:t>
      </w:r>
    </w:p>
    <w:p w14:paraId="4F04851C" w14:textId="77777777"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B73543E" w14:textId="77777777"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1273BCE5"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7D226618"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2BB39CCF" w14:textId="77777777"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 xml:space="preserve">analogicznej jak </w:t>
      </w:r>
      <w:r w:rsidR="0094153D">
        <w:rPr>
          <w:rFonts w:ascii="Verdana" w:hAnsi="Verdana"/>
          <w:b w:val="0"/>
          <w:iCs/>
          <w:sz w:val="20"/>
          <w:szCs w:val="20"/>
        </w:rPr>
        <w:br/>
      </w:r>
      <w:r w:rsidRPr="00303696">
        <w:rPr>
          <w:rFonts w:ascii="Verdana" w:hAnsi="Verdana"/>
          <w:b w:val="0"/>
          <w:iCs/>
          <w:sz w:val="20"/>
          <w:szCs w:val="20"/>
        </w:rPr>
        <w:t>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14:paraId="24936EDE" w14:textId="77777777"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471100EE"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725D92D5"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0AD6F68F"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3BD851E" w14:textId="77777777"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8A8C071" w14:textId="77777777"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0CEB824D"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lastRenderedPageBreak/>
        <w:t>13.</w:t>
      </w:r>
      <w:r>
        <w:rPr>
          <w:rFonts w:ascii="Verdana" w:hAnsi="Verdana"/>
          <w:b/>
          <w:sz w:val="20"/>
          <w:szCs w:val="20"/>
        </w:rPr>
        <w:tab/>
        <w:t>UDZIELANIE</w:t>
      </w:r>
      <w:r w:rsidRPr="005704E3">
        <w:rPr>
          <w:rFonts w:ascii="Verdana" w:hAnsi="Verdana"/>
          <w:b/>
          <w:sz w:val="20"/>
          <w:szCs w:val="20"/>
        </w:rPr>
        <w:t xml:space="preserve"> WYJAŚNIEŃ TREŚCI SIWZ </w:t>
      </w:r>
    </w:p>
    <w:p w14:paraId="41F26FE1" w14:textId="77777777"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0CBAF584" w14:textId="77777777" w:rsidR="009864F8" w:rsidRDefault="009864F8" w:rsidP="00353059">
      <w:pPr>
        <w:ind w:left="720"/>
        <w:jc w:val="center"/>
        <w:rPr>
          <w:rFonts w:ascii="Verdana" w:hAnsi="Verdana"/>
          <w:b/>
          <w:bCs/>
          <w:sz w:val="20"/>
          <w:szCs w:val="20"/>
        </w:rPr>
      </w:pPr>
    </w:p>
    <w:p w14:paraId="7B697635"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17E8C45F"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57C22064"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4D6178CA"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2F63BCC5"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204D8DD0"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5A461989"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14:paraId="4E4E86B8"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3593148A"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6687C7D9"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020AC83F"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72B0C863" w14:textId="77777777"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03048451" w14:textId="77777777"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5F54D5B1" w14:textId="77777777"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5496BEF8" w14:textId="77777777" w:rsidR="005E6D74" w:rsidRPr="00A63AF4" w:rsidRDefault="005E6D74" w:rsidP="003461A9">
      <w:pPr>
        <w:ind w:left="709"/>
        <w:jc w:val="both"/>
        <w:rPr>
          <w:rFonts w:ascii="Verdana" w:hAnsi="Verdana"/>
          <w:sz w:val="20"/>
          <w:szCs w:val="20"/>
        </w:rPr>
      </w:pPr>
    </w:p>
    <w:p w14:paraId="36290E81" w14:textId="77777777" w:rsidR="00912F01" w:rsidRPr="00A63AF4" w:rsidRDefault="00F23B29" w:rsidP="00351264">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601E3F9B" w14:textId="77777777" w:rsidR="00912F01" w:rsidRDefault="00F23B29" w:rsidP="00351264">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037B07DC"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częściowych</w:t>
      </w:r>
      <w:r w:rsidR="0094153D">
        <w:rPr>
          <w:rFonts w:ascii="Verdana" w:hAnsi="Verdana" w:cs="Verdana"/>
          <w:b w:val="0"/>
          <w:bCs w:val="0"/>
          <w:sz w:val="20"/>
          <w:szCs w:val="20"/>
        </w:rPr>
        <w:t>.</w:t>
      </w:r>
      <w:r w:rsidR="00912F01" w:rsidRPr="00912F01">
        <w:rPr>
          <w:rFonts w:ascii="Verdana" w:hAnsi="Verdana" w:cs="Verdana"/>
          <w:b w:val="0"/>
          <w:bCs w:val="0"/>
          <w:sz w:val="20"/>
          <w:szCs w:val="20"/>
        </w:rPr>
        <w:t xml:space="preserve"> </w:t>
      </w:r>
    </w:p>
    <w:p w14:paraId="21E941A4" w14:textId="607D2AC1" w:rsidR="00A44A7E" w:rsidRDefault="00F23B29" w:rsidP="003461A9">
      <w:pPr>
        <w:pStyle w:val="Tekstpodstawowy2"/>
        <w:ind w:left="709" w:hanging="709"/>
        <w:rPr>
          <w:rFonts w:ascii="Verdana" w:hAnsi="Verdana"/>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4153D">
        <w:rPr>
          <w:rFonts w:ascii="Verdana" w:hAnsi="Verdana" w:cs="Verdana"/>
          <w:b w:val="0"/>
          <w:bCs w:val="0"/>
          <w:sz w:val="20"/>
          <w:szCs w:val="20"/>
        </w:rPr>
        <w:t>.</w:t>
      </w:r>
      <w:r w:rsidR="00912F01" w:rsidRPr="00912F01">
        <w:rPr>
          <w:rFonts w:ascii="Verdana" w:hAnsi="Verdana"/>
          <w:sz w:val="20"/>
          <w:szCs w:val="20"/>
        </w:rPr>
        <w:t xml:space="preserve"> </w:t>
      </w:r>
    </w:p>
    <w:p w14:paraId="3CDE172A" w14:textId="2993412C" w:rsidR="009C7F04" w:rsidRDefault="009C7F04" w:rsidP="003461A9">
      <w:pPr>
        <w:pStyle w:val="Tekstpodstawowy2"/>
        <w:ind w:left="709" w:hanging="709"/>
        <w:rPr>
          <w:rFonts w:ascii="Verdana" w:hAnsi="Verdana" w:cs="Verdana"/>
          <w:b w:val="0"/>
          <w:sz w:val="20"/>
          <w:szCs w:val="20"/>
        </w:rPr>
      </w:pPr>
      <w:r>
        <w:rPr>
          <w:rFonts w:ascii="Verdana" w:hAnsi="Verdana" w:cs="Verdana"/>
          <w:b w:val="0"/>
          <w:bCs w:val="0"/>
          <w:sz w:val="20"/>
          <w:szCs w:val="20"/>
        </w:rPr>
        <w:t xml:space="preserve">14.4. </w:t>
      </w:r>
      <w:r>
        <w:rPr>
          <w:rFonts w:ascii="Verdana" w:hAnsi="Verdana" w:cs="Verdana"/>
          <w:b w:val="0"/>
          <w:bCs w:val="0"/>
          <w:sz w:val="20"/>
          <w:szCs w:val="20"/>
        </w:rPr>
        <w:tab/>
      </w:r>
      <w:r w:rsidRPr="006B4BCA">
        <w:rPr>
          <w:rFonts w:ascii="Verdana" w:hAnsi="Verdana" w:cs="Verdana"/>
          <w:b w:val="0"/>
          <w:bCs w:val="0"/>
          <w:sz w:val="20"/>
          <w:szCs w:val="20"/>
        </w:rPr>
        <w:t>Oferta musi być zabezpieczona wadium.</w:t>
      </w:r>
    </w:p>
    <w:p w14:paraId="0C87E555" w14:textId="7E146B85" w:rsidR="000430FB" w:rsidRDefault="00F23B29" w:rsidP="000430FB">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9C7F0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w:t>
      </w:r>
      <w:r w:rsidR="00D03088">
        <w:rPr>
          <w:rFonts w:ascii="Verdana" w:hAnsi="Verdana" w:cs="Verdana"/>
          <w:b w:val="0"/>
          <w:bCs w:val="0"/>
          <w:sz w:val="20"/>
          <w:szCs w:val="20"/>
        </w:rPr>
        <w:t xml:space="preserve">niony Formularz „Oferta” </w:t>
      </w:r>
      <w:r w:rsidR="000430FB" w:rsidRPr="00912F01">
        <w:rPr>
          <w:rFonts w:ascii="Verdana" w:hAnsi="Verdana" w:cs="Verdana"/>
          <w:b w:val="0"/>
          <w:bCs w:val="0"/>
          <w:sz w:val="20"/>
          <w:szCs w:val="20"/>
        </w:rPr>
        <w:t>oraz niżej wymienione wypełnione dokumenty:</w:t>
      </w:r>
    </w:p>
    <w:p w14:paraId="54759C8F" w14:textId="77777777" w:rsidR="000430FB" w:rsidRDefault="000430FB" w:rsidP="000430FB">
      <w:pPr>
        <w:pStyle w:val="Tekstpodstawowy2"/>
        <w:tabs>
          <w:tab w:val="left" w:pos="1134"/>
        </w:tabs>
        <w:ind w:left="709"/>
        <w:rPr>
          <w:rFonts w:ascii="Verdana" w:hAnsi="Verdana" w:cs="Verdana"/>
          <w:b w:val="0"/>
          <w:bCs w:val="0"/>
          <w:sz w:val="20"/>
          <w:szCs w:val="20"/>
        </w:rPr>
      </w:pPr>
      <w:r>
        <w:rPr>
          <w:rFonts w:ascii="Verdana" w:hAnsi="Verdana"/>
          <w:b w:val="0"/>
          <w:bCs w:val="0"/>
          <w:sz w:val="20"/>
          <w:szCs w:val="20"/>
        </w:rPr>
        <w:t>1)  Kosztorys ofertowy</w:t>
      </w:r>
      <w:r w:rsidRPr="00DE4FAC">
        <w:rPr>
          <w:rFonts w:ascii="Verdana" w:hAnsi="Verdana"/>
          <w:b w:val="0"/>
          <w:bCs w:val="0"/>
          <w:sz w:val="20"/>
          <w:szCs w:val="20"/>
        </w:rPr>
        <w:t xml:space="preserve"> </w:t>
      </w:r>
      <w:r>
        <w:rPr>
          <w:rFonts w:ascii="Verdana" w:hAnsi="Verdana"/>
          <w:b w:val="0"/>
          <w:bCs w:val="0"/>
          <w:sz w:val="20"/>
          <w:szCs w:val="20"/>
        </w:rPr>
        <w:t>(Tom IV</w:t>
      </w:r>
      <w:r w:rsidRPr="00912F01">
        <w:rPr>
          <w:rFonts w:ascii="Verdana" w:hAnsi="Verdana"/>
          <w:b w:val="0"/>
          <w:bCs w:val="0"/>
          <w:sz w:val="20"/>
          <w:szCs w:val="20"/>
        </w:rPr>
        <w:t xml:space="preserve"> SIWZ);</w:t>
      </w:r>
      <w:r w:rsidRPr="000D13F5">
        <w:rPr>
          <w:rFonts w:ascii="Verdana" w:hAnsi="Verdana" w:cs="Verdana"/>
          <w:b w:val="0"/>
          <w:bCs w:val="0"/>
          <w:sz w:val="20"/>
          <w:szCs w:val="20"/>
        </w:rPr>
        <w:t xml:space="preserve"> </w:t>
      </w:r>
    </w:p>
    <w:p w14:paraId="3F03FA02" w14:textId="77777777" w:rsidR="002B28AB" w:rsidRDefault="000430FB" w:rsidP="002A793F">
      <w:pPr>
        <w:pStyle w:val="Tekstpodstawowy2"/>
        <w:tabs>
          <w:tab w:val="left" w:pos="1134"/>
        </w:tabs>
        <w:ind w:left="1134" w:hanging="567"/>
        <w:rPr>
          <w:rFonts w:ascii="Verdana" w:hAnsi="Verdana" w:cs="Verdana"/>
          <w:b w:val="0"/>
          <w:bCs w:val="0"/>
          <w:sz w:val="20"/>
          <w:szCs w:val="20"/>
        </w:rPr>
      </w:pPr>
      <w:r>
        <w:rPr>
          <w:rFonts w:ascii="Verdana" w:hAnsi="Verdana" w:cs="Verdana"/>
          <w:b w:val="0"/>
          <w:bCs w:val="0"/>
          <w:sz w:val="20"/>
          <w:szCs w:val="20"/>
        </w:rPr>
        <w:t xml:space="preserve">  2)  WYKAZ STAWEK I NARZUTÓW (Tom I, </w:t>
      </w:r>
      <w:r w:rsidR="00936750">
        <w:rPr>
          <w:rFonts w:ascii="Verdana" w:hAnsi="Verdana" w:cs="Verdana"/>
          <w:b w:val="0"/>
          <w:bCs w:val="0"/>
          <w:sz w:val="20"/>
          <w:szCs w:val="20"/>
        </w:rPr>
        <w:t>Rozdział 2, Formularz 2.1 SIWZ);</w:t>
      </w:r>
    </w:p>
    <w:p w14:paraId="169AF353" w14:textId="77777777" w:rsidR="00936750" w:rsidRPr="002A793F" w:rsidRDefault="00936750" w:rsidP="00936750">
      <w:pPr>
        <w:pStyle w:val="Tekstpodstawowy2"/>
        <w:ind w:left="1134" w:hanging="425"/>
        <w:rPr>
          <w:rFonts w:ascii="Verdana" w:hAnsi="Verdana"/>
          <w:b w:val="0"/>
          <w:bCs w:val="0"/>
          <w:sz w:val="20"/>
          <w:szCs w:val="20"/>
        </w:rPr>
      </w:pPr>
      <w:r>
        <w:rPr>
          <w:rFonts w:ascii="Verdana" w:hAnsi="Verdana"/>
          <w:b w:val="0"/>
          <w:bCs w:val="0"/>
          <w:sz w:val="20"/>
          <w:szCs w:val="20"/>
        </w:rPr>
        <w:lastRenderedPageBreak/>
        <w:t xml:space="preserve">3) </w:t>
      </w:r>
      <w:r>
        <w:rPr>
          <w:rFonts w:ascii="Verdana" w:hAnsi="Verdana"/>
          <w:b w:val="0"/>
          <w:bCs w:val="0"/>
          <w:sz w:val="20"/>
          <w:szCs w:val="20"/>
        </w:rPr>
        <w:tab/>
        <w:t>Formularz 2.2</w:t>
      </w:r>
      <w:r w:rsidRPr="00DD61E2">
        <w:rPr>
          <w:rFonts w:ascii="Verdana" w:hAnsi="Verdana"/>
          <w:b w:val="0"/>
          <w:bCs w:val="0"/>
          <w:sz w:val="20"/>
          <w:szCs w:val="20"/>
        </w:rPr>
        <w:t>. FORMULARZ KRYTER</w:t>
      </w:r>
      <w:r>
        <w:rPr>
          <w:rFonts w:ascii="Verdana" w:hAnsi="Verdana"/>
          <w:b w:val="0"/>
          <w:bCs w:val="0"/>
          <w:sz w:val="20"/>
          <w:szCs w:val="20"/>
        </w:rPr>
        <w:t>IUM OCENY OFERT „Doświadczenie K</w:t>
      </w:r>
      <w:r w:rsidRPr="00DD61E2">
        <w:rPr>
          <w:rFonts w:ascii="Verdana" w:hAnsi="Verdana"/>
          <w:b w:val="0"/>
          <w:bCs w:val="0"/>
          <w:sz w:val="20"/>
          <w:szCs w:val="20"/>
        </w:rPr>
        <w:t xml:space="preserve">ierownika </w:t>
      </w:r>
      <w:r>
        <w:rPr>
          <w:rFonts w:ascii="Verdana" w:hAnsi="Verdana"/>
          <w:b w:val="0"/>
          <w:bCs w:val="0"/>
          <w:sz w:val="20"/>
          <w:szCs w:val="20"/>
        </w:rPr>
        <w:t>Robót</w:t>
      </w:r>
      <w:r w:rsidRPr="00DD61E2">
        <w:rPr>
          <w:rFonts w:ascii="Verdana" w:hAnsi="Verdana"/>
          <w:b w:val="0"/>
          <w:bCs w:val="0"/>
          <w:sz w:val="20"/>
          <w:szCs w:val="20"/>
        </w:rPr>
        <w:t>”</w:t>
      </w:r>
      <w:r>
        <w:rPr>
          <w:rFonts w:ascii="Verdana" w:hAnsi="Verdana"/>
          <w:b w:val="0"/>
          <w:bCs w:val="0"/>
          <w:sz w:val="20"/>
          <w:szCs w:val="20"/>
        </w:rPr>
        <w:t>.</w:t>
      </w:r>
    </w:p>
    <w:p w14:paraId="51756D66" w14:textId="0DB6CDA2"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9C7F0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20F2CF61"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E0A703E" w14:textId="12E98FFE" w:rsidR="008D690E" w:rsidRDefault="00D03088" w:rsidP="00EB5236">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1180B040" w14:textId="77777777"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0F643CC" w14:textId="46D45371" w:rsidR="003761A4" w:rsidRDefault="00D20C2F" w:rsidP="000D13F5">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amawiający może je uzyskać w szczególności za pomocą bezpłatnych i ogólnodostępnych baz danych, w szczególności rejestrów publicznych w rozumieniu ustawy z dnia 17 lutego 2005 r. o informatyzacji działalności podmiotów realiz</w:t>
      </w:r>
      <w:r w:rsidR="005D1BCC">
        <w:rPr>
          <w:rFonts w:ascii="Verdana" w:hAnsi="Verdana" w:cs="Verdana"/>
          <w:b w:val="0"/>
          <w:bCs w:val="0"/>
          <w:sz w:val="20"/>
          <w:szCs w:val="20"/>
        </w:rPr>
        <w:t xml:space="preserve">ujących zadania publiczne Dz.U. </w:t>
      </w:r>
      <w:r w:rsidR="003761A4" w:rsidRPr="00912F01">
        <w:rPr>
          <w:rFonts w:ascii="Verdana" w:hAnsi="Verdana" w:cs="Verdana"/>
          <w:b w:val="0"/>
          <w:bCs w:val="0"/>
          <w:sz w:val="20"/>
          <w:szCs w:val="20"/>
        </w:rPr>
        <w:t xml:space="preserve">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0D13F5">
        <w:rPr>
          <w:rFonts w:ascii="Verdana" w:hAnsi="Verdana" w:cs="Verdana"/>
          <w:b w:val="0"/>
          <w:bCs w:val="0"/>
          <w:sz w:val="20"/>
          <w:szCs w:val="20"/>
        </w:rPr>
        <w:t>.</w:t>
      </w:r>
    </w:p>
    <w:p w14:paraId="07155B12" w14:textId="635F6CD4" w:rsidR="002B2CBB" w:rsidRPr="003761A4" w:rsidRDefault="002B2CBB" w:rsidP="002B2CBB">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5) </w:t>
      </w:r>
      <w:r>
        <w:rPr>
          <w:rFonts w:ascii="Verdana" w:hAnsi="Verdana"/>
          <w:b w:val="0"/>
          <w:bCs w:val="0"/>
          <w:sz w:val="20"/>
          <w:szCs w:val="20"/>
        </w:rPr>
        <w:tab/>
      </w:r>
      <w:r w:rsidRPr="00912F01">
        <w:rPr>
          <w:rFonts w:ascii="Verdana" w:hAnsi="Verdana" w:cs="Verdana"/>
          <w:b w:val="0"/>
          <w:bCs w:val="0"/>
          <w:sz w:val="20"/>
          <w:szCs w:val="20"/>
        </w:rPr>
        <w:t>Oryginał gwarancji lub poręczenia, jeśli wadium wnoszone jest w innej formie niż pieniądz</w:t>
      </w:r>
      <w:r>
        <w:rPr>
          <w:rFonts w:ascii="Verdana" w:hAnsi="Verdana" w:cs="Verdana"/>
          <w:b w:val="0"/>
          <w:bCs w:val="0"/>
          <w:sz w:val="20"/>
          <w:szCs w:val="20"/>
        </w:rPr>
        <w:t>.</w:t>
      </w:r>
    </w:p>
    <w:p w14:paraId="52939398" w14:textId="5D2FACA8"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9C7F0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029207B0" w14:textId="773C7AD3"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9C7F0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r w:rsidR="000D13F5">
        <w:rPr>
          <w:rFonts w:ascii="Verdana" w:hAnsi="Verdana" w:cs="Verdana"/>
          <w:b w:val="0"/>
          <w:bCs w:val="0"/>
          <w:sz w:val="20"/>
          <w:szCs w:val="20"/>
        </w:rPr>
        <w:t>.</w:t>
      </w:r>
    </w:p>
    <w:p w14:paraId="373D99C5" w14:textId="7BCAA47A"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9C7F04">
        <w:rPr>
          <w:rFonts w:ascii="Verdana" w:hAnsi="Verdana" w:cs="Verdana"/>
          <w:b w:val="0"/>
          <w:sz w:val="20"/>
          <w:szCs w:val="20"/>
        </w:rPr>
        <w:t>9</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0430FB">
        <w:rPr>
          <w:rFonts w:ascii="Verdana" w:hAnsi="Verdana" w:cs="Verdana"/>
          <w:b w:val="0"/>
          <w:bCs w:val="0"/>
          <w:sz w:val="20"/>
          <w:szCs w:val="20"/>
        </w:rPr>
        <w:t>.</w:t>
      </w:r>
    </w:p>
    <w:p w14:paraId="5140E233" w14:textId="13EC7DD4"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9C7F0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4132A1E2" w14:textId="612FF1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w:t>
      </w:r>
      <w:r w:rsidR="009C7F0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w:t>
      </w:r>
      <w:r w:rsidR="0094153D">
        <w:rPr>
          <w:rFonts w:ascii="Verdana" w:hAnsi="Verdana" w:cs="Verdana"/>
          <w:b w:val="0"/>
          <w:bCs w:val="0"/>
          <w:sz w:val="20"/>
          <w:szCs w:val="20"/>
        </w:rPr>
        <w:br/>
      </w:r>
      <w:r w:rsidR="003761A4">
        <w:rPr>
          <w:rFonts w:ascii="Verdana" w:hAnsi="Verdana" w:cs="Verdana"/>
          <w:b w:val="0"/>
          <w:bCs w:val="0"/>
          <w:sz w:val="20"/>
          <w:szCs w:val="20"/>
        </w:rPr>
        <w:t xml:space="preserve">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9C7F04">
        <w:rPr>
          <w:rFonts w:ascii="Verdana" w:hAnsi="Verdana" w:cs="Verdana"/>
          <w:b w:val="0"/>
          <w:bCs w:val="0"/>
          <w:sz w:val="20"/>
          <w:szCs w:val="20"/>
        </w:rPr>
        <w:t>2</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9C7F04">
        <w:rPr>
          <w:rFonts w:ascii="Verdana" w:hAnsi="Verdana" w:cs="Verdana"/>
          <w:b w:val="0"/>
          <w:bCs w:val="0"/>
          <w:sz w:val="20"/>
          <w:szCs w:val="20"/>
        </w:rPr>
        <w:t>3</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4E792F65" w14:textId="2D7ED3F3"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9C7F0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Zamawiający informuje, iż zgodnie z art. 8 ust. 3 ustawy Pzp, nie ujawnia się informacji stanowiących tajemnicę przedsiębi</w:t>
      </w:r>
      <w:r w:rsidR="0094153D">
        <w:rPr>
          <w:rFonts w:ascii="Verdana" w:hAnsi="Verdana"/>
          <w:b w:val="0"/>
          <w:sz w:val="20"/>
          <w:szCs w:val="20"/>
        </w:rPr>
        <w:t xml:space="preserve">orstwa, w rozumieniu przepisów </w:t>
      </w:r>
      <w:r w:rsidR="003761A4" w:rsidRPr="00912F01">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1A1C1CCC" w14:textId="44619B5B"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lastRenderedPageBreak/>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9C7F0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43896F30"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014C95A0" w14:textId="77777777" w:rsidTr="009864F8">
        <w:trPr>
          <w:trHeight w:val="558"/>
        </w:trPr>
        <w:tc>
          <w:tcPr>
            <w:tcW w:w="8215" w:type="dxa"/>
            <w:shd w:val="clear" w:color="auto" w:fill="auto"/>
            <w:vAlign w:val="center"/>
          </w:tcPr>
          <w:p w14:paraId="0A7B5D4E"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39B73D26"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45B19D0B"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49E2785A"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102FE7DE" w14:textId="77777777" w:rsidR="003761A4" w:rsidRPr="00D52D63" w:rsidRDefault="003761A4" w:rsidP="003461A9">
            <w:pPr>
              <w:ind w:left="-35"/>
              <w:jc w:val="center"/>
              <w:rPr>
                <w:rFonts w:ascii="Verdana" w:hAnsi="Verdana" w:cs="Verdana"/>
                <w:sz w:val="18"/>
                <w:szCs w:val="18"/>
              </w:rPr>
            </w:pPr>
          </w:p>
          <w:p w14:paraId="18DEFAF4"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3D4E2B2C" w14:textId="77777777" w:rsidR="003761A4" w:rsidRDefault="003761A4" w:rsidP="003461A9">
            <w:pPr>
              <w:ind w:left="-35"/>
              <w:jc w:val="center"/>
              <w:rPr>
                <w:rFonts w:ascii="Verdana" w:hAnsi="Verdana" w:cs="Verdana"/>
                <w:sz w:val="18"/>
                <w:szCs w:val="18"/>
              </w:rPr>
            </w:pPr>
          </w:p>
          <w:p w14:paraId="7ADB0A3A"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40244BB5" w14:textId="77777777" w:rsidR="003761A4" w:rsidRPr="00917965" w:rsidRDefault="003761A4" w:rsidP="009864F8">
            <w:pPr>
              <w:ind w:left="174"/>
              <w:jc w:val="both"/>
              <w:rPr>
                <w:rFonts w:ascii="Verdana" w:hAnsi="Verdana"/>
                <w:b/>
                <w:sz w:val="20"/>
                <w:szCs w:val="20"/>
              </w:rPr>
            </w:pPr>
            <w:r w:rsidRPr="00FD0653">
              <w:rPr>
                <w:rFonts w:ascii="Verdana" w:hAnsi="Verdana" w:cs="Verdana"/>
                <w:b/>
                <w:bCs/>
                <w:sz w:val="18"/>
                <w:szCs w:val="18"/>
              </w:rPr>
              <w:t>„</w:t>
            </w:r>
            <w:r w:rsidR="0023075C" w:rsidRPr="003473F3">
              <w:rPr>
                <w:rFonts w:ascii="Verdana" w:hAnsi="Verdana"/>
                <w:b/>
                <w:bCs/>
                <w:sz w:val="20"/>
              </w:rPr>
              <w:t>Wykonanie robót polegających na wzmocnieniu</w:t>
            </w:r>
            <w:r w:rsidR="0023075C">
              <w:rPr>
                <w:rFonts w:ascii="Verdana" w:hAnsi="Verdana"/>
                <w:b/>
                <w:bCs/>
                <w:sz w:val="20"/>
              </w:rPr>
              <w:t xml:space="preserve"> - remoncie</w:t>
            </w:r>
            <w:r w:rsidR="0023075C" w:rsidRPr="003473F3">
              <w:rPr>
                <w:rFonts w:ascii="Verdana" w:hAnsi="Verdana"/>
                <w:b/>
                <w:bCs/>
                <w:sz w:val="20"/>
              </w:rPr>
              <w:t xml:space="preserve"> nawierzchni </w:t>
            </w:r>
            <w:r w:rsidR="0023075C">
              <w:rPr>
                <w:rFonts w:ascii="Verdana" w:hAnsi="Verdana"/>
                <w:b/>
                <w:bCs/>
                <w:sz w:val="20"/>
              </w:rPr>
              <w:t xml:space="preserve">w obrębie </w:t>
            </w:r>
            <w:r w:rsidR="0023075C" w:rsidRPr="003473F3">
              <w:rPr>
                <w:rFonts w:ascii="Verdana" w:hAnsi="Verdana"/>
                <w:b/>
                <w:bCs/>
                <w:sz w:val="20"/>
              </w:rPr>
              <w:t>9 skrzyżowań  administrowanych przez GDDKiA Oddział w Warszawie Rejon w Bożej Woli, Rejon w Garwolinie, Re</w:t>
            </w:r>
            <w:r w:rsidR="0023075C">
              <w:rPr>
                <w:rFonts w:ascii="Verdana" w:hAnsi="Verdana"/>
                <w:b/>
                <w:bCs/>
                <w:sz w:val="20"/>
              </w:rPr>
              <w:t xml:space="preserve">jon w Mińsku Mazowieckim, Rejon </w:t>
            </w:r>
            <w:r w:rsidR="0023075C" w:rsidRPr="003473F3">
              <w:rPr>
                <w:rFonts w:ascii="Verdana" w:hAnsi="Verdana"/>
                <w:b/>
                <w:bCs/>
                <w:sz w:val="20"/>
              </w:rPr>
              <w:t>w Ostrołęce, Rejon w Płocku, Rejon w Przasnyszu, Rejon w Siedlcach oraz Rejon w Zwoleniu</w:t>
            </w:r>
            <w:r w:rsidR="001F1AF8">
              <w:rPr>
                <w:rFonts w:ascii="Verdana" w:hAnsi="Verdana"/>
                <w:b/>
                <w:sz w:val="20"/>
                <w:szCs w:val="20"/>
              </w:rPr>
              <w:t>”</w:t>
            </w:r>
            <w:r w:rsidR="00917965" w:rsidRPr="00C127E7">
              <w:rPr>
                <w:rFonts w:ascii="Verdana" w:hAnsi="Verdana"/>
                <w:b/>
                <w:sz w:val="20"/>
                <w:szCs w:val="20"/>
              </w:rPr>
              <w:t>.</w:t>
            </w:r>
          </w:p>
          <w:p w14:paraId="4B792350" w14:textId="26D63778" w:rsidR="003761A4" w:rsidRPr="00D52D63" w:rsidRDefault="003761A4" w:rsidP="005F23E7">
            <w:pPr>
              <w:spacing w:before="120"/>
              <w:ind w:left="-35"/>
              <w:jc w:val="center"/>
              <w:rPr>
                <w:rFonts w:ascii="Verdana" w:hAnsi="Verdana" w:cs="Verdana"/>
                <w:b/>
                <w:bCs/>
                <w:sz w:val="18"/>
                <w:szCs w:val="18"/>
              </w:rPr>
            </w:pPr>
            <w:r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sidR="009661CC">
              <w:rPr>
                <w:rFonts w:ascii="Verdana" w:hAnsi="Verdana" w:cs="Verdana"/>
                <w:b/>
                <w:bCs/>
                <w:sz w:val="18"/>
                <w:szCs w:val="18"/>
              </w:rPr>
              <w:t>1</w:t>
            </w:r>
            <w:r w:rsidR="005F23E7">
              <w:rPr>
                <w:rFonts w:ascii="Verdana" w:hAnsi="Verdana" w:cs="Verdana"/>
                <w:b/>
                <w:bCs/>
                <w:sz w:val="18"/>
                <w:szCs w:val="18"/>
              </w:rPr>
              <w:t>1</w:t>
            </w:r>
            <w:r w:rsidR="00F41278" w:rsidRPr="0062396E">
              <w:rPr>
                <w:rFonts w:ascii="Verdana" w:hAnsi="Verdana" w:cs="Verdana"/>
                <w:b/>
                <w:bCs/>
                <w:sz w:val="18"/>
                <w:szCs w:val="18"/>
              </w:rPr>
              <w:t>.0</w:t>
            </w:r>
            <w:r w:rsidR="005F23E7">
              <w:rPr>
                <w:rFonts w:ascii="Verdana" w:hAnsi="Verdana" w:cs="Verdana"/>
                <w:b/>
                <w:bCs/>
                <w:sz w:val="18"/>
                <w:szCs w:val="18"/>
              </w:rPr>
              <w:t>7</w:t>
            </w:r>
            <w:r w:rsidR="001244C5" w:rsidRPr="0062396E">
              <w:rPr>
                <w:rFonts w:ascii="Verdana" w:hAnsi="Verdana" w:cs="Verdana"/>
                <w:b/>
                <w:bCs/>
                <w:sz w:val="18"/>
                <w:szCs w:val="18"/>
              </w:rPr>
              <w:t>.</w:t>
            </w:r>
            <w:r w:rsidR="004952C4" w:rsidRPr="0062396E">
              <w:rPr>
                <w:rFonts w:ascii="Verdana" w:hAnsi="Verdana" w:cs="Verdana"/>
                <w:b/>
                <w:bCs/>
                <w:sz w:val="18"/>
                <w:szCs w:val="18"/>
              </w:rPr>
              <w:t>201</w:t>
            </w:r>
            <w:r w:rsidR="00061A11" w:rsidRPr="0062396E">
              <w:rPr>
                <w:rFonts w:ascii="Verdana" w:hAnsi="Verdana" w:cs="Verdana"/>
                <w:b/>
                <w:bCs/>
                <w:sz w:val="18"/>
                <w:szCs w:val="18"/>
              </w:rPr>
              <w:t>7</w:t>
            </w:r>
            <w:r w:rsidR="00AA776E">
              <w:rPr>
                <w:rFonts w:ascii="Verdana" w:hAnsi="Verdana" w:cs="Verdana"/>
                <w:b/>
                <w:bCs/>
                <w:sz w:val="18"/>
                <w:szCs w:val="18"/>
              </w:rPr>
              <w:t xml:space="preserve"> </w:t>
            </w:r>
            <w:r w:rsidR="0062396E">
              <w:rPr>
                <w:rFonts w:ascii="Verdana" w:hAnsi="Verdana" w:cs="Verdana"/>
                <w:b/>
                <w:bCs/>
                <w:sz w:val="18"/>
                <w:szCs w:val="18"/>
              </w:rPr>
              <w:t>r.</w:t>
            </w:r>
            <w:r w:rsidR="004952C4" w:rsidRPr="0062396E">
              <w:rPr>
                <w:rFonts w:ascii="Verdana" w:hAnsi="Verdana" w:cs="Verdana"/>
                <w:b/>
                <w:bCs/>
                <w:sz w:val="18"/>
                <w:szCs w:val="18"/>
              </w:rPr>
              <w:t xml:space="preserve"> </w:t>
            </w:r>
            <w:r w:rsidR="004952C4" w:rsidRPr="001244C5">
              <w:rPr>
                <w:rFonts w:ascii="Verdana" w:hAnsi="Verdana" w:cs="Verdana"/>
                <w:b/>
                <w:bCs/>
                <w:sz w:val="18"/>
                <w:szCs w:val="18"/>
              </w:rPr>
              <w:t>godz. 12:</w:t>
            </w:r>
            <w:r w:rsidR="00061A11" w:rsidRPr="001244C5">
              <w:rPr>
                <w:rFonts w:ascii="Verdana" w:hAnsi="Verdana" w:cs="Verdana"/>
                <w:b/>
                <w:bCs/>
                <w:sz w:val="18"/>
                <w:szCs w:val="18"/>
              </w:rPr>
              <w:t>0</w:t>
            </w:r>
            <w:r w:rsidR="00FD0653" w:rsidRPr="001244C5">
              <w:rPr>
                <w:rFonts w:ascii="Verdana" w:hAnsi="Verdana" w:cs="Verdana"/>
                <w:b/>
                <w:bCs/>
                <w:sz w:val="18"/>
                <w:szCs w:val="18"/>
              </w:rPr>
              <w:t>0</w:t>
            </w:r>
            <w:r w:rsidRPr="001244C5">
              <w:rPr>
                <w:rFonts w:ascii="Verdana" w:hAnsi="Verdana" w:cs="Verdana"/>
                <w:b/>
                <w:bCs/>
                <w:sz w:val="18"/>
                <w:szCs w:val="18"/>
              </w:rPr>
              <w:t>”</w:t>
            </w:r>
          </w:p>
        </w:tc>
      </w:tr>
    </w:tbl>
    <w:p w14:paraId="7214BB44" w14:textId="7C2D9BBD"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9C7F04">
        <w:rPr>
          <w:rFonts w:ascii="Verdana" w:hAnsi="Verdana" w:cs="Verdana"/>
          <w:b w:val="0"/>
          <w:sz w:val="20"/>
          <w:szCs w:val="20"/>
        </w:rPr>
        <w:t>4</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9C7F04">
        <w:rPr>
          <w:rFonts w:ascii="Verdana" w:hAnsi="Verdana" w:cs="Verdana"/>
          <w:b w:val="0"/>
          <w:bCs w:val="0"/>
          <w:sz w:val="20"/>
          <w:szCs w:val="20"/>
        </w:rPr>
        <w:t>1</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9C7F04">
        <w:rPr>
          <w:rFonts w:ascii="Verdana" w:hAnsi="Verdana" w:cs="Verdana"/>
          <w:b w:val="0"/>
          <w:bCs w:val="0"/>
          <w:sz w:val="20"/>
          <w:szCs w:val="20"/>
        </w:rPr>
        <w:t>3</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20611CFD" w14:textId="576BADA3" w:rsidR="00D03088" w:rsidRDefault="00F23B29" w:rsidP="002A793F">
      <w:pPr>
        <w:pStyle w:val="Tekstpodstawowy2"/>
        <w:ind w:left="709" w:hanging="709"/>
        <w:rPr>
          <w:rFonts w:ascii="Verdana" w:hAnsi="Verdana" w:cs="Verdana"/>
          <w:b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9C7F04">
        <w:rPr>
          <w:rFonts w:ascii="Verdana" w:hAnsi="Verdana" w:cs="Verdana"/>
          <w:b w:val="0"/>
          <w:sz w:val="20"/>
          <w:szCs w:val="20"/>
        </w:rPr>
        <w:t>5</w:t>
      </w:r>
      <w:r w:rsidR="003761A4" w:rsidRPr="003761A4">
        <w:rPr>
          <w:rFonts w:ascii="Verdana" w:hAnsi="Verdana" w:cs="Verdana"/>
          <w:b w:val="0"/>
          <w:sz w:val="20"/>
          <w:szCs w:val="20"/>
        </w:rPr>
        <w:t>.</w:t>
      </w:r>
      <w:r w:rsidR="003761A4" w:rsidRPr="003761A4">
        <w:rPr>
          <w:rFonts w:ascii="Verdana" w:hAnsi="Verdana" w:cs="Verdana"/>
          <w:b w:val="0"/>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w:t>
      </w:r>
      <w:r w:rsidR="00454AA0" w:rsidRPr="003761A4">
        <w:rPr>
          <w:rFonts w:ascii="Verdana" w:hAnsi="Verdana" w:cs="Verdana"/>
          <w:b w:val="0"/>
          <w:sz w:val="20"/>
          <w:szCs w:val="20"/>
        </w:rPr>
        <w:t>nieważności</w:t>
      </w:r>
      <w:r w:rsidR="003761A4" w:rsidRPr="003761A4">
        <w:rPr>
          <w:rFonts w:ascii="Verdana" w:hAnsi="Verdana" w:cs="Verdana"/>
          <w:b w:val="0"/>
          <w:sz w:val="20"/>
          <w:szCs w:val="20"/>
        </w:rPr>
        <w:t xml:space="preserve"> przed upływem terminu składania ofert. Oświadczenia powinny być opakowane tak, jak oferta, a opakowanie powinno zawierać odpowiednio dodatkowe oznaczenie wyrazem: „ZMIANA” lub „WYCOFANIE”.</w:t>
      </w:r>
    </w:p>
    <w:p w14:paraId="48A1C989" w14:textId="77777777" w:rsidR="00D77773" w:rsidRDefault="00D77773" w:rsidP="00351264">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01BD6C62" w14:textId="77777777" w:rsidR="00ED53E9" w:rsidRDefault="00ED53E9" w:rsidP="00351264">
      <w:pPr>
        <w:pStyle w:val="Lista3"/>
        <w:spacing w:after="120"/>
        <w:ind w:left="709" w:hanging="709"/>
        <w:contextualSpacing w:val="0"/>
        <w:jc w:val="both"/>
        <w:rPr>
          <w:rFonts w:ascii="Verdana" w:hAnsi="Verdana"/>
          <w:sz w:val="20"/>
          <w:szCs w:val="20"/>
        </w:rPr>
      </w:pPr>
      <w:r>
        <w:rPr>
          <w:rFonts w:ascii="Verdana" w:hAnsi="Verdana"/>
          <w:sz w:val="20"/>
          <w:szCs w:val="20"/>
        </w:rPr>
        <w:t xml:space="preserve">15.1. </w:t>
      </w:r>
      <w:r w:rsidR="000C40E7">
        <w:rPr>
          <w:rFonts w:ascii="Verdana" w:hAnsi="Verdana"/>
          <w:sz w:val="20"/>
          <w:szCs w:val="20"/>
        </w:rPr>
        <w:tab/>
      </w:r>
      <w:r w:rsidRPr="00AC2452">
        <w:rPr>
          <w:rFonts w:ascii="Verdana" w:hAnsi="Verdana"/>
          <w:sz w:val="20"/>
          <w:szCs w:val="20"/>
        </w:rPr>
        <w:t xml:space="preserve">Cena oferty zostanie wyliczona przez Wykonawcę w oparciu o </w:t>
      </w:r>
      <w:r w:rsidR="006A1175" w:rsidRPr="007641C5">
        <w:rPr>
          <w:rFonts w:ascii="Verdana" w:hAnsi="Verdana"/>
          <w:b/>
          <w:sz w:val="20"/>
          <w:szCs w:val="20"/>
        </w:rPr>
        <w:t>Kosztorys</w:t>
      </w:r>
      <w:r w:rsidR="006A1175">
        <w:rPr>
          <w:rFonts w:ascii="Verdana" w:hAnsi="Verdana"/>
          <w:b/>
          <w:sz w:val="20"/>
          <w:szCs w:val="20"/>
        </w:rPr>
        <w:t>y ofertowe oraz Kosztorys Ofertowy Zestawienie Zbiorcze</w:t>
      </w:r>
      <w:r w:rsidR="00917965">
        <w:rPr>
          <w:rFonts w:ascii="Verdana" w:hAnsi="Verdana"/>
          <w:sz w:val="20"/>
          <w:szCs w:val="20"/>
        </w:rPr>
        <w:t xml:space="preserve"> </w:t>
      </w:r>
      <w:r w:rsidR="000C40E7">
        <w:rPr>
          <w:rFonts w:ascii="Verdana" w:hAnsi="Verdana"/>
          <w:sz w:val="20"/>
          <w:szCs w:val="20"/>
        </w:rPr>
        <w:t>sporządzone na Formularzach załączonych</w:t>
      </w:r>
      <w:r w:rsidRPr="00AC2452">
        <w:rPr>
          <w:rFonts w:ascii="Verdana" w:hAnsi="Verdana"/>
          <w:sz w:val="20"/>
          <w:szCs w:val="20"/>
        </w:rPr>
        <w:t xml:space="preserve"> w Tomie</w:t>
      </w:r>
      <w:r w:rsidR="00917965">
        <w:rPr>
          <w:rFonts w:ascii="Verdana" w:hAnsi="Verdana"/>
          <w:sz w:val="20"/>
          <w:szCs w:val="20"/>
        </w:rPr>
        <w:t xml:space="preserve"> I</w:t>
      </w:r>
      <w:r w:rsidR="00146903">
        <w:rPr>
          <w:rFonts w:ascii="Verdana" w:hAnsi="Verdana"/>
          <w:sz w:val="20"/>
          <w:szCs w:val="20"/>
        </w:rPr>
        <w:t>V</w:t>
      </w:r>
      <w:r w:rsidRPr="00AC2452">
        <w:rPr>
          <w:rFonts w:ascii="Verdana" w:hAnsi="Verdana"/>
          <w:sz w:val="20"/>
          <w:szCs w:val="20"/>
        </w:rPr>
        <w:t xml:space="preserve"> SIWZ.</w:t>
      </w:r>
    </w:p>
    <w:p w14:paraId="5AF39662" w14:textId="77777777" w:rsidR="00ED53E9" w:rsidRDefault="00917965" w:rsidP="00351264">
      <w:pPr>
        <w:pStyle w:val="Lista3"/>
        <w:spacing w:after="120"/>
        <w:ind w:left="709" w:hanging="709"/>
        <w:contextualSpacing w:val="0"/>
        <w:jc w:val="both"/>
        <w:rPr>
          <w:rFonts w:ascii="Verdana" w:hAnsi="Verdana"/>
          <w:sz w:val="20"/>
          <w:szCs w:val="20"/>
        </w:rPr>
      </w:pPr>
      <w:r>
        <w:rPr>
          <w:rFonts w:ascii="Verdana" w:hAnsi="Verdana"/>
          <w:sz w:val="20"/>
          <w:szCs w:val="20"/>
        </w:rPr>
        <w:t>15.2</w:t>
      </w:r>
      <w:r w:rsidR="00ED53E9" w:rsidRPr="00AC2452">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 xml:space="preserve">Wykonawca </w:t>
      </w:r>
      <w:r w:rsidR="00146903">
        <w:rPr>
          <w:rFonts w:ascii="Verdana" w:hAnsi="Verdana"/>
          <w:sz w:val="20"/>
          <w:szCs w:val="20"/>
        </w:rPr>
        <w:t xml:space="preserve">w </w:t>
      </w:r>
      <w:r w:rsidR="000B5CDC">
        <w:rPr>
          <w:rFonts w:ascii="Verdana" w:hAnsi="Verdana"/>
          <w:b/>
          <w:sz w:val="20"/>
          <w:szCs w:val="20"/>
        </w:rPr>
        <w:t>Kosztorysach ofertowych</w:t>
      </w:r>
      <w:r w:rsidR="00146903">
        <w:rPr>
          <w:rFonts w:ascii="Verdana" w:hAnsi="Verdana"/>
          <w:sz w:val="20"/>
          <w:szCs w:val="20"/>
        </w:rPr>
        <w:t xml:space="preserve"> określi ceny jednostkowe netto oraz wartości netto dla wszystkich podanych i opisanych tam </w:t>
      </w:r>
      <w:r w:rsidR="00146903" w:rsidRPr="000C40E7">
        <w:rPr>
          <w:rFonts w:ascii="Verdana" w:hAnsi="Verdana"/>
          <w:sz w:val="20"/>
          <w:szCs w:val="20"/>
        </w:rPr>
        <w:t xml:space="preserve">pozycji, a następnie wyliczy </w:t>
      </w:r>
      <w:r w:rsidR="003722F9" w:rsidRPr="000C40E7">
        <w:rPr>
          <w:rFonts w:ascii="Verdana" w:hAnsi="Verdana"/>
          <w:sz w:val="20"/>
          <w:szCs w:val="20"/>
        </w:rPr>
        <w:t xml:space="preserve">podatek VAT i </w:t>
      </w:r>
      <w:r w:rsidR="00AC485C" w:rsidRPr="000C40E7">
        <w:rPr>
          <w:rFonts w:ascii="Verdana" w:hAnsi="Verdana"/>
          <w:sz w:val="20"/>
          <w:szCs w:val="20"/>
        </w:rPr>
        <w:t>ostateczną</w:t>
      </w:r>
      <w:r w:rsidR="003722F9" w:rsidRPr="000C40E7">
        <w:rPr>
          <w:rFonts w:ascii="Verdana" w:hAnsi="Verdana"/>
          <w:sz w:val="20"/>
          <w:szCs w:val="20"/>
        </w:rPr>
        <w:t xml:space="preserve"> </w:t>
      </w:r>
      <w:r w:rsidR="00146903" w:rsidRPr="000C40E7">
        <w:rPr>
          <w:rFonts w:ascii="Verdana" w:hAnsi="Verdana"/>
          <w:sz w:val="20"/>
          <w:szCs w:val="20"/>
        </w:rPr>
        <w:t>wartość brutto. Wykonawca nie może samodzielnie wpro</w:t>
      </w:r>
      <w:r w:rsidR="004D37E1" w:rsidRPr="000C40E7">
        <w:rPr>
          <w:rFonts w:ascii="Verdana" w:hAnsi="Verdana"/>
          <w:sz w:val="20"/>
          <w:szCs w:val="20"/>
        </w:rPr>
        <w:t>wadzać zmian do Kosztorysów</w:t>
      </w:r>
      <w:r w:rsidR="00146903" w:rsidRPr="000C40E7">
        <w:rPr>
          <w:rFonts w:ascii="Verdana" w:hAnsi="Verdana"/>
          <w:sz w:val="20"/>
          <w:szCs w:val="20"/>
        </w:rPr>
        <w:t xml:space="preserve"> ofertow</w:t>
      </w:r>
      <w:r w:rsidR="004D37E1" w:rsidRPr="000C40E7">
        <w:rPr>
          <w:rFonts w:ascii="Verdana" w:hAnsi="Verdana"/>
          <w:sz w:val="20"/>
          <w:szCs w:val="20"/>
        </w:rPr>
        <w:t>ych</w:t>
      </w:r>
      <w:r w:rsidR="00146903" w:rsidRPr="000C40E7">
        <w:rPr>
          <w:rFonts w:ascii="Verdana" w:hAnsi="Verdana"/>
          <w:sz w:val="20"/>
          <w:szCs w:val="20"/>
        </w:rPr>
        <w:t>.</w:t>
      </w:r>
    </w:p>
    <w:p w14:paraId="4DDD22F1" w14:textId="77777777" w:rsidR="00ED53E9" w:rsidRDefault="000D13F5" w:rsidP="00351264">
      <w:pPr>
        <w:pStyle w:val="Lista3"/>
        <w:spacing w:after="120"/>
        <w:ind w:left="709" w:hanging="709"/>
        <w:contextualSpacing w:val="0"/>
        <w:jc w:val="both"/>
        <w:rPr>
          <w:rFonts w:ascii="Verdana" w:hAnsi="Verdana"/>
          <w:sz w:val="20"/>
          <w:szCs w:val="20"/>
        </w:rPr>
      </w:pPr>
      <w:r>
        <w:rPr>
          <w:rFonts w:ascii="Verdana" w:hAnsi="Verdana"/>
          <w:sz w:val="20"/>
          <w:szCs w:val="20"/>
        </w:rPr>
        <w:t xml:space="preserve">15.3. </w:t>
      </w:r>
      <w:r w:rsidR="000C40E7">
        <w:rPr>
          <w:rFonts w:ascii="Verdana" w:hAnsi="Verdana"/>
          <w:sz w:val="20"/>
          <w:szCs w:val="20"/>
        </w:rPr>
        <w:tab/>
      </w:r>
      <w:r w:rsidR="003722F9">
        <w:rPr>
          <w:rFonts w:ascii="Verdana" w:hAnsi="Verdana"/>
          <w:sz w:val="20"/>
          <w:szCs w:val="20"/>
        </w:rPr>
        <w:t xml:space="preserve">Wartość </w:t>
      </w:r>
      <w:r w:rsidR="00146903" w:rsidRPr="000D13F5">
        <w:rPr>
          <w:rFonts w:ascii="Verdana" w:hAnsi="Verdana"/>
          <w:sz w:val="20"/>
          <w:szCs w:val="20"/>
        </w:rPr>
        <w:t xml:space="preserve">brutto wykazaną w </w:t>
      </w:r>
      <w:r w:rsidR="00146903" w:rsidRPr="000D13F5">
        <w:rPr>
          <w:rFonts w:ascii="Verdana" w:hAnsi="Verdana"/>
          <w:b/>
          <w:bCs/>
          <w:sz w:val="20"/>
          <w:szCs w:val="20"/>
        </w:rPr>
        <w:t>Kosztorysie ofertowym</w:t>
      </w:r>
      <w:r w:rsidR="000B5CDC" w:rsidRPr="000B5CDC">
        <w:rPr>
          <w:rFonts w:ascii="Verdana" w:hAnsi="Verdana"/>
          <w:b/>
          <w:bCs/>
          <w:sz w:val="20"/>
          <w:szCs w:val="20"/>
        </w:rPr>
        <w:t xml:space="preserve"> </w:t>
      </w:r>
      <w:r w:rsidR="000B5CDC">
        <w:rPr>
          <w:rFonts w:ascii="Verdana" w:hAnsi="Verdana"/>
          <w:b/>
          <w:bCs/>
          <w:sz w:val="20"/>
          <w:szCs w:val="20"/>
        </w:rPr>
        <w:t>Zestawienie zbiorcze</w:t>
      </w:r>
      <w:r w:rsidR="00146903" w:rsidRPr="000D13F5">
        <w:rPr>
          <w:rFonts w:ascii="Verdana" w:hAnsi="Verdana"/>
          <w:b/>
          <w:bCs/>
          <w:sz w:val="20"/>
          <w:szCs w:val="20"/>
        </w:rPr>
        <w:t xml:space="preserve"> </w:t>
      </w:r>
      <w:r w:rsidR="003722F9">
        <w:rPr>
          <w:rFonts w:ascii="Verdana" w:hAnsi="Verdana"/>
          <w:sz w:val="20"/>
          <w:szCs w:val="20"/>
        </w:rPr>
        <w:t xml:space="preserve">Wykonawca przeniesie do </w:t>
      </w:r>
      <w:r w:rsidR="00146903" w:rsidRPr="000D13F5">
        <w:rPr>
          <w:rFonts w:ascii="Verdana" w:hAnsi="Verdana"/>
          <w:b/>
          <w:bCs/>
          <w:sz w:val="20"/>
          <w:szCs w:val="20"/>
        </w:rPr>
        <w:t>Formularza „Oferta”</w:t>
      </w:r>
      <w:r w:rsidR="00146903" w:rsidRPr="000D13F5">
        <w:rPr>
          <w:rFonts w:ascii="Verdana" w:hAnsi="Verdana"/>
          <w:sz w:val="20"/>
          <w:szCs w:val="20"/>
        </w:rPr>
        <w:t>.</w:t>
      </w:r>
    </w:p>
    <w:p w14:paraId="37925344" w14:textId="77777777" w:rsidR="000D13F5" w:rsidRDefault="00D7228A" w:rsidP="00351264">
      <w:pPr>
        <w:pStyle w:val="Lista3"/>
        <w:spacing w:after="120"/>
        <w:ind w:left="709" w:hanging="709"/>
        <w:contextualSpacing w:val="0"/>
        <w:jc w:val="both"/>
        <w:rPr>
          <w:rFonts w:ascii="Verdana" w:hAnsi="Verdana"/>
          <w:sz w:val="20"/>
          <w:szCs w:val="20"/>
        </w:rPr>
      </w:pPr>
      <w:r>
        <w:rPr>
          <w:rFonts w:ascii="Verdana" w:hAnsi="Verdana"/>
          <w:sz w:val="20"/>
          <w:szCs w:val="20"/>
        </w:rPr>
        <w:t>15.4.</w:t>
      </w:r>
      <w:r w:rsidR="00ED53E9">
        <w:rPr>
          <w:rFonts w:ascii="Verdana" w:hAnsi="Verdana"/>
          <w:sz w:val="20"/>
          <w:szCs w:val="20"/>
        </w:rPr>
        <w:tab/>
      </w:r>
      <w:r w:rsidR="00146903" w:rsidRPr="0034679C">
        <w:rPr>
          <w:rFonts w:ascii="Verdana"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14:paraId="039117C5" w14:textId="77777777" w:rsidR="00ED53E9" w:rsidRPr="0034679C" w:rsidRDefault="00834A9D" w:rsidP="00351264">
      <w:pPr>
        <w:pStyle w:val="Lista3"/>
        <w:spacing w:after="120"/>
        <w:ind w:left="709" w:hanging="709"/>
        <w:contextualSpacing w:val="0"/>
        <w:jc w:val="both"/>
        <w:rPr>
          <w:rFonts w:ascii="Verdana" w:hAnsi="Verdana"/>
          <w:sz w:val="20"/>
          <w:szCs w:val="20"/>
          <w:lang w:val="x-none"/>
        </w:rPr>
      </w:pPr>
      <w:r>
        <w:rPr>
          <w:rFonts w:ascii="Verdana" w:hAnsi="Verdana"/>
          <w:sz w:val="20"/>
          <w:szCs w:val="20"/>
        </w:rPr>
        <w:t xml:space="preserve">15.5.  </w:t>
      </w:r>
      <w:r w:rsidR="00146903" w:rsidRPr="00AC2452">
        <w:rPr>
          <w:rFonts w:ascii="Verdana" w:hAnsi="Verdana"/>
          <w:sz w:val="20"/>
          <w:szCs w:val="20"/>
        </w:rPr>
        <w:t>Wykonawca powinien wyliczyć Cenę oferty brutto</w:t>
      </w:r>
      <w:r w:rsidR="00146903">
        <w:rPr>
          <w:rFonts w:ascii="Verdana" w:hAnsi="Verdana"/>
          <w:sz w:val="20"/>
          <w:szCs w:val="20"/>
        </w:rPr>
        <w:t xml:space="preserve"> tj. wraz z należnym podatkiem VAT </w:t>
      </w:r>
      <w:r w:rsidR="00146903">
        <w:rPr>
          <w:rFonts w:ascii="Verdana" w:hAnsi="Verdana"/>
          <w:sz w:val="20"/>
          <w:szCs w:val="20"/>
        </w:rPr>
        <w:br/>
        <w:t>w wysokości przewidzianej ustawowo.</w:t>
      </w:r>
    </w:p>
    <w:p w14:paraId="70499FA7" w14:textId="77777777" w:rsidR="00ED53E9" w:rsidRPr="00AC2452"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15.6</w:t>
      </w:r>
      <w:r w:rsidR="00ED53E9">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Cena oferty winna być wyrażona w złotych polskich (zł) z dokładnoś</w:t>
      </w:r>
      <w:r w:rsidR="00146903">
        <w:rPr>
          <w:rFonts w:ascii="Verdana" w:hAnsi="Verdana"/>
          <w:sz w:val="20"/>
          <w:szCs w:val="20"/>
        </w:rPr>
        <w:t>cią do dwóch miejsc po przecinku</w:t>
      </w:r>
      <w:r w:rsidR="00146903" w:rsidRPr="00AC2452">
        <w:rPr>
          <w:rFonts w:ascii="Verdana" w:hAnsi="Verdana"/>
          <w:sz w:val="20"/>
          <w:szCs w:val="20"/>
        </w:rPr>
        <w:t>.</w:t>
      </w:r>
    </w:p>
    <w:p w14:paraId="537EC79F" w14:textId="77777777" w:rsidR="00ED53E9" w:rsidRPr="00AC2452"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15.7</w:t>
      </w:r>
      <w:r w:rsidR="00ED53E9" w:rsidRPr="00AC2452">
        <w:rPr>
          <w:rFonts w:ascii="Verdana" w:hAnsi="Verdana"/>
          <w:sz w:val="20"/>
          <w:szCs w:val="20"/>
        </w:rPr>
        <w:t>.</w:t>
      </w:r>
      <w:r w:rsidR="00ED53E9" w:rsidRPr="00AC2452">
        <w:rPr>
          <w:rFonts w:ascii="Verdana" w:hAnsi="Verdana"/>
          <w:sz w:val="20"/>
          <w:szCs w:val="20"/>
        </w:rPr>
        <w:tab/>
      </w:r>
      <w:r w:rsidR="00146903" w:rsidRPr="00A01254">
        <w:rPr>
          <w:rFonts w:ascii="Verdana" w:hAnsi="Verdana"/>
          <w:sz w:val="20"/>
          <w:szCs w:val="20"/>
        </w:rPr>
        <w:t>Ceny jednostkowe, określone przez Wykonawcę nie będą zmieniane w toku realizacji przedmiotu zamówienia z wyjątkiem sytuacji opisanych w Umowie.</w:t>
      </w:r>
    </w:p>
    <w:p w14:paraId="41BD05A3" w14:textId="77777777" w:rsidR="00ED53E9" w:rsidRPr="00AC2452" w:rsidRDefault="00834A9D" w:rsidP="00351264">
      <w:pPr>
        <w:pStyle w:val="Lista3"/>
        <w:spacing w:after="120"/>
        <w:ind w:left="709" w:hanging="709"/>
        <w:contextualSpacing w:val="0"/>
        <w:jc w:val="both"/>
        <w:rPr>
          <w:rFonts w:ascii="Verdana" w:hAnsi="Verdana"/>
          <w:sz w:val="20"/>
          <w:szCs w:val="20"/>
        </w:rPr>
      </w:pPr>
      <w:r>
        <w:rPr>
          <w:rFonts w:ascii="Verdana" w:hAnsi="Verdana"/>
          <w:sz w:val="20"/>
          <w:szCs w:val="20"/>
        </w:rPr>
        <w:t>15.8</w:t>
      </w:r>
      <w:r w:rsidR="00ED53E9" w:rsidRPr="00AC2452">
        <w:rPr>
          <w:rFonts w:ascii="Verdana" w:hAnsi="Verdana"/>
          <w:sz w:val="20"/>
          <w:szCs w:val="20"/>
        </w:rPr>
        <w:t>.</w:t>
      </w:r>
      <w:r w:rsidR="00ED53E9" w:rsidRPr="00AC2452">
        <w:rPr>
          <w:rFonts w:ascii="Verdana" w:hAnsi="Verdana"/>
          <w:sz w:val="20"/>
          <w:szCs w:val="20"/>
        </w:rPr>
        <w:tab/>
      </w:r>
      <w:r w:rsidR="00146903"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00146903" w:rsidRPr="00AC2452">
        <w:rPr>
          <w:rFonts w:ascii="Verdana" w:hAnsi="Verdana"/>
          <w:i/>
          <w:iCs/>
          <w:sz w:val="20"/>
          <w:szCs w:val="20"/>
        </w:rPr>
        <w:t>.</w:t>
      </w:r>
    </w:p>
    <w:p w14:paraId="0B8E271E" w14:textId="77777777" w:rsidR="00ED53E9" w:rsidRPr="00AC2452" w:rsidRDefault="00834A9D" w:rsidP="00351264">
      <w:pPr>
        <w:tabs>
          <w:tab w:val="left" w:pos="-3119"/>
        </w:tabs>
        <w:spacing w:after="120"/>
        <w:ind w:left="709" w:hanging="709"/>
        <w:jc w:val="both"/>
        <w:rPr>
          <w:rFonts w:ascii="Verdana" w:hAnsi="Verdana"/>
          <w:sz w:val="20"/>
          <w:szCs w:val="20"/>
        </w:rPr>
      </w:pPr>
      <w:r>
        <w:rPr>
          <w:rFonts w:ascii="Verdana" w:hAnsi="Verdana"/>
          <w:sz w:val="20"/>
          <w:szCs w:val="20"/>
        </w:rPr>
        <w:lastRenderedPageBreak/>
        <w:t>15.9</w:t>
      </w:r>
      <w:r w:rsidR="0029172E">
        <w:rPr>
          <w:rFonts w:ascii="Verdana" w:hAnsi="Verdana"/>
          <w:sz w:val="20"/>
          <w:szCs w:val="20"/>
        </w:rPr>
        <w:t>.</w:t>
      </w:r>
      <w:r w:rsidR="00D03088">
        <w:rPr>
          <w:rFonts w:ascii="Verdana" w:hAnsi="Verdana"/>
          <w:sz w:val="20"/>
          <w:szCs w:val="20"/>
        </w:rPr>
        <w:t xml:space="preserve"> </w:t>
      </w:r>
      <w:r w:rsidR="00A27435">
        <w:rPr>
          <w:rFonts w:ascii="Verdana" w:hAnsi="Verdana"/>
          <w:sz w:val="20"/>
          <w:szCs w:val="20"/>
        </w:rPr>
        <w:tab/>
      </w:r>
      <w:r w:rsidR="00146903" w:rsidRPr="00AC2452">
        <w:rPr>
          <w:rFonts w:ascii="Verdana" w:hAnsi="Verdana"/>
          <w:sz w:val="20"/>
          <w:szCs w:val="20"/>
        </w:rPr>
        <w:t>Cena oferty powinna obejmować całkowity koszt wykonania przedmiotu zamówienia w tym również wszelkie koszty towarzyszące wykonaniu, o których mowa w Tomach II-IV niniejszej SIWZ.</w:t>
      </w:r>
    </w:p>
    <w:p w14:paraId="677F68C3" w14:textId="77777777" w:rsidR="00AC485C" w:rsidRPr="00AC485C" w:rsidRDefault="00834A9D" w:rsidP="00B26A79">
      <w:pPr>
        <w:tabs>
          <w:tab w:val="left" w:pos="-3119"/>
        </w:tabs>
        <w:spacing w:after="120"/>
        <w:ind w:left="709" w:hanging="709"/>
        <w:jc w:val="both"/>
        <w:rPr>
          <w:rFonts w:ascii="Verdana" w:hAnsi="Verdana"/>
          <w:sz w:val="20"/>
          <w:szCs w:val="20"/>
        </w:rPr>
      </w:pPr>
      <w:r>
        <w:rPr>
          <w:rFonts w:ascii="Verdana" w:hAnsi="Verdana"/>
          <w:sz w:val="20"/>
          <w:szCs w:val="20"/>
        </w:rPr>
        <w:t>15.10</w:t>
      </w:r>
      <w:r w:rsidR="00146903">
        <w:rPr>
          <w:rFonts w:ascii="Verdana" w:hAnsi="Verdana"/>
          <w:sz w:val="20"/>
          <w:szCs w:val="20"/>
        </w:rPr>
        <w:t xml:space="preserve">. </w:t>
      </w:r>
      <w:r w:rsidR="00146903" w:rsidRPr="00146903">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DE2E9E4" w14:textId="77777777"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4002C2C0" w14:textId="37636E0C" w:rsidR="006307E2" w:rsidRDefault="006307E2" w:rsidP="006307E2">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16</w:t>
      </w:r>
      <w:r w:rsidRPr="001A448F">
        <w:rPr>
          <w:rFonts w:ascii="Verdana" w:hAnsi="Verdana"/>
          <w:color w:val="000000"/>
          <w:spacing w:val="4"/>
          <w:sz w:val="20"/>
          <w:szCs w:val="20"/>
          <w:lang w:eastAsia="ar-SA"/>
        </w:rPr>
        <w:t>.1.</w:t>
      </w:r>
      <w:r w:rsidRPr="001A448F">
        <w:rPr>
          <w:rFonts w:ascii="Verdana" w:hAnsi="Verdana"/>
          <w:color w:val="000000"/>
          <w:spacing w:val="4"/>
          <w:sz w:val="20"/>
          <w:szCs w:val="20"/>
          <w:lang w:eastAsia="ar-SA"/>
        </w:rPr>
        <w:tab/>
        <w:t>Wykonawca jest zobowiązany do wniesienia wadium w wysokości</w:t>
      </w:r>
      <w:r>
        <w:rPr>
          <w:rFonts w:ascii="Verdana" w:hAnsi="Verdana"/>
          <w:color w:val="000000"/>
          <w:spacing w:val="4"/>
          <w:sz w:val="20"/>
          <w:szCs w:val="20"/>
          <w:lang w:eastAsia="ar-SA"/>
        </w:rPr>
        <w:t>: 120 000,00 zł (słownie: sto dwadzieścia tysięcy zł, 00/100)</w:t>
      </w:r>
      <w:r w:rsidR="000B01A9">
        <w:rPr>
          <w:rFonts w:ascii="Verdana" w:hAnsi="Verdana"/>
          <w:color w:val="000000"/>
          <w:spacing w:val="4"/>
          <w:sz w:val="20"/>
          <w:szCs w:val="20"/>
          <w:lang w:eastAsia="ar-SA"/>
        </w:rPr>
        <w:t>.</w:t>
      </w:r>
    </w:p>
    <w:p w14:paraId="43F69598" w14:textId="77777777" w:rsidR="006307E2" w:rsidRDefault="006307E2" w:rsidP="006307E2">
      <w:pPr>
        <w:suppressAutoHyphens/>
        <w:spacing w:before="120"/>
        <w:ind w:left="709" w:hanging="709"/>
        <w:jc w:val="both"/>
        <w:rPr>
          <w:rFonts w:ascii="Verdana" w:hAnsi="Verdana"/>
          <w:color w:val="000000"/>
          <w:spacing w:val="4"/>
          <w:sz w:val="20"/>
          <w:szCs w:val="20"/>
          <w:lang w:eastAsia="ar-SA"/>
        </w:rPr>
      </w:pPr>
    </w:p>
    <w:p w14:paraId="572BCC78" w14:textId="77777777" w:rsidR="006307E2" w:rsidRPr="00386EE1" w:rsidRDefault="006307E2" w:rsidP="006307E2">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Pr="001A448F">
        <w:rPr>
          <w:rFonts w:ascii="Verdana" w:hAnsi="Verdana"/>
          <w:color w:val="000000"/>
          <w:spacing w:val="4"/>
          <w:sz w:val="20"/>
          <w:szCs w:val="20"/>
          <w:lang w:eastAsia="ar-SA"/>
        </w:rPr>
        <w:t>.2.</w:t>
      </w:r>
      <w:r w:rsidRPr="001A448F">
        <w:rPr>
          <w:rFonts w:ascii="Verdana" w:hAnsi="Verdana"/>
          <w:color w:val="000000"/>
          <w:spacing w:val="4"/>
          <w:sz w:val="20"/>
          <w:szCs w:val="20"/>
          <w:lang w:eastAsia="ar-SA"/>
        </w:rPr>
        <w:tab/>
        <w:t>Wadium musi być wniesione przed upływem terminu składania ofert w</w:t>
      </w:r>
      <w:r>
        <w:rPr>
          <w:rFonts w:ascii="Verdana" w:hAnsi="Verdana"/>
          <w:color w:val="000000"/>
          <w:spacing w:val="4"/>
          <w:sz w:val="20"/>
          <w:szCs w:val="20"/>
          <w:lang w:eastAsia="ar-SA"/>
        </w:rPr>
        <w:t xml:space="preserve"> </w:t>
      </w:r>
      <w:r w:rsidRPr="001A448F">
        <w:rPr>
          <w:rFonts w:ascii="Verdana" w:hAnsi="Verdana"/>
          <w:color w:val="000000"/>
          <w:spacing w:val="4"/>
          <w:sz w:val="20"/>
          <w:szCs w:val="20"/>
          <w:lang w:eastAsia="ar-SA"/>
        </w:rPr>
        <w:t xml:space="preserve">jednej lub kilku </w:t>
      </w:r>
      <w:r w:rsidRPr="00386EE1">
        <w:rPr>
          <w:rFonts w:ascii="Verdana" w:hAnsi="Verdana"/>
          <w:color w:val="000000"/>
          <w:spacing w:val="4"/>
          <w:sz w:val="20"/>
          <w:szCs w:val="20"/>
          <w:lang w:eastAsia="ar-SA"/>
        </w:rPr>
        <w:t>następujących formach, w zależności od wyboru Wykonawcy:</w:t>
      </w:r>
    </w:p>
    <w:p w14:paraId="465005BD" w14:textId="77777777" w:rsidR="006307E2" w:rsidRDefault="006307E2" w:rsidP="006307E2">
      <w:pPr>
        <w:tabs>
          <w:tab w:val="left" w:pos="1134"/>
        </w:tabs>
        <w:ind w:left="1134" w:hanging="425"/>
        <w:jc w:val="both"/>
        <w:rPr>
          <w:rFonts w:ascii="Verdana" w:hAnsi="Verdana"/>
          <w:sz w:val="20"/>
          <w:szCs w:val="20"/>
          <w:lang w:eastAsia="en-US"/>
        </w:rPr>
      </w:pPr>
      <w:r w:rsidRPr="006307E2">
        <w:rPr>
          <w:rFonts w:ascii="Verdana" w:hAnsi="Verdana"/>
          <w:bCs/>
          <w:sz w:val="20"/>
          <w:szCs w:val="20"/>
        </w:rPr>
        <w:t>a)</w:t>
      </w:r>
      <w:r w:rsidRPr="00386EE1">
        <w:rPr>
          <w:rFonts w:ascii="Verdana" w:hAnsi="Verdana"/>
          <w:b/>
          <w:bCs/>
          <w:sz w:val="20"/>
          <w:szCs w:val="20"/>
        </w:rPr>
        <w:t xml:space="preserve"> </w:t>
      </w:r>
      <w:r w:rsidRPr="00386EE1">
        <w:rPr>
          <w:rFonts w:ascii="Verdana" w:hAnsi="Verdana"/>
          <w:b/>
          <w:bCs/>
          <w:sz w:val="20"/>
          <w:szCs w:val="20"/>
        </w:rPr>
        <w:tab/>
      </w:r>
      <w:r w:rsidRPr="00B563AF">
        <w:rPr>
          <w:rFonts w:ascii="Verdana" w:hAnsi="Verdana"/>
          <w:sz w:val="20"/>
          <w:szCs w:val="20"/>
          <w:lang w:eastAsia="ar-SA"/>
        </w:rPr>
        <w:t>pieniądzu, przelewem na rachunek bankowy:</w:t>
      </w:r>
      <w:r w:rsidRPr="00B563AF">
        <w:rPr>
          <w:rFonts w:ascii="Verdana" w:hAnsi="Verdana"/>
          <w:sz w:val="20"/>
          <w:szCs w:val="20"/>
          <w:lang w:eastAsia="en-US"/>
        </w:rPr>
        <w:t xml:space="preserve"> </w:t>
      </w:r>
    </w:p>
    <w:p w14:paraId="06F8FDF4" w14:textId="77777777" w:rsidR="006307E2" w:rsidRPr="008B1D02" w:rsidRDefault="006307E2" w:rsidP="006307E2">
      <w:pPr>
        <w:tabs>
          <w:tab w:val="left" w:pos="1134"/>
        </w:tabs>
        <w:spacing w:after="120"/>
        <w:ind w:left="1134" w:hanging="425"/>
        <w:jc w:val="both"/>
        <w:rPr>
          <w:rFonts w:ascii="Verdana" w:hAnsi="Verdana"/>
          <w:sz w:val="20"/>
          <w:szCs w:val="20"/>
          <w:lang w:eastAsia="en-US"/>
        </w:rPr>
      </w:pPr>
      <w:r>
        <w:rPr>
          <w:rFonts w:ascii="Verdana" w:hAnsi="Verdana"/>
          <w:b/>
          <w:sz w:val="20"/>
          <w:szCs w:val="20"/>
          <w:lang w:eastAsia="en-US"/>
        </w:rPr>
        <w:t>Bank</w:t>
      </w:r>
      <w:r w:rsidRPr="008B1D02">
        <w:rPr>
          <w:rFonts w:ascii="Verdana" w:hAnsi="Verdana"/>
          <w:b/>
          <w:sz w:val="20"/>
          <w:szCs w:val="20"/>
          <w:lang w:eastAsia="en-US"/>
        </w:rPr>
        <w:t xml:space="preserve"> Gospodarstwa Krajowego nr 77 1130 1017 0013 4398 8490 0001</w:t>
      </w:r>
    </w:p>
    <w:p w14:paraId="19332866" w14:textId="28FF3541" w:rsidR="006307E2" w:rsidRPr="00E64B6F" w:rsidRDefault="006307E2" w:rsidP="006307E2">
      <w:pPr>
        <w:ind w:left="709"/>
        <w:jc w:val="both"/>
        <w:rPr>
          <w:rFonts w:ascii="Verdana" w:hAnsi="Verdana"/>
          <w:b/>
          <w:sz w:val="20"/>
          <w:szCs w:val="20"/>
          <w:u w:val="single"/>
        </w:rPr>
      </w:pPr>
      <w:r w:rsidRPr="00386EE1">
        <w:rPr>
          <w:rFonts w:ascii="Verdana" w:hAnsi="Verdana"/>
          <w:bCs/>
          <w:iCs/>
          <w:sz w:val="20"/>
          <w:szCs w:val="20"/>
          <w:lang w:eastAsia="ar-SA"/>
        </w:rPr>
        <w:t>(w tytule przelewu należy wpisać sygnaturę przetargu</w:t>
      </w:r>
      <w:r w:rsidRPr="00386EE1">
        <w:rPr>
          <w:rFonts w:ascii="Verdana" w:hAnsi="Verdana"/>
          <w:sz w:val="20"/>
          <w:szCs w:val="20"/>
          <w:lang w:eastAsia="ar-SA"/>
        </w:rPr>
        <w:t xml:space="preserve"> </w:t>
      </w:r>
      <w:r w:rsidR="00085EE4">
        <w:rPr>
          <w:rFonts w:ascii="Verdana" w:hAnsi="Verdana"/>
          <w:sz w:val="20"/>
          <w:szCs w:val="20"/>
        </w:rPr>
        <w:t>GDDKiA.O.WA.D-3.241.35</w:t>
      </w:r>
      <w:r w:rsidRPr="006307E2">
        <w:rPr>
          <w:rFonts w:ascii="Verdana" w:hAnsi="Verdana"/>
          <w:sz w:val="20"/>
          <w:szCs w:val="20"/>
        </w:rPr>
        <w:t>.2017)</w:t>
      </w:r>
    </w:p>
    <w:p w14:paraId="5AA191B7" w14:textId="77777777" w:rsidR="006307E2" w:rsidRPr="00386EE1" w:rsidRDefault="006307E2" w:rsidP="006307E2">
      <w:pPr>
        <w:pStyle w:val="Tekstpodstawowy2"/>
        <w:tabs>
          <w:tab w:val="left" w:pos="1134"/>
        </w:tabs>
        <w:ind w:left="709"/>
        <w:rPr>
          <w:rFonts w:ascii="Verdana" w:hAnsi="Verdana"/>
          <w:b w:val="0"/>
          <w:bCs w:val="0"/>
          <w:sz w:val="20"/>
          <w:szCs w:val="20"/>
        </w:rPr>
      </w:pPr>
      <w:r w:rsidRPr="00386EE1">
        <w:rPr>
          <w:rFonts w:ascii="Verdana" w:hAnsi="Verdana"/>
          <w:b w:val="0"/>
          <w:bCs w:val="0"/>
          <w:sz w:val="20"/>
          <w:szCs w:val="20"/>
        </w:rPr>
        <w:t xml:space="preserve">b) </w:t>
      </w:r>
      <w:r w:rsidRPr="00386EE1">
        <w:rPr>
          <w:rFonts w:ascii="Verdana" w:hAnsi="Verdana"/>
          <w:b w:val="0"/>
          <w:bCs w:val="0"/>
          <w:sz w:val="20"/>
          <w:szCs w:val="20"/>
        </w:rPr>
        <w:tab/>
      </w:r>
      <w:r w:rsidRPr="00386EE1">
        <w:rPr>
          <w:rFonts w:ascii="Verdana" w:hAnsi="Verdana"/>
          <w:b w:val="0"/>
          <w:sz w:val="20"/>
          <w:szCs w:val="20"/>
          <w:lang w:eastAsia="ar-SA"/>
        </w:rPr>
        <w:t>poręczeniach bankowych;</w:t>
      </w:r>
    </w:p>
    <w:p w14:paraId="03601052" w14:textId="77777777" w:rsidR="006307E2" w:rsidRPr="00386EE1" w:rsidRDefault="006307E2" w:rsidP="006307E2">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c</w:t>
      </w:r>
      <w:r w:rsidRPr="00386EE1">
        <w:rPr>
          <w:rFonts w:ascii="Verdana" w:hAnsi="Verdana"/>
          <w:b w:val="0"/>
          <w:bCs w:val="0"/>
          <w:sz w:val="20"/>
          <w:szCs w:val="20"/>
        </w:rPr>
        <w:t xml:space="preserve">) </w:t>
      </w:r>
      <w:r w:rsidRPr="00386EE1">
        <w:rPr>
          <w:rFonts w:ascii="Verdana" w:hAnsi="Verdana"/>
          <w:b w:val="0"/>
          <w:bCs w:val="0"/>
          <w:sz w:val="20"/>
          <w:szCs w:val="20"/>
        </w:rPr>
        <w:tab/>
      </w:r>
      <w:r w:rsidRPr="00386EE1">
        <w:rPr>
          <w:rFonts w:ascii="Verdana" w:hAnsi="Verdana"/>
          <w:b w:val="0"/>
          <w:sz w:val="20"/>
          <w:szCs w:val="20"/>
          <w:lang w:eastAsia="ar-SA"/>
        </w:rPr>
        <w:t>poręczeniach pieniężnych spółdzielczych kas oszczędnościowo-kredytowych;</w:t>
      </w:r>
    </w:p>
    <w:p w14:paraId="175ED06A" w14:textId="77777777" w:rsidR="006307E2" w:rsidRPr="00386EE1" w:rsidRDefault="006307E2" w:rsidP="006307E2">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d</w:t>
      </w:r>
      <w:r w:rsidRPr="00386EE1">
        <w:rPr>
          <w:rFonts w:ascii="Verdana" w:hAnsi="Verdana"/>
          <w:b w:val="0"/>
          <w:bCs w:val="0"/>
          <w:sz w:val="20"/>
          <w:szCs w:val="20"/>
        </w:rPr>
        <w:t xml:space="preserve">) </w:t>
      </w:r>
      <w:r w:rsidRPr="00386EE1">
        <w:rPr>
          <w:rFonts w:ascii="Verdana" w:hAnsi="Verdana"/>
          <w:b w:val="0"/>
          <w:bCs w:val="0"/>
          <w:sz w:val="20"/>
          <w:szCs w:val="20"/>
        </w:rPr>
        <w:tab/>
      </w:r>
      <w:r w:rsidRPr="00386EE1">
        <w:rPr>
          <w:rFonts w:ascii="Verdana" w:hAnsi="Verdana"/>
          <w:b w:val="0"/>
          <w:sz w:val="20"/>
          <w:szCs w:val="20"/>
          <w:lang w:eastAsia="ar-SA"/>
        </w:rPr>
        <w:t>gwarancjach bankowych;</w:t>
      </w:r>
    </w:p>
    <w:p w14:paraId="2B6E35F2" w14:textId="77777777" w:rsidR="006307E2" w:rsidRPr="00386EE1" w:rsidRDefault="006307E2" w:rsidP="006307E2">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e</w:t>
      </w:r>
      <w:r w:rsidRPr="00386EE1">
        <w:rPr>
          <w:rFonts w:ascii="Verdana" w:hAnsi="Verdana"/>
          <w:b w:val="0"/>
          <w:bCs w:val="0"/>
          <w:sz w:val="20"/>
          <w:szCs w:val="20"/>
        </w:rPr>
        <w:t xml:space="preserve">) </w:t>
      </w:r>
      <w:r w:rsidRPr="00386EE1">
        <w:rPr>
          <w:rFonts w:ascii="Verdana" w:hAnsi="Verdana"/>
          <w:b w:val="0"/>
          <w:bCs w:val="0"/>
          <w:sz w:val="20"/>
          <w:szCs w:val="20"/>
        </w:rPr>
        <w:tab/>
      </w:r>
      <w:r w:rsidRPr="00386EE1">
        <w:rPr>
          <w:rFonts w:ascii="Verdana" w:hAnsi="Verdana"/>
          <w:b w:val="0"/>
          <w:sz w:val="20"/>
          <w:szCs w:val="20"/>
          <w:lang w:eastAsia="ar-SA"/>
        </w:rPr>
        <w:t>gwarancjach ubezpieczeniowych;</w:t>
      </w:r>
    </w:p>
    <w:p w14:paraId="3E184AAC" w14:textId="77777777" w:rsidR="006307E2" w:rsidRPr="00386EE1" w:rsidRDefault="006307E2" w:rsidP="006307E2">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f</w:t>
      </w:r>
      <w:r w:rsidRPr="00386EE1">
        <w:rPr>
          <w:rFonts w:ascii="Verdana" w:hAnsi="Verdana"/>
          <w:b w:val="0"/>
          <w:bCs w:val="0"/>
          <w:sz w:val="20"/>
          <w:szCs w:val="20"/>
        </w:rPr>
        <w:t xml:space="preserve">) </w:t>
      </w:r>
      <w:r w:rsidRPr="00386EE1">
        <w:rPr>
          <w:rFonts w:ascii="Verdana" w:hAnsi="Verdana"/>
          <w:b w:val="0"/>
          <w:bCs w:val="0"/>
          <w:sz w:val="20"/>
          <w:szCs w:val="20"/>
        </w:rPr>
        <w:tab/>
      </w:r>
      <w:r w:rsidRPr="00386EE1">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Pr>
          <w:rFonts w:ascii="Verdana" w:hAnsi="Verdana"/>
          <w:b w:val="0"/>
          <w:sz w:val="20"/>
          <w:szCs w:val="20"/>
          <w:lang w:eastAsia="ar-SA"/>
        </w:rPr>
        <w:t>2014 poz. 1804 oraz z 2015 poz. 978 i 1240</w:t>
      </w:r>
      <w:r w:rsidRPr="00386EE1">
        <w:rPr>
          <w:rFonts w:ascii="Verdana" w:hAnsi="Verdana"/>
          <w:b w:val="0"/>
          <w:sz w:val="20"/>
          <w:szCs w:val="20"/>
          <w:lang w:eastAsia="ar-SA"/>
        </w:rPr>
        <w:t>).</w:t>
      </w:r>
    </w:p>
    <w:p w14:paraId="44F58672" w14:textId="77777777" w:rsidR="006307E2" w:rsidRPr="001A448F" w:rsidRDefault="006307E2" w:rsidP="006307E2">
      <w:pPr>
        <w:suppressAutoHyphens/>
        <w:spacing w:before="120"/>
        <w:ind w:left="709" w:hanging="709"/>
        <w:jc w:val="both"/>
        <w:rPr>
          <w:rFonts w:ascii="Verdana" w:hAnsi="Verdana"/>
          <w:spacing w:val="4"/>
          <w:sz w:val="20"/>
          <w:szCs w:val="20"/>
          <w:lang w:eastAsia="ar-SA"/>
        </w:rPr>
      </w:pPr>
      <w:r w:rsidRPr="00386EE1">
        <w:rPr>
          <w:rFonts w:ascii="Verdana" w:hAnsi="Verdana"/>
          <w:color w:val="000000"/>
          <w:spacing w:val="4"/>
          <w:sz w:val="20"/>
          <w:szCs w:val="20"/>
          <w:lang w:eastAsia="ar-SA"/>
        </w:rPr>
        <w:t>1</w:t>
      </w:r>
      <w:r>
        <w:rPr>
          <w:rFonts w:ascii="Verdana" w:hAnsi="Verdana"/>
          <w:color w:val="000000"/>
          <w:spacing w:val="4"/>
          <w:sz w:val="20"/>
          <w:szCs w:val="20"/>
          <w:lang w:eastAsia="ar-SA"/>
        </w:rPr>
        <w:t>6</w:t>
      </w:r>
      <w:r w:rsidRPr="00386EE1">
        <w:rPr>
          <w:rFonts w:ascii="Verdana" w:hAnsi="Verdana"/>
          <w:color w:val="000000"/>
          <w:spacing w:val="4"/>
          <w:sz w:val="20"/>
          <w:szCs w:val="20"/>
          <w:lang w:eastAsia="ar-SA"/>
        </w:rPr>
        <w:t>.3.</w:t>
      </w:r>
      <w:r w:rsidRPr="00386EE1">
        <w:rPr>
          <w:rFonts w:ascii="Verdana" w:hAnsi="Verdana"/>
          <w:color w:val="000000"/>
          <w:spacing w:val="4"/>
          <w:sz w:val="20"/>
          <w:szCs w:val="20"/>
          <w:lang w:eastAsia="ar-SA"/>
        </w:rPr>
        <w:tab/>
        <w:t>Wadium</w:t>
      </w:r>
      <w:r w:rsidRPr="001A448F">
        <w:rPr>
          <w:rFonts w:ascii="Verdana" w:hAnsi="Verdana"/>
          <w:color w:val="000000"/>
          <w:spacing w:val="4"/>
          <w:sz w:val="20"/>
          <w:szCs w:val="20"/>
          <w:lang w:eastAsia="ar-SA"/>
        </w:rPr>
        <w:t xml:space="preserve"> wnoszone w formie poręczeń lub gwarancji powinno być złożone w </w:t>
      </w:r>
      <w:r w:rsidRPr="001A448F">
        <w:rPr>
          <w:rFonts w:ascii="Verdana" w:hAnsi="Verdana"/>
          <w:spacing w:val="4"/>
          <w:sz w:val="20"/>
          <w:szCs w:val="20"/>
          <w:lang w:eastAsia="ar-SA"/>
        </w:rPr>
        <w:t>oryginale i musi obejmować cały okres związania ofertą.</w:t>
      </w:r>
    </w:p>
    <w:p w14:paraId="1A3394B7" w14:textId="77777777" w:rsidR="006307E2" w:rsidRDefault="006307E2" w:rsidP="006307E2">
      <w:pPr>
        <w:suppressAutoHyphens/>
        <w:ind w:left="709" w:firstLine="11"/>
        <w:jc w:val="both"/>
        <w:rPr>
          <w:rFonts w:ascii="Verdana" w:hAnsi="Verdana"/>
          <w:b/>
          <w:spacing w:val="4"/>
          <w:sz w:val="20"/>
          <w:szCs w:val="20"/>
          <w:lang w:eastAsia="ar-SA"/>
        </w:rPr>
      </w:pPr>
      <w:r w:rsidRPr="001A448F">
        <w:rPr>
          <w:rFonts w:ascii="Verdana" w:hAnsi="Verdana"/>
          <w:spacing w:val="4"/>
          <w:sz w:val="20"/>
          <w:szCs w:val="20"/>
          <w:lang w:eastAsia="ar-SA"/>
        </w:rPr>
        <w:t xml:space="preserve">Jako Beneficjenta wadium wnoszonego w formie poręczeń lub gwarancji należy wskazać – </w:t>
      </w:r>
      <w:r>
        <w:rPr>
          <w:rFonts w:ascii="Verdana" w:hAnsi="Verdana"/>
          <w:spacing w:val="4"/>
          <w:sz w:val="20"/>
          <w:szCs w:val="20"/>
          <w:lang w:eastAsia="ar-SA"/>
        </w:rPr>
        <w:t>„</w:t>
      </w:r>
      <w:r w:rsidRPr="009A5AC9">
        <w:rPr>
          <w:rFonts w:ascii="Verdana" w:hAnsi="Verdana"/>
          <w:b/>
          <w:spacing w:val="4"/>
          <w:sz w:val="20"/>
          <w:szCs w:val="20"/>
          <w:lang w:eastAsia="ar-SA"/>
        </w:rPr>
        <w:t>Skarb Państwa – Generalny Dyrektor Dróg Krajowych i Autostrad z siedzibą przy ul. Wroniej 53, 00-874 Warszawa</w:t>
      </w:r>
      <w:r w:rsidRPr="00DD61E2">
        <w:rPr>
          <w:rFonts w:ascii="Verdana" w:hAnsi="Verdana"/>
          <w:b/>
          <w:spacing w:val="4"/>
          <w:sz w:val="20"/>
          <w:szCs w:val="20"/>
          <w:lang w:eastAsia="ar-SA"/>
        </w:rPr>
        <w:t>”.</w:t>
      </w:r>
    </w:p>
    <w:p w14:paraId="47DCE707" w14:textId="77777777" w:rsidR="006307E2" w:rsidRDefault="006307E2" w:rsidP="006307E2">
      <w:pPr>
        <w:suppressAutoHyphens/>
        <w:ind w:left="709" w:firstLine="11"/>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0097DA61" w14:textId="77777777" w:rsidR="006307E2" w:rsidRDefault="006307E2" w:rsidP="006307E2">
      <w:pPr>
        <w:suppressAutoHyphens/>
        <w:spacing w:before="60"/>
        <w:ind w:left="705"/>
        <w:jc w:val="both"/>
        <w:rPr>
          <w:rFonts w:ascii="Verdana" w:hAnsi="Verdana"/>
          <w:bCs/>
          <w:color w:val="000000"/>
          <w:spacing w:val="4"/>
          <w:sz w:val="20"/>
          <w:szCs w:val="20"/>
          <w:lang w:eastAsia="ar-SA"/>
        </w:rPr>
      </w:pPr>
      <w:r w:rsidRPr="001A448F">
        <w:rPr>
          <w:rFonts w:ascii="Verdana" w:hAnsi="Verdana"/>
          <w:color w:val="000000"/>
          <w:spacing w:val="4"/>
          <w:sz w:val="20"/>
          <w:szCs w:val="20"/>
          <w:lang w:eastAsia="ar-SA"/>
        </w:rPr>
        <w:t xml:space="preserve">Gwarancja lub poręczenie musi zawierać w swojej treści </w:t>
      </w:r>
      <w:r w:rsidRPr="00781248">
        <w:rPr>
          <w:rFonts w:ascii="Verdana" w:hAnsi="Verdana"/>
          <w:b/>
          <w:color w:val="000000"/>
          <w:spacing w:val="4"/>
          <w:sz w:val="20"/>
          <w:szCs w:val="20"/>
          <w:lang w:eastAsia="ar-SA"/>
        </w:rPr>
        <w:t xml:space="preserve">nieodwołalne i bezwarunkowe </w:t>
      </w:r>
      <w:r w:rsidRPr="001A448F">
        <w:rPr>
          <w:rFonts w:ascii="Verdana" w:hAnsi="Verdana"/>
          <w:color w:val="000000"/>
          <w:spacing w:val="4"/>
          <w:sz w:val="20"/>
          <w:szCs w:val="20"/>
          <w:lang w:eastAsia="ar-SA"/>
        </w:rPr>
        <w:t>zobowiązanie wystawcy dokumentu do zapłaty na rzecz Zamawiającego kwoty wadium.</w:t>
      </w:r>
      <w:r w:rsidRPr="001A448F">
        <w:rPr>
          <w:rFonts w:ascii="Verdana" w:hAnsi="Verdana"/>
          <w:bCs/>
          <w:color w:val="000000"/>
          <w:spacing w:val="4"/>
          <w:sz w:val="20"/>
          <w:szCs w:val="20"/>
          <w:lang w:eastAsia="ar-SA"/>
        </w:rPr>
        <w:t xml:space="preserve"> </w:t>
      </w:r>
    </w:p>
    <w:p w14:paraId="5CA15EC1" w14:textId="77777777" w:rsidR="006307E2" w:rsidRPr="001A448F" w:rsidRDefault="006307E2" w:rsidP="006307E2">
      <w:pPr>
        <w:suppressAutoHyphens/>
        <w:spacing w:before="60"/>
        <w:ind w:left="705"/>
        <w:jc w:val="both"/>
        <w:rPr>
          <w:rFonts w:ascii="Verdana" w:hAnsi="Verdana"/>
          <w:color w:val="000000"/>
          <w:spacing w:val="4"/>
          <w:sz w:val="20"/>
          <w:szCs w:val="20"/>
          <w:lang w:eastAsia="ar-SA"/>
        </w:rPr>
      </w:pPr>
      <w:r w:rsidRPr="00F23B29">
        <w:rPr>
          <w:rFonts w:ascii="Verdana" w:hAnsi="Verdana"/>
          <w:bCs/>
          <w:color w:val="000000"/>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5BCEFB3" w14:textId="77777777" w:rsidR="006307E2" w:rsidRPr="001A448F" w:rsidRDefault="006307E2" w:rsidP="006307E2">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Pr="001A448F">
        <w:rPr>
          <w:rFonts w:ascii="Verdana" w:hAnsi="Verdana"/>
          <w:color w:val="000000"/>
          <w:spacing w:val="4"/>
          <w:sz w:val="20"/>
          <w:szCs w:val="20"/>
          <w:lang w:eastAsia="ar-SA"/>
        </w:rPr>
        <w:t>.4.</w:t>
      </w:r>
      <w:r w:rsidRPr="001A448F">
        <w:rPr>
          <w:rFonts w:ascii="Verdana" w:hAnsi="Verdana"/>
          <w:color w:val="000000"/>
          <w:spacing w:val="4"/>
          <w:sz w:val="20"/>
          <w:szCs w:val="20"/>
          <w:lang w:eastAsia="ar-SA"/>
        </w:rPr>
        <w:tab/>
        <w:t xml:space="preserve">Wadium wniesione w pieniądzu przelewem na rachunek bankowy musi wpłynąć na wskazany </w:t>
      </w:r>
      <w:r w:rsidRPr="00977117">
        <w:rPr>
          <w:rFonts w:ascii="Verdana" w:hAnsi="Verdana"/>
          <w:color w:val="000000"/>
          <w:spacing w:val="4"/>
          <w:sz w:val="20"/>
          <w:szCs w:val="20"/>
          <w:lang w:eastAsia="ar-SA"/>
        </w:rPr>
        <w:t>w pkt. 16.2.a) IDW</w:t>
      </w:r>
      <w:r w:rsidRPr="001A448F">
        <w:rPr>
          <w:rFonts w:ascii="Verdana" w:hAnsi="Verdana"/>
          <w:color w:val="000000"/>
          <w:spacing w:val="4"/>
          <w:sz w:val="20"/>
          <w:szCs w:val="20"/>
          <w:lang w:eastAsia="ar-SA"/>
        </w:rPr>
        <w:t xml:space="preserve"> rachunek bankowy Zamawiającego, najpóźniej przed upływem terminu składania ofert.</w:t>
      </w:r>
    </w:p>
    <w:p w14:paraId="2C448650" w14:textId="77777777" w:rsidR="006307E2" w:rsidRPr="001A448F" w:rsidRDefault="006307E2" w:rsidP="006307E2">
      <w:pPr>
        <w:suppressAutoHyphens/>
        <w:ind w:left="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 xml:space="preserve">Ze względu na ryzyko związane z </w:t>
      </w:r>
      <w:r w:rsidRPr="001A448F">
        <w:rPr>
          <w:rFonts w:ascii="Verdana" w:hAnsi="Verdana"/>
          <w:spacing w:val="4"/>
          <w:sz w:val="20"/>
          <w:szCs w:val="20"/>
          <w:lang w:eastAsia="ar-SA"/>
        </w:rPr>
        <w:t xml:space="preserve">czasem trwania </w:t>
      </w:r>
      <w:r w:rsidRPr="001A448F">
        <w:rPr>
          <w:rFonts w:ascii="Verdana" w:hAnsi="Verdana"/>
          <w:color w:val="000000"/>
          <w:spacing w:val="4"/>
          <w:sz w:val="20"/>
          <w:szCs w:val="20"/>
          <w:lang w:eastAsia="ar-SA"/>
        </w:rPr>
        <w:t>okresu rozliczeń międzybankowych Zamawiający zaleca dokonanie przelewu ze stosownym wyprzedzeniem.</w:t>
      </w:r>
    </w:p>
    <w:p w14:paraId="5BE16E32" w14:textId="77777777" w:rsidR="006307E2" w:rsidRPr="001A448F" w:rsidRDefault="006307E2" w:rsidP="006307E2">
      <w:pPr>
        <w:suppressAutoHyphens/>
        <w:spacing w:before="120"/>
        <w:ind w:left="709" w:hanging="709"/>
        <w:jc w:val="both"/>
        <w:rPr>
          <w:rFonts w:ascii="Verdana" w:hAnsi="Verdana"/>
          <w:color w:val="000000"/>
          <w:spacing w:val="4"/>
          <w:sz w:val="20"/>
          <w:szCs w:val="20"/>
          <w:lang w:eastAsia="ar-SA"/>
        </w:rPr>
      </w:pPr>
      <w:r w:rsidRPr="001A448F">
        <w:rPr>
          <w:rFonts w:ascii="Verdana" w:hAnsi="Verdana"/>
          <w:color w:val="000000"/>
          <w:spacing w:val="4"/>
          <w:sz w:val="20"/>
          <w:szCs w:val="20"/>
          <w:lang w:eastAsia="ar-SA"/>
        </w:rPr>
        <w:t>1</w:t>
      </w:r>
      <w:r>
        <w:rPr>
          <w:rFonts w:ascii="Verdana" w:hAnsi="Verdana"/>
          <w:color w:val="000000"/>
          <w:spacing w:val="4"/>
          <w:sz w:val="20"/>
          <w:szCs w:val="20"/>
          <w:lang w:eastAsia="ar-SA"/>
        </w:rPr>
        <w:t>6</w:t>
      </w:r>
      <w:r w:rsidRPr="001A448F">
        <w:rPr>
          <w:rFonts w:ascii="Verdana" w:hAnsi="Verdana"/>
          <w:color w:val="000000"/>
          <w:spacing w:val="4"/>
          <w:sz w:val="20"/>
          <w:szCs w:val="20"/>
          <w:lang w:eastAsia="ar-SA"/>
        </w:rPr>
        <w:t xml:space="preserve">.5. </w:t>
      </w:r>
      <w:r w:rsidRPr="001A448F">
        <w:rPr>
          <w:rFonts w:ascii="Verdana" w:hAnsi="Verdana"/>
          <w:color w:val="000000"/>
          <w:spacing w:val="4"/>
          <w:sz w:val="20"/>
          <w:szCs w:val="20"/>
          <w:lang w:eastAsia="ar-SA"/>
        </w:rPr>
        <w:tab/>
        <w:t>Zamawiający dokona zwrotu wadium na zasadach określonych w art. 46 ust. 1-4 ustawy Pzp.</w:t>
      </w:r>
    </w:p>
    <w:p w14:paraId="724D6AC6" w14:textId="77777777" w:rsidR="006307E2" w:rsidRPr="00CF1E6F" w:rsidRDefault="006307E2" w:rsidP="006307E2">
      <w:pPr>
        <w:suppressAutoHyphens/>
        <w:spacing w:before="120"/>
        <w:ind w:left="703" w:hanging="703"/>
        <w:jc w:val="both"/>
        <w:rPr>
          <w:rFonts w:ascii="Verdana" w:hAnsi="Verdana"/>
          <w:sz w:val="20"/>
          <w:szCs w:val="20"/>
          <w:lang w:eastAsia="ar-SA"/>
        </w:rPr>
      </w:pPr>
      <w:r w:rsidRPr="001A448F">
        <w:rPr>
          <w:rFonts w:ascii="Verdana" w:hAnsi="Verdana"/>
          <w:sz w:val="20"/>
          <w:szCs w:val="20"/>
          <w:lang w:eastAsia="ar-SA"/>
        </w:rPr>
        <w:lastRenderedPageBreak/>
        <w:t>1</w:t>
      </w:r>
      <w:r>
        <w:rPr>
          <w:rFonts w:ascii="Verdana" w:hAnsi="Verdana"/>
          <w:sz w:val="20"/>
          <w:szCs w:val="20"/>
          <w:lang w:eastAsia="ar-SA"/>
        </w:rPr>
        <w:t>6</w:t>
      </w:r>
      <w:r w:rsidRPr="001A448F">
        <w:rPr>
          <w:rFonts w:ascii="Verdana" w:hAnsi="Verdana"/>
          <w:sz w:val="20"/>
          <w:szCs w:val="20"/>
          <w:lang w:eastAsia="ar-SA"/>
        </w:rPr>
        <w:t xml:space="preserve">.6. </w:t>
      </w:r>
      <w:r w:rsidRPr="001A448F">
        <w:rPr>
          <w:rFonts w:ascii="Verdana" w:hAnsi="Verdana"/>
          <w:sz w:val="20"/>
          <w:szCs w:val="20"/>
          <w:lang w:eastAsia="ar-SA"/>
        </w:rPr>
        <w:tab/>
        <w:t xml:space="preserve">Zgodnie z art. 46 ust. 4a i 5 ustawy Pzp Zamawiający zatrzyma wadium wraz z odsetkami, </w:t>
      </w:r>
      <w:r w:rsidRPr="00CF1E6F">
        <w:rPr>
          <w:rFonts w:ascii="Verdana" w:hAnsi="Verdana"/>
          <w:sz w:val="20"/>
          <w:szCs w:val="20"/>
          <w:lang w:eastAsia="ar-SA"/>
        </w:rPr>
        <w:t>w przypadku gdy:</w:t>
      </w:r>
    </w:p>
    <w:p w14:paraId="1F061C60" w14:textId="77777777" w:rsidR="006307E2" w:rsidRDefault="006307E2" w:rsidP="006307E2">
      <w:pPr>
        <w:pStyle w:val="Tekstpodstawowy2"/>
        <w:tabs>
          <w:tab w:val="left" w:pos="851"/>
        </w:tabs>
        <w:ind w:left="426"/>
        <w:rPr>
          <w:rFonts w:ascii="Verdana" w:hAnsi="Verdana"/>
          <w:b w:val="0"/>
          <w:sz w:val="20"/>
          <w:szCs w:val="20"/>
          <w:lang w:eastAsia="ar-SA"/>
        </w:rPr>
      </w:pPr>
      <w:r w:rsidRPr="00CF1E6F">
        <w:rPr>
          <w:rFonts w:ascii="Verdana" w:hAnsi="Verdana"/>
          <w:b w:val="0"/>
          <w:bCs w:val="0"/>
          <w:sz w:val="20"/>
          <w:szCs w:val="20"/>
        </w:rPr>
        <w:t xml:space="preserve">1) </w:t>
      </w:r>
      <w:r w:rsidRPr="00CF1E6F">
        <w:rPr>
          <w:rFonts w:ascii="Verdana" w:hAnsi="Verdana"/>
          <w:b w:val="0"/>
          <w:bCs w:val="0"/>
          <w:sz w:val="20"/>
          <w:szCs w:val="20"/>
        </w:rPr>
        <w:tab/>
      </w:r>
      <w:r w:rsidRPr="00CF1E6F">
        <w:rPr>
          <w:rFonts w:ascii="Verdana" w:hAnsi="Verdana"/>
          <w:b w:val="0"/>
          <w:sz w:val="20"/>
          <w:szCs w:val="20"/>
          <w:lang w:eastAsia="ar-SA"/>
        </w:rPr>
        <w:t>Wykonawca, którego oferta zostanie wybrana:</w:t>
      </w:r>
    </w:p>
    <w:p w14:paraId="487B5ED3" w14:textId="77777777" w:rsidR="006307E2" w:rsidRPr="00CF1E6F" w:rsidRDefault="006307E2" w:rsidP="006307E2">
      <w:pPr>
        <w:pStyle w:val="Tekstpodstawowy2"/>
        <w:tabs>
          <w:tab w:val="left" w:pos="1134"/>
        </w:tabs>
        <w:ind w:left="1134" w:hanging="425"/>
        <w:rPr>
          <w:rFonts w:ascii="Verdana" w:hAnsi="Verdana"/>
          <w:b w:val="0"/>
          <w:sz w:val="20"/>
          <w:szCs w:val="20"/>
          <w:lang w:eastAsia="ar-SA"/>
        </w:rPr>
      </w:pPr>
      <w:r w:rsidRPr="00CF1E6F">
        <w:rPr>
          <w:rFonts w:ascii="Verdana" w:hAnsi="Verdana"/>
          <w:b w:val="0"/>
          <w:bCs w:val="0"/>
          <w:sz w:val="20"/>
          <w:szCs w:val="20"/>
        </w:rPr>
        <w:t xml:space="preserve">a) </w:t>
      </w:r>
      <w:r w:rsidRPr="00CF1E6F">
        <w:rPr>
          <w:rFonts w:ascii="Verdana" w:hAnsi="Verdana"/>
          <w:b w:val="0"/>
          <w:bCs w:val="0"/>
          <w:sz w:val="20"/>
          <w:szCs w:val="20"/>
        </w:rPr>
        <w:tab/>
      </w:r>
      <w:r w:rsidRPr="00CF1E6F">
        <w:rPr>
          <w:rFonts w:ascii="Verdana" w:hAnsi="Verdana"/>
          <w:b w:val="0"/>
          <w:sz w:val="20"/>
          <w:szCs w:val="20"/>
          <w:lang w:eastAsia="ar-SA"/>
        </w:rPr>
        <w:t>odmówi podpisania umowy w sprawie zamówienia publicznego na warunkach określonych w ofercie;</w:t>
      </w:r>
    </w:p>
    <w:p w14:paraId="3FF19739" w14:textId="77777777" w:rsidR="006307E2" w:rsidRPr="00CF1E6F" w:rsidRDefault="006307E2" w:rsidP="006307E2">
      <w:pPr>
        <w:pStyle w:val="Tekstpodstawowy2"/>
        <w:tabs>
          <w:tab w:val="left" w:pos="1134"/>
        </w:tabs>
        <w:ind w:left="1134" w:hanging="425"/>
        <w:rPr>
          <w:rFonts w:ascii="Verdana" w:hAnsi="Verdana"/>
          <w:b w:val="0"/>
          <w:sz w:val="20"/>
          <w:szCs w:val="20"/>
          <w:lang w:eastAsia="ar-SA"/>
        </w:rPr>
      </w:pPr>
      <w:r w:rsidRPr="00CF1E6F">
        <w:rPr>
          <w:rFonts w:ascii="Verdana" w:hAnsi="Verdana"/>
          <w:b w:val="0"/>
          <w:bCs w:val="0"/>
          <w:sz w:val="20"/>
          <w:szCs w:val="20"/>
        </w:rPr>
        <w:t xml:space="preserve">b) </w:t>
      </w:r>
      <w:r w:rsidRPr="00CF1E6F">
        <w:rPr>
          <w:rFonts w:ascii="Verdana" w:hAnsi="Verdana"/>
          <w:b w:val="0"/>
          <w:bCs w:val="0"/>
          <w:sz w:val="20"/>
          <w:szCs w:val="20"/>
        </w:rPr>
        <w:tab/>
        <w:t>ni</w:t>
      </w:r>
      <w:r w:rsidRPr="00CF1E6F">
        <w:rPr>
          <w:rFonts w:ascii="Verdana" w:hAnsi="Verdana"/>
          <w:b w:val="0"/>
          <w:sz w:val="20"/>
          <w:szCs w:val="20"/>
          <w:lang w:eastAsia="ar-SA"/>
        </w:rPr>
        <w:t>e wniesie wymaganego zabezpieczenia należytego wykonania umowy;</w:t>
      </w:r>
    </w:p>
    <w:p w14:paraId="324345FE" w14:textId="77777777" w:rsidR="006307E2" w:rsidRDefault="006307E2" w:rsidP="006307E2">
      <w:pPr>
        <w:pStyle w:val="Tekstpodstawowy2"/>
        <w:tabs>
          <w:tab w:val="left" w:pos="1134"/>
        </w:tabs>
        <w:ind w:left="1134" w:hanging="425"/>
        <w:rPr>
          <w:rFonts w:ascii="Verdana" w:hAnsi="Verdana"/>
          <w:b w:val="0"/>
          <w:sz w:val="20"/>
          <w:szCs w:val="20"/>
          <w:lang w:eastAsia="ar-SA"/>
        </w:rPr>
      </w:pPr>
      <w:r w:rsidRPr="00CF1E6F">
        <w:rPr>
          <w:rFonts w:ascii="Verdana" w:hAnsi="Verdana"/>
          <w:b w:val="0"/>
          <w:bCs w:val="0"/>
          <w:sz w:val="20"/>
          <w:szCs w:val="20"/>
        </w:rPr>
        <w:t xml:space="preserve">c) </w:t>
      </w:r>
      <w:r w:rsidRPr="00CF1E6F">
        <w:rPr>
          <w:rFonts w:ascii="Verdana" w:hAnsi="Verdana"/>
          <w:b w:val="0"/>
          <w:bCs w:val="0"/>
          <w:sz w:val="20"/>
          <w:szCs w:val="20"/>
        </w:rPr>
        <w:tab/>
      </w:r>
      <w:r w:rsidRPr="00CF1E6F">
        <w:rPr>
          <w:rFonts w:ascii="Verdana" w:hAnsi="Verdana"/>
          <w:b w:val="0"/>
          <w:sz w:val="20"/>
          <w:szCs w:val="20"/>
          <w:lang w:eastAsia="ar-SA"/>
        </w:rPr>
        <w:t>zawarcie umowy w sprawie zamówienia publicznego stanie się niemożliwe z przyczyn leżących po stronie Wykonawcy.</w:t>
      </w:r>
    </w:p>
    <w:p w14:paraId="25339CA2" w14:textId="59E0E468" w:rsidR="00913112" w:rsidRDefault="006307E2" w:rsidP="006307E2">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2) </w:t>
      </w:r>
      <w:r>
        <w:rPr>
          <w:rFonts w:ascii="Verdana" w:hAnsi="Verdana"/>
          <w:b w:val="0"/>
          <w:sz w:val="20"/>
          <w:szCs w:val="20"/>
          <w:lang w:eastAsia="ar-SA"/>
        </w:rPr>
        <w:tab/>
      </w:r>
      <w:r w:rsidRPr="00CF1E6F">
        <w:rPr>
          <w:rFonts w:ascii="Verdana" w:hAnsi="Verdana"/>
          <w:b w:val="0"/>
          <w:sz w:val="20"/>
          <w:szCs w:val="20"/>
          <w:lang w:eastAsia="ar-SA"/>
        </w:rPr>
        <w:t>Wykonawca w odpowiedzi na wezwanie, o którym mowa w art. 26 ust. 3 i 3a ustawy Pzp, z przyczyn leżących po jego stronie, nie złożył oświadczeń lub dokumentów potwierdzających okoliczności, o których mowa w art. 25 ust. 1</w:t>
      </w:r>
      <w:r w:rsidRPr="00CF1E6F">
        <w:rPr>
          <w:b w:val="0"/>
        </w:rPr>
        <w:t xml:space="preserve"> </w:t>
      </w:r>
      <w:r w:rsidRPr="00CF1E6F">
        <w:rPr>
          <w:rFonts w:ascii="Verdana" w:hAnsi="Verdana"/>
          <w:b w:val="0"/>
          <w:sz w:val="20"/>
          <w:szCs w:val="20"/>
          <w:lang w:eastAsia="ar-SA"/>
        </w:rPr>
        <w:t>ustawy Pzp, oświadczenia, o którym mowa w art. 25a ust. 1 ustawy Pzp, pełnomocnictw lub nie wyraził zgody na poprawienie omyłki, o której mowa w art. 87 ust. 2 pkt 3</w:t>
      </w:r>
      <w:r w:rsidRPr="00CF1E6F">
        <w:rPr>
          <w:b w:val="0"/>
        </w:rPr>
        <w:t xml:space="preserve"> </w:t>
      </w:r>
      <w:r w:rsidRPr="00CF1E6F">
        <w:rPr>
          <w:rFonts w:ascii="Verdana" w:hAnsi="Verdana"/>
          <w:b w:val="0"/>
          <w:sz w:val="20"/>
          <w:szCs w:val="20"/>
          <w:lang w:eastAsia="ar-SA"/>
        </w:rPr>
        <w:t>ustawy Pzp, co spowodowało brak możliwości wybrania oferty złożonej przez wykonawcę jako najkorzystniejszej.</w:t>
      </w:r>
    </w:p>
    <w:p w14:paraId="480CAD4C" w14:textId="77777777"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14:paraId="29610A29"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0ACFA0AA" w14:textId="77777777" w:rsidR="008043E3" w:rsidRPr="006920D0" w:rsidRDefault="00F23B29" w:rsidP="006920D0">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6A27A425" w14:textId="77777777" w:rsidTr="008043E3">
        <w:trPr>
          <w:trHeight w:val="2022"/>
        </w:trPr>
        <w:tc>
          <w:tcPr>
            <w:tcW w:w="7798" w:type="dxa"/>
            <w:shd w:val="clear" w:color="auto" w:fill="auto"/>
            <w:vAlign w:val="center"/>
          </w:tcPr>
          <w:p w14:paraId="5A533E19"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14:paraId="46822298"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0C6154D1"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0CFF9026" w14:textId="77777777"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14:paraId="4349BA73" w14:textId="77777777" w:rsidR="008043E3" w:rsidRPr="004E030C" w:rsidRDefault="008043E3" w:rsidP="003461A9">
            <w:pPr>
              <w:ind w:left="-35"/>
              <w:jc w:val="center"/>
              <w:rPr>
                <w:rFonts w:ascii="Verdana" w:hAnsi="Verdana" w:cs="Verdana"/>
                <w:sz w:val="18"/>
                <w:szCs w:val="18"/>
              </w:rPr>
            </w:pPr>
          </w:p>
          <w:p w14:paraId="773C94DC" w14:textId="2608C4B9" w:rsidR="008043E3" w:rsidRPr="004E030C" w:rsidRDefault="008043E3" w:rsidP="00104EA1">
            <w:pPr>
              <w:spacing w:before="120"/>
              <w:ind w:left="-35"/>
              <w:jc w:val="center"/>
              <w:rPr>
                <w:rFonts w:ascii="Verdana" w:hAnsi="Verdana" w:cs="Verdana"/>
                <w:sz w:val="18"/>
                <w:szCs w:val="18"/>
              </w:rPr>
            </w:pPr>
            <w:r w:rsidRPr="004E030C">
              <w:rPr>
                <w:rFonts w:ascii="Verdana" w:hAnsi="Verdana" w:cs="Verdana"/>
                <w:sz w:val="18"/>
                <w:szCs w:val="18"/>
              </w:rPr>
              <w:t xml:space="preserve">w </w:t>
            </w:r>
            <w:r w:rsidR="006832A7" w:rsidRPr="004E030C">
              <w:rPr>
                <w:rFonts w:ascii="Verdana" w:hAnsi="Verdana" w:cs="Verdana"/>
                <w:sz w:val="18"/>
                <w:szCs w:val="18"/>
              </w:rPr>
              <w:t xml:space="preserve">pokoju 713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1809AC">
              <w:rPr>
                <w:rFonts w:ascii="Verdana" w:hAnsi="Verdana" w:cs="Verdana"/>
                <w:b/>
                <w:bCs/>
                <w:sz w:val="18"/>
                <w:szCs w:val="18"/>
              </w:rPr>
              <w:t>1</w:t>
            </w:r>
            <w:r w:rsidR="00104EA1">
              <w:rPr>
                <w:rFonts w:ascii="Verdana" w:hAnsi="Verdana" w:cs="Verdana"/>
                <w:b/>
                <w:bCs/>
                <w:sz w:val="18"/>
                <w:szCs w:val="18"/>
              </w:rPr>
              <w:t>1</w:t>
            </w:r>
            <w:r w:rsidR="00563BF0" w:rsidRPr="0062396E">
              <w:rPr>
                <w:rFonts w:ascii="Verdana" w:hAnsi="Verdana" w:cs="Verdana"/>
                <w:b/>
                <w:bCs/>
                <w:sz w:val="18"/>
                <w:szCs w:val="18"/>
              </w:rPr>
              <w:t>.</w:t>
            </w:r>
            <w:r w:rsidR="00F41278" w:rsidRPr="0062396E">
              <w:rPr>
                <w:rFonts w:ascii="Verdana" w:hAnsi="Verdana" w:cs="Verdana"/>
                <w:b/>
                <w:bCs/>
                <w:sz w:val="18"/>
                <w:szCs w:val="18"/>
              </w:rPr>
              <w:t>0</w:t>
            </w:r>
            <w:r w:rsidR="00104EA1">
              <w:rPr>
                <w:rFonts w:ascii="Verdana" w:hAnsi="Verdana" w:cs="Verdana"/>
                <w:b/>
                <w:bCs/>
                <w:sz w:val="18"/>
                <w:szCs w:val="18"/>
              </w:rPr>
              <w:t>7</w:t>
            </w:r>
            <w:r w:rsidR="001244C5" w:rsidRPr="0062396E">
              <w:rPr>
                <w:rFonts w:ascii="Verdana" w:hAnsi="Verdana" w:cs="Verdana"/>
                <w:b/>
                <w:bCs/>
                <w:sz w:val="18"/>
                <w:szCs w:val="18"/>
              </w:rPr>
              <w:t>.</w:t>
            </w:r>
            <w:r w:rsidR="004952C4" w:rsidRPr="0062396E">
              <w:rPr>
                <w:rFonts w:ascii="Verdana" w:hAnsi="Verdana" w:cs="Verdana"/>
                <w:b/>
                <w:bCs/>
                <w:sz w:val="18"/>
                <w:szCs w:val="18"/>
              </w:rPr>
              <w:t>201</w:t>
            </w:r>
            <w:r w:rsidR="00061A11" w:rsidRPr="0062396E">
              <w:rPr>
                <w:rFonts w:ascii="Verdana" w:hAnsi="Verdana" w:cs="Verdana"/>
                <w:b/>
                <w:bCs/>
                <w:sz w:val="18"/>
                <w:szCs w:val="18"/>
              </w:rPr>
              <w:t>7</w:t>
            </w:r>
            <w:r w:rsidR="00104EA1">
              <w:rPr>
                <w:rFonts w:ascii="Verdana" w:hAnsi="Verdana" w:cs="Verdana"/>
                <w:b/>
                <w:bCs/>
                <w:sz w:val="18"/>
                <w:szCs w:val="18"/>
              </w:rPr>
              <w:t xml:space="preserve"> </w:t>
            </w:r>
            <w:r w:rsidR="004952C4" w:rsidRPr="0062396E">
              <w:rPr>
                <w:rFonts w:ascii="Verdana" w:hAnsi="Verdana" w:cs="Verdana"/>
                <w:b/>
                <w:bCs/>
                <w:sz w:val="18"/>
                <w:szCs w:val="18"/>
              </w:rPr>
              <w:t>r</w:t>
            </w:r>
            <w:r w:rsidR="004952C4" w:rsidRPr="004E030C">
              <w:rPr>
                <w:rFonts w:ascii="Verdana" w:hAnsi="Verdana" w:cs="Verdana"/>
                <w:b/>
                <w:bCs/>
                <w:sz w:val="18"/>
                <w:szCs w:val="18"/>
              </w:rPr>
              <w:t>.</w:t>
            </w:r>
            <w:r w:rsidRPr="004E030C">
              <w:rPr>
                <w:rFonts w:ascii="Verdana" w:hAnsi="Verdana" w:cs="Verdana"/>
                <w:b/>
                <w:bCs/>
                <w:sz w:val="18"/>
                <w:szCs w:val="18"/>
              </w:rPr>
              <w:t xml:space="preserve">, do godz. </w:t>
            </w:r>
            <w:r w:rsidR="005623BC">
              <w:rPr>
                <w:rFonts w:ascii="Verdana" w:hAnsi="Verdana" w:cs="Verdana"/>
                <w:b/>
                <w:bCs/>
                <w:sz w:val="18"/>
                <w:szCs w:val="18"/>
              </w:rPr>
              <w:t>1</w:t>
            </w:r>
            <w:r w:rsidR="00061A11">
              <w:rPr>
                <w:rFonts w:ascii="Verdana" w:hAnsi="Verdana" w:cs="Verdana"/>
                <w:b/>
                <w:bCs/>
                <w:sz w:val="18"/>
                <w:szCs w:val="18"/>
              </w:rPr>
              <w:t>1</w:t>
            </w:r>
            <w:r w:rsidR="005623BC">
              <w:rPr>
                <w:rFonts w:ascii="Verdana" w:hAnsi="Verdana" w:cs="Verdana"/>
                <w:b/>
                <w:bCs/>
                <w:sz w:val="18"/>
                <w:szCs w:val="18"/>
              </w:rPr>
              <w:t>:</w:t>
            </w:r>
            <w:r w:rsidR="00061A11">
              <w:rPr>
                <w:rFonts w:ascii="Verdana" w:hAnsi="Verdana" w:cs="Verdana"/>
                <w:b/>
                <w:bCs/>
                <w:sz w:val="18"/>
                <w:szCs w:val="18"/>
              </w:rPr>
              <w:t>3</w:t>
            </w:r>
            <w:r w:rsidR="005623BC">
              <w:rPr>
                <w:rFonts w:ascii="Verdana" w:hAnsi="Verdana" w:cs="Verdana"/>
                <w:b/>
                <w:bCs/>
                <w:sz w:val="18"/>
                <w:szCs w:val="18"/>
              </w:rPr>
              <w:t>0</w:t>
            </w:r>
          </w:p>
        </w:tc>
      </w:tr>
    </w:tbl>
    <w:p w14:paraId="0DD112C2"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28C964DC" w14:textId="7ADC429B"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A01254">
        <w:rPr>
          <w:rFonts w:ascii="Verdana" w:hAnsi="Verdana" w:cs="Verdana"/>
          <w:spacing w:val="4"/>
          <w:sz w:val="20"/>
          <w:szCs w:val="20"/>
        </w:rPr>
        <w:t xml:space="preserve"> w terminie </w:t>
      </w:r>
      <w:r w:rsidR="001809AC">
        <w:rPr>
          <w:rFonts w:ascii="Verdana" w:hAnsi="Verdana" w:cs="Verdana"/>
          <w:spacing w:val="4"/>
          <w:sz w:val="20"/>
          <w:szCs w:val="20"/>
        </w:rPr>
        <w:t>1</w:t>
      </w:r>
      <w:r w:rsidR="00104EA1">
        <w:rPr>
          <w:rFonts w:ascii="Verdana" w:hAnsi="Verdana" w:cs="Verdana"/>
          <w:spacing w:val="4"/>
          <w:sz w:val="20"/>
          <w:szCs w:val="20"/>
        </w:rPr>
        <w:t>1.07</w:t>
      </w:r>
      <w:r w:rsidR="001244C5" w:rsidRPr="0062396E">
        <w:rPr>
          <w:rFonts w:ascii="Verdana" w:hAnsi="Verdana" w:cs="Verdana"/>
          <w:spacing w:val="4"/>
          <w:sz w:val="20"/>
          <w:szCs w:val="20"/>
        </w:rPr>
        <w:t>.</w:t>
      </w:r>
      <w:r w:rsidR="004952C4" w:rsidRPr="0062396E">
        <w:rPr>
          <w:rFonts w:ascii="Verdana" w:hAnsi="Verdana" w:cs="Verdana"/>
          <w:spacing w:val="4"/>
          <w:sz w:val="20"/>
          <w:szCs w:val="20"/>
        </w:rPr>
        <w:t>201</w:t>
      </w:r>
      <w:r w:rsidR="00061A11" w:rsidRPr="0062396E">
        <w:rPr>
          <w:rFonts w:ascii="Verdana" w:hAnsi="Verdana" w:cs="Verdana"/>
          <w:spacing w:val="4"/>
          <w:sz w:val="20"/>
          <w:szCs w:val="20"/>
        </w:rPr>
        <w:t>7</w:t>
      </w:r>
      <w:r w:rsidR="004952C4" w:rsidRPr="0062396E">
        <w:rPr>
          <w:rFonts w:ascii="Verdana" w:hAnsi="Verdana" w:cs="Verdana"/>
          <w:spacing w:val="4"/>
          <w:sz w:val="20"/>
          <w:szCs w:val="20"/>
        </w:rPr>
        <w:t xml:space="preserve"> </w:t>
      </w:r>
      <w:r w:rsidR="004952C4" w:rsidRPr="001244C5">
        <w:rPr>
          <w:rFonts w:ascii="Verdana" w:hAnsi="Verdana" w:cs="Verdana"/>
          <w:spacing w:val="4"/>
          <w:sz w:val="20"/>
          <w:szCs w:val="20"/>
        </w:rPr>
        <w:t>r.</w:t>
      </w:r>
      <w:r w:rsidR="000D21DC" w:rsidRPr="001244C5">
        <w:rPr>
          <w:rFonts w:ascii="Verdana" w:hAnsi="Verdana" w:cs="Verdana"/>
          <w:spacing w:val="4"/>
          <w:sz w:val="20"/>
          <w:szCs w:val="20"/>
        </w:rPr>
        <w:t>,</w:t>
      </w:r>
      <w:r w:rsidR="004952C4" w:rsidRPr="001244C5">
        <w:rPr>
          <w:rFonts w:ascii="Verdana" w:hAnsi="Verdana" w:cs="Verdana"/>
          <w:spacing w:val="4"/>
          <w:sz w:val="20"/>
          <w:szCs w:val="20"/>
        </w:rPr>
        <w:t xml:space="preserve"> o godz. </w:t>
      </w:r>
      <w:r w:rsidR="001244C5">
        <w:rPr>
          <w:rFonts w:ascii="Verdana" w:hAnsi="Verdana" w:cs="Verdana"/>
          <w:spacing w:val="4"/>
          <w:sz w:val="20"/>
          <w:szCs w:val="20"/>
        </w:rPr>
        <w:t>12:00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pkt 17.1</w:t>
      </w:r>
      <w:r w:rsidR="000D21DC" w:rsidRPr="004952C4">
        <w:rPr>
          <w:rFonts w:ascii="Verdana" w:hAnsi="Verdana" w:cs="Verdana"/>
          <w:spacing w:val="4"/>
          <w:sz w:val="20"/>
          <w:szCs w:val="20"/>
        </w:rPr>
        <w:t xml:space="preserve">, w pok. </w:t>
      </w:r>
      <w:r w:rsidR="00851AEC" w:rsidRPr="00DA15A4">
        <w:rPr>
          <w:rFonts w:ascii="Verdana" w:hAnsi="Verdana" w:cs="Verdana"/>
          <w:spacing w:val="4"/>
          <w:sz w:val="20"/>
          <w:szCs w:val="20"/>
        </w:rPr>
        <w:t>824</w:t>
      </w:r>
      <w:r w:rsidR="00104EA1">
        <w:rPr>
          <w:rFonts w:ascii="Verdana" w:hAnsi="Verdana" w:cs="Verdana"/>
          <w:spacing w:val="4"/>
          <w:sz w:val="20"/>
          <w:szCs w:val="20"/>
        </w:rPr>
        <w:t>.</w:t>
      </w:r>
    </w:p>
    <w:p w14:paraId="512F113B" w14:textId="77777777"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15B4DEF3"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56D9D3F0" w14:textId="77777777"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w:t>
      </w:r>
      <w:r w:rsidR="00A01254">
        <w:rPr>
          <w:rFonts w:ascii="Verdana" w:hAnsi="Verdana" w:cs="Verdana"/>
          <w:sz w:val="20"/>
          <w:szCs w:val="20"/>
        </w:rPr>
        <w:t xml:space="preserve">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14:paraId="7DA478D9"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29BD14CB"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55D3823E"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2E385DD7"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14:paraId="4374C85D" w14:textId="77777777"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723767A8" w14:textId="77777777" w:rsidR="00950D58" w:rsidRPr="00BE0144" w:rsidRDefault="00950D58" w:rsidP="003461A9">
      <w:pPr>
        <w:spacing w:before="120"/>
        <w:ind w:left="1134" w:right="281"/>
        <w:jc w:val="both"/>
        <w:rPr>
          <w:rStyle w:val="Wyrnieniedelikatne"/>
          <w:color w:val="0070C0"/>
        </w:rPr>
      </w:pPr>
    </w:p>
    <w:p w14:paraId="529089FF"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0E0AE01E"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5244A8A1"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sidR="00E65B44" w:rsidRPr="00E65B44">
        <w:rPr>
          <w:rFonts w:ascii="Verdana" w:hAnsi="Verdana" w:cs="Verdana"/>
          <w:sz w:val="20"/>
          <w:szCs w:val="20"/>
        </w:rPr>
        <w:lastRenderedPageBreak/>
        <w:t>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2F05F823"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3370A6">
        <w:rPr>
          <w:rFonts w:ascii="Verdana" w:hAnsi="Verdana" w:cs="Verdana"/>
          <w:i/>
          <w:spacing w:val="4"/>
          <w:sz w:val="20"/>
          <w:szCs w:val="20"/>
        </w:rPr>
        <w:t>(</w:t>
      </w:r>
      <w:r w:rsidR="00644123" w:rsidRPr="003461A9">
        <w:rPr>
          <w:rFonts w:ascii="Verdana" w:hAnsi="Verdana" w:cs="Verdana"/>
          <w:i/>
          <w:spacing w:val="4"/>
          <w:sz w:val="20"/>
          <w:szCs w:val="20"/>
        </w:rPr>
        <w:t>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A179A1">
        <w:rPr>
          <w:rFonts w:ascii="Verdana" w:hAnsi="Verdana" w:cs="Verdana"/>
          <w:i/>
          <w:sz w:val="20"/>
          <w:szCs w:val="20"/>
        </w:rPr>
        <w:t>(</w:t>
      </w:r>
      <w:r w:rsidR="00644123" w:rsidRPr="003461A9">
        <w:rPr>
          <w:rFonts w:ascii="Verdana" w:hAnsi="Verdana" w:cs="Verdana"/>
          <w:i/>
          <w:sz w:val="20"/>
          <w:szCs w:val="20"/>
        </w:rPr>
        <w:t>jeżeli wadium było wymagane )</w:t>
      </w:r>
      <w:r w:rsidR="00E65B44" w:rsidRPr="00E65B44">
        <w:rPr>
          <w:rFonts w:ascii="Verdana" w:hAnsi="Verdana" w:cs="Verdana"/>
          <w:sz w:val="20"/>
          <w:szCs w:val="20"/>
        </w:rPr>
        <w:t xml:space="preserve"> dotyczy jedynie Wykonawcy, którego oferta została wybrana jako najkorzystniejsza.</w:t>
      </w:r>
    </w:p>
    <w:p w14:paraId="130D33C7" w14:textId="77777777"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7C8823B2" w14:textId="77777777" w:rsidR="0090160D" w:rsidRDefault="0090160D" w:rsidP="00A01254">
      <w:pPr>
        <w:suppressAutoHyphens/>
        <w:spacing w:before="120"/>
        <w:jc w:val="both"/>
        <w:rPr>
          <w:rFonts w:ascii="Verdana" w:hAnsi="Verdana" w:cs="Verdana"/>
          <w:sz w:val="20"/>
          <w:szCs w:val="20"/>
        </w:rPr>
      </w:pPr>
    </w:p>
    <w:p w14:paraId="0DCE4BAB" w14:textId="77777777"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3E399718" w14:textId="77777777"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14:paraId="4266417F" w14:textId="77777777" w:rsidR="00094748" w:rsidRPr="00701C8E" w:rsidRDefault="00094748" w:rsidP="003461A9">
      <w:pPr>
        <w:jc w:val="both"/>
        <w:rPr>
          <w:rFonts w:ascii="Verdana" w:hAnsi="Verdana" w:cs="Calibri"/>
          <w:b/>
          <w:sz w:val="20"/>
          <w:szCs w:val="20"/>
        </w:rPr>
      </w:pPr>
    </w:p>
    <w:p w14:paraId="67EB6D71" w14:textId="77777777"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14:paraId="4DD26CC1" w14:textId="77777777" w:rsidR="00094748" w:rsidRPr="006C37FA" w:rsidRDefault="008F5BA6" w:rsidP="003461A9">
      <w:pPr>
        <w:pStyle w:val="Akapitzlist"/>
        <w:tabs>
          <w:tab w:val="left" w:pos="709"/>
        </w:tabs>
        <w:spacing w:after="200" w:line="240" w:lineRule="auto"/>
        <w:ind w:left="709"/>
        <w:contextualSpacing/>
        <w:rPr>
          <w:rFonts w:ascii="Verdana" w:hAnsi="Verdana" w:cs="Calibri"/>
          <w:b/>
          <w:sz w:val="20"/>
          <w:szCs w:val="20"/>
        </w:rPr>
      </w:pPr>
      <w:r w:rsidRPr="006C37FA">
        <w:rPr>
          <w:rFonts w:ascii="Verdana" w:hAnsi="Verdana"/>
          <w:sz w:val="20"/>
          <w:szCs w:val="20"/>
        </w:rPr>
        <w:t xml:space="preserve">Gwarancja jakości </w:t>
      </w:r>
      <w:r w:rsidR="00094748" w:rsidRPr="006C37FA">
        <w:rPr>
          <w:rFonts w:ascii="Verdana" w:hAnsi="Verdana" w:cs="Calibri"/>
          <w:b/>
          <w:sz w:val="20"/>
          <w:szCs w:val="20"/>
        </w:rPr>
        <w:tab/>
      </w:r>
      <w:r w:rsidR="00800EB8" w:rsidRPr="006C37FA">
        <w:rPr>
          <w:rFonts w:ascii="Verdana" w:hAnsi="Verdana" w:cs="Calibri"/>
          <w:b/>
          <w:sz w:val="20"/>
          <w:szCs w:val="20"/>
        </w:rPr>
        <w:tab/>
      </w:r>
      <w:r w:rsidR="00800EB8" w:rsidRPr="006C37FA">
        <w:rPr>
          <w:rFonts w:ascii="Verdana" w:hAnsi="Verdana" w:cs="Calibri"/>
          <w:b/>
          <w:sz w:val="20"/>
          <w:szCs w:val="20"/>
        </w:rPr>
        <w:tab/>
      </w:r>
      <w:r w:rsidR="00800EB8" w:rsidRPr="006C37FA">
        <w:rPr>
          <w:rFonts w:ascii="Verdana" w:hAnsi="Verdana" w:cs="Calibri"/>
          <w:b/>
          <w:sz w:val="20"/>
          <w:szCs w:val="20"/>
        </w:rPr>
        <w:tab/>
      </w:r>
      <w:r w:rsidR="00094748" w:rsidRPr="006C37FA">
        <w:rPr>
          <w:rFonts w:ascii="Verdana" w:hAnsi="Verdana" w:cs="Calibri"/>
          <w:b/>
          <w:sz w:val="20"/>
          <w:szCs w:val="20"/>
        </w:rPr>
        <w:t xml:space="preserve">– </w:t>
      </w:r>
      <w:r w:rsidR="00644123" w:rsidRPr="006C37FA">
        <w:rPr>
          <w:rFonts w:ascii="Verdana" w:hAnsi="Verdana" w:cs="Calibri"/>
          <w:b/>
          <w:sz w:val="20"/>
          <w:szCs w:val="20"/>
        </w:rPr>
        <w:t>2</w:t>
      </w:r>
      <w:r w:rsidR="00522319" w:rsidRPr="006C37FA">
        <w:rPr>
          <w:rFonts w:ascii="Verdana" w:hAnsi="Verdana" w:cs="Calibri"/>
          <w:b/>
          <w:sz w:val="20"/>
          <w:szCs w:val="20"/>
        </w:rPr>
        <w:t>2</w:t>
      </w:r>
      <w:r w:rsidR="00D862FC" w:rsidRPr="006C37FA">
        <w:rPr>
          <w:rFonts w:ascii="Verdana" w:hAnsi="Verdana" w:cs="Calibri"/>
          <w:b/>
          <w:sz w:val="20"/>
          <w:szCs w:val="20"/>
        </w:rPr>
        <w:t xml:space="preserve"> %</w:t>
      </w:r>
      <w:r w:rsidR="00094748" w:rsidRPr="006C37FA">
        <w:rPr>
          <w:rFonts w:ascii="Verdana" w:hAnsi="Verdana" w:cs="Calibri"/>
          <w:b/>
          <w:sz w:val="20"/>
          <w:szCs w:val="20"/>
        </w:rPr>
        <w:t>=</w:t>
      </w:r>
      <w:r w:rsidR="00644123" w:rsidRPr="006C37FA">
        <w:rPr>
          <w:rFonts w:ascii="Verdana" w:hAnsi="Verdana" w:cs="Calibri"/>
          <w:b/>
          <w:sz w:val="20"/>
          <w:szCs w:val="20"/>
        </w:rPr>
        <w:t>2</w:t>
      </w:r>
      <w:r w:rsidR="00522319" w:rsidRPr="006C37FA">
        <w:rPr>
          <w:rFonts w:ascii="Verdana" w:hAnsi="Verdana" w:cs="Calibri"/>
          <w:b/>
          <w:sz w:val="20"/>
          <w:szCs w:val="20"/>
        </w:rPr>
        <w:t>2</w:t>
      </w:r>
      <w:r w:rsidR="00644123" w:rsidRPr="006C37FA">
        <w:rPr>
          <w:rFonts w:ascii="Verdana" w:hAnsi="Verdana" w:cs="Calibri"/>
          <w:b/>
          <w:sz w:val="20"/>
          <w:szCs w:val="20"/>
        </w:rPr>
        <w:t xml:space="preserve"> </w:t>
      </w:r>
      <w:r w:rsidR="00094748" w:rsidRPr="006C37FA">
        <w:rPr>
          <w:rFonts w:ascii="Verdana" w:hAnsi="Verdana" w:cs="Calibri"/>
          <w:b/>
          <w:sz w:val="20"/>
          <w:szCs w:val="20"/>
        </w:rPr>
        <w:t>pkt</w:t>
      </w:r>
    </w:p>
    <w:p w14:paraId="1CA306C0" w14:textId="77777777" w:rsidR="00094748" w:rsidRPr="008D7623" w:rsidRDefault="008D4E21" w:rsidP="003461A9">
      <w:pPr>
        <w:pStyle w:val="Akapitzlist"/>
        <w:tabs>
          <w:tab w:val="left" w:pos="709"/>
        </w:tabs>
        <w:spacing w:after="200" w:line="240" w:lineRule="auto"/>
        <w:ind w:left="709"/>
        <w:contextualSpacing/>
        <w:rPr>
          <w:rFonts w:ascii="Verdana" w:hAnsi="Verdana" w:cs="Calibri"/>
          <w:b/>
          <w:sz w:val="20"/>
          <w:szCs w:val="20"/>
        </w:rPr>
      </w:pPr>
      <w:r w:rsidRPr="006C37FA">
        <w:rPr>
          <w:rFonts w:ascii="Verdana" w:hAnsi="Verdana"/>
          <w:sz w:val="20"/>
          <w:szCs w:val="20"/>
        </w:rPr>
        <w:t>Doświadczenie Kierownika Robót</w:t>
      </w:r>
      <w:r w:rsidR="00D03088" w:rsidRPr="006C37FA">
        <w:rPr>
          <w:rFonts w:ascii="Verdana" w:hAnsi="Verdana"/>
          <w:sz w:val="20"/>
          <w:szCs w:val="20"/>
        </w:rPr>
        <w:tab/>
      </w:r>
      <w:r w:rsidR="00094748" w:rsidRPr="006C37FA">
        <w:rPr>
          <w:rFonts w:ascii="Verdana" w:hAnsi="Verdana" w:cs="Calibri"/>
          <w:b/>
          <w:sz w:val="20"/>
          <w:szCs w:val="20"/>
        </w:rPr>
        <w:tab/>
        <w:t xml:space="preserve">– </w:t>
      </w:r>
      <w:r w:rsidR="00522319" w:rsidRPr="006C37FA">
        <w:rPr>
          <w:rFonts w:ascii="Verdana" w:hAnsi="Verdana" w:cs="Calibri"/>
          <w:b/>
          <w:sz w:val="20"/>
          <w:szCs w:val="20"/>
        </w:rPr>
        <w:t>18</w:t>
      </w:r>
      <w:r w:rsidR="00644123" w:rsidRPr="006C37FA">
        <w:rPr>
          <w:rFonts w:ascii="Verdana" w:hAnsi="Verdana" w:cs="Calibri"/>
          <w:b/>
          <w:sz w:val="20"/>
          <w:szCs w:val="20"/>
        </w:rPr>
        <w:t>%</w:t>
      </w:r>
      <w:r w:rsidR="008F5BA6" w:rsidRPr="006C37FA">
        <w:rPr>
          <w:rFonts w:ascii="Verdana" w:hAnsi="Verdana" w:cs="Calibri"/>
          <w:b/>
          <w:sz w:val="20"/>
          <w:szCs w:val="20"/>
        </w:rPr>
        <w:t xml:space="preserve"> </w:t>
      </w:r>
      <w:r w:rsidR="00094748" w:rsidRPr="006C37FA">
        <w:rPr>
          <w:rFonts w:ascii="Verdana" w:hAnsi="Verdana" w:cs="Calibri"/>
          <w:b/>
          <w:sz w:val="20"/>
          <w:szCs w:val="20"/>
        </w:rPr>
        <w:t>=</w:t>
      </w:r>
      <w:r w:rsidR="00522319" w:rsidRPr="006C37FA">
        <w:rPr>
          <w:rFonts w:ascii="Verdana" w:hAnsi="Verdana" w:cs="Calibri"/>
          <w:b/>
          <w:sz w:val="20"/>
          <w:szCs w:val="20"/>
        </w:rPr>
        <w:t>18</w:t>
      </w:r>
      <w:r w:rsidR="00644123" w:rsidRPr="006C37FA">
        <w:rPr>
          <w:rFonts w:ascii="Verdana" w:hAnsi="Verdana" w:cs="Calibri"/>
          <w:b/>
          <w:sz w:val="20"/>
          <w:szCs w:val="20"/>
        </w:rPr>
        <w:t xml:space="preserve"> </w:t>
      </w:r>
      <w:r w:rsidR="00094748" w:rsidRPr="006C37FA">
        <w:rPr>
          <w:rFonts w:ascii="Verdana" w:hAnsi="Verdana" w:cs="Calibri"/>
          <w:b/>
          <w:sz w:val="20"/>
          <w:szCs w:val="20"/>
        </w:rPr>
        <w:t>pkt</w:t>
      </w:r>
    </w:p>
    <w:p w14:paraId="3546B709" w14:textId="77777777" w:rsidR="00094748" w:rsidRPr="009A3D01" w:rsidRDefault="00F23B29" w:rsidP="0006139D">
      <w:pPr>
        <w:tabs>
          <w:tab w:val="left" w:pos="993"/>
        </w:tabs>
        <w:suppressAutoHyphens/>
        <w:spacing w:before="120"/>
        <w:ind w:left="709" w:hanging="709"/>
        <w:jc w:val="both"/>
        <w:rPr>
          <w:rFonts w:ascii="Verdana" w:hAnsi="Verdana" w:cs="Calibri"/>
          <w:b/>
          <w:sz w:val="20"/>
          <w:szCs w:val="20"/>
          <w:u w:val="single"/>
        </w:rPr>
      </w:pPr>
      <w:r w:rsidRPr="009A3D01">
        <w:rPr>
          <w:rFonts w:ascii="Verdana" w:hAnsi="Verdana"/>
          <w:color w:val="000000"/>
          <w:spacing w:val="4"/>
          <w:sz w:val="20"/>
          <w:szCs w:val="20"/>
          <w:lang w:eastAsia="ar-SA"/>
        </w:rPr>
        <w:t>19</w:t>
      </w:r>
      <w:r w:rsidR="00094748" w:rsidRPr="009A3D01">
        <w:rPr>
          <w:rFonts w:ascii="Verdana" w:hAnsi="Verdana"/>
          <w:color w:val="000000"/>
          <w:spacing w:val="4"/>
          <w:sz w:val="20"/>
          <w:szCs w:val="20"/>
          <w:lang w:eastAsia="ar-SA"/>
        </w:rPr>
        <w:t>.1.1.</w:t>
      </w:r>
      <w:r w:rsidR="00094748" w:rsidRPr="009A3D01">
        <w:rPr>
          <w:rFonts w:ascii="Verdana" w:hAnsi="Verdana"/>
          <w:color w:val="000000"/>
          <w:spacing w:val="4"/>
          <w:sz w:val="20"/>
          <w:szCs w:val="20"/>
          <w:lang w:eastAsia="ar-SA"/>
        </w:rPr>
        <w:tab/>
      </w:r>
      <w:r w:rsidR="00094748" w:rsidRPr="009A3D01">
        <w:rPr>
          <w:rFonts w:ascii="Verdana" w:hAnsi="Verdana" w:cs="Calibri"/>
          <w:b/>
          <w:sz w:val="20"/>
          <w:szCs w:val="20"/>
          <w:u w:val="single"/>
        </w:rPr>
        <w:t>Kryterium „Cena”</w:t>
      </w:r>
      <w:r w:rsidR="00BA5332" w:rsidRPr="009A3D01">
        <w:rPr>
          <w:rFonts w:ascii="Verdana" w:hAnsi="Verdana" w:cs="Calibri"/>
          <w:b/>
          <w:sz w:val="20"/>
          <w:szCs w:val="20"/>
          <w:u w:val="single"/>
        </w:rPr>
        <w:t xml:space="preserve"> (C)</w:t>
      </w:r>
      <w:r w:rsidR="00094748" w:rsidRPr="009A3D01">
        <w:rPr>
          <w:rFonts w:ascii="Verdana" w:hAnsi="Verdana" w:cs="Calibri"/>
          <w:b/>
          <w:sz w:val="20"/>
          <w:szCs w:val="20"/>
          <w:u w:val="single"/>
        </w:rPr>
        <w:t>:</w:t>
      </w:r>
    </w:p>
    <w:p w14:paraId="74E8B274" w14:textId="77777777" w:rsidR="00094748" w:rsidRPr="00701C8E" w:rsidRDefault="00094748" w:rsidP="003461A9">
      <w:pPr>
        <w:pStyle w:val="Tekstpodstawowy"/>
        <w:spacing w:before="120" w:after="120"/>
        <w:ind w:left="567"/>
        <w:jc w:val="both"/>
        <w:rPr>
          <w:rFonts w:ascii="Verdana" w:hAnsi="Verdana" w:cs="Verdana"/>
          <w:sz w:val="20"/>
          <w:szCs w:val="20"/>
        </w:rPr>
      </w:pPr>
      <w:r w:rsidRPr="009A3D01">
        <w:rPr>
          <w:rFonts w:ascii="Verdana" w:hAnsi="Verdana" w:cs="Verdana"/>
          <w:sz w:val="20"/>
          <w:szCs w:val="20"/>
        </w:rPr>
        <w:t>Kryterium „Cena” będzie rozpatrywana</w:t>
      </w:r>
      <w:r w:rsidRPr="00701C8E">
        <w:rPr>
          <w:rFonts w:ascii="Verdana" w:hAnsi="Verdana" w:cs="Verdana"/>
          <w:sz w:val="20"/>
          <w:szCs w:val="20"/>
        </w:rPr>
        <w:t xml:space="preserve"> na podstawie ceny brutto za wykonanie przedmiotu zamówienia, podanej przez Wykonawcę na Formularzu Oferty. </w:t>
      </w:r>
    </w:p>
    <w:p w14:paraId="1E12F258" w14:textId="77777777" w:rsidR="00CA5914" w:rsidRPr="006920D0" w:rsidRDefault="00094748" w:rsidP="006920D0">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w:t>
      </w:r>
      <w:r w:rsidR="006920D0">
        <w:rPr>
          <w:rFonts w:ascii="Verdana" w:hAnsi="Verdana"/>
          <w:sz w:val="20"/>
          <w:szCs w:val="20"/>
        </w:rPr>
        <w:t>onalnie mniejsza, według wzoru:</w:t>
      </w:r>
    </w:p>
    <w:p w14:paraId="57E7EA84" w14:textId="77777777" w:rsidR="00B26A79" w:rsidRDefault="00B26A79"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14:paraId="4287CFB6"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14:paraId="3894B122" w14:textId="77777777" w:rsidTr="00094748">
              <w:trPr>
                <w:cantSplit/>
                <w:trHeight w:val="223"/>
                <w:jc w:val="center"/>
              </w:trPr>
              <w:tc>
                <w:tcPr>
                  <w:tcW w:w="1557" w:type="dxa"/>
                </w:tcPr>
                <w:p w14:paraId="771CADE8" w14:textId="77777777"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14:paraId="224882F6"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52D4DD93"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4B4531CF"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14:paraId="214C57E7" w14:textId="77777777" w:rsidTr="00094748">
              <w:trPr>
                <w:cantSplit/>
                <w:trHeight w:val="223"/>
                <w:jc w:val="center"/>
              </w:trPr>
              <w:tc>
                <w:tcPr>
                  <w:tcW w:w="1557" w:type="dxa"/>
                </w:tcPr>
                <w:p w14:paraId="3B5C4483" w14:textId="77777777"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14:paraId="5DBD234A" w14:textId="77777777"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3BFFB596"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5BE5FDF4" w14:textId="77777777" w:rsidR="00094748" w:rsidRDefault="00094748" w:rsidP="003461A9">
                  <w:pPr>
                    <w:pStyle w:val="Tekstpodstawowy"/>
                    <w:ind w:left="705" w:hanging="705"/>
                    <w:rPr>
                      <w:rFonts w:ascii="Verdana" w:hAnsi="Verdana" w:cs="Verdana"/>
                      <w:b/>
                      <w:bCs/>
                      <w:sz w:val="18"/>
                      <w:szCs w:val="18"/>
                    </w:rPr>
                  </w:pPr>
                </w:p>
              </w:tc>
            </w:tr>
            <w:tr w:rsidR="00094748" w14:paraId="412C95F6" w14:textId="77777777" w:rsidTr="00094748">
              <w:trPr>
                <w:cantSplit/>
                <w:trHeight w:val="438"/>
                <w:jc w:val="center"/>
              </w:trPr>
              <w:tc>
                <w:tcPr>
                  <w:tcW w:w="1557" w:type="dxa"/>
                  <w:vAlign w:val="bottom"/>
                </w:tcPr>
                <w:p w14:paraId="08D4FFBB" w14:textId="77777777"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6E634EFF"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72DA70F7" w14:textId="77777777"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14:paraId="57942A6C" w14:textId="77777777" w:rsidTr="00094748">
              <w:trPr>
                <w:cantSplit/>
                <w:trHeight w:val="199"/>
                <w:jc w:val="center"/>
              </w:trPr>
              <w:tc>
                <w:tcPr>
                  <w:tcW w:w="1557" w:type="dxa"/>
                  <w:vAlign w:val="center"/>
                </w:tcPr>
                <w:p w14:paraId="6681DD4D" w14:textId="77777777"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14:paraId="1F13B222"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51A5900D"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6A2C5A0F" w14:textId="77777777" w:rsidR="00094748" w:rsidRPr="00D52D63" w:rsidRDefault="00094748" w:rsidP="0006139D">
            <w:pPr>
              <w:jc w:val="both"/>
              <w:rPr>
                <w:rFonts w:ascii="Verdana" w:hAnsi="Verdana"/>
                <w:sz w:val="18"/>
                <w:szCs w:val="18"/>
              </w:rPr>
            </w:pPr>
          </w:p>
        </w:tc>
      </w:tr>
    </w:tbl>
    <w:p w14:paraId="6F383FEC" w14:textId="77777777" w:rsidR="00B9595B" w:rsidRDefault="00B9595B" w:rsidP="00464BB0">
      <w:pPr>
        <w:tabs>
          <w:tab w:val="left" w:pos="993"/>
        </w:tabs>
        <w:suppressAutoHyphens/>
        <w:spacing w:before="120"/>
        <w:jc w:val="both"/>
        <w:rPr>
          <w:rFonts w:ascii="Verdana" w:hAnsi="Verdana"/>
          <w:spacing w:val="4"/>
          <w:sz w:val="20"/>
          <w:szCs w:val="20"/>
          <w:lang w:eastAsia="ar-SA"/>
        </w:rPr>
      </w:pPr>
    </w:p>
    <w:p w14:paraId="5BF93386" w14:textId="77777777" w:rsidR="00094748" w:rsidRDefault="00F23B29" w:rsidP="00464BB0">
      <w:pPr>
        <w:tabs>
          <w:tab w:val="left" w:pos="993"/>
        </w:tabs>
        <w:suppressAutoHyphens/>
        <w:spacing w:before="120"/>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8F5BA6">
        <w:rPr>
          <w:rFonts w:ascii="Verdana" w:hAnsi="Verdana" w:cs="Calibri"/>
          <w:b/>
          <w:sz w:val="20"/>
          <w:szCs w:val="20"/>
          <w:u w:val="single"/>
        </w:rPr>
        <w:t>„Gwarancja jakości”</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14:paraId="023A8003" w14:textId="77777777" w:rsidR="00984864" w:rsidRPr="00984864" w:rsidRDefault="00984864" w:rsidP="00EE18C6">
      <w:pPr>
        <w:spacing w:before="120" w:line="276" w:lineRule="auto"/>
        <w:ind w:left="567"/>
        <w:jc w:val="both"/>
        <w:rPr>
          <w:rFonts w:ascii="Verdana" w:hAnsi="Verdana"/>
          <w:sz w:val="20"/>
          <w:szCs w:val="20"/>
        </w:rPr>
      </w:pPr>
      <w:r w:rsidRPr="00860CEC">
        <w:rPr>
          <w:rFonts w:ascii="Verdana" w:hAnsi="Verdana"/>
          <w:b/>
          <w:bCs/>
          <w:sz w:val="20"/>
          <w:szCs w:val="20"/>
        </w:rPr>
        <w:t>Opis kryterium „</w:t>
      </w:r>
      <w:r w:rsidR="008F5BA6" w:rsidRPr="00860CEC">
        <w:rPr>
          <w:rFonts w:ascii="Verdana" w:hAnsi="Verdana"/>
          <w:b/>
          <w:sz w:val="20"/>
          <w:szCs w:val="20"/>
        </w:rPr>
        <w:t>Gwarancja jakości</w:t>
      </w:r>
      <w:r w:rsidRPr="00984864">
        <w:rPr>
          <w:rFonts w:ascii="Verdana" w:hAnsi="Verdana"/>
          <w:sz w:val="20"/>
          <w:szCs w:val="20"/>
        </w:rPr>
        <w:t xml:space="preserve"> ”</w:t>
      </w:r>
    </w:p>
    <w:p w14:paraId="194DAEE3" w14:textId="77777777" w:rsidR="001235DF" w:rsidRPr="008D7623" w:rsidRDefault="008F5BA6" w:rsidP="001235DF">
      <w:pPr>
        <w:spacing w:line="276" w:lineRule="auto"/>
        <w:ind w:left="567"/>
        <w:jc w:val="both"/>
        <w:rPr>
          <w:rFonts w:ascii="Verdana" w:hAnsi="Verdana"/>
          <w:bCs/>
          <w:sz w:val="20"/>
          <w:szCs w:val="20"/>
        </w:rPr>
      </w:pPr>
      <w:r>
        <w:rPr>
          <w:rFonts w:ascii="Verdana" w:hAnsi="Verdana"/>
          <w:sz w:val="20"/>
          <w:szCs w:val="20"/>
        </w:rPr>
        <w:t>Kryterium „Gwarancja jakości</w:t>
      </w:r>
      <w:r w:rsidR="00984864" w:rsidRPr="00984864">
        <w:rPr>
          <w:rFonts w:ascii="Verdana" w:hAnsi="Verdana"/>
          <w:sz w:val="20"/>
          <w:szCs w:val="20"/>
        </w:rPr>
        <w:t xml:space="preserve">” </w:t>
      </w:r>
      <w:r w:rsidR="00984864" w:rsidRPr="008D7623">
        <w:rPr>
          <w:rFonts w:ascii="Verdana" w:hAnsi="Verdana"/>
          <w:sz w:val="20"/>
          <w:szCs w:val="20"/>
        </w:rPr>
        <w:t xml:space="preserve">będzie rozpatrywany na podstawie długości </w:t>
      </w:r>
      <w:r w:rsidRPr="008D7623">
        <w:rPr>
          <w:rFonts w:ascii="Verdana" w:hAnsi="Verdana"/>
          <w:sz w:val="20"/>
          <w:szCs w:val="20"/>
        </w:rPr>
        <w:t xml:space="preserve">terminu </w:t>
      </w:r>
      <w:r w:rsidR="00984864" w:rsidRPr="009A3D01">
        <w:rPr>
          <w:rFonts w:ascii="Verdana" w:hAnsi="Verdana"/>
          <w:sz w:val="20"/>
          <w:szCs w:val="20"/>
        </w:rPr>
        <w:t xml:space="preserve">gwarancji </w:t>
      </w:r>
      <w:r w:rsidR="001235DF" w:rsidRPr="009A3D01">
        <w:rPr>
          <w:rFonts w:ascii="Verdana" w:hAnsi="Verdana"/>
          <w:sz w:val="20"/>
          <w:szCs w:val="20"/>
        </w:rPr>
        <w:t xml:space="preserve">podanego </w:t>
      </w:r>
      <w:r w:rsidR="00984864" w:rsidRPr="009A3D01">
        <w:rPr>
          <w:rFonts w:ascii="Verdana" w:hAnsi="Verdana"/>
          <w:sz w:val="20"/>
          <w:szCs w:val="20"/>
        </w:rPr>
        <w:t xml:space="preserve">przez Wykonawcę </w:t>
      </w:r>
      <w:r w:rsidR="00CA5914" w:rsidRPr="009A3D01">
        <w:rPr>
          <w:rFonts w:ascii="Verdana" w:hAnsi="Verdana"/>
          <w:sz w:val="20"/>
          <w:szCs w:val="20"/>
        </w:rPr>
        <w:t>w pkt. 6)</w:t>
      </w:r>
      <w:r w:rsidR="00CA5914" w:rsidRPr="009A3D01">
        <w:rPr>
          <w:rFonts w:ascii="Verdana" w:hAnsi="Verdana"/>
          <w:bCs/>
          <w:sz w:val="20"/>
          <w:szCs w:val="20"/>
        </w:rPr>
        <w:t xml:space="preserve"> </w:t>
      </w:r>
      <w:r w:rsidR="00CA5914" w:rsidRPr="009A3D01">
        <w:rPr>
          <w:rFonts w:ascii="Verdana" w:hAnsi="Verdana"/>
          <w:sz w:val="20"/>
          <w:szCs w:val="20"/>
        </w:rPr>
        <w:t>Formularza Oferta.</w:t>
      </w:r>
      <w:r w:rsidR="007F16B3" w:rsidRPr="009A3D01">
        <w:rPr>
          <w:rFonts w:ascii="Verdana" w:hAnsi="Verdana"/>
          <w:bCs/>
          <w:sz w:val="20"/>
          <w:szCs w:val="20"/>
        </w:rPr>
        <w:br/>
      </w:r>
      <w:r w:rsidR="001235DF" w:rsidRPr="009A3D01">
        <w:rPr>
          <w:rFonts w:ascii="Verdana" w:hAnsi="Verdana"/>
          <w:bCs/>
          <w:sz w:val="20"/>
          <w:szCs w:val="20"/>
        </w:rPr>
        <w:t xml:space="preserve">W tym kryterium można uzyskać maksymalnie </w:t>
      </w:r>
      <w:r w:rsidR="00AF25C3" w:rsidRPr="006C37FA">
        <w:rPr>
          <w:rFonts w:ascii="Verdana" w:hAnsi="Verdana"/>
          <w:bCs/>
          <w:sz w:val="20"/>
          <w:szCs w:val="20"/>
        </w:rPr>
        <w:t>22</w:t>
      </w:r>
      <w:r w:rsidR="001235DF" w:rsidRPr="006C37FA">
        <w:rPr>
          <w:rFonts w:ascii="Verdana" w:hAnsi="Verdana"/>
          <w:bCs/>
          <w:sz w:val="20"/>
          <w:szCs w:val="20"/>
        </w:rPr>
        <w:t xml:space="preserve"> punkt</w:t>
      </w:r>
      <w:r w:rsidR="00AF25C3" w:rsidRPr="006C37FA">
        <w:rPr>
          <w:rFonts w:ascii="Verdana" w:hAnsi="Verdana"/>
          <w:bCs/>
          <w:sz w:val="20"/>
          <w:szCs w:val="20"/>
        </w:rPr>
        <w:t>y</w:t>
      </w:r>
      <w:r w:rsidR="001235DF" w:rsidRPr="006C37FA">
        <w:rPr>
          <w:rFonts w:ascii="Verdana" w:hAnsi="Verdana"/>
          <w:bCs/>
          <w:sz w:val="20"/>
          <w:szCs w:val="20"/>
        </w:rPr>
        <w:t>.</w:t>
      </w:r>
      <w:r w:rsidR="001235DF" w:rsidRPr="008D7623">
        <w:rPr>
          <w:rFonts w:ascii="Verdana" w:hAnsi="Verdana"/>
          <w:bCs/>
          <w:sz w:val="20"/>
          <w:szCs w:val="20"/>
        </w:rPr>
        <w:t xml:space="preserve"> </w:t>
      </w:r>
    </w:p>
    <w:p w14:paraId="543AEBFE" w14:textId="77777777" w:rsidR="00984864" w:rsidRPr="006C37FA" w:rsidRDefault="00984864" w:rsidP="001235DF">
      <w:pPr>
        <w:spacing w:line="276" w:lineRule="auto"/>
        <w:jc w:val="both"/>
        <w:rPr>
          <w:rFonts w:ascii="Verdana" w:hAnsi="Verdana"/>
          <w:sz w:val="20"/>
          <w:szCs w:val="20"/>
        </w:rPr>
      </w:pPr>
    </w:p>
    <w:p w14:paraId="737C6296" w14:textId="77777777" w:rsidR="00984864" w:rsidRPr="008D7623" w:rsidRDefault="00984864" w:rsidP="00EE18C6">
      <w:pPr>
        <w:spacing w:line="276" w:lineRule="auto"/>
        <w:ind w:left="567"/>
        <w:jc w:val="both"/>
        <w:rPr>
          <w:rFonts w:ascii="Verdana" w:hAnsi="Verdana"/>
          <w:b/>
          <w:sz w:val="20"/>
          <w:szCs w:val="20"/>
        </w:rPr>
      </w:pPr>
      <w:r w:rsidRPr="008D7623">
        <w:rPr>
          <w:rFonts w:ascii="Verdana" w:hAnsi="Verdana"/>
          <w:b/>
          <w:sz w:val="20"/>
          <w:szCs w:val="20"/>
        </w:rPr>
        <w:t>UWAGA:</w:t>
      </w:r>
    </w:p>
    <w:p w14:paraId="05DF033D" w14:textId="77777777" w:rsidR="008F5BA6" w:rsidRPr="009A3D01" w:rsidRDefault="007F16B3" w:rsidP="003370A6">
      <w:pPr>
        <w:pStyle w:val="Default"/>
        <w:ind w:left="567"/>
        <w:jc w:val="both"/>
        <w:rPr>
          <w:rFonts w:ascii="Verdana" w:hAnsi="Verdana"/>
          <w:color w:val="auto"/>
          <w:sz w:val="20"/>
          <w:szCs w:val="20"/>
        </w:rPr>
      </w:pPr>
      <w:r w:rsidRPr="009A3D01">
        <w:rPr>
          <w:rFonts w:ascii="Verdana" w:hAnsi="Verdana"/>
          <w:bCs/>
          <w:color w:val="auto"/>
          <w:sz w:val="20"/>
          <w:szCs w:val="20"/>
        </w:rPr>
        <w:t>Najkrótszy o</w:t>
      </w:r>
      <w:r w:rsidR="008F5BA6" w:rsidRPr="009A3D01">
        <w:rPr>
          <w:rFonts w:ascii="Verdana" w:hAnsi="Verdana"/>
          <w:bCs/>
          <w:color w:val="auto"/>
          <w:sz w:val="20"/>
          <w:szCs w:val="20"/>
        </w:rPr>
        <w:t xml:space="preserve">kres gwarancji </w:t>
      </w:r>
      <w:r w:rsidRPr="009A3D01">
        <w:rPr>
          <w:rFonts w:ascii="Verdana" w:hAnsi="Verdana"/>
          <w:bCs/>
          <w:color w:val="auto"/>
          <w:sz w:val="20"/>
          <w:szCs w:val="20"/>
        </w:rPr>
        <w:t xml:space="preserve">wymagany </w:t>
      </w:r>
      <w:r w:rsidR="008F5BA6" w:rsidRPr="009A3D01">
        <w:rPr>
          <w:rFonts w:ascii="Verdana" w:hAnsi="Verdana"/>
          <w:bCs/>
          <w:color w:val="auto"/>
          <w:sz w:val="20"/>
          <w:szCs w:val="20"/>
        </w:rPr>
        <w:t xml:space="preserve">przez Zamawiającego </w:t>
      </w:r>
      <w:r w:rsidR="008F5BA6" w:rsidRPr="009A3D01">
        <w:rPr>
          <w:rFonts w:ascii="Verdana" w:hAnsi="Verdana"/>
          <w:color w:val="auto"/>
          <w:sz w:val="20"/>
          <w:szCs w:val="20"/>
        </w:rPr>
        <w:t xml:space="preserve">to </w:t>
      </w:r>
      <w:r w:rsidR="008F5BA6" w:rsidRPr="009A3D01">
        <w:rPr>
          <w:rFonts w:ascii="Verdana" w:hAnsi="Verdana"/>
          <w:bCs/>
          <w:color w:val="auto"/>
          <w:sz w:val="20"/>
          <w:szCs w:val="20"/>
        </w:rPr>
        <w:t>60 miesięcy</w:t>
      </w:r>
      <w:r w:rsidR="008F5BA6" w:rsidRPr="009A3D01">
        <w:rPr>
          <w:rFonts w:ascii="Verdana" w:hAnsi="Verdana"/>
          <w:color w:val="auto"/>
          <w:sz w:val="20"/>
          <w:szCs w:val="20"/>
        </w:rPr>
        <w:t xml:space="preserve">, licząc od daty odbioru ostatecznego wykonanych robót. </w:t>
      </w:r>
    </w:p>
    <w:p w14:paraId="578C009E" w14:textId="77777777" w:rsidR="008F5BA6" w:rsidRPr="009A3D01" w:rsidRDefault="003F095B" w:rsidP="00EE18C6">
      <w:pPr>
        <w:pStyle w:val="Default"/>
        <w:ind w:left="567"/>
        <w:jc w:val="both"/>
        <w:rPr>
          <w:rFonts w:ascii="Verdana" w:hAnsi="Verdana"/>
          <w:color w:val="auto"/>
          <w:sz w:val="20"/>
          <w:szCs w:val="20"/>
        </w:rPr>
      </w:pPr>
      <w:r w:rsidRPr="009A3D01">
        <w:rPr>
          <w:rFonts w:ascii="Verdana" w:hAnsi="Verdana"/>
          <w:bCs/>
          <w:color w:val="auto"/>
          <w:sz w:val="20"/>
          <w:szCs w:val="20"/>
        </w:rPr>
        <w:t xml:space="preserve">Najdłuższy </w:t>
      </w:r>
      <w:r w:rsidR="007F16B3" w:rsidRPr="009A3D01">
        <w:rPr>
          <w:rFonts w:ascii="Verdana" w:hAnsi="Verdana"/>
          <w:bCs/>
          <w:color w:val="auto"/>
          <w:sz w:val="20"/>
          <w:szCs w:val="20"/>
        </w:rPr>
        <w:t>o</w:t>
      </w:r>
      <w:r w:rsidR="00AC485C" w:rsidRPr="009A3D01">
        <w:rPr>
          <w:rFonts w:ascii="Verdana" w:hAnsi="Verdana"/>
          <w:bCs/>
          <w:color w:val="auto"/>
          <w:sz w:val="20"/>
          <w:szCs w:val="20"/>
        </w:rPr>
        <w:t>kres gwarancji</w:t>
      </w:r>
      <w:r w:rsidRPr="009A3D01">
        <w:rPr>
          <w:rFonts w:ascii="Verdana" w:hAnsi="Verdana"/>
          <w:bCs/>
          <w:color w:val="auto"/>
          <w:sz w:val="20"/>
          <w:szCs w:val="20"/>
        </w:rPr>
        <w:t xml:space="preserve"> </w:t>
      </w:r>
      <w:r w:rsidR="007F16B3" w:rsidRPr="009A3D01">
        <w:rPr>
          <w:rFonts w:ascii="Verdana" w:hAnsi="Verdana"/>
          <w:bCs/>
          <w:color w:val="auto"/>
          <w:sz w:val="20"/>
          <w:szCs w:val="20"/>
        </w:rPr>
        <w:t xml:space="preserve">uwzględniony do oceny przez Zamawiającego </w:t>
      </w:r>
      <w:r w:rsidR="008F5BA6" w:rsidRPr="009A3D01">
        <w:rPr>
          <w:rFonts w:ascii="Verdana" w:hAnsi="Verdana"/>
          <w:color w:val="auto"/>
          <w:sz w:val="20"/>
          <w:szCs w:val="20"/>
        </w:rPr>
        <w:t xml:space="preserve">to </w:t>
      </w:r>
      <w:r w:rsidR="008D4E21" w:rsidRPr="009A3D01">
        <w:rPr>
          <w:rFonts w:ascii="Verdana" w:hAnsi="Verdana"/>
          <w:color w:val="auto"/>
          <w:sz w:val="20"/>
          <w:szCs w:val="20"/>
        </w:rPr>
        <w:t>96</w:t>
      </w:r>
      <w:r w:rsidRPr="009A3D01">
        <w:rPr>
          <w:rFonts w:ascii="Verdana" w:hAnsi="Verdana"/>
          <w:bCs/>
          <w:color w:val="auto"/>
          <w:sz w:val="20"/>
          <w:szCs w:val="20"/>
        </w:rPr>
        <w:t xml:space="preserve"> </w:t>
      </w:r>
      <w:r w:rsidR="008F5BA6" w:rsidRPr="009A3D01">
        <w:rPr>
          <w:rFonts w:ascii="Verdana" w:hAnsi="Verdana"/>
          <w:bCs/>
          <w:color w:val="auto"/>
          <w:sz w:val="20"/>
          <w:szCs w:val="20"/>
        </w:rPr>
        <w:t>miesi</w:t>
      </w:r>
      <w:r w:rsidR="008D4E21" w:rsidRPr="009A3D01">
        <w:rPr>
          <w:rFonts w:ascii="Verdana" w:hAnsi="Verdana"/>
          <w:bCs/>
          <w:color w:val="auto"/>
          <w:sz w:val="20"/>
          <w:szCs w:val="20"/>
        </w:rPr>
        <w:t>ęcy</w:t>
      </w:r>
      <w:r w:rsidR="008F5BA6" w:rsidRPr="009A3D01">
        <w:rPr>
          <w:rFonts w:ascii="Verdana" w:hAnsi="Verdana"/>
          <w:bCs/>
          <w:color w:val="auto"/>
          <w:sz w:val="20"/>
          <w:szCs w:val="20"/>
        </w:rPr>
        <w:t xml:space="preserve">, </w:t>
      </w:r>
      <w:r w:rsidR="008F5BA6" w:rsidRPr="009A3D01">
        <w:rPr>
          <w:rFonts w:ascii="Verdana" w:hAnsi="Verdana"/>
          <w:color w:val="auto"/>
          <w:sz w:val="20"/>
          <w:szCs w:val="20"/>
        </w:rPr>
        <w:t xml:space="preserve">licząc od daty odbioru ostatecznego wykonanych robót. </w:t>
      </w:r>
    </w:p>
    <w:p w14:paraId="310095DA" w14:textId="77777777" w:rsidR="003F095B" w:rsidRPr="009A3D01" w:rsidRDefault="003F095B" w:rsidP="00EE18C6">
      <w:pPr>
        <w:pStyle w:val="Default"/>
        <w:ind w:left="567"/>
        <w:rPr>
          <w:rFonts w:ascii="Verdana" w:hAnsi="Verdana"/>
          <w:bCs/>
          <w:color w:val="auto"/>
          <w:sz w:val="20"/>
          <w:szCs w:val="20"/>
        </w:rPr>
      </w:pPr>
    </w:p>
    <w:p w14:paraId="7E81879C" w14:textId="7CB49D47" w:rsidR="008F5BA6" w:rsidRPr="009A3D01" w:rsidRDefault="001235DF" w:rsidP="00EE18C6">
      <w:pPr>
        <w:pStyle w:val="Default"/>
        <w:ind w:left="567"/>
        <w:jc w:val="both"/>
        <w:rPr>
          <w:rFonts w:ascii="Verdana" w:hAnsi="Verdana"/>
          <w:bCs/>
          <w:color w:val="auto"/>
          <w:sz w:val="20"/>
          <w:szCs w:val="20"/>
        </w:rPr>
      </w:pPr>
      <w:r w:rsidRPr="009A3D01">
        <w:rPr>
          <w:rFonts w:ascii="Verdana" w:hAnsi="Verdana"/>
          <w:bCs/>
          <w:color w:val="auto"/>
          <w:sz w:val="20"/>
          <w:szCs w:val="20"/>
        </w:rPr>
        <w:t xml:space="preserve">Wykonawca może </w:t>
      </w:r>
      <w:r w:rsidR="00236D2D" w:rsidRPr="009A3D01">
        <w:rPr>
          <w:rFonts w:ascii="Verdana" w:hAnsi="Verdana"/>
          <w:bCs/>
          <w:color w:val="auto"/>
          <w:sz w:val="20"/>
          <w:szCs w:val="20"/>
        </w:rPr>
        <w:t xml:space="preserve">zaoferować </w:t>
      </w:r>
      <w:r w:rsidR="007F16B3" w:rsidRPr="009A3D01">
        <w:rPr>
          <w:rFonts w:ascii="Verdana" w:hAnsi="Verdana"/>
          <w:bCs/>
          <w:color w:val="auto"/>
          <w:sz w:val="20"/>
          <w:szCs w:val="20"/>
        </w:rPr>
        <w:t>o</w:t>
      </w:r>
      <w:r w:rsidR="003370A6" w:rsidRPr="009A3D01">
        <w:rPr>
          <w:rFonts w:ascii="Verdana" w:hAnsi="Verdana"/>
          <w:bCs/>
          <w:color w:val="auto"/>
          <w:sz w:val="20"/>
          <w:szCs w:val="20"/>
        </w:rPr>
        <w:t>kres gwarancji</w:t>
      </w:r>
      <w:r w:rsidR="00493B38" w:rsidRPr="009A3D01">
        <w:rPr>
          <w:rFonts w:ascii="Verdana" w:hAnsi="Verdana"/>
          <w:bCs/>
          <w:color w:val="auto"/>
          <w:sz w:val="20"/>
          <w:szCs w:val="20"/>
        </w:rPr>
        <w:t xml:space="preserve"> </w:t>
      </w:r>
      <w:r w:rsidR="008F5BA6" w:rsidRPr="009A3D01">
        <w:rPr>
          <w:rFonts w:ascii="Verdana" w:hAnsi="Verdana"/>
          <w:bCs/>
          <w:color w:val="auto"/>
          <w:sz w:val="20"/>
          <w:szCs w:val="20"/>
        </w:rPr>
        <w:t>60</w:t>
      </w:r>
      <w:r w:rsidR="008D4E21" w:rsidRPr="009A3D01">
        <w:rPr>
          <w:rFonts w:ascii="Verdana" w:hAnsi="Verdana"/>
          <w:bCs/>
          <w:color w:val="auto"/>
          <w:sz w:val="20"/>
          <w:szCs w:val="20"/>
        </w:rPr>
        <w:t>, 72, 84</w:t>
      </w:r>
      <w:r w:rsidR="003370A6" w:rsidRPr="009A3D01">
        <w:rPr>
          <w:rFonts w:ascii="Verdana" w:hAnsi="Verdana"/>
          <w:bCs/>
          <w:color w:val="auto"/>
          <w:sz w:val="20"/>
          <w:szCs w:val="20"/>
        </w:rPr>
        <w:t xml:space="preserve"> </w:t>
      </w:r>
      <w:r w:rsidR="008D4E21" w:rsidRPr="009A3D01">
        <w:rPr>
          <w:rFonts w:ascii="Verdana" w:hAnsi="Verdana"/>
          <w:bCs/>
          <w:color w:val="auto"/>
          <w:sz w:val="20"/>
          <w:szCs w:val="20"/>
        </w:rPr>
        <w:t>lub 96</w:t>
      </w:r>
      <w:r w:rsidR="003F095B" w:rsidRPr="009A3D01">
        <w:rPr>
          <w:rFonts w:ascii="Verdana" w:hAnsi="Verdana"/>
          <w:bCs/>
          <w:color w:val="auto"/>
          <w:sz w:val="20"/>
          <w:szCs w:val="20"/>
        </w:rPr>
        <w:t xml:space="preserve"> </w:t>
      </w:r>
      <w:r w:rsidR="008F5BA6" w:rsidRPr="009A3D01">
        <w:rPr>
          <w:rFonts w:ascii="Verdana" w:hAnsi="Verdana"/>
          <w:bCs/>
          <w:color w:val="auto"/>
          <w:sz w:val="20"/>
          <w:szCs w:val="20"/>
        </w:rPr>
        <w:t>miesięcy.</w:t>
      </w:r>
      <w:r w:rsidR="007F16B3" w:rsidRPr="009A3D01">
        <w:rPr>
          <w:rFonts w:ascii="Verdana" w:hAnsi="Verdana"/>
          <w:bCs/>
          <w:color w:val="auto"/>
          <w:sz w:val="20"/>
          <w:szCs w:val="20"/>
        </w:rPr>
        <w:t xml:space="preserve"> </w:t>
      </w:r>
      <w:r w:rsidR="008D4E21" w:rsidRPr="006C37FA">
        <w:rPr>
          <w:rFonts w:ascii="Verdana" w:hAnsi="Verdana"/>
          <w:bCs/>
          <w:color w:val="auto"/>
          <w:sz w:val="20"/>
          <w:szCs w:val="20"/>
        </w:rPr>
        <w:t>Zamawiający nie dopuszcza wartości pośrednich</w:t>
      </w:r>
      <w:r w:rsidR="00422327" w:rsidRPr="006C37FA">
        <w:rPr>
          <w:rFonts w:ascii="Verdana" w:hAnsi="Verdana"/>
          <w:bCs/>
          <w:color w:val="auto"/>
          <w:sz w:val="20"/>
          <w:szCs w:val="20"/>
        </w:rPr>
        <w:t xml:space="preserve">. </w:t>
      </w:r>
      <w:r w:rsidR="007F16B3" w:rsidRPr="008D7623">
        <w:rPr>
          <w:rFonts w:ascii="Verdana" w:hAnsi="Verdana"/>
          <w:bCs/>
          <w:color w:val="auto"/>
          <w:sz w:val="20"/>
          <w:szCs w:val="20"/>
        </w:rPr>
        <w:t xml:space="preserve">Zaoferowany przez Wykonawcę okres </w:t>
      </w:r>
      <w:r w:rsidR="007F16B3" w:rsidRPr="009A3D01">
        <w:rPr>
          <w:rFonts w:ascii="Verdana" w:hAnsi="Verdana"/>
          <w:bCs/>
          <w:color w:val="auto"/>
          <w:sz w:val="20"/>
          <w:szCs w:val="20"/>
        </w:rPr>
        <w:t>gwarancji jakości zostanie uwzględniony w umowie z Wykonawcą.</w:t>
      </w:r>
    </w:p>
    <w:p w14:paraId="4A3C6D73" w14:textId="77777777" w:rsidR="003F095B" w:rsidRPr="009A3D01" w:rsidRDefault="003F095B" w:rsidP="00EE18C6">
      <w:pPr>
        <w:pStyle w:val="Default"/>
        <w:ind w:left="567"/>
        <w:rPr>
          <w:rFonts w:ascii="Verdana" w:hAnsi="Verdana"/>
          <w:color w:val="auto"/>
          <w:sz w:val="20"/>
          <w:szCs w:val="20"/>
        </w:rPr>
      </w:pPr>
    </w:p>
    <w:p w14:paraId="0B3F9F56" w14:textId="77777777" w:rsidR="008F5BA6" w:rsidRPr="009A3D01" w:rsidRDefault="008F5BA6" w:rsidP="00EE18C6">
      <w:pPr>
        <w:pStyle w:val="Default"/>
        <w:ind w:left="567"/>
        <w:rPr>
          <w:rFonts w:ascii="Verdana" w:hAnsi="Verdana"/>
          <w:color w:val="auto"/>
          <w:sz w:val="20"/>
          <w:szCs w:val="20"/>
        </w:rPr>
      </w:pPr>
      <w:r w:rsidRPr="009A3D01">
        <w:rPr>
          <w:rFonts w:ascii="Verdana" w:hAnsi="Verdana"/>
          <w:color w:val="auto"/>
          <w:sz w:val="20"/>
          <w:szCs w:val="20"/>
        </w:rPr>
        <w:t xml:space="preserve">Liczba punktów w tym kryterium zostanie przyznana w następujący sposób: </w:t>
      </w:r>
    </w:p>
    <w:p w14:paraId="22D04F74" w14:textId="77777777" w:rsidR="008F5BA6" w:rsidRPr="008D7623" w:rsidRDefault="007F16B3" w:rsidP="009570CA">
      <w:pPr>
        <w:pStyle w:val="Default"/>
        <w:numPr>
          <w:ilvl w:val="0"/>
          <w:numId w:val="15"/>
        </w:numPr>
        <w:spacing w:after="19"/>
        <w:rPr>
          <w:rFonts w:ascii="Verdana" w:hAnsi="Verdana"/>
          <w:color w:val="auto"/>
          <w:sz w:val="20"/>
          <w:szCs w:val="20"/>
        </w:rPr>
      </w:pPr>
      <w:r w:rsidRPr="009A3D01">
        <w:rPr>
          <w:rFonts w:ascii="Verdana" w:hAnsi="Verdana"/>
          <w:color w:val="auto"/>
          <w:sz w:val="20"/>
          <w:szCs w:val="20"/>
        </w:rPr>
        <w:t>Wykonawca, który zaoferuje najkorzystniejszy o</w:t>
      </w:r>
      <w:r w:rsidR="008F5BA6" w:rsidRPr="009A3D01">
        <w:rPr>
          <w:rFonts w:ascii="Verdana" w:hAnsi="Verdana"/>
          <w:color w:val="auto"/>
          <w:sz w:val="20"/>
          <w:szCs w:val="20"/>
        </w:rPr>
        <w:t xml:space="preserve">kres gwarancji </w:t>
      </w:r>
      <w:r w:rsidRPr="009A3D01">
        <w:rPr>
          <w:rFonts w:ascii="Verdana" w:hAnsi="Verdana"/>
          <w:color w:val="auto"/>
          <w:sz w:val="20"/>
          <w:szCs w:val="20"/>
        </w:rPr>
        <w:t xml:space="preserve">tj. </w:t>
      </w:r>
      <w:r w:rsidR="008D4E21" w:rsidRPr="009A3D01">
        <w:rPr>
          <w:rFonts w:ascii="Verdana" w:hAnsi="Verdana"/>
          <w:bCs/>
          <w:color w:val="auto"/>
          <w:sz w:val="20"/>
          <w:szCs w:val="20"/>
        </w:rPr>
        <w:t>96</w:t>
      </w:r>
      <w:r w:rsidR="008F5BA6" w:rsidRPr="009A3D01">
        <w:rPr>
          <w:rFonts w:ascii="Verdana" w:hAnsi="Verdana"/>
          <w:bCs/>
          <w:color w:val="auto"/>
          <w:sz w:val="20"/>
          <w:szCs w:val="20"/>
        </w:rPr>
        <w:t xml:space="preserve"> </w:t>
      </w:r>
      <w:r w:rsidR="008D4E21" w:rsidRPr="009A3D01">
        <w:rPr>
          <w:rFonts w:ascii="Verdana" w:hAnsi="Verdana"/>
          <w:color w:val="auto"/>
          <w:sz w:val="20"/>
          <w:szCs w:val="20"/>
        </w:rPr>
        <w:t>miesię</w:t>
      </w:r>
      <w:r w:rsidRPr="009A3D01">
        <w:rPr>
          <w:rFonts w:ascii="Verdana" w:hAnsi="Verdana"/>
          <w:color w:val="auto"/>
          <w:sz w:val="20"/>
          <w:szCs w:val="20"/>
        </w:rPr>
        <w:t>c</w:t>
      </w:r>
      <w:r w:rsidR="008D4E21" w:rsidRPr="009A3D01">
        <w:rPr>
          <w:rFonts w:ascii="Verdana" w:hAnsi="Verdana"/>
          <w:color w:val="auto"/>
          <w:sz w:val="20"/>
          <w:szCs w:val="20"/>
        </w:rPr>
        <w:t>y</w:t>
      </w:r>
      <w:r w:rsidR="00BA163B" w:rsidRPr="009A3D01">
        <w:rPr>
          <w:rFonts w:ascii="Verdana" w:hAnsi="Verdana"/>
          <w:color w:val="auto"/>
          <w:sz w:val="20"/>
          <w:szCs w:val="20"/>
        </w:rPr>
        <w:t xml:space="preserve"> </w:t>
      </w:r>
      <w:r w:rsidR="00493B38" w:rsidRPr="009A3D01">
        <w:rPr>
          <w:rFonts w:ascii="Verdana" w:hAnsi="Verdana"/>
          <w:color w:val="auto"/>
          <w:sz w:val="20"/>
          <w:szCs w:val="20"/>
        </w:rPr>
        <w:t>–</w:t>
      </w:r>
      <w:r w:rsidR="00BA163B" w:rsidRPr="009A3D01">
        <w:rPr>
          <w:rFonts w:ascii="Verdana" w:hAnsi="Verdana"/>
          <w:color w:val="auto"/>
          <w:sz w:val="20"/>
          <w:szCs w:val="20"/>
        </w:rPr>
        <w:t xml:space="preserve"> </w:t>
      </w:r>
      <w:r w:rsidRPr="009A3D01">
        <w:rPr>
          <w:rFonts w:ascii="Verdana" w:hAnsi="Verdana"/>
          <w:color w:val="auto"/>
          <w:sz w:val="20"/>
          <w:szCs w:val="20"/>
        </w:rPr>
        <w:t xml:space="preserve">otrzyma - </w:t>
      </w:r>
      <w:r w:rsidR="00522319" w:rsidRPr="006C37FA">
        <w:rPr>
          <w:rFonts w:ascii="Verdana" w:hAnsi="Verdana"/>
          <w:bCs/>
          <w:color w:val="auto"/>
          <w:sz w:val="20"/>
          <w:szCs w:val="20"/>
        </w:rPr>
        <w:t>22</w:t>
      </w:r>
      <w:r w:rsidR="00BA163B" w:rsidRPr="006C37FA">
        <w:rPr>
          <w:rFonts w:ascii="Verdana" w:hAnsi="Verdana"/>
          <w:bCs/>
          <w:color w:val="auto"/>
          <w:sz w:val="20"/>
          <w:szCs w:val="20"/>
        </w:rPr>
        <w:t xml:space="preserve"> punkt</w:t>
      </w:r>
      <w:r w:rsidR="00522319" w:rsidRPr="006C37FA">
        <w:rPr>
          <w:rFonts w:ascii="Verdana" w:hAnsi="Verdana"/>
          <w:bCs/>
          <w:color w:val="auto"/>
          <w:sz w:val="20"/>
          <w:szCs w:val="20"/>
        </w:rPr>
        <w:t>y</w:t>
      </w:r>
      <w:r w:rsidRPr="008D7623">
        <w:rPr>
          <w:rFonts w:ascii="Verdana" w:hAnsi="Verdana"/>
          <w:bCs/>
          <w:color w:val="auto"/>
          <w:sz w:val="20"/>
          <w:szCs w:val="20"/>
        </w:rPr>
        <w:t xml:space="preserve"> – maksymalną liczbę punktów;</w:t>
      </w:r>
    </w:p>
    <w:p w14:paraId="2C84EB3C" w14:textId="77777777" w:rsidR="00C33D2B" w:rsidRPr="008D7623" w:rsidRDefault="00C33D2B" w:rsidP="009570CA">
      <w:pPr>
        <w:pStyle w:val="Default"/>
        <w:numPr>
          <w:ilvl w:val="0"/>
          <w:numId w:val="15"/>
        </w:numPr>
        <w:spacing w:after="19"/>
        <w:rPr>
          <w:rFonts w:ascii="Verdana" w:hAnsi="Verdana"/>
          <w:color w:val="auto"/>
          <w:sz w:val="20"/>
          <w:szCs w:val="20"/>
        </w:rPr>
      </w:pPr>
      <w:r w:rsidRPr="008D7623">
        <w:rPr>
          <w:rFonts w:ascii="Verdana" w:hAnsi="Verdana"/>
          <w:color w:val="auto"/>
          <w:sz w:val="20"/>
          <w:szCs w:val="20"/>
        </w:rPr>
        <w:t xml:space="preserve">Wykonawca, który zaoferuje okres gwarancji tj. </w:t>
      </w:r>
      <w:r w:rsidRPr="009A3D01">
        <w:rPr>
          <w:rFonts w:ascii="Verdana" w:hAnsi="Verdana"/>
          <w:bCs/>
          <w:color w:val="auto"/>
          <w:sz w:val="20"/>
          <w:szCs w:val="20"/>
        </w:rPr>
        <w:t xml:space="preserve">84 </w:t>
      </w:r>
      <w:r w:rsidRPr="009A3D01">
        <w:rPr>
          <w:rFonts w:ascii="Verdana" w:hAnsi="Verdana"/>
          <w:color w:val="auto"/>
          <w:sz w:val="20"/>
          <w:szCs w:val="20"/>
        </w:rPr>
        <w:t xml:space="preserve">miesiące – </w:t>
      </w:r>
      <w:r w:rsidR="00522319" w:rsidRPr="009A3D01">
        <w:rPr>
          <w:rFonts w:ascii="Verdana" w:hAnsi="Verdana"/>
          <w:color w:val="auto"/>
          <w:sz w:val="20"/>
          <w:szCs w:val="20"/>
        </w:rPr>
        <w:t xml:space="preserve">otrzyma - </w:t>
      </w:r>
      <w:r w:rsidR="00522319" w:rsidRPr="006C37FA">
        <w:rPr>
          <w:rFonts w:ascii="Verdana" w:hAnsi="Verdana"/>
          <w:color w:val="auto"/>
          <w:sz w:val="20"/>
          <w:szCs w:val="20"/>
        </w:rPr>
        <w:t>16</w:t>
      </w:r>
      <w:r w:rsidRPr="006C37FA">
        <w:rPr>
          <w:rFonts w:ascii="Verdana" w:hAnsi="Verdana"/>
          <w:bCs/>
          <w:color w:val="auto"/>
          <w:sz w:val="20"/>
          <w:szCs w:val="20"/>
        </w:rPr>
        <w:t xml:space="preserve"> punktów;</w:t>
      </w:r>
    </w:p>
    <w:p w14:paraId="02412B53" w14:textId="77777777" w:rsidR="00C33D2B" w:rsidRPr="00C33D2B" w:rsidRDefault="00C33D2B" w:rsidP="009570CA">
      <w:pPr>
        <w:pStyle w:val="Default"/>
        <w:numPr>
          <w:ilvl w:val="0"/>
          <w:numId w:val="15"/>
        </w:numPr>
        <w:spacing w:after="19"/>
        <w:rPr>
          <w:rFonts w:ascii="Verdana" w:hAnsi="Verdana"/>
          <w:color w:val="auto"/>
          <w:sz w:val="20"/>
          <w:szCs w:val="20"/>
        </w:rPr>
      </w:pPr>
      <w:r>
        <w:rPr>
          <w:rFonts w:ascii="Verdana" w:hAnsi="Verdana"/>
          <w:color w:val="auto"/>
          <w:sz w:val="20"/>
          <w:szCs w:val="20"/>
        </w:rPr>
        <w:lastRenderedPageBreak/>
        <w:t>Wykonawca, który zaoferuje o</w:t>
      </w:r>
      <w:r w:rsidRPr="007F16B3">
        <w:rPr>
          <w:rFonts w:ascii="Verdana" w:hAnsi="Verdana"/>
          <w:color w:val="auto"/>
          <w:sz w:val="20"/>
          <w:szCs w:val="20"/>
        </w:rPr>
        <w:t xml:space="preserve">kres gwarancji </w:t>
      </w:r>
      <w:r>
        <w:rPr>
          <w:rFonts w:ascii="Verdana" w:hAnsi="Verdana"/>
          <w:color w:val="auto"/>
          <w:sz w:val="20"/>
          <w:szCs w:val="20"/>
        </w:rPr>
        <w:t xml:space="preserve">tj. </w:t>
      </w:r>
      <w:r>
        <w:rPr>
          <w:rFonts w:ascii="Verdana" w:hAnsi="Verdana"/>
          <w:bCs/>
          <w:color w:val="auto"/>
          <w:sz w:val="20"/>
          <w:szCs w:val="20"/>
        </w:rPr>
        <w:t>72</w:t>
      </w:r>
      <w:r w:rsidRPr="007F16B3">
        <w:rPr>
          <w:rFonts w:ascii="Verdana" w:hAnsi="Verdana"/>
          <w:bCs/>
          <w:color w:val="auto"/>
          <w:sz w:val="20"/>
          <w:szCs w:val="20"/>
        </w:rPr>
        <w:t xml:space="preserve"> </w:t>
      </w:r>
      <w:r>
        <w:rPr>
          <w:rFonts w:ascii="Verdana" w:hAnsi="Verdana"/>
          <w:color w:val="auto"/>
          <w:sz w:val="20"/>
          <w:szCs w:val="20"/>
        </w:rPr>
        <w:t>miesiące</w:t>
      </w:r>
      <w:r w:rsidRPr="007F16B3">
        <w:rPr>
          <w:rFonts w:ascii="Verdana" w:hAnsi="Verdana"/>
          <w:color w:val="auto"/>
          <w:sz w:val="20"/>
          <w:szCs w:val="20"/>
        </w:rPr>
        <w:t xml:space="preserve"> – </w:t>
      </w:r>
      <w:r>
        <w:rPr>
          <w:rFonts w:ascii="Verdana" w:hAnsi="Verdana"/>
          <w:color w:val="auto"/>
          <w:sz w:val="20"/>
          <w:szCs w:val="20"/>
        </w:rPr>
        <w:t>otrzyma - 10</w:t>
      </w:r>
      <w:r w:rsidRPr="007F16B3">
        <w:rPr>
          <w:rFonts w:ascii="Verdana" w:hAnsi="Verdana"/>
          <w:bCs/>
          <w:color w:val="auto"/>
          <w:sz w:val="20"/>
          <w:szCs w:val="20"/>
        </w:rPr>
        <w:t xml:space="preserve"> punktów</w:t>
      </w:r>
      <w:r>
        <w:rPr>
          <w:rFonts w:ascii="Verdana" w:hAnsi="Verdana"/>
          <w:bCs/>
          <w:color w:val="auto"/>
          <w:sz w:val="20"/>
          <w:szCs w:val="20"/>
        </w:rPr>
        <w:t>;</w:t>
      </w:r>
    </w:p>
    <w:p w14:paraId="1927D06B" w14:textId="77777777" w:rsidR="008F5BA6" w:rsidRPr="007F16B3" w:rsidRDefault="007F16B3" w:rsidP="009570CA">
      <w:pPr>
        <w:pStyle w:val="Default"/>
        <w:numPr>
          <w:ilvl w:val="0"/>
          <w:numId w:val="15"/>
        </w:numPr>
        <w:spacing w:after="19"/>
        <w:rPr>
          <w:rFonts w:ascii="Verdana" w:hAnsi="Verdana"/>
          <w:color w:val="auto"/>
          <w:sz w:val="20"/>
          <w:szCs w:val="20"/>
        </w:rPr>
      </w:pPr>
      <w:r>
        <w:rPr>
          <w:rFonts w:ascii="Verdana" w:hAnsi="Verdana"/>
          <w:color w:val="auto"/>
          <w:sz w:val="20"/>
          <w:szCs w:val="20"/>
        </w:rPr>
        <w:t>Wykonawca, który zaoferuje najmniej korzystny o</w:t>
      </w:r>
      <w:r w:rsidR="00493B38" w:rsidRPr="007F16B3">
        <w:rPr>
          <w:rFonts w:ascii="Verdana" w:hAnsi="Verdana"/>
          <w:color w:val="auto"/>
          <w:sz w:val="20"/>
          <w:szCs w:val="20"/>
        </w:rPr>
        <w:t xml:space="preserve">kres gwarancji </w:t>
      </w:r>
      <w:r>
        <w:rPr>
          <w:rFonts w:ascii="Verdana" w:hAnsi="Verdana"/>
          <w:color w:val="auto"/>
          <w:sz w:val="20"/>
          <w:szCs w:val="20"/>
        </w:rPr>
        <w:t xml:space="preserve">tj. </w:t>
      </w:r>
      <w:r w:rsidR="008F5BA6" w:rsidRPr="007F16B3">
        <w:rPr>
          <w:rFonts w:ascii="Verdana" w:hAnsi="Verdana"/>
          <w:bCs/>
          <w:color w:val="auto"/>
          <w:sz w:val="20"/>
          <w:szCs w:val="20"/>
        </w:rPr>
        <w:t xml:space="preserve">60 </w:t>
      </w:r>
      <w:r w:rsidR="008F5BA6" w:rsidRPr="007F16B3">
        <w:rPr>
          <w:rFonts w:ascii="Verdana" w:hAnsi="Verdana"/>
          <w:color w:val="auto"/>
          <w:sz w:val="20"/>
          <w:szCs w:val="20"/>
        </w:rPr>
        <w:t xml:space="preserve">miesięcy – </w:t>
      </w:r>
      <w:r w:rsidR="00604D79" w:rsidRPr="007F16B3">
        <w:rPr>
          <w:rFonts w:ascii="Verdana" w:hAnsi="Verdana"/>
          <w:color w:val="auto"/>
          <w:sz w:val="20"/>
          <w:szCs w:val="20"/>
        </w:rPr>
        <w:t xml:space="preserve">  </w:t>
      </w:r>
      <w:r>
        <w:rPr>
          <w:rFonts w:ascii="Verdana" w:hAnsi="Verdana"/>
          <w:color w:val="auto"/>
          <w:sz w:val="20"/>
          <w:szCs w:val="20"/>
        </w:rPr>
        <w:t xml:space="preserve">otrzyma - </w:t>
      </w:r>
      <w:r w:rsidR="00604D79" w:rsidRPr="007F16B3">
        <w:rPr>
          <w:rFonts w:ascii="Verdana" w:hAnsi="Verdana"/>
          <w:bCs/>
          <w:color w:val="auto"/>
          <w:sz w:val="20"/>
          <w:szCs w:val="20"/>
        </w:rPr>
        <w:t>0 punktów</w:t>
      </w:r>
      <w:r w:rsidR="008F5BA6" w:rsidRPr="007F16B3">
        <w:rPr>
          <w:rFonts w:ascii="Verdana" w:hAnsi="Verdana"/>
          <w:bCs/>
          <w:color w:val="auto"/>
          <w:sz w:val="20"/>
          <w:szCs w:val="20"/>
        </w:rPr>
        <w:t xml:space="preserve"> </w:t>
      </w:r>
    </w:p>
    <w:p w14:paraId="2773545E" w14:textId="77777777" w:rsidR="008F5BA6" w:rsidRPr="007F16B3" w:rsidRDefault="008F5BA6" w:rsidP="00EE18C6">
      <w:pPr>
        <w:pStyle w:val="Default"/>
        <w:ind w:left="567"/>
        <w:rPr>
          <w:rFonts w:ascii="Verdana" w:hAnsi="Verdana"/>
          <w:color w:val="auto"/>
          <w:sz w:val="20"/>
          <w:szCs w:val="20"/>
        </w:rPr>
      </w:pPr>
    </w:p>
    <w:p w14:paraId="0E786D2C" w14:textId="77777777" w:rsidR="00C36373" w:rsidRPr="007F16B3" w:rsidRDefault="008F5BA6" w:rsidP="00EE18C6">
      <w:pPr>
        <w:pStyle w:val="Default"/>
        <w:ind w:left="567"/>
        <w:jc w:val="both"/>
        <w:rPr>
          <w:rFonts w:ascii="Verdana" w:hAnsi="Verdana"/>
          <w:bCs/>
          <w:color w:val="auto"/>
          <w:sz w:val="20"/>
          <w:szCs w:val="20"/>
        </w:rPr>
      </w:pPr>
      <w:r w:rsidRPr="007F16B3">
        <w:rPr>
          <w:rFonts w:ascii="Verdana" w:hAnsi="Verdana"/>
          <w:bCs/>
          <w:color w:val="auto"/>
          <w:sz w:val="20"/>
          <w:szCs w:val="20"/>
        </w:rPr>
        <w:t xml:space="preserve">Zamawiający informuje, iż w sytuacji w której Wykonawca nie wskaże w Formularzu Oferta </w:t>
      </w:r>
      <w:r w:rsidR="003370A6" w:rsidRPr="007F16B3">
        <w:rPr>
          <w:rFonts w:ascii="Verdana" w:hAnsi="Verdana"/>
          <w:bCs/>
          <w:color w:val="auto"/>
          <w:sz w:val="20"/>
          <w:szCs w:val="20"/>
        </w:rPr>
        <w:t>(pkt 6</w:t>
      </w:r>
      <w:r w:rsidR="007F16B3">
        <w:rPr>
          <w:rFonts w:ascii="Verdana" w:hAnsi="Verdana"/>
          <w:bCs/>
          <w:color w:val="auto"/>
          <w:sz w:val="20"/>
          <w:szCs w:val="20"/>
        </w:rPr>
        <w:t>) o</w:t>
      </w:r>
      <w:r w:rsidRPr="007F16B3">
        <w:rPr>
          <w:rFonts w:ascii="Verdana" w:hAnsi="Verdana"/>
          <w:bCs/>
          <w:color w:val="auto"/>
          <w:sz w:val="20"/>
          <w:szCs w:val="20"/>
        </w:rPr>
        <w:t>kresu gwarancji, Zamawiający do oceny ofert</w:t>
      </w:r>
      <w:r w:rsidR="007F16B3">
        <w:rPr>
          <w:rFonts w:ascii="Verdana" w:hAnsi="Verdana"/>
          <w:bCs/>
          <w:color w:val="auto"/>
          <w:sz w:val="20"/>
          <w:szCs w:val="20"/>
        </w:rPr>
        <w:t>y, przyjmie najkrótszy możliwy o</w:t>
      </w:r>
      <w:r w:rsidRPr="007F16B3">
        <w:rPr>
          <w:rFonts w:ascii="Verdana" w:hAnsi="Verdana"/>
          <w:bCs/>
          <w:color w:val="auto"/>
          <w:sz w:val="20"/>
          <w:szCs w:val="20"/>
        </w:rPr>
        <w:t>kres gwarancji tj. 60 miesięcy</w:t>
      </w:r>
      <w:r w:rsidR="00C36373" w:rsidRPr="007F16B3">
        <w:rPr>
          <w:rFonts w:ascii="Verdana" w:hAnsi="Verdana"/>
          <w:bCs/>
          <w:color w:val="auto"/>
          <w:sz w:val="20"/>
          <w:szCs w:val="20"/>
        </w:rPr>
        <w:t>,</w:t>
      </w:r>
      <w:r w:rsidRPr="007F16B3">
        <w:rPr>
          <w:rFonts w:ascii="Verdana" w:hAnsi="Verdana"/>
          <w:bCs/>
          <w:color w:val="auto"/>
          <w:sz w:val="20"/>
          <w:szCs w:val="20"/>
        </w:rPr>
        <w:t xml:space="preserve"> a w kryterium Gwarancji jakości zostanie przyznane 0 pkt</w:t>
      </w:r>
      <w:r w:rsidR="00C36373" w:rsidRPr="007F16B3">
        <w:rPr>
          <w:rFonts w:ascii="Verdana" w:hAnsi="Verdana"/>
          <w:bCs/>
          <w:color w:val="auto"/>
          <w:sz w:val="20"/>
          <w:szCs w:val="20"/>
        </w:rPr>
        <w:t>.</w:t>
      </w:r>
      <w:r w:rsidRPr="007F16B3">
        <w:rPr>
          <w:rFonts w:ascii="Verdana" w:hAnsi="Verdana"/>
          <w:bCs/>
          <w:color w:val="auto"/>
          <w:sz w:val="20"/>
          <w:szCs w:val="20"/>
        </w:rPr>
        <w:t xml:space="preserve"> </w:t>
      </w:r>
    </w:p>
    <w:p w14:paraId="3D00EE5A" w14:textId="77777777" w:rsidR="00C36373" w:rsidRPr="007F16B3" w:rsidRDefault="00C36373" w:rsidP="00EE18C6">
      <w:pPr>
        <w:pStyle w:val="Default"/>
        <w:ind w:left="567"/>
        <w:jc w:val="both"/>
        <w:rPr>
          <w:rFonts w:ascii="Verdana" w:hAnsi="Verdana"/>
          <w:bCs/>
          <w:color w:val="auto"/>
          <w:sz w:val="20"/>
          <w:szCs w:val="20"/>
        </w:rPr>
      </w:pPr>
    </w:p>
    <w:p w14:paraId="67C4C377" w14:textId="77777777" w:rsidR="008F5BA6" w:rsidRPr="007F16B3" w:rsidRDefault="00236D2D" w:rsidP="00EE18C6">
      <w:pPr>
        <w:pStyle w:val="Default"/>
        <w:ind w:left="567"/>
        <w:jc w:val="both"/>
        <w:rPr>
          <w:rFonts w:ascii="Verdana" w:hAnsi="Verdana"/>
          <w:color w:val="auto"/>
          <w:sz w:val="20"/>
          <w:szCs w:val="20"/>
        </w:rPr>
      </w:pPr>
      <w:r w:rsidRPr="007F16B3">
        <w:rPr>
          <w:rFonts w:ascii="Verdana" w:hAnsi="Verdana"/>
          <w:sz w:val="20"/>
          <w:szCs w:val="20"/>
        </w:rPr>
        <w:t>Z</w:t>
      </w:r>
      <w:r>
        <w:rPr>
          <w:rFonts w:ascii="Verdana" w:hAnsi="Verdana"/>
          <w:sz w:val="20"/>
          <w:szCs w:val="20"/>
        </w:rPr>
        <w:t>aoferowany</w:t>
      </w:r>
      <w:r w:rsidRPr="007F16B3">
        <w:rPr>
          <w:rFonts w:ascii="Verdana" w:hAnsi="Verdana"/>
          <w:sz w:val="20"/>
          <w:szCs w:val="20"/>
        </w:rPr>
        <w:t xml:space="preserve"> </w:t>
      </w:r>
      <w:r w:rsidR="00493B38" w:rsidRPr="007F16B3">
        <w:rPr>
          <w:rFonts w:ascii="Verdana" w:hAnsi="Verdana"/>
          <w:sz w:val="20"/>
          <w:szCs w:val="20"/>
        </w:rPr>
        <w:t xml:space="preserve">„Okres gwarancji” </w:t>
      </w:r>
      <w:r w:rsidR="008F5BA6" w:rsidRPr="007F16B3">
        <w:rPr>
          <w:rFonts w:ascii="Verdana" w:hAnsi="Verdana"/>
          <w:sz w:val="20"/>
          <w:szCs w:val="20"/>
        </w:rPr>
        <w:t>stanowi zobowiązanie Wykona</w:t>
      </w:r>
      <w:r w:rsidR="00493B38" w:rsidRPr="007F16B3">
        <w:rPr>
          <w:rFonts w:ascii="Verdana" w:hAnsi="Verdana"/>
          <w:sz w:val="20"/>
          <w:szCs w:val="20"/>
        </w:rPr>
        <w:t xml:space="preserve">wcy, stanowiące </w:t>
      </w:r>
      <w:r w:rsidR="008F5BA6" w:rsidRPr="007F16B3">
        <w:rPr>
          <w:rFonts w:ascii="Verdana" w:hAnsi="Verdana"/>
          <w:sz w:val="20"/>
          <w:szCs w:val="20"/>
        </w:rPr>
        <w:t>integralny element umowy.</w:t>
      </w:r>
    </w:p>
    <w:p w14:paraId="1C27A28F" w14:textId="77777777" w:rsidR="00FD1D40" w:rsidRDefault="00FD1D40" w:rsidP="00984864">
      <w:pPr>
        <w:tabs>
          <w:tab w:val="left" w:pos="993"/>
        </w:tabs>
        <w:suppressAutoHyphens/>
        <w:spacing w:before="120"/>
        <w:ind w:left="709" w:hanging="709"/>
        <w:jc w:val="both"/>
        <w:rPr>
          <w:rFonts w:ascii="Verdana" w:hAnsi="Verdana"/>
          <w:spacing w:val="4"/>
          <w:sz w:val="20"/>
          <w:szCs w:val="20"/>
          <w:lang w:eastAsia="ar-SA"/>
        </w:rPr>
      </w:pPr>
    </w:p>
    <w:p w14:paraId="42493CAC" w14:textId="13115CF3"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BA5332">
        <w:rPr>
          <w:rFonts w:ascii="Verdana" w:hAnsi="Verdana" w:cs="Calibri"/>
          <w:b/>
          <w:sz w:val="20"/>
          <w:szCs w:val="20"/>
          <w:u w:val="single"/>
        </w:rPr>
        <w:t>Kryterium „</w:t>
      </w:r>
      <w:r w:rsidR="00BA5332" w:rsidRPr="00BA5332">
        <w:rPr>
          <w:rFonts w:ascii="Verdana" w:hAnsi="Verdana"/>
          <w:b/>
          <w:sz w:val="20"/>
          <w:szCs w:val="20"/>
          <w:u w:val="single"/>
        </w:rPr>
        <w:t>Doświadczenie Kierownika Robót</w:t>
      </w:r>
      <w:r w:rsidR="00984864" w:rsidRPr="00BA5332">
        <w:rPr>
          <w:rFonts w:ascii="Verdana" w:hAnsi="Verdana"/>
          <w:b/>
          <w:sz w:val="20"/>
          <w:szCs w:val="20"/>
          <w:u w:val="single"/>
        </w:rPr>
        <w:t>”</w:t>
      </w:r>
      <w:r w:rsidR="00BA5332">
        <w:rPr>
          <w:rFonts w:ascii="Verdana" w:hAnsi="Verdana"/>
          <w:b/>
          <w:sz w:val="20"/>
          <w:szCs w:val="20"/>
          <w:u w:val="single"/>
        </w:rPr>
        <w:t xml:space="preserve"> </w:t>
      </w:r>
      <w:r w:rsidR="00DF7B71" w:rsidRPr="00BA5332">
        <w:rPr>
          <w:rFonts w:ascii="Verdana" w:hAnsi="Verdana"/>
          <w:b/>
          <w:sz w:val="20"/>
          <w:szCs w:val="20"/>
          <w:u w:val="single"/>
        </w:rPr>
        <w:t>(</w:t>
      </w:r>
      <w:r w:rsidR="00BA5332" w:rsidRPr="00BA5332">
        <w:rPr>
          <w:rFonts w:ascii="Verdana" w:hAnsi="Verdana"/>
          <w:b/>
          <w:sz w:val="20"/>
          <w:szCs w:val="20"/>
          <w:u w:val="single"/>
        </w:rPr>
        <w:t>D</w:t>
      </w:r>
      <w:r w:rsidR="00DF7B71" w:rsidRPr="00BA5332">
        <w:rPr>
          <w:rFonts w:ascii="Verdana" w:hAnsi="Verdana"/>
          <w:b/>
          <w:sz w:val="20"/>
          <w:szCs w:val="20"/>
          <w:u w:val="single"/>
        </w:rPr>
        <w:t>)</w:t>
      </w:r>
    </w:p>
    <w:p w14:paraId="0EA959BF" w14:textId="77777777" w:rsidR="00C60901" w:rsidRDefault="00C60901" w:rsidP="00A70B30">
      <w:pPr>
        <w:spacing w:before="120" w:line="276" w:lineRule="auto"/>
        <w:ind w:left="709"/>
        <w:jc w:val="both"/>
        <w:rPr>
          <w:rFonts w:ascii="Verdana" w:hAnsi="Verdana"/>
          <w:b/>
          <w:sz w:val="20"/>
          <w:szCs w:val="20"/>
        </w:rPr>
      </w:pPr>
      <w:r w:rsidRPr="00860CEC">
        <w:rPr>
          <w:rFonts w:ascii="Verdana" w:hAnsi="Verdana"/>
          <w:b/>
          <w:bCs/>
          <w:sz w:val="20"/>
          <w:szCs w:val="20"/>
        </w:rPr>
        <w:t>Opis kryterium „</w:t>
      </w:r>
      <w:r w:rsidR="00BA5332" w:rsidRPr="00BA5332">
        <w:rPr>
          <w:rFonts w:ascii="Verdana" w:hAnsi="Verdana"/>
          <w:b/>
          <w:sz w:val="20"/>
          <w:szCs w:val="20"/>
          <w:u w:val="single"/>
        </w:rPr>
        <w:t>Doświadczenie Kierownika Robót</w:t>
      </w:r>
      <w:r w:rsidRPr="00860CEC">
        <w:rPr>
          <w:rFonts w:ascii="Verdana" w:hAnsi="Verdana"/>
          <w:b/>
          <w:sz w:val="20"/>
          <w:szCs w:val="20"/>
        </w:rPr>
        <w:t>”</w:t>
      </w:r>
    </w:p>
    <w:p w14:paraId="11E4B4E7" w14:textId="77777777" w:rsidR="00711143" w:rsidRDefault="00711143" w:rsidP="00711143">
      <w:pPr>
        <w:pStyle w:val="Akapitzlist"/>
        <w:ind w:left="709"/>
        <w:jc w:val="both"/>
        <w:rPr>
          <w:rFonts w:ascii="Verdana" w:hAnsi="Verdana"/>
          <w:sz w:val="20"/>
          <w:szCs w:val="20"/>
        </w:rPr>
      </w:pPr>
    </w:p>
    <w:p w14:paraId="0DFCC475" w14:textId="58BEF3AD" w:rsidR="00711143" w:rsidRPr="008D7623" w:rsidRDefault="00711143" w:rsidP="00711143">
      <w:pPr>
        <w:pStyle w:val="Akapitzlist"/>
        <w:ind w:left="709"/>
        <w:jc w:val="both"/>
        <w:rPr>
          <w:rFonts w:ascii="Verdana" w:hAnsi="Verdana"/>
          <w:bCs/>
          <w:sz w:val="20"/>
          <w:szCs w:val="20"/>
        </w:rPr>
      </w:pPr>
      <w:r w:rsidRPr="00DD61E2">
        <w:rPr>
          <w:rFonts w:ascii="Verdana" w:hAnsi="Verdana"/>
          <w:sz w:val="20"/>
          <w:szCs w:val="20"/>
        </w:rPr>
        <w:t xml:space="preserve">Ocena w kryterium będzie odbywać się w oparciu o dokument sporządzony według wzoru </w:t>
      </w:r>
      <w:r w:rsidRPr="008D7623">
        <w:rPr>
          <w:rFonts w:ascii="Verdana" w:hAnsi="Verdana"/>
          <w:sz w:val="20"/>
          <w:szCs w:val="20"/>
        </w:rPr>
        <w:t>Formularza nr 2.2.: Kryterium oceny ofert „</w:t>
      </w:r>
      <w:r w:rsidRPr="008D7623">
        <w:rPr>
          <w:rFonts w:ascii="Verdana" w:hAnsi="Verdana" w:cs="Verdana"/>
          <w:sz w:val="20"/>
          <w:szCs w:val="20"/>
        </w:rPr>
        <w:t>Doświadczenia Kierownika Robót</w:t>
      </w:r>
      <w:r w:rsidRPr="00AC6F84">
        <w:rPr>
          <w:rFonts w:ascii="Verdana" w:hAnsi="Verdana"/>
          <w:sz w:val="20"/>
          <w:szCs w:val="20"/>
        </w:rPr>
        <w:t>”.</w:t>
      </w:r>
      <w:r w:rsidRPr="00B8128B">
        <w:rPr>
          <w:rFonts w:ascii="Verdana" w:hAnsi="Verdana"/>
          <w:bCs/>
          <w:sz w:val="20"/>
          <w:szCs w:val="20"/>
        </w:rPr>
        <w:t xml:space="preserve"> W tym kryterium można uzysk</w:t>
      </w:r>
      <w:r w:rsidR="00522319" w:rsidRPr="00B8128B">
        <w:rPr>
          <w:rFonts w:ascii="Verdana" w:hAnsi="Verdana"/>
          <w:bCs/>
          <w:sz w:val="20"/>
          <w:szCs w:val="20"/>
        </w:rPr>
        <w:t xml:space="preserve">ać maksymalnie </w:t>
      </w:r>
      <w:r w:rsidR="00522319" w:rsidRPr="006C37FA">
        <w:rPr>
          <w:rFonts w:ascii="Verdana" w:hAnsi="Verdana"/>
          <w:bCs/>
          <w:sz w:val="20"/>
          <w:szCs w:val="20"/>
        </w:rPr>
        <w:t>18</w:t>
      </w:r>
      <w:r w:rsidRPr="006C37FA">
        <w:rPr>
          <w:rFonts w:ascii="Verdana" w:hAnsi="Verdana"/>
          <w:bCs/>
          <w:sz w:val="20"/>
          <w:szCs w:val="20"/>
        </w:rPr>
        <w:t xml:space="preserve"> punkt</w:t>
      </w:r>
      <w:r w:rsidR="00522319" w:rsidRPr="006C37FA">
        <w:rPr>
          <w:rFonts w:ascii="Verdana" w:hAnsi="Verdana"/>
          <w:bCs/>
          <w:sz w:val="20"/>
          <w:szCs w:val="20"/>
        </w:rPr>
        <w:t>ów</w:t>
      </w:r>
      <w:r w:rsidRPr="006C37FA">
        <w:rPr>
          <w:rFonts w:ascii="Verdana" w:hAnsi="Verdana"/>
          <w:bCs/>
          <w:sz w:val="20"/>
          <w:szCs w:val="20"/>
        </w:rPr>
        <w:t>.</w:t>
      </w:r>
      <w:r w:rsidRPr="008D7623">
        <w:rPr>
          <w:rFonts w:ascii="Verdana" w:hAnsi="Verdana"/>
          <w:bCs/>
          <w:sz w:val="20"/>
          <w:szCs w:val="20"/>
        </w:rPr>
        <w:t xml:space="preserve"> </w:t>
      </w:r>
    </w:p>
    <w:p w14:paraId="47CEAE33" w14:textId="77777777" w:rsidR="00331D3B" w:rsidRPr="008D7623" w:rsidRDefault="00711143" w:rsidP="00331D3B">
      <w:pPr>
        <w:tabs>
          <w:tab w:val="left" w:pos="993"/>
        </w:tabs>
        <w:suppressAutoHyphens/>
        <w:spacing w:before="120"/>
        <w:ind w:left="709"/>
        <w:jc w:val="both"/>
        <w:rPr>
          <w:rFonts w:ascii="Verdana" w:hAnsi="Verdana"/>
          <w:sz w:val="20"/>
          <w:szCs w:val="20"/>
        </w:rPr>
      </w:pPr>
      <w:r w:rsidRPr="00B8128B">
        <w:rPr>
          <w:rFonts w:ascii="Verdana" w:hAnsi="Verdana"/>
          <w:bCs/>
          <w:sz w:val="20"/>
          <w:szCs w:val="20"/>
        </w:rPr>
        <w:t xml:space="preserve">Dokument ten winien zawierać </w:t>
      </w:r>
      <w:r w:rsidRPr="00B8128B">
        <w:rPr>
          <w:rFonts w:ascii="Verdana" w:hAnsi="Verdana"/>
          <w:b/>
          <w:bCs/>
          <w:sz w:val="20"/>
          <w:szCs w:val="20"/>
        </w:rPr>
        <w:t xml:space="preserve">wykaz </w:t>
      </w:r>
      <w:r w:rsidR="00C32D4D" w:rsidRPr="00B8128B">
        <w:rPr>
          <w:rFonts w:ascii="Verdana" w:hAnsi="Verdana"/>
          <w:b/>
          <w:bCs/>
          <w:sz w:val="20"/>
          <w:szCs w:val="20"/>
        </w:rPr>
        <w:t>robót</w:t>
      </w:r>
      <w:r w:rsidRPr="00B8128B">
        <w:rPr>
          <w:rFonts w:ascii="Verdana" w:hAnsi="Verdana"/>
          <w:b/>
          <w:bCs/>
          <w:sz w:val="20"/>
          <w:szCs w:val="20"/>
        </w:rPr>
        <w:t xml:space="preserve"> </w:t>
      </w:r>
      <w:r w:rsidR="00331D3B" w:rsidRPr="00B8128B">
        <w:rPr>
          <w:rFonts w:ascii="Verdana" w:hAnsi="Verdana"/>
          <w:sz w:val="20"/>
          <w:szCs w:val="20"/>
        </w:rPr>
        <w:t>obejmujących wykonanie nawierzchni dróg lub ulic klasy min. G z zastosowaniem asfaltów modyfikowanych,</w:t>
      </w:r>
      <w:r w:rsidR="00331D3B" w:rsidRPr="00B8128B">
        <w:rPr>
          <w:rFonts w:ascii="Verdana" w:hAnsi="Verdana"/>
          <w:b/>
          <w:bCs/>
          <w:sz w:val="20"/>
          <w:szCs w:val="20"/>
        </w:rPr>
        <w:t xml:space="preserve"> </w:t>
      </w:r>
      <w:r w:rsidRPr="00B8128B">
        <w:rPr>
          <w:rFonts w:ascii="Verdana" w:hAnsi="Verdana"/>
          <w:bCs/>
          <w:sz w:val="20"/>
          <w:szCs w:val="20"/>
        </w:rPr>
        <w:t>na</w:t>
      </w:r>
      <w:r w:rsidRPr="00B8128B">
        <w:rPr>
          <w:rFonts w:ascii="Verdana" w:hAnsi="Verdana"/>
          <w:b/>
          <w:bCs/>
          <w:sz w:val="20"/>
          <w:szCs w:val="20"/>
        </w:rPr>
        <w:t xml:space="preserve"> </w:t>
      </w:r>
      <w:r w:rsidRPr="00B8128B">
        <w:rPr>
          <w:rFonts w:ascii="Verdana" w:hAnsi="Verdana"/>
          <w:bCs/>
          <w:sz w:val="20"/>
          <w:szCs w:val="20"/>
        </w:rPr>
        <w:t>których</w:t>
      </w:r>
      <w:r w:rsidR="00331D3B" w:rsidRPr="00B8128B">
        <w:rPr>
          <w:rFonts w:ascii="Verdana" w:hAnsi="Verdana"/>
          <w:bCs/>
          <w:sz w:val="20"/>
          <w:szCs w:val="20"/>
        </w:rPr>
        <w:t xml:space="preserve"> każda z 3 wskazanych osób na stanowisko</w:t>
      </w:r>
      <w:r w:rsidRPr="00B8128B">
        <w:rPr>
          <w:rFonts w:ascii="Verdana" w:hAnsi="Verdana"/>
          <w:bCs/>
          <w:sz w:val="20"/>
          <w:szCs w:val="20"/>
        </w:rPr>
        <w:t xml:space="preserve"> </w:t>
      </w:r>
      <w:r w:rsidR="00C32D4D" w:rsidRPr="00B8128B">
        <w:rPr>
          <w:rFonts w:ascii="Verdana" w:hAnsi="Verdana"/>
          <w:sz w:val="20"/>
          <w:szCs w:val="20"/>
        </w:rPr>
        <w:t xml:space="preserve">Kierownika Robót </w:t>
      </w:r>
      <w:r w:rsidR="00331D3B" w:rsidRPr="00B8128B">
        <w:rPr>
          <w:rFonts w:ascii="Verdana" w:hAnsi="Verdana"/>
          <w:sz w:val="20"/>
          <w:szCs w:val="20"/>
        </w:rPr>
        <w:t xml:space="preserve">sprawowała funkcję Kierownika Robót, Kierownika Budowy lub Inspektora Nadzoru </w:t>
      </w:r>
      <w:r w:rsidR="00331D3B" w:rsidRPr="006C37FA">
        <w:rPr>
          <w:rFonts w:ascii="Verdana" w:hAnsi="Verdana"/>
          <w:sz w:val="20"/>
          <w:szCs w:val="20"/>
        </w:rPr>
        <w:t>specjalności inżynieryjnej drogowej</w:t>
      </w:r>
      <w:r w:rsidR="00331D3B" w:rsidRPr="008D7623">
        <w:rPr>
          <w:rFonts w:ascii="Verdana" w:hAnsi="Verdana"/>
          <w:sz w:val="20"/>
          <w:szCs w:val="20"/>
        </w:rPr>
        <w:t>.</w:t>
      </w:r>
    </w:p>
    <w:p w14:paraId="44092253" w14:textId="77777777" w:rsidR="00331D3B" w:rsidRPr="00B8128B" w:rsidRDefault="00331D3B" w:rsidP="00331D3B">
      <w:pPr>
        <w:pStyle w:val="Standardowy1"/>
        <w:ind w:left="709"/>
        <w:jc w:val="both"/>
        <w:rPr>
          <w:rFonts w:ascii="Verdana" w:hAnsi="Verdana"/>
          <w:sz w:val="20"/>
          <w:szCs w:val="20"/>
        </w:rPr>
      </w:pPr>
      <w:r w:rsidRPr="00B8128B">
        <w:rPr>
          <w:rFonts w:ascii="Verdana" w:hAnsi="Verdana"/>
          <w:sz w:val="20"/>
          <w:szCs w:val="20"/>
        </w:rPr>
        <w:t>Wymagane jest podanie  imienia i nazwiska oraz informacji na temat doświadczenia zawodowego.</w:t>
      </w:r>
    </w:p>
    <w:p w14:paraId="39A6AE28" w14:textId="0B70FECD" w:rsidR="00331D3B" w:rsidRDefault="00331D3B" w:rsidP="00331D3B">
      <w:pPr>
        <w:tabs>
          <w:tab w:val="left" w:pos="993"/>
          <w:tab w:val="left" w:pos="7515"/>
        </w:tabs>
        <w:suppressAutoHyphens/>
        <w:spacing w:before="120"/>
        <w:ind w:left="709"/>
        <w:jc w:val="both"/>
        <w:rPr>
          <w:rFonts w:ascii="Verdana" w:hAnsi="Verdana"/>
          <w:spacing w:val="4"/>
          <w:sz w:val="20"/>
          <w:szCs w:val="20"/>
          <w:lang w:eastAsia="ar-SA"/>
        </w:rPr>
      </w:pPr>
      <w:r w:rsidRPr="00B8128B">
        <w:rPr>
          <w:rFonts w:ascii="Verdana" w:hAnsi="Verdana"/>
          <w:spacing w:val="4"/>
          <w:sz w:val="20"/>
          <w:szCs w:val="20"/>
          <w:lang w:eastAsia="ar-SA"/>
        </w:rPr>
        <w:t>Punkty w tym kryterium będą przyznawane wg poniższych zasad:</w:t>
      </w:r>
    </w:p>
    <w:p w14:paraId="08EBB8EC" w14:textId="77777777" w:rsidR="008B45EC" w:rsidRPr="008B45EC" w:rsidRDefault="008B45EC" w:rsidP="00331D3B">
      <w:pPr>
        <w:tabs>
          <w:tab w:val="left" w:pos="993"/>
          <w:tab w:val="left" w:pos="7515"/>
        </w:tabs>
        <w:suppressAutoHyphens/>
        <w:spacing w:before="120"/>
        <w:ind w:left="709"/>
        <w:jc w:val="both"/>
        <w:rPr>
          <w:rFonts w:ascii="Verdana" w:hAnsi="Verdana"/>
          <w:spacing w:val="4"/>
          <w:sz w:val="8"/>
          <w:szCs w:val="20"/>
          <w:lang w:eastAsia="ar-SA"/>
        </w:rPr>
      </w:pPr>
    </w:p>
    <w:p w14:paraId="5F137E4E" w14:textId="77777777" w:rsidR="00522319" w:rsidRPr="006C37FA" w:rsidRDefault="00522319" w:rsidP="008B45EC">
      <w:pPr>
        <w:numPr>
          <w:ilvl w:val="1"/>
          <w:numId w:val="29"/>
        </w:numPr>
        <w:spacing w:after="120"/>
        <w:ind w:left="1434" w:hanging="357"/>
        <w:rPr>
          <w:rFonts w:ascii="Verdana" w:hAnsi="Verdana"/>
          <w:spacing w:val="4"/>
          <w:sz w:val="20"/>
          <w:szCs w:val="20"/>
          <w:lang w:eastAsia="ar-SA"/>
        </w:rPr>
      </w:pPr>
      <w:r w:rsidRPr="006C37FA">
        <w:rPr>
          <w:rFonts w:ascii="Verdana" w:hAnsi="Verdana"/>
          <w:spacing w:val="4"/>
          <w:sz w:val="20"/>
          <w:szCs w:val="20"/>
          <w:lang w:eastAsia="ar-SA"/>
        </w:rPr>
        <w:t>wykonanie 1 zadania – 0 pkt</w:t>
      </w:r>
    </w:p>
    <w:p w14:paraId="09E16A8E" w14:textId="77777777" w:rsidR="00C32D4D" w:rsidRPr="006C37FA" w:rsidRDefault="00C32D4D" w:rsidP="008B45EC">
      <w:pPr>
        <w:numPr>
          <w:ilvl w:val="1"/>
          <w:numId w:val="29"/>
        </w:numPr>
        <w:spacing w:after="120"/>
        <w:ind w:left="1434" w:hanging="357"/>
        <w:rPr>
          <w:rFonts w:ascii="Verdana" w:hAnsi="Verdana"/>
          <w:spacing w:val="4"/>
          <w:sz w:val="20"/>
          <w:szCs w:val="20"/>
          <w:lang w:eastAsia="ar-SA"/>
        </w:rPr>
      </w:pPr>
      <w:r w:rsidRPr="006C37FA">
        <w:rPr>
          <w:rFonts w:ascii="Verdana" w:hAnsi="Verdana"/>
          <w:spacing w:val="4"/>
          <w:sz w:val="20"/>
          <w:szCs w:val="20"/>
          <w:lang w:eastAsia="ar-SA"/>
        </w:rPr>
        <w:t xml:space="preserve">wykonanie 2 zadań – </w:t>
      </w:r>
      <w:r w:rsidR="005B18ED" w:rsidRPr="006C37FA">
        <w:rPr>
          <w:rFonts w:ascii="Verdana" w:hAnsi="Verdana"/>
          <w:spacing w:val="4"/>
          <w:sz w:val="20"/>
          <w:szCs w:val="20"/>
          <w:lang w:eastAsia="ar-SA"/>
        </w:rPr>
        <w:t>1,5</w:t>
      </w:r>
      <w:r w:rsidRPr="006C37FA">
        <w:rPr>
          <w:rFonts w:ascii="Verdana" w:hAnsi="Verdana"/>
          <w:spacing w:val="4"/>
          <w:sz w:val="20"/>
          <w:szCs w:val="20"/>
          <w:lang w:eastAsia="ar-SA"/>
        </w:rPr>
        <w:t xml:space="preserve"> pkt</w:t>
      </w:r>
    </w:p>
    <w:p w14:paraId="27C17280" w14:textId="77777777" w:rsidR="00C32D4D" w:rsidRPr="006C37FA" w:rsidRDefault="00C32D4D" w:rsidP="008B45EC">
      <w:pPr>
        <w:numPr>
          <w:ilvl w:val="1"/>
          <w:numId w:val="29"/>
        </w:numPr>
        <w:spacing w:after="120"/>
        <w:ind w:left="1434" w:hanging="357"/>
        <w:rPr>
          <w:rFonts w:ascii="Verdana" w:hAnsi="Verdana"/>
          <w:spacing w:val="4"/>
          <w:sz w:val="20"/>
          <w:szCs w:val="20"/>
          <w:lang w:eastAsia="ar-SA"/>
        </w:rPr>
      </w:pPr>
      <w:r w:rsidRPr="006C37FA">
        <w:rPr>
          <w:rFonts w:ascii="Verdana" w:hAnsi="Verdana"/>
          <w:spacing w:val="4"/>
          <w:sz w:val="20"/>
          <w:szCs w:val="20"/>
          <w:lang w:eastAsia="ar-SA"/>
        </w:rPr>
        <w:t xml:space="preserve">wykonanie 3 zadań – </w:t>
      </w:r>
      <w:r w:rsidR="005B18ED" w:rsidRPr="006C37FA">
        <w:rPr>
          <w:rFonts w:ascii="Verdana" w:hAnsi="Verdana"/>
          <w:spacing w:val="4"/>
          <w:sz w:val="20"/>
          <w:szCs w:val="20"/>
          <w:lang w:eastAsia="ar-SA"/>
        </w:rPr>
        <w:t>3</w:t>
      </w:r>
      <w:r w:rsidRPr="006C37FA">
        <w:rPr>
          <w:rFonts w:ascii="Verdana" w:hAnsi="Verdana"/>
          <w:spacing w:val="4"/>
          <w:sz w:val="20"/>
          <w:szCs w:val="20"/>
          <w:lang w:eastAsia="ar-SA"/>
        </w:rPr>
        <w:t xml:space="preserve"> pkt</w:t>
      </w:r>
    </w:p>
    <w:p w14:paraId="435252B8" w14:textId="77777777" w:rsidR="00C32D4D" w:rsidRPr="006C37FA" w:rsidRDefault="005B18ED" w:rsidP="008B45EC">
      <w:pPr>
        <w:numPr>
          <w:ilvl w:val="1"/>
          <w:numId w:val="29"/>
        </w:numPr>
        <w:spacing w:after="120"/>
        <w:ind w:left="1434" w:hanging="357"/>
        <w:rPr>
          <w:rFonts w:ascii="Verdana" w:hAnsi="Verdana"/>
          <w:spacing w:val="4"/>
          <w:sz w:val="20"/>
          <w:szCs w:val="20"/>
          <w:lang w:eastAsia="ar-SA"/>
        </w:rPr>
      </w:pPr>
      <w:r w:rsidRPr="006C37FA">
        <w:rPr>
          <w:rFonts w:ascii="Verdana" w:hAnsi="Verdana"/>
          <w:spacing w:val="4"/>
          <w:sz w:val="20"/>
          <w:szCs w:val="20"/>
          <w:lang w:eastAsia="ar-SA"/>
        </w:rPr>
        <w:t>wykonanie 4 zadań – 4,5</w:t>
      </w:r>
      <w:r w:rsidR="00C32D4D" w:rsidRPr="006C37FA">
        <w:rPr>
          <w:rFonts w:ascii="Verdana" w:hAnsi="Verdana"/>
          <w:spacing w:val="4"/>
          <w:sz w:val="20"/>
          <w:szCs w:val="20"/>
          <w:lang w:eastAsia="ar-SA"/>
        </w:rPr>
        <w:t xml:space="preserve"> pkt</w:t>
      </w:r>
    </w:p>
    <w:p w14:paraId="483C3BDA" w14:textId="77777777" w:rsidR="00C32D4D" w:rsidRPr="006C37FA" w:rsidRDefault="00C32D4D" w:rsidP="008B45EC">
      <w:pPr>
        <w:numPr>
          <w:ilvl w:val="1"/>
          <w:numId w:val="29"/>
        </w:numPr>
        <w:spacing w:after="120"/>
        <w:ind w:left="1434" w:hanging="357"/>
        <w:rPr>
          <w:rFonts w:ascii="Verdana" w:hAnsi="Verdana"/>
          <w:spacing w:val="4"/>
          <w:sz w:val="20"/>
          <w:szCs w:val="20"/>
          <w:lang w:eastAsia="ar-SA"/>
        </w:rPr>
      </w:pPr>
      <w:r w:rsidRPr="006C37FA">
        <w:rPr>
          <w:rFonts w:ascii="Verdana" w:hAnsi="Verdana"/>
          <w:spacing w:val="4"/>
          <w:sz w:val="20"/>
          <w:szCs w:val="20"/>
          <w:lang w:eastAsia="ar-SA"/>
        </w:rPr>
        <w:t>wykonanie 5 z</w:t>
      </w:r>
      <w:r w:rsidR="005B18ED" w:rsidRPr="006C37FA">
        <w:rPr>
          <w:rFonts w:ascii="Verdana" w:hAnsi="Verdana"/>
          <w:spacing w:val="4"/>
          <w:sz w:val="20"/>
          <w:szCs w:val="20"/>
          <w:lang w:eastAsia="ar-SA"/>
        </w:rPr>
        <w:t>adań – 6</w:t>
      </w:r>
      <w:r w:rsidRPr="006C37FA">
        <w:rPr>
          <w:rFonts w:ascii="Verdana" w:hAnsi="Verdana"/>
          <w:spacing w:val="4"/>
          <w:sz w:val="20"/>
          <w:szCs w:val="20"/>
          <w:lang w:eastAsia="ar-SA"/>
        </w:rPr>
        <w:t xml:space="preserve"> pkt</w:t>
      </w:r>
    </w:p>
    <w:p w14:paraId="49D10053" w14:textId="77777777" w:rsidR="000063AB" w:rsidRPr="00DD61E2" w:rsidRDefault="00522319" w:rsidP="000063AB">
      <w:pPr>
        <w:suppressAutoHyphens/>
        <w:spacing w:before="120"/>
        <w:ind w:left="709"/>
        <w:jc w:val="both"/>
        <w:rPr>
          <w:rFonts w:ascii="Verdana" w:hAnsi="Verdana"/>
          <w:spacing w:val="4"/>
          <w:sz w:val="20"/>
          <w:szCs w:val="20"/>
          <w:lang w:eastAsia="ar-SA"/>
        </w:rPr>
      </w:pPr>
      <w:r w:rsidRPr="008D7623">
        <w:rPr>
          <w:rFonts w:ascii="Verdana" w:hAnsi="Verdana"/>
          <w:spacing w:val="4"/>
          <w:sz w:val="20"/>
          <w:szCs w:val="20"/>
          <w:lang w:eastAsia="ar-SA"/>
        </w:rPr>
        <w:t>Punkty będą przyznawane odrębnie dla każdego Kierownika Robót.</w:t>
      </w:r>
    </w:p>
    <w:p w14:paraId="720639BB" w14:textId="77777777" w:rsidR="000063AB" w:rsidRPr="00DD61E2" w:rsidRDefault="000063AB" w:rsidP="00711143">
      <w:pPr>
        <w:pStyle w:val="Standardowy1"/>
        <w:ind w:left="993"/>
        <w:jc w:val="both"/>
        <w:rPr>
          <w:rFonts w:ascii="Verdana" w:hAnsi="Verdana"/>
          <w:sz w:val="20"/>
          <w:szCs w:val="20"/>
        </w:rPr>
      </w:pPr>
    </w:p>
    <w:p w14:paraId="2A72F41E" w14:textId="3BC65B37" w:rsidR="000E2876" w:rsidRDefault="000E2876" w:rsidP="00711143">
      <w:pPr>
        <w:pStyle w:val="Standardowy1"/>
        <w:ind w:left="709"/>
        <w:jc w:val="both"/>
        <w:rPr>
          <w:rFonts w:ascii="Verdana" w:hAnsi="Verdana"/>
          <w:spacing w:val="4"/>
          <w:sz w:val="20"/>
          <w:szCs w:val="20"/>
          <w:lang w:eastAsia="ar-SA"/>
        </w:rPr>
      </w:pPr>
      <w:r>
        <w:rPr>
          <w:rFonts w:ascii="Verdana" w:hAnsi="Verdana"/>
          <w:spacing w:val="4"/>
          <w:sz w:val="20"/>
          <w:szCs w:val="20"/>
          <w:lang w:eastAsia="ar-SA"/>
        </w:rPr>
        <w:t>UWAGA:</w:t>
      </w:r>
    </w:p>
    <w:p w14:paraId="60331618" w14:textId="4FAD37CF" w:rsidR="000E2876" w:rsidRDefault="000E2876" w:rsidP="000E2876">
      <w:pPr>
        <w:pStyle w:val="Akapitzlist"/>
        <w:numPr>
          <w:ilvl w:val="0"/>
          <w:numId w:val="66"/>
        </w:numPr>
        <w:spacing w:line="300" w:lineRule="auto"/>
        <w:ind w:left="993" w:hanging="284"/>
        <w:jc w:val="both"/>
        <w:rPr>
          <w:rFonts w:ascii="Verdana" w:hAnsi="Verdana" w:cs="Times New Roman"/>
          <w:spacing w:val="4"/>
          <w:sz w:val="20"/>
          <w:szCs w:val="20"/>
          <w:lang w:eastAsia="ar-SA"/>
        </w:rPr>
      </w:pPr>
      <w:r w:rsidRPr="006C37FA">
        <w:rPr>
          <w:rFonts w:ascii="Verdana" w:hAnsi="Verdana" w:cs="Times New Roman"/>
          <w:spacing w:val="4"/>
          <w:sz w:val="20"/>
          <w:szCs w:val="20"/>
          <w:lang w:eastAsia="ar-SA"/>
        </w:rPr>
        <w:t>Ocenie będą podlegały jedynie informacje zawarte w Formularzu „</w:t>
      </w:r>
      <w:r w:rsidR="00DE0EC2">
        <w:rPr>
          <w:rFonts w:ascii="Verdana" w:hAnsi="Verdana" w:cs="Times New Roman"/>
          <w:spacing w:val="4"/>
          <w:sz w:val="20"/>
          <w:szCs w:val="20"/>
          <w:lang w:eastAsia="ar-SA"/>
        </w:rPr>
        <w:t>Kryterium oceny ofert</w:t>
      </w:r>
      <w:r w:rsidR="00DE0EC2" w:rsidRPr="006C37FA">
        <w:rPr>
          <w:rFonts w:ascii="Verdana" w:hAnsi="Verdana" w:cs="Times New Roman"/>
          <w:spacing w:val="4"/>
          <w:sz w:val="20"/>
          <w:szCs w:val="20"/>
          <w:lang w:eastAsia="ar-SA"/>
        </w:rPr>
        <w:t xml:space="preserve"> Doświadczenie Kierownika Robót</w:t>
      </w:r>
      <w:r w:rsidRPr="006C37FA">
        <w:rPr>
          <w:rFonts w:ascii="Verdana" w:hAnsi="Verdana" w:cs="Times New Roman"/>
          <w:spacing w:val="4"/>
          <w:sz w:val="20"/>
          <w:szCs w:val="20"/>
          <w:lang w:eastAsia="ar-SA"/>
        </w:rPr>
        <w:t>” (Formularz 2.</w:t>
      </w:r>
      <w:r w:rsidR="00DE0EC2" w:rsidRPr="006C37FA">
        <w:rPr>
          <w:rFonts w:ascii="Verdana" w:hAnsi="Verdana" w:cs="Times New Roman"/>
          <w:spacing w:val="4"/>
          <w:sz w:val="20"/>
          <w:szCs w:val="20"/>
          <w:lang w:eastAsia="ar-SA"/>
        </w:rPr>
        <w:t>2</w:t>
      </w:r>
      <w:r w:rsidRPr="006C37FA">
        <w:rPr>
          <w:rFonts w:ascii="Verdana" w:hAnsi="Verdana" w:cs="Times New Roman"/>
          <w:spacing w:val="4"/>
          <w:sz w:val="20"/>
          <w:szCs w:val="20"/>
          <w:lang w:eastAsia="ar-SA"/>
        </w:rPr>
        <w:t>) złożonym wraz z ofertą.</w:t>
      </w:r>
    </w:p>
    <w:p w14:paraId="3E1DA153" w14:textId="7A935A77" w:rsidR="00DE0EC2" w:rsidRPr="006C37FA" w:rsidRDefault="00DE0EC2" w:rsidP="000E2876">
      <w:pPr>
        <w:pStyle w:val="Akapitzlist"/>
        <w:numPr>
          <w:ilvl w:val="0"/>
          <w:numId w:val="66"/>
        </w:numPr>
        <w:spacing w:line="300" w:lineRule="auto"/>
        <w:ind w:left="993" w:hanging="284"/>
        <w:jc w:val="both"/>
        <w:rPr>
          <w:rFonts w:ascii="Verdana" w:hAnsi="Verdana" w:cs="Times New Roman"/>
          <w:spacing w:val="4"/>
          <w:sz w:val="20"/>
          <w:szCs w:val="20"/>
          <w:lang w:eastAsia="ar-SA"/>
        </w:rPr>
      </w:pPr>
      <w:r w:rsidRPr="00DD61E2">
        <w:rPr>
          <w:rFonts w:ascii="Verdana" w:hAnsi="Verdana"/>
          <w:spacing w:val="4"/>
          <w:sz w:val="20"/>
          <w:szCs w:val="20"/>
          <w:lang w:eastAsia="ar-SA"/>
        </w:rPr>
        <w:t xml:space="preserve">W przypadku gdy wykonawca wraz z ofertą na dane zadanie nie złoży </w:t>
      </w:r>
      <w:r w:rsidRPr="00DD61E2">
        <w:rPr>
          <w:rFonts w:ascii="Verdana" w:hAnsi="Verdana"/>
          <w:sz w:val="20"/>
          <w:szCs w:val="20"/>
        </w:rPr>
        <w:t>Formularza nr 2.</w:t>
      </w:r>
      <w:r>
        <w:rPr>
          <w:rFonts w:ascii="Verdana" w:hAnsi="Verdana"/>
          <w:sz w:val="20"/>
          <w:szCs w:val="20"/>
        </w:rPr>
        <w:t>2</w:t>
      </w:r>
      <w:r w:rsidRPr="00DD61E2">
        <w:rPr>
          <w:rFonts w:ascii="Verdana" w:hAnsi="Verdana"/>
          <w:sz w:val="20"/>
          <w:szCs w:val="20"/>
        </w:rPr>
        <w:t xml:space="preserve">: </w:t>
      </w:r>
      <w:r>
        <w:rPr>
          <w:rFonts w:ascii="Verdana" w:hAnsi="Verdana"/>
          <w:sz w:val="20"/>
          <w:szCs w:val="20"/>
        </w:rPr>
        <w:t>„</w:t>
      </w:r>
      <w:r w:rsidRPr="00DD61E2">
        <w:rPr>
          <w:rFonts w:ascii="Verdana" w:hAnsi="Verdana"/>
          <w:sz w:val="20"/>
          <w:szCs w:val="20"/>
        </w:rPr>
        <w:t xml:space="preserve">Kryterium oceny ofert </w:t>
      </w:r>
      <w:r w:rsidRPr="00DD61E2">
        <w:rPr>
          <w:rFonts w:ascii="Verdana" w:hAnsi="Verdana" w:cs="Verdana"/>
          <w:sz w:val="20"/>
          <w:szCs w:val="20"/>
        </w:rPr>
        <w:t xml:space="preserve">Doświadczenia Kierownika </w:t>
      </w:r>
      <w:r>
        <w:rPr>
          <w:rFonts w:ascii="Verdana" w:hAnsi="Verdana" w:cs="Verdana"/>
          <w:sz w:val="20"/>
          <w:szCs w:val="20"/>
        </w:rPr>
        <w:t>Robót</w:t>
      </w:r>
      <w:r w:rsidRPr="00DD61E2">
        <w:rPr>
          <w:rFonts w:ascii="Verdana" w:hAnsi="Verdana"/>
          <w:sz w:val="20"/>
          <w:szCs w:val="20"/>
        </w:rPr>
        <w:t xml:space="preserve">” w kryterium </w:t>
      </w:r>
      <w:r>
        <w:rPr>
          <w:rFonts w:ascii="Verdana" w:hAnsi="Verdana"/>
          <w:sz w:val="20"/>
          <w:szCs w:val="20"/>
        </w:rPr>
        <w:t>zostanie przyznane 0 pkt.</w:t>
      </w:r>
    </w:p>
    <w:p w14:paraId="2938C0C4" w14:textId="53F8B5F0" w:rsidR="00DE0EC2" w:rsidRPr="006C37FA" w:rsidRDefault="00DE0EC2" w:rsidP="000E2876">
      <w:pPr>
        <w:pStyle w:val="Akapitzlist"/>
        <w:numPr>
          <w:ilvl w:val="0"/>
          <w:numId w:val="66"/>
        </w:numPr>
        <w:spacing w:line="300" w:lineRule="auto"/>
        <w:ind w:left="993" w:hanging="284"/>
        <w:jc w:val="both"/>
        <w:rPr>
          <w:rFonts w:ascii="Verdana" w:hAnsi="Verdana" w:cs="Times New Roman"/>
          <w:spacing w:val="4"/>
          <w:sz w:val="20"/>
          <w:szCs w:val="20"/>
          <w:lang w:eastAsia="ar-SA"/>
        </w:rPr>
      </w:pPr>
      <w:r w:rsidRPr="009D0C94">
        <w:rPr>
          <w:rFonts w:ascii="Verdana" w:hAnsi="Verdana"/>
          <w:sz w:val="20"/>
          <w:szCs w:val="20"/>
        </w:rPr>
        <w:t>Formularz „</w:t>
      </w:r>
      <w:r w:rsidRPr="00DD61E2">
        <w:rPr>
          <w:rFonts w:ascii="Verdana" w:hAnsi="Verdana"/>
          <w:sz w:val="20"/>
          <w:szCs w:val="20"/>
        </w:rPr>
        <w:t xml:space="preserve">Kryterium oceny ofert </w:t>
      </w:r>
      <w:r w:rsidRPr="009D0C94">
        <w:rPr>
          <w:rFonts w:ascii="Verdana" w:hAnsi="Verdana"/>
          <w:sz w:val="20"/>
          <w:szCs w:val="20"/>
        </w:rPr>
        <w:t>Doświadczenia Kierownika Robót” (Formularz 2.2) nie będzie podlegał wyjaśnieniom ani uzupełnieniu w trybie ustawy Pzp.</w:t>
      </w:r>
    </w:p>
    <w:p w14:paraId="0768A9C8" w14:textId="2805CCCE" w:rsidR="00DE0EC2" w:rsidRPr="008B45EC" w:rsidRDefault="00DE0EC2" w:rsidP="000E2876">
      <w:pPr>
        <w:pStyle w:val="Akapitzlist"/>
        <w:numPr>
          <w:ilvl w:val="0"/>
          <w:numId w:val="66"/>
        </w:numPr>
        <w:spacing w:line="300" w:lineRule="auto"/>
        <w:ind w:left="993" w:hanging="284"/>
        <w:jc w:val="both"/>
        <w:rPr>
          <w:rFonts w:ascii="Verdana" w:hAnsi="Verdana" w:cs="Times New Roman"/>
          <w:spacing w:val="4"/>
          <w:sz w:val="20"/>
          <w:szCs w:val="20"/>
          <w:lang w:eastAsia="ar-SA"/>
        </w:rPr>
      </w:pPr>
      <w:r w:rsidRPr="00C43666">
        <w:rPr>
          <w:rFonts w:ascii="Verdana" w:hAnsi="Verdana"/>
          <w:sz w:val="20"/>
          <w:szCs w:val="20"/>
        </w:rPr>
        <w:t>Osoby wskazane w Formularzu 2.2. do pełnienia funkcji Kierownika Robót muszą być również wskazane do pełnienia tych funkcji w wykazie osób o którym mowa w pkt 9.7.1)b).</w:t>
      </w:r>
    </w:p>
    <w:p w14:paraId="018EB8A8" w14:textId="00A9F238" w:rsidR="008B45EC" w:rsidRPr="006C37FA" w:rsidRDefault="008B45EC" w:rsidP="000E2876">
      <w:pPr>
        <w:pStyle w:val="Akapitzlist"/>
        <w:numPr>
          <w:ilvl w:val="0"/>
          <w:numId w:val="66"/>
        </w:numPr>
        <w:spacing w:line="300" w:lineRule="auto"/>
        <w:ind w:left="993" w:hanging="284"/>
        <w:jc w:val="both"/>
        <w:rPr>
          <w:rFonts w:ascii="Verdana" w:hAnsi="Verdana" w:cs="Times New Roman"/>
          <w:spacing w:val="4"/>
          <w:sz w:val="20"/>
          <w:szCs w:val="20"/>
          <w:lang w:eastAsia="ar-SA"/>
        </w:rPr>
      </w:pPr>
      <w:r>
        <w:rPr>
          <w:rFonts w:ascii="Verdana" w:hAnsi="Verdana"/>
          <w:sz w:val="20"/>
          <w:szCs w:val="20"/>
        </w:rPr>
        <w:t>Maksymalna ilość zadań brana pod uwagę przy ocenie – 5.</w:t>
      </w:r>
    </w:p>
    <w:p w14:paraId="3237691B" w14:textId="4D8BAA12" w:rsidR="00493B38" w:rsidRPr="00464BB0" w:rsidRDefault="000E2876" w:rsidP="006C37FA">
      <w:pPr>
        <w:pStyle w:val="Standardowy1"/>
        <w:ind w:left="709"/>
        <w:jc w:val="both"/>
        <w:rPr>
          <w:rFonts w:ascii="Verdana" w:hAnsi="Verdana"/>
          <w:bCs/>
          <w:sz w:val="20"/>
          <w:szCs w:val="20"/>
        </w:rPr>
      </w:pPr>
      <w:r w:rsidRPr="006C37FA">
        <w:rPr>
          <w:rFonts w:ascii="Verdana" w:hAnsi="Verdana"/>
          <w:sz w:val="20"/>
          <w:szCs w:val="20"/>
          <w:lang w:eastAsia="en-US"/>
        </w:rPr>
        <w:tab/>
      </w:r>
    </w:p>
    <w:p w14:paraId="12C80182" w14:textId="77777777" w:rsidR="00094748" w:rsidRPr="00911A1E" w:rsidRDefault="00F23B29" w:rsidP="00351264">
      <w:pPr>
        <w:suppressAutoHyphens/>
        <w:spacing w:before="120" w:after="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DEEA3C2" w14:textId="77777777" w:rsidR="00094748" w:rsidRPr="00911A1E" w:rsidRDefault="00094748" w:rsidP="00351264">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lastRenderedPageBreak/>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0955DF">
        <w:rPr>
          <w:rFonts w:ascii="Verdana" w:eastAsia="Calibri" w:hAnsi="Verdana" w:cs="Arial"/>
          <w:b/>
          <w:sz w:val="20"/>
          <w:szCs w:val="20"/>
          <w:lang w:eastAsia="en-US"/>
        </w:rPr>
        <w:t>D</w:t>
      </w:r>
    </w:p>
    <w:p w14:paraId="670D008C" w14:textId="77777777" w:rsidR="00094748" w:rsidRPr="00911A1E" w:rsidRDefault="00C03D98" w:rsidP="003461A9">
      <w:pPr>
        <w:ind w:left="567" w:firstLine="142"/>
        <w:jc w:val="both"/>
        <w:rPr>
          <w:rFonts w:ascii="Verdana" w:eastAsia="Calibri" w:hAnsi="Verdana"/>
          <w:sz w:val="20"/>
          <w:szCs w:val="20"/>
          <w:lang w:eastAsia="en-US"/>
        </w:rPr>
      </w:pPr>
      <w:r>
        <w:rPr>
          <w:rFonts w:ascii="Verdana" w:eastAsia="Calibri" w:hAnsi="Verdana"/>
          <w:sz w:val="20"/>
          <w:szCs w:val="20"/>
          <w:lang w:eastAsia="en-US"/>
        </w:rPr>
        <w:t>Gdzie:</w:t>
      </w:r>
      <w:r>
        <w:rPr>
          <w:rFonts w:ascii="Verdana" w:eastAsia="Calibri" w:hAnsi="Verdana"/>
          <w:sz w:val="20"/>
          <w:szCs w:val="20"/>
          <w:lang w:eastAsia="en-US"/>
        </w:rPr>
        <w:tab/>
      </w:r>
      <w:r w:rsidR="00094748" w:rsidRPr="00911A1E">
        <w:rPr>
          <w:rFonts w:ascii="Verdana" w:eastAsia="Calibri" w:hAnsi="Verdana"/>
          <w:sz w:val="20"/>
          <w:szCs w:val="20"/>
          <w:lang w:eastAsia="en-US"/>
        </w:rPr>
        <w:t xml:space="preserve">C </w:t>
      </w:r>
      <w:r>
        <w:rPr>
          <w:rFonts w:ascii="Verdana" w:eastAsia="Calibri" w:hAnsi="Verdana"/>
          <w:sz w:val="20"/>
          <w:szCs w:val="20"/>
          <w:lang w:eastAsia="en-US"/>
        </w:rPr>
        <w:t>–</w:t>
      </w:r>
      <w:r w:rsidR="00094748" w:rsidRPr="00911A1E">
        <w:rPr>
          <w:rFonts w:ascii="Verdana" w:eastAsia="Calibri" w:hAnsi="Verdana"/>
          <w:sz w:val="20"/>
          <w:szCs w:val="20"/>
          <w:lang w:eastAsia="en-US"/>
        </w:rPr>
        <w:t xml:space="preserve"> </w:t>
      </w:r>
      <w:r w:rsidR="00094748" w:rsidRPr="00911A1E">
        <w:rPr>
          <w:rFonts w:ascii="Verdana" w:eastAsia="Calibri" w:hAnsi="Verdana" w:cs="Arial"/>
          <w:sz w:val="20"/>
          <w:szCs w:val="20"/>
          <w:lang w:eastAsia="en-US"/>
        </w:rPr>
        <w:t>liczba punktów przyznana ofercie ocenianej w  kryterium „Cena”</w:t>
      </w:r>
    </w:p>
    <w:p w14:paraId="78DAE81A" w14:textId="77777777" w:rsidR="00C03D98" w:rsidRDefault="002905FB" w:rsidP="00C03D98">
      <w:pPr>
        <w:ind w:left="708" w:firstLine="708"/>
        <w:jc w:val="both"/>
        <w:rPr>
          <w:rFonts w:ascii="Verdana" w:eastAsia="Calibri" w:hAnsi="Verdana" w:cs="Arial"/>
          <w:sz w:val="20"/>
          <w:szCs w:val="20"/>
          <w:lang w:eastAsia="en-US"/>
        </w:rPr>
      </w:pPr>
      <w:r>
        <w:rPr>
          <w:rFonts w:ascii="Verdana" w:eastAsia="Calibri" w:hAnsi="Verdana"/>
          <w:sz w:val="20"/>
          <w:szCs w:val="20"/>
          <w:lang w:eastAsia="en-US"/>
        </w:rPr>
        <w:t>G</w:t>
      </w:r>
      <w:r w:rsidR="00C03D98">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C03D98">
        <w:rPr>
          <w:rFonts w:ascii="Verdana" w:eastAsia="Calibri" w:hAnsi="Verdana" w:cs="Arial"/>
          <w:sz w:val="20"/>
          <w:szCs w:val="20"/>
          <w:lang w:eastAsia="en-US"/>
        </w:rPr>
        <w:t>„Gwarancja jakości</w:t>
      </w:r>
      <w:r w:rsidR="00C87522" w:rsidRPr="00911A1E">
        <w:rPr>
          <w:rFonts w:ascii="Verdana" w:eastAsia="Calibri" w:hAnsi="Verdana" w:cs="Arial"/>
          <w:sz w:val="20"/>
          <w:szCs w:val="20"/>
          <w:lang w:eastAsia="en-US"/>
        </w:rPr>
        <w:t>”</w:t>
      </w:r>
    </w:p>
    <w:p w14:paraId="01072735" w14:textId="77777777" w:rsidR="00094748" w:rsidRPr="00393B5E" w:rsidRDefault="000955DF" w:rsidP="00C03D98">
      <w:pPr>
        <w:ind w:left="1418" w:right="-143" w:hanging="1"/>
        <w:jc w:val="both"/>
        <w:rPr>
          <w:rFonts w:ascii="Verdana" w:eastAsia="Calibri" w:hAnsi="Verdana" w:cs="Arial"/>
          <w:sz w:val="20"/>
          <w:szCs w:val="20"/>
          <w:lang w:eastAsia="en-US"/>
        </w:rPr>
      </w:pPr>
      <w:r>
        <w:rPr>
          <w:rFonts w:ascii="Verdana" w:eastAsia="Calibri" w:hAnsi="Verdana"/>
          <w:sz w:val="20"/>
          <w:szCs w:val="20"/>
          <w:lang w:eastAsia="en-US"/>
        </w:rPr>
        <w:t>D</w:t>
      </w:r>
      <w:r w:rsidR="003E63B1">
        <w:rPr>
          <w:rFonts w:ascii="Verdana" w:eastAsia="Calibri" w:hAnsi="Verdana"/>
          <w:sz w:val="20"/>
          <w:szCs w:val="20"/>
          <w:lang w:eastAsia="en-US"/>
        </w:rPr>
        <w:t xml:space="preserve"> </w:t>
      </w:r>
      <w:r w:rsidR="00094748" w:rsidRPr="00911A1E">
        <w:rPr>
          <w:rFonts w:ascii="Verdana" w:eastAsia="Calibri" w:hAnsi="Verdana"/>
          <w:sz w:val="20"/>
          <w:szCs w:val="20"/>
          <w:lang w:eastAsia="en-US"/>
        </w:rPr>
        <w:t>–</w:t>
      </w:r>
      <w:r w:rsidR="003E63B1">
        <w:rPr>
          <w:rFonts w:ascii="Verdana" w:eastAsia="Calibri" w:hAnsi="Verdana"/>
          <w:sz w:val="20"/>
          <w:szCs w:val="20"/>
          <w:lang w:eastAsia="en-US"/>
        </w:rPr>
        <w:t xml:space="preserve"> </w:t>
      </w:r>
      <w:r w:rsidR="00C03D98">
        <w:rPr>
          <w:rFonts w:ascii="Verdana" w:eastAsia="Calibri" w:hAnsi="Verdana" w:cs="Arial"/>
          <w:sz w:val="20"/>
          <w:szCs w:val="20"/>
          <w:lang w:eastAsia="en-US"/>
        </w:rPr>
        <w:t xml:space="preserve">liczba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03D98">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hAnsi="Verdana"/>
          <w:sz w:val="20"/>
          <w:szCs w:val="20"/>
        </w:rPr>
        <w:t>Doświadczenie Kierownika Robót</w:t>
      </w:r>
      <w:r w:rsidR="00C87522" w:rsidRPr="00393B5E">
        <w:rPr>
          <w:rFonts w:ascii="Verdana" w:eastAsia="Calibri" w:hAnsi="Verdana" w:cs="Arial"/>
          <w:sz w:val="20"/>
          <w:szCs w:val="20"/>
          <w:lang w:eastAsia="en-US"/>
        </w:rPr>
        <w:t>”</w:t>
      </w:r>
      <w:r w:rsidR="003E63B1">
        <w:rPr>
          <w:rFonts w:ascii="Verdana" w:eastAsia="Calibri" w:hAnsi="Verdana" w:cs="Arial"/>
          <w:sz w:val="20"/>
          <w:szCs w:val="20"/>
          <w:lang w:eastAsia="en-US"/>
        </w:rPr>
        <w:t>.</w:t>
      </w:r>
      <w:r w:rsidR="00C87522" w:rsidRPr="00393B5E">
        <w:rPr>
          <w:rFonts w:ascii="Verdana" w:eastAsia="Calibri" w:hAnsi="Verdana" w:cs="Arial"/>
          <w:sz w:val="20"/>
          <w:szCs w:val="20"/>
          <w:lang w:eastAsia="en-US"/>
        </w:rPr>
        <w:t xml:space="preserve"> </w:t>
      </w:r>
    </w:p>
    <w:p w14:paraId="0A77D62D" w14:textId="77777777" w:rsidR="00094748" w:rsidRPr="00911A1E" w:rsidRDefault="00F23B29" w:rsidP="006920E4">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32603F7C" w14:textId="77777777" w:rsidR="00094748" w:rsidRPr="00911A1E" w:rsidRDefault="00F23B29" w:rsidP="006908BD">
      <w:pPr>
        <w:suppressAutoHyphens/>
        <w:spacing w:before="6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317053CC" w14:textId="77777777" w:rsidR="00094748" w:rsidRPr="00911A1E" w:rsidRDefault="00094748" w:rsidP="006908BD">
      <w:pPr>
        <w:pStyle w:val="Tekstpodstawowy2"/>
        <w:tabs>
          <w:tab w:val="left" w:pos="851"/>
        </w:tabs>
        <w:spacing w:before="60"/>
        <w:ind w:left="850"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3D4B8FD7" w14:textId="77777777" w:rsidR="00094748" w:rsidRPr="00911A1E" w:rsidRDefault="00911A1E" w:rsidP="006908BD">
      <w:pPr>
        <w:pStyle w:val="Tekstpodstawowy2"/>
        <w:tabs>
          <w:tab w:val="left" w:pos="851"/>
        </w:tabs>
        <w:spacing w:before="60"/>
        <w:ind w:left="850"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16D9FB52" w14:textId="77777777"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14:paraId="438B2A3E" w14:textId="77777777"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4CE061DE" w14:textId="77777777" w:rsidR="00911A1E" w:rsidRDefault="00911A1E" w:rsidP="006920E4">
      <w:pPr>
        <w:pStyle w:val="Tekstpodstawowy2"/>
        <w:tabs>
          <w:tab w:val="left" w:pos="851"/>
        </w:tabs>
        <w:ind w:left="851" w:hanging="142"/>
        <w:rPr>
          <w:rFonts w:ascii="Verdana" w:hAnsi="Verdana" w:cs="Arial"/>
          <w:b w:val="0"/>
          <w:sz w:val="20"/>
          <w:szCs w:val="20"/>
        </w:rPr>
      </w:pPr>
      <w:r w:rsidRPr="00781248">
        <w:rPr>
          <w:rFonts w:ascii="Verdana" w:hAnsi="Verdana" w:cs="Arial"/>
          <w:b w:val="0"/>
          <w:sz w:val="20"/>
          <w:szCs w:val="20"/>
        </w:rPr>
        <w:t>– podając uzasadnienie faktyczne i prawne.</w:t>
      </w:r>
    </w:p>
    <w:p w14:paraId="57175737" w14:textId="77777777"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3579C374" w14:textId="77777777"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1B4C1741" w14:textId="77777777" w:rsidR="006908BD" w:rsidRDefault="006908BD" w:rsidP="003461A9">
      <w:pPr>
        <w:suppressAutoHyphens/>
        <w:spacing w:before="120"/>
        <w:ind w:left="709" w:hanging="709"/>
        <w:jc w:val="both"/>
        <w:rPr>
          <w:rFonts w:ascii="Verdana" w:hAnsi="Verdana" w:cs="Arial"/>
          <w:sz w:val="20"/>
          <w:szCs w:val="20"/>
        </w:rPr>
      </w:pPr>
    </w:p>
    <w:p w14:paraId="5124D17C" w14:textId="77777777" w:rsidR="00701C8E" w:rsidRPr="00701C8E" w:rsidRDefault="00F23B29" w:rsidP="003461A9">
      <w:pPr>
        <w:suppressAutoHyphens/>
        <w:ind w:left="709" w:right="-567" w:hanging="709"/>
        <w:rPr>
          <w:rFonts w:ascii="Verdana" w:hAnsi="Verdana"/>
          <w:b/>
          <w:sz w:val="20"/>
          <w:szCs w:val="20"/>
          <w:lang w:eastAsia="ar-SA"/>
        </w:rPr>
      </w:pPr>
      <w:r w:rsidRPr="00653EED">
        <w:rPr>
          <w:rFonts w:ascii="Verdana" w:hAnsi="Verdana" w:cs="Arial"/>
          <w:b/>
          <w:bCs/>
          <w:sz w:val="20"/>
          <w:szCs w:val="20"/>
        </w:rPr>
        <w:t>20</w:t>
      </w:r>
      <w:r w:rsidR="00701C8E" w:rsidRPr="00653EED">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0C8556B8" w14:textId="77777777"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25C8E0F" w14:textId="77777777"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63C2BEA6" w14:textId="77777777" w:rsidR="00B36AC1" w:rsidRDefault="00B36AC1" w:rsidP="003461A9">
      <w:pPr>
        <w:suppressAutoHyphens/>
        <w:spacing w:before="120"/>
        <w:ind w:left="709" w:hanging="709"/>
        <w:jc w:val="both"/>
        <w:rPr>
          <w:rFonts w:ascii="Verdana" w:eastAsia="Calibri" w:hAnsi="Verdana"/>
          <w:bCs/>
          <w:sz w:val="20"/>
          <w:szCs w:val="20"/>
        </w:rPr>
      </w:pPr>
    </w:p>
    <w:p w14:paraId="4118C10B"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6FEC23DE" w14:textId="5D19A71D" w:rsidR="00A45004" w:rsidRPr="009A5AC9" w:rsidRDefault="00CF5A5D" w:rsidP="00A45004">
      <w:pPr>
        <w:suppressAutoHyphens/>
        <w:spacing w:before="120"/>
        <w:ind w:left="709" w:hanging="709"/>
        <w:jc w:val="both"/>
        <w:rPr>
          <w:rFonts w:ascii="Verdana" w:hAnsi="Verdana"/>
          <w:color w:val="000000"/>
          <w:spacing w:val="4"/>
          <w:sz w:val="20"/>
          <w:szCs w:val="20"/>
          <w:lang w:eastAsia="ar-SA"/>
        </w:rPr>
      </w:pPr>
      <w:r>
        <w:rPr>
          <w:rFonts w:ascii="Verdana" w:hAnsi="Verdana"/>
          <w:color w:val="000000"/>
          <w:spacing w:val="4"/>
          <w:sz w:val="20"/>
          <w:szCs w:val="20"/>
          <w:lang w:eastAsia="ar-SA"/>
        </w:rPr>
        <w:t>21.1.</w:t>
      </w:r>
      <w:r>
        <w:rPr>
          <w:rFonts w:ascii="Verdana" w:hAnsi="Verdana"/>
          <w:color w:val="000000"/>
          <w:spacing w:val="4"/>
          <w:sz w:val="20"/>
          <w:szCs w:val="20"/>
          <w:lang w:eastAsia="ar-SA"/>
        </w:rPr>
        <w:tab/>
        <w:t>Wykonawca</w:t>
      </w:r>
      <w:r w:rsidR="00A45004" w:rsidRPr="009A5AC9">
        <w:rPr>
          <w:rFonts w:ascii="Verdana" w:hAnsi="Verdana"/>
          <w:color w:val="000000"/>
          <w:spacing w:val="4"/>
          <w:sz w:val="20"/>
          <w:szCs w:val="20"/>
          <w:lang w:eastAsia="ar-SA"/>
        </w:rPr>
        <w:t xml:space="preserve"> zobowiązany jest do wniesienia zabezpieczenia należytego wykonania umowy na kwotę stanowiącą </w:t>
      </w:r>
      <w:r w:rsidR="00A45004">
        <w:rPr>
          <w:rFonts w:ascii="Verdana" w:hAnsi="Verdana"/>
          <w:b/>
          <w:color w:val="000000"/>
          <w:spacing w:val="4"/>
          <w:sz w:val="20"/>
          <w:szCs w:val="20"/>
          <w:lang w:eastAsia="ar-SA"/>
        </w:rPr>
        <w:t>10</w:t>
      </w:r>
      <w:r w:rsidR="00A45004" w:rsidRPr="009A5AC9">
        <w:rPr>
          <w:rFonts w:ascii="Verdana" w:hAnsi="Verdana"/>
          <w:b/>
          <w:color w:val="000000"/>
          <w:spacing w:val="4"/>
          <w:sz w:val="20"/>
          <w:szCs w:val="20"/>
          <w:lang w:eastAsia="ar-SA"/>
        </w:rPr>
        <w:t>% ceny brutto podanej w ofercie</w:t>
      </w:r>
      <w:r w:rsidR="00A45004" w:rsidRPr="009A5AC9">
        <w:rPr>
          <w:rFonts w:ascii="Verdana" w:hAnsi="Verdana"/>
          <w:color w:val="000000"/>
          <w:spacing w:val="4"/>
          <w:sz w:val="20"/>
          <w:szCs w:val="20"/>
          <w:lang w:eastAsia="ar-SA"/>
        </w:rPr>
        <w:t xml:space="preserve"> w jednej lub kilku następujących formach (do wyboru):</w:t>
      </w:r>
    </w:p>
    <w:p w14:paraId="5128E393" w14:textId="77777777" w:rsidR="00A45004" w:rsidRPr="009A5AC9" w:rsidRDefault="00A45004" w:rsidP="00A45004">
      <w:pPr>
        <w:ind w:left="1134" w:hanging="283"/>
        <w:jc w:val="both"/>
        <w:rPr>
          <w:rFonts w:ascii="Verdana" w:hAnsi="Verdana"/>
          <w:sz w:val="20"/>
          <w:szCs w:val="20"/>
        </w:rPr>
      </w:pPr>
      <w:r w:rsidRPr="009A5AC9">
        <w:rPr>
          <w:rFonts w:ascii="Verdana" w:hAnsi="Verdana"/>
          <w:sz w:val="20"/>
          <w:szCs w:val="20"/>
        </w:rPr>
        <w:t xml:space="preserve">1) pieniądzu, przelewem na wskazany przez Zamawiającego rachunek bankowy, </w:t>
      </w:r>
    </w:p>
    <w:p w14:paraId="28AF55D8" w14:textId="77777777" w:rsidR="00A45004" w:rsidRPr="009A5AC9" w:rsidRDefault="00A45004" w:rsidP="00A45004">
      <w:pPr>
        <w:ind w:left="1134" w:hanging="283"/>
        <w:jc w:val="both"/>
        <w:rPr>
          <w:rFonts w:ascii="Verdana" w:hAnsi="Verdana"/>
          <w:sz w:val="20"/>
          <w:szCs w:val="20"/>
        </w:rPr>
      </w:pPr>
      <w:r w:rsidRPr="009A5AC9">
        <w:rPr>
          <w:rFonts w:ascii="Verdana" w:hAnsi="Verdana"/>
          <w:sz w:val="20"/>
          <w:szCs w:val="20"/>
        </w:rPr>
        <w:t>2) poręczeniach bankowych,</w:t>
      </w:r>
    </w:p>
    <w:p w14:paraId="697D1855" w14:textId="77777777" w:rsidR="00A45004" w:rsidRPr="009A5AC9" w:rsidRDefault="00A45004" w:rsidP="00A45004">
      <w:pPr>
        <w:ind w:left="1134" w:hanging="283"/>
        <w:jc w:val="both"/>
        <w:rPr>
          <w:rFonts w:ascii="Verdana" w:hAnsi="Verdana"/>
          <w:sz w:val="20"/>
          <w:szCs w:val="20"/>
        </w:rPr>
      </w:pPr>
      <w:r w:rsidRPr="009A5AC9">
        <w:rPr>
          <w:rFonts w:ascii="Verdana" w:hAnsi="Verdana"/>
          <w:sz w:val="20"/>
          <w:szCs w:val="20"/>
        </w:rPr>
        <w:t>3) poręczeniach pieniężnych spółdzielczych kas oszczędnościowo-kredytowych,</w:t>
      </w:r>
    </w:p>
    <w:p w14:paraId="7F1B5F0C" w14:textId="77777777" w:rsidR="00A45004" w:rsidRPr="009A5AC9" w:rsidRDefault="00A45004" w:rsidP="00A45004">
      <w:pPr>
        <w:ind w:left="1134" w:hanging="283"/>
        <w:jc w:val="both"/>
        <w:rPr>
          <w:rFonts w:ascii="Verdana" w:hAnsi="Verdana"/>
          <w:sz w:val="20"/>
          <w:szCs w:val="20"/>
        </w:rPr>
      </w:pPr>
      <w:r w:rsidRPr="009A5AC9">
        <w:rPr>
          <w:rFonts w:ascii="Verdana" w:hAnsi="Verdana"/>
          <w:sz w:val="20"/>
          <w:szCs w:val="20"/>
        </w:rPr>
        <w:t xml:space="preserve">4) gwarancjach bankowych, </w:t>
      </w:r>
    </w:p>
    <w:p w14:paraId="581A5E52" w14:textId="77777777" w:rsidR="00A45004" w:rsidRPr="009A5AC9" w:rsidRDefault="00A45004" w:rsidP="00A45004">
      <w:pPr>
        <w:ind w:left="1134" w:hanging="283"/>
        <w:jc w:val="both"/>
        <w:rPr>
          <w:rFonts w:ascii="Verdana" w:hAnsi="Verdana"/>
          <w:sz w:val="20"/>
          <w:szCs w:val="20"/>
        </w:rPr>
      </w:pPr>
      <w:r w:rsidRPr="009A5AC9">
        <w:rPr>
          <w:rFonts w:ascii="Verdana" w:hAnsi="Verdana"/>
          <w:sz w:val="20"/>
          <w:szCs w:val="20"/>
        </w:rPr>
        <w:t>5) gwarancjach ubezpieczeniowych,</w:t>
      </w:r>
    </w:p>
    <w:p w14:paraId="06A15F83" w14:textId="11837231" w:rsidR="00A45004" w:rsidRDefault="00A45004" w:rsidP="00A45004">
      <w:pPr>
        <w:ind w:left="1135" w:hanging="284"/>
        <w:jc w:val="both"/>
        <w:rPr>
          <w:rFonts w:ascii="Verdana" w:hAnsi="Verdana"/>
          <w:sz w:val="20"/>
          <w:szCs w:val="20"/>
        </w:rPr>
      </w:pPr>
      <w:r w:rsidRPr="009A5AC9">
        <w:rPr>
          <w:rFonts w:ascii="Verdana" w:hAnsi="Verdana"/>
          <w:sz w:val="20"/>
          <w:szCs w:val="20"/>
        </w:rPr>
        <w:t>6) poręczeniach udzielanych przez podmioty, o których mowa w art. 6b ust. 5 pkt 2 ustawy z dnia 9 listopada 2000 r. o utworzeniu Polskiej Agencji Rozwoju Przedsiębiorczości (Dz. U. z 2014 poz. 1804 oraz z 2015 poz. 978 i 1240)</w:t>
      </w:r>
    </w:p>
    <w:p w14:paraId="7AC07DE4" w14:textId="77777777" w:rsidR="00A45004" w:rsidRPr="009A5AC9" w:rsidRDefault="00A45004" w:rsidP="00A45004">
      <w:pPr>
        <w:ind w:left="1135" w:hanging="284"/>
        <w:jc w:val="both"/>
        <w:rPr>
          <w:rFonts w:ascii="Verdana" w:hAnsi="Verdana"/>
          <w:sz w:val="20"/>
          <w:szCs w:val="20"/>
        </w:rPr>
      </w:pPr>
    </w:p>
    <w:p w14:paraId="51A2AC9A" w14:textId="77777777" w:rsidR="00DA6C06" w:rsidRPr="009A5AC9" w:rsidRDefault="00A45004" w:rsidP="00DA6C06">
      <w:pPr>
        <w:spacing w:after="120"/>
        <w:ind w:left="703"/>
        <w:jc w:val="both"/>
        <w:rPr>
          <w:rFonts w:ascii="Verdana" w:hAnsi="Verdana"/>
          <w:b/>
          <w:bCs/>
          <w:sz w:val="20"/>
          <w:szCs w:val="20"/>
        </w:rPr>
      </w:pPr>
      <w:r w:rsidRPr="009A5AC9">
        <w:rPr>
          <w:rFonts w:ascii="Verdana" w:hAnsi="Verdana"/>
          <w:sz w:val="20"/>
          <w:szCs w:val="20"/>
        </w:rPr>
        <w:tab/>
      </w:r>
      <w:r w:rsidR="00DA6C06" w:rsidRPr="009A5AC9">
        <w:rPr>
          <w:rFonts w:ascii="Verdana" w:hAnsi="Verdana"/>
          <w:sz w:val="20"/>
          <w:szCs w:val="20"/>
        </w:rPr>
        <w:t>W przypadku wnoszenia zabezpieczenia należytego wykonania umowy w</w:t>
      </w:r>
      <w:r w:rsidR="00DA6C06">
        <w:rPr>
          <w:rFonts w:ascii="Verdana" w:hAnsi="Verdana"/>
          <w:sz w:val="20"/>
          <w:szCs w:val="20"/>
        </w:rPr>
        <w:t xml:space="preserve"> pieniądzu</w:t>
      </w:r>
      <w:r w:rsidR="00DA6C06" w:rsidRPr="009A5AC9">
        <w:rPr>
          <w:rFonts w:ascii="Verdana" w:hAnsi="Verdana"/>
          <w:sz w:val="20"/>
          <w:szCs w:val="20"/>
        </w:rPr>
        <w:t xml:space="preserve"> </w:t>
      </w:r>
      <w:r w:rsidR="00DA6C06" w:rsidRPr="00DE7C6D">
        <w:rPr>
          <w:rFonts w:ascii="Verdana" w:hAnsi="Verdana"/>
          <w:sz w:val="20"/>
          <w:szCs w:val="20"/>
        </w:rPr>
        <w:t xml:space="preserve">Wykonawca </w:t>
      </w:r>
      <w:r w:rsidR="00DA6C06">
        <w:rPr>
          <w:rFonts w:ascii="Verdana" w:hAnsi="Verdana"/>
          <w:sz w:val="20"/>
          <w:szCs w:val="20"/>
        </w:rPr>
        <w:t>winien dokonać przelewu</w:t>
      </w:r>
      <w:r w:rsidR="00DA6C06" w:rsidRPr="00DE7C6D">
        <w:rPr>
          <w:rFonts w:ascii="Verdana" w:hAnsi="Verdana"/>
          <w:sz w:val="20"/>
          <w:szCs w:val="20"/>
        </w:rPr>
        <w:t xml:space="preserve"> na rachunek bankowy w Banku Gospodarstwa Krajowego </w:t>
      </w:r>
      <w:r w:rsidR="00DA6C06" w:rsidRPr="00DE7C6D">
        <w:rPr>
          <w:rFonts w:ascii="Verdana" w:hAnsi="Verdana"/>
          <w:b/>
          <w:sz w:val="20"/>
          <w:szCs w:val="20"/>
        </w:rPr>
        <w:t>Nr 23 1130 1017 0013 4398 8490 0003.</w:t>
      </w:r>
    </w:p>
    <w:p w14:paraId="25E1747B" w14:textId="77777777" w:rsidR="00A45004" w:rsidRDefault="00A45004" w:rsidP="00DA6C06">
      <w:pPr>
        <w:spacing w:after="120"/>
        <w:ind w:left="703"/>
        <w:jc w:val="both"/>
        <w:rPr>
          <w:rFonts w:ascii="Verdana" w:hAnsi="Verdana"/>
          <w:b/>
          <w:bCs/>
          <w:sz w:val="20"/>
          <w:szCs w:val="20"/>
        </w:rPr>
      </w:pPr>
      <w:r w:rsidRPr="009A5AC9">
        <w:rPr>
          <w:rFonts w:ascii="Verdana" w:hAnsi="Verdana"/>
          <w:sz w:val="20"/>
          <w:szCs w:val="20"/>
        </w:rPr>
        <w:lastRenderedPageBreak/>
        <w:t xml:space="preserve">W przypadku wnoszenia zabezpieczenia należytego wykonania umowy w formie niepieniężnej jako Beneficjenta gwarancji należy wskazać: </w:t>
      </w:r>
      <w:r w:rsidRPr="009A5AC9">
        <w:rPr>
          <w:rFonts w:ascii="Verdana" w:hAnsi="Verdana"/>
          <w:b/>
          <w:bCs/>
          <w:sz w:val="20"/>
          <w:szCs w:val="20"/>
        </w:rPr>
        <w:t>Skarb Państwa - Generalny Dyrektor Dróg Krajowych i Autostrad z siedzibą w Warszawie przy ul. Wroniej 53.</w:t>
      </w:r>
      <w:r>
        <w:rPr>
          <w:rFonts w:ascii="Verdana" w:hAnsi="Verdana"/>
          <w:b/>
          <w:bCs/>
          <w:sz w:val="20"/>
          <w:szCs w:val="20"/>
        </w:rPr>
        <w:t xml:space="preserve"> </w:t>
      </w:r>
    </w:p>
    <w:p w14:paraId="7A43015B" w14:textId="57780284" w:rsidR="00A45004" w:rsidRPr="009A5AC9" w:rsidRDefault="00A45004" w:rsidP="00A45004">
      <w:pPr>
        <w:ind w:left="705" w:hanging="705"/>
        <w:jc w:val="both"/>
        <w:rPr>
          <w:rFonts w:ascii="Verdana" w:hAnsi="Verdana"/>
          <w:sz w:val="20"/>
          <w:szCs w:val="20"/>
        </w:rPr>
      </w:pPr>
      <w:r w:rsidRPr="009A5AC9">
        <w:rPr>
          <w:rFonts w:ascii="Verdana" w:hAnsi="Verdana"/>
          <w:sz w:val="20"/>
          <w:szCs w:val="20"/>
        </w:rPr>
        <w:t>21.2.</w:t>
      </w:r>
      <w:r w:rsidRPr="009A5AC9">
        <w:rPr>
          <w:rFonts w:ascii="Verdana" w:hAnsi="Verdana"/>
          <w:sz w:val="20"/>
          <w:szCs w:val="20"/>
        </w:rPr>
        <w:tab/>
        <w:t>Zamawiający nie wyraża zgody na wniesienie zabezpieczenia w formach przewidzianych w art. 148 ust.</w:t>
      </w:r>
      <w:r w:rsidR="00225407">
        <w:rPr>
          <w:rFonts w:ascii="Verdana" w:hAnsi="Verdana"/>
          <w:sz w:val="20"/>
          <w:szCs w:val="20"/>
        </w:rPr>
        <w:t xml:space="preserve"> </w:t>
      </w:r>
      <w:r w:rsidRPr="009A5AC9">
        <w:rPr>
          <w:rFonts w:ascii="Verdana" w:hAnsi="Verdana"/>
          <w:sz w:val="20"/>
          <w:szCs w:val="20"/>
        </w:rPr>
        <w:t>2 ustawy Pzp.</w:t>
      </w:r>
    </w:p>
    <w:p w14:paraId="7797EF06" w14:textId="77777777" w:rsidR="00A45004" w:rsidRPr="009A5AC9" w:rsidRDefault="00A45004" w:rsidP="00A45004">
      <w:pPr>
        <w:tabs>
          <w:tab w:val="left" w:pos="709"/>
        </w:tabs>
        <w:spacing w:before="120"/>
        <w:ind w:left="705" w:hanging="705"/>
        <w:jc w:val="both"/>
        <w:rPr>
          <w:rFonts w:ascii="Verdana" w:hAnsi="Verdana"/>
          <w:iCs/>
          <w:sz w:val="20"/>
          <w:szCs w:val="20"/>
        </w:rPr>
      </w:pPr>
      <w:r w:rsidRPr="009A5AC9">
        <w:rPr>
          <w:rFonts w:ascii="Verdana" w:hAnsi="Verdana"/>
          <w:iCs/>
          <w:sz w:val="20"/>
          <w:szCs w:val="20"/>
        </w:rPr>
        <w:t>21.3.</w:t>
      </w:r>
      <w:r w:rsidRPr="009A5AC9">
        <w:rPr>
          <w:rFonts w:ascii="Verdana" w:hAnsi="Verdana"/>
          <w:iCs/>
          <w:sz w:val="20"/>
          <w:szCs w:val="20"/>
        </w:rPr>
        <w:tab/>
        <w:t>W przypadku wniesienia wadium w pieniądzu Wykonawca może wyrazić zgodę na zaliczenie kwoty wadium na poczet zabezpieczenia.</w:t>
      </w:r>
    </w:p>
    <w:p w14:paraId="1AB9B9D6" w14:textId="7E2A8B88" w:rsidR="00A45004" w:rsidRPr="009A5AC9" w:rsidRDefault="00A45004" w:rsidP="00A45004">
      <w:pPr>
        <w:tabs>
          <w:tab w:val="left" w:pos="720"/>
        </w:tabs>
        <w:suppressAutoHyphens/>
        <w:spacing w:before="60"/>
        <w:ind w:left="709" w:right="-1" w:hanging="709"/>
        <w:contextualSpacing/>
        <w:jc w:val="both"/>
        <w:rPr>
          <w:rFonts w:ascii="Verdana" w:hAnsi="Verdana"/>
          <w:sz w:val="20"/>
          <w:szCs w:val="20"/>
        </w:rPr>
      </w:pPr>
      <w:r w:rsidRPr="009A5AC9">
        <w:rPr>
          <w:rFonts w:ascii="Verdana" w:hAnsi="Verdana"/>
          <w:sz w:val="20"/>
          <w:szCs w:val="20"/>
        </w:rPr>
        <w:t>21.4.</w:t>
      </w:r>
      <w:r w:rsidRPr="009A5AC9">
        <w:rPr>
          <w:rFonts w:ascii="Verdana" w:hAnsi="Verdana"/>
          <w:sz w:val="20"/>
          <w:szCs w:val="20"/>
        </w:rPr>
        <w:tab/>
        <w:t>Dokument gwarancji (bankowej lub ubezpieczeniowej) musi reprezentować nieodwołalną i bezwarunkową gwarancję płatną na pierwsze pisemne żądanie Zamawiającego</w:t>
      </w:r>
      <w:r w:rsidR="00F81577">
        <w:rPr>
          <w:rFonts w:ascii="Verdana" w:hAnsi="Verdana"/>
          <w:sz w:val="20"/>
          <w:szCs w:val="20"/>
        </w:rPr>
        <w:t>.</w:t>
      </w:r>
    </w:p>
    <w:p w14:paraId="621AF592" w14:textId="77777777" w:rsidR="00A45004" w:rsidRDefault="00A45004" w:rsidP="00A45004">
      <w:pPr>
        <w:spacing w:before="60"/>
        <w:ind w:left="709" w:hanging="709"/>
        <w:jc w:val="both"/>
        <w:rPr>
          <w:rFonts w:ascii="Verdana" w:hAnsi="Verdana"/>
          <w:sz w:val="20"/>
          <w:szCs w:val="20"/>
        </w:rPr>
      </w:pPr>
      <w:r w:rsidRPr="009A5AC9">
        <w:rPr>
          <w:rFonts w:ascii="Verdana" w:hAnsi="Verdana"/>
          <w:sz w:val="20"/>
          <w:szCs w:val="20"/>
        </w:rPr>
        <w:t>21.5.</w:t>
      </w:r>
      <w:r w:rsidRPr="009A5AC9">
        <w:rPr>
          <w:rFonts w:ascii="Verdana" w:hAnsi="Verdana"/>
          <w:color w:val="FF0000"/>
          <w:sz w:val="20"/>
          <w:szCs w:val="20"/>
        </w:rPr>
        <w:tab/>
      </w:r>
      <w:r w:rsidRPr="009A5AC9">
        <w:rPr>
          <w:rFonts w:ascii="Verdana" w:hAnsi="Verdana"/>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F4BD009" w14:textId="77777777" w:rsidR="00A45004" w:rsidRPr="009A5AC9" w:rsidRDefault="00A45004" w:rsidP="00A45004">
      <w:pPr>
        <w:tabs>
          <w:tab w:val="left" w:pos="709"/>
        </w:tabs>
        <w:spacing w:before="120"/>
        <w:ind w:left="705" w:hanging="705"/>
        <w:jc w:val="both"/>
        <w:rPr>
          <w:rFonts w:ascii="Verdana" w:hAnsi="Verdana"/>
          <w:sz w:val="20"/>
          <w:szCs w:val="20"/>
        </w:rPr>
      </w:pPr>
      <w:r w:rsidRPr="009A5AC9">
        <w:rPr>
          <w:rFonts w:ascii="Verdana" w:hAnsi="Verdana"/>
          <w:sz w:val="20"/>
          <w:szCs w:val="20"/>
        </w:rPr>
        <w:t>21.6.</w:t>
      </w:r>
      <w:r w:rsidRPr="009A5AC9">
        <w:rPr>
          <w:rFonts w:ascii="Verdana" w:hAnsi="Verdana"/>
          <w:sz w:val="20"/>
          <w:szCs w:val="20"/>
        </w:rPr>
        <w:tab/>
        <w:t xml:space="preserve">Zamawiający zwróci zabezpieczenie należytego wykonania umowy w terminie i na warunkach określonych w Tomie II. </w:t>
      </w:r>
    </w:p>
    <w:p w14:paraId="292097CF" w14:textId="77777777" w:rsidR="00E84C80" w:rsidRPr="00E84C80" w:rsidRDefault="00E84C80" w:rsidP="00E84C80">
      <w:pPr>
        <w:tabs>
          <w:tab w:val="left" w:pos="709"/>
        </w:tabs>
        <w:spacing w:before="120"/>
        <w:ind w:left="705" w:hanging="705"/>
        <w:jc w:val="both"/>
        <w:rPr>
          <w:rFonts w:ascii="Verdana" w:hAnsi="Verdana"/>
          <w:sz w:val="20"/>
          <w:szCs w:val="20"/>
        </w:rPr>
      </w:pPr>
    </w:p>
    <w:p w14:paraId="626C9E17" w14:textId="77777777" w:rsidR="00F669F8" w:rsidRPr="00F669F8" w:rsidRDefault="00F669F8" w:rsidP="006920E4">
      <w:pPr>
        <w:autoSpaceDE w:val="0"/>
        <w:autoSpaceDN w:val="0"/>
        <w:adjustRightInd w:val="0"/>
        <w:spacing w:after="120"/>
        <w:ind w:left="567" w:hanging="567"/>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w:t>
      </w:r>
      <w:r w:rsidR="006920E4">
        <w:rPr>
          <w:rFonts w:ascii="Verdana" w:eastAsia="Calibri" w:hAnsi="Verdana" w:cs="Verdana"/>
          <w:b/>
          <w:bCs/>
          <w:color w:val="000000"/>
          <w:sz w:val="20"/>
          <w:szCs w:val="20"/>
        </w:rPr>
        <w:t xml:space="preserve">    </w:t>
      </w:r>
      <w:r w:rsidRPr="00F669F8">
        <w:rPr>
          <w:rFonts w:ascii="Verdana" w:eastAsia="Calibri" w:hAnsi="Verdana" w:cs="Verdana"/>
          <w:b/>
          <w:bCs/>
          <w:color w:val="000000"/>
          <w:sz w:val="20"/>
          <w:szCs w:val="20"/>
        </w:rPr>
        <w:t xml:space="preserve">POUCZENIE O ŚRODKACH OCHRONY PRAWNEJ </w:t>
      </w:r>
    </w:p>
    <w:p w14:paraId="7BF9B38A" w14:textId="77777777" w:rsidR="00F669F8" w:rsidRPr="00F669F8" w:rsidRDefault="00F669F8" w:rsidP="006920E4">
      <w:pPr>
        <w:autoSpaceDE w:val="0"/>
        <w:autoSpaceDN w:val="0"/>
        <w:adjustRightInd w:val="0"/>
        <w:spacing w:after="12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3569B782" w14:textId="77777777" w:rsidR="00F669F8" w:rsidRPr="00F669F8" w:rsidRDefault="00F669F8" w:rsidP="006920E4">
      <w:pPr>
        <w:autoSpaceDE w:val="0"/>
        <w:autoSpaceDN w:val="0"/>
        <w:adjustRightInd w:val="0"/>
        <w:ind w:left="709" w:hanging="709"/>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33B1D22A"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47D86A3A"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54700C29"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698F599B" w14:textId="77777777" w:rsidR="00F669F8" w:rsidRPr="00F669F8" w:rsidRDefault="00F669F8" w:rsidP="003370A6">
      <w:pPr>
        <w:autoSpaceDE w:val="0"/>
        <w:autoSpaceDN w:val="0"/>
        <w:adjustRightInd w:val="0"/>
        <w:spacing w:after="18"/>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3B6D91E9" w14:textId="77777777" w:rsidR="00F669F8" w:rsidRPr="00F669F8" w:rsidRDefault="00F669F8" w:rsidP="006920E4">
      <w:pPr>
        <w:autoSpaceDE w:val="0"/>
        <w:autoSpaceDN w:val="0"/>
        <w:adjustRightInd w:val="0"/>
        <w:spacing w:after="120"/>
        <w:ind w:left="1276"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14:paraId="7583621F"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4C582E3B"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6DF267B8" w14:textId="77777777" w:rsidR="00F669F8" w:rsidRPr="00F669F8" w:rsidRDefault="00F669F8" w:rsidP="006920E4">
      <w:pPr>
        <w:autoSpaceDE w:val="0"/>
        <w:autoSpaceDN w:val="0"/>
        <w:adjustRightInd w:val="0"/>
        <w:spacing w:after="12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781F954"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2046CC2E"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5713D12F"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2E4CD510" w14:textId="77777777" w:rsidR="00F669F8" w:rsidRPr="00F669F8" w:rsidRDefault="00F669F8" w:rsidP="006920E4">
      <w:pPr>
        <w:autoSpaceDE w:val="0"/>
        <w:autoSpaceDN w:val="0"/>
        <w:adjustRightInd w:val="0"/>
        <w:spacing w:after="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54968A3F"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2E427F02" w14:textId="77777777"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480F4DB0" w14:textId="77777777" w:rsidR="00F669F8" w:rsidRPr="00F669F8" w:rsidRDefault="00F669F8" w:rsidP="006920E4">
      <w:pPr>
        <w:autoSpaceDE w:val="0"/>
        <w:autoSpaceDN w:val="0"/>
        <w:adjustRightInd w:val="0"/>
        <w:ind w:left="1134" w:hanging="283"/>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0E242A3D" w14:textId="77777777"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1C751CB6"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53DB2E95" w14:textId="77777777"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Skargę wnosi się do sądu okręgowego właściwego dla siedziby Zamawiającego,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00FD1AB8">
        <w:rPr>
          <w:rFonts w:ascii="Verdana" w:eastAsia="Calibri" w:hAnsi="Verdana" w:cs="Verdana"/>
          <w:color w:val="000000"/>
          <w:sz w:val="20"/>
          <w:szCs w:val="20"/>
        </w:rPr>
        <w:br/>
      </w:r>
      <w:r w:rsidRPr="00F669F8">
        <w:rPr>
          <w:rFonts w:ascii="Verdana" w:eastAsia="Calibri" w:hAnsi="Verdana" w:cs="Verdana"/>
          <w:color w:val="000000"/>
          <w:sz w:val="20"/>
          <w:szCs w:val="20"/>
        </w:rPr>
        <w:t>w rozumieniu ustawy z dnia 23 listopada 2012 r. – Prawo pocztowe (Dz. U. z 2012 r. poz. 1529) jest równoznaczne z jej wniesieniem.</w:t>
      </w:r>
    </w:p>
    <w:p w14:paraId="1A96FA60" w14:textId="77777777" w:rsidR="00BE245A" w:rsidRDefault="00BE245A" w:rsidP="003461A9">
      <w:pPr>
        <w:jc w:val="both"/>
      </w:pPr>
    </w:p>
    <w:p w14:paraId="2D0FEC19" w14:textId="77777777" w:rsidR="00BE245A" w:rsidRDefault="00BE245A" w:rsidP="0006139D">
      <w:pPr>
        <w:pStyle w:val="Nagwek6"/>
        <w:spacing w:before="0"/>
        <w:rPr>
          <w:rFonts w:ascii="Verdana" w:hAnsi="Verdana" w:cs="Verdana"/>
          <w:sz w:val="20"/>
          <w:szCs w:val="20"/>
        </w:rPr>
      </w:pPr>
    </w:p>
    <w:p w14:paraId="56E14FE6" w14:textId="77777777" w:rsidR="00304DA7" w:rsidRDefault="00304DA7" w:rsidP="003461A9"/>
    <w:p w14:paraId="1CC31C13" w14:textId="77777777" w:rsidR="00304DA7" w:rsidRDefault="00304DA7" w:rsidP="003461A9"/>
    <w:p w14:paraId="0418BF80" w14:textId="77777777" w:rsidR="00BE245A" w:rsidRDefault="00BE245A" w:rsidP="00696AB9">
      <w:pPr>
        <w:pStyle w:val="Nagwek6"/>
        <w:spacing w:before="0"/>
        <w:jc w:val="left"/>
        <w:rPr>
          <w:rFonts w:ascii="Verdana" w:hAnsi="Verdana" w:cs="Verdana"/>
          <w:sz w:val="20"/>
          <w:szCs w:val="20"/>
        </w:rPr>
      </w:pPr>
    </w:p>
    <w:p w14:paraId="447746A0" w14:textId="77777777" w:rsidR="00696AB9" w:rsidRDefault="00485572" w:rsidP="003461A9">
      <w:pPr>
        <w:pStyle w:val="Nagwek6"/>
        <w:spacing w:before="0"/>
        <w:rPr>
          <w:rFonts w:ascii="Verdana" w:hAnsi="Verdana" w:cs="Verdana"/>
          <w:sz w:val="20"/>
          <w:szCs w:val="20"/>
        </w:rPr>
      </w:pPr>
      <w:r>
        <w:rPr>
          <w:rFonts w:ascii="Verdana" w:hAnsi="Verdana" w:cs="Verdana"/>
          <w:sz w:val="20"/>
          <w:szCs w:val="20"/>
        </w:rPr>
        <w:br w:type="page"/>
      </w:r>
    </w:p>
    <w:p w14:paraId="2EDD39A6" w14:textId="77777777" w:rsidR="00696AB9" w:rsidRDefault="00696AB9" w:rsidP="003461A9">
      <w:pPr>
        <w:pStyle w:val="Nagwek6"/>
        <w:spacing w:before="0"/>
        <w:rPr>
          <w:rFonts w:ascii="Verdana" w:hAnsi="Verdana" w:cs="Verdana"/>
          <w:sz w:val="20"/>
          <w:szCs w:val="20"/>
        </w:rPr>
      </w:pPr>
    </w:p>
    <w:p w14:paraId="77F960C1" w14:textId="77777777" w:rsidR="00696AB9" w:rsidRDefault="00696AB9" w:rsidP="003461A9">
      <w:pPr>
        <w:pStyle w:val="Nagwek6"/>
        <w:spacing w:before="0"/>
        <w:rPr>
          <w:rFonts w:ascii="Verdana" w:hAnsi="Verdana" w:cs="Verdana"/>
          <w:sz w:val="20"/>
          <w:szCs w:val="20"/>
        </w:rPr>
      </w:pPr>
    </w:p>
    <w:p w14:paraId="3501C8F2"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2086B712" w14:textId="77777777" w:rsidR="00BE245A" w:rsidRDefault="00BE245A" w:rsidP="003461A9">
      <w:pPr>
        <w:jc w:val="center"/>
        <w:outlineLvl w:val="0"/>
        <w:rPr>
          <w:rFonts w:ascii="Verdana" w:hAnsi="Verdana" w:cs="Verdana"/>
          <w:b/>
          <w:bCs/>
          <w:sz w:val="20"/>
          <w:szCs w:val="20"/>
        </w:rPr>
      </w:pPr>
    </w:p>
    <w:p w14:paraId="6B29E821"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41BB3BD7" w14:textId="77777777" w:rsidR="00BE245A" w:rsidRDefault="00BE245A" w:rsidP="003461A9">
      <w:pPr>
        <w:jc w:val="center"/>
        <w:outlineLvl w:val="0"/>
        <w:rPr>
          <w:rFonts w:ascii="Verdana" w:hAnsi="Verdana" w:cs="Verdana"/>
          <w:b/>
          <w:bCs/>
          <w:sz w:val="20"/>
          <w:szCs w:val="20"/>
        </w:rPr>
      </w:pPr>
    </w:p>
    <w:p w14:paraId="46F378B4" w14:textId="77777777"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2A575A06" w14:textId="77777777" w:rsidTr="00CA4C0C">
        <w:trPr>
          <w:trHeight w:val="1100"/>
        </w:trPr>
        <w:tc>
          <w:tcPr>
            <w:tcW w:w="3119" w:type="dxa"/>
            <w:tcBorders>
              <w:top w:val="nil"/>
              <w:left w:val="nil"/>
              <w:bottom w:val="nil"/>
              <w:right w:val="nil"/>
            </w:tcBorders>
            <w:vAlign w:val="bottom"/>
          </w:tcPr>
          <w:p w14:paraId="056A63D1"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5D83F4E8"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742567AD"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5A074D55"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652EAEE3"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4AF821B7"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2C324EDC"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21081E8C"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4F88A56B" w14:textId="77777777"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483EDB6D" w14:textId="77777777" w:rsidR="00CB09BB" w:rsidRPr="0046782A" w:rsidRDefault="004341C7" w:rsidP="006920D0">
      <w:pPr>
        <w:jc w:val="both"/>
        <w:rPr>
          <w:rFonts w:ascii="Verdana" w:hAnsi="Verdana"/>
          <w:b/>
          <w:sz w:val="20"/>
          <w:szCs w:val="20"/>
        </w:rPr>
      </w:pPr>
      <w:r w:rsidRPr="003473F3">
        <w:rPr>
          <w:rFonts w:ascii="Verdana" w:hAnsi="Verdana"/>
          <w:b/>
          <w:bCs/>
          <w:sz w:val="20"/>
        </w:rPr>
        <w:t>Wykonanie robót polegających na wzmocnieniu</w:t>
      </w:r>
      <w:r>
        <w:rPr>
          <w:rFonts w:ascii="Verdana" w:hAnsi="Verdana"/>
          <w:b/>
          <w:bCs/>
          <w:sz w:val="20"/>
        </w:rPr>
        <w:t xml:space="preserve"> - remoncie</w:t>
      </w:r>
      <w:r w:rsidRPr="003473F3">
        <w:rPr>
          <w:rFonts w:ascii="Verdana" w:hAnsi="Verdana"/>
          <w:b/>
          <w:bCs/>
          <w:sz w:val="20"/>
        </w:rPr>
        <w:t xml:space="preserve"> nawierzchni </w:t>
      </w:r>
      <w:r>
        <w:rPr>
          <w:rFonts w:ascii="Verdana" w:hAnsi="Verdana"/>
          <w:b/>
          <w:bCs/>
          <w:sz w:val="20"/>
        </w:rPr>
        <w:t xml:space="preserve">w obrębie </w:t>
      </w:r>
      <w:r w:rsidRPr="003473F3">
        <w:rPr>
          <w:rFonts w:ascii="Verdana" w:hAnsi="Verdana"/>
          <w:b/>
          <w:bCs/>
          <w:sz w:val="20"/>
        </w:rPr>
        <w:t>9 skrzyżowań  administrowanych przez GDDKiA Oddział w Warszawie Rejon w Bożej Woli, Rejon w Garwolinie, Re</w:t>
      </w:r>
      <w:r>
        <w:rPr>
          <w:rFonts w:ascii="Verdana" w:hAnsi="Verdana"/>
          <w:b/>
          <w:bCs/>
          <w:sz w:val="20"/>
        </w:rPr>
        <w:t xml:space="preserve">jon w Mińsku Mazowieckim, Rejon </w:t>
      </w:r>
      <w:r w:rsidRPr="003473F3">
        <w:rPr>
          <w:rFonts w:ascii="Verdana" w:hAnsi="Verdana"/>
          <w:b/>
          <w:bCs/>
          <w:sz w:val="20"/>
        </w:rPr>
        <w:t>w Ostrołęce, Rejon w Płocku, Rejon w Przasnyszu, Rejon w Siedlcach oraz Rejon w Zwoleniu</w:t>
      </w:r>
      <w:r w:rsidR="00130E2A">
        <w:rPr>
          <w:rFonts w:ascii="Verdana" w:hAnsi="Verdana"/>
          <w:b/>
          <w:sz w:val="20"/>
          <w:szCs w:val="20"/>
        </w:rPr>
        <w:t>.</w:t>
      </w:r>
    </w:p>
    <w:p w14:paraId="2E74D178" w14:textId="77777777" w:rsidR="007719A7" w:rsidRPr="007B6077" w:rsidRDefault="007719A7" w:rsidP="003461A9">
      <w:pPr>
        <w:jc w:val="both"/>
        <w:rPr>
          <w:rFonts w:ascii="Verdana" w:hAnsi="Verdana"/>
          <w:spacing w:val="-2"/>
          <w:sz w:val="20"/>
          <w:szCs w:val="20"/>
        </w:rPr>
      </w:pPr>
    </w:p>
    <w:p w14:paraId="5294BF82" w14:textId="2CC14443" w:rsidR="007719A7" w:rsidRPr="00696AB9"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w:t>
      </w:r>
      <w:r w:rsidR="00085EE4">
        <w:rPr>
          <w:rFonts w:ascii="Verdana" w:hAnsi="Verdana"/>
          <w:b/>
          <w:sz w:val="20"/>
          <w:szCs w:val="20"/>
          <w:u w:val="single"/>
          <w:lang w:val="en-US"/>
        </w:rPr>
        <w:t>35</w:t>
      </w:r>
      <w:r w:rsidR="00696AB9" w:rsidRPr="00696AB9">
        <w:rPr>
          <w:rFonts w:ascii="Verdana" w:hAnsi="Verdana"/>
          <w:b/>
          <w:sz w:val="20"/>
          <w:szCs w:val="20"/>
          <w:u w:val="single"/>
          <w:lang w:val="en-US"/>
        </w:rPr>
        <w:t>.201</w:t>
      </w:r>
      <w:r w:rsidR="0046782A">
        <w:rPr>
          <w:rFonts w:ascii="Verdana" w:hAnsi="Verdana"/>
          <w:b/>
          <w:sz w:val="20"/>
          <w:szCs w:val="20"/>
          <w:u w:val="single"/>
          <w:lang w:val="en-US"/>
        </w:rPr>
        <w:t>7</w:t>
      </w:r>
    </w:p>
    <w:p w14:paraId="2F83D30B"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6F44074A"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FD887DD"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50E0E501"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5EBE2849"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401C58F4"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A8D59B7"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3BB7897D"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0B22493E" w14:textId="77777777" w:rsidR="007719A7" w:rsidRPr="001D3165" w:rsidRDefault="007719A7" w:rsidP="003461A9">
      <w:pPr>
        <w:pStyle w:val="Zwykytekst1"/>
        <w:tabs>
          <w:tab w:val="left" w:leader="dot" w:pos="9072"/>
        </w:tabs>
        <w:jc w:val="center"/>
        <w:rPr>
          <w:rFonts w:ascii="Verdana" w:hAnsi="Verdana"/>
          <w:i/>
        </w:rPr>
      </w:pPr>
    </w:p>
    <w:p w14:paraId="3D609847"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3DBEC3F2" w14:textId="77777777"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5A6FE0D2"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1110C430" w14:textId="77777777" w:rsidR="007719A7" w:rsidRPr="00157487" w:rsidRDefault="007719A7" w:rsidP="006920D0">
      <w:pPr>
        <w:pStyle w:val="Zwykytekst1"/>
        <w:tabs>
          <w:tab w:val="left" w:pos="284"/>
        </w:tabs>
        <w:spacing w:before="240" w:line="480" w:lineRule="auto"/>
        <w:ind w:left="284"/>
        <w:jc w:val="both"/>
        <w:rPr>
          <w:rFonts w:ascii="Verdana" w:hAnsi="Verdana"/>
          <w:b/>
        </w:rPr>
      </w:pPr>
      <w:r>
        <w:rPr>
          <w:rFonts w:ascii="Verdana" w:hAnsi="Verdana"/>
          <w:b/>
        </w:rPr>
        <w:t xml:space="preserve">_________________________ zł </w:t>
      </w:r>
    </w:p>
    <w:p w14:paraId="4B432E7E" w14:textId="77777777" w:rsidR="007719A7" w:rsidRPr="00157487" w:rsidRDefault="007719A7" w:rsidP="006920D0">
      <w:pPr>
        <w:pStyle w:val="Zwykytekst1"/>
        <w:tabs>
          <w:tab w:val="left" w:pos="284"/>
        </w:tabs>
        <w:spacing w:line="480" w:lineRule="auto"/>
        <w:ind w:left="284"/>
        <w:jc w:val="both"/>
        <w:rPr>
          <w:rFonts w:ascii="Verdana" w:hAnsi="Verdana"/>
          <w:b/>
        </w:rPr>
      </w:pPr>
      <w:r w:rsidRPr="00157487">
        <w:rPr>
          <w:rFonts w:ascii="Verdana" w:hAnsi="Verdana"/>
          <w:b/>
        </w:rPr>
        <w:t xml:space="preserve">(słownie złotych:_______________________________________________) </w:t>
      </w:r>
    </w:p>
    <w:p w14:paraId="6B5B756E" w14:textId="77777777"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w:t>
      </w:r>
      <w:r w:rsidR="001F1AF8">
        <w:rPr>
          <w:rFonts w:ascii="Verdana" w:hAnsi="Verdana"/>
        </w:rPr>
        <w:t xml:space="preserve"> Kosztorysem ofertowym</w:t>
      </w:r>
      <w:r w:rsidRPr="00157487">
        <w:rPr>
          <w:rFonts w:ascii="Verdana" w:hAnsi="Verdana"/>
        </w:rPr>
        <w:t>.</w:t>
      </w:r>
    </w:p>
    <w:p w14:paraId="2EB4FF1D" w14:textId="77777777" w:rsidR="00544BBC" w:rsidRDefault="00544BBC" w:rsidP="00BD4387">
      <w:pPr>
        <w:pStyle w:val="Zwykytekst1"/>
        <w:tabs>
          <w:tab w:val="left" w:pos="284"/>
        </w:tabs>
        <w:jc w:val="both"/>
        <w:rPr>
          <w:rFonts w:ascii="Verdana" w:hAnsi="Verdana"/>
        </w:rPr>
      </w:pPr>
    </w:p>
    <w:p w14:paraId="70ABC2A4"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0856F5E2"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0B238C96" w14:textId="77777777" w:rsidR="00F23B29"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6DD513C8" w14:textId="77777777" w:rsidR="00566B4D" w:rsidRPr="00BD4387" w:rsidRDefault="00566B4D" w:rsidP="00566B4D">
      <w:pPr>
        <w:suppressAutoHyphens/>
        <w:ind w:left="720" w:right="23"/>
        <w:jc w:val="both"/>
        <w:rPr>
          <w:rFonts w:ascii="Verdana" w:hAnsi="Verdana"/>
          <w:b/>
          <w:bCs/>
          <w:sz w:val="20"/>
          <w:szCs w:val="20"/>
        </w:rPr>
      </w:pPr>
    </w:p>
    <w:p w14:paraId="2264CFD3" w14:textId="77777777" w:rsidR="00F579AB" w:rsidRPr="00061A11" w:rsidRDefault="00F579AB" w:rsidP="00CC2B97">
      <w:pPr>
        <w:pStyle w:val="Zwykytekst1"/>
        <w:numPr>
          <w:ilvl w:val="0"/>
          <w:numId w:val="2"/>
        </w:numPr>
        <w:tabs>
          <w:tab w:val="left" w:pos="284"/>
        </w:tabs>
        <w:jc w:val="both"/>
        <w:rPr>
          <w:rFonts w:ascii="Verdana" w:hAnsi="Verdana"/>
          <w:b/>
          <w:iCs/>
        </w:rPr>
      </w:pPr>
      <w:r w:rsidRPr="00061A11">
        <w:rPr>
          <w:rFonts w:ascii="Verdana" w:hAnsi="Verdana"/>
          <w:iCs/>
        </w:rPr>
        <w:t xml:space="preserve">ZAMIERZAMY </w:t>
      </w:r>
      <w:r w:rsidRPr="00061A11">
        <w:rPr>
          <w:rFonts w:ascii="Verdana" w:hAnsi="Verdana"/>
          <w:b/>
          <w:iCs/>
        </w:rPr>
        <w:t>powierzyć podwykonawcom wykonanie następujących części zamówienia:</w:t>
      </w:r>
    </w:p>
    <w:p w14:paraId="1085A859" w14:textId="77777777" w:rsidR="00F579AB" w:rsidRPr="00061A11" w:rsidRDefault="00F579AB" w:rsidP="0006139D">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14:paraId="729817E0" w14:textId="77777777" w:rsidR="00544BBC" w:rsidRPr="00061A11" w:rsidRDefault="00544BBC" w:rsidP="003461A9">
      <w:pPr>
        <w:pStyle w:val="Tekstpodstawowy2"/>
        <w:ind w:left="284"/>
        <w:rPr>
          <w:rFonts w:ascii="Verdana" w:hAnsi="Verdana"/>
          <w:b w:val="0"/>
          <w:iCs/>
          <w:sz w:val="20"/>
          <w:szCs w:val="20"/>
        </w:rPr>
      </w:pPr>
      <w:r w:rsidRPr="00061A11">
        <w:rPr>
          <w:rFonts w:ascii="Verdana" w:hAnsi="Verdana"/>
          <w:iCs/>
          <w:sz w:val="20"/>
          <w:szCs w:val="20"/>
        </w:rPr>
        <w:t>ZAMIERZAMY</w:t>
      </w:r>
      <w:r w:rsidRPr="00061A11">
        <w:rPr>
          <w:rFonts w:ascii="Verdana" w:hAnsi="Verdana"/>
          <w:b w:val="0"/>
          <w:iCs/>
          <w:sz w:val="20"/>
          <w:szCs w:val="20"/>
        </w:rPr>
        <w:t xml:space="preserve"> powierzyć </w:t>
      </w:r>
      <w:r w:rsidR="00C91F74" w:rsidRPr="00061A11">
        <w:rPr>
          <w:rFonts w:ascii="Verdana" w:hAnsi="Verdana"/>
          <w:b w:val="0"/>
          <w:iCs/>
          <w:sz w:val="20"/>
          <w:szCs w:val="20"/>
        </w:rPr>
        <w:t xml:space="preserve">wykonanie </w:t>
      </w:r>
      <w:r w:rsidRPr="00061A11">
        <w:rPr>
          <w:rFonts w:ascii="Verdana" w:hAnsi="Verdana"/>
          <w:b w:val="0"/>
          <w:iCs/>
          <w:sz w:val="20"/>
          <w:szCs w:val="20"/>
        </w:rPr>
        <w:t>części zamówienia na</w:t>
      </w:r>
      <w:r w:rsidR="00C91F74" w:rsidRPr="00061A11">
        <w:rPr>
          <w:rFonts w:ascii="Verdana" w:hAnsi="Verdana"/>
          <w:b w:val="0"/>
          <w:iCs/>
          <w:sz w:val="20"/>
          <w:szCs w:val="20"/>
        </w:rPr>
        <w:t>stępującym podwykonawcom</w:t>
      </w:r>
      <w:r w:rsidRPr="00061A11">
        <w:rPr>
          <w:rFonts w:ascii="Verdana" w:hAnsi="Verdana"/>
          <w:b w:val="0"/>
          <w:iCs/>
          <w:sz w:val="20"/>
          <w:szCs w:val="20"/>
        </w:rPr>
        <w:t xml:space="preserve"> </w:t>
      </w:r>
      <w:r w:rsidR="00DC53C7">
        <w:rPr>
          <w:rFonts w:ascii="Verdana" w:hAnsi="Verdana"/>
          <w:b w:val="0"/>
          <w:iCs/>
          <w:sz w:val="20"/>
          <w:szCs w:val="20"/>
        </w:rPr>
        <w:br/>
      </w:r>
      <w:r w:rsidR="00C91F74" w:rsidRPr="00061A11">
        <w:rPr>
          <w:rFonts w:ascii="Verdana" w:hAnsi="Verdana"/>
          <w:b w:val="0"/>
          <w:iCs/>
          <w:sz w:val="20"/>
          <w:szCs w:val="20"/>
        </w:rPr>
        <w:t>(</w:t>
      </w:r>
      <w:r w:rsidRPr="00061A11">
        <w:rPr>
          <w:rFonts w:ascii="Verdana" w:hAnsi="Verdana"/>
          <w:b w:val="0"/>
          <w:iCs/>
          <w:sz w:val="20"/>
          <w:szCs w:val="20"/>
        </w:rPr>
        <w:t>o ile jest to wiadome, podać firmy podwykonawców</w:t>
      </w:r>
      <w:r w:rsidR="00C91F74" w:rsidRPr="00061A11">
        <w:rPr>
          <w:rFonts w:ascii="Verdana" w:hAnsi="Verdana"/>
          <w:b w:val="0"/>
          <w:iCs/>
          <w:sz w:val="20"/>
          <w:szCs w:val="20"/>
        </w:rPr>
        <w:t>)</w:t>
      </w:r>
      <w:r w:rsidRPr="00061A11">
        <w:rPr>
          <w:rFonts w:ascii="Verdana" w:hAnsi="Verdana"/>
          <w:b w:val="0"/>
          <w:iCs/>
          <w:sz w:val="20"/>
          <w:szCs w:val="20"/>
        </w:rPr>
        <w:t>.</w:t>
      </w:r>
    </w:p>
    <w:p w14:paraId="4FD8D965" w14:textId="77777777" w:rsidR="00F23B29" w:rsidRPr="00F23B29" w:rsidRDefault="00F23B29" w:rsidP="00AD41E3">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14:paraId="4D18DC9F" w14:textId="77777777" w:rsidR="00544BBC" w:rsidRDefault="00544BBC" w:rsidP="003461A9">
      <w:pPr>
        <w:pStyle w:val="Akapitzlist"/>
        <w:spacing w:line="240" w:lineRule="auto"/>
        <w:ind w:left="283"/>
        <w:rPr>
          <w:rFonts w:ascii="Verdana" w:hAnsi="Verdana"/>
          <w:b/>
          <w:iCs/>
        </w:rPr>
      </w:pPr>
    </w:p>
    <w:p w14:paraId="4DD48CF0" w14:textId="77777777"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w:t>
      </w:r>
      <w:r w:rsidR="001F1AF8">
        <w:rPr>
          <w:rFonts w:ascii="Verdana" w:hAnsi="Verdana"/>
          <w:b/>
          <w:iCs/>
        </w:rPr>
        <w:t xml:space="preserve">  przedmiot zamówienia …………. miesięcy</w:t>
      </w:r>
      <w:r w:rsidRPr="00DE7C6D">
        <w:rPr>
          <w:rFonts w:ascii="Verdana" w:hAnsi="Verdana"/>
          <w:b/>
          <w:iCs/>
        </w:rPr>
        <w:t>.</w:t>
      </w:r>
      <w:r w:rsidRPr="00DE7C6D">
        <w:rPr>
          <w:rFonts w:ascii="Verdana" w:hAnsi="Verdana"/>
          <w:iCs/>
        </w:rPr>
        <w:t xml:space="preserve"> </w:t>
      </w:r>
    </w:p>
    <w:p w14:paraId="6E2FB079" w14:textId="77777777" w:rsidR="004063CF" w:rsidRDefault="00267C28" w:rsidP="004341C7">
      <w:pPr>
        <w:pStyle w:val="Zwykytekst"/>
        <w:spacing w:after="120" w:line="280" w:lineRule="exact"/>
        <w:ind w:left="284" w:hanging="284"/>
        <w:jc w:val="both"/>
        <w:rPr>
          <w:rFonts w:ascii="Verdana" w:hAnsi="Verdana"/>
          <w:iCs/>
        </w:rPr>
      </w:pPr>
      <w:r>
        <w:rPr>
          <w:rFonts w:ascii="Verdana" w:hAnsi="Verdana"/>
          <w:iCs/>
        </w:rPr>
        <w:t xml:space="preserve">    </w:t>
      </w:r>
      <w:r w:rsidR="004063CF" w:rsidRPr="00DE7C6D">
        <w:rPr>
          <w:rFonts w:ascii="Verdana" w:hAnsi="Verdana"/>
          <w:iCs/>
        </w:rPr>
        <w:t>(</w:t>
      </w:r>
      <w:r w:rsidR="00890D6E">
        <w:rPr>
          <w:rFonts w:ascii="Verdana" w:hAnsi="Verdana"/>
          <w:iCs/>
        </w:rPr>
        <w:t xml:space="preserve">Kryterium oceny ofert - </w:t>
      </w:r>
      <w:r w:rsidR="004063CF" w:rsidRPr="00DE7C6D">
        <w:rPr>
          <w:rFonts w:ascii="Verdana" w:hAnsi="Verdana"/>
          <w:iCs/>
        </w:rPr>
        <w:t>Pow</w:t>
      </w:r>
      <w:r w:rsidR="001F1AF8">
        <w:rPr>
          <w:rFonts w:ascii="Verdana" w:hAnsi="Verdana"/>
          <w:iCs/>
        </w:rPr>
        <w:t xml:space="preserve">yższy termin Wykonawca określa w okresie </w:t>
      </w:r>
      <w:r w:rsidR="004341C7">
        <w:rPr>
          <w:rFonts w:ascii="Verdana" w:hAnsi="Verdana"/>
          <w:b/>
          <w:iCs/>
        </w:rPr>
        <w:t>60, 72, 84 lub 96</w:t>
      </w:r>
      <w:r w:rsidR="001F1AF8">
        <w:rPr>
          <w:rFonts w:ascii="Verdana" w:hAnsi="Verdana"/>
          <w:iCs/>
        </w:rPr>
        <w:t xml:space="preserve"> </w:t>
      </w:r>
      <w:r w:rsidR="001F1AF8" w:rsidRPr="001F1AF8">
        <w:rPr>
          <w:rFonts w:ascii="Verdana" w:hAnsi="Verdana"/>
          <w:iCs/>
        </w:rPr>
        <w:t>miesięcy</w:t>
      </w:r>
      <w:r w:rsidR="004063CF" w:rsidRPr="00DE7C6D">
        <w:rPr>
          <w:rFonts w:ascii="Verdana" w:hAnsi="Verdana"/>
          <w:iCs/>
        </w:rPr>
        <w:t>).</w:t>
      </w:r>
    </w:p>
    <w:p w14:paraId="3691F144"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17E19958" w14:textId="77777777"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44C47E10" w14:textId="77777777"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41251563" w14:textId="77777777"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46B24E2E" w14:textId="77777777" w:rsidR="007719A7" w:rsidRDefault="007719A7" w:rsidP="00542D2F">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416E2509" w14:textId="77777777"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14:paraId="398F9A72" w14:textId="77777777"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5524C887" w14:textId="77777777" w:rsidR="00CA59EF" w:rsidRDefault="00CA59EF" w:rsidP="00DC53C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w:t>
      </w:r>
      <w:r w:rsidR="00DC53C7">
        <w:rPr>
          <w:rFonts w:ascii="Verdana" w:eastAsia="Calibri" w:hAnsi="Verdana"/>
          <w:sz w:val="20"/>
          <w:szCs w:val="20"/>
          <w:lang w:val="x-none"/>
        </w:rPr>
        <w:br/>
      </w:r>
      <w:r w:rsidRPr="00CA59EF">
        <w:rPr>
          <w:rFonts w:ascii="Verdana" w:eastAsia="Calibri" w:hAnsi="Verdana"/>
          <w:sz w:val="20"/>
          <w:szCs w:val="20"/>
          <w:lang w:val="x-none"/>
        </w:rPr>
        <w:t>e-mail;_________________________</w:t>
      </w:r>
      <w:r w:rsidR="00DC53C7">
        <w:rPr>
          <w:rFonts w:ascii="Verdana" w:eastAsia="Calibri" w:hAnsi="Verdana"/>
          <w:sz w:val="20"/>
          <w:szCs w:val="20"/>
          <w:lang w:val="x-none"/>
        </w:rPr>
        <w:t>__</w:t>
      </w:r>
    </w:p>
    <w:p w14:paraId="7F2DB6F6" w14:textId="77777777" w:rsidR="00DC53C7" w:rsidRPr="00DC53C7" w:rsidRDefault="00DC53C7" w:rsidP="00DC53C7">
      <w:pPr>
        <w:pStyle w:val="Akapitzlist"/>
        <w:tabs>
          <w:tab w:val="left" w:leader="dot" w:pos="9072"/>
        </w:tabs>
        <w:spacing w:line="280" w:lineRule="exact"/>
        <w:ind w:left="420"/>
        <w:jc w:val="both"/>
        <w:rPr>
          <w:rFonts w:ascii="Verdana" w:eastAsia="Calibri" w:hAnsi="Verdana"/>
          <w:sz w:val="20"/>
          <w:szCs w:val="20"/>
          <w:lang w:val="x-none"/>
        </w:rPr>
      </w:pPr>
    </w:p>
    <w:p w14:paraId="17D0E5FE"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44140708" w14:textId="77777777" w:rsidR="00CA59EF"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w:t>
      </w:r>
      <w:r w:rsidR="00566B4D">
        <w:rPr>
          <w:rFonts w:ascii="Verdana" w:hAnsi="Verdana"/>
        </w:rPr>
        <w:t>_</w:t>
      </w:r>
    </w:p>
    <w:p w14:paraId="4F5E9BDE"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7B8E64F1"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20C374D4" w14:textId="77777777"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0565A57D" w14:textId="77777777" w:rsidR="00EC5E23" w:rsidRPr="00DC53C7" w:rsidRDefault="00542D2F" w:rsidP="00DC53C7">
      <w:pPr>
        <w:pStyle w:val="Zwykytekst"/>
        <w:tabs>
          <w:tab w:val="num" w:pos="-7380"/>
        </w:tabs>
        <w:spacing w:before="240" w:line="360" w:lineRule="auto"/>
        <w:ind w:left="426" w:hanging="426"/>
        <w:jc w:val="both"/>
        <w:rPr>
          <w:rFonts w:ascii="Verdana" w:hAnsi="Verdana" w:cs="Verdana"/>
        </w:rPr>
      </w:pPr>
      <w:r w:rsidRPr="00061A11">
        <w:rPr>
          <w:rFonts w:ascii="Verdana" w:hAnsi="Verdana"/>
          <w:b/>
        </w:rPr>
        <w:t>1</w:t>
      </w:r>
      <w:r w:rsidR="00694163">
        <w:rPr>
          <w:rFonts w:ascii="Verdana" w:hAnsi="Verdana"/>
          <w:b/>
        </w:rPr>
        <w:t>6</w:t>
      </w:r>
      <w:r w:rsidRPr="00061A11">
        <w:rPr>
          <w:rFonts w:ascii="Verdana" w:hAnsi="Verdana"/>
          <w:b/>
        </w:rPr>
        <w:t>.</w:t>
      </w:r>
      <w:r>
        <w:rPr>
          <w:rFonts w:ascii="Verdana" w:hAnsi="Verdana"/>
        </w:rPr>
        <w:t> </w:t>
      </w: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sidR="00D74809">
        <w:rPr>
          <w:rFonts w:ascii="Verdana" w:hAnsi="Verdana" w:cs="Verdana"/>
        </w:rPr>
        <w:t>/nie jesteśmy</w:t>
      </w:r>
      <w:r w:rsidR="007F16B3">
        <w:rPr>
          <w:rFonts w:ascii="Verdana" w:hAnsi="Verdana" w:cs="Verdana"/>
        </w:rPr>
        <w:t>*</w:t>
      </w:r>
      <w:r w:rsidR="00D74809">
        <w:rPr>
          <w:rFonts w:ascii="Verdana" w:hAnsi="Verdana" w:cs="Verdana"/>
        </w:rPr>
        <w:t> </w:t>
      </w:r>
      <w:r w:rsidRPr="00542D2F">
        <w:rPr>
          <w:rFonts w:ascii="Verdana" w:hAnsi="Verdana" w:cs="Verdana"/>
        </w:rPr>
        <w:t>mikro</w:t>
      </w:r>
      <w:r w:rsidR="00E84C80">
        <w:rPr>
          <w:rFonts w:ascii="Verdana" w:hAnsi="Verdana" w:cs="Verdana"/>
        </w:rPr>
        <w:t>przedsiębiorstwem/małym/średnim</w:t>
      </w:r>
      <w:r w:rsidRPr="00542D2F">
        <w:rPr>
          <w:rFonts w:ascii="Verdana" w:hAnsi="Verdana" w:cs="Verdana"/>
        </w:rPr>
        <w:t xml:space="preserve"> </w:t>
      </w:r>
      <w:r w:rsidR="00DC53C7">
        <w:rPr>
          <w:rFonts w:ascii="Verdana" w:hAnsi="Verdana" w:cs="Verdana"/>
        </w:rPr>
        <w:t>przedsiębiorstwem.</w:t>
      </w:r>
    </w:p>
    <w:p w14:paraId="278A4FEE" w14:textId="77777777"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002914B0"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430B5265" w14:textId="77777777" w:rsidR="009D6C25" w:rsidRPr="00B30222" w:rsidRDefault="007719A7" w:rsidP="009D6C25">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2464B7D9" w14:textId="77777777" w:rsidR="001F1AF8" w:rsidRPr="00DC53C7" w:rsidRDefault="007719A7" w:rsidP="00DC53C7">
      <w:pPr>
        <w:pStyle w:val="Zwykytekst1"/>
        <w:spacing w:before="120"/>
        <w:jc w:val="both"/>
        <w:rPr>
          <w:rFonts w:ascii="Verdana" w:hAnsi="Verdana"/>
          <w:sz w:val="18"/>
          <w:szCs w:val="18"/>
        </w:rPr>
      </w:pPr>
      <w:r w:rsidRPr="001F1AF8">
        <w:rPr>
          <w:rFonts w:ascii="Verdana" w:hAnsi="Verdana"/>
          <w:sz w:val="18"/>
          <w:szCs w:val="18"/>
        </w:rPr>
        <w:t>* niepotrzebne skreślić</w:t>
      </w:r>
    </w:p>
    <w:p w14:paraId="46EDC8D0" w14:textId="77777777" w:rsidR="00694163" w:rsidRDefault="00694163" w:rsidP="00542D2F">
      <w:pPr>
        <w:pStyle w:val="Akapitzlist"/>
        <w:spacing w:before="120"/>
        <w:ind w:left="0"/>
        <w:jc w:val="both"/>
        <w:rPr>
          <w:rFonts w:ascii="Verdana" w:hAnsi="Verdana"/>
          <w:i/>
          <w:iCs/>
          <w:sz w:val="16"/>
          <w:szCs w:val="18"/>
        </w:rPr>
      </w:pPr>
    </w:p>
    <w:p w14:paraId="2B3DAA42" w14:textId="77777777" w:rsidR="006920E4" w:rsidRDefault="006920E4" w:rsidP="00542D2F">
      <w:pPr>
        <w:pStyle w:val="Akapitzlist"/>
        <w:spacing w:before="120"/>
        <w:ind w:left="0"/>
        <w:jc w:val="both"/>
        <w:rPr>
          <w:rFonts w:ascii="Verdana" w:hAnsi="Verdana"/>
          <w:i/>
          <w:iCs/>
          <w:sz w:val="16"/>
          <w:szCs w:val="18"/>
        </w:rPr>
      </w:pPr>
    </w:p>
    <w:p w14:paraId="77B95F85" w14:textId="77777777" w:rsidR="00907AF7" w:rsidRDefault="00907AF7" w:rsidP="00542D2F">
      <w:pPr>
        <w:pStyle w:val="Akapitzlist"/>
        <w:spacing w:before="120"/>
        <w:ind w:left="0"/>
        <w:jc w:val="both"/>
        <w:rPr>
          <w:rFonts w:ascii="Verdana" w:hAnsi="Verdana"/>
          <w:i/>
          <w:iCs/>
          <w:sz w:val="16"/>
          <w:szCs w:val="18"/>
        </w:rPr>
      </w:pPr>
    </w:p>
    <w:p w14:paraId="1D925E57"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lastRenderedPageBreak/>
        <w:t>UWAGA:</w:t>
      </w:r>
    </w:p>
    <w:p w14:paraId="1339EE2C"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14:paraId="3072DB29" w14:textId="77777777" w:rsidR="00542D2F" w:rsidRPr="00D15CA3" w:rsidRDefault="00542D2F" w:rsidP="00542D2F">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14:paraId="414E912E" w14:textId="77777777" w:rsidR="004C4792" w:rsidRPr="00DC53C7" w:rsidRDefault="00542D2F" w:rsidP="00DC53C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7E247104"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710A874"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351B49AD"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72E63C06"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99ABA4" w14:textId="77777777" w:rsidR="00267C28" w:rsidRDefault="00267C28" w:rsidP="00DC53C7">
      <w:pPr>
        <w:rPr>
          <w:rFonts w:ascii="Verdana" w:hAnsi="Verdana" w:cs="Verdana"/>
          <w:b/>
          <w:bCs/>
          <w:i/>
          <w:sz w:val="20"/>
          <w:szCs w:val="20"/>
        </w:rPr>
      </w:pPr>
    </w:p>
    <w:p w14:paraId="735A76FC" w14:textId="77777777" w:rsidR="00267C28" w:rsidRDefault="00267C28" w:rsidP="003461A9">
      <w:pPr>
        <w:ind w:left="1440" w:hanging="1440"/>
        <w:jc w:val="center"/>
        <w:rPr>
          <w:rFonts w:ascii="Verdana" w:hAnsi="Verdana" w:cs="Verdana"/>
          <w:b/>
          <w:bCs/>
          <w:i/>
          <w:sz w:val="20"/>
          <w:szCs w:val="20"/>
        </w:rPr>
      </w:pPr>
    </w:p>
    <w:p w14:paraId="70939B87" w14:textId="77777777" w:rsidR="009D6C25" w:rsidRDefault="009D6C25" w:rsidP="003461A9">
      <w:pPr>
        <w:ind w:left="1440" w:hanging="1440"/>
        <w:jc w:val="center"/>
        <w:rPr>
          <w:rFonts w:ascii="Verdana" w:hAnsi="Verdana" w:cs="Verdana"/>
          <w:b/>
          <w:bCs/>
          <w:i/>
          <w:sz w:val="20"/>
          <w:szCs w:val="20"/>
        </w:rPr>
      </w:pPr>
    </w:p>
    <w:p w14:paraId="69C27F27" w14:textId="77777777" w:rsidR="009D6C25" w:rsidRDefault="009D6C25" w:rsidP="003461A9">
      <w:pPr>
        <w:ind w:left="1440" w:hanging="1440"/>
        <w:jc w:val="center"/>
        <w:rPr>
          <w:rFonts w:ascii="Verdana" w:hAnsi="Verdana" w:cs="Verdana"/>
          <w:b/>
          <w:bCs/>
          <w:i/>
          <w:sz w:val="20"/>
          <w:szCs w:val="20"/>
        </w:rPr>
      </w:pPr>
    </w:p>
    <w:p w14:paraId="6594F7C6" w14:textId="77777777" w:rsidR="009D6C25" w:rsidRDefault="009D6C25" w:rsidP="003461A9">
      <w:pPr>
        <w:ind w:left="1440" w:hanging="1440"/>
        <w:jc w:val="center"/>
        <w:rPr>
          <w:rFonts w:ascii="Verdana" w:hAnsi="Verdana" w:cs="Verdana"/>
          <w:b/>
          <w:bCs/>
          <w:i/>
          <w:sz w:val="20"/>
          <w:szCs w:val="20"/>
        </w:rPr>
      </w:pPr>
    </w:p>
    <w:p w14:paraId="1EF24365" w14:textId="77777777" w:rsidR="009D6C25" w:rsidRDefault="009D6C25" w:rsidP="003461A9">
      <w:pPr>
        <w:ind w:left="1440" w:hanging="1440"/>
        <w:jc w:val="center"/>
        <w:rPr>
          <w:rFonts w:ascii="Verdana" w:hAnsi="Verdana" w:cs="Verdana"/>
          <w:b/>
          <w:bCs/>
          <w:i/>
          <w:sz w:val="20"/>
          <w:szCs w:val="20"/>
        </w:rPr>
      </w:pPr>
    </w:p>
    <w:p w14:paraId="4F1032B6" w14:textId="77777777" w:rsidR="009D6C25" w:rsidRDefault="009D6C25" w:rsidP="003461A9">
      <w:pPr>
        <w:ind w:left="1440" w:hanging="1440"/>
        <w:jc w:val="center"/>
        <w:rPr>
          <w:rFonts w:ascii="Verdana" w:hAnsi="Verdana" w:cs="Verdana"/>
          <w:b/>
          <w:bCs/>
          <w:i/>
          <w:sz w:val="20"/>
          <w:szCs w:val="20"/>
        </w:rPr>
      </w:pPr>
    </w:p>
    <w:p w14:paraId="3B7652B9" w14:textId="77777777" w:rsidR="009D6C25" w:rsidRDefault="009D6C25" w:rsidP="003461A9">
      <w:pPr>
        <w:ind w:left="1440" w:hanging="1440"/>
        <w:jc w:val="center"/>
        <w:rPr>
          <w:rFonts w:ascii="Verdana" w:hAnsi="Verdana" w:cs="Verdana"/>
          <w:b/>
          <w:bCs/>
          <w:i/>
          <w:sz w:val="20"/>
          <w:szCs w:val="20"/>
        </w:rPr>
      </w:pPr>
    </w:p>
    <w:p w14:paraId="45505E8B" w14:textId="77777777" w:rsidR="009D6C25" w:rsidRDefault="009D6C25" w:rsidP="003461A9">
      <w:pPr>
        <w:ind w:left="1440" w:hanging="1440"/>
        <w:jc w:val="center"/>
        <w:rPr>
          <w:rFonts w:ascii="Verdana" w:hAnsi="Verdana" w:cs="Verdana"/>
          <w:b/>
          <w:bCs/>
          <w:i/>
          <w:sz w:val="20"/>
          <w:szCs w:val="20"/>
        </w:rPr>
      </w:pPr>
    </w:p>
    <w:p w14:paraId="3747E472" w14:textId="77777777" w:rsidR="009D6C25" w:rsidRDefault="009D6C25" w:rsidP="003461A9">
      <w:pPr>
        <w:ind w:left="1440" w:hanging="1440"/>
        <w:jc w:val="center"/>
        <w:rPr>
          <w:rFonts w:ascii="Verdana" w:hAnsi="Verdana" w:cs="Verdana"/>
          <w:b/>
          <w:bCs/>
          <w:i/>
          <w:sz w:val="20"/>
          <w:szCs w:val="20"/>
        </w:rPr>
      </w:pPr>
    </w:p>
    <w:p w14:paraId="5C13BD1C" w14:textId="77777777" w:rsidR="009D6C25" w:rsidRDefault="009D6C25" w:rsidP="003461A9">
      <w:pPr>
        <w:ind w:left="1440" w:hanging="1440"/>
        <w:jc w:val="center"/>
        <w:rPr>
          <w:rFonts w:ascii="Verdana" w:hAnsi="Verdana" w:cs="Verdana"/>
          <w:b/>
          <w:bCs/>
          <w:i/>
          <w:sz w:val="20"/>
          <w:szCs w:val="20"/>
        </w:rPr>
      </w:pPr>
    </w:p>
    <w:p w14:paraId="7C4AB0E3" w14:textId="77777777" w:rsidR="009D6C25" w:rsidRDefault="009D6C25" w:rsidP="003461A9">
      <w:pPr>
        <w:ind w:left="1440" w:hanging="1440"/>
        <w:jc w:val="center"/>
        <w:rPr>
          <w:rFonts w:ascii="Verdana" w:hAnsi="Verdana" w:cs="Verdana"/>
          <w:b/>
          <w:bCs/>
          <w:i/>
          <w:sz w:val="20"/>
          <w:szCs w:val="20"/>
        </w:rPr>
      </w:pPr>
    </w:p>
    <w:p w14:paraId="5870ECE0" w14:textId="77777777" w:rsidR="00236D2D" w:rsidRDefault="00236D2D">
      <w:pPr>
        <w:rPr>
          <w:rFonts w:ascii="Verdana" w:hAnsi="Verdana" w:cs="Verdana"/>
          <w:b/>
          <w:bCs/>
          <w:i/>
          <w:sz w:val="20"/>
          <w:szCs w:val="20"/>
        </w:rPr>
      </w:pPr>
      <w:r>
        <w:rPr>
          <w:rFonts w:ascii="Verdana" w:hAnsi="Verdana" w:cs="Verdana"/>
          <w:b/>
          <w:bCs/>
          <w:i/>
          <w:sz w:val="20"/>
          <w:szCs w:val="20"/>
        </w:rPr>
        <w:br w:type="page"/>
      </w:r>
    </w:p>
    <w:p w14:paraId="7F3C2350"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4123C161"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13BE6FE5"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0BD76CE0"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p>
    <w:p w14:paraId="62788831" w14:textId="77777777" w:rsidR="00236D2D" w:rsidRDefault="00236D2D" w:rsidP="00236D2D">
      <w:pPr>
        <w:pStyle w:val="Akapitzlist"/>
        <w:spacing w:line="240" w:lineRule="auto"/>
        <w:ind w:left="1418" w:hanging="1418"/>
        <w:contextualSpacing/>
        <w:jc w:val="center"/>
        <w:rPr>
          <w:rFonts w:ascii="Verdana" w:hAnsi="Verdana" w:cs="Verdana"/>
          <w:b/>
          <w:bCs/>
          <w:sz w:val="20"/>
          <w:szCs w:val="20"/>
        </w:rPr>
      </w:pPr>
      <w:r>
        <w:rPr>
          <w:rFonts w:ascii="Verdana" w:hAnsi="Verdana" w:cs="Verdana"/>
          <w:b/>
          <w:bCs/>
          <w:sz w:val="20"/>
          <w:szCs w:val="20"/>
        </w:rPr>
        <w:t>Formularz 2.1.</w:t>
      </w:r>
    </w:p>
    <w:p w14:paraId="450DB031" w14:textId="77777777" w:rsidR="00236D2D" w:rsidRPr="003617E1" w:rsidRDefault="00236D2D" w:rsidP="00236D2D">
      <w:pPr>
        <w:pStyle w:val="Akapitzlist"/>
        <w:spacing w:line="240" w:lineRule="auto"/>
        <w:ind w:left="1418" w:hanging="1418"/>
        <w:contextualSpacing/>
        <w:jc w:val="center"/>
        <w:rPr>
          <w:rFonts w:ascii="Verdana" w:hAnsi="Verdana" w:cs="Verdana"/>
          <w:b/>
          <w:bCs/>
          <w:sz w:val="20"/>
          <w:szCs w:val="20"/>
        </w:rPr>
      </w:pPr>
    </w:p>
    <w:p w14:paraId="392D3353" w14:textId="77777777" w:rsidR="00236D2D" w:rsidRPr="005E68CF" w:rsidRDefault="00236D2D" w:rsidP="00236D2D">
      <w:pPr>
        <w:ind w:right="-83"/>
        <w:jc w:val="center"/>
        <w:rPr>
          <w:rFonts w:ascii="Verdana" w:hAnsi="Verdana"/>
          <w:b/>
          <w:sz w:val="20"/>
          <w:szCs w:val="20"/>
        </w:rPr>
      </w:pPr>
      <w:r w:rsidRPr="005E68CF">
        <w:rPr>
          <w:rFonts w:ascii="Verdana" w:hAnsi="Verdana"/>
          <w:b/>
          <w:sz w:val="20"/>
          <w:szCs w:val="20"/>
        </w:rPr>
        <w:t>WYKAZ STAWEK I NARZUTÓW</w:t>
      </w:r>
    </w:p>
    <w:p w14:paraId="1616C3BB" w14:textId="77777777" w:rsidR="00236D2D" w:rsidRDefault="00236D2D" w:rsidP="00236D2D">
      <w:pPr>
        <w:ind w:left="1440" w:hanging="1440"/>
        <w:jc w:val="center"/>
        <w:rPr>
          <w:rFonts w:ascii="Verdana" w:hAnsi="Verdana" w:cs="Verdana"/>
          <w:b/>
          <w:bCs/>
          <w:i/>
          <w:sz w:val="20"/>
          <w:szCs w:val="20"/>
        </w:rPr>
      </w:pPr>
    </w:p>
    <w:p w14:paraId="025FA8D7" w14:textId="77777777" w:rsidR="009D6C25" w:rsidRDefault="009D6C25" w:rsidP="003461A9">
      <w:pPr>
        <w:ind w:left="1440" w:hanging="1440"/>
        <w:jc w:val="center"/>
        <w:rPr>
          <w:rFonts w:ascii="Verdana" w:hAnsi="Verdana" w:cs="Verdana"/>
          <w:b/>
          <w:bCs/>
          <w:i/>
          <w:sz w:val="20"/>
          <w:szCs w:val="20"/>
        </w:rPr>
      </w:pPr>
    </w:p>
    <w:p w14:paraId="2ADCF3A8" w14:textId="77777777" w:rsidR="009D6C25" w:rsidRDefault="009D6C25" w:rsidP="003461A9">
      <w:pPr>
        <w:ind w:left="1440" w:hanging="1440"/>
        <w:jc w:val="center"/>
        <w:rPr>
          <w:rFonts w:ascii="Verdana" w:hAnsi="Verdana" w:cs="Verdana"/>
          <w:b/>
          <w:bCs/>
          <w:i/>
          <w:sz w:val="20"/>
          <w:szCs w:val="20"/>
        </w:rPr>
      </w:pPr>
    </w:p>
    <w:p w14:paraId="797C4CAC" w14:textId="77777777" w:rsidR="009D6C25" w:rsidRDefault="009D6C25" w:rsidP="003461A9">
      <w:pPr>
        <w:ind w:left="1440" w:hanging="1440"/>
        <w:jc w:val="center"/>
        <w:rPr>
          <w:rFonts w:ascii="Verdana" w:hAnsi="Verdana" w:cs="Verdana"/>
          <w:b/>
          <w:bCs/>
          <w:i/>
          <w:sz w:val="20"/>
          <w:szCs w:val="20"/>
        </w:rPr>
      </w:pPr>
    </w:p>
    <w:p w14:paraId="30964EC2" w14:textId="77777777" w:rsidR="009D6C25" w:rsidRDefault="009D6C25" w:rsidP="009D6C25">
      <w:pPr>
        <w:rPr>
          <w:rFonts w:ascii="Verdana" w:hAnsi="Verdana" w:cs="Verdana"/>
          <w:b/>
          <w:bCs/>
          <w:i/>
          <w:sz w:val="20"/>
          <w:szCs w:val="20"/>
        </w:rPr>
      </w:pPr>
    </w:p>
    <w:p w14:paraId="11582E17" w14:textId="77777777" w:rsidR="00267C28" w:rsidRPr="000E4141" w:rsidRDefault="00267C28" w:rsidP="00267C28">
      <w:pPr>
        <w:pStyle w:val="Akapitzlist"/>
        <w:spacing w:line="240" w:lineRule="auto"/>
        <w:ind w:left="1418" w:hanging="1418"/>
        <w:contextualSpacing/>
        <w:jc w:val="center"/>
        <w:rPr>
          <w:rFonts w:ascii="Verdana" w:hAnsi="Verdana"/>
          <w:b/>
          <w:spacing w:val="4"/>
          <w:lang w:eastAsia="ar-SA"/>
        </w:rPr>
      </w:pPr>
    </w:p>
    <w:p w14:paraId="7EECD203" w14:textId="77777777" w:rsidR="00267C28" w:rsidRDefault="00267C28" w:rsidP="003461A9">
      <w:pPr>
        <w:ind w:left="1440" w:hanging="1440"/>
        <w:jc w:val="center"/>
        <w:rPr>
          <w:rFonts w:ascii="Verdana" w:hAnsi="Verdana" w:cs="Verdana"/>
          <w:b/>
          <w:bCs/>
          <w:i/>
          <w:sz w:val="20"/>
          <w:szCs w:val="20"/>
        </w:rPr>
      </w:pPr>
    </w:p>
    <w:p w14:paraId="5E41BCFE" w14:textId="77777777" w:rsidR="00267C28" w:rsidRDefault="00267C28" w:rsidP="003461A9">
      <w:pPr>
        <w:ind w:left="1440" w:hanging="1440"/>
        <w:jc w:val="center"/>
        <w:rPr>
          <w:rFonts w:ascii="Verdana" w:hAnsi="Verdana" w:cs="Verdana"/>
          <w:b/>
          <w:bCs/>
          <w:i/>
          <w:sz w:val="20"/>
          <w:szCs w:val="20"/>
        </w:rPr>
      </w:pPr>
    </w:p>
    <w:p w14:paraId="1AFC3883" w14:textId="77777777" w:rsidR="00267C28" w:rsidRDefault="00267C28" w:rsidP="003461A9">
      <w:pPr>
        <w:ind w:left="1440" w:hanging="1440"/>
        <w:jc w:val="center"/>
        <w:rPr>
          <w:rFonts w:ascii="Verdana" w:hAnsi="Verdana" w:cs="Verdana"/>
          <w:b/>
          <w:bCs/>
          <w:i/>
          <w:sz w:val="20"/>
          <w:szCs w:val="20"/>
        </w:rPr>
      </w:pPr>
    </w:p>
    <w:p w14:paraId="5910C411" w14:textId="77777777" w:rsidR="00267C28" w:rsidRDefault="00267C28" w:rsidP="003461A9">
      <w:pPr>
        <w:ind w:left="1440" w:hanging="1440"/>
        <w:jc w:val="center"/>
        <w:rPr>
          <w:rFonts w:ascii="Verdana" w:hAnsi="Verdana" w:cs="Verdana"/>
          <w:b/>
          <w:bCs/>
          <w:i/>
          <w:sz w:val="20"/>
          <w:szCs w:val="20"/>
        </w:rPr>
      </w:pPr>
    </w:p>
    <w:p w14:paraId="733EAF24" w14:textId="77777777" w:rsidR="00267C28" w:rsidRDefault="00267C28" w:rsidP="003461A9">
      <w:pPr>
        <w:ind w:left="1440" w:hanging="1440"/>
        <w:jc w:val="center"/>
        <w:rPr>
          <w:rFonts w:ascii="Verdana" w:hAnsi="Verdana" w:cs="Verdana"/>
          <w:b/>
          <w:bCs/>
          <w:i/>
          <w:sz w:val="20"/>
          <w:szCs w:val="20"/>
        </w:rPr>
      </w:pPr>
    </w:p>
    <w:p w14:paraId="46D1F8A8" w14:textId="77777777" w:rsidR="00267C28" w:rsidRDefault="00267C28" w:rsidP="003461A9">
      <w:pPr>
        <w:ind w:left="1440" w:hanging="1440"/>
        <w:jc w:val="center"/>
        <w:rPr>
          <w:rFonts w:ascii="Verdana" w:hAnsi="Verdana" w:cs="Verdana"/>
          <w:b/>
          <w:bCs/>
          <w:i/>
          <w:sz w:val="20"/>
          <w:szCs w:val="20"/>
        </w:rPr>
      </w:pPr>
    </w:p>
    <w:p w14:paraId="003D1330" w14:textId="77777777" w:rsidR="00267C28" w:rsidRDefault="00267C28" w:rsidP="003461A9">
      <w:pPr>
        <w:ind w:left="1440" w:hanging="1440"/>
        <w:jc w:val="center"/>
        <w:rPr>
          <w:rFonts w:ascii="Verdana" w:hAnsi="Verdana" w:cs="Verdana"/>
          <w:b/>
          <w:bCs/>
          <w:i/>
          <w:sz w:val="20"/>
          <w:szCs w:val="20"/>
        </w:rPr>
      </w:pPr>
    </w:p>
    <w:p w14:paraId="4215B6DC" w14:textId="77777777" w:rsidR="00267C28" w:rsidRDefault="00267C28" w:rsidP="003461A9">
      <w:pPr>
        <w:ind w:left="1440" w:hanging="1440"/>
        <w:jc w:val="center"/>
        <w:rPr>
          <w:rFonts w:ascii="Verdana" w:hAnsi="Verdana" w:cs="Verdana"/>
          <w:b/>
          <w:bCs/>
          <w:i/>
          <w:sz w:val="20"/>
          <w:szCs w:val="20"/>
        </w:rPr>
      </w:pPr>
    </w:p>
    <w:p w14:paraId="5614E605" w14:textId="77777777" w:rsidR="00267C28" w:rsidRDefault="00267C28" w:rsidP="003461A9">
      <w:pPr>
        <w:ind w:left="1440" w:hanging="1440"/>
        <w:jc w:val="center"/>
        <w:rPr>
          <w:rFonts w:ascii="Verdana" w:hAnsi="Verdana" w:cs="Verdana"/>
          <w:b/>
          <w:bCs/>
          <w:i/>
          <w:sz w:val="20"/>
          <w:szCs w:val="20"/>
        </w:rPr>
      </w:pPr>
    </w:p>
    <w:p w14:paraId="7AC93CB5" w14:textId="77777777" w:rsidR="00267C28" w:rsidRDefault="00267C28" w:rsidP="003461A9">
      <w:pPr>
        <w:ind w:left="1440" w:hanging="1440"/>
        <w:jc w:val="center"/>
        <w:rPr>
          <w:rFonts w:ascii="Verdana" w:hAnsi="Verdana" w:cs="Verdana"/>
          <w:b/>
          <w:bCs/>
          <w:i/>
          <w:sz w:val="20"/>
          <w:szCs w:val="20"/>
        </w:rPr>
      </w:pPr>
    </w:p>
    <w:p w14:paraId="152AE55E" w14:textId="77777777" w:rsidR="00267C28" w:rsidRDefault="00267C28" w:rsidP="003461A9">
      <w:pPr>
        <w:ind w:left="1440" w:hanging="1440"/>
        <w:jc w:val="center"/>
        <w:rPr>
          <w:rFonts w:ascii="Verdana" w:hAnsi="Verdana" w:cs="Verdana"/>
          <w:b/>
          <w:bCs/>
          <w:i/>
          <w:sz w:val="20"/>
          <w:szCs w:val="20"/>
        </w:rPr>
      </w:pPr>
    </w:p>
    <w:p w14:paraId="29ADF322" w14:textId="77777777" w:rsidR="00267C28" w:rsidRDefault="00267C28" w:rsidP="003461A9">
      <w:pPr>
        <w:ind w:left="1440" w:hanging="1440"/>
        <w:jc w:val="center"/>
        <w:rPr>
          <w:rFonts w:ascii="Verdana" w:hAnsi="Verdana" w:cs="Verdana"/>
          <w:b/>
          <w:bCs/>
          <w:i/>
          <w:sz w:val="20"/>
          <w:szCs w:val="20"/>
        </w:rPr>
      </w:pPr>
    </w:p>
    <w:p w14:paraId="11552ABC" w14:textId="77777777" w:rsidR="00236D2D" w:rsidRDefault="00236D2D">
      <w:pPr>
        <w:rPr>
          <w:rFonts w:ascii="Verdana" w:hAnsi="Verdana" w:cs="Verdana"/>
          <w:b/>
          <w:bCs/>
          <w:i/>
          <w:sz w:val="20"/>
          <w:szCs w:val="20"/>
        </w:rPr>
      </w:pPr>
      <w:r>
        <w:rPr>
          <w:rFonts w:ascii="Verdana" w:hAnsi="Verdana" w:cs="Verdana"/>
          <w:b/>
          <w:bCs/>
          <w:i/>
          <w:sz w:val="20"/>
          <w:szCs w:val="20"/>
        </w:rPr>
        <w:br w:type="page"/>
      </w:r>
    </w:p>
    <w:p w14:paraId="0B551770" w14:textId="77777777" w:rsidR="00545A8B" w:rsidRDefault="00545A8B" w:rsidP="003461A9">
      <w:pPr>
        <w:ind w:left="1440" w:hanging="1440"/>
        <w:jc w:val="center"/>
        <w:rPr>
          <w:rFonts w:ascii="Verdana" w:hAnsi="Verdana" w:cs="Verdana"/>
          <w:b/>
          <w:bCs/>
          <w:i/>
          <w:sz w:val="20"/>
          <w:szCs w:val="20"/>
        </w:rPr>
      </w:pPr>
    </w:p>
    <w:tbl>
      <w:tblPr>
        <w:tblpPr w:leftFromText="141" w:rightFromText="141" w:vertAnchor="text" w:horzAnchor="margin" w:tblpXSpec="center" w:tblpY="-1132"/>
        <w:tblW w:w="11300" w:type="dxa"/>
        <w:tblCellMar>
          <w:left w:w="70" w:type="dxa"/>
          <w:right w:w="70" w:type="dxa"/>
        </w:tblCellMar>
        <w:tblLook w:val="04A0" w:firstRow="1" w:lastRow="0" w:firstColumn="1" w:lastColumn="0" w:noHBand="0" w:noVBand="1"/>
      </w:tblPr>
      <w:tblGrid>
        <w:gridCol w:w="11300"/>
      </w:tblGrid>
      <w:tr w:rsidR="00545A8B" w:rsidRPr="002F2B99" w14:paraId="3A77726D" w14:textId="77777777" w:rsidTr="002F4B0C">
        <w:trPr>
          <w:trHeight w:val="452"/>
        </w:trPr>
        <w:tc>
          <w:tcPr>
            <w:tcW w:w="11300" w:type="dxa"/>
            <w:tcBorders>
              <w:top w:val="nil"/>
              <w:left w:val="nil"/>
              <w:bottom w:val="nil"/>
              <w:right w:val="nil"/>
            </w:tcBorders>
            <w:shd w:val="clear" w:color="auto" w:fill="auto"/>
            <w:hideMark/>
          </w:tcPr>
          <w:p w14:paraId="5A70CC72" w14:textId="77777777" w:rsidR="00545A8B" w:rsidRDefault="00545A8B" w:rsidP="00545A8B">
            <w:pPr>
              <w:rPr>
                <w:rFonts w:ascii="Arial Narrow" w:hAnsi="Arial Narrow" w:cs="Arial CE"/>
                <w:b/>
                <w:bCs/>
                <w:sz w:val="32"/>
                <w:szCs w:val="32"/>
              </w:rPr>
            </w:pPr>
          </w:p>
          <w:p w14:paraId="34602A6D" w14:textId="77777777" w:rsidR="00545A8B" w:rsidRPr="008A448F" w:rsidRDefault="00545A8B" w:rsidP="002F4B0C">
            <w:pPr>
              <w:pStyle w:val="Zwykytekst"/>
              <w:jc w:val="right"/>
              <w:rPr>
                <w:rFonts w:ascii="Verdana" w:hAnsi="Verdana"/>
                <w:b/>
              </w:rPr>
            </w:pPr>
            <w:r>
              <w:rPr>
                <w:rFonts w:ascii="Verdana" w:hAnsi="Verdana"/>
                <w:b/>
              </w:rPr>
              <w:t xml:space="preserve">Formularz 2.1 </w:t>
            </w:r>
          </w:p>
          <w:p w14:paraId="6848587C" w14:textId="77777777" w:rsidR="00545A8B" w:rsidRPr="00541AA6" w:rsidRDefault="00545A8B" w:rsidP="002F4B0C">
            <w:pPr>
              <w:jc w:val="center"/>
              <w:rPr>
                <w:rFonts w:ascii="Arial Narrow" w:hAnsi="Arial Narrow" w:cs="Arial CE"/>
                <w:b/>
                <w:bCs/>
                <w:sz w:val="20"/>
                <w:szCs w:val="20"/>
              </w:rPr>
            </w:pPr>
          </w:p>
        </w:tc>
      </w:tr>
    </w:tbl>
    <w:p w14:paraId="136D9039" w14:textId="77777777" w:rsidR="00545A8B" w:rsidRPr="00B70A47" w:rsidRDefault="00545A8B" w:rsidP="00545A8B">
      <w:pPr>
        <w:rPr>
          <w:rFonts w:ascii="Verdana" w:hAnsi="Verdana" w:cs="Verdana"/>
          <w:bCs/>
          <w:sz w:val="20"/>
          <w:szCs w:val="20"/>
        </w:rPr>
      </w:pPr>
    </w:p>
    <w:p w14:paraId="6D429F44" w14:textId="77777777" w:rsidR="00545A8B" w:rsidRPr="005E68CF" w:rsidRDefault="00545A8B" w:rsidP="00545A8B">
      <w:pPr>
        <w:ind w:left="5382" w:right="-83" w:firstLine="282"/>
        <w:jc w:val="right"/>
        <w:rPr>
          <w:rFonts w:ascii="Verdana" w:hAnsi="Verdana"/>
          <w:b/>
          <w:sz w:val="20"/>
          <w:szCs w:val="20"/>
        </w:rPr>
      </w:pPr>
    </w:p>
    <w:tbl>
      <w:tblPr>
        <w:tblW w:w="10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931"/>
      </w:tblGrid>
      <w:tr w:rsidR="00545A8B" w:rsidRPr="005E68CF" w14:paraId="56667E72" w14:textId="77777777" w:rsidTr="002F4B0C">
        <w:tc>
          <w:tcPr>
            <w:tcW w:w="4111" w:type="dxa"/>
          </w:tcPr>
          <w:p w14:paraId="2FE4D543" w14:textId="77777777" w:rsidR="00545A8B" w:rsidRPr="005E68CF" w:rsidRDefault="00545A8B" w:rsidP="002F4B0C">
            <w:pPr>
              <w:ind w:left="-70" w:right="-83"/>
              <w:jc w:val="center"/>
              <w:rPr>
                <w:rFonts w:ascii="Verdana" w:hAnsi="Verdana"/>
                <w:b/>
                <w:sz w:val="20"/>
                <w:szCs w:val="20"/>
              </w:rPr>
            </w:pPr>
          </w:p>
          <w:p w14:paraId="78D631FE" w14:textId="77777777" w:rsidR="00545A8B" w:rsidRPr="005E68CF" w:rsidRDefault="00545A8B" w:rsidP="002F4B0C">
            <w:pPr>
              <w:ind w:left="-70" w:right="-83"/>
              <w:jc w:val="center"/>
              <w:rPr>
                <w:rFonts w:ascii="Verdana" w:hAnsi="Verdana"/>
                <w:b/>
                <w:sz w:val="20"/>
                <w:szCs w:val="20"/>
              </w:rPr>
            </w:pPr>
          </w:p>
          <w:p w14:paraId="4C48E87D" w14:textId="77777777" w:rsidR="00545A8B" w:rsidRPr="005E68CF" w:rsidRDefault="00545A8B" w:rsidP="002F4B0C">
            <w:pPr>
              <w:ind w:left="-70" w:right="-83"/>
              <w:jc w:val="center"/>
              <w:rPr>
                <w:rFonts w:ascii="Verdana" w:hAnsi="Verdana"/>
                <w:b/>
                <w:sz w:val="20"/>
                <w:szCs w:val="20"/>
              </w:rPr>
            </w:pPr>
          </w:p>
          <w:p w14:paraId="240BF022" w14:textId="77777777" w:rsidR="00545A8B" w:rsidRPr="005E68CF" w:rsidRDefault="00545A8B" w:rsidP="002F4B0C">
            <w:pPr>
              <w:ind w:left="-70" w:right="-83"/>
              <w:jc w:val="center"/>
              <w:rPr>
                <w:rFonts w:ascii="Verdana" w:hAnsi="Verdana"/>
                <w:b/>
                <w:sz w:val="20"/>
                <w:szCs w:val="20"/>
              </w:rPr>
            </w:pPr>
          </w:p>
          <w:p w14:paraId="79081154" w14:textId="77777777" w:rsidR="00545A8B" w:rsidRPr="005E68CF" w:rsidRDefault="00545A8B" w:rsidP="002F4B0C">
            <w:pPr>
              <w:ind w:left="-70" w:right="-83"/>
              <w:jc w:val="center"/>
              <w:rPr>
                <w:rFonts w:ascii="Verdana" w:hAnsi="Verdana"/>
                <w:b/>
                <w:sz w:val="20"/>
                <w:szCs w:val="20"/>
              </w:rPr>
            </w:pPr>
          </w:p>
          <w:p w14:paraId="458DC092" w14:textId="77777777" w:rsidR="00545A8B" w:rsidRPr="005E68CF" w:rsidRDefault="00545A8B" w:rsidP="002F4B0C">
            <w:pPr>
              <w:ind w:left="-70" w:right="-83"/>
              <w:jc w:val="center"/>
              <w:rPr>
                <w:rFonts w:ascii="Verdana" w:hAnsi="Verdana"/>
                <w:b/>
                <w:sz w:val="20"/>
                <w:szCs w:val="20"/>
              </w:rPr>
            </w:pPr>
          </w:p>
          <w:p w14:paraId="6A218105" w14:textId="77777777" w:rsidR="00545A8B" w:rsidRPr="005E68CF" w:rsidRDefault="00545A8B" w:rsidP="002F4B0C">
            <w:pPr>
              <w:ind w:left="-70" w:right="-83"/>
              <w:jc w:val="center"/>
              <w:rPr>
                <w:rFonts w:ascii="Verdana" w:hAnsi="Verdana"/>
                <w:sz w:val="20"/>
                <w:szCs w:val="20"/>
              </w:rPr>
            </w:pPr>
            <w:r w:rsidRPr="005E68CF">
              <w:rPr>
                <w:rFonts w:ascii="Verdana" w:hAnsi="Verdana"/>
                <w:sz w:val="20"/>
                <w:szCs w:val="20"/>
              </w:rPr>
              <w:t>(pieczęć Wykonawcy)</w:t>
            </w:r>
          </w:p>
        </w:tc>
        <w:tc>
          <w:tcPr>
            <w:tcW w:w="5931" w:type="dxa"/>
          </w:tcPr>
          <w:p w14:paraId="225F90CF" w14:textId="77777777" w:rsidR="00545A8B" w:rsidRPr="005E68CF" w:rsidRDefault="00545A8B" w:rsidP="002F4B0C">
            <w:pPr>
              <w:ind w:right="-83"/>
              <w:jc w:val="center"/>
              <w:rPr>
                <w:rFonts w:ascii="Verdana" w:hAnsi="Verdana"/>
                <w:b/>
                <w:sz w:val="20"/>
                <w:szCs w:val="20"/>
                <w:highlight w:val="yellow"/>
              </w:rPr>
            </w:pPr>
          </w:p>
          <w:p w14:paraId="47430F91" w14:textId="77777777" w:rsidR="00545A8B" w:rsidRPr="005E68CF" w:rsidRDefault="00545A8B" w:rsidP="002F4B0C">
            <w:pPr>
              <w:ind w:right="-83"/>
              <w:jc w:val="center"/>
              <w:rPr>
                <w:rFonts w:ascii="Verdana" w:hAnsi="Verdana"/>
                <w:b/>
                <w:sz w:val="20"/>
                <w:szCs w:val="20"/>
                <w:highlight w:val="yellow"/>
              </w:rPr>
            </w:pPr>
          </w:p>
          <w:p w14:paraId="72B91A9E" w14:textId="77777777" w:rsidR="00545A8B" w:rsidRPr="005E68CF" w:rsidRDefault="00545A8B" w:rsidP="002F4B0C">
            <w:pPr>
              <w:ind w:right="-83"/>
              <w:jc w:val="center"/>
              <w:rPr>
                <w:rFonts w:ascii="Verdana" w:hAnsi="Verdana"/>
                <w:b/>
                <w:sz w:val="20"/>
                <w:szCs w:val="20"/>
                <w:highlight w:val="yellow"/>
              </w:rPr>
            </w:pPr>
          </w:p>
          <w:p w14:paraId="423F23A6" w14:textId="77777777" w:rsidR="00545A8B" w:rsidRPr="005E68CF" w:rsidRDefault="00545A8B" w:rsidP="002F4B0C">
            <w:pPr>
              <w:ind w:right="-83"/>
              <w:jc w:val="center"/>
              <w:rPr>
                <w:rFonts w:ascii="Verdana" w:hAnsi="Verdana"/>
                <w:b/>
                <w:sz w:val="20"/>
                <w:szCs w:val="20"/>
              </w:rPr>
            </w:pPr>
            <w:r w:rsidRPr="005E68CF">
              <w:rPr>
                <w:rFonts w:ascii="Verdana" w:hAnsi="Verdana"/>
                <w:b/>
                <w:sz w:val="20"/>
                <w:szCs w:val="20"/>
              </w:rPr>
              <w:t>WYKAZ STAWEK I NARZUTÓW</w:t>
            </w:r>
          </w:p>
          <w:p w14:paraId="0B4761B6" w14:textId="77777777" w:rsidR="00545A8B" w:rsidRPr="005E68CF" w:rsidRDefault="00545A8B" w:rsidP="002F4B0C">
            <w:pPr>
              <w:ind w:right="-83"/>
              <w:jc w:val="center"/>
              <w:rPr>
                <w:rFonts w:ascii="Verdana" w:hAnsi="Verdana"/>
                <w:b/>
                <w:sz w:val="20"/>
                <w:szCs w:val="20"/>
              </w:rPr>
            </w:pPr>
          </w:p>
          <w:p w14:paraId="4C7C44C1" w14:textId="77777777" w:rsidR="00545A8B" w:rsidRPr="005E68CF" w:rsidRDefault="00545A8B" w:rsidP="002F4B0C">
            <w:pPr>
              <w:ind w:right="-83"/>
              <w:rPr>
                <w:rFonts w:ascii="Verdana" w:hAnsi="Verdana"/>
                <w:b/>
                <w:sz w:val="20"/>
                <w:szCs w:val="20"/>
                <w:highlight w:val="yellow"/>
              </w:rPr>
            </w:pPr>
          </w:p>
        </w:tc>
      </w:tr>
    </w:tbl>
    <w:p w14:paraId="350DCF8E" w14:textId="77777777" w:rsidR="00545A8B" w:rsidRPr="005E68CF" w:rsidRDefault="00545A8B" w:rsidP="00545A8B">
      <w:pPr>
        <w:ind w:left="567" w:right="-83" w:hanging="567"/>
        <w:jc w:val="center"/>
        <w:rPr>
          <w:rFonts w:ascii="Verdana" w:hAnsi="Verdana"/>
          <w:b/>
          <w:sz w:val="20"/>
          <w:szCs w:val="20"/>
        </w:rPr>
      </w:pPr>
    </w:p>
    <w:p w14:paraId="6DE042E4" w14:textId="77777777" w:rsidR="00545A8B" w:rsidRPr="005E68CF" w:rsidRDefault="00545A8B" w:rsidP="00545A8B">
      <w:pPr>
        <w:ind w:left="567" w:right="-83" w:hanging="567"/>
        <w:jc w:val="center"/>
        <w:rPr>
          <w:rFonts w:ascii="Verdana" w:hAnsi="Verdana"/>
          <w:b/>
          <w:sz w:val="20"/>
          <w:szCs w:val="20"/>
        </w:rPr>
      </w:pPr>
    </w:p>
    <w:p w14:paraId="4F730988" w14:textId="77777777" w:rsidR="00545A8B" w:rsidRPr="00545A8B" w:rsidRDefault="00545A8B" w:rsidP="00545A8B">
      <w:pPr>
        <w:ind w:left="-142"/>
        <w:jc w:val="both"/>
        <w:rPr>
          <w:rFonts w:ascii="Verdana" w:hAnsi="Verdana"/>
          <w:sz w:val="20"/>
          <w:szCs w:val="20"/>
        </w:rPr>
      </w:pPr>
      <w:r w:rsidRPr="00545A8B">
        <w:rPr>
          <w:rFonts w:ascii="Verdana" w:hAnsi="Verdana"/>
          <w:sz w:val="20"/>
          <w:szCs w:val="20"/>
        </w:rPr>
        <w:t xml:space="preserve">Składając ofertę w przetargu nieograniczonym na: </w:t>
      </w:r>
      <w:r w:rsidR="00D66910" w:rsidRPr="003473F3">
        <w:rPr>
          <w:rFonts w:ascii="Verdana" w:hAnsi="Verdana"/>
          <w:b/>
          <w:bCs/>
          <w:sz w:val="20"/>
        </w:rPr>
        <w:t>Wykonanie robót polegających na wzmocnieniu</w:t>
      </w:r>
      <w:r w:rsidR="00D66910">
        <w:rPr>
          <w:rFonts w:ascii="Verdana" w:hAnsi="Verdana"/>
          <w:b/>
          <w:bCs/>
          <w:sz w:val="20"/>
        </w:rPr>
        <w:t xml:space="preserve"> - remoncie</w:t>
      </w:r>
      <w:r w:rsidR="00D66910" w:rsidRPr="003473F3">
        <w:rPr>
          <w:rFonts w:ascii="Verdana" w:hAnsi="Verdana"/>
          <w:b/>
          <w:bCs/>
          <w:sz w:val="20"/>
        </w:rPr>
        <w:t xml:space="preserve"> nawierzchni </w:t>
      </w:r>
      <w:r w:rsidR="00D66910">
        <w:rPr>
          <w:rFonts w:ascii="Verdana" w:hAnsi="Verdana"/>
          <w:b/>
          <w:bCs/>
          <w:sz w:val="20"/>
        </w:rPr>
        <w:t xml:space="preserve">w obrębie </w:t>
      </w:r>
      <w:r w:rsidR="00D66910" w:rsidRPr="003473F3">
        <w:rPr>
          <w:rFonts w:ascii="Verdana" w:hAnsi="Verdana"/>
          <w:b/>
          <w:bCs/>
          <w:sz w:val="20"/>
        </w:rPr>
        <w:t>9 skrzyżowań  administrowanych przez GDDKiA Oddział w Warszawie Rejon w Bożej Woli, Rejon w Garwolinie, Re</w:t>
      </w:r>
      <w:r w:rsidR="00D66910">
        <w:rPr>
          <w:rFonts w:ascii="Verdana" w:hAnsi="Verdana"/>
          <w:b/>
          <w:bCs/>
          <w:sz w:val="20"/>
        </w:rPr>
        <w:t xml:space="preserve">jon w Mińsku Mazowieckim, Rejon </w:t>
      </w:r>
      <w:r w:rsidR="00D66910" w:rsidRPr="003473F3">
        <w:rPr>
          <w:rFonts w:ascii="Verdana" w:hAnsi="Verdana"/>
          <w:b/>
          <w:bCs/>
          <w:sz w:val="20"/>
        </w:rPr>
        <w:t>w Ostrołęce, Rejon w Płocku, Rejon w Przasnyszu, Rejon w Siedlcach oraz Rejon w Zwoleniu</w:t>
      </w:r>
    </w:p>
    <w:p w14:paraId="0B41850B" w14:textId="77777777" w:rsidR="00545A8B" w:rsidRPr="00545A8B" w:rsidRDefault="00545A8B" w:rsidP="00545A8B">
      <w:pPr>
        <w:ind w:left="-142"/>
        <w:jc w:val="both"/>
        <w:rPr>
          <w:rFonts w:ascii="Verdana" w:hAnsi="Verdana"/>
          <w:b/>
          <w:sz w:val="20"/>
          <w:szCs w:val="20"/>
        </w:rPr>
      </w:pPr>
      <w:r w:rsidRPr="00545A8B">
        <w:rPr>
          <w:rFonts w:ascii="Verdana" w:hAnsi="Verdana"/>
          <w:sz w:val="20"/>
          <w:szCs w:val="20"/>
        </w:rPr>
        <w:t>oświadczam, że przy realizacji zamówienia będą stosowane poniżej podane stawki i narzuty:</w:t>
      </w:r>
    </w:p>
    <w:p w14:paraId="6B99BA48" w14:textId="77777777" w:rsidR="00545A8B" w:rsidRPr="005E68CF" w:rsidRDefault="00545A8B" w:rsidP="00545A8B">
      <w:pPr>
        <w:tabs>
          <w:tab w:val="left" w:pos="8931"/>
        </w:tabs>
        <w:ind w:left="7090" w:right="-83"/>
        <w:rPr>
          <w:rFonts w:ascii="Verdana" w:hAnsi="Verdana"/>
          <w:sz w:val="20"/>
          <w:szCs w:val="20"/>
        </w:rPr>
      </w:pP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1557"/>
        <w:gridCol w:w="3219"/>
      </w:tblGrid>
      <w:tr w:rsidR="00545A8B" w:rsidRPr="005E68CF" w14:paraId="7A02538E" w14:textId="77777777" w:rsidTr="002F4B0C">
        <w:tc>
          <w:tcPr>
            <w:tcW w:w="1080" w:type="dxa"/>
            <w:tcBorders>
              <w:top w:val="double" w:sz="6" w:space="0" w:color="auto"/>
              <w:left w:val="double" w:sz="6" w:space="0" w:color="auto"/>
              <w:bottom w:val="double" w:sz="6" w:space="0" w:color="auto"/>
            </w:tcBorders>
          </w:tcPr>
          <w:p w14:paraId="038C3A58" w14:textId="77777777" w:rsidR="00545A8B" w:rsidRPr="005E68CF" w:rsidRDefault="00545A8B" w:rsidP="002F4B0C">
            <w:pPr>
              <w:tabs>
                <w:tab w:val="left" w:pos="8931"/>
              </w:tabs>
              <w:ind w:right="-83"/>
              <w:jc w:val="center"/>
              <w:rPr>
                <w:rFonts w:ascii="Verdana" w:hAnsi="Verdana"/>
                <w:b/>
                <w:sz w:val="20"/>
                <w:szCs w:val="20"/>
              </w:rPr>
            </w:pPr>
          </w:p>
          <w:p w14:paraId="35A701E2"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Pozycja</w:t>
            </w:r>
          </w:p>
          <w:p w14:paraId="6300129E" w14:textId="77777777" w:rsidR="00545A8B" w:rsidRPr="005E68CF" w:rsidRDefault="00545A8B" w:rsidP="002F4B0C">
            <w:pPr>
              <w:tabs>
                <w:tab w:val="left" w:pos="8931"/>
              </w:tabs>
              <w:ind w:right="-83"/>
              <w:jc w:val="center"/>
              <w:rPr>
                <w:rFonts w:ascii="Verdana" w:hAnsi="Verdana"/>
                <w:b/>
                <w:sz w:val="20"/>
                <w:szCs w:val="20"/>
              </w:rPr>
            </w:pPr>
          </w:p>
        </w:tc>
        <w:tc>
          <w:tcPr>
            <w:tcW w:w="3960" w:type="dxa"/>
            <w:tcBorders>
              <w:top w:val="double" w:sz="6" w:space="0" w:color="auto"/>
              <w:bottom w:val="double" w:sz="6" w:space="0" w:color="auto"/>
            </w:tcBorders>
          </w:tcPr>
          <w:p w14:paraId="14D7173C" w14:textId="77777777" w:rsidR="00545A8B" w:rsidRPr="005E68CF" w:rsidRDefault="00545A8B" w:rsidP="002F4B0C">
            <w:pPr>
              <w:tabs>
                <w:tab w:val="left" w:pos="8931"/>
              </w:tabs>
              <w:ind w:right="-83"/>
              <w:jc w:val="center"/>
              <w:rPr>
                <w:rFonts w:ascii="Verdana" w:hAnsi="Verdana"/>
                <w:b/>
                <w:sz w:val="20"/>
                <w:szCs w:val="20"/>
              </w:rPr>
            </w:pPr>
          </w:p>
          <w:p w14:paraId="1AA3187D"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Wyszczególnienie czynników produkcji</w:t>
            </w:r>
          </w:p>
        </w:tc>
        <w:tc>
          <w:tcPr>
            <w:tcW w:w="1557" w:type="dxa"/>
            <w:tcBorders>
              <w:top w:val="double" w:sz="6" w:space="0" w:color="auto"/>
              <w:bottom w:val="double" w:sz="6" w:space="0" w:color="auto"/>
            </w:tcBorders>
          </w:tcPr>
          <w:p w14:paraId="7DEF3605" w14:textId="77777777" w:rsidR="00545A8B" w:rsidRPr="005E68CF" w:rsidRDefault="00545A8B" w:rsidP="002F4B0C">
            <w:pPr>
              <w:tabs>
                <w:tab w:val="left" w:pos="8931"/>
              </w:tabs>
              <w:ind w:right="-83"/>
              <w:jc w:val="center"/>
              <w:rPr>
                <w:rFonts w:ascii="Verdana" w:hAnsi="Verdana"/>
                <w:b/>
                <w:sz w:val="20"/>
                <w:szCs w:val="20"/>
              </w:rPr>
            </w:pPr>
          </w:p>
          <w:p w14:paraId="5CF84A03"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Jednostka</w:t>
            </w:r>
          </w:p>
        </w:tc>
        <w:tc>
          <w:tcPr>
            <w:tcW w:w="3219" w:type="dxa"/>
            <w:tcBorders>
              <w:top w:val="double" w:sz="6" w:space="0" w:color="auto"/>
              <w:bottom w:val="double" w:sz="6" w:space="0" w:color="auto"/>
              <w:right w:val="double" w:sz="6" w:space="0" w:color="auto"/>
            </w:tcBorders>
          </w:tcPr>
          <w:p w14:paraId="3C3C3A05" w14:textId="77777777" w:rsidR="00545A8B" w:rsidRPr="005E68CF" w:rsidRDefault="00545A8B" w:rsidP="002F4B0C">
            <w:pPr>
              <w:tabs>
                <w:tab w:val="left" w:pos="8931"/>
              </w:tabs>
              <w:ind w:right="-83"/>
              <w:jc w:val="center"/>
              <w:rPr>
                <w:rFonts w:ascii="Verdana" w:hAnsi="Verdana"/>
                <w:b/>
                <w:sz w:val="20"/>
                <w:szCs w:val="20"/>
              </w:rPr>
            </w:pPr>
          </w:p>
          <w:p w14:paraId="6D8A9EFD" w14:textId="77777777" w:rsidR="00545A8B" w:rsidRPr="005E68CF" w:rsidRDefault="00545A8B" w:rsidP="002F4B0C">
            <w:pPr>
              <w:tabs>
                <w:tab w:val="left" w:pos="8931"/>
              </w:tabs>
              <w:ind w:right="-83"/>
              <w:jc w:val="center"/>
              <w:rPr>
                <w:rFonts w:ascii="Verdana" w:hAnsi="Verdana"/>
                <w:b/>
                <w:sz w:val="20"/>
                <w:szCs w:val="20"/>
              </w:rPr>
            </w:pPr>
            <w:r w:rsidRPr="005E68CF">
              <w:rPr>
                <w:rFonts w:ascii="Verdana" w:hAnsi="Verdana"/>
                <w:b/>
                <w:sz w:val="20"/>
                <w:szCs w:val="20"/>
              </w:rPr>
              <w:t>Stawka obliczeniowa</w:t>
            </w:r>
          </w:p>
        </w:tc>
      </w:tr>
      <w:tr w:rsidR="00545A8B" w:rsidRPr="005E68CF" w14:paraId="785BD2CB" w14:textId="77777777" w:rsidTr="002F4B0C">
        <w:tc>
          <w:tcPr>
            <w:tcW w:w="1080" w:type="dxa"/>
            <w:tcBorders>
              <w:top w:val="double" w:sz="6" w:space="0" w:color="auto"/>
              <w:left w:val="double" w:sz="6" w:space="0" w:color="auto"/>
            </w:tcBorders>
          </w:tcPr>
          <w:p w14:paraId="464C7455" w14:textId="77777777" w:rsidR="00545A8B" w:rsidRPr="005E68CF" w:rsidRDefault="00545A8B" w:rsidP="002F4B0C">
            <w:pPr>
              <w:tabs>
                <w:tab w:val="left" w:pos="8931"/>
              </w:tabs>
              <w:ind w:right="-83"/>
              <w:jc w:val="center"/>
              <w:rPr>
                <w:rFonts w:ascii="Verdana" w:hAnsi="Verdana"/>
                <w:sz w:val="20"/>
                <w:szCs w:val="20"/>
              </w:rPr>
            </w:pPr>
          </w:p>
          <w:p w14:paraId="7E17C38E"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1</w:t>
            </w:r>
          </w:p>
        </w:tc>
        <w:tc>
          <w:tcPr>
            <w:tcW w:w="3960" w:type="dxa"/>
            <w:tcBorders>
              <w:top w:val="double" w:sz="6" w:space="0" w:color="auto"/>
            </w:tcBorders>
          </w:tcPr>
          <w:p w14:paraId="70B62741" w14:textId="77777777" w:rsidR="00545A8B" w:rsidRPr="005E68CF" w:rsidRDefault="00545A8B" w:rsidP="002F4B0C">
            <w:pPr>
              <w:tabs>
                <w:tab w:val="left" w:pos="8931"/>
              </w:tabs>
              <w:ind w:right="-83"/>
              <w:rPr>
                <w:rFonts w:ascii="Verdana" w:hAnsi="Verdana"/>
                <w:sz w:val="20"/>
                <w:szCs w:val="20"/>
              </w:rPr>
            </w:pPr>
          </w:p>
          <w:p w14:paraId="170CCE72"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ROBOCIZNA (R)</w:t>
            </w:r>
          </w:p>
          <w:p w14:paraId="61589932" w14:textId="77777777" w:rsidR="00545A8B" w:rsidRPr="005E68CF" w:rsidRDefault="00545A8B" w:rsidP="002F4B0C">
            <w:pPr>
              <w:tabs>
                <w:tab w:val="left" w:pos="8931"/>
              </w:tabs>
              <w:ind w:right="-83"/>
              <w:rPr>
                <w:rFonts w:ascii="Verdana" w:hAnsi="Verdana"/>
                <w:sz w:val="20"/>
                <w:szCs w:val="20"/>
              </w:rPr>
            </w:pPr>
          </w:p>
        </w:tc>
        <w:tc>
          <w:tcPr>
            <w:tcW w:w="1557" w:type="dxa"/>
            <w:tcBorders>
              <w:top w:val="double" w:sz="6" w:space="0" w:color="auto"/>
            </w:tcBorders>
          </w:tcPr>
          <w:p w14:paraId="1EF9EC55"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74EC3232"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1 r-g</w:t>
            </w:r>
          </w:p>
        </w:tc>
        <w:tc>
          <w:tcPr>
            <w:tcW w:w="3219" w:type="dxa"/>
            <w:tcBorders>
              <w:top w:val="double" w:sz="6" w:space="0" w:color="auto"/>
              <w:right w:val="double" w:sz="6" w:space="0" w:color="auto"/>
            </w:tcBorders>
          </w:tcPr>
          <w:p w14:paraId="244EA6A5"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201EAE67" w14:textId="77777777" w:rsidTr="002F4B0C">
        <w:tc>
          <w:tcPr>
            <w:tcW w:w="1080" w:type="dxa"/>
            <w:tcBorders>
              <w:left w:val="double" w:sz="6" w:space="0" w:color="auto"/>
            </w:tcBorders>
          </w:tcPr>
          <w:p w14:paraId="75B2A131" w14:textId="77777777" w:rsidR="00545A8B" w:rsidRPr="005E68CF" w:rsidRDefault="00545A8B" w:rsidP="002F4B0C">
            <w:pPr>
              <w:tabs>
                <w:tab w:val="left" w:pos="8931"/>
              </w:tabs>
              <w:ind w:right="-83"/>
              <w:jc w:val="center"/>
              <w:rPr>
                <w:rFonts w:ascii="Verdana" w:hAnsi="Verdana"/>
                <w:sz w:val="20"/>
                <w:szCs w:val="20"/>
              </w:rPr>
            </w:pPr>
          </w:p>
          <w:p w14:paraId="60DEC0EC"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2</w:t>
            </w:r>
          </w:p>
        </w:tc>
        <w:tc>
          <w:tcPr>
            <w:tcW w:w="3960" w:type="dxa"/>
          </w:tcPr>
          <w:p w14:paraId="5C9BFBC5" w14:textId="77777777" w:rsidR="00545A8B" w:rsidRPr="005E68CF" w:rsidRDefault="00545A8B" w:rsidP="002F4B0C">
            <w:pPr>
              <w:tabs>
                <w:tab w:val="left" w:pos="8931"/>
              </w:tabs>
              <w:ind w:right="-83"/>
              <w:rPr>
                <w:rFonts w:ascii="Verdana" w:hAnsi="Verdana"/>
                <w:sz w:val="20"/>
                <w:szCs w:val="20"/>
              </w:rPr>
            </w:pPr>
          </w:p>
          <w:p w14:paraId="67168CD4"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SPRZĘT (S)</w:t>
            </w:r>
          </w:p>
          <w:p w14:paraId="6725A02B" w14:textId="77777777" w:rsidR="00545A8B" w:rsidRPr="005E68CF" w:rsidRDefault="00545A8B" w:rsidP="002F4B0C">
            <w:pPr>
              <w:tabs>
                <w:tab w:val="left" w:pos="8931"/>
              </w:tabs>
              <w:ind w:right="-83"/>
              <w:rPr>
                <w:rFonts w:ascii="Verdana" w:hAnsi="Verdana"/>
                <w:sz w:val="20"/>
                <w:szCs w:val="20"/>
              </w:rPr>
            </w:pPr>
          </w:p>
        </w:tc>
        <w:tc>
          <w:tcPr>
            <w:tcW w:w="1557" w:type="dxa"/>
          </w:tcPr>
          <w:p w14:paraId="297E74D4"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7354AF5F"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1 m-g</w:t>
            </w:r>
          </w:p>
        </w:tc>
        <w:tc>
          <w:tcPr>
            <w:tcW w:w="3219" w:type="dxa"/>
            <w:tcBorders>
              <w:right w:val="double" w:sz="6" w:space="0" w:color="auto"/>
            </w:tcBorders>
            <w:vAlign w:val="center"/>
          </w:tcPr>
          <w:p w14:paraId="12D8BEDC"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wg aktualnych cen podanych przez „SEKOCENBUD”</w:t>
            </w:r>
            <w:r w:rsidRPr="005E68CF">
              <w:rPr>
                <w:rFonts w:ascii="Verdana" w:hAnsi="Verdana"/>
                <w:b/>
                <w:sz w:val="20"/>
                <w:szCs w:val="20"/>
              </w:rPr>
              <w:t>*</w:t>
            </w:r>
          </w:p>
        </w:tc>
      </w:tr>
      <w:tr w:rsidR="00545A8B" w:rsidRPr="005E68CF" w14:paraId="649D47B4" w14:textId="77777777" w:rsidTr="002F4B0C">
        <w:tc>
          <w:tcPr>
            <w:tcW w:w="1080" w:type="dxa"/>
            <w:tcBorders>
              <w:left w:val="double" w:sz="6" w:space="0" w:color="auto"/>
            </w:tcBorders>
          </w:tcPr>
          <w:p w14:paraId="54156CE6" w14:textId="77777777" w:rsidR="00545A8B" w:rsidRPr="005E68CF" w:rsidRDefault="00545A8B" w:rsidP="002F4B0C">
            <w:pPr>
              <w:tabs>
                <w:tab w:val="left" w:pos="8931"/>
              </w:tabs>
              <w:ind w:right="-83"/>
              <w:jc w:val="center"/>
              <w:rPr>
                <w:rFonts w:ascii="Verdana" w:hAnsi="Verdana"/>
                <w:sz w:val="20"/>
                <w:szCs w:val="20"/>
              </w:rPr>
            </w:pPr>
          </w:p>
          <w:p w14:paraId="54FF9855"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3</w:t>
            </w:r>
          </w:p>
          <w:p w14:paraId="6C83DA7B"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19618637" w14:textId="77777777" w:rsidR="00545A8B" w:rsidRPr="005E68CF" w:rsidRDefault="00545A8B" w:rsidP="002F4B0C">
            <w:pPr>
              <w:tabs>
                <w:tab w:val="left" w:pos="8931"/>
              </w:tabs>
              <w:ind w:right="-83"/>
              <w:rPr>
                <w:rFonts w:ascii="Verdana" w:hAnsi="Verdana"/>
                <w:sz w:val="20"/>
                <w:szCs w:val="20"/>
              </w:rPr>
            </w:pPr>
          </w:p>
          <w:p w14:paraId="4D66A440"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MATERIAŁY (M)</w:t>
            </w:r>
          </w:p>
        </w:tc>
        <w:tc>
          <w:tcPr>
            <w:tcW w:w="1557" w:type="dxa"/>
          </w:tcPr>
          <w:p w14:paraId="75B814E5"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 xml:space="preserve">złotych </w:t>
            </w:r>
          </w:p>
          <w:p w14:paraId="320699BE"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za j.m</w:t>
            </w:r>
          </w:p>
        </w:tc>
        <w:tc>
          <w:tcPr>
            <w:tcW w:w="3219" w:type="dxa"/>
            <w:tcBorders>
              <w:right w:val="double" w:sz="6" w:space="0" w:color="auto"/>
            </w:tcBorders>
            <w:vAlign w:val="center"/>
          </w:tcPr>
          <w:p w14:paraId="4244CDF0"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wg rzeczywistych  cen planowanych do wbudowania materiałów, potwierdzonych fakturami zakupu</w:t>
            </w:r>
            <w:r w:rsidRPr="005E68CF">
              <w:rPr>
                <w:rFonts w:ascii="Verdana" w:hAnsi="Verdana"/>
                <w:b/>
                <w:sz w:val="20"/>
                <w:szCs w:val="20"/>
              </w:rPr>
              <w:t>*</w:t>
            </w:r>
          </w:p>
        </w:tc>
      </w:tr>
      <w:tr w:rsidR="00545A8B" w:rsidRPr="005E68CF" w14:paraId="73B961DA" w14:textId="77777777" w:rsidTr="002F4B0C">
        <w:tc>
          <w:tcPr>
            <w:tcW w:w="1080" w:type="dxa"/>
            <w:tcBorders>
              <w:left w:val="double" w:sz="6" w:space="0" w:color="auto"/>
            </w:tcBorders>
          </w:tcPr>
          <w:p w14:paraId="00D4A43A" w14:textId="77777777" w:rsidR="00545A8B" w:rsidRPr="005E68CF" w:rsidRDefault="00545A8B" w:rsidP="002F4B0C">
            <w:pPr>
              <w:tabs>
                <w:tab w:val="left" w:pos="8931"/>
              </w:tabs>
              <w:ind w:right="-83"/>
              <w:jc w:val="center"/>
              <w:rPr>
                <w:rFonts w:ascii="Verdana" w:hAnsi="Verdana"/>
                <w:sz w:val="20"/>
                <w:szCs w:val="20"/>
              </w:rPr>
            </w:pPr>
          </w:p>
          <w:p w14:paraId="78AD04C2"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4</w:t>
            </w:r>
          </w:p>
          <w:p w14:paraId="209C6F74"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2C6C8697" w14:textId="77777777" w:rsidR="00545A8B" w:rsidRPr="005E68CF" w:rsidRDefault="00545A8B" w:rsidP="002F4B0C">
            <w:pPr>
              <w:tabs>
                <w:tab w:val="left" w:pos="8931"/>
              </w:tabs>
              <w:ind w:right="-83"/>
              <w:rPr>
                <w:rFonts w:ascii="Verdana" w:hAnsi="Verdana"/>
                <w:sz w:val="20"/>
                <w:szCs w:val="20"/>
              </w:rPr>
            </w:pPr>
          </w:p>
          <w:p w14:paraId="5A741357"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KOSZTY ZAKUPU MATERIAŁÓW (Kz)</w:t>
            </w:r>
          </w:p>
        </w:tc>
        <w:tc>
          <w:tcPr>
            <w:tcW w:w="1557" w:type="dxa"/>
          </w:tcPr>
          <w:p w14:paraId="3216CB32" w14:textId="77777777" w:rsidR="00545A8B" w:rsidRPr="005E68CF" w:rsidRDefault="00545A8B" w:rsidP="002F4B0C">
            <w:pPr>
              <w:tabs>
                <w:tab w:val="left" w:pos="8931"/>
              </w:tabs>
              <w:ind w:right="-83"/>
              <w:jc w:val="center"/>
              <w:rPr>
                <w:rFonts w:ascii="Verdana" w:hAnsi="Verdana"/>
                <w:sz w:val="20"/>
                <w:szCs w:val="20"/>
              </w:rPr>
            </w:pPr>
          </w:p>
          <w:p w14:paraId="2F7E07CB"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10FDCD4B"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6308B201" w14:textId="77777777" w:rsidTr="002F4B0C">
        <w:tc>
          <w:tcPr>
            <w:tcW w:w="1080" w:type="dxa"/>
            <w:tcBorders>
              <w:left w:val="double" w:sz="6" w:space="0" w:color="auto"/>
            </w:tcBorders>
          </w:tcPr>
          <w:p w14:paraId="29EBDD76" w14:textId="77777777" w:rsidR="00545A8B" w:rsidRPr="005E68CF" w:rsidRDefault="00545A8B" w:rsidP="002F4B0C">
            <w:pPr>
              <w:tabs>
                <w:tab w:val="left" w:pos="8931"/>
              </w:tabs>
              <w:ind w:right="-83"/>
              <w:jc w:val="center"/>
              <w:rPr>
                <w:rFonts w:ascii="Verdana" w:hAnsi="Verdana"/>
                <w:sz w:val="20"/>
                <w:szCs w:val="20"/>
              </w:rPr>
            </w:pPr>
          </w:p>
          <w:p w14:paraId="589BB5AF"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5</w:t>
            </w:r>
          </w:p>
          <w:p w14:paraId="6895CECB" w14:textId="77777777" w:rsidR="00545A8B" w:rsidRPr="005E68CF" w:rsidRDefault="00545A8B" w:rsidP="002F4B0C">
            <w:pPr>
              <w:tabs>
                <w:tab w:val="left" w:pos="8931"/>
              </w:tabs>
              <w:ind w:right="-83"/>
              <w:jc w:val="center"/>
              <w:rPr>
                <w:rFonts w:ascii="Verdana" w:hAnsi="Verdana"/>
                <w:sz w:val="20"/>
                <w:szCs w:val="20"/>
              </w:rPr>
            </w:pPr>
          </w:p>
        </w:tc>
        <w:tc>
          <w:tcPr>
            <w:tcW w:w="3960" w:type="dxa"/>
          </w:tcPr>
          <w:p w14:paraId="562B21E1" w14:textId="77777777" w:rsidR="00545A8B" w:rsidRPr="005E68CF" w:rsidRDefault="00545A8B" w:rsidP="002F4B0C">
            <w:pPr>
              <w:tabs>
                <w:tab w:val="left" w:pos="8931"/>
              </w:tabs>
              <w:ind w:right="-83"/>
              <w:rPr>
                <w:rFonts w:ascii="Verdana" w:hAnsi="Verdana"/>
                <w:sz w:val="20"/>
                <w:szCs w:val="20"/>
              </w:rPr>
            </w:pPr>
          </w:p>
          <w:p w14:paraId="4FBF904D"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KOSZTY POŚREDNIE (Kp)</w:t>
            </w:r>
          </w:p>
        </w:tc>
        <w:tc>
          <w:tcPr>
            <w:tcW w:w="1557" w:type="dxa"/>
          </w:tcPr>
          <w:p w14:paraId="030FB278" w14:textId="77777777" w:rsidR="00545A8B" w:rsidRPr="005E68CF" w:rsidRDefault="00545A8B" w:rsidP="002F4B0C">
            <w:pPr>
              <w:tabs>
                <w:tab w:val="left" w:pos="8931"/>
              </w:tabs>
              <w:ind w:right="-83"/>
              <w:jc w:val="center"/>
              <w:rPr>
                <w:rFonts w:ascii="Verdana" w:hAnsi="Verdana"/>
                <w:sz w:val="20"/>
                <w:szCs w:val="20"/>
              </w:rPr>
            </w:pPr>
          </w:p>
          <w:p w14:paraId="0C3E4691"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right w:val="double" w:sz="6" w:space="0" w:color="auto"/>
            </w:tcBorders>
          </w:tcPr>
          <w:p w14:paraId="4C25D928" w14:textId="77777777" w:rsidR="00545A8B" w:rsidRPr="005E68CF" w:rsidRDefault="00545A8B" w:rsidP="002F4B0C">
            <w:pPr>
              <w:tabs>
                <w:tab w:val="left" w:pos="8931"/>
              </w:tabs>
              <w:ind w:right="-83"/>
              <w:jc w:val="center"/>
              <w:rPr>
                <w:rFonts w:ascii="Verdana" w:hAnsi="Verdana"/>
                <w:sz w:val="20"/>
                <w:szCs w:val="20"/>
              </w:rPr>
            </w:pPr>
          </w:p>
        </w:tc>
      </w:tr>
      <w:tr w:rsidR="00545A8B" w:rsidRPr="005E68CF" w14:paraId="0D424A62" w14:textId="77777777" w:rsidTr="002F4B0C">
        <w:tc>
          <w:tcPr>
            <w:tcW w:w="1080" w:type="dxa"/>
            <w:tcBorders>
              <w:left w:val="double" w:sz="6" w:space="0" w:color="auto"/>
              <w:bottom w:val="double" w:sz="6" w:space="0" w:color="auto"/>
            </w:tcBorders>
          </w:tcPr>
          <w:p w14:paraId="5FA1C327" w14:textId="77777777" w:rsidR="00545A8B" w:rsidRPr="005E68CF" w:rsidRDefault="00545A8B" w:rsidP="002F4B0C">
            <w:pPr>
              <w:tabs>
                <w:tab w:val="left" w:pos="8931"/>
              </w:tabs>
              <w:ind w:right="-83"/>
              <w:jc w:val="center"/>
              <w:rPr>
                <w:rFonts w:ascii="Verdana" w:hAnsi="Verdana"/>
                <w:sz w:val="20"/>
                <w:szCs w:val="20"/>
              </w:rPr>
            </w:pPr>
          </w:p>
          <w:p w14:paraId="5BC8937F"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6</w:t>
            </w:r>
          </w:p>
          <w:p w14:paraId="38CF514B" w14:textId="77777777" w:rsidR="00545A8B" w:rsidRPr="005E68CF" w:rsidRDefault="00545A8B" w:rsidP="002F4B0C">
            <w:pPr>
              <w:tabs>
                <w:tab w:val="left" w:pos="8931"/>
              </w:tabs>
              <w:ind w:right="-83"/>
              <w:jc w:val="center"/>
              <w:rPr>
                <w:rFonts w:ascii="Verdana" w:hAnsi="Verdana"/>
                <w:sz w:val="20"/>
                <w:szCs w:val="20"/>
              </w:rPr>
            </w:pPr>
          </w:p>
        </w:tc>
        <w:tc>
          <w:tcPr>
            <w:tcW w:w="3960" w:type="dxa"/>
            <w:tcBorders>
              <w:bottom w:val="double" w:sz="6" w:space="0" w:color="auto"/>
            </w:tcBorders>
          </w:tcPr>
          <w:p w14:paraId="046E8224" w14:textId="77777777" w:rsidR="00545A8B" w:rsidRPr="005E68CF" w:rsidRDefault="00545A8B" w:rsidP="002F4B0C">
            <w:pPr>
              <w:tabs>
                <w:tab w:val="left" w:pos="8931"/>
              </w:tabs>
              <w:ind w:right="-83"/>
              <w:rPr>
                <w:rFonts w:ascii="Verdana" w:hAnsi="Verdana"/>
                <w:sz w:val="20"/>
                <w:szCs w:val="20"/>
              </w:rPr>
            </w:pPr>
          </w:p>
          <w:p w14:paraId="1E835507" w14:textId="77777777" w:rsidR="00545A8B" w:rsidRPr="005E68CF" w:rsidRDefault="00545A8B" w:rsidP="002F4B0C">
            <w:pPr>
              <w:tabs>
                <w:tab w:val="left" w:pos="8931"/>
              </w:tabs>
              <w:ind w:right="-83"/>
              <w:rPr>
                <w:rFonts w:ascii="Verdana" w:hAnsi="Verdana"/>
                <w:sz w:val="20"/>
                <w:szCs w:val="20"/>
              </w:rPr>
            </w:pPr>
            <w:r w:rsidRPr="005E68CF">
              <w:rPr>
                <w:rFonts w:ascii="Verdana" w:hAnsi="Verdana"/>
                <w:sz w:val="20"/>
                <w:szCs w:val="20"/>
              </w:rPr>
              <w:t xml:space="preserve">ZYSK KALKULACYJNY (Z) </w:t>
            </w:r>
          </w:p>
          <w:p w14:paraId="2F61BEFE" w14:textId="77777777" w:rsidR="00545A8B" w:rsidRPr="005E68CF" w:rsidRDefault="00545A8B" w:rsidP="002F4B0C">
            <w:pPr>
              <w:tabs>
                <w:tab w:val="left" w:pos="8931"/>
              </w:tabs>
              <w:ind w:right="-83"/>
              <w:rPr>
                <w:rFonts w:ascii="Verdana" w:hAnsi="Verdana"/>
                <w:sz w:val="20"/>
                <w:szCs w:val="20"/>
              </w:rPr>
            </w:pPr>
          </w:p>
        </w:tc>
        <w:tc>
          <w:tcPr>
            <w:tcW w:w="1557" w:type="dxa"/>
            <w:tcBorders>
              <w:bottom w:val="double" w:sz="6" w:space="0" w:color="auto"/>
            </w:tcBorders>
          </w:tcPr>
          <w:p w14:paraId="53E8DAC2" w14:textId="77777777" w:rsidR="00545A8B" w:rsidRPr="005E68CF" w:rsidRDefault="00545A8B" w:rsidP="002F4B0C">
            <w:pPr>
              <w:tabs>
                <w:tab w:val="left" w:pos="8931"/>
              </w:tabs>
              <w:ind w:right="-83"/>
              <w:jc w:val="center"/>
              <w:rPr>
                <w:rFonts w:ascii="Verdana" w:hAnsi="Verdana"/>
                <w:sz w:val="20"/>
                <w:szCs w:val="20"/>
              </w:rPr>
            </w:pPr>
          </w:p>
          <w:p w14:paraId="271D1F11" w14:textId="77777777" w:rsidR="00545A8B" w:rsidRPr="005E68CF" w:rsidRDefault="00545A8B" w:rsidP="002F4B0C">
            <w:pPr>
              <w:tabs>
                <w:tab w:val="left" w:pos="8931"/>
              </w:tabs>
              <w:ind w:right="-83"/>
              <w:jc w:val="center"/>
              <w:rPr>
                <w:rFonts w:ascii="Verdana" w:hAnsi="Verdana"/>
                <w:sz w:val="20"/>
                <w:szCs w:val="20"/>
              </w:rPr>
            </w:pPr>
            <w:r w:rsidRPr="005E68CF">
              <w:rPr>
                <w:rFonts w:ascii="Verdana" w:hAnsi="Verdana"/>
                <w:sz w:val="20"/>
                <w:szCs w:val="20"/>
              </w:rPr>
              <w:t>%</w:t>
            </w:r>
          </w:p>
        </w:tc>
        <w:tc>
          <w:tcPr>
            <w:tcW w:w="3219" w:type="dxa"/>
            <w:tcBorders>
              <w:bottom w:val="double" w:sz="6" w:space="0" w:color="auto"/>
              <w:right w:val="double" w:sz="6" w:space="0" w:color="auto"/>
            </w:tcBorders>
          </w:tcPr>
          <w:p w14:paraId="233D99CE" w14:textId="77777777" w:rsidR="00545A8B" w:rsidRPr="005E68CF" w:rsidRDefault="00545A8B" w:rsidP="002F4B0C">
            <w:pPr>
              <w:tabs>
                <w:tab w:val="left" w:pos="8931"/>
              </w:tabs>
              <w:ind w:right="-83"/>
              <w:jc w:val="center"/>
              <w:rPr>
                <w:rFonts w:ascii="Verdana" w:hAnsi="Verdana"/>
                <w:sz w:val="20"/>
                <w:szCs w:val="20"/>
              </w:rPr>
            </w:pPr>
          </w:p>
        </w:tc>
      </w:tr>
    </w:tbl>
    <w:p w14:paraId="432C3D36" w14:textId="77777777" w:rsidR="00545A8B" w:rsidRPr="005E68CF" w:rsidRDefault="00545A8B" w:rsidP="00545A8B">
      <w:pPr>
        <w:tabs>
          <w:tab w:val="left" w:pos="8931"/>
        </w:tabs>
        <w:ind w:left="7090" w:right="-83"/>
        <w:rPr>
          <w:rFonts w:ascii="Verdana" w:hAnsi="Verdana"/>
          <w:sz w:val="20"/>
          <w:szCs w:val="20"/>
        </w:rPr>
      </w:pPr>
    </w:p>
    <w:p w14:paraId="13350F85" w14:textId="77777777" w:rsidR="00545A8B" w:rsidRPr="005E68CF" w:rsidRDefault="00545A8B" w:rsidP="00545A8B">
      <w:pPr>
        <w:tabs>
          <w:tab w:val="left" w:pos="8931"/>
        </w:tabs>
        <w:ind w:right="-83"/>
        <w:rPr>
          <w:rFonts w:ascii="Verdana" w:hAnsi="Verdana"/>
          <w:sz w:val="18"/>
          <w:szCs w:val="18"/>
        </w:rPr>
      </w:pPr>
      <w:r w:rsidRPr="005E68CF">
        <w:rPr>
          <w:rFonts w:ascii="Verdana" w:hAnsi="Verdana"/>
          <w:sz w:val="18"/>
          <w:szCs w:val="18"/>
        </w:rPr>
        <w:t xml:space="preserve">Powyższy wykaz będzie stanowić podstawę sporządzenia kosztorysu dodatkowego jedynie w sytuacji gdy wystąpi konieczność  wykonania robót przewidzianych w § </w:t>
      </w:r>
      <w:r>
        <w:rPr>
          <w:rFonts w:ascii="Verdana" w:hAnsi="Verdana"/>
          <w:sz w:val="18"/>
          <w:szCs w:val="18"/>
        </w:rPr>
        <w:t>9 ust. 2</w:t>
      </w:r>
      <w:r w:rsidRPr="005E68CF">
        <w:rPr>
          <w:rFonts w:ascii="Verdana" w:hAnsi="Verdana"/>
          <w:sz w:val="18"/>
          <w:szCs w:val="18"/>
        </w:rPr>
        <w:t xml:space="preserve"> umowy.</w:t>
      </w:r>
    </w:p>
    <w:p w14:paraId="75A11F0E" w14:textId="77777777" w:rsidR="00545A8B" w:rsidRPr="005E68CF" w:rsidRDefault="00545A8B" w:rsidP="00545A8B">
      <w:pPr>
        <w:tabs>
          <w:tab w:val="left" w:pos="8931"/>
        </w:tabs>
        <w:ind w:right="-83"/>
        <w:jc w:val="both"/>
        <w:rPr>
          <w:rFonts w:ascii="Verdana" w:hAnsi="Verdana"/>
          <w:sz w:val="18"/>
          <w:szCs w:val="18"/>
        </w:rPr>
      </w:pPr>
    </w:p>
    <w:p w14:paraId="41314FB3" w14:textId="77777777" w:rsidR="00545A8B" w:rsidRPr="005E68CF" w:rsidRDefault="00545A8B" w:rsidP="00545A8B">
      <w:pPr>
        <w:tabs>
          <w:tab w:val="left" w:pos="8931"/>
        </w:tabs>
        <w:ind w:right="-83"/>
        <w:jc w:val="both"/>
        <w:rPr>
          <w:rFonts w:ascii="Verdana" w:hAnsi="Verdana"/>
          <w:sz w:val="20"/>
          <w:szCs w:val="20"/>
        </w:rPr>
      </w:pPr>
    </w:p>
    <w:p w14:paraId="1BCB6A5C" w14:textId="77777777" w:rsidR="00545A8B" w:rsidRPr="005E68CF" w:rsidRDefault="00545A8B" w:rsidP="00545A8B">
      <w:pPr>
        <w:tabs>
          <w:tab w:val="left" w:pos="8931"/>
        </w:tabs>
        <w:ind w:right="-83"/>
        <w:jc w:val="both"/>
        <w:rPr>
          <w:rFonts w:ascii="Verdana" w:hAnsi="Verdana"/>
          <w:sz w:val="18"/>
          <w:szCs w:val="18"/>
        </w:rPr>
      </w:pPr>
      <w:r w:rsidRPr="005E68CF">
        <w:rPr>
          <w:rFonts w:ascii="Verdana" w:hAnsi="Verdana"/>
          <w:b/>
          <w:sz w:val="18"/>
          <w:szCs w:val="18"/>
        </w:rPr>
        <w:t>*</w:t>
      </w:r>
      <w:r w:rsidRPr="005E68CF">
        <w:rPr>
          <w:rFonts w:ascii="Verdana" w:hAnsi="Verdana"/>
          <w:sz w:val="18"/>
          <w:szCs w:val="18"/>
        </w:rPr>
        <w:t>wykonawca nie wypełnia tych pozycji – zapisy pozostają bez zmian</w:t>
      </w:r>
    </w:p>
    <w:p w14:paraId="65BC0736" w14:textId="77777777" w:rsidR="00545A8B" w:rsidRPr="005E68CF" w:rsidRDefault="00545A8B" w:rsidP="00545A8B">
      <w:pPr>
        <w:tabs>
          <w:tab w:val="left" w:pos="8931"/>
        </w:tabs>
        <w:ind w:left="7090" w:right="-83"/>
        <w:rPr>
          <w:rFonts w:ascii="Verdana" w:hAnsi="Verdana"/>
          <w:sz w:val="18"/>
          <w:szCs w:val="18"/>
        </w:rPr>
      </w:pPr>
    </w:p>
    <w:p w14:paraId="796DA0DE" w14:textId="77777777" w:rsidR="00545A8B" w:rsidRPr="005E68CF" w:rsidRDefault="00545A8B" w:rsidP="00545A8B">
      <w:pPr>
        <w:tabs>
          <w:tab w:val="left" w:pos="8931"/>
        </w:tabs>
        <w:ind w:left="7090" w:right="-83"/>
        <w:rPr>
          <w:rFonts w:ascii="Verdana" w:hAnsi="Verdana"/>
          <w:sz w:val="18"/>
          <w:szCs w:val="18"/>
        </w:rPr>
      </w:pPr>
    </w:p>
    <w:p w14:paraId="7DC16752" w14:textId="77777777" w:rsidR="00545A8B" w:rsidRPr="005E68CF" w:rsidRDefault="00545A8B" w:rsidP="00545A8B">
      <w:pPr>
        <w:spacing w:before="120"/>
        <w:rPr>
          <w:rFonts w:ascii="Verdana" w:hAnsi="Verdana"/>
          <w:sz w:val="18"/>
          <w:szCs w:val="18"/>
        </w:rPr>
      </w:pPr>
    </w:p>
    <w:p w14:paraId="7FA5AC99" w14:textId="77777777" w:rsidR="00545A8B" w:rsidRPr="005E68CF" w:rsidRDefault="00545A8B" w:rsidP="00545A8B">
      <w:pPr>
        <w:spacing w:before="120"/>
        <w:rPr>
          <w:rFonts w:ascii="Verdana" w:hAnsi="Verdana"/>
          <w:sz w:val="18"/>
          <w:szCs w:val="18"/>
        </w:rPr>
      </w:pPr>
    </w:p>
    <w:p w14:paraId="11DB5482" w14:textId="77777777" w:rsidR="00545A8B" w:rsidRPr="005E68CF" w:rsidRDefault="00545A8B" w:rsidP="00545A8B">
      <w:pPr>
        <w:spacing w:before="120"/>
        <w:rPr>
          <w:rFonts w:ascii="Verdana" w:hAnsi="Verdana"/>
          <w:sz w:val="18"/>
          <w:szCs w:val="18"/>
        </w:rPr>
      </w:pPr>
    </w:p>
    <w:p w14:paraId="2645BA7F" w14:textId="77777777" w:rsidR="00545A8B" w:rsidRPr="005E68CF" w:rsidRDefault="00545A8B" w:rsidP="00545A8B">
      <w:pPr>
        <w:spacing w:before="120"/>
        <w:rPr>
          <w:rFonts w:ascii="Verdana" w:hAnsi="Verdana"/>
          <w:sz w:val="18"/>
          <w:szCs w:val="18"/>
        </w:rPr>
      </w:pPr>
      <w:r w:rsidRPr="005E68CF">
        <w:rPr>
          <w:rFonts w:ascii="Verdana" w:hAnsi="Verdana"/>
          <w:sz w:val="18"/>
          <w:szCs w:val="18"/>
        </w:rPr>
        <w:t>__________________ dnia __ __ 201</w:t>
      </w:r>
      <w:r>
        <w:rPr>
          <w:rFonts w:ascii="Verdana" w:hAnsi="Verdana"/>
          <w:sz w:val="18"/>
          <w:szCs w:val="18"/>
        </w:rPr>
        <w:t>7</w:t>
      </w:r>
      <w:r w:rsidRPr="005E68CF">
        <w:rPr>
          <w:rFonts w:ascii="Verdana" w:hAnsi="Verdana"/>
          <w:sz w:val="18"/>
          <w:szCs w:val="18"/>
        </w:rPr>
        <w:t xml:space="preserve"> roku</w:t>
      </w:r>
    </w:p>
    <w:p w14:paraId="5C10679C" w14:textId="77777777" w:rsidR="00545A8B" w:rsidRPr="005E68CF" w:rsidRDefault="00545A8B" w:rsidP="00545A8B">
      <w:pPr>
        <w:tabs>
          <w:tab w:val="left" w:pos="8931"/>
        </w:tabs>
        <w:ind w:left="7090" w:right="-83"/>
        <w:jc w:val="both"/>
        <w:rPr>
          <w:rFonts w:ascii="Verdana" w:hAnsi="Verdana"/>
          <w:sz w:val="18"/>
          <w:szCs w:val="18"/>
        </w:rPr>
      </w:pPr>
    </w:p>
    <w:p w14:paraId="7C63C4D4" w14:textId="77777777" w:rsidR="00545A8B" w:rsidRPr="005E68CF" w:rsidRDefault="00545A8B" w:rsidP="00545A8B">
      <w:pPr>
        <w:tabs>
          <w:tab w:val="left" w:pos="8931"/>
        </w:tabs>
        <w:ind w:left="7090" w:right="-83"/>
        <w:rPr>
          <w:rFonts w:ascii="Verdana" w:hAnsi="Verdana"/>
          <w:sz w:val="18"/>
          <w:szCs w:val="18"/>
        </w:rPr>
      </w:pPr>
    </w:p>
    <w:p w14:paraId="1A82EE35" w14:textId="77777777" w:rsidR="00545A8B" w:rsidRPr="005E68CF" w:rsidRDefault="00545A8B" w:rsidP="00545A8B">
      <w:pPr>
        <w:ind w:left="4536" w:right="-83"/>
        <w:jc w:val="center"/>
        <w:rPr>
          <w:rFonts w:ascii="Verdana" w:hAnsi="Verdana"/>
          <w:sz w:val="18"/>
          <w:szCs w:val="18"/>
        </w:rPr>
      </w:pPr>
      <w:r>
        <w:rPr>
          <w:rFonts w:ascii="Verdana" w:hAnsi="Verdana"/>
          <w:sz w:val="18"/>
          <w:szCs w:val="18"/>
        </w:rPr>
        <w:t xml:space="preserve">               </w:t>
      </w:r>
      <w:r w:rsidRPr="005E68CF">
        <w:rPr>
          <w:rFonts w:ascii="Verdana" w:hAnsi="Verdana"/>
          <w:sz w:val="18"/>
          <w:szCs w:val="18"/>
        </w:rPr>
        <w:t>...............................................................</w:t>
      </w:r>
    </w:p>
    <w:p w14:paraId="2BF91E07" w14:textId="77777777" w:rsidR="00545A8B" w:rsidRDefault="00545A8B" w:rsidP="00545A8B">
      <w:pPr>
        <w:jc w:val="right"/>
      </w:pPr>
      <w:r w:rsidRPr="005E68CF">
        <w:rPr>
          <w:rFonts w:ascii="Verdana" w:hAnsi="Verdana"/>
          <w:sz w:val="18"/>
          <w:szCs w:val="18"/>
        </w:rPr>
        <w:t>(podpis Wykonawcy/Pełnomocnika</w:t>
      </w:r>
      <w:r>
        <w:rPr>
          <w:rFonts w:ascii="Verdana" w:hAnsi="Verdana"/>
          <w:sz w:val="18"/>
          <w:szCs w:val="18"/>
        </w:rPr>
        <w:t>)</w:t>
      </w:r>
    </w:p>
    <w:p w14:paraId="0F01C3EB" w14:textId="77777777" w:rsidR="00545A8B" w:rsidRDefault="00545A8B" w:rsidP="00545A8B">
      <w:pPr>
        <w:ind w:left="1440" w:hanging="1440"/>
        <w:jc w:val="center"/>
        <w:rPr>
          <w:rFonts w:ascii="Verdana" w:hAnsi="Verdana" w:cs="Verdana"/>
          <w:b/>
          <w:bCs/>
          <w:i/>
          <w:sz w:val="20"/>
          <w:szCs w:val="20"/>
        </w:rPr>
      </w:pPr>
    </w:p>
    <w:p w14:paraId="51C5CBE3" w14:textId="77777777" w:rsidR="00545A8B" w:rsidRDefault="00545A8B" w:rsidP="00545A8B">
      <w:pPr>
        <w:ind w:left="1440" w:hanging="1440"/>
        <w:jc w:val="center"/>
        <w:rPr>
          <w:rFonts w:ascii="Verdana" w:hAnsi="Verdana" w:cs="Verdana"/>
          <w:b/>
          <w:bCs/>
          <w:i/>
          <w:sz w:val="20"/>
          <w:szCs w:val="20"/>
        </w:rPr>
      </w:pPr>
    </w:p>
    <w:p w14:paraId="2C2BA22D" w14:textId="77777777" w:rsidR="00711143" w:rsidRPr="00DD61E2" w:rsidRDefault="00711143" w:rsidP="00711143">
      <w:pPr>
        <w:pStyle w:val="Zwykytekst"/>
        <w:jc w:val="right"/>
        <w:rPr>
          <w:rFonts w:ascii="Verdana" w:hAnsi="Verdana"/>
          <w:b/>
        </w:rPr>
      </w:pPr>
      <w:r>
        <w:rPr>
          <w:rFonts w:ascii="Verdana" w:hAnsi="Verdana"/>
          <w:b/>
        </w:rPr>
        <w:t>Formularz 2.2</w:t>
      </w:r>
      <w:r w:rsidRPr="00DD61E2">
        <w:rPr>
          <w:rFonts w:ascii="Verdana" w:hAnsi="Verdana"/>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7022"/>
      </w:tblGrid>
      <w:tr w:rsidR="00711143" w:rsidRPr="00DD61E2" w14:paraId="5A795EAA" w14:textId="77777777" w:rsidTr="005C222D">
        <w:trPr>
          <w:trHeight w:val="1231"/>
        </w:trPr>
        <w:tc>
          <w:tcPr>
            <w:tcW w:w="2606" w:type="dxa"/>
          </w:tcPr>
          <w:p w14:paraId="20F9629B" w14:textId="77777777" w:rsidR="00711143" w:rsidRPr="00DD61E2" w:rsidRDefault="00711143" w:rsidP="005C222D">
            <w:pPr>
              <w:jc w:val="center"/>
              <w:rPr>
                <w:i/>
                <w:sz w:val="16"/>
                <w:szCs w:val="16"/>
              </w:rPr>
            </w:pPr>
          </w:p>
          <w:p w14:paraId="1A488803" w14:textId="77777777" w:rsidR="00711143" w:rsidRPr="00DD61E2" w:rsidRDefault="00711143" w:rsidP="005C222D">
            <w:pPr>
              <w:jc w:val="center"/>
              <w:rPr>
                <w:i/>
                <w:sz w:val="16"/>
                <w:szCs w:val="16"/>
              </w:rPr>
            </w:pPr>
          </w:p>
          <w:p w14:paraId="6B969B4D" w14:textId="77777777" w:rsidR="00711143" w:rsidRPr="00DD61E2" w:rsidRDefault="00711143" w:rsidP="005C222D">
            <w:pPr>
              <w:jc w:val="center"/>
              <w:rPr>
                <w:i/>
                <w:sz w:val="16"/>
                <w:szCs w:val="16"/>
              </w:rPr>
            </w:pPr>
          </w:p>
          <w:p w14:paraId="0BD0CC5E" w14:textId="77777777" w:rsidR="00711143" w:rsidRPr="00DD61E2" w:rsidRDefault="00711143" w:rsidP="005C222D">
            <w:pPr>
              <w:jc w:val="center"/>
              <w:rPr>
                <w:i/>
                <w:sz w:val="16"/>
                <w:szCs w:val="16"/>
              </w:rPr>
            </w:pPr>
          </w:p>
          <w:p w14:paraId="643CDB22" w14:textId="77777777" w:rsidR="00711143" w:rsidRPr="00DD61E2" w:rsidRDefault="00711143" w:rsidP="005C222D">
            <w:pPr>
              <w:jc w:val="center"/>
              <w:rPr>
                <w:i/>
                <w:sz w:val="16"/>
                <w:szCs w:val="16"/>
              </w:rPr>
            </w:pPr>
            <w:r w:rsidRPr="00DD61E2">
              <w:rPr>
                <w:rFonts w:ascii="Verdana" w:hAnsi="Verdana"/>
                <w:i/>
                <w:sz w:val="16"/>
                <w:szCs w:val="16"/>
              </w:rPr>
              <w:t>(</w:t>
            </w:r>
            <w:r w:rsidRPr="00DD61E2">
              <w:rPr>
                <w:rFonts w:ascii="Verdana" w:hAnsi="Verdana" w:cs="Verdana"/>
                <w:i/>
                <w:iCs/>
                <w:sz w:val="16"/>
                <w:szCs w:val="16"/>
              </w:rPr>
              <w:t>nazwa</w:t>
            </w:r>
            <w:r w:rsidRPr="00DD61E2">
              <w:rPr>
                <w:rFonts w:ascii="Verdana" w:hAnsi="Verdana"/>
                <w:i/>
                <w:sz w:val="16"/>
                <w:szCs w:val="16"/>
              </w:rPr>
              <w:t xml:space="preserve"> Wykonawcy/ Wykonawców</w:t>
            </w:r>
            <w:r w:rsidRPr="00DD61E2">
              <w:rPr>
                <w:i/>
                <w:sz w:val="16"/>
                <w:szCs w:val="16"/>
              </w:rPr>
              <w:t>)</w:t>
            </w:r>
          </w:p>
        </w:tc>
        <w:tc>
          <w:tcPr>
            <w:tcW w:w="7022" w:type="dxa"/>
            <w:shd w:val="clear" w:color="auto" w:fill="C0C0C0"/>
            <w:vAlign w:val="center"/>
          </w:tcPr>
          <w:p w14:paraId="0DAF8EE8" w14:textId="77777777" w:rsidR="00711143" w:rsidRPr="00DD61E2" w:rsidRDefault="00711143" w:rsidP="005C222D">
            <w:pPr>
              <w:pStyle w:val="Zwykytekst1"/>
              <w:jc w:val="center"/>
              <w:rPr>
                <w:rFonts w:ascii="Verdana" w:hAnsi="Verdana"/>
                <w:b/>
                <w:sz w:val="16"/>
                <w:szCs w:val="16"/>
              </w:rPr>
            </w:pPr>
            <w:r w:rsidRPr="00DD61E2">
              <w:rPr>
                <w:rFonts w:ascii="Verdana" w:hAnsi="Verdana"/>
                <w:b/>
                <w:sz w:val="16"/>
                <w:szCs w:val="16"/>
              </w:rPr>
              <w:t xml:space="preserve">KRYTERIUM OCENY OFERT </w:t>
            </w:r>
          </w:p>
          <w:p w14:paraId="230A0ECF" w14:textId="3AE04C00" w:rsidR="00711143" w:rsidRPr="00DD61E2" w:rsidRDefault="00711143" w:rsidP="005C222D">
            <w:pPr>
              <w:pStyle w:val="Zwykytekst1"/>
              <w:jc w:val="center"/>
              <w:rPr>
                <w:rFonts w:ascii="Verdana" w:hAnsi="Verdana"/>
                <w:sz w:val="16"/>
                <w:szCs w:val="16"/>
              </w:rPr>
            </w:pPr>
            <w:r w:rsidRPr="00DD61E2">
              <w:rPr>
                <w:rFonts w:ascii="Verdana" w:hAnsi="Verdana"/>
                <w:sz w:val="16"/>
                <w:szCs w:val="16"/>
              </w:rPr>
              <w:t>„</w:t>
            </w:r>
            <w:r w:rsidRPr="00DD61E2">
              <w:rPr>
                <w:rFonts w:ascii="Verdana" w:hAnsi="Verdana"/>
                <w:b/>
                <w:sz w:val="16"/>
                <w:szCs w:val="16"/>
              </w:rPr>
              <w:t xml:space="preserve">Doświadczenie Kierownika </w:t>
            </w:r>
            <w:r w:rsidR="000E2876">
              <w:rPr>
                <w:rFonts w:ascii="Verdana" w:hAnsi="Verdana"/>
                <w:b/>
                <w:sz w:val="16"/>
                <w:szCs w:val="16"/>
              </w:rPr>
              <w:t>Robót</w:t>
            </w:r>
            <w:r w:rsidRPr="00DD61E2">
              <w:rPr>
                <w:rFonts w:ascii="Verdana" w:hAnsi="Verdana"/>
                <w:sz w:val="16"/>
                <w:szCs w:val="16"/>
              </w:rPr>
              <w:t>”</w:t>
            </w:r>
          </w:p>
          <w:p w14:paraId="53E6DB56" w14:textId="49D06115" w:rsidR="00711143" w:rsidRPr="00DD61E2" w:rsidRDefault="00711143" w:rsidP="005C222D">
            <w:pPr>
              <w:pStyle w:val="Zwykytekst1"/>
              <w:jc w:val="center"/>
              <w:rPr>
                <w:rFonts w:ascii="Verdana" w:hAnsi="Verdana"/>
                <w:b/>
                <w:sz w:val="16"/>
                <w:szCs w:val="16"/>
              </w:rPr>
            </w:pPr>
          </w:p>
        </w:tc>
      </w:tr>
    </w:tbl>
    <w:p w14:paraId="7D317339" w14:textId="77777777" w:rsidR="00711143" w:rsidRPr="00DD61E2" w:rsidRDefault="00711143" w:rsidP="00711143">
      <w:pPr>
        <w:pStyle w:val="Zwykytekst1"/>
        <w:spacing w:line="276" w:lineRule="auto"/>
        <w:jc w:val="both"/>
        <w:rPr>
          <w:rFonts w:ascii="Verdana" w:hAnsi="Verdana"/>
        </w:rPr>
      </w:pPr>
    </w:p>
    <w:p w14:paraId="6D1E5F3F" w14:textId="77777777" w:rsidR="00711143" w:rsidRPr="00DD61E2" w:rsidRDefault="00711143" w:rsidP="00711143">
      <w:pPr>
        <w:jc w:val="both"/>
        <w:rPr>
          <w:rFonts w:ascii="Verdana" w:hAnsi="Verdana"/>
          <w:b/>
          <w:sz w:val="20"/>
        </w:rPr>
      </w:pPr>
      <w:r w:rsidRPr="00DD61E2">
        <w:rPr>
          <w:rFonts w:ascii="Verdana" w:hAnsi="Verdana"/>
          <w:sz w:val="20"/>
          <w:szCs w:val="20"/>
        </w:rPr>
        <w:t>Składając ofertę w postępowaniu o udzielenie zamówienie publiczne na</w:t>
      </w:r>
      <w:r w:rsidRPr="00DD61E2">
        <w:rPr>
          <w:rFonts w:ascii="Verdana" w:hAnsi="Verdana"/>
          <w:b/>
          <w:sz w:val="20"/>
          <w:szCs w:val="20"/>
        </w:rPr>
        <w:t xml:space="preserve"> </w:t>
      </w:r>
      <w:r w:rsidR="000063AB" w:rsidRPr="003473F3">
        <w:rPr>
          <w:rFonts w:ascii="Verdana" w:hAnsi="Verdana"/>
          <w:b/>
          <w:bCs/>
          <w:sz w:val="20"/>
        </w:rPr>
        <w:t>Wykonanie robót polegających na wzmocnieniu</w:t>
      </w:r>
      <w:r w:rsidR="000063AB">
        <w:rPr>
          <w:rFonts w:ascii="Verdana" w:hAnsi="Verdana"/>
          <w:b/>
          <w:bCs/>
          <w:sz w:val="20"/>
        </w:rPr>
        <w:t xml:space="preserve"> - remoncie</w:t>
      </w:r>
      <w:r w:rsidR="000063AB" w:rsidRPr="003473F3">
        <w:rPr>
          <w:rFonts w:ascii="Verdana" w:hAnsi="Verdana"/>
          <w:b/>
          <w:bCs/>
          <w:sz w:val="20"/>
        </w:rPr>
        <w:t xml:space="preserve"> nawierzchni </w:t>
      </w:r>
      <w:r w:rsidR="000063AB">
        <w:rPr>
          <w:rFonts w:ascii="Verdana" w:hAnsi="Verdana"/>
          <w:b/>
          <w:bCs/>
          <w:sz w:val="20"/>
        </w:rPr>
        <w:t xml:space="preserve">w obrębie </w:t>
      </w:r>
      <w:r w:rsidR="000063AB" w:rsidRPr="003473F3">
        <w:rPr>
          <w:rFonts w:ascii="Verdana" w:hAnsi="Verdana"/>
          <w:b/>
          <w:bCs/>
          <w:sz w:val="20"/>
        </w:rPr>
        <w:t>9 skrzyżowań  administrowanych przez GDDKiA Oddział w Warszawie Rejon w Bożej Woli, Rejon w Garwolinie, Re</w:t>
      </w:r>
      <w:r w:rsidR="000063AB">
        <w:rPr>
          <w:rFonts w:ascii="Verdana" w:hAnsi="Verdana"/>
          <w:b/>
          <w:bCs/>
          <w:sz w:val="20"/>
        </w:rPr>
        <w:t xml:space="preserve">jon w Mińsku Mazowieckim, Rejon </w:t>
      </w:r>
      <w:r w:rsidR="000063AB" w:rsidRPr="003473F3">
        <w:rPr>
          <w:rFonts w:ascii="Verdana" w:hAnsi="Verdana"/>
          <w:b/>
          <w:bCs/>
          <w:sz w:val="20"/>
        </w:rPr>
        <w:t>w Ostrołęce, Rejon w Płocku, Rejon w Przasnyszu, Rejon w Siedlcach oraz Rejon w Zwoleniu</w:t>
      </w:r>
      <w:r w:rsidRPr="00DD61E2">
        <w:rPr>
          <w:rFonts w:ascii="Verdana" w:hAnsi="Verdana"/>
          <w:b/>
          <w:sz w:val="20"/>
        </w:rPr>
        <w:t xml:space="preserve"> </w:t>
      </w:r>
    </w:p>
    <w:p w14:paraId="4138D25F" w14:textId="77777777" w:rsidR="00711143" w:rsidRPr="00DD61E2" w:rsidRDefault="00711143" w:rsidP="00711143">
      <w:pPr>
        <w:jc w:val="both"/>
        <w:rPr>
          <w:rFonts w:ascii="Verdana" w:hAnsi="Verdana"/>
          <w:b/>
          <w:sz w:val="20"/>
        </w:rPr>
      </w:pPr>
    </w:p>
    <w:p w14:paraId="3BEB624D" w14:textId="77777777" w:rsidR="00711143" w:rsidRPr="00DD61E2" w:rsidRDefault="00711143" w:rsidP="00711143">
      <w:pPr>
        <w:jc w:val="both"/>
        <w:rPr>
          <w:rFonts w:ascii="Verdana" w:hAnsi="Verdana"/>
          <w:b/>
          <w:sz w:val="20"/>
        </w:rPr>
      </w:pPr>
    </w:p>
    <w:p w14:paraId="5026EB01" w14:textId="7A3E76E4" w:rsidR="00711143" w:rsidRPr="00DD61E2" w:rsidRDefault="00711143" w:rsidP="00711143">
      <w:pPr>
        <w:jc w:val="both"/>
        <w:rPr>
          <w:rFonts w:ascii="Verdana" w:hAnsi="Verdana"/>
          <w:b/>
          <w:lang w:val="en-US"/>
        </w:rPr>
      </w:pPr>
      <w:r w:rsidRPr="00DD61E2">
        <w:rPr>
          <w:rFonts w:ascii="Verdana" w:hAnsi="Verdana"/>
          <w:spacing w:val="-2"/>
          <w:sz w:val="20"/>
          <w:szCs w:val="20"/>
          <w:lang w:val="en-US"/>
        </w:rPr>
        <w:t xml:space="preserve">Nr ref: </w:t>
      </w:r>
      <w:r w:rsidRPr="00DD61E2">
        <w:rPr>
          <w:rFonts w:ascii="Verdana" w:hAnsi="Verdana"/>
          <w:b/>
          <w:sz w:val="20"/>
          <w:szCs w:val="20"/>
          <w:u w:val="single"/>
          <w:lang w:val="en-US"/>
        </w:rPr>
        <w:t>GDDKiA.O.WA.D-3.241.</w:t>
      </w:r>
      <w:r w:rsidR="00085EE4">
        <w:rPr>
          <w:rFonts w:ascii="Verdana" w:hAnsi="Verdana"/>
          <w:b/>
          <w:sz w:val="20"/>
          <w:szCs w:val="20"/>
          <w:u w:val="single"/>
          <w:lang w:val="en-US"/>
        </w:rPr>
        <w:t>35</w:t>
      </w:r>
      <w:r w:rsidRPr="00DD61E2">
        <w:rPr>
          <w:rFonts w:ascii="Verdana" w:hAnsi="Verdana"/>
          <w:b/>
          <w:sz w:val="20"/>
          <w:szCs w:val="20"/>
          <w:u w:val="single"/>
          <w:lang w:val="en-US"/>
        </w:rPr>
        <w:t>.2017</w:t>
      </w:r>
    </w:p>
    <w:p w14:paraId="001266B3" w14:textId="77777777" w:rsidR="00711143" w:rsidRPr="00DD61E2" w:rsidRDefault="00711143" w:rsidP="00711143">
      <w:pPr>
        <w:spacing w:line="276" w:lineRule="auto"/>
        <w:jc w:val="both"/>
        <w:rPr>
          <w:rFonts w:ascii="Verdana" w:hAnsi="Verdana"/>
          <w:sz w:val="20"/>
          <w:szCs w:val="20"/>
          <w:lang w:val="en-US"/>
        </w:rPr>
      </w:pPr>
    </w:p>
    <w:p w14:paraId="5CFA92A1" w14:textId="77777777" w:rsidR="00711143" w:rsidRPr="00DD61E2" w:rsidRDefault="00711143" w:rsidP="00711143">
      <w:pPr>
        <w:spacing w:line="276" w:lineRule="auto"/>
        <w:jc w:val="both"/>
        <w:rPr>
          <w:rFonts w:ascii="Verdana" w:hAnsi="Verdana"/>
          <w:bCs/>
          <w:sz w:val="20"/>
          <w:szCs w:val="20"/>
        </w:rPr>
      </w:pPr>
      <w:r w:rsidRPr="00DD61E2">
        <w:rPr>
          <w:rFonts w:ascii="Verdana" w:hAnsi="Verdana"/>
          <w:sz w:val="20"/>
          <w:szCs w:val="20"/>
        </w:rPr>
        <w:t xml:space="preserve">składamy informacje dotyczące </w:t>
      </w:r>
      <w:r w:rsidR="000063AB">
        <w:rPr>
          <w:rFonts w:ascii="Verdana" w:hAnsi="Verdana"/>
          <w:sz w:val="20"/>
          <w:szCs w:val="20"/>
        </w:rPr>
        <w:t>doświadczenia osób wskazanych do pełnienia funkcji Kierownika Robót.</w:t>
      </w:r>
    </w:p>
    <w:p w14:paraId="13D80DC6" w14:textId="77777777" w:rsidR="00711143" w:rsidRPr="00DD61E2" w:rsidRDefault="00711143" w:rsidP="00711143">
      <w:pPr>
        <w:spacing w:line="276" w:lineRule="auto"/>
        <w:jc w:val="both"/>
        <w:rPr>
          <w:rFonts w:ascii="Verdana" w:hAnsi="Verdana"/>
          <w:sz w:val="20"/>
          <w:szCs w:val="20"/>
        </w:rPr>
      </w:pPr>
    </w:p>
    <w:p w14:paraId="62951987" w14:textId="77777777" w:rsidR="00711143" w:rsidRPr="00DD61E2" w:rsidRDefault="00711143" w:rsidP="00711143">
      <w:pPr>
        <w:spacing w:line="276" w:lineRule="auto"/>
        <w:jc w:val="both"/>
        <w:rPr>
          <w:rFonts w:ascii="Verdana" w:hAnsi="Verdana" w:cs="Arial"/>
          <w:b/>
          <w:i/>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44"/>
        <w:gridCol w:w="3537"/>
        <w:gridCol w:w="3647"/>
      </w:tblGrid>
      <w:tr w:rsidR="00711143" w:rsidRPr="00DD61E2" w14:paraId="347BEC89" w14:textId="77777777" w:rsidTr="005C222D">
        <w:trPr>
          <w:cantSplit/>
          <w:trHeight w:val="1458"/>
        </w:trPr>
        <w:tc>
          <w:tcPr>
            <w:tcW w:w="1269" w:type="pct"/>
          </w:tcPr>
          <w:p w14:paraId="0D013D84" w14:textId="77777777" w:rsidR="00711143" w:rsidRPr="00DD61E2" w:rsidRDefault="00711143" w:rsidP="005C222D">
            <w:pPr>
              <w:jc w:val="center"/>
              <w:rPr>
                <w:rFonts w:ascii="Verdana" w:hAnsi="Verdana" w:cs="Courier New"/>
                <w:sz w:val="20"/>
                <w:szCs w:val="20"/>
              </w:rPr>
            </w:pPr>
          </w:p>
          <w:p w14:paraId="03A1B2E5" w14:textId="77777777" w:rsidR="00711143" w:rsidRPr="00DD61E2" w:rsidRDefault="00711143" w:rsidP="005C222D">
            <w:pPr>
              <w:jc w:val="center"/>
              <w:rPr>
                <w:rFonts w:ascii="Verdana" w:hAnsi="Verdana" w:cs="Courier New"/>
                <w:sz w:val="20"/>
                <w:szCs w:val="20"/>
              </w:rPr>
            </w:pPr>
          </w:p>
          <w:p w14:paraId="6D58A8AC" w14:textId="77777777" w:rsidR="00711143" w:rsidRPr="00DD61E2" w:rsidRDefault="00711143" w:rsidP="005C222D">
            <w:pPr>
              <w:jc w:val="center"/>
              <w:rPr>
                <w:rFonts w:ascii="Verdana" w:hAnsi="Verdana" w:cs="Courier New"/>
                <w:sz w:val="20"/>
                <w:szCs w:val="20"/>
              </w:rPr>
            </w:pPr>
            <w:r w:rsidRPr="00DD61E2">
              <w:rPr>
                <w:rFonts w:ascii="Verdana" w:hAnsi="Verdana" w:cs="Courier New"/>
                <w:sz w:val="20"/>
                <w:szCs w:val="20"/>
              </w:rPr>
              <w:t>Kierownik Stanowiska</w:t>
            </w:r>
          </w:p>
        </w:tc>
        <w:tc>
          <w:tcPr>
            <w:tcW w:w="1837" w:type="pct"/>
            <w:vAlign w:val="center"/>
          </w:tcPr>
          <w:p w14:paraId="7D4BB223" w14:textId="77777777" w:rsidR="00711143" w:rsidRPr="00DD61E2" w:rsidRDefault="00711143" w:rsidP="005C222D">
            <w:pPr>
              <w:jc w:val="center"/>
              <w:rPr>
                <w:rFonts w:ascii="Verdana" w:hAnsi="Verdana" w:cs="Courier New"/>
                <w:sz w:val="20"/>
                <w:szCs w:val="20"/>
              </w:rPr>
            </w:pPr>
            <w:r w:rsidRPr="00DD61E2">
              <w:rPr>
                <w:rFonts w:ascii="Verdana" w:hAnsi="Verdana" w:cs="Courier New"/>
                <w:sz w:val="20"/>
                <w:szCs w:val="20"/>
              </w:rPr>
              <w:t>Imię i nazwisko</w:t>
            </w:r>
          </w:p>
        </w:tc>
        <w:tc>
          <w:tcPr>
            <w:tcW w:w="1894" w:type="pct"/>
            <w:vAlign w:val="center"/>
          </w:tcPr>
          <w:p w14:paraId="5BFDD908" w14:textId="45F1B8A2" w:rsidR="00711143" w:rsidRPr="00DD61E2" w:rsidRDefault="008D7623" w:rsidP="00AC6F84">
            <w:pPr>
              <w:jc w:val="center"/>
              <w:rPr>
                <w:rFonts w:ascii="Verdana" w:hAnsi="Verdana" w:cs="Courier New"/>
                <w:sz w:val="20"/>
                <w:szCs w:val="20"/>
              </w:rPr>
            </w:pPr>
            <w:r>
              <w:rPr>
                <w:rFonts w:ascii="Verdana" w:hAnsi="Verdana" w:cs="Courier New"/>
                <w:sz w:val="20"/>
                <w:szCs w:val="20"/>
              </w:rPr>
              <w:t>Imię i nazwisko, i</w:t>
            </w:r>
            <w:r w:rsidR="00711143" w:rsidRPr="00DD61E2">
              <w:rPr>
                <w:rFonts w:ascii="Verdana" w:hAnsi="Verdana" w:cs="Courier New"/>
                <w:sz w:val="20"/>
                <w:szCs w:val="20"/>
              </w:rPr>
              <w:t xml:space="preserve">lość </w:t>
            </w:r>
            <w:r>
              <w:rPr>
                <w:rFonts w:ascii="Verdana" w:hAnsi="Verdana" w:cs="Courier New"/>
                <w:sz w:val="20"/>
                <w:szCs w:val="20"/>
              </w:rPr>
              <w:t>zadań</w:t>
            </w:r>
            <w:r w:rsidR="00711143" w:rsidRPr="00DD61E2">
              <w:rPr>
                <w:rFonts w:ascii="Verdana" w:hAnsi="Verdana" w:cs="Courier New"/>
                <w:sz w:val="20"/>
                <w:szCs w:val="20"/>
              </w:rPr>
              <w:t xml:space="preserve">, </w:t>
            </w:r>
            <w:r w:rsidR="00711143" w:rsidRPr="00DD61E2">
              <w:rPr>
                <w:rFonts w:ascii="Verdana" w:hAnsi="Verdana"/>
                <w:sz w:val="20"/>
                <w:szCs w:val="20"/>
              </w:rPr>
              <w:t>nazw</w:t>
            </w:r>
            <w:r>
              <w:rPr>
                <w:rFonts w:ascii="Verdana" w:hAnsi="Verdana"/>
                <w:sz w:val="20"/>
                <w:szCs w:val="20"/>
              </w:rPr>
              <w:t>y zadań, klasy dróg</w:t>
            </w:r>
          </w:p>
        </w:tc>
      </w:tr>
      <w:tr w:rsidR="00711143" w:rsidRPr="00DD61E2" w14:paraId="0B2499C5" w14:textId="77777777" w:rsidTr="005C222D">
        <w:trPr>
          <w:trHeight w:val="256"/>
        </w:trPr>
        <w:tc>
          <w:tcPr>
            <w:tcW w:w="1269" w:type="pct"/>
          </w:tcPr>
          <w:p w14:paraId="112E1B70" w14:textId="77777777" w:rsidR="00711143" w:rsidRPr="00DD61E2" w:rsidRDefault="00711143" w:rsidP="005C222D">
            <w:pPr>
              <w:spacing w:before="60" w:after="60"/>
              <w:jc w:val="center"/>
              <w:rPr>
                <w:rFonts w:ascii="Verdana" w:hAnsi="Verdana" w:cs="Courier New"/>
                <w:b/>
                <w:sz w:val="20"/>
                <w:szCs w:val="20"/>
              </w:rPr>
            </w:pPr>
            <w:r w:rsidRPr="00DD61E2">
              <w:rPr>
                <w:rFonts w:ascii="Verdana" w:hAnsi="Verdana" w:cs="Courier New"/>
                <w:b/>
                <w:sz w:val="20"/>
                <w:szCs w:val="20"/>
              </w:rPr>
              <w:t>1</w:t>
            </w:r>
          </w:p>
        </w:tc>
        <w:tc>
          <w:tcPr>
            <w:tcW w:w="1837" w:type="pct"/>
          </w:tcPr>
          <w:p w14:paraId="30DF5F18" w14:textId="77777777" w:rsidR="00711143" w:rsidRPr="00DD61E2" w:rsidRDefault="00711143" w:rsidP="005C222D">
            <w:pPr>
              <w:spacing w:before="60" w:after="60"/>
              <w:jc w:val="center"/>
              <w:rPr>
                <w:rFonts w:ascii="Verdana" w:hAnsi="Verdana" w:cs="Courier New"/>
                <w:b/>
                <w:sz w:val="20"/>
                <w:szCs w:val="20"/>
              </w:rPr>
            </w:pPr>
            <w:r w:rsidRPr="00DD61E2">
              <w:rPr>
                <w:rFonts w:ascii="Verdana" w:hAnsi="Verdana" w:cs="Courier New"/>
                <w:b/>
                <w:sz w:val="20"/>
                <w:szCs w:val="20"/>
              </w:rPr>
              <w:t>2</w:t>
            </w:r>
          </w:p>
        </w:tc>
        <w:tc>
          <w:tcPr>
            <w:tcW w:w="1894" w:type="pct"/>
          </w:tcPr>
          <w:p w14:paraId="044FF988" w14:textId="77777777" w:rsidR="00711143" w:rsidRPr="00DD61E2" w:rsidRDefault="00711143" w:rsidP="005C222D">
            <w:pPr>
              <w:spacing w:before="60" w:after="60"/>
              <w:jc w:val="center"/>
              <w:rPr>
                <w:rFonts w:ascii="Verdana" w:hAnsi="Verdana" w:cs="Courier New"/>
                <w:b/>
                <w:sz w:val="20"/>
                <w:szCs w:val="20"/>
              </w:rPr>
            </w:pPr>
            <w:r w:rsidRPr="00DD61E2">
              <w:rPr>
                <w:rFonts w:ascii="Verdana" w:hAnsi="Verdana" w:cs="Courier New"/>
                <w:b/>
                <w:sz w:val="20"/>
                <w:szCs w:val="20"/>
              </w:rPr>
              <w:t>3</w:t>
            </w:r>
          </w:p>
        </w:tc>
      </w:tr>
      <w:tr w:rsidR="00711143" w:rsidRPr="00DD61E2" w14:paraId="7792DAE0" w14:textId="77777777" w:rsidTr="005C222D">
        <w:trPr>
          <w:trHeight w:val="736"/>
        </w:trPr>
        <w:tc>
          <w:tcPr>
            <w:tcW w:w="1269" w:type="pct"/>
          </w:tcPr>
          <w:p w14:paraId="162BD95C" w14:textId="77777777" w:rsidR="00711143" w:rsidRPr="00DD61E2" w:rsidRDefault="00711143" w:rsidP="005C222D">
            <w:pPr>
              <w:spacing w:before="120"/>
              <w:jc w:val="both"/>
              <w:rPr>
                <w:rFonts w:ascii="Verdana" w:hAnsi="Verdana" w:cs="Courier New"/>
                <w:sz w:val="20"/>
                <w:szCs w:val="20"/>
              </w:rPr>
            </w:pPr>
            <w:r w:rsidRPr="00DD61E2">
              <w:rPr>
                <w:rFonts w:ascii="Verdana" w:hAnsi="Verdana" w:cs="Courier New"/>
                <w:b/>
                <w:sz w:val="20"/>
                <w:szCs w:val="20"/>
              </w:rPr>
              <w:t xml:space="preserve">Kierownik </w:t>
            </w:r>
            <w:r w:rsidR="005C222D">
              <w:rPr>
                <w:rFonts w:ascii="Verdana" w:hAnsi="Verdana" w:cs="Courier New"/>
                <w:b/>
                <w:sz w:val="20"/>
                <w:szCs w:val="20"/>
              </w:rPr>
              <w:t>Robót</w:t>
            </w:r>
            <w:r w:rsidRPr="00DD61E2">
              <w:rPr>
                <w:rFonts w:ascii="Verdana" w:hAnsi="Verdana" w:cs="Courier New"/>
                <w:b/>
                <w:sz w:val="20"/>
                <w:szCs w:val="20"/>
              </w:rPr>
              <w:t xml:space="preserve"> 1</w:t>
            </w:r>
          </w:p>
        </w:tc>
        <w:tc>
          <w:tcPr>
            <w:tcW w:w="1837" w:type="pct"/>
          </w:tcPr>
          <w:p w14:paraId="2B3E5A24" w14:textId="77777777" w:rsidR="00711143" w:rsidRPr="00DD61E2" w:rsidRDefault="00711143" w:rsidP="005C222D">
            <w:pPr>
              <w:spacing w:before="120"/>
              <w:jc w:val="both"/>
              <w:rPr>
                <w:rFonts w:ascii="Verdana" w:hAnsi="Verdana" w:cs="Courier New"/>
                <w:sz w:val="20"/>
                <w:szCs w:val="20"/>
              </w:rPr>
            </w:pPr>
          </w:p>
          <w:p w14:paraId="1214E801" w14:textId="77777777" w:rsidR="00711143" w:rsidRPr="00DD61E2" w:rsidRDefault="00711143" w:rsidP="005C222D">
            <w:pPr>
              <w:spacing w:before="120"/>
              <w:jc w:val="both"/>
              <w:rPr>
                <w:rFonts w:ascii="Verdana" w:hAnsi="Verdana" w:cs="Courier New"/>
                <w:sz w:val="20"/>
                <w:szCs w:val="20"/>
              </w:rPr>
            </w:pPr>
          </w:p>
        </w:tc>
        <w:tc>
          <w:tcPr>
            <w:tcW w:w="1894" w:type="pct"/>
          </w:tcPr>
          <w:p w14:paraId="4715286F" w14:textId="77777777" w:rsidR="00711143" w:rsidRPr="00DD61E2" w:rsidRDefault="00711143" w:rsidP="005C222D">
            <w:pPr>
              <w:spacing w:before="120"/>
              <w:jc w:val="both"/>
              <w:rPr>
                <w:rFonts w:ascii="Verdana" w:hAnsi="Verdana"/>
                <w:b/>
                <w:bCs/>
                <w:sz w:val="20"/>
                <w:szCs w:val="20"/>
              </w:rPr>
            </w:pPr>
            <w:r w:rsidRPr="00DD61E2">
              <w:rPr>
                <w:rFonts w:ascii="Verdana" w:hAnsi="Verdana" w:cs="Courier New"/>
                <w:sz w:val="20"/>
                <w:szCs w:val="20"/>
              </w:rPr>
              <w:t>p. ……………</w:t>
            </w:r>
            <w:r w:rsidR="001802D4">
              <w:rPr>
                <w:rFonts w:ascii="Verdana" w:hAnsi="Verdana" w:cs="Courier New"/>
                <w:sz w:val="20"/>
                <w:szCs w:val="20"/>
              </w:rPr>
              <w:t xml:space="preserve"> </w:t>
            </w:r>
            <w:r w:rsidRPr="00DD61E2">
              <w:rPr>
                <w:rFonts w:ascii="Verdana" w:hAnsi="Verdana" w:cs="Courier New"/>
                <w:sz w:val="20"/>
                <w:szCs w:val="20"/>
              </w:rPr>
              <w:t xml:space="preserve">był/była  </w:t>
            </w:r>
            <w:r w:rsidR="00D66910" w:rsidRPr="00331D3B">
              <w:rPr>
                <w:rFonts w:ascii="Verdana" w:hAnsi="Verdana"/>
                <w:sz w:val="20"/>
                <w:szCs w:val="20"/>
              </w:rPr>
              <w:t>Kierownik</w:t>
            </w:r>
            <w:r w:rsidR="00D66910">
              <w:rPr>
                <w:rFonts w:ascii="Verdana" w:hAnsi="Verdana"/>
                <w:sz w:val="20"/>
                <w:szCs w:val="20"/>
              </w:rPr>
              <w:t>iem Robót/Kierownikiem</w:t>
            </w:r>
            <w:r w:rsidR="00D66910" w:rsidRPr="00331D3B">
              <w:rPr>
                <w:rFonts w:ascii="Verdana" w:hAnsi="Verdana"/>
                <w:sz w:val="20"/>
                <w:szCs w:val="20"/>
              </w:rPr>
              <w:t xml:space="preserve"> Budowy</w:t>
            </w:r>
            <w:r w:rsidR="00D66910">
              <w:rPr>
                <w:rFonts w:ascii="Verdana" w:hAnsi="Verdana"/>
                <w:sz w:val="20"/>
                <w:szCs w:val="20"/>
              </w:rPr>
              <w:t>/Inspektorem</w:t>
            </w:r>
            <w:r w:rsidR="00D66910" w:rsidRPr="00331D3B">
              <w:rPr>
                <w:rFonts w:ascii="Verdana" w:hAnsi="Verdana"/>
                <w:sz w:val="20"/>
                <w:szCs w:val="20"/>
              </w:rPr>
              <w:t xml:space="preserve"> Nadzoru </w:t>
            </w:r>
            <w:r w:rsidR="00D66910" w:rsidRPr="00D66910">
              <w:rPr>
                <w:rFonts w:ascii="Verdana" w:hAnsi="Verdana"/>
                <w:sz w:val="20"/>
                <w:szCs w:val="20"/>
              </w:rPr>
              <w:t>specjalności inżynieryjnej drogowej</w:t>
            </w:r>
            <w:r w:rsidR="00D66910">
              <w:rPr>
                <w:rFonts w:ascii="Verdana" w:hAnsi="Verdana"/>
                <w:sz w:val="20"/>
                <w:szCs w:val="20"/>
              </w:rPr>
              <w:t>*</w:t>
            </w:r>
            <w:r w:rsidRPr="00D66910">
              <w:rPr>
                <w:rFonts w:ascii="Verdana" w:hAnsi="Verdana"/>
                <w:sz w:val="20"/>
                <w:szCs w:val="20"/>
              </w:rPr>
              <w:t xml:space="preserve">  na</w:t>
            </w:r>
            <w:r w:rsidR="001802D4">
              <w:rPr>
                <w:rFonts w:ascii="Verdana" w:hAnsi="Verdana"/>
                <w:sz w:val="20"/>
                <w:szCs w:val="20"/>
              </w:rPr>
              <w:t xml:space="preserve"> </w:t>
            </w:r>
            <w:r w:rsidRPr="00DD61E2">
              <w:rPr>
                <w:rFonts w:ascii="Verdana" w:hAnsi="Verdana" w:cs="Courier New"/>
                <w:sz w:val="20"/>
                <w:szCs w:val="20"/>
              </w:rPr>
              <w:t xml:space="preserve"> ………. </w:t>
            </w:r>
            <w:r w:rsidR="001802D4">
              <w:rPr>
                <w:rFonts w:ascii="Verdana" w:hAnsi="Verdana" w:cs="Courier New"/>
                <w:sz w:val="20"/>
                <w:szCs w:val="20"/>
              </w:rPr>
              <w:t xml:space="preserve">zadaniach </w:t>
            </w:r>
            <w:r w:rsidR="001802D4" w:rsidRPr="00331D3B">
              <w:rPr>
                <w:rFonts w:ascii="Verdana" w:hAnsi="Verdana"/>
                <w:sz w:val="20"/>
                <w:szCs w:val="20"/>
              </w:rPr>
              <w:t xml:space="preserve">obejmujących wykonanie nawierzchni dróg lub ulic klasy min. G z zastosowaniem asfaltów modyfikowanych </w:t>
            </w:r>
            <w:r w:rsidRPr="00DD61E2">
              <w:rPr>
                <w:rFonts w:ascii="Verdana" w:hAnsi="Verdana"/>
                <w:b/>
                <w:bCs/>
                <w:sz w:val="20"/>
                <w:szCs w:val="20"/>
              </w:rPr>
              <w:t>tj.</w:t>
            </w:r>
          </w:p>
          <w:p w14:paraId="11BCFB66" w14:textId="77777777" w:rsidR="00711143" w:rsidRPr="00DD61E2" w:rsidRDefault="00711143" w:rsidP="005C222D">
            <w:pPr>
              <w:spacing w:before="120"/>
              <w:jc w:val="both"/>
              <w:rPr>
                <w:rFonts w:ascii="Verdana" w:hAnsi="Verdana"/>
                <w:b/>
                <w:bCs/>
                <w:sz w:val="20"/>
                <w:szCs w:val="20"/>
              </w:rPr>
            </w:pPr>
            <w:r w:rsidRPr="00DD61E2">
              <w:rPr>
                <w:rFonts w:ascii="Verdana" w:hAnsi="Verdana"/>
                <w:b/>
                <w:bCs/>
                <w:sz w:val="20"/>
                <w:szCs w:val="20"/>
              </w:rPr>
              <w:t>………………………………</w:t>
            </w:r>
            <w:r w:rsidR="001802D4">
              <w:rPr>
                <w:rFonts w:ascii="Verdana" w:hAnsi="Verdana"/>
                <w:b/>
                <w:bCs/>
                <w:sz w:val="20"/>
                <w:szCs w:val="20"/>
              </w:rPr>
              <w:t>..</w:t>
            </w:r>
          </w:p>
          <w:p w14:paraId="1A054010" w14:textId="77777777" w:rsidR="00711143" w:rsidRPr="00DD61E2" w:rsidRDefault="00711143" w:rsidP="005C222D">
            <w:pPr>
              <w:spacing w:before="120"/>
              <w:jc w:val="both"/>
              <w:rPr>
                <w:rFonts w:ascii="Verdana" w:hAnsi="Verdana"/>
                <w:b/>
                <w:bCs/>
                <w:sz w:val="20"/>
                <w:szCs w:val="20"/>
              </w:rPr>
            </w:pPr>
            <w:r w:rsidRPr="00DD61E2">
              <w:rPr>
                <w:rFonts w:ascii="Verdana" w:hAnsi="Verdana"/>
                <w:b/>
                <w:bCs/>
                <w:sz w:val="20"/>
                <w:szCs w:val="20"/>
              </w:rPr>
              <w:t>………………………………..</w:t>
            </w:r>
          </w:p>
          <w:p w14:paraId="56776EA4" w14:textId="77777777" w:rsidR="001802D4" w:rsidRDefault="001802D4" w:rsidP="005C222D">
            <w:pPr>
              <w:spacing w:before="120"/>
              <w:jc w:val="both"/>
              <w:rPr>
                <w:rFonts w:ascii="Verdana" w:hAnsi="Verdana"/>
                <w:b/>
                <w:bCs/>
                <w:sz w:val="20"/>
                <w:szCs w:val="20"/>
              </w:rPr>
            </w:pPr>
            <w:r>
              <w:rPr>
                <w:rFonts w:ascii="Verdana" w:hAnsi="Verdana"/>
                <w:b/>
                <w:bCs/>
                <w:sz w:val="20"/>
                <w:szCs w:val="20"/>
              </w:rPr>
              <w:t>………………………………..</w:t>
            </w:r>
          </w:p>
          <w:p w14:paraId="3EDC78B2"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p>
          <w:p w14:paraId="2B0F2CD1" w14:textId="77777777" w:rsidR="001802D4" w:rsidRDefault="001802D4" w:rsidP="001802D4">
            <w:pPr>
              <w:spacing w:before="120"/>
              <w:jc w:val="both"/>
              <w:rPr>
                <w:rFonts w:ascii="Verdana" w:hAnsi="Verdana"/>
                <w:b/>
                <w:bCs/>
                <w:sz w:val="20"/>
                <w:szCs w:val="20"/>
              </w:rPr>
            </w:pPr>
            <w:r>
              <w:rPr>
                <w:rFonts w:ascii="Verdana" w:hAnsi="Verdana"/>
                <w:b/>
                <w:bCs/>
                <w:sz w:val="20"/>
                <w:szCs w:val="20"/>
              </w:rPr>
              <w:t>………………………………..</w:t>
            </w:r>
          </w:p>
          <w:p w14:paraId="003713D7" w14:textId="77777777" w:rsidR="00711143" w:rsidRDefault="00711143" w:rsidP="005C222D">
            <w:pPr>
              <w:spacing w:before="120"/>
              <w:jc w:val="both"/>
              <w:rPr>
                <w:rFonts w:ascii="Verdana" w:hAnsi="Verdana"/>
                <w:i/>
                <w:sz w:val="16"/>
                <w:szCs w:val="16"/>
              </w:rPr>
            </w:pPr>
            <w:r w:rsidRPr="00DD61E2">
              <w:rPr>
                <w:rFonts w:ascii="Verdana" w:hAnsi="Verdana"/>
                <w:i/>
                <w:sz w:val="16"/>
                <w:szCs w:val="16"/>
              </w:rPr>
              <w:t xml:space="preserve">(nazwa </w:t>
            </w:r>
            <w:r w:rsidR="001802D4">
              <w:rPr>
                <w:rFonts w:ascii="Verdana" w:hAnsi="Verdana"/>
                <w:i/>
                <w:sz w:val="16"/>
                <w:szCs w:val="16"/>
              </w:rPr>
              <w:t>zadania, klasa drogi</w:t>
            </w:r>
            <w:r w:rsidRPr="00DD61E2">
              <w:rPr>
                <w:rFonts w:ascii="Verdana" w:hAnsi="Verdana"/>
                <w:i/>
                <w:sz w:val="16"/>
                <w:szCs w:val="16"/>
              </w:rPr>
              <w:t>)</w:t>
            </w:r>
          </w:p>
          <w:p w14:paraId="5C00BE46" w14:textId="77777777" w:rsidR="00D66910" w:rsidRDefault="00D66910" w:rsidP="005C222D">
            <w:pPr>
              <w:spacing w:before="120"/>
              <w:jc w:val="both"/>
              <w:rPr>
                <w:rFonts w:ascii="Verdana" w:hAnsi="Verdana"/>
                <w:i/>
                <w:sz w:val="16"/>
                <w:szCs w:val="16"/>
              </w:rPr>
            </w:pPr>
          </w:p>
          <w:p w14:paraId="239072DA" w14:textId="77777777" w:rsidR="00D66910" w:rsidRPr="00DD61E2" w:rsidRDefault="00D66910" w:rsidP="001802D4">
            <w:pPr>
              <w:tabs>
                <w:tab w:val="left" w:pos="993"/>
              </w:tabs>
              <w:suppressAutoHyphens/>
              <w:spacing w:before="120"/>
              <w:ind w:left="37"/>
              <w:jc w:val="both"/>
              <w:rPr>
                <w:rFonts w:ascii="Verdana" w:hAnsi="Verdana" w:cs="Courier New"/>
                <w:sz w:val="20"/>
                <w:szCs w:val="20"/>
              </w:rPr>
            </w:pPr>
          </w:p>
        </w:tc>
      </w:tr>
      <w:tr w:rsidR="00711143" w:rsidRPr="00DD61E2" w14:paraId="54E55516" w14:textId="77777777" w:rsidTr="005C222D">
        <w:trPr>
          <w:trHeight w:val="736"/>
        </w:trPr>
        <w:tc>
          <w:tcPr>
            <w:tcW w:w="1269" w:type="pct"/>
          </w:tcPr>
          <w:p w14:paraId="57E3C0BB" w14:textId="77777777" w:rsidR="00711143" w:rsidRPr="00DD61E2" w:rsidRDefault="00711143" w:rsidP="005C222D">
            <w:pPr>
              <w:spacing w:before="120"/>
              <w:jc w:val="both"/>
              <w:rPr>
                <w:rFonts w:ascii="Verdana" w:hAnsi="Verdana" w:cs="Courier New"/>
                <w:sz w:val="20"/>
                <w:szCs w:val="20"/>
              </w:rPr>
            </w:pPr>
            <w:r w:rsidRPr="00DD61E2">
              <w:rPr>
                <w:rFonts w:ascii="Verdana" w:hAnsi="Verdana" w:cs="Courier New"/>
                <w:b/>
                <w:sz w:val="20"/>
                <w:szCs w:val="20"/>
              </w:rPr>
              <w:t xml:space="preserve">Kierownik </w:t>
            </w:r>
            <w:r w:rsidR="005C222D">
              <w:rPr>
                <w:rFonts w:ascii="Verdana" w:hAnsi="Verdana" w:cs="Courier New"/>
                <w:b/>
                <w:sz w:val="20"/>
                <w:szCs w:val="20"/>
              </w:rPr>
              <w:t>Robót</w:t>
            </w:r>
            <w:r w:rsidRPr="00DD61E2">
              <w:rPr>
                <w:rFonts w:ascii="Verdana" w:hAnsi="Verdana" w:cs="Courier New"/>
                <w:b/>
                <w:sz w:val="20"/>
                <w:szCs w:val="20"/>
              </w:rPr>
              <w:t xml:space="preserve"> 2</w:t>
            </w:r>
          </w:p>
        </w:tc>
        <w:tc>
          <w:tcPr>
            <w:tcW w:w="1837" w:type="pct"/>
          </w:tcPr>
          <w:p w14:paraId="57659B6D" w14:textId="77777777" w:rsidR="00711143" w:rsidRPr="00DD61E2" w:rsidRDefault="00711143" w:rsidP="005C222D">
            <w:pPr>
              <w:spacing w:before="120"/>
              <w:jc w:val="both"/>
              <w:rPr>
                <w:rFonts w:ascii="Verdana" w:hAnsi="Verdana" w:cs="Courier New"/>
                <w:sz w:val="20"/>
                <w:szCs w:val="20"/>
              </w:rPr>
            </w:pPr>
          </w:p>
        </w:tc>
        <w:tc>
          <w:tcPr>
            <w:tcW w:w="1894" w:type="pct"/>
          </w:tcPr>
          <w:p w14:paraId="7008881A" w14:textId="77777777" w:rsidR="001802D4" w:rsidRPr="00DD61E2" w:rsidRDefault="001802D4" w:rsidP="001802D4">
            <w:pPr>
              <w:spacing w:before="120"/>
              <w:jc w:val="both"/>
              <w:rPr>
                <w:rFonts w:ascii="Verdana" w:hAnsi="Verdana"/>
                <w:b/>
                <w:bCs/>
                <w:sz w:val="20"/>
                <w:szCs w:val="20"/>
              </w:rPr>
            </w:pPr>
            <w:r w:rsidRPr="00DD61E2">
              <w:rPr>
                <w:rFonts w:ascii="Verdana" w:hAnsi="Verdana" w:cs="Courier New"/>
                <w:sz w:val="20"/>
                <w:szCs w:val="20"/>
              </w:rPr>
              <w:t>p. ……………</w:t>
            </w:r>
            <w:r>
              <w:rPr>
                <w:rFonts w:ascii="Verdana" w:hAnsi="Verdana" w:cs="Courier New"/>
                <w:sz w:val="20"/>
                <w:szCs w:val="20"/>
              </w:rPr>
              <w:t xml:space="preserve"> </w:t>
            </w:r>
            <w:r w:rsidRPr="00DD61E2">
              <w:rPr>
                <w:rFonts w:ascii="Verdana" w:hAnsi="Verdana" w:cs="Courier New"/>
                <w:sz w:val="20"/>
                <w:szCs w:val="20"/>
              </w:rPr>
              <w:t xml:space="preserve">był/była  </w:t>
            </w:r>
            <w:r w:rsidRPr="00331D3B">
              <w:rPr>
                <w:rFonts w:ascii="Verdana" w:hAnsi="Verdana"/>
                <w:sz w:val="20"/>
                <w:szCs w:val="20"/>
              </w:rPr>
              <w:t>Kierownik</w:t>
            </w:r>
            <w:r>
              <w:rPr>
                <w:rFonts w:ascii="Verdana" w:hAnsi="Verdana"/>
                <w:sz w:val="20"/>
                <w:szCs w:val="20"/>
              </w:rPr>
              <w:t>iem Robót/Kierownikiem</w:t>
            </w:r>
            <w:r w:rsidRPr="00331D3B">
              <w:rPr>
                <w:rFonts w:ascii="Verdana" w:hAnsi="Verdana"/>
                <w:sz w:val="20"/>
                <w:szCs w:val="20"/>
              </w:rPr>
              <w:t xml:space="preserve"> Budowy</w:t>
            </w:r>
            <w:r>
              <w:rPr>
                <w:rFonts w:ascii="Verdana" w:hAnsi="Verdana"/>
                <w:sz w:val="20"/>
                <w:szCs w:val="20"/>
              </w:rPr>
              <w:t>/Inspektorem</w:t>
            </w:r>
            <w:r w:rsidRPr="00331D3B">
              <w:rPr>
                <w:rFonts w:ascii="Verdana" w:hAnsi="Verdana"/>
                <w:sz w:val="20"/>
                <w:szCs w:val="20"/>
              </w:rPr>
              <w:t xml:space="preserve"> Nadzoru </w:t>
            </w:r>
            <w:r w:rsidRPr="00D66910">
              <w:rPr>
                <w:rFonts w:ascii="Verdana" w:hAnsi="Verdana"/>
                <w:sz w:val="20"/>
                <w:szCs w:val="20"/>
              </w:rPr>
              <w:t>specjalności inżynieryjnej drogowej</w:t>
            </w:r>
            <w:r>
              <w:rPr>
                <w:rFonts w:ascii="Verdana" w:hAnsi="Verdana"/>
                <w:sz w:val="20"/>
                <w:szCs w:val="20"/>
              </w:rPr>
              <w:t>*</w:t>
            </w:r>
            <w:r w:rsidRPr="00D66910">
              <w:rPr>
                <w:rFonts w:ascii="Verdana" w:hAnsi="Verdana"/>
                <w:sz w:val="20"/>
                <w:szCs w:val="20"/>
              </w:rPr>
              <w:t xml:space="preserve">  na</w:t>
            </w:r>
            <w:r>
              <w:rPr>
                <w:rFonts w:ascii="Verdana" w:hAnsi="Verdana"/>
                <w:sz w:val="20"/>
                <w:szCs w:val="20"/>
              </w:rPr>
              <w:t xml:space="preserve"> </w:t>
            </w:r>
            <w:r w:rsidRPr="00DD61E2">
              <w:rPr>
                <w:rFonts w:ascii="Verdana" w:hAnsi="Verdana" w:cs="Courier New"/>
                <w:sz w:val="20"/>
                <w:szCs w:val="20"/>
              </w:rPr>
              <w:t xml:space="preserve"> ………. </w:t>
            </w:r>
            <w:r>
              <w:rPr>
                <w:rFonts w:ascii="Verdana" w:hAnsi="Verdana" w:cs="Courier New"/>
                <w:sz w:val="20"/>
                <w:szCs w:val="20"/>
              </w:rPr>
              <w:t xml:space="preserve">zadaniach </w:t>
            </w:r>
            <w:r w:rsidRPr="00331D3B">
              <w:rPr>
                <w:rFonts w:ascii="Verdana" w:hAnsi="Verdana"/>
                <w:sz w:val="20"/>
                <w:szCs w:val="20"/>
              </w:rPr>
              <w:t xml:space="preserve">obejmujących wykonanie nawierzchni dróg lub ulic klasy </w:t>
            </w:r>
            <w:r w:rsidRPr="00331D3B">
              <w:rPr>
                <w:rFonts w:ascii="Verdana" w:hAnsi="Verdana"/>
                <w:sz w:val="20"/>
                <w:szCs w:val="20"/>
              </w:rPr>
              <w:lastRenderedPageBreak/>
              <w:t xml:space="preserve">min. G z zastosowaniem asfaltów modyfikowanych </w:t>
            </w:r>
            <w:r w:rsidRPr="00DD61E2">
              <w:rPr>
                <w:rFonts w:ascii="Verdana" w:hAnsi="Verdana"/>
                <w:b/>
                <w:bCs/>
                <w:sz w:val="20"/>
                <w:szCs w:val="20"/>
              </w:rPr>
              <w:t>tj.</w:t>
            </w:r>
          </w:p>
          <w:p w14:paraId="125A2FAE"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r>
              <w:rPr>
                <w:rFonts w:ascii="Verdana" w:hAnsi="Verdana"/>
                <w:b/>
                <w:bCs/>
                <w:sz w:val="20"/>
                <w:szCs w:val="20"/>
              </w:rPr>
              <w:t>..</w:t>
            </w:r>
          </w:p>
          <w:p w14:paraId="28E3DEC9"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p>
          <w:p w14:paraId="48E67DD1" w14:textId="77777777" w:rsidR="001802D4" w:rsidRDefault="001802D4" w:rsidP="001802D4">
            <w:pPr>
              <w:spacing w:before="120"/>
              <w:jc w:val="both"/>
              <w:rPr>
                <w:rFonts w:ascii="Verdana" w:hAnsi="Verdana"/>
                <w:b/>
                <w:bCs/>
                <w:sz w:val="20"/>
                <w:szCs w:val="20"/>
              </w:rPr>
            </w:pPr>
            <w:r>
              <w:rPr>
                <w:rFonts w:ascii="Verdana" w:hAnsi="Verdana"/>
                <w:b/>
                <w:bCs/>
                <w:sz w:val="20"/>
                <w:szCs w:val="20"/>
              </w:rPr>
              <w:t>………………………………..</w:t>
            </w:r>
          </w:p>
          <w:p w14:paraId="4D7588A0"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p>
          <w:p w14:paraId="310749D4" w14:textId="77777777" w:rsidR="001802D4" w:rsidRDefault="001802D4" w:rsidP="001802D4">
            <w:pPr>
              <w:spacing w:before="120"/>
              <w:jc w:val="both"/>
              <w:rPr>
                <w:rFonts w:ascii="Verdana" w:hAnsi="Verdana"/>
                <w:b/>
                <w:bCs/>
                <w:sz w:val="20"/>
                <w:szCs w:val="20"/>
              </w:rPr>
            </w:pPr>
            <w:r>
              <w:rPr>
                <w:rFonts w:ascii="Verdana" w:hAnsi="Verdana"/>
                <w:b/>
                <w:bCs/>
                <w:sz w:val="20"/>
                <w:szCs w:val="20"/>
              </w:rPr>
              <w:t>………………………………..</w:t>
            </w:r>
          </w:p>
          <w:p w14:paraId="7FA80C79" w14:textId="77777777" w:rsidR="001802D4" w:rsidRDefault="001802D4" w:rsidP="001802D4">
            <w:pPr>
              <w:spacing w:before="120"/>
              <w:jc w:val="both"/>
              <w:rPr>
                <w:rFonts w:ascii="Verdana" w:hAnsi="Verdana"/>
                <w:i/>
                <w:sz w:val="16"/>
                <w:szCs w:val="16"/>
              </w:rPr>
            </w:pPr>
            <w:r w:rsidRPr="00DD61E2">
              <w:rPr>
                <w:rFonts w:ascii="Verdana" w:hAnsi="Verdana"/>
                <w:i/>
                <w:sz w:val="16"/>
                <w:szCs w:val="16"/>
              </w:rPr>
              <w:t xml:space="preserve">(nazwa </w:t>
            </w:r>
            <w:r>
              <w:rPr>
                <w:rFonts w:ascii="Verdana" w:hAnsi="Verdana"/>
                <w:i/>
                <w:sz w:val="16"/>
                <w:szCs w:val="16"/>
              </w:rPr>
              <w:t>zadania, klasa drogi</w:t>
            </w:r>
            <w:r w:rsidRPr="00DD61E2">
              <w:rPr>
                <w:rFonts w:ascii="Verdana" w:hAnsi="Verdana"/>
                <w:i/>
                <w:sz w:val="16"/>
                <w:szCs w:val="16"/>
              </w:rPr>
              <w:t>)</w:t>
            </w:r>
          </w:p>
          <w:p w14:paraId="6CF38294" w14:textId="77777777" w:rsidR="00711143" w:rsidRPr="00DD61E2" w:rsidRDefault="00711143" w:rsidP="005C222D">
            <w:pPr>
              <w:spacing w:before="120"/>
              <w:jc w:val="both"/>
              <w:rPr>
                <w:rFonts w:ascii="Verdana" w:hAnsi="Verdana" w:cs="Courier New"/>
                <w:sz w:val="20"/>
                <w:szCs w:val="20"/>
              </w:rPr>
            </w:pPr>
          </w:p>
        </w:tc>
      </w:tr>
      <w:tr w:rsidR="00711143" w:rsidRPr="00DD61E2" w14:paraId="33C987A5" w14:textId="77777777" w:rsidTr="005C222D">
        <w:trPr>
          <w:trHeight w:val="736"/>
        </w:trPr>
        <w:tc>
          <w:tcPr>
            <w:tcW w:w="1269" w:type="pct"/>
            <w:tcBorders>
              <w:bottom w:val="single" w:sz="4" w:space="0" w:color="auto"/>
            </w:tcBorders>
          </w:tcPr>
          <w:p w14:paraId="7CFE076D" w14:textId="77777777" w:rsidR="00711143" w:rsidRPr="00DD61E2" w:rsidRDefault="00711143" w:rsidP="005C222D">
            <w:pPr>
              <w:spacing w:before="120"/>
              <w:jc w:val="both"/>
              <w:rPr>
                <w:rFonts w:ascii="Verdana" w:hAnsi="Verdana" w:cs="Courier New"/>
                <w:sz w:val="20"/>
                <w:szCs w:val="20"/>
              </w:rPr>
            </w:pPr>
            <w:r w:rsidRPr="00DD61E2">
              <w:rPr>
                <w:rFonts w:ascii="Verdana" w:hAnsi="Verdana" w:cs="Courier New"/>
                <w:b/>
                <w:sz w:val="20"/>
                <w:szCs w:val="20"/>
              </w:rPr>
              <w:lastRenderedPageBreak/>
              <w:t xml:space="preserve">Kierownik </w:t>
            </w:r>
            <w:r w:rsidR="005C222D">
              <w:rPr>
                <w:rFonts w:ascii="Verdana" w:hAnsi="Verdana" w:cs="Courier New"/>
                <w:b/>
                <w:sz w:val="20"/>
                <w:szCs w:val="20"/>
              </w:rPr>
              <w:t>Robót</w:t>
            </w:r>
            <w:r w:rsidRPr="00DD61E2">
              <w:rPr>
                <w:rFonts w:ascii="Verdana" w:hAnsi="Verdana" w:cs="Courier New"/>
                <w:b/>
                <w:sz w:val="20"/>
                <w:szCs w:val="20"/>
              </w:rPr>
              <w:t xml:space="preserve"> 3</w:t>
            </w:r>
          </w:p>
        </w:tc>
        <w:tc>
          <w:tcPr>
            <w:tcW w:w="1837" w:type="pct"/>
            <w:tcBorders>
              <w:bottom w:val="single" w:sz="4" w:space="0" w:color="auto"/>
            </w:tcBorders>
          </w:tcPr>
          <w:p w14:paraId="386FEA04" w14:textId="77777777" w:rsidR="00711143" w:rsidRPr="00DD61E2" w:rsidRDefault="00711143" w:rsidP="005C222D">
            <w:pPr>
              <w:spacing w:before="120"/>
              <w:jc w:val="both"/>
              <w:rPr>
                <w:rFonts w:ascii="Verdana" w:hAnsi="Verdana" w:cs="Courier New"/>
                <w:sz w:val="20"/>
                <w:szCs w:val="20"/>
              </w:rPr>
            </w:pPr>
          </w:p>
        </w:tc>
        <w:tc>
          <w:tcPr>
            <w:tcW w:w="1894" w:type="pct"/>
            <w:tcBorders>
              <w:bottom w:val="single" w:sz="4" w:space="0" w:color="auto"/>
            </w:tcBorders>
          </w:tcPr>
          <w:p w14:paraId="38717A63" w14:textId="77777777" w:rsidR="001802D4" w:rsidRPr="00DD61E2" w:rsidRDefault="001802D4" w:rsidP="001802D4">
            <w:pPr>
              <w:spacing w:before="120"/>
              <w:jc w:val="both"/>
              <w:rPr>
                <w:rFonts w:ascii="Verdana" w:hAnsi="Verdana"/>
                <w:b/>
                <w:bCs/>
                <w:sz w:val="20"/>
                <w:szCs w:val="20"/>
              </w:rPr>
            </w:pPr>
            <w:r w:rsidRPr="00DD61E2">
              <w:rPr>
                <w:rFonts w:ascii="Verdana" w:hAnsi="Verdana" w:cs="Courier New"/>
                <w:sz w:val="20"/>
                <w:szCs w:val="20"/>
              </w:rPr>
              <w:t>p. ……………</w:t>
            </w:r>
            <w:r>
              <w:rPr>
                <w:rFonts w:ascii="Verdana" w:hAnsi="Verdana" w:cs="Courier New"/>
                <w:sz w:val="20"/>
                <w:szCs w:val="20"/>
              </w:rPr>
              <w:t xml:space="preserve"> </w:t>
            </w:r>
            <w:r w:rsidRPr="00DD61E2">
              <w:rPr>
                <w:rFonts w:ascii="Verdana" w:hAnsi="Verdana" w:cs="Courier New"/>
                <w:sz w:val="20"/>
                <w:szCs w:val="20"/>
              </w:rPr>
              <w:t xml:space="preserve">był/była  </w:t>
            </w:r>
            <w:r w:rsidRPr="00331D3B">
              <w:rPr>
                <w:rFonts w:ascii="Verdana" w:hAnsi="Verdana"/>
                <w:sz w:val="20"/>
                <w:szCs w:val="20"/>
              </w:rPr>
              <w:t>Kierownik</w:t>
            </w:r>
            <w:r>
              <w:rPr>
                <w:rFonts w:ascii="Verdana" w:hAnsi="Verdana"/>
                <w:sz w:val="20"/>
                <w:szCs w:val="20"/>
              </w:rPr>
              <w:t>iem Robót/Kierownikiem</w:t>
            </w:r>
            <w:r w:rsidRPr="00331D3B">
              <w:rPr>
                <w:rFonts w:ascii="Verdana" w:hAnsi="Verdana"/>
                <w:sz w:val="20"/>
                <w:szCs w:val="20"/>
              </w:rPr>
              <w:t xml:space="preserve"> Budowy</w:t>
            </w:r>
            <w:r>
              <w:rPr>
                <w:rFonts w:ascii="Verdana" w:hAnsi="Verdana"/>
                <w:sz w:val="20"/>
                <w:szCs w:val="20"/>
              </w:rPr>
              <w:t>/Inspektorem</w:t>
            </w:r>
            <w:r w:rsidRPr="00331D3B">
              <w:rPr>
                <w:rFonts w:ascii="Verdana" w:hAnsi="Verdana"/>
                <w:sz w:val="20"/>
                <w:szCs w:val="20"/>
              </w:rPr>
              <w:t xml:space="preserve"> Nadzoru </w:t>
            </w:r>
            <w:r w:rsidRPr="00D66910">
              <w:rPr>
                <w:rFonts w:ascii="Verdana" w:hAnsi="Verdana"/>
                <w:sz w:val="20"/>
                <w:szCs w:val="20"/>
              </w:rPr>
              <w:t>specjalności inżynieryjnej drogowej</w:t>
            </w:r>
            <w:r>
              <w:rPr>
                <w:rFonts w:ascii="Verdana" w:hAnsi="Verdana"/>
                <w:sz w:val="20"/>
                <w:szCs w:val="20"/>
              </w:rPr>
              <w:t>*</w:t>
            </w:r>
            <w:r w:rsidRPr="00D66910">
              <w:rPr>
                <w:rFonts w:ascii="Verdana" w:hAnsi="Verdana"/>
                <w:sz w:val="20"/>
                <w:szCs w:val="20"/>
              </w:rPr>
              <w:t xml:space="preserve">  na</w:t>
            </w:r>
            <w:r>
              <w:rPr>
                <w:rFonts w:ascii="Verdana" w:hAnsi="Verdana"/>
                <w:sz w:val="20"/>
                <w:szCs w:val="20"/>
              </w:rPr>
              <w:t xml:space="preserve"> </w:t>
            </w:r>
            <w:r w:rsidRPr="00DD61E2">
              <w:rPr>
                <w:rFonts w:ascii="Verdana" w:hAnsi="Verdana" w:cs="Courier New"/>
                <w:sz w:val="20"/>
                <w:szCs w:val="20"/>
              </w:rPr>
              <w:t xml:space="preserve"> ………. </w:t>
            </w:r>
            <w:r>
              <w:rPr>
                <w:rFonts w:ascii="Verdana" w:hAnsi="Verdana" w:cs="Courier New"/>
                <w:sz w:val="20"/>
                <w:szCs w:val="20"/>
              </w:rPr>
              <w:t xml:space="preserve">zadaniach </w:t>
            </w:r>
            <w:r w:rsidRPr="00331D3B">
              <w:rPr>
                <w:rFonts w:ascii="Verdana" w:hAnsi="Verdana"/>
                <w:sz w:val="20"/>
                <w:szCs w:val="20"/>
              </w:rPr>
              <w:t xml:space="preserve">obejmujących wykonanie nawierzchni dróg lub ulic klasy min. G z zastosowaniem asfaltów modyfikowanych </w:t>
            </w:r>
            <w:r w:rsidRPr="00DD61E2">
              <w:rPr>
                <w:rFonts w:ascii="Verdana" w:hAnsi="Verdana"/>
                <w:b/>
                <w:bCs/>
                <w:sz w:val="20"/>
                <w:szCs w:val="20"/>
              </w:rPr>
              <w:t>tj.</w:t>
            </w:r>
          </w:p>
          <w:p w14:paraId="7471071F"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r>
              <w:rPr>
                <w:rFonts w:ascii="Verdana" w:hAnsi="Verdana"/>
                <w:b/>
                <w:bCs/>
                <w:sz w:val="20"/>
                <w:szCs w:val="20"/>
              </w:rPr>
              <w:t>..</w:t>
            </w:r>
          </w:p>
          <w:p w14:paraId="2F2B2454"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p>
          <w:p w14:paraId="251D6BEE" w14:textId="77777777" w:rsidR="001802D4" w:rsidRDefault="001802D4" w:rsidP="001802D4">
            <w:pPr>
              <w:spacing w:before="120"/>
              <w:jc w:val="both"/>
              <w:rPr>
                <w:rFonts w:ascii="Verdana" w:hAnsi="Verdana"/>
                <w:b/>
                <w:bCs/>
                <w:sz w:val="20"/>
                <w:szCs w:val="20"/>
              </w:rPr>
            </w:pPr>
            <w:r>
              <w:rPr>
                <w:rFonts w:ascii="Verdana" w:hAnsi="Verdana"/>
                <w:b/>
                <w:bCs/>
                <w:sz w:val="20"/>
                <w:szCs w:val="20"/>
              </w:rPr>
              <w:t>………………………………..</w:t>
            </w:r>
          </w:p>
          <w:p w14:paraId="74C252E3" w14:textId="77777777" w:rsidR="001802D4" w:rsidRPr="00DD61E2" w:rsidRDefault="001802D4" w:rsidP="001802D4">
            <w:pPr>
              <w:spacing w:before="120"/>
              <w:jc w:val="both"/>
              <w:rPr>
                <w:rFonts w:ascii="Verdana" w:hAnsi="Verdana"/>
                <w:b/>
                <w:bCs/>
                <w:sz w:val="20"/>
                <w:szCs w:val="20"/>
              </w:rPr>
            </w:pPr>
            <w:r w:rsidRPr="00DD61E2">
              <w:rPr>
                <w:rFonts w:ascii="Verdana" w:hAnsi="Verdana"/>
                <w:b/>
                <w:bCs/>
                <w:sz w:val="20"/>
                <w:szCs w:val="20"/>
              </w:rPr>
              <w:t>………………………………..</w:t>
            </w:r>
          </w:p>
          <w:p w14:paraId="5DF2CEF7" w14:textId="77777777" w:rsidR="001802D4" w:rsidRDefault="001802D4" w:rsidP="001802D4">
            <w:pPr>
              <w:spacing w:before="120"/>
              <w:jc w:val="both"/>
              <w:rPr>
                <w:rFonts w:ascii="Verdana" w:hAnsi="Verdana"/>
                <w:b/>
                <w:bCs/>
                <w:sz w:val="20"/>
                <w:szCs w:val="20"/>
              </w:rPr>
            </w:pPr>
            <w:r>
              <w:rPr>
                <w:rFonts w:ascii="Verdana" w:hAnsi="Verdana"/>
                <w:b/>
                <w:bCs/>
                <w:sz w:val="20"/>
                <w:szCs w:val="20"/>
              </w:rPr>
              <w:t>………………………………..</w:t>
            </w:r>
          </w:p>
          <w:p w14:paraId="46FAC75A" w14:textId="77777777" w:rsidR="001802D4" w:rsidRDefault="001802D4" w:rsidP="001802D4">
            <w:pPr>
              <w:spacing w:before="120"/>
              <w:jc w:val="both"/>
              <w:rPr>
                <w:rFonts w:ascii="Verdana" w:hAnsi="Verdana"/>
                <w:i/>
                <w:sz w:val="16"/>
                <w:szCs w:val="16"/>
              </w:rPr>
            </w:pPr>
            <w:r w:rsidRPr="00DD61E2">
              <w:rPr>
                <w:rFonts w:ascii="Verdana" w:hAnsi="Verdana"/>
                <w:i/>
                <w:sz w:val="16"/>
                <w:szCs w:val="16"/>
              </w:rPr>
              <w:t xml:space="preserve">(nazwa </w:t>
            </w:r>
            <w:r>
              <w:rPr>
                <w:rFonts w:ascii="Verdana" w:hAnsi="Verdana"/>
                <w:i/>
                <w:sz w:val="16"/>
                <w:szCs w:val="16"/>
              </w:rPr>
              <w:t>zadania, klasa drogi</w:t>
            </w:r>
            <w:r w:rsidRPr="00DD61E2">
              <w:rPr>
                <w:rFonts w:ascii="Verdana" w:hAnsi="Verdana"/>
                <w:i/>
                <w:sz w:val="16"/>
                <w:szCs w:val="16"/>
              </w:rPr>
              <w:t>)</w:t>
            </w:r>
          </w:p>
          <w:p w14:paraId="1DBE9792" w14:textId="77777777" w:rsidR="00711143" w:rsidRPr="00DD61E2" w:rsidRDefault="00711143" w:rsidP="005C222D">
            <w:pPr>
              <w:spacing w:before="120"/>
              <w:jc w:val="both"/>
              <w:rPr>
                <w:rFonts w:ascii="Verdana" w:hAnsi="Verdana" w:cs="Courier New"/>
                <w:sz w:val="20"/>
                <w:szCs w:val="20"/>
              </w:rPr>
            </w:pPr>
          </w:p>
        </w:tc>
      </w:tr>
    </w:tbl>
    <w:p w14:paraId="556582FB" w14:textId="77777777" w:rsidR="00711143" w:rsidRPr="00DD61E2" w:rsidRDefault="00711143" w:rsidP="00711143">
      <w:pPr>
        <w:pStyle w:val="Zwykytekst"/>
        <w:jc w:val="center"/>
        <w:rPr>
          <w:rFonts w:ascii="Verdana" w:hAnsi="Verdana"/>
          <w:b/>
          <w:sz w:val="14"/>
          <w:szCs w:val="14"/>
        </w:rPr>
      </w:pPr>
    </w:p>
    <w:p w14:paraId="325EC04F" w14:textId="77777777" w:rsidR="00D66910" w:rsidRPr="00D66910" w:rsidRDefault="00D66910" w:rsidP="00D66910">
      <w:pPr>
        <w:pStyle w:val="Akapitzlist"/>
        <w:spacing w:line="360" w:lineRule="auto"/>
        <w:jc w:val="both"/>
        <w:rPr>
          <w:rFonts w:ascii="Verdana" w:hAnsi="Verdana"/>
          <w:b/>
          <w:sz w:val="20"/>
          <w:szCs w:val="20"/>
        </w:rPr>
      </w:pPr>
      <w:r w:rsidRPr="00D66910">
        <w:rPr>
          <w:rFonts w:ascii="Verdana" w:hAnsi="Verdana"/>
          <w:b/>
          <w:sz w:val="20"/>
          <w:szCs w:val="20"/>
        </w:rPr>
        <w:t>*niepotrzebne skreślić</w:t>
      </w:r>
    </w:p>
    <w:p w14:paraId="78046A77" w14:textId="77777777" w:rsidR="00711143" w:rsidRPr="00D66910" w:rsidRDefault="00711143" w:rsidP="00711143">
      <w:pPr>
        <w:spacing w:line="276" w:lineRule="auto"/>
        <w:jc w:val="both"/>
        <w:rPr>
          <w:rFonts w:ascii="Verdana" w:hAnsi="Verdana"/>
          <w:i/>
          <w:sz w:val="20"/>
          <w:szCs w:val="16"/>
          <w:lang w:eastAsia="x-none"/>
        </w:rPr>
      </w:pPr>
      <w:r w:rsidRPr="00D66910">
        <w:rPr>
          <w:rFonts w:ascii="Verdana" w:hAnsi="Verdana"/>
          <w:i/>
          <w:sz w:val="20"/>
          <w:szCs w:val="16"/>
          <w:lang w:eastAsia="x-none"/>
        </w:rPr>
        <w:t xml:space="preserve">UWAGA: Zamawiający informuje, że niniejszy formularz nie stanowi dokumentu składanego </w:t>
      </w:r>
      <w:r w:rsidRPr="00D66910">
        <w:rPr>
          <w:rFonts w:ascii="Verdana" w:hAnsi="Verdana"/>
          <w:i/>
          <w:sz w:val="20"/>
          <w:szCs w:val="16"/>
          <w:u w:val="single"/>
          <w:lang w:eastAsia="x-none"/>
        </w:rPr>
        <w:t>w celu potwierdzania spełniania warunków udziału w postepowaniu</w:t>
      </w:r>
      <w:r w:rsidRPr="00D66910">
        <w:rPr>
          <w:rFonts w:ascii="Verdana" w:hAnsi="Verdana"/>
          <w:i/>
          <w:sz w:val="20"/>
          <w:szCs w:val="16"/>
          <w:lang w:eastAsia="x-none"/>
        </w:rPr>
        <w:t xml:space="preserve">, wobec czego art 26 ust. 3 i 4 ustawy Prawo zamówień publicznych nie ma zastosowania. </w:t>
      </w:r>
    </w:p>
    <w:p w14:paraId="5C755A47" w14:textId="77777777" w:rsidR="00711143" w:rsidRPr="00D66910" w:rsidRDefault="00711143" w:rsidP="00711143">
      <w:pPr>
        <w:pStyle w:val="Zwykytekst1"/>
        <w:rPr>
          <w:rFonts w:ascii="Verdana" w:hAnsi="Verdana"/>
          <w:szCs w:val="16"/>
        </w:rPr>
      </w:pPr>
    </w:p>
    <w:p w14:paraId="1D154A29" w14:textId="77777777" w:rsidR="00711143" w:rsidRPr="00D66910" w:rsidRDefault="00711143" w:rsidP="00711143">
      <w:pPr>
        <w:pStyle w:val="Zwykytekst1"/>
        <w:rPr>
          <w:rFonts w:ascii="Verdana" w:hAnsi="Verdana"/>
          <w:szCs w:val="16"/>
        </w:rPr>
      </w:pPr>
    </w:p>
    <w:p w14:paraId="54CABDBE" w14:textId="77777777" w:rsidR="00711143" w:rsidRPr="00D66910" w:rsidRDefault="00711143" w:rsidP="00711143">
      <w:pPr>
        <w:pStyle w:val="Zwykytekst1"/>
        <w:jc w:val="right"/>
        <w:rPr>
          <w:rFonts w:ascii="Verdana" w:hAnsi="Verdana"/>
          <w:szCs w:val="16"/>
        </w:rPr>
      </w:pPr>
    </w:p>
    <w:p w14:paraId="00DDFA5E" w14:textId="77777777" w:rsidR="00711143" w:rsidRPr="00D66910" w:rsidRDefault="00711143" w:rsidP="00711143">
      <w:pPr>
        <w:pStyle w:val="Zwykytekst1"/>
        <w:jc w:val="right"/>
        <w:rPr>
          <w:rFonts w:ascii="Verdana" w:hAnsi="Verdana"/>
          <w:i/>
          <w:szCs w:val="16"/>
        </w:rPr>
      </w:pPr>
      <w:r w:rsidRPr="00D66910">
        <w:rPr>
          <w:rFonts w:ascii="Verdana" w:hAnsi="Verdana"/>
          <w:szCs w:val="16"/>
        </w:rPr>
        <w:t>__________________ dn. ______________2017 r.</w:t>
      </w:r>
      <w:r w:rsidRPr="00D66910">
        <w:rPr>
          <w:rFonts w:ascii="Verdana" w:hAnsi="Verdana"/>
          <w:i/>
          <w:szCs w:val="16"/>
        </w:rPr>
        <w:t xml:space="preserve"> </w:t>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t xml:space="preserve"> </w:t>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r w:rsidRPr="00D66910">
        <w:rPr>
          <w:rFonts w:ascii="Verdana" w:hAnsi="Verdana"/>
          <w:i/>
          <w:szCs w:val="16"/>
        </w:rPr>
        <w:tab/>
      </w:r>
    </w:p>
    <w:p w14:paraId="5EDAA18B" w14:textId="77777777" w:rsidR="00711143" w:rsidRPr="00D66910" w:rsidRDefault="00711143" w:rsidP="00711143">
      <w:pPr>
        <w:pStyle w:val="Zwykytekst1"/>
        <w:jc w:val="right"/>
        <w:rPr>
          <w:rFonts w:ascii="Verdana" w:hAnsi="Verdana"/>
          <w:i/>
          <w:szCs w:val="16"/>
        </w:rPr>
      </w:pPr>
    </w:p>
    <w:p w14:paraId="04743096" w14:textId="77777777" w:rsidR="00711143" w:rsidRPr="00D66910" w:rsidRDefault="00711143" w:rsidP="00711143">
      <w:pPr>
        <w:pStyle w:val="Zwykytekst1"/>
        <w:jc w:val="right"/>
        <w:rPr>
          <w:rFonts w:ascii="Verdana" w:hAnsi="Verdana"/>
          <w:i/>
          <w:szCs w:val="16"/>
        </w:rPr>
      </w:pPr>
    </w:p>
    <w:p w14:paraId="78789652" w14:textId="77777777" w:rsidR="00711143" w:rsidRPr="00D66910" w:rsidRDefault="00711143" w:rsidP="00711143">
      <w:pPr>
        <w:pStyle w:val="Zwykytekst1"/>
        <w:jc w:val="right"/>
        <w:rPr>
          <w:rFonts w:ascii="Verdana" w:hAnsi="Verdana"/>
          <w:i/>
          <w:szCs w:val="16"/>
        </w:rPr>
      </w:pPr>
      <w:r w:rsidRPr="00D66910">
        <w:rPr>
          <w:rFonts w:ascii="Verdana" w:hAnsi="Verdana"/>
          <w:i/>
          <w:szCs w:val="16"/>
        </w:rPr>
        <w:t>_________________________</w:t>
      </w:r>
    </w:p>
    <w:p w14:paraId="452BD1F5" w14:textId="77777777" w:rsidR="00711143" w:rsidRPr="00D66910" w:rsidRDefault="00D66910" w:rsidP="00711143">
      <w:pPr>
        <w:pStyle w:val="tekstdokumentu"/>
        <w:spacing w:before="0" w:after="0"/>
        <w:rPr>
          <w:sz w:val="22"/>
        </w:rPr>
      </w:pPr>
      <w:r>
        <w:rPr>
          <w:i/>
          <w:sz w:val="20"/>
          <w:szCs w:val="16"/>
        </w:rPr>
        <w:t xml:space="preserve"> </w:t>
      </w:r>
      <w:r>
        <w:rPr>
          <w:i/>
          <w:sz w:val="20"/>
          <w:szCs w:val="16"/>
        </w:rPr>
        <w:tab/>
      </w:r>
      <w:r>
        <w:rPr>
          <w:i/>
          <w:sz w:val="20"/>
          <w:szCs w:val="16"/>
        </w:rPr>
        <w:tab/>
      </w:r>
      <w:r>
        <w:rPr>
          <w:i/>
          <w:sz w:val="20"/>
          <w:szCs w:val="16"/>
        </w:rPr>
        <w:tab/>
      </w:r>
      <w:r>
        <w:rPr>
          <w:i/>
          <w:sz w:val="20"/>
          <w:szCs w:val="16"/>
        </w:rPr>
        <w:tab/>
      </w:r>
      <w:r>
        <w:rPr>
          <w:i/>
          <w:sz w:val="20"/>
          <w:szCs w:val="16"/>
        </w:rPr>
        <w:tab/>
      </w:r>
      <w:r>
        <w:rPr>
          <w:i/>
          <w:sz w:val="20"/>
          <w:szCs w:val="16"/>
        </w:rPr>
        <w:tab/>
      </w:r>
      <w:r>
        <w:rPr>
          <w:i/>
          <w:sz w:val="20"/>
          <w:szCs w:val="16"/>
        </w:rPr>
        <w:tab/>
      </w:r>
      <w:r>
        <w:rPr>
          <w:i/>
          <w:sz w:val="20"/>
          <w:szCs w:val="16"/>
        </w:rPr>
        <w:tab/>
      </w:r>
      <w:r w:rsidR="00711143" w:rsidRPr="00D66910">
        <w:rPr>
          <w:i/>
          <w:sz w:val="20"/>
          <w:szCs w:val="16"/>
        </w:rPr>
        <w:t xml:space="preserve">    </w:t>
      </w:r>
      <w:r w:rsidR="00711143" w:rsidRPr="00D66910">
        <w:rPr>
          <w:b w:val="0"/>
          <w:i/>
          <w:sz w:val="20"/>
          <w:szCs w:val="16"/>
        </w:rPr>
        <w:t>(podpis Wykonawcy/Pełnomocnika)</w:t>
      </w:r>
    </w:p>
    <w:p w14:paraId="3D227BBF" w14:textId="77777777" w:rsidR="00711143" w:rsidRPr="00D66910" w:rsidRDefault="00711143" w:rsidP="00711143">
      <w:pPr>
        <w:ind w:left="1440" w:hanging="1440"/>
        <w:jc w:val="center"/>
        <w:rPr>
          <w:rFonts w:ascii="Verdana" w:hAnsi="Verdana" w:cs="Verdana"/>
          <w:b/>
          <w:bCs/>
          <w:i/>
          <w:szCs w:val="20"/>
        </w:rPr>
      </w:pPr>
    </w:p>
    <w:p w14:paraId="6EF21CC2" w14:textId="77777777" w:rsidR="00711143" w:rsidRPr="00D66910" w:rsidRDefault="00711143" w:rsidP="00545A8B">
      <w:pPr>
        <w:ind w:left="1440" w:hanging="1440"/>
        <w:jc w:val="center"/>
        <w:rPr>
          <w:rFonts w:ascii="Verdana" w:hAnsi="Verdana" w:cs="Verdana"/>
          <w:b/>
          <w:bCs/>
          <w:i/>
          <w:szCs w:val="20"/>
        </w:rPr>
      </w:pPr>
    </w:p>
    <w:p w14:paraId="59463E87" w14:textId="77777777" w:rsidR="00711143" w:rsidRPr="00D66910" w:rsidRDefault="00711143" w:rsidP="00545A8B">
      <w:pPr>
        <w:ind w:left="1440" w:hanging="1440"/>
        <w:jc w:val="center"/>
        <w:rPr>
          <w:rFonts w:ascii="Verdana" w:hAnsi="Verdana" w:cs="Verdana"/>
          <w:b/>
          <w:bCs/>
          <w:i/>
          <w:szCs w:val="20"/>
        </w:rPr>
      </w:pPr>
    </w:p>
    <w:p w14:paraId="76D9AB37" w14:textId="77777777" w:rsidR="00711143" w:rsidRDefault="00711143" w:rsidP="00545A8B">
      <w:pPr>
        <w:ind w:left="1440" w:hanging="1440"/>
        <w:jc w:val="center"/>
        <w:rPr>
          <w:rFonts w:ascii="Verdana" w:hAnsi="Verdana" w:cs="Verdana"/>
          <w:b/>
          <w:bCs/>
          <w:i/>
          <w:sz w:val="20"/>
          <w:szCs w:val="20"/>
        </w:rPr>
      </w:pPr>
    </w:p>
    <w:p w14:paraId="178A4595" w14:textId="77777777" w:rsidR="00711143" w:rsidRDefault="00711143" w:rsidP="00545A8B">
      <w:pPr>
        <w:ind w:left="1440" w:hanging="1440"/>
        <w:jc w:val="center"/>
        <w:rPr>
          <w:rFonts w:ascii="Verdana" w:hAnsi="Verdana" w:cs="Verdana"/>
          <w:b/>
          <w:bCs/>
          <w:i/>
          <w:sz w:val="20"/>
          <w:szCs w:val="20"/>
        </w:rPr>
      </w:pPr>
    </w:p>
    <w:p w14:paraId="2E9C2E7C" w14:textId="77777777" w:rsidR="00711143" w:rsidRDefault="00711143" w:rsidP="00545A8B">
      <w:pPr>
        <w:ind w:left="1440" w:hanging="1440"/>
        <w:jc w:val="center"/>
        <w:rPr>
          <w:rFonts w:ascii="Verdana" w:hAnsi="Verdana" w:cs="Verdana"/>
          <w:b/>
          <w:bCs/>
          <w:i/>
          <w:sz w:val="20"/>
          <w:szCs w:val="20"/>
        </w:rPr>
      </w:pPr>
    </w:p>
    <w:p w14:paraId="38B01E38" w14:textId="77777777" w:rsidR="00711143" w:rsidRDefault="00711143" w:rsidP="00545A8B">
      <w:pPr>
        <w:ind w:left="1440" w:hanging="1440"/>
        <w:jc w:val="center"/>
        <w:rPr>
          <w:rFonts w:ascii="Verdana" w:hAnsi="Verdana" w:cs="Verdana"/>
          <w:b/>
          <w:bCs/>
          <w:i/>
          <w:sz w:val="20"/>
          <w:szCs w:val="20"/>
        </w:rPr>
      </w:pPr>
    </w:p>
    <w:p w14:paraId="578415A5" w14:textId="77777777" w:rsidR="00711143" w:rsidRDefault="00711143" w:rsidP="00545A8B">
      <w:pPr>
        <w:ind w:left="1440" w:hanging="1440"/>
        <w:jc w:val="center"/>
        <w:rPr>
          <w:rFonts w:ascii="Verdana" w:hAnsi="Verdana" w:cs="Verdana"/>
          <w:b/>
          <w:bCs/>
          <w:i/>
          <w:sz w:val="20"/>
          <w:szCs w:val="20"/>
        </w:rPr>
      </w:pPr>
    </w:p>
    <w:p w14:paraId="013F49D7" w14:textId="77777777" w:rsidR="00711143" w:rsidRDefault="00711143" w:rsidP="00545A8B">
      <w:pPr>
        <w:ind w:left="1440" w:hanging="1440"/>
        <w:jc w:val="center"/>
        <w:rPr>
          <w:rFonts w:ascii="Verdana" w:hAnsi="Verdana" w:cs="Verdana"/>
          <w:b/>
          <w:bCs/>
          <w:i/>
          <w:sz w:val="20"/>
          <w:szCs w:val="20"/>
        </w:rPr>
      </w:pPr>
    </w:p>
    <w:p w14:paraId="740069FC" w14:textId="77777777" w:rsidR="00711143" w:rsidRDefault="00711143" w:rsidP="00545A8B">
      <w:pPr>
        <w:ind w:left="1440" w:hanging="1440"/>
        <w:jc w:val="center"/>
        <w:rPr>
          <w:rFonts w:ascii="Verdana" w:hAnsi="Verdana" w:cs="Verdana"/>
          <w:b/>
          <w:bCs/>
          <w:i/>
          <w:sz w:val="20"/>
          <w:szCs w:val="20"/>
        </w:rPr>
      </w:pPr>
    </w:p>
    <w:p w14:paraId="4EEEE12F" w14:textId="77777777" w:rsidR="00711143" w:rsidRDefault="00711143" w:rsidP="00545A8B">
      <w:pPr>
        <w:ind w:left="1440" w:hanging="1440"/>
        <w:jc w:val="center"/>
        <w:rPr>
          <w:rFonts w:ascii="Verdana" w:hAnsi="Verdana" w:cs="Verdana"/>
          <w:b/>
          <w:bCs/>
          <w:i/>
          <w:sz w:val="20"/>
          <w:szCs w:val="20"/>
        </w:rPr>
      </w:pPr>
    </w:p>
    <w:p w14:paraId="3D419806" w14:textId="77777777" w:rsidR="00711143" w:rsidRDefault="00711143" w:rsidP="00545A8B">
      <w:pPr>
        <w:ind w:left="1440" w:hanging="1440"/>
        <w:jc w:val="center"/>
        <w:rPr>
          <w:rFonts w:ascii="Verdana" w:hAnsi="Verdana" w:cs="Verdana"/>
          <w:b/>
          <w:bCs/>
          <w:i/>
          <w:sz w:val="20"/>
          <w:szCs w:val="20"/>
        </w:rPr>
      </w:pPr>
    </w:p>
    <w:p w14:paraId="1871F0C1" w14:textId="77777777" w:rsidR="00711143" w:rsidRDefault="00711143" w:rsidP="00545A8B">
      <w:pPr>
        <w:ind w:left="1440" w:hanging="1440"/>
        <w:jc w:val="center"/>
        <w:rPr>
          <w:rFonts w:ascii="Verdana" w:hAnsi="Verdana" w:cs="Verdana"/>
          <w:b/>
          <w:bCs/>
          <w:i/>
          <w:sz w:val="20"/>
          <w:szCs w:val="20"/>
        </w:rPr>
      </w:pPr>
    </w:p>
    <w:p w14:paraId="662DD608" w14:textId="77777777" w:rsidR="00711143" w:rsidRDefault="00711143" w:rsidP="00545A8B">
      <w:pPr>
        <w:ind w:left="1440" w:hanging="1440"/>
        <w:jc w:val="center"/>
        <w:rPr>
          <w:rFonts w:ascii="Verdana" w:hAnsi="Verdana" w:cs="Verdana"/>
          <w:b/>
          <w:bCs/>
          <w:i/>
          <w:sz w:val="20"/>
          <w:szCs w:val="20"/>
        </w:rPr>
      </w:pPr>
    </w:p>
    <w:p w14:paraId="0778DA69" w14:textId="77777777" w:rsidR="00711143" w:rsidRDefault="00711143" w:rsidP="00545A8B">
      <w:pPr>
        <w:ind w:left="1440" w:hanging="1440"/>
        <w:jc w:val="center"/>
        <w:rPr>
          <w:rFonts w:ascii="Verdana" w:hAnsi="Verdana" w:cs="Verdana"/>
          <w:b/>
          <w:bCs/>
          <w:i/>
          <w:sz w:val="20"/>
          <w:szCs w:val="20"/>
        </w:rPr>
      </w:pPr>
    </w:p>
    <w:p w14:paraId="425F9808" w14:textId="77777777" w:rsidR="00711143" w:rsidRDefault="00711143" w:rsidP="00545A8B">
      <w:pPr>
        <w:ind w:left="1440" w:hanging="1440"/>
        <w:jc w:val="center"/>
        <w:rPr>
          <w:rFonts w:ascii="Verdana" w:hAnsi="Verdana" w:cs="Verdana"/>
          <w:b/>
          <w:bCs/>
          <w:i/>
          <w:sz w:val="20"/>
          <w:szCs w:val="20"/>
        </w:rPr>
      </w:pPr>
    </w:p>
    <w:p w14:paraId="685832FC" w14:textId="77777777" w:rsidR="00711143" w:rsidRDefault="00711143" w:rsidP="00545A8B">
      <w:pPr>
        <w:ind w:left="1440" w:hanging="1440"/>
        <w:jc w:val="center"/>
        <w:rPr>
          <w:rFonts w:ascii="Verdana" w:hAnsi="Verdana" w:cs="Verdana"/>
          <w:b/>
          <w:bCs/>
          <w:i/>
          <w:sz w:val="20"/>
          <w:szCs w:val="20"/>
        </w:rPr>
      </w:pPr>
    </w:p>
    <w:p w14:paraId="1AA8E3B6" w14:textId="77777777" w:rsidR="00711143" w:rsidRDefault="00711143" w:rsidP="00545A8B">
      <w:pPr>
        <w:ind w:left="1440" w:hanging="1440"/>
        <w:jc w:val="center"/>
        <w:rPr>
          <w:rFonts w:ascii="Verdana" w:hAnsi="Verdana" w:cs="Verdana"/>
          <w:b/>
          <w:bCs/>
          <w:i/>
          <w:sz w:val="20"/>
          <w:szCs w:val="20"/>
        </w:rPr>
      </w:pPr>
    </w:p>
    <w:p w14:paraId="1085E52F" w14:textId="77777777" w:rsidR="00711143" w:rsidRDefault="00711143" w:rsidP="00545A8B">
      <w:pPr>
        <w:ind w:left="1440" w:hanging="1440"/>
        <w:jc w:val="center"/>
        <w:rPr>
          <w:rFonts w:ascii="Verdana" w:hAnsi="Verdana" w:cs="Verdana"/>
          <w:b/>
          <w:bCs/>
          <w:i/>
          <w:sz w:val="20"/>
          <w:szCs w:val="20"/>
        </w:rPr>
      </w:pPr>
    </w:p>
    <w:p w14:paraId="7BB5ED00" w14:textId="77777777" w:rsidR="00711143" w:rsidRDefault="00711143" w:rsidP="00545A8B">
      <w:pPr>
        <w:ind w:left="1440" w:hanging="1440"/>
        <w:jc w:val="center"/>
        <w:rPr>
          <w:rFonts w:ascii="Verdana" w:hAnsi="Verdana" w:cs="Verdana"/>
          <w:b/>
          <w:bCs/>
          <w:i/>
          <w:sz w:val="20"/>
          <w:szCs w:val="20"/>
        </w:rPr>
      </w:pPr>
    </w:p>
    <w:p w14:paraId="0D520A4C" w14:textId="77777777" w:rsidR="00711143" w:rsidRDefault="00711143" w:rsidP="00545A8B">
      <w:pPr>
        <w:ind w:left="1440" w:hanging="1440"/>
        <w:jc w:val="center"/>
        <w:rPr>
          <w:rFonts w:ascii="Verdana" w:hAnsi="Verdana" w:cs="Verdana"/>
          <w:b/>
          <w:bCs/>
          <w:i/>
          <w:sz w:val="20"/>
          <w:szCs w:val="20"/>
        </w:rPr>
      </w:pPr>
    </w:p>
    <w:p w14:paraId="1F61AB4D" w14:textId="77777777" w:rsidR="00711143" w:rsidRDefault="00711143" w:rsidP="00545A8B">
      <w:pPr>
        <w:ind w:left="1440" w:hanging="1440"/>
        <w:jc w:val="center"/>
        <w:rPr>
          <w:rFonts w:ascii="Verdana" w:hAnsi="Verdana" w:cs="Verdana"/>
          <w:b/>
          <w:bCs/>
          <w:i/>
          <w:sz w:val="20"/>
          <w:szCs w:val="20"/>
        </w:rPr>
      </w:pPr>
    </w:p>
    <w:p w14:paraId="00F56A77" w14:textId="77777777" w:rsidR="00711143" w:rsidRDefault="00711143" w:rsidP="00545A8B">
      <w:pPr>
        <w:ind w:left="1440" w:hanging="1440"/>
        <w:jc w:val="center"/>
        <w:rPr>
          <w:rFonts w:ascii="Verdana" w:hAnsi="Verdana" w:cs="Verdana"/>
          <w:b/>
          <w:bCs/>
          <w:i/>
          <w:sz w:val="20"/>
          <w:szCs w:val="20"/>
        </w:rPr>
      </w:pPr>
    </w:p>
    <w:p w14:paraId="62020143" w14:textId="77777777" w:rsidR="00711143" w:rsidRDefault="00711143" w:rsidP="00545A8B">
      <w:pPr>
        <w:ind w:left="1440" w:hanging="1440"/>
        <w:jc w:val="center"/>
        <w:rPr>
          <w:rFonts w:ascii="Verdana" w:hAnsi="Verdana" w:cs="Verdana"/>
          <w:b/>
          <w:bCs/>
          <w:i/>
          <w:sz w:val="20"/>
          <w:szCs w:val="20"/>
        </w:rPr>
      </w:pPr>
    </w:p>
    <w:p w14:paraId="01F763BA" w14:textId="77777777" w:rsidR="00711143" w:rsidRDefault="00711143" w:rsidP="00545A8B">
      <w:pPr>
        <w:ind w:left="1440" w:hanging="1440"/>
        <w:jc w:val="center"/>
        <w:rPr>
          <w:rFonts w:ascii="Verdana" w:hAnsi="Verdana" w:cs="Verdana"/>
          <w:b/>
          <w:bCs/>
          <w:i/>
          <w:sz w:val="20"/>
          <w:szCs w:val="20"/>
        </w:rPr>
      </w:pPr>
    </w:p>
    <w:p w14:paraId="0AB9833B"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09EC2BCE" w14:textId="77777777" w:rsidR="00F44936" w:rsidRDefault="00F44936" w:rsidP="0006139D">
      <w:pPr>
        <w:ind w:left="1440" w:hanging="1440"/>
        <w:jc w:val="both"/>
        <w:rPr>
          <w:rFonts w:ascii="Verdana" w:hAnsi="Verdana" w:cs="Verdana"/>
          <w:b/>
          <w:bCs/>
          <w:i/>
          <w:sz w:val="20"/>
          <w:szCs w:val="20"/>
        </w:rPr>
      </w:pPr>
    </w:p>
    <w:p w14:paraId="44593F3D"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2EDBE7B3" w14:textId="77777777" w:rsidR="00F44936" w:rsidRPr="005C444F" w:rsidRDefault="00F44936" w:rsidP="003461A9">
      <w:pPr>
        <w:ind w:left="1440" w:hanging="1440"/>
        <w:jc w:val="both"/>
        <w:rPr>
          <w:rFonts w:ascii="Verdana" w:hAnsi="Verdana" w:cs="Verdana"/>
          <w:b/>
          <w:bCs/>
          <w:i/>
          <w:sz w:val="20"/>
          <w:szCs w:val="20"/>
        </w:rPr>
      </w:pPr>
    </w:p>
    <w:p w14:paraId="4554771F" w14:textId="77777777"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546AC9D6" w14:textId="77777777"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14:paraId="1FCDEDF6"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A2EBA54"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14:paraId="2DAEF8B1"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2C875F6A" w14:textId="77777777" w:rsidR="00F44936" w:rsidRDefault="00F44936" w:rsidP="0006139D">
      <w:pPr>
        <w:outlineLvl w:val="0"/>
        <w:rPr>
          <w:rFonts w:ascii="Verdana" w:hAnsi="Verdana" w:cs="Verdana"/>
          <w:b/>
          <w:bCs/>
          <w:sz w:val="20"/>
          <w:szCs w:val="20"/>
        </w:rPr>
      </w:pPr>
    </w:p>
    <w:tbl>
      <w:tblPr>
        <w:tblW w:w="9119" w:type="dxa"/>
        <w:tblInd w:w="77" w:type="dxa"/>
        <w:tblLayout w:type="fixed"/>
        <w:tblCellMar>
          <w:left w:w="70" w:type="dxa"/>
          <w:right w:w="70" w:type="dxa"/>
        </w:tblCellMar>
        <w:tblLook w:val="0000" w:firstRow="0" w:lastRow="0" w:firstColumn="0" w:lastColumn="0" w:noHBand="0" w:noVBand="0"/>
      </w:tblPr>
      <w:tblGrid>
        <w:gridCol w:w="9119"/>
      </w:tblGrid>
      <w:tr w:rsidR="00F44936" w:rsidRPr="00F5437D" w14:paraId="652F0471" w14:textId="77777777" w:rsidTr="00847BB6">
        <w:trPr>
          <w:trHeight w:val="1469"/>
        </w:trPr>
        <w:tc>
          <w:tcPr>
            <w:tcW w:w="9119" w:type="dxa"/>
            <w:tcBorders>
              <w:top w:val="single" w:sz="4" w:space="0" w:color="000000"/>
              <w:left w:val="single" w:sz="4" w:space="0" w:color="000000"/>
              <w:bottom w:val="single" w:sz="4" w:space="0" w:color="000000"/>
              <w:right w:val="single" w:sz="4" w:space="0" w:color="000000"/>
            </w:tcBorders>
            <w:shd w:val="clear" w:color="auto" w:fill="D9D9D9"/>
          </w:tcPr>
          <w:p w14:paraId="6064396D" w14:textId="77777777" w:rsidR="00F44936" w:rsidRDefault="00F44936" w:rsidP="003461A9">
            <w:pPr>
              <w:jc w:val="center"/>
              <w:rPr>
                <w:rFonts w:ascii="Verdana" w:hAnsi="Verdana"/>
                <w:i/>
                <w:sz w:val="14"/>
                <w:szCs w:val="14"/>
              </w:rPr>
            </w:pPr>
          </w:p>
          <w:p w14:paraId="7FFBF538"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7FFB5163"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676E4078"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0BAC1F07"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57CA4608" w14:textId="77777777" w:rsidR="00F44936" w:rsidRDefault="00F44936" w:rsidP="0006139D">
      <w:pPr>
        <w:spacing w:before="120"/>
        <w:jc w:val="both"/>
        <w:rPr>
          <w:rFonts w:ascii="Verdana" w:hAnsi="Verdana" w:cs="Courier New"/>
          <w:b/>
          <w:sz w:val="20"/>
          <w:szCs w:val="20"/>
        </w:rPr>
      </w:pPr>
    </w:p>
    <w:p w14:paraId="05ED78BA"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023D268E"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7EFCC4CA"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421663DC"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7001BDAB"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0DD645A8"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703AED4F"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1FAEE125"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2FFFC38"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17BB788"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023C7EF4" w14:textId="77777777" w:rsidR="00F44936" w:rsidRPr="00C81CAF" w:rsidRDefault="00F44936" w:rsidP="003461A9">
      <w:pPr>
        <w:ind w:left="357" w:firstLine="210"/>
        <w:jc w:val="center"/>
        <w:rPr>
          <w:rFonts w:ascii="Verdana" w:hAnsi="Verdana" w:cs="Arial"/>
          <w:sz w:val="21"/>
          <w:szCs w:val="21"/>
        </w:rPr>
      </w:pPr>
    </w:p>
    <w:p w14:paraId="65DF0000"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370FEF87" w14:textId="77777777" w:rsidR="00694163" w:rsidRPr="0046782A" w:rsidRDefault="00F44936" w:rsidP="00694163">
      <w:pPr>
        <w:jc w:val="both"/>
        <w:rPr>
          <w:rFonts w:ascii="Verdana" w:hAnsi="Verdana"/>
          <w:b/>
          <w:sz w:val="20"/>
          <w:szCs w:val="20"/>
        </w:rPr>
      </w:pPr>
      <w:r w:rsidRPr="00C81CAF">
        <w:rPr>
          <w:rFonts w:ascii="Verdana" w:hAnsi="Verdana" w:cs="Arial"/>
          <w:b/>
          <w:sz w:val="20"/>
          <w:szCs w:val="20"/>
        </w:rPr>
        <w:br/>
      </w:r>
      <w:r w:rsidR="005F61D4" w:rsidRPr="003473F3">
        <w:rPr>
          <w:rFonts w:ascii="Verdana" w:hAnsi="Verdana"/>
          <w:b/>
          <w:bCs/>
          <w:sz w:val="20"/>
        </w:rPr>
        <w:t>Wykonanie robót polegających na wzmocnieniu</w:t>
      </w:r>
      <w:r w:rsidR="005F61D4">
        <w:rPr>
          <w:rFonts w:ascii="Verdana" w:hAnsi="Verdana"/>
          <w:b/>
          <w:bCs/>
          <w:sz w:val="20"/>
        </w:rPr>
        <w:t xml:space="preserve"> - remoncie</w:t>
      </w:r>
      <w:r w:rsidR="005F61D4" w:rsidRPr="003473F3">
        <w:rPr>
          <w:rFonts w:ascii="Verdana" w:hAnsi="Verdana"/>
          <w:b/>
          <w:bCs/>
          <w:sz w:val="20"/>
        </w:rPr>
        <w:t xml:space="preserve"> nawierzchni </w:t>
      </w:r>
      <w:r w:rsidR="005F61D4">
        <w:rPr>
          <w:rFonts w:ascii="Verdana" w:hAnsi="Verdana"/>
          <w:b/>
          <w:bCs/>
          <w:sz w:val="20"/>
        </w:rPr>
        <w:t xml:space="preserve">w obrębie </w:t>
      </w:r>
      <w:r w:rsidR="005F61D4" w:rsidRPr="003473F3">
        <w:rPr>
          <w:rFonts w:ascii="Verdana" w:hAnsi="Verdana"/>
          <w:b/>
          <w:bCs/>
          <w:sz w:val="20"/>
        </w:rPr>
        <w:t>9 skrzyżowań  administrowanych przez GDDKiA Oddział w Warszawie Rejon w Bożej Woli, Rejon w Garwolinie, Re</w:t>
      </w:r>
      <w:r w:rsidR="005F61D4">
        <w:rPr>
          <w:rFonts w:ascii="Verdana" w:hAnsi="Verdana"/>
          <w:b/>
          <w:bCs/>
          <w:sz w:val="20"/>
        </w:rPr>
        <w:t xml:space="preserve">jon w Mińsku Mazowieckim, Rejon </w:t>
      </w:r>
      <w:r w:rsidR="005F61D4" w:rsidRPr="003473F3">
        <w:rPr>
          <w:rFonts w:ascii="Verdana" w:hAnsi="Verdana"/>
          <w:b/>
          <w:bCs/>
          <w:sz w:val="20"/>
        </w:rPr>
        <w:t>w Ostrołęce, Rejon w Płocku, Rejon w Przasnyszu, Rejon w Siedlcach oraz Rejon w Zwoleniu</w:t>
      </w:r>
      <w:r w:rsidR="00694163" w:rsidRPr="00C127E7">
        <w:rPr>
          <w:rFonts w:ascii="Verdana" w:hAnsi="Verdana"/>
          <w:b/>
          <w:sz w:val="20"/>
          <w:szCs w:val="20"/>
        </w:rPr>
        <w:t>.</w:t>
      </w:r>
    </w:p>
    <w:p w14:paraId="7964F25E" w14:textId="77777777" w:rsidR="00F44936" w:rsidRPr="00F513F4" w:rsidRDefault="00F44936" w:rsidP="00F513F4">
      <w:pPr>
        <w:jc w:val="both"/>
        <w:rPr>
          <w:rFonts w:ascii="Verdana" w:hAnsi="Verdana"/>
          <w:b/>
          <w:sz w:val="20"/>
          <w:szCs w:val="20"/>
        </w:rPr>
      </w:pPr>
    </w:p>
    <w:p w14:paraId="30B308AB" w14:textId="7A268329" w:rsidR="00BA6147" w:rsidRDefault="00F44936" w:rsidP="00694163">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085EE4">
        <w:rPr>
          <w:rFonts w:ascii="Verdana" w:hAnsi="Verdana"/>
          <w:b/>
          <w:sz w:val="20"/>
          <w:szCs w:val="20"/>
          <w:u w:val="single"/>
        </w:rPr>
        <w:t>35</w:t>
      </w:r>
      <w:r w:rsidR="00BA6147">
        <w:rPr>
          <w:rFonts w:ascii="Verdana" w:hAnsi="Verdana"/>
          <w:b/>
          <w:sz w:val="20"/>
          <w:szCs w:val="20"/>
          <w:u w:val="single"/>
        </w:rPr>
        <w:t>.201</w:t>
      </w:r>
      <w:r w:rsidR="00AD41E3">
        <w:rPr>
          <w:rFonts w:ascii="Verdana" w:hAnsi="Verdana"/>
          <w:b/>
          <w:sz w:val="20"/>
          <w:szCs w:val="20"/>
          <w:u w:val="single"/>
        </w:rPr>
        <w:t>7</w:t>
      </w:r>
    </w:p>
    <w:p w14:paraId="5F606029" w14:textId="77777777" w:rsidR="00BA6147" w:rsidRDefault="00BA6147" w:rsidP="00BA6147">
      <w:pPr>
        <w:suppressAutoHyphens/>
        <w:jc w:val="center"/>
        <w:rPr>
          <w:rFonts w:ascii="Verdana" w:hAnsi="Verdana"/>
          <w:b/>
          <w:sz w:val="20"/>
          <w:szCs w:val="20"/>
          <w:u w:val="single"/>
        </w:rPr>
      </w:pPr>
    </w:p>
    <w:p w14:paraId="0F55EF25"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6EC427A5"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Oddział w </w:t>
      </w:r>
      <w:r>
        <w:rPr>
          <w:rFonts w:ascii="Verdana" w:hAnsi="Verdana" w:cs="Arial"/>
          <w:b/>
          <w:sz w:val="20"/>
          <w:szCs w:val="20"/>
        </w:rPr>
        <w:t xml:space="preserve">Warszawie </w:t>
      </w:r>
    </w:p>
    <w:p w14:paraId="7631D089" w14:textId="77777777" w:rsidR="00F44936" w:rsidRPr="00C81CAF" w:rsidRDefault="00F44936" w:rsidP="003461A9">
      <w:pPr>
        <w:jc w:val="both"/>
        <w:rPr>
          <w:rFonts w:ascii="Verdana" w:hAnsi="Verdana" w:cs="Arial"/>
          <w:b/>
          <w:sz w:val="20"/>
          <w:szCs w:val="20"/>
        </w:rPr>
      </w:pPr>
    </w:p>
    <w:p w14:paraId="701A11AD"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33250811" w14:textId="77777777" w:rsidR="00F44936" w:rsidRPr="00C81CAF" w:rsidRDefault="00F44936" w:rsidP="003461A9">
      <w:pPr>
        <w:jc w:val="both"/>
        <w:rPr>
          <w:rFonts w:ascii="Verdana" w:hAnsi="Verdana" w:cs="Arial"/>
          <w:b/>
          <w:sz w:val="20"/>
          <w:szCs w:val="20"/>
        </w:rPr>
      </w:pPr>
    </w:p>
    <w:p w14:paraId="2EB35582"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30E43432" w14:textId="77777777" w:rsidR="00F44936" w:rsidRPr="00C81CAF" w:rsidRDefault="00F44936" w:rsidP="003461A9">
      <w:pPr>
        <w:jc w:val="both"/>
        <w:rPr>
          <w:rFonts w:ascii="Verdana" w:hAnsi="Verdana" w:cs="Arial"/>
          <w:sz w:val="20"/>
          <w:szCs w:val="20"/>
        </w:rPr>
      </w:pPr>
    </w:p>
    <w:p w14:paraId="3DB31F15" w14:textId="77777777" w:rsidR="00F44936" w:rsidRPr="00782645" w:rsidRDefault="00F44936" w:rsidP="00CC2B97">
      <w:pPr>
        <w:pStyle w:val="Akapitzlist"/>
        <w:numPr>
          <w:ilvl w:val="0"/>
          <w:numId w:val="11"/>
        </w:numPr>
        <w:spacing w:line="240" w:lineRule="auto"/>
        <w:contextualSpacing/>
        <w:jc w:val="both"/>
        <w:rPr>
          <w:rFonts w:ascii="Verdana" w:hAnsi="Verdana" w:cs="Courier New"/>
          <w:sz w:val="20"/>
          <w:szCs w:val="20"/>
          <w:lang w:eastAsia="pl-PL"/>
        </w:rPr>
      </w:pPr>
      <w:r w:rsidRPr="00782645">
        <w:rPr>
          <w:rFonts w:ascii="Verdana" w:hAnsi="Verdana" w:cs="Courier New"/>
          <w:sz w:val="20"/>
          <w:szCs w:val="20"/>
          <w:lang w:eastAsia="pl-PL"/>
        </w:rPr>
        <w:t xml:space="preserve">Oświadczam, że nie podlegam wykluczeniu z postępowania na podstawie </w:t>
      </w:r>
      <w:r w:rsidRPr="00782645">
        <w:rPr>
          <w:rFonts w:ascii="Verdana" w:hAnsi="Verdana" w:cs="Courier New"/>
          <w:sz w:val="20"/>
          <w:szCs w:val="20"/>
          <w:lang w:eastAsia="pl-PL"/>
        </w:rPr>
        <w:br/>
        <w:t>art. 24 ust 1 pkt 12-23 ustawy Pzp.</w:t>
      </w:r>
    </w:p>
    <w:p w14:paraId="1BBC35F5" w14:textId="77777777" w:rsidR="00F44936" w:rsidRPr="00782645" w:rsidRDefault="00F44936" w:rsidP="00CC2B97">
      <w:pPr>
        <w:pStyle w:val="Akapitzlist"/>
        <w:numPr>
          <w:ilvl w:val="0"/>
          <w:numId w:val="11"/>
        </w:numPr>
        <w:spacing w:line="240" w:lineRule="auto"/>
        <w:contextualSpacing/>
        <w:jc w:val="both"/>
        <w:rPr>
          <w:rFonts w:ascii="Verdana" w:hAnsi="Verdana" w:cs="Courier New"/>
          <w:sz w:val="20"/>
          <w:szCs w:val="20"/>
          <w:lang w:eastAsia="pl-PL"/>
        </w:rPr>
      </w:pPr>
      <w:r w:rsidRPr="00782645">
        <w:rPr>
          <w:rFonts w:ascii="Verdana" w:hAnsi="Verdana" w:cs="Courier New"/>
          <w:sz w:val="20"/>
          <w:szCs w:val="20"/>
          <w:lang w:eastAsia="pl-PL"/>
        </w:rPr>
        <w:t xml:space="preserve">Oświadczam, że nie podlegam wykluczeniu z postępowania na podstawie </w:t>
      </w:r>
      <w:r w:rsidRPr="00782645">
        <w:rPr>
          <w:rFonts w:ascii="Verdana" w:hAnsi="Verdana" w:cs="Courier New"/>
          <w:sz w:val="20"/>
          <w:szCs w:val="20"/>
          <w:lang w:eastAsia="pl-PL"/>
        </w:rPr>
        <w:br/>
        <w:t xml:space="preserve">art. 24 ust. 5  pkt </w:t>
      </w:r>
      <w:r w:rsidR="00485572" w:rsidRPr="00782645">
        <w:rPr>
          <w:rFonts w:ascii="Verdana" w:hAnsi="Verdana" w:cs="Courier New"/>
          <w:sz w:val="20"/>
          <w:szCs w:val="20"/>
          <w:lang w:eastAsia="pl-PL"/>
        </w:rPr>
        <w:t>1)</w:t>
      </w:r>
      <w:r w:rsidRPr="00782645">
        <w:rPr>
          <w:rFonts w:ascii="Verdana" w:hAnsi="Verdana" w:cs="Courier New"/>
          <w:sz w:val="20"/>
          <w:szCs w:val="20"/>
          <w:lang w:eastAsia="pl-PL"/>
        </w:rPr>
        <w:t xml:space="preserve"> ustawy Pzp.</w:t>
      </w:r>
    </w:p>
    <w:p w14:paraId="1E6EBCDE" w14:textId="77777777" w:rsidR="00061A11" w:rsidRDefault="00061A11" w:rsidP="00061A11">
      <w:pPr>
        <w:pStyle w:val="Akapitzlist"/>
        <w:spacing w:line="240" w:lineRule="auto"/>
        <w:contextualSpacing/>
        <w:jc w:val="both"/>
        <w:rPr>
          <w:sz w:val="16"/>
          <w:szCs w:val="16"/>
        </w:rPr>
      </w:pPr>
    </w:p>
    <w:p w14:paraId="1950415B" w14:textId="77777777" w:rsidR="00061A11" w:rsidRPr="003E1710" w:rsidRDefault="00061A11" w:rsidP="00061A11">
      <w:pPr>
        <w:pStyle w:val="Akapitzlist"/>
        <w:spacing w:line="240" w:lineRule="auto"/>
        <w:contextualSpacing/>
        <w:jc w:val="both"/>
        <w:rPr>
          <w:sz w:val="20"/>
          <w:szCs w:val="20"/>
        </w:rPr>
      </w:pPr>
    </w:p>
    <w:p w14:paraId="36E7F615"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14:paraId="7BD85C0A" w14:textId="77777777" w:rsidR="009253B1" w:rsidRDefault="009253B1" w:rsidP="003461A9">
      <w:pPr>
        <w:spacing w:before="120"/>
        <w:ind w:firstLine="5220"/>
        <w:jc w:val="center"/>
        <w:rPr>
          <w:rFonts w:ascii="Verdana" w:hAnsi="Verdana" w:cs="Courier New"/>
          <w:i/>
          <w:sz w:val="20"/>
          <w:szCs w:val="20"/>
        </w:rPr>
      </w:pPr>
    </w:p>
    <w:p w14:paraId="364FF8B9"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3505AC3F"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35ADBAF7" w14:textId="77777777" w:rsidR="00F44936" w:rsidRDefault="00F44936" w:rsidP="003461A9">
      <w:pPr>
        <w:spacing w:before="120"/>
        <w:ind w:firstLine="4500"/>
        <w:jc w:val="center"/>
        <w:rPr>
          <w:rFonts w:ascii="Verdana" w:hAnsi="Verdana" w:cs="Courier New"/>
          <w:i/>
          <w:sz w:val="20"/>
          <w:szCs w:val="20"/>
        </w:rPr>
      </w:pPr>
    </w:p>
    <w:p w14:paraId="64EA538B" w14:textId="77777777" w:rsidR="009253B1" w:rsidRPr="00C81CAF" w:rsidRDefault="009253B1" w:rsidP="003461A9">
      <w:pPr>
        <w:spacing w:before="120"/>
        <w:ind w:firstLine="4500"/>
        <w:jc w:val="center"/>
        <w:rPr>
          <w:rFonts w:ascii="Verdana" w:hAnsi="Verdana" w:cs="Courier New"/>
          <w:i/>
          <w:sz w:val="20"/>
          <w:szCs w:val="20"/>
        </w:rPr>
      </w:pPr>
    </w:p>
    <w:p w14:paraId="0C93F615"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00E003A0" w:rsidRPr="00E003A0">
        <w:rPr>
          <w:rFonts w:ascii="Verdana" w:hAnsi="Verdana" w:cs="Verdana"/>
          <w:b/>
          <w:i/>
          <w:sz w:val="20"/>
          <w:szCs w:val="20"/>
        </w:rPr>
        <w:t xml:space="preserve"> </w:t>
      </w:r>
      <w:r w:rsidR="00E003A0" w:rsidRPr="00E003A0">
        <w:rPr>
          <w:rFonts w:ascii="Verdana" w:hAnsi="Verdana" w:cs="Verdana"/>
          <w:i/>
          <w:sz w:val="16"/>
          <w:szCs w:val="16"/>
        </w:rPr>
        <w:t>lub</w:t>
      </w:r>
      <w:r w:rsidR="00E003A0" w:rsidRPr="00E003A0">
        <w:rPr>
          <w:i/>
          <w:sz w:val="16"/>
          <w:szCs w:val="16"/>
        </w:rPr>
        <w:t xml:space="preserve"> </w:t>
      </w:r>
      <w:r w:rsidR="00E003A0" w:rsidRPr="00E003A0">
        <w:rPr>
          <w:rFonts w:ascii="Verdana" w:hAnsi="Verdana" w:cs="Verdana"/>
          <w:i/>
          <w:sz w:val="16"/>
          <w:szCs w:val="16"/>
        </w:rPr>
        <w:t>na podstawie okoliczności wymienionych w  pkt 8.2. IDW</w:t>
      </w:r>
      <w:r w:rsidRPr="00E003A0">
        <w:rPr>
          <w:rFonts w:ascii="Verdana" w:hAnsi="Verdana" w:cs="Arial"/>
          <w:i/>
          <w:sz w:val="16"/>
          <w:szCs w:val="16"/>
        </w:rPr>
        <w:t>).</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23543D67"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r w:rsidR="00E003A0">
        <w:rPr>
          <w:rFonts w:ascii="Verdana" w:hAnsi="Verdana" w:cs="Arial"/>
          <w:sz w:val="21"/>
          <w:szCs w:val="21"/>
        </w:rPr>
        <w:t>…………</w:t>
      </w:r>
    </w:p>
    <w:p w14:paraId="71C44D9D" w14:textId="77777777" w:rsidR="00F44936" w:rsidRDefault="00F44936" w:rsidP="003461A9">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r w:rsidR="00E003A0">
        <w:rPr>
          <w:rFonts w:ascii="Verdana" w:hAnsi="Verdana" w:cs="Arial"/>
          <w:sz w:val="20"/>
          <w:szCs w:val="20"/>
        </w:rPr>
        <w:t>……………………</w:t>
      </w:r>
    </w:p>
    <w:p w14:paraId="12E27EE4" w14:textId="77777777" w:rsidR="00061A11" w:rsidRPr="00C81CAF" w:rsidRDefault="00061A11" w:rsidP="003461A9">
      <w:pPr>
        <w:jc w:val="both"/>
        <w:rPr>
          <w:rFonts w:ascii="Verdana" w:hAnsi="Verdana" w:cs="Arial"/>
          <w:sz w:val="21"/>
          <w:szCs w:val="21"/>
        </w:rPr>
      </w:pPr>
    </w:p>
    <w:p w14:paraId="162AB83D"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14:paraId="7FEAB39B" w14:textId="77777777" w:rsidR="00F44936" w:rsidRPr="00C81CAF" w:rsidRDefault="00F44936" w:rsidP="003461A9">
      <w:pPr>
        <w:spacing w:before="120"/>
        <w:rPr>
          <w:rFonts w:ascii="Verdana" w:hAnsi="Verdana" w:cs="Courier New"/>
          <w:sz w:val="20"/>
          <w:szCs w:val="20"/>
        </w:rPr>
      </w:pPr>
    </w:p>
    <w:p w14:paraId="69F92B08"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16F4B723"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45227C67" w14:textId="77777777" w:rsidR="00F44936" w:rsidRPr="00C81CAF" w:rsidRDefault="00F44936" w:rsidP="003461A9">
      <w:pPr>
        <w:ind w:right="-142"/>
        <w:jc w:val="both"/>
        <w:rPr>
          <w:rFonts w:ascii="Verdana" w:hAnsi="Verdana"/>
          <w:i/>
          <w:sz w:val="16"/>
          <w:szCs w:val="16"/>
        </w:rPr>
      </w:pPr>
    </w:p>
    <w:p w14:paraId="570B4838" w14:textId="77777777" w:rsidR="00F44936" w:rsidRPr="00C81CAF" w:rsidRDefault="00F44936" w:rsidP="003461A9">
      <w:pPr>
        <w:ind w:right="-142"/>
        <w:jc w:val="both"/>
        <w:rPr>
          <w:rFonts w:ascii="Verdana" w:hAnsi="Verdana"/>
          <w:i/>
          <w:sz w:val="16"/>
          <w:szCs w:val="16"/>
        </w:rPr>
      </w:pPr>
    </w:p>
    <w:p w14:paraId="66DE6D26" w14:textId="77777777" w:rsidR="00F44936" w:rsidRPr="00C81CAF" w:rsidRDefault="00F44936" w:rsidP="003461A9">
      <w:pPr>
        <w:contextualSpacing/>
        <w:rPr>
          <w:rFonts w:ascii="Verdana" w:hAnsi="Verdana" w:cs="Arial"/>
          <w:b/>
          <w:sz w:val="21"/>
          <w:szCs w:val="21"/>
        </w:rPr>
      </w:pPr>
    </w:p>
    <w:p w14:paraId="7E0E3EB7"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0388F29D" w14:textId="77777777" w:rsidR="00F44936" w:rsidRPr="00C81CAF" w:rsidRDefault="00F44936" w:rsidP="003461A9">
      <w:pPr>
        <w:jc w:val="both"/>
        <w:rPr>
          <w:rFonts w:ascii="Verdana" w:hAnsi="Verdana" w:cs="Arial"/>
          <w:b/>
          <w:sz w:val="20"/>
          <w:szCs w:val="20"/>
        </w:rPr>
      </w:pPr>
    </w:p>
    <w:p w14:paraId="37D01587" w14:textId="77777777"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44D6A120" w14:textId="77777777" w:rsidR="00061A11" w:rsidRPr="00C81CAF" w:rsidRDefault="00061A11" w:rsidP="003461A9">
      <w:pPr>
        <w:jc w:val="both"/>
        <w:rPr>
          <w:rFonts w:ascii="Verdana" w:hAnsi="Verdana" w:cs="Arial"/>
          <w:i/>
          <w:sz w:val="20"/>
          <w:szCs w:val="20"/>
        </w:rPr>
      </w:pPr>
    </w:p>
    <w:p w14:paraId="78F03498"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w:t>
      </w:r>
      <w:r w:rsidR="00061A11">
        <w:rPr>
          <w:rFonts w:ascii="Verdana" w:hAnsi="Verdana" w:cs="Courier New"/>
          <w:sz w:val="20"/>
          <w:szCs w:val="20"/>
        </w:rPr>
        <w:t>7</w:t>
      </w:r>
      <w:r w:rsidRPr="00C81CAF">
        <w:rPr>
          <w:rFonts w:ascii="Verdana" w:hAnsi="Verdana" w:cs="Courier New"/>
          <w:sz w:val="20"/>
          <w:szCs w:val="20"/>
        </w:rPr>
        <w:t xml:space="preserve"> roku</w:t>
      </w:r>
    </w:p>
    <w:p w14:paraId="321EA19B"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C2A90D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803B0FE" w14:textId="77777777" w:rsidR="00F44936" w:rsidRPr="00C81CAF" w:rsidRDefault="00F44936" w:rsidP="003461A9">
      <w:pPr>
        <w:jc w:val="both"/>
        <w:rPr>
          <w:rFonts w:ascii="Verdana" w:hAnsi="Verdana" w:cs="Arial"/>
          <w:i/>
        </w:rPr>
      </w:pPr>
    </w:p>
    <w:p w14:paraId="70A9EA25" w14:textId="77777777" w:rsidR="00F44936" w:rsidRPr="00C81CAF" w:rsidRDefault="00F44936" w:rsidP="003461A9">
      <w:pPr>
        <w:jc w:val="both"/>
        <w:rPr>
          <w:rFonts w:ascii="Verdana" w:hAnsi="Verdana" w:cs="Arial"/>
          <w:i/>
        </w:rPr>
      </w:pPr>
    </w:p>
    <w:p w14:paraId="41888088"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2CB7BB3F" w14:textId="77777777" w:rsidR="00F44936" w:rsidRPr="00C81CAF" w:rsidRDefault="00F44936" w:rsidP="003461A9">
      <w:pPr>
        <w:jc w:val="both"/>
        <w:rPr>
          <w:rFonts w:ascii="Verdana" w:hAnsi="Verdana" w:cs="Arial"/>
          <w:b/>
          <w:sz w:val="20"/>
          <w:szCs w:val="20"/>
        </w:rPr>
      </w:pPr>
    </w:p>
    <w:p w14:paraId="1F973190" w14:textId="77777777" w:rsidR="00F44936"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06551458" w14:textId="77777777" w:rsidR="00061A11" w:rsidRPr="00C81CAF" w:rsidRDefault="00061A11" w:rsidP="003461A9">
      <w:pPr>
        <w:jc w:val="both"/>
        <w:rPr>
          <w:rFonts w:ascii="Verdana" w:hAnsi="Verdana" w:cs="Arial"/>
          <w:sz w:val="20"/>
          <w:szCs w:val="20"/>
        </w:rPr>
      </w:pPr>
    </w:p>
    <w:p w14:paraId="08FA1BD6"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w:t>
      </w:r>
      <w:r w:rsidR="00061A11">
        <w:rPr>
          <w:rFonts w:ascii="Verdana" w:hAnsi="Verdana" w:cs="Courier New"/>
          <w:sz w:val="20"/>
          <w:szCs w:val="20"/>
        </w:rPr>
        <w:t>7</w:t>
      </w:r>
      <w:r w:rsidRPr="00C81CAF">
        <w:rPr>
          <w:rFonts w:ascii="Verdana" w:hAnsi="Verdana" w:cs="Courier New"/>
          <w:sz w:val="20"/>
          <w:szCs w:val="20"/>
        </w:rPr>
        <w:t xml:space="preserve"> roku</w:t>
      </w:r>
    </w:p>
    <w:p w14:paraId="7E0A8621" w14:textId="77777777" w:rsidR="00F44936" w:rsidRPr="00C81CAF" w:rsidRDefault="00F44936" w:rsidP="003461A9">
      <w:pPr>
        <w:spacing w:before="120"/>
        <w:rPr>
          <w:rFonts w:ascii="Verdana" w:hAnsi="Verdana" w:cs="Courier New"/>
          <w:sz w:val="20"/>
          <w:szCs w:val="20"/>
        </w:rPr>
      </w:pPr>
    </w:p>
    <w:p w14:paraId="74C89253"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4DA2818C"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E50BA63"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2A0B62B3"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11D634E3"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59362EDB"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61B7A35B" w14:textId="77777777" w:rsidR="00F44936" w:rsidRDefault="00F44936" w:rsidP="003461A9">
            <w:pPr>
              <w:jc w:val="center"/>
              <w:rPr>
                <w:rFonts w:ascii="Verdana" w:hAnsi="Verdana"/>
                <w:i/>
                <w:sz w:val="14"/>
                <w:szCs w:val="14"/>
              </w:rPr>
            </w:pPr>
          </w:p>
          <w:p w14:paraId="5D02D16B"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5028DD45"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4ABD9361"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65CBDEFB"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0EB06213" w14:textId="77777777" w:rsidR="00F44936" w:rsidRPr="00380620" w:rsidRDefault="00F44936" w:rsidP="0006139D">
      <w:pPr>
        <w:rPr>
          <w:rFonts w:ascii="Verdana" w:hAnsi="Verdana" w:cs="Arial"/>
          <w:b/>
          <w:sz w:val="20"/>
          <w:szCs w:val="20"/>
        </w:rPr>
      </w:pPr>
    </w:p>
    <w:p w14:paraId="1FAF3691"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1FCD0CFA"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1877A46C"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40EB6F4B"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23196298"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1FE82C99"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14:paraId="2903B915"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0EE029C2"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8AEA3C2"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6ECD30BA"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50D334F3"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51A31EF9" w14:textId="77777777" w:rsidR="00F44936" w:rsidRDefault="00F44936" w:rsidP="003461A9">
      <w:pPr>
        <w:suppressAutoHyphens/>
        <w:rPr>
          <w:rFonts w:ascii="Verdana" w:hAnsi="Verdana" w:cs="Arial"/>
          <w:sz w:val="20"/>
          <w:szCs w:val="20"/>
        </w:rPr>
      </w:pPr>
    </w:p>
    <w:p w14:paraId="79E82858" w14:textId="77777777" w:rsidR="006D15C7" w:rsidRPr="006D15C7" w:rsidRDefault="005F61D4" w:rsidP="006D15C7">
      <w:pPr>
        <w:jc w:val="both"/>
        <w:rPr>
          <w:rFonts w:ascii="Verdana" w:hAnsi="Verdana"/>
          <w:b/>
          <w:sz w:val="20"/>
          <w:szCs w:val="20"/>
        </w:rPr>
      </w:pPr>
      <w:r w:rsidRPr="003473F3">
        <w:rPr>
          <w:rFonts w:ascii="Verdana" w:hAnsi="Verdana"/>
          <w:b/>
          <w:bCs/>
          <w:sz w:val="20"/>
        </w:rPr>
        <w:t>Wykonanie robót polegających na wzmocnieniu</w:t>
      </w:r>
      <w:r>
        <w:rPr>
          <w:rFonts w:ascii="Verdana" w:hAnsi="Verdana"/>
          <w:b/>
          <w:bCs/>
          <w:sz w:val="20"/>
        </w:rPr>
        <w:t xml:space="preserve"> - remoncie</w:t>
      </w:r>
      <w:r w:rsidRPr="003473F3">
        <w:rPr>
          <w:rFonts w:ascii="Verdana" w:hAnsi="Verdana"/>
          <w:b/>
          <w:bCs/>
          <w:sz w:val="20"/>
        </w:rPr>
        <w:t xml:space="preserve"> nawierzchni </w:t>
      </w:r>
      <w:r>
        <w:rPr>
          <w:rFonts w:ascii="Verdana" w:hAnsi="Verdana"/>
          <w:b/>
          <w:bCs/>
          <w:sz w:val="20"/>
        </w:rPr>
        <w:t xml:space="preserve">w obrębie </w:t>
      </w:r>
      <w:r w:rsidRPr="003473F3">
        <w:rPr>
          <w:rFonts w:ascii="Verdana" w:hAnsi="Verdana"/>
          <w:b/>
          <w:bCs/>
          <w:sz w:val="20"/>
        </w:rPr>
        <w:t>9 skrzyżowań  administrowanych przez GDDKiA Oddział w Warszawie Rejon w Bożej Woli, Rejon w Garwolinie, Re</w:t>
      </w:r>
      <w:r>
        <w:rPr>
          <w:rFonts w:ascii="Verdana" w:hAnsi="Verdana"/>
          <w:b/>
          <w:bCs/>
          <w:sz w:val="20"/>
        </w:rPr>
        <w:t xml:space="preserve">jon w Mińsku Mazowieckim, Rejon </w:t>
      </w:r>
      <w:r w:rsidRPr="003473F3">
        <w:rPr>
          <w:rFonts w:ascii="Verdana" w:hAnsi="Verdana"/>
          <w:b/>
          <w:bCs/>
          <w:sz w:val="20"/>
        </w:rPr>
        <w:t>w Ostrołęce, Rejon w Płocku, Rejon w Przasnyszu, Rejon w Siedlcach oraz Rejon w Zwoleniu</w:t>
      </w:r>
      <w:r w:rsidR="00694163" w:rsidRPr="00C127E7">
        <w:rPr>
          <w:rFonts w:ascii="Verdana" w:hAnsi="Verdana"/>
          <w:b/>
          <w:sz w:val="20"/>
          <w:szCs w:val="20"/>
        </w:rPr>
        <w:t>.</w:t>
      </w:r>
    </w:p>
    <w:p w14:paraId="5A60BBC4" w14:textId="77777777" w:rsidR="006D15C7" w:rsidRPr="00083DAF" w:rsidRDefault="006D15C7" w:rsidP="006D15C7">
      <w:pPr>
        <w:jc w:val="both"/>
        <w:rPr>
          <w:rFonts w:ascii="Verdana" w:hAnsi="Verdana"/>
          <w:sz w:val="20"/>
          <w:szCs w:val="20"/>
        </w:rPr>
      </w:pPr>
    </w:p>
    <w:p w14:paraId="4C103B86" w14:textId="7996A2BB"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085EE4">
        <w:rPr>
          <w:rFonts w:ascii="Verdana" w:hAnsi="Verdana"/>
          <w:b/>
          <w:sz w:val="20"/>
          <w:szCs w:val="20"/>
          <w:u w:val="single"/>
        </w:rPr>
        <w:t>35</w:t>
      </w:r>
      <w:r w:rsidR="00BA6147">
        <w:rPr>
          <w:rFonts w:ascii="Verdana" w:hAnsi="Verdana"/>
          <w:b/>
          <w:sz w:val="20"/>
          <w:szCs w:val="20"/>
          <w:u w:val="single"/>
        </w:rPr>
        <w:t>.201</w:t>
      </w:r>
      <w:r w:rsidR="00AD41E3">
        <w:rPr>
          <w:rFonts w:ascii="Verdana" w:hAnsi="Verdana"/>
          <w:b/>
          <w:sz w:val="20"/>
          <w:szCs w:val="20"/>
          <w:u w:val="single"/>
        </w:rPr>
        <w:t>7</w:t>
      </w:r>
    </w:p>
    <w:p w14:paraId="25C85E0C" w14:textId="77777777" w:rsidR="00BA6147" w:rsidRDefault="00BA6147" w:rsidP="00BA6147">
      <w:pPr>
        <w:suppressAutoHyphens/>
        <w:jc w:val="center"/>
        <w:rPr>
          <w:rFonts w:ascii="Verdana" w:hAnsi="Verdana"/>
          <w:b/>
          <w:sz w:val="20"/>
          <w:szCs w:val="20"/>
          <w:u w:val="single"/>
        </w:rPr>
      </w:pPr>
    </w:p>
    <w:p w14:paraId="12CCA81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50591089"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03DC289F"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14:paraId="300F0EDD" w14:textId="77777777" w:rsidR="00F44936" w:rsidRDefault="00F44936" w:rsidP="003461A9">
      <w:pPr>
        <w:jc w:val="both"/>
        <w:rPr>
          <w:rFonts w:ascii="Verdana" w:hAnsi="Verdana" w:cs="Arial"/>
          <w:b/>
          <w:sz w:val="20"/>
          <w:szCs w:val="20"/>
        </w:rPr>
      </w:pPr>
      <w:r w:rsidRPr="00380620">
        <w:rPr>
          <w:rFonts w:ascii="Verdana" w:hAnsi="Verdana" w:cs="Arial"/>
          <w:b/>
          <w:sz w:val="20"/>
          <w:szCs w:val="20"/>
        </w:rPr>
        <w:br/>
      </w:r>
    </w:p>
    <w:p w14:paraId="4CBA097A" w14:textId="77777777"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14:paraId="180A7B51" w14:textId="77777777" w:rsidR="00F44936" w:rsidRPr="00380620" w:rsidRDefault="00F44936" w:rsidP="003461A9">
      <w:pPr>
        <w:ind w:firstLine="709"/>
        <w:jc w:val="both"/>
        <w:rPr>
          <w:rFonts w:ascii="Verdana" w:hAnsi="Verdana" w:cs="Arial"/>
          <w:sz w:val="20"/>
          <w:szCs w:val="20"/>
        </w:rPr>
      </w:pPr>
    </w:p>
    <w:p w14:paraId="65299EC7"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08BD15A8"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00A40C65">
        <w:rPr>
          <w:rFonts w:ascii="Verdana" w:hAnsi="Verdana" w:cs="Arial"/>
          <w:sz w:val="20"/>
          <w:szCs w:val="20"/>
        </w:rPr>
        <w:br/>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58F48DF2" w14:textId="77777777" w:rsidR="00F44936" w:rsidRDefault="00F44936" w:rsidP="003461A9">
      <w:pPr>
        <w:jc w:val="both"/>
        <w:rPr>
          <w:rFonts w:ascii="Verdana" w:hAnsi="Verdana" w:cs="Arial"/>
          <w:sz w:val="20"/>
          <w:szCs w:val="20"/>
        </w:rPr>
      </w:pPr>
    </w:p>
    <w:p w14:paraId="38F6546E" w14:textId="77777777" w:rsidR="00F44936" w:rsidRPr="00380620" w:rsidRDefault="00F44936" w:rsidP="003461A9">
      <w:pPr>
        <w:jc w:val="both"/>
        <w:rPr>
          <w:rFonts w:ascii="Verdana" w:hAnsi="Verdana" w:cs="Arial"/>
          <w:sz w:val="21"/>
          <w:szCs w:val="21"/>
        </w:rPr>
      </w:pPr>
    </w:p>
    <w:p w14:paraId="5D11DFCB"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1C354CD"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0D98FF16"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417EB4D3" w14:textId="77777777" w:rsidR="00F44936" w:rsidRPr="00380620" w:rsidRDefault="00F44936" w:rsidP="003461A9">
      <w:pPr>
        <w:ind w:firstLine="4500"/>
        <w:jc w:val="center"/>
        <w:rPr>
          <w:rFonts w:ascii="Verdana" w:hAnsi="Verdana"/>
          <w:i/>
          <w:sz w:val="16"/>
          <w:szCs w:val="16"/>
        </w:rPr>
      </w:pPr>
    </w:p>
    <w:p w14:paraId="34EBE795" w14:textId="77777777" w:rsidR="00F44936" w:rsidRDefault="00F44936" w:rsidP="003461A9">
      <w:pPr>
        <w:ind w:firstLine="4500"/>
        <w:jc w:val="center"/>
        <w:rPr>
          <w:rFonts w:ascii="Verdana" w:hAnsi="Verdana"/>
          <w:i/>
          <w:sz w:val="16"/>
          <w:szCs w:val="16"/>
        </w:rPr>
      </w:pPr>
    </w:p>
    <w:p w14:paraId="59200C4E" w14:textId="77777777" w:rsidR="00F44936" w:rsidRDefault="00F44936" w:rsidP="003461A9">
      <w:pPr>
        <w:ind w:firstLine="4500"/>
        <w:jc w:val="center"/>
        <w:rPr>
          <w:rFonts w:ascii="Verdana" w:hAnsi="Verdana"/>
          <w:i/>
          <w:sz w:val="16"/>
          <w:szCs w:val="16"/>
        </w:rPr>
      </w:pPr>
    </w:p>
    <w:p w14:paraId="3D84E99F" w14:textId="77777777" w:rsidR="00694163" w:rsidRDefault="00694163" w:rsidP="003461A9">
      <w:pPr>
        <w:ind w:firstLine="4500"/>
        <w:jc w:val="center"/>
        <w:rPr>
          <w:rFonts w:ascii="Verdana" w:hAnsi="Verdana"/>
          <w:i/>
          <w:sz w:val="16"/>
          <w:szCs w:val="16"/>
        </w:rPr>
      </w:pPr>
    </w:p>
    <w:p w14:paraId="2F035812" w14:textId="77777777" w:rsidR="00F44936" w:rsidRDefault="00F44936" w:rsidP="003461A9">
      <w:pPr>
        <w:ind w:firstLine="4500"/>
        <w:jc w:val="center"/>
        <w:rPr>
          <w:rFonts w:ascii="Verdana" w:hAnsi="Verdana"/>
          <w:i/>
          <w:sz w:val="16"/>
          <w:szCs w:val="16"/>
        </w:rPr>
      </w:pPr>
    </w:p>
    <w:p w14:paraId="2E56862E" w14:textId="77777777" w:rsidR="001244C5" w:rsidRDefault="001244C5" w:rsidP="003461A9">
      <w:pPr>
        <w:shd w:val="clear" w:color="auto" w:fill="FFFFFF"/>
        <w:jc w:val="both"/>
        <w:rPr>
          <w:rFonts w:ascii="Verdana" w:hAnsi="Verdana" w:cs="Arial"/>
          <w:b/>
          <w:sz w:val="20"/>
          <w:szCs w:val="20"/>
        </w:rPr>
      </w:pPr>
    </w:p>
    <w:p w14:paraId="48664BCE"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1777076A"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4C641E5C"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37ED99BF"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xml:space="preserve">, </w:t>
      </w:r>
      <w:r w:rsidR="00A40C65">
        <w:rPr>
          <w:rFonts w:ascii="Verdana" w:hAnsi="Verdana" w:cs="Arial"/>
          <w:sz w:val="20"/>
          <w:szCs w:val="20"/>
        </w:rPr>
        <w:br/>
      </w:r>
      <w:r w:rsidRPr="00F93997">
        <w:rPr>
          <w:rFonts w:ascii="Verdana" w:hAnsi="Verdana" w:cs="Arial"/>
          <w:sz w:val="20"/>
          <w:szCs w:val="20"/>
        </w:rPr>
        <w:t>w następującym zakresie: ………………………………</w:t>
      </w:r>
      <w:r>
        <w:rPr>
          <w:rFonts w:ascii="Verdana" w:hAnsi="Verdana" w:cs="Arial"/>
          <w:sz w:val="20"/>
          <w:szCs w:val="20"/>
        </w:rPr>
        <w:t>…………………………………………………………..</w:t>
      </w:r>
      <w:r w:rsidRPr="00F93997">
        <w:rPr>
          <w:rFonts w:ascii="Verdana" w:hAnsi="Verdana" w:cs="Arial"/>
          <w:sz w:val="20"/>
          <w:szCs w:val="20"/>
        </w:rPr>
        <w:t>…………</w:t>
      </w:r>
    </w:p>
    <w:p w14:paraId="31300490"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1A2BC96E" w14:textId="77777777" w:rsidR="00F44936" w:rsidRDefault="00F44936" w:rsidP="003461A9">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14:paraId="1CDB2E85" w14:textId="77777777" w:rsidR="00061A11" w:rsidRPr="00036380" w:rsidRDefault="00061A11" w:rsidP="003461A9">
      <w:pPr>
        <w:jc w:val="center"/>
        <w:rPr>
          <w:rFonts w:ascii="Verdana" w:hAnsi="Verdana" w:cs="Arial"/>
          <w:i/>
          <w:sz w:val="20"/>
          <w:szCs w:val="20"/>
        </w:rPr>
      </w:pPr>
    </w:p>
    <w:p w14:paraId="1F946894" w14:textId="77777777" w:rsidR="00F44936" w:rsidRPr="00380620" w:rsidRDefault="00F44936" w:rsidP="003461A9">
      <w:pPr>
        <w:jc w:val="both"/>
        <w:rPr>
          <w:rFonts w:ascii="Verdana" w:hAnsi="Verdana" w:cs="Arial"/>
          <w:sz w:val="20"/>
          <w:szCs w:val="20"/>
        </w:rPr>
      </w:pPr>
    </w:p>
    <w:p w14:paraId="1B7CBB74"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B3001C6"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r w:rsidR="00782645">
        <w:rPr>
          <w:rFonts w:ascii="Verdana" w:hAnsi="Verdana" w:cs="Arial"/>
          <w:sz w:val="20"/>
          <w:szCs w:val="20"/>
        </w:rPr>
        <w:t>………</w:t>
      </w:r>
    </w:p>
    <w:p w14:paraId="1BC0B7FD"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4B5F1B15" w14:textId="77777777" w:rsidR="00F44936" w:rsidRPr="00380620" w:rsidRDefault="00F44936" w:rsidP="003461A9">
      <w:pPr>
        <w:ind w:left="5664" w:firstLine="708"/>
        <w:jc w:val="both"/>
        <w:rPr>
          <w:rFonts w:ascii="Verdana" w:hAnsi="Verdana" w:cs="Arial"/>
          <w:i/>
          <w:sz w:val="16"/>
          <w:szCs w:val="16"/>
        </w:rPr>
      </w:pPr>
    </w:p>
    <w:p w14:paraId="1A9EDAFC" w14:textId="77777777" w:rsidR="00F44936" w:rsidRPr="00380620" w:rsidRDefault="00F44936" w:rsidP="003461A9">
      <w:pPr>
        <w:ind w:left="5664" w:firstLine="708"/>
        <w:jc w:val="both"/>
        <w:rPr>
          <w:rFonts w:ascii="Verdana" w:hAnsi="Verdana" w:cs="Arial"/>
          <w:i/>
          <w:sz w:val="16"/>
          <w:szCs w:val="16"/>
        </w:rPr>
      </w:pPr>
    </w:p>
    <w:p w14:paraId="5B43ADAB"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4E6A54D5"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604555CE" w14:textId="77777777" w:rsidR="00F44936" w:rsidRDefault="00F44936" w:rsidP="003461A9">
      <w:pPr>
        <w:jc w:val="both"/>
        <w:rPr>
          <w:rFonts w:ascii="Verdana" w:hAnsi="Verdana" w:cs="Arial"/>
          <w:sz w:val="20"/>
          <w:szCs w:val="20"/>
        </w:rPr>
      </w:pPr>
    </w:p>
    <w:p w14:paraId="5EF9A54A" w14:textId="77777777" w:rsidR="00061A11" w:rsidRPr="00380620" w:rsidRDefault="00061A11" w:rsidP="003461A9">
      <w:pPr>
        <w:jc w:val="both"/>
        <w:rPr>
          <w:rFonts w:ascii="Verdana" w:hAnsi="Verdana" w:cs="Arial"/>
          <w:sz w:val="20"/>
          <w:szCs w:val="20"/>
        </w:rPr>
      </w:pPr>
    </w:p>
    <w:p w14:paraId="2A46DF7A"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7BF80BC1"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r w:rsidR="00782645">
        <w:rPr>
          <w:rFonts w:ascii="Verdana" w:hAnsi="Verdana" w:cs="Arial"/>
          <w:sz w:val="20"/>
          <w:szCs w:val="20"/>
        </w:rPr>
        <w:t>………</w:t>
      </w:r>
      <w:r w:rsidRPr="00380620">
        <w:rPr>
          <w:rFonts w:ascii="Verdana" w:hAnsi="Verdana" w:cs="Arial"/>
          <w:sz w:val="20"/>
          <w:szCs w:val="20"/>
        </w:rPr>
        <w:t>…</w:t>
      </w:r>
    </w:p>
    <w:p w14:paraId="75E7F368"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5E71C634" w14:textId="77777777" w:rsidR="00F44936" w:rsidRPr="00380620" w:rsidRDefault="00F44936" w:rsidP="003461A9">
      <w:pPr>
        <w:jc w:val="both"/>
        <w:rPr>
          <w:rFonts w:ascii="Verdana" w:hAnsi="Verdana" w:cs="Arial"/>
          <w:sz w:val="21"/>
          <w:szCs w:val="21"/>
        </w:rPr>
      </w:pPr>
    </w:p>
    <w:p w14:paraId="4DCDA89C" w14:textId="77777777" w:rsidR="00F44936" w:rsidRPr="00380620" w:rsidRDefault="00F44936" w:rsidP="003461A9">
      <w:pPr>
        <w:jc w:val="both"/>
        <w:rPr>
          <w:rFonts w:ascii="Verdana" w:hAnsi="Verdana" w:cs="Arial"/>
          <w:sz w:val="21"/>
          <w:szCs w:val="21"/>
        </w:rPr>
      </w:pPr>
    </w:p>
    <w:p w14:paraId="65CA3BD7" w14:textId="77777777" w:rsidR="00F44936" w:rsidRPr="00380620" w:rsidRDefault="00F44936" w:rsidP="003461A9">
      <w:pPr>
        <w:jc w:val="both"/>
        <w:rPr>
          <w:rFonts w:ascii="Verdana" w:hAnsi="Verdana" w:cs="Arial"/>
          <w:sz w:val="21"/>
          <w:szCs w:val="21"/>
        </w:rPr>
      </w:pPr>
    </w:p>
    <w:p w14:paraId="1A6698C6" w14:textId="77777777" w:rsidR="00F44936" w:rsidRPr="00380620" w:rsidRDefault="00F44936" w:rsidP="003461A9">
      <w:pPr>
        <w:jc w:val="both"/>
        <w:rPr>
          <w:rFonts w:ascii="Verdana" w:hAnsi="Verdana" w:cs="Arial"/>
          <w:sz w:val="21"/>
          <w:szCs w:val="21"/>
        </w:rPr>
      </w:pPr>
    </w:p>
    <w:p w14:paraId="6CFFAC75" w14:textId="77777777" w:rsidR="00F44936" w:rsidRPr="00380620" w:rsidRDefault="00F44936" w:rsidP="003461A9">
      <w:pPr>
        <w:jc w:val="both"/>
        <w:rPr>
          <w:rFonts w:ascii="Verdana" w:hAnsi="Verdana" w:cs="Arial"/>
          <w:sz w:val="21"/>
          <w:szCs w:val="21"/>
        </w:rPr>
      </w:pPr>
    </w:p>
    <w:p w14:paraId="2787FE1D" w14:textId="77777777" w:rsidR="00F44936" w:rsidRPr="00380620" w:rsidRDefault="00F44936" w:rsidP="003461A9">
      <w:pPr>
        <w:jc w:val="both"/>
        <w:rPr>
          <w:rFonts w:ascii="Verdana" w:hAnsi="Verdana" w:cs="Arial"/>
          <w:sz w:val="21"/>
          <w:szCs w:val="21"/>
        </w:rPr>
      </w:pPr>
    </w:p>
    <w:p w14:paraId="272C70E2" w14:textId="77777777" w:rsidR="00F44936" w:rsidRPr="00380620" w:rsidRDefault="00F44936" w:rsidP="003461A9">
      <w:pPr>
        <w:jc w:val="both"/>
        <w:rPr>
          <w:rFonts w:ascii="Verdana" w:hAnsi="Verdana" w:cs="Arial"/>
          <w:sz w:val="21"/>
          <w:szCs w:val="21"/>
        </w:rPr>
      </w:pPr>
    </w:p>
    <w:p w14:paraId="6EF3597A" w14:textId="77777777" w:rsidR="00F44936" w:rsidRPr="00380620" w:rsidRDefault="00F44936" w:rsidP="003461A9">
      <w:pPr>
        <w:jc w:val="both"/>
        <w:rPr>
          <w:rFonts w:ascii="Verdana" w:hAnsi="Verdana" w:cs="Arial"/>
          <w:sz w:val="21"/>
          <w:szCs w:val="21"/>
        </w:rPr>
      </w:pPr>
    </w:p>
    <w:p w14:paraId="08BC9330" w14:textId="77777777" w:rsidR="00F44936" w:rsidRPr="00380620" w:rsidRDefault="00F44936" w:rsidP="003461A9">
      <w:pPr>
        <w:jc w:val="both"/>
        <w:rPr>
          <w:rFonts w:ascii="Verdana" w:hAnsi="Verdana" w:cs="Arial"/>
          <w:sz w:val="21"/>
          <w:szCs w:val="21"/>
        </w:rPr>
      </w:pPr>
    </w:p>
    <w:p w14:paraId="45674146" w14:textId="77777777" w:rsidR="00F44936" w:rsidRPr="00380620" w:rsidRDefault="00F44936" w:rsidP="003461A9">
      <w:pPr>
        <w:jc w:val="both"/>
        <w:rPr>
          <w:rFonts w:ascii="Verdana" w:hAnsi="Verdana" w:cs="Arial"/>
          <w:sz w:val="21"/>
          <w:szCs w:val="21"/>
        </w:rPr>
      </w:pPr>
    </w:p>
    <w:p w14:paraId="253FF40C" w14:textId="77777777" w:rsidR="008558B4" w:rsidRPr="00037C69" w:rsidRDefault="00F44936" w:rsidP="00061A11">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21822D21"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03A6FC2B" w14:textId="77777777" w:rsidTr="008558B4">
        <w:trPr>
          <w:trHeight w:val="1211"/>
        </w:trPr>
        <w:tc>
          <w:tcPr>
            <w:tcW w:w="3119" w:type="dxa"/>
            <w:tcBorders>
              <w:top w:val="nil"/>
              <w:left w:val="nil"/>
              <w:bottom w:val="nil"/>
              <w:right w:val="nil"/>
            </w:tcBorders>
            <w:vAlign w:val="bottom"/>
          </w:tcPr>
          <w:p w14:paraId="1A0A0A61"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0E3CF858" w14:textId="7777777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540FF7EC"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3824B285" w14:textId="77777777" w:rsidR="008558B4" w:rsidRPr="00037C69" w:rsidRDefault="008558B4" w:rsidP="0006139D">
      <w:pPr>
        <w:jc w:val="both"/>
        <w:rPr>
          <w:rFonts w:ascii="Verdana" w:hAnsi="Verdana" w:cs="Courier New"/>
          <w:sz w:val="20"/>
          <w:szCs w:val="20"/>
        </w:rPr>
      </w:pPr>
    </w:p>
    <w:p w14:paraId="72E17B4B"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4F43EA6D"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7B852CF0"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3F19EF1F"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60F73C85"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07D9A65E"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43D014C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20B9EBB7" w14:textId="77777777" w:rsidR="008558B4" w:rsidRPr="005974F9" w:rsidRDefault="008558B4" w:rsidP="003461A9">
      <w:pPr>
        <w:tabs>
          <w:tab w:val="left" w:pos="9214"/>
        </w:tabs>
        <w:suppressAutoHyphens/>
        <w:spacing w:before="120"/>
        <w:ind w:right="-1"/>
        <w:jc w:val="both"/>
        <w:rPr>
          <w:rFonts w:ascii="Verdana" w:hAnsi="Verdana"/>
          <w:sz w:val="16"/>
          <w:szCs w:val="16"/>
          <w:lang w:eastAsia="ar-SA"/>
        </w:rPr>
      </w:pPr>
    </w:p>
    <w:p w14:paraId="179481A8"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373ECA05"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7ED9004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14:paraId="65ED65AF"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5F62D100"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6CF8D273"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20AE83B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620083CF" w14:textId="77777777" w:rsidR="008558B4" w:rsidRPr="00037C69" w:rsidRDefault="008558B4" w:rsidP="003461A9">
      <w:pPr>
        <w:rPr>
          <w:rFonts w:ascii="Verdana" w:hAnsi="Verdana"/>
          <w:sz w:val="20"/>
          <w:szCs w:val="20"/>
        </w:rPr>
      </w:pPr>
    </w:p>
    <w:p w14:paraId="48CD8519" w14:textId="77777777" w:rsidR="008558B4" w:rsidRPr="00037C69" w:rsidRDefault="008558B4" w:rsidP="003461A9">
      <w:pPr>
        <w:rPr>
          <w:rFonts w:ascii="Verdana" w:hAnsi="Verdana"/>
          <w:sz w:val="20"/>
          <w:szCs w:val="20"/>
        </w:rPr>
      </w:pPr>
    </w:p>
    <w:p w14:paraId="0F77F550"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080AC0C1" w14:textId="77777777" w:rsidR="008558B4" w:rsidRPr="00037C69" w:rsidRDefault="008558B4" w:rsidP="003461A9">
      <w:pPr>
        <w:jc w:val="center"/>
        <w:rPr>
          <w:rFonts w:ascii="Verdana" w:hAnsi="Verdana"/>
          <w:b/>
          <w:bCs/>
          <w:sz w:val="20"/>
          <w:szCs w:val="20"/>
        </w:rPr>
      </w:pPr>
    </w:p>
    <w:p w14:paraId="1F91528E" w14:textId="77777777" w:rsidR="006D15C7" w:rsidRPr="006D15C7" w:rsidRDefault="005F61D4" w:rsidP="006D15C7">
      <w:pPr>
        <w:jc w:val="both"/>
        <w:rPr>
          <w:rFonts w:ascii="Verdana" w:hAnsi="Verdana"/>
          <w:b/>
          <w:sz w:val="20"/>
          <w:szCs w:val="20"/>
        </w:rPr>
      </w:pPr>
      <w:r w:rsidRPr="003473F3">
        <w:rPr>
          <w:rFonts w:ascii="Verdana" w:hAnsi="Verdana"/>
          <w:b/>
          <w:bCs/>
          <w:sz w:val="20"/>
        </w:rPr>
        <w:t>Wykonanie robót polegających na wzmocnieniu</w:t>
      </w:r>
      <w:r>
        <w:rPr>
          <w:rFonts w:ascii="Verdana" w:hAnsi="Verdana"/>
          <w:b/>
          <w:bCs/>
          <w:sz w:val="20"/>
        </w:rPr>
        <w:t xml:space="preserve"> - remoncie</w:t>
      </w:r>
      <w:r w:rsidRPr="003473F3">
        <w:rPr>
          <w:rFonts w:ascii="Verdana" w:hAnsi="Verdana"/>
          <w:b/>
          <w:bCs/>
          <w:sz w:val="20"/>
        </w:rPr>
        <w:t xml:space="preserve"> nawierzchni </w:t>
      </w:r>
      <w:r>
        <w:rPr>
          <w:rFonts w:ascii="Verdana" w:hAnsi="Verdana"/>
          <w:b/>
          <w:bCs/>
          <w:sz w:val="20"/>
        </w:rPr>
        <w:t xml:space="preserve">w obrębie </w:t>
      </w:r>
      <w:r w:rsidRPr="003473F3">
        <w:rPr>
          <w:rFonts w:ascii="Verdana" w:hAnsi="Verdana"/>
          <w:b/>
          <w:bCs/>
          <w:sz w:val="20"/>
        </w:rPr>
        <w:t>9 skrzyżowań  administrowanych przez GDDKiA Oddział w Warszawie Rejon w Bożej Woli, Rejon w Garwolinie, Re</w:t>
      </w:r>
      <w:r>
        <w:rPr>
          <w:rFonts w:ascii="Verdana" w:hAnsi="Verdana"/>
          <w:b/>
          <w:bCs/>
          <w:sz w:val="20"/>
        </w:rPr>
        <w:t xml:space="preserve">jon w Mińsku Mazowieckim, Rejon </w:t>
      </w:r>
      <w:r w:rsidRPr="003473F3">
        <w:rPr>
          <w:rFonts w:ascii="Verdana" w:hAnsi="Verdana"/>
          <w:b/>
          <w:bCs/>
          <w:sz w:val="20"/>
        </w:rPr>
        <w:t>w Ostrołęce, Rejon w Płocku, Rejon w Przasnyszu, Rejon w Siedlcach oraz Rejon w Zwoleniu</w:t>
      </w:r>
      <w:r w:rsidR="00694163" w:rsidRPr="00C127E7">
        <w:rPr>
          <w:rFonts w:ascii="Verdana" w:hAnsi="Verdana"/>
          <w:b/>
          <w:sz w:val="20"/>
          <w:szCs w:val="20"/>
        </w:rPr>
        <w:t>.</w:t>
      </w:r>
    </w:p>
    <w:p w14:paraId="2518CC08" w14:textId="77777777" w:rsidR="006D15C7" w:rsidRPr="00083DAF" w:rsidRDefault="006D15C7" w:rsidP="006D15C7">
      <w:pPr>
        <w:jc w:val="both"/>
        <w:rPr>
          <w:rFonts w:ascii="Verdana" w:hAnsi="Verdana"/>
          <w:sz w:val="20"/>
          <w:szCs w:val="20"/>
        </w:rPr>
      </w:pPr>
    </w:p>
    <w:p w14:paraId="43581C75" w14:textId="1DE6C5DA"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085EE4">
        <w:rPr>
          <w:rFonts w:ascii="Verdana" w:hAnsi="Verdana"/>
          <w:b/>
          <w:sz w:val="20"/>
          <w:szCs w:val="20"/>
          <w:u w:val="single"/>
        </w:rPr>
        <w:t>35</w:t>
      </w:r>
      <w:r w:rsidR="00BA6147">
        <w:rPr>
          <w:rFonts w:ascii="Verdana" w:hAnsi="Verdana"/>
          <w:b/>
          <w:sz w:val="20"/>
          <w:szCs w:val="20"/>
          <w:u w:val="single"/>
        </w:rPr>
        <w:t>.201</w:t>
      </w:r>
      <w:r w:rsidR="00AD41E3">
        <w:rPr>
          <w:rFonts w:ascii="Verdana" w:hAnsi="Verdana"/>
          <w:b/>
          <w:sz w:val="20"/>
          <w:szCs w:val="20"/>
          <w:u w:val="single"/>
        </w:rPr>
        <w:t>7</w:t>
      </w:r>
    </w:p>
    <w:p w14:paraId="26488E45"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4886B7C5"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 xml:space="preserve">a) udostępniam Wykonawcy ww. zasoby, w następującym zakresie: </w:t>
      </w:r>
    </w:p>
    <w:p w14:paraId="7344DE13"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408731E"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335153F" w14:textId="77777777" w:rsidR="008558B4" w:rsidRPr="00036380" w:rsidRDefault="008558B4" w:rsidP="003461A9">
      <w:pPr>
        <w:autoSpaceDE w:val="0"/>
        <w:autoSpaceDN w:val="0"/>
        <w:adjustRightInd w:val="0"/>
        <w:ind w:right="-567"/>
        <w:rPr>
          <w:rFonts w:ascii="Verdana" w:hAnsi="Verdana"/>
          <w:color w:val="000000"/>
          <w:sz w:val="20"/>
          <w:szCs w:val="20"/>
        </w:rPr>
      </w:pPr>
    </w:p>
    <w:p w14:paraId="667CF970"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637A1893"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E0DA5E7"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CA27B57"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10628C1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FA49C1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90489AD" w14:textId="77777777" w:rsidR="008558B4" w:rsidRPr="00036380" w:rsidRDefault="008558B4" w:rsidP="003461A9">
      <w:pPr>
        <w:autoSpaceDE w:val="0"/>
        <w:autoSpaceDN w:val="0"/>
        <w:adjustRightInd w:val="0"/>
        <w:ind w:right="-567"/>
        <w:rPr>
          <w:color w:val="000000"/>
        </w:rPr>
      </w:pPr>
    </w:p>
    <w:p w14:paraId="1E228698" w14:textId="77777777" w:rsidR="004518C1" w:rsidRPr="00036380" w:rsidRDefault="008558B4"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d) </w:t>
      </w:r>
      <w:r w:rsidR="003016CA">
        <w:rPr>
          <w:rFonts w:ascii="Verdana" w:hAnsi="Verdana"/>
          <w:color w:val="000000"/>
          <w:sz w:val="20"/>
          <w:szCs w:val="20"/>
        </w:rPr>
        <w:t xml:space="preserve">okres </w:t>
      </w:r>
      <w:r w:rsidR="004518C1" w:rsidRPr="00036380">
        <w:rPr>
          <w:rFonts w:ascii="Verdana" w:hAnsi="Verdana"/>
          <w:color w:val="000000"/>
          <w:sz w:val="20"/>
          <w:szCs w:val="20"/>
        </w:rPr>
        <w:t xml:space="preserve">mojego udziału przy wykonywaniu </w:t>
      </w:r>
      <w:r w:rsidR="004518C1">
        <w:rPr>
          <w:rFonts w:ascii="Verdana" w:hAnsi="Verdana"/>
          <w:color w:val="000000"/>
          <w:sz w:val="20"/>
          <w:szCs w:val="20"/>
        </w:rPr>
        <w:t xml:space="preserve">w/w </w:t>
      </w:r>
      <w:r w:rsidR="004518C1" w:rsidRPr="00036380">
        <w:rPr>
          <w:rFonts w:ascii="Verdana" w:hAnsi="Verdana"/>
          <w:color w:val="000000"/>
          <w:sz w:val="20"/>
          <w:szCs w:val="20"/>
        </w:rPr>
        <w:t xml:space="preserve">zamówienia będzie następujący: </w:t>
      </w:r>
    </w:p>
    <w:p w14:paraId="2D923968" w14:textId="77777777"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lastRenderedPageBreak/>
        <w:t>__________________________________________________________________________</w:t>
      </w:r>
    </w:p>
    <w:p w14:paraId="5DB1097F" w14:textId="77777777" w:rsidR="004518C1" w:rsidRPr="00036380" w:rsidRDefault="004518C1" w:rsidP="004518C1">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BC6283F" w14:textId="77777777" w:rsidR="00133E21" w:rsidRPr="00775D6F" w:rsidRDefault="00367351" w:rsidP="003461A9">
      <w:pPr>
        <w:autoSpaceDE w:val="0"/>
        <w:autoSpaceDN w:val="0"/>
        <w:adjustRightInd w:val="0"/>
        <w:spacing w:before="120"/>
        <w:ind w:left="426" w:right="-567" w:hanging="426"/>
        <w:jc w:val="both"/>
        <w:rPr>
          <w:rFonts w:ascii="Verdana" w:hAnsi="Verdana"/>
          <w:color w:val="000000"/>
          <w:sz w:val="20"/>
          <w:szCs w:val="20"/>
        </w:rPr>
      </w:pPr>
      <w:r>
        <w:rPr>
          <w:rFonts w:ascii="Verdana" w:hAnsi="Verdana"/>
          <w:color w:val="000000"/>
          <w:sz w:val="20"/>
          <w:szCs w:val="20"/>
        </w:rPr>
        <w:t xml:space="preserve">e) </w:t>
      </w:r>
      <w:r w:rsidR="00133E21" w:rsidRPr="00775D6F">
        <w:rPr>
          <w:rFonts w:ascii="Verdana" w:hAnsi="Verdana"/>
          <w:color w:val="000000"/>
          <w:sz w:val="20"/>
          <w:szCs w:val="20"/>
        </w:rPr>
        <w:t xml:space="preserve">będę realizował nw. </w:t>
      </w:r>
      <w:r w:rsidR="004518C1">
        <w:rPr>
          <w:rFonts w:ascii="Verdana" w:hAnsi="Verdana"/>
          <w:color w:val="000000"/>
          <w:sz w:val="20"/>
          <w:szCs w:val="20"/>
        </w:rPr>
        <w:t>roboty</w:t>
      </w:r>
      <w:r w:rsidR="00133E21" w:rsidRPr="00775D6F">
        <w:rPr>
          <w:rFonts w:ascii="Verdana" w:hAnsi="Verdana"/>
          <w:color w:val="000000"/>
          <w:sz w:val="20"/>
          <w:szCs w:val="20"/>
        </w:rPr>
        <w:t>, których dotyczą udostępniane zasoby odnoszące się do warunków udziału dot. wykształcenia, kwalifikacji zawodowych lub doświadczenia, na których polega Wykonawca:</w:t>
      </w:r>
    </w:p>
    <w:p w14:paraId="2C02F44C"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0862C16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FA181CD"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1FD6DF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7270640F" w14:textId="77777777" w:rsidR="008558B4" w:rsidRPr="00036380" w:rsidRDefault="008558B4" w:rsidP="003461A9">
      <w:pPr>
        <w:spacing w:before="120"/>
        <w:ind w:left="720"/>
        <w:jc w:val="both"/>
        <w:rPr>
          <w:rFonts w:ascii="Verdana" w:hAnsi="Verdana"/>
          <w:sz w:val="20"/>
          <w:szCs w:val="20"/>
        </w:rPr>
      </w:pPr>
    </w:p>
    <w:p w14:paraId="5CBB90A8" w14:textId="77777777" w:rsidR="008558B4" w:rsidRPr="00036380" w:rsidRDefault="008558B4" w:rsidP="003461A9">
      <w:pPr>
        <w:spacing w:before="120"/>
        <w:ind w:left="720"/>
        <w:jc w:val="both"/>
        <w:rPr>
          <w:rFonts w:ascii="Verdana" w:hAnsi="Verdana"/>
          <w:sz w:val="20"/>
          <w:szCs w:val="20"/>
        </w:rPr>
      </w:pPr>
    </w:p>
    <w:p w14:paraId="22A95B85" w14:textId="77777777" w:rsidR="008558B4" w:rsidRDefault="008558B4" w:rsidP="003461A9">
      <w:pPr>
        <w:suppressAutoHyphens/>
        <w:spacing w:before="120"/>
        <w:ind w:right="-341"/>
        <w:jc w:val="both"/>
        <w:rPr>
          <w:rFonts w:ascii="Verdana" w:hAnsi="Verdana"/>
          <w:sz w:val="20"/>
          <w:szCs w:val="20"/>
          <w:lang w:eastAsia="ar-SA"/>
        </w:rPr>
      </w:pPr>
    </w:p>
    <w:p w14:paraId="5628B2AA" w14:textId="77777777" w:rsidR="008558B4" w:rsidRDefault="008558B4" w:rsidP="003461A9">
      <w:pPr>
        <w:suppressAutoHyphens/>
        <w:spacing w:before="120"/>
        <w:ind w:right="-341"/>
        <w:jc w:val="both"/>
        <w:rPr>
          <w:rFonts w:ascii="Verdana" w:hAnsi="Verdana"/>
          <w:sz w:val="20"/>
          <w:szCs w:val="20"/>
          <w:lang w:eastAsia="ar-SA"/>
        </w:rPr>
      </w:pPr>
    </w:p>
    <w:p w14:paraId="725B0A2F" w14:textId="77777777" w:rsidR="008558B4" w:rsidRDefault="008558B4" w:rsidP="003461A9">
      <w:pPr>
        <w:suppressAutoHyphens/>
        <w:spacing w:before="120"/>
        <w:ind w:right="-341"/>
        <w:jc w:val="both"/>
        <w:rPr>
          <w:rFonts w:ascii="Verdana" w:hAnsi="Verdana"/>
          <w:sz w:val="20"/>
          <w:szCs w:val="20"/>
          <w:lang w:eastAsia="ar-SA"/>
        </w:rPr>
      </w:pPr>
    </w:p>
    <w:p w14:paraId="29A29287"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sidR="005810C7">
        <w:rPr>
          <w:rFonts w:ascii="Verdana" w:hAnsi="Verdana"/>
          <w:sz w:val="20"/>
          <w:szCs w:val="20"/>
          <w:lang w:eastAsia="ar-SA"/>
        </w:rPr>
        <w:t>7</w:t>
      </w:r>
      <w:r w:rsidRPr="00037C69">
        <w:rPr>
          <w:rFonts w:ascii="Verdana" w:hAnsi="Verdana"/>
          <w:sz w:val="20"/>
          <w:szCs w:val="20"/>
          <w:lang w:eastAsia="ar-SA"/>
        </w:rPr>
        <w:t xml:space="preserve"> roku</w:t>
      </w:r>
    </w:p>
    <w:p w14:paraId="5CDC1CC8" w14:textId="77777777" w:rsidR="008558B4" w:rsidRPr="00037C69" w:rsidRDefault="008558B4" w:rsidP="003461A9">
      <w:pPr>
        <w:suppressAutoHyphens/>
        <w:spacing w:before="120"/>
        <w:ind w:right="-341"/>
        <w:jc w:val="both"/>
        <w:rPr>
          <w:rFonts w:ascii="Verdana" w:hAnsi="Verdana"/>
          <w:sz w:val="20"/>
          <w:szCs w:val="20"/>
          <w:lang w:eastAsia="ar-SA"/>
        </w:rPr>
      </w:pPr>
    </w:p>
    <w:p w14:paraId="03491966" w14:textId="77777777" w:rsidR="008558B4" w:rsidRPr="00037C69" w:rsidRDefault="008558B4" w:rsidP="003461A9">
      <w:pPr>
        <w:suppressAutoHyphens/>
        <w:spacing w:before="120"/>
        <w:ind w:right="-341"/>
        <w:jc w:val="both"/>
        <w:rPr>
          <w:rFonts w:ascii="Verdana" w:hAnsi="Verdana"/>
          <w:sz w:val="20"/>
          <w:szCs w:val="20"/>
          <w:lang w:eastAsia="ar-SA"/>
        </w:rPr>
      </w:pPr>
    </w:p>
    <w:p w14:paraId="26601162" w14:textId="77777777" w:rsidR="008558B4" w:rsidRPr="00037C69" w:rsidRDefault="008558B4" w:rsidP="003461A9">
      <w:pPr>
        <w:ind w:left="2836" w:hanging="1"/>
        <w:jc w:val="center"/>
        <w:rPr>
          <w:rFonts w:ascii="Verdana" w:hAnsi="Verdana" w:cs="Courier New"/>
          <w:i/>
          <w:sz w:val="20"/>
          <w:szCs w:val="20"/>
        </w:rPr>
      </w:pPr>
    </w:p>
    <w:p w14:paraId="4E87A057"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441EFBE0"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73B1AB25" w14:textId="77777777" w:rsidR="008558B4" w:rsidRPr="00037C69" w:rsidRDefault="008558B4" w:rsidP="003461A9">
      <w:pPr>
        <w:spacing w:before="120"/>
        <w:rPr>
          <w:rFonts w:ascii="Verdana" w:hAnsi="Verdana" w:cs="Courier New"/>
          <w:sz w:val="20"/>
          <w:szCs w:val="20"/>
        </w:rPr>
      </w:pPr>
    </w:p>
    <w:p w14:paraId="01FFA46E" w14:textId="77777777" w:rsidR="008558B4" w:rsidRPr="00037C69" w:rsidRDefault="008558B4" w:rsidP="003461A9">
      <w:pPr>
        <w:spacing w:before="120"/>
        <w:rPr>
          <w:rFonts w:ascii="Verdana" w:hAnsi="Verdana" w:cs="Courier New"/>
          <w:sz w:val="20"/>
          <w:szCs w:val="20"/>
        </w:rPr>
      </w:pPr>
    </w:p>
    <w:p w14:paraId="4753B859"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71D40480" w14:textId="77777777" w:rsidR="00F44936" w:rsidRDefault="008558B4" w:rsidP="00847BB6">
      <w:pPr>
        <w:pStyle w:val="Akapitzlist"/>
        <w:spacing w:line="240" w:lineRule="auto"/>
        <w:ind w:left="0"/>
        <w:contextualSpacing/>
        <w:jc w:val="right"/>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6DBD8EFE" w14:textId="77777777" w:rsidR="00F44936" w:rsidRDefault="00F44936" w:rsidP="0006139D">
      <w:pPr>
        <w:rPr>
          <w:rFonts w:ascii="Arial" w:hAnsi="Arial" w:cs="Arial"/>
          <w:b/>
          <w:sz w:val="20"/>
          <w:szCs w:val="20"/>
        </w:rPr>
      </w:pPr>
    </w:p>
    <w:p w14:paraId="1C23A714" w14:textId="77777777" w:rsidR="00F44936" w:rsidRDefault="00F44936" w:rsidP="003461A9">
      <w:pPr>
        <w:rPr>
          <w:rFonts w:ascii="Arial" w:hAnsi="Arial" w:cs="Arial"/>
          <w:b/>
          <w:sz w:val="20"/>
          <w:szCs w:val="20"/>
        </w:rPr>
      </w:pPr>
    </w:p>
    <w:p w14:paraId="1ECD6709" w14:textId="77777777" w:rsidR="00F44936" w:rsidRDefault="00F44936" w:rsidP="003461A9">
      <w:pPr>
        <w:rPr>
          <w:rFonts w:ascii="Arial" w:hAnsi="Arial" w:cs="Arial"/>
          <w:b/>
          <w:sz w:val="20"/>
          <w:szCs w:val="20"/>
        </w:rPr>
      </w:pPr>
    </w:p>
    <w:p w14:paraId="48F683A9"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3425B77F"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25FD5975"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35D9A93"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38FFAE4D"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43CEA2F4"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694E4274"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A5857D8"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2A2EF567"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668934AD"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8B6BCE5" w14:textId="77777777" w:rsidR="00133E21" w:rsidRPr="00380620" w:rsidRDefault="00133E21" w:rsidP="003461A9">
      <w:pPr>
        <w:ind w:right="4903"/>
        <w:rPr>
          <w:rFonts w:ascii="Verdana" w:hAnsi="Verdana" w:cs="Arial"/>
          <w:i/>
          <w:sz w:val="18"/>
          <w:szCs w:val="20"/>
        </w:rPr>
      </w:pPr>
    </w:p>
    <w:p w14:paraId="5579742F" w14:textId="77777777" w:rsidR="00F44936" w:rsidRDefault="00F44936" w:rsidP="003461A9">
      <w:pPr>
        <w:rPr>
          <w:rFonts w:ascii="Arial" w:hAnsi="Arial" w:cs="Arial"/>
        </w:rPr>
      </w:pPr>
    </w:p>
    <w:p w14:paraId="2F6B047E"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37983250"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64CEE70D" w14:textId="77777777" w:rsidR="00F44936" w:rsidRPr="00F31F6D" w:rsidRDefault="00F44936" w:rsidP="003461A9">
      <w:pPr>
        <w:jc w:val="both"/>
        <w:rPr>
          <w:rFonts w:ascii="Verdana" w:hAnsi="Verdana" w:cs="Arial"/>
          <w:sz w:val="20"/>
          <w:szCs w:val="20"/>
        </w:rPr>
      </w:pPr>
    </w:p>
    <w:p w14:paraId="7082BC34" w14:textId="77777777" w:rsidR="006D15C7" w:rsidRPr="006D15C7" w:rsidRDefault="005C67F5" w:rsidP="006D15C7">
      <w:pPr>
        <w:jc w:val="both"/>
        <w:rPr>
          <w:rFonts w:ascii="Verdana" w:hAnsi="Verdana"/>
          <w:b/>
          <w:sz w:val="20"/>
          <w:szCs w:val="20"/>
        </w:rPr>
      </w:pPr>
      <w:r>
        <w:rPr>
          <w:rFonts w:ascii="Verdana" w:hAnsi="Verdana" w:cs="Arial"/>
          <w:sz w:val="20"/>
          <w:szCs w:val="20"/>
        </w:rPr>
        <w:t xml:space="preserve">Biorąc  udział w postępowaniu na </w:t>
      </w:r>
      <w:r w:rsidR="005F61D4" w:rsidRPr="003473F3">
        <w:rPr>
          <w:rFonts w:ascii="Verdana" w:hAnsi="Verdana"/>
          <w:b/>
          <w:bCs/>
          <w:sz w:val="20"/>
        </w:rPr>
        <w:t>Wykonanie robót polegających na wzmocnieniu</w:t>
      </w:r>
      <w:r w:rsidR="005F61D4">
        <w:rPr>
          <w:rFonts w:ascii="Verdana" w:hAnsi="Verdana"/>
          <w:b/>
          <w:bCs/>
          <w:sz w:val="20"/>
        </w:rPr>
        <w:t xml:space="preserve"> - remoncie</w:t>
      </w:r>
      <w:r w:rsidR="005F61D4" w:rsidRPr="003473F3">
        <w:rPr>
          <w:rFonts w:ascii="Verdana" w:hAnsi="Verdana"/>
          <w:b/>
          <w:bCs/>
          <w:sz w:val="20"/>
        </w:rPr>
        <w:t xml:space="preserve"> nawierzchni </w:t>
      </w:r>
      <w:r w:rsidR="005F61D4">
        <w:rPr>
          <w:rFonts w:ascii="Verdana" w:hAnsi="Verdana"/>
          <w:b/>
          <w:bCs/>
          <w:sz w:val="20"/>
        </w:rPr>
        <w:t xml:space="preserve">w obrębie </w:t>
      </w:r>
      <w:r w:rsidR="005F61D4" w:rsidRPr="003473F3">
        <w:rPr>
          <w:rFonts w:ascii="Verdana" w:hAnsi="Verdana"/>
          <w:b/>
          <w:bCs/>
          <w:sz w:val="20"/>
        </w:rPr>
        <w:t>9 skrzyżowań  administrowanych przez GDDKiA Oddział w Warszawie Rejon w Bożej Woli, Rejon w Garwolinie, Re</w:t>
      </w:r>
      <w:r w:rsidR="005F61D4">
        <w:rPr>
          <w:rFonts w:ascii="Verdana" w:hAnsi="Verdana"/>
          <w:b/>
          <w:bCs/>
          <w:sz w:val="20"/>
        </w:rPr>
        <w:t xml:space="preserve">jon w Mińsku Mazowieckim, Rejon </w:t>
      </w:r>
      <w:r w:rsidR="005F61D4" w:rsidRPr="003473F3">
        <w:rPr>
          <w:rFonts w:ascii="Verdana" w:hAnsi="Verdana"/>
          <w:b/>
          <w:bCs/>
          <w:sz w:val="20"/>
        </w:rPr>
        <w:t>w Ostrołęce, Rejon w Płocku, Rejon w Przasnyszu, Rejon w Siedlcach oraz Rejon w Zwoleniu</w:t>
      </w:r>
      <w:r w:rsidR="00694163" w:rsidRPr="00C127E7">
        <w:rPr>
          <w:rFonts w:ascii="Verdana" w:hAnsi="Verdana"/>
          <w:b/>
          <w:sz w:val="20"/>
          <w:szCs w:val="20"/>
        </w:rPr>
        <w:t>.</w:t>
      </w:r>
    </w:p>
    <w:p w14:paraId="627B18F7" w14:textId="77777777" w:rsidR="005D5A45" w:rsidRPr="005D5A45" w:rsidRDefault="005D5A45" w:rsidP="005D5A45">
      <w:pPr>
        <w:spacing w:line="276" w:lineRule="auto"/>
        <w:jc w:val="both"/>
        <w:rPr>
          <w:rFonts w:ascii="Verdana" w:hAnsi="Verdana" w:cs="Arial"/>
          <w:b/>
          <w:i/>
          <w:w w:val="90"/>
        </w:rPr>
      </w:pPr>
    </w:p>
    <w:p w14:paraId="2779A229" w14:textId="58D518A6"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w:t>
      </w:r>
      <w:r w:rsidR="00085EE4">
        <w:rPr>
          <w:rFonts w:ascii="Verdana" w:hAnsi="Verdana"/>
          <w:b/>
          <w:sz w:val="20"/>
          <w:szCs w:val="20"/>
          <w:u w:val="single"/>
        </w:rPr>
        <w:t>35</w:t>
      </w:r>
      <w:r w:rsidR="00BA6147">
        <w:rPr>
          <w:rFonts w:ascii="Verdana" w:hAnsi="Verdana"/>
          <w:b/>
          <w:sz w:val="20"/>
          <w:szCs w:val="20"/>
          <w:u w:val="single"/>
        </w:rPr>
        <w:t>.201</w:t>
      </w:r>
      <w:r w:rsidR="00AD41E3">
        <w:rPr>
          <w:rFonts w:ascii="Verdana" w:hAnsi="Verdana"/>
          <w:b/>
          <w:sz w:val="20"/>
          <w:szCs w:val="20"/>
          <w:u w:val="single"/>
        </w:rPr>
        <w:t>7</w:t>
      </w:r>
    </w:p>
    <w:p w14:paraId="004EBDFD" w14:textId="77777777" w:rsidR="005D5A45" w:rsidRPr="00C81CAF" w:rsidRDefault="005D5A45" w:rsidP="003461A9">
      <w:pPr>
        <w:suppressAutoHyphens/>
        <w:jc w:val="center"/>
        <w:rPr>
          <w:rFonts w:ascii="Verdana" w:hAnsi="Verdana" w:cs="Arial"/>
          <w:sz w:val="20"/>
          <w:szCs w:val="20"/>
        </w:rPr>
      </w:pPr>
    </w:p>
    <w:p w14:paraId="67DB4423"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Warszawie</w:t>
      </w:r>
      <w:r w:rsidR="004C7789">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14:paraId="61D1D984" w14:textId="77777777" w:rsidR="00F44936" w:rsidRPr="00F31F6D" w:rsidRDefault="00F44936" w:rsidP="0006139D">
      <w:pPr>
        <w:spacing w:after="84"/>
        <w:ind w:left="274"/>
        <w:rPr>
          <w:rFonts w:ascii="Verdana" w:hAnsi="Verdana"/>
          <w:sz w:val="20"/>
          <w:szCs w:val="20"/>
        </w:rPr>
      </w:pPr>
    </w:p>
    <w:p w14:paraId="4A928D45"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7342749E" w14:textId="77777777" w:rsidR="00F44936" w:rsidRDefault="00F44936" w:rsidP="003461A9">
      <w:pPr>
        <w:ind w:left="10"/>
        <w:jc w:val="both"/>
        <w:rPr>
          <w:rFonts w:ascii="Verdana" w:hAnsi="Verdana" w:cs="Arial"/>
          <w:sz w:val="20"/>
          <w:szCs w:val="20"/>
        </w:rPr>
      </w:pPr>
    </w:p>
    <w:p w14:paraId="5780C875"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14:paraId="02972279"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7B1239FF"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0547D4C4" w14:textId="77777777" w:rsidR="00D62A46" w:rsidRDefault="00D62A46" w:rsidP="003461A9">
      <w:pPr>
        <w:ind w:left="10"/>
        <w:jc w:val="both"/>
        <w:rPr>
          <w:rFonts w:ascii="Verdana" w:hAnsi="Verdana" w:cs="Arial"/>
          <w:sz w:val="20"/>
          <w:szCs w:val="20"/>
        </w:rPr>
      </w:pPr>
    </w:p>
    <w:p w14:paraId="2FBA279D"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138E85A8" w14:textId="77777777" w:rsidR="00485572" w:rsidRDefault="00485572" w:rsidP="003461A9">
      <w:pPr>
        <w:ind w:left="10"/>
        <w:jc w:val="both"/>
        <w:rPr>
          <w:rFonts w:ascii="Verdana" w:hAnsi="Verdana" w:cs="Arial"/>
          <w:i/>
          <w:sz w:val="16"/>
          <w:szCs w:val="16"/>
        </w:rPr>
      </w:pPr>
    </w:p>
    <w:p w14:paraId="5DAA4CC8" w14:textId="77777777" w:rsidR="00485572" w:rsidRDefault="00485572" w:rsidP="003461A9">
      <w:pPr>
        <w:ind w:left="10"/>
        <w:jc w:val="both"/>
        <w:rPr>
          <w:rFonts w:ascii="Verdana" w:hAnsi="Verdana" w:cs="Arial"/>
          <w:i/>
          <w:sz w:val="16"/>
          <w:szCs w:val="16"/>
        </w:rPr>
      </w:pPr>
    </w:p>
    <w:p w14:paraId="69506AD2"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4D1EF625"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37D5CCF2"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20244226" w14:textId="77777777" w:rsidR="00A7514F" w:rsidRPr="003461A9" w:rsidRDefault="00A7514F" w:rsidP="00727902">
      <w:pPr>
        <w:numPr>
          <w:ilvl w:val="0"/>
          <w:numId w:val="12"/>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2A0A644D"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6BB6B629" w14:textId="77777777" w:rsidR="00F44936" w:rsidRDefault="00F44936" w:rsidP="003461A9">
      <w:pPr>
        <w:ind w:firstLine="708"/>
        <w:jc w:val="both"/>
        <w:rPr>
          <w:rFonts w:ascii="Verdana" w:hAnsi="Verdana" w:cs="Arial"/>
          <w:sz w:val="20"/>
          <w:szCs w:val="20"/>
        </w:rPr>
      </w:pPr>
    </w:p>
    <w:p w14:paraId="5B773B14" w14:textId="77777777" w:rsidR="00F44936" w:rsidRPr="00F31F6D" w:rsidRDefault="00F44936" w:rsidP="003461A9">
      <w:pPr>
        <w:ind w:firstLine="708"/>
        <w:jc w:val="both"/>
        <w:rPr>
          <w:rFonts w:ascii="Verdana" w:hAnsi="Verdana" w:cs="Arial"/>
          <w:sz w:val="20"/>
          <w:szCs w:val="20"/>
        </w:rPr>
      </w:pPr>
    </w:p>
    <w:p w14:paraId="08225598"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283A6E34"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podpis Wykonawcy</w:t>
      </w:r>
      <w:r w:rsidR="00367351">
        <w:rPr>
          <w:rFonts w:ascii="Verdana" w:hAnsi="Verdana" w:cs="Arial"/>
          <w:i/>
          <w:sz w:val="16"/>
          <w:szCs w:val="16"/>
        </w:rPr>
        <w:t>/Pełnomocnika</w:t>
      </w:r>
    </w:p>
    <w:p w14:paraId="64A28D64" w14:textId="77777777" w:rsidR="00F44936" w:rsidRPr="00AB6AEB" w:rsidRDefault="00F44936" w:rsidP="003461A9">
      <w:pPr>
        <w:ind w:firstLine="708"/>
        <w:jc w:val="both"/>
        <w:rPr>
          <w:rFonts w:ascii="Arial" w:hAnsi="Arial" w:cs="Arial"/>
          <w:sz w:val="21"/>
          <w:szCs w:val="21"/>
        </w:rPr>
      </w:pPr>
    </w:p>
    <w:p w14:paraId="4B1720A0" w14:textId="77777777" w:rsidR="00F44936" w:rsidRDefault="00F44936" w:rsidP="003461A9">
      <w:pPr>
        <w:spacing w:after="160"/>
        <w:rPr>
          <w:rFonts w:ascii="Verdana" w:hAnsi="Verdana" w:cs="Arial"/>
          <w:sz w:val="21"/>
          <w:szCs w:val="21"/>
        </w:rPr>
      </w:pPr>
    </w:p>
    <w:p w14:paraId="514B7829"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74D9529"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6601EAF"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08602C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025790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8A0576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47142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3DD7D1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2315333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F5AF74E"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5FCE773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EC0CAB5"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52D450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4BE6ED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8AE2E2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D2C7889"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E1903B9"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00B0B60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6444B5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50B1AC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61019C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2B9CDA5"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D13116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F905E50"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07EE32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EDC2815"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EFA5ED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615E9D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1B98D89"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677C132"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B3B81E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4F2E2D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4F62CC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321794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635A91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3A41E6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A2F913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DE1BF9E"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88100C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80830E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D4900D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4B2C3D2"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90F4FA5" w14:textId="77777777"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2B6F2643" w14:textId="77777777" w:rsidR="00963E37" w:rsidRPr="003461A9" w:rsidRDefault="00963E37" w:rsidP="003461A9">
      <w:pPr>
        <w:tabs>
          <w:tab w:val="left" w:pos="284"/>
        </w:tabs>
        <w:suppressAutoHyphens/>
        <w:jc w:val="center"/>
        <w:rPr>
          <w:rFonts w:ascii="Verdana" w:hAnsi="Verdana" w:cs="Arial"/>
          <w:b/>
          <w:color w:val="000000"/>
          <w:sz w:val="28"/>
          <w:szCs w:val="28"/>
          <w:lang w:eastAsia="ar-SA"/>
        </w:rPr>
      </w:pPr>
    </w:p>
    <w:p w14:paraId="621BB074" w14:textId="77777777"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5B4D435B" w14:textId="77777777" w:rsidR="005D50DC" w:rsidRDefault="005D50DC" w:rsidP="003461A9">
      <w:pPr>
        <w:tabs>
          <w:tab w:val="left" w:pos="284"/>
        </w:tabs>
        <w:suppressAutoHyphens/>
        <w:jc w:val="center"/>
        <w:rPr>
          <w:rFonts w:ascii="Verdana" w:hAnsi="Verdana" w:cs="Arial"/>
          <w:b/>
          <w:color w:val="000000"/>
          <w:sz w:val="28"/>
          <w:szCs w:val="28"/>
          <w:lang w:eastAsia="ar-SA"/>
        </w:rPr>
      </w:pPr>
    </w:p>
    <w:p w14:paraId="3E1DE582" w14:textId="77777777" w:rsidR="005D50DC" w:rsidRDefault="005D50DC" w:rsidP="003461A9">
      <w:pPr>
        <w:tabs>
          <w:tab w:val="left" w:pos="284"/>
        </w:tabs>
        <w:suppressAutoHyphens/>
        <w:jc w:val="center"/>
        <w:rPr>
          <w:rFonts w:ascii="Verdana" w:hAnsi="Verdana" w:cs="Arial"/>
          <w:b/>
          <w:color w:val="000000"/>
          <w:sz w:val="28"/>
          <w:szCs w:val="28"/>
          <w:lang w:eastAsia="ar-SA"/>
        </w:rPr>
      </w:pPr>
    </w:p>
    <w:p w14:paraId="1BFA71D6" w14:textId="77777777" w:rsidR="005D50DC" w:rsidRDefault="005D50DC" w:rsidP="005D50DC">
      <w:pPr>
        <w:tabs>
          <w:tab w:val="left" w:pos="284"/>
        </w:tabs>
        <w:suppressAutoHyphens/>
        <w:jc w:val="center"/>
        <w:rPr>
          <w:rFonts w:ascii="Verdana" w:hAnsi="Verdana" w:cs="Arial"/>
          <w:b/>
          <w:color w:val="000000"/>
          <w:sz w:val="28"/>
          <w:szCs w:val="28"/>
          <w:lang w:eastAsia="ar-SA"/>
        </w:rPr>
      </w:pPr>
    </w:p>
    <w:p w14:paraId="71EDEEC3" w14:textId="77777777" w:rsidR="005D50DC" w:rsidRDefault="005D50DC" w:rsidP="005D50DC">
      <w:pPr>
        <w:ind w:left="2832"/>
        <w:rPr>
          <w:rFonts w:ascii="Verdana" w:hAnsi="Verdana" w:cs="Verdana"/>
          <w:b/>
          <w:bCs/>
          <w:sz w:val="20"/>
          <w:szCs w:val="20"/>
        </w:rPr>
      </w:pPr>
      <w:r>
        <w:rPr>
          <w:rFonts w:ascii="Verdana" w:hAnsi="Verdana" w:cs="Verdana"/>
          <w:b/>
          <w:bCs/>
          <w:sz w:val="20"/>
          <w:szCs w:val="20"/>
        </w:rPr>
        <w:t xml:space="preserve">   </w:t>
      </w:r>
    </w:p>
    <w:p w14:paraId="4FEDAEBE" w14:textId="77777777" w:rsidR="005D50DC" w:rsidRDefault="005D50DC" w:rsidP="005D50DC">
      <w:pPr>
        <w:jc w:val="center"/>
        <w:rPr>
          <w:rFonts w:ascii="Verdana" w:hAnsi="Verdana" w:cs="Verdana"/>
          <w:b/>
          <w:bCs/>
          <w:sz w:val="20"/>
          <w:szCs w:val="20"/>
        </w:rPr>
      </w:pPr>
    </w:p>
    <w:p w14:paraId="6C558B42" w14:textId="77777777" w:rsidR="007E25EA" w:rsidRDefault="007E25EA" w:rsidP="003461A9">
      <w:pPr>
        <w:tabs>
          <w:tab w:val="left" w:pos="284"/>
        </w:tabs>
        <w:suppressAutoHyphens/>
        <w:jc w:val="center"/>
        <w:rPr>
          <w:rFonts w:ascii="Verdana" w:hAnsi="Verdana" w:cs="Arial"/>
          <w:b/>
          <w:color w:val="000000"/>
          <w:sz w:val="28"/>
          <w:szCs w:val="28"/>
          <w:lang w:eastAsia="ar-SA"/>
        </w:rPr>
      </w:pPr>
    </w:p>
    <w:p w14:paraId="28CC53D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41B8680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A7C562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6F01B5B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FA4F304"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660BA98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6872BDE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4EB8941"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AFD49A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1FF204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4385F56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52406F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22C4BC8"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86422E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49AE8C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45E20339"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AA27A2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633DDFE" w14:textId="77777777" w:rsidR="00727902" w:rsidRPr="00D917FB" w:rsidRDefault="00727902" w:rsidP="00727902">
      <w:pPr>
        <w:spacing w:line="300" w:lineRule="exact"/>
        <w:jc w:val="both"/>
        <w:rPr>
          <w:rFonts w:ascii="Verdana" w:hAnsi="Verdana"/>
          <w:b/>
          <w:sz w:val="20"/>
          <w:szCs w:val="20"/>
        </w:rPr>
      </w:pPr>
    </w:p>
    <w:p w14:paraId="5ED80DDF" w14:textId="77777777" w:rsidR="00727902" w:rsidRDefault="00727902" w:rsidP="00727902">
      <w:pPr>
        <w:spacing w:line="300" w:lineRule="exact"/>
        <w:jc w:val="both"/>
        <w:rPr>
          <w:rFonts w:ascii="Verdana" w:hAnsi="Verdana" w:cs="Verdana"/>
          <w:sz w:val="20"/>
          <w:szCs w:val="20"/>
        </w:rPr>
      </w:pPr>
    </w:p>
    <w:p w14:paraId="2199117C" w14:textId="77777777" w:rsidR="00B80CC2" w:rsidRDefault="00433838" w:rsidP="00B80CC2">
      <w:pPr>
        <w:keepNext/>
        <w:spacing w:line="276" w:lineRule="auto"/>
        <w:jc w:val="center"/>
        <w:outlineLvl w:val="0"/>
        <w:rPr>
          <w:rFonts w:ascii="Verdana" w:hAnsi="Verdana"/>
          <w:b/>
          <w:sz w:val="20"/>
          <w:szCs w:val="20"/>
        </w:rPr>
      </w:pPr>
      <w:r>
        <w:rPr>
          <w:rFonts w:ascii="Verdana" w:hAnsi="Verdana"/>
          <w:b/>
          <w:sz w:val="20"/>
          <w:szCs w:val="20"/>
        </w:rPr>
        <w:lastRenderedPageBreak/>
        <w:t xml:space="preserve">Rozdział 1 </w:t>
      </w:r>
      <w:r w:rsidR="00B80CC2" w:rsidRPr="00BB17BB">
        <w:rPr>
          <w:rFonts w:ascii="Verdana" w:hAnsi="Verdana"/>
          <w:b/>
          <w:sz w:val="20"/>
          <w:szCs w:val="20"/>
        </w:rPr>
        <w:t>Wzór</w:t>
      </w:r>
      <w:r w:rsidR="00B80CC2">
        <w:rPr>
          <w:rFonts w:ascii="Verdana" w:hAnsi="Verdana"/>
          <w:b/>
          <w:sz w:val="20"/>
          <w:szCs w:val="20"/>
        </w:rPr>
        <w:t xml:space="preserve"> umowy</w:t>
      </w:r>
    </w:p>
    <w:p w14:paraId="084083FD" w14:textId="77777777" w:rsidR="006315C3" w:rsidRPr="006315C3" w:rsidRDefault="006315C3" w:rsidP="006315C3">
      <w:pPr>
        <w:spacing w:line="300" w:lineRule="exact"/>
        <w:jc w:val="center"/>
        <w:rPr>
          <w:rFonts w:ascii="Verdana" w:hAnsi="Verdana"/>
          <w:b/>
          <w:sz w:val="20"/>
          <w:szCs w:val="20"/>
          <w:lang w:eastAsia="en-US"/>
        </w:rPr>
      </w:pPr>
      <w:r w:rsidRPr="006315C3">
        <w:rPr>
          <w:rFonts w:ascii="Verdana" w:hAnsi="Verdana"/>
          <w:b/>
          <w:sz w:val="20"/>
          <w:szCs w:val="20"/>
          <w:lang w:eastAsia="en-US"/>
        </w:rPr>
        <w:t>UMOWA NR        / 2017</w:t>
      </w:r>
    </w:p>
    <w:p w14:paraId="2E142E65" w14:textId="77777777" w:rsidR="006315C3" w:rsidRPr="006315C3" w:rsidRDefault="006315C3" w:rsidP="006315C3">
      <w:pPr>
        <w:spacing w:line="300" w:lineRule="exact"/>
        <w:jc w:val="center"/>
        <w:rPr>
          <w:rFonts w:ascii="Verdana" w:hAnsi="Verdana"/>
          <w:b/>
          <w:sz w:val="20"/>
          <w:szCs w:val="20"/>
          <w:lang w:eastAsia="en-US"/>
        </w:rPr>
      </w:pPr>
    </w:p>
    <w:p w14:paraId="574495FB" w14:textId="77777777" w:rsidR="006315C3" w:rsidRPr="006315C3" w:rsidRDefault="006315C3" w:rsidP="006315C3">
      <w:pPr>
        <w:autoSpaceDE w:val="0"/>
        <w:autoSpaceDN w:val="0"/>
        <w:spacing w:line="300" w:lineRule="exact"/>
        <w:jc w:val="both"/>
        <w:rPr>
          <w:rFonts w:ascii="Verdana" w:hAnsi="Verdana"/>
          <w:sz w:val="20"/>
          <w:szCs w:val="20"/>
          <w:lang w:eastAsia="en-US"/>
        </w:rPr>
      </w:pPr>
      <w:r w:rsidRPr="006315C3">
        <w:rPr>
          <w:rFonts w:ascii="Verdana" w:hAnsi="Verdana"/>
          <w:sz w:val="20"/>
          <w:szCs w:val="20"/>
          <w:lang w:eastAsia="en-US"/>
        </w:rPr>
        <w:t>Zawarta w dniu ……………………2017 r. w Warszawie pomiędzy:</w:t>
      </w:r>
    </w:p>
    <w:p w14:paraId="7D3AAE59" w14:textId="77777777" w:rsidR="006315C3" w:rsidRPr="006315C3" w:rsidRDefault="006315C3" w:rsidP="006315C3">
      <w:pPr>
        <w:autoSpaceDE w:val="0"/>
        <w:autoSpaceDN w:val="0"/>
        <w:spacing w:line="300" w:lineRule="exact"/>
        <w:jc w:val="both"/>
        <w:rPr>
          <w:rFonts w:ascii="Verdana" w:hAnsi="Verdana"/>
          <w:b/>
          <w:sz w:val="20"/>
          <w:szCs w:val="20"/>
          <w:lang w:eastAsia="en-US"/>
        </w:rPr>
      </w:pPr>
      <w:r w:rsidRPr="006315C3">
        <w:rPr>
          <w:rFonts w:ascii="Verdana" w:hAnsi="Verdana"/>
          <w:b/>
          <w:sz w:val="20"/>
          <w:szCs w:val="20"/>
          <w:lang w:eastAsia="en-US"/>
        </w:rPr>
        <w:t>Skarbem Państwa – Generalnym Dyrektorem Dróg Krajowych i Autostrad           z siedzibą  w Warszawie, ul. Wronia 53, 00-874 Warszawa</w:t>
      </w:r>
    </w:p>
    <w:p w14:paraId="4F3F8950" w14:textId="77777777" w:rsidR="006315C3" w:rsidRPr="006315C3" w:rsidRDefault="006315C3" w:rsidP="006315C3">
      <w:pPr>
        <w:autoSpaceDE w:val="0"/>
        <w:autoSpaceDN w:val="0"/>
        <w:spacing w:line="300" w:lineRule="exact"/>
        <w:jc w:val="both"/>
        <w:rPr>
          <w:rFonts w:ascii="Verdana" w:hAnsi="Verdana"/>
          <w:sz w:val="20"/>
          <w:szCs w:val="20"/>
          <w:lang w:eastAsia="en-US"/>
        </w:rPr>
      </w:pPr>
    </w:p>
    <w:p w14:paraId="53839B00" w14:textId="77777777" w:rsidR="006315C3" w:rsidRPr="006315C3" w:rsidRDefault="006315C3" w:rsidP="006315C3">
      <w:pPr>
        <w:spacing w:line="300" w:lineRule="exact"/>
        <w:ind w:left="23"/>
        <w:jc w:val="both"/>
        <w:rPr>
          <w:rFonts w:ascii="Verdana" w:eastAsia="Calibri" w:hAnsi="Verdana"/>
          <w:sz w:val="20"/>
          <w:szCs w:val="20"/>
        </w:rPr>
      </w:pPr>
      <w:r w:rsidRPr="006315C3">
        <w:rPr>
          <w:rFonts w:ascii="Verdana" w:eastAsia="Calibri" w:hAnsi="Verdana"/>
          <w:sz w:val="20"/>
          <w:szCs w:val="20"/>
        </w:rPr>
        <w:t>reprezentowanym przez:</w:t>
      </w:r>
    </w:p>
    <w:p w14:paraId="7ADE4023" w14:textId="77777777" w:rsidR="006315C3" w:rsidRPr="006315C3" w:rsidRDefault="006315C3" w:rsidP="009570CA">
      <w:pPr>
        <w:numPr>
          <w:ilvl w:val="0"/>
          <w:numId w:val="41"/>
        </w:numPr>
        <w:spacing w:line="300" w:lineRule="exact"/>
        <w:jc w:val="both"/>
        <w:rPr>
          <w:rFonts w:ascii="Verdana" w:eastAsia="Calibri" w:hAnsi="Verdana"/>
          <w:sz w:val="20"/>
          <w:szCs w:val="20"/>
        </w:rPr>
      </w:pPr>
      <w:r w:rsidRPr="006315C3">
        <w:rPr>
          <w:rFonts w:ascii="Verdana" w:eastAsia="Calibri" w:hAnsi="Verdana"/>
          <w:sz w:val="20"/>
          <w:szCs w:val="20"/>
        </w:rPr>
        <w:t>………………………………………………………………………</w:t>
      </w:r>
      <w:r>
        <w:rPr>
          <w:rFonts w:ascii="Verdana" w:eastAsia="Calibri" w:hAnsi="Verdana"/>
          <w:sz w:val="20"/>
          <w:szCs w:val="20"/>
        </w:rPr>
        <w:t>………………………………………………………………………….</w:t>
      </w:r>
    </w:p>
    <w:p w14:paraId="3B4F898F" w14:textId="77777777" w:rsidR="006315C3" w:rsidRPr="006315C3" w:rsidRDefault="006315C3" w:rsidP="009570CA">
      <w:pPr>
        <w:numPr>
          <w:ilvl w:val="0"/>
          <w:numId w:val="41"/>
        </w:numPr>
        <w:spacing w:line="300" w:lineRule="exact"/>
        <w:jc w:val="both"/>
        <w:rPr>
          <w:rFonts w:ascii="Verdana" w:eastAsia="Calibri" w:hAnsi="Verdana"/>
          <w:sz w:val="20"/>
          <w:szCs w:val="20"/>
        </w:rPr>
      </w:pPr>
      <w:r w:rsidRPr="006315C3">
        <w:rPr>
          <w:rFonts w:ascii="Verdana" w:eastAsia="Calibri" w:hAnsi="Verdana"/>
          <w:sz w:val="20"/>
          <w:szCs w:val="20"/>
        </w:rPr>
        <w:t>……………………………………………………………………</w:t>
      </w:r>
      <w:r>
        <w:rPr>
          <w:rFonts w:ascii="Verdana" w:eastAsia="Calibri" w:hAnsi="Verdana"/>
          <w:sz w:val="20"/>
          <w:szCs w:val="20"/>
        </w:rPr>
        <w:t>………………………………………………………………………………</w:t>
      </w:r>
    </w:p>
    <w:p w14:paraId="755CFCC0" w14:textId="77777777" w:rsidR="006315C3" w:rsidRPr="006315C3" w:rsidRDefault="006315C3" w:rsidP="006315C3">
      <w:pPr>
        <w:autoSpaceDE w:val="0"/>
        <w:autoSpaceDN w:val="0"/>
        <w:spacing w:line="300" w:lineRule="exact"/>
        <w:jc w:val="both"/>
        <w:rPr>
          <w:rFonts w:ascii="Verdana" w:hAnsi="Verdana"/>
          <w:sz w:val="20"/>
          <w:szCs w:val="20"/>
          <w:lang w:eastAsia="en-US"/>
        </w:rPr>
      </w:pPr>
      <w:r w:rsidRPr="006315C3">
        <w:rPr>
          <w:rFonts w:ascii="Verdana" w:hAnsi="Verdana"/>
          <w:sz w:val="20"/>
          <w:szCs w:val="20"/>
          <w:lang w:eastAsia="en-US"/>
        </w:rPr>
        <w:t>Oddziału Generalnej Dyrekcji Dróg Krajowych i Autostrad w Warszawie, ul. Mińska 25, 03-808 Warszawa, NIP</w:t>
      </w:r>
      <w:r w:rsidRPr="006315C3">
        <w:rPr>
          <w:rFonts w:ascii="Verdana" w:hAnsi="Verdana"/>
          <w:spacing w:val="-35"/>
          <w:sz w:val="20"/>
          <w:szCs w:val="20"/>
          <w:lang w:eastAsia="en-US"/>
        </w:rPr>
        <w:t xml:space="preserve"> </w:t>
      </w:r>
      <w:r w:rsidRPr="006315C3">
        <w:rPr>
          <w:rFonts w:ascii="Verdana" w:hAnsi="Verdana"/>
          <w:sz w:val="20"/>
          <w:szCs w:val="20"/>
          <w:lang w:eastAsia="en-US"/>
        </w:rPr>
        <w:t>:113-20-97-244, REGON</w:t>
      </w:r>
      <w:r w:rsidRPr="006315C3">
        <w:rPr>
          <w:rFonts w:ascii="Verdana" w:hAnsi="Verdana"/>
          <w:spacing w:val="-35"/>
          <w:sz w:val="20"/>
          <w:szCs w:val="20"/>
          <w:lang w:eastAsia="en-US"/>
        </w:rPr>
        <w:t xml:space="preserve"> </w:t>
      </w:r>
      <w:r w:rsidRPr="006315C3">
        <w:rPr>
          <w:rFonts w:ascii="Verdana" w:hAnsi="Verdana"/>
          <w:sz w:val="20"/>
          <w:szCs w:val="20"/>
          <w:lang w:eastAsia="en-US"/>
        </w:rPr>
        <w:t>:017511575</w:t>
      </w:r>
    </w:p>
    <w:p w14:paraId="0B594EBC" w14:textId="77777777" w:rsidR="006315C3" w:rsidRPr="006315C3" w:rsidRDefault="006315C3" w:rsidP="006315C3">
      <w:pPr>
        <w:autoSpaceDE w:val="0"/>
        <w:autoSpaceDN w:val="0"/>
        <w:spacing w:line="300" w:lineRule="exact"/>
        <w:jc w:val="both"/>
        <w:rPr>
          <w:rFonts w:ascii="Verdana" w:hAnsi="Verdana"/>
          <w:sz w:val="20"/>
          <w:szCs w:val="20"/>
          <w:lang w:eastAsia="en-US"/>
        </w:rPr>
      </w:pPr>
      <w:r w:rsidRPr="006315C3">
        <w:rPr>
          <w:rFonts w:ascii="Verdana" w:hAnsi="Verdana"/>
          <w:sz w:val="20"/>
          <w:szCs w:val="20"/>
          <w:lang w:eastAsia="en-US"/>
        </w:rPr>
        <w:t>zwanym dalej „</w:t>
      </w:r>
      <w:r w:rsidRPr="006315C3">
        <w:rPr>
          <w:rFonts w:ascii="Verdana" w:hAnsi="Verdana"/>
          <w:b/>
          <w:sz w:val="20"/>
          <w:szCs w:val="20"/>
          <w:lang w:eastAsia="en-US"/>
        </w:rPr>
        <w:t>Zamawiającym</w:t>
      </w:r>
      <w:r w:rsidRPr="006315C3">
        <w:rPr>
          <w:rFonts w:ascii="Verdana" w:hAnsi="Verdana"/>
          <w:sz w:val="20"/>
          <w:szCs w:val="20"/>
          <w:lang w:eastAsia="en-US"/>
        </w:rPr>
        <w:t>”</w:t>
      </w:r>
    </w:p>
    <w:p w14:paraId="7C2E34DF" w14:textId="77777777" w:rsidR="006315C3" w:rsidRPr="006315C3" w:rsidRDefault="006315C3" w:rsidP="006315C3">
      <w:pPr>
        <w:spacing w:line="300" w:lineRule="exact"/>
        <w:ind w:left="23"/>
        <w:jc w:val="both"/>
        <w:rPr>
          <w:rFonts w:ascii="Verdana" w:eastAsia="Calibri" w:hAnsi="Verdana"/>
          <w:sz w:val="20"/>
          <w:szCs w:val="20"/>
        </w:rPr>
      </w:pPr>
      <w:r w:rsidRPr="006315C3">
        <w:rPr>
          <w:rFonts w:ascii="Verdana" w:eastAsia="Calibri" w:hAnsi="Verdana"/>
          <w:sz w:val="20"/>
          <w:szCs w:val="20"/>
        </w:rPr>
        <w:t xml:space="preserve">a </w:t>
      </w:r>
    </w:p>
    <w:p w14:paraId="13AF4028" w14:textId="77777777" w:rsidR="006315C3" w:rsidRPr="006315C3" w:rsidRDefault="006315C3" w:rsidP="006315C3">
      <w:pPr>
        <w:spacing w:line="300" w:lineRule="exact"/>
        <w:jc w:val="both"/>
        <w:rPr>
          <w:rFonts w:ascii="Verdana" w:eastAsia="Calibri" w:hAnsi="Verdana"/>
          <w:sz w:val="20"/>
          <w:szCs w:val="20"/>
        </w:rPr>
      </w:pPr>
      <w:r w:rsidRPr="006315C3">
        <w:rPr>
          <w:rFonts w:ascii="Verdana" w:eastAsia="Calibri" w:hAnsi="Verdana"/>
          <w:sz w:val="20"/>
          <w:szCs w:val="20"/>
        </w:rPr>
        <w:t>………………………………………………………………………………</w:t>
      </w:r>
      <w:r>
        <w:rPr>
          <w:rFonts w:ascii="Verdana" w:eastAsia="Calibri" w:hAnsi="Verdana"/>
          <w:sz w:val="20"/>
          <w:szCs w:val="20"/>
        </w:rPr>
        <w:t>………………………………………………………………………</w:t>
      </w:r>
      <w:r w:rsidRPr="006315C3">
        <w:rPr>
          <w:rFonts w:ascii="Verdana" w:eastAsia="Calibri" w:hAnsi="Verdana"/>
          <w:sz w:val="20"/>
          <w:szCs w:val="20"/>
        </w:rPr>
        <w:t xml:space="preserve">    z siedzibą …………………………………..…..</w:t>
      </w:r>
    </w:p>
    <w:p w14:paraId="453CFCCC" w14:textId="77777777" w:rsidR="006315C3" w:rsidRPr="006315C3" w:rsidRDefault="006315C3" w:rsidP="006315C3">
      <w:pPr>
        <w:spacing w:line="300" w:lineRule="exact"/>
        <w:ind w:left="23"/>
        <w:jc w:val="both"/>
        <w:rPr>
          <w:rFonts w:ascii="Verdana" w:eastAsia="Calibri" w:hAnsi="Verdana"/>
          <w:sz w:val="20"/>
          <w:szCs w:val="20"/>
        </w:rPr>
      </w:pPr>
      <w:r w:rsidRPr="006315C3">
        <w:rPr>
          <w:rFonts w:ascii="Verdana" w:eastAsia="Calibri" w:hAnsi="Verdana"/>
          <w:sz w:val="20"/>
          <w:szCs w:val="20"/>
        </w:rPr>
        <w:t>reprezentowanym przez:</w:t>
      </w:r>
    </w:p>
    <w:p w14:paraId="4FBAF5C6" w14:textId="77777777" w:rsidR="006315C3" w:rsidRPr="006315C3" w:rsidRDefault="006315C3" w:rsidP="009570CA">
      <w:pPr>
        <w:numPr>
          <w:ilvl w:val="0"/>
          <w:numId w:val="42"/>
        </w:numPr>
        <w:spacing w:line="300" w:lineRule="exact"/>
        <w:jc w:val="both"/>
        <w:rPr>
          <w:rFonts w:ascii="Verdana" w:eastAsia="Calibri" w:hAnsi="Verdana"/>
          <w:sz w:val="20"/>
          <w:szCs w:val="20"/>
        </w:rPr>
      </w:pPr>
      <w:r w:rsidRPr="006315C3">
        <w:rPr>
          <w:rFonts w:ascii="Verdana" w:eastAsia="Calibri" w:hAnsi="Verdana"/>
          <w:sz w:val="20"/>
          <w:szCs w:val="20"/>
        </w:rPr>
        <w:t>………………………………………………………………………</w:t>
      </w:r>
      <w:r>
        <w:rPr>
          <w:rFonts w:ascii="Verdana" w:eastAsia="Calibri" w:hAnsi="Verdana"/>
          <w:sz w:val="20"/>
          <w:szCs w:val="20"/>
        </w:rPr>
        <w:t>…………………………………………………………………………</w:t>
      </w:r>
    </w:p>
    <w:p w14:paraId="52739AB3" w14:textId="77777777" w:rsidR="006315C3" w:rsidRPr="006315C3" w:rsidRDefault="006315C3" w:rsidP="009570CA">
      <w:pPr>
        <w:numPr>
          <w:ilvl w:val="0"/>
          <w:numId w:val="42"/>
        </w:numPr>
        <w:spacing w:line="300" w:lineRule="exact"/>
        <w:jc w:val="both"/>
        <w:rPr>
          <w:rFonts w:ascii="Verdana" w:eastAsia="Calibri" w:hAnsi="Verdana"/>
          <w:sz w:val="20"/>
          <w:szCs w:val="20"/>
        </w:rPr>
      </w:pPr>
      <w:r w:rsidRPr="006315C3">
        <w:rPr>
          <w:rFonts w:ascii="Verdana" w:eastAsia="Calibri" w:hAnsi="Verdana"/>
          <w:sz w:val="20"/>
          <w:szCs w:val="20"/>
        </w:rPr>
        <w:t>………………………………………………………………………………………………………………………..</w:t>
      </w:r>
      <w:r>
        <w:rPr>
          <w:rFonts w:ascii="Verdana" w:eastAsia="Calibri" w:hAnsi="Verdana"/>
          <w:sz w:val="20"/>
          <w:szCs w:val="20"/>
        </w:rPr>
        <w:t>………………………</w:t>
      </w:r>
    </w:p>
    <w:p w14:paraId="3802A2D7" w14:textId="77777777" w:rsidR="006315C3" w:rsidRPr="006315C3" w:rsidRDefault="006315C3" w:rsidP="006315C3">
      <w:pPr>
        <w:spacing w:line="300" w:lineRule="exact"/>
        <w:ind w:left="23"/>
        <w:jc w:val="both"/>
        <w:rPr>
          <w:rFonts w:ascii="Verdana" w:eastAsia="Calibri" w:hAnsi="Verdana"/>
          <w:b/>
          <w:sz w:val="20"/>
          <w:szCs w:val="20"/>
        </w:rPr>
      </w:pPr>
      <w:r w:rsidRPr="006315C3">
        <w:rPr>
          <w:rFonts w:ascii="Verdana" w:eastAsia="Calibri" w:hAnsi="Verdana"/>
          <w:sz w:val="20"/>
          <w:szCs w:val="20"/>
        </w:rPr>
        <w:t xml:space="preserve">Zwanym dalej </w:t>
      </w:r>
      <w:r w:rsidRPr="006315C3">
        <w:rPr>
          <w:rFonts w:ascii="Verdana" w:eastAsia="Calibri" w:hAnsi="Verdana"/>
          <w:b/>
          <w:sz w:val="20"/>
          <w:szCs w:val="20"/>
        </w:rPr>
        <w:t>„Wykonawcą”</w:t>
      </w:r>
    </w:p>
    <w:p w14:paraId="582DD577" w14:textId="77777777" w:rsidR="006315C3" w:rsidRPr="006315C3" w:rsidRDefault="006315C3" w:rsidP="006315C3">
      <w:pPr>
        <w:spacing w:line="300" w:lineRule="exact"/>
        <w:ind w:left="23"/>
        <w:jc w:val="both"/>
        <w:rPr>
          <w:rFonts w:ascii="Verdana" w:eastAsia="Calibri" w:hAnsi="Verdana"/>
          <w:b/>
          <w:sz w:val="20"/>
          <w:szCs w:val="20"/>
        </w:rPr>
      </w:pPr>
    </w:p>
    <w:p w14:paraId="71631B62" w14:textId="77777777" w:rsidR="006315C3" w:rsidRPr="006315C3" w:rsidRDefault="006315C3" w:rsidP="006315C3">
      <w:pPr>
        <w:spacing w:line="300" w:lineRule="exact"/>
        <w:jc w:val="both"/>
        <w:rPr>
          <w:rFonts w:ascii="Verdana" w:hAnsi="Verdana" w:cs="Verdana"/>
          <w:sz w:val="20"/>
          <w:szCs w:val="20"/>
          <w:lang w:eastAsia="en-US"/>
        </w:rPr>
      </w:pPr>
      <w:r w:rsidRPr="006315C3">
        <w:rPr>
          <w:rFonts w:ascii="Verdana" w:hAnsi="Verdana" w:cs="Verdana"/>
          <w:sz w:val="20"/>
          <w:szCs w:val="20"/>
          <w:lang w:eastAsia="en-US"/>
        </w:rPr>
        <w:t>Na podstawie przeprowadzonej procedury udzielenia zamówienia publicznego w trybie przetargu nieograniczonego została zawarta Umowa o następującej treści:</w:t>
      </w:r>
    </w:p>
    <w:p w14:paraId="021E60B0" w14:textId="77777777" w:rsidR="006315C3" w:rsidRPr="006315C3" w:rsidRDefault="006315C3" w:rsidP="006315C3">
      <w:pPr>
        <w:spacing w:line="300" w:lineRule="exact"/>
        <w:ind w:right="-83"/>
        <w:rPr>
          <w:rFonts w:ascii="Verdana" w:hAnsi="Verdana"/>
          <w:sz w:val="20"/>
          <w:szCs w:val="20"/>
          <w:lang w:eastAsia="en-US"/>
        </w:rPr>
      </w:pPr>
      <w:r w:rsidRPr="006315C3">
        <w:rPr>
          <w:rFonts w:ascii="Verdana" w:hAnsi="Verdana"/>
          <w:sz w:val="20"/>
          <w:szCs w:val="20"/>
          <w:lang w:eastAsia="en-US"/>
        </w:rPr>
        <w:t xml:space="preserve"> </w:t>
      </w:r>
    </w:p>
    <w:p w14:paraId="626FEA92" w14:textId="77777777" w:rsidR="006315C3" w:rsidRPr="006315C3" w:rsidRDefault="006315C3" w:rsidP="006315C3">
      <w:pPr>
        <w:spacing w:line="300" w:lineRule="exact"/>
        <w:ind w:right="-83"/>
        <w:jc w:val="center"/>
        <w:rPr>
          <w:rFonts w:ascii="Verdana" w:hAnsi="Verdana" w:cs="Arial"/>
          <w:b/>
          <w:bCs/>
          <w:sz w:val="20"/>
        </w:rPr>
      </w:pPr>
      <w:r w:rsidRPr="006315C3">
        <w:rPr>
          <w:rFonts w:ascii="Verdana" w:hAnsi="Verdana" w:cs="Arial"/>
          <w:b/>
          <w:bCs/>
          <w:sz w:val="20"/>
        </w:rPr>
        <w:t>§ 1</w:t>
      </w:r>
    </w:p>
    <w:p w14:paraId="7A86CA70" w14:textId="77777777" w:rsidR="006315C3" w:rsidRPr="006315C3" w:rsidRDefault="006315C3" w:rsidP="006315C3">
      <w:pPr>
        <w:spacing w:before="120" w:line="300" w:lineRule="exact"/>
        <w:ind w:left="397" w:right="-57" w:hanging="397"/>
        <w:jc w:val="both"/>
        <w:rPr>
          <w:rFonts w:ascii="Verdana" w:hAnsi="Verdana"/>
          <w:b/>
          <w:bCs/>
          <w:iCs/>
          <w:sz w:val="20"/>
          <w:lang w:eastAsia="x-none"/>
        </w:rPr>
      </w:pPr>
      <w:r w:rsidRPr="006315C3">
        <w:rPr>
          <w:rFonts w:ascii="Verdana" w:hAnsi="Verdana"/>
          <w:iCs/>
          <w:sz w:val="20"/>
          <w:lang w:val="x-none" w:eastAsia="x-none"/>
        </w:rPr>
        <w:t xml:space="preserve">1. </w:t>
      </w:r>
      <w:r w:rsidRPr="006315C3">
        <w:rPr>
          <w:rFonts w:ascii="Verdana" w:hAnsi="Verdana"/>
          <w:iCs/>
          <w:sz w:val="20"/>
          <w:lang w:val="x-none" w:eastAsia="x-none"/>
        </w:rPr>
        <w:tab/>
        <w:t xml:space="preserve">Zamawiający powierza, a Wykonawca przyjmuje </w:t>
      </w:r>
      <w:r w:rsidRPr="006315C3">
        <w:rPr>
          <w:rFonts w:ascii="Verdana" w:hAnsi="Verdana"/>
          <w:iCs/>
          <w:sz w:val="20"/>
          <w:lang w:eastAsia="x-none"/>
        </w:rPr>
        <w:t xml:space="preserve">do wykonania zadanie:  </w:t>
      </w:r>
      <w:r w:rsidRPr="006315C3">
        <w:rPr>
          <w:rFonts w:ascii="Verdana" w:hAnsi="Verdana"/>
          <w:b/>
          <w:bCs/>
          <w:iCs/>
          <w:sz w:val="20"/>
          <w:lang w:eastAsia="x-none"/>
        </w:rPr>
        <w:t>„Wykonanie robót polegających na wzmocnieniu - remoncie nawierzchni</w:t>
      </w:r>
      <w:r>
        <w:rPr>
          <w:rFonts w:ascii="Verdana" w:hAnsi="Verdana"/>
          <w:b/>
          <w:bCs/>
          <w:iCs/>
          <w:sz w:val="20"/>
          <w:lang w:eastAsia="x-none"/>
        </w:rPr>
        <w:t xml:space="preserve"> </w:t>
      </w:r>
      <w:r w:rsidRPr="006315C3">
        <w:rPr>
          <w:rFonts w:ascii="Verdana" w:hAnsi="Verdana"/>
          <w:b/>
          <w:bCs/>
          <w:iCs/>
          <w:sz w:val="20"/>
          <w:lang w:eastAsia="x-none"/>
        </w:rPr>
        <w:t>w obrębie 9 skrzyżowań  administrowanych przez GDDKiA Oddział  w Warszawie Rejon w Bożej Woli, Rejon w Garwolinie, Rejon w Mińsku Mazowieckim, Rejon w Ostrołęce, Rejon w Płocku, Rejon w Przasnyszu, Rejon w Siedlcach oraz Rejon w Zwoleniu”</w:t>
      </w:r>
      <w:r w:rsidR="00237A30">
        <w:rPr>
          <w:rFonts w:ascii="Verdana" w:hAnsi="Verdana"/>
          <w:b/>
          <w:bCs/>
          <w:iCs/>
          <w:sz w:val="20"/>
          <w:lang w:eastAsia="x-none"/>
        </w:rPr>
        <w:t>.</w:t>
      </w:r>
      <w:r w:rsidRPr="006315C3">
        <w:rPr>
          <w:rFonts w:ascii="Verdana" w:hAnsi="Verdana"/>
          <w:b/>
          <w:bCs/>
          <w:iCs/>
          <w:sz w:val="20"/>
          <w:lang w:eastAsia="x-none"/>
        </w:rPr>
        <w:t xml:space="preserve"> </w:t>
      </w:r>
    </w:p>
    <w:p w14:paraId="20113502" w14:textId="77777777" w:rsidR="006315C3" w:rsidRPr="006315C3" w:rsidRDefault="006315C3" w:rsidP="006315C3">
      <w:pPr>
        <w:spacing w:line="300" w:lineRule="exact"/>
        <w:ind w:left="397" w:right="-57" w:hanging="397"/>
        <w:jc w:val="both"/>
        <w:rPr>
          <w:rFonts w:ascii="Verdana" w:hAnsi="Verdana"/>
          <w:b/>
          <w:bCs/>
          <w:iCs/>
          <w:sz w:val="20"/>
          <w:lang w:eastAsia="x-none"/>
        </w:rPr>
      </w:pPr>
      <w:r w:rsidRPr="006315C3">
        <w:rPr>
          <w:rFonts w:ascii="Verdana" w:hAnsi="Verdana"/>
          <w:iCs/>
          <w:sz w:val="20"/>
          <w:lang w:eastAsia="x-none"/>
        </w:rPr>
        <w:t xml:space="preserve">      w zakresie szczegółowo określonym w Opisie Przedmiotu Zamówienia wraz</w:t>
      </w:r>
      <w:r>
        <w:rPr>
          <w:rFonts w:ascii="Verdana" w:hAnsi="Verdana"/>
          <w:iCs/>
          <w:sz w:val="20"/>
          <w:lang w:eastAsia="x-none"/>
        </w:rPr>
        <w:t xml:space="preserve"> </w:t>
      </w:r>
      <w:r w:rsidRPr="006315C3">
        <w:rPr>
          <w:rFonts w:ascii="Verdana" w:hAnsi="Verdana"/>
          <w:iCs/>
          <w:sz w:val="20"/>
          <w:lang w:eastAsia="x-none"/>
        </w:rPr>
        <w:t>z załącznikami</w:t>
      </w:r>
      <w:r w:rsidRPr="006315C3">
        <w:rPr>
          <w:rFonts w:ascii="Verdana" w:hAnsi="Verdana"/>
          <w:iCs/>
          <w:sz w:val="20"/>
          <w:lang w:val="x-none" w:eastAsia="x-none"/>
        </w:rPr>
        <w:t xml:space="preserve"> zwane dalej </w:t>
      </w:r>
      <w:r w:rsidRPr="006315C3">
        <w:rPr>
          <w:rFonts w:ascii="Verdana" w:hAnsi="Verdana"/>
          <w:iCs/>
          <w:sz w:val="20"/>
          <w:lang w:eastAsia="x-none"/>
        </w:rPr>
        <w:t>„zadaniem” lub „</w:t>
      </w:r>
      <w:r w:rsidRPr="006315C3">
        <w:rPr>
          <w:rFonts w:ascii="Verdana" w:hAnsi="Verdana"/>
          <w:iCs/>
          <w:sz w:val="20"/>
          <w:lang w:val="x-none" w:eastAsia="x-none"/>
        </w:rPr>
        <w:t>przedmiotem Umowy</w:t>
      </w:r>
      <w:r w:rsidRPr="006315C3">
        <w:rPr>
          <w:rFonts w:ascii="Verdana" w:hAnsi="Verdana"/>
          <w:iCs/>
          <w:sz w:val="20"/>
          <w:lang w:eastAsia="x-none"/>
        </w:rPr>
        <w:t>”</w:t>
      </w:r>
      <w:r w:rsidRPr="006315C3">
        <w:rPr>
          <w:rFonts w:ascii="Verdana" w:hAnsi="Verdana"/>
          <w:iCs/>
          <w:sz w:val="20"/>
          <w:lang w:val="x-none" w:eastAsia="x-none"/>
        </w:rPr>
        <w:t>.</w:t>
      </w:r>
    </w:p>
    <w:p w14:paraId="4F2B4D31" w14:textId="77777777" w:rsidR="006315C3" w:rsidRPr="006315C3" w:rsidRDefault="006315C3" w:rsidP="006315C3">
      <w:pPr>
        <w:spacing w:before="120" w:line="300" w:lineRule="exact"/>
        <w:jc w:val="both"/>
        <w:rPr>
          <w:rFonts w:ascii="Verdana" w:hAnsi="Verdana"/>
          <w:bCs/>
          <w:iCs/>
          <w:sz w:val="20"/>
          <w:lang w:eastAsia="x-none"/>
        </w:rPr>
      </w:pPr>
      <w:r w:rsidRPr="006315C3">
        <w:rPr>
          <w:rFonts w:ascii="Verdana" w:hAnsi="Verdana"/>
          <w:iCs/>
          <w:sz w:val="20"/>
          <w:lang w:val="x-none" w:eastAsia="x-none"/>
        </w:rPr>
        <w:t xml:space="preserve">2.   </w:t>
      </w:r>
      <w:r w:rsidRPr="006315C3">
        <w:rPr>
          <w:rFonts w:ascii="Verdana" w:hAnsi="Verdana"/>
          <w:iCs/>
          <w:sz w:val="20"/>
          <w:lang w:eastAsia="x-none"/>
        </w:rPr>
        <w:t>Integralnymi składnikami niniejszej Umowy są następujące elementy</w:t>
      </w:r>
      <w:r w:rsidRPr="006315C3">
        <w:rPr>
          <w:rFonts w:ascii="Verdana" w:hAnsi="Verdana"/>
          <w:bCs/>
          <w:iCs/>
          <w:sz w:val="20"/>
          <w:lang w:val="x-none" w:eastAsia="x-none"/>
        </w:rPr>
        <w:t>:</w:t>
      </w:r>
    </w:p>
    <w:p w14:paraId="4B3D24DF" w14:textId="77777777" w:rsidR="006315C3" w:rsidRPr="006315C3" w:rsidRDefault="006315C3" w:rsidP="009570CA">
      <w:pPr>
        <w:numPr>
          <w:ilvl w:val="0"/>
          <w:numId w:val="32"/>
        </w:numPr>
        <w:spacing w:line="300" w:lineRule="exact"/>
        <w:ind w:right="-83"/>
        <w:jc w:val="both"/>
        <w:rPr>
          <w:rFonts w:ascii="Verdana" w:hAnsi="Verdana"/>
          <w:bCs/>
          <w:sz w:val="20"/>
          <w:szCs w:val="20"/>
          <w:lang w:eastAsia="en-US"/>
        </w:rPr>
      </w:pPr>
      <w:r w:rsidRPr="006315C3">
        <w:rPr>
          <w:rFonts w:ascii="Verdana" w:hAnsi="Verdana"/>
          <w:bCs/>
          <w:sz w:val="20"/>
          <w:szCs w:val="20"/>
          <w:lang w:eastAsia="en-US"/>
        </w:rPr>
        <w:t xml:space="preserve">Specyfikacja Istotnych Warunków Zamówienia; </w:t>
      </w:r>
    </w:p>
    <w:p w14:paraId="03BC5136" w14:textId="77777777" w:rsidR="006315C3" w:rsidRPr="006315C3" w:rsidRDefault="006315C3" w:rsidP="009570CA">
      <w:pPr>
        <w:numPr>
          <w:ilvl w:val="0"/>
          <w:numId w:val="32"/>
        </w:numPr>
        <w:spacing w:line="300" w:lineRule="exact"/>
        <w:ind w:right="-83"/>
        <w:jc w:val="both"/>
        <w:rPr>
          <w:rFonts w:ascii="Verdana" w:hAnsi="Verdana"/>
          <w:bCs/>
          <w:sz w:val="20"/>
          <w:szCs w:val="20"/>
          <w:lang w:eastAsia="en-US"/>
        </w:rPr>
      </w:pPr>
      <w:r w:rsidRPr="006315C3">
        <w:rPr>
          <w:rFonts w:ascii="Verdana" w:hAnsi="Verdana"/>
          <w:bCs/>
          <w:color w:val="000000"/>
          <w:sz w:val="20"/>
          <w:szCs w:val="20"/>
          <w:lang w:eastAsia="en-US"/>
        </w:rPr>
        <w:t xml:space="preserve">Oferta </w:t>
      </w:r>
      <w:r w:rsidRPr="006315C3">
        <w:rPr>
          <w:rFonts w:ascii="Verdana" w:hAnsi="Verdana"/>
          <w:bCs/>
          <w:sz w:val="20"/>
          <w:szCs w:val="20"/>
          <w:lang w:eastAsia="en-US"/>
        </w:rPr>
        <w:t>– przedłożona przez Wykonawcę w postępowaniu;</w:t>
      </w:r>
    </w:p>
    <w:p w14:paraId="6A84420E" w14:textId="77777777" w:rsidR="006315C3" w:rsidRPr="006315C3" w:rsidRDefault="006315C3" w:rsidP="009570CA">
      <w:pPr>
        <w:numPr>
          <w:ilvl w:val="0"/>
          <w:numId w:val="32"/>
        </w:numPr>
        <w:spacing w:line="300" w:lineRule="exact"/>
        <w:ind w:right="-83"/>
        <w:jc w:val="both"/>
        <w:rPr>
          <w:rFonts w:ascii="Verdana" w:hAnsi="Verdana"/>
          <w:bCs/>
          <w:sz w:val="20"/>
          <w:szCs w:val="20"/>
          <w:lang w:eastAsia="en-US"/>
        </w:rPr>
      </w:pPr>
      <w:r w:rsidRPr="006315C3">
        <w:rPr>
          <w:rFonts w:ascii="Verdana" w:hAnsi="Verdana"/>
          <w:bCs/>
          <w:sz w:val="20"/>
          <w:szCs w:val="20"/>
          <w:lang w:eastAsia="en-US"/>
        </w:rPr>
        <w:t>Wykaz osób skierowanych do realizacji zadania (Wykaz osób) – złożony przez Wykonawcę w trakcie postępowania o udzielenie zamówienia.</w:t>
      </w:r>
    </w:p>
    <w:p w14:paraId="6EE71130" w14:textId="77777777" w:rsidR="006315C3" w:rsidRPr="006315C3" w:rsidRDefault="006315C3" w:rsidP="006315C3">
      <w:pPr>
        <w:spacing w:line="300" w:lineRule="exact"/>
        <w:ind w:right="-83"/>
        <w:jc w:val="both"/>
        <w:rPr>
          <w:rFonts w:ascii="Verdana" w:hAnsi="Verdana"/>
          <w:bCs/>
          <w:sz w:val="20"/>
          <w:szCs w:val="20"/>
          <w:lang w:eastAsia="en-US"/>
        </w:rPr>
      </w:pPr>
      <w:r w:rsidRPr="006315C3">
        <w:rPr>
          <w:rFonts w:ascii="Verdana" w:hAnsi="Verdana"/>
          <w:bCs/>
          <w:sz w:val="20"/>
          <w:szCs w:val="20"/>
          <w:lang w:eastAsia="en-US"/>
        </w:rPr>
        <w:t>W przypadku mogących wystąpić rozbieżności o ważności dokumentów powyżej, decyduje ich kolejność.</w:t>
      </w:r>
    </w:p>
    <w:p w14:paraId="318B532D" w14:textId="77777777" w:rsidR="006315C3" w:rsidRPr="006315C3" w:rsidRDefault="006315C3" w:rsidP="006315C3">
      <w:pPr>
        <w:spacing w:line="300" w:lineRule="exact"/>
        <w:ind w:right="-83"/>
        <w:jc w:val="center"/>
        <w:rPr>
          <w:rFonts w:ascii="Verdana" w:hAnsi="Verdana" w:cs="Arial"/>
          <w:b/>
          <w:bCs/>
          <w:sz w:val="20"/>
        </w:rPr>
      </w:pPr>
      <w:r w:rsidRPr="006315C3">
        <w:rPr>
          <w:rFonts w:ascii="Verdana" w:hAnsi="Verdana" w:cs="Arial"/>
          <w:b/>
          <w:bCs/>
          <w:sz w:val="20"/>
        </w:rPr>
        <w:t>§ 2</w:t>
      </w:r>
    </w:p>
    <w:p w14:paraId="4902BF30" w14:textId="77777777" w:rsidR="006315C3" w:rsidRPr="006315C3" w:rsidRDefault="006315C3" w:rsidP="009570CA">
      <w:pPr>
        <w:numPr>
          <w:ilvl w:val="0"/>
          <w:numId w:val="30"/>
        </w:numPr>
        <w:spacing w:line="300" w:lineRule="exact"/>
        <w:ind w:left="480" w:right="-83" w:hanging="480"/>
        <w:jc w:val="both"/>
        <w:rPr>
          <w:rFonts w:ascii="Verdana" w:hAnsi="Verdana"/>
          <w:sz w:val="20"/>
          <w:szCs w:val="20"/>
          <w:lang w:eastAsia="en-US"/>
        </w:rPr>
      </w:pPr>
      <w:r w:rsidRPr="006315C3">
        <w:rPr>
          <w:rFonts w:ascii="Verdana" w:hAnsi="Verdana"/>
          <w:sz w:val="20"/>
          <w:szCs w:val="20"/>
          <w:lang w:eastAsia="en-US"/>
        </w:rPr>
        <w:t xml:space="preserve">Przedmiot umowy wykonany zostanie z materiałów dostarczonych przez Wykonawcę. </w:t>
      </w:r>
      <w:r w:rsidRPr="006315C3">
        <w:rPr>
          <w:rFonts w:ascii="Verdana" w:hAnsi="Verdana"/>
          <w:i/>
          <w:sz w:val="20"/>
          <w:szCs w:val="20"/>
          <w:lang w:eastAsia="en-US"/>
        </w:rPr>
        <w:t xml:space="preserve"> </w:t>
      </w:r>
    </w:p>
    <w:p w14:paraId="096D661D" w14:textId="77777777" w:rsidR="006315C3" w:rsidRPr="006315C3" w:rsidRDefault="006315C3" w:rsidP="009570CA">
      <w:pPr>
        <w:numPr>
          <w:ilvl w:val="0"/>
          <w:numId w:val="30"/>
        </w:numPr>
        <w:spacing w:line="300" w:lineRule="exact"/>
        <w:ind w:left="425" w:right="-83" w:hanging="425"/>
        <w:jc w:val="both"/>
        <w:rPr>
          <w:rFonts w:ascii="Verdana" w:hAnsi="Verdana"/>
          <w:sz w:val="20"/>
          <w:szCs w:val="20"/>
          <w:lang w:eastAsia="en-US"/>
        </w:rPr>
      </w:pPr>
      <w:r w:rsidRPr="006315C3">
        <w:rPr>
          <w:rFonts w:ascii="Verdana" w:hAnsi="Verdana" w:cs="Verdana"/>
          <w:sz w:val="20"/>
          <w:szCs w:val="20"/>
          <w:lang w:eastAsia="en-US"/>
        </w:rPr>
        <w:t>Materiały, o których mowa w ust. 1, powinny odpowiadać, co do jakości wymogom wyrobów dopuszczonych do obrotu i stosowania w budownictwie, określonym w art.</w:t>
      </w:r>
      <w:r w:rsidR="00352C13">
        <w:rPr>
          <w:rFonts w:ascii="Verdana" w:hAnsi="Verdana" w:cs="Verdana"/>
          <w:sz w:val="20"/>
          <w:szCs w:val="20"/>
          <w:lang w:eastAsia="en-US"/>
        </w:rPr>
        <w:t xml:space="preserve"> </w:t>
      </w:r>
      <w:r w:rsidRPr="006315C3">
        <w:rPr>
          <w:rFonts w:ascii="Verdana" w:hAnsi="Verdana" w:cs="Verdana"/>
          <w:sz w:val="20"/>
          <w:szCs w:val="20"/>
          <w:lang w:eastAsia="en-US"/>
        </w:rPr>
        <w:t xml:space="preserve">10 ustawy Prawo Budowlane, wymaganiom STWIORB, wymaganiom określonym w OPZ oraz wymaganiom ustawy z dnia 16 kwietnia 2004 r. o wyrobach budowlanych. (Dz.U. z 2016 r. poz. 1570 ze zm.). </w:t>
      </w:r>
    </w:p>
    <w:p w14:paraId="44F31990" w14:textId="77777777" w:rsidR="006315C3" w:rsidRPr="006315C3" w:rsidRDefault="006315C3" w:rsidP="009570CA">
      <w:pPr>
        <w:numPr>
          <w:ilvl w:val="0"/>
          <w:numId w:val="30"/>
        </w:numPr>
        <w:spacing w:line="300" w:lineRule="exact"/>
        <w:jc w:val="both"/>
        <w:rPr>
          <w:rFonts w:ascii="Verdana" w:hAnsi="Verdana"/>
          <w:bCs/>
          <w:color w:val="000000"/>
          <w:sz w:val="20"/>
          <w:szCs w:val="20"/>
          <w:lang w:eastAsia="en-US"/>
        </w:rPr>
      </w:pPr>
      <w:r w:rsidRPr="006315C3">
        <w:rPr>
          <w:rFonts w:ascii="Verdana" w:hAnsi="Verdana"/>
          <w:bCs/>
          <w:color w:val="000000"/>
          <w:sz w:val="20"/>
          <w:szCs w:val="20"/>
          <w:lang w:eastAsia="en-US"/>
        </w:rPr>
        <w:lastRenderedPageBreak/>
        <w:t>Na każde żądanie Zamawiającego Wykonawca obowiązany jest okazać w stosunku do wskazanych materiałów dane potwierdzające spełnienie wymagań, o których mowa w ust. 2.</w:t>
      </w:r>
    </w:p>
    <w:p w14:paraId="3D28778A" w14:textId="77777777" w:rsidR="006315C3" w:rsidRPr="006315C3" w:rsidRDefault="006315C3" w:rsidP="009570CA">
      <w:pPr>
        <w:numPr>
          <w:ilvl w:val="0"/>
          <w:numId w:val="30"/>
        </w:numPr>
        <w:spacing w:line="300" w:lineRule="exact"/>
        <w:jc w:val="both"/>
        <w:rPr>
          <w:rFonts w:ascii="Verdana" w:hAnsi="Verdana"/>
          <w:bCs/>
          <w:color w:val="000000"/>
          <w:sz w:val="20"/>
          <w:szCs w:val="20"/>
          <w:lang w:eastAsia="en-US"/>
        </w:rPr>
      </w:pPr>
      <w:r w:rsidRPr="006315C3">
        <w:rPr>
          <w:rFonts w:ascii="Verdana" w:hAnsi="Verdana"/>
          <w:bCs/>
          <w:color w:val="000000"/>
          <w:sz w:val="20"/>
          <w:szCs w:val="20"/>
          <w:lang w:eastAsia="en-US"/>
        </w:rPr>
        <w:t>Wykonawca zobowiązany jest przed wbudowaniem materiałów, o których mowa</w:t>
      </w:r>
      <w:r w:rsidR="00B111ED">
        <w:rPr>
          <w:rFonts w:ascii="Verdana" w:hAnsi="Verdana"/>
          <w:bCs/>
          <w:color w:val="000000"/>
          <w:sz w:val="20"/>
          <w:szCs w:val="20"/>
          <w:lang w:eastAsia="en-US"/>
        </w:rPr>
        <w:t xml:space="preserve"> </w:t>
      </w:r>
      <w:r w:rsidRPr="006315C3">
        <w:rPr>
          <w:rFonts w:ascii="Verdana" w:hAnsi="Verdana"/>
          <w:bCs/>
          <w:color w:val="000000"/>
          <w:sz w:val="20"/>
          <w:szCs w:val="20"/>
          <w:lang w:eastAsia="en-US"/>
        </w:rPr>
        <w:t>w ust. 1 i ust. 2, uzyskać od Zamawiającego zatwierdzenia zastosowania tych materiałów przekładając próbki oraz okazując dokumenty wymagane ustawą Prawo Budowlane i STWIORB.</w:t>
      </w:r>
    </w:p>
    <w:p w14:paraId="547EB4E2" w14:textId="77777777" w:rsidR="006315C3" w:rsidRPr="006315C3" w:rsidRDefault="006315C3" w:rsidP="009570CA">
      <w:pPr>
        <w:numPr>
          <w:ilvl w:val="0"/>
          <w:numId w:val="30"/>
        </w:numPr>
        <w:spacing w:line="300" w:lineRule="exact"/>
        <w:jc w:val="both"/>
        <w:rPr>
          <w:rFonts w:ascii="Verdana" w:hAnsi="Verdana"/>
          <w:bCs/>
          <w:color w:val="000000"/>
          <w:sz w:val="20"/>
          <w:szCs w:val="20"/>
          <w:lang w:eastAsia="en-US"/>
        </w:rPr>
      </w:pPr>
      <w:r w:rsidRPr="006315C3">
        <w:rPr>
          <w:rFonts w:ascii="Verdana" w:hAnsi="Verdana"/>
          <w:bCs/>
          <w:color w:val="000000"/>
          <w:sz w:val="20"/>
          <w:szCs w:val="20"/>
          <w:lang w:eastAsia="en-US"/>
        </w:rPr>
        <w:t xml:space="preserve">Ze względu na konieczność zapewnienia właściwych parametrów technicznych mieszanki mineralno – asfaltowej użytej do realizacji robót, na żądanie Zamawiającego, Wykonawca przed rozpoczęciem robót objętych Zadaniem uzyska akceptację Zamawiającego dotyczącą recepty oraz lokalizacji wytwórni masy mineralno – asfaltowej, z której pochodziła będzie wbudowana mieszanka. </w:t>
      </w:r>
    </w:p>
    <w:p w14:paraId="1BEE3472" w14:textId="77777777" w:rsidR="006315C3" w:rsidRPr="006315C3" w:rsidRDefault="006315C3" w:rsidP="009570CA">
      <w:pPr>
        <w:numPr>
          <w:ilvl w:val="0"/>
          <w:numId w:val="30"/>
        </w:numPr>
        <w:spacing w:line="300" w:lineRule="exact"/>
        <w:ind w:left="426" w:right="-83" w:hanging="426"/>
        <w:jc w:val="both"/>
        <w:rPr>
          <w:rFonts w:ascii="Verdana" w:hAnsi="Verdana"/>
          <w:sz w:val="20"/>
          <w:szCs w:val="20"/>
          <w:lang w:eastAsia="en-US"/>
        </w:rPr>
      </w:pPr>
      <w:r w:rsidRPr="006315C3">
        <w:rPr>
          <w:rFonts w:ascii="Verdana" w:hAnsi="Verdana"/>
          <w:sz w:val="20"/>
          <w:szCs w:val="20"/>
          <w:lang w:eastAsia="en-US"/>
        </w:rPr>
        <w:t xml:space="preserve">Wykonawca będzie przeprowadzać pomiary i badania materiałów oraz robót zgodnie z zasadami kontroli jakości materiałów i robót określonych  w </w:t>
      </w:r>
      <w:r w:rsidRPr="006315C3">
        <w:rPr>
          <w:rFonts w:ascii="Verdana" w:hAnsi="Verdana"/>
          <w:bCs/>
          <w:sz w:val="20"/>
          <w:szCs w:val="20"/>
          <w:lang w:eastAsia="en-US"/>
        </w:rPr>
        <w:t>STWIORB i OPZ</w:t>
      </w:r>
      <w:r w:rsidRPr="006315C3">
        <w:rPr>
          <w:rFonts w:ascii="Verdana" w:hAnsi="Verdana"/>
          <w:sz w:val="20"/>
          <w:szCs w:val="20"/>
          <w:lang w:eastAsia="en-US"/>
        </w:rPr>
        <w:t xml:space="preserve">. </w:t>
      </w:r>
    </w:p>
    <w:p w14:paraId="1C5EB3F0" w14:textId="77777777" w:rsidR="006315C3" w:rsidRPr="006315C3" w:rsidRDefault="006315C3" w:rsidP="009570CA">
      <w:pPr>
        <w:numPr>
          <w:ilvl w:val="0"/>
          <w:numId w:val="30"/>
        </w:numPr>
        <w:spacing w:line="300" w:lineRule="exact"/>
        <w:ind w:left="426" w:right="-83" w:hanging="426"/>
        <w:jc w:val="both"/>
        <w:rPr>
          <w:rFonts w:ascii="Verdana" w:hAnsi="Verdana"/>
          <w:sz w:val="20"/>
          <w:szCs w:val="20"/>
          <w:lang w:eastAsia="en-US"/>
        </w:rPr>
      </w:pPr>
      <w:r w:rsidRPr="006315C3">
        <w:rPr>
          <w:rFonts w:ascii="Verdana" w:hAnsi="Verdana"/>
          <w:sz w:val="20"/>
          <w:szCs w:val="20"/>
          <w:lang w:eastAsia="en-US"/>
        </w:rPr>
        <w:t>Materiały pochodzące z rozbiórki (poza wymienionymi w przedmiarach i OPZ) stanowią własność Wykonawcy i będą wywiezione na jego koszt poza teren budowy. Materiały te  winny być usunięte poza teren budowy przy przestrzeganiu przepisów ustawy z dnia 14 grudnia 2012 r. o odpadach (Dz. U. z 2016 r. poz. 1987).</w:t>
      </w:r>
    </w:p>
    <w:p w14:paraId="7829AC57" w14:textId="77777777" w:rsidR="006315C3" w:rsidRPr="006315C3" w:rsidRDefault="006315C3" w:rsidP="006315C3">
      <w:pPr>
        <w:spacing w:line="300" w:lineRule="exact"/>
        <w:ind w:right="-83"/>
        <w:jc w:val="both"/>
        <w:rPr>
          <w:rFonts w:ascii="Verdana" w:hAnsi="Verdana"/>
          <w:sz w:val="20"/>
          <w:szCs w:val="20"/>
          <w:lang w:eastAsia="en-US"/>
        </w:rPr>
      </w:pPr>
    </w:p>
    <w:p w14:paraId="71C5819C" w14:textId="77777777" w:rsidR="006315C3" w:rsidRPr="006315C3" w:rsidRDefault="006315C3" w:rsidP="006315C3">
      <w:pPr>
        <w:spacing w:line="300" w:lineRule="exact"/>
        <w:ind w:left="360" w:right="-83"/>
        <w:jc w:val="center"/>
        <w:rPr>
          <w:rFonts w:ascii="Verdana" w:hAnsi="Verdana"/>
          <w:b/>
          <w:sz w:val="20"/>
          <w:szCs w:val="20"/>
          <w:lang w:eastAsia="en-US"/>
        </w:rPr>
      </w:pPr>
      <w:r w:rsidRPr="006315C3">
        <w:rPr>
          <w:rFonts w:ascii="Verdana" w:hAnsi="Verdana"/>
          <w:b/>
          <w:sz w:val="20"/>
          <w:szCs w:val="20"/>
          <w:lang w:eastAsia="en-US"/>
        </w:rPr>
        <w:t>§ 3</w:t>
      </w:r>
    </w:p>
    <w:p w14:paraId="410A2F30" w14:textId="77777777" w:rsidR="006315C3" w:rsidRPr="006315C3" w:rsidRDefault="006315C3" w:rsidP="009570CA">
      <w:pPr>
        <w:numPr>
          <w:ilvl w:val="0"/>
          <w:numId w:val="18"/>
        </w:numPr>
        <w:spacing w:line="300" w:lineRule="exact"/>
        <w:ind w:right="-85"/>
        <w:jc w:val="both"/>
        <w:rPr>
          <w:rFonts w:ascii="Verdana" w:hAnsi="Verdana"/>
          <w:color w:val="000000"/>
          <w:sz w:val="20"/>
          <w:szCs w:val="20"/>
        </w:rPr>
      </w:pPr>
      <w:r w:rsidRPr="006315C3">
        <w:rPr>
          <w:rFonts w:ascii="Verdana" w:hAnsi="Verdana" w:cs="Verdana"/>
          <w:sz w:val="20"/>
          <w:szCs w:val="20"/>
        </w:rPr>
        <w:t xml:space="preserve">Zamawiający wymaga, aby przedmiot zamówienia został zrealizowany w terminie </w:t>
      </w:r>
      <w:r w:rsidRPr="006315C3">
        <w:rPr>
          <w:rFonts w:ascii="Verdana" w:hAnsi="Verdana" w:cs="Verdana"/>
          <w:color w:val="000000"/>
          <w:sz w:val="20"/>
          <w:szCs w:val="20"/>
        </w:rPr>
        <w:t>90 dni od dnia podpisania umowy.</w:t>
      </w:r>
    </w:p>
    <w:p w14:paraId="3EC12578" w14:textId="77777777" w:rsidR="006315C3" w:rsidRPr="006315C3" w:rsidRDefault="006315C3" w:rsidP="009570CA">
      <w:pPr>
        <w:numPr>
          <w:ilvl w:val="0"/>
          <w:numId w:val="18"/>
        </w:numPr>
        <w:spacing w:line="300" w:lineRule="exact"/>
        <w:jc w:val="both"/>
        <w:rPr>
          <w:rFonts w:ascii="Verdana" w:hAnsi="Verdana"/>
          <w:color w:val="FF0000"/>
          <w:sz w:val="20"/>
          <w:szCs w:val="20"/>
          <w:lang w:eastAsia="en-US"/>
        </w:rPr>
      </w:pPr>
      <w:r w:rsidRPr="006315C3">
        <w:rPr>
          <w:rFonts w:ascii="Verdana" w:hAnsi="Verdana"/>
          <w:sz w:val="20"/>
          <w:szCs w:val="20"/>
          <w:lang w:eastAsia="en-US"/>
        </w:rPr>
        <w:t xml:space="preserve">Zamawiający przekaże Wykonawcy protokolarnie teren budowy w terminie 7 dni od dnia zawarcia Umowy. </w:t>
      </w:r>
      <w:r w:rsidRPr="006315C3">
        <w:rPr>
          <w:rFonts w:ascii="Verdana" w:hAnsi="Verdana"/>
          <w:color w:val="000000"/>
          <w:sz w:val="20"/>
          <w:lang w:eastAsia="en-US"/>
        </w:rPr>
        <w:t xml:space="preserve">W dniu przekazania Placu budowy Zamawiający przekaże Wykonawcy </w:t>
      </w:r>
      <w:r w:rsidRPr="006315C3">
        <w:rPr>
          <w:rFonts w:ascii="Verdana" w:hAnsi="Verdana"/>
          <w:i/>
          <w:color w:val="000000"/>
          <w:sz w:val="20"/>
          <w:lang w:eastAsia="en-US"/>
        </w:rPr>
        <w:t>Dziennik budowy oraz Księgę Obmiarów.</w:t>
      </w:r>
    </w:p>
    <w:p w14:paraId="12C74F0D" w14:textId="77777777" w:rsidR="006315C3" w:rsidRPr="006315C3" w:rsidRDefault="006315C3" w:rsidP="009570CA">
      <w:pPr>
        <w:numPr>
          <w:ilvl w:val="0"/>
          <w:numId w:val="18"/>
        </w:numPr>
        <w:spacing w:line="300" w:lineRule="exact"/>
        <w:ind w:right="-85"/>
        <w:jc w:val="both"/>
        <w:rPr>
          <w:rFonts w:ascii="Verdana" w:hAnsi="Verdana"/>
          <w:color w:val="000000"/>
          <w:sz w:val="20"/>
          <w:szCs w:val="20"/>
        </w:rPr>
      </w:pPr>
      <w:r w:rsidRPr="006315C3">
        <w:rPr>
          <w:rFonts w:ascii="Verdana" w:hAnsi="Verdana"/>
          <w:color w:val="000000"/>
          <w:sz w:val="20"/>
          <w:szCs w:val="20"/>
        </w:rPr>
        <w:t xml:space="preserve">Termin rozpoczęcia robót będących przedmiotem Umowy – maksymalnie 7 dni od terminu przekazania Placu budowy. </w:t>
      </w:r>
    </w:p>
    <w:p w14:paraId="03307321" w14:textId="77777777" w:rsidR="006315C3" w:rsidRPr="006315C3" w:rsidRDefault="006315C3" w:rsidP="009570CA">
      <w:pPr>
        <w:numPr>
          <w:ilvl w:val="0"/>
          <w:numId w:val="18"/>
        </w:numPr>
        <w:spacing w:line="300" w:lineRule="exact"/>
        <w:ind w:right="-83"/>
        <w:jc w:val="both"/>
        <w:rPr>
          <w:rFonts w:ascii="Verdana" w:hAnsi="Verdana"/>
          <w:sz w:val="20"/>
          <w:szCs w:val="20"/>
        </w:rPr>
      </w:pPr>
      <w:r w:rsidRPr="006315C3">
        <w:rPr>
          <w:rFonts w:ascii="Verdana" w:hAnsi="Verdana"/>
          <w:color w:val="000000"/>
          <w:sz w:val="20"/>
          <w:szCs w:val="20"/>
        </w:rPr>
        <w:t xml:space="preserve">W przypadku wystąpienia okoliczności niezależnych od Wykonawcy skutkujących niemożnością dotrzymania terminu określonego w </w:t>
      </w:r>
      <w:r w:rsidRPr="006315C3">
        <w:rPr>
          <w:rFonts w:ascii="Verdana" w:hAnsi="Verdana"/>
          <w:sz w:val="20"/>
          <w:szCs w:val="20"/>
        </w:rPr>
        <w:t>ust. 1,</w:t>
      </w:r>
      <w:r w:rsidRPr="006315C3">
        <w:rPr>
          <w:rFonts w:ascii="Verdana" w:hAnsi="Verdana"/>
          <w:color w:val="000000"/>
          <w:sz w:val="20"/>
          <w:szCs w:val="20"/>
        </w:rPr>
        <w:t xml:space="preserve"> termin ten może ulec przedłużeniu, nie więcej jednak, niż o czas trwania tych</w:t>
      </w:r>
      <w:r w:rsidRPr="006315C3">
        <w:rPr>
          <w:rFonts w:ascii="Verdana" w:hAnsi="Verdana"/>
          <w:sz w:val="20"/>
          <w:szCs w:val="20"/>
        </w:rPr>
        <w:t xml:space="preserve"> okoliczności.</w:t>
      </w:r>
    </w:p>
    <w:p w14:paraId="74BD5E73" w14:textId="77777777" w:rsidR="006315C3" w:rsidRPr="006315C3" w:rsidRDefault="006315C3" w:rsidP="006315C3">
      <w:pPr>
        <w:spacing w:line="300" w:lineRule="exact"/>
        <w:ind w:left="283" w:right="-83" w:hanging="283"/>
        <w:jc w:val="both"/>
        <w:rPr>
          <w:rFonts w:ascii="Verdana" w:hAnsi="Verdana"/>
          <w:sz w:val="20"/>
          <w:szCs w:val="20"/>
        </w:rPr>
      </w:pPr>
    </w:p>
    <w:p w14:paraId="1FDD5B17" w14:textId="77777777" w:rsidR="006315C3" w:rsidRPr="006315C3" w:rsidRDefault="006315C3" w:rsidP="006315C3">
      <w:pPr>
        <w:spacing w:line="300" w:lineRule="exact"/>
        <w:ind w:left="283" w:right="-83" w:hanging="283"/>
        <w:jc w:val="both"/>
        <w:rPr>
          <w:rFonts w:ascii="Verdana" w:hAnsi="Verdana"/>
          <w:sz w:val="20"/>
          <w:szCs w:val="20"/>
        </w:rPr>
      </w:pPr>
    </w:p>
    <w:p w14:paraId="09FC4EC3" w14:textId="77777777" w:rsidR="006315C3" w:rsidRPr="006315C3" w:rsidRDefault="006315C3" w:rsidP="006315C3">
      <w:pPr>
        <w:spacing w:line="300" w:lineRule="exact"/>
        <w:ind w:left="360" w:right="-83"/>
        <w:jc w:val="center"/>
        <w:rPr>
          <w:rFonts w:ascii="Verdana" w:hAnsi="Verdana"/>
          <w:b/>
          <w:sz w:val="20"/>
          <w:szCs w:val="20"/>
          <w:lang w:eastAsia="en-US"/>
        </w:rPr>
      </w:pPr>
      <w:r w:rsidRPr="006315C3">
        <w:rPr>
          <w:rFonts w:ascii="Verdana" w:hAnsi="Verdana"/>
          <w:b/>
          <w:sz w:val="20"/>
          <w:szCs w:val="20"/>
          <w:lang w:eastAsia="en-US"/>
        </w:rPr>
        <w:t>§ 4</w:t>
      </w:r>
    </w:p>
    <w:p w14:paraId="2F66344E" w14:textId="77777777" w:rsidR="006315C3" w:rsidRPr="006315C3" w:rsidRDefault="006315C3" w:rsidP="006315C3">
      <w:pPr>
        <w:spacing w:line="300" w:lineRule="exact"/>
        <w:ind w:left="426" w:right="-83" w:hanging="426"/>
        <w:jc w:val="both"/>
        <w:rPr>
          <w:rFonts w:ascii="Verdana" w:hAnsi="Verdana"/>
          <w:color w:val="FF0000"/>
          <w:sz w:val="20"/>
          <w:szCs w:val="20"/>
        </w:rPr>
      </w:pPr>
      <w:r w:rsidRPr="006315C3">
        <w:rPr>
          <w:rFonts w:ascii="Verdana" w:hAnsi="Verdana"/>
          <w:bCs/>
          <w:sz w:val="20"/>
          <w:szCs w:val="20"/>
        </w:rPr>
        <w:t>1.</w:t>
      </w:r>
      <w:r w:rsidRPr="006315C3">
        <w:rPr>
          <w:rFonts w:ascii="Verdana" w:hAnsi="Verdana"/>
          <w:sz w:val="20"/>
          <w:szCs w:val="20"/>
        </w:rPr>
        <w:tab/>
        <w:t xml:space="preserve">Przedmiot umowy będzie realizowany zgodnie z zatwierdzonym przez Zamawiającego </w:t>
      </w:r>
      <w:r w:rsidRPr="006315C3">
        <w:rPr>
          <w:rFonts w:ascii="Verdana" w:hAnsi="Verdana"/>
          <w:color w:val="000000"/>
          <w:sz w:val="20"/>
          <w:szCs w:val="20"/>
        </w:rPr>
        <w:t>szczegółowym harmonogramem rzeczowo – finansowym, stanowiącym załącznik</w:t>
      </w:r>
      <w:r w:rsidRPr="006315C3">
        <w:rPr>
          <w:rFonts w:ascii="Verdana" w:hAnsi="Verdana"/>
          <w:color w:val="FF0000"/>
          <w:sz w:val="20"/>
          <w:szCs w:val="20"/>
        </w:rPr>
        <w:t xml:space="preserve"> </w:t>
      </w:r>
      <w:r w:rsidRPr="006315C3">
        <w:rPr>
          <w:rFonts w:ascii="Verdana" w:hAnsi="Verdana"/>
          <w:color w:val="000000"/>
          <w:sz w:val="20"/>
          <w:szCs w:val="20"/>
        </w:rPr>
        <w:t>do Umowy.</w:t>
      </w:r>
    </w:p>
    <w:p w14:paraId="7EF16747" w14:textId="77777777" w:rsidR="006315C3" w:rsidRPr="006315C3" w:rsidRDefault="006315C3" w:rsidP="006315C3">
      <w:pPr>
        <w:spacing w:line="300" w:lineRule="exact"/>
        <w:ind w:left="425" w:right="-83" w:hanging="425"/>
        <w:jc w:val="both"/>
        <w:rPr>
          <w:rFonts w:ascii="Verdana" w:hAnsi="Verdana"/>
          <w:bCs/>
          <w:color w:val="000000"/>
          <w:sz w:val="20"/>
          <w:szCs w:val="20"/>
        </w:rPr>
      </w:pPr>
      <w:r w:rsidRPr="006315C3">
        <w:rPr>
          <w:rFonts w:ascii="Verdana" w:hAnsi="Verdana"/>
          <w:bCs/>
          <w:sz w:val="20"/>
          <w:szCs w:val="20"/>
        </w:rPr>
        <w:t>2.</w:t>
      </w:r>
      <w:r w:rsidRPr="006315C3">
        <w:rPr>
          <w:rFonts w:ascii="Verdana" w:hAnsi="Verdana"/>
          <w:b/>
          <w:bCs/>
          <w:sz w:val="20"/>
          <w:szCs w:val="20"/>
        </w:rPr>
        <w:tab/>
      </w:r>
      <w:r w:rsidRPr="006315C3">
        <w:rPr>
          <w:rFonts w:ascii="Verdana" w:hAnsi="Verdana"/>
          <w:bCs/>
          <w:sz w:val="20"/>
          <w:szCs w:val="20"/>
        </w:rPr>
        <w:t xml:space="preserve">Wykonawca zobowiązany jest przedłożyć Zamawiającemu do zatwierdzenia </w:t>
      </w:r>
      <w:r w:rsidRPr="006315C3">
        <w:rPr>
          <w:rFonts w:ascii="Verdana" w:hAnsi="Verdana"/>
          <w:bCs/>
          <w:color w:val="000000"/>
          <w:sz w:val="20"/>
          <w:szCs w:val="20"/>
        </w:rPr>
        <w:t>harmonogram rzeczowo-finansowy</w:t>
      </w:r>
      <w:r w:rsidRPr="006315C3">
        <w:rPr>
          <w:rFonts w:ascii="Verdana" w:hAnsi="Verdana"/>
          <w:color w:val="000000"/>
          <w:sz w:val="20"/>
          <w:szCs w:val="20"/>
        </w:rPr>
        <w:t xml:space="preserve"> w terminie 7 dni od daty zawarcia Umowy oraz każdorazowo uaktualniony harmonogram rzeczowo – finansowy</w:t>
      </w:r>
      <w:r w:rsidRPr="006315C3">
        <w:rPr>
          <w:rFonts w:ascii="Verdana" w:hAnsi="Verdana"/>
          <w:sz w:val="20"/>
          <w:szCs w:val="20"/>
        </w:rPr>
        <w:t xml:space="preserve"> w terminie 7 dni od daty wydania przez Zamawiającego poleceń, o których mowa w </w:t>
      </w:r>
      <w:r w:rsidRPr="006315C3">
        <w:rPr>
          <w:rFonts w:ascii="Verdana" w:hAnsi="Verdana"/>
          <w:color w:val="000000"/>
          <w:sz w:val="20"/>
          <w:szCs w:val="20"/>
        </w:rPr>
        <w:t xml:space="preserve">§ 8, ust. 1 Umowy. </w:t>
      </w:r>
    </w:p>
    <w:p w14:paraId="0E1411EC" w14:textId="77777777" w:rsidR="006315C3" w:rsidRPr="006315C3" w:rsidRDefault="006315C3" w:rsidP="006315C3">
      <w:pPr>
        <w:spacing w:line="300" w:lineRule="exact"/>
        <w:ind w:left="425" w:right="-83" w:hanging="425"/>
        <w:jc w:val="both"/>
        <w:rPr>
          <w:rFonts w:ascii="Verdana" w:hAnsi="Verdana"/>
          <w:sz w:val="20"/>
          <w:szCs w:val="20"/>
        </w:rPr>
      </w:pPr>
      <w:r w:rsidRPr="006315C3">
        <w:rPr>
          <w:rFonts w:ascii="Verdana" w:hAnsi="Verdana"/>
          <w:sz w:val="20"/>
          <w:szCs w:val="20"/>
        </w:rPr>
        <w:t>3.</w:t>
      </w:r>
      <w:r w:rsidRPr="006315C3">
        <w:rPr>
          <w:rFonts w:ascii="Verdana" w:hAnsi="Verdana"/>
          <w:sz w:val="20"/>
          <w:szCs w:val="20"/>
        </w:rPr>
        <w:tab/>
        <w:t>Zamawiający zgłosi uwagi do harmonogramu, o którym mowa w ust. 1 i 2 w ciągu 7 dni od daty przedłożenia harmonogramu do zatwierdzenia lub zatwierdzi harmonogram w ciągu 7 dni od daty przedłożenia harmonogramu do zatwierdzenia.</w:t>
      </w:r>
    </w:p>
    <w:p w14:paraId="3300396A" w14:textId="77777777" w:rsidR="006315C3" w:rsidRPr="006315C3" w:rsidRDefault="006315C3" w:rsidP="006315C3">
      <w:pPr>
        <w:spacing w:line="300" w:lineRule="exact"/>
        <w:ind w:left="425" w:right="-83" w:hanging="425"/>
        <w:jc w:val="both"/>
        <w:rPr>
          <w:rFonts w:ascii="Verdana" w:hAnsi="Verdana"/>
          <w:sz w:val="20"/>
          <w:szCs w:val="20"/>
        </w:rPr>
      </w:pPr>
      <w:r w:rsidRPr="006315C3">
        <w:rPr>
          <w:rFonts w:ascii="Verdana" w:hAnsi="Verdana"/>
          <w:sz w:val="20"/>
          <w:szCs w:val="20"/>
        </w:rPr>
        <w:t>4.</w:t>
      </w:r>
      <w:r w:rsidRPr="006315C3">
        <w:rPr>
          <w:rFonts w:ascii="Verdana" w:hAnsi="Verdana"/>
          <w:sz w:val="20"/>
          <w:szCs w:val="20"/>
        </w:rPr>
        <w:tab/>
        <w:t>W przypadku zgłoszenia przez Zamawiającego uwag do harmonogramu, Wykonawca będzie zobowiązany do uwzględnienia tych uwag i przedłożenia Zamawiającemu poprawionego harmonogramu w terminie 7 dni od daty otrzymania zgłoszonych przez Zamawiającego uwag.</w:t>
      </w:r>
    </w:p>
    <w:p w14:paraId="2AA77791" w14:textId="77777777" w:rsidR="006315C3" w:rsidRPr="006315C3" w:rsidRDefault="006315C3" w:rsidP="006315C3">
      <w:pPr>
        <w:spacing w:line="300" w:lineRule="exact"/>
        <w:ind w:left="425" w:right="-83" w:hanging="425"/>
        <w:jc w:val="both"/>
        <w:rPr>
          <w:rFonts w:ascii="Verdana" w:hAnsi="Verdana"/>
          <w:sz w:val="20"/>
          <w:szCs w:val="20"/>
        </w:rPr>
      </w:pPr>
      <w:r w:rsidRPr="006315C3">
        <w:rPr>
          <w:rFonts w:ascii="Verdana" w:hAnsi="Verdana"/>
          <w:sz w:val="20"/>
          <w:szCs w:val="20"/>
        </w:rPr>
        <w:t>5.</w:t>
      </w:r>
      <w:r w:rsidRPr="006315C3">
        <w:rPr>
          <w:rFonts w:ascii="Verdana" w:hAnsi="Verdana"/>
          <w:sz w:val="20"/>
          <w:szCs w:val="20"/>
        </w:rPr>
        <w:tab/>
        <w:t xml:space="preserve">Potwierdzenie przez Zamawiającego bez uwag będzie uważane za zatwierdzenie harmonogramu. </w:t>
      </w:r>
    </w:p>
    <w:p w14:paraId="75A2CA44" w14:textId="77777777" w:rsidR="006315C3" w:rsidRPr="006315C3" w:rsidRDefault="006315C3" w:rsidP="006315C3">
      <w:pPr>
        <w:spacing w:line="300" w:lineRule="exact"/>
        <w:ind w:left="425" w:right="-83" w:hanging="425"/>
        <w:jc w:val="both"/>
        <w:rPr>
          <w:rFonts w:ascii="Verdana" w:hAnsi="Verdana"/>
          <w:sz w:val="20"/>
          <w:szCs w:val="20"/>
        </w:rPr>
      </w:pPr>
      <w:r w:rsidRPr="006315C3">
        <w:rPr>
          <w:rFonts w:ascii="Verdana" w:hAnsi="Verdana"/>
          <w:sz w:val="20"/>
          <w:szCs w:val="20"/>
        </w:rPr>
        <w:t xml:space="preserve">6.  Jeżeli Wykonawca nie uwzględni uwag Zamawiającego w powyższym terminie lub przedłożony harmonogram będzie niezgodny z postanowieniami Umowy Zamawiający będzie uprawniony </w:t>
      </w:r>
      <w:r w:rsidRPr="006315C3">
        <w:rPr>
          <w:rFonts w:ascii="Verdana" w:hAnsi="Verdana"/>
          <w:sz w:val="20"/>
          <w:szCs w:val="20"/>
        </w:rPr>
        <w:lastRenderedPageBreak/>
        <w:t xml:space="preserve">do wstrzymania Robót w całości lub części. Wszelkie konsekwencje takiego wstrzymania obciążą Wykonawcę. </w:t>
      </w:r>
    </w:p>
    <w:p w14:paraId="013695AF" w14:textId="77777777" w:rsidR="006315C3" w:rsidRPr="006315C3" w:rsidRDefault="006315C3" w:rsidP="006315C3">
      <w:pPr>
        <w:spacing w:line="300" w:lineRule="exact"/>
        <w:ind w:right="-83"/>
        <w:jc w:val="both"/>
        <w:rPr>
          <w:rFonts w:ascii="Verdana" w:hAnsi="Verdana"/>
          <w:sz w:val="20"/>
          <w:szCs w:val="20"/>
        </w:rPr>
      </w:pPr>
    </w:p>
    <w:p w14:paraId="2618FB2C" w14:textId="77777777" w:rsidR="006315C3" w:rsidRPr="006315C3" w:rsidRDefault="006315C3" w:rsidP="006315C3">
      <w:pPr>
        <w:spacing w:line="300" w:lineRule="exact"/>
        <w:ind w:left="284" w:right="-83" w:hanging="284"/>
        <w:jc w:val="center"/>
        <w:rPr>
          <w:rFonts w:ascii="Verdana" w:hAnsi="Verdana"/>
          <w:b/>
          <w:sz w:val="20"/>
          <w:szCs w:val="20"/>
        </w:rPr>
      </w:pPr>
      <w:r w:rsidRPr="006315C3">
        <w:rPr>
          <w:rFonts w:ascii="Verdana" w:hAnsi="Verdana"/>
          <w:b/>
          <w:sz w:val="20"/>
          <w:szCs w:val="20"/>
        </w:rPr>
        <w:t>§ 5</w:t>
      </w:r>
    </w:p>
    <w:p w14:paraId="27687AFD" w14:textId="77777777" w:rsidR="006315C3" w:rsidRPr="006315C3" w:rsidRDefault="006315C3" w:rsidP="006315C3">
      <w:pPr>
        <w:spacing w:line="300" w:lineRule="exact"/>
        <w:ind w:left="426" w:right="-85" w:hanging="426"/>
        <w:jc w:val="both"/>
        <w:rPr>
          <w:rFonts w:ascii="Verdana" w:hAnsi="Verdana"/>
          <w:sz w:val="20"/>
          <w:szCs w:val="20"/>
        </w:rPr>
      </w:pPr>
      <w:r w:rsidRPr="006315C3">
        <w:rPr>
          <w:rFonts w:ascii="Verdana" w:hAnsi="Verdana"/>
          <w:bCs/>
          <w:sz w:val="20"/>
          <w:szCs w:val="20"/>
        </w:rPr>
        <w:t>1.</w:t>
      </w:r>
      <w:r w:rsidRPr="006315C3">
        <w:rPr>
          <w:rFonts w:ascii="Verdana" w:hAnsi="Verdana"/>
          <w:sz w:val="20"/>
          <w:szCs w:val="20"/>
        </w:rPr>
        <w:tab/>
      </w:r>
      <w:r w:rsidRPr="006315C3">
        <w:rPr>
          <w:rFonts w:ascii="Verdana" w:hAnsi="Verdana"/>
          <w:color w:val="000000"/>
          <w:sz w:val="20"/>
          <w:szCs w:val="20"/>
        </w:rPr>
        <w:t>Szacunkowe</w:t>
      </w:r>
      <w:r w:rsidRPr="006315C3">
        <w:rPr>
          <w:rFonts w:ascii="Verdana" w:hAnsi="Verdana"/>
          <w:sz w:val="20"/>
          <w:szCs w:val="20"/>
        </w:rPr>
        <w:t xml:space="preserve"> wynagrodzenie za wykonanie przedmiotu umowy strony ustalają zgodnie z ofertą Wykonawcy na kwotę netto ………………………………………………….… </w:t>
      </w:r>
      <w:r w:rsidRPr="006315C3">
        <w:rPr>
          <w:rFonts w:ascii="Verdana" w:hAnsi="Verdana"/>
          <w:bCs/>
          <w:sz w:val="20"/>
          <w:szCs w:val="20"/>
        </w:rPr>
        <w:t>zł</w:t>
      </w:r>
      <w:r w:rsidRPr="006315C3">
        <w:rPr>
          <w:rFonts w:ascii="Verdana" w:hAnsi="Verdana"/>
          <w:sz w:val="20"/>
          <w:szCs w:val="20"/>
        </w:rPr>
        <w:t xml:space="preserve"> (słownie: ……………………………………………………………. zł ) plus 23 % podatku VAT ……………………………………..…………..</w:t>
      </w:r>
      <w:r w:rsidRPr="006315C3">
        <w:rPr>
          <w:rFonts w:ascii="Verdana" w:hAnsi="Verdana"/>
          <w:bCs/>
          <w:sz w:val="20"/>
          <w:szCs w:val="20"/>
        </w:rPr>
        <w:t>zł</w:t>
      </w:r>
      <w:r w:rsidRPr="006315C3">
        <w:rPr>
          <w:rFonts w:ascii="Verdana" w:hAnsi="Verdana"/>
          <w:sz w:val="20"/>
          <w:szCs w:val="20"/>
        </w:rPr>
        <w:t xml:space="preserve"> (słownie: ………………………………….……….zł) co łącznie stanowi kwotę brutto</w:t>
      </w:r>
      <w:r w:rsidR="009A4AE4">
        <w:rPr>
          <w:rFonts w:ascii="Verdana" w:hAnsi="Verdana"/>
          <w:sz w:val="20"/>
          <w:szCs w:val="20"/>
        </w:rPr>
        <w:t xml:space="preserve"> </w:t>
      </w:r>
      <w:r w:rsidRPr="006315C3">
        <w:rPr>
          <w:rFonts w:ascii="Verdana" w:hAnsi="Verdana"/>
          <w:sz w:val="20"/>
          <w:szCs w:val="20"/>
        </w:rPr>
        <w:t>………………………………………………………………..……..</w:t>
      </w:r>
      <w:r w:rsidRPr="006315C3">
        <w:rPr>
          <w:rFonts w:ascii="Verdana" w:hAnsi="Verdana"/>
          <w:bCs/>
          <w:sz w:val="20"/>
          <w:szCs w:val="20"/>
        </w:rPr>
        <w:t>zł</w:t>
      </w:r>
      <w:r w:rsidRPr="006315C3">
        <w:rPr>
          <w:rFonts w:ascii="Verdana" w:hAnsi="Verdana"/>
          <w:sz w:val="20"/>
          <w:szCs w:val="20"/>
        </w:rPr>
        <w:t xml:space="preserve"> (słownie: ……………………………………………………………..……..zł ……………..).</w:t>
      </w:r>
    </w:p>
    <w:p w14:paraId="6E42FD22" w14:textId="77777777" w:rsidR="006315C3" w:rsidRPr="006315C3" w:rsidRDefault="006315C3" w:rsidP="006315C3">
      <w:pPr>
        <w:spacing w:line="300" w:lineRule="exact"/>
        <w:ind w:left="360" w:right="-85" w:hanging="360"/>
        <w:jc w:val="both"/>
        <w:rPr>
          <w:rFonts w:ascii="Verdana" w:hAnsi="Verdana"/>
          <w:sz w:val="20"/>
          <w:szCs w:val="20"/>
          <w:lang w:eastAsia="en-US"/>
        </w:rPr>
      </w:pPr>
      <w:r w:rsidRPr="006315C3">
        <w:rPr>
          <w:rFonts w:ascii="Verdana" w:hAnsi="Verdana"/>
          <w:sz w:val="20"/>
          <w:szCs w:val="20"/>
          <w:lang w:eastAsia="en-US"/>
        </w:rPr>
        <w:t>2.</w:t>
      </w:r>
      <w:r w:rsidRPr="006315C3">
        <w:rPr>
          <w:rFonts w:ascii="Verdana" w:hAnsi="Verdana"/>
          <w:sz w:val="20"/>
          <w:szCs w:val="20"/>
          <w:lang w:eastAsia="en-US"/>
        </w:rPr>
        <w:tab/>
      </w:r>
      <w:r w:rsidRPr="006315C3">
        <w:rPr>
          <w:rFonts w:ascii="Verdana" w:hAnsi="Verdana"/>
          <w:color w:val="000000"/>
          <w:sz w:val="20"/>
          <w:szCs w:val="20"/>
          <w:lang w:eastAsia="en-US"/>
        </w:rPr>
        <w:t>Rzeczywiste wynagrodzenie Wykonawcy zostanie ustalone zgodnie z zasadami określonymi w § 6 i 8 Umowy.</w:t>
      </w:r>
    </w:p>
    <w:p w14:paraId="1AF5F2E8" w14:textId="77777777" w:rsidR="006315C3" w:rsidRPr="006315C3" w:rsidRDefault="006315C3" w:rsidP="006315C3">
      <w:pPr>
        <w:spacing w:line="300" w:lineRule="exact"/>
        <w:ind w:left="340" w:right="-85" w:hanging="340"/>
        <w:jc w:val="both"/>
        <w:rPr>
          <w:rFonts w:ascii="Verdana" w:hAnsi="Verdana"/>
          <w:sz w:val="20"/>
          <w:lang w:eastAsia="en-US"/>
        </w:rPr>
      </w:pPr>
      <w:r w:rsidRPr="006315C3">
        <w:rPr>
          <w:rFonts w:ascii="Verdana" w:hAnsi="Verdana"/>
          <w:sz w:val="20"/>
          <w:lang w:eastAsia="en-US"/>
        </w:rPr>
        <w:t>3.</w:t>
      </w:r>
      <w:r w:rsidRPr="006315C3">
        <w:rPr>
          <w:rFonts w:ascii="Verdana" w:hAnsi="Verdana"/>
          <w:sz w:val="20"/>
          <w:lang w:eastAsia="en-US"/>
        </w:rPr>
        <w:tab/>
        <w:t>Maksymalne wynagrodzenie nie przekroczy 107% szacunkowego wynagrodzenia brutto tj. kwotę ………….PLN (słownie złotych:………………………………………………….…………….).</w:t>
      </w:r>
    </w:p>
    <w:p w14:paraId="68747F94" w14:textId="77777777" w:rsidR="006315C3" w:rsidRPr="006315C3" w:rsidRDefault="006315C3" w:rsidP="006315C3">
      <w:pPr>
        <w:spacing w:line="300" w:lineRule="exact"/>
        <w:ind w:left="340" w:right="-85" w:hanging="340"/>
        <w:jc w:val="both"/>
        <w:rPr>
          <w:rFonts w:ascii="Verdana" w:hAnsi="Verdana"/>
          <w:sz w:val="20"/>
          <w:lang w:eastAsia="en-US"/>
        </w:rPr>
      </w:pPr>
      <w:r w:rsidRPr="006315C3">
        <w:rPr>
          <w:rFonts w:ascii="Verdana" w:hAnsi="Verdana"/>
          <w:sz w:val="20"/>
          <w:lang w:eastAsia="en-US"/>
        </w:rPr>
        <w:t>4.</w:t>
      </w:r>
      <w:r w:rsidRPr="006315C3">
        <w:rPr>
          <w:rFonts w:ascii="Verdana" w:hAnsi="Verdana"/>
          <w:sz w:val="20"/>
          <w:lang w:eastAsia="en-US"/>
        </w:rPr>
        <w:tab/>
        <w:t>W przypadku, gdyby wynagrodzenie Wykonawcy obliczane zgodnie z ust. 2 miało przekroczyć kwotę określoną w ust. 3, Strony mogą dokonać zmiany tej kwoty w drodze aneksu do Umowy w oparciu o wyliczenia Wykonawcy zaakceptowane pisemnie przez Zamawiającego.</w:t>
      </w:r>
    </w:p>
    <w:p w14:paraId="584F2DAD" w14:textId="77777777" w:rsidR="006315C3" w:rsidRPr="006315C3" w:rsidRDefault="006315C3" w:rsidP="006315C3">
      <w:pPr>
        <w:spacing w:line="300" w:lineRule="exact"/>
        <w:ind w:left="360" w:right="-85" w:hanging="360"/>
        <w:jc w:val="both"/>
        <w:rPr>
          <w:rFonts w:ascii="Verdana" w:hAnsi="Verdana"/>
          <w:sz w:val="20"/>
          <w:szCs w:val="20"/>
          <w:lang w:eastAsia="en-US"/>
        </w:rPr>
      </w:pPr>
      <w:r w:rsidRPr="006315C3">
        <w:rPr>
          <w:rFonts w:ascii="Verdana" w:hAnsi="Verdana"/>
          <w:bCs/>
          <w:sz w:val="20"/>
          <w:szCs w:val="20"/>
          <w:lang w:eastAsia="en-US"/>
        </w:rPr>
        <w:t>5.</w:t>
      </w:r>
      <w:r w:rsidRPr="006315C3">
        <w:rPr>
          <w:rFonts w:ascii="Verdana" w:hAnsi="Verdana"/>
          <w:sz w:val="20"/>
          <w:szCs w:val="20"/>
          <w:lang w:eastAsia="en-US"/>
        </w:rPr>
        <w:tab/>
        <w:t>W przypadku zmiany przez władzę ustawodawczą określonej w ust. 1 procentowej stawki podatku VAT, kwota brutto niefakturowanej części wynagrodzenia zostanie aneksem do niniejszej Umowy odpowiednio dostosowana.</w:t>
      </w:r>
    </w:p>
    <w:p w14:paraId="709828AD" w14:textId="77777777" w:rsidR="006315C3" w:rsidRPr="006315C3" w:rsidRDefault="006315C3" w:rsidP="006315C3">
      <w:pPr>
        <w:spacing w:line="300" w:lineRule="exact"/>
        <w:ind w:right="-83"/>
        <w:rPr>
          <w:rFonts w:ascii="Verdana" w:hAnsi="Verdana" w:cs="Arial"/>
          <w:b/>
          <w:sz w:val="20"/>
        </w:rPr>
      </w:pPr>
    </w:p>
    <w:p w14:paraId="185D6518" w14:textId="77777777" w:rsidR="006315C3" w:rsidRPr="006315C3" w:rsidRDefault="006315C3" w:rsidP="009A4AE4">
      <w:pPr>
        <w:spacing w:line="300" w:lineRule="exact"/>
        <w:ind w:right="-83"/>
        <w:jc w:val="center"/>
        <w:rPr>
          <w:rFonts w:ascii="Verdana" w:hAnsi="Verdana"/>
          <w:color w:val="000000"/>
          <w:sz w:val="20"/>
          <w:szCs w:val="20"/>
        </w:rPr>
      </w:pPr>
      <w:r w:rsidRPr="006315C3">
        <w:rPr>
          <w:rFonts w:ascii="Verdana" w:hAnsi="Verdana" w:cs="Arial"/>
          <w:b/>
          <w:sz w:val="20"/>
        </w:rPr>
        <w:t>§ 6</w:t>
      </w:r>
    </w:p>
    <w:p w14:paraId="51FC0117" w14:textId="77777777" w:rsidR="006315C3" w:rsidRPr="006315C3" w:rsidRDefault="006315C3" w:rsidP="006315C3">
      <w:pPr>
        <w:shd w:val="clear" w:color="auto" w:fill="FFFFFF"/>
        <w:spacing w:line="300" w:lineRule="exact"/>
        <w:ind w:left="284" w:hanging="284"/>
        <w:jc w:val="both"/>
        <w:rPr>
          <w:rFonts w:ascii="Verdana" w:hAnsi="Verdana"/>
          <w:sz w:val="20"/>
          <w:szCs w:val="20"/>
        </w:rPr>
      </w:pPr>
      <w:r w:rsidRPr="006315C3">
        <w:rPr>
          <w:rFonts w:ascii="Verdana" w:hAnsi="Verdana"/>
          <w:color w:val="000000"/>
          <w:sz w:val="20"/>
          <w:szCs w:val="20"/>
        </w:rPr>
        <w:t xml:space="preserve">1. </w:t>
      </w:r>
      <w:r w:rsidRPr="006315C3">
        <w:rPr>
          <w:rFonts w:ascii="Verdana" w:hAnsi="Verdana"/>
          <w:sz w:val="20"/>
          <w:szCs w:val="20"/>
        </w:rPr>
        <w:t xml:space="preserve">Wynagrodzenie Wykonawcy, o którym mowa § 5, rozliczane będzie na podstawie faktur VAT wystawianych przez Wykonawcę w oparciu o protokół odbioru częściowego elementów robót podlegających - zgodnie z harmonogramem rzeczowo-finansowym - odbiorowi częściowemu. </w:t>
      </w:r>
    </w:p>
    <w:p w14:paraId="4BC2B21C" w14:textId="77777777" w:rsidR="006315C3" w:rsidRPr="006315C3" w:rsidRDefault="006315C3" w:rsidP="006315C3">
      <w:pPr>
        <w:shd w:val="clear" w:color="auto" w:fill="FFFFFF"/>
        <w:spacing w:line="300" w:lineRule="exact"/>
        <w:ind w:left="284" w:hanging="284"/>
        <w:jc w:val="both"/>
        <w:rPr>
          <w:rFonts w:ascii="Verdana" w:hAnsi="Verdana"/>
          <w:sz w:val="20"/>
          <w:szCs w:val="20"/>
        </w:rPr>
      </w:pPr>
      <w:r w:rsidRPr="006315C3">
        <w:rPr>
          <w:rFonts w:ascii="Verdana" w:hAnsi="Verdana"/>
          <w:color w:val="000000"/>
          <w:sz w:val="20"/>
          <w:szCs w:val="20"/>
        </w:rPr>
        <w:t xml:space="preserve">2.  </w:t>
      </w:r>
      <w:r w:rsidRPr="006315C3">
        <w:rPr>
          <w:rFonts w:ascii="Verdana" w:hAnsi="Verdana"/>
          <w:sz w:val="20"/>
          <w:szCs w:val="20"/>
        </w:rPr>
        <w:t xml:space="preserve">Rozliczenie końcowe za wykonanie przedmiotu umowy nastąpi na podstawie faktury VAT wystawionej przez Wykonawcę w oparciu o protokół odbioru ostatecznego przedmiotu Umowy, na kwotę ustaloną w dołączonym do faktury VAT zestawieniu wartości wykonanych robót, pomniejszoną o zsumowane kwoty poprzednio zafakturowane. Zestawienie wartości wykonanych robót winno być sprawdzone przez Inspektora i zatwierdzone przez Zamawiającego. </w:t>
      </w:r>
    </w:p>
    <w:p w14:paraId="0737C573" w14:textId="77777777" w:rsidR="006315C3" w:rsidRPr="006315C3" w:rsidRDefault="006315C3" w:rsidP="006315C3">
      <w:pPr>
        <w:spacing w:line="300" w:lineRule="exact"/>
        <w:ind w:left="283" w:right="-83" w:hanging="283"/>
        <w:jc w:val="both"/>
        <w:rPr>
          <w:rFonts w:ascii="Verdana" w:hAnsi="Verdana"/>
          <w:color w:val="000000"/>
          <w:sz w:val="20"/>
          <w:szCs w:val="20"/>
        </w:rPr>
      </w:pPr>
      <w:r w:rsidRPr="006315C3">
        <w:rPr>
          <w:rFonts w:ascii="Verdana" w:hAnsi="Verdana"/>
          <w:color w:val="000000"/>
          <w:sz w:val="20"/>
          <w:szCs w:val="20"/>
        </w:rPr>
        <w:t>3. Warunkiem zapłaty przez Zamawiającego należnego wynagrodzenia za odebrane elementy przedmiotu Umowy jest przedstawienie dowodów zapłaty wymagalnego wynagrodzenia Podwykonawcom i dalszym Podwykonawcom, o których mowa w § 15.</w:t>
      </w:r>
    </w:p>
    <w:p w14:paraId="019E8820" w14:textId="77777777" w:rsidR="006315C3" w:rsidRPr="006315C3" w:rsidRDefault="006315C3" w:rsidP="006315C3">
      <w:pPr>
        <w:spacing w:line="300" w:lineRule="exact"/>
        <w:ind w:left="357" w:right="-83" w:hanging="357"/>
        <w:jc w:val="both"/>
        <w:rPr>
          <w:rFonts w:ascii="Verdana" w:hAnsi="Verdana"/>
          <w:color w:val="000000"/>
          <w:sz w:val="20"/>
          <w:szCs w:val="20"/>
        </w:rPr>
      </w:pPr>
      <w:r w:rsidRPr="006315C3">
        <w:rPr>
          <w:rFonts w:ascii="Verdana" w:hAnsi="Verdana"/>
          <w:color w:val="000000"/>
          <w:sz w:val="20"/>
          <w:szCs w:val="20"/>
        </w:rPr>
        <w:t>4</w:t>
      </w:r>
      <w:r w:rsidRPr="006315C3">
        <w:rPr>
          <w:rFonts w:ascii="Verdana" w:hAnsi="Verdana"/>
          <w:color w:val="000000"/>
          <w:szCs w:val="20"/>
        </w:rPr>
        <w:t xml:space="preserve">. </w:t>
      </w:r>
      <w:r w:rsidRPr="006315C3">
        <w:rPr>
          <w:rFonts w:ascii="Verdana" w:hAnsi="Verdana"/>
          <w:color w:val="000000"/>
          <w:sz w:val="20"/>
          <w:szCs w:val="20"/>
        </w:rPr>
        <w:t>W przypadku nie przedstawienia przez Wykonawcę wszystkich dowodów zapłaty na rzecz Podwykonawców lub dalszych Podwykonawców, o których mowa w § 15</w:t>
      </w:r>
      <w:r w:rsidRPr="006315C3">
        <w:rPr>
          <w:rFonts w:ascii="Verdana" w:hAnsi="Verdana"/>
          <w:color w:val="FF0000"/>
          <w:sz w:val="20"/>
          <w:szCs w:val="20"/>
        </w:rPr>
        <w:t xml:space="preserve"> </w:t>
      </w:r>
      <w:r w:rsidRPr="006315C3">
        <w:rPr>
          <w:rFonts w:ascii="Verdana" w:hAnsi="Verdana"/>
          <w:color w:val="000000"/>
          <w:sz w:val="20"/>
          <w:szCs w:val="20"/>
        </w:rPr>
        <w:t>Zamawiający wstrzymuje wypłatę należnego wynagrodzenia za odebrane elementy przedmiotu umowy.</w:t>
      </w:r>
    </w:p>
    <w:p w14:paraId="39D8E1B5" w14:textId="77777777" w:rsidR="006315C3" w:rsidRPr="006315C3" w:rsidRDefault="006315C3" w:rsidP="006315C3">
      <w:pPr>
        <w:spacing w:line="300" w:lineRule="exact"/>
        <w:ind w:left="357" w:right="-83" w:hanging="357"/>
        <w:jc w:val="both"/>
        <w:rPr>
          <w:rFonts w:ascii="Verdana" w:hAnsi="Verdana"/>
          <w:sz w:val="20"/>
          <w:szCs w:val="20"/>
        </w:rPr>
      </w:pPr>
      <w:r w:rsidRPr="006315C3">
        <w:rPr>
          <w:rFonts w:ascii="Verdana" w:hAnsi="Verdana"/>
          <w:sz w:val="20"/>
          <w:szCs w:val="20"/>
        </w:rPr>
        <w:t>5.</w:t>
      </w:r>
      <w:r w:rsidRPr="006315C3">
        <w:rPr>
          <w:rFonts w:ascii="Verdana" w:hAnsi="Verdana"/>
          <w:sz w:val="20"/>
          <w:szCs w:val="20"/>
        </w:rPr>
        <w:tab/>
        <w:t xml:space="preserve">Wynagrodzenie Wykonawcy, o których mowa w </w:t>
      </w:r>
      <w:r w:rsidRPr="006315C3">
        <w:rPr>
          <w:rFonts w:ascii="Verdana" w:hAnsi="Verdana"/>
          <w:color w:val="000000"/>
          <w:sz w:val="20"/>
          <w:szCs w:val="20"/>
        </w:rPr>
        <w:t>§</w:t>
      </w:r>
      <w:r w:rsidRPr="006315C3">
        <w:rPr>
          <w:rFonts w:ascii="Verdana" w:hAnsi="Verdana"/>
          <w:sz w:val="20"/>
          <w:szCs w:val="20"/>
        </w:rPr>
        <w:t xml:space="preserve"> 5 stanowić będzie wynik iloczynu ilości wykonanych robót i cen jednostkowych podanych w Kosztorysie ofertowym lub cen jednostkowych wyliczonych zgodnie z postanowieniami </w:t>
      </w:r>
      <w:r w:rsidRPr="006315C3">
        <w:rPr>
          <w:rFonts w:ascii="Verdana" w:hAnsi="Verdana"/>
          <w:color w:val="000000"/>
          <w:sz w:val="20"/>
          <w:szCs w:val="20"/>
        </w:rPr>
        <w:t>§ 9</w:t>
      </w:r>
      <w:r w:rsidRPr="006315C3">
        <w:rPr>
          <w:rFonts w:ascii="Verdana" w:hAnsi="Verdana"/>
          <w:sz w:val="20"/>
          <w:szCs w:val="20"/>
        </w:rPr>
        <w:t xml:space="preserve"> Umowy.</w:t>
      </w:r>
    </w:p>
    <w:p w14:paraId="5057AB6E" w14:textId="77777777" w:rsidR="006315C3" w:rsidRPr="006315C3" w:rsidRDefault="006315C3" w:rsidP="006315C3">
      <w:pPr>
        <w:spacing w:line="300" w:lineRule="exact"/>
        <w:ind w:left="357" w:right="-83" w:hanging="357"/>
        <w:jc w:val="both"/>
        <w:rPr>
          <w:rFonts w:ascii="Verdana" w:hAnsi="Verdana"/>
          <w:sz w:val="20"/>
          <w:szCs w:val="20"/>
        </w:rPr>
      </w:pPr>
      <w:r w:rsidRPr="006315C3">
        <w:rPr>
          <w:rFonts w:ascii="Verdana" w:hAnsi="Verdana"/>
          <w:sz w:val="20"/>
          <w:szCs w:val="20"/>
        </w:rPr>
        <w:t>6.</w:t>
      </w:r>
      <w:r w:rsidRPr="006315C3">
        <w:rPr>
          <w:rFonts w:ascii="Verdana" w:hAnsi="Verdana"/>
          <w:sz w:val="20"/>
          <w:szCs w:val="20"/>
        </w:rPr>
        <w:tab/>
        <w:t>Należności z tytułu faktur VAT będą płatne przez Zamawiającego przelewem na konto Wykonawcy prowadzone w banku ………………………………………..……………………..……….………                               o nr ………………………………………..……………….……………………………..………..</w:t>
      </w:r>
    </w:p>
    <w:p w14:paraId="4E5875A0" w14:textId="77777777" w:rsidR="006315C3" w:rsidRPr="006315C3" w:rsidRDefault="006315C3" w:rsidP="006315C3">
      <w:pPr>
        <w:spacing w:line="300" w:lineRule="exact"/>
        <w:ind w:left="357" w:right="-83" w:hanging="357"/>
        <w:jc w:val="both"/>
        <w:rPr>
          <w:rFonts w:ascii="Verdana" w:hAnsi="Verdana"/>
          <w:sz w:val="20"/>
          <w:szCs w:val="20"/>
        </w:rPr>
      </w:pPr>
      <w:r w:rsidRPr="006315C3">
        <w:rPr>
          <w:rFonts w:ascii="Verdana" w:hAnsi="Verdana"/>
          <w:sz w:val="20"/>
          <w:szCs w:val="20"/>
        </w:rPr>
        <w:t>7.</w:t>
      </w:r>
      <w:r w:rsidRPr="006315C3">
        <w:rPr>
          <w:rFonts w:ascii="Verdana" w:hAnsi="Verdana"/>
          <w:sz w:val="20"/>
          <w:szCs w:val="20"/>
        </w:rPr>
        <w:tab/>
        <w:t>Zamawiający ma obowiązek zapłaty w terminie do 30 dni licząc od daty otrzymania prawidłowo wystawionej faktury VAT. Datą zapłaty jest dzień obciążenia rachunku Zamawiającego.</w:t>
      </w:r>
    </w:p>
    <w:p w14:paraId="32A54CB9" w14:textId="77777777" w:rsidR="006315C3" w:rsidRPr="006315C3" w:rsidRDefault="006315C3" w:rsidP="006315C3">
      <w:pPr>
        <w:spacing w:line="300" w:lineRule="exact"/>
        <w:ind w:left="357" w:right="-83" w:hanging="357"/>
        <w:jc w:val="both"/>
        <w:rPr>
          <w:rFonts w:ascii="Verdana" w:hAnsi="Verdana"/>
          <w:sz w:val="20"/>
          <w:szCs w:val="20"/>
        </w:rPr>
      </w:pPr>
      <w:r w:rsidRPr="006315C3">
        <w:rPr>
          <w:rFonts w:ascii="Verdana" w:hAnsi="Verdana"/>
          <w:sz w:val="20"/>
          <w:szCs w:val="20"/>
        </w:rPr>
        <w:lastRenderedPageBreak/>
        <w:t>8. Dostarczenie nieprawidłowo wystawionej faktury VAT lub dokumentów, o których mowa w ust. 2 skutkuje przerwaniem biegu 30-dniowego terminu płatności liczonego na nowo od momentu dostarczenia prawidłowych lub brakujących dokumentów.</w:t>
      </w:r>
    </w:p>
    <w:p w14:paraId="0A7D27A2" w14:textId="77777777" w:rsidR="006315C3" w:rsidRPr="006315C3" w:rsidRDefault="006315C3" w:rsidP="006315C3">
      <w:pPr>
        <w:spacing w:line="300" w:lineRule="exact"/>
        <w:ind w:left="283" w:right="-85" w:hanging="283"/>
        <w:jc w:val="both"/>
        <w:rPr>
          <w:rFonts w:ascii="Verdana" w:hAnsi="Verdana"/>
          <w:color w:val="000000"/>
          <w:sz w:val="20"/>
          <w:szCs w:val="20"/>
        </w:rPr>
      </w:pPr>
      <w:r w:rsidRPr="006315C3">
        <w:rPr>
          <w:rFonts w:ascii="Verdana" w:hAnsi="Verdana"/>
          <w:sz w:val="20"/>
          <w:szCs w:val="20"/>
        </w:rPr>
        <w:t>9.</w:t>
      </w:r>
      <w:r w:rsidRPr="006315C3">
        <w:rPr>
          <w:rFonts w:ascii="Verdana" w:hAnsi="Verdana"/>
          <w:sz w:val="20"/>
          <w:szCs w:val="20"/>
        </w:rPr>
        <w:tab/>
      </w:r>
      <w:r w:rsidRPr="006315C3">
        <w:rPr>
          <w:rFonts w:ascii="Verdana" w:hAnsi="Verdana"/>
          <w:color w:val="000000"/>
          <w:sz w:val="20"/>
          <w:szCs w:val="20"/>
        </w:rPr>
        <w:t>Wykonawca jest upoważniony do wystawiania faktur VAT bez podpisu Zamawiającego.</w:t>
      </w:r>
    </w:p>
    <w:p w14:paraId="7E661DD5" w14:textId="77777777" w:rsidR="006315C3" w:rsidRPr="006315C3" w:rsidRDefault="006315C3" w:rsidP="006315C3">
      <w:pPr>
        <w:spacing w:line="300" w:lineRule="exact"/>
        <w:ind w:right="-83"/>
        <w:rPr>
          <w:rFonts w:ascii="Verdana" w:hAnsi="Verdana" w:cs="Arial"/>
          <w:b/>
          <w:sz w:val="20"/>
        </w:rPr>
      </w:pPr>
    </w:p>
    <w:p w14:paraId="2E93661F" w14:textId="77777777" w:rsidR="006315C3" w:rsidRPr="006315C3" w:rsidRDefault="006315C3" w:rsidP="006315C3">
      <w:pPr>
        <w:spacing w:line="300" w:lineRule="exact"/>
        <w:ind w:right="-83"/>
        <w:rPr>
          <w:rFonts w:ascii="Verdana" w:hAnsi="Verdana" w:cs="Arial"/>
          <w:b/>
          <w:sz w:val="20"/>
        </w:rPr>
      </w:pPr>
    </w:p>
    <w:p w14:paraId="67C182E9" w14:textId="77777777" w:rsidR="006315C3" w:rsidRPr="006315C3" w:rsidRDefault="006315C3" w:rsidP="009038D8">
      <w:pPr>
        <w:spacing w:line="300" w:lineRule="exact"/>
        <w:ind w:right="-83"/>
        <w:jc w:val="center"/>
        <w:rPr>
          <w:rFonts w:ascii="Verdana" w:hAnsi="Verdana" w:cs="Arial"/>
          <w:sz w:val="20"/>
        </w:rPr>
      </w:pPr>
      <w:r w:rsidRPr="006315C3">
        <w:rPr>
          <w:rFonts w:ascii="Verdana" w:hAnsi="Verdana" w:cs="Arial"/>
          <w:b/>
          <w:sz w:val="20"/>
        </w:rPr>
        <w:t>§ 7</w:t>
      </w:r>
    </w:p>
    <w:p w14:paraId="71F8FA4B" w14:textId="77777777" w:rsidR="00AC6F84" w:rsidRDefault="006315C3" w:rsidP="009570CA">
      <w:pPr>
        <w:numPr>
          <w:ilvl w:val="0"/>
          <w:numId w:val="21"/>
        </w:numPr>
        <w:autoSpaceDE w:val="0"/>
        <w:autoSpaceDN w:val="0"/>
        <w:adjustRightInd w:val="0"/>
        <w:spacing w:line="300" w:lineRule="exact"/>
        <w:ind w:left="284" w:hanging="284"/>
        <w:jc w:val="both"/>
        <w:rPr>
          <w:rFonts w:ascii="Verdana" w:hAnsi="Verdana" w:cs="Arial"/>
          <w:bCs/>
          <w:sz w:val="20"/>
          <w:szCs w:val="20"/>
          <w:lang w:eastAsia="en-US"/>
        </w:rPr>
      </w:pPr>
      <w:r w:rsidRPr="006315C3">
        <w:rPr>
          <w:rFonts w:ascii="Verdana" w:hAnsi="Verdana" w:cs="Arial"/>
          <w:bCs/>
          <w:sz w:val="20"/>
          <w:szCs w:val="20"/>
          <w:lang w:eastAsia="en-US"/>
        </w:rPr>
        <w:t>Wykonawca jest zobowiązany do zatrudnienia na podstawie umowy pracę w okresie realizacji przedmiotu Umowy osób wykonujących</w:t>
      </w:r>
      <w:r w:rsidR="00ED3683">
        <w:rPr>
          <w:rFonts w:ascii="Verdana" w:hAnsi="Verdana" w:cs="Arial"/>
          <w:bCs/>
          <w:sz w:val="20"/>
          <w:szCs w:val="20"/>
          <w:lang w:eastAsia="en-US"/>
        </w:rPr>
        <w:t xml:space="preserve"> </w:t>
      </w:r>
      <w:r w:rsidRPr="006315C3">
        <w:rPr>
          <w:rFonts w:ascii="Verdana" w:hAnsi="Verdana" w:cs="Arial"/>
          <w:bCs/>
          <w:sz w:val="20"/>
          <w:szCs w:val="20"/>
          <w:lang w:eastAsia="en-US"/>
        </w:rPr>
        <w:t>następujące czynności:</w:t>
      </w:r>
    </w:p>
    <w:p w14:paraId="5C8EFAA6" w14:textId="06D752BF" w:rsidR="00AC6F84" w:rsidRDefault="00AC6F84" w:rsidP="006C37FA">
      <w:pPr>
        <w:ind w:left="796" w:hanging="370"/>
        <w:jc w:val="both"/>
        <w:rPr>
          <w:rFonts w:ascii="Verdana" w:hAnsi="Verdana"/>
          <w:bCs/>
          <w:sz w:val="20"/>
          <w:szCs w:val="20"/>
        </w:rPr>
      </w:pPr>
      <w:r>
        <w:rPr>
          <w:rFonts w:ascii="Verdana" w:hAnsi="Verdana"/>
          <w:bCs/>
          <w:sz w:val="20"/>
          <w:szCs w:val="20"/>
        </w:rPr>
        <w:t>- roboty rozbiórkowe,</w:t>
      </w:r>
    </w:p>
    <w:p w14:paraId="74329FB2" w14:textId="5386F62F" w:rsidR="00AC6F84" w:rsidRDefault="00AC6F84" w:rsidP="006C37FA">
      <w:pPr>
        <w:ind w:left="796" w:hanging="370"/>
        <w:jc w:val="both"/>
        <w:rPr>
          <w:rFonts w:ascii="Verdana" w:hAnsi="Verdana"/>
          <w:bCs/>
          <w:sz w:val="20"/>
          <w:szCs w:val="20"/>
        </w:rPr>
      </w:pPr>
      <w:r>
        <w:rPr>
          <w:rFonts w:ascii="Verdana" w:hAnsi="Verdana"/>
          <w:bCs/>
          <w:sz w:val="20"/>
          <w:szCs w:val="20"/>
        </w:rPr>
        <w:t>- roboty brukarskie,</w:t>
      </w:r>
    </w:p>
    <w:p w14:paraId="5525775C" w14:textId="23269F4C" w:rsidR="00AC6F84" w:rsidRDefault="00AC6F84" w:rsidP="006C37FA">
      <w:pPr>
        <w:ind w:left="796" w:hanging="370"/>
        <w:jc w:val="both"/>
        <w:rPr>
          <w:rFonts w:ascii="Verdana" w:hAnsi="Verdana"/>
          <w:bCs/>
          <w:sz w:val="20"/>
          <w:szCs w:val="20"/>
        </w:rPr>
      </w:pPr>
      <w:r>
        <w:rPr>
          <w:rFonts w:ascii="Verdana" w:hAnsi="Verdana"/>
          <w:bCs/>
          <w:sz w:val="20"/>
          <w:szCs w:val="20"/>
        </w:rPr>
        <w:t>- roboty w zakresie wykonywania nawierzchni z wyłączeniem operatorów maszyn,</w:t>
      </w:r>
    </w:p>
    <w:p w14:paraId="76C1AE3D" w14:textId="59948183" w:rsidR="00AC6F84" w:rsidRDefault="00AC6F84" w:rsidP="006C37FA">
      <w:pPr>
        <w:ind w:left="796" w:hanging="370"/>
        <w:jc w:val="both"/>
        <w:rPr>
          <w:rFonts w:ascii="Verdana" w:hAnsi="Verdana" w:cs="Arial"/>
          <w:bCs/>
          <w:sz w:val="20"/>
          <w:szCs w:val="20"/>
          <w:lang w:eastAsia="en-US"/>
        </w:rPr>
      </w:pPr>
      <w:r>
        <w:rPr>
          <w:rFonts w:ascii="Verdana" w:hAnsi="Verdana"/>
          <w:bCs/>
          <w:sz w:val="20"/>
          <w:szCs w:val="20"/>
        </w:rPr>
        <w:t>- roboty w zakresie wykonywania oznakowania poziomego.</w:t>
      </w:r>
    </w:p>
    <w:p w14:paraId="64F64728" w14:textId="77777777" w:rsidR="006315C3" w:rsidRPr="006315C3" w:rsidRDefault="006315C3" w:rsidP="006315C3">
      <w:pPr>
        <w:autoSpaceDE w:val="0"/>
        <w:autoSpaceDN w:val="0"/>
        <w:adjustRightInd w:val="0"/>
        <w:spacing w:line="300" w:lineRule="exact"/>
        <w:ind w:left="284" w:hanging="1"/>
        <w:jc w:val="both"/>
        <w:rPr>
          <w:rFonts w:ascii="Verdana" w:hAnsi="Verdana" w:cs="Arial"/>
          <w:bCs/>
          <w:sz w:val="20"/>
          <w:szCs w:val="20"/>
          <w:lang w:eastAsia="en-US"/>
        </w:rPr>
      </w:pPr>
      <w:r w:rsidRPr="006315C3">
        <w:rPr>
          <w:rFonts w:ascii="Verdana" w:hAnsi="Verdana" w:cs="Arial"/>
          <w:bCs/>
          <w:sz w:val="20"/>
          <w:szCs w:val="20"/>
          <w:lang w:eastAsia="en-US"/>
        </w:rPr>
        <w:t>Powyższy wymóg dotyczy również podwykonawców, za pomocą których będzie realizowany przedmiot umowy.</w:t>
      </w:r>
    </w:p>
    <w:p w14:paraId="5714B188" w14:textId="77777777" w:rsidR="006315C3" w:rsidRPr="006315C3" w:rsidRDefault="006315C3" w:rsidP="009570CA">
      <w:pPr>
        <w:numPr>
          <w:ilvl w:val="0"/>
          <w:numId w:val="21"/>
        </w:numPr>
        <w:autoSpaceDE w:val="0"/>
        <w:autoSpaceDN w:val="0"/>
        <w:adjustRightInd w:val="0"/>
        <w:spacing w:line="300" w:lineRule="exact"/>
        <w:ind w:left="284" w:hanging="284"/>
        <w:jc w:val="both"/>
        <w:rPr>
          <w:rFonts w:ascii="Verdana" w:hAnsi="Verdana" w:cs="Arial"/>
          <w:bCs/>
          <w:sz w:val="20"/>
          <w:szCs w:val="20"/>
          <w:lang w:eastAsia="en-US"/>
        </w:rPr>
      </w:pPr>
      <w:r w:rsidRPr="006315C3">
        <w:rPr>
          <w:rFonts w:ascii="Verdana" w:hAnsi="Verdana" w:cs="Arial"/>
          <w:bCs/>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4FEB8CBE" w14:textId="77777777" w:rsidR="006315C3" w:rsidRPr="006315C3" w:rsidRDefault="006315C3" w:rsidP="009570CA">
      <w:pPr>
        <w:numPr>
          <w:ilvl w:val="0"/>
          <w:numId w:val="25"/>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t>żądania oświadczeń i dokumentów w zakresie potwierdzenia spełniania ww. wymogów i dokonywania ich oceny;</w:t>
      </w:r>
    </w:p>
    <w:p w14:paraId="1A8322CD" w14:textId="77777777" w:rsidR="006315C3" w:rsidRPr="006315C3" w:rsidRDefault="006315C3" w:rsidP="009570CA">
      <w:pPr>
        <w:numPr>
          <w:ilvl w:val="0"/>
          <w:numId w:val="25"/>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t>żądania wyjaśnień w przypadku wątpliwości w zakresie potwierdzenia spełniania ww. wymogów;</w:t>
      </w:r>
    </w:p>
    <w:p w14:paraId="33DADAC8" w14:textId="77777777" w:rsidR="006315C3" w:rsidRPr="006315C3" w:rsidRDefault="006315C3" w:rsidP="009570CA">
      <w:pPr>
        <w:numPr>
          <w:ilvl w:val="0"/>
          <w:numId w:val="25"/>
        </w:numPr>
        <w:spacing w:line="300" w:lineRule="exact"/>
        <w:ind w:left="567" w:hanging="284"/>
        <w:rPr>
          <w:rFonts w:ascii="Verdana" w:hAnsi="Verdana" w:cs="Arial"/>
          <w:bCs/>
          <w:sz w:val="20"/>
          <w:szCs w:val="20"/>
          <w:lang w:eastAsia="en-US"/>
        </w:rPr>
      </w:pPr>
      <w:r w:rsidRPr="006315C3">
        <w:rPr>
          <w:rFonts w:ascii="Verdana" w:hAnsi="Verdana" w:cs="Arial"/>
          <w:bCs/>
          <w:sz w:val="20"/>
          <w:szCs w:val="20"/>
          <w:lang w:eastAsia="en-US"/>
        </w:rPr>
        <w:t>przeprowadzania kontroli na miejscu wykonywania świadczenia.</w:t>
      </w:r>
    </w:p>
    <w:p w14:paraId="6E07E8FE" w14:textId="77777777" w:rsidR="006315C3" w:rsidRPr="006315C3" w:rsidRDefault="006315C3" w:rsidP="009570CA">
      <w:pPr>
        <w:numPr>
          <w:ilvl w:val="0"/>
          <w:numId w:val="21"/>
        </w:numPr>
        <w:autoSpaceDE w:val="0"/>
        <w:autoSpaceDN w:val="0"/>
        <w:adjustRightInd w:val="0"/>
        <w:spacing w:line="300" w:lineRule="exact"/>
        <w:ind w:left="284" w:hanging="284"/>
        <w:jc w:val="both"/>
        <w:rPr>
          <w:rFonts w:ascii="Verdana" w:hAnsi="Verdana" w:cs="Arial"/>
          <w:bCs/>
          <w:sz w:val="20"/>
          <w:szCs w:val="20"/>
          <w:lang w:eastAsia="en-US"/>
        </w:rPr>
      </w:pPr>
      <w:r w:rsidRPr="006315C3">
        <w:rPr>
          <w:rFonts w:ascii="Verdana" w:hAnsi="Verdana" w:cs="Arial"/>
          <w:bCs/>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40825D45" w14:textId="77777777" w:rsidR="006315C3" w:rsidRPr="006315C3" w:rsidRDefault="006315C3" w:rsidP="009570CA">
      <w:pPr>
        <w:numPr>
          <w:ilvl w:val="0"/>
          <w:numId w:val="26"/>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44109CA" w14:textId="77777777" w:rsidR="006315C3" w:rsidRPr="006315C3" w:rsidRDefault="006315C3" w:rsidP="009570CA">
      <w:pPr>
        <w:numPr>
          <w:ilvl w:val="0"/>
          <w:numId w:val="26"/>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powinny być możliwe</w:t>
      </w:r>
      <w:r w:rsidR="00DE7157">
        <w:rPr>
          <w:rFonts w:ascii="Verdana" w:hAnsi="Verdana" w:cs="Arial"/>
          <w:bCs/>
          <w:sz w:val="20"/>
          <w:szCs w:val="20"/>
          <w:lang w:eastAsia="en-US"/>
        </w:rPr>
        <w:t xml:space="preserve"> </w:t>
      </w:r>
      <w:r w:rsidRPr="006315C3">
        <w:rPr>
          <w:rFonts w:ascii="Verdana" w:hAnsi="Verdana" w:cs="Arial"/>
          <w:bCs/>
          <w:sz w:val="20"/>
          <w:szCs w:val="20"/>
          <w:lang w:eastAsia="en-US"/>
        </w:rPr>
        <w:t>do zidentyfikowania;</w:t>
      </w:r>
    </w:p>
    <w:p w14:paraId="2E216F8A" w14:textId="77777777" w:rsidR="006315C3" w:rsidRPr="006315C3" w:rsidRDefault="006315C3" w:rsidP="009570CA">
      <w:pPr>
        <w:numPr>
          <w:ilvl w:val="0"/>
          <w:numId w:val="26"/>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t>zaświadczenie właściwego oddziału ZUS, potwierdzające opłacanie przez Wykonawcę lub podwykonawcę składek na ubezpieczenia społeczne i zdrowotne</w:t>
      </w:r>
      <w:r w:rsidR="00ED3683">
        <w:rPr>
          <w:rFonts w:ascii="Verdana" w:hAnsi="Verdana" w:cs="Arial"/>
          <w:bCs/>
          <w:sz w:val="20"/>
          <w:szCs w:val="20"/>
          <w:lang w:eastAsia="en-US"/>
        </w:rPr>
        <w:t xml:space="preserve"> </w:t>
      </w:r>
      <w:r w:rsidRPr="006315C3">
        <w:rPr>
          <w:rFonts w:ascii="Verdana" w:hAnsi="Verdana" w:cs="Arial"/>
          <w:bCs/>
          <w:sz w:val="20"/>
          <w:szCs w:val="20"/>
          <w:lang w:eastAsia="en-US"/>
        </w:rPr>
        <w:t>z tytułu zatrudnienia na podstawie umów o pracę za ostatni okres rozliczeniowy;</w:t>
      </w:r>
    </w:p>
    <w:p w14:paraId="53C0BCDA" w14:textId="77777777" w:rsidR="006315C3" w:rsidRPr="006315C3" w:rsidRDefault="006315C3" w:rsidP="009570CA">
      <w:pPr>
        <w:numPr>
          <w:ilvl w:val="0"/>
          <w:numId w:val="26"/>
        </w:numPr>
        <w:spacing w:line="300" w:lineRule="exact"/>
        <w:ind w:left="567" w:hanging="284"/>
        <w:jc w:val="both"/>
        <w:rPr>
          <w:rFonts w:ascii="Verdana" w:hAnsi="Verdana" w:cs="Arial"/>
          <w:bCs/>
          <w:sz w:val="20"/>
          <w:szCs w:val="20"/>
          <w:lang w:eastAsia="en-US"/>
        </w:rPr>
      </w:pPr>
      <w:r w:rsidRPr="006315C3">
        <w:rPr>
          <w:rFonts w:ascii="Verdana" w:hAnsi="Verdana" w:cs="Arial"/>
          <w:bCs/>
          <w:sz w:val="20"/>
          <w:szCs w:val="20"/>
          <w:lang w:eastAsia="en-U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419C81F" w14:textId="77777777" w:rsidR="006315C3" w:rsidRPr="006315C3" w:rsidRDefault="006315C3" w:rsidP="009570CA">
      <w:pPr>
        <w:numPr>
          <w:ilvl w:val="0"/>
          <w:numId w:val="21"/>
        </w:numPr>
        <w:spacing w:line="300" w:lineRule="exact"/>
        <w:ind w:left="284" w:hanging="284"/>
        <w:jc w:val="both"/>
        <w:rPr>
          <w:rFonts w:ascii="Verdana" w:hAnsi="Verdana" w:cs="Arial"/>
          <w:bCs/>
          <w:sz w:val="20"/>
          <w:szCs w:val="20"/>
          <w:lang w:eastAsia="en-US"/>
        </w:rPr>
      </w:pPr>
      <w:r w:rsidRPr="006315C3">
        <w:rPr>
          <w:rFonts w:ascii="Verdana" w:hAnsi="Verdana" w:cs="Arial"/>
          <w:bCs/>
          <w:sz w:val="20"/>
          <w:szCs w:val="20"/>
          <w:lang w:eastAsia="en-US"/>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0C1F0756" w14:textId="77777777" w:rsidR="006315C3" w:rsidRPr="006315C3" w:rsidRDefault="006315C3" w:rsidP="009570CA">
      <w:pPr>
        <w:numPr>
          <w:ilvl w:val="0"/>
          <w:numId w:val="21"/>
        </w:numPr>
        <w:spacing w:line="300" w:lineRule="exact"/>
        <w:ind w:left="284" w:hanging="284"/>
        <w:jc w:val="both"/>
        <w:rPr>
          <w:rFonts w:ascii="Verdana" w:hAnsi="Verdana" w:cs="Arial"/>
          <w:bCs/>
          <w:sz w:val="20"/>
          <w:szCs w:val="20"/>
          <w:lang w:eastAsia="en-US"/>
        </w:rPr>
      </w:pPr>
      <w:r w:rsidRPr="006315C3">
        <w:rPr>
          <w:rFonts w:ascii="Verdana" w:hAnsi="Verdana" w:cs="Arial"/>
          <w:bCs/>
          <w:sz w:val="20"/>
          <w:szCs w:val="20"/>
          <w:lang w:eastAsia="en-US"/>
        </w:rPr>
        <w:t>W przypadku uzasadnionych wątpliwości co do przestrzegania prawa pracy przez Wykonawcę lub podwykonawcę, Zamawiający może zwrócić się o przeprowadzenie kontroli przez Państwową Inspekcję Pracy.</w:t>
      </w:r>
    </w:p>
    <w:p w14:paraId="1D6918F4" w14:textId="77777777" w:rsidR="006315C3" w:rsidRPr="006315C3" w:rsidRDefault="006315C3" w:rsidP="006315C3">
      <w:pPr>
        <w:spacing w:line="300" w:lineRule="exact"/>
        <w:ind w:right="-83"/>
        <w:rPr>
          <w:rFonts w:ascii="Verdana" w:hAnsi="Verdana" w:cs="Arial"/>
          <w:b/>
          <w:sz w:val="20"/>
        </w:rPr>
      </w:pPr>
    </w:p>
    <w:p w14:paraId="63EF10A5" w14:textId="77777777"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8</w:t>
      </w:r>
    </w:p>
    <w:p w14:paraId="655E7922" w14:textId="77777777" w:rsidR="006315C3" w:rsidRPr="006315C3" w:rsidRDefault="006315C3" w:rsidP="006315C3">
      <w:pPr>
        <w:spacing w:line="300" w:lineRule="exact"/>
        <w:ind w:left="426" w:right="-85" w:hanging="426"/>
        <w:jc w:val="both"/>
        <w:rPr>
          <w:rFonts w:ascii="Verdana" w:hAnsi="Verdana"/>
          <w:sz w:val="20"/>
          <w:szCs w:val="20"/>
        </w:rPr>
      </w:pPr>
      <w:r w:rsidRPr="006315C3">
        <w:rPr>
          <w:rFonts w:ascii="Verdana" w:hAnsi="Verdana"/>
          <w:sz w:val="20"/>
          <w:szCs w:val="20"/>
        </w:rPr>
        <w:t>1.</w:t>
      </w:r>
      <w:r w:rsidRPr="006315C3">
        <w:rPr>
          <w:rFonts w:ascii="Verdana" w:hAnsi="Verdana"/>
          <w:sz w:val="20"/>
          <w:szCs w:val="20"/>
        </w:rPr>
        <w:tab/>
        <w:t>Zamawiający ma prawo, jeżeli jest to niezbędne dla wykonania przedmiotu niniejszej Umowy, polecać Wykonawcy na piśmie:</w:t>
      </w:r>
    </w:p>
    <w:p w14:paraId="7459FC78" w14:textId="77777777" w:rsidR="006315C3" w:rsidRPr="006315C3" w:rsidRDefault="006315C3" w:rsidP="009570CA">
      <w:pPr>
        <w:numPr>
          <w:ilvl w:val="0"/>
          <w:numId w:val="35"/>
        </w:numPr>
        <w:spacing w:line="300" w:lineRule="exact"/>
        <w:ind w:right="-85"/>
        <w:jc w:val="both"/>
        <w:rPr>
          <w:rFonts w:ascii="Verdana" w:hAnsi="Verdana"/>
          <w:sz w:val="20"/>
          <w:szCs w:val="20"/>
        </w:rPr>
      </w:pPr>
      <w:r w:rsidRPr="006315C3">
        <w:rPr>
          <w:rFonts w:ascii="Verdana" w:hAnsi="Verdana"/>
          <w:sz w:val="20"/>
          <w:szCs w:val="20"/>
        </w:rPr>
        <w:t>wykonanie robót wynikających z Opisu Przedmiotu Zamówienia, SIWZ lub zasad wiedzy technicznej, a nie wyszczególnionych w przedmiarach robót;</w:t>
      </w:r>
    </w:p>
    <w:p w14:paraId="3B376FBF" w14:textId="77777777" w:rsidR="006315C3" w:rsidRPr="006315C3" w:rsidRDefault="006315C3" w:rsidP="009570CA">
      <w:pPr>
        <w:numPr>
          <w:ilvl w:val="0"/>
          <w:numId w:val="35"/>
        </w:numPr>
        <w:spacing w:line="300" w:lineRule="exact"/>
        <w:ind w:right="-85"/>
        <w:jc w:val="both"/>
        <w:rPr>
          <w:rFonts w:ascii="Verdana" w:hAnsi="Verdana"/>
          <w:sz w:val="20"/>
          <w:szCs w:val="20"/>
        </w:rPr>
      </w:pPr>
      <w:r w:rsidRPr="006315C3">
        <w:rPr>
          <w:rFonts w:ascii="Verdana" w:hAnsi="Verdana"/>
          <w:sz w:val="20"/>
          <w:szCs w:val="20"/>
        </w:rPr>
        <w:t>rezygnację z części robót;</w:t>
      </w:r>
    </w:p>
    <w:p w14:paraId="58C6B872" w14:textId="77777777" w:rsidR="006315C3" w:rsidRPr="006315C3" w:rsidRDefault="006315C3" w:rsidP="009570CA">
      <w:pPr>
        <w:numPr>
          <w:ilvl w:val="0"/>
          <w:numId w:val="35"/>
        </w:numPr>
        <w:spacing w:line="300" w:lineRule="exact"/>
        <w:ind w:right="-85"/>
        <w:jc w:val="both"/>
        <w:rPr>
          <w:rFonts w:ascii="Verdana" w:hAnsi="Verdana"/>
          <w:sz w:val="20"/>
          <w:szCs w:val="20"/>
        </w:rPr>
      </w:pPr>
      <w:r w:rsidRPr="006315C3">
        <w:rPr>
          <w:rFonts w:ascii="Verdana" w:hAnsi="Verdana"/>
          <w:sz w:val="20"/>
          <w:szCs w:val="20"/>
        </w:rPr>
        <w:t>wykonanie rozwiązań zamiennych w stosunku do Opisu Przedmiotu Zamówienia, SIWZ;</w:t>
      </w:r>
    </w:p>
    <w:p w14:paraId="5A9EC0E2" w14:textId="77777777" w:rsidR="006315C3" w:rsidRPr="006315C3" w:rsidRDefault="006315C3" w:rsidP="009570CA">
      <w:pPr>
        <w:numPr>
          <w:ilvl w:val="0"/>
          <w:numId w:val="35"/>
        </w:numPr>
        <w:spacing w:line="300" w:lineRule="exact"/>
        <w:ind w:right="-85"/>
        <w:jc w:val="both"/>
        <w:rPr>
          <w:rFonts w:ascii="Verdana" w:hAnsi="Verdana"/>
          <w:sz w:val="20"/>
          <w:szCs w:val="20"/>
        </w:rPr>
      </w:pPr>
      <w:r w:rsidRPr="006315C3">
        <w:rPr>
          <w:rFonts w:ascii="Verdana" w:hAnsi="Verdana"/>
          <w:sz w:val="20"/>
          <w:szCs w:val="20"/>
        </w:rPr>
        <w:t>dokonanie zmiany określonej uaktualnionym harmonogramem rzeczowo – finansowym kolejności wykonania robót.</w:t>
      </w:r>
    </w:p>
    <w:p w14:paraId="175A8548" w14:textId="77777777" w:rsidR="006315C3" w:rsidRPr="006315C3" w:rsidRDefault="006315C3" w:rsidP="006315C3">
      <w:pPr>
        <w:spacing w:line="300" w:lineRule="exact"/>
        <w:ind w:left="23" w:right="-85"/>
        <w:jc w:val="both"/>
        <w:rPr>
          <w:rFonts w:ascii="Verdana" w:hAnsi="Verdana"/>
          <w:sz w:val="20"/>
          <w:szCs w:val="20"/>
        </w:rPr>
      </w:pPr>
      <w:r w:rsidRPr="006315C3">
        <w:rPr>
          <w:rFonts w:ascii="Verdana" w:hAnsi="Verdana"/>
          <w:sz w:val="20"/>
          <w:szCs w:val="20"/>
        </w:rPr>
        <w:t>2.   Wykonawca zobowiązany jest wykonać każde z poleceń, o których mowa w ust. 1.</w:t>
      </w:r>
    </w:p>
    <w:p w14:paraId="06B7D335" w14:textId="77777777" w:rsidR="006315C3" w:rsidRPr="006315C3" w:rsidRDefault="006315C3" w:rsidP="006315C3">
      <w:pPr>
        <w:spacing w:line="300" w:lineRule="exact"/>
        <w:ind w:left="426" w:right="-85" w:hanging="426"/>
        <w:jc w:val="both"/>
        <w:rPr>
          <w:rFonts w:ascii="Verdana" w:hAnsi="Verdana"/>
          <w:color w:val="000000"/>
          <w:sz w:val="20"/>
          <w:szCs w:val="20"/>
        </w:rPr>
      </w:pPr>
      <w:r w:rsidRPr="006315C3">
        <w:rPr>
          <w:rFonts w:ascii="Verdana" w:hAnsi="Verdana"/>
          <w:sz w:val="20"/>
          <w:szCs w:val="20"/>
        </w:rPr>
        <w:t>3.</w:t>
      </w:r>
      <w:r w:rsidRPr="006315C3">
        <w:rPr>
          <w:rFonts w:ascii="Verdana" w:hAnsi="Verdana"/>
          <w:sz w:val="20"/>
          <w:szCs w:val="20"/>
        </w:rPr>
        <w:tab/>
        <w:t xml:space="preserve">Wydane przez Zamawiającego polecenia, o których mowa w ust. 1, może stanowić podstawę do zmiany - na wniosek Wykonawcy - terminu zakończenia robót oraz zmiany wynagrodzenia zgodnie z postanowieniami </w:t>
      </w:r>
      <w:r w:rsidRPr="006315C3">
        <w:rPr>
          <w:rFonts w:ascii="Verdana" w:hAnsi="Verdana"/>
          <w:color w:val="000000"/>
          <w:sz w:val="20"/>
          <w:szCs w:val="20"/>
        </w:rPr>
        <w:t>§ 9</w:t>
      </w:r>
      <w:r w:rsidRPr="006315C3">
        <w:rPr>
          <w:rFonts w:ascii="Verdana" w:hAnsi="Verdana"/>
          <w:sz w:val="20"/>
          <w:szCs w:val="20"/>
        </w:rPr>
        <w:t xml:space="preserve"> Umowy, z zastrzeżeniem </w:t>
      </w:r>
      <w:r w:rsidRPr="006315C3">
        <w:rPr>
          <w:rFonts w:ascii="Verdana" w:hAnsi="Verdana"/>
          <w:color w:val="000000"/>
          <w:sz w:val="20"/>
          <w:szCs w:val="20"/>
        </w:rPr>
        <w:t>§ 5 ust. 3 i 4.</w:t>
      </w:r>
    </w:p>
    <w:p w14:paraId="552E46A2" w14:textId="77777777" w:rsidR="006315C3" w:rsidRPr="006315C3" w:rsidRDefault="006315C3" w:rsidP="006315C3">
      <w:pPr>
        <w:spacing w:line="300" w:lineRule="exact"/>
        <w:ind w:left="426" w:right="-85" w:hanging="426"/>
        <w:jc w:val="both"/>
        <w:rPr>
          <w:rFonts w:ascii="Verdana" w:hAnsi="Verdana"/>
          <w:color w:val="000000"/>
          <w:sz w:val="20"/>
          <w:szCs w:val="20"/>
        </w:rPr>
      </w:pPr>
      <w:r w:rsidRPr="006315C3">
        <w:rPr>
          <w:rFonts w:ascii="Verdana" w:hAnsi="Verdana"/>
          <w:sz w:val="20"/>
          <w:szCs w:val="20"/>
        </w:rPr>
        <w:t>4.</w:t>
      </w:r>
      <w:r w:rsidRPr="006315C3">
        <w:rPr>
          <w:rFonts w:ascii="Verdana" w:hAnsi="Verdana"/>
          <w:sz w:val="20"/>
          <w:szCs w:val="20"/>
        </w:rPr>
        <w:tab/>
        <w:t xml:space="preserve">Zmiany wynikające z poleceń, o których mowa w ust. 1 pkt 1-3 Wykonawca jest zobowiązany niezwłocznie uwzględnić w </w:t>
      </w:r>
      <w:r w:rsidRPr="006315C3">
        <w:rPr>
          <w:rFonts w:ascii="Verdana" w:hAnsi="Verdana"/>
          <w:color w:val="000000"/>
          <w:sz w:val="20"/>
          <w:szCs w:val="20"/>
        </w:rPr>
        <w:t>uaktualnionym harmonogramie rzeczowo – finansowym, zgodnie z postanowieniami § 4 Umowy.</w:t>
      </w:r>
    </w:p>
    <w:p w14:paraId="6B589F66" w14:textId="77777777" w:rsidR="006315C3" w:rsidRPr="006315C3" w:rsidRDefault="006315C3" w:rsidP="006315C3">
      <w:pPr>
        <w:spacing w:line="300" w:lineRule="exact"/>
        <w:ind w:left="426" w:right="-83" w:hanging="426"/>
        <w:jc w:val="both"/>
        <w:rPr>
          <w:rFonts w:ascii="Verdana" w:hAnsi="Verdana"/>
          <w:color w:val="000000"/>
          <w:sz w:val="20"/>
          <w:szCs w:val="20"/>
        </w:rPr>
      </w:pPr>
    </w:p>
    <w:p w14:paraId="41E7F122" w14:textId="77777777" w:rsidR="006315C3" w:rsidRPr="006315C3" w:rsidRDefault="006315C3" w:rsidP="00392F2C">
      <w:pPr>
        <w:spacing w:line="300" w:lineRule="exact"/>
        <w:ind w:right="-83"/>
        <w:jc w:val="center"/>
        <w:rPr>
          <w:rFonts w:ascii="Verdana" w:hAnsi="Verdana"/>
          <w:color w:val="000000"/>
          <w:sz w:val="20"/>
          <w:szCs w:val="20"/>
        </w:rPr>
      </w:pPr>
      <w:r w:rsidRPr="006315C3">
        <w:rPr>
          <w:rFonts w:ascii="Verdana" w:hAnsi="Verdana" w:cs="Arial"/>
          <w:b/>
          <w:sz w:val="20"/>
        </w:rPr>
        <w:t>§ 9</w:t>
      </w:r>
    </w:p>
    <w:p w14:paraId="7A1A8089" w14:textId="77777777" w:rsidR="006315C3" w:rsidRPr="006315C3" w:rsidRDefault="006315C3" w:rsidP="006315C3">
      <w:pPr>
        <w:spacing w:line="300" w:lineRule="exact"/>
        <w:ind w:left="360" w:right="-85" w:hanging="360"/>
        <w:jc w:val="both"/>
        <w:rPr>
          <w:rFonts w:ascii="Verdana" w:hAnsi="Verdana"/>
          <w:sz w:val="20"/>
          <w:szCs w:val="20"/>
        </w:rPr>
      </w:pPr>
      <w:r w:rsidRPr="006315C3">
        <w:rPr>
          <w:rFonts w:ascii="Verdana" w:hAnsi="Verdana"/>
          <w:sz w:val="20"/>
          <w:szCs w:val="20"/>
        </w:rPr>
        <w:t>1.</w:t>
      </w:r>
      <w:r w:rsidRPr="006315C3">
        <w:rPr>
          <w:rFonts w:ascii="Verdana" w:hAnsi="Verdana"/>
          <w:sz w:val="20"/>
          <w:szCs w:val="20"/>
        </w:rPr>
        <w:tab/>
        <w:t xml:space="preserve">Jeżeli roboty wynikające z poleceń wprowadzonych postanowieniami § 8 ust. 1 pkt. 1 i 3 Umowy, odpowiadają opisowi pozycji w Kosztorysie ofertowym, cena jednostkowa określona w Kosztorysie ofertowym, używana jest do wyliczenia wysokości wynagrodzenia, o którym mowa w </w:t>
      </w:r>
      <w:r w:rsidRPr="006315C3">
        <w:rPr>
          <w:rFonts w:ascii="Verdana" w:hAnsi="Verdana"/>
          <w:color w:val="000000"/>
          <w:sz w:val="20"/>
          <w:szCs w:val="20"/>
        </w:rPr>
        <w:t>§ 5</w:t>
      </w:r>
      <w:r w:rsidRPr="006315C3">
        <w:rPr>
          <w:rFonts w:ascii="Verdana" w:hAnsi="Verdana"/>
          <w:sz w:val="20"/>
          <w:szCs w:val="20"/>
        </w:rPr>
        <w:t xml:space="preserve"> Umowy.</w:t>
      </w:r>
    </w:p>
    <w:p w14:paraId="65C20A25" w14:textId="77777777" w:rsidR="006315C3" w:rsidRPr="006315C3" w:rsidRDefault="006315C3" w:rsidP="006315C3">
      <w:pPr>
        <w:spacing w:line="300" w:lineRule="exact"/>
        <w:ind w:left="426" w:right="-85" w:hanging="426"/>
        <w:jc w:val="both"/>
        <w:rPr>
          <w:rFonts w:ascii="Verdana" w:hAnsi="Verdana"/>
          <w:color w:val="000000"/>
          <w:sz w:val="20"/>
          <w:szCs w:val="20"/>
        </w:rPr>
      </w:pPr>
      <w:r w:rsidRPr="006315C3">
        <w:rPr>
          <w:rFonts w:ascii="Verdana" w:hAnsi="Verdana"/>
          <w:sz w:val="20"/>
          <w:szCs w:val="20"/>
        </w:rPr>
        <w:t>2.</w:t>
      </w:r>
      <w:r w:rsidRPr="006315C3">
        <w:rPr>
          <w:rFonts w:ascii="Verdana" w:hAnsi="Verdana"/>
          <w:sz w:val="20"/>
          <w:szCs w:val="20"/>
        </w:rPr>
        <w:tab/>
      </w:r>
      <w:r w:rsidRPr="006315C3">
        <w:rPr>
          <w:rFonts w:ascii="Verdana" w:hAnsi="Verdana"/>
          <w:color w:val="000000"/>
          <w:sz w:val="20"/>
          <w:szCs w:val="20"/>
        </w:rPr>
        <w:t xml:space="preserve">Jeżeli roboty wynikające z poleceń wprowadzonych postanowieniami § 8 ust. 1 pkt 1 i 3 Umowy, nie odpowiadają opisowi pozycji w kosztorysie ofertowym, Wykonawca powinien przedłożyć do akceptacji Zamawiającego kalkulację ceny jednostkowej tych robót z uwzględnieniem cen czynników produkcji nie wyższych od określonych przez Wykonawcę w załączniku „Wykaz stawek i narzutów” załączonym do oferty Wykonawcy, a dla materiałów, sprzętu i transportu dla których ceny nie zostaną określone w załączniku „Wykaz stawek i narzutów” – cen nie wyższych od średnich cen materiałów, sprzętu i transportu publikowanych w wydawnictwie „Sekocenbud” w miesiącu, w którym kalkulacja jest sporządzana oraz nakładów rzeczowych określonych w Katalogach Nakładów Rzeczowych </w:t>
      </w:r>
      <w:r w:rsidRPr="006315C3">
        <w:rPr>
          <w:rFonts w:ascii="Verdana" w:hAnsi="Verdana"/>
          <w:color w:val="000000"/>
          <w:sz w:val="20"/>
          <w:szCs w:val="20"/>
        </w:rPr>
        <w:lastRenderedPageBreak/>
        <w:t>(KNR), a w przypadku robót, dla których nie określono nakładów rzeczowych w KNR, wg innych ogólnie stosowanych katalogów lub nakładów własnych zaakceptowanych przez Zamawiającego.</w:t>
      </w:r>
    </w:p>
    <w:p w14:paraId="600C0960" w14:textId="77777777" w:rsidR="006315C3" w:rsidRPr="006315C3" w:rsidRDefault="006315C3" w:rsidP="006315C3">
      <w:pPr>
        <w:spacing w:line="300" w:lineRule="exact"/>
        <w:ind w:left="426" w:right="-85" w:hanging="426"/>
        <w:jc w:val="both"/>
        <w:rPr>
          <w:rFonts w:ascii="Verdana" w:hAnsi="Verdana"/>
          <w:sz w:val="20"/>
          <w:szCs w:val="20"/>
        </w:rPr>
      </w:pPr>
      <w:r w:rsidRPr="006315C3">
        <w:rPr>
          <w:rFonts w:ascii="Verdana" w:hAnsi="Verdana"/>
          <w:color w:val="000000"/>
          <w:sz w:val="20"/>
          <w:szCs w:val="20"/>
        </w:rPr>
        <w:t>3.</w:t>
      </w:r>
      <w:r w:rsidRPr="006315C3">
        <w:rPr>
          <w:rFonts w:ascii="Verdana" w:hAnsi="Verdana"/>
          <w:color w:val="000000"/>
          <w:sz w:val="20"/>
          <w:szCs w:val="20"/>
        </w:rPr>
        <w:tab/>
        <w:t>Jeżeli cena jednostkowa przedłożona przez Wykonawcę</w:t>
      </w:r>
      <w:r w:rsidRPr="006315C3">
        <w:rPr>
          <w:rFonts w:ascii="Verdana" w:hAnsi="Verdana"/>
          <w:sz w:val="20"/>
          <w:szCs w:val="20"/>
        </w:rPr>
        <w:t xml:space="preserve"> do akceptacji Zamawiającemu będzie skalkulowana niezgodnie z postanowieniami ust. 2, Zamawiający wprowadzi korektę ceny, zgodnie z ust. 2. </w:t>
      </w:r>
    </w:p>
    <w:p w14:paraId="48D0A335" w14:textId="77777777" w:rsidR="006315C3" w:rsidRPr="006315C3" w:rsidRDefault="006315C3" w:rsidP="006315C3">
      <w:pPr>
        <w:spacing w:line="300" w:lineRule="exact"/>
        <w:ind w:left="426" w:right="-85" w:hanging="426"/>
        <w:jc w:val="both"/>
        <w:rPr>
          <w:rFonts w:ascii="Verdana" w:hAnsi="Verdana"/>
          <w:sz w:val="20"/>
          <w:szCs w:val="20"/>
        </w:rPr>
      </w:pPr>
      <w:r w:rsidRPr="006315C3">
        <w:rPr>
          <w:rFonts w:ascii="Verdana" w:hAnsi="Verdana"/>
          <w:sz w:val="20"/>
          <w:szCs w:val="20"/>
        </w:rPr>
        <w:t>4.</w:t>
      </w:r>
      <w:r w:rsidRPr="006315C3">
        <w:rPr>
          <w:rFonts w:ascii="Verdana" w:hAnsi="Verdana"/>
          <w:sz w:val="20"/>
          <w:szCs w:val="20"/>
        </w:rPr>
        <w:tab/>
        <w:t>Wykonawca jest zobowiązany do dokonania wyliczeń cen, o których mowa w ust. 2 oraz do przedstawienia Zamawiającemu do akceptacji wysokość wynagrodzenia wynikającą ze zmian przed rozpoczęciem robót wynikających z tych zmian.</w:t>
      </w:r>
    </w:p>
    <w:p w14:paraId="07120159" w14:textId="77777777" w:rsidR="006315C3" w:rsidRPr="006315C3" w:rsidRDefault="006315C3" w:rsidP="006315C3">
      <w:pPr>
        <w:spacing w:line="300" w:lineRule="exact"/>
        <w:ind w:right="-83"/>
        <w:rPr>
          <w:rFonts w:ascii="Verdana" w:hAnsi="Verdana" w:cs="Arial"/>
          <w:b/>
          <w:sz w:val="16"/>
          <w:szCs w:val="16"/>
        </w:rPr>
      </w:pPr>
    </w:p>
    <w:p w14:paraId="58CA65AF" w14:textId="77777777"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10</w:t>
      </w:r>
    </w:p>
    <w:p w14:paraId="67ABC6CF" w14:textId="77777777" w:rsidR="006315C3" w:rsidRPr="006315C3" w:rsidRDefault="006315C3" w:rsidP="006315C3">
      <w:pPr>
        <w:keepNext/>
        <w:spacing w:line="300" w:lineRule="exact"/>
        <w:ind w:left="357" w:right="-85" w:hanging="357"/>
        <w:outlineLvl w:val="0"/>
        <w:rPr>
          <w:rFonts w:ascii="Verdana" w:hAnsi="Verdana"/>
          <w:sz w:val="20"/>
          <w:szCs w:val="20"/>
        </w:rPr>
      </w:pPr>
      <w:bookmarkStart w:id="1" w:name="_Toc35238917"/>
      <w:r w:rsidRPr="006315C3">
        <w:rPr>
          <w:rFonts w:ascii="Verdana" w:hAnsi="Verdana"/>
          <w:b/>
          <w:sz w:val="20"/>
          <w:szCs w:val="20"/>
        </w:rPr>
        <w:t>1.</w:t>
      </w:r>
      <w:r w:rsidRPr="006315C3">
        <w:rPr>
          <w:rFonts w:ascii="Verdana" w:hAnsi="Verdana"/>
          <w:b/>
          <w:sz w:val="20"/>
          <w:szCs w:val="20"/>
        </w:rPr>
        <w:tab/>
        <w:t>Do obowiązków Zamawiającego należy:</w:t>
      </w:r>
      <w:bookmarkEnd w:id="1"/>
    </w:p>
    <w:p w14:paraId="43F6E40B" w14:textId="3C2C2679" w:rsidR="006315C3" w:rsidRPr="006315C3" w:rsidRDefault="006315C3" w:rsidP="009570CA">
      <w:pPr>
        <w:numPr>
          <w:ilvl w:val="0"/>
          <w:numId w:val="33"/>
        </w:numPr>
        <w:spacing w:line="300" w:lineRule="exact"/>
        <w:ind w:right="-85"/>
        <w:jc w:val="both"/>
        <w:rPr>
          <w:rFonts w:ascii="Verdana" w:hAnsi="Verdana"/>
          <w:color w:val="000000"/>
          <w:sz w:val="20"/>
          <w:szCs w:val="20"/>
        </w:rPr>
      </w:pPr>
      <w:r w:rsidRPr="006315C3">
        <w:rPr>
          <w:rFonts w:ascii="Verdana" w:hAnsi="Verdana"/>
          <w:sz w:val="20"/>
          <w:szCs w:val="20"/>
        </w:rPr>
        <w:t xml:space="preserve">przekazanie terenu budowy w terminie określonym </w:t>
      </w:r>
      <w:r w:rsidRPr="006315C3">
        <w:rPr>
          <w:rFonts w:ascii="Verdana" w:hAnsi="Verdana"/>
          <w:color w:val="000000"/>
          <w:sz w:val="20"/>
          <w:szCs w:val="20"/>
        </w:rPr>
        <w:t xml:space="preserve">§ 3 ust. </w:t>
      </w:r>
      <w:r w:rsidR="004105D0">
        <w:rPr>
          <w:rFonts w:ascii="Verdana" w:hAnsi="Verdana"/>
          <w:color w:val="000000"/>
          <w:sz w:val="20"/>
          <w:szCs w:val="20"/>
        </w:rPr>
        <w:t>2</w:t>
      </w:r>
      <w:r w:rsidRPr="006315C3">
        <w:rPr>
          <w:rFonts w:ascii="Verdana" w:hAnsi="Verdana"/>
          <w:color w:val="000000"/>
          <w:sz w:val="20"/>
          <w:szCs w:val="20"/>
        </w:rPr>
        <w:t xml:space="preserve"> Umowy;</w:t>
      </w:r>
    </w:p>
    <w:p w14:paraId="71974299" w14:textId="04CCD078" w:rsidR="006315C3" w:rsidRPr="006315C3" w:rsidRDefault="006315C3" w:rsidP="009570CA">
      <w:pPr>
        <w:numPr>
          <w:ilvl w:val="0"/>
          <w:numId w:val="33"/>
        </w:numPr>
        <w:spacing w:line="300" w:lineRule="exact"/>
        <w:ind w:right="-85"/>
        <w:jc w:val="both"/>
        <w:rPr>
          <w:rFonts w:ascii="Verdana" w:hAnsi="Verdana"/>
          <w:sz w:val="20"/>
          <w:szCs w:val="20"/>
        </w:rPr>
      </w:pPr>
      <w:r w:rsidRPr="006315C3">
        <w:rPr>
          <w:rFonts w:ascii="Verdana" w:hAnsi="Verdana"/>
          <w:color w:val="000000"/>
          <w:sz w:val="20"/>
          <w:szCs w:val="20"/>
        </w:rPr>
        <w:t xml:space="preserve">przekazanie </w:t>
      </w:r>
      <w:r w:rsidRPr="006315C3">
        <w:rPr>
          <w:rFonts w:ascii="Verdana" w:hAnsi="Verdana"/>
          <w:i/>
          <w:color w:val="000000"/>
          <w:sz w:val="20"/>
          <w:szCs w:val="20"/>
        </w:rPr>
        <w:t>Dziennika budowy</w:t>
      </w:r>
      <w:r w:rsidRPr="006315C3">
        <w:rPr>
          <w:rFonts w:ascii="Verdana" w:hAnsi="Verdana"/>
          <w:color w:val="000000"/>
          <w:sz w:val="20"/>
          <w:szCs w:val="20"/>
        </w:rPr>
        <w:t xml:space="preserve"> w terminie określonym w § 3 ust. </w:t>
      </w:r>
      <w:r w:rsidR="004105D0">
        <w:rPr>
          <w:rFonts w:ascii="Verdana" w:hAnsi="Verdana"/>
          <w:color w:val="000000"/>
          <w:sz w:val="20"/>
          <w:szCs w:val="20"/>
        </w:rPr>
        <w:t>2</w:t>
      </w:r>
      <w:r w:rsidRPr="006315C3">
        <w:rPr>
          <w:rFonts w:ascii="Verdana" w:hAnsi="Verdana"/>
          <w:color w:val="000000"/>
          <w:sz w:val="20"/>
          <w:szCs w:val="20"/>
        </w:rPr>
        <w:t xml:space="preserve"> Umowy</w:t>
      </w:r>
      <w:r w:rsidRPr="006315C3">
        <w:rPr>
          <w:rFonts w:ascii="Verdana" w:hAnsi="Verdana"/>
          <w:sz w:val="20"/>
          <w:szCs w:val="20"/>
        </w:rPr>
        <w:t>;</w:t>
      </w:r>
    </w:p>
    <w:p w14:paraId="52E2E828" w14:textId="77777777" w:rsidR="006315C3" w:rsidRPr="006315C3" w:rsidRDefault="006315C3" w:rsidP="009570CA">
      <w:pPr>
        <w:numPr>
          <w:ilvl w:val="0"/>
          <w:numId w:val="33"/>
        </w:numPr>
        <w:spacing w:line="300" w:lineRule="exact"/>
        <w:ind w:right="-85"/>
        <w:rPr>
          <w:rFonts w:ascii="Verdana" w:hAnsi="Verdana"/>
          <w:sz w:val="20"/>
          <w:szCs w:val="20"/>
        </w:rPr>
      </w:pPr>
      <w:r w:rsidRPr="006315C3">
        <w:rPr>
          <w:rFonts w:ascii="Verdana" w:hAnsi="Verdana"/>
          <w:sz w:val="20"/>
          <w:szCs w:val="20"/>
        </w:rPr>
        <w:t>zapewnienie nadzoru inwestorskiego;</w:t>
      </w:r>
    </w:p>
    <w:p w14:paraId="65F13B0B" w14:textId="77777777" w:rsidR="006315C3" w:rsidRPr="006315C3" w:rsidRDefault="006315C3" w:rsidP="009570CA">
      <w:pPr>
        <w:numPr>
          <w:ilvl w:val="0"/>
          <w:numId w:val="33"/>
        </w:numPr>
        <w:spacing w:line="300" w:lineRule="exact"/>
        <w:ind w:right="-85"/>
        <w:rPr>
          <w:rFonts w:ascii="Verdana" w:hAnsi="Verdana"/>
          <w:sz w:val="20"/>
          <w:szCs w:val="20"/>
        </w:rPr>
      </w:pPr>
      <w:r w:rsidRPr="006315C3">
        <w:rPr>
          <w:rFonts w:ascii="Verdana" w:hAnsi="Verdana"/>
          <w:sz w:val="20"/>
          <w:szCs w:val="20"/>
        </w:rPr>
        <w:t>przeprowadzenie odbioru robót;</w:t>
      </w:r>
    </w:p>
    <w:p w14:paraId="72730024" w14:textId="77777777" w:rsidR="006315C3" w:rsidRPr="006315C3" w:rsidRDefault="006315C3" w:rsidP="009570CA">
      <w:pPr>
        <w:numPr>
          <w:ilvl w:val="0"/>
          <w:numId w:val="33"/>
        </w:numPr>
        <w:spacing w:line="300" w:lineRule="exact"/>
        <w:ind w:right="-85"/>
        <w:rPr>
          <w:rFonts w:ascii="Verdana" w:hAnsi="Verdana"/>
          <w:sz w:val="20"/>
          <w:szCs w:val="20"/>
        </w:rPr>
      </w:pPr>
      <w:r w:rsidRPr="006315C3">
        <w:rPr>
          <w:rFonts w:ascii="Verdana" w:hAnsi="Verdana"/>
          <w:sz w:val="20"/>
          <w:szCs w:val="20"/>
        </w:rPr>
        <w:t>zapłata Wykonawcy za wykonane i odebrane roboty.</w:t>
      </w:r>
    </w:p>
    <w:p w14:paraId="40D95B8A" w14:textId="77777777" w:rsidR="006315C3" w:rsidRPr="006315C3" w:rsidRDefault="006315C3" w:rsidP="006315C3">
      <w:pPr>
        <w:spacing w:line="300" w:lineRule="exact"/>
        <w:ind w:left="1080" w:right="-85"/>
        <w:rPr>
          <w:rFonts w:ascii="Verdana" w:hAnsi="Verdana"/>
          <w:sz w:val="20"/>
          <w:szCs w:val="20"/>
        </w:rPr>
      </w:pPr>
    </w:p>
    <w:p w14:paraId="6D999DB7" w14:textId="77777777" w:rsidR="006315C3" w:rsidRPr="006315C3" w:rsidRDefault="006315C3" w:rsidP="006315C3">
      <w:pPr>
        <w:keepNext/>
        <w:spacing w:line="300" w:lineRule="exact"/>
        <w:ind w:left="360" w:right="-85" w:hanging="360"/>
        <w:outlineLvl w:val="0"/>
        <w:rPr>
          <w:rFonts w:ascii="Verdana" w:hAnsi="Verdana"/>
          <w:b/>
          <w:bCs/>
          <w:sz w:val="20"/>
          <w:szCs w:val="20"/>
        </w:rPr>
      </w:pPr>
      <w:r w:rsidRPr="006315C3">
        <w:rPr>
          <w:rFonts w:ascii="Verdana" w:hAnsi="Verdana"/>
          <w:b/>
          <w:bCs/>
          <w:sz w:val="20"/>
          <w:szCs w:val="20"/>
        </w:rPr>
        <w:t>2.</w:t>
      </w:r>
      <w:r w:rsidRPr="006315C3">
        <w:rPr>
          <w:rFonts w:ascii="Verdana" w:hAnsi="Verdana"/>
          <w:b/>
          <w:bCs/>
          <w:sz w:val="20"/>
          <w:szCs w:val="20"/>
        </w:rPr>
        <w:tab/>
      </w:r>
      <w:bookmarkStart w:id="2" w:name="_Toc35238918"/>
      <w:r w:rsidRPr="006315C3">
        <w:rPr>
          <w:rFonts w:ascii="Verdana" w:hAnsi="Verdana"/>
          <w:b/>
          <w:bCs/>
          <w:sz w:val="20"/>
          <w:szCs w:val="20"/>
        </w:rPr>
        <w:t>Do obowiązków Wykonawcy należy w szczególności:</w:t>
      </w:r>
      <w:bookmarkEnd w:id="2"/>
    </w:p>
    <w:p w14:paraId="3944547E" w14:textId="77777777" w:rsidR="006315C3" w:rsidRPr="006315C3" w:rsidRDefault="006315C3" w:rsidP="009570CA">
      <w:pPr>
        <w:numPr>
          <w:ilvl w:val="0"/>
          <w:numId w:val="43"/>
        </w:numPr>
        <w:autoSpaceDE w:val="0"/>
        <w:autoSpaceDN w:val="0"/>
        <w:adjustRightInd w:val="0"/>
        <w:spacing w:line="300" w:lineRule="exact"/>
        <w:ind w:left="107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skierowanie do wykonania przedmiotu Umowy i pełnienia nadzoru personelu wskazanego w Wykazie Osób, z uwzględnieniem możliwych zmian personelu;</w:t>
      </w:r>
    </w:p>
    <w:p w14:paraId="0D6A258A" w14:textId="77777777" w:rsidR="006315C3" w:rsidRPr="006315C3" w:rsidRDefault="006315C3" w:rsidP="009570CA">
      <w:pPr>
        <w:numPr>
          <w:ilvl w:val="0"/>
          <w:numId w:val="43"/>
        </w:numPr>
        <w:autoSpaceDE w:val="0"/>
        <w:autoSpaceDN w:val="0"/>
        <w:adjustRightInd w:val="0"/>
        <w:spacing w:line="300" w:lineRule="exact"/>
        <w:ind w:left="107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protokolarne przejęcie Placu budowy w terminie wyznaczonym przez Zamawiającego;</w:t>
      </w:r>
    </w:p>
    <w:p w14:paraId="3C2EE8B7" w14:textId="77777777" w:rsidR="006315C3" w:rsidRPr="006315C3" w:rsidRDefault="006315C3" w:rsidP="009570CA">
      <w:pPr>
        <w:numPr>
          <w:ilvl w:val="0"/>
          <w:numId w:val="43"/>
        </w:numPr>
        <w:spacing w:line="300" w:lineRule="exact"/>
        <w:ind w:left="1077" w:right="-85"/>
        <w:rPr>
          <w:rFonts w:ascii="Verdana" w:hAnsi="Verdana"/>
          <w:color w:val="000000"/>
          <w:sz w:val="20"/>
          <w:szCs w:val="20"/>
          <w:lang w:eastAsia="en-US"/>
        </w:rPr>
      </w:pPr>
      <w:r w:rsidRPr="006315C3">
        <w:rPr>
          <w:rFonts w:ascii="Verdana" w:hAnsi="Verdana"/>
          <w:color w:val="000000"/>
          <w:sz w:val="20"/>
          <w:szCs w:val="20"/>
          <w:lang w:eastAsia="en-US"/>
        </w:rPr>
        <w:t xml:space="preserve">wykonanie czynności wymienionych w art. 22 ustawy </w:t>
      </w:r>
      <w:r w:rsidRPr="006315C3">
        <w:rPr>
          <w:rFonts w:ascii="Verdana" w:hAnsi="Verdana"/>
          <w:i/>
          <w:color w:val="000000"/>
          <w:sz w:val="20"/>
          <w:szCs w:val="20"/>
          <w:lang w:eastAsia="en-US"/>
        </w:rPr>
        <w:t>Prawo Budowlane</w:t>
      </w:r>
      <w:r w:rsidRPr="006315C3">
        <w:rPr>
          <w:rFonts w:ascii="Verdana" w:hAnsi="Verdana"/>
          <w:color w:val="000000"/>
          <w:sz w:val="20"/>
          <w:szCs w:val="20"/>
          <w:lang w:eastAsia="en-US"/>
        </w:rPr>
        <w:t>;</w:t>
      </w:r>
    </w:p>
    <w:p w14:paraId="6EA27631" w14:textId="77777777" w:rsidR="006315C3" w:rsidRPr="006315C3" w:rsidRDefault="006315C3" w:rsidP="009570CA">
      <w:pPr>
        <w:numPr>
          <w:ilvl w:val="0"/>
          <w:numId w:val="43"/>
        </w:numPr>
        <w:autoSpaceDE w:val="0"/>
        <w:autoSpaceDN w:val="0"/>
        <w:adjustRightInd w:val="0"/>
        <w:spacing w:line="300" w:lineRule="exact"/>
        <w:ind w:left="107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zagospodarowanie Placu budowy oraz jego zabezpieczenie;</w:t>
      </w:r>
    </w:p>
    <w:p w14:paraId="699D1B1A" w14:textId="77777777" w:rsidR="006315C3" w:rsidRPr="006315C3" w:rsidRDefault="006315C3" w:rsidP="009570CA">
      <w:pPr>
        <w:numPr>
          <w:ilvl w:val="0"/>
          <w:numId w:val="43"/>
        </w:numPr>
        <w:spacing w:line="300" w:lineRule="exact"/>
        <w:ind w:left="1077" w:right="-85"/>
        <w:jc w:val="both"/>
        <w:rPr>
          <w:rFonts w:ascii="Verdana" w:hAnsi="Verdana"/>
          <w:color w:val="000000"/>
          <w:sz w:val="20"/>
          <w:szCs w:val="20"/>
          <w:lang w:eastAsia="en-US"/>
        </w:rPr>
      </w:pPr>
      <w:r w:rsidRPr="006315C3">
        <w:rPr>
          <w:rFonts w:ascii="Verdana" w:hAnsi="Verdana"/>
          <w:color w:val="000000"/>
          <w:sz w:val="20"/>
          <w:szCs w:val="20"/>
          <w:lang w:eastAsia="en-US"/>
        </w:rPr>
        <w:t>przestrzeganie ogólnych wymagań dotyczących robót w zakresie określonym  w  SIWZ;</w:t>
      </w:r>
    </w:p>
    <w:p w14:paraId="4B25A476" w14:textId="77777777" w:rsidR="006315C3" w:rsidRPr="006315C3" w:rsidRDefault="006315C3" w:rsidP="009570CA">
      <w:pPr>
        <w:numPr>
          <w:ilvl w:val="0"/>
          <w:numId w:val="43"/>
        </w:numPr>
        <w:spacing w:line="300" w:lineRule="exact"/>
        <w:ind w:left="1077" w:right="-85"/>
        <w:jc w:val="both"/>
        <w:rPr>
          <w:rFonts w:ascii="Verdana" w:hAnsi="Verdana"/>
          <w:color w:val="000000"/>
          <w:sz w:val="20"/>
          <w:szCs w:val="20"/>
          <w:lang w:eastAsia="en-US"/>
        </w:rPr>
      </w:pPr>
      <w:r w:rsidRPr="006315C3">
        <w:rPr>
          <w:rFonts w:ascii="Verdana" w:hAnsi="Verdana"/>
          <w:color w:val="000000"/>
          <w:sz w:val="20"/>
          <w:szCs w:val="20"/>
          <w:lang w:eastAsia="en-US"/>
        </w:rPr>
        <w:t>wykonanie przedmiotu Umowy w oparciu o Opis Przedmiotu Zamówienia z uwzględnieniem wymagań określonych w SIWZ;</w:t>
      </w:r>
    </w:p>
    <w:p w14:paraId="7E2331E8" w14:textId="77777777" w:rsidR="006315C3" w:rsidRPr="006315C3" w:rsidRDefault="006315C3" w:rsidP="009570CA">
      <w:pPr>
        <w:numPr>
          <w:ilvl w:val="0"/>
          <w:numId w:val="43"/>
        </w:numPr>
        <w:spacing w:line="300" w:lineRule="exact"/>
        <w:ind w:left="1077" w:right="-85"/>
        <w:jc w:val="both"/>
        <w:rPr>
          <w:rFonts w:ascii="Verdana" w:hAnsi="Verdana"/>
          <w:color w:val="000000"/>
          <w:sz w:val="20"/>
          <w:szCs w:val="20"/>
          <w:lang w:eastAsia="en-US"/>
        </w:rPr>
      </w:pPr>
      <w:r w:rsidRPr="006315C3">
        <w:rPr>
          <w:rFonts w:ascii="Verdana" w:hAnsi="Verdana"/>
          <w:color w:val="000000"/>
          <w:sz w:val="20"/>
          <w:szCs w:val="20"/>
          <w:lang w:eastAsia="en-US"/>
        </w:rPr>
        <w:t>bieżącego prowadzenia dokumentacji w tym zwłaszcza dziennika robót i księgi obmiaru;</w:t>
      </w:r>
    </w:p>
    <w:p w14:paraId="273E98D4" w14:textId="77777777" w:rsidR="006315C3" w:rsidRPr="006315C3" w:rsidRDefault="006315C3" w:rsidP="009570CA">
      <w:pPr>
        <w:numPr>
          <w:ilvl w:val="0"/>
          <w:numId w:val="43"/>
        </w:numPr>
        <w:spacing w:line="300" w:lineRule="exact"/>
        <w:ind w:left="1077" w:right="-85"/>
        <w:jc w:val="both"/>
        <w:rPr>
          <w:rFonts w:ascii="Verdana" w:hAnsi="Verdana"/>
          <w:color w:val="000000"/>
          <w:sz w:val="20"/>
          <w:szCs w:val="20"/>
          <w:lang w:eastAsia="en-US"/>
        </w:rPr>
      </w:pPr>
      <w:r w:rsidRPr="006315C3">
        <w:rPr>
          <w:rFonts w:ascii="Verdana" w:hAnsi="Verdana"/>
          <w:color w:val="000000"/>
          <w:sz w:val="20"/>
          <w:szCs w:val="20"/>
          <w:lang w:eastAsia="en-US"/>
        </w:rPr>
        <w:t>bieżącego badania składu masy asfaltowej;</w:t>
      </w:r>
    </w:p>
    <w:p w14:paraId="2779C71F" w14:textId="77777777" w:rsidR="006315C3" w:rsidRPr="006315C3" w:rsidRDefault="006315C3" w:rsidP="009570CA">
      <w:pPr>
        <w:numPr>
          <w:ilvl w:val="0"/>
          <w:numId w:val="43"/>
        </w:numPr>
        <w:autoSpaceDE w:val="0"/>
        <w:autoSpaceDN w:val="0"/>
        <w:adjustRightInd w:val="0"/>
        <w:spacing w:line="300" w:lineRule="exact"/>
        <w:ind w:left="107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zorganizowanie i kierowanie budową w sposób zgodny z obowiązującymi przepisami bhp oraz zapewnienie warunków p.poż. określonych w przepisach szczegółowych;</w:t>
      </w:r>
    </w:p>
    <w:p w14:paraId="05D8BC65" w14:textId="77777777" w:rsidR="006315C3" w:rsidRPr="006315C3" w:rsidRDefault="006315C3" w:rsidP="009570CA">
      <w:pPr>
        <w:numPr>
          <w:ilvl w:val="0"/>
          <w:numId w:val="43"/>
        </w:numPr>
        <w:spacing w:line="300" w:lineRule="exact"/>
        <w:ind w:left="1077" w:right="-85"/>
        <w:jc w:val="both"/>
        <w:rPr>
          <w:rFonts w:ascii="Verdana" w:hAnsi="Verdana"/>
          <w:sz w:val="20"/>
          <w:szCs w:val="20"/>
          <w:lang w:eastAsia="en-US"/>
        </w:rPr>
      </w:pPr>
      <w:r w:rsidRPr="006315C3">
        <w:rPr>
          <w:rFonts w:ascii="Verdana" w:hAnsi="Verdana"/>
          <w:sz w:val="20"/>
          <w:szCs w:val="20"/>
          <w:lang w:eastAsia="en-US"/>
        </w:rPr>
        <w:t>kontrola jakości materiałów i robót zgodnie z postanowieniami</w:t>
      </w:r>
      <w:r w:rsidRPr="006315C3">
        <w:rPr>
          <w:rFonts w:ascii="Verdana" w:hAnsi="Verdana"/>
          <w:color w:val="000000"/>
          <w:sz w:val="20"/>
          <w:szCs w:val="20"/>
          <w:lang w:eastAsia="en-US"/>
        </w:rPr>
        <w:t xml:space="preserve"> SIWZ</w:t>
      </w:r>
      <w:r w:rsidRPr="006315C3">
        <w:rPr>
          <w:rFonts w:ascii="Verdana" w:hAnsi="Verdana"/>
          <w:sz w:val="20"/>
          <w:szCs w:val="20"/>
          <w:lang w:eastAsia="en-US"/>
        </w:rPr>
        <w:t>;</w:t>
      </w:r>
    </w:p>
    <w:p w14:paraId="66C010C8" w14:textId="77777777" w:rsidR="006315C3" w:rsidRPr="006315C3" w:rsidRDefault="006315C3" w:rsidP="009570CA">
      <w:pPr>
        <w:numPr>
          <w:ilvl w:val="0"/>
          <w:numId w:val="43"/>
        </w:numPr>
        <w:spacing w:line="300" w:lineRule="exact"/>
        <w:ind w:left="1077" w:right="-85"/>
        <w:jc w:val="both"/>
        <w:rPr>
          <w:rFonts w:ascii="Verdana" w:hAnsi="Verdana"/>
          <w:sz w:val="20"/>
          <w:szCs w:val="20"/>
          <w:lang w:eastAsia="en-US"/>
        </w:rPr>
      </w:pPr>
      <w:r w:rsidRPr="006315C3">
        <w:rPr>
          <w:rFonts w:ascii="Verdana" w:hAnsi="Verdana"/>
          <w:sz w:val="20"/>
          <w:szCs w:val="20"/>
          <w:lang w:eastAsia="en-US"/>
        </w:rPr>
        <w:t>umożliwienie Inspektorowi Nadzoru / Przedstawicielowi Zamawiającego przeprowadzenie pomiarów i badań kontrolnych;</w:t>
      </w:r>
    </w:p>
    <w:p w14:paraId="7150BB4B" w14:textId="77777777" w:rsidR="006315C3" w:rsidRPr="006315C3" w:rsidRDefault="006315C3" w:rsidP="009570CA">
      <w:pPr>
        <w:numPr>
          <w:ilvl w:val="0"/>
          <w:numId w:val="43"/>
        </w:numPr>
        <w:spacing w:line="300" w:lineRule="exact"/>
        <w:ind w:right="-85"/>
        <w:jc w:val="both"/>
        <w:rPr>
          <w:rFonts w:ascii="Verdana" w:hAnsi="Verdana"/>
          <w:sz w:val="20"/>
          <w:szCs w:val="20"/>
          <w:lang w:eastAsia="en-US"/>
        </w:rPr>
      </w:pPr>
      <w:r w:rsidRPr="006315C3">
        <w:rPr>
          <w:rFonts w:ascii="Verdana" w:hAnsi="Verdana"/>
          <w:sz w:val="20"/>
          <w:szCs w:val="20"/>
          <w:lang w:eastAsia="en-US"/>
        </w:rPr>
        <w:t>realizacja zaleceń wpisanych do Dziennika Budowy;</w:t>
      </w:r>
    </w:p>
    <w:p w14:paraId="412E2901" w14:textId="77777777" w:rsidR="006315C3" w:rsidRPr="006315C3" w:rsidRDefault="006315C3" w:rsidP="009570CA">
      <w:pPr>
        <w:numPr>
          <w:ilvl w:val="0"/>
          <w:numId w:val="43"/>
        </w:numPr>
        <w:autoSpaceDE w:val="0"/>
        <w:autoSpaceDN w:val="0"/>
        <w:adjustRightInd w:val="0"/>
        <w:spacing w:line="300" w:lineRule="exact"/>
        <w:ind w:left="1077" w:hanging="35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wykonanie robót tymczasowych (w tym zabezpieczających), które będą potrzebne podczas wykonywania robót podstawowych;</w:t>
      </w:r>
    </w:p>
    <w:p w14:paraId="22E7CF7A" w14:textId="77777777" w:rsidR="006315C3" w:rsidRPr="006315C3" w:rsidRDefault="006315C3" w:rsidP="009570CA">
      <w:pPr>
        <w:numPr>
          <w:ilvl w:val="0"/>
          <w:numId w:val="43"/>
        </w:numPr>
        <w:autoSpaceDE w:val="0"/>
        <w:autoSpaceDN w:val="0"/>
        <w:adjustRightInd w:val="0"/>
        <w:spacing w:line="300" w:lineRule="exact"/>
        <w:ind w:left="1077" w:hanging="35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oznaczenie terenu budowy lub innych miejsc, w których mają być prowadzone roboty podstawowe i tymczasowe (objazd);</w:t>
      </w:r>
    </w:p>
    <w:p w14:paraId="320F3311" w14:textId="77777777" w:rsidR="006315C3" w:rsidRPr="006315C3" w:rsidRDefault="006315C3" w:rsidP="009570CA">
      <w:pPr>
        <w:numPr>
          <w:ilvl w:val="0"/>
          <w:numId w:val="43"/>
        </w:numPr>
        <w:spacing w:line="300" w:lineRule="exact"/>
        <w:ind w:left="1077" w:right="-85" w:hanging="357"/>
        <w:jc w:val="both"/>
        <w:rPr>
          <w:rFonts w:ascii="Verdana" w:hAnsi="Verdana"/>
          <w:sz w:val="20"/>
          <w:szCs w:val="20"/>
          <w:lang w:eastAsia="en-US"/>
        </w:rPr>
      </w:pPr>
      <w:r w:rsidRPr="006315C3">
        <w:rPr>
          <w:rFonts w:ascii="Verdana" w:hAnsi="Verdana"/>
          <w:sz w:val="20"/>
          <w:szCs w:val="20"/>
          <w:lang w:eastAsia="en-US"/>
        </w:rPr>
        <w:t xml:space="preserve">skompletowanie i przedstawienie Zamawiającemu dokumentów pozwalających na ocenę prawidłowego wykonania przedmiotu </w:t>
      </w:r>
      <w:r w:rsidRPr="006315C3">
        <w:rPr>
          <w:rFonts w:ascii="Verdana" w:hAnsi="Verdana"/>
          <w:color w:val="000000"/>
          <w:sz w:val="20"/>
          <w:szCs w:val="20"/>
          <w:lang w:eastAsia="en-US"/>
        </w:rPr>
        <w:t>odbioru częściowego</w:t>
      </w:r>
      <w:r w:rsidRPr="006315C3">
        <w:rPr>
          <w:rFonts w:ascii="Verdana" w:hAnsi="Verdana"/>
          <w:sz w:val="20"/>
          <w:szCs w:val="20"/>
          <w:lang w:eastAsia="en-US"/>
        </w:rPr>
        <w:t xml:space="preserve"> i odbioru ostatecznego robót w zakresie określonym w </w:t>
      </w:r>
      <w:r w:rsidRPr="006315C3">
        <w:rPr>
          <w:rFonts w:ascii="Verdana" w:hAnsi="Verdana"/>
          <w:color w:val="000000"/>
          <w:sz w:val="20"/>
          <w:szCs w:val="20"/>
          <w:lang w:eastAsia="en-US"/>
        </w:rPr>
        <w:t>SIWZ</w:t>
      </w:r>
      <w:r w:rsidRPr="006315C3">
        <w:rPr>
          <w:rFonts w:ascii="Verdana" w:hAnsi="Verdana"/>
          <w:sz w:val="20"/>
          <w:szCs w:val="20"/>
          <w:lang w:eastAsia="en-US"/>
        </w:rPr>
        <w:t xml:space="preserve">; </w:t>
      </w:r>
    </w:p>
    <w:p w14:paraId="0C26F26A"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uzyskanie wszystkich niezbędnych do użytkowania przedmiotu Umowy decyzji administracyjnych;</w:t>
      </w:r>
    </w:p>
    <w:p w14:paraId="4D2E7AD0"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lastRenderedPageBreak/>
        <w:t>udział w spotkaniach koordynacyjnych Zamawiającego z Wykonawcą, a także każdorazowo na wezwanie Zamawiającego do udzielenia informacji przez Wykonawcę w terminie 7 dni od daty wezwania;</w:t>
      </w:r>
    </w:p>
    <w:p w14:paraId="0B2A6125"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przekazywanie Zamawiającemu kserokopii wszystkich decyzji, orzeczeń organów administracji publicznej oraz opinii i uzgodnień innych podmiotów wydanych w trakcie obowiązywania Umowy w terminie 2 dni roboczych od dnia ich otrzymania przez Wykonawcę;</w:t>
      </w:r>
    </w:p>
    <w:p w14:paraId="73DD8B46"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zapewnienie, na czas trwania robót, kierownictwa: Kierownika Robót, innych osób - wskazanych przez Wykonawcę, a w przypadku konieczności zmiany którejkolwiek osoby - uzgodnienie nowego kandydata z Zamawiającym;</w:t>
      </w:r>
    </w:p>
    <w:p w14:paraId="1534FD89"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utrzymanie ładu i porządku na terenie budowy, a po zakończeniu robót usunięcie poza Plac budowy wszelkich urządzeń tymczasowego zaplecza, oraz pozostawienie całego Placu budowy i robót czystego i nadającego się do użytkowania;</w:t>
      </w:r>
    </w:p>
    <w:p w14:paraId="2CEF230C" w14:textId="77777777" w:rsidR="006315C3" w:rsidRPr="006315C3" w:rsidRDefault="006315C3" w:rsidP="009570CA">
      <w:pPr>
        <w:numPr>
          <w:ilvl w:val="0"/>
          <w:numId w:val="43"/>
        </w:numPr>
        <w:spacing w:line="300" w:lineRule="exact"/>
        <w:ind w:right="-85"/>
        <w:jc w:val="both"/>
        <w:rPr>
          <w:rFonts w:ascii="Verdana" w:hAnsi="Verdana" w:cs="Verdana"/>
          <w:color w:val="000000"/>
          <w:sz w:val="20"/>
          <w:szCs w:val="20"/>
        </w:rPr>
      </w:pPr>
      <w:r w:rsidRPr="006315C3">
        <w:rPr>
          <w:rFonts w:ascii="Verdana" w:hAnsi="Verdana" w:cs="Verdana"/>
          <w:color w:val="000000"/>
          <w:sz w:val="20"/>
          <w:szCs w:val="20"/>
        </w:rPr>
        <w:t xml:space="preserve">informowanie Zamawiającego (Inspektora Nadzoru / </w:t>
      </w:r>
      <w:r w:rsidRPr="006315C3">
        <w:rPr>
          <w:rFonts w:ascii="Verdana" w:hAnsi="Verdana"/>
          <w:sz w:val="20"/>
          <w:szCs w:val="20"/>
        </w:rPr>
        <w:t>Przedstawiciela Zamawiającego</w:t>
      </w:r>
      <w:r w:rsidRPr="006315C3">
        <w:rPr>
          <w:rFonts w:ascii="Verdana" w:hAnsi="Verdana" w:cs="Verdana"/>
          <w:color w:val="000000"/>
          <w:sz w:val="20"/>
          <w:szCs w:val="20"/>
        </w:rPr>
        <w:t>) o problemach lub okolicznościach mogących wpłynąć na jakość robót lub termin zakończenia robót;</w:t>
      </w:r>
    </w:p>
    <w:p w14:paraId="6D2058A0"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niezwłoczne informowanie Zamawiającego o zaistniałych na terenie budowy kontrolach  i wypadkach;</w:t>
      </w:r>
    </w:p>
    <w:p w14:paraId="0CF4E717"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ochrona mienia znajdującego się na terenie budowy w terminie od daty przejęcia terenu budowy do daty przekazania przedmiotu umowy Zamawiającemu;</w:t>
      </w:r>
    </w:p>
    <w:p w14:paraId="2A5225AA"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w przypadku zniszczenia lub uszkodzenia robót, ich części, uzbrojenia podziemnego zlokalizowanego w miejscu robót bądź majątku Zamawiającego – naprawienia ich i doprowadzenia do stanu poprzedniego, na swój koszt;</w:t>
      </w:r>
    </w:p>
    <w:p w14:paraId="2C7BA91A"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 xml:space="preserve">udostępnienie terenu budowy innym Wykonawcom wskazanym przez Zamawiającego w czasie realizacji przedmiotu umowy; </w:t>
      </w:r>
    </w:p>
    <w:p w14:paraId="1F1302B8"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opracowanie projektu organizacji ruchu na czas trwania robót, uzyskanie wymaganych prawem uzgodnień i przedłożenie go Zamawiającemu przed rozpoczęciem robót;</w:t>
      </w:r>
    </w:p>
    <w:p w14:paraId="375C1021"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opracowanie Programu Zapewnienia Jakości i przedłożenie go do akceptacji Zamawiającemu w dniu przekazania terenu budowy;</w:t>
      </w:r>
    </w:p>
    <w:p w14:paraId="61E3A02C" w14:textId="77777777" w:rsidR="006315C3" w:rsidRPr="006315C3" w:rsidRDefault="006315C3" w:rsidP="009570CA">
      <w:pPr>
        <w:numPr>
          <w:ilvl w:val="0"/>
          <w:numId w:val="43"/>
        </w:numPr>
        <w:spacing w:line="300" w:lineRule="exact"/>
        <w:ind w:right="-85"/>
        <w:jc w:val="both"/>
        <w:rPr>
          <w:rFonts w:ascii="Verdana" w:hAnsi="Verdana"/>
          <w:color w:val="000000"/>
          <w:sz w:val="20"/>
          <w:szCs w:val="20"/>
        </w:rPr>
      </w:pPr>
      <w:r w:rsidRPr="006315C3">
        <w:rPr>
          <w:rFonts w:ascii="Verdana" w:hAnsi="Verdana" w:cs="Verdana"/>
          <w:color w:val="000000"/>
          <w:sz w:val="20"/>
          <w:szCs w:val="20"/>
        </w:rPr>
        <w:t>opracowanie planu bezpieczeństwa i ochrony zdrowia i przedłożenie go do akceptacji Zamawiającemu w dniu przekazania terenu budowy.</w:t>
      </w:r>
    </w:p>
    <w:p w14:paraId="74849E2F" w14:textId="77777777" w:rsidR="006315C3" w:rsidRPr="006315C3" w:rsidRDefault="006315C3" w:rsidP="009570CA">
      <w:pPr>
        <w:numPr>
          <w:ilvl w:val="0"/>
          <w:numId w:val="42"/>
        </w:numPr>
        <w:spacing w:line="300" w:lineRule="exact"/>
        <w:ind w:right="-83"/>
        <w:jc w:val="both"/>
        <w:rPr>
          <w:rFonts w:ascii="Verdana" w:hAnsi="Verdana"/>
          <w:b/>
          <w:bCs/>
          <w:sz w:val="20"/>
          <w:szCs w:val="20"/>
        </w:rPr>
      </w:pPr>
      <w:r w:rsidRPr="006315C3">
        <w:rPr>
          <w:rFonts w:ascii="Verdana" w:hAnsi="Verdana"/>
          <w:sz w:val="20"/>
          <w:szCs w:val="20"/>
        </w:rPr>
        <w:t xml:space="preserve">Do zatwierdzenia dokumentów, o których mowa w ust. 2 pkt 26-28, zastosowanie mają procedury z </w:t>
      </w:r>
      <w:r w:rsidRPr="006315C3">
        <w:rPr>
          <w:rFonts w:ascii="Verdana" w:hAnsi="Verdana"/>
          <w:bCs/>
          <w:sz w:val="20"/>
          <w:szCs w:val="20"/>
        </w:rPr>
        <w:t>§ 4 Umowy, z zastrzeżeniem, iż termin zatwierdzenia przez Zamawiającego dokumentów, o których mowa w ust. 2 pkt 26 wynosi 14 dni.</w:t>
      </w:r>
    </w:p>
    <w:p w14:paraId="1EB567FD" w14:textId="77777777" w:rsidR="006315C3" w:rsidRPr="006315C3" w:rsidRDefault="006315C3" w:rsidP="006315C3">
      <w:pPr>
        <w:spacing w:line="300" w:lineRule="exact"/>
        <w:ind w:left="567" w:right="-83"/>
        <w:jc w:val="center"/>
        <w:rPr>
          <w:rFonts w:ascii="Verdana" w:hAnsi="Verdana"/>
          <w:b/>
          <w:bCs/>
          <w:sz w:val="20"/>
          <w:szCs w:val="20"/>
        </w:rPr>
      </w:pPr>
    </w:p>
    <w:p w14:paraId="30631294" w14:textId="77777777" w:rsidR="006315C3" w:rsidRPr="006315C3" w:rsidRDefault="006315C3" w:rsidP="006315C3">
      <w:pPr>
        <w:spacing w:line="300" w:lineRule="exact"/>
        <w:ind w:left="567" w:right="-83"/>
        <w:jc w:val="center"/>
        <w:rPr>
          <w:rFonts w:ascii="Verdana" w:hAnsi="Verdana"/>
          <w:b/>
          <w:bCs/>
          <w:sz w:val="20"/>
          <w:szCs w:val="20"/>
        </w:rPr>
      </w:pPr>
      <w:r w:rsidRPr="006315C3">
        <w:rPr>
          <w:rFonts w:ascii="Verdana" w:hAnsi="Verdana"/>
          <w:b/>
          <w:bCs/>
          <w:sz w:val="20"/>
          <w:szCs w:val="20"/>
        </w:rPr>
        <w:t>§ 11</w:t>
      </w:r>
    </w:p>
    <w:p w14:paraId="63CC7E0C" w14:textId="77777777" w:rsidR="006315C3" w:rsidRPr="006315C3" w:rsidRDefault="006315C3" w:rsidP="009570CA">
      <w:pPr>
        <w:numPr>
          <w:ilvl w:val="0"/>
          <w:numId w:val="49"/>
        </w:numPr>
        <w:autoSpaceDE w:val="0"/>
        <w:autoSpaceDN w:val="0"/>
        <w:adjustRightInd w:val="0"/>
        <w:spacing w:line="300" w:lineRule="exact"/>
        <w:ind w:left="284"/>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Wykonawca przed przystąpieniem do robót jest zobowiązany przedstawić receptę lub recepty mas asfaltowych a także świadectwa dopuszczenia dla materiałów oraz uzyskać dla nich akceptację.</w:t>
      </w:r>
    </w:p>
    <w:p w14:paraId="370C7ABC" w14:textId="77777777" w:rsidR="006315C3" w:rsidRPr="006315C3" w:rsidRDefault="006315C3" w:rsidP="009570CA">
      <w:pPr>
        <w:numPr>
          <w:ilvl w:val="0"/>
          <w:numId w:val="49"/>
        </w:numPr>
        <w:autoSpaceDE w:val="0"/>
        <w:autoSpaceDN w:val="0"/>
        <w:adjustRightInd w:val="0"/>
        <w:spacing w:line="300" w:lineRule="exact"/>
        <w:ind w:left="284"/>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Badania, o których mowa w ust. 1, będą realizowane przez Wykonawcę na własny koszt.</w:t>
      </w:r>
    </w:p>
    <w:p w14:paraId="74CD591B" w14:textId="77777777" w:rsidR="006315C3" w:rsidRPr="006315C3" w:rsidRDefault="006315C3" w:rsidP="009570CA">
      <w:pPr>
        <w:numPr>
          <w:ilvl w:val="0"/>
          <w:numId w:val="49"/>
        </w:numPr>
        <w:autoSpaceDE w:val="0"/>
        <w:autoSpaceDN w:val="0"/>
        <w:adjustRightInd w:val="0"/>
        <w:spacing w:line="300" w:lineRule="exact"/>
        <w:ind w:left="283" w:hanging="357"/>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Wykonawca zobowiązany jest zapewnić wykonanie i kierowanie robotami specjalistycznymi objętymi Umową przez osoby posiadające stosowne kwalifikacje zawodowe i uprawnienia budowlane oraz spełniające wymagania określone w ustawie Prawo budowlane i Specyfikacji Istotnych Warunków Zamówienia.</w:t>
      </w:r>
    </w:p>
    <w:p w14:paraId="04E066B6" w14:textId="77777777" w:rsidR="006315C3" w:rsidRPr="006315C3" w:rsidRDefault="006315C3" w:rsidP="009570CA">
      <w:pPr>
        <w:numPr>
          <w:ilvl w:val="0"/>
          <w:numId w:val="49"/>
        </w:numPr>
        <w:autoSpaceDE w:val="0"/>
        <w:autoSpaceDN w:val="0"/>
        <w:adjustRightInd w:val="0"/>
        <w:spacing w:line="300" w:lineRule="exact"/>
        <w:ind w:left="283" w:hanging="357"/>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 xml:space="preserve">W przypadku zaistnienia niezależnej od Wykonawcy konieczności powierzenia jakichkolwiek prac związanych z umową osobie innej niż wskazana w złożonych przez Wykonawcę w trakcie postępowania o udzielenie zamówienia „Wykazie osób”, Wykonawca jest zobowiązany pisemnie uzasadnić zmianę i przedstawić propozycję nowej osoby do akceptacji </w:t>
      </w:r>
      <w:r w:rsidRPr="006315C3">
        <w:rPr>
          <w:rFonts w:ascii="Verdana" w:hAnsi="Verdana" w:cs="Verdana"/>
          <w:color w:val="000000"/>
          <w:sz w:val="20"/>
          <w:szCs w:val="20"/>
          <w:lang w:eastAsia="en-US"/>
        </w:rPr>
        <w:lastRenderedPageBreak/>
        <w:t>Zamawiającego. Zaproponowany kandydat winien spełniać wymagania zawarte w Specyfikacji istotnych warunków zamówienia, oraz wykazać się doświadczeniem na poziomie nie niższym niż wykazanym w ofercie do oceny i wykazania punktów w kryterium, o którym mowa w Specyfikacji istotnych warunków zamówienia. Zamawiający jest uprawniony do odrzucenia propozycji zmiany w terminie 7 dni roboczych od dnia otrzymania tej propozycji, jeżeli zaproponowany kandydat nie spełnia ww. wymagań.</w:t>
      </w:r>
    </w:p>
    <w:p w14:paraId="2FD0F802" w14:textId="77777777" w:rsidR="006315C3" w:rsidRPr="006315C3" w:rsidRDefault="006315C3" w:rsidP="009570CA">
      <w:pPr>
        <w:numPr>
          <w:ilvl w:val="0"/>
          <w:numId w:val="49"/>
        </w:numPr>
        <w:autoSpaceDE w:val="0"/>
        <w:autoSpaceDN w:val="0"/>
        <w:adjustRightInd w:val="0"/>
        <w:spacing w:line="300" w:lineRule="exact"/>
        <w:ind w:left="283" w:hanging="357"/>
        <w:contextualSpacing/>
        <w:jc w:val="both"/>
        <w:rPr>
          <w:rFonts w:ascii="Verdana" w:hAnsi="Verdana" w:cs="Verdana"/>
          <w:color w:val="000000"/>
          <w:sz w:val="20"/>
          <w:szCs w:val="20"/>
          <w:lang w:eastAsia="en-US"/>
        </w:rPr>
      </w:pPr>
      <w:r w:rsidRPr="006315C3">
        <w:rPr>
          <w:rFonts w:ascii="Verdana" w:hAnsi="Verdana"/>
          <w:sz w:val="20"/>
          <w:szCs w:val="20"/>
          <w:lang w:eastAsia="en-US"/>
        </w:rPr>
        <w:t xml:space="preserve">Wykonawca jest zobowiązany przedłożyć Zamawiającemu propozycję zmiany, o której mowa w ust. 4 nie później niż 7 dni przed planowanym skierowaniem do kierowania robotami którejkolwiek osoby. Jakakolwiek przerwa w realizacji przedmiotu Umowy wynikająca z braku kierownictwa robót będzie traktowana jako przerwa wynikła z przyczyn leżących po stronie Wykonawcy i nie może stanowić podstawy do zmiany terminu zakończenia robót. </w:t>
      </w:r>
    </w:p>
    <w:p w14:paraId="7EC73EC9" w14:textId="77777777" w:rsidR="006315C3" w:rsidRPr="006315C3" w:rsidRDefault="006315C3" w:rsidP="009570CA">
      <w:pPr>
        <w:numPr>
          <w:ilvl w:val="0"/>
          <w:numId w:val="49"/>
        </w:numPr>
        <w:autoSpaceDE w:val="0"/>
        <w:autoSpaceDN w:val="0"/>
        <w:adjustRightInd w:val="0"/>
        <w:spacing w:line="300" w:lineRule="exact"/>
        <w:ind w:left="283" w:hanging="357"/>
        <w:contextualSpacing/>
        <w:jc w:val="both"/>
        <w:rPr>
          <w:rFonts w:ascii="Verdana" w:hAnsi="Verdana" w:cs="Verdana"/>
          <w:color w:val="000000"/>
          <w:sz w:val="20"/>
          <w:szCs w:val="20"/>
          <w:lang w:eastAsia="en-US"/>
        </w:rPr>
      </w:pPr>
      <w:r w:rsidRPr="006315C3">
        <w:rPr>
          <w:rFonts w:ascii="Verdana" w:hAnsi="Verdana"/>
          <w:sz w:val="20"/>
          <w:szCs w:val="20"/>
          <w:lang w:eastAsia="en-US"/>
        </w:rPr>
        <w:t>Zaakceptowana przez Zamawiającego zmiana którejkolwiek z osób, o których mowa w ust. 5, winna być dokonana wpisem do dziennika budowy i nie wymaga aneksu do niniejszej Umowy.</w:t>
      </w:r>
    </w:p>
    <w:p w14:paraId="3CC0B1F6" w14:textId="77777777" w:rsidR="006315C3" w:rsidRPr="006315C3" w:rsidRDefault="006315C3" w:rsidP="009570CA">
      <w:pPr>
        <w:numPr>
          <w:ilvl w:val="0"/>
          <w:numId w:val="49"/>
        </w:numPr>
        <w:autoSpaceDE w:val="0"/>
        <w:autoSpaceDN w:val="0"/>
        <w:adjustRightInd w:val="0"/>
        <w:spacing w:line="300" w:lineRule="exact"/>
        <w:ind w:left="283" w:hanging="357"/>
        <w:contextualSpacing/>
        <w:jc w:val="both"/>
        <w:rPr>
          <w:rFonts w:ascii="Verdana" w:hAnsi="Verdana" w:cs="Verdana"/>
          <w:color w:val="000000"/>
          <w:sz w:val="20"/>
          <w:szCs w:val="20"/>
          <w:lang w:eastAsia="en-US"/>
        </w:rPr>
      </w:pPr>
      <w:r w:rsidRPr="006315C3">
        <w:rPr>
          <w:rFonts w:ascii="Verdana" w:hAnsi="Verdana"/>
          <w:sz w:val="20"/>
          <w:szCs w:val="20"/>
          <w:lang w:eastAsia="en-US"/>
        </w:rPr>
        <w:t>Skierowanie, bez akceptacji Zamawiającego, do kierowania robotami innych osób niż wskazane w Wykazie osób stanowi podstawę odstąpienia od Umowy przez Zamawiającego z winy Wykonawcy.</w:t>
      </w:r>
    </w:p>
    <w:p w14:paraId="4777F778" w14:textId="77777777" w:rsidR="006315C3" w:rsidRPr="006315C3" w:rsidRDefault="006315C3" w:rsidP="009570CA">
      <w:pPr>
        <w:numPr>
          <w:ilvl w:val="0"/>
          <w:numId w:val="49"/>
        </w:numPr>
        <w:autoSpaceDE w:val="0"/>
        <w:autoSpaceDN w:val="0"/>
        <w:adjustRightInd w:val="0"/>
        <w:spacing w:line="300" w:lineRule="exact"/>
        <w:ind w:left="284"/>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 xml:space="preserve">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w:t>
      </w:r>
    </w:p>
    <w:p w14:paraId="605D8CE9" w14:textId="77777777" w:rsidR="006315C3" w:rsidRPr="006315C3" w:rsidRDefault="006315C3" w:rsidP="006315C3">
      <w:pPr>
        <w:spacing w:line="300" w:lineRule="exact"/>
        <w:ind w:right="-83"/>
        <w:rPr>
          <w:rFonts w:ascii="Verdana" w:hAnsi="Verdana" w:cs="Arial"/>
          <w:b/>
          <w:sz w:val="16"/>
          <w:szCs w:val="16"/>
        </w:rPr>
      </w:pPr>
    </w:p>
    <w:p w14:paraId="41D0762A" w14:textId="77777777"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12</w:t>
      </w:r>
    </w:p>
    <w:p w14:paraId="75520C63" w14:textId="77777777" w:rsidR="006315C3" w:rsidRPr="006315C3" w:rsidRDefault="006315C3" w:rsidP="006315C3">
      <w:pPr>
        <w:spacing w:line="300" w:lineRule="exact"/>
        <w:ind w:right="-85"/>
        <w:jc w:val="both"/>
        <w:rPr>
          <w:rFonts w:ascii="Verdana" w:hAnsi="Verdana" w:cs="Arial"/>
          <w:sz w:val="20"/>
        </w:rPr>
      </w:pPr>
      <w:r w:rsidRPr="006315C3">
        <w:rPr>
          <w:rFonts w:ascii="Verdana" w:hAnsi="Verdana" w:cs="Arial"/>
          <w:sz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bookmarkStart w:id="3" w:name="_Toc35238919"/>
    </w:p>
    <w:p w14:paraId="67B217B7" w14:textId="77777777" w:rsidR="006315C3" w:rsidRPr="006315C3" w:rsidRDefault="006315C3" w:rsidP="006315C3">
      <w:pPr>
        <w:spacing w:line="300" w:lineRule="exact"/>
        <w:ind w:right="-83"/>
        <w:jc w:val="both"/>
        <w:rPr>
          <w:rFonts w:ascii="Verdana" w:hAnsi="Verdana" w:cs="Arial"/>
          <w:sz w:val="20"/>
        </w:rPr>
      </w:pPr>
    </w:p>
    <w:p w14:paraId="3644BB19" w14:textId="77777777" w:rsidR="006315C3" w:rsidRPr="006315C3" w:rsidRDefault="006315C3" w:rsidP="009038D8">
      <w:pPr>
        <w:keepNext/>
        <w:spacing w:line="300" w:lineRule="exact"/>
        <w:ind w:right="-83"/>
        <w:jc w:val="center"/>
        <w:outlineLvl w:val="1"/>
        <w:rPr>
          <w:lang w:eastAsia="en-US"/>
        </w:rPr>
      </w:pPr>
      <w:r w:rsidRPr="006315C3">
        <w:rPr>
          <w:rFonts w:ascii="Verdana" w:hAnsi="Verdana"/>
          <w:b/>
          <w:bCs/>
          <w:sz w:val="20"/>
          <w:szCs w:val="22"/>
          <w:lang w:eastAsia="en-US"/>
        </w:rPr>
        <w:t>§ 1</w:t>
      </w:r>
      <w:bookmarkEnd w:id="3"/>
      <w:r w:rsidRPr="006315C3">
        <w:rPr>
          <w:rFonts w:ascii="Verdana" w:hAnsi="Verdana"/>
          <w:b/>
          <w:bCs/>
          <w:sz w:val="20"/>
          <w:szCs w:val="22"/>
          <w:lang w:eastAsia="en-US"/>
        </w:rPr>
        <w:t>3</w:t>
      </w:r>
    </w:p>
    <w:p w14:paraId="05CA6BFA" w14:textId="77777777" w:rsidR="006315C3" w:rsidRPr="006315C3" w:rsidRDefault="006315C3" w:rsidP="006315C3">
      <w:pPr>
        <w:spacing w:line="300" w:lineRule="exact"/>
        <w:ind w:left="284" w:hanging="284"/>
        <w:jc w:val="both"/>
        <w:rPr>
          <w:rFonts w:ascii="Verdana" w:hAnsi="Verdana"/>
          <w:sz w:val="20"/>
          <w:szCs w:val="20"/>
          <w:lang w:eastAsia="en-US"/>
        </w:rPr>
      </w:pPr>
      <w:r w:rsidRPr="006315C3">
        <w:rPr>
          <w:rFonts w:ascii="Verdana" w:hAnsi="Verdana"/>
          <w:sz w:val="20"/>
          <w:szCs w:val="20"/>
          <w:lang w:eastAsia="en-US"/>
        </w:rPr>
        <w:t>1. Zamawiający ustanawia:</w:t>
      </w:r>
    </w:p>
    <w:p w14:paraId="419D0AA5" w14:textId="77777777" w:rsidR="006315C3" w:rsidRPr="006315C3" w:rsidRDefault="006315C3" w:rsidP="006315C3">
      <w:pPr>
        <w:spacing w:line="300" w:lineRule="exact"/>
        <w:ind w:left="284" w:hanging="284"/>
        <w:jc w:val="both"/>
        <w:rPr>
          <w:rFonts w:ascii="Verdana" w:hAnsi="Verdana"/>
          <w:sz w:val="20"/>
          <w:szCs w:val="20"/>
          <w:lang w:eastAsia="en-US"/>
        </w:rPr>
      </w:pPr>
      <w:r w:rsidRPr="006315C3">
        <w:rPr>
          <w:rFonts w:ascii="Verdana" w:hAnsi="Verdana"/>
          <w:sz w:val="20"/>
          <w:szCs w:val="20"/>
          <w:lang w:eastAsia="en-US"/>
        </w:rPr>
        <w:t xml:space="preserve"> - ..…………………………......……………….………… , tel……………………………..</w:t>
      </w:r>
    </w:p>
    <w:p w14:paraId="40AE37F4" w14:textId="77777777" w:rsidR="006315C3" w:rsidRPr="006315C3" w:rsidRDefault="006315C3" w:rsidP="006315C3">
      <w:pPr>
        <w:spacing w:line="300" w:lineRule="exact"/>
        <w:ind w:left="284" w:hanging="284"/>
        <w:jc w:val="both"/>
        <w:rPr>
          <w:rFonts w:ascii="Verdana" w:hAnsi="Verdana"/>
          <w:sz w:val="20"/>
          <w:szCs w:val="20"/>
          <w:lang w:eastAsia="en-US"/>
        </w:rPr>
      </w:pPr>
      <w:r w:rsidRPr="006315C3">
        <w:rPr>
          <w:rFonts w:ascii="Verdana" w:hAnsi="Verdana"/>
          <w:sz w:val="20"/>
          <w:szCs w:val="20"/>
          <w:lang w:eastAsia="en-US"/>
        </w:rPr>
        <w:t xml:space="preserve"> - …………………………………………………………….. , tel……………………………..</w:t>
      </w:r>
    </w:p>
    <w:p w14:paraId="76A56793" w14:textId="77777777" w:rsidR="006315C3" w:rsidRPr="006315C3" w:rsidRDefault="006315C3" w:rsidP="006315C3">
      <w:pPr>
        <w:spacing w:line="300" w:lineRule="exact"/>
        <w:ind w:left="284" w:hanging="284"/>
        <w:jc w:val="both"/>
        <w:rPr>
          <w:rFonts w:ascii="Verdana" w:hAnsi="Verdana"/>
          <w:sz w:val="20"/>
          <w:szCs w:val="20"/>
          <w:lang w:eastAsia="en-US"/>
        </w:rPr>
      </w:pPr>
      <w:r w:rsidRPr="006315C3">
        <w:rPr>
          <w:rFonts w:ascii="Verdana" w:hAnsi="Verdana"/>
          <w:sz w:val="20"/>
          <w:szCs w:val="20"/>
          <w:lang w:eastAsia="en-US"/>
        </w:rPr>
        <w:t>- ..…………………………......……………….………… , tel……………………………..</w:t>
      </w:r>
    </w:p>
    <w:p w14:paraId="42836DBC" w14:textId="77777777" w:rsidR="006315C3" w:rsidRPr="006315C3" w:rsidRDefault="006315C3" w:rsidP="006315C3">
      <w:pPr>
        <w:spacing w:line="300" w:lineRule="exact"/>
        <w:ind w:left="284" w:hanging="284"/>
        <w:jc w:val="both"/>
        <w:rPr>
          <w:rFonts w:ascii="Verdana" w:hAnsi="Verdana"/>
          <w:sz w:val="20"/>
          <w:szCs w:val="20"/>
          <w:lang w:val="en-US" w:eastAsia="en-US"/>
        </w:rPr>
      </w:pPr>
      <w:r w:rsidRPr="006315C3">
        <w:rPr>
          <w:rFonts w:ascii="Verdana" w:hAnsi="Verdana"/>
          <w:sz w:val="20"/>
          <w:szCs w:val="20"/>
          <w:lang w:eastAsia="en-US"/>
        </w:rPr>
        <w:t xml:space="preserve"> </w:t>
      </w:r>
      <w:r w:rsidRPr="006315C3">
        <w:rPr>
          <w:rFonts w:ascii="Verdana" w:hAnsi="Verdana"/>
          <w:sz w:val="20"/>
          <w:szCs w:val="20"/>
          <w:lang w:val="en-US" w:eastAsia="en-US"/>
        </w:rPr>
        <w:t>- …………………………………………………………….. , tel……………………………..</w:t>
      </w:r>
    </w:p>
    <w:p w14:paraId="47159E89" w14:textId="77777777" w:rsidR="006315C3" w:rsidRPr="006315C3" w:rsidRDefault="006315C3" w:rsidP="006315C3">
      <w:pPr>
        <w:spacing w:line="300" w:lineRule="exact"/>
        <w:ind w:left="284" w:hanging="284"/>
        <w:jc w:val="both"/>
        <w:rPr>
          <w:rFonts w:ascii="Verdana" w:hAnsi="Verdana"/>
          <w:sz w:val="20"/>
          <w:szCs w:val="20"/>
          <w:lang w:val="en-US" w:eastAsia="en-US"/>
        </w:rPr>
      </w:pPr>
      <w:r w:rsidRPr="006315C3">
        <w:rPr>
          <w:rFonts w:ascii="Verdana" w:hAnsi="Verdana"/>
          <w:sz w:val="20"/>
          <w:szCs w:val="20"/>
          <w:lang w:val="en-US" w:eastAsia="en-US"/>
        </w:rPr>
        <w:t>- ..…………………………......……………….………… , tel……………………………..</w:t>
      </w:r>
    </w:p>
    <w:p w14:paraId="236FD46C" w14:textId="77777777" w:rsidR="006315C3" w:rsidRPr="006315C3" w:rsidRDefault="006315C3" w:rsidP="006315C3">
      <w:pPr>
        <w:spacing w:line="300" w:lineRule="exact"/>
        <w:ind w:left="284" w:hanging="284"/>
        <w:jc w:val="both"/>
        <w:rPr>
          <w:rFonts w:ascii="Verdana" w:hAnsi="Verdana"/>
          <w:sz w:val="20"/>
          <w:szCs w:val="20"/>
          <w:lang w:val="en-US" w:eastAsia="en-US"/>
        </w:rPr>
      </w:pPr>
      <w:r w:rsidRPr="006315C3">
        <w:rPr>
          <w:rFonts w:ascii="Verdana" w:hAnsi="Verdana"/>
          <w:sz w:val="20"/>
          <w:szCs w:val="20"/>
          <w:lang w:val="en-US" w:eastAsia="en-US"/>
        </w:rPr>
        <w:t xml:space="preserve"> - …………………………………………………………….. , tel……………………………..</w:t>
      </w:r>
    </w:p>
    <w:p w14:paraId="1435073B" w14:textId="77777777" w:rsidR="006315C3" w:rsidRPr="006315C3" w:rsidRDefault="006315C3" w:rsidP="006315C3">
      <w:pPr>
        <w:spacing w:line="300" w:lineRule="exact"/>
        <w:ind w:left="284" w:hanging="284"/>
        <w:jc w:val="both"/>
        <w:rPr>
          <w:rFonts w:ascii="Verdana" w:hAnsi="Verdana"/>
          <w:sz w:val="20"/>
          <w:szCs w:val="20"/>
          <w:lang w:val="en-US" w:eastAsia="en-US"/>
        </w:rPr>
      </w:pPr>
      <w:r w:rsidRPr="006315C3">
        <w:rPr>
          <w:rFonts w:ascii="Verdana" w:hAnsi="Verdana"/>
          <w:sz w:val="20"/>
          <w:szCs w:val="20"/>
          <w:lang w:val="en-US" w:eastAsia="en-US"/>
        </w:rPr>
        <w:t>- ..…………………………......……………….………… , tel……………………………..</w:t>
      </w:r>
    </w:p>
    <w:p w14:paraId="51632DA9" w14:textId="77777777" w:rsidR="006315C3" w:rsidRPr="006315C3" w:rsidRDefault="006315C3" w:rsidP="006315C3">
      <w:pPr>
        <w:spacing w:line="300" w:lineRule="exact"/>
        <w:ind w:left="284" w:hanging="284"/>
        <w:jc w:val="both"/>
        <w:rPr>
          <w:rFonts w:ascii="Verdana" w:hAnsi="Verdana"/>
          <w:sz w:val="20"/>
          <w:szCs w:val="20"/>
          <w:lang w:val="en-US" w:eastAsia="en-US"/>
        </w:rPr>
      </w:pPr>
      <w:r w:rsidRPr="006315C3">
        <w:rPr>
          <w:rFonts w:ascii="Verdana" w:hAnsi="Verdana"/>
          <w:sz w:val="20"/>
          <w:szCs w:val="20"/>
          <w:lang w:val="en-US" w:eastAsia="en-US"/>
        </w:rPr>
        <w:t xml:space="preserve"> - …………………………………………………………….. , tel……………………………..</w:t>
      </w:r>
    </w:p>
    <w:p w14:paraId="64DB9451" w14:textId="77777777" w:rsidR="006315C3" w:rsidRPr="006315C3" w:rsidRDefault="006315C3" w:rsidP="006315C3">
      <w:pPr>
        <w:spacing w:line="300" w:lineRule="exact"/>
        <w:jc w:val="both"/>
        <w:rPr>
          <w:rFonts w:ascii="Verdana" w:hAnsi="Verdana"/>
          <w:sz w:val="20"/>
          <w:szCs w:val="20"/>
          <w:lang w:eastAsia="en-US"/>
        </w:rPr>
      </w:pPr>
      <w:r w:rsidRPr="00352C13">
        <w:rPr>
          <w:rFonts w:ascii="Verdana" w:hAnsi="Verdana"/>
          <w:sz w:val="20"/>
          <w:szCs w:val="20"/>
          <w:lang w:val="en-US" w:eastAsia="en-US"/>
        </w:rPr>
        <w:t xml:space="preserve"> </w:t>
      </w:r>
      <w:r w:rsidRPr="006315C3">
        <w:rPr>
          <w:rFonts w:ascii="Verdana" w:hAnsi="Verdana"/>
          <w:sz w:val="20"/>
          <w:szCs w:val="20"/>
          <w:lang w:eastAsia="en-US"/>
        </w:rPr>
        <w:t>jako koordynatorów prac, którzy podejmować będą wszystkie decyzje związane z realizacją robót oraz decyzje  w zakresie realizacji obowiązków Umownych.</w:t>
      </w:r>
    </w:p>
    <w:p w14:paraId="56D5E528" w14:textId="77777777" w:rsidR="006315C3" w:rsidRPr="006315C3" w:rsidRDefault="006315C3" w:rsidP="006315C3">
      <w:pPr>
        <w:spacing w:line="300" w:lineRule="exact"/>
        <w:jc w:val="both"/>
        <w:rPr>
          <w:rFonts w:ascii="Verdana" w:hAnsi="Verdana"/>
          <w:sz w:val="20"/>
          <w:szCs w:val="20"/>
          <w:lang w:eastAsia="en-US"/>
        </w:rPr>
      </w:pPr>
      <w:r w:rsidRPr="006315C3">
        <w:rPr>
          <w:rFonts w:ascii="Verdana" w:hAnsi="Verdana"/>
          <w:sz w:val="20"/>
          <w:szCs w:val="20"/>
          <w:lang w:eastAsia="en-US"/>
        </w:rPr>
        <w:t xml:space="preserve">2. </w:t>
      </w:r>
      <w:r w:rsidRPr="006315C3">
        <w:rPr>
          <w:rFonts w:ascii="Verdana" w:hAnsi="Verdana"/>
          <w:bCs/>
          <w:sz w:val="20"/>
          <w:lang w:eastAsia="en-US"/>
        </w:rPr>
        <w:t xml:space="preserve">Wykonawca ustanawia Kierownika Robót w osobie: </w:t>
      </w:r>
    </w:p>
    <w:p w14:paraId="66C5016D" w14:textId="77777777" w:rsidR="006315C3" w:rsidRPr="006315C3" w:rsidRDefault="006315C3" w:rsidP="006315C3">
      <w:pPr>
        <w:tabs>
          <w:tab w:val="left" w:pos="0"/>
        </w:tabs>
        <w:spacing w:line="300" w:lineRule="exact"/>
        <w:ind w:left="23"/>
        <w:jc w:val="both"/>
        <w:rPr>
          <w:rFonts w:ascii="Verdana" w:hAnsi="Verdana" w:cs="Arial"/>
          <w:sz w:val="20"/>
          <w:szCs w:val="20"/>
        </w:rPr>
      </w:pPr>
      <w:r w:rsidRPr="006315C3">
        <w:rPr>
          <w:rFonts w:ascii="Verdana" w:hAnsi="Verdana" w:cs="Arial"/>
          <w:bCs/>
          <w:sz w:val="20"/>
        </w:rPr>
        <w:t xml:space="preserve"> - ..................................................... </w:t>
      </w:r>
      <w:r w:rsidRPr="006315C3">
        <w:rPr>
          <w:rFonts w:ascii="Verdana" w:hAnsi="Verdana" w:cs="Arial"/>
          <w:sz w:val="20"/>
          <w:szCs w:val="20"/>
        </w:rPr>
        <w:t>, tel……………………………..</w:t>
      </w:r>
    </w:p>
    <w:p w14:paraId="2ED4A0E5" w14:textId="77777777" w:rsidR="006315C3" w:rsidRPr="006315C3" w:rsidRDefault="006315C3" w:rsidP="006315C3">
      <w:pPr>
        <w:tabs>
          <w:tab w:val="left" w:pos="0"/>
        </w:tabs>
        <w:spacing w:line="300" w:lineRule="exact"/>
        <w:ind w:left="23"/>
        <w:jc w:val="both"/>
        <w:rPr>
          <w:rFonts w:ascii="Verdana" w:hAnsi="Verdana" w:cs="Arial"/>
          <w:bCs/>
          <w:sz w:val="20"/>
        </w:rPr>
      </w:pPr>
      <w:r w:rsidRPr="006315C3">
        <w:rPr>
          <w:rFonts w:ascii="Verdana" w:hAnsi="Verdana" w:cs="Arial"/>
          <w:sz w:val="20"/>
          <w:szCs w:val="20"/>
        </w:rPr>
        <w:t xml:space="preserve"> - ……………………………………………………………… , tel……………………………..</w:t>
      </w:r>
    </w:p>
    <w:p w14:paraId="2E2D330E" w14:textId="77777777" w:rsidR="006315C3" w:rsidRPr="006315C3" w:rsidRDefault="006315C3" w:rsidP="006315C3">
      <w:pPr>
        <w:spacing w:line="300" w:lineRule="exact"/>
        <w:ind w:left="284" w:hanging="284"/>
        <w:jc w:val="both"/>
        <w:rPr>
          <w:rFonts w:ascii="Verdana" w:hAnsi="Verdana"/>
          <w:sz w:val="20"/>
          <w:szCs w:val="20"/>
        </w:rPr>
      </w:pPr>
      <w:r w:rsidRPr="006315C3">
        <w:rPr>
          <w:rFonts w:ascii="Verdana" w:hAnsi="Verdana"/>
          <w:sz w:val="20"/>
          <w:szCs w:val="20"/>
        </w:rPr>
        <w:t>3. Osoby wskazane w ust. 2 będą działać w granicach umocowania określonego w ustawie Prawo Budowlane.</w:t>
      </w:r>
    </w:p>
    <w:p w14:paraId="170C6CF7" w14:textId="77777777" w:rsidR="006315C3" w:rsidRPr="006315C3" w:rsidRDefault="006315C3" w:rsidP="006315C3">
      <w:pPr>
        <w:spacing w:line="300" w:lineRule="exact"/>
        <w:ind w:left="284" w:hanging="284"/>
        <w:jc w:val="both"/>
        <w:rPr>
          <w:rFonts w:ascii="Verdana" w:hAnsi="Verdana"/>
          <w:sz w:val="20"/>
          <w:szCs w:val="20"/>
        </w:rPr>
      </w:pPr>
      <w:r w:rsidRPr="006315C3">
        <w:rPr>
          <w:rFonts w:ascii="Verdana" w:hAnsi="Verdana"/>
          <w:sz w:val="20"/>
          <w:szCs w:val="20"/>
        </w:rPr>
        <w:t>4.</w:t>
      </w:r>
      <w:r w:rsidRPr="006315C3">
        <w:rPr>
          <w:rFonts w:ascii="Verdana" w:hAnsi="Verdana"/>
          <w:sz w:val="20"/>
          <w:szCs w:val="20"/>
        </w:rPr>
        <w:tab/>
        <w:t xml:space="preserve">Zmiana którejkolwiek z osób wskazanych w ust. 1 i 2 nie stanowi zmiany umowy i następuje poprzez pisemne poinformowanie drugiej strony. Zmiana nie wymaga aneksu do niniejszej Umowy. </w:t>
      </w:r>
    </w:p>
    <w:p w14:paraId="52BD0124" w14:textId="77777777" w:rsidR="006315C3" w:rsidRPr="006315C3" w:rsidRDefault="006315C3" w:rsidP="006315C3">
      <w:pPr>
        <w:spacing w:line="300" w:lineRule="exact"/>
        <w:ind w:right="-83"/>
        <w:jc w:val="center"/>
        <w:rPr>
          <w:rFonts w:ascii="Verdana" w:hAnsi="Verdana"/>
          <w:b/>
          <w:bCs/>
          <w:sz w:val="20"/>
          <w:szCs w:val="20"/>
        </w:rPr>
      </w:pPr>
    </w:p>
    <w:p w14:paraId="37E1B1DF" w14:textId="77777777" w:rsidR="006315C3" w:rsidRPr="006315C3" w:rsidRDefault="006315C3" w:rsidP="006315C3">
      <w:pPr>
        <w:spacing w:line="300" w:lineRule="exact"/>
        <w:ind w:right="-83"/>
        <w:jc w:val="center"/>
        <w:rPr>
          <w:rFonts w:ascii="Verdana" w:hAnsi="Verdana"/>
          <w:b/>
          <w:bCs/>
          <w:sz w:val="20"/>
          <w:szCs w:val="20"/>
        </w:rPr>
      </w:pPr>
      <w:r w:rsidRPr="006315C3">
        <w:rPr>
          <w:rFonts w:ascii="Verdana" w:hAnsi="Verdana"/>
          <w:b/>
          <w:bCs/>
          <w:sz w:val="20"/>
          <w:szCs w:val="20"/>
        </w:rPr>
        <w:t>§ 14</w:t>
      </w:r>
    </w:p>
    <w:p w14:paraId="68719226" w14:textId="77777777" w:rsidR="006315C3" w:rsidRPr="006315C3" w:rsidRDefault="006315C3" w:rsidP="006315C3">
      <w:pPr>
        <w:keepNext/>
        <w:spacing w:line="300" w:lineRule="exact"/>
        <w:ind w:left="360" w:right="-83" w:hanging="360"/>
        <w:jc w:val="both"/>
        <w:outlineLvl w:val="2"/>
        <w:rPr>
          <w:rFonts w:ascii="Verdana" w:hAnsi="Verdana"/>
          <w:b/>
          <w:bCs/>
          <w:sz w:val="20"/>
          <w:szCs w:val="20"/>
          <w:lang w:eastAsia="en-US"/>
        </w:rPr>
      </w:pPr>
      <w:r w:rsidRPr="006315C3">
        <w:rPr>
          <w:rFonts w:ascii="Verdana" w:hAnsi="Verdana"/>
          <w:bCs/>
          <w:sz w:val="20"/>
          <w:szCs w:val="20"/>
          <w:lang w:eastAsia="en-US"/>
        </w:rPr>
        <w:t>1.</w:t>
      </w:r>
      <w:r w:rsidRPr="006315C3">
        <w:rPr>
          <w:rFonts w:ascii="Verdana" w:hAnsi="Verdana"/>
          <w:b/>
          <w:bCs/>
          <w:sz w:val="20"/>
          <w:szCs w:val="20"/>
          <w:lang w:eastAsia="en-US"/>
        </w:rPr>
        <w:tab/>
      </w:r>
      <w:r w:rsidRPr="006315C3">
        <w:rPr>
          <w:rFonts w:ascii="Verdana" w:hAnsi="Verdana"/>
          <w:sz w:val="20"/>
          <w:szCs w:val="20"/>
          <w:lang w:eastAsia="en-US"/>
        </w:rPr>
        <w:t>Wykonawca zapłaci Zamawiającemu kary umowne:</w:t>
      </w:r>
    </w:p>
    <w:p w14:paraId="6800A959"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 xml:space="preserve">za zwłokę w wykonaniu zadania w wysokości 0,2 % wynagrodzenia umownego brutto, o którym mowa w § 5 ust. 1 Umowy za każdy dzień zwłoki; </w:t>
      </w:r>
    </w:p>
    <w:p w14:paraId="7C6DAA99" w14:textId="4EDE9A51"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 xml:space="preserve">za zwłokę w usunięciu wad stwierdzonych przy odbiorze ostatecznym, </w:t>
      </w:r>
      <w:r w:rsidRPr="006315C3">
        <w:rPr>
          <w:rFonts w:ascii="Verdana" w:hAnsi="Verdana"/>
          <w:iCs/>
          <w:sz w:val="20"/>
          <w:szCs w:val="20"/>
          <w:lang w:eastAsia="en-US"/>
        </w:rPr>
        <w:t>odbiorze pogwarancyjnym lub odbiorze w okresie ręk</w:t>
      </w:r>
      <w:r w:rsidRPr="006315C3">
        <w:rPr>
          <w:rFonts w:ascii="Verdana" w:hAnsi="Verdana"/>
          <w:sz w:val="20"/>
          <w:szCs w:val="20"/>
          <w:lang w:eastAsia="en-US"/>
        </w:rPr>
        <w:t>ojmi – w wysokości 0,1 % wynagrodzenia umownego brutto, o którym mowa w § 5 ust. 1 Umowy, za każdy dzień zwłoki, liczony od upływu terminu wyznaczonego na usunięcie wad zgodnie z postanowieniami § 18 i 19 Umowy;</w:t>
      </w:r>
    </w:p>
    <w:p w14:paraId="1636A5AC"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z tytułu odstąpienia od Umowy przez którąkolwiek ze Stron z przyczyn leżących po stronie Wykonawcy – w wysokości 10 % wynagrodzenia umownego brutto, o którym mowa w § 5 ust. 1 Umowy;</w:t>
      </w:r>
    </w:p>
    <w:p w14:paraId="497E7526"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 xml:space="preserve">jeżeli roboty objęte przedmiotem Umowy będzie wykonywał podmiot inny niż Wykonawca lub inny niż Podwykonawca skierowany do wykonania robót zgodnie z procedurą określoną w </w:t>
      </w:r>
      <w:r w:rsidRPr="006315C3">
        <w:rPr>
          <w:rFonts w:ascii="Verdana" w:hAnsi="Verdana"/>
          <w:bCs/>
          <w:sz w:val="20"/>
          <w:szCs w:val="20"/>
          <w:lang w:eastAsia="en-US"/>
        </w:rPr>
        <w:t>§ 15</w:t>
      </w:r>
      <w:r w:rsidRPr="006315C3">
        <w:rPr>
          <w:rFonts w:ascii="Verdana" w:hAnsi="Verdana"/>
          <w:sz w:val="20"/>
          <w:szCs w:val="20"/>
          <w:lang w:eastAsia="en-US"/>
        </w:rPr>
        <w:t xml:space="preserve"> – karę umowną w wysokości 5 000,00 zł za każdy taki stwierdzony przypadek;</w:t>
      </w:r>
    </w:p>
    <w:p w14:paraId="13611F74"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jeżeli czynności zastrzeżone dla Kierownika robót, będzie wykonywała inna osoba niż zaakceptowana przez Zamawiającego – w wysokości 5 % wynagrodzenia umownego brutto, o którym mowa w § 5 ust. 1 Umowy;</w:t>
      </w:r>
    </w:p>
    <w:p w14:paraId="10006728"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sz w:val="20"/>
          <w:szCs w:val="20"/>
          <w:lang w:eastAsia="en-US"/>
        </w:rPr>
        <w:t>za brak zapłaty lub za nieterminową zapłatę wynagrodzenia należnego Podwykonawcy lub dalszemu Podwykonawcy, zgodnie z w § 15 ust. 2 w wysokości 5000 PLN (słownie: pięć tysięcy złotych) za każdy taki przypadek;</w:t>
      </w:r>
    </w:p>
    <w:p w14:paraId="7A821DFA"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cs="Arial"/>
          <w:color w:val="000000"/>
          <w:sz w:val="20"/>
          <w:szCs w:val="20"/>
          <w:lang w:eastAsia="en-US"/>
        </w:rPr>
        <w:t xml:space="preserve">za nieprzedłożenie do zaakceptowania Zamawiającemu projektu Umowy </w:t>
      </w:r>
      <w:r w:rsidRPr="006315C3">
        <w:rPr>
          <w:rFonts w:ascii="Verdana" w:hAnsi="Verdana" w:cs="Arial"/>
          <w:color w:val="000000"/>
          <w:sz w:val="20"/>
          <w:szCs w:val="20"/>
          <w:lang w:eastAsia="en-US"/>
        </w:rPr>
        <w:br/>
        <w:t>o podwykonawstwo, której przedmiotem są roboty budowlane lub projektu jej zmiany, zgodnie § 15 w wysokości 5000 PLN</w:t>
      </w:r>
      <w:r w:rsidR="00DB64DE">
        <w:rPr>
          <w:rFonts w:ascii="Verdana" w:hAnsi="Verdana" w:cs="Arial"/>
          <w:color w:val="000000"/>
          <w:sz w:val="20"/>
          <w:szCs w:val="20"/>
          <w:lang w:eastAsia="en-US"/>
        </w:rPr>
        <w:t xml:space="preserve"> (słownie: pięć tysięcy złotych</w:t>
      </w:r>
      <w:r w:rsidRPr="006315C3">
        <w:rPr>
          <w:rFonts w:ascii="Verdana" w:hAnsi="Verdana" w:cs="Arial"/>
          <w:color w:val="000000"/>
          <w:sz w:val="20"/>
          <w:szCs w:val="20"/>
          <w:lang w:eastAsia="en-US"/>
        </w:rPr>
        <w:t>) za każdy taki przypadek;</w:t>
      </w:r>
    </w:p>
    <w:p w14:paraId="6CC505B7"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cs="Arial"/>
          <w:color w:val="000000"/>
          <w:sz w:val="20"/>
          <w:szCs w:val="20"/>
          <w:lang w:eastAsia="en-US"/>
        </w:rPr>
        <w:t xml:space="preserve">za nieprzedłożenie w terminie poświadczonej za zgodność z oryginałem kopii zawartej Umowy o podwykonawstwo lub jej zmiany, zgodnie § 15 </w:t>
      </w:r>
      <w:r w:rsidRPr="006315C3">
        <w:rPr>
          <w:rFonts w:ascii="Verdana" w:hAnsi="Verdana"/>
          <w:sz w:val="20"/>
          <w:szCs w:val="20"/>
          <w:lang w:eastAsia="en-US"/>
        </w:rPr>
        <w:t>w wysokości 5000 PLN (słownie: pięć tysięcy złotych)</w:t>
      </w:r>
      <w:r w:rsidRPr="006315C3">
        <w:rPr>
          <w:rFonts w:ascii="Verdana" w:hAnsi="Verdana" w:cs="Arial"/>
          <w:color w:val="000000"/>
          <w:sz w:val="20"/>
          <w:szCs w:val="20"/>
          <w:lang w:eastAsia="en-US"/>
        </w:rPr>
        <w:t xml:space="preserve"> za każdy dzień zwłoki;</w:t>
      </w:r>
    </w:p>
    <w:p w14:paraId="5D792E19" w14:textId="77777777" w:rsidR="006315C3" w:rsidRPr="006315C3" w:rsidRDefault="006315C3" w:rsidP="009570CA">
      <w:pPr>
        <w:numPr>
          <w:ilvl w:val="4"/>
          <w:numId w:val="16"/>
        </w:numPr>
        <w:spacing w:line="300" w:lineRule="exact"/>
        <w:ind w:left="567" w:right="-83" w:hanging="284"/>
        <w:jc w:val="both"/>
        <w:rPr>
          <w:rFonts w:ascii="Verdana" w:hAnsi="Verdana"/>
          <w:sz w:val="20"/>
          <w:szCs w:val="20"/>
          <w:lang w:eastAsia="en-US"/>
        </w:rPr>
      </w:pPr>
      <w:r w:rsidRPr="006315C3">
        <w:rPr>
          <w:rFonts w:ascii="Verdana" w:hAnsi="Verdana" w:cs="Arial"/>
          <w:color w:val="000000"/>
          <w:sz w:val="20"/>
          <w:szCs w:val="20"/>
          <w:lang w:eastAsia="en-US"/>
        </w:rPr>
        <w:t xml:space="preserve">za brak zmiany Umowy o podwykonawstwo w zakresie terminu zapłaty wynagrodzenia Podwykonawcy lub dalszemu Podwykonawcy, zgodnie z § 15  </w:t>
      </w:r>
      <w:r w:rsidRPr="006315C3">
        <w:rPr>
          <w:rFonts w:ascii="Verdana" w:hAnsi="Verdana"/>
          <w:sz w:val="20"/>
          <w:szCs w:val="20"/>
          <w:lang w:eastAsia="en-US"/>
        </w:rPr>
        <w:t xml:space="preserve">w wysokości 5000 PLN (słownie: pięć tysięcy złotych) </w:t>
      </w:r>
      <w:r w:rsidRPr="006315C3">
        <w:rPr>
          <w:rFonts w:ascii="Verdana" w:hAnsi="Verdana" w:cs="Arial"/>
          <w:color w:val="000000"/>
          <w:sz w:val="20"/>
          <w:szCs w:val="20"/>
          <w:lang w:eastAsia="en-US"/>
        </w:rPr>
        <w:t>za każdy dzień zwłoki;</w:t>
      </w:r>
    </w:p>
    <w:p w14:paraId="0CEA4F39" w14:textId="77777777" w:rsidR="006315C3" w:rsidRPr="006315C3" w:rsidRDefault="006315C3" w:rsidP="009570CA">
      <w:pPr>
        <w:numPr>
          <w:ilvl w:val="4"/>
          <w:numId w:val="16"/>
        </w:numPr>
        <w:tabs>
          <w:tab w:val="clear" w:pos="3960"/>
        </w:tabs>
        <w:spacing w:line="300" w:lineRule="exact"/>
        <w:ind w:left="567" w:right="-83" w:hanging="284"/>
        <w:jc w:val="both"/>
        <w:rPr>
          <w:rFonts w:ascii="Verdana" w:hAnsi="Verdana"/>
          <w:sz w:val="20"/>
          <w:szCs w:val="20"/>
          <w:lang w:eastAsia="en-US"/>
        </w:rPr>
      </w:pPr>
      <w:r w:rsidRPr="006315C3">
        <w:rPr>
          <w:rFonts w:ascii="Verdana" w:hAnsi="Verdana" w:cs="Arial"/>
          <w:color w:val="000000"/>
          <w:sz w:val="20"/>
          <w:szCs w:val="20"/>
          <w:lang w:eastAsia="en-US"/>
        </w:rPr>
        <w:t xml:space="preserve">za wykonywanie za pomocą Podwykonawców innych Robót niż wskazane w Umowie podwykonawczej, bez zgody Zamawiającego – w wysokości </w:t>
      </w:r>
      <w:r w:rsidRPr="006315C3">
        <w:rPr>
          <w:rFonts w:ascii="Verdana" w:hAnsi="Verdana" w:cs="Arial"/>
          <w:sz w:val="20"/>
          <w:szCs w:val="20"/>
          <w:lang w:eastAsia="en-US"/>
        </w:rPr>
        <w:t>5000 PLN słownie: . pięć tysięcy złotych ), za każdy taki przypadek</w:t>
      </w:r>
      <w:r w:rsidRPr="006315C3">
        <w:rPr>
          <w:rFonts w:ascii="Verdana" w:hAnsi="Verdana" w:cs="Arial"/>
          <w:color w:val="000000"/>
          <w:sz w:val="20"/>
          <w:szCs w:val="20"/>
          <w:lang w:eastAsia="en-US"/>
        </w:rPr>
        <w:t>;</w:t>
      </w:r>
    </w:p>
    <w:p w14:paraId="13EE04E4" w14:textId="77777777" w:rsidR="006315C3" w:rsidRPr="006315C3" w:rsidRDefault="006315C3" w:rsidP="009570CA">
      <w:pPr>
        <w:numPr>
          <w:ilvl w:val="4"/>
          <w:numId w:val="16"/>
        </w:numPr>
        <w:tabs>
          <w:tab w:val="clear" w:pos="3960"/>
        </w:tabs>
        <w:spacing w:line="300" w:lineRule="exact"/>
        <w:ind w:left="567" w:right="-83" w:hanging="284"/>
        <w:jc w:val="both"/>
        <w:rPr>
          <w:rFonts w:ascii="Verdana" w:hAnsi="Verdana"/>
          <w:sz w:val="20"/>
          <w:szCs w:val="20"/>
          <w:lang w:eastAsia="en-US"/>
        </w:rPr>
      </w:pPr>
      <w:r w:rsidRPr="006315C3">
        <w:rPr>
          <w:rFonts w:ascii="Verdana" w:hAnsi="Verdana" w:cs="Arial"/>
          <w:color w:val="000000"/>
          <w:sz w:val="20"/>
          <w:szCs w:val="20"/>
          <w:lang w:eastAsia="en-US"/>
        </w:rPr>
        <w:t xml:space="preserve">za naruszenie postanowień  § 7  w wysokości 5 000 zł  </w:t>
      </w:r>
      <w:r w:rsidRPr="006315C3">
        <w:rPr>
          <w:rFonts w:ascii="Verdana" w:hAnsi="Verdana"/>
          <w:sz w:val="20"/>
          <w:szCs w:val="20"/>
          <w:lang w:eastAsia="en-US"/>
        </w:rPr>
        <w:t xml:space="preserve">(słownie: pięć tysięcy złotych) </w:t>
      </w:r>
      <w:r w:rsidRPr="006315C3">
        <w:rPr>
          <w:rFonts w:ascii="Verdana" w:hAnsi="Verdana" w:cs="Arial"/>
          <w:color w:val="000000"/>
          <w:sz w:val="20"/>
          <w:szCs w:val="20"/>
          <w:lang w:eastAsia="en-US"/>
        </w:rPr>
        <w:t>za każde takie naruszenie.</w:t>
      </w:r>
    </w:p>
    <w:p w14:paraId="2D3E67BC" w14:textId="215F7031" w:rsidR="006315C3" w:rsidRPr="006315C3" w:rsidRDefault="006315C3" w:rsidP="00E7063F">
      <w:pPr>
        <w:spacing w:line="300" w:lineRule="exact"/>
        <w:ind w:left="426" w:right="-83" w:hanging="426"/>
        <w:jc w:val="both"/>
        <w:rPr>
          <w:rFonts w:ascii="Verdana" w:hAnsi="Verdana"/>
          <w:sz w:val="20"/>
          <w:szCs w:val="20"/>
          <w:lang w:eastAsia="en-US"/>
        </w:rPr>
      </w:pPr>
      <w:r w:rsidRPr="006315C3">
        <w:rPr>
          <w:rFonts w:ascii="Verdana" w:hAnsi="Verdana" w:cs="Arial"/>
          <w:color w:val="000000"/>
          <w:sz w:val="20"/>
          <w:szCs w:val="20"/>
          <w:lang w:eastAsia="en-US"/>
        </w:rPr>
        <w:t xml:space="preserve">2.  </w:t>
      </w:r>
      <w:r w:rsidR="00E7063F">
        <w:rPr>
          <w:rFonts w:ascii="Verdana" w:hAnsi="Verdana" w:cs="Arial"/>
          <w:color w:val="000000"/>
          <w:sz w:val="20"/>
          <w:szCs w:val="20"/>
          <w:lang w:eastAsia="en-US"/>
        </w:rPr>
        <w:tab/>
      </w:r>
      <w:r w:rsidRPr="006315C3">
        <w:rPr>
          <w:rFonts w:ascii="Verdana" w:hAnsi="Verdana"/>
          <w:sz w:val="20"/>
          <w:szCs w:val="20"/>
          <w:lang w:eastAsia="en-US"/>
        </w:rPr>
        <w:t>Wykonawca wyraża zgodę na potrącanie kar umownych z wynagrodzenia Wykonawcy.</w:t>
      </w:r>
      <w:bookmarkStart w:id="4" w:name="_Toc35238921"/>
    </w:p>
    <w:p w14:paraId="163D611E" w14:textId="6D2C1B07" w:rsidR="006315C3" w:rsidRPr="006315C3" w:rsidRDefault="006315C3" w:rsidP="00E7063F">
      <w:pPr>
        <w:spacing w:line="300" w:lineRule="exact"/>
        <w:ind w:left="426" w:right="-83" w:hanging="426"/>
        <w:jc w:val="both"/>
        <w:rPr>
          <w:rFonts w:ascii="Verdana" w:hAnsi="Verdana"/>
          <w:sz w:val="20"/>
          <w:szCs w:val="20"/>
          <w:lang w:eastAsia="en-US"/>
        </w:rPr>
      </w:pPr>
      <w:r w:rsidRPr="006315C3">
        <w:rPr>
          <w:rFonts w:ascii="Verdana" w:hAnsi="Verdana"/>
          <w:sz w:val="20"/>
          <w:szCs w:val="20"/>
          <w:lang w:eastAsia="en-US"/>
        </w:rPr>
        <w:t xml:space="preserve">3. </w:t>
      </w:r>
      <w:r w:rsidR="00E7063F">
        <w:rPr>
          <w:rFonts w:ascii="Verdana" w:hAnsi="Verdana"/>
          <w:sz w:val="20"/>
          <w:szCs w:val="20"/>
          <w:lang w:eastAsia="en-US"/>
        </w:rPr>
        <w:tab/>
      </w:r>
      <w:r w:rsidRPr="006315C3">
        <w:rPr>
          <w:rFonts w:ascii="Verdana" w:hAnsi="Verdana"/>
          <w:sz w:val="20"/>
          <w:szCs w:val="20"/>
          <w:lang w:eastAsia="en-US"/>
        </w:rPr>
        <w:t>Zamawiający zapłaci Wykonawcy karę umown</w:t>
      </w:r>
      <w:bookmarkEnd w:id="4"/>
      <w:r w:rsidRPr="006315C3">
        <w:rPr>
          <w:rFonts w:ascii="Verdana" w:hAnsi="Verdana"/>
          <w:sz w:val="20"/>
          <w:szCs w:val="20"/>
          <w:lang w:eastAsia="en-US"/>
        </w:rPr>
        <w:t>ą z tytułu odstąpienia od Umowy przez</w:t>
      </w:r>
      <w:r w:rsidR="00E7063F">
        <w:rPr>
          <w:rFonts w:ascii="Verdana" w:hAnsi="Verdana"/>
          <w:sz w:val="20"/>
          <w:szCs w:val="20"/>
          <w:lang w:eastAsia="en-US"/>
        </w:rPr>
        <w:t xml:space="preserve"> </w:t>
      </w:r>
      <w:r w:rsidRPr="006315C3">
        <w:rPr>
          <w:rFonts w:ascii="Verdana" w:hAnsi="Verdana"/>
          <w:sz w:val="20"/>
          <w:szCs w:val="20"/>
          <w:lang w:eastAsia="en-US"/>
        </w:rPr>
        <w:t xml:space="preserve">      którąkolwiek za Stron z przyczyn leżących po stronie Zamawiającego – w wysokości  10 % wynagrodzenia umownego brutto, o którym mowa w § 5 ust. 1 Umowy. </w:t>
      </w:r>
    </w:p>
    <w:p w14:paraId="4BC37E0F" w14:textId="77777777" w:rsidR="006315C3" w:rsidRPr="006315C3" w:rsidRDefault="006315C3" w:rsidP="009570CA">
      <w:pPr>
        <w:numPr>
          <w:ilvl w:val="0"/>
          <w:numId w:val="42"/>
        </w:numPr>
        <w:spacing w:line="300" w:lineRule="exact"/>
        <w:ind w:right="-85"/>
        <w:jc w:val="both"/>
        <w:outlineLvl w:val="2"/>
        <w:rPr>
          <w:rFonts w:ascii="Verdana" w:hAnsi="Verdana"/>
          <w:sz w:val="20"/>
          <w:szCs w:val="20"/>
          <w:lang w:eastAsia="en-US"/>
        </w:rPr>
      </w:pPr>
      <w:bookmarkStart w:id="5" w:name="_Toc35238922"/>
      <w:r w:rsidRPr="006315C3">
        <w:rPr>
          <w:rFonts w:ascii="Verdana" w:hAnsi="Verdana"/>
          <w:iCs/>
          <w:sz w:val="20"/>
          <w:szCs w:val="20"/>
          <w:lang w:eastAsia="en-US"/>
        </w:rPr>
        <w:t xml:space="preserve">Zamawiający zastrzega sobie </w:t>
      </w:r>
      <w:r w:rsidRPr="006315C3">
        <w:rPr>
          <w:rFonts w:ascii="Verdana" w:hAnsi="Verdana"/>
          <w:bCs/>
          <w:iCs/>
          <w:sz w:val="20"/>
          <w:szCs w:val="20"/>
          <w:lang w:eastAsia="en-US"/>
        </w:rPr>
        <w:t>prawo do odszkodowania przenoszącego wysokość kar umownych do wysokości poniesionej szkody.</w:t>
      </w:r>
      <w:bookmarkEnd w:id="5"/>
    </w:p>
    <w:p w14:paraId="25C7EE33" w14:textId="77777777" w:rsidR="006315C3" w:rsidRPr="006315C3" w:rsidRDefault="006315C3" w:rsidP="006315C3">
      <w:pPr>
        <w:tabs>
          <w:tab w:val="left" w:pos="851"/>
        </w:tabs>
        <w:autoSpaceDE w:val="0"/>
        <w:autoSpaceDN w:val="0"/>
        <w:adjustRightInd w:val="0"/>
        <w:spacing w:line="300" w:lineRule="exact"/>
        <w:jc w:val="both"/>
        <w:rPr>
          <w:rFonts w:ascii="Verdana" w:hAnsi="Verdana"/>
          <w:sz w:val="20"/>
          <w:szCs w:val="20"/>
          <w:lang w:eastAsia="en-US"/>
        </w:rPr>
      </w:pPr>
    </w:p>
    <w:p w14:paraId="0209F1D3" w14:textId="77777777" w:rsidR="006315C3" w:rsidRPr="006315C3" w:rsidRDefault="006315C3" w:rsidP="006315C3">
      <w:pPr>
        <w:spacing w:line="300" w:lineRule="exact"/>
        <w:ind w:right="-83"/>
        <w:jc w:val="center"/>
        <w:rPr>
          <w:rFonts w:ascii="Verdana" w:hAnsi="Verdana" w:cs="Arial"/>
          <w:b/>
          <w:bCs/>
          <w:color w:val="FF0000"/>
          <w:sz w:val="20"/>
        </w:rPr>
      </w:pPr>
      <w:r w:rsidRPr="006315C3">
        <w:rPr>
          <w:rFonts w:ascii="Verdana" w:hAnsi="Verdana" w:cs="Arial"/>
          <w:b/>
          <w:bCs/>
          <w:color w:val="000000"/>
          <w:sz w:val="20"/>
        </w:rPr>
        <w:t>§ 15</w:t>
      </w:r>
    </w:p>
    <w:p w14:paraId="528ED037" w14:textId="19DD6418" w:rsidR="006315C3" w:rsidRPr="006315C3" w:rsidRDefault="006315C3" w:rsidP="009570CA">
      <w:pPr>
        <w:numPr>
          <w:ilvl w:val="0"/>
          <w:numId w:val="14"/>
        </w:numPr>
        <w:spacing w:line="300" w:lineRule="exact"/>
        <w:ind w:left="425" w:hanging="425"/>
        <w:contextualSpacing/>
        <w:jc w:val="both"/>
        <w:rPr>
          <w:rFonts w:ascii="Verdana" w:eastAsia="Calibri" w:hAnsi="Verdana" w:cs="Arial"/>
          <w:snapToGrid w:val="0"/>
          <w:color w:val="FF0000"/>
          <w:sz w:val="20"/>
          <w:szCs w:val="20"/>
          <w:lang w:val="x-none" w:eastAsia="en-US"/>
        </w:rPr>
      </w:pPr>
      <w:r w:rsidRPr="006315C3">
        <w:rPr>
          <w:rFonts w:ascii="Verdana" w:hAnsi="Verdana" w:cs="Arial"/>
          <w:snapToGrid w:val="0"/>
          <w:sz w:val="20"/>
          <w:szCs w:val="20"/>
          <w:lang w:eastAsia="en-US"/>
        </w:rPr>
        <w:t xml:space="preserve">Wykonawca będzie w pełni odpowiedzialny za działania lub uchybienia każdego Podwykonawcy, dalszego Podwykonawcy i ich przedstawicieli lub pracowników, tak jakby były to działania lub uchybienia Wykonawcy. </w:t>
      </w:r>
      <w:r w:rsidRPr="006315C3">
        <w:rPr>
          <w:rFonts w:ascii="Verdana" w:eastAsia="Calibri" w:hAnsi="Verdana"/>
          <w:snapToGrid w:val="0"/>
          <w:color w:val="000000"/>
          <w:sz w:val="20"/>
          <w:szCs w:val="20"/>
          <w:lang w:val="x-none" w:eastAsia="en-US"/>
        </w:rPr>
        <w:t xml:space="preserve">Wykonawca będzie koordynował, nadzorował i </w:t>
      </w:r>
      <w:r w:rsidRPr="006315C3">
        <w:rPr>
          <w:rFonts w:ascii="Verdana" w:eastAsia="Calibri" w:hAnsi="Verdana"/>
          <w:snapToGrid w:val="0"/>
          <w:color w:val="000000"/>
          <w:sz w:val="20"/>
          <w:szCs w:val="20"/>
          <w:lang w:val="x-none" w:eastAsia="en-US"/>
        </w:rPr>
        <w:lastRenderedPageBreak/>
        <w:t>kontrolował pracę Podwykonawców i dalszych Podwykonawców,  tak aby realizacja Kontraktu przebiegała bez zakłóceń.</w:t>
      </w:r>
      <w:r w:rsidRPr="006315C3">
        <w:rPr>
          <w:rFonts w:ascii="Verdana" w:eastAsia="Calibri" w:hAnsi="Verdana"/>
          <w:snapToGrid w:val="0"/>
          <w:color w:val="FF0000"/>
          <w:sz w:val="20"/>
          <w:szCs w:val="20"/>
          <w:lang w:val="x-none" w:eastAsia="en-US"/>
        </w:rPr>
        <w:t xml:space="preserve"> </w:t>
      </w:r>
    </w:p>
    <w:p w14:paraId="4BD6C066" w14:textId="77777777" w:rsidR="006315C3" w:rsidRPr="006315C3" w:rsidRDefault="006315C3" w:rsidP="009570CA">
      <w:pPr>
        <w:numPr>
          <w:ilvl w:val="0"/>
          <w:numId w:val="14"/>
        </w:numPr>
        <w:spacing w:line="300" w:lineRule="exact"/>
        <w:ind w:left="425" w:hanging="425"/>
        <w:contextualSpacing/>
        <w:jc w:val="both"/>
        <w:rPr>
          <w:rFonts w:ascii="Verdana" w:hAnsi="Verdana" w:cs="Arial"/>
          <w:snapToGrid w:val="0"/>
          <w:sz w:val="20"/>
          <w:szCs w:val="20"/>
          <w:lang w:eastAsia="en-US"/>
        </w:rPr>
      </w:pPr>
      <w:r w:rsidRPr="006315C3">
        <w:rPr>
          <w:rFonts w:ascii="Verdana" w:hAnsi="Verdana" w:cs="Arial"/>
          <w:snapToGrid w:val="0"/>
          <w:sz w:val="20"/>
          <w:szCs w:val="20"/>
          <w:lang w:eastAsia="en-US"/>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6315C3">
        <w:rPr>
          <w:rFonts w:ascii="Verdana" w:hAnsi="Verdana" w:cs="Arial"/>
          <w:sz w:val="20"/>
          <w:szCs w:val="20"/>
          <w:lang w:eastAsia="en-US"/>
        </w:rPr>
        <w:t>do dokonania wypłaty kwot z Zabezpieczenia Wykonania, w celu dokonania zapłaty należności na rzecz Podwykonawców, dalszych Podwykonawców.</w:t>
      </w:r>
      <w:r w:rsidRPr="006315C3">
        <w:rPr>
          <w:rFonts w:ascii="Verdana" w:hAnsi="Verdana" w:cs="Arial"/>
          <w:snapToGrid w:val="0"/>
          <w:sz w:val="20"/>
          <w:szCs w:val="20"/>
          <w:lang w:eastAsia="en-US"/>
        </w:rPr>
        <w:t xml:space="preserve"> </w:t>
      </w:r>
    </w:p>
    <w:p w14:paraId="089FE18C"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snapToGrid w:val="0"/>
          <w:color w:val="000000"/>
          <w:sz w:val="20"/>
          <w:szCs w:val="20"/>
          <w:lang w:val="x-none" w:eastAsia="en-US"/>
        </w:rPr>
      </w:pPr>
      <w:r w:rsidRPr="006315C3">
        <w:rPr>
          <w:rFonts w:ascii="Verdana" w:eastAsia="Calibri" w:hAnsi="Verdana" w:cs="Arial"/>
          <w:snapToGrid w:val="0"/>
          <w:color w:val="000000"/>
          <w:sz w:val="20"/>
          <w:szCs w:val="20"/>
          <w:lang w:val="x-none" w:eastAsia="en-US"/>
        </w:rPr>
        <w:t>Wykonawca nie podzleci Podwykonawcom innych Robót niż wskazane w Ofercie, bez zgody Zamawiającego.</w:t>
      </w:r>
    </w:p>
    <w:p w14:paraId="789C7F30" w14:textId="77777777" w:rsidR="006315C3" w:rsidRPr="006315C3" w:rsidRDefault="006315C3" w:rsidP="009570CA">
      <w:pPr>
        <w:numPr>
          <w:ilvl w:val="0"/>
          <w:numId w:val="14"/>
        </w:numPr>
        <w:spacing w:after="160" w:line="300" w:lineRule="exact"/>
        <w:ind w:left="426" w:hanging="426"/>
        <w:contextualSpacing/>
        <w:jc w:val="both"/>
        <w:rPr>
          <w:rFonts w:ascii="Verdana" w:eastAsia="Calibri" w:hAnsi="Verdana" w:cs="Arial"/>
          <w:snapToGrid w:val="0"/>
          <w:color w:val="000000"/>
          <w:sz w:val="20"/>
          <w:szCs w:val="20"/>
          <w:lang w:val="x-none" w:eastAsia="en-US"/>
        </w:rPr>
      </w:pPr>
      <w:r w:rsidRPr="006315C3">
        <w:rPr>
          <w:rFonts w:ascii="Verdana" w:eastAsia="Calibri" w:hAnsi="Verdana" w:cs="Arial"/>
          <w:snapToGrid w:val="0"/>
          <w:color w:val="000000"/>
          <w:sz w:val="20"/>
          <w:szCs w:val="20"/>
          <w:lang w:val="x-none" w:eastAsia="en-US"/>
        </w:rPr>
        <w:t>Wykonawca, bez zgody Zamawiającego, nie podzleci Podwykonawcom innych Robót niż wskazane w Umowie podwykonawczej, zgodnie z zatwierdzonym przez Zamawiającego projektem tej umowy.</w:t>
      </w:r>
    </w:p>
    <w:p w14:paraId="26C851A5" w14:textId="77777777" w:rsidR="006315C3" w:rsidRPr="006315C3" w:rsidRDefault="006315C3" w:rsidP="009570CA">
      <w:pPr>
        <w:numPr>
          <w:ilvl w:val="0"/>
          <w:numId w:val="14"/>
        </w:numPr>
        <w:spacing w:line="300" w:lineRule="exact"/>
        <w:ind w:left="425" w:hanging="425"/>
        <w:contextualSpacing/>
        <w:jc w:val="both"/>
        <w:rPr>
          <w:rFonts w:ascii="Verdana" w:hAnsi="Verdana" w:cs="Arial"/>
          <w:snapToGrid w:val="0"/>
          <w:sz w:val="20"/>
          <w:szCs w:val="20"/>
          <w:lang w:eastAsia="en-US"/>
        </w:rPr>
      </w:pPr>
      <w:r w:rsidRPr="006315C3">
        <w:rPr>
          <w:rFonts w:ascii="Verdana" w:hAnsi="Verdana" w:cs="Arial"/>
          <w:snapToGrid w:val="0"/>
          <w:sz w:val="20"/>
          <w:szCs w:val="20"/>
          <w:lang w:eastAsia="en-US"/>
        </w:rPr>
        <w:t>Każdorazowe skierowanie Podwykonawcy, lub dalszego Podwykonawcy do wykonania przedmiotu Umowy wymaga uprzedniej, pisemnej akceptacji przez Zamawiającego i w związku z tym:</w:t>
      </w:r>
    </w:p>
    <w:p w14:paraId="6DF0EE7F" w14:textId="77777777"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z projektem umowy;</w:t>
      </w:r>
    </w:p>
    <w:p w14:paraId="4EFA69E2" w14:textId="44A73B87" w:rsidR="006315C3" w:rsidRPr="006315C3" w:rsidRDefault="008E7048"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Pr>
          <w:rFonts w:ascii="Verdana" w:eastAsia="Calibri" w:hAnsi="Verdana" w:cs="Arial"/>
          <w:color w:val="000000"/>
          <w:sz w:val="20"/>
          <w:szCs w:val="20"/>
          <w:lang w:eastAsia="en-US"/>
        </w:rPr>
        <w:t>t</w:t>
      </w:r>
      <w:r w:rsidR="006315C3" w:rsidRPr="006315C3">
        <w:rPr>
          <w:rFonts w:ascii="Verdana" w:eastAsia="Calibri" w:hAnsi="Verdana" w:cs="Arial"/>
          <w:color w:val="000000"/>
          <w:sz w:val="20"/>
          <w:szCs w:val="20"/>
          <w:lang w:val="x-none" w:eastAsia="en-US"/>
        </w:rPr>
        <w: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006315C3" w:rsidRPr="006315C3">
        <w:rPr>
          <w:rFonts w:ascii="Verdana" w:eastAsia="Calibri" w:hAnsi="Verdana" w:cs="Arial"/>
          <w:color w:val="000000"/>
          <w:sz w:val="20"/>
          <w:szCs w:val="20"/>
          <w:lang w:eastAsia="en-US"/>
        </w:rPr>
        <w:t>;</w:t>
      </w:r>
    </w:p>
    <w:p w14:paraId="77BCE4BB" w14:textId="77777777"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 xml:space="preserve">Zamawiający, w terminie 14 dni od daty otrzymania projektu Umowy </w:t>
      </w:r>
      <w:r w:rsidRPr="006315C3">
        <w:rPr>
          <w:rFonts w:ascii="Verdana" w:eastAsia="Calibri" w:hAnsi="Verdana" w:cs="Arial"/>
          <w:color w:val="000000"/>
          <w:sz w:val="20"/>
          <w:szCs w:val="20"/>
          <w:lang w:val="x-none" w:eastAsia="en-US"/>
        </w:rPr>
        <w:br/>
        <w:t>o podwykonawstwo, której przedmiotem są roboty budowlane, zgłosi pisemne zastrzeżenia do projektu umowy:</w:t>
      </w:r>
    </w:p>
    <w:p w14:paraId="249FCDC6" w14:textId="2603ED46" w:rsidR="006315C3" w:rsidRPr="006315C3" w:rsidRDefault="006315C3" w:rsidP="008E7048">
      <w:pPr>
        <w:tabs>
          <w:tab w:val="left" w:pos="408"/>
        </w:tabs>
        <w:spacing w:line="300" w:lineRule="exact"/>
        <w:ind w:left="1560" w:hanging="284"/>
        <w:contextualSpacing/>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a) niespełniającej wymagań określonych w  ust</w:t>
      </w:r>
      <w:r w:rsidR="00BA2391">
        <w:rPr>
          <w:rFonts w:ascii="Verdana" w:eastAsia="Calibri" w:hAnsi="Verdana" w:cs="Arial"/>
          <w:color w:val="000000"/>
          <w:sz w:val="20"/>
          <w:szCs w:val="20"/>
          <w:lang w:eastAsia="en-US"/>
        </w:rPr>
        <w:t>.</w:t>
      </w:r>
      <w:r w:rsidRPr="006315C3">
        <w:rPr>
          <w:rFonts w:ascii="Verdana" w:eastAsia="Calibri" w:hAnsi="Verdana" w:cs="Arial"/>
          <w:color w:val="000000"/>
          <w:sz w:val="20"/>
          <w:szCs w:val="20"/>
          <w:lang w:val="x-none" w:eastAsia="en-US"/>
        </w:rPr>
        <w:t xml:space="preserve"> 15;</w:t>
      </w:r>
    </w:p>
    <w:p w14:paraId="21A5F7E1" w14:textId="77777777" w:rsidR="006315C3" w:rsidRPr="006315C3" w:rsidRDefault="006315C3" w:rsidP="008E7048">
      <w:pPr>
        <w:tabs>
          <w:tab w:val="left" w:pos="408"/>
        </w:tabs>
        <w:spacing w:line="300" w:lineRule="exact"/>
        <w:ind w:left="1560" w:hanging="284"/>
        <w:contextualSpacing/>
        <w:jc w:val="both"/>
        <w:rPr>
          <w:rFonts w:ascii="Verdana" w:eastAsia="Calibri" w:hAnsi="Verdana" w:cs="Arial"/>
          <w:color w:val="000000"/>
          <w:sz w:val="20"/>
          <w:szCs w:val="20"/>
          <w:lang w:eastAsia="en-US"/>
        </w:rPr>
      </w:pPr>
      <w:r w:rsidRPr="006315C3">
        <w:rPr>
          <w:rFonts w:ascii="Verdana" w:eastAsia="Calibri" w:hAnsi="Verdana" w:cs="Arial"/>
          <w:color w:val="000000"/>
          <w:sz w:val="20"/>
          <w:szCs w:val="20"/>
          <w:lang w:val="x-none" w:eastAsia="en-US"/>
        </w:rPr>
        <w:t>b)</w:t>
      </w:r>
      <w:r w:rsidRPr="006315C3">
        <w:rPr>
          <w:rFonts w:ascii="Verdana" w:eastAsia="Calibri" w:hAnsi="Verdana" w:cs="Arial"/>
          <w:color w:val="000000"/>
          <w:sz w:val="20"/>
          <w:szCs w:val="20"/>
          <w:lang w:val="x-none"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r w:rsidRPr="006315C3">
        <w:rPr>
          <w:rFonts w:ascii="Verdana" w:eastAsia="Calibri" w:hAnsi="Verdana" w:cs="Arial"/>
          <w:color w:val="000000"/>
          <w:sz w:val="20"/>
          <w:szCs w:val="20"/>
          <w:lang w:eastAsia="en-US"/>
        </w:rPr>
        <w:t>;</w:t>
      </w:r>
    </w:p>
    <w:p w14:paraId="77232922" w14:textId="68DB536B" w:rsidR="006315C3" w:rsidRPr="006315C3" w:rsidRDefault="006315C3" w:rsidP="009570CA">
      <w:pPr>
        <w:numPr>
          <w:ilvl w:val="0"/>
          <w:numId w:val="24"/>
        </w:numPr>
        <w:spacing w:line="300" w:lineRule="exact"/>
        <w:ind w:left="1134" w:hanging="283"/>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 niezgłoszenie pisemnych zastrzeżeń do przedłożonego projektu Umowy</w:t>
      </w:r>
      <w:r w:rsidR="008E7048">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o podwykonawstwo, której przedmiotem są roboty budowlane, w terminie 14 dni od daty otrzymania projektu Umowy o podwykonawstwo, uważa się za akceptację projektu umowy przez Zamawiającego</w:t>
      </w:r>
      <w:r w:rsidRPr="006315C3">
        <w:rPr>
          <w:rFonts w:ascii="Verdana" w:eastAsia="Calibri" w:hAnsi="Verdana" w:cs="Arial"/>
          <w:color w:val="000000"/>
          <w:sz w:val="20"/>
          <w:szCs w:val="20"/>
          <w:lang w:eastAsia="en-US"/>
        </w:rPr>
        <w:t>;</w:t>
      </w:r>
    </w:p>
    <w:p w14:paraId="1AEDF89C" w14:textId="77777777" w:rsidR="006315C3" w:rsidRPr="006315C3" w:rsidRDefault="006315C3" w:rsidP="009570CA">
      <w:pPr>
        <w:numPr>
          <w:ilvl w:val="0"/>
          <w:numId w:val="24"/>
        </w:numPr>
        <w:spacing w:line="300" w:lineRule="exact"/>
        <w:ind w:left="1134" w:hanging="283"/>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 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Pr="006315C3">
        <w:rPr>
          <w:rFonts w:ascii="Verdana" w:eastAsia="Calibri" w:hAnsi="Verdana" w:cs="Arial"/>
          <w:color w:val="000000"/>
          <w:sz w:val="20"/>
          <w:szCs w:val="20"/>
          <w:lang w:eastAsia="en-US"/>
        </w:rPr>
        <w:t>;</w:t>
      </w:r>
    </w:p>
    <w:p w14:paraId="36674ADE" w14:textId="77777777"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Zamawiający, w terminie 14 dni od daty otrzymania poświadczonej za</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zgodność z oryginałem Umowy o podwykonawstwo, której przedmiotem są roboty budowlane, zg</w:t>
      </w:r>
      <w:r w:rsidR="00F12C2B">
        <w:rPr>
          <w:rFonts w:ascii="Verdana" w:eastAsia="Calibri" w:hAnsi="Verdana" w:cs="Arial"/>
          <w:color w:val="000000"/>
          <w:sz w:val="20"/>
          <w:szCs w:val="20"/>
          <w:lang w:val="x-none" w:eastAsia="en-US"/>
        </w:rPr>
        <w:t>łasza pisemny sprzeciw do Umowy</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o podwykonawstwo w przypadkach, o których mowa w  punkcie 3)</w:t>
      </w:r>
      <w:r w:rsidRPr="006315C3">
        <w:rPr>
          <w:rFonts w:ascii="Verdana" w:eastAsia="Calibri" w:hAnsi="Verdana" w:cs="Arial"/>
          <w:color w:val="000000"/>
          <w:sz w:val="20"/>
          <w:szCs w:val="20"/>
          <w:lang w:eastAsia="en-US"/>
        </w:rPr>
        <w:t>;</w:t>
      </w:r>
    </w:p>
    <w:p w14:paraId="33B00A74" w14:textId="77777777"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eastAsia="en-US"/>
        </w:rPr>
        <w:lastRenderedPageBreak/>
        <w:t>n</w:t>
      </w:r>
      <w:r w:rsidRPr="006315C3">
        <w:rPr>
          <w:rFonts w:ascii="Verdana" w:eastAsia="Calibri" w:hAnsi="Verdana" w:cs="Arial"/>
          <w:color w:val="000000"/>
          <w:sz w:val="20"/>
          <w:szCs w:val="20"/>
          <w:lang w:val="x-none" w:eastAsia="en-US"/>
        </w:rPr>
        <w:t>iezgłoszenie pisemnego sprzeciwu do przedłożonej Umowy</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o podwykonawstwo, której przedmiotem są roboty budowlane, w wyżej wymienionym terminie, uważa się za akceptację umowy przez Zamawiającego</w:t>
      </w:r>
      <w:r w:rsidRPr="006315C3">
        <w:rPr>
          <w:rFonts w:ascii="Verdana" w:eastAsia="Calibri" w:hAnsi="Verdana" w:cs="Arial"/>
          <w:color w:val="000000"/>
          <w:sz w:val="20"/>
          <w:szCs w:val="20"/>
          <w:lang w:eastAsia="en-US"/>
        </w:rPr>
        <w:t>;</w:t>
      </w:r>
    </w:p>
    <w:p w14:paraId="038DDBE3" w14:textId="76160421"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Wykonawca, Podwykonawca lub dalszy Podwykonawca zamówienia na roboty budowlane przedkłada Zamawiającemu poświadczoną za zgodność</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z oryginałem kopię zawartej Umowy o podwykonawstwo, której przedmiotem są dostawy lub usługi, w terminie 7 dni od dnia jej zawarcia, z wyłączeniem Umów o podwykonawstwo o wartość nie przekraczającej 0,5% wartości  umowy</w:t>
      </w:r>
      <w:r w:rsidRPr="006315C3">
        <w:rPr>
          <w:rFonts w:ascii="Verdana" w:eastAsia="Calibri" w:hAnsi="Verdana" w:cs="Arial"/>
          <w:color w:val="000000"/>
          <w:sz w:val="20"/>
          <w:szCs w:val="20"/>
          <w:lang w:eastAsia="en-US"/>
        </w:rPr>
        <w:t>;</w:t>
      </w:r>
    </w:p>
    <w:p w14:paraId="74393B79" w14:textId="0A93B9E2" w:rsidR="006315C3" w:rsidRPr="006315C3" w:rsidRDefault="006315C3" w:rsidP="009570CA">
      <w:pPr>
        <w:numPr>
          <w:ilvl w:val="0"/>
          <w:numId w:val="24"/>
        </w:numPr>
        <w:spacing w:line="300" w:lineRule="exact"/>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 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i wzywa go do doprowadzenia do zmiany tej umowy w terminie 14 dni od dnia doręczenia Wykonawcy tego wezwania, pod rygorem wystąpienia o zapłatę Kary umownej.</w:t>
      </w:r>
    </w:p>
    <w:p w14:paraId="52AB9102" w14:textId="77777777" w:rsidR="006315C3" w:rsidRPr="006315C3" w:rsidRDefault="006315C3" w:rsidP="009570CA">
      <w:pPr>
        <w:numPr>
          <w:ilvl w:val="0"/>
          <w:numId w:val="14"/>
        </w:numPr>
        <w:spacing w:line="300" w:lineRule="exact"/>
        <w:ind w:left="425"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Procedurę opisaną w  ust</w:t>
      </w:r>
      <w:r w:rsidRPr="006315C3">
        <w:rPr>
          <w:rFonts w:ascii="Verdana" w:eastAsia="Calibri" w:hAnsi="Verdana" w:cs="Arial"/>
          <w:color w:val="000000"/>
          <w:sz w:val="20"/>
          <w:szCs w:val="20"/>
          <w:lang w:eastAsia="en-US"/>
        </w:rPr>
        <w:t>.</w:t>
      </w:r>
      <w:r w:rsidRPr="006315C3">
        <w:rPr>
          <w:rFonts w:ascii="Verdana" w:eastAsia="Calibri" w:hAnsi="Verdana" w:cs="Arial"/>
          <w:color w:val="000000"/>
          <w:sz w:val="20"/>
          <w:szCs w:val="20"/>
          <w:lang w:val="x-none" w:eastAsia="en-US"/>
        </w:rPr>
        <w:t xml:space="preserve">  5  stosuje się odpowiednio do zmian Umowy o podwykonawstwo</w:t>
      </w:r>
      <w:r w:rsidRPr="006315C3">
        <w:rPr>
          <w:rFonts w:ascii="Verdana" w:eastAsia="Calibri" w:hAnsi="Verdana" w:cs="Arial"/>
          <w:color w:val="000000"/>
          <w:sz w:val="20"/>
          <w:szCs w:val="20"/>
          <w:lang w:eastAsia="en-US"/>
        </w:rPr>
        <w:t>.</w:t>
      </w:r>
    </w:p>
    <w:p w14:paraId="1AE6E3E7" w14:textId="3974CEA3" w:rsidR="006315C3" w:rsidRPr="006315C3" w:rsidRDefault="006315C3" w:rsidP="009570CA">
      <w:pPr>
        <w:widowControl w:val="0"/>
        <w:numPr>
          <w:ilvl w:val="0"/>
          <w:numId w:val="14"/>
        </w:numPr>
        <w:spacing w:line="300" w:lineRule="exact"/>
        <w:ind w:left="426" w:hanging="426"/>
        <w:contextualSpacing/>
        <w:jc w:val="both"/>
        <w:rPr>
          <w:rFonts w:ascii="Verdana" w:hAnsi="Verdana" w:cs="Arial"/>
          <w:sz w:val="20"/>
          <w:szCs w:val="20"/>
          <w:lang w:eastAsia="en-US"/>
        </w:rPr>
      </w:pPr>
      <w:r w:rsidRPr="006315C3">
        <w:rPr>
          <w:rFonts w:ascii="Verdana" w:hAnsi="Verdana"/>
          <w:sz w:val="20"/>
          <w:szCs w:val="20"/>
          <w:lang w:eastAsia="en-US"/>
        </w:rPr>
        <w:t>Nie wypełnienie przez Wykonawcę obowiązków określonych powyżej stanowi podstawę do natychmiasto</w:t>
      </w:r>
      <w:r w:rsidR="008F4169">
        <w:rPr>
          <w:rFonts w:ascii="Verdana" w:hAnsi="Verdana"/>
          <w:sz w:val="20"/>
          <w:szCs w:val="20"/>
          <w:lang w:eastAsia="en-US"/>
        </w:rPr>
        <w:t>wego usunięcia Podwykonawcy, lub</w:t>
      </w:r>
      <w:r w:rsidRPr="006315C3">
        <w:rPr>
          <w:rFonts w:ascii="Verdana" w:hAnsi="Verdana"/>
          <w:sz w:val="20"/>
          <w:szCs w:val="20"/>
          <w:lang w:eastAsia="en-US"/>
        </w:rPr>
        <w:t xml:space="preserve"> dalszego Podwykonawcy przez Zamawiającego lub żądania od Wykonawcy usunięcia p</w:t>
      </w:r>
      <w:r w:rsidR="008F4169">
        <w:rPr>
          <w:rFonts w:ascii="Verdana" w:hAnsi="Verdana"/>
          <w:sz w:val="20"/>
          <w:szCs w:val="20"/>
          <w:lang w:eastAsia="en-US"/>
        </w:rPr>
        <w:t>rzedmiotowego Podwykonawcy,  lub</w:t>
      </w:r>
      <w:r w:rsidRPr="006315C3">
        <w:rPr>
          <w:rFonts w:ascii="Verdana" w:hAnsi="Verdana"/>
          <w:sz w:val="20"/>
          <w:szCs w:val="20"/>
          <w:lang w:eastAsia="en-US"/>
        </w:rPr>
        <w:t xml:space="preserve"> dalszego Podwykonawcy z Placu Budowy.</w:t>
      </w:r>
    </w:p>
    <w:p w14:paraId="26C1D728"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6315C3">
        <w:rPr>
          <w:rFonts w:ascii="Verdana" w:eastAsia="Calibri" w:hAnsi="Verdana" w:cs="Arial"/>
          <w:color w:val="000000"/>
          <w:sz w:val="20"/>
          <w:szCs w:val="20"/>
          <w:lang w:eastAsia="en-US"/>
        </w:rPr>
        <w:t>.</w:t>
      </w:r>
    </w:p>
    <w:p w14:paraId="7567E2E2"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są dostawy lub usługi</w:t>
      </w:r>
      <w:r w:rsidRPr="006315C3">
        <w:rPr>
          <w:rFonts w:ascii="Verdana" w:eastAsia="Calibri" w:hAnsi="Verdana" w:cs="Arial"/>
          <w:color w:val="000000"/>
          <w:sz w:val="20"/>
          <w:szCs w:val="20"/>
          <w:lang w:eastAsia="en-US"/>
        </w:rPr>
        <w:t>.</w:t>
      </w:r>
    </w:p>
    <w:p w14:paraId="2D77F1A3"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Bezpośrednia zapłata obejmuje wyłącznie należne wynagrodzenie, bez odsetek, należnych Podwykonawcy lub dalszemu Podwykonawcy</w:t>
      </w:r>
      <w:r w:rsidRPr="006315C3">
        <w:rPr>
          <w:rFonts w:ascii="Verdana" w:eastAsia="Calibri" w:hAnsi="Verdana" w:cs="Arial"/>
          <w:color w:val="000000"/>
          <w:sz w:val="20"/>
          <w:szCs w:val="20"/>
          <w:lang w:eastAsia="en-US"/>
        </w:rPr>
        <w:t>.</w:t>
      </w:r>
      <w:r w:rsidRPr="006315C3">
        <w:rPr>
          <w:rFonts w:ascii="Verdana" w:eastAsia="Calibri" w:hAnsi="Verdana" w:cs="Arial"/>
          <w:color w:val="000000"/>
          <w:sz w:val="20"/>
          <w:szCs w:val="20"/>
          <w:lang w:val="x-none" w:eastAsia="en-US"/>
        </w:rPr>
        <w:t xml:space="preserve">  </w:t>
      </w:r>
    </w:p>
    <w:p w14:paraId="6D7DC5AA" w14:textId="58BCE27E"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Przed dokonaniem bezpośredniej zapłaty Zamawiający wezwie Wykonawcę do zgłoszenia w terminie 7 dni od otrzymania wezwania pisemnych uwag dotyczących zasadności bezpośredniej zapłaty wynagrodzenia Podwykonawcy lub dalszemu Podwykonawcy</w:t>
      </w:r>
      <w:r w:rsidRPr="006315C3">
        <w:rPr>
          <w:rFonts w:ascii="Verdana" w:eastAsia="Calibri" w:hAnsi="Verdana" w:cs="Arial"/>
          <w:color w:val="000000"/>
          <w:sz w:val="20"/>
          <w:szCs w:val="20"/>
          <w:lang w:eastAsia="en-US"/>
        </w:rPr>
        <w:t>.</w:t>
      </w:r>
    </w:p>
    <w:p w14:paraId="0D150797"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 przypadku zgłoszenia przez Wykonawcę uwag we wskazanym terminie, Zamawiający może:</w:t>
      </w:r>
    </w:p>
    <w:p w14:paraId="7AD0F701" w14:textId="77777777" w:rsidR="006315C3" w:rsidRPr="006315C3" w:rsidRDefault="006315C3" w:rsidP="006315C3">
      <w:p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1)</w:t>
      </w:r>
      <w:r w:rsidRPr="006315C3">
        <w:rPr>
          <w:rFonts w:ascii="Verdana" w:eastAsia="Calibri" w:hAnsi="Verdana" w:cs="Arial"/>
          <w:color w:val="000000"/>
          <w:sz w:val="20"/>
          <w:szCs w:val="20"/>
          <w:lang w:val="x-none" w:eastAsia="en-US"/>
        </w:rPr>
        <w:tab/>
        <w:t>nie dokonać bezpośredniej zapłaty wynagrodzenia Podwykonawcy lub dalszemu Podwykonawcy, jeżeli Wykonawca wykaże niezasadność takiej zapłaty</w:t>
      </w:r>
      <w:r w:rsidRPr="006315C3">
        <w:rPr>
          <w:rFonts w:ascii="Verdana" w:eastAsia="Calibri" w:hAnsi="Verdana" w:cs="Arial"/>
          <w:color w:val="000000"/>
          <w:sz w:val="20"/>
          <w:szCs w:val="20"/>
          <w:lang w:eastAsia="en-US"/>
        </w:rPr>
        <w:t>,</w:t>
      </w:r>
      <w:r w:rsidRPr="006315C3">
        <w:rPr>
          <w:rFonts w:ascii="Verdana" w:eastAsia="Calibri" w:hAnsi="Verdana" w:cs="Arial"/>
          <w:color w:val="000000"/>
          <w:sz w:val="20"/>
          <w:szCs w:val="20"/>
          <w:lang w:val="x-none" w:eastAsia="en-US"/>
        </w:rPr>
        <w:t xml:space="preserve"> albo</w:t>
      </w:r>
    </w:p>
    <w:p w14:paraId="3DA0E8AF" w14:textId="77777777" w:rsidR="006315C3" w:rsidRPr="006315C3" w:rsidRDefault="006315C3" w:rsidP="006315C3">
      <w:p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2)</w:t>
      </w:r>
      <w:r w:rsidRPr="006315C3">
        <w:rPr>
          <w:rFonts w:ascii="Verdana" w:eastAsia="Calibri" w:hAnsi="Verdana" w:cs="Arial"/>
          <w:color w:val="000000"/>
          <w:sz w:val="20"/>
          <w:szCs w:val="20"/>
          <w:lang w:val="x-none"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0B5D36" w14:textId="77777777" w:rsidR="006315C3" w:rsidRPr="006315C3" w:rsidRDefault="006315C3" w:rsidP="006315C3">
      <w:pPr>
        <w:spacing w:line="300" w:lineRule="exact"/>
        <w:ind w:left="851" w:hanging="425"/>
        <w:contextualSpacing/>
        <w:jc w:val="both"/>
        <w:rPr>
          <w:rFonts w:ascii="Verdana" w:eastAsia="Calibri" w:hAnsi="Verdana" w:cs="Arial"/>
          <w:color w:val="000000"/>
          <w:sz w:val="20"/>
          <w:szCs w:val="20"/>
          <w:lang w:eastAsia="en-US"/>
        </w:rPr>
      </w:pPr>
      <w:r w:rsidRPr="006315C3">
        <w:rPr>
          <w:rFonts w:ascii="Verdana" w:eastAsia="Calibri" w:hAnsi="Verdana" w:cs="Arial"/>
          <w:color w:val="000000"/>
          <w:sz w:val="20"/>
          <w:szCs w:val="20"/>
          <w:lang w:val="x-none" w:eastAsia="en-US"/>
        </w:rPr>
        <w:t>3)</w:t>
      </w:r>
      <w:r w:rsidRPr="006315C3">
        <w:rPr>
          <w:rFonts w:ascii="Verdana" w:eastAsia="Calibri" w:hAnsi="Verdana" w:cs="Arial"/>
          <w:color w:val="000000"/>
          <w:sz w:val="20"/>
          <w:szCs w:val="20"/>
          <w:lang w:val="x-none" w:eastAsia="en-US"/>
        </w:rPr>
        <w:tab/>
        <w:t>dokonać bezpośredniej zapłaty wynagrodzenia Podwykonawcy lub dalszemu Podwykonawcy, jeżeli Podwykonawca lub dalszy Podwykonawca wykaże zasadność takiej zapłaty</w:t>
      </w:r>
      <w:r w:rsidRPr="006315C3">
        <w:rPr>
          <w:rFonts w:ascii="Verdana" w:eastAsia="Calibri" w:hAnsi="Verdana" w:cs="Arial"/>
          <w:color w:val="000000"/>
          <w:sz w:val="20"/>
          <w:szCs w:val="20"/>
          <w:lang w:eastAsia="en-US"/>
        </w:rPr>
        <w:t>.</w:t>
      </w:r>
    </w:p>
    <w:p w14:paraId="0C03C014"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 przypadku dokonania bezpośredniej zapłaty Podwykonawcy lub dalszemu Podwykonawcy, Zamawiający potrąca kwotę wypłaconego wynagrodzenia</w:t>
      </w:r>
      <w:r w:rsidRPr="006315C3">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 xml:space="preserve">z wynagrodzenia należnego </w:t>
      </w:r>
      <w:r w:rsidRPr="006315C3">
        <w:rPr>
          <w:rFonts w:ascii="Verdana" w:eastAsia="Calibri" w:hAnsi="Verdana" w:cs="Arial"/>
          <w:color w:val="000000"/>
          <w:sz w:val="20"/>
          <w:szCs w:val="20"/>
          <w:lang w:val="x-none" w:eastAsia="en-US"/>
        </w:rPr>
        <w:lastRenderedPageBreak/>
        <w:t>Wykonawcy lub z zabezpieczenia należytego wykonania umowy  lub z wszelkich wierzytelności Wykonawcy względem Zamawiającego</w:t>
      </w:r>
      <w:r w:rsidRPr="006315C3">
        <w:rPr>
          <w:rFonts w:ascii="Verdana" w:eastAsia="Calibri" w:hAnsi="Verdana" w:cs="Arial"/>
          <w:color w:val="000000"/>
          <w:sz w:val="20"/>
          <w:szCs w:val="20"/>
          <w:lang w:eastAsia="en-US"/>
        </w:rPr>
        <w:t>.</w:t>
      </w:r>
    </w:p>
    <w:p w14:paraId="06EC827B" w14:textId="0E576FED"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Po dokonaniu zapłaty przez Zamawiającego na rzecz Podwykonawcy lub dalszego Podwykonawcy, Wykonawca nie będzie uprawniony do powoływania się wobec Zamawiającego na te zarzuty</w:t>
      </w:r>
      <w:r w:rsidR="00C83B6E">
        <w:rPr>
          <w:rFonts w:ascii="Verdana" w:eastAsia="Calibri" w:hAnsi="Verdana" w:cs="Arial"/>
          <w:color w:val="000000"/>
          <w:sz w:val="20"/>
          <w:szCs w:val="20"/>
          <w:lang w:eastAsia="en-US"/>
        </w:rPr>
        <w:t xml:space="preserve"> </w:t>
      </w:r>
      <w:r w:rsidRPr="006315C3">
        <w:rPr>
          <w:rFonts w:ascii="Verdana" w:eastAsia="Calibri" w:hAnsi="Verdana" w:cs="Arial"/>
          <w:color w:val="000000"/>
          <w:sz w:val="20"/>
          <w:szCs w:val="20"/>
          <w:lang w:val="x-none" w:eastAsia="en-US"/>
        </w:rPr>
        <w:t xml:space="preserve">wobec Podwykonawcy lub dalszego Podwykonawcy, </w:t>
      </w:r>
      <w:r w:rsidRPr="006315C3">
        <w:rPr>
          <w:rFonts w:ascii="Verdana" w:eastAsia="Calibri" w:hAnsi="Verdana" w:cs="Arial"/>
          <w:color w:val="000000"/>
          <w:sz w:val="20"/>
          <w:szCs w:val="20"/>
          <w:lang w:val="x-none" w:eastAsia="en-US"/>
        </w:rPr>
        <w:br/>
        <w:t>o których Zamawiający nie został poinformowany przez Wykonawcę w terminie 7 dni od otrzymania wezwania opisanego powyżej</w:t>
      </w:r>
      <w:r w:rsidRPr="006315C3">
        <w:rPr>
          <w:rFonts w:ascii="Verdana" w:eastAsia="Calibri" w:hAnsi="Verdana" w:cs="Arial"/>
          <w:color w:val="000000"/>
          <w:sz w:val="20"/>
          <w:szCs w:val="20"/>
          <w:lang w:eastAsia="en-US"/>
        </w:rPr>
        <w:t>.</w:t>
      </w:r>
    </w:p>
    <w:p w14:paraId="3A56598A"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Umowa o podwykonawstwo, której przedmiotem są roboty budowlane nie może zawierać postanowień:</w:t>
      </w:r>
    </w:p>
    <w:p w14:paraId="1DB5C718" w14:textId="7BDE5F57" w:rsidR="006315C3" w:rsidRPr="006315C3" w:rsidRDefault="006315C3" w:rsidP="009570CA">
      <w:pPr>
        <w:numPr>
          <w:ilvl w:val="0"/>
          <w:numId w:val="13"/>
        </w:numPr>
        <w:tabs>
          <w:tab w:val="num" w:pos="851"/>
        </w:tabs>
        <w:spacing w:line="300" w:lineRule="exact"/>
        <w:ind w:left="851" w:hanging="425"/>
        <w:jc w:val="both"/>
        <w:rPr>
          <w:rFonts w:ascii="Verdana" w:hAnsi="Verdana" w:cs="Arial"/>
          <w:color w:val="000000"/>
          <w:sz w:val="20"/>
          <w:szCs w:val="20"/>
          <w:lang w:eastAsia="en-US"/>
        </w:rPr>
      </w:pPr>
      <w:r w:rsidRPr="006315C3">
        <w:rPr>
          <w:rFonts w:ascii="Verdana" w:hAnsi="Verdana" w:cs="Arial"/>
          <w:color w:val="000000"/>
          <w:sz w:val="20"/>
          <w:szCs w:val="20"/>
          <w:lang w:eastAsia="en-US"/>
        </w:rPr>
        <w:t xml:space="preserve">uzależniających uzyskanie przez Podwykonawcę </w:t>
      </w:r>
      <w:r w:rsidRPr="006315C3">
        <w:rPr>
          <w:rFonts w:ascii="Verdana" w:hAnsi="Verdana"/>
          <w:snapToGrid w:val="0"/>
          <w:color w:val="000000"/>
          <w:sz w:val="20"/>
          <w:szCs w:val="20"/>
          <w:lang w:eastAsia="en-US"/>
        </w:rPr>
        <w:t xml:space="preserve"> lub dalszego Podwykonawcę</w:t>
      </w:r>
      <w:r w:rsidRPr="006315C3">
        <w:rPr>
          <w:rFonts w:ascii="Verdana" w:hAnsi="Verdana" w:cs="Arial"/>
          <w:color w:val="000000"/>
          <w:sz w:val="20"/>
          <w:szCs w:val="20"/>
          <w:lang w:eastAsia="en-US"/>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1A3B3E4" w14:textId="77777777" w:rsidR="006315C3" w:rsidRPr="006315C3" w:rsidRDefault="006315C3" w:rsidP="009570CA">
      <w:pPr>
        <w:numPr>
          <w:ilvl w:val="0"/>
          <w:numId w:val="13"/>
        </w:numPr>
        <w:tabs>
          <w:tab w:val="num" w:pos="851"/>
        </w:tabs>
        <w:spacing w:line="300" w:lineRule="exact"/>
        <w:ind w:left="851"/>
        <w:jc w:val="both"/>
        <w:rPr>
          <w:rFonts w:ascii="Verdana" w:hAnsi="Verdana" w:cs="Arial"/>
          <w:snapToGrid w:val="0"/>
          <w:color w:val="000000"/>
          <w:sz w:val="20"/>
          <w:szCs w:val="20"/>
          <w:lang w:eastAsia="en-US"/>
        </w:rPr>
      </w:pPr>
      <w:r w:rsidRPr="006315C3">
        <w:rPr>
          <w:rFonts w:ascii="Verdana" w:hAnsi="Verdana" w:cs="Arial"/>
          <w:color w:val="000000"/>
          <w:sz w:val="20"/>
          <w:szCs w:val="20"/>
          <w:lang w:eastAsia="en-U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6039194D" w14:textId="77777777" w:rsidR="006315C3" w:rsidRPr="006315C3" w:rsidRDefault="006315C3" w:rsidP="009570CA">
      <w:pPr>
        <w:numPr>
          <w:ilvl w:val="0"/>
          <w:numId w:val="13"/>
        </w:numPr>
        <w:tabs>
          <w:tab w:val="num" w:pos="851"/>
        </w:tabs>
        <w:spacing w:line="300" w:lineRule="exact"/>
        <w:ind w:left="851" w:hanging="425"/>
        <w:jc w:val="both"/>
        <w:rPr>
          <w:rFonts w:ascii="Verdana" w:hAnsi="Verdana" w:cs="Arial"/>
          <w:snapToGrid w:val="0"/>
          <w:color w:val="000000"/>
          <w:sz w:val="20"/>
          <w:szCs w:val="20"/>
          <w:lang w:eastAsia="en-US"/>
        </w:rPr>
      </w:pPr>
      <w:r w:rsidRPr="006315C3">
        <w:rPr>
          <w:rFonts w:ascii="Verdana" w:hAnsi="Verdana" w:cs="Arial"/>
          <w:color w:val="000000"/>
          <w:sz w:val="20"/>
          <w:szCs w:val="20"/>
          <w:lang w:eastAsia="en-US"/>
        </w:rPr>
        <w:t>określających karę umowną za nieterminowe wykonanie zobowiązania przez Podwykonawcę lub dalszego Podwykonawcę jako karę za opóźnienia; kary takie można określać jedynie jako kary za zwłokę;</w:t>
      </w:r>
    </w:p>
    <w:p w14:paraId="098C9942" w14:textId="77777777" w:rsidR="006315C3" w:rsidRPr="006315C3" w:rsidRDefault="006315C3" w:rsidP="009570CA">
      <w:pPr>
        <w:numPr>
          <w:ilvl w:val="0"/>
          <w:numId w:val="13"/>
        </w:numPr>
        <w:tabs>
          <w:tab w:val="num" w:pos="851"/>
        </w:tabs>
        <w:spacing w:line="300" w:lineRule="exact"/>
        <w:ind w:left="851" w:hanging="425"/>
        <w:jc w:val="both"/>
        <w:rPr>
          <w:rFonts w:ascii="Verdana" w:hAnsi="Verdana" w:cs="Arial"/>
          <w:snapToGrid w:val="0"/>
          <w:color w:val="000000"/>
          <w:sz w:val="20"/>
          <w:szCs w:val="20"/>
          <w:lang w:eastAsia="en-US"/>
        </w:rPr>
      </w:pPr>
      <w:r w:rsidRPr="006315C3">
        <w:rPr>
          <w:rFonts w:ascii="Verdana" w:hAnsi="Verdana" w:cs="Arial"/>
          <w:color w:val="000000"/>
          <w:sz w:val="20"/>
          <w:szCs w:val="20"/>
          <w:lang w:eastAsia="en-US"/>
        </w:rPr>
        <w:t>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Pzp.</w:t>
      </w:r>
    </w:p>
    <w:p w14:paraId="71E03D3C" w14:textId="77777777" w:rsidR="006315C3" w:rsidRPr="006315C3" w:rsidRDefault="006315C3" w:rsidP="009570CA">
      <w:pPr>
        <w:numPr>
          <w:ilvl w:val="0"/>
          <w:numId w:val="14"/>
        </w:numPr>
        <w:spacing w:line="300" w:lineRule="exact"/>
        <w:ind w:left="426" w:hanging="426"/>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 xml:space="preserve">Umowa o podwykonawstwo, której przedmiotem są roboty budowlane musi zawierać </w:t>
      </w:r>
      <w:r w:rsidRPr="006315C3">
        <w:rPr>
          <w:rFonts w:ascii="Verdana" w:eastAsia="Calibri" w:hAnsi="Verdana" w:cs="Arial"/>
          <w:color w:val="000000"/>
          <w:sz w:val="20"/>
          <w:szCs w:val="20"/>
          <w:lang w:val="x-none" w:eastAsia="en-US"/>
        </w:rPr>
        <w:br/>
        <w:t>w szczególności postanowienia dotyczące:</w:t>
      </w:r>
    </w:p>
    <w:p w14:paraId="429A12D8"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oznaczenia stron umowy</w:t>
      </w:r>
      <w:r w:rsidRPr="006315C3">
        <w:rPr>
          <w:rFonts w:ascii="Verdana" w:eastAsia="Calibri" w:hAnsi="Verdana" w:cs="Arial"/>
          <w:color w:val="000000"/>
          <w:sz w:val="20"/>
          <w:szCs w:val="20"/>
          <w:lang w:eastAsia="en-US"/>
        </w:rPr>
        <w:t>;</w:t>
      </w:r>
    </w:p>
    <w:p w14:paraId="2BD1BF9D"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zakresu robót budowlanych</w:t>
      </w:r>
      <w:r w:rsidRPr="006315C3">
        <w:rPr>
          <w:rFonts w:ascii="Verdana" w:eastAsia="Calibri" w:hAnsi="Verdana" w:cs="Arial"/>
          <w:color w:val="000000"/>
          <w:sz w:val="20"/>
          <w:szCs w:val="20"/>
          <w:lang w:eastAsia="en-US"/>
        </w:rPr>
        <w:t>;</w:t>
      </w:r>
    </w:p>
    <w:p w14:paraId="28B0A707"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wartości wynagrodzenia Podwykonawcy lub dalszego Podwykonawcy wraz z warunkami przewidującymi zmianę wynagrodzenia</w:t>
      </w:r>
      <w:r w:rsidRPr="006315C3">
        <w:rPr>
          <w:rFonts w:ascii="Verdana" w:eastAsia="Calibri" w:hAnsi="Verdana" w:cs="Arial"/>
          <w:color w:val="000000"/>
          <w:sz w:val="20"/>
          <w:szCs w:val="20"/>
          <w:lang w:eastAsia="en-US"/>
        </w:rPr>
        <w:t>;</w:t>
      </w:r>
    </w:p>
    <w:p w14:paraId="1C048BD7"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terminu płatności, który nie może być dłuższy niż 30 dni od dnia doręczenia faktury, rachunku Podwykonawcy lub dalszemu Podwykonawcy</w:t>
      </w:r>
      <w:r w:rsidRPr="006315C3">
        <w:rPr>
          <w:rFonts w:ascii="Verdana" w:eastAsia="Calibri" w:hAnsi="Verdana" w:cs="Arial"/>
          <w:color w:val="000000"/>
          <w:sz w:val="20"/>
          <w:szCs w:val="20"/>
          <w:lang w:eastAsia="en-US"/>
        </w:rPr>
        <w:t>;</w:t>
      </w:r>
    </w:p>
    <w:p w14:paraId="757577D7"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terminu realizacji wraz z warunkami przewidującymi zmianę terminu;</w:t>
      </w:r>
    </w:p>
    <w:p w14:paraId="368370E9" w14:textId="77777777" w:rsidR="006315C3" w:rsidRPr="006315C3" w:rsidRDefault="006315C3" w:rsidP="00C83B6E">
      <w:pPr>
        <w:numPr>
          <w:ilvl w:val="0"/>
          <w:numId w:val="23"/>
        </w:numPr>
        <w:spacing w:line="300" w:lineRule="exact"/>
        <w:ind w:left="851" w:hanging="425"/>
        <w:contextualSpacing/>
        <w:jc w:val="both"/>
        <w:rPr>
          <w:rFonts w:ascii="Verdana" w:eastAsia="Calibri" w:hAnsi="Verdana" w:cs="Arial"/>
          <w:color w:val="000000"/>
          <w:sz w:val="20"/>
          <w:szCs w:val="20"/>
          <w:lang w:val="x-none" w:eastAsia="en-US"/>
        </w:rPr>
      </w:pPr>
      <w:r w:rsidRPr="006315C3">
        <w:rPr>
          <w:rFonts w:ascii="Verdana" w:eastAsia="Calibri" w:hAnsi="Verdana" w:cs="Arial"/>
          <w:color w:val="000000"/>
          <w:sz w:val="20"/>
          <w:szCs w:val="20"/>
          <w:lang w:val="x-none" w:eastAsia="en-US"/>
        </w:rPr>
        <w:t>bezpieczeństwa i higieny pracy</w:t>
      </w:r>
      <w:r w:rsidRPr="006315C3">
        <w:rPr>
          <w:rFonts w:ascii="Verdana" w:eastAsia="Calibri" w:hAnsi="Verdana" w:cs="Arial"/>
          <w:color w:val="000000"/>
          <w:sz w:val="20"/>
          <w:szCs w:val="20"/>
          <w:lang w:eastAsia="en-US"/>
        </w:rPr>
        <w:t>.</w:t>
      </w:r>
    </w:p>
    <w:p w14:paraId="79520C44" w14:textId="77777777" w:rsidR="006315C3" w:rsidRPr="006315C3" w:rsidRDefault="006315C3" w:rsidP="006315C3">
      <w:pPr>
        <w:spacing w:line="300" w:lineRule="exact"/>
        <w:contextualSpacing/>
        <w:jc w:val="both"/>
        <w:rPr>
          <w:rFonts w:ascii="Verdana" w:eastAsia="Calibri" w:hAnsi="Verdana"/>
          <w:color w:val="000000"/>
          <w:sz w:val="20"/>
          <w:szCs w:val="20"/>
          <w:lang w:val="x-none" w:eastAsia="en-US"/>
        </w:rPr>
      </w:pPr>
    </w:p>
    <w:p w14:paraId="2DA15F68" w14:textId="2F9342F0" w:rsidR="006315C3" w:rsidRPr="006315C3" w:rsidRDefault="006315C3" w:rsidP="00155AC8">
      <w:pPr>
        <w:spacing w:line="300" w:lineRule="exact"/>
        <w:ind w:right="-83"/>
        <w:jc w:val="center"/>
        <w:rPr>
          <w:rFonts w:ascii="Verdana" w:hAnsi="Verdana"/>
          <w:b/>
          <w:sz w:val="20"/>
          <w:szCs w:val="20"/>
          <w:lang w:eastAsia="en-US"/>
        </w:rPr>
      </w:pPr>
      <w:r w:rsidRPr="006315C3">
        <w:rPr>
          <w:rFonts w:ascii="Verdana" w:hAnsi="Verdana" w:cs="Arial"/>
          <w:b/>
          <w:bCs/>
          <w:sz w:val="20"/>
        </w:rPr>
        <w:t>§ 16</w:t>
      </w:r>
    </w:p>
    <w:p w14:paraId="22D5E729" w14:textId="77777777" w:rsidR="006315C3" w:rsidRPr="006315C3" w:rsidRDefault="006315C3" w:rsidP="009570CA">
      <w:pPr>
        <w:numPr>
          <w:ilvl w:val="0"/>
          <w:numId w:val="19"/>
        </w:numPr>
        <w:spacing w:line="300" w:lineRule="exact"/>
        <w:ind w:left="284" w:hanging="284"/>
        <w:contextualSpacing/>
        <w:jc w:val="both"/>
        <w:rPr>
          <w:rFonts w:ascii="Verdana" w:hAnsi="Verdana"/>
          <w:sz w:val="20"/>
          <w:szCs w:val="20"/>
          <w:lang w:eastAsia="en-US"/>
        </w:rPr>
      </w:pPr>
      <w:r w:rsidRPr="006315C3">
        <w:rPr>
          <w:rFonts w:ascii="Verdana" w:hAnsi="Verdana"/>
          <w:sz w:val="20"/>
          <w:szCs w:val="20"/>
          <w:lang w:eastAsia="en-US"/>
        </w:rPr>
        <w:t>Wykonawca w trakcie realizacji przedmiotu Umowy jest uprawniony do zmiany podwykonawcy na zasoby którego powoływał się w trakcie postępowania przetargowego, wykazując spełnianie warunków udziału w postępowaniu.</w:t>
      </w:r>
    </w:p>
    <w:p w14:paraId="0311C339" w14:textId="77777777" w:rsidR="006315C3" w:rsidRPr="006315C3" w:rsidRDefault="006315C3" w:rsidP="009570CA">
      <w:pPr>
        <w:numPr>
          <w:ilvl w:val="0"/>
          <w:numId w:val="19"/>
        </w:numPr>
        <w:spacing w:line="300" w:lineRule="exact"/>
        <w:ind w:left="284" w:hanging="284"/>
        <w:contextualSpacing/>
        <w:jc w:val="both"/>
        <w:rPr>
          <w:rFonts w:ascii="Verdana" w:hAnsi="Verdana"/>
          <w:sz w:val="20"/>
          <w:szCs w:val="20"/>
          <w:lang w:eastAsia="en-US"/>
        </w:rPr>
      </w:pPr>
      <w:r w:rsidRPr="006315C3">
        <w:rPr>
          <w:rFonts w:ascii="Verdana" w:hAnsi="Verdana"/>
          <w:sz w:val="20"/>
          <w:szCs w:val="20"/>
          <w:lang w:eastAsia="en-US"/>
        </w:rPr>
        <w:t xml:space="preserve">W przypadku, o którym mowa w ust. 1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w:t>
      </w:r>
      <w:r w:rsidRPr="006315C3">
        <w:rPr>
          <w:rFonts w:ascii="Verdana" w:hAnsi="Verdana"/>
          <w:sz w:val="20"/>
          <w:szCs w:val="20"/>
          <w:lang w:eastAsia="en-US"/>
        </w:rPr>
        <w:lastRenderedPageBreak/>
        <w:t>do wykluczenia tego podwykonawcy w okolicznościach ustalonych w postępowaniu o udzielenie zamówienia.</w:t>
      </w:r>
    </w:p>
    <w:p w14:paraId="5B7B2571" w14:textId="77777777" w:rsidR="006315C3" w:rsidRPr="006315C3" w:rsidRDefault="006315C3" w:rsidP="006315C3">
      <w:pPr>
        <w:jc w:val="both"/>
        <w:rPr>
          <w:rFonts w:ascii="Verdana" w:hAnsi="Verdana"/>
          <w:sz w:val="20"/>
          <w:szCs w:val="20"/>
          <w:lang w:eastAsia="en-US"/>
        </w:rPr>
      </w:pPr>
    </w:p>
    <w:p w14:paraId="3ADCBB0E" w14:textId="77777777" w:rsidR="006315C3" w:rsidRPr="006315C3" w:rsidRDefault="006315C3" w:rsidP="006315C3">
      <w:pPr>
        <w:jc w:val="both"/>
        <w:rPr>
          <w:rFonts w:ascii="Verdana" w:hAnsi="Verdana"/>
          <w:sz w:val="20"/>
          <w:szCs w:val="20"/>
          <w:lang w:eastAsia="en-US"/>
        </w:rPr>
      </w:pPr>
    </w:p>
    <w:p w14:paraId="577E0E93" w14:textId="0B309965" w:rsidR="006315C3" w:rsidRPr="006315C3" w:rsidRDefault="006315C3" w:rsidP="006315C3">
      <w:pPr>
        <w:spacing w:line="276" w:lineRule="auto"/>
        <w:jc w:val="center"/>
        <w:rPr>
          <w:rFonts w:ascii="Verdana" w:hAnsi="Verdana"/>
          <w:sz w:val="20"/>
          <w:szCs w:val="20"/>
          <w:lang w:eastAsia="en-US"/>
        </w:rPr>
      </w:pPr>
      <w:r w:rsidRPr="006315C3">
        <w:rPr>
          <w:rFonts w:ascii="Verdana" w:hAnsi="Verdana"/>
          <w:b/>
          <w:sz w:val="20"/>
          <w:szCs w:val="20"/>
          <w:lang w:eastAsia="en-US"/>
        </w:rPr>
        <w:t>§ 17</w:t>
      </w:r>
    </w:p>
    <w:p w14:paraId="1A01FA77" w14:textId="77777777" w:rsidR="006315C3" w:rsidRPr="006315C3" w:rsidRDefault="006315C3" w:rsidP="009570CA">
      <w:pPr>
        <w:numPr>
          <w:ilvl w:val="0"/>
          <w:numId w:val="20"/>
        </w:numPr>
        <w:spacing w:line="300" w:lineRule="exact"/>
        <w:ind w:left="284" w:hanging="284"/>
        <w:contextualSpacing/>
        <w:jc w:val="both"/>
        <w:rPr>
          <w:rFonts w:ascii="Verdana" w:hAnsi="Verdana"/>
          <w:b/>
          <w:sz w:val="20"/>
          <w:szCs w:val="20"/>
          <w:lang w:eastAsia="en-US"/>
        </w:rPr>
      </w:pPr>
      <w:r w:rsidRPr="006315C3">
        <w:rPr>
          <w:rFonts w:ascii="Verdana" w:hAnsi="Verdana"/>
          <w:sz w:val="20"/>
          <w:szCs w:val="20"/>
          <w:lang w:eastAsia="en-US"/>
        </w:rPr>
        <w:t>Wykonawca przed przystąpieniem do wykonania zamówienia poda  Zamawiającemu, o ile są już znane, nazwy albo imiona i nazwiska oraz dane kontaktowe podwykonawców i osób do kontaktu z nimi.</w:t>
      </w:r>
    </w:p>
    <w:p w14:paraId="58F271A2" w14:textId="77777777" w:rsidR="006315C3" w:rsidRPr="006315C3" w:rsidRDefault="006315C3" w:rsidP="009570CA">
      <w:pPr>
        <w:numPr>
          <w:ilvl w:val="0"/>
          <w:numId w:val="20"/>
        </w:numPr>
        <w:spacing w:line="300" w:lineRule="exact"/>
        <w:ind w:left="284" w:hanging="284"/>
        <w:contextualSpacing/>
        <w:jc w:val="both"/>
        <w:rPr>
          <w:rFonts w:ascii="Verdana" w:hAnsi="Verdana"/>
          <w:b/>
          <w:sz w:val="20"/>
          <w:szCs w:val="20"/>
          <w:lang w:eastAsia="en-US"/>
        </w:rPr>
      </w:pPr>
      <w:r w:rsidRPr="006315C3">
        <w:rPr>
          <w:rFonts w:ascii="Verdana" w:hAnsi="Verdana"/>
          <w:sz w:val="20"/>
          <w:szCs w:val="20"/>
          <w:lang w:eastAsia="en-US"/>
        </w:rPr>
        <w:t>Wykonawca zawiadomi zamawiającego o wszelkich zmianach danych, o których mowa w ust 1, w trakcie realizacji zamówienia, a także przekazuje informacje na temat nowych podwykonawców, którym w późniejszym okresie zamierza powierzyć realizację robót budowlanych lub usług.</w:t>
      </w:r>
    </w:p>
    <w:p w14:paraId="67FE3BDA" w14:textId="77777777" w:rsidR="006315C3" w:rsidRPr="006315C3" w:rsidRDefault="006315C3" w:rsidP="006315C3">
      <w:pPr>
        <w:autoSpaceDE w:val="0"/>
        <w:autoSpaceDN w:val="0"/>
        <w:adjustRightInd w:val="0"/>
        <w:spacing w:line="300" w:lineRule="exact"/>
        <w:jc w:val="both"/>
        <w:rPr>
          <w:rFonts w:ascii="Verdana" w:hAnsi="Verdana" w:cs="Verdana"/>
          <w:b/>
          <w:color w:val="FF0000"/>
          <w:sz w:val="20"/>
          <w:szCs w:val="20"/>
          <w:lang w:eastAsia="en-US"/>
        </w:rPr>
      </w:pPr>
    </w:p>
    <w:p w14:paraId="56109E61" w14:textId="4180E233" w:rsidR="006315C3" w:rsidRPr="006315C3" w:rsidRDefault="006315C3" w:rsidP="006315C3">
      <w:pPr>
        <w:spacing w:line="276" w:lineRule="auto"/>
        <w:jc w:val="center"/>
        <w:rPr>
          <w:rFonts w:ascii="Verdana" w:hAnsi="Verdana"/>
          <w:b/>
          <w:sz w:val="20"/>
          <w:szCs w:val="20"/>
          <w:lang w:eastAsia="en-US"/>
        </w:rPr>
      </w:pPr>
      <w:r w:rsidRPr="006315C3">
        <w:rPr>
          <w:rFonts w:ascii="Verdana" w:hAnsi="Verdana"/>
          <w:b/>
          <w:sz w:val="20"/>
          <w:szCs w:val="20"/>
          <w:lang w:eastAsia="en-US"/>
        </w:rPr>
        <w:t>§ 18</w:t>
      </w:r>
    </w:p>
    <w:p w14:paraId="5698D3F1" w14:textId="77777777" w:rsidR="006315C3" w:rsidRPr="006315C3" w:rsidRDefault="006315C3" w:rsidP="009570CA">
      <w:pPr>
        <w:numPr>
          <w:ilvl w:val="0"/>
          <w:numId w:val="17"/>
        </w:numPr>
        <w:spacing w:line="300" w:lineRule="exact"/>
        <w:ind w:left="284" w:right="-83" w:hanging="284"/>
        <w:jc w:val="both"/>
        <w:rPr>
          <w:rFonts w:ascii="Verdana" w:hAnsi="Verdana"/>
          <w:sz w:val="20"/>
          <w:szCs w:val="20"/>
          <w:lang w:eastAsia="en-US"/>
        </w:rPr>
      </w:pPr>
      <w:r w:rsidRPr="006315C3">
        <w:rPr>
          <w:rFonts w:ascii="Verdana" w:hAnsi="Verdana"/>
          <w:sz w:val="20"/>
          <w:szCs w:val="20"/>
          <w:lang w:eastAsia="en-US"/>
        </w:rPr>
        <w:t>Wszystkie odbiory robót dokonywane będą na zasadach i w terminach określonych w SIWZ i OPZ.</w:t>
      </w:r>
    </w:p>
    <w:p w14:paraId="4007A32F" w14:textId="77777777" w:rsidR="006315C3" w:rsidRPr="006315C3" w:rsidRDefault="006315C3" w:rsidP="009570CA">
      <w:pPr>
        <w:numPr>
          <w:ilvl w:val="0"/>
          <w:numId w:val="17"/>
        </w:numPr>
        <w:autoSpaceDE w:val="0"/>
        <w:autoSpaceDN w:val="0"/>
        <w:adjustRightInd w:val="0"/>
        <w:spacing w:line="300" w:lineRule="exact"/>
        <w:jc w:val="both"/>
        <w:rPr>
          <w:rFonts w:ascii="Verdana" w:hAnsi="Verdana" w:cs="Verdana"/>
          <w:color w:val="000000"/>
          <w:sz w:val="20"/>
          <w:szCs w:val="20"/>
          <w:lang w:eastAsia="en-US"/>
        </w:rPr>
      </w:pPr>
      <w:r w:rsidRPr="006315C3">
        <w:rPr>
          <w:rFonts w:ascii="Verdana" w:hAnsi="Verdana" w:cs="Verdana"/>
          <w:color w:val="000000"/>
          <w:sz w:val="20"/>
          <w:szCs w:val="20"/>
          <w:lang w:eastAsia="en-US"/>
        </w:rPr>
        <w:t>Jeżeli w toku czynności odbioru zostaną stwierdzone wady, to Zamawiającemu przysługują następujące uprawnienia:</w:t>
      </w:r>
    </w:p>
    <w:p w14:paraId="000C2BBA" w14:textId="77777777" w:rsidR="006315C3" w:rsidRPr="006315C3" w:rsidRDefault="006315C3" w:rsidP="006315C3">
      <w:pPr>
        <w:autoSpaceDE w:val="0"/>
        <w:autoSpaceDN w:val="0"/>
        <w:adjustRightInd w:val="0"/>
        <w:spacing w:line="300" w:lineRule="exact"/>
        <w:ind w:firstLine="708"/>
        <w:jc w:val="both"/>
        <w:rPr>
          <w:rFonts w:ascii="Verdana" w:hAnsi="Verdana" w:cs="Verdana"/>
          <w:color w:val="000000"/>
          <w:sz w:val="20"/>
          <w:szCs w:val="20"/>
          <w:lang w:eastAsia="en-US"/>
        </w:rPr>
      </w:pPr>
      <w:r w:rsidRPr="006315C3">
        <w:rPr>
          <w:rFonts w:ascii="Verdana" w:hAnsi="Verdana" w:cs="Verdana"/>
          <w:color w:val="000000"/>
          <w:sz w:val="20"/>
          <w:szCs w:val="20"/>
          <w:lang w:eastAsia="en-US"/>
        </w:rPr>
        <w:t xml:space="preserve">1) Jeżeli wady nadają się do usunięcia, może odmówić odbioru do czasu usunięcia   </w:t>
      </w:r>
      <w:r w:rsidRPr="006315C3">
        <w:rPr>
          <w:rFonts w:ascii="Verdana" w:hAnsi="Verdana" w:cs="Verdana"/>
          <w:color w:val="000000"/>
          <w:sz w:val="20"/>
          <w:szCs w:val="20"/>
          <w:lang w:eastAsia="en-US"/>
        </w:rPr>
        <w:br/>
        <w:t xml:space="preserve">              wad i żądać ich usunięcia;</w:t>
      </w:r>
    </w:p>
    <w:p w14:paraId="6DF63664" w14:textId="77777777" w:rsidR="006315C3" w:rsidRPr="006315C3" w:rsidRDefault="006315C3" w:rsidP="006315C3">
      <w:pPr>
        <w:autoSpaceDE w:val="0"/>
        <w:autoSpaceDN w:val="0"/>
        <w:adjustRightInd w:val="0"/>
        <w:spacing w:line="300" w:lineRule="exact"/>
        <w:ind w:firstLine="708"/>
        <w:jc w:val="both"/>
        <w:rPr>
          <w:rFonts w:ascii="Verdana" w:hAnsi="Verdana" w:cs="Verdana"/>
          <w:color w:val="000000"/>
          <w:sz w:val="20"/>
          <w:szCs w:val="20"/>
          <w:lang w:eastAsia="en-US"/>
        </w:rPr>
      </w:pPr>
      <w:r w:rsidRPr="006315C3">
        <w:rPr>
          <w:rFonts w:ascii="Verdana" w:hAnsi="Verdana" w:cs="Verdana"/>
          <w:color w:val="000000"/>
          <w:sz w:val="20"/>
          <w:szCs w:val="20"/>
          <w:lang w:eastAsia="en-US"/>
        </w:rPr>
        <w:t>2) Jeżeli wady nie nadają się do usunięcia, to:</w:t>
      </w:r>
    </w:p>
    <w:p w14:paraId="19918089" w14:textId="77777777" w:rsidR="006315C3" w:rsidRPr="006315C3" w:rsidRDefault="006315C3" w:rsidP="009570CA">
      <w:pPr>
        <w:numPr>
          <w:ilvl w:val="1"/>
          <w:numId w:val="44"/>
        </w:numPr>
        <w:autoSpaceDE w:val="0"/>
        <w:autoSpaceDN w:val="0"/>
        <w:adjustRightInd w:val="0"/>
        <w:spacing w:line="300" w:lineRule="exact"/>
        <w:jc w:val="both"/>
        <w:rPr>
          <w:rFonts w:ascii="Verdana" w:hAnsi="Verdana" w:cs="Verdana"/>
          <w:color w:val="000000"/>
          <w:sz w:val="20"/>
          <w:szCs w:val="20"/>
          <w:lang w:eastAsia="en-US"/>
        </w:rPr>
      </w:pPr>
      <w:r w:rsidRPr="006315C3">
        <w:rPr>
          <w:rFonts w:ascii="Verdana" w:hAnsi="Verdana" w:cs="Verdana"/>
          <w:color w:val="000000"/>
          <w:sz w:val="20"/>
          <w:szCs w:val="20"/>
          <w:lang w:eastAsia="en-US"/>
        </w:rPr>
        <w:t xml:space="preserve">jeżeli wady umożliwiają użytkowanie przedmiotu umowy zgodnie </w:t>
      </w:r>
      <w:r w:rsidRPr="006315C3">
        <w:rPr>
          <w:rFonts w:ascii="Verdana" w:hAnsi="Verdana" w:cs="Verdana"/>
          <w:color w:val="000000"/>
          <w:sz w:val="20"/>
          <w:szCs w:val="20"/>
          <w:lang w:eastAsia="en-US"/>
        </w:rPr>
        <w:br/>
        <w:t>z przeznaczeniem, Zamawiający może obniżyć wynagrodzenie, do odpowiednio utraconej wartości użytkowej, estetycznej i technicznej lub żądać wydłużenia gwarancji w tym zakresie;</w:t>
      </w:r>
    </w:p>
    <w:p w14:paraId="7DFCBFBD" w14:textId="4D84359C" w:rsidR="006315C3" w:rsidRPr="006315C3" w:rsidRDefault="006315C3" w:rsidP="009570CA">
      <w:pPr>
        <w:numPr>
          <w:ilvl w:val="1"/>
          <w:numId w:val="44"/>
        </w:numPr>
        <w:autoSpaceDE w:val="0"/>
        <w:autoSpaceDN w:val="0"/>
        <w:adjustRightInd w:val="0"/>
        <w:spacing w:line="300" w:lineRule="exact"/>
        <w:jc w:val="both"/>
        <w:rPr>
          <w:rFonts w:ascii="Verdana" w:hAnsi="Verdana" w:cs="Verdana"/>
          <w:color w:val="000000"/>
          <w:sz w:val="20"/>
          <w:szCs w:val="20"/>
          <w:lang w:eastAsia="en-US"/>
        </w:rPr>
      </w:pPr>
      <w:r w:rsidRPr="006315C3">
        <w:rPr>
          <w:rFonts w:ascii="Verdana" w:hAnsi="Verdana" w:cs="Verdana"/>
          <w:color w:val="000000"/>
          <w:sz w:val="20"/>
          <w:szCs w:val="20"/>
          <w:lang w:eastAsia="en-US"/>
        </w:rPr>
        <w:t>jeżeli wady uniemożliwiają użytkowanie przedmiotu odbioru zgodnie</w:t>
      </w:r>
      <w:r w:rsidR="00AE00B0">
        <w:rPr>
          <w:rFonts w:ascii="Verdana" w:hAnsi="Verdana" w:cs="Verdana"/>
          <w:color w:val="000000"/>
          <w:sz w:val="20"/>
          <w:szCs w:val="20"/>
          <w:lang w:eastAsia="en-US"/>
        </w:rPr>
        <w:t xml:space="preserve"> z</w:t>
      </w:r>
      <w:r w:rsidRPr="006315C3">
        <w:rPr>
          <w:rFonts w:ascii="Verdana" w:hAnsi="Verdana" w:cs="Verdana"/>
          <w:color w:val="000000"/>
          <w:sz w:val="20"/>
          <w:szCs w:val="20"/>
          <w:lang w:eastAsia="en-US"/>
        </w:rPr>
        <w:t xml:space="preserve"> przeznaczeniem, Zamawiający może odstąpić od umowy z winy leżącej po stronie Wykonawcy lub żądać wykonania przedmiotu umowy po raz drugi.</w:t>
      </w:r>
    </w:p>
    <w:p w14:paraId="6454A9CC" w14:textId="77777777" w:rsidR="006315C3" w:rsidRPr="006315C3" w:rsidRDefault="006315C3" w:rsidP="009570CA">
      <w:pPr>
        <w:numPr>
          <w:ilvl w:val="0"/>
          <w:numId w:val="17"/>
        </w:numPr>
        <w:spacing w:line="300" w:lineRule="exact"/>
        <w:ind w:left="357" w:hanging="35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F02E5EE" w14:textId="77777777" w:rsidR="006315C3" w:rsidRPr="006315C3" w:rsidRDefault="006315C3" w:rsidP="009570CA">
      <w:pPr>
        <w:numPr>
          <w:ilvl w:val="0"/>
          <w:numId w:val="17"/>
        </w:numPr>
        <w:spacing w:line="300" w:lineRule="exact"/>
        <w:ind w:right="-83"/>
        <w:jc w:val="both"/>
        <w:rPr>
          <w:rFonts w:ascii="Verdana" w:hAnsi="Verdana"/>
          <w:sz w:val="20"/>
          <w:szCs w:val="20"/>
          <w:lang w:eastAsia="en-US"/>
        </w:rPr>
      </w:pPr>
      <w:r w:rsidRPr="006315C3">
        <w:rPr>
          <w:rFonts w:ascii="Verdana" w:hAnsi="Verdana"/>
          <w:sz w:val="20"/>
          <w:szCs w:val="20"/>
          <w:lang w:eastAsia="en-US"/>
        </w:rPr>
        <w:t>Wykonawca zgłosi Zamawiającemu gotowość do odbioru ostatecznego robót w formie pisemnej. Odbiór ostateczny robót dokonany zostanie komisyjnie z udziałem przedstawicieli Wykonawcy, Nadzoru Inwestorskiego i Zamawiającego.</w:t>
      </w:r>
    </w:p>
    <w:p w14:paraId="4D3BA7BD" w14:textId="77777777" w:rsidR="006315C3" w:rsidRPr="006315C3" w:rsidRDefault="006315C3" w:rsidP="009570CA">
      <w:pPr>
        <w:numPr>
          <w:ilvl w:val="0"/>
          <w:numId w:val="17"/>
        </w:numPr>
        <w:spacing w:line="300" w:lineRule="exact"/>
        <w:ind w:right="-83"/>
        <w:jc w:val="both"/>
        <w:rPr>
          <w:rFonts w:ascii="Verdana" w:hAnsi="Verdana"/>
          <w:sz w:val="20"/>
          <w:szCs w:val="20"/>
          <w:lang w:eastAsia="en-US"/>
        </w:rPr>
      </w:pPr>
      <w:r w:rsidRPr="006315C3">
        <w:rPr>
          <w:rFonts w:ascii="Verdana" w:hAnsi="Verdana"/>
          <w:sz w:val="20"/>
          <w:szCs w:val="20"/>
          <w:lang w:eastAsia="en-US"/>
        </w:rPr>
        <w:t>W przypadku robót bitumicznych, warunkiem ich odbioru będzie odbiór robót przez Inspektora, na podstawie wyników badań Wykonawcy, potwierdzonych badaniami sprawdzającymi wykonanymi przez Laboratorium Zamawiającego.</w:t>
      </w:r>
    </w:p>
    <w:p w14:paraId="049ED40E" w14:textId="77777777" w:rsidR="006315C3" w:rsidRPr="006315C3" w:rsidRDefault="006315C3" w:rsidP="009570CA">
      <w:pPr>
        <w:numPr>
          <w:ilvl w:val="0"/>
          <w:numId w:val="17"/>
        </w:numPr>
        <w:spacing w:line="300" w:lineRule="exact"/>
        <w:ind w:right="-83"/>
        <w:jc w:val="both"/>
        <w:rPr>
          <w:rFonts w:ascii="Verdana" w:hAnsi="Verdana"/>
          <w:sz w:val="20"/>
          <w:szCs w:val="20"/>
          <w:lang w:eastAsia="en-US"/>
        </w:rPr>
      </w:pPr>
      <w:r w:rsidRPr="006315C3">
        <w:rPr>
          <w:rFonts w:ascii="Verdana" w:hAnsi="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5C39E11F" w14:textId="761810AA" w:rsidR="006315C3" w:rsidRPr="006315C3" w:rsidRDefault="006315C3" w:rsidP="009570CA">
      <w:pPr>
        <w:numPr>
          <w:ilvl w:val="0"/>
          <w:numId w:val="17"/>
        </w:numPr>
        <w:spacing w:line="300" w:lineRule="exact"/>
        <w:ind w:right="-83"/>
        <w:jc w:val="both"/>
        <w:rPr>
          <w:rFonts w:ascii="Verdana" w:hAnsi="Verdana"/>
          <w:sz w:val="20"/>
          <w:szCs w:val="20"/>
          <w:lang w:eastAsia="en-US"/>
        </w:rPr>
      </w:pPr>
      <w:r w:rsidRPr="006315C3">
        <w:rPr>
          <w:rFonts w:ascii="Verdana" w:hAnsi="Verdana"/>
          <w:sz w:val="20"/>
          <w:szCs w:val="20"/>
          <w:lang w:eastAsia="en-US"/>
        </w:rPr>
        <w:t>Strony postanawiają, że termin usunięcia przez Wykonawcę wad stwierdzonych przy odbiorze ostatecznym, w okresie gwarancyjnym lub w okresie rękojmi wynosić będzie 14 dni, chyba, że w trakcie odbioru Strony postanowią inaczej.</w:t>
      </w:r>
    </w:p>
    <w:p w14:paraId="337E3968" w14:textId="77777777" w:rsidR="006315C3" w:rsidRPr="006315C3" w:rsidRDefault="006315C3" w:rsidP="009570CA">
      <w:pPr>
        <w:numPr>
          <w:ilvl w:val="0"/>
          <w:numId w:val="17"/>
        </w:numPr>
        <w:spacing w:line="300" w:lineRule="exact"/>
        <w:ind w:right="-83"/>
        <w:jc w:val="both"/>
        <w:rPr>
          <w:rFonts w:ascii="Verdana" w:hAnsi="Verdana"/>
          <w:sz w:val="20"/>
          <w:szCs w:val="20"/>
          <w:lang w:eastAsia="en-US"/>
        </w:rPr>
      </w:pPr>
      <w:r w:rsidRPr="006315C3">
        <w:rPr>
          <w:rFonts w:ascii="Verdana" w:hAnsi="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6.</w:t>
      </w:r>
    </w:p>
    <w:p w14:paraId="0C6D07C7" w14:textId="77777777" w:rsidR="006315C3" w:rsidRPr="006315C3" w:rsidRDefault="006315C3" w:rsidP="00B17D16">
      <w:pPr>
        <w:numPr>
          <w:ilvl w:val="0"/>
          <w:numId w:val="17"/>
        </w:numPr>
        <w:tabs>
          <w:tab w:val="clear" w:pos="360"/>
          <w:tab w:val="num" w:pos="426"/>
        </w:tabs>
        <w:spacing w:line="300" w:lineRule="exact"/>
        <w:ind w:left="284" w:right="-83" w:hanging="284"/>
        <w:jc w:val="both"/>
        <w:rPr>
          <w:rFonts w:ascii="Verdana" w:hAnsi="Verdana"/>
          <w:bCs/>
          <w:i/>
          <w:sz w:val="20"/>
          <w:szCs w:val="20"/>
          <w:lang w:eastAsia="en-US"/>
        </w:rPr>
      </w:pPr>
      <w:r w:rsidRPr="006315C3">
        <w:rPr>
          <w:rFonts w:ascii="Verdana" w:hAnsi="Verdana"/>
          <w:bCs/>
          <w:sz w:val="20"/>
          <w:szCs w:val="20"/>
          <w:lang w:eastAsia="en-US"/>
        </w:rPr>
        <w:lastRenderedPageBreak/>
        <w:t>Z czynności odbioru ostatecznego</w:t>
      </w:r>
      <w:r w:rsidRPr="006315C3">
        <w:rPr>
          <w:rFonts w:ascii="Verdana" w:hAnsi="Verdana"/>
          <w:bCs/>
          <w:i/>
          <w:sz w:val="20"/>
          <w:szCs w:val="20"/>
          <w:lang w:eastAsia="en-US"/>
        </w:rPr>
        <w:t xml:space="preserve">, </w:t>
      </w:r>
      <w:r w:rsidRPr="006315C3">
        <w:rPr>
          <w:rFonts w:ascii="Verdana" w:hAnsi="Verdana"/>
          <w:bCs/>
          <w:iCs/>
          <w:sz w:val="20"/>
          <w:szCs w:val="20"/>
          <w:lang w:eastAsia="en-US"/>
        </w:rPr>
        <w:t>odbioru gwarancyjnego</w:t>
      </w:r>
      <w:r w:rsidRPr="006315C3">
        <w:rPr>
          <w:rFonts w:ascii="Verdana" w:hAnsi="Verdana"/>
          <w:bCs/>
          <w:sz w:val="20"/>
          <w:szCs w:val="20"/>
          <w:lang w:eastAsia="en-US"/>
        </w:rPr>
        <w:t xml:space="preserve"> </w:t>
      </w:r>
      <w:r w:rsidRPr="006315C3">
        <w:rPr>
          <w:rFonts w:ascii="Verdana" w:hAnsi="Verdana"/>
          <w:sz w:val="20"/>
          <w:szCs w:val="20"/>
          <w:lang w:eastAsia="en-US"/>
        </w:rPr>
        <w:t>i odbioru przed upływem okresu rękojmi</w:t>
      </w:r>
      <w:r w:rsidRPr="006315C3">
        <w:rPr>
          <w:rFonts w:ascii="Verdana" w:hAnsi="Verdana"/>
          <w:b/>
          <w:sz w:val="20"/>
          <w:szCs w:val="20"/>
          <w:lang w:eastAsia="en-US"/>
        </w:rPr>
        <w:t xml:space="preserve"> </w:t>
      </w:r>
      <w:r w:rsidRPr="006315C3">
        <w:rPr>
          <w:rFonts w:ascii="Verdana" w:hAnsi="Verdana"/>
          <w:bCs/>
          <w:sz w:val="20"/>
          <w:szCs w:val="20"/>
          <w:lang w:eastAsia="en-US"/>
        </w:rPr>
        <w:t xml:space="preserve">będzie spisany protokół zawierający wszelkie ustalenia dokonane w toku odbioru oraz terminy wyznaczone na usunięcie stwierdzonych w trakcie odbioru </w:t>
      </w:r>
      <w:r w:rsidRPr="006315C3">
        <w:rPr>
          <w:rFonts w:ascii="Verdana" w:hAnsi="Verdana"/>
          <w:sz w:val="20"/>
          <w:szCs w:val="20"/>
          <w:lang w:eastAsia="en-US"/>
        </w:rPr>
        <w:t>wad lub usterek</w:t>
      </w:r>
      <w:r w:rsidRPr="006315C3">
        <w:rPr>
          <w:rFonts w:ascii="Verdana" w:hAnsi="Verdana"/>
          <w:bCs/>
          <w:sz w:val="20"/>
          <w:szCs w:val="20"/>
          <w:lang w:eastAsia="en-US"/>
        </w:rPr>
        <w:t>.</w:t>
      </w:r>
    </w:p>
    <w:p w14:paraId="4DD00B39" w14:textId="77777777" w:rsidR="006315C3" w:rsidRPr="006315C3" w:rsidRDefault="006315C3" w:rsidP="00B17D16">
      <w:pPr>
        <w:numPr>
          <w:ilvl w:val="0"/>
          <w:numId w:val="17"/>
        </w:numPr>
        <w:tabs>
          <w:tab w:val="clear" w:pos="360"/>
          <w:tab w:val="num" w:pos="426"/>
        </w:tabs>
        <w:spacing w:line="300" w:lineRule="exact"/>
        <w:ind w:left="426" w:right="-57" w:hanging="426"/>
        <w:jc w:val="both"/>
        <w:rPr>
          <w:rFonts w:ascii="Verdana" w:hAnsi="Verdana"/>
          <w:bCs/>
          <w:i/>
          <w:sz w:val="20"/>
          <w:szCs w:val="20"/>
          <w:lang w:eastAsia="en-US"/>
        </w:rPr>
      </w:pPr>
      <w:r w:rsidRPr="006315C3">
        <w:rPr>
          <w:rFonts w:ascii="Verdana" w:hAnsi="Verdana"/>
          <w:bCs/>
          <w:sz w:val="20"/>
          <w:szCs w:val="20"/>
          <w:lang w:eastAsia="en-US"/>
        </w:rPr>
        <w:t xml:space="preserve">Po protokolarnym potwierdzeniu usunięcia wad lub usterek stwierdzonych przy odbiorze ostatecznym i po upływie okresu </w:t>
      </w:r>
      <w:r w:rsidRPr="006315C3">
        <w:rPr>
          <w:rFonts w:ascii="Verdana" w:hAnsi="Verdana"/>
          <w:sz w:val="20"/>
          <w:szCs w:val="20"/>
          <w:lang w:eastAsia="en-US"/>
        </w:rPr>
        <w:t xml:space="preserve">rękojmi </w:t>
      </w:r>
      <w:r w:rsidRPr="006315C3">
        <w:rPr>
          <w:rFonts w:ascii="Verdana" w:hAnsi="Verdana"/>
          <w:bCs/>
          <w:sz w:val="20"/>
          <w:szCs w:val="20"/>
          <w:lang w:eastAsia="en-US"/>
        </w:rPr>
        <w:t>rozpoczynają swój bieg terminy</w:t>
      </w:r>
      <w:r w:rsidR="007B25E8">
        <w:rPr>
          <w:rFonts w:ascii="Verdana" w:hAnsi="Verdana"/>
          <w:bCs/>
          <w:sz w:val="20"/>
          <w:szCs w:val="20"/>
          <w:lang w:eastAsia="en-US"/>
        </w:rPr>
        <w:t xml:space="preserve"> </w:t>
      </w:r>
      <w:r w:rsidRPr="006315C3">
        <w:rPr>
          <w:rFonts w:ascii="Verdana" w:hAnsi="Verdana"/>
          <w:bCs/>
          <w:sz w:val="20"/>
          <w:szCs w:val="20"/>
          <w:lang w:eastAsia="en-US"/>
        </w:rPr>
        <w:t xml:space="preserve">na zwrot zabezpieczenia należytego wykonania umowy, o którym mowa w § 21 ust. 3 </w:t>
      </w:r>
      <w:r w:rsidRPr="006315C3">
        <w:rPr>
          <w:rFonts w:ascii="Verdana" w:hAnsi="Verdana"/>
          <w:sz w:val="20"/>
          <w:szCs w:val="20"/>
          <w:lang w:eastAsia="en-US"/>
        </w:rPr>
        <w:t>Umowy.</w:t>
      </w:r>
    </w:p>
    <w:p w14:paraId="414B70CF" w14:textId="77777777" w:rsidR="006315C3" w:rsidRPr="006315C3" w:rsidRDefault="006315C3" w:rsidP="00B17D16">
      <w:pPr>
        <w:numPr>
          <w:ilvl w:val="0"/>
          <w:numId w:val="17"/>
        </w:numPr>
        <w:tabs>
          <w:tab w:val="clear" w:pos="360"/>
          <w:tab w:val="num" w:pos="426"/>
        </w:tabs>
        <w:spacing w:line="300" w:lineRule="exact"/>
        <w:ind w:left="357" w:hanging="284"/>
        <w:jc w:val="both"/>
        <w:rPr>
          <w:rFonts w:ascii="Verdana" w:hAnsi="Verdana"/>
          <w:bCs/>
          <w:color w:val="000000"/>
          <w:sz w:val="20"/>
          <w:szCs w:val="20"/>
          <w:lang w:eastAsia="en-US"/>
        </w:rPr>
      </w:pPr>
      <w:r w:rsidRPr="006315C3">
        <w:rPr>
          <w:rFonts w:ascii="Verdana" w:hAnsi="Verdana"/>
          <w:bCs/>
          <w:color w:val="000000"/>
          <w:sz w:val="20"/>
          <w:szCs w:val="20"/>
          <w:lang w:eastAsia="en-US"/>
        </w:rPr>
        <w:t xml:space="preserve">Zamawiający ma prawo wstrzymać czynności odbioru ostatecznego, jeżeli Wykonawca nie wykonał przedmiotu umowy w całości, nie wykonał wymaganych prób (badań) i sprawdzeń oraz nie przedstawił dokumentów, o których mowa w § 10 ust. 2 pkt 15 Umowy. </w:t>
      </w:r>
    </w:p>
    <w:p w14:paraId="06338CA5" w14:textId="77777777" w:rsidR="006315C3" w:rsidRPr="006315C3" w:rsidRDefault="006315C3" w:rsidP="009570CA">
      <w:pPr>
        <w:numPr>
          <w:ilvl w:val="0"/>
          <w:numId w:val="17"/>
        </w:numPr>
        <w:spacing w:line="300" w:lineRule="exact"/>
        <w:ind w:left="357" w:hanging="357"/>
        <w:jc w:val="both"/>
        <w:rPr>
          <w:rFonts w:ascii="Verdana" w:hAnsi="Verdana"/>
          <w:bCs/>
          <w:color w:val="000000"/>
          <w:sz w:val="20"/>
          <w:szCs w:val="20"/>
          <w:lang w:eastAsia="en-US"/>
        </w:rPr>
      </w:pPr>
      <w:r w:rsidRPr="006315C3">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02A74872" w14:textId="77777777" w:rsidR="006315C3" w:rsidRPr="006315C3" w:rsidRDefault="006315C3" w:rsidP="009570CA">
      <w:pPr>
        <w:numPr>
          <w:ilvl w:val="0"/>
          <w:numId w:val="17"/>
        </w:numPr>
        <w:autoSpaceDE w:val="0"/>
        <w:autoSpaceDN w:val="0"/>
        <w:adjustRightInd w:val="0"/>
        <w:spacing w:line="300" w:lineRule="exact"/>
        <w:ind w:left="357" w:hanging="357"/>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Wykonawca ma obowiązek naprawienia wszystkich szkód powstałych na skutek okoliczności, za które Wykonawca ponosi odpowiedzialność.</w:t>
      </w:r>
    </w:p>
    <w:p w14:paraId="66930139" w14:textId="77777777" w:rsidR="006315C3" w:rsidRPr="006315C3" w:rsidRDefault="006315C3" w:rsidP="006315C3">
      <w:pPr>
        <w:spacing w:line="300" w:lineRule="exact"/>
        <w:ind w:right="-83"/>
        <w:rPr>
          <w:rFonts w:ascii="Verdana" w:hAnsi="Verdana" w:cs="Arial"/>
          <w:b/>
          <w:bCs/>
          <w:color w:val="000000"/>
          <w:sz w:val="20"/>
        </w:rPr>
      </w:pPr>
    </w:p>
    <w:p w14:paraId="711E470E" w14:textId="77777777"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19</w:t>
      </w:r>
    </w:p>
    <w:p w14:paraId="4F1F17CA" w14:textId="77777777" w:rsidR="006315C3" w:rsidRPr="006315C3" w:rsidRDefault="006315C3" w:rsidP="006315C3">
      <w:pPr>
        <w:spacing w:line="300" w:lineRule="exact"/>
        <w:ind w:left="360" w:right="-85" w:hanging="360"/>
        <w:jc w:val="both"/>
        <w:rPr>
          <w:rFonts w:ascii="Verdana" w:hAnsi="Verdana"/>
          <w:color w:val="FF0000"/>
          <w:sz w:val="20"/>
          <w:szCs w:val="20"/>
        </w:rPr>
      </w:pPr>
      <w:r w:rsidRPr="006315C3">
        <w:rPr>
          <w:rFonts w:ascii="Verdana" w:hAnsi="Verdana"/>
          <w:sz w:val="20"/>
          <w:szCs w:val="20"/>
        </w:rPr>
        <w:t>1.</w:t>
      </w:r>
      <w:r w:rsidRPr="006315C3">
        <w:rPr>
          <w:rFonts w:ascii="Verdana" w:hAnsi="Verdana"/>
          <w:sz w:val="20"/>
          <w:szCs w:val="20"/>
        </w:rPr>
        <w:tab/>
        <w:t xml:space="preserve">Wykonawca udziela Zamawiającemu gwarancji jakości na przedmiot Umowy na okres </w:t>
      </w:r>
      <w:r w:rsidRPr="006315C3">
        <w:rPr>
          <w:rFonts w:ascii="Verdana" w:hAnsi="Verdana"/>
          <w:color w:val="000000"/>
          <w:sz w:val="20"/>
          <w:szCs w:val="20"/>
        </w:rPr>
        <w:t>………. miesięcy.</w:t>
      </w:r>
    </w:p>
    <w:p w14:paraId="76E06FCE" w14:textId="77777777" w:rsidR="006315C3" w:rsidRPr="006315C3" w:rsidRDefault="006315C3" w:rsidP="006315C3">
      <w:pPr>
        <w:spacing w:line="300" w:lineRule="exact"/>
        <w:ind w:left="360" w:right="-85" w:hanging="360"/>
        <w:jc w:val="both"/>
        <w:rPr>
          <w:rFonts w:ascii="Verdana" w:hAnsi="Verdana"/>
          <w:sz w:val="20"/>
          <w:szCs w:val="20"/>
        </w:rPr>
      </w:pPr>
      <w:r w:rsidRPr="006315C3">
        <w:rPr>
          <w:rFonts w:ascii="Verdana" w:hAnsi="Verdana"/>
          <w:sz w:val="20"/>
          <w:szCs w:val="20"/>
        </w:rPr>
        <w:t>2.</w:t>
      </w:r>
      <w:r w:rsidRPr="006315C3">
        <w:rPr>
          <w:rFonts w:ascii="Verdana" w:hAnsi="Verdana"/>
          <w:sz w:val="20"/>
          <w:szCs w:val="20"/>
        </w:rPr>
        <w:tab/>
        <w:t>Bieg okresu gwarancji rozpoczyna się:</w:t>
      </w:r>
    </w:p>
    <w:p w14:paraId="1B2E205C" w14:textId="77777777" w:rsidR="006315C3" w:rsidRPr="006315C3" w:rsidRDefault="006315C3" w:rsidP="009570CA">
      <w:pPr>
        <w:numPr>
          <w:ilvl w:val="0"/>
          <w:numId w:val="36"/>
        </w:numPr>
        <w:spacing w:line="300" w:lineRule="exact"/>
        <w:ind w:right="-85"/>
        <w:jc w:val="both"/>
        <w:rPr>
          <w:rFonts w:ascii="Verdana" w:hAnsi="Verdana"/>
          <w:sz w:val="20"/>
          <w:szCs w:val="20"/>
        </w:rPr>
      </w:pPr>
      <w:r w:rsidRPr="006315C3">
        <w:rPr>
          <w:rFonts w:ascii="Verdana" w:hAnsi="Verdana"/>
          <w:sz w:val="20"/>
          <w:szCs w:val="20"/>
        </w:rPr>
        <w:t>w dniu następnym licząc od daty odbioru robót bez zastrzeżeń lub potwierdzenia usunięcia wad stwierdzonych przy odbiorze ostatecznym przedmiotu Umowy;</w:t>
      </w:r>
    </w:p>
    <w:p w14:paraId="539C19E6" w14:textId="77777777" w:rsidR="006315C3" w:rsidRPr="006315C3" w:rsidRDefault="006315C3" w:rsidP="009570CA">
      <w:pPr>
        <w:numPr>
          <w:ilvl w:val="0"/>
          <w:numId w:val="36"/>
        </w:numPr>
        <w:spacing w:line="300" w:lineRule="exact"/>
        <w:ind w:right="-85"/>
        <w:jc w:val="both"/>
        <w:rPr>
          <w:rFonts w:ascii="Verdana" w:hAnsi="Verdana"/>
          <w:sz w:val="20"/>
          <w:szCs w:val="20"/>
        </w:rPr>
      </w:pPr>
      <w:r w:rsidRPr="006315C3">
        <w:rPr>
          <w:rFonts w:ascii="Verdana" w:hAnsi="Verdana"/>
          <w:sz w:val="20"/>
          <w:szCs w:val="20"/>
        </w:rPr>
        <w:t>dla wymienianych materiałów i urządzeń z dniem ich wymiany;</w:t>
      </w:r>
    </w:p>
    <w:p w14:paraId="269A7A67" w14:textId="77777777" w:rsidR="006315C3" w:rsidRPr="006315C3" w:rsidRDefault="006315C3" w:rsidP="009570CA">
      <w:pPr>
        <w:numPr>
          <w:ilvl w:val="0"/>
          <w:numId w:val="36"/>
        </w:numPr>
        <w:spacing w:line="300" w:lineRule="exact"/>
        <w:ind w:right="-85"/>
        <w:jc w:val="both"/>
        <w:rPr>
          <w:rFonts w:ascii="Verdana" w:hAnsi="Verdana"/>
          <w:sz w:val="20"/>
          <w:szCs w:val="20"/>
        </w:rPr>
      </w:pPr>
      <w:r w:rsidRPr="006315C3">
        <w:rPr>
          <w:rFonts w:ascii="Verdana" w:hAnsi="Verdana"/>
          <w:sz w:val="20"/>
          <w:szCs w:val="20"/>
        </w:rPr>
        <w:t>w dniu udostępnienia do użytkowania określonej części przedmiotu Umowy.</w:t>
      </w:r>
    </w:p>
    <w:p w14:paraId="0F567FD6" w14:textId="77777777" w:rsidR="006315C3" w:rsidRPr="006315C3" w:rsidRDefault="006315C3" w:rsidP="006315C3">
      <w:pPr>
        <w:spacing w:line="300" w:lineRule="exact"/>
        <w:ind w:left="360" w:right="-85" w:hanging="360"/>
        <w:jc w:val="both"/>
        <w:rPr>
          <w:rFonts w:ascii="Verdana" w:hAnsi="Verdana"/>
          <w:sz w:val="20"/>
          <w:szCs w:val="20"/>
        </w:rPr>
      </w:pPr>
      <w:r w:rsidRPr="006315C3">
        <w:rPr>
          <w:rFonts w:ascii="Verdana" w:hAnsi="Verdana"/>
          <w:sz w:val="20"/>
          <w:szCs w:val="20"/>
        </w:rPr>
        <w:t>3.</w:t>
      </w:r>
      <w:r w:rsidRPr="006315C3">
        <w:rPr>
          <w:rFonts w:ascii="Verdana" w:hAnsi="Verdana"/>
          <w:sz w:val="20"/>
          <w:szCs w:val="20"/>
        </w:rPr>
        <w:tab/>
        <w:t>Zamawiający może dochodzić roszczeń z tytułu gwarancji także po okresie określonym w ust. 1, jeżeli zgłosił wadę lub usterkę przed upływem tego okresu.</w:t>
      </w:r>
    </w:p>
    <w:p w14:paraId="4906C9B6" w14:textId="7E210215" w:rsidR="006315C3" w:rsidRPr="006315C3" w:rsidRDefault="006315C3" w:rsidP="006315C3">
      <w:pPr>
        <w:spacing w:line="300" w:lineRule="exact"/>
        <w:ind w:right="-83"/>
        <w:rPr>
          <w:rFonts w:ascii="Verdana" w:hAnsi="Verdana" w:cs="Arial"/>
          <w:b/>
          <w:sz w:val="20"/>
        </w:rPr>
      </w:pPr>
    </w:p>
    <w:p w14:paraId="3DCCB487" w14:textId="77777777"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20</w:t>
      </w:r>
    </w:p>
    <w:p w14:paraId="530D1929" w14:textId="77777777" w:rsidR="006315C3" w:rsidRPr="006315C3" w:rsidRDefault="006315C3" w:rsidP="006315C3">
      <w:pPr>
        <w:spacing w:line="300" w:lineRule="exact"/>
        <w:ind w:left="360" w:right="-85" w:hanging="357"/>
        <w:jc w:val="both"/>
        <w:rPr>
          <w:rFonts w:ascii="Verdana" w:hAnsi="Verdana"/>
          <w:color w:val="000000"/>
          <w:sz w:val="20"/>
          <w:szCs w:val="20"/>
        </w:rPr>
      </w:pPr>
      <w:r w:rsidRPr="006315C3">
        <w:rPr>
          <w:rFonts w:ascii="Verdana" w:hAnsi="Verdana"/>
          <w:sz w:val="20"/>
          <w:szCs w:val="20"/>
        </w:rPr>
        <w:t>1.</w:t>
      </w:r>
      <w:r w:rsidRPr="006315C3">
        <w:rPr>
          <w:rFonts w:ascii="Verdana" w:hAnsi="Verdana"/>
          <w:sz w:val="20"/>
          <w:szCs w:val="20"/>
        </w:rPr>
        <w:tab/>
        <w:t xml:space="preserve">Strony ustalają, że okres rękojmi na przedmiot Umowy wynosi </w:t>
      </w:r>
      <w:r w:rsidRPr="006315C3">
        <w:rPr>
          <w:rFonts w:ascii="Verdana" w:hAnsi="Verdana"/>
          <w:color w:val="000000"/>
          <w:sz w:val="20"/>
          <w:szCs w:val="20"/>
        </w:rPr>
        <w:t>5 lat.</w:t>
      </w:r>
    </w:p>
    <w:p w14:paraId="388B0E0A" w14:textId="77777777" w:rsidR="006315C3" w:rsidRPr="006315C3" w:rsidRDefault="006315C3" w:rsidP="006315C3">
      <w:pPr>
        <w:spacing w:line="300" w:lineRule="exact"/>
        <w:ind w:left="360" w:right="-85" w:hanging="357"/>
        <w:jc w:val="both"/>
        <w:rPr>
          <w:rFonts w:ascii="Verdana" w:hAnsi="Verdana"/>
          <w:sz w:val="20"/>
          <w:szCs w:val="20"/>
        </w:rPr>
      </w:pPr>
      <w:r w:rsidRPr="006315C3">
        <w:rPr>
          <w:rFonts w:ascii="Verdana" w:hAnsi="Verdana"/>
          <w:sz w:val="20"/>
          <w:szCs w:val="20"/>
        </w:rPr>
        <w:t>2.</w:t>
      </w:r>
      <w:r w:rsidRPr="006315C3">
        <w:rPr>
          <w:rFonts w:ascii="Verdana" w:hAnsi="Verdana"/>
          <w:sz w:val="20"/>
          <w:szCs w:val="20"/>
        </w:rPr>
        <w:tab/>
        <w:t>Bieg okresu rękojmi rozpoczyna się:</w:t>
      </w:r>
    </w:p>
    <w:p w14:paraId="49A66ECC" w14:textId="77777777" w:rsidR="006315C3" w:rsidRPr="006315C3" w:rsidRDefault="006315C3" w:rsidP="009570CA">
      <w:pPr>
        <w:numPr>
          <w:ilvl w:val="0"/>
          <w:numId w:val="37"/>
        </w:numPr>
        <w:spacing w:line="300" w:lineRule="exact"/>
        <w:ind w:right="-85" w:hanging="357"/>
        <w:jc w:val="both"/>
        <w:rPr>
          <w:rFonts w:ascii="Verdana" w:hAnsi="Verdana"/>
          <w:sz w:val="20"/>
          <w:szCs w:val="20"/>
        </w:rPr>
      </w:pPr>
      <w:r w:rsidRPr="006315C3">
        <w:rPr>
          <w:rFonts w:ascii="Verdana" w:hAnsi="Verdana"/>
          <w:sz w:val="20"/>
          <w:szCs w:val="20"/>
        </w:rPr>
        <w:t>w dniu następnym licząc od daty odbioru robót bez zastrzeżeń lub potwierdzenia usunięcia wad lub usterek stwierdzonych przy odbiorze ostatecznym przedmiotu Umowy;</w:t>
      </w:r>
    </w:p>
    <w:p w14:paraId="10F567CC" w14:textId="77777777" w:rsidR="006315C3" w:rsidRPr="006315C3" w:rsidRDefault="006315C3" w:rsidP="009570CA">
      <w:pPr>
        <w:numPr>
          <w:ilvl w:val="0"/>
          <w:numId w:val="37"/>
        </w:numPr>
        <w:spacing w:line="300" w:lineRule="exact"/>
        <w:ind w:right="-85" w:hanging="357"/>
        <w:jc w:val="both"/>
        <w:rPr>
          <w:rFonts w:ascii="Verdana" w:hAnsi="Verdana"/>
          <w:sz w:val="20"/>
          <w:szCs w:val="20"/>
        </w:rPr>
      </w:pPr>
      <w:r w:rsidRPr="006315C3">
        <w:rPr>
          <w:rFonts w:ascii="Verdana" w:hAnsi="Verdana"/>
          <w:sz w:val="20"/>
          <w:szCs w:val="20"/>
        </w:rPr>
        <w:t>dla wymienianych materiałów i urządzeń z dniem ich wymiany;</w:t>
      </w:r>
    </w:p>
    <w:p w14:paraId="319BAEDD" w14:textId="77777777" w:rsidR="006315C3" w:rsidRPr="006315C3" w:rsidRDefault="006315C3" w:rsidP="009570CA">
      <w:pPr>
        <w:numPr>
          <w:ilvl w:val="0"/>
          <w:numId w:val="37"/>
        </w:numPr>
        <w:spacing w:line="300" w:lineRule="exact"/>
        <w:ind w:right="-85" w:hanging="357"/>
        <w:jc w:val="both"/>
        <w:rPr>
          <w:rFonts w:ascii="Verdana" w:hAnsi="Verdana"/>
          <w:sz w:val="20"/>
          <w:szCs w:val="20"/>
        </w:rPr>
      </w:pPr>
      <w:r w:rsidRPr="006315C3">
        <w:rPr>
          <w:rFonts w:ascii="Verdana" w:hAnsi="Verdana"/>
          <w:sz w:val="20"/>
          <w:szCs w:val="20"/>
        </w:rPr>
        <w:t>w dniu udostępnienia do użytkowania określonej części przedmiotu Umowy.</w:t>
      </w:r>
    </w:p>
    <w:p w14:paraId="3C901F24" w14:textId="4F78D0C9" w:rsidR="006315C3" w:rsidRPr="006315C3" w:rsidRDefault="006315C3" w:rsidP="006315C3">
      <w:pPr>
        <w:spacing w:line="300" w:lineRule="exact"/>
        <w:ind w:left="360" w:right="-85" w:hanging="357"/>
        <w:jc w:val="both"/>
        <w:rPr>
          <w:rFonts w:ascii="Verdana" w:hAnsi="Verdana"/>
          <w:sz w:val="20"/>
          <w:szCs w:val="20"/>
        </w:rPr>
      </w:pPr>
      <w:r w:rsidRPr="006315C3">
        <w:rPr>
          <w:rFonts w:ascii="Verdana" w:hAnsi="Verdana"/>
          <w:sz w:val="20"/>
          <w:szCs w:val="20"/>
        </w:rPr>
        <w:t>3.</w:t>
      </w:r>
      <w:r w:rsidRPr="006315C3">
        <w:rPr>
          <w:rFonts w:ascii="Verdana" w:hAnsi="Verdana"/>
          <w:sz w:val="20"/>
          <w:szCs w:val="20"/>
        </w:rPr>
        <w:tab/>
        <w:t>Zamawiający może dochodzić roszczeń z tytułu rękojmi także po okresie określonym w ust.</w:t>
      </w:r>
      <w:r w:rsidR="00745547">
        <w:rPr>
          <w:rFonts w:ascii="Verdana" w:hAnsi="Verdana"/>
          <w:sz w:val="20"/>
          <w:szCs w:val="20"/>
        </w:rPr>
        <w:t xml:space="preserve"> </w:t>
      </w:r>
      <w:r w:rsidRPr="006315C3">
        <w:rPr>
          <w:rFonts w:ascii="Verdana" w:hAnsi="Verdana"/>
          <w:sz w:val="20"/>
          <w:szCs w:val="20"/>
        </w:rPr>
        <w:t>1, jeżeli zgłosił wadę lub usterkę przed upływem tego okresu.</w:t>
      </w:r>
    </w:p>
    <w:p w14:paraId="37F3A9DE" w14:textId="77777777" w:rsidR="006315C3" w:rsidRPr="006315C3" w:rsidRDefault="006315C3" w:rsidP="006315C3">
      <w:pPr>
        <w:spacing w:line="300" w:lineRule="exact"/>
        <w:ind w:right="-83"/>
        <w:rPr>
          <w:rFonts w:ascii="Verdana" w:hAnsi="Verdana" w:cs="Arial"/>
          <w:b/>
          <w:sz w:val="20"/>
        </w:rPr>
      </w:pPr>
    </w:p>
    <w:p w14:paraId="3AF0A2A9" w14:textId="0A7976B2" w:rsidR="006315C3" w:rsidRPr="006315C3" w:rsidRDefault="006315C3" w:rsidP="006315C3">
      <w:pPr>
        <w:spacing w:line="300" w:lineRule="exact"/>
        <w:ind w:right="-83"/>
        <w:jc w:val="center"/>
        <w:rPr>
          <w:rFonts w:ascii="Verdana" w:hAnsi="Verdana" w:cs="Arial"/>
          <w:b/>
          <w:sz w:val="20"/>
        </w:rPr>
      </w:pPr>
      <w:r w:rsidRPr="006315C3">
        <w:rPr>
          <w:rFonts w:ascii="Verdana" w:hAnsi="Verdana" w:cs="Arial"/>
          <w:b/>
          <w:sz w:val="20"/>
        </w:rPr>
        <w:t>§ 21</w:t>
      </w:r>
    </w:p>
    <w:p w14:paraId="3C9D0BCE" w14:textId="77777777" w:rsidR="006315C3" w:rsidRPr="006315C3" w:rsidRDefault="006315C3" w:rsidP="009570CA">
      <w:pPr>
        <w:numPr>
          <w:ilvl w:val="0"/>
          <w:numId w:val="27"/>
        </w:numPr>
        <w:spacing w:line="300" w:lineRule="exact"/>
        <w:ind w:left="284" w:right="-85" w:hanging="284"/>
        <w:jc w:val="both"/>
        <w:rPr>
          <w:rFonts w:ascii="Verdana" w:hAnsi="Verdana"/>
          <w:sz w:val="20"/>
          <w:szCs w:val="20"/>
          <w:lang w:eastAsia="en-US"/>
        </w:rPr>
      </w:pPr>
      <w:r w:rsidRPr="006315C3">
        <w:rPr>
          <w:rFonts w:ascii="Verdana" w:hAnsi="Verdana"/>
          <w:sz w:val="20"/>
          <w:szCs w:val="20"/>
          <w:lang w:eastAsia="en-US"/>
        </w:rPr>
        <w:t xml:space="preserve">Ustala się zabezpieczenie należytego wykonania Umowy w wysokości 10% wynagrodzenia brutto, o którym mowa w § 5 ust. 1 Umowy, tj. kwotę  …………….. </w:t>
      </w:r>
      <w:r w:rsidRPr="006315C3">
        <w:rPr>
          <w:rFonts w:ascii="Verdana" w:hAnsi="Verdana"/>
          <w:bCs/>
          <w:sz w:val="20"/>
          <w:szCs w:val="20"/>
          <w:lang w:eastAsia="en-US"/>
        </w:rPr>
        <w:t>zł</w:t>
      </w:r>
      <w:r w:rsidRPr="006315C3">
        <w:rPr>
          <w:rFonts w:ascii="Verdana" w:hAnsi="Verdana"/>
          <w:sz w:val="20"/>
          <w:szCs w:val="20"/>
          <w:lang w:eastAsia="en-US"/>
        </w:rPr>
        <w:t xml:space="preserve"> (słownie: ……………………………………………………).</w:t>
      </w:r>
    </w:p>
    <w:p w14:paraId="6FDAB294" w14:textId="77777777" w:rsidR="006315C3" w:rsidRPr="006315C3" w:rsidRDefault="006315C3" w:rsidP="009570CA">
      <w:pPr>
        <w:numPr>
          <w:ilvl w:val="0"/>
          <w:numId w:val="27"/>
        </w:numPr>
        <w:spacing w:line="300" w:lineRule="exact"/>
        <w:ind w:left="284" w:right="-85" w:hanging="284"/>
        <w:jc w:val="both"/>
        <w:rPr>
          <w:rFonts w:ascii="Verdana" w:hAnsi="Verdana"/>
          <w:sz w:val="20"/>
          <w:szCs w:val="20"/>
          <w:lang w:eastAsia="en-US"/>
        </w:rPr>
      </w:pPr>
      <w:r w:rsidRPr="006315C3">
        <w:rPr>
          <w:rFonts w:ascii="Verdana" w:hAnsi="Verdana"/>
          <w:iCs/>
          <w:sz w:val="20"/>
          <w:szCs w:val="20"/>
          <w:lang w:eastAsia="en-US"/>
        </w:rPr>
        <w:t>Przed podpisaniem Umowy Wykonawca wniósł ustaloną w ust. 1 kwotę zabezpieczenia należytego wykonania Umowy w formie………………………………………………………………………... .........................................................................................................................</w:t>
      </w:r>
    </w:p>
    <w:p w14:paraId="3401C251" w14:textId="77777777" w:rsidR="006315C3" w:rsidRPr="006315C3" w:rsidRDefault="006315C3" w:rsidP="009570CA">
      <w:pPr>
        <w:numPr>
          <w:ilvl w:val="0"/>
          <w:numId w:val="27"/>
        </w:numPr>
        <w:spacing w:line="300" w:lineRule="exact"/>
        <w:ind w:left="284" w:right="-85" w:hanging="284"/>
        <w:jc w:val="both"/>
        <w:rPr>
          <w:rFonts w:ascii="Verdana" w:hAnsi="Verdana"/>
          <w:sz w:val="20"/>
          <w:szCs w:val="20"/>
          <w:lang w:eastAsia="en-US"/>
        </w:rPr>
      </w:pPr>
      <w:r w:rsidRPr="006315C3">
        <w:rPr>
          <w:rFonts w:ascii="Verdana" w:hAnsi="Verdana"/>
          <w:sz w:val="20"/>
          <w:szCs w:val="20"/>
          <w:lang w:eastAsia="en-US"/>
        </w:rPr>
        <w:t>Zabezpieczenie należytego wykonania Umowy będzie zwrócone Wykonawcy w terminie 30 dni od daty potwierdzenia usunięcia wad lub usterek stwierdzonych przy odbiorze ostatecznym, z zastrzeżeniem, iż Zamawiający pozostawi na zabezpieczenie roszczeń z tytułu rękojmi za wady równowartość 30 % zabezpieczenia należytego wykonania Umowy. Kwota ta zostanie zwrócona Wykonawcy nie później niż w 15 dniu po upływie okresu rękojmi za wady.</w:t>
      </w:r>
    </w:p>
    <w:p w14:paraId="42885C4A" w14:textId="77777777" w:rsidR="006315C3" w:rsidRPr="006315C3" w:rsidRDefault="006315C3" w:rsidP="006315C3">
      <w:pPr>
        <w:spacing w:line="300" w:lineRule="exact"/>
        <w:ind w:right="-83"/>
        <w:rPr>
          <w:rFonts w:ascii="Verdana" w:hAnsi="Verdana" w:cs="Arial"/>
          <w:b/>
          <w:sz w:val="20"/>
        </w:rPr>
      </w:pPr>
    </w:p>
    <w:p w14:paraId="19BFE6EF" w14:textId="70203D0E" w:rsidR="006315C3" w:rsidRPr="006315C3" w:rsidRDefault="006315C3" w:rsidP="00745547">
      <w:pPr>
        <w:spacing w:line="300" w:lineRule="exact"/>
        <w:ind w:right="-83"/>
        <w:jc w:val="center"/>
        <w:rPr>
          <w:rFonts w:ascii="Verdana" w:hAnsi="Verdana"/>
          <w:bCs/>
          <w:sz w:val="20"/>
          <w:szCs w:val="20"/>
        </w:rPr>
      </w:pPr>
      <w:r w:rsidRPr="006315C3">
        <w:rPr>
          <w:rFonts w:ascii="Verdana" w:hAnsi="Verdana" w:cs="Arial"/>
          <w:b/>
          <w:sz w:val="20"/>
        </w:rPr>
        <w:t>§ 22</w:t>
      </w:r>
    </w:p>
    <w:p w14:paraId="720B2C5F" w14:textId="77777777" w:rsidR="006315C3" w:rsidRPr="006315C3" w:rsidRDefault="006315C3" w:rsidP="006315C3">
      <w:pPr>
        <w:spacing w:line="280" w:lineRule="exact"/>
        <w:ind w:left="360" w:right="-83" w:hanging="357"/>
        <w:jc w:val="both"/>
        <w:rPr>
          <w:rFonts w:ascii="Verdana" w:hAnsi="Verdana"/>
          <w:sz w:val="20"/>
          <w:szCs w:val="20"/>
          <w:lang w:eastAsia="en-US"/>
        </w:rPr>
      </w:pPr>
      <w:r w:rsidRPr="006315C3">
        <w:rPr>
          <w:rFonts w:ascii="Verdana" w:hAnsi="Verdana"/>
          <w:sz w:val="20"/>
          <w:szCs w:val="20"/>
          <w:lang w:eastAsia="en-US"/>
        </w:rPr>
        <w:t>1.</w:t>
      </w:r>
      <w:r w:rsidRPr="006315C3">
        <w:rPr>
          <w:rFonts w:ascii="Verdana" w:hAnsi="Verdana"/>
          <w:sz w:val="20"/>
          <w:szCs w:val="20"/>
          <w:lang w:eastAsia="en-US"/>
        </w:rPr>
        <w:tab/>
        <w:t>Zamawiającemu przysługuje prawo do odstąpienia od Umowy w terminie 30 dni  od powzięcia wiadomości o jednym z niżej wymienionych przypadków:</w:t>
      </w:r>
    </w:p>
    <w:p w14:paraId="31B238A4" w14:textId="77777777" w:rsidR="006315C3" w:rsidRPr="006315C3" w:rsidRDefault="006315C3" w:rsidP="009570CA">
      <w:pPr>
        <w:numPr>
          <w:ilvl w:val="0"/>
          <w:numId w:val="38"/>
        </w:numPr>
        <w:spacing w:line="280" w:lineRule="exact"/>
        <w:ind w:left="1077" w:hanging="357"/>
        <w:rPr>
          <w:rFonts w:ascii="Verdana" w:hAnsi="Verdana"/>
          <w:sz w:val="20"/>
          <w:szCs w:val="20"/>
          <w:lang w:eastAsia="en-US"/>
        </w:rPr>
      </w:pPr>
      <w:r w:rsidRPr="006315C3">
        <w:rPr>
          <w:rFonts w:ascii="Verdana" w:hAnsi="Verdana"/>
          <w:sz w:val="20"/>
          <w:szCs w:val="20"/>
          <w:lang w:eastAsia="en-US"/>
        </w:rPr>
        <w:t>Wykonawca nie rozpoczął realizacji zgodnie z przedmiotową umową w terminie 14 dni od daty przekazania terenu budowy lub nie przystąpił do odbioru terenu budowy z przyczyn leżących po stronie Wykonawcy;</w:t>
      </w:r>
    </w:p>
    <w:p w14:paraId="1D33B66F" w14:textId="77777777" w:rsidR="006315C3" w:rsidRPr="006315C3" w:rsidRDefault="006315C3" w:rsidP="009570CA">
      <w:pPr>
        <w:numPr>
          <w:ilvl w:val="0"/>
          <w:numId w:val="38"/>
        </w:numPr>
        <w:spacing w:line="280" w:lineRule="exact"/>
        <w:ind w:right="-83"/>
        <w:jc w:val="both"/>
        <w:rPr>
          <w:rFonts w:ascii="Verdana" w:hAnsi="Verdana"/>
          <w:sz w:val="20"/>
          <w:szCs w:val="20"/>
          <w:lang w:eastAsia="en-US"/>
        </w:rPr>
      </w:pPr>
      <w:r w:rsidRPr="006315C3">
        <w:rPr>
          <w:rFonts w:ascii="Verdana" w:hAnsi="Verdana"/>
          <w:sz w:val="20"/>
          <w:szCs w:val="20"/>
          <w:lang w:eastAsia="en-US"/>
        </w:rPr>
        <w:t>Wykonawca przerwał z przyczyn leżących po stronie Wykonawcy realizację przedmiotu Umowy i przerwa ta trwa dłużej niż 10 dni;</w:t>
      </w:r>
    </w:p>
    <w:p w14:paraId="63EA8568" w14:textId="77777777" w:rsidR="006315C3" w:rsidRPr="006315C3" w:rsidRDefault="006315C3" w:rsidP="009570CA">
      <w:pPr>
        <w:numPr>
          <w:ilvl w:val="0"/>
          <w:numId w:val="38"/>
        </w:numPr>
        <w:spacing w:line="280" w:lineRule="exact"/>
        <w:ind w:right="-83"/>
        <w:jc w:val="both"/>
        <w:rPr>
          <w:rFonts w:ascii="Verdana" w:hAnsi="Verdana"/>
          <w:sz w:val="20"/>
          <w:szCs w:val="20"/>
          <w:lang w:eastAsia="en-US"/>
        </w:rPr>
      </w:pPr>
      <w:r w:rsidRPr="006315C3">
        <w:rPr>
          <w:rFonts w:ascii="Verdana" w:hAnsi="Verdana"/>
          <w:sz w:val="20"/>
          <w:szCs w:val="20"/>
          <w:lang w:eastAsia="en-US"/>
        </w:rPr>
        <w:t>Wykonawca skierował, bez akceptacji Zamawiającego, do kierowania robotami inne osoby niż wskazane w Wykazie Ofercie Wykonawcy</w:t>
      </w:r>
      <w:r w:rsidRPr="006315C3">
        <w:rPr>
          <w:rFonts w:ascii="Verdana" w:hAnsi="Verdana"/>
          <w:bCs/>
          <w:color w:val="000000"/>
          <w:sz w:val="20"/>
          <w:szCs w:val="20"/>
          <w:lang w:eastAsia="en-US"/>
        </w:rPr>
        <w:t>;</w:t>
      </w:r>
    </w:p>
    <w:p w14:paraId="370CD2C1" w14:textId="77777777" w:rsidR="006315C3" w:rsidRPr="006315C3" w:rsidRDefault="006315C3" w:rsidP="009570CA">
      <w:pPr>
        <w:numPr>
          <w:ilvl w:val="0"/>
          <w:numId w:val="38"/>
        </w:numPr>
        <w:spacing w:line="280" w:lineRule="exact"/>
        <w:ind w:left="1077" w:hanging="357"/>
        <w:jc w:val="both"/>
        <w:rPr>
          <w:rFonts w:ascii="Verdana" w:hAnsi="Verdana"/>
          <w:sz w:val="20"/>
          <w:szCs w:val="20"/>
          <w:lang w:eastAsia="en-US"/>
        </w:rPr>
      </w:pPr>
      <w:r w:rsidRPr="006315C3">
        <w:rPr>
          <w:rFonts w:ascii="Verdana" w:hAnsi="Verdana"/>
          <w:sz w:val="20"/>
          <w:szCs w:val="20"/>
          <w:lang w:eastAsia="en-US"/>
        </w:rPr>
        <w:t>czynności objęte niniejszą Umową wykonuje podmiot inny niż zaakceptowany przez Zamawiającego;</w:t>
      </w:r>
    </w:p>
    <w:p w14:paraId="01FE0624" w14:textId="77777777" w:rsidR="006315C3" w:rsidRPr="006315C3" w:rsidRDefault="006315C3" w:rsidP="009570CA">
      <w:pPr>
        <w:numPr>
          <w:ilvl w:val="0"/>
          <w:numId w:val="38"/>
        </w:numPr>
        <w:spacing w:line="280" w:lineRule="exact"/>
        <w:ind w:right="-83"/>
        <w:jc w:val="both"/>
        <w:rPr>
          <w:rFonts w:ascii="Verdana" w:hAnsi="Verdana"/>
          <w:sz w:val="20"/>
          <w:szCs w:val="20"/>
          <w:lang w:eastAsia="en-US"/>
        </w:rPr>
      </w:pPr>
      <w:r w:rsidRPr="006315C3">
        <w:rPr>
          <w:rFonts w:ascii="Verdana" w:hAnsi="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93E4642" w14:textId="77777777" w:rsidR="006315C3" w:rsidRPr="006315C3" w:rsidRDefault="006315C3" w:rsidP="009570CA">
      <w:pPr>
        <w:numPr>
          <w:ilvl w:val="0"/>
          <w:numId w:val="38"/>
        </w:numPr>
        <w:spacing w:line="280" w:lineRule="exact"/>
        <w:ind w:right="-83"/>
        <w:jc w:val="both"/>
        <w:rPr>
          <w:rFonts w:ascii="Verdana" w:hAnsi="Verdana"/>
          <w:sz w:val="20"/>
          <w:szCs w:val="20"/>
          <w:lang w:eastAsia="en-US"/>
        </w:rPr>
      </w:pPr>
      <w:r w:rsidRPr="006315C3">
        <w:rPr>
          <w:rFonts w:ascii="Verdana" w:hAnsi="Verdana"/>
          <w:sz w:val="20"/>
          <w:szCs w:val="20"/>
          <w:lang w:eastAsia="en-US"/>
        </w:rPr>
        <w:t xml:space="preserve">Wykonawca realizuje roboty przewidziane niniejszą Umową w sposób niezgodny z Umową lub wskazaniami Zamawiającego; </w:t>
      </w:r>
    </w:p>
    <w:p w14:paraId="351A07C7" w14:textId="77777777" w:rsidR="006315C3" w:rsidRPr="006315C3" w:rsidRDefault="006315C3" w:rsidP="009570CA">
      <w:pPr>
        <w:numPr>
          <w:ilvl w:val="0"/>
          <w:numId w:val="38"/>
        </w:numPr>
        <w:spacing w:line="280" w:lineRule="exact"/>
        <w:ind w:right="-83"/>
        <w:jc w:val="both"/>
        <w:rPr>
          <w:rFonts w:ascii="Verdana" w:hAnsi="Verdana"/>
          <w:sz w:val="20"/>
          <w:szCs w:val="20"/>
          <w:lang w:eastAsia="en-US"/>
        </w:rPr>
      </w:pPr>
      <w:r w:rsidRPr="006315C3">
        <w:rPr>
          <w:rFonts w:ascii="Verdana" w:hAnsi="Verdana"/>
          <w:sz w:val="20"/>
          <w:szCs w:val="20"/>
          <w:lang w:eastAsia="en-US"/>
        </w:rPr>
        <w:t>w wyniku wszczętego postępowania egzekucyjnego nastąpi zajęcie majątku Wykonawcy lub jego znacznej części.</w:t>
      </w:r>
    </w:p>
    <w:p w14:paraId="42A937CC" w14:textId="77777777" w:rsidR="006315C3" w:rsidRPr="006315C3" w:rsidRDefault="006315C3" w:rsidP="006315C3">
      <w:pPr>
        <w:spacing w:line="280" w:lineRule="exact"/>
        <w:ind w:left="360" w:right="-83" w:hanging="357"/>
        <w:jc w:val="both"/>
        <w:rPr>
          <w:rFonts w:ascii="Verdana" w:hAnsi="Verdana"/>
          <w:sz w:val="20"/>
          <w:szCs w:val="20"/>
          <w:lang w:eastAsia="en-US"/>
        </w:rPr>
      </w:pPr>
      <w:r w:rsidRPr="006315C3">
        <w:rPr>
          <w:rFonts w:ascii="Verdana" w:hAnsi="Verdana"/>
          <w:sz w:val="20"/>
          <w:szCs w:val="20"/>
          <w:lang w:eastAsia="en-US"/>
        </w:rPr>
        <w:t>2.</w:t>
      </w:r>
      <w:r w:rsidRPr="006315C3">
        <w:rPr>
          <w:rFonts w:ascii="Verdana" w:hAnsi="Verdana"/>
          <w:sz w:val="20"/>
          <w:szCs w:val="20"/>
          <w:lang w:eastAsia="en-US"/>
        </w:rPr>
        <w:tab/>
        <w:t>W przypadku odstąpienia od Umowy Wykonawcę oraz Zamawiającego obciążają następujące obowiązki:</w:t>
      </w:r>
    </w:p>
    <w:p w14:paraId="70CE67E2" w14:textId="77777777" w:rsidR="006315C3" w:rsidRPr="006315C3" w:rsidRDefault="006315C3" w:rsidP="009570CA">
      <w:pPr>
        <w:numPr>
          <w:ilvl w:val="0"/>
          <w:numId w:val="39"/>
        </w:numPr>
        <w:spacing w:line="280" w:lineRule="exact"/>
        <w:ind w:left="1077" w:hanging="357"/>
        <w:jc w:val="both"/>
        <w:rPr>
          <w:rFonts w:ascii="Verdana" w:hAnsi="Verdana"/>
          <w:sz w:val="20"/>
          <w:szCs w:val="20"/>
          <w:lang w:eastAsia="en-US"/>
        </w:rPr>
      </w:pPr>
      <w:r w:rsidRPr="006315C3">
        <w:rPr>
          <w:rFonts w:ascii="Verdana" w:hAnsi="Verdana"/>
          <w:sz w:val="20"/>
          <w:szCs w:val="20"/>
          <w:lang w:eastAsia="en-US"/>
        </w:rPr>
        <w:t>Wykonawca zabezpieczy przerwane roboty w zakresie obustronnie uzgodnionym na koszt strony, po której leżą przyczyny odstąpienia od Umowy lub przerwania robót;</w:t>
      </w:r>
    </w:p>
    <w:p w14:paraId="3974384C" w14:textId="77777777" w:rsidR="006315C3" w:rsidRPr="006315C3" w:rsidRDefault="006315C3" w:rsidP="009570CA">
      <w:pPr>
        <w:numPr>
          <w:ilvl w:val="0"/>
          <w:numId w:val="39"/>
        </w:numPr>
        <w:spacing w:line="280" w:lineRule="exact"/>
        <w:ind w:right="-83"/>
        <w:jc w:val="both"/>
        <w:rPr>
          <w:rFonts w:ascii="Verdana" w:hAnsi="Verdana"/>
          <w:sz w:val="20"/>
          <w:szCs w:val="20"/>
          <w:lang w:eastAsia="en-US"/>
        </w:rPr>
      </w:pPr>
      <w:r w:rsidRPr="006315C3">
        <w:rPr>
          <w:rFonts w:ascii="Verdana" w:hAnsi="Verdana"/>
          <w:color w:val="000000"/>
          <w:sz w:val="20"/>
          <w:szCs w:val="20"/>
          <w:lang w:eastAsia="en-US"/>
        </w:rPr>
        <w:t>Wykonawca sporządzi wykaz tych materiałów, konstrukcji lub urządzeń, które nie mogą być wykorzystane przez Wykonawcę do realizacji innych robót nie objętych niniejszą Umową, jeżeli odstąpienie od Umowy nastąpiło z przyczyn niezależnych od niego</w:t>
      </w:r>
      <w:r w:rsidRPr="006315C3">
        <w:rPr>
          <w:rFonts w:ascii="Verdana" w:hAnsi="Verdana"/>
          <w:sz w:val="20"/>
          <w:szCs w:val="20"/>
          <w:lang w:eastAsia="en-US"/>
        </w:rPr>
        <w:t>;</w:t>
      </w:r>
    </w:p>
    <w:p w14:paraId="3AA0845E" w14:textId="77777777" w:rsidR="006315C3" w:rsidRPr="006315C3" w:rsidRDefault="006315C3" w:rsidP="009570CA">
      <w:pPr>
        <w:numPr>
          <w:ilvl w:val="0"/>
          <w:numId w:val="39"/>
        </w:numPr>
        <w:spacing w:line="280" w:lineRule="exact"/>
        <w:ind w:right="-83"/>
        <w:jc w:val="both"/>
        <w:rPr>
          <w:rFonts w:ascii="Verdana" w:hAnsi="Verdana"/>
          <w:sz w:val="20"/>
          <w:szCs w:val="20"/>
          <w:lang w:eastAsia="en-US"/>
        </w:rPr>
      </w:pPr>
      <w:r w:rsidRPr="006315C3">
        <w:rPr>
          <w:rFonts w:ascii="Verdana" w:hAnsi="Verdana"/>
          <w:sz w:val="20"/>
          <w:szCs w:val="20"/>
          <w:lang w:eastAsia="en-US"/>
        </w:rPr>
        <w:t>Wykonawca zgłosi do dokonania przez Zamawiającego odbioru robót przerwanych oraz robót zabezpieczających, jeżeli odstąpienie od umowy nastąpiło z przyczyn niezależnych od Wykonawcy;</w:t>
      </w:r>
    </w:p>
    <w:p w14:paraId="3B02CBF0" w14:textId="77777777" w:rsidR="006315C3" w:rsidRPr="006315C3" w:rsidRDefault="006315C3" w:rsidP="009570CA">
      <w:pPr>
        <w:numPr>
          <w:ilvl w:val="0"/>
          <w:numId w:val="39"/>
        </w:numPr>
        <w:spacing w:line="280" w:lineRule="exact"/>
        <w:ind w:right="-83"/>
        <w:jc w:val="both"/>
        <w:rPr>
          <w:rFonts w:ascii="Verdana" w:hAnsi="Verdana"/>
          <w:sz w:val="20"/>
          <w:szCs w:val="20"/>
          <w:lang w:eastAsia="en-US"/>
        </w:rPr>
      </w:pPr>
      <w:r w:rsidRPr="006315C3">
        <w:rPr>
          <w:rFonts w:ascii="Verdana" w:hAnsi="Verdana"/>
          <w:sz w:val="20"/>
          <w:szCs w:val="20"/>
          <w:lang w:eastAsia="en-US"/>
        </w:rPr>
        <w:t>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5567C18" w14:textId="77777777" w:rsidR="006315C3" w:rsidRPr="006315C3" w:rsidRDefault="006315C3" w:rsidP="009570CA">
      <w:pPr>
        <w:numPr>
          <w:ilvl w:val="0"/>
          <w:numId w:val="39"/>
        </w:numPr>
        <w:spacing w:line="280" w:lineRule="exact"/>
        <w:ind w:right="-83"/>
        <w:jc w:val="both"/>
        <w:rPr>
          <w:rFonts w:ascii="Verdana" w:hAnsi="Verdana"/>
          <w:sz w:val="20"/>
          <w:szCs w:val="20"/>
          <w:lang w:eastAsia="en-US"/>
        </w:rPr>
      </w:pPr>
      <w:r w:rsidRPr="006315C3">
        <w:rPr>
          <w:rFonts w:ascii="Verdana" w:hAnsi="Verdana"/>
          <w:sz w:val="20"/>
          <w:szCs w:val="20"/>
          <w:lang w:eastAsia="en-US"/>
        </w:rPr>
        <w:t>Wykonawca niezwłocznie, nie później jednak niż w terminie 10 dni, usunie z terenu budowy urządzenia zaplecza przez niego dostarczone.</w:t>
      </w:r>
    </w:p>
    <w:p w14:paraId="11E3909E" w14:textId="77777777" w:rsidR="006315C3" w:rsidRPr="006315C3" w:rsidRDefault="006315C3" w:rsidP="009570CA">
      <w:pPr>
        <w:numPr>
          <w:ilvl w:val="0"/>
          <w:numId w:val="28"/>
        </w:numPr>
        <w:spacing w:line="280" w:lineRule="exact"/>
        <w:ind w:left="284" w:hanging="284"/>
        <w:jc w:val="both"/>
        <w:rPr>
          <w:rFonts w:ascii="Verdana" w:hAnsi="Verdana"/>
          <w:sz w:val="20"/>
          <w:szCs w:val="20"/>
          <w:lang w:eastAsia="en-US"/>
        </w:rPr>
      </w:pPr>
      <w:r w:rsidRPr="006315C3">
        <w:rPr>
          <w:rFonts w:ascii="Verdana" w:hAnsi="Verdana"/>
          <w:sz w:val="20"/>
          <w:szCs w:val="20"/>
          <w:lang w:eastAsia="en-US"/>
        </w:rPr>
        <w:t>Zamawiający w razie odstąpienia od Umowy z przyczyn, za które Wykonawca nie odpowiada zobowiązany jest do:</w:t>
      </w:r>
    </w:p>
    <w:p w14:paraId="622FC674" w14:textId="77777777" w:rsidR="006315C3" w:rsidRPr="006315C3" w:rsidRDefault="006315C3" w:rsidP="009570CA">
      <w:pPr>
        <w:numPr>
          <w:ilvl w:val="0"/>
          <w:numId w:val="50"/>
        </w:numPr>
        <w:spacing w:line="280" w:lineRule="exact"/>
        <w:jc w:val="both"/>
        <w:rPr>
          <w:rFonts w:ascii="Verdana" w:hAnsi="Verdana"/>
          <w:sz w:val="20"/>
          <w:szCs w:val="20"/>
          <w:lang w:eastAsia="en-US"/>
        </w:rPr>
      </w:pPr>
      <w:r w:rsidRPr="006315C3">
        <w:rPr>
          <w:rFonts w:ascii="Verdana" w:hAnsi="Verdana"/>
          <w:sz w:val="20"/>
          <w:szCs w:val="20"/>
          <w:lang w:eastAsia="en-US"/>
        </w:rPr>
        <w:t xml:space="preserve">dokonania odbioru robót przerwanych, w terminie 14 dni od daty przerwania oraz do zapłaty wynagrodzenia za roboty, które zostały wykonane do dnia odstąpienia, w terminie określonym w § 6 ust. 7 Umowy; </w:t>
      </w:r>
    </w:p>
    <w:p w14:paraId="5DDD2DCD" w14:textId="77777777" w:rsidR="006315C3" w:rsidRPr="006315C3" w:rsidRDefault="006315C3" w:rsidP="009570CA">
      <w:pPr>
        <w:numPr>
          <w:ilvl w:val="0"/>
          <w:numId w:val="50"/>
        </w:numPr>
        <w:spacing w:line="280" w:lineRule="exact"/>
        <w:jc w:val="both"/>
        <w:rPr>
          <w:rFonts w:ascii="Verdana" w:hAnsi="Verdana"/>
          <w:sz w:val="20"/>
          <w:szCs w:val="20"/>
          <w:lang w:eastAsia="en-US"/>
        </w:rPr>
      </w:pPr>
      <w:r w:rsidRPr="006315C3">
        <w:rPr>
          <w:rFonts w:ascii="Verdana" w:hAnsi="Verdana"/>
          <w:sz w:val="20"/>
          <w:szCs w:val="20"/>
          <w:lang w:eastAsia="en-US"/>
        </w:rPr>
        <w:t>odkupienia materiałów, konstrukcji lub urządzeń zakupionych przez Wykonawcę do wykonania przedmiotu Umowy, określonych w ust. 2 pkt 2, w terminie 14 dni od daty ich rozliczenia wg cen, za które zostały nabyte;</w:t>
      </w:r>
    </w:p>
    <w:p w14:paraId="0932ED43" w14:textId="77777777" w:rsidR="006315C3" w:rsidRPr="006315C3" w:rsidRDefault="006315C3" w:rsidP="009570CA">
      <w:pPr>
        <w:numPr>
          <w:ilvl w:val="0"/>
          <w:numId w:val="50"/>
        </w:numPr>
        <w:spacing w:line="280" w:lineRule="exact"/>
        <w:jc w:val="both"/>
        <w:rPr>
          <w:rFonts w:ascii="Verdana" w:hAnsi="Verdana"/>
          <w:sz w:val="20"/>
          <w:szCs w:val="20"/>
          <w:lang w:eastAsia="en-US"/>
        </w:rPr>
      </w:pPr>
      <w:r w:rsidRPr="006315C3">
        <w:rPr>
          <w:rFonts w:ascii="Verdana" w:hAnsi="Verdana"/>
          <w:sz w:val="20"/>
          <w:szCs w:val="20"/>
          <w:lang w:eastAsia="en-US"/>
        </w:rPr>
        <w:t>przejęcia od Wykonawcy terenu budowy pod swój dozór w terminie 30 dni</w:t>
      </w:r>
      <w:r w:rsidR="00B21A37">
        <w:rPr>
          <w:rFonts w:ascii="Verdana" w:hAnsi="Verdana"/>
          <w:sz w:val="20"/>
          <w:szCs w:val="20"/>
          <w:lang w:eastAsia="en-US"/>
        </w:rPr>
        <w:t xml:space="preserve"> </w:t>
      </w:r>
      <w:r w:rsidRPr="006315C3">
        <w:rPr>
          <w:rFonts w:ascii="Verdana" w:hAnsi="Verdana"/>
          <w:sz w:val="20"/>
          <w:szCs w:val="20"/>
          <w:lang w:eastAsia="en-US"/>
        </w:rPr>
        <w:t>od daty odstąpienia od Umowy.</w:t>
      </w:r>
    </w:p>
    <w:p w14:paraId="7A601FD7" w14:textId="77777777" w:rsidR="006315C3" w:rsidRPr="006315C3" w:rsidRDefault="006315C3" w:rsidP="006315C3">
      <w:pPr>
        <w:spacing w:line="300" w:lineRule="exact"/>
        <w:ind w:right="-83"/>
        <w:rPr>
          <w:rFonts w:ascii="Verdana" w:hAnsi="Verdana" w:cs="Arial"/>
          <w:b/>
          <w:bCs/>
          <w:sz w:val="20"/>
        </w:rPr>
      </w:pPr>
    </w:p>
    <w:p w14:paraId="5DE991AE" w14:textId="660B4693" w:rsidR="006315C3" w:rsidRPr="006315C3" w:rsidRDefault="006315C3" w:rsidP="00745547">
      <w:pPr>
        <w:spacing w:line="300" w:lineRule="exact"/>
        <w:ind w:right="-83"/>
        <w:jc w:val="center"/>
        <w:rPr>
          <w:rFonts w:ascii="Verdana" w:hAnsi="Verdana" w:cs="Arial"/>
          <w:b/>
          <w:bCs/>
          <w:sz w:val="20"/>
        </w:rPr>
      </w:pPr>
      <w:r w:rsidRPr="006315C3">
        <w:rPr>
          <w:rFonts w:ascii="Verdana" w:hAnsi="Verdana" w:cs="Arial"/>
          <w:b/>
          <w:bCs/>
          <w:sz w:val="20"/>
        </w:rPr>
        <w:t>§ 23</w:t>
      </w:r>
    </w:p>
    <w:p w14:paraId="6486B1CD" w14:textId="77777777" w:rsidR="006315C3" w:rsidRPr="006315C3" w:rsidRDefault="006315C3" w:rsidP="006315C3">
      <w:pPr>
        <w:spacing w:line="300" w:lineRule="exact"/>
        <w:ind w:left="360" w:right="-83" w:hanging="360"/>
        <w:jc w:val="both"/>
        <w:rPr>
          <w:rFonts w:ascii="Verdana" w:hAnsi="Verdana"/>
          <w:sz w:val="20"/>
          <w:szCs w:val="20"/>
        </w:rPr>
      </w:pPr>
      <w:r w:rsidRPr="006315C3">
        <w:rPr>
          <w:rFonts w:ascii="Verdana" w:hAnsi="Verdana"/>
          <w:sz w:val="20"/>
          <w:szCs w:val="20"/>
        </w:rPr>
        <w:lastRenderedPageBreak/>
        <w:t>1.</w:t>
      </w:r>
      <w:r w:rsidRPr="006315C3">
        <w:rPr>
          <w:rFonts w:ascii="Verdana" w:hAnsi="Verdana"/>
          <w:sz w:val="20"/>
          <w:szCs w:val="20"/>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14:paraId="1E5FED67" w14:textId="77777777" w:rsidR="006315C3" w:rsidRPr="006315C3" w:rsidRDefault="006315C3" w:rsidP="006315C3">
      <w:pPr>
        <w:spacing w:line="300" w:lineRule="exact"/>
        <w:ind w:left="360" w:right="-83" w:hanging="360"/>
        <w:jc w:val="both"/>
        <w:rPr>
          <w:rFonts w:ascii="Verdana" w:hAnsi="Verdana"/>
          <w:sz w:val="20"/>
          <w:szCs w:val="20"/>
        </w:rPr>
      </w:pPr>
      <w:r w:rsidRPr="006315C3">
        <w:rPr>
          <w:rFonts w:ascii="Verdana" w:hAnsi="Verdana"/>
          <w:sz w:val="20"/>
          <w:szCs w:val="20"/>
        </w:rPr>
        <w:t>2.</w:t>
      </w:r>
      <w:r w:rsidRPr="006315C3">
        <w:rPr>
          <w:rFonts w:ascii="Verdana" w:hAnsi="Verdana"/>
          <w:sz w:val="20"/>
          <w:szCs w:val="20"/>
        </w:rPr>
        <w:tab/>
        <w:t>Ubezpieczeniu podlegają w szczególności:</w:t>
      </w:r>
    </w:p>
    <w:p w14:paraId="6123396B" w14:textId="77777777" w:rsidR="006315C3" w:rsidRPr="006315C3" w:rsidRDefault="006315C3" w:rsidP="009570CA">
      <w:pPr>
        <w:numPr>
          <w:ilvl w:val="0"/>
          <w:numId w:val="34"/>
        </w:numPr>
        <w:spacing w:line="300" w:lineRule="exact"/>
        <w:ind w:left="1117" w:hanging="397"/>
        <w:jc w:val="both"/>
        <w:rPr>
          <w:rFonts w:ascii="Verdana" w:hAnsi="Verdana"/>
          <w:sz w:val="20"/>
          <w:szCs w:val="20"/>
        </w:rPr>
      </w:pPr>
      <w:r w:rsidRPr="006315C3">
        <w:rPr>
          <w:rFonts w:ascii="Verdana" w:hAnsi="Verdana"/>
          <w:sz w:val="20"/>
          <w:szCs w:val="20"/>
        </w:rPr>
        <w:t>roboty objęte Umową, urządzenia oraz wszelkie mienie ruchome związane bezpośrednio z wykonawstwem robót;</w:t>
      </w:r>
    </w:p>
    <w:p w14:paraId="1F5EB622" w14:textId="77777777" w:rsidR="006315C3" w:rsidRPr="006315C3" w:rsidRDefault="006315C3" w:rsidP="009570CA">
      <w:pPr>
        <w:numPr>
          <w:ilvl w:val="0"/>
          <w:numId w:val="34"/>
        </w:numPr>
        <w:spacing w:line="300" w:lineRule="exact"/>
        <w:ind w:right="-83"/>
        <w:jc w:val="both"/>
        <w:rPr>
          <w:rFonts w:ascii="Verdana" w:hAnsi="Verdana"/>
          <w:sz w:val="20"/>
          <w:szCs w:val="20"/>
        </w:rPr>
      </w:pPr>
      <w:r w:rsidRPr="006315C3">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0F7DFE49" w14:textId="5359D989" w:rsidR="006315C3" w:rsidRPr="006315C3" w:rsidRDefault="006315C3" w:rsidP="006315C3">
      <w:pPr>
        <w:spacing w:line="300" w:lineRule="exact"/>
        <w:ind w:left="360" w:right="-83" w:hanging="360"/>
        <w:jc w:val="both"/>
        <w:rPr>
          <w:rFonts w:ascii="Verdana" w:hAnsi="Verdana"/>
          <w:sz w:val="20"/>
          <w:szCs w:val="20"/>
        </w:rPr>
      </w:pPr>
      <w:r w:rsidRPr="006315C3">
        <w:rPr>
          <w:rFonts w:ascii="Verdana" w:hAnsi="Verdana"/>
          <w:sz w:val="20"/>
          <w:szCs w:val="20"/>
        </w:rPr>
        <w:t>3.</w:t>
      </w:r>
      <w:r w:rsidRPr="006315C3">
        <w:rPr>
          <w:rFonts w:ascii="Verdana" w:hAnsi="Verdana"/>
          <w:sz w:val="20"/>
          <w:szCs w:val="20"/>
        </w:rPr>
        <w:tab/>
        <w:t xml:space="preserve">Wykonawca do dnia przekazania terenu budowy, zgodnie z </w:t>
      </w:r>
      <w:r w:rsidRPr="006315C3">
        <w:rPr>
          <w:rFonts w:ascii="Verdana" w:hAnsi="Verdana"/>
          <w:color w:val="000000"/>
          <w:sz w:val="20"/>
          <w:szCs w:val="20"/>
        </w:rPr>
        <w:t>§ 3 ust. </w:t>
      </w:r>
      <w:r w:rsidR="004105D0">
        <w:rPr>
          <w:rFonts w:ascii="Verdana" w:hAnsi="Verdana"/>
          <w:color w:val="000000"/>
          <w:sz w:val="20"/>
          <w:szCs w:val="20"/>
        </w:rPr>
        <w:t>2</w:t>
      </w:r>
      <w:r w:rsidRPr="006315C3">
        <w:rPr>
          <w:rFonts w:ascii="Verdana" w:hAnsi="Verdana"/>
          <w:color w:val="000000"/>
          <w:sz w:val="20"/>
          <w:szCs w:val="20"/>
        </w:rPr>
        <w:t xml:space="preserve"> Umowy</w:t>
      </w:r>
      <w:r w:rsidRPr="006315C3">
        <w:rPr>
          <w:rFonts w:ascii="Verdana" w:hAnsi="Verdana"/>
          <w:sz w:val="20"/>
          <w:szCs w:val="20"/>
        </w:rPr>
        <w:t xml:space="preserve"> przedłoży do wglądu Zamawiającego umowy ubezpie</w:t>
      </w:r>
      <w:r w:rsidR="00745547">
        <w:rPr>
          <w:rFonts w:ascii="Verdana" w:hAnsi="Verdana"/>
          <w:sz w:val="20"/>
          <w:szCs w:val="20"/>
        </w:rPr>
        <w:t>czenia, o których mowa w ust. 1</w:t>
      </w:r>
      <w:r w:rsidRPr="006315C3">
        <w:rPr>
          <w:rFonts w:ascii="Verdana" w:hAnsi="Verdana"/>
          <w:sz w:val="20"/>
          <w:szCs w:val="20"/>
        </w:rPr>
        <w:t xml:space="preserve"> niniejszego paragrafu. </w:t>
      </w:r>
    </w:p>
    <w:p w14:paraId="6F90F861" w14:textId="77777777" w:rsidR="006315C3" w:rsidRPr="006315C3" w:rsidRDefault="006315C3" w:rsidP="006315C3">
      <w:pPr>
        <w:spacing w:line="300" w:lineRule="exact"/>
        <w:ind w:left="360" w:right="-83" w:hanging="360"/>
        <w:jc w:val="both"/>
        <w:rPr>
          <w:rFonts w:ascii="Verdana" w:hAnsi="Verdana"/>
          <w:sz w:val="20"/>
          <w:szCs w:val="20"/>
        </w:rPr>
      </w:pPr>
      <w:r w:rsidRPr="006315C3">
        <w:rPr>
          <w:rFonts w:ascii="Verdana" w:hAnsi="Verdana"/>
          <w:sz w:val="20"/>
          <w:szCs w:val="20"/>
        </w:rPr>
        <w:t>4.</w:t>
      </w:r>
      <w:r w:rsidRPr="006315C3">
        <w:rPr>
          <w:rFonts w:ascii="Verdana" w:hAnsi="Verdana"/>
          <w:sz w:val="20"/>
          <w:szCs w:val="20"/>
        </w:rPr>
        <w:tab/>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14:paraId="2795947B" w14:textId="77777777" w:rsidR="006315C3" w:rsidRPr="006315C3" w:rsidRDefault="006315C3" w:rsidP="006315C3">
      <w:pPr>
        <w:spacing w:line="300" w:lineRule="exact"/>
        <w:ind w:left="360" w:right="-83" w:hanging="360"/>
        <w:jc w:val="both"/>
        <w:rPr>
          <w:rFonts w:ascii="Verdana" w:hAnsi="Verdana"/>
          <w:sz w:val="20"/>
          <w:szCs w:val="20"/>
        </w:rPr>
      </w:pPr>
    </w:p>
    <w:p w14:paraId="00574B84" w14:textId="577FDBCA" w:rsidR="006315C3" w:rsidRPr="006315C3" w:rsidRDefault="006315C3" w:rsidP="00745547">
      <w:pPr>
        <w:spacing w:line="300" w:lineRule="exact"/>
        <w:ind w:right="-83"/>
        <w:jc w:val="center"/>
        <w:rPr>
          <w:rFonts w:ascii="Verdana" w:hAnsi="Verdana" w:cs="Verdana"/>
          <w:b/>
          <w:color w:val="FF0000"/>
          <w:sz w:val="20"/>
          <w:szCs w:val="20"/>
          <w:lang w:eastAsia="en-US"/>
        </w:rPr>
      </w:pPr>
      <w:r w:rsidRPr="006315C3">
        <w:rPr>
          <w:rFonts w:ascii="Verdana" w:hAnsi="Verdana" w:cs="Arial"/>
          <w:b/>
          <w:sz w:val="20"/>
        </w:rPr>
        <w:t>§ 24</w:t>
      </w:r>
    </w:p>
    <w:p w14:paraId="2FF8A886" w14:textId="77777777" w:rsidR="006315C3" w:rsidRPr="006315C3" w:rsidRDefault="006315C3" w:rsidP="009570CA">
      <w:pPr>
        <w:numPr>
          <w:ilvl w:val="0"/>
          <w:numId w:val="46"/>
        </w:numPr>
        <w:autoSpaceDE w:val="0"/>
        <w:autoSpaceDN w:val="0"/>
        <w:adjustRightInd w:val="0"/>
        <w:spacing w:line="300" w:lineRule="exact"/>
        <w:contextualSpacing/>
        <w:jc w:val="both"/>
        <w:rPr>
          <w:rFonts w:ascii="Verdana" w:hAnsi="Verdana"/>
          <w:color w:val="000000"/>
          <w:sz w:val="20"/>
          <w:szCs w:val="20"/>
          <w:lang w:eastAsia="en-US"/>
        </w:rPr>
      </w:pPr>
      <w:r w:rsidRPr="006315C3">
        <w:rPr>
          <w:rFonts w:ascii="Verdana" w:hAnsi="Verdana" w:cs="Verdana"/>
          <w:color w:val="000000"/>
          <w:sz w:val="20"/>
          <w:szCs w:val="20"/>
          <w:lang w:eastAsia="en-US"/>
        </w:rPr>
        <w:t>Wykonawca nie może przenieść zobowiązań wynikających z umowy na jakikolwiek inny podmiot.</w:t>
      </w:r>
    </w:p>
    <w:p w14:paraId="7165DE8A" w14:textId="77777777" w:rsidR="006315C3" w:rsidRPr="006315C3" w:rsidRDefault="006315C3" w:rsidP="009570CA">
      <w:pPr>
        <w:numPr>
          <w:ilvl w:val="0"/>
          <w:numId w:val="46"/>
        </w:numPr>
        <w:autoSpaceDE w:val="0"/>
        <w:autoSpaceDN w:val="0"/>
        <w:adjustRightInd w:val="0"/>
        <w:spacing w:line="300" w:lineRule="exact"/>
        <w:contextualSpacing/>
        <w:jc w:val="both"/>
        <w:rPr>
          <w:rFonts w:ascii="Verdana" w:hAnsi="Verdana"/>
          <w:color w:val="000000"/>
          <w:sz w:val="20"/>
          <w:szCs w:val="20"/>
          <w:lang w:eastAsia="en-US"/>
        </w:rPr>
      </w:pPr>
      <w:r w:rsidRPr="006315C3">
        <w:rPr>
          <w:rFonts w:ascii="Verdana" w:hAnsi="Verdana" w:cs="Verdana"/>
          <w:color w:val="000000"/>
          <w:sz w:val="20"/>
          <w:szCs w:val="20"/>
          <w:lang w:eastAsia="en-US"/>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6C1755C2" w14:textId="77777777" w:rsidR="006315C3" w:rsidRPr="006315C3" w:rsidRDefault="006315C3" w:rsidP="009570CA">
      <w:pPr>
        <w:numPr>
          <w:ilvl w:val="0"/>
          <w:numId w:val="46"/>
        </w:numPr>
        <w:autoSpaceDE w:val="0"/>
        <w:autoSpaceDN w:val="0"/>
        <w:adjustRightInd w:val="0"/>
        <w:spacing w:line="300" w:lineRule="exact"/>
        <w:contextualSpacing/>
        <w:jc w:val="both"/>
        <w:rPr>
          <w:rFonts w:ascii="Verdana" w:hAnsi="Verdana"/>
          <w:color w:val="000000"/>
          <w:sz w:val="20"/>
          <w:szCs w:val="20"/>
          <w:lang w:eastAsia="en-US"/>
        </w:rPr>
      </w:pPr>
      <w:r w:rsidRPr="006315C3">
        <w:rPr>
          <w:rFonts w:ascii="Verdana" w:hAnsi="Verdana" w:cs="Verdana"/>
          <w:color w:val="000000"/>
          <w:sz w:val="20"/>
          <w:szCs w:val="20"/>
          <w:lang w:eastAsia="en-US"/>
        </w:rPr>
        <w:t>W przypadku, gdy Wykonawca występuje jako Konsorcjum, wniosek o wyrażenie zgody na przelew jakiejkolwiek wierzytelności wynikającej z Umowy muszą podpisać łącznie wszyscy członkowie Konsorcjum.</w:t>
      </w:r>
    </w:p>
    <w:p w14:paraId="36D2DE23" w14:textId="77777777" w:rsidR="006315C3" w:rsidRPr="006315C3" w:rsidRDefault="006315C3" w:rsidP="006315C3">
      <w:pPr>
        <w:autoSpaceDE w:val="0"/>
        <w:autoSpaceDN w:val="0"/>
        <w:adjustRightInd w:val="0"/>
        <w:spacing w:line="300" w:lineRule="exact"/>
        <w:jc w:val="both"/>
        <w:rPr>
          <w:rFonts w:ascii="Verdana" w:hAnsi="Verdana" w:cs="Verdana"/>
          <w:b/>
          <w:color w:val="FF0000"/>
          <w:sz w:val="20"/>
          <w:szCs w:val="20"/>
          <w:lang w:eastAsia="en-US"/>
        </w:rPr>
      </w:pPr>
    </w:p>
    <w:p w14:paraId="7ADDC936" w14:textId="42318783" w:rsidR="006315C3" w:rsidRPr="006315C3" w:rsidRDefault="006315C3" w:rsidP="00745547">
      <w:pPr>
        <w:autoSpaceDE w:val="0"/>
        <w:autoSpaceDN w:val="0"/>
        <w:adjustRightInd w:val="0"/>
        <w:spacing w:line="300" w:lineRule="exact"/>
        <w:ind w:left="4320"/>
        <w:jc w:val="both"/>
        <w:rPr>
          <w:rFonts w:ascii="Verdana" w:hAnsi="Verdana" w:cs="Verdana"/>
          <w:b/>
          <w:color w:val="FF0000"/>
          <w:sz w:val="20"/>
          <w:szCs w:val="20"/>
          <w:lang w:eastAsia="en-US"/>
        </w:rPr>
      </w:pPr>
      <w:r w:rsidRPr="006315C3">
        <w:rPr>
          <w:rFonts w:ascii="Verdana" w:hAnsi="Verdana" w:cs="Verdana"/>
          <w:b/>
          <w:color w:val="000000"/>
          <w:sz w:val="20"/>
          <w:szCs w:val="20"/>
          <w:lang w:eastAsia="en-US"/>
        </w:rPr>
        <w:t>§ 25</w:t>
      </w:r>
    </w:p>
    <w:p w14:paraId="297D26C9" w14:textId="77777777" w:rsidR="006315C3" w:rsidRPr="006315C3" w:rsidRDefault="006315C3" w:rsidP="009570CA">
      <w:pPr>
        <w:numPr>
          <w:ilvl w:val="1"/>
          <w:numId w:val="45"/>
        </w:numPr>
        <w:tabs>
          <w:tab w:val="num" w:pos="360"/>
        </w:tabs>
        <w:autoSpaceDE w:val="0"/>
        <w:autoSpaceDN w:val="0"/>
        <w:adjustRightInd w:val="0"/>
        <w:spacing w:line="300" w:lineRule="exact"/>
        <w:ind w:left="360"/>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4145C4C3"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w:t>
      </w:r>
      <w:r w:rsidR="00B21A37">
        <w:rPr>
          <w:rFonts w:ascii="Verdana" w:hAnsi="Verdana" w:cs="Verdana"/>
          <w:color w:val="000000"/>
          <w:sz w:val="20"/>
          <w:szCs w:val="20"/>
          <w:lang w:eastAsia="en-US"/>
        </w:rPr>
        <w:t xml:space="preserve">ym mowa </w:t>
      </w:r>
      <w:r w:rsidRPr="006315C3">
        <w:rPr>
          <w:rFonts w:ascii="Verdana" w:hAnsi="Verdana" w:cs="Verdana"/>
          <w:color w:val="000000"/>
          <w:sz w:val="20"/>
          <w:szCs w:val="20"/>
          <w:lang w:eastAsia="en-US"/>
        </w:rPr>
        <w:t>w § 3.</w:t>
      </w:r>
    </w:p>
    <w:p w14:paraId="2C9A3B37" w14:textId="77777777" w:rsidR="006315C3" w:rsidRPr="006315C3" w:rsidRDefault="006315C3" w:rsidP="009570CA">
      <w:pPr>
        <w:numPr>
          <w:ilvl w:val="0"/>
          <w:numId w:val="48"/>
        </w:numPr>
        <w:autoSpaceDE w:val="0"/>
        <w:autoSpaceDN w:val="0"/>
        <w:adjustRightInd w:val="0"/>
        <w:spacing w:line="300" w:lineRule="exact"/>
        <w:ind w:left="450" w:hanging="450"/>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Wykonawca nie wprowadzi jakichkolwiek zmian bez pisemnego polecenia Zamawiającego.</w:t>
      </w:r>
    </w:p>
    <w:p w14:paraId="33DE86AC" w14:textId="77777777" w:rsidR="006315C3" w:rsidRPr="006315C3" w:rsidRDefault="006315C3" w:rsidP="009570CA">
      <w:pPr>
        <w:numPr>
          <w:ilvl w:val="0"/>
          <w:numId w:val="48"/>
        </w:numPr>
        <w:autoSpaceDE w:val="0"/>
        <w:autoSpaceDN w:val="0"/>
        <w:adjustRightInd w:val="0"/>
        <w:spacing w:line="300" w:lineRule="exact"/>
        <w:ind w:left="450" w:hanging="450"/>
        <w:contextualSpacing/>
        <w:jc w:val="both"/>
        <w:rPr>
          <w:rFonts w:ascii="Verdana" w:hAnsi="Verdana" w:cs="Verdana"/>
          <w:color w:val="000000"/>
          <w:sz w:val="20"/>
          <w:szCs w:val="20"/>
          <w:lang w:eastAsia="en-US"/>
        </w:rPr>
      </w:pPr>
      <w:r w:rsidRPr="006315C3">
        <w:rPr>
          <w:rFonts w:ascii="Verdana" w:hAnsi="Verdana" w:cs="Verdana"/>
          <w:color w:val="000000"/>
          <w:sz w:val="20"/>
          <w:szCs w:val="20"/>
          <w:lang w:eastAsia="en-US"/>
        </w:rPr>
        <w:t>Zmiany wynikające z poleceń, o których mowa w ust. 1, muszą być uwzględnione przez Wykonawcę w uaktualnionym harmonogramie rzeczowo – finansowym zgodnie z postanowieniami § 4 niniejszej Umowy.</w:t>
      </w:r>
    </w:p>
    <w:p w14:paraId="7AE13837" w14:textId="0853A05C" w:rsidR="006315C3" w:rsidRPr="006315C3" w:rsidRDefault="006315C3" w:rsidP="009570CA">
      <w:pPr>
        <w:numPr>
          <w:ilvl w:val="0"/>
          <w:numId w:val="48"/>
        </w:numPr>
        <w:spacing w:line="300" w:lineRule="exact"/>
        <w:ind w:right="-83"/>
        <w:jc w:val="both"/>
        <w:rPr>
          <w:rFonts w:ascii="Verdana" w:hAnsi="Verdana"/>
          <w:bCs/>
          <w:sz w:val="20"/>
          <w:szCs w:val="20"/>
          <w:lang w:eastAsia="en-US"/>
        </w:rPr>
      </w:pPr>
      <w:r w:rsidRPr="006315C3">
        <w:rPr>
          <w:rFonts w:ascii="Verdana" w:hAnsi="Verdana"/>
          <w:bCs/>
          <w:sz w:val="20"/>
          <w:szCs w:val="20"/>
          <w:lang w:eastAsia="en-US"/>
        </w:rPr>
        <w:t xml:space="preserve">Poza przypadkami określonymi w paragrafach poprzedzających, zmiany </w:t>
      </w:r>
      <w:r w:rsidRPr="006315C3">
        <w:rPr>
          <w:rFonts w:ascii="Verdana" w:hAnsi="Verdana" w:cs="Verdana"/>
          <w:color w:val="000000"/>
          <w:sz w:val="20"/>
          <w:szCs w:val="20"/>
          <w:lang w:eastAsia="en-US"/>
        </w:rPr>
        <w:t>do Umowy w zakresie terminu lub wynagrodzenia</w:t>
      </w:r>
      <w:r w:rsidRPr="006315C3">
        <w:rPr>
          <w:rFonts w:ascii="Verdana" w:hAnsi="Verdana"/>
          <w:bCs/>
          <w:sz w:val="20"/>
          <w:szCs w:val="20"/>
          <w:lang w:eastAsia="en-US"/>
        </w:rPr>
        <w:t xml:space="preserve"> będą mogły nastąpić w następujących przypadkach:</w:t>
      </w:r>
    </w:p>
    <w:p w14:paraId="2D369DFA" w14:textId="77777777" w:rsidR="006315C3" w:rsidRPr="006315C3" w:rsidRDefault="006315C3" w:rsidP="009570CA">
      <w:pPr>
        <w:numPr>
          <w:ilvl w:val="0"/>
          <w:numId w:val="40"/>
        </w:numPr>
        <w:spacing w:line="300" w:lineRule="exact"/>
        <w:ind w:right="-83"/>
        <w:jc w:val="both"/>
        <w:rPr>
          <w:rFonts w:ascii="Verdana" w:hAnsi="Verdana"/>
          <w:bCs/>
          <w:sz w:val="20"/>
          <w:szCs w:val="20"/>
          <w:lang w:eastAsia="en-US"/>
        </w:rPr>
      </w:pPr>
      <w:r w:rsidRPr="006315C3">
        <w:rPr>
          <w:rFonts w:ascii="Verdana" w:hAnsi="Verdana"/>
          <w:bCs/>
          <w:iCs/>
          <w:sz w:val="20"/>
          <w:szCs w:val="20"/>
          <w:lang w:eastAsia="en-US"/>
        </w:rPr>
        <w:t>zaistnienia omyłki pisarskiej lub rachunkowej;</w:t>
      </w:r>
    </w:p>
    <w:p w14:paraId="23574D60" w14:textId="01057F41" w:rsidR="006315C3" w:rsidRPr="006315C3" w:rsidRDefault="006315C3" w:rsidP="009570CA">
      <w:pPr>
        <w:numPr>
          <w:ilvl w:val="0"/>
          <w:numId w:val="40"/>
        </w:numPr>
        <w:autoSpaceDE w:val="0"/>
        <w:autoSpaceDN w:val="0"/>
        <w:adjustRightInd w:val="0"/>
        <w:spacing w:line="300" w:lineRule="exact"/>
        <w:jc w:val="both"/>
        <w:rPr>
          <w:rFonts w:ascii="Verdana" w:hAnsi="Verdana" w:cs="Verdana"/>
          <w:color w:val="000000"/>
          <w:sz w:val="20"/>
          <w:szCs w:val="20"/>
          <w:lang w:eastAsia="en-US"/>
        </w:rPr>
      </w:pPr>
      <w:r w:rsidRPr="006315C3">
        <w:rPr>
          <w:rFonts w:ascii="Verdana" w:hAnsi="Verdana" w:cs="Verdana"/>
          <w:color w:val="000000"/>
          <w:sz w:val="20"/>
          <w:szCs w:val="20"/>
          <w:lang w:eastAsia="en-US"/>
        </w:rPr>
        <w:t xml:space="preserve">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w:t>
      </w:r>
      <w:r w:rsidRPr="006315C3">
        <w:rPr>
          <w:rFonts w:ascii="Verdana" w:hAnsi="Verdana" w:cs="Verdana"/>
          <w:color w:val="000000"/>
          <w:sz w:val="20"/>
          <w:szCs w:val="20"/>
          <w:lang w:eastAsia="en-US"/>
        </w:rPr>
        <w:lastRenderedPageBreak/>
        <w:t>strajki, ataki terrorystyczne. O ewentualnym uznaniu przedłużenia terminu wykonania robót z powodu „siły wyższej”, będzie decydował Zamawiający w trakcie realizacji robót, po złożeniu pisemnego wniosku Wykonawcy;</w:t>
      </w:r>
    </w:p>
    <w:p w14:paraId="67400F46" w14:textId="77777777" w:rsidR="006315C3" w:rsidRPr="006315C3" w:rsidRDefault="006315C3" w:rsidP="009570CA">
      <w:pPr>
        <w:numPr>
          <w:ilvl w:val="0"/>
          <w:numId w:val="40"/>
        </w:numPr>
        <w:spacing w:line="300" w:lineRule="exact"/>
        <w:jc w:val="both"/>
        <w:rPr>
          <w:rFonts w:ascii="Verdana" w:hAnsi="Verdana"/>
          <w:bCs/>
          <w:iCs/>
          <w:sz w:val="20"/>
          <w:szCs w:val="20"/>
          <w:lang w:eastAsia="en-US"/>
        </w:rPr>
      </w:pPr>
      <w:r w:rsidRPr="006315C3">
        <w:rPr>
          <w:rFonts w:ascii="Verdana" w:hAnsi="Verdana"/>
          <w:bCs/>
          <w:iCs/>
          <w:sz w:val="20"/>
          <w:szCs w:val="20"/>
          <w:lang w:eastAsia="en-US"/>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F96E180" w14:textId="77777777" w:rsidR="006315C3" w:rsidRPr="006315C3" w:rsidRDefault="006315C3" w:rsidP="009570CA">
      <w:pPr>
        <w:numPr>
          <w:ilvl w:val="0"/>
          <w:numId w:val="40"/>
        </w:numPr>
        <w:spacing w:line="300" w:lineRule="exact"/>
        <w:jc w:val="both"/>
        <w:rPr>
          <w:rFonts w:ascii="Verdana" w:hAnsi="Verdana"/>
          <w:bCs/>
          <w:iCs/>
          <w:color w:val="000000"/>
          <w:sz w:val="20"/>
          <w:szCs w:val="20"/>
          <w:lang w:eastAsia="en-US"/>
        </w:rPr>
      </w:pPr>
      <w:r w:rsidRPr="006315C3">
        <w:rPr>
          <w:rFonts w:ascii="Verdana" w:hAnsi="Verdana" w:cs="Verdana"/>
          <w:color w:val="000000"/>
          <w:sz w:val="20"/>
          <w:szCs w:val="20"/>
          <w:lang w:eastAsia="en-US"/>
        </w:rPr>
        <w:t xml:space="preserve">z powodu uzasadnionych zmian w zakresie sposobu wykonania przedmiotu   </w:t>
      </w:r>
      <w:r w:rsidRPr="006315C3">
        <w:rPr>
          <w:rFonts w:ascii="Verdana" w:hAnsi="Verdana" w:cs="Verdana"/>
          <w:color w:val="000000"/>
          <w:sz w:val="20"/>
          <w:szCs w:val="20"/>
          <w:lang w:eastAsia="en-US"/>
        </w:rPr>
        <w:br/>
        <w:t>zamówienia proponowanych przez Zamawiającego lub Wykonawcę, które   zaakceptuje na piśmie Zamawiający;</w:t>
      </w:r>
    </w:p>
    <w:p w14:paraId="7A55A2A5" w14:textId="77777777" w:rsidR="006315C3" w:rsidRPr="006315C3" w:rsidRDefault="006315C3" w:rsidP="009570CA">
      <w:pPr>
        <w:numPr>
          <w:ilvl w:val="0"/>
          <w:numId w:val="40"/>
        </w:numPr>
        <w:spacing w:line="300" w:lineRule="exact"/>
        <w:jc w:val="both"/>
        <w:rPr>
          <w:rFonts w:ascii="Verdana" w:hAnsi="Verdana"/>
          <w:bCs/>
          <w:iCs/>
          <w:color w:val="000000"/>
          <w:sz w:val="20"/>
          <w:szCs w:val="20"/>
          <w:lang w:eastAsia="en-US"/>
        </w:rPr>
      </w:pPr>
      <w:r w:rsidRPr="006315C3">
        <w:rPr>
          <w:rFonts w:ascii="Verdana" w:hAnsi="Verdana" w:cs="Verdana"/>
          <w:color w:val="000000"/>
          <w:sz w:val="20"/>
          <w:szCs w:val="20"/>
          <w:lang w:eastAsia="en-US"/>
        </w:rPr>
        <w:t>jeżeli nastąpi zmiana powszechnie obowiązujących przepisów prawa w zakresie mającym wpływ na realizację przedmiotu zamówienia lub świadczenia jednej lub obu Stron;</w:t>
      </w:r>
    </w:p>
    <w:p w14:paraId="424D8828" w14:textId="77777777" w:rsidR="006315C3" w:rsidRPr="006315C3" w:rsidRDefault="006315C3" w:rsidP="009570CA">
      <w:pPr>
        <w:numPr>
          <w:ilvl w:val="0"/>
          <w:numId w:val="40"/>
        </w:numPr>
        <w:spacing w:line="300" w:lineRule="exact"/>
        <w:jc w:val="both"/>
        <w:rPr>
          <w:rFonts w:ascii="Verdana" w:hAnsi="Verdana"/>
          <w:bCs/>
          <w:iCs/>
          <w:color w:val="000000"/>
          <w:sz w:val="20"/>
          <w:szCs w:val="20"/>
          <w:lang w:eastAsia="en-US"/>
        </w:rPr>
      </w:pPr>
      <w:r w:rsidRPr="006315C3">
        <w:rPr>
          <w:rFonts w:ascii="Verdana" w:hAnsi="Verdana" w:cs="Verdana"/>
          <w:color w:val="000000"/>
          <w:sz w:val="20"/>
          <w:szCs w:val="20"/>
          <w:lang w:eastAsia="en-US"/>
        </w:rPr>
        <w:t>przekroczenia przewidzianych przepisami prawa terminów trwania procedur administracyjnych;</w:t>
      </w:r>
    </w:p>
    <w:p w14:paraId="336D35E2" w14:textId="77777777" w:rsidR="006315C3" w:rsidRPr="006315C3" w:rsidRDefault="006315C3" w:rsidP="009570CA">
      <w:pPr>
        <w:numPr>
          <w:ilvl w:val="0"/>
          <w:numId w:val="40"/>
        </w:numPr>
        <w:spacing w:line="300" w:lineRule="exact"/>
        <w:jc w:val="both"/>
        <w:rPr>
          <w:rFonts w:ascii="Verdana" w:hAnsi="Verdana"/>
          <w:bCs/>
          <w:iCs/>
          <w:color w:val="000000"/>
          <w:sz w:val="20"/>
          <w:szCs w:val="20"/>
          <w:lang w:eastAsia="en-US"/>
        </w:rPr>
      </w:pPr>
      <w:r w:rsidRPr="006315C3">
        <w:rPr>
          <w:rFonts w:ascii="Verdana" w:hAnsi="Verdana" w:cs="Verdana"/>
          <w:color w:val="000000"/>
          <w:sz w:val="20"/>
          <w:szCs w:val="20"/>
          <w:lang w:eastAsia="en-US"/>
        </w:rPr>
        <w:t>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w:t>
      </w:r>
      <w:r w:rsidRPr="006315C3">
        <w:rPr>
          <w:rFonts w:ascii="Verdana" w:hAnsi="Verdana" w:cs="Verdana"/>
          <w:color w:val="FF0000"/>
          <w:sz w:val="20"/>
          <w:szCs w:val="20"/>
          <w:lang w:eastAsia="en-US"/>
        </w:rPr>
        <w:t xml:space="preserve"> </w:t>
      </w:r>
      <w:r w:rsidRPr="006315C3">
        <w:rPr>
          <w:rFonts w:ascii="Verdana" w:hAnsi="Verdana" w:cs="Verdana"/>
          <w:color w:val="000000"/>
          <w:sz w:val="20"/>
          <w:szCs w:val="20"/>
          <w:lang w:eastAsia="en-US"/>
        </w:rPr>
        <w:t>w § 1 ust. 1 niniejszej Umowy;</w:t>
      </w:r>
    </w:p>
    <w:p w14:paraId="7FB8E049" w14:textId="77777777" w:rsidR="006315C3" w:rsidRPr="006315C3" w:rsidRDefault="006315C3" w:rsidP="009570CA">
      <w:pPr>
        <w:numPr>
          <w:ilvl w:val="0"/>
          <w:numId w:val="40"/>
        </w:numPr>
        <w:spacing w:line="300" w:lineRule="exact"/>
        <w:jc w:val="both"/>
        <w:rPr>
          <w:rFonts w:ascii="Verdana" w:hAnsi="Verdana"/>
          <w:bCs/>
          <w:iCs/>
          <w:color w:val="000000"/>
          <w:sz w:val="20"/>
          <w:szCs w:val="20"/>
          <w:lang w:eastAsia="en-US"/>
        </w:rPr>
      </w:pPr>
      <w:r w:rsidRPr="006315C3">
        <w:rPr>
          <w:rFonts w:ascii="Verdana" w:hAnsi="Verdana" w:cs="Verdana"/>
          <w:color w:val="000000"/>
          <w:sz w:val="20"/>
          <w:szCs w:val="20"/>
          <w:lang w:eastAsia="en-US"/>
        </w:rPr>
        <w:t>wydłużenia terminu zakończenia realizacji Umowy z istotnych powodów wskazanych przez Wykonawcę, zaakceptowanych w formie pisemnej przez Zamawiającego.</w:t>
      </w:r>
    </w:p>
    <w:p w14:paraId="728151C5" w14:textId="77777777" w:rsidR="006315C3" w:rsidRPr="006315C3" w:rsidRDefault="006315C3" w:rsidP="009570CA">
      <w:pPr>
        <w:numPr>
          <w:ilvl w:val="0"/>
          <w:numId w:val="48"/>
        </w:numPr>
        <w:spacing w:line="300" w:lineRule="exact"/>
        <w:jc w:val="both"/>
        <w:rPr>
          <w:rFonts w:ascii="Verdana" w:eastAsia="Calibri" w:hAnsi="Verdana"/>
          <w:color w:val="000000"/>
          <w:sz w:val="20"/>
          <w:szCs w:val="20"/>
          <w:lang w:eastAsia="en-US"/>
        </w:rPr>
      </w:pPr>
      <w:r w:rsidRPr="006315C3">
        <w:rPr>
          <w:rFonts w:ascii="Verdana" w:eastAsia="Calibri" w:hAnsi="Verdana"/>
          <w:color w:val="000000"/>
          <w:sz w:val="20"/>
          <w:szCs w:val="20"/>
          <w:lang w:val="x-none" w:eastAsia="en-US"/>
        </w:rPr>
        <w:t xml:space="preserve">Jeśli nastąpiło ogłoszenie upadłości lub otwarcie postępowania restrukturyzacyjnego </w:t>
      </w:r>
      <w:r w:rsidRPr="006315C3">
        <w:rPr>
          <w:rFonts w:ascii="Verdana" w:eastAsia="Calibri" w:hAnsi="Verdana"/>
          <w:color w:val="000000"/>
          <w:sz w:val="20"/>
          <w:szCs w:val="20"/>
          <w:lang w:eastAsia="en-US"/>
        </w:rPr>
        <w:t xml:space="preserve">   </w:t>
      </w:r>
    </w:p>
    <w:p w14:paraId="662AD924" w14:textId="77777777" w:rsidR="006315C3" w:rsidRPr="006315C3" w:rsidRDefault="006315C3" w:rsidP="006315C3">
      <w:pPr>
        <w:spacing w:line="300" w:lineRule="exact"/>
        <w:ind w:left="360"/>
        <w:jc w:val="both"/>
        <w:rPr>
          <w:rFonts w:ascii="Verdana" w:hAnsi="Verdana"/>
          <w:bCs/>
          <w:iCs/>
          <w:color w:val="000000"/>
          <w:sz w:val="20"/>
          <w:szCs w:val="20"/>
          <w:lang w:eastAsia="en-US"/>
        </w:rPr>
      </w:pPr>
      <w:r w:rsidRPr="006315C3">
        <w:rPr>
          <w:rFonts w:ascii="Verdana" w:eastAsia="Calibri" w:hAnsi="Verdana"/>
          <w:color w:val="000000"/>
          <w:sz w:val="20"/>
          <w:szCs w:val="20"/>
          <w:lang w:val="x-none" w:eastAsia="en-US"/>
        </w:rPr>
        <w:t xml:space="preserve">Wykonawcy, to strony mogą zmienić Umowę w ten sposób, iż: </w:t>
      </w:r>
    </w:p>
    <w:p w14:paraId="14D92D8C" w14:textId="77777777" w:rsidR="006315C3" w:rsidRPr="006315C3" w:rsidRDefault="006315C3" w:rsidP="009570CA">
      <w:pPr>
        <w:numPr>
          <w:ilvl w:val="0"/>
          <w:numId w:val="47"/>
        </w:numPr>
        <w:spacing w:line="300" w:lineRule="exact"/>
        <w:ind w:left="851" w:hanging="425"/>
        <w:contextualSpacing/>
        <w:jc w:val="both"/>
        <w:rPr>
          <w:rFonts w:ascii="Verdana" w:eastAsia="Calibri" w:hAnsi="Verdana"/>
          <w:color w:val="000000"/>
          <w:sz w:val="20"/>
          <w:szCs w:val="20"/>
          <w:lang w:val="x-none" w:eastAsia="en-US"/>
        </w:rPr>
      </w:pPr>
      <w:r w:rsidRPr="006315C3">
        <w:rPr>
          <w:rFonts w:ascii="Verdana" w:eastAsia="Calibri" w:hAnsi="Verdana"/>
          <w:color w:val="000000"/>
          <w:sz w:val="20"/>
          <w:szCs w:val="20"/>
          <w:lang w:val="x-none" w:eastAsia="en-US"/>
        </w:rPr>
        <w:t>wszystkie zobowiązania i wierzytelności Wykonawcy wobec Zamawiającego przejmie podmiot trzeci, wskazany przez Wykonawcę, na warunkach określonych w Umowie;</w:t>
      </w:r>
    </w:p>
    <w:p w14:paraId="6AB503D0" w14:textId="77777777" w:rsidR="006315C3" w:rsidRPr="006315C3" w:rsidRDefault="006315C3" w:rsidP="009570CA">
      <w:pPr>
        <w:numPr>
          <w:ilvl w:val="0"/>
          <w:numId w:val="47"/>
        </w:numPr>
        <w:spacing w:line="300" w:lineRule="exact"/>
        <w:ind w:left="851" w:hanging="425"/>
        <w:contextualSpacing/>
        <w:jc w:val="both"/>
        <w:rPr>
          <w:rFonts w:ascii="Verdana" w:eastAsia="Calibri" w:hAnsi="Verdana"/>
          <w:color w:val="000000"/>
          <w:sz w:val="20"/>
          <w:szCs w:val="20"/>
          <w:lang w:val="x-none" w:eastAsia="en-US"/>
        </w:rPr>
      </w:pPr>
      <w:r w:rsidRPr="006315C3">
        <w:rPr>
          <w:rFonts w:ascii="Verdana" w:eastAsia="Calibri" w:hAnsi="Verdana"/>
          <w:color w:val="000000"/>
          <w:sz w:val="20"/>
          <w:szCs w:val="20"/>
          <w:lang w:val="x-none" w:eastAsia="en-US"/>
        </w:rPr>
        <w:t xml:space="preserve">wskazany podmiot trzeci przejmie wierzytelności i zobowiązania Wykonawcy, </w:t>
      </w:r>
      <w:r w:rsidRPr="006315C3">
        <w:rPr>
          <w:rFonts w:ascii="Verdana" w:eastAsia="Calibri" w:hAnsi="Verdana"/>
          <w:color w:val="000000"/>
          <w:sz w:val="20"/>
          <w:szCs w:val="20"/>
          <w:lang w:val="x-none" w:eastAsia="en-US"/>
        </w:rPr>
        <w:br/>
        <w:t>w stosunku do podwykonawców (usługodawców i dostawców), których umowy zostały zatwierdzone przez Zamawiającego do dnia zmiany Umowy,</w:t>
      </w:r>
      <w:r w:rsidRPr="006315C3">
        <w:rPr>
          <w:rFonts w:ascii="Verdana" w:eastAsia="Calibri" w:hAnsi="Verdana"/>
          <w:color w:val="000000"/>
          <w:sz w:val="20"/>
          <w:szCs w:val="20"/>
          <w:lang w:eastAsia="en-US"/>
        </w:rPr>
        <w:t xml:space="preserve"> </w:t>
      </w:r>
      <w:r w:rsidRPr="006315C3">
        <w:rPr>
          <w:rFonts w:ascii="Verdana" w:eastAsia="Calibri" w:hAnsi="Verdana"/>
          <w:color w:val="000000"/>
          <w:sz w:val="20"/>
          <w:szCs w:val="20"/>
          <w:lang w:val="x-none" w:eastAsia="en-US"/>
        </w:rPr>
        <w:t>na warunkach określonych w Umowie oraz przepisach art. 647(1) k.c. i art. 143a-143d Pzp.</w:t>
      </w:r>
    </w:p>
    <w:p w14:paraId="3D6025FE" w14:textId="77777777" w:rsidR="006315C3" w:rsidRPr="006315C3" w:rsidRDefault="006315C3" w:rsidP="009570CA">
      <w:pPr>
        <w:numPr>
          <w:ilvl w:val="0"/>
          <w:numId w:val="48"/>
        </w:numPr>
        <w:spacing w:line="300" w:lineRule="exact"/>
        <w:contextualSpacing/>
        <w:jc w:val="both"/>
        <w:rPr>
          <w:rFonts w:ascii="Verdana" w:eastAsia="Calibri" w:hAnsi="Verdana"/>
          <w:color w:val="000000"/>
          <w:sz w:val="20"/>
          <w:szCs w:val="20"/>
          <w:lang w:val="x-none" w:eastAsia="en-US"/>
        </w:rPr>
      </w:pPr>
      <w:r w:rsidRPr="006315C3">
        <w:rPr>
          <w:rFonts w:ascii="Verdana" w:eastAsia="Calibri" w:hAnsi="Verdana"/>
          <w:color w:val="000000"/>
          <w:sz w:val="20"/>
          <w:szCs w:val="20"/>
          <w:lang w:val="x-none" w:eastAsia="en-US"/>
        </w:rPr>
        <w:t>W przypadku, o którym mowa w ust. 6 podmiot trzeci wskazany przez Wykonawcę jest zobowiązany spełniać warunki udziału w postępowaniu przetargowym, w stopniu nie mniejszym niż Wykonawca.</w:t>
      </w:r>
    </w:p>
    <w:p w14:paraId="2C9E5C8A" w14:textId="77777777" w:rsidR="006315C3" w:rsidRPr="006315C3" w:rsidRDefault="006315C3" w:rsidP="009570CA">
      <w:pPr>
        <w:numPr>
          <w:ilvl w:val="0"/>
          <w:numId w:val="48"/>
        </w:numPr>
        <w:spacing w:line="300" w:lineRule="exact"/>
        <w:ind w:left="426" w:hanging="426"/>
        <w:contextualSpacing/>
        <w:jc w:val="both"/>
        <w:rPr>
          <w:rFonts w:ascii="Verdana" w:eastAsia="Calibri" w:hAnsi="Verdana"/>
          <w:color w:val="000000"/>
          <w:sz w:val="20"/>
          <w:szCs w:val="20"/>
          <w:lang w:val="x-none" w:eastAsia="en-US"/>
        </w:rPr>
      </w:pPr>
      <w:r w:rsidRPr="006315C3">
        <w:rPr>
          <w:rFonts w:ascii="Verdana" w:eastAsia="Calibri" w:hAnsi="Verdana"/>
          <w:color w:val="000000"/>
          <w:sz w:val="20"/>
          <w:szCs w:val="20"/>
          <w:lang w:val="x-none" w:eastAsia="en-US"/>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5250D6C0" w14:textId="77777777" w:rsidR="006315C3" w:rsidRPr="006315C3" w:rsidRDefault="006315C3" w:rsidP="009570CA">
      <w:pPr>
        <w:numPr>
          <w:ilvl w:val="0"/>
          <w:numId w:val="48"/>
        </w:numPr>
        <w:spacing w:line="300" w:lineRule="exact"/>
        <w:ind w:left="426" w:hanging="426"/>
        <w:contextualSpacing/>
        <w:jc w:val="both"/>
        <w:rPr>
          <w:rFonts w:ascii="Verdana" w:eastAsia="Calibri" w:hAnsi="Verdana"/>
          <w:color w:val="000000"/>
          <w:sz w:val="20"/>
          <w:szCs w:val="20"/>
          <w:lang w:val="x-none" w:eastAsia="en-US"/>
        </w:rPr>
      </w:pPr>
      <w:r w:rsidRPr="006315C3">
        <w:rPr>
          <w:rFonts w:ascii="Verdana" w:eastAsia="Calibri" w:hAnsi="Verdana"/>
          <w:color w:val="000000"/>
          <w:sz w:val="20"/>
          <w:szCs w:val="20"/>
          <w:lang w:val="x-none"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14:paraId="024B5B92"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r w:rsidRPr="006315C3">
        <w:rPr>
          <w:rFonts w:ascii="Verdana" w:eastAsia="Calibri" w:hAnsi="Verdana"/>
          <w:color w:val="000000"/>
          <w:sz w:val="20"/>
          <w:szCs w:val="20"/>
          <w:lang w:val="x-none" w:eastAsia="en-US"/>
        </w:rPr>
        <w:t xml:space="preserve">Jeśli nastąpiło ogłoszenie upadłości lub otwarcie postępowania restrukturyzacyjnego Wykonawcy lub Wykonawców wspólnie realizujących Umowę stosuje się postanowienia ust. </w:t>
      </w:r>
      <w:r w:rsidRPr="006315C3">
        <w:rPr>
          <w:rFonts w:ascii="Verdana" w:eastAsia="Calibri" w:hAnsi="Verdana"/>
          <w:color w:val="000000"/>
          <w:sz w:val="20"/>
          <w:szCs w:val="20"/>
          <w:lang w:eastAsia="en-US"/>
        </w:rPr>
        <w:t>6</w:t>
      </w:r>
      <w:r w:rsidRPr="006315C3">
        <w:rPr>
          <w:rFonts w:ascii="Verdana" w:eastAsia="Calibri" w:hAnsi="Verdana"/>
          <w:color w:val="000000"/>
          <w:sz w:val="20"/>
          <w:szCs w:val="20"/>
          <w:lang w:val="x-none" w:eastAsia="en-US"/>
        </w:rPr>
        <w:t>-9, z tym zastrzeżeniem, iż podmiot trzeci przejmuje wszystkie zobowiązania i wierzytelności wszystkich Wykonawców wspólnie realizujących Umowę wobec Zamawiającego lub zobowiązania i wierzytelności Wykonawcy, w stosunku</w:t>
      </w:r>
      <w:r w:rsidR="00AB2891">
        <w:rPr>
          <w:rFonts w:ascii="Verdana" w:eastAsia="Calibri" w:hAnsi="Verdana"/>
          <w:color w:val="000000"/>
          <w:sz w:val="20"/>
          <w:szCs w:val="20"/>
          <w:lang w:eastAsia="en-US"/>
        </w:rPr>
        <w:t xml:space="preserve"> </w:t>
      </w:r>
      <w:r w:rsidRPr="006315C3">
        <w:rPr>
          <w:rFonts w:ascii="Verdana" w:eastAsia="Calibri" w:hAnsi="Verdana"/>
          <w:color w:val="000000"/>
          <w:sz w:val="20"/>
          <w:szCs w:val="20"/>
          <w:lang w:val="x-none" w:eastAsia="en-US"/>
        </w:rPr>
        <w:t xml:space="preserve">do którego nastąpiło ogłoszenie upadłości lub otwarcie postępowania restrukturyzacyjnego. </w:t>
      </w:r>
    </w:p>
    <w:p w14:paraId="20049F05"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r w:rsidRPr="006315C3">
        <w:rPr>
          <w:rFonts w:ascii="Verdana" w:eastAsia="Calibri" w:hAnsi="Verdana" w:cs="Verdana"/>
          <w:color w:val="000000"/>
          <w:sz w:val="20"/>
          <w:szCs w:val="20"/>
          <w:lang w:val="x-none" w:eastAsia="en-US"/>
        </w:rPr>
        <w:t>W sprawach nie uregulowanych niniejszą Umową stosuje się przepisy prawa w tym</w:t>
      </w:r>
      <w:r w:rsidRPr="006315C3">
        <w:rPr>
          <w:rFonts w:ascii="Verdana" w:eastAsia="Calibri" w:hAnsi="Verdana" w:cs="Verdana"/>
          <w:color w:val="000000"/>
          <w:sz w:val="20"/>
          <w:szCs w:val="20"/>
          <w:lang w:eastAsia="en-US"/>
        </w:rPr>
        <w:t>:</w:t>
      </w:r>
      <w:r w:rsidRPr="006315C3">
        <w:rPr>
          <w:rFonts w:ascii="Verdana" w:eastAsia="Calibri" w:hAnsi="Verdana" w:cs="Verdana"/>
          <w:color w:val="000000"/>
          <w:sz w:val="20"/>
          <w:szCs w:val="20"/>
          <w:lang w:val="x-none" w:eastAsia="en-US"/>
        </w:rPr>
        <w:t xml:space="preserve"> Kodeksu cywilnego, ustawy z dnia 7 lipca 1994 r. Prawo Budowlane i ustawy z dnia </w:t>
      </w:r>
      <w:r w:rsidRPr="006315C3">
        <w:rPr>
          <w:rFonts w:ascii="Verdana" w:eastAsia="Calibri" w:hAnsi="Verdana" w:cs="Verdana"/>
          <w:color w:val="000000"/>
          <w:sz w:val="20"/>
          <w:szCs w:val="20"/>
          <w:lang w:val="x-none" w:eastAsia="en-US"/>
        </w:rPr>
        <w:br/>
        <w:t xml:space="preserve">29 stycznia 2004 r. </w:t>
      </w:r>
      <w:r w:rsidRPr="006315C3">
        <w:rPr>
          <w:rFonts w:ascii="Verdana" w:eastAsia="Calibri" w:hAnsi="Verdana" w:cs="Verdana"/>
          <w:i/>
          <w:color w:val="000000"/>
          <w:sz w:val="20"/>
          <w:szCs w:val="20"/>
          <w:lang w:val="x-none" w:eastAsia="en-US"/>
        </w:rPr>
        <w:t>Prawo zamówień publicznych</w:t>
      </w:r>
      <w:r w:rsidRPr="006315C3">
        <w:rPr>
          <w:rFonts w:ascii="Verdana" w:eastAsia="Calibri" w:hAnsi="Verdana" w:cs="Verdana"/>
          <w:color w:val="000000"/>
          <w:sz w:val="20"/>
          <w:szCs w:val="20"/>
          <w:lang w:val="x-none" w:eastAsia="en-US"/>
        </w:rPr>
        <w:t>.</w:t>
      </w:r>
    </w:p>
    <w:p w14:paraId="6C555862"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r w:rsidRPr="006315C3">
        <w:rPr>
          <w:rFonts w:ascii="Verdana" w:eastAsia="Calibri" w:hAnsi="Verdana" w:cs="Verdana"/>
          <w:color w:val="000000"/>
          <w:sz w:val="20"/>
          <w:szCs w:val="20"/>
          <w:lang w:val="x-none" w:eastAsia="en-US"/>
        </w:rPr>
        <w:t>Wszelkie zmiany Umowy wymagają formy pisemnej pod rygorem nieważności.</w:t>
      </w:r>
    </w:p>
    <w:p w14:paraId="212CA914"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r w:rsidRPr="006315C3">
        <w:rPr>
          <w:rFonts w:ascii="Verdana" w:eastAsia="Calibri" w:hAnsi="Verdana" w:cs="Verdana"/>
          <w:color w:val="000000"/>
          <w:sz w:val="20"/>
          <w:szCs w:val="20"/>
          <w:lang w:val="x-none" w:eastAsia="en-US"/>
        </w:rPr>
        <w:lastRenderedPageBreak/>
        <w:t>Wszelkie spory mogące wyniknąć w związku z realizacją Umowy będą rozstrzygane przez sąd właściwy dla siedziby Zamawiającego.</w:t>
      </w:r>
    </w:p>
    <w:p w14:paraId="495F394F" w14:textId="77777777" w:rsidR="006315C3" w:rsidRPr="006315C3" w:rsidRDefault="006315C3" w:rsidP="009570CA">
      <w:pPr>
        <w:numPr>
          <w:ilvl w:val="0"/>
          <w:numId w:val="48"/>
        </w:num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r w:rsidRPr="006315C3">
        <w:rPr>
          <w:rFonts w:ascii="Verdana" w:hAnsi="Verdana"/>
          <w:bCs/>
          <w:sz w:val="20"/>
          <w:lang w:eastAsia="en-US"/>
        </w:rPr>
        <w:t xml:space="preserve">Umowę sporządzono w trzech jednobrzmiących egzemplarzach, dwa egzemplarze                 dla Zamawiającego i jeden egzemplarz dla Wykonawcy. </w:t>
      </w:r>
    </w:p>
    <w:p w14:paraId="65266BC1" w14:textId="77777777" w:rsidR="006315C3" w:rsidRPr="006315C3" w:rsidRDefault="006315C3" w:rsidP="006315C3">
      <w:p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p>
    <w:p w14:paraId="0E00C613" w14:textId="77777777" w:rsidR="006315C3" w:rsidRPr="006315C3" w:rsidRDefault="006315C3" w:rsidP="006315C3">
      <w:p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p>
    <w:p w14:paraId="4EBB7D26" w14:textId="77777777" w:rsidR="006315C3" w:rsidRPr="006315C3" w:rsidRDefault="006315C3" w:rsidP="006315C3">
      <w:pPr>
        <w:autoSpaceDE w:val="0"/>
        <w:autoSpaceDN w:val="0"/>
        <w:adjustRightInd w:val="0"/>
        <w:spacing w:line="300" w:lineRule="exact"/>
        <w:contextualSpacing/>
        <w:jc w:val="both"/>
        <w:rPr>
          <w:rFonts w:ascii="Verdana" w:eastAsia="Calibri" w:hAnsi="Verdana" w:cs="Verdana"/>
          <w:color w:val="000000"/>
          <w:sz w:val="20"/>
          <w:szCs w:val="20"/>
          <w:lang w:val="x-none" w:eastAsia="en-US"/>
        </w:rPr>
      </w:pPr>
    </w:p>
    <w:p w14:paraId="09BD0821" w14:textId="77777777" w:rsidR="006315C3" w:rsidRPr="006315C3" w:rsidRDefault="006315C3" w:rsidP="006315C3">
      <w:pPr>
        <w:spacing w:line="300" w:lineRule="exact"/>
        <w:rPr>
          <w:rFonts w:ascii="Verdana" w:hAnsi="Verdana"/>
          <w:b/>
          <w:sz w:val="20"/>
          <w:szCs w:val="20"/>
          <w:lang w:eastAsia="en-US"/>
        </w:rPr>
      </w:pPr>
      <w:r w:rsidRPr="006315C3">
        <w:rPr>
          <w:rFonts w:ascii="Verdana" w:hAnsi="Verdana"/>
          <w:b/>
          <w:sz w:val="20"/>
          <w:szCs w:val="20"/>
          <w:lang w:eastAsia="en-US"/>
        </w:rPr>
        <w:t>ZAMAWIAJĄCY                                                         WYKONAWCA</w:t>
      </w:r>
    </w:p>
    <w:p w14:paraId="33ED8DFD" w14:textId="77777777" w:rsidR="006315C3" w:rsidRPr="006315C3" w:rsidRDefault="006315C3" w:rsidP="006315C3">
      <w:pPr>
        <w:spacing w:line="300" w:lineRule="exact"/>
        <w:rPr>
          <w:rFonts w:ascii="Verdana" w:hAnsi="Verdana"/>
          <w:b/>
          <w:sz w:val="20"/>
          <w:szCs w:val="20"/>
          <w:lang w:eastAsia="en-US"/>
        </w:rPr>
      </w:pPr>
    </w:p>
    <w:p w14:paraId="3B6CFEFF" w14:textId="77777777" w:rsidR="006315C3" w:rsidRDefault="006315C3" w:rsidP="006315C3">
      <w:pPr>
        <w:spacing w:line="300" w:lineRule="exact"/>
        <w:rPr>
          <w:rFonts w:ascii="Verdana" w:hAnsi="Verdana"/>
          <w:b/>
          <w:sz w:val="20"/>
          <w:szCs w:val="20"/>
          <w:lang w:eastAsia="en-US"/>
        </w:rPr>
      </w:pPr>
    </w:p>
    <w:p w14:paraId="5F7F5F8A" w14:textId="77777777" w:rsidR="00AB2891" w:rsidRPr="006315C3" w:rsidRDefault="00AB2891" w:rsidP="006315C3">
      <w:pPr>
        <w:spacing w:line="300" w:lineRule="exact"/>
        <w:rPr>
          <w:rFonts w:ascii="Verdana" w:hAnsi="Verdana"/>
          <w:b/>
          <w:sz w:val="20"/>
          <w:szCs w:val="20"/>
          <w:lang w:eastAsia="en-US"/>
        </w:rPr>
      </w:pPr>
    </w:p>
    <w:p w14:paraId="34812858" w14:textId="77777777" w:rsidR="006315C3" w:rsidRPr="006315C3" w:rsidRDefault="006315C3" w:rsidP="006315C3">
      <w:pPr>
        <w:spacing w:line="300" w:lineRule="exact"/>
        <w:rPr>
          <w:rFonts w:ascii="Verdana" w:hAnsi="Verdana"/>
          <w:b/>
          <w:sz w:val="20"/>
          <w:szCs w:val="20"/>
          <w:lang w:eastAsia="en-US"/>
        </w:rPr>
      </w:pPr>
      <w:r w:rsidRPr="006315C3">
        <w:rPr>
          <w:rFonts w:ascii="Verdana" w:hAnsi="Verdana"/>
          <w:b/>
          <w:sz w:val="20"/>
          <w:szCs w:val="20"/>
          <w:lang w:eastAsia="en-US"/>
        </w:rPr>
        <w:t>………………………………</w:t>
      </w:r>
      <w:r w:rsidRPr="006315C3">
        <w:rPr>
          <w:rFonts w:ascii="Verdana" w:hAnsi="Verdana"/>
          <w:b/>
          <w:sz w:val="20"/>
          <w:szCs w:val="20"/>
          <w:lang w:eastAsia="en-US"/>
        </w:rPr>
        <w:tab/>
        <w:t xml:space="preserve">                                        ……………………………….</w:t>
      </w:r>
    </w:p>
    <w:p w14:paraId="59F5916F" w14:textId="77777777" w:rsidR="006315C3" w:rsidRDefault="006315C3" w:rsidP="006315C3">
      <w:pPr>
        <w:spacing w:line="300" w:lineRule="exact"/>
        <w:rPr>
          <w:rFonts w:ascii="Verdana" w:hAnsi="Verdana"/>
          <w:b/>
          <w:sz w:val="20"/>
          <w:szCs w:val="20"/>
          <w:lang w:eastAsia="en-US"/>
        </w:rPr>
      </w:pPr>
    </w:p>
    <w:p w14:paraId="3CD92485" w14:textId="77777777" w:rsidR="00AB2891" w:rsidRDefault="00AB2891" w:rsidP="006315C3">
      <w:pPr>
        <w:spacing w:line="300" w:lineRule="exact"/>
        <w:rPr>
          <w:rFonts w:ascii="Verdana" w:hAnsi="Verdana"/>
          <w:b/>
          <w:sz w:val="20"/>
          <w:szCs w:val="20"/>
          <w:lang w:eastAsia="en-US"/>
        </w:rPr>
      </w:pPr>
    </w:p>
    <w:p w14:paraId="715AC9F2" w14:textId="77777777" w:rsidR="00AB2891" w:rsidRPr="006315C3" w:rsidRDefault="00AB2891" w:rsidP="006315C3">
      <w:pPr>
        <w:spacing w:line="300" w:lineRule="exact"/>
        <w:rPr>
          <w:rFonts w:ascii="Verdana" w:hAnsi="Verdana"/>
          <w:b/>
          <w:sz w:val="20"/>
          <w:szCs w:val="20"/>
          <w:lang w:eastAsia="en-US"/>
        </w:rPr>
      </w:pPr>
    </w:p>
    <w:p w14:paraId="43023BA1" w14:textId="77777777" w:rsidR="006315C3" w:rsidRPr="006315C3" w:rsidRDefault="006315C3" w:rsidP="006315C3">
      <w:pPr>
        <w:spacing w:line="300" w:lineRule="exact"/>
        <w:rPr>
          <w:rFonts w:ascii="Verdana" w:hAnsi="Verdana"/>
          <w:b/>
          <w:sz w:val="20"/>
          <w:szCs w:val="20"/>
          <w:lang w:eastAsia="en-US"/>
        </w:rPr>
      </w:pPr>
      <w:r w:rsidRPr="006315C3">
        <w:rPr>
          <w:rFonts w:ascii="Verdana" w:hAnsi="Verdana"/>
          <w:b/>
          <w:sz w:val="20"/>
          <w:szCs w:val="20"/>
          <w:lang w:eastAsia="en-US"/>
        </w:rPr>
        <w:t>………………………………                                             ……………………………….</w:t>
      </w:r>
    </w:p>
    <w:p w14:paraId="47B66CEC" w14:textId="77777777" w:rsidR="006315C3" w:rsidRPr="006315C3" w:rsidRDefault="006315C3" w:rsidP="006315C3">
      <w:pPr>
        <w:spacing w:line="300" w:lineRule="exact"/>
        <w:rPr>
          <w:rFonts w:ascii="Verdana" w:hAnsi="Verdana"/>
          <w:b/>
          <w:sz w:val="20"/>
          <w:szCs w:val="20"/>
          <w:lang w:eastAsia="en-US"/>
        </w:rPr>
      </w:pPr>
    </w:p>
    <w:p w14:paraId="3C7D86FB" w14:textId="77777777" w:rsidR="006315C3" w:rsidRPr="006315C3" w:rsidRDefault="006315C3" w:rsidP="006315C3">
      <w:pPr>
        <w:spacing w:line="300" w:lineRule="exact"/>
        <w:rPr>
          <w:rFonts w:ascii="Verdana" w:hAnsi="Verdana"/>
          <w:b/>
          <w:sz w:val="20"/>
          <w:szCs w:val="20"/>
          <w:lang w:eastAsia="en-US"/>
        </w:rPr>
      </w:pPr>
    </w:p>
    <w:p w14:paraId="36B01E94" w14:textId="77777777" w:rsidR="006315C3" w:rsidRPr="006315C3" w:rsidRDefault="006315C3" w:rsidP="006315C3">
      <w:pPr>
        <w:spacing w:line="300" w:lineRule="exact"/>
        <w:rPr>
          <w:rFonts w:ascii="Verdana" w:hAnsi="Verdana"/>
          <w:b/>
          <w:sz w:val="20"/>
          <w:szCs w:val="20"/>
          <w:lang w:eastAsia="en-US"/>
        </w:rPr>
      </w:pPr>
    </w:p>
    <w:p w14:paraId="1D91F3FA" w14:textId="77777777" w:rsidR="006315C3" w:rsidRPr="006315C3" w:rsidRDefault="006315C3" w:rsidP="006315C3">
      <w:pPr>
        <w:spacing w:line="300" w:lineRule="exact"/>
        <w:ind w:left="567" w:hanging="567"/>
        <w:jc w:val="both"/>
        <w:rPr>
          <w:rFonts w:ascii="Verdana" w:hAnsi="Verdana"/>
          <w:color w:val="FF0000"/>
          <w:sz w:val="20"/>
          <w:szCs w:val="20"/>
          <w:lang w:eastAsia="en-US"/>
        </w:rPr>
      </w:pPr>
      <w:r w:rsidRPr="006315C3">
        <w:rPr>
          <w:rFonts w:ascii="Verdana" w:hAnsi="Verdana"/>
          <w:color w:val="FF0000"/>
          <w:sz w:val="20"/>
          <w:szCs w:val="20"/>
          <w:lang w:eastAsia="en-US"/>
        </w:rPr>
        <w:tab/>
      </w:r>
    </w:p>
    <w:p w14:paraId="034979FE" w14:textId="77777777" w:rsidR="001677AB" w:rsidRDefault="001677AB" w:rsidP="009A0DFB">
      <w:pPr>
        <w:spacing w:line="276" w:lineRule="auto"/>
        <w:ind w:right="-83"/>
        <w:rPr>
          <w:rFonts w:ascii="Verdana" w:hAnsi="Verdana"/>
          <w:sz w:val="20"/>
          <w:szCs w:val="20"/>
        </w:rPr>
      </w:pPr>
    </w:p>
    <w:p w14:paraId="34D9B348" w14:textId="77777777" w:rsidR="001677AB" w:rsidRDefault="001677AB" w:rsidP="009A0DFB">
      <w:pPr>
        <w:spacing w:line="276" w:lineRule="auto"/>
        <w:ind w:right="-83"/>
        <w:rPr>
          <w:rFonts w:ascii="Verdana" w:hAnsi="Verdana"/>
          <w:sz w:val="20"/>
          <w:szCs w:val="20"/>
        </w:rPr>
      </w:pPr>
    </w:p>
    <w:p w14:paraId="1EBF98DE" w14:textId="77777777" w:rsidR="001677AB" w:rsidRDefault="001677AB" w:rsidP="009A0DFB">
      <w:pPr>
        <w:spacing w:line="276" w:lineRule="auto"/>
        <w:ind w:right="-83"/>
        <w:rPr>
          <w:rFonts w:ascii="Verdana" w:hAnsi="Verdana"/>
          <w:sz w:val="20"/>
          <w:szCs w:val="20"/>
        </w:rPr>
      </w:pPr>
    </w:p>
    <w:p w14:paraId="3758409C" w14:textId="77777777" w:rsidR="001677AB" w:rsidRDefault="001677AB" w:rsidP="009A0DFB">
      <w:pPr>
        <w:spacing w:line="276" w:lineRule="auto"/>
        <w:ind w:right="-83"/>
        <w:rPr>
          <w:rFonts w:ascii="Verdana" w:hAnsi="Verdana"/>
          <w:sz w:val="20"/>
          <w:szCs w:val="20"/>
        </w:rPr>
      </w:pPr>
    </w:p>
    <w:p w14:paraId="4FB370D8" w14:textId="77777777" w:rsidR="001677AB" w:rsidRDefault="001677AB" w:rsidP="009A0DFB">
      <w:pPr>
        <w:spacing w:line="276" w:lineRule="auto"/>
        <w:ind w:right="-83"/>
        <w:rPr>
          <w:rFonts w:ascii="Verdana" w:hAnsi="Verdana"/>
          <w:sz w:val="20"/>
          <w:szCs w:val="20"/>
        </w:rPr>
      </w:pPr>
    </w:p>
    <w:p w14:paraId="31FCF5F2" w14:textId="77777777" w:rsidR="001677AB" w:rsidRDefault="001677AB" w:rsidP="009A0DFB">
      <w:pPr>
        <w:spacing w:line="276" w:lineRule="auto"/>
        <w:ind w:right="-83"/>
        <w:rPr>
          <w:rFonts w:ascii="Verdana" w:hAnsi="Verdana"/>
          <w:sz w:val="20"/>
          <w:szCs w:val="20"/>
        </w:rPr>
      </w:pPr>
    </w:p>
    <w:p w14:paraId="507418D5" w14:textId="77777777" w:rsidR="001677AB" w:rsidRDefault="001677AB" w:rsidP="009A0DFB">
      <w:pPr>
        <w:spacing w:line="276" w:lineRule="auto"/>
        <w:ind w:right="-83"/>
        <w:rPr>
          <w:rFonts w:ascii="Verdana" w:hAnsi="Verdana"/>
          <w:sz w:val="20"/>
          <w:szCs w:val="20"/>
        </w:rPr>
      </w:pPr>
    </w:p>
    <w:p w14:paraId="10E98E01" w14:textId="77777777" w:rsidR="001677AB" w:rsidRDefault="001677AB" w:rsidP="009A0DFB">
      <w:pPr>
        <w:spacing w:line="276" w:lineRule="auto"/>
        <w:ind w:right="-83"/>
        <w:rPr>
          <w:rFonts w:ascii="Verdana" w:hAnsi="Verdana"/>
          <w:sz w:val="20"/>
          <w:szCs w:val="20"/>
        </w:rPr>
      </w:pPr>
    </w:p>
    <w:p w14:paraId="6AF9820B" w14:textId="77777777" w:rsidR="001677AB" w:rsidRDefault="001677AB" w:rsidP="009A0DFB">
      <w:pPr>
        <w:spacing w:line="276" w:lineRule="auto"/>
        <w:ind w:right="-83"/>
        <w:rPr>
          <w:rFonts w:ascii="Verdana" w:hAnsi="Verdana"/>
          <w:sz w:val="20"/>
          <w:szCs w:val="20"/>
        </w:rPr>
      </w:pPr>
    </w:p>
    <w:p w14:paraId="00FEDD5B" w14:textId="77777777" w:rsidR="001677AB" w:rsidRDefault="001677AB" w:rsidP="009A0DFB">
      <w:pPr>
        <w:spacing w:line="276" w:lineRule="auto"/>
        <w:ind w:right="-83"/>
        <w:rPr>
          <w:rFonts w:ascii="Verdana" w:hAnsi="Verdana"/>
          <w:sz w:val="20"/>
          <w:szCs w:val="20"/>
        </w:rPr>
      </w:pPr>
    </w:p>
    <w:p w14:paraId="4C7E9B30" w14:textId="77777777" w:rsidR="00B80CC2" w:rsidRDefault="00B80CC2" w:rsidP="009A0DFB">
      <w:pPr>
        <w:spacing w:line="276" w:lineRule="auto"/>
        <w:ind w:right="-83"/>
        <w:rPr>
          <w:rFonts w:ascii="Verdana" w:hAnsi="Verdana"/>
          <w:sz w:val="20"/>
          <w:szCs w:val="20"/>
        </w:rPr>
      </w:pPr>
    </w:p>
    <w:p w14:paraId="301463F2" w14:textId="77777777" w:rsidR="00B80CC2" w:rsidRDefault="00B80CC2" w:rsidP="009A0DFB">
      <w:pPr>
        <w:spacing w:line="276" w:lineRule="auto"/>
        <w:ind w:right="-83"/>
        <w:rPr>
          <w:rFonts w:ascii="Verdana" w:hAnsi="Verdana"/>
          <w:sz w:val="20"/>
          <w:szCs w:val="20"/>
        </w:rPr>
      </w:pPr>
    </w:p>
    <w:p w14:paraId="194B0240" w14:textId="77777777" w:rsidR="00B80CC2" w:rsidRDefault="00B80CC2" w:rsidP="009A0DFB">
      <w:pPr>
        <w:spacing w:line="276" w:lineRule="auto"/>
        <w:ind w:right="-83"/>
        <w:rPr>
          <w:rFonts w:ascii="Verdana" w:hAnsi="Verdana"/>
          <w:sz w:val="20"/>
          <w:szCs w:val="20"/>
        </w:rPr>
      </w:pPr>
    </w:p>
    <w:p w14:paraId="6DA201BA" w14:textId="4D8DE1A5" w:rsidR="00B80CC2" w:rsidRDefault="00B80CC2" w:rsidP="009A0DFB">
      <w:pPr>
        <w:spacing w:line="276" w:lineRule="auto"/>
        <w:ind w:right="-83"/>
        <w:rPr>
          <w:rFonts w:ascii="Verdana" w:hAnsi="Verdana"/>
          <w:sz w:val="20"/>
          <w:szCs w:val="20"/>
        </w:rPr>
      </w:pPr>
    </w:p>
    <w:p w14:paraId="571668AE" w14:textId="47F5990F" w:rsidR="00540F42" w:rsidRDefault="00540F42" w:rsidP="009A0DFB">
      <w:pPr>
        <w:spacing w:line="276" w:lineRule="auto"/>
        <w:ind w:right="-83"/>
        <w:rPr>
          <w:rFonts w:ascii="Verdana" w:hAnsi="Verdana"/>
          <w:sz w:val="20"/>
          <w:szCs w:val="20"/>
        </w:rPr>
      </w:pPr>
    </w:p>
    <w:p w14:paraId="33FDA646" w14:textId="3A3ADA8F" w:rsidR="00540F42" w:rsidRDefault="00540F42" w:rsidP="009A0DFB">
      <w:pPr>
        <w:spacing w:line="276" w:lineRule="auto"/>
        <w:ind w:right="-83"/>
        <w:rPr>
          <w:rFonts w:ascii="Verdana" w:hAnsi="Verdana"/>
          <w:sz w:val="20"/>
          <w:szCs w:val="20"/>
        </w:rPr>
      </w:pPr>
    </w:p>
    <w:p w14:paraId="7EDF6734" w14:textId="37DFD2A8" w:rsidR="00540F42" w:rsidRDefault="00540F42" w:rsidP="009A0DFB">
      <w:pPr>
        <w:spacing w:line="276" w:lineRule="auto"/>
        <w:ind w:right="-83"/>
        <w:rPr>
          <w:rFonts w:ascii="Verdana" w:hAnsi="Verdana"/>
          <w:sz w:val="20"/>
          <w:szCs w:val="20"/>
        </w:rPr>
      </w:pPr>
    </w:p>
    <w:p w14:paraId="20A147E2" w14:textId="30BA3AAF" w:rsidR="00540F42" w:rsidRDefault="00540F42" w:rsidP="009A0DFB">
      <w:pPr>
        <w:spacing w:line="276" w:lineRule="auto"/>
        <w:ind w:right="-83"/>
        <w:rPr>
          <w:rFonts w:ascii="Verdana" w:hAnsi="Verdana"/>
          <w:sz w:val="20"/>
          <w:szCs w:val="20"/>
        </w:rPr>
      </w:pPr>
    </w:p>
    <w:p w14:paraId="736A0B7C" w14:textId="69C4FDD7" w:rsidR="00540F42" w:rsidRDefault="00540F42" w:rsidP="009A0DFB">
      <w:pPr>
        <w:spacing w:line="276" w:lineRule="auto"/>
        <w:ind w:right="-83"/>
        <w:rPr>
          <w:rFonts w:ascii="Verdana" w:hAnsi="Verdana"/>
          <w:sz w:val="20"/>
          <w:szCs w:val="20"/>
        </w:rPr>
      </w:pPr>
    </w:p>
    <w:p w14:paraId="454B153F" w14:textId="3811705C" w:rsidR="00540F42" w:rsidRDefault="00540F42" w:rsidP="009A0DFB">
      <w:pPr>
        <w:spacing w:line="276" w:lineRule="auto"/>
        <w:ind w:right="-83"/>
        <w:rPr>
          <w:rFonts w:ascii="Verdana" w:hAnsi="Verdana"/>
          <w:sz w:val="20"/>
          <w:szCs w:val="20"/>
        </w:rPr>
      </w:pPr>
    </w:p>
    <w:p w14:paraId="10104720" w14:textId="221A55CD" w:rsidR="00540F42" w:rsidRDefault="00540F42" w:rsidP="009A0DFB">
      <w:pPr>
        <w:spacing w:line="276" w:lineRule="auto"/>
        <w:ind w:right="-83"/>
        <w:rPr>
          <w:rFonts w:ascii="Verdana" w:hAnsi="Verdana"/>
          <w:sz w:val="20"/>
          <w:szCs w:val="20"/>
        </w:rPr>
      </w:pPr>
    </w:p>
    <w:p w14:paraId="675A5C88" w14:textId="1C0DF904" w:rsidR="00540F42" w:rsidRDefault="00540F42" w:rsidP="009A0DFB">
      <w:pPr>
        <w:spacing w:line="276" w:lineRule="auto"/>
        <w:ind w:right="-83"/>
        <w:rPr>
          <w:rFonts w:ascii="Verdana" w:hAnsi="Verdana"/>
          <w:sz w:val="20"/>
          <w:szCs w:val="20"/>
        </w:rPr>
      </w:pPr>
    </w:p>
    <w:p w14:paraId="5F16C8D2" w14:textId="77777777" w:rsidR="00540F42" w:rsidRDefault="00540F42" w:rsidP="009A0DFB">
      <w:pPr>
        <w:spacing w:line="276" w:lineRule="auto"/>
        <w:ind w:right="-83"/>
        <w:rPr>
          <w:rFonts w:ascii="Verdana" w:hAnsi="Verdana"/>
          <w:sz w:val="20"/>
          <w:szCs w:val="20"/>
        </w:rPr>
      </w:pPr>
    </w:p>
    <w:p w14:paraId="7B292A69" w14:textId="0C0134DA" w:rsidR="00B80CC2" w:rsidRDefault="00B80CC2" w:rsidP="009A0DFB">
      <w:pPr>
        <w:spacing w:line="276" w:lineRule="auto"/>
        <w:ind w:right="-83"/>
        <w:rPr>
          <w:rFonts w:ascii="Verdana" w:hAnsi="Verdana"/>
          <w:sz w:val="20"/>
          <w:szCs w:val="20"/>
        </w:rPr>
      </w:pPr>
    </w:p>
    <w:p w14:paraId="255559AD" w14:textId="172B0884" w:rsidR="0015377A" w:rsidRDefault="0015377A" w:rsidP="009A0DFB">
      <w:pPr>
        <w:spacing w:line="276" w:lineRule="auto"/>
        <w:ind w:right="-83"/>
        <w:rPr>
          <w:rFonts w:ascii="Verdana" w:hAnsi="Verdana"/>
          <w:sz w:val="20"/>
          <w:szCs w:val="20"/>
        </w:rPr>
      </w:pPr>
    </w:p>
    <w:p w14:paraId="68F270C4" w14:textId="55B9F260" w:rsidR="0015377A" w:rsidRDefault="0015377A" w:rsidP="009A0DFB">
      <w:pPr>
        <w:spacing w:line="276" w:lineRule="auto"/>
        <w:ind w:right="-83"/>
        <w:rPr>
          <w:rFonts w:ascii="Verdana" w:hAnsi="Verdana"/>
          <w:sz w:val="20"/>
          <w:szCs w:val="20"/>
        </w:rPr>
      </w:pPr>
    </w:p>
    <w:p w14:paraId="59943C5E" w14:textId="158F2AF6" w:rsidR="0015377A" w:rsidRDefault="0015377A" w:rsidP="009A0DFB">
      <w:pPr>
        <w:spacing w:line="276" w:lineRule="auto"/>
        <w:ind w:right="-83"/>
        <w:rPr>
          <w:rFonts w:ascii="Verdana" w:hAnsi="Verdana"/>
          <w:sz w:val="20"/>
          <w:szCs w:val="20"/>
        </w:rPr>
      </w:pPr>
    </w:p>
    <w:p w14:paraId="306FC97A" w14:textId="77777777" w:rsidR="0015377A" w:rsidRDefault="0015377A" w:rsidP="009A0DFB">
      <w:pPr>
        <w:spacing w:line="276" w:lineRule="auto"/>
        <w:ind w:right="-83"/>
        <w:rPr>
          <w:rFonts w:ascii="Verdana" w:hAnsi="Verdana"/>
          <w:sz w:val="20"/>
          <w:szCs w:val="20"/>
        </w:rPr>
      </w:pPr>
    </w:p>
    <w:p w14:paraId="754D096F" w14:textId="77777777" w:rsidR="00B80CC2" w:rsidRDefault="00B80CC2" w:rsidP="009A0DFB">
      <w:pPr>
        <w:spacing w:line="276" w:lineRule="auto"/>
        <w:ind w:right="-83"/>
        <w:rPr>
          <w:rFonts w:ascii="Verdana" w:hAnsi="Verdana"/>
          <w:sz w:val="20"/>
          <w:szCs w:val="20"/>
        </w:rPr>
      </w:pPr>
    </w:p>
    <w:p w14:paraId="276FDAF1" w14:textId="77777777" w:rsidR="00B80CC2" w:rsidRDefault="00B80CC2" w:rsidP="009A0DFB">
      <w:pPr>
        <w:spacing w:line="276" w:lineRule="auto"/>
        <w:ind w:right="-83"/>
        <w:rPr>
          <w:rFonts w:ascii="Verdana" w:hAnsi="Verdana"/>
          <w:sz w:val="20"/>
          <w:szCs w:val="20"/>
        </w:rPr>
      </w:pPr>
    </w:p>
    <w:p w14:paraId="092F0D85" w14:textId="77777777" w:rsidR="00B80CC2" w:rsidRPr="00433838" w:rsidRDefault="00433838" w:rsidP="00433838">
      <w:pPr>
        <w:spacing w:line="276" w:lineRule="auto"/>
        <w:ind w:right="-83"/>
        <w:jc w:val="center"/>
        <w:rPr>
          <w:rFonts w:ascii="Verdana" w:hAnsi="Verdana"/>
          <w:b/>
          <w:sz w:val="20"/>
          <w:szCs w:val="20"/>
        </w:rPr>
      </w:pPr>
      <w:r w:rsidRPr="00433838">
        <w:rPr>
          <w:rFonts w:ascii="Verdana" w:hAnsi="Verdana"/>
          <w:b/>
          <w:sz w:val="20"/>
          <w:szCs w:val="20"/>
        </w:rPr>
        <w:lastRenderedPageBreak/>
        <w:t>Rozdział 2</w:t>
      </w:r>
    </w:p>
    <w:p w14:paraId="6D26631B" w14:textId="77777777" w:rsidR="00433838" w:rsidRPr="00163DCF" w:rsidRDefault="00433838" w:rsidP="00433838">
      <w:pPr>
        <w:shd w:val="clear" w:color="auto" w:fill="FFFFFF"/>
        <w:spacing w:before="120" w:line="22" w:lineRule="atLeast"/>
        <w:ind w:right="23"/>
        <w:jc w:val="center"/>
        <w:rPr>
          <w:rFonts w:ascii="Verdana" w:hAnsi="Verdana" w:cs="Arial"/>
          <w:b/>
          <w:spacing w:val="-11"/>
          <w:sz w:val="20"/>
          <w:szCs w:val="20"/>
        </w:rPr>
      </w:pPr>
      <w:r w:rsidRPr="00163DCF">
        <w:rPr>
          <w:rFonts w:ascii="Verdana" w:hAnsi="Verdana" w:cs="Arial"/>
          <w:b/>
          <w:spacing w:val="-11"/>
          <w:sz w:val="20"/>
          <w:szCs w:val="20"/>
        </w:rPr>
        <w:t xml:space="preserve">Gwarancja Jakości </w:t>
      </w:r>
    </w:p>
    <w:p w14:paraId="74B5010F" w14:textId="77777777" w:rsidR="00433838" w:rsidRPr="00163DCF" w:rsidRDefault="00433838" w:rsidP="00433838">
      <w:pPr>
        <w:spacing w:after="120"/>
        <w:jc w:val="both"/>
        <w:rPr>
          <w:rFonts w:ascii="Verdana" w:hAnsi="Verdana"/>
          <w:b/>
          <w:sz w:val="20"/>
          <w:szCs w:val="20"/>
        </w:rPr>
      </w:pPr>
    </w:p>
    <w:p w14:paraId="5EF69F33" w14:textId="77777777" w:rsidR="00433838" w:rsidRPr="00163DCF" w:rsidRDefault="00433838" w:rsidP="00433838">
      <w:pPr>
        <w:spacing w:after="120"/>
        <w:jc w:val="both"/>
        <w:rPr>
          <w:rFonts w:ascii="Verdana" w:hAnsi="Verdana"/>
          <w:b/>
          <w:sz w:val="20"/>
          <w:szCs w:val="20"/>
        </w:rPr>
      </w:pPr>
      <w:r w:rsidRPr="00163DCF">
        <w:rPr>
          <w:rFonts w:ascii="Verdana" w:hAnsi="Verdana"/>
          <w:b/>
          <w:sz w:val="20"/>
          <w:szCs w:val="20"/>
        </w:rPr>
        <w:t xml:space="preserve">Dotyczy: </w:t>
      </w:r>
    </w:p>
    <w:p w14:paraId="36464005" w14:textId="77777777" w:rsidR="00433838" w:rsidRDefault="00433838" w:rsidP="00433838">
      <w:pPr>
        <w:pStyle w:val="Tekstpodstawowy3"/>
        <w:rPr>
          <w:rFonts w:ascii="Verdana" w:hAnsi="Verdana"/>
          <w:sz w:val="20"/>
        </w:rPr>
      </w:pPr>
      <w:r w:rsidRPr="00163DCF">
        <w:rPr>
          <w:rFonts w:ascii="Verdana" w:hAnsi="Verdana" w:cs="Arial"/>
          <w:sz w:val="20"/>
          <w:szCs w:val="20"/>
        </w:rPr>
        <w:t>Zadania pn.</w:t>
      </w:r>
      <w:r w:rsidRPr="00163DCF">
        <w:rPr>
          <w:rFonts w:ascii="Verdana" w:hAnsi="Verdana" w:cs="Arial"/>
          <w:b/>
          <w:sz w:val="20"/>
          <w:szCs w:val="20"/>
        </w:rPr>
        <w:t xml:space="preserve"> </w:t>
      </w:r>
      <w:r w:rsidRPr="001B5D6C">
        <w:rPr>
          <w:rFonts w:ascii="Verdana" w:hAnsi="Verdana"/>
          <w:b/>
          <w:sz w:val="20"/>
        </w:rPr>
        <w:t xml:space="preserve">„Wykonanie robót polegających na wzmocnieniu </w:t>
      </w:r>
      <w:r>
        <w:rPr>
          <w:rFonts w:ascii="Verdana" w:hAnsi="Verdana"/>
          <w:b/>
          <w:sz w:val="20"/>
        </w:rPr>
        <w:t xml:space="preserve">– remoncie </w:t>
      </w:r>
      <w:r w:rsidRPr="001B5D6C">
        <w:rPr>
          <w:rFonts w:ascii="Verdana" w:hAnsi="Verdana"/>
          <w:b/>
          <w:sz w:val="20"/>
        </w:rPr>
        <w:t>nawierzchni w obrębie 9 skrzyżowań  administrowanych przez GDDKiA Oddział w Warszawie</w:t>
      </w:r>
      <w:r w:rsidRPr="001B5D6C">
        <w:rPr>
          <w:rFonts w:ascii="Verdana" w:hAnsi="Verdana"/>
          <w:b/>
          <w:color w:val="000000"/>
          <w:sz w:val="20"/>
        </w:rPr>
        <w:t xml:space="preserve"> Rejon w Bożej Woli, Rejon w Garwolinie, </w:t>
      </w:r>
      <w:r>
        <w:rPr>
          <w:rFonts w:ascii="Verdana" w:hAnsi="Verdana"/>
          <w:b/>
          <w:color w:val="000000"/>
          <w:sz w:val="20"/>
        </w:rPr>
        <w:t>Rejon</w:t>
      </w:r>
      <w:r w:rsidRPr="001B5D6C">
        <w:rPr>
          <w:rFonts w:ascii="Verdana" w:hAnsi="Verdana"/>
          <w:b/>
          <w:color w:val="000000"/>
          <w:sz w:val="20"/>
        </w:rPr>
        <w:t xml:space="preserve"> w Mińsku Mazowieckim, Rejon </w:t>
      </w:r>
      <w:r>
        <w:rPr>
          <w:rFonts w:ascii="Verdana" w:hAnsi="Verdana"/>
          <w:b/>
          <w:color w:val="000000"/>
          <w:sz w:val="20"/>
        </w:rPr>
        <w:t xml:space="preserve">  </w:t>
      </w:r>
      <w:r w:rsidRPr="001B5D6C">
        <w:rPr>
          <w:rFonts w:ascii="Verdana" w:hAnsi="Verdana"/>
          <w:b/>
          <w:color w:val="000000"/>
          <w:sz w:val="20"/>
        </w:rPr>
        <w:t xml:space="preserve">w Ostrołęce, Rejon w Płocku, </w:t>
      </w:r>
      <w:r>
        <w:rPr>
          <w:rFonts w:ascii="Verdana" w:hAnsi="Verdana"/>
          <w:b/>
          <w:color w:val="000000"/>
          <w:sz w:val="20"/>
        </w:rPr>
        <w:t>Rejon w Przasnyszu,</w:t>
      </w:r>
      <w:r w:rsidRPr="001B5D6C">
        <w:rPr>
          <w:rFonts w:ascii="Verdana" w:hAnsi="Verdana"/>
          <w:b/>
          <w:color w:val="000000"/>
          <w:sz w:val="20"/>
        </w:rPr>
        <w:t xml:space="preserve"> Rejon w Siedlcach oraz Rejon w Zwoleniu</w:t>
      </w:r>
      <w:r w:rsidRPr="001B5D6C">
        <w:rPr>
          <w:rFonts w:ascii="Verdana" w:hAnsi="Verdana"/>
          <w:b/>
          <w:sz w:val="20"/>
        </w:rPr>
        <w:t>.”</w:t>
      </w:r>
    </w:p>
    <w:p w14:paraId="4012C726" w14:textId="77777777" w:rsidR="00433838" w:rsidRPr="00163DCF" w:rsidRDefault="00433838" w:rsidP="00433838">
      <w:pPr>
        <w:spacing w:after="120"/>
        <w:jc w:val="both"/>
        <w:rPr>
          <w:rFonts w:ascii="Verdana" w:hAnsi="Verdana" w:cs="Arial"/>
          <w:b/>
          <w:sz w:val="20"/>
          <w:szCs w:val="20"/>
        </w:rPr>
      </w:pPr>
      <w:r w:rsidRPr="00947A58">
        <w:rPr>
          <w:rFonts w:ascii="Verdana" w:hAnsi="Verdana"/>
          <w:bCs/>
          <w:sz w:val="20"/>
        </w:rPr>
        <w:t xml:space="preserve"> </w:t>
      </w:r>
    </w:p>
    <w:p w14:paraId="2B6ED3A6" w14:textId="77777777" w:rsidR="00433838" w:rsidRPr="00163DCF" w:rsidRDefault="00433838" w:rsidP="00433838">
      <w:pPr>
        <w:spacing w:after="120"/>
        <w:jc w:val="both"/>
        <w:rPr>
          <w:rFonts w:ascii="Verdana" w:hAnsi="Verdana"/>
          <w:b/>
          <w:sz w:val="20"/>
          <w:szCs w:val="20"/>
        </w:rPr>
      </w:pPr>
    </w:p>
    <w:p w14:paraId="55BA4EC9" w14:textId="77777777" w:rsidR="00433838" w:rsidRPr="00163DCF" w:rsidRDefault="00433838" w:rsidP="00433838">
      <w:pPr>
        <w:spacing w:line="22" w:lineRule="atLeast"/>
        <w:ind w:right="-2"/>
        <w:jc w:val="both"/>
        <w:rPr>
          <w:rFonts w:ascii="Verdana" w:hAnsi="Verdana"/>
          <w:b/>
          <w:sz w:val="20"/>
          <w:szCs w:val="20"/>
        </w:rPr>
      </w:pPr>
      <w:r w:rsidRPr="00163DCF">
        <w:rPr>
          <w:rFonts w:ascii="Verdana" w:hAnsi="Verdana"/>
          <w:b/>
          <w:sz w:val="20"/>
          <w:szCs w:val="20"/>
        </w:rPr>
        <w:t>Umowa nr: ……………………………………</w:t>
      </w:r>
    </w:p>
    <w:p w14:paraId="676D59CC" w14:textId="77777777" w:rsidR="00433838" w:rsidRPr="00163DCF" w:rsidRDefault="00433838" w:rsidP="00433838">
      <w:pPr>
        <w:spacing w:line="22" w:lineRule="atLeast"/>
        <w:jc w:val="both"/>
        <w:rPr>
          <w:rFonts w:ascii="Verdana" w:hAnsi="Verdana"/>
          <w:b/>
          <w:sz w:val="20"/>
          <w:szCs w:val="20"/>
        </w:rPr>
      </w:pPr>
    </w:p>
    <w:p w14:paraId="691ACCB6" w14:textId="77777777" w:rsidR="00433838" w:rsidRPr="00163DCF" w:rsidRDefault="00433838" w:rsidP="00433838">
      <w:pPr>
        <w:spacing w:line="22" w:lineRule="atLeast"/>
        <w:jc w:val="both"/>
        <w:rPr>
          <w:rFonts w:ascii="Verdana" w:hAnsi="Verdana"/>
          <w:sz w:val="20"/>
          <w:szCs w:val="20"/>
        </w:rPr>
      </w:pPr>
      <w:r w:rsidRPr="00163DCF">
        <w:rPr>
          <w:rFonts w:ascii="Verdana" w:hAnsi="Verdana"/>
          <w:b/>
          <w:sz w:val="20"/>
          <w:szCs w:val="20"/>
        </w:rPr>
        <w:t>GWARANTEM</w:t>
      </w:r>
      <w:r w:rsidRPr="00163DCF">
        <w:rPr>
          <w:rFonts w:ascii="Verdana" w:hAnsi="Verdana"/>
          <w:sz w:val="20"/>
          <w:szCs w:val="20"/>
        </w:rPr>
        <w:t xml:space="preserve"> jest: </w:t>
      </w:r>
    </w:p>
    <w:p w14:paraId="442C47A5" w14:textId="77777777" w:rsidR="00433838" w:rsidRPr="00163DCF" w:rsidRDefault="00433838" w:rsidP="00433838">
      <w:pPr>
        <w:spacing w:line="22" w:lineRule="atLeast"/>
        <w:jc w:val="both"/>
        <w:rPr>
          <w:rFonts w:ascii="Verdana" w:hAnsi="Verdana"/>
          <w:sz w:val="20"/>
          <w:szCs w:val="20"/>
        </w:rPr>
      </w:pPr>
      <w:r w:rsidRPr="00163DCF">
        <w:rPr>
          <w:rFonts w:ascii="Verdana" w:hAnsi="Verdana"/>
          <w:sz w:val="20"/>
          <w:szCs w:val="20"/>
        </w:rPr>
        <w:t>[nazwa, adres, dane z KRS]</w:t>
      </w:r>
    </w:p>
    <w:p w14:paraId="71C56380" w14:textId="77777777" w:rsidR="00433838" w:rsidRPr="00163DCF" w:rsidRDefault="00433838" w:rsidP="00433838">
      <w:pPr>
        <w:spacing w:line="22" w:lineRule="atLeast"/>
        <w:jc w:val="both"/>
        <w:rPr>
          <w:rFonts w:ascii="Verdana" w:hAnsi="Verdana"/>
          <w:b/>
          <w:sz w:val="20"/>
          <w:szCs w:val="20"/>
        </w:rPr>
      </w:pPr>
      <w:r w:rsidRPr="00163DCF">
        <w:rPr>
          <w:rFonts w:ascii="Verdana" w:hAnsi="Verdana"/>
          <w:sz w:val="20"/>
          <w:szCs w:val="20"/>
        </w:rPr>
        <w:t xml:space="preserve">będący Wykonawcą Umowy </w:t>
      </w:r>
    </w:p>
    <w:p w14:paraId="3C87082E" w14:textId="77777777" w:rsidR="00433838" w:rsidRPr="00163DCF" w:rsidRDefault="00433838" w:rsidP="00433838">
      <w:pPr>
        <w:spacing w:line="22" w:lineRule="atLeast"/>
        <w:jc w:val="both"/>
        <w:rPr>
          <w:rFonts w:ascii="Verdana" w:hAnsi="Verdana"/>
          <w:sz w:val="20"/>
          <w:szCs w:val="20"/>
        </w:rPr>
      </w:pPr>
    </w:p>
    <w:p w14:paraId="2351AF18" w14:textId="77777777" w:rsidR="00433838" w:rsidRPr="00163DCF" w:rsidRDefault="00433838" w:rsidP="00433838">
      <w:pPr>
        <w:spacing w:after="240" w:line="22" w:lineRule="atLeast"/>
        <w:jc w:val="both"/>
        <w:rPr>
          <w:rFonts w:ascii="Verdana" w:hAnsi="Verdana"/>
          <w:b/>
          <w:sz w:val="20"/>
          <w:szCs w:val="20"/>
        </w:rPr>
      </w:pPr>
      <w:r w:rsidRPr="00163DCF">
        <w:rPr>
          <w:rFonts w:ascii="Verdana" w:hAnsi="Verdana"/>
          <w:b/>
          <w:sz w:val="20"/>
          <w:szCs w:val="20"/>
        </w:rPr>
        <w:t>Uprawnionym z tytułu Gwarancji Jakości</w:t>
      </w:r>
      <w:r w:rsidRPr="00163DCF">
        <w:rPr>
          <w:rFonts w:ascii="Verdana" w:hAnsi="Verdana"/>
          <w:sz w:val="20"/>
          <w:szCs w:val="20"/>
        </w:rPr>
        <w:t xml:space="preserve"> </w:t>
      </w:r>
      <w:r w:rsidRPr="00163DCF">
        <w:rPr>
          <w:rFonts w:ascii="Verdana" w:hAnsi="Verdana"/>
          <w:b/>
          <w:sz w:val="20"/>
          <w:szCs w:val="20"/>
        </w:rPr>
        <w:t>jest:</w:t>
      </w:r>
    </w:p>
    <w:p w14:paraId="0FB6F228" w14:textId="77777777" w:rsidR="00433838" w:rsidRPr="00163DCF" w:rsidRDefault="00433838" w:rsidP="00433838">
      <w:pPr>
        <w:spacing w:after="240" w:line="22" w:lineRule="atLeast"/>
        <w:jc w:val="both"/>
        <w:rPr>
          <w:rFonts w:ascii="Verdana" w:hAnsi="Verdana"/>
          <w:sz w:val="20"/>
          <w:szCs w:val="20"/>
        </w:rPr>
      </w:pPr>
      <w:r w:rsidRPr="00163DCF">
        <w:rPr>
          <w:rFonts w:ascii="Verdana" w:hAnsi="Verdana"/>
          <w:b/>
          <w:bCs/>
          <w:sz w:val="20"/>
          <w:szCs w:val="20"/>
        </w:rPr>
        <w:t>Skarb Państwa – Generalny Dyrektor Dróg Krajowych i Autostrad, w zakresie działalności Oddziału z siedzibą w Warszawie</w:t>
      </w:r>
    </w:p>
    <w:p w14:paraId="7874921D" w14:textId="77777777" w:rsidR="00433838" w:rsidRPr="00163DCF" w:rsidRDefault="00433838" w:rsidP="00433838">
      <w:pPr>
        <w:spacing w:line="22" w:lineRule="atLeast"/>
        <w:jc w:val="both"/>
        <w:rPr>
          <w:rFonts w:ascii="Verdana" w:hAnsi="Verdana"/>
          <w:b/>
          <w:sz w:val="20"/>
          <w:szCs w:val="20"/>
        </w:rPr>
      </w:pPr>
      <w:r w:rsidRPr="00163DCF">
        <w:rPr>
          <w:rFonts w:ascii="Verdana" w:hAnsi="Verdana"/>
          <w:sz w:val="20"/>
          <w:szCs w:val="20"/>
        </w:rPr>
        <w:t>zwany dalej „</w:t>
      </w:r>
      <w:r w:rsidRPr="00163DCF">
        <w:rPr>
          <w:rFonts w:ascii="Verdana" w:hAnsi="Verdana"/>
          <w:b/>
          <w:sz w:val="20"/>
          <w:szCs w:val="20"/>
        </w:rPr>
        <w:t>Zamawiającym”,</w:t>
      </w:r>
    </w:p>
    <w:p w14:paraId="2B165B79" w14:textId="77777777" w:rsidR="00433838" w:rsidRPr="00163DCF" w:rsidRDefault="00433838" w:rsidP="00433838">
      <w:pPr>
        <w:spacing w:line="22" w:lineRule="atLeast"/>
        <w:jc w:val="both"/>
        <w:rPr>
          <w:rFonts w:ascii="Verdana" w:hAnsi="Verdana"/>
          <w:sz w:val="20"/>
          <w:szCs w:val="20"/>
        </w:rPr>
      </w:pPr>
    </w:p>
    <w:p w14:paraId="13BFEB08" w14:textId="77777777" w:rsidR="00433838" w:rsidRPr="00163DCF" w:rsidRDefault="00433838" w:rsidP="00433838">
      <w:pPr>
        <w:spacing w:line="22" w:lineRule="atLeast"/>
        <w:jc w:val="both"/>
        <w:rPr>
          <w:rFonts w:ascii="Verdana" w:hAnsi="Verdana"/>
          <w:sz w:val="20"/>
          <w:szCs w:val="20"/>
        </w:rPr>
      </w:pPr>
      <w:r w:rsidRPr="00163DCF">
        <w:rPr>
          <w:rFonts w:ascii="Verdana" w:hAnsi="Verdana"/>
          <w:sz w:val="20"/>
          <w:szCs w:val="20"/>
        </w:rPr>
        <w:t xml:space="preserve">zwane dalej </w:t>
      </w:r>
      <w:r w:rsidRPr="00163DCF">
        <w:rPr>
          <w:rFonts w:ascii="Verdana" w:hAnsi="Verdana"/>
          <w:b/>
          <w:sz w:val="20"/>
          <w:szCs w:val="20"/>
        </w:rPr>
        <w:t>„Stronami”</w:t>
      </w:r>
      <w:r w:rsidRPr="00163DCF">
        <w:rPr>
          <w:rFonts w:ascii="Verdana" w:hAnsi="Verdana"/>
          <w:sz w:val="20"/>
          <w:szCs w:val="20"/>
        </w:rPr>
        <w:t>.</w:t>
      </w:r>
    </w:p>
    <w:p w14:paraId="44A83C9E" w14:textId="77777777" w:rsidR="00433838" w:rsidRPr="00163DCF" w:rsidRDefault="00433838" w:rsidP="00433838">
      <w:pPr>
        <w:spacing w:line="22" w:lineRule="atLeast"/>
        <w:jc w:val="both"/>
        <w:rPr>
          <w:rFonts w:ascii="Verdana" w:hAnsi="Verdana"/>
          <w:b/>
          <w:sz w:val="20"/>
          <w:szCs w:val="20"/>
        </w:rPr>
      </w:pPr>
    </w:p>
    <w:p w14:paraId="052A4169" w14:textId="77777777" w:rsidR="00433838" w:rsidRDefault="00433838" w:rsidP="00433838">
      <w:pPr>
        <w:spacing w:line="22" w:lineRule="atLeast"/>
        <w:jc w:val="both"/>
        <w:rPr>
          <w:rFonts w:ascii="Verdana" w:hAnsi="Verdana"/>
          <w:b/>
          <w:sz w:val="20"/>
          <w:szCs w:val="20"/>
        </w:rPr>
      </w:pPr>
    </w:p>
    <w:p w14:paraId="411BFB9D" w14:textId="77777777" w:rsidR="00433838" w:rsidRPr="00163DCF" w:rsidRDefault="00433838" w:rsidP="00433838">
      <w:pPr>
        <w:spacing w:line="22" w:lineRule="atLeast"/>
        <w:jc w:val="both"/>
        <w:rPr>
          <w:rFonts w:ascii="Verdana" w:hAnsi="Verdana"/>
          <w:b/>
          <w:sz w:val="20"/>
          <w:szCs w:val="20"/>
        </w:rPr>
      </w:pPr>
      <w:r w:rsidRPr="00163DCF">
        <w:rPr>
          <w:rFonts w:ascii="Verdana" w:hAnsi="Verdana"/>
          <w:b/>
          <w:sz w:val="20"/>
          <w:szCs w:val="20"/>
        </w:rPr>
        <w:t>CZĘŚĆ OGÓLNA</w:t>
      </w:r>
    </w:p>
    <w:p w14:paraId="69907ECA" w14:textId="77777777" w:rsidR="00433838" w:rsidRPr="00163DCF" w:rsidRDefault="00433838" w:rsidP="00433838">
      <w:pPr>
        <w:shd w:val="clear" w:color="auto" w:fill="FFFFFF"/>
        <w:tabs>
          <w:tab w:val="left" w:pos="370"/>
        </w:tabs>
        <w:spacing w:line="22" w:lineRule="atLeast"/>
        <w:ind w:left="11"/>
        <w:jc w:val="both"/>
        <w:rPr>
          <w:rFonts w:ascii="Verdana" w:hAnsi="Verdana"/>
          <w:b/>
          <w:spacing w:val="-11"/>
          <w:sz w:val="20"/>
          <w:szCs w:val="20"/>
        </w:rPr>
      </w:pPr>
    </w:p>
    <w:p w14:paraId="675CF388" w14:textId="77777777" w:rsidR="00433838" w:rsidRPr="00163DCF" w:rsidRDefault="00433838" w:rsidP="009570CA">
      <w:pPr>
        <w:numPr>
          <w:ilvl w:val="0"/>
          <w:numId w:val="57"/>
        </w:numPr>
        <w:shd w:val="clear" w:color="auto" w:fill="FFFFFF"/>
        <w:tabs>
          <w:tab w:val="left" w:pos="0"/>
        </w:tabs>
        <w:spacing w:after="240" w:line="22" w:lineRule="atLeast"/>
        <w:ind w:left="360"/>
        <w:jc w:val="both"/>
        <w:rPr>
          <w:rFonts w:ascii="Verdana" w:hAnsi="Verdana"/>
          <w:sz w:val="20"/>
          <w:szCs w:val="20"/>
        </w:rPr>
      </w:pPr>
      <w:r w:rsidRPr="00163DCF">
        <w:rPr>
          <w:rFonts w:ascii="Verdana" w:hAnsi="Verdana"/>
          <w:b/>
          <w:spacing w:val="-1"/>
          <w:sz w:val="20"/>
          <w:szCs w:val="20"/>
        </w:rPr>
        <w:t>Przedmiot i Okres Gwarancji Jakości.</w:t>
      </w:r>
    </w:p>
    <w:p w14:paraId="73F794AD" w14:textId="77777777" w:rsidR="00433838" w:rsidRPr="00163DCF" w:rsidRDefault="00433838" w:rsidP="009570CA">
      <w:pPr>
        <w:numPr>
          <w:ilvl w:val="1"/>
          <w:numId w:val="56"/>
        </w:numPr>
        <w:shd w:val="clear" w:color="auto" w:fill="FFFFFF"/>
        <w:tabs>
          <w:tab w:val="left" w:pos="900"/>
        </w:tabs>
        <w:spacing w:after="120"/>
        <w:ind w:left="900" w:hanging="540"/>
        <w:jc w:val="both"/>
        <w:rPr>
          <w:rFonts w:ascii="Verdana" w:hAnsi="Verdana"/>
          <w:b/>
          <w:sz w:val="20"/>
          <w:szCs w:val="20"/>
        </w:rPr>
      </w:pPr>
      <w:r w:rsidRPr="00163DCF">
        <w:rPr>
          <w:rFonts w:ascii="Verdana" w:hAnsi="Verdana"/>
          <w:spacing w:val="5"/>
          <w:sz w:val="20"/>
          <w:szCs w:val="20"/>
        </w:rPr>
        <w:t xml:space="preserve">Niniejsza Gwarancja Jakości (dalej zwana również „Gwarancją”) obejmuje całość Robót i Dokumentów Wykonawcy objętych przedmiotem zamówienia (dalej Przedmiotem Umowy) </w:t>
      </w:r>
      <w:r w:rsidRPr="00163DCF">
        <w:rPr>
          <w:rFonts w:ascii="Verdana" w:hAnsi="Verdana"/>
          <w:sz w:val="20"/>
          <w:szCs w:val="20"/>
        </w:rPr>
        <w:t>pn.</w:t>
      </w:r>
      <w:r w:rsidRPr="00163DCF">
        <w:rPr>
          <w:rFonts w:ascii="Verdana" w:hAnsi="Verdana"/>
          <w:b/>
          <w:sz w:val="20"/>
          <w:szCs w:val="20"/>
        </w:rPr>
        <w:t xml:space="preserve"> </w:t>
      </w:r>
      <w:r w:rsidRPr="001B5D6C">
        <w:rPr>
          <w:rFonts w:ascii="Verdana" w:hAnsi="Verdana"/>
          <w:b/>
          <w:sz w:val="20"/>
        </w:rPr>
        <w:t>„Wykonanie robót polegających na wzmocnieniu</w:t>
      </w:r>
      <w:r>
        <w:rPr>
          <w:rFonts w:ascii="Verdana" w:hAnsi="Verdana"/>
          <w:b/>
          <w:sz w:val="20"/>
        </w:rPr>
        <w:t xml:space="preserve"> - remoncie</w:t>
      </w:r>
      <w:r w:rsidRPr="001B5D6C">
        <w:rPr>
          <w:rFonts w:ascii="Verdana" w:hAnsi="Verdana"/>
          <w:b/>
          <w:sz w:val="20"/>
        </w:rPr>
        <w:t xml:space="preserve"> nawierzchni w obrębie 9 skrzyżowań  administrowanych przez GDDKiA Oddział w Warszawie</w:t>
      </w:r>
      <w:r w:rsidRPr="001B5D6C">
        <w:rPr>
          <w:rFonts w:ascii="Verdana" w:hAnsi="Verdana"/>
          <w:b/>
          <w:color w:val="000000"/>
          <w:sz w:val="20"/>
        </w:rPr>
        <w:t xml:space="preserve"> Rejon w Bożej Woli, Rejon w Garwolinie, </w:t>
      </w:r>
      <w:r>
        <w:rPr>
          <w:rFonts w:ascii="Verdana" w:hAnsi="Verdana"/>
          <w:b/>
          <w:color w:val="000000"/>
          <w:sz w:val="20"/>
        </w:rPr>
        <w:t>Rejon</w:t>
      </w:r>
      <w:r w:rsidRPr="001B5D6C">
        <w:rPr>
          <w:rFonts w:ascii="Verdana" w:hAnsi="Verdana"/>
          <w:b/>
          <w:color w:val="000000"/>
          <w:sz w:val="20"/>
        </w:rPr>
        <w:t xml:space="preserve"> w Mińsku Mazowieckim, Rejon w Ostrołęce, Rejon w Płocku, </w:t>
      </w:r>
      <w:r>
        <w:rPr>
          <w:rFonts w:ascii="Verdana" w:hAnsi="Verdana"/>
          <w:b/>
          <w:color w:val="000000"/>
          <w:sz w:val="20"/>
        </w:rPr>
        <w:t>Rejon w Przasnyszu,</w:t>
      </w:r>
      <w:r w:rsidRPr="001B5D6C">
        <w:rPr>
          <w:rFonts w:ascii="Verdana" w:hAnsi="Verdana"/>
          <w:b/>
          <w:color w:val="000000"/>
          <w:sz w:val="20"/>
        </w:rPr>
        <w:t xml:space="preserve"> Rejon w Siedlcach oraz Rejon w Zwoleniu</w:t>
      </w:r>
      <w:r w:rsidRPr="001B5D6C">
        <w:rPr>
          <w:rFonts w:ascii="Verdana" w:hAnsi="Verdana"/>
          <w:b/>
          <w:sz w:val="20"/>
        </w:rPr>
        <w:t>”</w:t>
      </w:r>
      <w:r w:rsidRPr="00163DCF">
        <w:rPr>
          <w:rFonts w:ascii="Verdana" w:hAnsi="Verdana" w:cs="Arial"/>
          <w:b/>
          <w:sz w:val="20"/>
          <w:szCs w:val="20"/>
        </w:rPr>
        <w:t xml:space="preserve"> </w:t>
      </w:r>
      <w:r w:rsidRPr="00163DCF">
        <w:rPr>
          <w:rFonts w:ascii="Verdana" w:hAnsi="Verdana"/>
          <w:sz w:val="20"/>
          <w:szCs w:val="20"/>
        </w:rPr>
        <w:t>określonych</w:t>
      </w:r>
      <w:r w:rsidRPr="00163DCF">
        <w:rPr>
          <w:rFonts w:ascii="Verdana" w:hAnsi="Verdana"/>
          <w:spacing w:val="-1"/>
          <w:sz w:val="20"/>
          <w:szCs w:val="20"/>
        </w:rPr>
        <w:t xml:space="preserve"> </w:t>
      </w:r>
      <w:r w:rsidRPr="00163DCF">
        <w:rPr>
          <w:rFonts w:ascii="Verdana" w:hAnsi="Verdana"/>
          <w:sz w:val="20"/>
          <w:szCs w:val="20"/>
        </w:rPr>
        <w:t>w Umowie oraz w innych dokumentach będących integralną częścią Umowy</w:t>
      </w:r>
      <w:r w:rsidRPr="00163DCF">
        <w:rPr>
          <w:rFonts w:ascii="Verdana" w:hAnsi="Verdana"/>
          <w:spacing w:val="-1"/>
          <w:sz w:val="20"/>
          <w:szCs w:val="20"/>
        </w:rPr>
        <w:t>.</w:t>
      </w:r>
    </w:p>
    <w:p w14:paraId="7C0F9CBE" w14:textId="77777777" w:rsidR="00433838" w:rsidRPr="00163DCF" w:rsidRDefault="00433838" w:rsidP="009570CA">
      <w:pPr>
        <w:numPr>
          <w:ilvl w:val="1"/>
          <w:numId w:val="56"/>
        </w:numPr>
        <w:shd w:val="clear" w:color="auto" w:fill="FFFFFF"/>
        <w:tabs>
          <w:tab w:val="left" w:pos="900"/>
        </w:tabs>
        <w:spacing w:after="120"/>
        <w:ind w:left="900" w:hanging="540"/>
        <w:jc w:val="both"/>
        <w:rPr>
          <w:rFonts w:ascii="Verdana" w:hAnsi="Verdana"/>
          <w:spacing w:val="5"/>
          <w:sz w:val="20"/>
          <w:szCs w:val="20"/>
        </w:rPr>
      </w:pPr>
      <w:r w:rsidRPr="00163DCF">
        <w:rPr>
          <w:rFonts w:ascii="Verdana" w:hAnsi="Verdana"/>
          <w:spacing w:val="5"/>
          <w:sz w:val="20"/>
          <w:szCs w:val="20"/>
        </w:rPr>
        <w:t>Gwarant oświadcza i zapewnia Zamawiającego, że wykonany przez niego cały Przedmiot Umowy, o którym mowa w punkcie 1.1. niniejszej Części Ogólnej został wykonany prawidłowo, zgodnie z zobowiązaniami Wykonawcy a także zgodnie z najlepszą wiedzą Gwaranta.</w:t>
      </w:r>
    </w:p>
    <w:p w14:paraId="7DFD1470" w14:textId="77777777" w:rsidR="00433838" w:rsidRPr="00163DCF" w:rsidRDefault="00433838" w:rsidP="009570CA">
      <w:pPr>
        <w:numPr>
          <w:ilvl w:val="1"/>
          <w:numId w:val="56"/>
        </w:numPr>
        <w:shd w:val="clear" w:color="auto" w:fill="FFFFFF"/>
        <w:tabs>
          <w:tab w:val="left" w:pos="900"/>
        </w:tabs>
        <w:spacing w:after="120"/>
        <w:ind w:left="900" w:hanging="540"/>
        <w:jc w:val="both"/>
        <w:rPr>
          <w:rFonts w:ascii="Verdana" w:hAnsi="Verdana"/>
          <w:spacing w:val="5"/>
          <w:sz w:val="20"/>
          <w:szCs w:val="20"/>
        </w:rPr>
      </w:pPr>
      <w:r w:rsidRPr="00163DCF">
        <w:rPr>
          <w:rFonts w:ascii="Verdana" w:hAnsi="Verdana"/>
          <w:spacing w:val="5"/>
          <w:sz w:val="20"/>
          <w:szCs w:val="20"/>
        </w:rPr>
        <w:t>Poprzez niniejszą Gwarancję, Gwarant przyjmuje na siebie odpowiedzialność za Przedmiot Umowy, w tym za Dokumenty Wykonawcy i odpowiedni zakres Przedmiotu Umowy zrealizowany przez podwykonawców. Gwarant jest odpowiedzialny wobec Zamawiającego za realizację wszystkich zobowiązań, o których mowa w punkcie 2.2 niniejszej Części Ogólnej.</w:t>
      </w:r>
    </w:p>
    <w:p w14:paraId="710610C9" w14:textId="77777777" w:rsidR="00433838" w:rsidRPr="00163DCF" w:rsidRDefault="00433838" w:rsidP="009570CA">
      <w:pPr>
        <w:numPr>
          <w:ilvl w:val="1"/>
          <w:numId w:val="56"/>
        </w:numPr>
        <w:shd w:val="clear" w:color="auto" w:fill="FFFFFF"/>
        <w:tabs>
          <w:tab w:val="left" w:pos="900"/>
        </w:tabs>
        <w:spacing w:after="120"/>
        <w:ind w:left="900" w:hanging="540"/>
        <w:jc w:val="both"/>
        <w:rPr>
          <w:rFonts w:ascii="Verdana" w:hAnsi="Verdana"/>
          <w:spacing w:val="5"/>
          <w:sz w:val="20"/>
          <w:szCs w:val="20"/>
        </w:rPr>
      </w:pPr>
      <w:r w:rsidRPr="00163DCF">
        <w:rPr>
          <w:rFonts w:ascii="Verdana" w:hAnsi="Verdana"/>
          <w:spacing w:val="5"/>
          <w:sz w:val="20"/>
          <w:szCs w:val="20"/>
        </w:rPr>
        <w:t xml:space="preserve">Okres Gwarancji wynosi </w:t>
      </w:r>
      <w:r>
        <w:rPr>
          <w:rFonts w:ascii="Verdana" w:hAnsi="Verdana"/>
          <w:spacing w:val="5"/>
          <w:sz w:val="20"/>
          <w:szCs w:val="20"/>
        </w:rPr>
        <w:t>…….. lat</w:t>
      </w:r>
      <w:r w:rsidRPr="00163DCF">
        <w:rPr>
          <w:rFonts w:ascii="Verdana" w:hAnsi="Verdana"/>
          <w:spacing w:val="5"/>
          <w:sz w:val="20"/>
          <w:szCs w:val="20"/>
        </w:rPr>
        <w:t xml:space="preserve">  - zgodnie z ofertą wykonawcy</w:t>
      </w:r>
    </w:p>
    <w:p w14:paraId="10BED1DA" w14:textId="4D51A335" w:rsidR="00433838" w:rsidRPr="00163DCF" w:rsidRDefault="00433838" w:rsidP="009570CA">
      <w:pPr>
        <w:numPr>
          <w:ilvl w:val="1"/>
          <w:numId w:val="56"/>
        </w:numPr>
        <w:shd w:val="clear" w:color="auto" w:fill="FFFFFF"/>
        <w:tabs>
          <w:tab w:val="left" w:pos="900"/>
        </w:tabs>
        <w:spacing w:after="120"/>
        <w:ind w:left="900" w:hanging="540"/>
        <w:jc w:val="both"/>
        <w:rPr>
          <w:rFonts w:ascii="Verdana" w:hAnsi="Verdana"/>
          <w:spacing w:val="5"/>
          <w:sz w:val="20"/>
          <w:szCs w:val="20"/>
        </w:rPr>
      </w:pPr>
      <w:r w:rsidRPr="00163DCF">
        <w:rPr>
          <w:rFonts w:ascii="Verdana" w:hAnsi="Verdana"/>
          <w:spacing w:val="5"/>
          <w:sz w:val="20"/>
          <w:szCs w:val="20"/>
        </w:rPr>
        <w:t>Ilekroć w niniejszej Gwarancji Jakości jest mowa o Wadzie należy przez to rozumieć jako</w:t>
      </w:r>
      <w:r w:rsidRPr="00163DCF">
        <w:rPr>
          <w:rFonts w:ascii="Verdana" w:hAnsi="Verdana" w:cs="Arial"/>
          <w:sz w:val="20"/>
          <w:szCs w:val="20"/>
          <w:lang w:eastAsia="en-US"/>
        </w:rPr>
        <w:t>:</w:t>
      </w:r>
    </w:p>
    <w:p w14:paraId="03856227"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jawne lub ukryte właściwości tkwiące w Robotach, Dokumentach Wykonawcy lub w jakimkolwiek ich elemencie (stanowiących „Przedmiot Umowy”) powodujące niemożn</w:t>
      </w:r>
      <w:r>
        <w:rPr>
          <w:rFonts w:ascii="Verdana" w:hAnsi="Verdana"/>
          <w:spacing w:val="5"/>
          <w:sz w:val="20"/>
          <w:szCs w:val="20"/>
        </w:rPr>
        <w:t>ość używania lub korzystania  z </w:t>
      </w:r>
      <w:r w:rsidRPr="00163DCF">
        <w:rPr>
          <w:rFonts w:ascii="Verdana" w:hAnsi="Verdana"/>
          <w:spacing w:val="5"/>
          <w:sz w:val="20"/>
          <w:szCs w:val="20"/>
        </w:rPr>
        <w:t>Przedmiotu Umowy zgodnie z przeznaczeniem;</w:t>
      </w:r>
    </w:p>
    <w:p w14:paraId="2F13305C"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lastRenderedPageBreak/>
        <w:t>niezgodność wykonania Przedmiotu Umowy z Zobowiązaniem Wykonawcy tj. Prawami Kraju, dokumentami stanowiącymi część Umowy oraz ze sztuką budowlaną i zasadami wiedzy technicznej</w:t>
      </w:r>
    </w:p>
    <w:p w14:paraId="0E330A1F"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zmniejszenie wartości Przedmiotu Umowy;</w:t>
      </w:r>
    </w:p>
    <w:p w14:paraId="571812CA"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obniżenie stopnia użyteczności Przedmiotu Umowy;</w:t>
      </w:r>
    </w:p>
    <w:p w14:paraId="5195ACD1"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obniżenie jakości  lub inne uszkodzenia w Przedmiocie Umowy;</w:t>
      </w:r>
    </w:p>
    <w:p w14:paraId="7613BB2B"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usterki w Przedmiocie Umowy.</w:t>
      </w:r>
    </w:p>
    <w:p w14:paraId="6E005A61" w14:textId="77777777" w:rsidR="00433838" w:rsidRPr="00163DCF"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sytuację, w której Przedmiot Umowy nie stanowi własności Wykonawcy;</w:t>
      </w:r>
    </w:p>
    <w:p w14:paraId="1E981B86" w14:textId="77777777" w:rsidR="00433838" w:rsidRDefault="00433838" w:rsidP="009570CA">
      <w:pPr>
        <w:numPr>
          <w:ilvl w:val="0"/>
          <w:numId w:val="65"/>
        </w:numPr>
        <w:spacing w:after="60"/>
        <w:ind w:left="1260"/>
        <w:jc w:val="both"/>
        <w:rPr>
          <w:rFonts w:ascii="Verdana" w:hAnsi="Verdana"/>
          <w:spacing w:val="5"/>
          <w:sz w:val="20"/>
          <w:szCs w:val="20"/>
        </w:rPr>
      </w:pPr>
      <w:r w:rsidRPr="00163DCF">
        <w:rPr>
          <w:rFonts w:ascii="Verdana" w:hAnsi="Verdana"/>
          <w:spacing w:val="5"/>
          <w:sz w:val="20"/>
          <w:szCs w:val="20"/>
        </w:rPr>
        <w:t xml:space="preserve">sytuację, w której Przedmiot Umowy jest obciążony prawem lub prawami osób trzecich. </w:t>
      </w:r>
    </w:p>
    <w:p w14:paraId="4C64A6E4" w14:textId="77777777" w:rsidR="00433838" w:rsidRPr="00163DCF" w:rsidRDefault="00433838" w:rsidP="00433838">
      <w:pPr>
        <w:spacing w:after="60"/>
        <w:ind w:left="900"/>
        <w:jc w:val="both"/>
        <w:rPr>
          <w:rFonts w:ascii="Verdana" w:hAnsi="Verdana"/>
          <w:spacing w:val="5"/>
          <w:sz w:val="20"/>
          <w:szCs w:val="20"/>
        </w:rPr>
      </w:pPr>
    </w:p>
    <w:p w14:paraId="4C63500B" w14:textId="77777777" w:rsidR="00433838" w:rsidRPr="00163DCF" w:rsidRDefault="00433838" w:rsidP="009570CA">
      <w:pPr>
        <w:numPr>
          <w:ilvl w:val="0"/>
          <w:numId w:val="57"/>
        </w:numPr>
        <w:shd w:val="clear" w:color="auto" w:fill="FFFFFF"/>
        <w:tabs>
          <w:tab w:val="left" w:pos="540"/>
        </w:tabs>
        <w:spacing w:after="240" w:line="22" w:lineRule="atLeast"/>
        <w:ind w:left="180" w:hanging="180"/>
        <w:jc w:val="both"/>
        <w:rPr>
          <w:rFonts w:ascii="Verdana" w:hAnsi="Verdana"/>
          <w:b/>
          <w:spacing w:val="-1"/>
          <w:sz w:val="20"/>
          <w:szCs w:val="20"/>
        </w:rPr>
      </w:pPr>
      <w:r w:rsidRPr="00163DCF">
        <w:rPr>
          <w:rFonts w:ascii="Verdana" w:hAnsi="Verdana"/>
          <w:b/>
          <w:spacing w:val="-1"/>
          <w:sz w:val="20"/>
          <w:szCs w:val="20"/>
        </w:rPr>
        <w:t>Obowiązki i uprawnienia Stron.</w:t>
      </w:r>
    </w:p>
    <w:p w14:paraId="1902A052" w14:textId="77777777" w:rsidR="00433838" w:rsidRPr="00163DCF" w:rsidRDefault="00433838" w:rsidP="009570CA">
      <w:pPr>
        <w:numPr>
          <w:ilvl w:val="1"/>
          <w:numId w:val="58"/>
        </w:numPr>
        <w:shd w:val="clear" w:color="auto" w:fill="FFFFFF"/>
        <w:spacing w:after="60"/>
        <w:ind w:left="900"/>
        <w:jc w:val="both"/>
        <w:rPr>
          <w:rFonts w:ascii="Verdana" w:hAnsi="Verdana"/>
          <w:sz w:val="20"/>
          <w:szCs w:val="20"/>
        </w:rPr>
      </w:pPr>
      <w:r w:rsidRPr="00163DCF">
        <w:rPr>
          <w:rFonts w:ascii="Verdana" w:hAnsi="Verdana"/>
          <w:spacing w:val="5"/>
          <w:sz w:val="20"/>
          <w:szCs w:val="20"/>
        </w:rPr>
        <w:t xml:space="preserve">W przypadku ujawnienia jakiejkolwiek Wady w Przedmiocie Umowy, Zamawiający jest </w:t>
      </w:r>
      <w:r w:rsidRPr="00163DCF">
        <w:rPr>
          <w:rFonts w:ascii="Verdana" w:hAnsi="Verdana"/>
          <w:spacing w:val="-2"/>
          <w:sz w:val="20"/>
          <w:szCs w:val="20"/>
        </w:rPr>
        <w:t>uprawniony, do:</w:t>
      </w:r>
    </w:p>
    <w:p w14:paraId="14CD39F7" w14:textId="77777777" w:rsidR="00433838" w:rsidRPr="00163DCF"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4"/>
          <w:sz w:val="20"/>
          <w:szCs w:val="20"/>
        </w:rPr>
        <w:t xml:space="preserve">żądania nieodpłatnego usunięcia Wady, a w przypadku, gdy dana rzecz wchodząca </w:t>
      </w:r>
      <w:r w:rsidRPr="00163DCF">
        <w:rPr>
          <w:rFonts w:ascii="Verdana" w:hAnsi="Verdana"/>
          <w:spacing w:val="5"/>
          <w:sz w:val="20"/>
          <w:szCs w:val="20"/>
        </w:rPr>
        <w:t xml:space="preserve">w zakres Przedmiotu Umowy była już dwukrotnie naprawiana - do żądania wymiany tej </w:t>
      </w:r>
      <w:r w:rsidRPr="00163DCF">
        <w:rPr>
          <w:rFonts w:ascii="Verdana" w:hAnsi="Verdana"/>
          <w:spacing w:val="-1"/>
          <w:sz w:val="20"/>
          <w:szCs w:val="20"/>
        </w:rPr>
        <w:t>rzeczy na nową, wolną od Wad;</w:t>
      </w:r>
    </w:p>
    <w:p w14:paraId="203579D8" w14:textId="77777777" w:rsidR="00433838" w:rsidRPr="00163DCF"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4"/>
          <w:sz w:val="20"/>
          <w:szCs w:val="20"/>
        </w:rPr>
      </w:pPr>
      <w:r w:rsidRPr="00163DCF">
        <w:rPr>
          <w:rFonts w:ascii="Verdana" w:hAnsi="Verdana"/>
          <w:spacing w:val="4"/>
          <w:sz w:val="20"/>
          <w:szCs w:val="20"/>
        </w:rPr>
        <w:t>wskazania trybu usunięcia Wady lub wymiany rzeczy na wolną od Wad;</w:t>
      </w:r>
    </w:p>
    <w:p w14:paraId="3E902764" w14:textId="77777777" w:rsidR="00433838" w:rsidRPr="00163DCF"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5"/>
          <w:sz w:val="20"/>
          <w:szCs w:val="20"/>
        </w:rPr>
      </w:pPr>
      <w:r w:rsidRPr="00163DCF">
        <w:rPr>
          <w:rFonts w:ascii="Verdana" w:hAnsi="Verdana"/>
          <w:spacing w:val="1"/>
          <w:sz w:val="20"/>
          <w:szCs w:val="20"/>
        </w:rPr>
        <w:t>żądania od Gwaranta odszkodowania obejmującego poniesione szkody</w:t>
      </w:r>
      <w:r w:rsidRPr="00163DCF">
        <w:rPr>
          <w:rFonts w:ascii="Verdana" w:hAnsi="Verdana"/>
          <w:sz w:val="20"/>
          <w:szCs w:val="20"/>
        </w:rPr>
        <w:t>, jakich doznał Zamawiający na skutek wystąpienia Wady;</w:t>
      </w:r>
    </w:p>
    <w:p w14:paraId="3B43EB97" w14:textId="4BB04084" w:rsidR="00433838" w:rsidRPr="00163DCF"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163DCF">
        <w:rPr>
          <w:rFonts w:ascii="Verdana" w:hAnsi="Verdana"/>
          <w:spacing w:val="1"/>
          <w:sz w:val="20"/>
          <w:szCs w:val="20"/>
        </w:rPr>
        <w:t xml:space="preserve">żądania od Gwaranta kary umownej za nieterminowe </w:t>
      </w:r>
      <w:r>
        <w:rPr>
          <w:rFonts w:ascii="Verdana" w:hAnsi="Verdana"/>
          <w:spacing w:val="1"/>
          <w:sz w:val="20"/>
          <w:szCs w:val="20"/>
        </w:rPr>
        <w:t>przystąpienie do usuwania wad lub wymiany rzeczy na wolną od wad w wysokości 0,05% wynagrodzenia netto, o którym mowa w §5 ust.</w:t>
      </w:r>
      <w:r w:rsidR="001210BA">
        <w:rPr>
          <w:rFonts w:ascii="Verdana" w:hAnsi="Verdana"/>
          <w:spacing w:val="1"/>
          <w:sz w:val="20"/>
          <w:szCs w:val="20"/>
        </w:rPr>
        <w:t xml:space="preserve"> </w:t>
      </w:r>
      <w:r>
        <w:rPr>
          <w:rFonts w:ascii="Verdana" w:hAnsi="Verdana"/>
          <w:spacing w:val="1"/>
          <w:sz w:val="20"/>
          <w:szCs w:val="20"/>
        </w:rPr>
        <w:t>1 Umowy za każdy dzień opóźnienia;</w:t>
      </w:r>
    </w:p>
    <w:p w14:paraId="37B1C58A" w14:textId="72140B8C" w:rsidR="00433838" w:rsidRPr="006D0FAA"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1"/>
          <w:sz w:val="20"/>
          <w:szCs w:val="20"/>
        </w:rPr>
      </w:pPr>
      <w:r w:rsidRPr="00163DCF">
        <w:rPr>
          <w:rFonts w:ascii="Verdana" w:hAnsi="Verdana"/>
          <w:spacing w:val="6"/>
          <w:sz w:val="20"/>
          <w:szCs w:val="20"/>
        </w:rPr>
        <w:t xml:space="preserve">żądania od Gwaranta kary umownej za nieterminowe usunięcie Wad lub wymianę rzeczy na </w:t>
      </w:r>
      <w:r w:rsidRPr="00163DCF">
        <w:rPr>
          <w:rFonts w:ascii="Verdana" w:hAnsi="Verdana"/>
          <w:spacing w:val="9"/>
          <w:sz w:val="20"/>
          <w:szCs w:val="20"/>
        </w:rPr>
        <w:t xml:space="preserve">wolną od Wad, w wysokości </w:t>
      </w:r>
      <w:r>
        <w:rPr>
          <w:rFonts w:ascii="Verdana" w:hAnsi="Verdana"/>
          <w:spacing w:val="9"/>
          <w:sz w:val="20"/>
          <w:szCs w:val="20"/>
        </w:rPr>
        <w:t>0,05%</w:t>
      </w:r>
      <w:r w:rsidRPr="00163DCF">
        <w:rPr>
          <w:rFonts w:ascii="Verdana" w:hAnsi="Verdana"/>
          <w:spacing w:val="9"/>
          <w:sz w:val="20"/>
          <w:szCs w:val="20"/>
        </w:rPr>
        <w:t xml:space="preserve"> </w:t>
      </w:r>
      <w:r>
        <w:rPr>
          <w:rFonts w:ascii="Verdana" w:hAnsi="Verdana"/>
          <w:spacing w:val="1"/>
          <w:sz w:val="20"/>
          <w:szCs w:val="20"/>
        </w:rPr>
        <w:t>wynagrodzenia netto, o którym mowa w §5 ust.</w:t>
      </w:r>
      <w:r w:rsidR="001210BA">
        <w:rPr>
          <w:rFonts w:ascii="Verdana" w:hAnsi="Verdana"/>
          <w:spacing w:val="1"/>
          <w:sz w:val="20"/>
          <w:szCs w:val="20"/>
        </w:rPr>
        <w:t xml:space="preserve"> </w:t>
      </w:r>
      <w:r>
        <w:rPr>
          <w:rFonts w:ascii="Verdana" w:hAnsi="Verdana"/>
          <w:spacing w:val="1"/>
          <w:sz w:val="20"/>
          <w:szCs w:val="20"/>
        </w:rPr>
        <w:t xml:space="preserve">1 Umowy za każdy dzień opóźnienia, </w:t>
      </w:r>
      <w:r w:rsidRPr="00163DCF">
        <w:rPr>
          <w:rFonts w:ascii="Verdana" w:hAnsi="Verdana"/>
          <w:spacing w:val="-1"/>
          <w:sz w:val="20"/>
          <w:szCs w:val="20"/>
        </w:rPr>
        <w:t xml:space="preserve">z wyłączeniem sytuacji gdy kara </w:t>
      </w:r>
      <w:r w:rsidRPr="00163DCF">
        <w:rPr>
          <w:rFonts w:ascii="Verdana" w:hAnsi="Verdana"/>
          <w:spacing w:val="6"/>
          <w:sz w:val="20"/>
          <w:szCs w:val="20"/>
        </w:rPr>
        <w:t>za niedotrzymanie któregokolwiek z terminów usunięcia Wad, usterek lub wykonania zaległych prac ujawnionych w Okresie Przeglądów i Rozliczenia Umowy, została naliczona zgodnie z Umową</w:t>
      </w:r>
      <w:r w:rsidRPr="00163DCF">
        <w:rPr>
          <w:rFonts w:ascii="Verdana" w:hAnsi="Verdana"/>
          <w:spacing w:val="-1"/>
          <w:sz w:val="20"/>
          <w:szCs w:val="20"/>
        </w:rPr>
        <w:t>;</w:t>
      </w:r>
    </w:p>
    <w:p w14:paraId="39F41620" w14:textId="77777777" w:rsidR="00433838" w:rsidRPr="00163DCF"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6"/>
          <w:sz w:val="20"/>
          <w:szCs w:val="20"/>
        </w:rPr>
      </w:pPr>
      <w:r w:rsidRPr="00163DCF">
        <w:rPr>
          <w:rFonts w:ascii="Verdana" w:hAnsi="Verdana"/>
          <w:spacing w:val="6"/>
          <w:sz w:val="20"/>
          <w:szCs w:val="20"/>
        </w:rPr>
        <w:t xml:space="preserve">żądania od Gwaranta odszkodowania uzupełniającego, za nieterminowe usunięcie Wad lub wymianę rzeczy na wolne od Wad, w wysokości przewyższającej kwotę kary umownej, o której mowa w lit. </w:t>
      </w:r>
      <w:r>
        <w:rPr>
          <w:rFonts w:ascii="Verdana" w:hAnsi="Verdana"/>
          <w:spacing w:val="6"/>
          <w:sz w:val="20"/>
          <w:szCs w:val="20"/>
        </w:rPr>
        <w:t>d</w:t>
      </w:r>
      <w:r w:rsidRPr="00163DCF">
        <w:rPr>
          <w:rFonts w:ascii="Verdana" w:hAnsi="Verdana"/>
          <w:spacing w:val="6"/>
          <w:sz w:val="20"/>
          <w:szCs w:val="20"/>
        </w:rPr>
        <w:t>; </w:t>
      </w:r>
    </w:p>
    <w:p w14:paraId="64019F0B" w14:textId="1CDAC85F" w:rsidR="00433838" w:rsidRPr="002F7F2A" w:rsidRDefault="00433838" w:rsidP="009570CA">
      <w:pPr>
        <w:widowControl w:val="0"/>
        <w:numPr>
          <w:ilvl w:val="0"/>
          <w:numId w:val="59"/>
        </w:numPr>
        <w:shd w:val="clear" w:color="auto" w:fill="FFFFFF"/>
        <w:tabs>
          <w:tab w:val="left" w:pos="993"/>
          <w:tab w:val="left" w:pos="1418"/>
        </w:tabs>
        <w:autoSpaceDE w:val="0"/>
        <w:autoSpaceDN w:val="0"/>
        <w:adjustRightInd w:val="0"/>
        <w:spacing w:after="60" w:line="22" w:lineRule="atLeast"/>
        <w:ind w:left="720" w:hanging="360"/>
        <w:jc w:val="both"/>
        <w:rPr>
          <w:rFonts w:ascii="Verdana" w:hAnsi="Verdana"/>
          <w:spacing w:val="9"/>
          <w:sz w:val="20"/>
          <w:szCs w:val="20"/>
        </w:rPr>
      </w:pPr>
      <w:r w:rsidRPr="00163DCF">
        <w:rPr>
          <w:rFonts w:ascii="Verdana" w:hAnsi="Verdana"/>
          <w:spacing w:val="4"/>
          <w:sz w:val="20"/>
          <w:szCs w:val="20"/>
        </w:rPr>
        <w:t xml:space="preserve">jeżeli kary umowne nie pokryją szkody w całości, Zamawiający będzie uprawniony do dochodzenia </w:t>
      </w:r>
      <w:r w:rsidRPr="00163DCF">
        <w:rPr>
          <w:rFonts w:ascii="Verdana" w:hAnsi="Verdana"/>
          <w:spacing w:val="-1"/>
          <w:sz w:val="20"/>
          <w:szCs w:val="20"/>
        </w:rPr>
        <w:t>odszkodowania w pełnej wysokości, na warunkach ogólnych.</w:t>
      </w:r>
    </w:p>
    <w:p w14:paraId="2D3F4589" w14:textId="77777777" w:rsidR="00433838" w:rsidRPr="00163DCF" w:rsidRDefault="00433838" w:rsidP="00433838">
      <w:pPr>
        <w:widowControl w:val="0"/>
        <w:shd w:val="clear" w:color="auto" w:fill="FFFFFF"/>
        <w:tabs>
          <w:tab w:val="left" w:pos="993"/>
          <w:tab w:val="left" w:pos="1418"/>
        </w:tabs>
        <w:autoSpaceDE w:val="0"/>
        <w:autoSpaceDN w:val="0"/>
        <w:adjustRightInd w:val="0"/>
        <w:spacing w:after="60" w:line="22" w:lineRule="atLeast"/>
        <w:ind w:left="993"/>
        <w:jc w:val="both"/>
        <w:rPr>
          <w:rFonts w:ascii="Verdana" w:hAnsi="Verdana"/>
          <w:spacing w:val="9"/>
          <w:sz w:val="20"/>
          <w:szCs w:val="20"/>
        </w:rPr>
      </w:pPr>
    </w:p>
    <w:p w14:paraId="6F5B58C1" w14:textId="77777777" w:rsidR="00433838" w:rsidRPr="00163DCF" w:rsidRDefault="00433838" w:rsidP="009570CA">
      <w:pPr>
        <w:numPr>
          <w:ilvl w:val="1"/>
          <w:numId w:val="58"/>
        </w:numPr>
        <w:shd w:val="clear" w:color="auto" w:fill="FFFFFF"/>
        <w:spacing w:after="60"/>
        <w:ind w:left="993" w:hanging="567"/>
        <w:jc w:val="both"/>
        <w:rPr>
          <w:rFonts w:ascii="Verdana" w:hAnsi="Verdana"/>
          <w:spacing w:val="5"/>
          <w:sz w:val="20"/>
          <w:szCs w:val="20"/>
        </w:rPr>
      </w:pPr>
      <w:r w:rsidRPr="00163DCF">
        <w:rPr>
          <w:rFonts w:ascii="Verdana" w:hAnsi="Verdana"/>
          <w:spacing w:val="5"/>
          <w:sz w:val="20"/>
          <w:szCs w:val="20"/>
        </w:rPr>
        <w:t>W przypadku ujawnienia jakiejkolwiek Wady w Przedmiocie Umowy Gwarant jest zobowiązany do:</w:t>
      </w:r>
    </w:p>
    <w:p w14:paraId="1E68E8F7"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5"/>
          <w:sz w:val="20"/>
          <w:szCs w:val="20"/>
        </w:rPr>
      </w:pPr>
      <w:r w:rsidRPr="00163DCF">
        <w:rPr>
          <w:rFonts w:ascii="Verdana" w:hAnsi="Verdana"/>
          <w:spacing w:val="6"/>
          <w:sz w:val="20"/>
          <w:szCs w:val="20"/>
        </w:rPr>
        <w:t>terminowego spełnienia żądania Zamawiającego dotyczącego nieodpłatnego usunięcia Wady, przy czym usunięcie Wady może nastąpić również poprzez wymianę rzeczy wchodzącej w zakres Przedmiotu Umowy na nową, wolną od Wad;</w:t>
      </w:r>
    </w:p>
    <w:p w14:paraId="39BE0128"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6"/>
          <w:sz w:val="20"/>
          <w:szCs w:val="20"/>
        </w:rPr>
      </w:pPr>
      <w:r w:rsidRPr="00163DCF">
        <w:rPr>
          <w:rFonts w:ascii="Verdana" w:hAnsi="Verdana"/>
          <w:spacing w:val="6"/>
          <w:sz w:val="20"/>
          <w:szCs w:val="20"/>
        </w:rPr>
        <w:t>terminowego spełnienia żądania Zamawiającego dotyczącego nieodpłatnej wymiany rzeczy na wolną od Wad;</w:t>
      </w:r>
    </w:p>
    <w:p w14:paraId="493F2290"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6"/>
          <w:sz w:val="20"/>
          <w:szCs w:val="20"/>
        </w:rPr>
      </w:pPr>
      <w:r w:rsidRPr="00163DCF">
        <w:rPr>
          <w:rFonts w:ascii="Verdana" w:hAnsi="Verdana"/>
          <w:spacing w:val="6"/>
          <w:sz w:val="20"/>
          <w:szCs w:val="20"/>
        </w:rPr>
        <w:t>zapłaty odszkodowania, o którym mowa w punkcie 2.1.c);</w:t>
      </w:r>
    </w:p>
    <w:p w14:paraId="161DCFA6"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6"/>
          <w:sz w:val="20"/>
          <w:szCs w:val="20"/>
        </w:rPr>
      </w:pPr>
      <w:r w:rsidRPr="00163DCF">
        <w:rPr>
          <w:rFonts w:ascii="Verdana" w:hAnsi="Verdana"/>
          <w:spacing w:val="6"/>
          <w:sz w:val="20"/>
          <w:szCs w:val="20"/>
        </w:rPr>
        <w:t>zapłaty kary umownej, o której mowa w punkcie 2.1.d);</w:t>
      </w:r>
    </w:p>
    <w:p w14:paraId="10B3C4E9"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6"/>
          <w:sz w:val="20"/>
          <w:szCs w:val="20"/>
        </w:rPr>
      </w:pPr>
      <w:r w:rsidRPr="00163DCF">
        <w:rPr>
          <w:rFonts w:ascii="Verdana" w:hAnsi="Verdana"/>
          <w:spacing w:val="6"/>
          <w:sz w:val="20"/>
          <w:szCs w:val="20"/>
        </w:rPr>
        <w:t>zapłaty kary umownej, o której mowa w punkcie 2.1.e) z wyłączeniem sytuacji gdy kara za niedotrzymanie któregokolwiek z terminów usunięcia Wad, usterek lub wykonania zaległych prac ujawnionych</w:t>
      </w:r>
      <w:r>
        <w:rPr>
          <w:rFonts w:ascii="Verdana" w:hAnsi="Verdana"/>
          <w:spacing w:val="6"/>
          <w:sz w:val="20"/>
          <w:szCs w:val="20"/>
        </w:rPr>
        <w:t xml:space="preserve"> </w:t>
      </w:r>
      <w:r w:rsidRPr="00163DCF">
        <w:rPr>
          <w:rFonts w:ascii="Verdana" w:hAnsi="Verdana"/>
          <w:spacing w:val="6"/>
          <w:sz w:val="20"/>
          <w:szCs w:val="20"/>
        </w:rPr>
        <w:t>w Okresie Przeglądów i Rozliczeń Umowy, została naliczona zgodnie</w:t>
      </w:r>
      <w:r>
        <w:rPr>
          <w:rFonts w:ascii="Verdana" w:hAnsi="Verdana"/>
          <w:spacing w:val="6"/>
          <w:sz w:val="20"/>
          <w:szCs w:val="20"/>
        </w:rPr>
        <w:t xml:space="preserve"> </w:t>
      </w:r>
      <w:r w:rsidRPr="00163DCF">
        <w:rPr>
          <w:rFonts w:ascii="Verdana" w:hAnsi="Verdana"/>
          <w:spacing w:val="6"/>
          <w:sz w:val="20"/>
          <w:szCs w:val="20"/>
        </w:rPr>
        <w:t>z Umową;</w:t>
      </w:r>
    </w:p>
    <w:p w14:paraId="5B95DB8F" w14:textId="77777777" w:rsidR="00433838" w:rsidRPr="00163DCF" w:rsidRDefault="00433838" w:rsidP="009570CA">
      <w:pPr>
        <w:widowControl w:val="0"/>
        <w:numPr>
          <w:ilvl w:val="0"/>
          <w:numId w:val="63"/>
        </w:numPr>
        <w:shd w:val="clear" w:color="auto" w:fill="FFFFFF"/>
        <w:tabs>
          <w:tab w:val="left" w:pos="993"/>
          <w:tab w:val="left" w:pos="1418"/>
        </w:tabs>
        <w:autoSpaceDE w:val="0"/>
        <w:autoSpaceDN w:val="0"/>
        <w:adjustRightInd w:val="0"/>
        <w:spacing w:after="60" w:line="22" w:lineRule="atLeast"/>
        <w:ind w:left="1358" w:hanging="360"/>
        <w:jc w:val="both"/>
        <w:rPr>
          <w:rFonts w:ascii="Verdana" w:hAnsi="Verdana"/>
          <w:spacing w:val="6"/>
          <w:sz w:val="20"/>
          <w:szCs w:val="20"/>
        </w:rPr>
      </w:pPr>
      <w:r w:rsidRPr="00163DCF">
        <w:rPr>
          <w:rFonts w:ascii="Verdana" w:hAnsi="Verdana"/>
          <w:spacing w:val="6"/>
          <w:sz w:val="20"/>
          <w:szCs w:val="20"/>
        </w:rPr>
        <w:t>zapłaty odszkodowania, o którym mowa w punkcie 2.1.f).</w:t>
      </w:r>
    </w:p>
    <w:p w14:paraId="1F14F0A4" w14:textId="77777777" w:rsidR="00433838" w:rsidRPr="00163DCF" w:rsidRDefault="00433838" w:rsidP="009570CA">
      <w:pPr>
        <w:numPr>
          <w:ilvl w:val="1"/>
          <w:numId w:val="58"/>
        </w:numPr>
        <w:shd w:val="clear" w:color="auto" w:fill="FFFFFF"/>
        <w:spacing w:after="60"/>
        <w:ind w:left="993" w:hanging="567"/>
        <w:jc w:val="both"/>
        <w:rPr>
          <w:rFonts w:ascii="Verdana" w:hAnsi="Verdana"/>
          <w:spacing w:val="6"/>
          <w:sz w:val="20"/>
          <w:szCs w:val="20"/>
        </w:rPr>
      </w:pPr>
      <w:r w:rsidRPr="00163DCF">
        <w:rPr>
          <w:rFonts w:ascii="Verdana" w:hAnsi="Verdana"/>
          <w:spacing w:val="6"/>
          <w:sz w:val="20"/>
          <w:szCs w:val="20"/>
        </w:rPr>
        <w:t>Ilekroć w postanowieniach jest mowa o „usunięciu Wady" należy przez to rozumieć również wymianę rzeczy wchodzącej w zakres Przedmiotu Umowy na nową wolną od Wad.</w:t>
      </w:r>
    </w:p>
    <w:p w14:paraId="01608871" w14:textId="77777777" w:rsidR="00433838" w:rsidRPr="00163DCF" w:rsidRDefault="00433838" w:rsidP="00433838">
      <w:pPr>
        <w:shd w:val="clear" w:color="auto" w:fill="FFFFFF"/>
        <w:spacing w:after="60"/>
        <w:ind w:left="993"/>
        <w:jc w:val="both"/>
        <w:rPr>
          <w:rFonts w:ascii="Verdana" w:hAnsi="Verdana"/>
          <w:spacing w:val="6"/>
          <w:sz w:val="20"/>
          <w:szCs w:val="20"/>
        </w:rPr>
      </w:pPr>
    </w:p>
    <w:p w14:paraId="6F5F07C0" w14:textId="77777777" w:rsidR="00433838" w:rsidRPr="00163DCF" w:rsidRDefault="00433838" w:rsidP="009570CA">
      <w:pPr>
        <w:numPr>
          <w:ilvl w:val="0"/>
          <w:numId w:val="57"/>
        </w:numPr>
        <w:shd w:val="clear" w:color="auto" w:fill="FFFFFF"/>
        <w:tabs>
          <w:tab w:val="left" w:pos="370"/>
        </w:tabs>
        <w:spacing w:after="240" w:line="22" w:lineRule="atLeast"/>
        <w:ind w:hanging="720"/>
        <w:jc w:val="both"/>
        <w:rPr>
          <w:rFonts w:ascii="Verdana" w:hAnsi="Verdana"/>
          <w:b/>
          <w:spacing w:val="-1"/>
          <w:sz w:val="20"/>
          <w:szCs w:val="20"/>
        </w:rPr>
      </w:pPr>
      <w:r w:rsidRPr="00163DCF">
        <w:rPr>
          <w:rFonts w:ascii="Verdana" w:hAnsi="Verdana"/>
          <w:b/>
          <w:spacing w:val="-1"/>
          <w:sz w:val="20"/>
          <w:szCs w:val="20"/>
        </w:rPr>
        <w:t>Upoważnienie Gwaranta (pełnomocnictwo).</w:t>
      </w:r>
    </w:p>
    <w:p w14:paraId="2BB95381" w14:textId="77777777" w:rsidR="00433838" w:rsidRPr="00163DCF" w:rsidRDefault="00433838" w:rsidP="00433838">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r w:rsidRPr="00163DCF">
        <w:rPr>
          <w:rFonts w:ascii="Verdana" w:hAnsi="Verdana"/>
          <w:spacing w:val="6"/>
          <w:sz w:val="20"/>
          <w:szCs w:val="20"/>
        </w:rPr>
        <w:t>Gwarant, na pisemne żądanie Zamawiającego, upoważni Zamawiającego</w:t>
      </w:r>
      <w:r>
        <w:rPr>
          <w:rFonts w:ascii="Verdana" w:hAnsi="Verdana"/>
          <w:spacing w:val="6"/>
          <w:sz w:val="20"/>
          <w:szCs w:val="20"/>
        </w:rPr>
        <w:t xml:space="preserve"> </w:t>
      </w:r>
      <w:r w:rsidRPr="00163DCF">
        <w:rPr>
          <w:rFonts w:ascii="Verdana" w:hAnsi="Verdana"/>
          <w:spacing w:val="6"/>
          <w:sz w:val="20"/>
          <w:szCs w:val="20"/>
        </w:rPr>
        <w:t>do wykonywania uprawnień z gwarancji przysługującej Gwarantowi wobec Producentów Urządzeń, Podwykonawców, Dostawców, Usługodawców.</w:t>
      </w:r>
    </w:p>
    <w:p w14:paraId="7FC53987" w14:textId="77777777" w:rsidR="00433838" w:rsidRDefault="00433838" w:rsidP="00433838">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p>
    <w:p w14:paraId="4C3CDCB0" w14:textId="77777777" w:rsidR="00433838" w:rsidRPr="00163DCF" w:rsidRDefault="00433838" w:rsidP="00433838">
      <w:pPr>
        <w:widowControl w:val="0"/>
        <w:shd w:val="clear" w:color="auto" w:fill="FFFFFF"/>
        <w:tabs>
          <w:tab w:val="left" w:pos="427"/>
        </w:tabs>
        <w:autoSpaceDE w:val="0"/>
        <w:autoSpaceDN w:val="0"/>
        <w:adjustRightInd w:val="0"/>
        <w:ind w:firstLine="425"/>
        <w:jc w:val="both"/>
        <w:rPr>
          <w:rFonts w:ascii="Verdana" w:hAnsi="Verdana"/>
          <w:spacing w:val="6"/>
          <w:sz w:val="20"/>
          <w:szCs w:val="20"/>
        </w:rPr>
      </w:pPr>
    </w:p>
    <w:p w14:paraId="55EB3476" w14:textId="77777777" w:rsidR="00433838" w:rsidRPr="00163DCF" w:rsidRDefault="00433838" w:rsidP="009570CA">
      <w:pPr>
        <w:numPr>
          <w:ilvl w:val="0"/>
          <w:numId w:val="57"/>
        </w:numPr>
        <w:shd w:val="clear" w:color="auto" w:fill="FFFFFF"/>
        <w:tabs>
          <w:tab w:val="left" w:pos="370"/>
        </w:tabs>
        <w:spacing w:after="240" w:line="22" w:lineRule="atLeast"/>
        <w:ind w:hanging="720"/>
        <w:jc w:val="both"/>
        <w:rPr>
          <w:rFonts w:ascii="Verdana" w:hAnsi="Verdana"/>
          <w:sz w:val="20"/>
          <w:szCs w:val="20"/>
        </w:rPr>
      </w:pPr>
      <w:r w:rsidRPr="00163DCF">
        <w:rPr>
          <w:rFonts w:ascii="Verdana" w:hAnsi="Verdana"/>
          <w:b/>
          <w:sz w:val="20"/>
          <w:szCs w:val="20"/>
        </w:rPr>
        <w:t>Przeglądy gwarancyjne.</w:t>
      </w:r>
    </w:p>
    <w:p w14:paraId="3B487B9E" w14:textId="77777777" w:rsidR="00433838" w:rsidRPr="00163DCF" w:rsidRDefault="00433838" w:rsidP="009570CA">
      <w:pPr>
        <w:widowControl w:val="0"/>
        <w:numPr>
          <w:ilvl w:val="1"/>
          <w:numId w:val="60"/>
        </w:numPr>
        <w:shd w:val="clear" w:color="auto" w:fill="FFFFFF"/>
        <w:tabs>
          <w:tab w:val="left" w:pos="993"/>
        </w:tabs>
        <w:autoSpaceDE w:val="0"/>
        <w:autoSpaceDN w:val="0"/>
        <w:adjustRightInd w:val="0"/>
        <w:spacing w:after="60" w:line="22" w:lineRule="atLeast"/>
        <w:ind w:left="1080"/>
        <w:jc w:val="both"/>
        <w:rPr>
          <w:rFonts w:ascii="Verdana" w:hAnsi="Verdana"/>
          <w:spacing w:val="-15"/>
          <w:sz w:val="20"/>
          <w:szCs w:val="20"/>
          <w:lang w:val="cs-CZ"/>
        </w:rPr>
      </w:pPr>
      <w:r w:rsidRPr="00163DCF">
        <w:rPr>
          <w:rFonts w:ascii="Verdana" w:hAnsi="Verdana"/>
          <w:spacing w:val="4"/>
          <w:sz w:val="20"/>
          <w:szCs w:val="20"/>
        </w:rPr>
        <w:t>Komisyjne przeglądy gwarancyjne odbywać się będą, według uznania Zamawiającego, nie rzadziej niż raz w roku i zawsze kiedy Zamawiający uzna to za uzasadnione w okresie obowiązywania Gwarancji.</w:t>
      </w:r>
    </w:p>
    <w:p w14:paraId="66BB33B0" w14:textId="77777777" w:rsidR="00433838" w:rsidRPr="00163DCF" w:rsidRDefault="00433838" w:rsidP="009570CA">
      <w:pPr>
        <w:widowControl w:val="0"/>
        <w:numPr>
          <w:ilvl w:val="1"/>
          <w:numId w:val="60"/>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1"/>
          <w:sz w:val="20"/>
          <w:szCs w:val="20"/>
        </w:rPr>
        <w:t xml:space="preserve">Datę, </w:t>
      </w:r>
      <w:r w:rsidRPr="00163DCF">
        <w:rPr>
          <w:rFonts w:ascii="Verdana" w:hAnsi="Verdana"/>
          <w:spacing w:val="-1"/>
          <w:sz w:val="20"/>
          <w:szCs w:val="20"/>
        </w:rPr>
        <w:t>godzinę</w:t>
      </w:r>
      <w:r w:rsidRPr="00163DCF">
        <w:rPr>
          <w:rFonts w:ascii="Verdana" w:hAnsi="Verdana"/>
          <w:spacing w:val="1"/>
          <w:sz w:val="20"/>
          <w:szCs w:val="20"/>
        </w:rPr>
        <w:t xml:space="preserve"> i miejsce dokonania przeglądu gwarancyjnego dla każdej komisji wyznacza Zamawiający, </w:t>
      </w:r>
      <w:r w:rsidRPr="00163DCF">
        <w:rPr>
          <w:rFonts w:ascii="Verdana" w:hAnsi="Verdana"/>
          <w:sz w:val="20"/>
          <w:szCs w:val="20"/>
        </w:rPr>
        <w:t>zawiadamiając o nim Gwaranta na piśmie, z co najmniej 21 dniowym wyprzedzeniem. Gwarant jest obowiązany uczestniczyć w przeglądach gwarancyjnych.</w:t>
      </w:r>
    </w:p>
    <w:p w14:paraId="36BAD83B" w14:textId="77777777" w:rsidR="00433838" w:rsidRPr="00163DCF" w:rsidRDefault="00433838" w:rsidP="009570CA">
      <w:pPr>
        <w:widowControl w:val="0"/>
        <w:numPr>
          <w:ilvl w:val="1"/>
          <w:numId w:val="60"/>
        </w:numPr>
        <w:shd w:val="clear" w:color="auto" w:fill="FFFFFF"/>
        <w:tabs>
          <w:tab w:val="left" w:pos="993"/>
        </w:tabs>
        <w:autoSpaceDE w:val="0"/>
        <w:autoSpaceDN w:val="0"/>
        <w:adjustRightInd w:val="0"/>
        <w:spacing w:after="60" w:line="22" w:lineRule="atLeast"/>
        <w:ind w:left="992" w:hanging="567"/>
        <w:jc w:val="both"/>
        <w:rPr>
          <w:rFonts w:ascii="Verdana" w:hAnsi="Verdana"/>
          <w:spacing w:val="-4"/>
          <w:sz w:val="20"/>
          <w:szCs w:val="20"/>
        </w:rPr>
      </w:pPr>
      <w:r w:rsidRPr="00163DCF">
        <w:rPr>
          <w:rFonts w:ascii="Verdana" w:hAnsi="Verdana"/>
          <w:spacing w:val="3"/>
          <w:sz w:val="20"/>
          <w:szCs w:val="20"/>
        </w:rPr>
        <w:t xml:space="preserve">W </w:t>
      </w:r>
      <w:r w:rsidRPr="00163DCF">
        <w:rPr>
          <w:rFonts w:ascii="Verdana" w:hAnsi="Verdana"/>
          <w:spacing w:val="6"/>
          <w:sz w:val="20"/>
          <w:szCs w:val="20"/>
        </w:rPr>
        <w:t>skład</w:t>
      </w:r>
      <w:r w:rsidRPr="00163DCF">
        <w:rPr>
          <w:rFonts w:ascii="Verdana" w:hAnsi="Verdana"/>
          <w:spacing w:val="3"/>
          <w:sz w:val="20"/>
          <w:szCs w:val="20"/>
        </w:rPr>
        <w:t xml:space="preserve"> </w:t>
      </w:r>
      <w:r w:rsidRPr="00163DCF">
        <w:rPr>
          <w:rFonts w:ascii="Verdana" w:hAnsi="Verdana"/>
          <w:spacing w:val="-1"/>
          <w:sz w:val="20"/>
          <w:szCs w:val="20"/>
        </w:rPr>
        <w:t xml:space="preserve">każdej </w:t>
      </w:r>
      <w:r w:rsidRPr="00163DCF">
        <w:rPr>
          <w:rFonts w:ascii="Verdana" w:hAnsi="Verdana"/>
          <w:spacing w:val="3"/>
          <w:sz w:val="20"/>
          <w:szCs w:val="20"/>
        </w:rPr>
        <w:t xml:space="preserve">komisji przeglądowej będą wchodziły, co najmniej 2 osoby wyznaczone przez </w:t>
      </w:r>
      <w:r w:rsidRPr="00163DCF">
        <w:rPr>
          <w:rFonts w:ascii="Verdana" w:hAnsi="Verdana"/>
          <w:sz w:val="20"/>
          <w:szCs w:val="20"/>
        </w:rPr>
        <w:t xml:space="preserve">Zamawiającego oraz co najmniej 2 osoby wyznaczone przez Gwaranta. Gwarant jest zobowiązany wyznaczyć co najmniej dwie osoby do dokonania przeglądu gwarancyjnego i wskazać Zamawiającemu wyznaczone osoby na piśmie w terminie najpóźniej na 7 dni przed planowanym przeglądem. </w:t>
      </w:r>
    </w:p>
    <w:p w14:paraId="39061B7D" w14:textId="77777777" w:rsidR="00433838" w:rsidRPr="00163DCF" w:rsidRDefault="00433838" w:rsidP="009570CA">
      <w:pPr>
        <w:widowControl w:val="0"/>
        <w:numPr>
          <w:ilvl w:val="1"/>
          <w:numId w:val="60"/>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6"/>
          <w:sz w:val="20"/>
          <w:szCs w:val="20"/>
        </w:rPr>
        <w:t xml:space="preserve">Na Gwarancie </w:t>
      </w:r>
      <w:r w:rsidRPr="00163DCF">
        <w:rPr>
          <w:rFonts w:ascii="Verdana" w:hAnsi="Verdana"/>
          <w:spacing w:val="6"/>
          <w:sz w:val="20"/>
          <w:szCs w:val="20"/>
        </w:rPr>
        <w:t>spoczywa</w:t>
      </w:r>
      <w:r w:rsidRPr="00163DCF">
        <w:rPr>
          <w:rFonts w:ascii="Verdana" w:hAnsi="Verdana"/>
          <w:spacing w:val="-6"/>
          <w:sz w:val="20"/>
          <w:szCs w:val="20"/>
        </w:rPr>
        <w:t xml:space="preserve"> obowiązek zabezpieczenia dokonania przeglądu gwarancyjnego w okresie gwarancyjnym, tj. bezpośredni dostęp do przeglądanych elementów konstrukcji i wyposażenia (wg potrzeb: zwyżka, łódź itp.).</w:t>
      </w:r>
    </w:p>
    <w:p w14:paraId="3A594BE6" w14:textId="77777777" w:rsidR="00433838" w:rsidRPr="00163DCF" w:rsidRDefault="00433838" w:rsidP="009570CA">
      <w:pPr>
        <w:widowControl w:val="0"/>
        <w:numPr>
          <w:ilvl w:val="1"/>
          <w:numId w:val="60"/>
        </w:numPr>
        <w:shd w:val="clear" w:color="auto" w:fill="FFFFFF"/>
        <w:tabs>
          <w:tab w:val="left" w:pos="993"/>
        </w:tabs>
        <w:autoSpaceDE w:val="0"/>
        <w:autoSpaceDN w:val="0"/>
        <w:adjustRightInd w:val="0"/>
        <w:spacing w:after="60" w:line="22" w:lineRule="atLeast"/>
        <w:ind w:left="992" w:hanging="567"/>
        <w:jc w:val="both"/>
        <w:rPr>
          <w:rFonts w:ascii="Verdana" w:hAnsi="Verdana"/>
          <w:spacing w:val="-6"/>
          <w:sz w:val="20"/>
          <w:szCs w:val="20"/>
        </w:rPr>
      </w:pPr>
      <w:r w:rsidRPr="00163DCF">
        <w:rPr>
          <w:rFonts w:ascii="Verdana" w:hAnsi="Verdana"/>
          <w:spacing w:val="8"/>
          <w:sz w:val="20"/>
          <w:szCs w:val="20"/>
        </w:rPr>
        <w:t xml:space="preserve">Jeżeli </w:t>
      </w:r>
      <w:r w:rsidRPr="00163DCF">
        <w:rPr>
          <w:rFonts w:ascii="Verdana" w:hAnsi="Verdana"/>
          <w:spacing w:val="6"/>
          <w:sz w:val="20"/>
          <w:szCs w:val="20"/>
        </w:rPr>
        <w:t>Gwarant</w:t>
      </w:r>
      <w:r w:rsidRPr="00163DCF">
        <w:rPr>
          <w:rFonts w:ascii="Verdana" w:hAnsi="Verdana"/>
          <w:spacing w:val="8"/>
          <w:sz w:val="20"/>
          <w:szCs w:val="20"/>
        </w:rPr>
        <w:t xml:space="preserve"> został prawidłowo zawiadomiony o terminie i miejscu dokonania przeglądu </w:t>
      </w:r>
      <w:r w:rsidRPr="00163DCF">
        <w:rPr>
          <w:rFonts w:ascii="Verdana" w:hAnsi="Verdana"/>
          <w:spacing w:val="2"/>
          <w:sz w:val="20"/>
          <w:szCs w:val="20"/>
        </w:rPr>
        <w:t xml:space="preserve">gwarancyjnego, tj. zgodnie z punktem 4.3 niniejszej Części Ogólnej, niestawienie się jego przedstawicieli nie będzie wywoływało żadnych ujemnych </w:t>
      </w:r>
      <w:r w:rsidRPr="00163DCF">
        <w:rPr>
          <w:rFonts w:ascii="Verdana" w:hAnsi="Verdana"/>
          <w:sz w:val="20"/>
          <w:szCs w:val="20"/>
        </w:rPr>
        <w:t>skutków dla ważności i skuteczności ustaleń dokonanych przez komisję przeglądową.</w:t>
      </w:r>
    </w:p>
    <w:p w14:paraId="0EC186F5" w14:textId="77777777" w:rsidR="00433838" w:rsidRPr="002F7F2A" w:rsidRDefault="00433838" w:rsidP="009570CA">
      <w:pPr>
        <w:widowControl w:val="0"/>
        <w:numPr>
          <w:ilvl w:val="1"/>
          <w:numId w:val="60"/>
        </w:numPr>
        <w:shd w:val="clear" w:color="auto" w:fill="FFFFFF"/>
        <w:tabs>
          <w:tab w:val="left" w:pos="993"/>
        </w:tabs>
        <w:autoSpaceDE w:val="0"/>
        <w:autoSpaceDN w:val="0"/>
        <w:adjustRightInd w:val="0"/>
        <w:spacing w:after="240" w:line="22" w:lineRule="atLeast"/>
        <w:ind w:left="992" w:hanging="567"/>
        <w:jc w:val="both"/>
        <w:rPr>
          <w:rFonts w:ascii="Verdana" w:hAnsi="Verdana"/>
          <w:spacing w:val="-6"/>
          <w:sz w:val="20"/>
          <w:szCs w:val="20"/>
        </w:rPr>
      </w:pPr>
      <w:r w:rsidRPr="00163DCF">
        <w:rPr>
          <w:rFonts w:ascii="Verdana" w:hAnsi="Verdana"/>
          <w:spacing w:val="6"/>
          <w:sz w:val="20"/>
          <w:szCs w:val="20"/>
        </w:rPr>
        <w:t xml:space="preserve">Z każdego przeglądu gwarancyjnego sporządzany będzie szczegółowy Protokół Przeglądu </w:t>
      </w:r>
      <w:r w:rsidRPr="00163DCF">
        <w:rPr>
          <w:rFonts w:ascii="Verdana" w:hAnsi="Verdana"/>
          <w:spacing w:val="8"/>
          <w:sz w:val="20"/>
          <w:szCs w:val="20"/>
        </w:rPr>
        <w:t xml:space="preserve">Gwarancyjnego, w co najmniej dwóch egzemplarzach, po jednym dla Zamawiającego i dla </w:t>
      </w:r>
      <w:r w:rsidRPr="00163DCF">
        <w:rPr>
          <w:rFonts w:ascii="Verdana" w:hAnsi="Verdana"/>
          <w:spacing w:val="2"/>
          <w:sz w:val="20"/>
          <w:szCs w:val="20"/>
        </w:rPr>
        <w:t xml:space="preserve">Gwaranta. W przypadku nieobecności przedstawicieli Gwaranta, Zamawiający niezwłocznie </w:t>
      </w:r>
      <w:r w:rsidRPr="00163DCF">
        <w:rPr>
          <w:rFonts w:ascii="Verdana" w:hAnsi="Verdana"/>
          <w:sz w:val="20"/>
          <w:szCs w:val="20"/>
        </w:rPr>
        <w:t>prześle Gwarantowi jeden egzemplarz Protokołu Przeglądu Gwarancyjnego.</w:t>
      </w:r>
    </w:p>
    <w:p w14:paraId="316314A9" w14:textId="77777777" w:rsidR="00433838" w:rsidRPr="00163DCF" w:rsidRDefault="00433838" w:rsidP="00433838">
      <w:pPr>
        <w:widowControl w:val="0"/>
        <w:shd w:val="clear" w:color="auto" w:fill="FFFFFF"/>
        <w:tabs>
          <w:tab w:val="left" w:pos="993"/>
        </w:tabs>
        <w:autoSpaceDE w:val="0"/>
        <w:autoSpaceDN w:val="0"/>
        <w:adjustRightInd w:val="0"/>
        <w:spacing w:after="240" w:line="22" w:lineRule="atLeast"/>
        <w:jc w:val="both"/>
        <w:rPr>
          <w:rFonts w:ascii="Verdana" w:hAnsi="Verdana"/>
          <w:spacing w:val="-6"/>
          <w:sz w:val="20"/>
          <w:szCs w:val="20"/>
        </w:rPr>
      </w:pPr>
    </w:p>
    <w:p w14:paraId="411C5EF4" w14:textId="77777777" w:rsidR="00433838" w:rsidRPr="00163DCF" w:rsidRDefault="00433838" w:rsidP="009570CA">
      <w:pPr>
        <w:numPr>
          <w:ilvl w:val="0"/>
          <w:numId w:val="57"/>
        </w:numPr>
        <w:shd w:val="clear" w:color="auto" w:fill="FFFFFF"/>
        <w:tabs>
          <w:tab w:val="left" w:pos="370"/>
        </w:tabs>
        <w:spacing w:after="240" w:line="22" w:lineRule="atLeast"/>
        <w:ind w:hanging="720"/>
        <w:jc w:val="both"/>
        <w:rPr>
          <w:rFonts w:ascii="Verdana" w:hAnsi="Verdana"/>
          <w:sz w:val="20"/>
          <w:szCs w:val="20"/>
        </w:rPr>
      </w:pPr>
      <w:r w:rsidRPr="00163DCF">
        <w:rPr>
          <w:rFonts w:ascii="Verdana" w:hAnsi="Verdana"/>
          <w:b/>
          <w:spacing w:val="1"/>
          <w:sz w:val="20"/>
          <w:szCs w:val="20"/>
        </w:rPr>
        <w:t>Tryby usuwania Wad.</w:t>
      </w:r>
    </w:p>
    <w:p w14:paraId="78737C05" w14:textId="77777777" w:rsidR="00433838" w:rsidRPr="001B5D6C" w:rsidRDefault="00433838" w:rsidP="009570CA">
      <w:pPr>
        <w:numPr>
          <w:ilvl w:val="1"/>
          <w:numId w:val="61"/>
        </w:numPr>
        <w:shd w:val="clear" w:color="auto" w:fill="FFFFFF"/>
        <w:spacing w:line="22" w:lineRule="atLeast"/>
        <w:ind w:left="1080" w:hanging="540"/>
        <w:jc w:val="both"/>
        <w:rPr>
          <w:rFonts w:ascii="Verdana" w:hAnsi="Verdana"/>
          <w:sz w:val="20"/>
          <w:szCs w:val="20"/>
        </w:rPr>
      </w:pPr>
      <w:r w:rsidRPr="00163DCF">
        <w:rPr>
          <w:rFonts w:ascii="Verdana" w:hAnsi="Verdana"/>
          <w:spacing w:val="3"/>
          <w:sz w:val="20"/>
          <w:szCs w:val="20"/>
        </w:rPr>
        <w:t xml:space="preserve">Gwarant obowiązany jest rozpocząć usuwanie ujawnionej Wady według niżej </w:t>
      </w:r>
      <w:r w:rsidRPr="00163DCF">
        <w:rPr>
          <w:rFonts w:ascii="Verdana" w:hAnsi="Verdana"/>
          <w:spacing w:val="-1"/>
          <w:sz w:val="20"/>
          <w:szCs w:val="20"/>
        </w:rPr>
        <w:t>przedstawionych wymagań technicznych oraz czasowych:</w:t>
      </w:r>
    </w:p>
    <w:p w14:paraId="0169D3AA" w14:textId="77777777" w:rsidR="00433838" w:rsidRPr="00163DCF" w:rsidRDefault="00433838" w:rsidP="00433838">
      <w:pPr>
        <w:pStyle w:val="Legenda"/>
        <w:keepNext/>
        <w:rPr>
          <w:i w:val="0"/>
          <w:color w:val="auto"/>
          <w:sz w:val="20"/>
          <w:szCs w:val="20"/>
        </w:rPr>
      </w:pPr>
      <w:r w:rsidRPr="00163DCF">
        <w:rPr>
          <w:b/>
          <w:i w:val="0"/>
          <w:color w:val="auto"/>
          <w:sz w:val="20"/>
          <w:szCs w:val="20"/>
        </w:rPr>
        <w:t>Tabela 5.1.1</w:t>
      </w:r>
      <w:r w:rsidRPr="00163DCF">
        <w:rPr>
          <w:i w:val="0"/>
          <w:color w:val="auto"/>
          <w:sz w:val="20"/>
          <w:szCs w:val="20"/>
        </w:rPr>
        <w:t xml:space="preserve"> Klasyfikacja wad i sposoby reakcji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38"/>
        <w:gridCol w:w="2786"/>
        <w:gridCol w:w="2921"/>
        <w:gridCol w:w="3383"/>
      </w:tblGrid>
      <w:tr w:rsidR="00433838" w:rsidRPr="00163DCF" w14:paraId="0ACBC692" w14:textId="77777777" w:rsidTr="00D239D9">
        <w:trPr>
          <w:trHeight w:hRule="exact" w:val="907"/>
          <w:jc w:val="center"/>
        </w:trPr>
        <w:tc>
          <w:tcPr>
            <w:tcW w:w="538" w:type="dxa"/>
            <w:shd w:val="clear" w:color="auto" w:fill="FFFFFF"/>
          </w:tcPr>
          <w:p w14:paraId="53E9E05F" w14:textId="77777777" w:rsidR="00433838" w:rsidRPr="00163DCF" w:rsidRDefault="00433838" w:rsidP="00D239D9">
            <w:pPr>
              <w:shd w:val="clear" w:color="auto" w:fill="FFFFFF"/>
              <w:spacing w:line="22" w:lineRule="atLeast"/>
              <w:rPr>
                <w:rFonts w:ascii="Verdana" w:hAnsi="Verdana"/>
                <w:sz w:val="20"/>
                <w:szCs w:val="20"/>
              </w:rPr>
            </w:pPr>
          </w:p>
        </w:tc>
        <w:tc>
          <w:tcPr>
            <w:tcW w:w="2786" w:type="dxa"/>
            <w:shd w:val="clear" w:color="auto" w:fill="FFFFFF"/>
            <w:vAlign w:val="center"/>
          </w:tcPr>
          <w:p w14:paraId="4E517E85" w14:textId="77777777" w:rsidR="00433838" w:rsidRPr="00163DCF" w:rsidRDefault="00433838" w:rsidP="00D239D9">
            <w:pPr>
              <w:shd w:val="clear" w:color="auto" w:fill="FFFFFF"/>
              <w:spacing w:line="22" w:lineRule="atLeast"/>
              <w:jc w:val="center"/>
              <w:rPr>
                <w:rFonts w:ascii="Verdana" w:hAnsi="Verdana"/>
                <w:b/>
                <w:bCs/>
                <w:spacing w:val="-3"/>
                <w:sz w:val="20"/>
                <w:szCs w:val="20"/>
              </w:rPr>
            </w:pPr>
            <w:r w:rsidRPr="00163DCF">
              <w:rPr>
                <w:rFonts w:ascii="Verdana" w:hAnsi="Verdana"/>
                <w:b/>
                <w:bCs/>
                <w:spacing w:val="-3"/>
                <w:sz w:val="20"/>
                <w:szCs w:val="20"/>
              </w:rPr>
              <w:t>Klasyfikacja</w:t>
            </w:r>
          </w:p>
          <w:p w14:paraId="276F89BD" w14:textId="77777777" w:rsidR="00433838" w:rsidRPr="00163DCF" w:rsidRDefault="00433838" w:rsidP="00D239D9">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Wad</w:t>
            </w:r>
          </w:p>
        </w:tc>
        <w:tc>
          <w:tcPr>
            <w:tcW w:w="2921" w:type="dxa"/>
            <w:shd w:val="clear" w:color="auto" w:fill="FFFFFF"/>
            <w:vAlign w:val="center"/>
          </w:tcPr>
          <w:p w14:paraId="7D03CDD4" w14:textId="77777777" w:rsidR="00433838" w:rsidRPr="00163DCF" w:rsidRDefault="00433838" w:rsidP="00D239D9">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Reakcja Gwaranta</w:t>
            </w:r>
          </w:p>
        </w:tc>
        <w:tc>
          <w:tcPr>
            <w:tcW w:w="0" w:type="auto"/>
            <w:shd w:val="clear" w:color="auto" w:fill="FFFFFF"/>
            <w:vAlign w:val="center"/>
          </w:tcPr>
          <w:p w14:paraId="15FC4ABC" w14:textId="77777777" w:rsidR="00433838" w:rsidRPr="00163DCF" w:rsidRDefault="00433838" w:rsidP="00D239D9">
            <w:pPr>
              <w:shd w:val="clear" w:color="auto" w:fill="FFFFFF"/>
              <w:spacing w:line="22" w:lineRule="atLeast"/>
              <w:jc w:val="center"/>
              <w:rPr>
                <w:rFonts w:ascii="Verdana" w:hAnsi="Verdana"/>
                <w:sz w:val="20"/>
                <w:szCs w:val="20"/>
              </w:rPr>
            </w:pPr>
            <w:r w:rsidRPr="00163DCF">
              <w:rPr>
                <w:rFonts w:ascii="Verdana" w:hAnsi="Verdana"/>
                <w:b/>
                <w:bCs/>
                <w:spacing w:val="-3"/>
                <w:sz w:val="20"/>
                <w:szCs w:val="20"/>
              </w:rPr>
              <w:t>Wymagany czas reakcji</w:t>
            </w:r>
          </w:p>
        </w:tc>
      </w:tr>
      <w:tr w:rsidR="00433838" w:rsidRPr="00163DCF" w14:paraId="7A5E67B9" w14:textId="77777777" w:rsidTr="00D239D9">
        <w:trPr>
          <w:cantSplit/>
          <w:trHeight w:val="805"/>
          <w:jc w:val="center"/>
        </w:trPr>
        <w:tc>
          <w:tcPr>
            <w:tcW w:w="538" w:type="dxa"/>
            <w:vMerge w:val="restart"/>
            <w:shd w:val="clear" w:color="auto" w:fill="FFFFFF"/>
          </w:tcPr>
          <w:p w14:paraId="468D9253" w14:textId="77777777" w:rsidR="00433838" w:rsidRPr="00163DCF" w:rsidRDefault="00433838" w:rsidP="00D239D9">
            <w:pPr>
              <w:shd w:val="clear" w:color="auto" w:fill="FFFFFF"/>
              <w:spacing w:line="22" w:lineRule="atLeast"/>
              <w:ind w:left="91"/>
              <w:rPr>
                <w:rFonts w:ascii="Verdana" w:hAnsi="Verdana"/>
                <w:sz w:val="20"/>
                <w:szCs w:val="20"/>
              </w:rPr>
            </w:pPr>
            <w:r w:rsidRPr="00163DCF">
              <w:rPr>
                <w:rFonts w:ascii="Verdana" w:hAnsi="Verdana"/>
                <w:sz w:val="20"/>
                <w:szCs w:val="20"/>
              </w:rPr>
              <w:t>A.</w:t>
            </w:r>
          </w:p>
          <w:p w14:paraId="40335856" w14:textId="77777777" w:rsidR="00433838" w:rsidRPr="00163DCF" w:rsidRDefault="00433838" w:rsidP="00D239D9">
            <w:pPr>
              <w:spacing w:line="22" w:lineRule="atLeast"/>
              <w:rPr>
                <w:rFonts w:ascii="Verdana" w:hAnsi="Verdana"/>
                <w:sz w:val="20"/>
                <w:szCs w:val="20"/>
              </w:rPr>
            </w:pPr>
          </w:p>
          <w:p w14:paraId="0CD0C173" w14:textId="77777777" w:rsidR="00433838" w:rsidRPr="00163DCF" w:rsidRDefault="00433838" w:rsidP="00D239D9">
            <w:pPr>
              <w:spacing w:line="22" w:lineRule="atLeast"/>
              <w:rPr>
                <w:rFonts w:ascii="Verdana" w:hAnsi="Verdana"/>
                <w:sz w:val="20"/>
                <w:szCs w:val="20"/>
              </w:rPr>
            </w:pPr>
          </w:p>
        </w:tc>
        <w:tc>
          <w:tcPr>
            <w:tcW w:w="2786" w:type="dxa"/>
            <w:vMerge w:val="restart"/>
            <w:shd w:val="clear" w:color="auto" w:fill="FFFFFF"/>
            <w:vAlign w:val="center"/>
          </w:tcPr>
          <w:p w14:paraId="3F9A02F6" w14:textId="77777777" w:rsidR="00433838" w:rsidRPr="00163DCF" w:rsidRDefault="00433838" w:rsidP="00D239D9">
            <w:pPr>
              <w:spacing w:line="22" w:lineRule="atLeast"/>
              <w:rPr>
                <w:rFonts w:ascii="Verdana" w:hAnsi="Verdana"/>
                <w:sz w:val="20"/>
                <w:szCs w:val="20"/>
              </w:rPr>
            </w:pPr>
            <w:r w:rsidRPr="00163DCF">
              <w:rPr>
                <w:rFonts w:ascii="Verdana" w:hAnsi="Verdana"/>
                <w:sz w:val="20"/>
                <w:szCs w:val="20"/>
                <w:u w:val="single"/>
              </w:rPr>
              <w:t>Wady Istotne</w:t>
            </w:r>
            <w:r w:rsidRPr="00163DCF">
              <w:rPr>
                <w:rFonts w:ascii="Verdana" w:hAnsi="Verdana"/>
                <w:sz w:val="20"/>
                <w:szCs w:val="20"/>
              </w:rPr>
              <w:t xml:space="preserve"> oznaczające  Wady powodujące (bezpośrednio </w:t>
            </w:r>
            <w:r w:rsidRPr="00163DCF">
              <w:rPr>
                <w:rFonts w:ascii="Verdana" w:hAnsi="Verdana"/>
                <w:sz w:val="20"/>
                <w:szCs w:val="20"/>
              </w:rPr>
              <w:br/>
              <w:t xml:space="preserve">lub pośrednio) niezdatność Przedmiotu Umowy </w:t>
            </w:r>
            <w:r w:rsidRPr="00163DCF">
              <w:rPr>
                <w:rFonts w:ascii="Verdana" w:hAnsi="Verdana"/>
                <w:sz w:val="20"/>
                <w:szCs w:val="20"/>
              </w:rPr>
              <w:br/>
              <w:t xml:space="preserve">do określonego w Umowie użytku ze względu na brak </w:t>
            </w:r>
            <w:r w:rsidRPr="00163DCF">
              <w:rPr>
                <w:rFonts w:ascii="Verdana" w:hAnsi="Verdana"/>
                <w:sz w:val="20"/>
                <w:szCs w:val="20"/>
              </w:rPr>
              <w:lastRenderedPageBreak/>
              <w:t xml:space="preserve">cech umożliwiających jego bezpieczną eksploatację </w:t>
            </w:r>
            <w:r w:rsidRPr="00163DCF">
              <w:rPr>
                <w:rFonts w:ascii="Verdana" w:hAnsi="Verdana"/>
                <w:sz w:val="20"/>
                <w:szCs w:val="20"/>
              </w:rPr>
              <w:br/>
              <w:t xml:space="preserve">lub ograniczenie możliwości bezpiecznej eksploatacji całości </w:t>
            </w:r>
            <w:r w:rsidRPr="00163DCF">
              <w:rPr>
                <w:rFonts w:ascii="Verdana" w:hAnsi="Verdana"/>
                <w:sz w:val="20"/>
                <w:szCs w:val="20"/>
              </w:rPr>
              <w:br/>
              <w:t>lub jakiejkolwiek części Przedmiotu Umowy.</w:t>
            </w:r>
          </w:p>
        </w:tc>
        <w:tc>
          <w:tcPr>
            <w:tcW w:w="2921" w:type="dxa"/>
            <w:shd w:val="clear" w:color="auto" w:fill="FFFFFF"/>
            <w:vAlign w:val="center"/>
          </w:tcPr>
          <w:p w14:paraId="12707B53" w14:textId="77777777" w:rsidR="00433838" w:rsidRPr="00163DCF" w:rsidRDefault="00433838" w:rsidP="00D239D9">
            <w:pPr>
              <w:shd w:val="clear" w:color="auto" w:fill="FFFFFF"/>
              <w:tabs>
                <w:tab w:val="left" w:pos="2980"/>
              </w:tabs>
              <w:spacing w:line="22" w:lineRule="atLeast"/>
              <w:ind w:right="-157" w:hanging="5"/>
              <w:rPr>
                <w:rFonts w:ascii="Verdana" w:hAnsi="Verdana"/>
                <w:sz w:val="20"/>
                <w:szCs w:val="20"/>
              </w:rPr>
            </w:pPr>
            <w:r w:rsidRPr="00163DCF">
              <w:rPr>
                <w:rFonts w:ascii="Verdana" w:hAnsi="Verdana"/>
                <w:spacing w:val="-2"/>
                <w:sz w:val="20"/>
                <w:szCs w:val="20"/>
              </w:rPr>
              <w:lastRenderedPageBreak/>
              <w:t xml:space="preserve">1) Potwierdzenie przyjęcia  </w:t>
            </w:r>
            <w:r w:rsidRPr="00163DCF">
              <w:rPr>
                <w:rFonts w:ascii="Verdana" w:hAnsi="Verdana"/>
                <w:sz w:val="20"/>
                <w:szCs w:val="20"/>
              </w:rPr>
              <w:t>zgłoszenia i określenie sposobu usunięcia Wady</w:t>
            </w:r>
          </w:p>
        </w:tc>
        <w:tc>
          <w:tcPr>
            <w:tcW w:w="0" w:type="auto"/>
            <w:shd w:val="clear" w:color="auto" w:fill="FFFFFF"/>
            <w:vAlign w:val="center"/>
          </w:tcPr>
          <w:p w14:paraId="0037DE79"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Do 24 h od chwili powiadomienia</w:t>
            </w:r>
          </w:p>
        </w:tc>
      </w:tr>
      <w:tr w:rsidR="00433838" w:rsidRPr="00163DCF" w14:paraId="39657982" w14:textId="77777777" w:rsidTr="00D239D9">
        <w:trPr>
          <w:cantSplit/>
          <w:trHeight w:hRule="exact" w:val="984"/>
          <w:jc w:val="center"/>
        </w:trPr>
        <w:tc>
          <w:tcPr>
            <w:tcW w:w="538" w:type="dxa"/>
            <w:vMerge/>
            <w:shd w:val="clear" w:color="auto" w:fill="FFFFFF"/>
          </w:tcPr>
          <w:p w14:paraId="12BE2503" w14:textId="77777777" w:rsidR="00433838" w:rsidRPr="00163DCF" w:rsidRDefault="00433838" w:rsidP="00D239D9">
            <w:pPr>
              <w:spacing w:line="22" w:lineRule="atLeast"/>
              <w:rPr>
                <w:rFonts w:ascii="Verdana" w:hAnsi="Verdana"/>
                <w:sz w:val="20"/>
                <w:szCs w:val="20"/>
              </w:rPr>
            </w:pPr>
          </w:p>
        </w:tc>
        <w:tc>
          <w:tcPr>
            <w:tcW w:w="2786" w:type="dxa"/>
            <w:vMerge/>
            <w:shd w:val="clear" w:color="auto" w:fill="FFFFFF"/>
            <w:vAlign w:val="center"/>
          </w:tcPr>
          <w:p w14:paraId="239EAF3F" w14:textId="77777777" w:rsidR="00433838" w:rsidRPr="00163DCF" w:rsidRDefault="00433838" w:rsidP="00D239D9">
            <w:pPr>
              <w:spacing w:line="22" w:lineRule="atLeast"/>
              <w:rPr>
                <w:rFonts w:ascii="Verdana" w:hAnsi="Verdana"/>
                <w:sz w:val="20"/>
                <w:szCs w:val="20"/>
              </w:rPr>
            </w:pPr>
          </w:p>
        </w:tc>
        <w:tc>
          <w:tcPr>
            <w:tcW w:w="2921" w:type="dxa"/>
            <w:shd w:val="clear" w:color="auto" w:fill="FFFFFF"/>
            <w:vAlign w:val="center"/>
          </w:tcPr>
          <w:p w14:paraId="19B5BE7C" w14:textId="77777777" w:rsidR="00433838" w:rsidRPr="00163DCF" w:rsidRDefault="00433838" w:rsidP="00D239D9">
            <w:pPr>
              <w:shd w:val="clear" w:color="auto" w:fill="FFFFFF"/>
              <w:spacing w:line="22" w:lineRule="atLeast"/>
              <w:rPr>
                <w:rFonts w:ascii="Verdana" w:hAnsi="Verdana"/>
                <w:spacing w:val="-2"/>
                <w:sz w:val="20"/>
                <w:szCs w:val="20"/>
              </w:rPr>
            </w:pPr>
            <w:r w:rsidRPr="00163DCF">
              <w:rPr>
                <w:rFonts w:ascii="Verdana" w:hAnsi="Verdana"/>
                <w:spacing w:val="-2"/>
                <w:sz w:val="20"/>
                <w:szCs w:val="20"/>
              </w:rPr>
              <w:t>2) Zapewnienie nieprzerwanej dostępności do drogi i jej przejezdności</w:t>
            </w:r>
          </w:p>
        </w:tc>
        <w:tc>
          <w:tcPr>
            <w:tcW w:w="0" w:type="auto"/>
            <w:shd w:val="clear" w:color="auto" w:fill="FFFFFF"/>
            <w:vAlign w:val="center"/>
          </w:tcPr>
          <w:p w14:paraId="6C59502B"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Do 72 h od chwili powiadomienia</w:t>
            </w:r>
          </w:p>
        </w:tc>
      </w:tr>
      <w:tr w:rsidR="00433838" w:rsidRPr="00163DCF" w14:paraId="77BF2DBB" w14:textId="77777777" w:rsidTr="00D239D9">
        <w:tblPrEx>
          <w:tblCellMar>
            <w:left w:w="108" w:type="dxa"/>
            <w:right w:w="108" w:type="dxa"/>
          </w:tblCellMar>
        </w:tblPrEx>
        <w:trPr>
          <w:trHeight w:hRule="exact" w:val="2340"/>
          <w:jc w:val="center"/>
        </w:trPr>
        <w:tc>
          <w:tcPr>
            <w:tcW w:w="538" w:type="dxa"/>
            <w:vMerge/>
          </w:tcPr>
          <w:p w14:paraId="04F33BAF" w14:textId="77777777" w:rsidR="00433838" w:rsidRPr="00163DCF" w:rsidRDefault="00433838" w:rsidP="00D239D9">
            <w:pPr>
              <w:shd w:val="clear" w:color="auto" w:fill="FFFFFF"/>
              <w:spacing w:line="22" w:lineRule="atLeast"/>
              <w:ind w:left="106"/>
              <w:rPr>
                <w:rFonts w:ascii="Verdana" w:hAnsi="Verdana"/>
                <w:sz w:val="20"/>
                <w:szCs w:val="20"/>
              </w:rPr>
            </w:pPr>
          </w:p>
        </w:tc>
        <w:tc>
          <w:tcPr>
            <w:tcW w:w="2786" w:type="dxa"/>
            <w:vMerge/>
            <w:vAlign w:val="center"/>
          </w:tcPr>
          <w:p w14:paraId="024558AF" w14:textId="77777777" w:rsidR="00433838" w:rsidRPr="00163DCF" w:rsidDel="00C14BF1" w:rsidRDefault="00433838" w:rsidP="00D239D9">
            <w:pPr>
              <w:shd w:val="clear" w:color="auto" w:fill="FFFFFF"/>
              <w:spacing w:line="22" w:lineRule="atLeast"/>
              <w:ind w:hanging="14"/>
              <w:rPr>
                <w:rFonts w:ascii="Verdana" w:hAnsi="Verdana"/>
                <w:sz w:val="20"/>
                <w:szCs w:val="20"/>
              </w:rPr>
            </w:pPr>
          </w:p>
        </w:tc>
        <w:tc>
          <w:tcPr>
            <w:tcW w:w="2921" w:type="dxa"/>
            <w:vAlign w:val="center"/>
          </w:tcPr>
          <w:p w14:paraId="3967D637" w14:textId="77777777" w:rsidR="00433838" w:rsidRPr="00163DCF" w:rsidRDefault="00433838" w:rsidP="00D239D9">
            <w:pPr>
              <w:shd w:val="clear" w:color="auto" w:fill="FFFFFF"/>
              <w:spacing w:line="22" w:lineRule="atLeast"/>
              <w:ind w:left="-49" w:right="-16" w:firstLine="5"/>
              <w:rPr>
                <w:rFonts w:ascii="Verdana" w:hAnsi="Verdana"/>
                <w:spacing w:val="-2"/>
                <w:sz w:val="20"/>
                <w:szCs w:val="20"/>
              </w:rPr>
            </w:pPr>
            <w:r w:rsidRPr="00163DCF">
              <w:rPr>
                <w:rFonts w:ascii="Verdana" w:hAnsi="Verdana"/>
                <w:spacing w:val="-2"/>
                <w:sz w:val="20"/>
                <w:szCs w:val="20"/>
              </w:rPr>
              <w:t>3) Całkowite usunięcie Wady</w:t>
            </w:r>
          </w:p>
        </w:tc>
        <w:tc>
          <w:tcPr>
            <w:tcW w:w="0" w:type="auto"/>
            <w:vAlign w:val="center"/>
          </w:tcPr>
          <w:p w14:paraId="5F91CF00"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Zgodnie ze wskazanym przez Zamawiającego w powiadomieniu  terminem na usunięcie Wady</w:t>
            </w:r>
          </w:p>
        </w:tc>
      </w:tr>
      <w:tr w:rsidR="00433838" w:rsidRPr="00163DCF" w14:paraId="02FB37B7" w14:textId="77777777" w:rsidTr="00D239D9">
        <w:trPr>
          <w:cantSplit/>
          <w:trHeight w:hRule="exact" w:val="946"/>
          <w:jc w:val="center"/>
        </w:trPr>
        <w:tc>
          <w:tcPr>
            <w:tcW w:w="538" w:type="dxa"/>
            <w:vMerge w:val="restart"/>
            <w:shd w:val="clear" w:color="auto" w:fill="FFFFFF"/>
          </w:tcPr>
          <w:p w14:paraId="7C4A4D00" w14:textId="77777777" w:rsidR="00433838" w:rsidRPr="00163DCF" w:rsidRDefault="00433838" w:rsidP="00D239D9">
            <w:pPr>
              <w:shd w:val="clear" w:color="auto" w:fill="FFFFFF"/>
              <w:spacing w:line="22" w:lineRule="atLeast"/>
              <w:ind w:left="106"/>
              <w:rPr>
                <w:rFonts w:ascii="Verdana" w:hAnsi="Verdana"/>
                <w:sz w:val="20"/>
                <w:szCs w:val="20"/>
              </w:rPr>
            </w:pPr>
            <w:r w:rsidRPr="00163DCF">
              <w:rPr>
                <w:rFonts w:ascii="Verdana" w:hAnsi="Verdana"/>
                <w:sz w:val="20"/>
                <w:szCs w:val="20"/>
              </w:rPr>
              <w:t>B.</w:t>
            </w:r>
          </w:p>
          <w:p w14:paraId="4978F2C2" w14:textId="77777777" w:rsidR="00433838" w:rsidRPr="00163DCF" w:rsidRDefault="00433838" w:rsidP="00D239D9">
            <w:pPr>
              <w:spacing w:line="22" w:lineRule="atLeast"/>
              <w:rPr>
                <w:rFonts w:ascii="Verdana" w:hAnsi="Verdana"/>
                <w:sz w:val="20"/>
                <w:szCs w:val="20"/>
              </w:rPr>
            </w:pPr>
          </w:p>
          <w:p w14:paraId="4005DCC2" w14:textId="77777777" w:rsidR="00433838" w:rsidRPr="00163DCF" w:rsidRDefault="00433838" w:rsidP="00D239D9">
            <w:pPr>
              <w:spacing w:line="22" w:lineRule="atLeast"/>
              <w:rPr>
                <w:rFonts w:ascii="Verdana" w:hAnsi="Verdana"/>
                <w:sz w:val="20"/>
                <w:szCs w:val="20"/>
              </w:rPr>
            </w:pPr>
          </w:p>
        </w:tc>
        <w:tc>
          <w:tcPr>
            <w:tcW w:w="2786" w:type="dxa"/>
            <w:vMerge w:val="restart"/>
            <w:shd w:val="clear" w:color="auto" w:fill="FFFFFF"/>
            <w:vAlign w:val="center"/>
          </w:tcPr>
          <w:p w14:paraId="3BF2E7FA" w14:textId="77777777" w:rsidR="00433838" w:rsidRPr="00163DCF" w:rsidRDefault="00433838" w:rsidP="00D239D9">
            <w:pPr>
              <w:shd w:val="clear" w:color="auto" w:fill="FFFFFF"/>
              <w:spacing w:line="22" w:lineRule="atLeast"/>
              <w:ind w:hanging="14"/>
              <w:rPr>
                <w:rFonts w:ascii="Verdana" w:hAnsi="Verdana"/>
                <w:sz w:val="20"/>
                <w:szCs w:val="20"/>
              </w:rPr>
            </w:pPr>
            <w:r w:rsidRPr="00163DCF">
              <w:rPr>
                <w:rFonts w:ascii="Verdana" w:hAnsi="Verdana"/>
                <w:sz w:val="20"/>
                <w:szCs w:val="20"/>
                <w:u w:val="single"/>
              </w:rPr>
              <w:t>Wady Nieistotne</w:t>
            </w:r>
            <w:r w:rsidRPr="00163DCF">
              <w:rPr>
                <w:rFonts w:ascii="Verdana" w:hAnsi="Verdana"/>
                <w:sz w:val="20"/>
                <w:szCs w:val="20"/>
              </w:rPr>
              <w:t xml:space="preserve">  oznaczające Wadę inną niż Wada Istotna (każdą pozostałą Wadę).</w:t>
            </w:r>
          </w:p>
        </w:tc>
        <w:tc>
          <w:tcPr>
            <w:tcW w:w="2921" w:type="dxa"/>
            <w:shd w:val="clear" w:color="auto" w:fill="FFFFFF"/>
            <w:vAlign w:val="center"/>
          </w:tcPr>
          <w:p w14:paraId="70BA3211" w14:textId="77777777" w:rsidR="00433838" w:rsidRPr="00163DCF" w:rsidRDefault="00433838" w:rsidP="00D239D9">
            <w:pPr>
              <w:shd w:val="clear" w:color="auto" w:fill="FFFFFF"/>
              <w:spacing w:line="22" w:lineRule="atLeast"/>
              <w:ind w:right="-16" w:firstLine="5"/>
              <w:rPr>
                <w:rFonts w:ascii="Verdana" w:hAnsi="Verdana"/>
                <w:sz w:val="20"/>
                <w:szCs w:val="20"/>
              </w:rPr>
            </w:pPr>
            <w:r w:rsidRPr="00163DCF">
              <w:rPr>
                <w:rFonts w:ascii="Verdana" w:hAnsi="Verdana"/>
                <w:spacing w:val="-2"/>
                <w:sz w:val="20"/>
                <w:szCs w:val="20"/>
              </w:rPr>
              <w:t xml:space="preserve">1) Potwierdzenie przyjęcia </w:t>
            </w:r>
            <w:r w:rsidRPr="00163DCF">
              <w:rPr>
                <w:rFonts w:ascii="Verdana" w:hAnsi="Verdana"/>
                <w:sz w:val="20"/>
                <w:szCs w:val="20"/>
              </w:rPr>
              <w:t>zgłoszenia i określenie sposobu usunięcia Wady</w:t>
            </w:r>
          </w:p>
        </w:tc>
        <w:tc>
          <w:tcPr>
            <w:tcW w:w="0" w:type="auto"/>
            <w:shd w:val="clear" w:color="auto" w:fill="FFFFFF"/>
            <w:vAlign w:val="center"/>
          </w:tcPr>
          <w:p w14:paraId="321FA49F"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Do 72 h od chwili powiadomienia</w:t>
            </w:r>
          </w:p>
        </w:tc>
      </w:tr>
      <w:tr w:rsidR="00433838" w:rsidRPr="00163DCF" w14:paraId="3E87455C" w14:textId="77777777" w:rsidTr="00D239D9">
        <w:trPr>
          <w:cantSplit/>
          <w:trHeight w:val="1046"/>
          <w:jc w:val="center"/>
        </w:trPr>
        <w:tc>
          <w:tcPr>
            <w:tcW w:w="538" w:type="dxa"/>
            <w:vMerge/>
            <w:shd w:val="clear" w:color="auto" w:fill="FFFFFF"/>
          </w:tcPr>
          <w:p w14:paraId="7A9513AF" w14:textId="77777777" w:rsidR="00433838" w:rsidRPr="00163DCF" w:rsidRDefault="00433838" w:rsidP="00D239D9">
            <w:pPr>
              <w:spacing w:line="22" w:lineRule="atLeast"/>
              <w:rPr>
                <w:rFonts w:ascii="Verdana" w:hAnsi="Verdana"/>
                <w:sz w:val="20"/>
                <w:szCs w:val="20"/>
              </w:rPr>
            </w:pPr>
          </w:p>
        </w:tc>
        <w:tc>
          <w:tcPr>
            <w:tcW w:w="2786" w:type="dxa"/>
            <w:vMerge/>
            <w:shd w:val="clear" w:color="auto" w:fill="FFFFFF"/>
            <w:vAlign w:val="center"/>
          </w:tcPr>
          <w:p w14:paraId="44212739" w14:textId="77777777" w:rsidR="00433838" w:rsidRPr="00163DCF" w:rsidRDefault="00433838" w:rsidP="00D239D9">
            <w:pPr>
              <w:spacing w:line="22" w:lineRule="atLeast"/>
              <w:rPr>
                <w:rFonts w:ascii="Verdana" w:hAnsi="Verdana"/>
                <w:sz w:val="20"/>
                <w:szCs w:val="20"/>
              </w:rPr>
            </w:pPr>
          </w:p>
        </w:tc>
        <w:tc>
          <w:tcPr>
            <w:tcW w:w="2921" w:type="dxa"/>
            <w:shd w:val="clear" w:color="auto" w:fill="FFFFFF"/>
            <w:vAlign w:val="center"/>
          </w:tcPr>
          <w:p w14:paraId="46EA8FD8"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pacing w:val="-2"/>
                <w:sz w:val="20"/>
                <w:szCs w:val="20"/>
              </w:rPr>
              <w:t>2) Całkowite usunięcie Wady</w:t>
            </w:r>
          </w:p>
        </w:tc>
        <w:tc>
          <w:tcPr>
            <w:tcW w:w="0" w:type="auto"/>
            <w:shd w:val="clear" w:color="auto" w:fill="FFFFFF"/>
            <w:vAlign w:val="center"/>
          </w:tcPr>
          <w:p w14:paraId="2F9D3F04"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Zgodnie ze wskazanym przez Zamawiającego w powiadomieniu terminem na usunięcie Wady</w:t>
            </w:r>
          </w:p>
        </w:tc>
      </w:tr>
      <w:tr w:rsidR="00433838" w:rsidRPr="00163DCF" w14:paraId="6BB8DB95" w14:textId="77777777" w:rsidTr="00D239D9">
        <w:tblPrEx>
          <w:tblCellMar>
            <w:left w:w="108" w:type="dxa"/>
            <w:right w:w="108" w:type="dxa"/>
          </w:tblCellMar>
        </w:tblPrEx>
        <w:trPr>
          <w:trHeight w:hRule="exact" w:val="1639"/>
          <w:jc w:val="center"/>
        </w:trPr>
        <w:tc>
          <w:tcPr>
            <w:tcW w:w="538" w:type="dxa"/>
          </w:tcPr>
          <w:p w14:paraId="667CAA25" w14:textId="77777777" w:rsidR="00433838" w:rsidRPr="00163DCF" w:rsidRDefault="00433838" w:rsidP="00D239D9">
            <w:pPr>
              <w:shd w:val="clear" w:color="auto" w:fill="FFFFFF"/>
              <w:spacing w:line="22" w:lineRule="atLeast"/>
              <w:ind w:left="101"/>
              <w:rPr>
                <w:rFonts w:ascii="Verdana" w:hAnsi="Verdana"/>
                <w:sz w:val="20"/>
                <w:szCs w:val="20"/>
              </w:rPr>
            </w:pPr>
            <w:r w:rsidRPr="00163DCF">
              <w:rPr>
                <w:rFonts w:ascii="Verdana" w:hAnsi="Verdana"/>
                <w:sz w:val="20"/>
                <w:szCs w:val="20"/>
              </w:rPr>
              <w:t>C.</w:t>
            </w:r>
          </w:p>
        </w:tc>
        <w:tc>
          <w:tcPr>
            <w:tcW w:w="2786" w:type="dxa"/>
            <w:vAlign w:val="center"/>
          </w:tcPr>
          <w:p w14:paraId="57983178" w14:textId="77777777" w:rsidR="00433838" w:rsidRPr="00163DCF" w:rsidRDefault="00433838" w:rsidP="00D239D9">
            <w:pPr>
              <w:spacing w:line="22" w:lineRule="atLeast"/>
              <w:rPr>
                <w:rFonts w:ascii="Verdana" w:hAnsi="Verdana"/>
                <w:sz w:val="20"/>
                <w:szCs w:val="20"/>
              </w:rPr>
            </w:pPr>
            <w:r w:rsidRPr="00163DCF">
              <w:rPr>
                <w:rFonts w:ascii="Verdana" w:hAnsi="Verdana"/>
                <w:sz w:val="20"/>
                <w:szCs w:val="20"/>
              </w:rPr>
              <w:t xml:space="preserve">Wady w Dokumentach Wykonawcy </w:t>
            </w:r>
          </w:p>
        </w:tc>
        <w:tc>
          <w:tcPr>
            <w:tcW w:w="2921" w:type="dxa"/>
            <w:vAlign w:val="center"/>
          </w:tcPr>
          <w:p w14:paraId="04AEB53E" w14:textId="77777777" w:rsidR="00433838" w:rsidRPr="00163DCF" w:rsidRDefault="00433838" w:rsidP="00D239D9">
            <w:pPr>
              <w:shd w:val="clear" w:color="auto" w:fill="FFFFFF"/>
              <w:spacing w:line="22" w:lineRule="atLeast"/>
              <w:ind w:right="614" w:firstLine="10"/>
              <w:rPr>
                <w:rFonts w:ascii="Verdana" w:hAnsi="Verdana"/>
                <w:spacing w:val="-2"/>
                <w:sz w:val="20"/>
                <w:szCs w:val="20"/>
              </w:rPr>
            </w:pPr>
            <w:r w:rsidRPr="00163DCF">
              <w:rPr>
                <w:rFonts w:ascii="Verdana" w:hAnsi="Verdana"/>
                <w:spacing w:val="-2"/>
                <w:sz w:val="20"/>
                <w:szCs w:val="20"/>
              </w:rPr>
              <w:t>Usunięcie Wady</w:t>
            </w:r>
          </w:p>
        </w:tc>
        <w:tc>
          <w:tcPr>
            <w:tcW w:w="0" w:type="auto"/>
            <w:vAlign w:val="center"/>
          </w:tcPr>
          <w:p w14:paraId="3D6BCD89" w14:textId="77777777" w:rsidR="00433838" w:rsidRPr="00163DCF" w:rsidRDefault="00433838" w:rsidP="00D239D9">
            <w:pPr>
              <w:shd w:val="clear" w:color="auto" w:fill="FFFFFF"/>
              <w:spacing w:line="22" w:lineRule="atLeast"/>
              <w:rPr>
                <w:rFonts w:ascii="Verdana" w:hAnsi="Verdana"/>
                <w:sz w:val="20"/>
                <w:szCs w:val="20"/>
              </w:rPr>
            </w:pPr>
            <w:r w:rsidRPr="00163DCF">
              <w:rPr>
                <w:rFonts w:ascii="Verdana" w:hAnsi="Verdana"/>
                <w:sz w:val="20"/>
                <w:szCs w:val="20"/>
              </w:rPr>
              <w:t>Zgodnie ze wskazanym przez Zamawiającego w powiadomieniu  terminem na usunięcie Wady</w:t>
            </w:r>
          </w:p>
        </w:tc>
      </w:tr>
    </w:tbl>
    <w:p w14:paraId="2DCCC2AA" w14:textId="77777777" w:rsidR="00433838" w:rsidRPr="00163DCF" w:rsidRDefault="00433838" w:rsidP="009570CA">
      <w:pPr>
        <w:numPr>
          <w:ilvl w:val="1"/>
          <w:numId w:val="61"/>
        </w:numPr>
        <w:shd w:val="clear" w:color="auto" w:fill="FFFFFF"/>
        <w:spacing w:before="240" w:after="60" w:line="22" w:lineRule="atLeast"/>
        <w:ind w:left="992" w:hanging="567"/>
        <w:jc w:val="both"/>
        <w:rPr>
          <w:rFonts w:ascii="Verdana" w:hAnsi="Verdana"/>
          <w:sz w:val="20"/>
          <w:szCs w:val="20"/>
        </w:rPr>
      </w:pPr>
      <w:r w:rsidRPr="00163DCF">
        <w:rPr>
          <w:rFonts w:ascii="Verdana" w:hAnsi="Verdana"/>
          <w:spacing w:val="-3"/>
          <w:sz w:val="20"/>
          <w:szCs w:val="20"/>
        </w:rPr>
        <w:t xml:space="preserve">Powiadomienia dokonuje Zamawiający poprzez przekazanie odpowiedniej informacji osobie </w:t>
      </w:r>
      <w:r w:rsidRPr="00163DCF">
        <w:rPr>
          <w:rFonts w:ascii="Verdana" w:hAnsi="Verdana"/>
          <w:spacing w:val="-1"/>
          <w:sz w:val="20"/>
          <w:szCs w:val="20"/>
        </w:rPr>
        <w:t>wskazanej przez Gwaranta.</w:t>
      </w:r>
    </w:p>
    <w:p w14:paraId="2354BE04" w14:textId="77777777" w:rsidR="00433838" w:rsidRPr="00163DCF" w:rsidRDefault="00433838" w:rsidP="009570CA">
      <w:pPr>
        <w:numPr>
          <w:ilvl w:val="1"/>
          <w:numId w:val="61"/>
        </w:numPr>
        <w:shd w:val="clear" w:color="auto" w:fill="FFFFFF"/>
        <w:spacing w:after="60" w:line="22" w:lineRule="atLeast"/>
        <w:ind w:left="992" w:hanging="567"/>
        <w:jc w:val="both"/>
        <w:rPr>
          <w:rFonts w:ascii="Verdana" w:hAnsi="Verdana"/>
          <w:sz w:val="20"/>
          <w:szCs w:val="20"/>
        </w:rPr>
      </w:pPr>
      <w:r w:rsidRPr="00163DCF">
        <w:rPr>
          <w:rFonts w:ascii="Verdana" w:hAnsi="Verdana"/>
          <w:sz w:val="20"/>
          <w:szCs w:val="20"/>
        </w:rPr>
        <w:t>Zamawiający jest uprawniony, po przedłożeniu przez Gwaranta pisemnego uzasadnienia, do zmiany terminów wskazanych w punkcie 5.1 niniejszej Części Ogólnej, uwzględniając technologię usuwania Wady, zasady wiedzy technicznej i warunki klimatyczne.</w:t>
      </w:r>
    </w:p>
    <w:p w14:paraId="050A5328" w14:textId="77777777" w:rsidR="00433838" w:rsidRPr="00163DCF" w:rsidRDefault="00433838" w:rsidP="009570CA">
      <w:pPr>
        <w:numPr>
          <w:ilvl w:val="1"/>
          <w:numId w:val="61"/>
        </w:numPr>
        <w:shd w:val="clear" w:color="auto" w:fill="FFFFFF"/>
        <w:spacing w:after="60" w:line="22" w:lineRule="atLeast"/>
        <w:ind w:left="992" w:hanging="567"/>
        <w:jc w:val="both"/>
        <w:rPr>
          <w:rFonts w:ascii="Verdana" w:hAnsi="Verdana"/>
          <w:spacing w:val="-1"/>
          <w:sz w:val="20"/>
          <w:szCs w:val="20"/>
        </w:rPr>
      </w:pPr>
      <w:r w:rsidRPr="00163DCF">
        <w:rPr>
          <w:rFonts w:ascii="Verdana" w:hAnsi="Verdana"/>
          <w:spacing w:val="2"/>
          <w:sz w:val="20"/>
          <w:szCs w:val="20"/>
        </w:rPr>
        <w:t xml:space="preserve">Usunięcie Wady uważa się za skuteczne z chwilą podpisania przez obie Strony Protokołu odbioru </w:t>
      </w:r>
      <w:r w:rsidRPr="00163DCF">
        <w:rPr>
          <w:rFonts w:ascii="Verdana" w:hAnsi="Verdana"/>
          <w:spacing w:val="-1"/>
          <w:sz w:val="20"/>
          <w:szCs w:val="20"/>
        </w:rPr>
        <w:t>prac z usuwania Wady. W Protokole Strony potwierdzą także termin usunięcia Wady.</w:t>
      </w:r>
    </w:p>
    <w:p w14:paraId="7824E5BE" w14:textId="77777777" w:rsidR="00433838" w:rsidRPr="00163DCF" w:rsidRDefault="00433838" w:rsidP="009570CA">
      <w:pPr>
        <w:numPr>
          <w:ilvl w:val="1"/>
          <w:numId w:val="61"/>
        </w:numPr>
        <w:shd w:val="clear" w:color="auto" w:fill="FFFFFF"/>
        <w:spacing w:after="60" w:line="22" w:lineRule="atLeast"/>
        <w:ind w:left="992" w:hanging="567"/>
        <w:jc w:val="both"/>
        <w:rPr>
          <w:rFonts w:ascii="Verdana" w:hAnsi="Verdana"/>
          <w:sz w:val="20"/>
          <w:szCs w:val="20"/>
        </w:rPr>
      </w:pPr>
      <w:r w:rsidRPr="00163DCF">
        <w:rPr>
          <w:rFonts w:ascii="Verdana" w:hAnsi="Verdana"/>
          <w:sz w:val="20"/>
          <w:szCs w:val="20"/>
        </w:rPr>
        <w:t>Jeżeli Gwarant nie wypełni obowiązku usunięcia Wady w uzgodnionym terminie, Zamawiający będzie uprawniony do zlecenia usunięcia Wady podmiotowi trzeciemu, a Gwarant zostanie obciążony kosztami takiego zlecenia. Powyższe nie wyłącza uprawnień Zamawiającego wynikających z tytułu Gwarancji Jakości i Rękojmi za Wady.</w:t>
      </w:r>
    </w:p>
    <w:p w14:paraId="3A8E9D6A" w14:textId="71B3A38C" w:rsidR="00433838" w:rsidRDefault="00433838" w:rsidP="009570CA">
      <w:pPr>
        <w:numPr>
          <w:ilvl w:val="1"/>
          <w:numId w:val="61"/>
        </w:numPr>
        <w:shd w:val="clear" w:color="auto" w:fill="FFFFFF"/>
        <w:spacing w:after="240" w:line="22" w:lineRule="atLeast"/>
        <w:ind w:left="992" w:hanging="567"/>
        <w:jc w:val="both"/>
        <w:rPr>
          <w:rFonts w:ascii="Verdana" w:hAnsi="Verdana"/>
          <w:sz w:val="20"/>
          <w:szCs w:val="20"/>
        </w:rPr>
      </w:pPr>
      <w:r w:rsidRPr="00163DCF">
        <w:rPr>
          <w:rFonts w:ascii="Verdana" w:hAnsi="Verdana"/>
          <w:sz w:val="20"/>
          <w:szCs w:val="20"/>
        </w:rPr>
        <w:t>Gwarant jest odpowiedzialny za wszelkie szkody i straty, które spowodował</w:t>
      </w:r>
      <w:r>
        <w:rPr>
          <w:rFonts w:ascii="Verdana" w:hAnsi="Verdana"/>
          <w:sz w:val="20"/>
          <w:szCs w:val="20"/>
        </w:rPr>
        <w:t xml:space="preserve"> </w:t>
      </w:r>
      <w:r w:rsidRPr="00163DCF">
        <w:rPr>
          <w:rFonts w:ascii="Verdana" w:hAnsi="Verdana"/>
          <w:sz w:val="20"/>
          <w:szCs w:val="20"/>
        </w:rPr>
        <w:t>w czasie prac nad usuwaniem Wad.</w:t>
      </w:r>
    </w:p>
    <w:p w14:paraId="0C39BADC" w14:textId="77777777" w:rsidR="00433838" w:rsidRDefault="00433838" w:rsidP="00433838">
      <w:pPr>
        <w:shd w:val="clear" w:color="auto" w:fill="FFFFFF"/>
        <w:spacing w:after="240" w:line="22" w:lineRule="atLeast"/>
        <w:jc w:val="both"/>
        <w:rPr>
          <w:rFonts w:ascii="Verdana" w:hAnsi="Verdana"/>
          <w:sz w:val="20"/>
          <w:szCs w:val="20"/>
        </w:rPr>
      </w:pPr>
    </w:p>
    <w:p w14:paraId="1DC24B1D" w14:textId="77777777" w:rsidR="00433838" w:rsidRPr="00163DCF" w:rsidRDefault="00433838" w:rsidP="009570CA">
      <w:pPr>
        <w:numPr>
          <w:ilvl w:val="0"/>
          <w:numId w:val="57"/>
        </w:numPr>
        <w:shd w:val="clear" w:color="auto" w:fill="FFFFFF"/>
        <w:tabs>
          <w:tab w:val="left" w:pos="370"/>
        </w:tabs>
        <w:spacing w:after="240" w:line="22" w:lineRule="atLeast"/>
        <w:jc w:val="both"/>
        <w:rPr>
          <w:rFonts w:ascii="Verdana" w:hAnsi="Verdana"/>
          <w:sz w:val="20"/>
          <w:szCs w:val="20"/>
        </w:rPr>
      </w:pPr>
      <w:r w:rsidRPr="00163DCF">
        <w:rPr>
          <w:rFonts w:ascii="Verdana" w:hAnsi="Verdana"/>
          <w:b/>
          <w:spacing w:val="1"/>
          <w:sz w:val="20"/>
          <w:szCs w:val="20"/>
        </w:rPr>
        <w:t>Komunikacja.</w:t>
      </w:r>
    </w:p>
    <w:p w14:paraId="41C84C0F" w14:textId="77777777" w:rsidR="00433838" w:rsidRPr="00163DCF" w:rsidRDefault="00433838" w:rsidP="009570CA">
      <w:pPr>
        <w:numPr>
          <w:ilvl w:val="0"/>
          <w:numId w:val="62"/>
        </w:numPr>
        <w:shd w:val="clear" w:color="auto" w:fill="FFFFFF"/>
        <w:tabs>
          <w:tab w:val="left" w:pos="1080"/>
        </w:tabs>
        <w:spacing w:after="60" w:line="22" w:lineRule="atLeast"/>
        <w:ind w:left="1080" w:hanging="720"/>
        <w:jc w:val="both"/>
        <w:rPr>
          <w:rFonts w:ascii="Verdana" w:hAnsi="Verdana"/>
          <w:sz w:val="20"/>
          <w:szCs w:val="20"/>
        </w:rPr>
      </w:pPr>
      <w:r w:rsidRPr="00163DCF">
        <w:rPr>
          <w:rFonts w:ascii="Verdana" w:hAnsi="Verdana"/>
          <w:sz w:val="20"/>
          <w:szCs w:val="20"/>
        </w:rPr>
        <w:t>O każdej Wadzie osoba wyznaczona przez Zamawia</w:t>
      </w:r>
      <w:r>
        <w:rPr>
          <w:rFonts w:ascii="Verdana" w:hAnsi="Verdana"/>
          <w:sz w:val="20"/>
          <w:szCs w:val="20"/>
        </w:rPr>
        <w:t xml:space="preserve">jącego powiadamia telefonicznie </w:t>
      </w:r>
      <w:r w:rsidRPr="00163DCF">
        <w:rPr>
          <w:rFonts w:ascii="Verdana" w:hAnsi="Verdana"/>
          <w:sz w:val="20"/>
          <w:szCs w:val="20"/>
        </w:rPr>
        <w:t xml:space="preserve">przedstawiciela Gwaranta, a następnie potwierdza zgłoszenie faksem oraz pocztą elektroniczną na wskazane numery telefonów i adresy. Kopia potwierdzenia zgłoszenia przesyłana jest również </w:t>
      </w:r>
      <w:r w:rsidRPr="00163DCF">
        <w:rPr>
          <w:rFonts w:ascii="Verdana" w:hAnsi="Verdana"/>
          <w:spacing w:val="-1"/>
          <w:sz w:val="20"/>
          <w:szCs w:val="20"/>
        </w:rPr>
        <w:t xml:space="preserve">faksem oraz pocztą elektroniczną do Zamawiającego. W powiadomieniu o wystąpieniu Wady, Zamawiający kwalifikuje kategorię </w:t>
      </w:r>
      <w:r w:rsidRPr="00163DCF">
        <w:rPr>
          <w:rFonts w:ascii="Verdana" w:hAnsi="Verdana"/>
          <w:sz w:val="20"/>
          <w:szCs w:val="20"/>
        </w:rPr>
        <w:t>Wady według kategorii ustalonych w tablicy zawartej w punkcie 5.1 niniejszej Części Ogólnej.</w:t>
      </w:r>
    </w:p>
    <w:p w14:paraId="3C1AC1F4" w14:textId="1557F316" w:rsidR="00433838" w:rsidRPr="00163DCF" w:rsidRDefault="00433838" w:rsidP="009570CA">
      <w:pPr>
        <w:numPr>
          <w:ilvl w:val="0"/>
          <w:numId w:val="62"/>
        </w:numPr>
        <w:shd w:val="clear" w:color="auto" w:fill="FFFFFF"/>
        <w:tabs>
          <w:tab w:val="left" w:pos="426"/>
          <w:tab w:val="left" w:pos="1080"/>
        </w:tabs>
        <w:spacing w:after="60" w:line="22" w:lineRule="atLeast"/>
        <w:ind w:left="1080" w:hanging="720"/>
        <w:jc w:val="both"/>
        <w:rPr>
          <w:rFonts w:ascii="Verdana" w:hAnsi="Verdana"/>
          <w:sz w:val="20"/>
          <w:szCs w:val="20"/>
        </w:rPr>
      </w:pPr>
      <w:r w:rsidRPr="00163DCF">
        <w:rPr>
          <w:rFonts w:ascii="Verdana" w:hAnsi="Verdana"/>
          <w:spacing w:val="-1"/>
          <w:sz w:val="20"/>
          <w:szCs w:val="20"/>
        </w:rPr>
        <w:t>Zarówno Zamawiający jak i Gwarant sporządzą wykaz osób upoważnionych</w:t>
      </w:r>
      <w:r w:rsidR="006931EF">
        <w:rPr>
          <w:rFonts w:ascii="Verdana" w:hAnsi="Verdana"/>
          <w:spacing w:val="-1"/>
          <w:sz w:val="20"/>
          <w:szCs w:val="20"/>
        </w:rPr>
        <w:t xml:space="preserve"> </w:t>
      </w:r>
      <w:r w:rsidRPr="00163DCF">
        <w:rPr>
          <w:rFonts w:ascii="Verdana" w:hAnsi="Verdana"/>
          <w:spacing w:val="-1"/>
          <w:sz w:val="20"/>
          <w:szCs w:val="20"/>
        </w:rPr>
        <w:t>do kontaktów, przekazywania, przyjmowania powiadomień o Wadach i potwierdzania przyjęcia powiadomienia o Wadzie</w:t>
      </w:r>
      <w:r w:rsidRPr="00163DCF">
        <w:rPr>
          <w:rFonts w:ascii="Verdana" w:hAnsi="Verdana"/>
          <w:spacing w:val="-2"/>
          <w:sz w:val="20"/>
          <w:szCs w:val="20"/>
        </w:rPr>
        <w:t xml:space="preserve">. O każdej zmianie takich osób, </w:t>
      </w:r>
      <w:r w:rsidRPr="00163DCF">
        <w:rPr>
          <w:rFonts w:ascii="Verdana" w:hAnsi="Verdana"/>
          <w:spacing w:val="-1"/>
          <w:sz w:val="20"/>
          <w:szCs w:val="20"/>
        </w:rPr>
        <w:t xml:space="preserve">Strony obowiązane są </w:t>
      </w:r>
      <w:r w:rsidRPr="00163DCF">
        <w:rPr>
          <w:rFonts w:ascii="Verdana" w:hAnsi="Verdana"/>
          <w:sz w:val="20"/>
          <w:szCs w:val="20"/>
        </w:rPr>
        <w:t>informować się niezwłocznie, pod rygorem uznania przekazanej informacji do wcześniej wskazanej osoby za skutecznie dokonane.</w:t>
      </w:r>
    </w:p>
    <w:p w14:paraId="698F73B2" w14:textId="77777777" w:rsidR="00433838" w:rsidRPr="00163DCF" w:rsidRDefault="00433838" w:rsidP="009570CA">
      <w:pPr>
        <w:numPr>
          <w:ilvl w:val="0"/>
          <w:numId w:val="62"/>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163DCF">
        <w:rPr>
          <w:rFonts w:ascii="Verdana" w:hAnsi="Verdana"/>
          <w:sz w:val="20"/>
          <w:szCs w:val="20"/>
        </w:rPr>
        <w:lastRenderedPageBreak/>
        <w:t>Wszelka komunikacja pomiędzy Stronami potwierdzona zostanie w formie pisemnej.</w:t>
      </w:r>
    </w:p>
    <w:p w14:paraId="3F566D7F" w14:textId="77777777" w:rsidR="00433838" w:rsidRPr="00163DCF" w:rsidRDefault="00433838" w:rsidP="009570CA">
      <w:pPr>
        <w:numPr>
          <w:ilvl w:val="0"/>
          <w:numId w:val="62"/>
        </w:numPr>
        <w:shd w:val="clear" w:color="auto" w:fill="FFFFFF"/>
        <w:tabs>
          <w:tab w:val="left" w:pos="426"/>
          <w:tab w:val="left" w:pos="1080"/>
        </w:tabs>
        <w:spacing w:after="60" w:line="22" w:lineRule="atLeast"/>
        <w:ind w:left="1080" w:hanging="720"/>
        <w:jc w:val="both"/>
        <w:rPr>
          <w:rFonts w:ascii="Verdana" w:hAnsi="Verdana"/>
          <w:spacing w:val="-6"/>
          <w:sz w:val="20"/>
          <w:szCs w:val="20"/>
        </w:rPr>
      </w:pPr>
      <w:r w:rsidRPr="00163DCF">
        <w:rPr>
          <w:rFonts w:ascii="Verdana" w:hAnsi="Verdana"/>
          <w:sz w:val="20"/>
          <w:szCs w:val="20"/>
        </w:rPr>
        <w:t>Wszelkie pisma, kierowane będą przez Strony na adresy podane w niniejszym dokumencie Gwarancji.</w:t>
      </w:r>
    </w:p>
    <w:p w14:paraId="71B3884F" w14:textId="77777777" w:rsidR="00433838" w:rsidRPr="00163DCF" w:rsidRDefault="00433838" w:rsidP="009570CA">
      <w:pPr>
        <w:numPr>
          <w:ilvl w:val="0"/>
          <w:numId w:val="62"/>
        </w:numPr>
        <w:shd w:val="clear" w:color="auto" w:fill="FFFFFF"/>
        <w:tabs>
          <w:tab w:val="left" w:pos="426"/>
          <w:tab w:val="left" w:pos="1080"/>
        </w:tabs>
        <w:spacing w:after="60" w:line="22" w:lineRule="atLeast"/>
        <w:ind w:left="1080" w:hanging="720"/>
        <w:jc w:val="both"/>
        <w:rPr>
          <w:rFonts w:ascii="Verdana" w:hAnsi="Verdana"/>
          <w:sz w:val="20"/>
          <w:szCs w:val="20"/>
        </w:rPr>
      </w:pPr>
      <w:r w:rsidRPr="00163DCF">
        <w:rPr>
          <w:rFonts w:ascii="Verdana" w:hAnsi="Verdana"/>
          <w:spacing w:val="-1"/>
          <w:sz w:val="20"/>
          <w:szCs w:val="20"/>
        </w:rPr>
        <w:t xml:space="preserve">O zmianach w danych adresowych, o których mowa w punkcie 6.4 niniejszej Części Ogólnej, Strony obowiązane są </w:t>
      </w:r>
      <w:r w:rsidRPr="00163DCF">
        <w:rPr>
          <w:rFonts w:ascii="Verdana" w:hAnsi="Verdana"/>
          <w:sz w:val="20"/>
          <w:szCs w:val="20"/>
        </w:rPr>
        <w:t>informować się niezwłocznie, nie później niż w terminie 7 dni od chwili zaistnienia zmian, pod rygorem uznania wysłania korespondencji pod ostatnio znany adres za skutecznie doręczoną.</w:t>
      </w:r>
    </w:p>
    <w:p w14:paraId="0F81437A" w14:textId="77777777" w:rsidR="00433838" w:rsidRPr="00163DCF" w:rsidRDefault="00433838" w:rsidP="009570CA">
      <w:pPr>
        <w:numPr>
          <w:ilvl w:val="0"/>
          <w:numId w:val="62"/>
        </w:numPr>
        <w:shd w:val="clear" w:color="auto" w:fill="FFFFFF"/>
        <w:tabs>
          <w:tab w:val="left" w:pos="426"/>
          <w:tab w:val="left" w:pos="1080"/>
        </w:tabs>
        <w:spacing w:after="240" w:line="22" w:lineRule="atLeast"/>
        <w:ind w:left="1080" w:hanging="720"/>
        <w:jc w:val="both"/>
        <w:rPr>
          <w:rFonts w:ascii="Verdana" w:hAnsi="Verdana"/>
          <w:sz w:val="20"/>
          <w:szCs w:val="20"/>
        </w:rPr>
      </w:pPr>
      <w:r w:rsidRPr="00163DCF">
        <w:rPr>
          <w:rFonts w:ascii="Verdana" w:hAnsi="Verdana"/>
          <w:spacing w:val="-1"/>
          <w:sz w:val="20"/>
          <w:szCs w:val="20"/>
        </w:rPr>
        <w:t>Gwarant jest obowiązany w terminie 7 dni od daty złożenia wniosku o upadłość lub likwidację powiadomić na piśmie o tym fakcie Zamawiającego.</w:t>
      </w:r>
    </w:p>
    <w:p w14:paraId="6D064DB3" w14:textId="77777777" w:rsidR="00433838" w:rsidRPr="00163DCF" w:rsidRDefault="00433838" w:rsidP="009570CA">
      <w:pPr>
        <w:numPr>
          <w:ilvl w:val="0"/>
          <w:numId w:val="57"/>
        </w:numPr>
        <w:shd w:val="clear" w:color="auto" w:fill="FFFFFF"/>
        <w:tabs>
          <w:tab w:val="left" w:pos="370"/>
        </w:tabs>
        <w:spacing w:after="240" w:line="22" w:lineRule="atLeast"/>
        <w:jc w:val="both"/>
        <w:rPr>
          <w:rFonts w:ascii="Verdana" w:hAnsi="Verdana"/>
          <w:b/>
          <w:spacing w:val="1"/>
          <w:sz w:val="20"/>
          <w:szCs w:val="20"/>
        </w:rPr>
      </w:pPr>
      <w:r w:rsidRPr="00163DCF">
        <w:rPr>
          <w:rFonts w:ascii="Verdana" w:hAnsi="Verdana"/>
          <w:b/>
          <w:spacing w:val="1"/>
          <w:sz w:val="20"/>
          <w:szCs w:val="20"/>
        </w:rPr>
        <w:t>Postanowienia końcowe.</w:t>
      </w:r>
    </w:p>
    <w:p w14:paraId="25DFB694" w14:textId="1695F141" w:rsidR="00433838" w:rsidRPr="00163DCF" w:rsidRDefault="00433838" w:rsidP="006931EF">
      <w:pPr>
        <w:keepNext/>
        <w:widowControl w:val="0"/>
        <w:numPr>
          <w:ilvl w:val="0"/>
          <w:numId w:val="64"/>
        </w:numPr>
        <w:tabs>
          <w:tab w:val="left" w:pos="426"/>
          <w:tab w:val="left" w:pos="567"/>
        </w:tabs>
        <w:spacing w:after="60" w:line="20" w:lineRule="atLeast"/>
        <w:ind w:left="1094" w:hanging="737"/>
        <w:jc w:val="both"/>
        <w:rPr>
          <w:rFonts w:ascii="Verdana" w:hAnsi="Verdana"/>
          <w:spacing w:val="-1"/>
          <w:sz w:val="20"/>
          <w:szCs w:val="20"/>
          <w:lang w:val="cs-CZ"/>
        </w:rPr>
      </w:pPr>
      <w:r w:rsidRPr="00163DCF">
        <w:rPr>
          <w:rFonts w:ascii="Verdana" w:hAnsi="Verdana"/>
          <w:spacing w:val="-1"/>
          <w:sz w:val="20"/>
          <w:szCs w:val="20"/>
          <w:lang w:val="cs-CZ"/>
        </w:rPr>
        <w:t>Wykonawca udzieli równolegle pisemnych gwarancji dla wszystkich gestorów sieci, których urządzenia były objęte zakresem Robót w ramach niniejszego Kontraktu</w:t>
      </w:r>
    </w:p>
    <w:p w14:paraId="126C0AA2" w14:textId="027B3597" w:rsidR="00433838" w:rsidRPr="00163DCF" w:rsidRDefault="00433838" w:rsidP="006931EF">
      <w:pPr>
        <w:keepNext/>
        <w:widowControl w:val="0"/>
        <w:numPr>
          <w:ilvl w:val="0"/>
          <w:numId w:val="64"/>
        </w:numPr>
        <w:tabs>
          <w:tab w:val="left" w:pos="426"/>
          <w:tab w:val="left" w:pos="567"/>
        </w:tabs>
        <w:spacing w:after="60" w:line="20" w:lineRule="atLeast"/>
        <w:ind w:left="1094" w:hanging="737"/>
        <w:jc w:val="both"/>
        <w:rPr>
          <w:rFonts w:ascii="Verdana" w:hAnsi="Verdana"/>
          <w:spacing w:val="-1"/>
          <w:sz w:val="20"/>
          <w:szCs w:val="20"/>
          <w:lang w:val="cs-CZ"/>
        </w:rPr>
      </w:pPr>
      <w:r w:rsidRPr="00163DCF">
        <w:rPr>
          <w:rFonts w:ascii="Verdana" w:hAnsi="Verdana"/>
          <w:spacing w:val="-1"/>
          <w:sz w:val="20"/>
          <w:szCs w:val="20"/>
          <w:lang w:val="cs-CZ"/>
        </w:rPr>
        <w:t>W sprawach nieuregulowanych niniejszą Gwarancją Jakości zastosowanie mają odpowiednie przepisy prawa polskiego, w szczególności Kodeksu Cywilnego oraz Prawo Zamówień Publicznych.</w:t>
      </w:r>
    </w:p>
    <w:p w14:paraId="55E0AB89" w14:textId="528FAC9D" w:rsidR="00433838" w:rsidRPr="00163DCF" w:rsidRDefault="00433838" w:rsidP="006931EF">
      <w:pPr>
        <w:keepNext/>
        <w:widowControl w:val="0"/>
        <w:numPr>
          <w:ilvl w:val="0"/>
          <w:numId w:val="64"/>
        </w:numPr>
        <w:tabs>
          <w:tab w:val="left" w:pos="426"/>
          <w:tab w:val="left" w:pos="567"/>
        </w:tabs>
        <w:spacing w:after="60" w:line="20" w:lineRule="atLeast"/>
        <w:ind w:left="1094" w:hanging="737"/>
        <w:jc w:val="both"/>
        <w:rPr>
          <w:rFonts w:ascii="Verdana" w:hAnsi="Verdana"/>
          <w:spacing w:val="-6"/>
          <w:sz w:val="20"/>
          <w:szCs w:val="20"/>
          <w:lang w:val="cs-CZ"/>
        </w:rPr>
      </w:pPr>
      <w:r w:rsidRPr="00163DCF">
        <w:rPr>
          <w:rFonts w:ascii="Verdana" w:hAnsi="Verdana"/>
          <w:spacing w:val="-1"/>
          <w:sz w:val="20"/>
          <w:szCs w:val="20"/>
          <w:lang w:val="cs-CZ"/>
        </w:rPr>
        <w:t>Niniejsza Gwarancja Jakości stanowi integralną część Umowy.</w:t>
      </w:r>
    </w:p>
    <w:p w14:paraId="272199F0" w14:textId="4DE3B2EE" w:rsidR="00433838" w:rsidRPr="00163DCF" w:rsidRDefault="00433838" w:rsidP="006931EF">
      <w:pPr>
        <w:keepNext/>
        <w:widowControl w:val="0"/>
        <w:numPr>
          <w:ilvl w:val="0"/>
          <w:numId w:val="64"/>
        </w:numPr>
        <w:tabs>
          <w:tab w:val="left" w:pos="426"/>
          <w:tab w:val="left" w:pos="567"/>
        </w:tabs>
        <w:spacing w:after="60" w:line="20" w:lineRule="atLeast"/>
        <w:ind w:left="1094" w:hanging="737"/>
        <w:jc w:val="both"/>
        <w:rPr>
          <w:rFonts w:ascii="Verdana" w:hAnsi="Verdana"/>
          <w:spacing w:val="-6"/>
          <w:sz w:val="20"/>
          <w:szCs w:val="20"/>
          <w:lang w:val="cs-CZ"/>
        </w:rPr>
      </w:pPr>
      <w:r w:rsidRPr="00163DCF">
        <w:rPr>
          <w:rFonts w:ascii="Verdana" w:hAnsi="Verdana"/>
          <w:spacing w:val="-1"/>
          <w:sz w:val="20"/>
          <w:szCs w:val="20"/>
        </w:rPr>
        <w:t>Ewentualne zmiany do dokumentu Gwarancji Jakości wymagają uprzedniej zgody Zamawiającego wyrażonej w formie pisemnej pod rygorem nieważności.</w:t>
      </w:r>
    </w:p>
    <w:p w14:paraId="4F1B46A2" w14:textId="77777777" w:rsidR="00433838" w:rsidRPr="00163DCF" w:rsidRDefault="00433838" w:rsidP="00433838">
      <w:pPr>
        <w:rPr>
          <w:rFonts w:ascii="Verdana" w:hAnsi="Verdana"/>
          <w:sz w:val="20"/>
          <w:szCs w:val="20"/>
          <w:lang w:val="cs-CZ"/>
        </w:rPr>
      </w:pPr>
    </w:p>
    <w:p w14:paraId="64718267" w14:textId="77777777" w:rsidR="00433838" w:rsidRDefault="00433838" w:rsidP="00433838">
      <w:pPr>
        <w:rPr>
          <w:rFonts w:ascii="Verdana" w:hAnsi="Verdana"/>
          <w:sz w:val="20"/>
          <w:szCs w:val="20"/>
          <w:lang w:val="cs-CZ"/>
        </w:rPr>
      </w:pPr>
    </w:p>
    <w:p w14:paraId="71A4832E" w14:textId="77777777" w:rsidR="00433838" w:rsidRDefault="00433838" w:rsidP="00433838">
      <w:pPr>
        <w:rPr>
          <w:rFonts w:ascii="Verdana" w:hAnsi="Verdana"/>
          <w:sz w:val="20"/>
          <w:szCs w:val="20"/>
          <w:lang w:val="cs-CZ"/>
        </w:rPr>
      </w:pPr>
    </w:p>
    <w:p w14:paraId="4F496CC7" w14:textId="77777777" w:rsidR="00433838" w:rsidRPr="00163DCF" w:rsidRDefault="00433838" w:rsidP="00433838">
      <w:pPr>
        <w:rPr>
          <w:rFonts w:ascii="Verdana" w:hAnsi="Verdana"/>
          <w:sz w:val="20"/>
          <w:szCs w:val="20"/>
          <w:lang w:val="cs-CZ"/>
        </w:rPr>
      </w:pPr>
    </w:p>
    <w:p w14:paraId="4EDEEBE1" w14:textId="77777777" w:rsidR="00433838" w:rsidRPr="00163DCF" w:rsidRDefault="00433838" w:rsidP="00433838">
      <w:pPr>
        <w:rPr>
          <w:rFonts w:ascii="Verdana" w:hAnsi="Verdana"/>
          <w:sz w:val="20"/>
          <w:szCs w:val="20"/>
          <w:lang w:val="cs-CZ"/>
        </w:rPr>
      </w:pPr>
    </w:p>
    <w:p w14:paraId="590BEB8E" w14:textId="77777777" w:rsidR="00433838" w:rsidRPr="00163DCF" w:rsidRDefault="00433838" w:rsidP="00433838">
      <w:pPr>
        <w:ind w:left="4680" w:right="-49"/>
        <w:jc w:val="both"/>
        <w:rPr>
          <w:rFonts w:ascii="Verdana" w:hAnsi="Verdana"/>
          <w:sz w:val="20"/>
          <w:szCs w:val="20"/>
        </w:rPr>
      </w:pPr>
      <w:r w:rsidRPr="00163DCF">
        <w:rPr>
          <w:rFonts w:ascii="Verdana" w:hAnsi="Verdana"/>
          <w:b/>
          <w:sz w:val="20"/>
          <w:szCs w:val="20"/>
        </w:rPr>
        <w:t>PODPISY I PIECZĘCIE</w:t>
      </w:r>
    </w:p>
    <w:p w14:paraId="3958981A" w14:textId="77777777" w:rsidR="00433838" w:rsidRPr="00163DCF" w:rsidRDefault="00433838" w:rsidP="00433838">
      <w:pPr>
        <w:ind w:left="4680"/>
        <w:rPr>
          <w:rFonts w:ascii="Verdana" w:hAnsi="Verdana"/>
          <w:b/>
          <w:sz w:val="20"/>
          <w:szCs w:val="20"/>
          <w:lang w:eastAsia="en-US"/>
        </w:rPr>
      </w:pPr>
      <w:r w:rsidRPr="00163DCF">
        <w:rPr>
          <w:rFonts w:ascii="Verdana" w:hAnsi="Verdana"/>
          <w:b/>
          <w:sz w:val="20"/>
          <w:szCs w:val="20"/>
          <w:lang w:eastAsia="en-US"/>
        </w:rPr>
        <w:t xml:space="preserve"> </w:t>
      </w:r>
    </w:p>
    <w:p w14:paraId="16CFFE68" w14:textId="77777777" w:rsidR="00433838" w:rsidRPr="00163DCF" w:rsidRDefault="00433838" w:rsidP="00433838">
      <w:pPr>
        <w:ind w:left="4680"/>
        <w:rPr>
          <w:rFonts w:ascii="Verdana" w:hAnsi="Verdana"/>
          <w:b/>
          <w:sz w:val="20"/>
          <w:szCs w:val="20"/>
          <w:lang w:eastAsia="en-US"/>
        </w:rPr>
      </w:pPr>
      <w:r w:rsidRPr="00163DCF">
        <w:rPr>
          <w:rFonts w:ascii="Verdana" w:hAnsi="Verdana"/>
          <w:b/>
          <w:sz w:val="20"/>
          <w:szCs w:val="20"/>
          <w:lang w:eastAsia="en-US"/>
        </w:rPr>
        <w:t>w imieniu Wykonawcy:</w:t>
      </w:r>
    </w:p>
    <w:p w14:paraId="445F90E8" w14:textId="77777777" w:rsidR="00433838" w:rsidRPr="00163DCF" w:rsidRDefault="00433838" w:rsidP="00433838">
      <w:pPr>
        <w:ind w:left="4680"/>
        <w:rPr>
          <w:rFonts w:ascii="Verdana" w:hAnsi="Verdana"/>
          <w:b/>
          <w:sz w:val="20"/>
          <w:szCs w:val="20"/>
          <w:lang w:eastAsia="en-US"/>
        </w:rPr>
      </w:pPr>
    </w:p>
    <w:p w14:paraId="2146E5CE" w14:textId="77777777" w:rsidR="00433838" w:rsidRPr="00163DCF" w:rsidRDefault="00433838" w:rsidP="00433838">
      <w:pPr>
        <w:ind w:left="4680"/>
        <w:rPr>
          <w:rFonts w:ascii="Verdana" w:hAnsi="Verdana"/>
          <w:b/>
          <w:sz w:val="20"/>
          <w:szCs w:val="20"/>
          <w:lang w:eastAsia="en-US"/>
        </w:rPr>
      </w:pPr>
    </w:p>
    <w:p w14:paraId="37EADB4A" w14:textId="77777777" w:rsidR="00433838" w:rsidRPr="00163DCF" w:rsidRDefault="00433838" w:rsidP="00433838">
      <w:pPr>
        <w:ind w:left="4680"/>
        <w:rPr>
          <w:rFonts w:ascii="Verdana" w:hAnsi="Verdana"/>
          <w:b/>
          <w:sz w:val="20"/>
          <w:szCs w:val="20"/>
          <w:lang w:eastAsia="en-US"/>
        </w:rPr>
      </w:pPr>
    </w:p>
    <w:p w14:paraId="47EB7C5A" w14:textId="77777777" w:rsidR="00433838" w:rsidRPr="00163DCF" w:rsidRDefault="00433838" w:rsidP="00433838">
      <w:pPr>
        <w:ind w:left="4680"/>
        <w:rPr>
          <w:rFonts w:ascii="Verdana" w:hAnsi="Verdana"/>
          <w:b/>
          <w:sz w:val="20"/>
          <w:szCs w:val="20"/>
          <w:lang w:eastAsia="en-US"/>
        </w:rPr>
      </w:pPr>
    </w:p>
    <w:p w14:paraId="300E53B3" w14:textId="77777777" w:rsidR="00433838" w:rsidRPr="00163DCF" w:rsidRDefault="00433838" w:rsidP="00433838">
      <w:pPr>
        <w:ind w:left="4680"/>
        <w:rPr>
          <w:rFonts w:ascii="Verdana" w:hAnsi="Verdana"/>
          <w:b/>
          <w:sz w:val="20"/>
          <w:szCs w:val="20"/>
          <w:lang w:eastAsia="en-US"/>
        </w:rPr>
      </w:pPr>
    </w:p>
    <w:p w14:paraId="30ADCD0D" w14:textId="77777777" w:rsidR="00433838" w:rsidRPr="00163DCF" w:rsidRDefault="00433838" w:rsidP="00433838">
      <w:pPr>
        <w:ind w:left="4680"/>
        <w:rPr>
          <w:rFonts w:ascii="Verdana" w:hAnsi="Verdana"/>
          <w:b/>
          <w:sz w:val="20"/>
          <w:szCs w:val="20"/>
          <w:lang w:eastAsia="en-US"/>
        </w:rPr>
      </w:pPr>
    </w:p>
    <w:p w14:paraId="16A02917" w14:textId="77777777" w:rsidR="00433838" w:rsidRPr="00163DCF" w:rsidRDefault="00433838" w:rsidP="00433838">
      <w:pPr>
        <w:ind w:left="4680"/>
        <w:rPr>
          <w:rFonts w:ascii="Verdana" w:hAnsi="Verdana"/>
          <w:b/>
          <w:sz w:val="20"/>
          <w:szCs w:val="20"/>
          <w:lang w:eastAsia="en-US"/>
        </w:rPr>
      </w:pPr>
    </w:p>
    <w:p w14:paraId="19552821" w14:textId="77777777" w:rsidR="00433838" w:rsidRPr="00163DCF" w:rsidRDefault="00433838" w:rsidP="00433838">
      <w:pPr>
        <w:ind w:left="4680"/>
        <w:rPr>
          <w:rFonts w:ascii="Verdana" w:hAnsi="Verdana"/>
          <w:b/>
          <w:sz w:val="20"/>
          <w:szCs w:val="20"/>
          <w:lang w:eastAsia="en-US"/>
        </w:rPr>
      </w:pPr>
    </w:p>
    <w:p w14:paraId="72F14C7B" w14:textId="77777777" w:rsidR="00433838" w:rsidRDefault="00433838" w:rsidP="009A0DFB">
      <w:pPr>
        <w:spacing w:line="276" w:lineRule="auto"/>
        <w:ind w:right="-83"/>
        <w:rPr>
          <w:rFonts w:ascii="Verdana" w:hAnsi="Verdana"/>
          <w:sz w:val="20"/>
          <w:szCs w:val="20"/>
        </w:rPr>
      </w:pPr>
    </w:p>
    <w:p w14:paraId="2E100A5D" w14:textId="77777777" w:rsidR="00B80CC2" w:rsidRDefault="00B80CC2" w:rsidP="009A0DFB">
      <w:pPr>
        <w:spacing w:line="276" w:lineRule="auto"/>
        <w:ind w:right="-83"/>
        <w:rPr>
          <w:rFonts w:ascii="Verdana" w:hAnsi="Verdana"/>
          <w:sz w:val="20"/>
          <w:szCs w:val="20"/>
        </w:rPr>
      </w:pPr>
    </w:p>
    <w:p w14:paraId="386A590B" w14:textId="77777777" w:rsidR="00B80CC2" w:rsidRDefault="00B80CC2" w:rsidP="009A0DFB">
      <w:pPr>
        <w:spacing w:line="276" w:lineRule="auto"/>
        <w:ind w:right="-83"/>
        <w:rPr>
          <w:rFonts w:ascii="Verdana" w:hAnsi="Verdana"/>
          <w:sz w:val="20"/>
          <w:szCs w:val="20"/>
        </w:rPr>
      </w:pPr>
    </w:p>
    <w:p w14:paraId="62E6CADE" w14:textId="77777777" w:rsidR="00B80CC2" w:rsidRDefault="00B80CC2" w:rsidP="009A0DFB">
      <w:pPr>
        <w:spacing w:line="276" w:lineRule="auto"/>
        <w:ind w:right="-83"/>
        <w:rPr>
          <w:rFonts w:ascii="Verdana" w:hAnsi="Verdana"/>
          <w:sz w:val="20"/>
          <w:szCs w:val="20"/>
        </w:rPr>
      </w:pPr>
    </w:p>
    <w:p w14:paraId="4B01989D" w14:textId="77777777" w:rsidR="00B80CC2" w:rsidRDefault="00B80CC2" w:rsidP="009A0DFB">
      <w:pPr>
        <w:spacing w:line="276" w:lineRule="auto"/>
        <w:ind w:right="-83"/>
        <w:rPr>
          <w:rFonts w:ascii="Verdana" w:hAnsi="Verdana"/>
          <w:sz w:val="20"/>
          <w:szCs w:val="20"/>
        </w:rPr>
      </w:pPr>
    </w:p>
    <w:p w14:paraId="1748A371" w14:textId="77777777" w:rsidR="00B80CC2" w:rsidRDefault="00B80CC2" w:rsidP="009A0DFB">
      <w:pPr>
        <w:spacing w:line="276" w:lineRule="auto"/>
        <w:ind w:right="-83"/>
        <w:rPr>
          <w:rFonts w:ascii="Verdana" w:hAnsi="Verdana"/>
          <w:sz w:val="20"/>
          <w:szCs w:val="20"/>
        </w:rPr>
      </w:pPr>
    </w:p>
    <w:p w14:paraId="58B2E8D0" w14:textId="77777777" w:rsidR="00B80CC2" w:rsidRDefault="00B80CC2" w:rsidP="009A0DFB">
      <w:pPr>
        <w:spacing w:line="276" w:lineRule="auto"/>
        <w:ind w:right="-83"/>
        <w:rPr>
          <w:rFonts w:ascii="Verdana" w:hAnsi="Verdana"/>
          <w:sz w:val="20"/>
          <w:szCs w:val="20"/>
        </w:rPr>
      </w:pPr>
    </w:p>
    <w:p w14:paraId="629A4755" w14:textId="77777777" w:rsidR="00B80CC2" w:rsidRDefault="00B80CC2" w:rsidP="009A0DFB">
      <w:pPr>
        <w:spacing w:line="276" w:lineRule="auto"/>
        <w:ind w:right="-83"/>
        <w:rPr>
          <w:rFonts w:ascii="Verdana" w:hAnsi="Verdana"/>
          <w:sz w:val="20"/>
          <w:szCs w:val="20"/>
        </w:rPr>
      </w:pPr>
    </w:p>
    <w:p w14:paraId="53AF6490" w14:textId="77777777" w:rsidR="00B80CC2" w:rsidRDefault="00B80CC2" w:rsidP="009A0DFB">
      <w:pPr>
        <w:spacing w:line="276" w:lineRule="auto"/>
        <w:ind w:right="-83"/>
        <w:rPr>
          <w:rFonts w:ascii="Verdana" w:hAnsi="Verdana"/>
          <w:sz w:val="20"/>
          <w:szCs w:val="20"/>
        </w:rPr>
      </w:pPr>
    </w:p>
    <w:p w14:paraId="0AB1DC9B" w14:textId="77777777" w:rsidR="00B80CC2" w:rsidRDefault="00B80CC2" w:rsidP="009A0DFB">
      <w:pPr>
        <w:spacing w:line="276" w:lineRule="auto"/>
        <w:ind w:right="-83"/>
        <w:rPr>
          <w:rFonts w:ascii="Verdana" w:hAnsi="Verdana"/>
          <w:sz w:val="20"/>
          <w:szCs w:val="20"/>
        </w:rPr>
      </w:pPr>
    </w:p>
    <w:p w14:paraId="6468D630" w14:textId="77777777" w:rsidR="00B80CC2" w:rsidRDefault="00B80CC2" w:rsidP="009A0DFB">
      <w:pPr>
        <w:spacing w:line="276" w:lineRule="auto"/>
        <w:ind w:right="-83"/>
        <w:rPr>
          <w:rFonts w:ascii="Verdana" w:hAnsi="Verdana"/>
          <w:sz w:val="20"/>
          <w:szCs w:val="20"/>
        </w:rPr>
      </w:pPr>
    </w:p>
    <w:p w14:paraId="24EDCBE7" w14:textId="77777777" w:rsidR="00B80CC2" w:rsidRDefault="00B80CC2" w:rsidP="009A0DFB">
      <w:pPr>
        <w:spacing w:line="276" w:lineRule="auto"/>
        <w:ind w:right="-83"/>
        <w:rPr>
          <w:rFonts w:ascii="Verdana" w:hAnsi="Verdana"/>
          <w:sz w:val="20"/>
          <w:szCs w:val="20"/>
        </w:rPr>
      </w:pPr>
    </w:p>
    <w:p w14:paraId="51B415F0" w14:textId="77777777" w:rsidR="00B80CC2" w:rsidRDefault="00B80CC2" w:rsidP="009A0DFB">
      <w:pPr>
        <w:spacing w:line="276" w:lineRule="auto"/>
        <w:ind w:right="-83"/>
        <w:rPr>
          <w:rFonts w:ascii="Verdana" w:hAnsi="Verdana"/>
          <w:sz w:val="20"/>
          <w:szCs w:val="20"/>
        </w:rPr>
      </w:pPr>
    </w:p>
    <w:p w14:paraId="04BA7ACC" w14:textId="77777777" w:rsidR="00B80CC2" w:rsidRDefault="00B80CC2" w:rsidP="009A0DFB">
      <w:pPr>
        <w:spacing w:line="276" w:lineRule="auto"/>
        <w:ind w:right="-83"/>
        <w:rPr>
          <w:rFonts w:ascii="Verdana" w:hAnsi="Verdana"/>
          <w:sz w:val="20"/>
          <w:szCs w:val="20"/>
        </w:rPr>
      </w:pPr>
    </w:p>
    <w:p w14:paraId="01059916" w14:textId="77777777" w:rsidR="00B80CC2" w:rsidRDefault="00B80CC2" w:rsidP="009A0DFB">
      <w:pPr>
        <w:spacing w:line="276" w:lineRule="auto"/>
        <w:ind w:right="-83"/>
        <w:rPr>
          <w:rFonts w:ascii="Verdana" w:hAnsi="Verdana"/>
          <w:sz w:val="20"/>
          <w:szCs w:val="20"/>
        </w:rPr>
      </w:pPr>
    </w:p>
    <w:p w14:paraId="4ECEA494" w14:textId="77777777" w:rsidR="00B80CC2" w:rsidRDefault="00B80CC2" w:rsidP="009A0DFB">
      <w:pPr>
        <w:spacing w:line="276" w:lineRule="auto"/>
        <w:ind w:right="-83"/>
        <w:rPr>
          <w:rFonts w:ascii="Verdana" w:hAnsi="Verdana"/>
          <w:sz w:val="20"/>
          <w:szCs w:val="20"/>
        </w:rPr>
      </w:pPr>
    </w:p>
    <w:p w14:paraId="688C9576" w14:textId="77777777" w:rsidR="00B80CC2" w:rsidRDefault="00B80CC2" w:rsidP="009A0DFB">
      <w:pPr>
        <w:spacing w:line="276" w:lineRule="auto"/>
        <w:ind w:right="-83"/>
        <w:rPr>
          <w:rFonts w:ascii="Verdana" w:hAnsi="Verdana"/>
          <w:sz w:val="20"/>
          <w:szCs w:val="20"/>
        </w:rPr>
      </w:pPr>
    </w:p>
    <w:p w14:paraId="744EB10C" w14:textId="77777777" w:rsidR="00B80CC2" w:rsidRDefault="00B80CC2" w:rsidP="009A0DFB">
      <w:pPr>
        <w:spacing w:line="276" w:lineRule="auto"/>
        <w:ind w:right="-83"/>
        <w:rPr>
          <w:rFonts w:ascii="Verdana" w:hAnsi="Verdana"/>
          <w:sz w:val="20"/>
          <w:szCs w:val="20"/>
        </w:rPr>
      </w:pPr>
    </w:p>
    <w:p w14:paraId="09EB09C1" w14:textId="77777777" w:rsidR="00B80CC2" w:rsidRDefault="00B80CC2" w:rsidP="009A0DFB">
      <w:pPr>
        <w:spacing w:line="276" w:lineRule="auto"/>
        <w:ind w:right="-83"/>
        <w:rPr>
          <w:rFonts w:ascii="Verdana" w:hAnsi="Verdana"/>
          <w:sz w:val="20"/>
          <w:szCs w:val="20"/>
        </w:rPr>
      </w:pPr>
    </w:p>
    <w:p w14:paraId="18E1F646" w14:textId="77777777" w:rsidR="00B80CC2" w:rsidRDefault="00B80CC2" w:rsidP="009A0DFB">
      <w:pPr>
        <w:spacing w:line="276" w:lineRule="auto"/>
        <w:ind w:right="-83"/>
        <w:rPr>
          <w:rFonts w:ascii="Verdana" w:hAnsi="Verdana"/>
          <w:sz w:val="20"/>
          <w:szCs w:val="20"/>
        </w:rPr>
      </w:pPr>
    </w:p>
    <w:p w14:paraId="2FB1A802" w14:textId="0A0C31BC" w:rsidR="00B80CC2" w:rsidRDefault="00B80CC2" w:rsidP="009A0DFB">
      <w:pPr>
        <w:spacing w:line="276" w:lineRule="auto"/>
        <w:ind w:right="-83"/>
        <w:rPr>
          <w:rFonts w:ascii="Verdana" w:hAnsi="Verdana"/>
          <w:sz w:val="20"/>
          <w:szCs w:val="20"/>
        </w:rPr>
      </w:pPr>
    </w:p>
    <w:p w14:paraId="10DCAD13" w14:textId="2964A10C" w:rsidR="000A7083" w:rsidRDefault="000A7083" w:rsidP="009A0DFB">
      <w:pPr>
        <w:spacing w:line="276" w:lineRule="auto"/>
        <w:ind w:right="-83"/>
        <w:rPr>
          <w:rFonts w:ascii="Verdana" w:hAnsi="Verdana"/>
          <w:sz w:val="20"/>
          <w:szCs w:val="20"/>
        </w:rPr>
      </w:pPr>
    </w:p>
    <w:p w14:paraId="14830B26" w14:textId="585C6B6D" w:rsidR="000A7083" w:rsidRDefault="000A7083" w:rsidP="009A0DFB">
      <w:pPr>
        <w:spacing w:line="276" w:lineRule="auto"/>
        <w:ind w:right="-83"/>
        <w:rPr>
          <w:rFonts w:ascii="Verdana" w:hAnsi="Verdana"/>
          <w:sz w:val="20"/>
          <w:szCs w:val="20"/>
        </w:rPr>
      </w:pPr>
    </w:p>
    <w:p w14:paraId="6C920EA9" w14:textId="28D49215" w:rsidR="000A7083" w:rsidRDefault="000A7083" w:rsidP="009A0DFB">
      <w:pPr>
        <w:spacing w:line="276" w:lineRule="auto"/>
        <w:ind w:right="-83"/>
        <w:rPr>
          <w:rFonts w:ascii="Verdana" w:hAnsi="Verdana"/>
          <w:sz w:val="20"/>
          <w:szCs w:val="20"/>
        </w:rPr>
      </w:pPr>
    </w:p>
    <w:p w14:paraId="7DF4F4DC" w14:textId="5002D6FF" w:rsidR="000A7083" w:rsidRDefault="000A7083" w:rsidP="009A0DFB">
      <w:pPr>
        <w:spacing w:line="276" w:lineRule="auto"/>
        <w:ind w:right="-83"/>
        <w:rPr>
          <w:rFonts w:ascii="Verdana" w:hAnsi="Verdana"/>
          <w:sz w:val="20"/>
          <w:szCs w:val="20"/>
        </w:rPr>
      </w:pPr>
    </w:p>
    <w:p w14:paraId="17FED55F" w14:textId="3D3F9E7F" w:rsidR="000A7083" w:rsidRDefault="000A7083" w:rsidP="009A0DFB">
      <w:pPr>
        <w:spacing w:line="276" w:lineRule="auto"/>
        <w:ind w:right="-83"/>
        <w:rPr>
          <w:rFonts w:ascii="Verdana" w:hAnsi="Verdana"/>
          <w:sz w:val="20"/>
          <w:szCs w:val="20"/>
        </w:rPr>
      </w:pPr>
    </w:p>
    <w:p w14:paraId="4CB03B03" w14:textId="6391F869" w:rsidR="000A7083" w:rsidRDefault="000A7083" w:rsidP="009A0DFB">
      <w:pPr>
        <w:spacing w:line="276" w:lineRule="auto"/>
        <w:ind w:right="-83"/>
        <w:rPr>
          <w:rFonts w:ascii="Verdana" w:hAnsi="Verdana"/>
          <w:sz w:val="20"/>
          <w:szCs w:val="20"/>
        </w:rPr>
      </w:pPr>
    </w:p>
    <w:p w14:paraId="71F3CF66" w14:textId="04ED7AC9" w:rsidR="000A7083" w:rsidRDefault="000A7083" w:rsidP="009A0DFB">
      <w:pPr>
        <w:spacing w:line="276" w:lineRule="auto"/>
        <w:ind w:right="-83"/>
        <w:rPr>
          <w:rFonts w:ascii="Verdana" w:hAnsi="Verdana"/>
          <w:sz w:val="20"/>
          <w:szCs w:val="20"/>
        </w:rPr>
      </w:pPr>
    </w:p>
    <w:p w14:paraId="258C29E4" w14:textId="4716497F" w:rsidR="000A7083" w:rsidRDefault="000A7083" w:rsidP="009A0DFB">
      <w:pPr>
        <w:spacing w:line="276" w:lineRule="auto"/>
        <w:ind w:right="-83"/>
        <w:rPr>
          <w:rFonts w:ascii="Verdana" w:hAnsi="Verdana"/>
          <w:sz w:val="20"/>
          <w:szCs w:val="20"/>
        </w:rPr>
      </w:pPr>
    </w:p>
    <w:p w14:paraId="3D0E6F98" w14:textId="721DE4FA" w:rsidR="000A7083" w:rsidRDefault="000A7083" w:rsidP="009A0DFB">
      <w:pPr>
        <w:spacing w:line="276" w:lineRule="auto"/>
        <w:ind w:right="-83"/>
        <w:rPr>
          <w:rFonts w:ascii="Verdana" w:hAnsi="Verdana"/>
          <w:sz w:val="20"/>
          <w:szCs w:val="20"/>
        </w:rPr>
      </w:pPr>
    </w:p>
    <w:p w14:paraId="7FE63211" w14:textId="00C4C013" w:rsidR="000A7083" w:rsidRDefault="000A7083" w:rsidP="009A0DFB">
      <w:pPr>
        <w:spacing w:line="276" w:lineRule="auto"/>
        <w:ind w:right="-83"/>
        <w:rPr>
          <w:rFonts w:ascii="Verdana" w:hAnsi="Verdana"/>
          <w:sz w:val="20"/>
          <w:szCs w:val="20"/>
        </w:rPr>
      </w:pPr>
    </w:p>
    <w:p w14:paraId="17094DA8" w14:textId="43F69C77" w:rsidR="000A7083" w:rsidRDefault="000A7083" w:rsidP="009A0DFB">
      <w:pPr>
        <w:spacing w:line="276" w:lineRule="auto"/>
        <w:ind w:right="-83"/>
        <w:rPr>
          <w:rFonts w:ascii="Verdana" w:hAnsi="Verdana"/>
          <w:sz w:val="20"/>
          <w:szCs w:val="20"/>
        </w:rPr>
      </w:pPr>
    </w:p>
    <w:p w14:paraId="66DD5140" w14:textId="3D5376A9" w:rsidR="000A7083" w:rsidRDefault="000A7083" w:rsidP="009A0DFB">
      <w:pPr>
        <w:spacing w:line="276" w:lineRule="auto"/>
        <w:ind w:right="-83"/>
        <w:rPr>
          <w:rFonts w:ascii="Verdana" w:hAnsi="Verdana"/>
          <w:sz w:val="20"/>
          <w:szCs w:val="20"/>
        </w:rPr>
      </w:pPr>
    </w:p>
    <w:p w14:paraId="45FBFCD9" w14:textId="77777777" w:rsidR="000A7083" w:rsidRDefault="000A7083" w:rsidP="009A0DFB">
      <w:pPr>
        <w:spacing w:line="276" w:lineRule="auto"/>
        <w:ind w:right="-83"/>
        <w:rPr>
          <w:rFonts w:ascii="Verdana" w:hAnsi="Verdana"/>
          <w:sz w:val="20"/>
          <w:szCs w:val="20"/>
        </w:rPr>
      </w:pPr>
    </w:p>
    <w:p w14:paraId="4D8720A1" w14:textId="77777777" w:rsidR="001677AB" w:rsidRDefault="001677AB" w:rsidP="009A0DFB">
      <w:pPr>
        <w:spacing w:line="276" w:lineRule="auto"/>
        <w:ind w:right="-83"/>
        <w:rPr>
          <w:rFonts w:ascii="Verdana" w:hAnsi="Verdana"/>
          <w:sz w:val="20"/>
          <w:szCs w:val="20"/>
        </w:rPr>
      </w:pPr>
    </w:p>
    <w:p w14:paraId="53FB9A67" w14:textId="77777777" w:rsidR="001677AB" w:rsidRPr="00A936C5" w:rsidRDefault="001677AB" w:rsidP="001677AB">
      <w:pPr>
        <w:jc w:val="center"/>
        <w:rPr>
          <w:rFonts w:ascii="Verdana" w:hAnsi="Verdana" w:cs="Verdana"/>
          <w:b/>
          <w:w w:val="90"/>
          <w:sz w:val="28"/>
          <w:szCs w:val="28"/>
        </w:rPr>
      </w:pPr>
      <w:r w:rsidRPr="00A936C5">
        <w:rPr>
          <w:rFonts w:ascii="Verdana" w:hAnsi="Verdana" w:cs="Verdana"/>
          <w:b/>
          <w:w w:val="90"/>
          <w:sz w:val="28"/>
          <w:szCs w:val="28"/>
        </w:rPr>
        <w:t>TOM III</w:t>
      </w:r>
    </w:p>
    <w:p w14:paraId="765F3A0E" w14:textId="77777777" w:rsidR="001677AB" w:rsidRDefault="001677AB" w:rsidP="001677AB">
      <w:pPr>
        <w:jc w:val="center"/>
        <w:rPr>
          <w:rFonts w:ascii="Verdana" w:hAnsi="Verdana" w:cs="Verdana"/>
          <w:b/>
          <w:w w:val="90"/>
          <w:sz w:val="28"/>
          <w:szCs w:val="28"/>
        </w:rPr>
      </w:pPr>
      <w:r w:rsidRPr="00A936C5">
        <w:rPr>
          <w:rFonts w:ascii="Verdana" w:hAnsi="Verdana" w:cs="Verdana"/>
          <w:b/>
          <w:w w:val="90"/>
          <w:sz w:val="28"/>
          <w:szCs w:val="28"/>
        </w:rPr>
        <w:t>OPIS PRZEDMIOTU ZAMÓWIENIA</w:t>
      </w:r>
    </w:p>
    <w:p w14:paraId="3E4326B8" w14:textId="77777777" w:rsidR="001677AB" w:rsidRDefault="001677AB" w:rsidP="009A0DFB">
      <w:pPr>
        <w:spacing w:line="276" w:lineRule="auto"/>
        <w:ind w:right="-83"/>
        <w:rPr>
          <w:rFonts w:ascii="Verdana" w:hAnsi="Verdana"/>
          <w:sz w:val="20"/>
          <w:szCs w:val="20"/>
        </w:rPr>
      </w:pPr>
    </w:p>
    <w:p w14:paraId="31312F98" w14:textId="77777777" w:rsidR="0071362E" w:rsidRDefault="0071362E" w:rsidP="009A0DFB">
      <w:pPr>
        <w:spacing w:line="276" w:lineRule="auto"/>
        <w:ind w:right="-83"/>
        <w:rPr>
          <w:rFonts w:ascii="Verdana" w:hAnsi="Verdana"/>
          <w:sz w:val="20"/>
          <w:szCs w:val="20"/>
        </w:rPr>
      </w:pPr>
    </w:p>
    <w:p w14:paraId="46FBB063" w14:textId="77777777" w:rsidR="0071362E" w:rsidRDefault="0071362E" w:rsidP="009A0DFB">
      <w:pPr>
        <w:spacing w:line="276" w:lineRule="auto"/>
        <w:ind w:right="-83"/>
        <w:rPr>
          <w:rFonts w:ascii="Verdana" w:hAnsi="Verdana"/>
          <w:sz w:val="20"/>
          <w:szCs w:val="20"/>
        </w:rPr>
      </w:pPr>
    </w:p>
    <w:p w14:paraId="40AA9B75" w14:textId="77777777" w:rsidR="0071362E" w:rsidRDefault="0071362E" w:rsidP="009A0DFB">
      <w:pPr>
        <w:spacing w:line="276" w:lineRule="auto"/>
        <w:ind w:right="-83"/>
        <w:rPr>
          <w:rFonts w:ascii="Verdana" w:hAnsi="Verdana"/>
          <w:sz w:val="20"/>
          <w:szCs w:val="20"/>
        </w:rPr>
      </w:pPr>
    </w:p>
    <w:p w14:paraId="6C1ABB02" w14:textId="77777777" w:rsidR="0071362E" w:rsidRDefault="0071362E" w:rsidP="009A0DFB">
      <w:pPr>
        <w:spacing w:line="276" w:lineRule="auto"/>
        <w:ind w:right="-83"/>
        <w:rPr>
          <w:rFonts w:ascii="Verdana" w:hAnsi="Verdana"/>
          <w:sz w:val="20"/>
          <w:szCs w:val="20"/>
        </w:rPr>
      </w:pPr>
    </w:p>
    <w:p w14:paraId="58851DF5" w14:textId="77777777" w:rsidR="0071362E" w:rsidRDefault="0071362E" w:rsidP="009A0DFB">
      <w:pPr>
        <w:spacing w:line="276" w:lineRule="auto"/>
        <w:ind w:right="-83"/>
        <w:rPr>
          <w:rFonts w:ascii="Verdana" w:hAnsi="Verdana"/>
          <w:sz w:val="20"/>
          <w:szCs w:val="20"/>
        </w:rPr>
      </w:pPr>
    </w:p>
    <w:p w14:paraId="05DB1EF1" w14:textId="77777777" w:rsidR="0071362E" w:rsidRDefault="0071362E" w:rsidP="009A0DFB">
      <w:pPr>
        <w:spacing w:line="276" w:lineRule="auto"/>
        <w:ind w:right="-83"/>
        <w:rPr>
          <w:rFonts w:ascii="Verdana" w:hAnsi="Verdana"/>
          <w:sz w:val="20"/>
          <w:szCs w:val="20"/>
        </w:rPr>
      </w:pPr>
    </w:p>
    <w:p w14:paraId="423EBC59" w14:textId="77777777" w:rsidR="0071362E" w:rsidRDefault="0071362E" w:rsidP="009A0DFB">
      <w:pPr>
        <w:spacing w:line="276" w:lineRule="auto"/>
        <w:ind w:right="-83"/>
        <w:rPr>
          <w:rFonts w:ascii="Verdana" w:hAnsi="Verdana"/>
          <w:sz w:val="20"/>
          <w:szCs w:val="20"/>
        </w:rPr>
      </w:pPr>
    </w:p>
    <w:p w14:paraId="7BCC7008" w14:textId="77777777" w:rsidR="0071362E" w:rsidRDefault="0071362E" w:rsidP="009A0DFB">
      <w:pPr>
        <w:spacing w:line="276" w:lineRule="auto"/>
        <w:ind w:right="-83"/>
        <w:rPr>
          <w:rFonts w:ascii="Verdana" w:hAnsi="Verdana"/>
          <w:sz w:val="20"/>
          <w:szCs w:val="20"/>
        </w:rPr>
      </w:pPr>
    </w:p>
    <w:p w14:paraId="6CF2CA9B" w14:textId="77777777" w:rsidR="0071362E" w:rsidRDefault="0071362E" w:rsidP="009A0DFB">
      <w:pPr>
        <w:spacing w:line="276" w:lineRule="auto"/>
        <w:ind w:right="-83"/>
        <w:rPr>
          <w:rFonts w:ascii="Verdana" w:hAnsi="Verdana"/>
          <w:sz w:val="20"/>
          <w:szCs w:val="20"/>
        </w:rPr>
      </w:pPr>
    </w:p>
    <w:p w14:paraId="39538522" w14:textId="77777777" w:rsidR="0071362E" w:rsidRDefault="0071362E" w:rsidP="009A0DFB">
      <w:pPr>
        <w:spacing w:line="276" w:lineRule="auto"/>
        <w:ind w:right="-83"/>
        <w:rPr>
          <w:rFonts w:ascii="Verdana" w:hAnsi="Verdana"/>
          <w:sz w:val="20"/>
          <w:szCs w:val="20"/>
        </w:rPr>
      </w:pPr>
    </w:p>
    <w:p w14:paraId="542747AF" w14:textId="77777777" w:rsidR="0071362E" w:rsidRDefault="0071362E" w:rsidP="009A0DFB">
      <w:pPr>
        <w:spacing w:line="276" w:lineRule="auto"/>
        <w:ind w:right="-83"/>
        <w:rPr>
          <w:rFonts w:ascii="Verdana" w:hAnsi="Verdana"/>
          <w:sz w:val="20"/>
          <w:szCs w:val="20"/>
        </w:rPr>
      </w:pPr>
    </w:p>
    <w:p w14:paraId="01F5F8B8" w14:textId="77777777" w:rsidR="0071362E" w:rsidRDefault="0071362E" w:rsidP="009A0DFB">
      <w:pPr>
        <w:spacing w:line="276" w:lineRule="auto"/>
        <w:ind w:right="-83"/>
        <w:rPr>
          <w:rFonts w:ascii="Verdana" w:hAnsi="Verdana"/>
          <w:sz w:val="20"/>
          <w:szCs w:val="20"/>
        </w:rPr>
      </w:pPr>
    </w:p>
    <w:p w14:paraId="54534CC9" w14:textId="77777777" w:rsidR="0071362E" w:rsidRDefault="0071362E" w:rsidP="009A0DFB">
      <w:pPr>
        <w:spacing w:line="276" w:lineRule="auto"/>
        <w:ind w:right="-83"/>
        <w:rPr>
          <w:rFonts w:ascii="Verdana" w:hAnsi="Verdana"/>
          <w:sz w:val="20"/>
          <w:szCs w:val="20"/>
        </w:rPr>
      </w:pPr>
    </w:p>
    <w:p w14:paraId="1AB59FBA" w14:textId="77777777" w:rsidR="0071362E" w:rsidRDefault="0071362E" w:rsidP="009A0DFB">
      <w:pPr>
        <w:spacing w:line="276" w:lineRule="auto"/>
        <w:ind w:right="-83"/>
        <w:rPr>
          <w:rFonts w:ascii="Verdana" w:hAnsi="Verdana"/>
          <w:sz w:val="20"/>
          <w:szCs w:val="20"/>
        </w:rPr>
      </w:pPr>
    </w:p>
    <w:p w14:paraId="44BD71D8" w14:textId="77777777" w:rsidR="0071362E" w:rsidRDefault="0071362E" w:rsidP="009A0DFB">
      <w:pPr>
        <w:spacing w:line="276" w:lineRule="auto"/>
        <w:ind w:right="-83"/>
        <w:rPr>
          <w:rFonts w:ascii="Verdana" w:hAnsi="Verdana"/>
          <w:sz w:val="20"/>
          <w:szCs w:val="20"/>
        </w:rPr>
      </w:pPr>
    </w:p>
    <w:p w14:paraId="32C54C0D" w14:textId="77777777" w:rsidR="0071362E" w:rsidRDefault="0071362E" w:rsidP="009A0DFB">
      <w:pPr>
        <w:spacing w:line="276" w:lineRule="auto"/>
        <w:ind w:right="-83"/>
        <w:rPr>
          <w:rFonts w:ascii="Verdana" w:hAnsi="Verdana"/>
          <w:sz w:val="20"/>
          <w:szCs w:val="20"/>
        </w:rPr>
      </w:pPr>
    </w:p>
    <w:p w14:paraId="56036DBB" w14:textId="77777777" w:rsidR="0071362E" w:rsidRDefault="0071362E" w:rsidP="009A0DFB">
      <w:pPr>
        <w:spacing w:line="276" w:lineRule="auto"/>
        <w:ind w:right="-83"/>
        <w:rPr>
          <w:rFonts w:ascii="Verdana" w:hAnsi="Verdana"/>
          <w:sz w:val="20"/>
          <w:szCs w:val="20"/>
        </w:rPr>
      </w:pPr>
    </w:p>
    <w:p w14:paraId="5C95850F" w14:textId="77777777" w:rsidR="0071362E" w:rsidRDefault="0071362E" w:rsidP="009A0DFB">
      <w:pPr>
        <w:spacing w:line="276" w:lineRule="auto"/>
        <w:ind w:right="-83"/>
        <w:rPr>
          <w:rFonts w:ascii="Verdana" w:hAnsi="Verdana"/>
          <w:sz w:val="20"/>
          <w:szCs w:val="20"/>
        </w:rPr>
      </w:pPr>
    </w:p>
    <w:p w14:paraId="6F1E8064" w14:textId="77777777" w:rsidR="0071362E" w:rsidRDefault="0071362E" w:rsidP="009A0DFB">
      <w:pPr>
        <w:spacing w:line="276" w:lineRule="auto"/>
        <w:ind w:right="-83"/>
        <w:rPr>
          <w:rFonts w:ascii="Verdana" w:hAnsi="Verdana"/>
          <w:sz w:val="20"/>
          <w:szCs w:val="20"/>
        </w:rPr>
      </w:pPr>
    </w:p>
    <w:p w14:paraId="00306468" w14:textId="77777777" w:rsidR="0071362E" w:rsidRDefault="0071362E" w:rsidP="009A0DFB">
      <w:pPr>
        <w:spacing w:line="276" w:lineRule="auto"/>
        <w:ind w:right="-83"/>
        <w:rPr>
          <w:rFonts w:ascii="Verdana" w:hAnsi="Verdana"/>
          <w:sz w:val="20"/>
          <w:szCs w:val="20"/>
        </w:rPr>
      </w:pPr>
    </w:p>
    <w:p w14:paraId="5B88A8CB" w14:textId="77777777" w:rsidR="0071362E" w:rsidRDefault="0071362E" w:rsidP="009A0DFB">
      <w:pPr>
        <w:spacing w:line="276" w:lineRule="auto"/>
        <w:ind w:right="-83"/>
        <w:rPr>
          <w:rFonts w:ascii="Verdana" w:hAnsi="Verdana"/>
          <w:sz w:val="20"/>
          <w:szCs w:val="20"/>
        </w:rPr>
      </w:pPr>
    </w:p>
    <w:p w14:paraId="24C06ABC" w14:textId="7F8F7485" w:rsidR="0071362E" w:rsidRDefault="0071362E" w:rsidP="009A0DFB">
      <w:pPr>
        <w:spacing w:line="276" w:lineRule="auto"/>
        <w:ind w:right="-83"/>
        <w:rPr>
          <w:rFonts w:ascii="Verdana" w:hAnsi="Verdana"/>
          <w:sz w:val="20"/>
          <w:szCs w:val="20"/>
        </w:rPr>
      </w:pPr>
    </w:p>
    <w:p w14:paraId="3D76124B" w14:textId="22D17281" w:rsidR="000A7083" w:rsidRDefault="000A7083" w:rsidP="009A0DFB">
      <w:pPr>
        <w:spacing w:line="276" w:lineRule="auto"/>
        <w:ind w:right="-83"/>
        <w:rPr>
          <w:rFonts w:ascii="Verdana" w:hAnsi="Verdana"/>
          <w:sz w:val="20"/>
          <w:szCs w:val="20"/>
        </w:rPr>
      </w:pPr>
    </w:p>
    <w:p w14:paraId="58227137" w14:textId="45C0D8CA" w:rsidR="000A7083" w:rsidRDefault="000A7083" w:rsidP="009A0DFB">
      <w:pPr>
        <w:spacing w:line="276" w:lineRule="auto"/>
        <w:ind w:right="-83"/>
        <w:rPr>
          <w:rFonts w:ascii="Verdana" w:hAnsi="Verdana"/>
          <w:sz w:val="20"/>
          <w:szCs w:val="20"/>
        </w:rPr>
      </w:pPr>
    </w:p>
    <w:p w14:paraId="1249865E" w14:textId="766802D2" w:rsidR="000A7083" w:rsidRDefault="000A7083" w:rsidP="009A0DFB">
      <w:pPr>
        <w:spacing w:line="276" w:lineRule="auto"/>
        <w:ind w:right="-83"/>
        <w:rPr>
          <w:rFonts w:ascii="Verdana" w:hAnsi="Verdana"/>
          <w:sz w:val="20"/>
          <w:szCs w:val="20"/>
        </w:rPr>
      </w:pPr>
    </w:p>
    <w:p w14:paraId="0F413A10" w14:textId="78E9BE88" w:rsidR="000A7083" w:rsidRDefault="000A7083" w:rsidP="009A0DFB">
      <w:pPr>
        <w:spacing w:line="276" w:lineRule="auto"/>
        <w:ind w:right="-83"/>
        <w:rPr>
          <w:rFonts w:ascii="Verdana" w:hAnsi="Verdana"/>
          <w:sz w:val="20"/>
          <w:szCs w:val="20"/>
        </w:rPr>
      </w:pPr>
    </w:p>
    <w:p w14:paraId="3A3F54F4" w14:textId="6E683801" w:rsidR="000A7083" w:rsidRDefault="000A7083" w:rsidP="009A0DFB">
      <w:pPr>
        <w:spacing w:line="276" w:lineRule="auto"/>
        <w:ind w:right="-83"/>
        <w:rPr>
          <w:rFonts w:ascii="Verdana" w:hAnsi="Verdana"/>
          <w:sz w:val="20"/>
          <w:szCs w:val="20"/>
        </w:rPr>
      </w:pPr>
    </w:p>
    <w:p w14:paraId="2F396FE2" w14:textId="2BB73A2D" w:rsidR="000A7083" w:rsidRDefault="000A7083" w:rsidP="009A0DFB">
      <w:pPr>
        <w:spacing w:line="276" w:lineRule="auto"/>
        <w:ind w:right="-83"/>
        <w:rPr>
          <w:rFonts w:ascii="Verdana" w:hAnsi="Verdana"/>
          <w:sz w:val="20"/>
          <w:szCs w:val="20"/>
        </w:rPr>
      </w:pPr>
    </w:p>
    <w:p w14:paraId="2F3FA445" w14:textId="77777777" w:rsidR="000A7083" w:rsidRDefault="000A7083" w:rsidP="009A0DFB">
      <w:pPr>
        <w:spacing w:line="276" w:lineRule="auto"/>
        <w:ind w:right="-83"/>
        <w:rPr>
          <w:rFonts w:ascii="Verdana" w:hAnsi="Verdana"/>
          <w:sz w:val="20"/>
          <w:szCs w:val="20"/>
        </w:rPr>
      </w:pPr>
    </w:p>
    <w:p w14:paraId="04CB813F" w14:textId="77777777" w:rsidR="0071362E" w:rsidRDefault="0071362E" w:rsidP="009A0DFB">
      <w:pPr>
        <w:spacing w:line="276" w:lineRule="auto"/>
        <w:ind w:right="-83"/>
        <w:rPr>
          <w:rFonts w:ascii="Verdana" w:hAnsi="Verdana"/>
          <w:sz w:val="20"/>
          <w:szCs w:val="20"/>
        </w:rPr>
      </w:pPr>
    </w:p>
    <w:p w14:paraId="0E2A044A" w14:textId="77777777" w:rsidR="0071362E" w:rsidRDefault="0071362E" w:rsidP="009A0DFB">
      <w:pPr>
        <w:spacing w:line="276" w:lineRule="auto"/>
        <w:ind w:right="-83"/>
        <w:rPr>
          <w:rFonts w:ascii="Verdana" w:hAnsi="Verdana"/>
          <w:sz w:val="20"/>
          <w:szCs w:val="20"/>
        </w:rPr>
      </w:pPr>
    </w:p>
    <w:p w14:paraId="7CF33969" w14:textId="77777777" w:rsidR="0071362E" w:rsidRDefault="0071362E" w:rsidP="009A0DFB">
      <w:pPr>
        <w:spacing w:line="276" w:lineRule="auto"/>
        <w:ind w:right="-83"/>
        <w:rPr>
          <w:rFonts w:ascii="Verdana" w:hAnsi="Verdana"/>
          <w:sz w:val="20"/>
          <w:szCs w:val="20"/>
        </w:rPr>
      </w:pPr>
    </w:p>
    <w:p w14:paraId="19EE69A2" w14:textId="77777777" w:rsidR="00653374" w:rsidRPr="00331ABB" w:rsidRDefault="00653374" w:rsidP="00653374">
      <w:pPr>
        <w:keepNext/>
        <w:ind w:right="-284"/>
        <w:jc w:val="center"/>
        <w:outlineLvl w:val="1"/>
        <w:rPr>
          <w:rFonts w:ascii="Verdana" w:hAnsi="Verdana"/>
          <w:b/>
          <w:bCs/>
          <w:color w:val="000000"/>
        </w:rPr>
      </w:pPr>
      <w:r w:rsidRPr="00331ABB">
        <w:rPr>
          <w:rFonts w:ascii="Verdana" w:hAnsi="Verdana"/>
          <w:b/>
          <w:bCs/>
          <w:color w:val="000000"/>
        </w:rPr>
        <w:lastRenderedPageBreak/>
        <w:t>OPIS PRZEDMIOTU ZAMÓWIENIA</w:t>
      </w:r>
    </w:p>
    <w:p w14:paraId="6A572252" w14:textId="77777777" w:rsidR="00653374" w:rsidRPr="006F6D7D" w:rsidRDefault="00653374" w:rsidP="00653374">
      <w:pPr>
        <w:keepNext/>
        <w:ind w:right="-284"/>
        <w:jc w:val="center"/>
        <w:outlineLvl w:val="1"/>
        <w:rPr>
          <w:rFonts w:ascii="Verdana" w:hAnsi="Verdana"/>
          <w:b/>
          <w:bCs/>
          <w:color w:val="000000"/>
          <w:sz w:val="20"/>
          <w:szCs w:val="20"/>
        </w:rPr>
      </w:pPr>
    </w:p>
    <w:p w14:paraId="2BCCA604" w14:textId="056A94E4" w:rsidR="00653374" w:rsidRPr="003473F3" w:rsidRDefault="00653374" w:rsidP="00653374">
      <w:pPr>
        <w:ind w:left="567"/>
        <w:jc w:val="both"/>
        <w:rPr>
          <w:rFonts w:ascii="Verdana" w:hAnsi="Verdana"/>
          <w:b/>
          <w:bCs/>
          <w:sz w:val="20"/>
        </w:rPr>
      </w:pPr>
      <w:r w:rsidRPr="003473F3">
        <w:rPr>
          <w:rFonts w:ascii="Verdana" w:hAnsi="Verdana"/>
          <w:b/>
          <w:bCs/>
          <w:sz w:val="20"/>
        </w:rPr>
        <w:t xml:space="preserve">„Wykonanie robót polegających na wzmocnieniu </w:t>
      </w:r>
      <w:r>
        <w:rPr>
          <w:rFonts w:ascii="Verdana" w:hAnsi="Verdana"/>
          <w:b/>
          <w:bCs/>
          <w:sz w:val="20"/>
        </w:rPr>
        <w:t xml:space="preserve">– remoncie </w:t>
      </w:r>
      <w:r w:rsidRPr="003473F3">
        <w:rPr>
          <w:rFonts w:ascii="Verdana" w:hAnsi="Verdana"/>
          <w:b/>
          <w:bCs/>
          <w:sz w:val="20"/>
        </w:rPr>
        <w:t xml:space="preserve">nawierzchni </w:t>
      </w:r>
      <w:r>
        <w:rPr>
          <w:rFonts w:ascii="Verdana" w:hAnsi="Verdana"/>
          <w:b/>
          <w:bCs/>
          <w:sz w:val="20"/>
        </w:rPr>
        <w:t xml:space="preserve">w obrębie </w:t>
      </w:r>
      <w:r w:rsidRPr="003473F3">
        <w:rPr>
          <w:rFonts w:ascii="Verdana" w:hAnsi="Verdana"/>
          <w:b/>
          <w:bCs/>
          <w:sz w:val="20"/>
        </w:rPr>
        <w:t>9 skrzyżowań  administrowanych przez GDDKiA Oddział w Warszawie Rejon w Bożej Woli, Rejon w Garwolinie, Re</w:t>
      </w:r>
      <w:r>
        <w:rPr>
          <w:rFonts w:ascii="Verdana" w:hAnsi="Verdana"/>
          <w:b/>
          <w:bCs/>
          <w:sz w:val="20"/>
        </w:rPr>
        <w:t xml:space="preserve">jon w Mińsku Mazowieckim, Rejon </w:t>
      </w:r>
      <w:r w:rsidRPr="003473F3">
        <w:rPr>
          <w:rFonts w:ascii="Verdana" w:hAnsi="Verdana"/>
          <w:b/>
          <w:bCs/>
          <w:sz w:val="20"/>
        </w:rPr>
        <w:t xml:space="preserve">w Ostrołęce, Rejon w Płocku, Rejon w Przasnyszu, Rejon w Siedlcach oraz Rejon w Zwoleniu.” </w:t>
      </w:r>
    </w:p>
    <w:p w14:paraId="6509B574" w14:textId="77777777" w:rsidR="00653374" w:rsidRPr="00223010" w:rsidRDefault="00653374" w:rsidP="00653374">
      <w:pPr>
        <w:pStyle w:val="Podtytu"/>
        <w:rPr>
          <w:rFonts w:ascii="Verdana" w:hAnsi="Verdana"/>
          <w:b/>
          <w:bCs/>
          <w:color w:val="FF0000"/>
          <w:sz w:val="20"/>
          <w:szCs w:val="20"/>
        </w:rPr>
      </w:pPr>
    </w:p>
    <w:p w14:paraId="4083005A" w14:textId="77777777" w:rsidR="00653374" w:rsidRPr="00223010" w:rsidRDefault="00653374" w:rsidP="00653374">
      <w:pPr>
        <w:pStyle w:val="Podtytu"/>
        <w:ind w:left="540"/>
        <w:rPr>
          <w:rFonts w:ascii="Verdana" w:hAnsi="Verdana"/>
          <w:b/>
          <w:bCs/>
          <w:color w:val="FF0000"/>
          <w:sz w:val="20"/>
          <w:szCs w:val="20"/>
        </w:rPr>
      </w:pPr>
    </w:p>
    <w:p w14:paraId="7CB15508" w14:textId="77777777" w:rsidR="00653374" w:rsidRPr="006F6D7D" w:rsidRDefault="00653374" w:rsidP="00653374">
      <w:pPr>
        <w:tabs>
          <w:tab w:val="left" w:pos="426"/>
          <w:tab w:val="left" w:pos="567"/>
        </w:tabs>
        <w:autoSpaceDE w:val="0"/>
        <w:autoSpaceDN w:val="0"/>
        <w:adjustRightInd w:val="0"/>
        <w:ind w:left="567" w:hanging="141"/>
        <w:rPr>
          <w:rFonts w:ascii="Verdana" w:hAnsi="Verdana" w:cs="Verdana,Bold"/>
          <w:b/>
          <w:bCs/>
          <w:color w:val="000000"/>
          <w:sz w:val="20"/>
          <w:szCs w:val="20"/>
          <w:u w:val="single"/>
        </w:rPr>
      </w:pPr>
      <w:r w:rsidRPr="006F6D7D">
        <w:rPr>
          <w:rFonts w:ascii="Verdana" w:hAnsi="Verdana" w:cs="Verdana,Bold"/>
          <w:b/>
          <w:bCs/>
          <w:color w:val="000000"/>
          <w:sz w:val="20"/>
          <w:szCs w:val="20"/>
        </w:rPr>
        <w:t>1. Opis ogólny przedmiotu zamówienia</w:t>
      </w:r>
    </w:p>
    <w:p w14:paraId="3A181A07" w14:textId="77777777" w:rsidR="00653374" w:rsidRPr="006F6D7D" w:rsidRDefault="00653374" w:rsidP="00653374">
      <w:pPr>
        <w:tabs>
          <w:tab w:val="left" w:pos="567"/>
          <w:tab w:val="left" w:pos="709"/>
        </w:tabs>
        <w:ind w:left="426" w:firstLine="567"/>
        <w:jc w:val="both"/>
        <w:rPr>
          <w:rFonts w:ascii="Verdana" w:hAnsi="Verdana" w:cs="Verdana"/>
          <w:color w:val="000000"/>
          <w:sz w:val="20"/>
          <w:szCs w:val="20"/>
        </w:rPr>
      </w:pPr>
      <w:r w:rsidRPr="006F6D7D">
        <w:rPr>
          <w:rFonts w:ascii="Verdana" w:hAnsi="Verdana" w:cs="Verdana"/>
          <w:color w:val="000000"/>
          <w:sz w:val="20"/>
          <w:szCs w:val="20"/>
        </w:rPr>
        <w:t xml:space="preserve">    </w:t>
      </w:r>
    </w:p>
    <w:p w14:paraId="49AB5DC7" w14:textId="52244965" w:rsidR="00653374" w:rsidRPr="006F6D7D" w:rsidRDefault="00653374" w:rsidP="000A7083">
      <w:pPr>
        <w:tabs>
          <w:tab w:val="left" w:pos="567"/>
          <w:tab w:val="left" w:pos="709"/>
        </w:tabs>
        <w:ind w:left="426"/>
        <w:jc w:val="both"/>
        <w:rPr>
          <w:rFonts w:ascii="Verdana" w:hAnsi="Verdana" w:cs="Verdana"/>
          <w:color w:val="000000"/>
          <w:sz w:val="20"/>
          <w:szCs w:val="20"/>
        </w:rPr>
      </w:pPr>
      <w:r w:rsidRPr="006F6D7D">
        <w:rPr>
          <w:rFonts w:ascii="Verdana" w:hAnsi="Verdana" w:cs="Verdana"/>
          <w:color w:val="000000"/>
          <w:sz w:val="20"/>
          <w:szCs w:val="20"/>
        </w:rPr>
        <w:t xml:space="preserve">Przedmiotem niniejszego opracowania są wymagania dotyczące realizacji i odbioru robót polegających na wykonaniu wzmocnienia konstrukcji nawierzchni 9 skrzyżowań oraz na pozyskaniu stosownych do zakresu działania decyzji i uzgodnień. </w:t>
      </w:r>
    </w:p>
    <w:p w14:paraId="4E396FF6" w14:textId="77777777" w:rsidR="00653374" w:rsidRPr="00223010" w:rsidRDefault="00653374" w:rsidP="00653374">
      <w:pPr>
        <w:tabs>
          <w:tab w:val="left" w:pos="567"/>
          <w:tab w:val="left" w:pos="709"/>
        </w:tabs>
        <w:ind w:left="426" w:firstLine="567"/>
        <w:jc w:val="both"/>
        <w:rPr>
          <w:rFonts w:ascii="Verdana" w:hAnsi="Verdana" w:cs="Verdana"/>
          <w:color w:val="FF0000"/>
          <w:sz w:val="20"/>
          <w:szCs w:val="20"/>
        </w:rPr>
      </w:pPr>
    </w:p>
    <w:p w14:paraId="0C8913F3" w14:textId="77777777" w:rsidR="00653374" w:rsidRPr="0072698C" w:rsidRDefault="00653374" w:rsidP="00653374">
      <w:pPr>
        <w:tabs>
          <w:tab w:val="left" w:pos="567"/>
          <w:tab w:val="left" w:pos="709"/>
        </w:tabs>
        <w:ind w:left="426" w:firstLine="567"/>
        <w:jc w:val="both"/>
        <w:rPr>
          <w:rFonts w:ascii="Verdana" w:hAnsi="Verdana" w:cs="Verdana"/>
          <w:sz w:val="20"/>
          <w:szCs w:val="20"/>
        </w:rPr>
      </w:pPr>
      <w:r w:rsidRPr="0072698C">
        <w:rPr>
          <w:rFonts w:ascii="Verdana" w:hAnsi="Verdana" w:cs="Verdana"/>
          <w:sz w:val="20"/>
          <w:szCs w:val="20"/>
        </w:rPr>
        <w:t>Realizacja 9 skrzyżowań w 2017 roku:</w:t>
      </w:r>
    </w:p>
    <w:p w14:paraId="01CF141E"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Ostrzykowizna,</w:t>
      </w:r>
    </w:p>
    <w:p w14:paraId="00437747"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rondo Sobiekursk,</w:t>
      </w:r>
    </w:p>
    <w:p w14:paraId="37439100"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Kędzierak,</w:t>
      </w:r>
    </w:p>
    <w:p w14:paraId="361E6BEF"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rondo Różan,</w:t>
      </w:r>
    </w:p>
    <w:p w14:paraId="481F8F95"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rondo Drobin,</w:t>
      </w:r>
    </w:p>
    <w:p w14:paraId="7DD42636"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i rondo Przasnysz,</w:t>
      </w:r>
    </w:p>
    <w:p w14:paraId="4ECAD2B6"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Sokołów Podlaski ul. Wolności,</w:t>
      </w:r>
    </w:p>
    <w:p w14:paraId="56027BF0"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Sokołów Podlaski ul. Długa,</w:t>
      </w:r>
    </w:p>
    <w:p w14:paraId="38598EA3" w14:textId="77777777" w:rsidR="00653374" w:rsidRPr="0072698C" w:rsidRDefault="00653374" w:rsidP="00653374">
      <w:pPr>
        <w:tabs>
          <w:tab w:val="left" w:pos="567"/>
          <w:tab w:val="left" w:pos="709"/>
        </w:tabs>
        <w:jc w:val="both"/>
        <w:rPr>
          <w:rFonts w:ascii="Verdana" w:hAnsi="Verdana" w:cs="Verdana"/>
          <w:sz w:val="20"/>
          <w:szCs w:val="20"/>
        </w:rPr>
      </w:pPr>
      <w:r w:rsidRPr="0072698C">
        <w:rPr>
          <w:rFonts w:ascii="Verdana" w:hAnsi="Verdana" w:cs="Verdana"/>
          <w:sz w:val="20"/>
          <w:szCs w:val="20"/>
        </w:rPr>
        <w:t xml:space="preserve">          - skrzyżowanie Lipsko.</w:t>
      </w:r>
    </w:p>
    <w:p w14:paraId="5EC1E4FF" w14:textId="77777777" w:rsidR="00653374" w:rsidRPr="00223010" w:rsidRDefault="00653374" w:rsidP="00653374">
      <w:pPr>
        <w:tabs>
          <w:tab w:val="left" w:pos="567"/>
          <w:tab w:val="left" w:pos="709"/>
        </w:tabs>
        <w:jc w:val="both"/>
        <w:rPr>
          <w:rFonts w:ascii="Verdana" w:hAnsi="Verdana" w:cs="Verdana"/>
          <w:color w:val="FF0000"/>
          <w:sz w:val="20"/>
          <w:szCs w:val="20"/>
        </w:rPr>
      </w:pPr>
      <w:r w:rsidRPr="00223010">
        <w:rPr>
          <w:rFonts w:ascii="Verdana" w:hAnsi="Verdana" w:cs="Verdana"/>
          <w:color w:val="FF0000"/>
          <w:sz w:val="20"/>
          <w:szCs w:val="20"/>
        </w:rPr>
        <w:t xml:space="preserve">      </w:t>
      </w:r>
    </w:p>
    <w:p w14:paraId="4F7AE60C" w14:textId="77777777" w:rsidR="00653374" w:rsidRPr="006F6D7D" w:rsidRDefault="00653374" w:rsidP="00653374">
      <w:pPr>
        <w:tabs>
          <w:tab w:val="left" w:pos="567"/>
          <w:tab w:val="left" w:pos="709"/>
        </w:tabs>
        <w:jc w:val="both"/>
        <w:rPr>
          <w:rFonts w:ascii="Verdana" w:hAnsi="Verdana" w:cs="Verdana"/>
          <w:i/>
          <w:color w:val="000000"/>
          <w:sz w:val="20"/>
          <w:szCs w:val="20"/>
        </w:rPr>
      </w:pPr>
      <w:r w:rsidRPr="00223010">
        <w:rPr>
          <w:rFonts w:ascii="Verdana" w:hAnsi="Verdana" w:cs="Verdana"/>
          <w:color w:val="FF0000"/>
          <w:sz w:val="20"/>
          <w:szCs w:val="20"/>
        </w:rPr>
        <w:t xml:space="preserve">      </w:t>
      </w:r>
      <w:r w:rsidRPr="006F6D7D">
        <w:rPr>
          <w:rFonts w:ascii="Verdana" w:hAnsi="Verdana" w:cs="Verdana"/>
          <w:i/>
          <w:color w:val="000000"/>
          <w:sz w:val="20"/>
          <w:szCs w:val="20"/>
        </w:rPr>
        <w:t>Miejsce lokalizacji planowanego zadania przedstawiono w Załączniku nr 1.</w:t>
      </w:r>
    </w:p>
    <w:p w14:paraId="38D84B47" w14:textId="77777777" w:rsidR="00653374" w:rsidRPr="006F6D7D" w:rsidRDefault="00653374" w:rsidP="00653374">
      <w:pPr>
        <w:tabs>
          <w:tab w:val="left" w:pos="567"/>
          <w:tab w:val="left" w:pos="709"/>
        </w:tabs>
        <w:jc w:val="both"/>
        <w:rPr>
          <w:rFonts w:ascii="Verdana" w:hAnsi="Verdana" w:cs="Verdana"/>
          <w:i/>
          <w:color w:val="000000"/>
          <w:sz w:val="20"/>
          <w:szCs w:val="20"/>
        </w:rPr>
      </w:pPr>
      <w:r w:rsidRPr="006F6D7D">
        <w:rPr>
          <w:rFonts w:ascii="Verdana" w:hAnsi="Verdana" w:cs="Verdana"/>
          <w:i/>
          <w:color w:val="000000"/>
          <w:sz w:val="20"/>
          <w:szCs w:val="20"/>
        </w:rPr>
        <w:t xml:space="preserve">      Wykaz skrzyżowań przedstawiono w Załączniku nr 2.</w:t>
      </w:r>
    </w:p>
    <w:p w14:paraId="5CCCB25E" w14:textId="77777777" w:rsidR="00653374" w:rsidRPr="006F6D7D" w:rsidRDefault="00653374" w:rsidP="00653374">
      <w:pPr>
        <w:tabs>
          <w:tab w:val="left" w:pos="567"/>
          <w:tab w:val="left" w:pos="709"/>
        </w:tabs>
        <w:jc w:val="both"/>
        <w:rPr>
          <w:rFonts w:ascii="Verdana" w:hAnsi="Verdana" w:cs="Verdana"/>
          <w:i/>
          <w:color w:val="000000"/>
          <w:sz w:val="20"/>
          <w:szCs w:val="20"/>
        </w:rPr>
      </w:pPr>
      <w:r w:rsidRPr="006F6D7D">
        <w:rPr>
          <w:rFonts w:ascii="Verdana" w:hAnsi="Verdana" w:cs="Verdana"/>
          <w:i/>
          <w:color w:val="000000"/>
          <w:sz w:val="20"/>
          <w:szCs w:val="20"/>
        </w:rPr>
        <w:t xml:space="preserve">      Pomiary konstrukcji nawierzchni dla 9 skrzyżowań przedstawiono w Załączniku nr 3.</w:t>
      </w:r>
    </w:p>
    <w:p w14:paraId="33E3963E" w14:textId="0A7F41CB" w:rsidR="00653374" w:rsidRPr="006F6D7D" w:rsidRDefault="00653374" w:rsidP="00653374">
      <w:pPr>
        <w:pStyle w:val="Podtytu"/>
        <w:tabs>
          <w:tab w:val="left" w:pos="426"/>
        </w:tabs>
        <w:rPr>
          <w:rFonts w:ascii="Verdana" w:hAnsi="Verdana"/>
          <w:b/>
          <w:bCs/>
          <w:color w:val="000000"/>
          <w:sz w:val="20"/>
          <w:szCs w:val="20"/>
        </w:rPr>
      </w:pPr>
    </w:p>
    <w:p w14:paraId="3D07970C" w14:textId="31CCDBB0" w:rsidR="00653374" w:rsidRDefault="00653374" w:rsidP="00653374">
      <w:pPr>
        <w:ind w:left="426" w:hanging="540"/>
        <w:jc w:val="both"/>
        <w:rPr>
          <w:rFonts w:ascii="Verdana" w:hAnsi="Verdana"/>
          <w:sz w:val="20"/>
          <w:szCs w:val="20"/>
        </w:rPr>
      </w:pPr>
      <w:r w:rsidRPr="00223010">
        <w:rPr>
          <w:rFonts w:ascii="Verdana" w:hAnsi="Verdana"/>
          <w:color w:val="FF0000"/>
          <w:sz w:val="20"/>
          <w:szCs w:val="20"/>
        </w:rPr>
        <w:tab/>
      </w:r>
      <w:r w:rsidRPr="0072698C">
        <w:rPr>
          <w:rFonts w:ascii="Verdana" w:hAnsi="Verdana"/>
          <w:b/>
          <w:sz w:val="20"/>
          <w:szCs w:val="20"/>
        </w:rPr>
        <w:t>1.1</w:t>
      </w:r>
      <w:r w:rsidRPr="0072698C">
        <w:rPr>
          <w:rFonts w:ascii="Verdana" w:hAnsi="Verdana"/>
          <w:sz w:val="20"/>
          <w:szCs w:val="20"/>
        </w:rPr>
        <w:t xml:space="preserve"> </w:t>
      </w:r>
      <w:r w:rsidRPr="00FB44DF">
        <w:rPr>
          <w:rFonts w:ascii="Verdana" w:hAnsi="Verdana"/>
          <w:sz w:val="20"/>
          <w:szCs w:val="20"/>
        </w:rPr>
        <w:t>Przed przystąpieniem do robót Wykonawca opracuje i uzyska zaopiniowanie w KW Policji oraz zatwierd</w:t>
      </w:r>
      <w:r>
        <w:rPr>
          <w:rFonts w:ascii="Verdana" w:hAnsi="Verdana"/>
          <w:sz w:val="20"/>
          <w:szCs w:val="20"/>
        </w:rPr>
        <w:t>zi w GDDKiA Oddział w Warszawie</w:t>
      </w:r>
      <w:r w:rsidRPr="00FB44DF">
        <w:rPr>
          <w:rFonts w:ascii="Verdana" w:hAnsi="Verdana"/>
          <w:sz w:val="20"/>
          <w:szCs w:val="20"/>
        </w:rPr>
        <w:t xml:space="preserve"> projekt organizacji ruchu na czas prowadzenia robót.</w:t>
      </w:r>
    </w:p>
    <w:p w14:paraId="673A8EFC" w14:textId="77777777" w:rsidR="00653374" w:rsidRPr="00F443DC" w:rsidRDefault="00653374" w:rsidP="00653374">
      <w:pPr>
        <w:ind w:left="454" w:firstLine="284"/>
        <w:jc w:val="both"/>
        <w:rPr>
          <w:rFonts w:ascii="Verdana" w:hAnsi="Verdana"/>
          <w:color w:val="000000"/>
          <w:sz w:val="20"/>
          <w:szCs w:val="20"/>
        </w:rPr>
      </w:pPr>
      <w:r w:rsidRPr="00F443DC">
        <w:rPr>
          <w:rFonts w:ascii="Verdana" w:hAnsi="Verdana"/>
          <w:color w:val="000000"/>
          <w:sz w:val="20"/>
        </w:rPr>
        <w:t>Wykonawca będzie informował na bieżąco Zamawiającego o terminach złożonych dokumentów oraz toku postępowania uzgadniającego, jak również wszystkich okolicznościach wpływających na uzyskanie takiego uzgodnienia.</w:t>
      </w:r>
    </w:p>
    <w:p w14:paraId="4C8C3B67" w14:textId="783F036E" w:rsidR="00653374" w:rsidRDefault="00653374" w:rsidP="00653374">
      <w:pPr>
        <w:ind w:left="426" w:firstLine="284"/>
        <w:jc w:val="both"/>
        <w:rPr>
          <w:rFonts w:ascii="Verdana" w:hAnsi="Verdana"/>
          <w:sz w:val="20"/>
          <w:szCs w:val="20"/>
        </w:rPr>
      </w:pPr>
      <w:r w:rsidRPr="0072698C">
        <w:rPr>
          <w:rFonts w:ascii="Verdana" w:hAnsi="Verdana"/>
          <w:sz w:val="20"/>
          <w:szCs w:val="20"/>
        </w:rPr>
        <w:t xml:space="preserve">Czasową organizację ruchu, zgodną z zatwierdzonym projektem wprowadza </w:t>
      </w:r>
      <w:r w:rsidRPr="0072698C">
        <w:rPr>
          <w:rFonts w:ascii="Verdana" w:hAnsi="Verdana"/>
          <w:sz w:val="20"/>
          <w:szCs w:val="20"/>
        </w:rPr>
        <w:br/>
        <w:t>do realizacji Wykonawca robót po uzyskaniu akceptacji, wpisem do dziennika budowy (potwierdzeniu zgodności oznakowania z projektem w zakresie merytorycznym i jakości zastosowanych urządzeń i znaków) od Inspektora Nadzoru.</w:t>
      </w:r>
    </w:p>
    <w:p w14:paraId="3ACFC0CD" w14:textId="77777777" w:rsidR="00653374" w:rsidRPr="0072698C" w:rsidRDefault="00653374" w:rsidP="00653374">
      <w:pPr>
        <w:ind w:left="426" w:firstLine="284"/>
        <w:jc w:val="both"/>
        <w:rPr>
          <w:rFonts w:ascii="Verdana" w:hAnsi="Verdana"/>
          <w:sz w:val="20"/>
          <w:szCs w:val="20"/>
        </w:rPr>
      </w:pPr>
      <w:r w:rsidRPr="00FB44DF">
        <w:rPr>
          <w:rFonts w:ascii="Verdana" w:hAnsi="Verdana"/>
          <w:sz w:val="20"/>
          <w:szCs w:val="20"/>
        </w:rPr>
        <w:t>Wykonawca ma obowiązek przekazać na piśmie Inspektorowi Nadzoru dane personalne osoby (wraz z numerem telefonu) odpowiedzialnej za całodobowe utrzymanie oznakowania w należytym stanie.</w:t>
      </w:r>
    </w:p>
    <w:p w14:paraId="4F243EE8" w14:textId="77777777" w:rsidR="00653374" w:rsidRPr="0072698C" w:rsidRDefault="00653374" w:rsidP="00653374">
      <w:pPr>
        <w:ind w:left="426" w:firstLine="311"/>
        <w:jc w:val="both"/>
        <w:rPr>
          <w:rFonts w:ascii="Verdana" w:hAnsi="Verdana"/>
          <w:sz w:val="20"/>
          <w:szCs w:val="20"/>
        </w:rPr>
      </w:pPr>
      <w:r w:rsidRPr="0072698C">
        <w:rPr>
          <w:rFonts w:ascii="Verdana" w:hAnsi="Verdana"/>
          <w:sz w:val="20"/>
          <w:szCs w:val="20"/>
        </w:rPr>
        <w:t xml:space="preserve">Roboty można rozpocząć po dokonaniu odbioru oznakowania wg zatwierdzonego </w:t>
      </w:r>
      <w:r w:rsidRPr="0072698C">
        <w:rPr>
          <w:rFonts w:ascii="Verdana" w:hAnsi="Verdana"/>
          <w:sz w:val="20"/>
          <w:szCs w:val="20"/>
        </w:rPr>
        <w:br/>
        <w:t>projektu oraz protokolarnym przekazaniu pasa drogowego przez przedstawiciela Zamawiającego.</w:t>
      </w:r>
    </w:p>
    <w:p w14:paraId="3C8E1A3B" w14:textId="17A99505" w:rsidR="00653374" w:rsidRPr="0072698C" w:rsidRDefault="00653374" w:rsidP="00653374">
      <w:pPr>
        <w:ind w:left="426" w:firstLine="27"/>
        <w:jc w:val="both"/>
        <w:rPr>
          <w:rFonts w:ascii="Verdana" w:hAnsi="Verdana"/>
          <w:sz w:val="20"/>
          <w:szCs w:val="20"/>
        </w:rPr>
      </w:pPr>
      <w:r w:rsidRPr="0072698C">
        <w:rPr>
          <w:rFonts w:ascii="Verdana" w:hAnsi="Verdana"/>
          <w:sz w:val="20"/>
          <w:szCs w:val="20"/>
        </w:rPr>
        <w:t xml:space="preserve">    Z chwilą przejęcia placu budowy/robót, Wykonawca ponosi pełną odpowiedzialność za teren budowy/robót oraz za ewentualne szkody spowodowane w czasie prowadzenia robót.</w:t>
      </w:r>
    </w:p>
    <w:p w14:paraId="32911C01" w14:textId="38D1227E" w:rsidR="00653374" w:rsidRPr="0072698C" w:rsidRDefault="00653374" w:rsidP="00653374">
      <w:pPr>
        <w:ind w:left="426" w:firstLine="311"/>
        <w:jc w:val="both"/>
        <w:rPr>
          <w:rFonts w:ascii="Verdana" w:hAnsi="Verdana"/>
          <w:sz w:val="20"/>
          <w:szCs w:val="20"/>
        </w:rPr>
      </w:pPr>
      <w:r w:rsidRPr="0072698C">
        <w:rPr>
          <w:rFonts w:ascii="Verdana" w:hAnsi="Verdana"/>
          <w:sz w:val="20"/>
          <w:szCs w:val="20"/>
        </w:rPr>
        <w:t>Roboty należy prowadzić zgodnie z opracowanym przez Wykonawcę i zatwierdzonym przez Zamawiającego harmonogramem robót oraz zgodnie  z warunkami prowadzenia robót ujętymi w projekcie czasowej organizacji ruchu.</w:t>
      </w:r>
    </w:p>
    <w:p w14:paraId="03EC32A6" w14:textId="77777777" w:rsidR="00653374" w:rsidRPr="00223010" w:rsidRDefault="00653374" w:rsidP="00653374">
      <w:pPr>
        <w:jc w:val="both"/>
        <w:rPr>
          <w:rFonts w:ascii="Verdana" w:hAnsi="Verdana"/>
          <w:color w:val="FF0000"/>
          <w:sz w:val="20"/>
          <w:szCs w:val="20"/>
        </w:rPr>
      </w:pPr>
    </w:p>
    <w:p w14:paraId="175FCD71" w14:textId="77777777" w:rsidR="00653374" w:rsidRPr="006F6D7D" w:rsidRDefault="00653374" w:rsidP="00653374">
      <w:pPr>
        <w:ind w:left="426"/>
        <w:jc w:val="both"/>
        <w:rPr>
          <w:rFonts w:ascii="Verdana" w:hAnsi="Verdana"/>
          <w:color w:val="000000"/>
          <w:sz w:val="20"/>
          <w:szCs w:val="20"/>
        </w:rPr>
      </w:pPr>
      <w:r w:rsidRPr="00223010">
        <w:rPr>
          <w:rFonts w:ascii="Verdana" w:hAnsi="Verdana"/>
          <w:color w:val="FF0000"/>
          <w:sz w:val="20"/>
          <w:szCs w:val="20"/>
        </w:rPr>
        <w:t xml:space="preserve">    </w:t>
      </w:r>
      <w:r w:rsidRPr="006F6D7D">
        <w:rPr>
          <w:rFonts w:ascii="Verdana" w:hAnsi="Verdana"/>
          <w:color w:val="000000"/>
          <w:sz w:val="20"/>
          <w:szCs w:val="20"/>
        </w:rPr>
        <w:t>UWAGA:</w:t>
      </w:r>
    </w:p>
    <w:p w14:paraId="5159384C" w14:textId="77777777" w:rsidR="00653374" w:rsidRPr="006F6D7D" w:rsidRDefault="00653374" w:rsidP="00653374">
      <w:pPr>
        <w:tabs>
          <w:tab w:val="left" w:pos="709"/>
          <w:tab w:val="left" w:pos="1134"/>
          <w:tab w:val="left" w:pos="1560"/>
        </w:tabs>
        <w:ind w:left="426"/>
        <w:jc w:val="both"/>
        <w:rPr>
          <w:rFonts w:ascii="Verdana" w:hAnsi="Verdana"/>
          <w:color w:val="000000"/>
          <w:sz w:val="20"/>
          <w:szCs w:val="20"/>
        </w:rPr>
      </w:pPr>
      <w:r w:rsidRPr="006F6D7D">
        <w:rPr>
          <w:rFonts w:ascii="Verdana" w:hAnsi="Verdana"/>
          <w:color w:val="000000"/>
          <w:sz w:val="20"/>
          <w:szCs w:val="20"/>
        </w:rPr>
        <w:t xml:space="preserve">    Niektóre skrzyżowania objęte zamówieniem przebiegają przez teren o zwartej zabudowie, o dużym natężeniu ruchu. </w:t>
      </w:r>
    </w:p>
    <w:p w14:paraId="66D1AA0D" w14:textId="77777777" w:rsidR="00653374" w:rsidRPr="006F6D7D" w:rsidRDefault="00653374" w:rsidP="00653374">
      <w:pPr>
        <w:tabs>
          <w:tab w:val="left" w:pos="567"/>
          <w:tab w:val="left" w:pos="709"/>
        </w:tabs>
        <w:ind w:left="426" w:hanging="540"/>
        <w:jc w:val="both"/>
        <w:rPr>
          <w:rFonts w:ascii="Verdana" w:hAnsi="Verdana"/>
          <w:color w:val="000000"/>
          <w:sz w:val="20"/>
          <w:szCs w:val="20"/>
          <w:u w:val="single"/>
        </w:rPr>
      </w:pPr>
      <w:r w:rsidRPr="006F6D7D">
        <w:rPr>
          <w:rFonts w:ascii="Verdana" w:hAnsi="Verdana"/>
          <w:color w:val="000000"/>
          <w:sz w:val="20"/>
          <w:szCs w:val="20"/>
        </w:rPr>
        <w:lastRenderedPageBreak/>
        <w:t xml:space="preserve">        Ze względu na powyższe projekt organizacji ruchu musi bezwzględnie przewidywać etapowanie robót, uwzględniające rodzaj, zakres i kolejność wykonywania robót.  </w:t>
      </w:r>
    </w:p>
    <w:p w14:paraId="1475AAE3" w14:textId="77777777" w:rsidR="00653374" w:rsidRPr="00331ABB" w:rsidRDefault="00653374" w:rsidP="00653374">
      <w:pPr>
        <w:ind w:left="426" w:firstLine="360"/>
        <w:jc w:val="both"/>
        <w:rPr>
          <w:rFonts w:ascii="Verdana" w:hAnsi="Verdana"/>
          <w:color w:val="FF0000"/>
          <w:sz w:val="20"/>
          <w:szCs w:val="20"/>
        </w:rPr>
      </w:pPr>
      <w:r w:rsidRPr="006F6D7D">
        <w:rPr>
          <w:rFonts w:ascii="Verdana" w:hAnsi="Verdana"/>
          <w:color w:val="000000"/>
          <w:sz w:val="20"/>
          <w:szCs w:val="20"/>
        </w:rPr>
        <w:t xml:space="preserve">     </w:t>
      </w:r>
      <w:r w:rsidRPr="00223010">
        <w:rPr>
          <w:rFonts w:ascii="Verdana" w:hAnsi="Verdana"/>
          <w:color w:val="FF0000"/>
          <w:sz w:val="20"/>
          <w:szCs w:val="20"/>
        </w:rPr>
        <w:t xml:space="preserve">   </w:t>
      </w:r>
    </w:p>
    <w:p w14:paraId="01298B1A" w14:textId="3AB3BB26" w:rsidR="00653374" w:rsidRPr="009674CC" w:rsidRDefault="00653374" w:rsidP="00653374">
      <w:pPr>
        <w:ind w:left="426" w:hanging="540"/>
        <w:jc w:val="both"/>
        <w:rPr>
          <w:rFonts w:ascii="Verdana" w:hAnsi="Verdana"/>
          <w:color w:val="000000"/>
          <w:sz w:val="20"/>
          <w:szCs w:val="20"/>
        </w:rPr>
      </w:pPr>
      <w:r w:rsidRPr="0072698C">
        <w:rPr>
          <w:rFonts w:ascii="Verdana" w:hAnsi="Verdana"/>
          <w:sz w:val="20"/>
          <w:szCs w:val="20"/>
        </w:rPr>
        <w:t xml:space="preserve">       </w:t>
      </w:r>
      <w:r w:rsidRPr="0072698C">
        <w:rPr>
          <w:rFonts w:ascii="Verdana" w:hAnsi="Verdana"/>
          <w:b/>
          <w:sz w:val="20"/>
          <w:szCs w:val="20"/>
        </w:rPr>
        <w:t xml:space="preserve">1.2 </w:t>
      </w:r>
      <w:r w:rsidRPr="0072698C">
        <w:rPr>
          <w:rFonts w:ascii="Verdana" w:hAnsi="Verdana"/>
          <w:sz w:val="20"/>
          <w:szCs w:val="20"/>
        </w:rPr>
        <w:t xml:space="preserve">Wykonawca przed przystąpieniem do robót jest zobowiązany </w:t>
      </w:r>
      <w:r w:rsidRPr="00102408">
        <w:rPr>
          <w:rFonts w:ascii="Verdana" w:hAnsi="Verdana"/>
          <w:sz w:val="20"/>
          <w:szCs w:val="20"/>
        </w:rPr>
        <w:t xml:space="preserve">przedłożyć </w:t>
      </w:r>
      <w:r>
        <w:rPr>
          <w:rFonts w:ascii="Verdana" w:hAnsi="Verdana"/>
          <w:sz w:val="20"/>
          <w:szCs w:val="20"/>
        </w:rPr>
        <w:t xml:space="preserve">do </w:t>
      </w:r>
      <w:r w:rsidRPr="00102408">
        <w:rPr>
          <w:rFonts w:ascii="Verdana" w:hAnsi="Verdana"/>
          <w:sz w:val="20"/>
          <w:szCs w:val="20"/>
        </w:rPr>
        <w:t>uzgodnienia i mieć zatwierdzony harmonogram robót oraz</w:t>
      </w:r>
      <w:r w:rsidRPr="0072698C">
        <w:rPr>
          <w:rFonts w:ascii="Verdana" w:hAnsi="Verdana"/>
          <w:sz w:val="20"/>
          <w:szCs w:val="20"/>
        </w:rPr>
        <w:t xml:space="preserve"> przedstawić receptę lub recepty mas asfaltowych oraz świadectwa dopuszczenia dla materiałów oraz uzyskać dla nich akceptację w GDDKiA </w:t>
      </w:r>
      <w:r w:rsidRPr="009674CC">
        <w:rPr>
          <w:rFonts w:ascii="Verdana" w:hAnsi="Verdana"/>
          <w:color w:val="000000"/>
          <w:sz w:val="20"/>
          <w:szCs w:val="20"/>
        </w:rPr>
        <w:t>O/Warszawa Wydział Technologii - Laboratorium Drogowe.</w:t>
      </w:r>
    </w:p>
    <w:p w14:paraId="31CA269C" w14:textId="77777777" w:rsidR="00653374" w:rsidRPr="0072698C" w:rsidRDefault="00653374" w:rsidP="00653374">
      <w:pPr>
        <w:ind w:left="426" w:hanging="540"/>
        <w:jc w:val="both"/>
        <w:rPr>
          <w:rFonts w:ascii="Verdana" w:hAnsi="Verdana"/>
          <w:sz w:val="20"/>
          <w:szCs w:val="20"/>
        </w:rPr>
      </w:pPr>
    </w:p>
    <w:p w14:paraId="3337F110" w14:textId="77777777" w:rsidR="00653374" w:rsidRPr="0072698C" w:rsidRDefault="00653374" w:rsidP="00653374">
      <w:pPr>
        <w:ind w:left="426" w:hanging="540"/>
        <w:jc w:val="both"/>
        <w:rPr>
          <w:rFonts w:ascii="Verdana" w:hAnsi="Verdana"/>
          <w:sz w:val="20"/>
          <w:szCs w:val="20"/>
        </w:rPr>
      </w:pPr>
      <w:r w:rsidRPr="0072698C">
        <w:rPr>
          <w:rFonts w:ascii="Verdana" w:hAnsi="Verdana"/>
          <w:b/>
          <w:sz w:val="20"/>
          <w:szCs w:val="20"/>
        </w:rPr>
        <w:t xml:space="preserve">       1.3 </w:t>
      </w:r>
      <w:r w:rsidRPr="0072698C">
        <w:rPr>
          <w:rFonts w:ascii="Verdana" w:hAnsi="Verdana"/>
          <w:sz w:val="20"/>
          <w:szCs w:val="20"/>
        </w:rPr>
        <w:t>Wykonawca ma między innymi obowiązek:</w:t>
      </w:r>
    </w:p>
    <w:p w14:paraId="0427AF3F" w14:textId="77777777" w:rsidR="00653374" w:rsidRDefault="00653374" w:rsidP="00653374">
      <w:pPr>
        <w:tabs>
          <w:tab w:val="num" w:pos="567"/>
          <w:tab w:val="num" w:pos="1440"/>
        </w:tabs>
        <w:ind w:left="426"/>
        <w:jc w:val="both"/>
        <w:rPr>
          <w:rFonts w:ascii="Verdana" w:hAnsi="Verdana"/>
          <w:sz w:val="20"/>
          <w:szCs w:val="20"/>
        </w:rPr>
      </w:pPr>
      <w:r w:rsidRPr="0072698C">
        <w:rPr>
          <w:rFonts w:ascii="Verdana" w:hAnsi="Verdana"/>
          <w:sz w:val="20"/>
          <w:szCs w:val="20"/>
        </w:rPr>
        <w:t xml:space="preserve">- bieżącego prowadzenia dokumentacji w tym zwłaszcza dziennika robót i księgi obmiaru  </w:t>
      </w:r>
    </w:p>
    <w:p w14:paraId="017AB71B" w14:textId="77777777" w:rsidR="00653374" w:rsidRPr="0072698C" w:rsidRDefault="00653374" w:rsidP="00653374">
      <w:pPr>
        <w:tabs>
          <w:tab w:val="num" w:pos="567"/>
          <w:tab w:val="num" w:pos="1440"/>
        </w:tabs>
        <w:ind w:left="426"/>
        <w:jc w:val="both"/>
        <w:rPr>
          <w:rFonts w:ascii="Verdana" w:hAnsi="Verdana"/>
          <w:sz w:val="20"/>
          <w:szCs w:val="20"/>
        </w:rPr>
      </w:pPr>
      <w:r>
        <w:rPr>
          <w:rFonts w:ascii="Verdana" w:hAnsi="Verdana"/>
          <w:sz w:val="20"/>
          <w:szCs w:val="20"/>
        </w:rPr>
        <w:t>- bieżącego badania składu masy asfaltowej</w:t>
      </w:r>
      <w:r w:rsidRPr="0072698C">
        <w:rPr>
          <w:rFonts w:ascii="Verdana" w:hAnsi="Verdana"/>
          <w:sz w:val="20"/>
          <w:szCs w:val="20"/>
        </w:rPr>
        <w:t xml:space="preserve">         </w:t>
      </w:r>
    </w:p>
    <w:p w14:paraId="5BCF2CE9" w14:textId="77777777" w:rsidR="00653374" w:rsidRPr="0072698C" w:rsidRDefault="00653374" w:rsidP="00653374">
      <w:pPr>
        <w:tabs>
          <w:tab w:val="num" w:pos="567"/>
          <w:tab w:val="num" w:pos="1440"/>
        </w:tabs>
        <w:ind w:left="426"/>
        <w:jc w:val="both"/>
        <w:rPr>
          <w:rFonts w:ascii="Verdana" w:hAnsi="Verdana"/>
          <w:sz w:val="20"/>
          <w:szCs w:val="20"/>
        </w:rPr>
      </w:pPr>
      <w:r w:rsidRPr="0072698C">
        <w:rPr>
          <w:rFonts w:ascii="Verdana" w:hAnsi="Verdana"/>
          <w:sz w:val="20"/>
          <w:szCs w:val="20"/>
        </w:rPr>
        <w:t>- bieżącego prowadzenia dokumentacji laboratoryjnej określonej w SST</w:t>
      </w:r>
      <w:r>
        <w:rPr>
          <w:rFonts w:ascii="Verdana" w:hAnsi="Verdana"/>
          <w:sz w:val="20"/>
          <w:szCs w:val="20"/>
        </w:rPr>
        <w:t>WIORB</w:t>
      </w:r>
      <w:r w:rsidRPr="0072698C">
        <w:rPr>
          <w:rFonts w:ascii="Verdana" w:hAnsi="Verdana"/>
          <w:sz w:val="20"/>
          <w:szCs w:val="20"/>
        </w:rPr>
        <w:t xml:space="preserve"> </w:t>
      </w:r>
    </w:p>
    <w:p w14:paraId="35FABB47" w14:textId="77777777" w:rsidR="00653374" w:rsidRPr="0072698C" w:rsidRDefault="00653374" w:rsidP="00653374">
      <w:pPr>
        <w:tabs>
          <w:tab w:val="num" w:pos="567"/>
          <w:tab w:val="num" w:pos="1440"/>
        </w:tabs>
        <w:ind w:left="426"/>
        <w:jc w:val="both"/>
        <w:rPr>
          <w:rFonts w:ascii="Verdana" w:hAnsi="Verdana"/>
          <w:sz w:val="20"/>
          <w:szCs w:val="20"/>
        </w:rPr>
      </w:pPr>
      <w:r w:rsidRPr="0072698C">
        <w:rPr>
          <w:rFonts w:ascii="Verdana" w:hAnsi="Verdana"/>
          <w:sz w:val="20"/>
          <w:szCs w:val="20"/>
        </w:rPr>
        <w:t>- prowadzić dziennik niwelacji ułożonych warstw asfaltowych – DLA KAŻDEJ WBUDOWANEJ WARSTWY</w:t>
      </w:r>
    </w:p>
    <w:p w14:paraId="6EEF6B35" w14:textId="77777777" w:rsidR="00653374" w:rsidRPr="0072698C" w:rsidRDefault="00653374" w:rsidP="00653374">
      <w:pPr>
        <w:tabs>
          <w:tab w:val="num" w:pos="567"/>
        </w:tabs>
        <w:ind w:left="426" w:hanging="567"/>
        <w:jc w:val="both"/>
        <w:rPr>
          <w:rFonts w:ascii="Verdana" w:hAnsi="Verdana"/>
          <w:sz w:val="20"/>
          <w:szCs w:val="20"/>
        </w:rPr>
      </w:pPr>
      <w:r w:rsidRPr="0072698C">
        <w:rPr>
          <w:rFonts w:ascii="Verdana" w:hAnsi="Verdana"/>
          <w:sz w:val="20"/>
          <w:szCs w:val="20"/>
        </w:rPr>
        <w:t xml:space="preserve">        - zgłaszać na bieżąco roboty zanikające. Roboty ulegając</w:t>
      </w:r>
      <w:r>
        <w:rPr>
          <w:rFonts w:ascii="Verdana" w:hAnsi="Verdana"/>
          <w:sz w:val="20"/>
          <w:szCs w:val="20"/>
        </w:rPr>
        <w:t>e zakryciu muszą</w:t>
      </w:r>
      <w:r w:rsidRPr="0072698C">
        <w:rPr>
          <w:rFonts w:ascii="Verdana" w:hAnsi="Verdana"/>
          <w:sz w:val="20"/>
          <w:szCs w:val="20"/>
        </w:rPr>
        <w:t xml:space="preserve"> </w:t>
      </w:r>
      <w:r w:rsidRPr="0072698C">
        <w:rPr>
          <w:rFonts w:ascii="Verdana" w:hAnsi="Verdana"/>
          <w:sz w:val="20"/>
          <w:szCs w:val="20"/>
        </w:rPr>
        <w:br/>
        <w:t>być potwierdzone przez nadzór Zamawiającego wpisem do dziennika robót i księgi obmiaru</w:t>
      </w:r>
    </w:p>
    <w:p w14:paraId="71F0B6FA" w14:textId="77777777" w:rsidR="00653374" w:rsidRPr="0072698C" w:rsidRDefault="00653374" w:rsidP="00653374">
      <w:pPr>
        <w:tabs>
          <w:tab w:val="num" w:pos="567"/>
        </w:tabs>
        <w:ind w:left="426" w:hanging="567"/>
        <w:jc w:val="both"/>
        <w:rPr>
          <w:rFonts w:ascii="Verdana" w:hAnsi="Verdana"/>
          <w:sz w:val="20"/>
          <w:szCs w:val="20"/>
        </w:rPr>
      </w:pPr>
      <w:r w:rsidRPr="0072698C">
        <w:rPr>
          <w:rFonts w:ascii="Verdana" w:hAnsi="Verdana"/>
          <w:sz w:val="20"/>
          <w:szCs w:val="20"/>
        </w:rPr>
        <w:t xml:space="preserve">        - wykonywać badania kontrolne zgodne z SST</w:t>
      </w:r>
      <w:r>
        <w:rPr>
          <w:rFonts w:ascii="Verdana" w:hAnsi="Verdana"/>
          <w:sz w:val="20"/>
          <w:szCs w:val="20"/>
        </w:rPr>
        <w:t>WIORB</w:t>
      </w:r>
      <w:r w:rsidRPr="0072698C">
        <w:rPr>
          <w:rFonts w:ascii="Verdana" w:hAnsi="Verdana"/>
          <w:sz w:val="20"/>
          <w:szCs w:val="20"/>
        </w:rPr>
        <w:t xml:space="preserve">. </w:t>
      </w:r>
    </w:p>
    <w:p w14:paraId="3AA89639" w14:textId="77777777" w:rsidR="00653374" w:rsidRPr="00223010" w:rsidRDefault="00653374" w:rsidP="00653374">
      <w:pPr>
        <w:ind w:left="426" w:hanging="567"/>
        <w:jc w:val="both"/>
        <w:rPr>
          <w:rFonts w:ascii="Verdana" w:hAnsi="Verdana"/>
          <w:b/>
          <w:color w:val="FF0000"/>
          <w:sz w:val="20"/>
          <w:szCs w:val="20"/>
        </w:rPr>
      </w:pPr>
      <w:r w:rsidRPr="00223010">
        <w:rPr>
          <w:rFonts w:ascii="Verdana" w:hAnsi="Verdana"/>
          <w:b/>
          <w:color w:val="FF0000"/>
          <w:sz w:val="20"/>
          <w:szCs w:val="20"/>
        </w:rPr>
        <w:t xml:space="preserve">        </w:t>
      </w:r>
    </w:p>
    <w:p w14:paraId="7097D6DB" w14:textId="77777777" w:rsidR="00653374" w:rsidRPr="0072698C" w:rsidRDefault="00653374" w:rsidP="00653374">
      <w:pPr>
        <w:ind w:left="426" w:hanging="567"/>
        <w:jc w:val="both"/>
        <w:rPr>
          <w:rFonts w:ascii="Verdana" w:hAnsi="Verdana"/>
          <w:b/>
          <w:sz w:val="20"/>
          <w:szCs w:val="20"/>
        </w:rPr>
      </w:pPr>
      <w:r w:rsidRPr="0072698C">
        <w:rPr>
          <w:rFonts w:ascii="Verdana" w:hAnsi="Verdana"/>
          <w:b/>
          <w:sz w:val="20"/>
          <w:szCs w:val="20"/>
        </w:rPr>
        <w:t xml:space="preserve">        1.4 </w:t>
      </w:r>
      <w:r w:rsidRPr="0072698C">
        <w:rPr>
          <w:rFonts w:ascii="Verdana" w:hAnsi="Verdana"/>
          <w:sz w:val="20"/>
          <w:szCs w:val="20"/>
        </w:rPr>
        <w:t>Wraz ze zgłoszeniem robót do odbioru Wykonawca ma dostarczyć między innymi:</w:t>
      </w:r>
    </w:p>
    <w:p w14:paraId="0C1A7AB6" w14:textId="77777777" w:rsidR="00653374" w:rsidRPr="0072698C" w:rsidRDefault="00653374" w:rsidP="00653374">
      <w:pPr>
        <w:ind w:left="426" w:hanging="567"/>
        <w:jc w:val="both"/>
        <w:rPr>
          <w:rFonts w:ascii="Verdana" w:hAnsi="Verdana"/>
          <w:sz w:val="20"/>
          <w:szCs w:val="20"/>
        </w:rPr>
      </w:pPr>
      <w:r w:rsidRPr="0072698C">
        <w:rPr>
          <w:rFonts w:ascii="Verdana" w:hAnsi="Verdana"/>
          <w:sz w:val="20"/>
          <w:szCs w:val="20"/>
        </w:rPr>
        <w:t xml:space="preserve">        - operat kolaudacyjny, zawierający między innymi wyniki badań wykonanych przez          Wykonawcę, sprawozdanie kierownika robót,</w:t>
      </w:r>
    </w:p>
    <w:p w14:paraId="6EE24200" w14:textId="77777777" w:rsidR="00653374" w:rsidRPr="0072698C" w:rsidRDefault="00653374" w:rsidP="00653374">
      <w:pPr>
        <w:ind w:left="426" w:hanging="567"/>
        <w:jc w:val="both"/>
        <w:rPr>
          <w:rFonts w:ascii="Verdana" w:hAnsi="Verdana"/>
          <w:sz w:val="20"/>
          <w:szCs w:val="20"/>
        </w:rPr>
      </w:pPr>
      <w:r w:rsidRPr="0072698C">
        <w:rPr>
          <w:rFonts w:ascii="Verdana" w:hAnsi="Verdana"/>
          <w:sz w:val="20"/>
          <w:szCs w:val="20"/>
        </w:rPr>
        <w:t xml:space="preserve">        - dziennik robót</w:t>
      </w:r>
    </w:p>
    <w:p w14:paraId="027A6E45" w14:textId="77777777" w:rsidR="00F95182" w:rsidRDefault="00653374" w:rsidP="00F95182">
      <w:pPr>
        <w:ind w:left="426" w:hanging="567"/>
        <w:jc w:val="both"/>
        <w:rPr>
          <w:rFonts w:ascii="Verdana" w:hAnsi="Verdana"/>
          <w:sz w:val="20"/>
          <w:szCs w:val="20"/>
        </w:rPr>
      </w:pPr>
      <w:r w:rsidRPr="0072698C">
        <w:rPr>
          <w:rFonts w:ascii="Verdana" w:hAnsi="Verdana"/>
          <w:sz w:val="20"/>
          <w:szCs w:val="20"/>
        </w:rPr>
        <w:tab/>
        <w:t>- księgę obmiaru</w:t>
      </w:r>
    </w:p>
    <w:p w14:paraId="32842D5D" w14:textId="69BFE9D5" w:rsidR="00653374" w:rsidRPr="00F95182" w:rsidRDefault="00653374" w:rsidP="00F95182">
      <w:pPr>
        <w:ind w:left="426"/>
        <w:jc w:val="both"/>
        <w:rPr>
          <w:rFonts w:ascii="Verdana" w:hAnsi="Verdana"/>
          <w:iCs/>
          <w:sz w:val="20"/>
          <w:szCs w:val="20"/>
        </w:rPr>
      </w:pPr>
      <w:r w:rsidRPr="00F95182">
        <w:rPr>
          <w:rFonts w:ascii="Verdana" w:hAnsi="Verdana"/>
          <w:iCs/>
          <w:sz w:val="20"/>
          <w:szCs w:val="20"/>
        </w:rPr>
        <w:t>- kosztorys powykonawczy.</w:t>
      </w:r>
    </w:p>
    <w:p w14:paraId="44B3E813" w14:textId="77777777" w:rsidR="00F95182" w:rsidRDefault="00F95182" w:rsidP="00653374">
      <w:pPr>
        <w:autoSpaceDE w:val="0"/>
        <w:autoSpaceDN w:val="0"/>
        <w:adjustRightInd w:val="0"/>
        <w:ind w:left="426"/>
        <w:jc w:val="both"/>
        <w:rPr>
          <w:rFonts w:ascii="Verdana" w:hAnsi="Verdana" w:cs="Verdana"/>
          <w:b/>
          <w:sz w:val="20"/>
          <w:szCs w:val="20"/>
        </w:rPr>
      </w:pPr>
    </w:p>
    <w:p w14:paraId="3EA23236" w14:textId="5F25B594" w:rsidR="00653374" w:rsidRPr="0072698C" w:rsidRDefault="00653374" w:rsidP="00653374">
      <w:pPr>
        <w:autoSpaceDE w:val="0"/>
        <w:autoSpaceDN w:val="0"/>
        <w:adjustRightInd w:val="0"/>
        <w:ind w:left="426"/>
        <w:jc w:val="both"/>
        <w:rPr>
          <w:rFonts w:ascii="Verdana" w:hAnsi="Verdana" w:cs="Verdana"/>
          <w:sz w:val="20"/>
          <w:szCs w:val="20"/>
        </w:rPr>
      </w:pPr>
      <w:r w:rsidRPr="0072698C">
        <w:rPr>
          <w:rFonts w:ascii="Verdana" w:hAnsi="Verdana" w:cs="Verdana"/>
          <w:b/>
          <w:sz w:val="20"/>
          <w:szCs w:val="20"/>
        </w:rPr>
        <w:t xml:space="preserve">1.5  </w:t>
      </w:r>
      <w:r w:rsidRPr="0072698C">
        <w:rPr>
          <w:rFonts w:ascii="Verdana" w:hAnsi="Verdana" w:cs="Verdana"/>
          <w:sz w:val="20"/>
          <w:szCs w:val="20"/>
        </w:rPr>
        <w:t>Wszystkie roboty określone do wykonania w przedmiotowym zamówieniu należy prowadzić zgodnie z wymogami Szczegółowych Specyfikacji Technicznych (SST</w:t>
      </w:r>
      <w:r>
        <w:rPr>
          <w:rFonts w:ascii="Verdana" w:hAnsi="Verdana" w:cs="Verdana"/>
          <w:sz w:val="20"/>
          <w:szCs w:val="20"/>
        </w:rPr>
        <w:t xml:space="preserve">WIORB), </w:t>
      </w:r>
      <w:r w:rsidRPr="0072698C">
        <w:rPr>
          <w:rFonts w:ascii="Verdana" w:hAnsi="Verdana" w:cs="Verdana"/>
          <w:sz w:val="20"/>
          <w:szCs w:val="20"/>
        </w:rPr>
        <w:t>z zachowaniem wymogów z zakresu BHP i Ppoż. oraz innych przepisów, w sposób gwarantujący należyte wykonanie przedmiotu umowy, a w szczególności:</w:t>
      </w:r>
    </w:p>
    <w:p w14:paraId="6F6D26FE" w14:textId="77777777" w:rsidR="00653374" w:rsidRPr="0072698C" w:rsidRDefault="00653374" w:rsidP="00653374">
      <w:pPr>
        <w:autoSpaceDE w:val="0"/>
        <w:autoSpaceDN w:val="0"/>
        <w:adjustRightInd w:val="0"/>
        <w:ind w:left="426" w:right="-1" w:hanging="426"/>
        <w:jc w:val="both"/>
        <w:rPr>
          <w:rFonts w:ascii="Verdana" w:hAnsi="Verdana" w:cs="Verdana"/>
          <w:sz w:val="20"/>
          <w:szCs w:val="20"/>
        </w:rPr>
      </w:pPr>
      <w:r w:rsidRPr="0072698C">
        <w:rPr>
          <w:rFonts w:ascii="Verdana" w:hAnsi="Verdana" w:cs="Verdana"/>
          <w:sz w:val="20"/>
          <w:szCs w:val="20"/>
        </w:rPr>
        <w:t xml:space="preserve">      - wykonawstwo robót winno być zgodne z obowiązującymi przepisami Prawa Budowlanego, Szczegółowymi Specyfikacjami Technicznymi oraz właściwymi normami, przy możliwości zastosowania rozwiązań równoważnych, o cechach nie niższych, niż określone w SST</w:t>
      </w:r>
      <w:r>
        <w:rPr>
          <w:rFonts w:ascii="Verdana" w:hAnsi="Verdana" w:cs="Verdana"/>
          <w:sz w:val="20"/>
          <w:szCs w:val="20"/>
        </w:rPr>
        <w:t>WIORB</w:t>
      </w:r>
      <w:r w:rsidRPr="0072698C">
        <w:rPr>
          <w:rFonts w:ascii="Verdana" w:hAnsi="Verdana" w:cs="Verdana"/>
          <w:sz w:val="20"/>
          <w:szCs w:val="20"/>
        </w:rPr>
        <w:t xml:space="preserve"> i normach. Wbudowane materiały muszą odpowiadać wymogom wyrobów dopuszczonych do stosowania</w:t>
      </w:r>
      <w:r w:rsidRPr="00223010">
        <w:rPr>
          <w:rFonts w:ascii="Verdana" w:hAnsi="Verdana" w:cs="Verdana"/>
          <w:color w:val="FF0000"/>
          <w:sz w:val="20"/>
          <w:szCs w:val="20"/>
        </w:rPr>
        <w:t xml:space="preserve"> </w:t>
      </w:r>
      <w:r w:rsidRPr="0072698C">
        <w:rPr>
          <w:rFonts w:ascii="Verdana" w:hAnsi="Verdana" w:cs="Verdana"/>
          <w:sz w:val="20"/>
          <w:szCs w:val="20"/>
        </w:rPr>
        <w:t>w budownictwie zgodnie z art. 10 Prawa Budowlanego.</w:t>
      </w:r>
    </w:p>
    <w:p w14:paraId="497DD542" w14:textId="77777777" w:rsidR="00653374" w:rsidRPr="00223010" w:rsidRDefault="00653374" w:rsidP="00653374">
      <w:pPr>
        <w:autoSpaceDE w:val="0"/>
        <w:autoSpaceDN w:val="0"/>
        <w:adjustRightInd w:val="0"/>
        <w:ind w:left="426" w:right="-1" w:hanging="426"/>
        <w:jc w:val="both"/>
        <w:rPr>
          <w:rFonts w:ascii="Verdana" w:hAnsi="Verdana" w:cs="Verdana"/>
          <w:color w:val="FF0000"/>
          <w:sz w:val="20"/>
          <w:szCs w:val="20"/>
        </w:rPr>
      </w:pPr>
    </w:p>
    <w:p w14:paraId="1B17E833" w14:textId="77777777" w:rsidR="00F95182" w:rsidRDefault="00F95182" w:rsidP="00653374">
      <w:pPr>
        <w:ind w:left="426"/>
        <w:jc w:val="both"/>
        <w:rPr>
          <w:rFonts w:ascii="Verdana" w:hAnsi="Verdana"/>
          <w:b/>
          <w:bCs/>
          <w:color w:val="000000"/>
          <w:sz w:val="20"/>
          <w:szCs w:val="20"/>
        </w:rPr>
      </w:pPr>
    </w:p>
    <w:p w14:paraId="5A196C1C" w14:textId="3E9FFF74" w:rsidR="00653374" w:rsidRPr="006F6D7D" w:rsidRDefault="00653374" w:rsidP="00653374">
      <w:pPr>
        <w:ind w:left="426"/>
        <w:jc w:val="both"/>
        <w:rPr>
          <w:rFonts w:ascii="Verdana" w:hAnsi="Verdana"/>
          <w:b/>
          <w:bCs/>
          <w:color w:val="000000"/>
          <w:sz w:val="20"/>
          <w:szCs w:val="20"/>
        </w:rPr>
      </w:pPr>
      <w:r w:rsidRPr="006F6D7D">
        <w:rPr>
          <w:rFonts w:ascii="Verdana" w:hAnsi="Verdana"/>
          <w:b/>
          <w:bCs/>
          <w:color w:val="000000"/>
          <w:sz w:val="20"/>
          <w:szCs w:val="20"/>
        </w:rPr>
        <w:t>2. Zakres i opis robót objętych zamówieniem</w:t>
      </w:r>
    </w:p>
    <w:p w14:paraId="1C555B32" w14:textId="77777777" w:rsidR="00653374" w:rsidRPr="00223010" w:rsidRDefault="00653374" w:rsidP="00653374">
      <w:pPr>
        <w:ind w:left="426"/>
        <w:jc w:val="both"/>
        <w:rPr>
          <w:rFonts w:ascii="Verdana" w:hAnsi="Verdana"/>
          <w:b/>
          <w:bCs/>
          <w:color w:val="FF0000"/>
          <w:sz w:val="20"/>
          <w:szCs w:val="20"/>
        </w:rPr>
      </w:pPr>
    </w:p>
    <w:p w14:paraId="11984BA8" w14:textId="77777777" w:rsidR="00653374" w:rsidRPr="006F6D7D" w:rsidRDefault="00653374" w:rsidP="00653374">
      <w:pPr>
        <w:ind w:left="426"/>
        <w:jc w:val="both"/>
        <w:rPr>
          <w:rFonts w:ascii="Verdana" w:hAnsi="Verdana"/>
          <w:bCs/>
          <w:color w:val="000000"/>
          <w:sz w:val="20"/>
          <w:szCs w:val="20"/>
        </w:rPr>
      </w:pPr>
      <w:r w:rsidRPr="006F6D7D">
        <w:rPr>
          <w:rFonts w:ascii="Verdana" w:hAnsi="Verdana"/>
          <w:bCs/>
          <w:color w:val="000000"/>
          <w:sz w:val="20"/>
          <w:szCs w:val="20"/>
        </w:rPr>
        <w:t>W ramach przedmiotowego zadania prace będą wykonywane w granicach istniejącego pasa drogowego.</w:t>
      </w:r>
    </w:p>
    <w:p w14:paraId="1A9B323E" w14:textId="77777777" w:rsidR="00653374" w:rsidRDefault="00653374" w:rsidP="00653374">
      <w:pPr>
        <w:ind w:left="426"/>
        <w:jc w:val="both"/>
        <w:rPr>
          <w:rFonts w:ascii="Verdana" w:hAnsi="Verdana"/>
          <w:bCs/>
          <w:color w:val="000000"/>
          <w:sz w:val="20"/>
          <w:szCs w:val="20"/>
        </w:rPr>
      </w:pPr>
      <w:r w:rsidRPr="006F6D7D">
        <w:rPr>
          <w:rFonts w:ascii="Verdana" w:hAnsi="Verdana"/>
          <w:bCs/>
          <w:color w:val="000000"/>
          <w:sz w:val="20"/>
          <w:szCs w:val="20"/>
        </w:rPr>
        <w:t>Dokładny opis lokalizacji został zawarty w przedmiarach robót.</w:t>
      </w:r>
    </w:p>
    <w:p w14:paraId="4EE32F91" w14:textId="77777777" w:rsidR="00653374" w:rsidRDefault="00653374" w:rsidP="00653374">
      <w:pPr>
        <w:jc w:val="both"/>
        <w:rPr>
          <w:rFonts w:ascii="Verdana" w:hAnsi="Verdana"/>
          <w:bCs/>
          <w:color w:val="000000"/>
          <w:sz w:val="20"/>
          <w:szCs w:val="20"/>
        </w:rPr>
      </w:pPr>
    </w:p>
    <w:p w14:paraId="7CA4AC9B" w14:textId="77777777" w:rsidR="00653374" w:rsidRPr="006F6D7D" w:rsidRDefault="00653374" w:rsidP="00653374">
      <w:pPr>
        <w:jc w:val="both"/>
        <w:rPr>
          <w:rFonts w:ascii="Verdana" w:hAnsi="Verdana"/>
          <w:bCs/>
          <w:color w:val="000000"/>
          <w:sz w:val="20"/>
          <w:szCs w:val="20"/>
        </w:rPr>
      </w:pPr>
    </w:p>
    <w:p w14:paraId="547EBBD4" w14:textId="77777777" w:rsidR="00653374" w:rsidRPr="00E715AE" w:rsidRDefault="00653374" w:rsidP="009570CA">
      <w:pPr>
        <w:numPr>
          <w:ilvl w:val="0"/>
          <w:numId w:val="52"/>
        </w:numPr>
        <w:rPr>
          <w:u w:val="single"/>
        </w:rPr>
      </w:pPr>
      <w:r w:rsidRPr="00E715AE">
        <w:rPr>
          <w:rFonts w:ascii="Verdana" w:hAnsi="Verdana"/>
          <w:b/>
          <w:sz w:val="20"/>
          <w:szCs w:val="20"/>
          <w:u w:val="single"/>
        </w:rPr>
        <w:t xml:space="preserve">OSTRZYKOWIZNA </w:t>
      </w:r>
    </w:p>
    <w:p w14:paraId="1CF8A83B" w14:textId="77777777" w:rsidR="00653374" w:rsidRPr="00E715AE" w:rsidRDefault="00653374" w:rsidP="00653374">
      <w:pPr>
        <w:rPr>
          <w:rFonts w:ascii="Verdana" w:hAnsi="Verdana"/>
          <w:b/>
          <w:bCs/>
          <w:sz w:val="20"/>
          <w:szCs w:val="20"/>
          <w:u w:val="single"/>
        </w:rPr>
      </w:pPr>
      <w:r w:rsidRPr="00E715AE">
        <w:rPr>
          <w:rFonts w:ascii="Verdana" w:hAnsi="Verdana"/>
          <w:b/>
          <w:sz w:val="20"/>
          <w:szCs w:val="20"/>
        </w:rPr>
        <w:t xml:space="preserve">wzmocnienie nawierzchni w obrębie skrzyżowania                                                       droga krajowa nr 62 od km 183+224 do km 183+620 </w:t>
      </w:r>
    </w:p>
    <w:p w14:paraId="0A5AAEB6" w14:textId="77777777" w:rsidR="00653374" w:rsidRPr="00BC1884" w:rsidRDefault="00653374" w:rsidP="00653374">
      <w:pPr>
        <w:pStyle w:val="Akapitzlist"/>
        <w:ind w:left="0"/>
        <w:jc w:val="both"/>
        <w:rPr>
          <w:rFonts w:ascii="Verdana" w:hAnsi="Verdana"/>
          <w:sz w:val="20"/>
          <w:szCs w:val="20"/>
        </w:rPr>
      </w:pPr>
      <w:r w:rsidRPr="00FC5BF5">
        <w:rPr>
          <w:rFonts w:ascii="Verdana" w:hAnsi="Verdana"/>
          <w:sz w:val="20"/>
          <w:szCs w:val="20"/>
        </w:rPr>
        <w:t>Skrzyżowanie drogi krajowej</w:t>
      </w:r>
      <w:r w:rsidRPr="00223010">
        <w:rPr>
          <w:rFonts w:ascii="Verdana" w:hAnsi="Verdana"/>
          <w:color w:val="FF0000"/>
          <w:sz w:val="20"/>
          <w:szCs w:val="20"/>
        </w:rPr>
        <w:t xml:space="preserve"> </w:t>
      </w:r>
      <w:r w:rsidRPr="00FC5BF5">
        <w:rPr>
          <w:rFonts w:ascii="Verdana" w:hAnsi="Verdana"/>
          <w:sz w:val="20"/>
          <w:szCs w:val="20"/>
        </w:rPr>
        <w:t>nr 62 od km 183+224 do km 183+620</w:t>
      </w:r>
      <w:r w:rsidRPr="00E715AE">
        <w:rPr>
          <w:rFonts w:ascii="Verdana" w:hAnsi="Verdana"/>
          <w:b/>
          <w:sz w:val="20"/>
          <w:szCs w:val="20"/>
        </w:rPr>
        <w:t xml:space="preserve"> </w:t>
      </w:r>
      <w:r>
        <w:rPr>
          <w:rFonts w:ascii="Verdana" w:hAnsi="Verdana"/>
          <w:sz w:val="20"/>
          <w:szCs w:val="20"/>
        </w:rPr>
        <w:t>z łącznicą do węzła „Modlin” drogi krajowej nr 7 od km 0+000 do km 0+090.</w:t>
      </w:r>
    </w:p>
    <w:p w14:paraId="53ED3656" w14:textId="77777777" w:rsidR="00653374" w:rsidRDefault="00653374" w:rsidP="00653374">
      <w:pPr>
        <w:pStyle w:val="Akapitzlist"/>
        <w:ind w:left="0"/>
        <w:jc w:val="both"/>
        <w:rPr>
          <w:rFonts w:ascii="Verdana" w:hAnsi="Verdana"/>
          <w:color w:val="FF0000"/>
          <w:sz w:val="20"/>
          <w:szCs w:val="20"/>
        </w:rPr>
      </w:pPr>
    </w:p>
    <w:p w14:paraId="4E4A6040" w14:textId="77777777" w:rsidR="00653374" w:rsidRPr="00223010" w:rsidRDefault="00653374" w:rsidP="00653374">
      <w:pPr>
        <w:pStyle w:val="Akapitzlist"/>
        <w:ind w:left="0"/>
        <w:jc w:val="both"/>
        <w:rPr>
          <w:rFonts w:ascii="Verdana" w:hAnsi="Verdana"/>
          <w:color w:val="FF0000"/>
          <w:sz w:val="20"/>
          <w:szCs w:val="20"/>
        </w:rPr>
      </w:pPr>
    </w:p>
    <w:p w14:paraId="165B5D61"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w:t>
      </w:r>
      <w:r w:rsidRPr="00A74571">
        <w:rPr>
          <w:rFonts w:ascii="Verdana" w:hAnsi="Verdana"/>
          <w:sz w:val="20"/>
          <w:szCs w:val="20"/>
        </w:rPr>
        <w:t xml:space="preserve"> ROZBIÓRKA ELEMENTÓW DRÓG</w:t>
      </w:r>
    </w:p>
    <w:p w14:paraId="4A1A1BD1"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krawężniki betonowe,</w:t>
      </w:r>
    </w:p>
    <w:p w14:paraId="66AA0900"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w:t>
      </w:r>
      <w:r w:rsidRPr="00223010">
        <w:rPr>
          <w:rFonts w:ascii="Verdana" w:hAnsi="Verdana"/>
          <w:color w:val="FF0000"/>
          <w:sz w:val="20"/>
          <w:szCs w:val="20"/>
        </w:rPr>
        <w:t xml:space="preserve"> </w:t>
      </w:r>
      <w:r>
        <w:rPr>
          <w:rFonts w:ascii="Verdana" w:hAnsi="Verdana"/>
          <w:color w:val="000000"/>
          <w:sz w:val="20"/>
          <w:szCs w:val="20"/>
        </w:rPr>
        <w:t>f</w:t>
      </w:r>
      <w:r w:rsidRPr="009674CC">
        <w:rPr>
          <w:rFonts w:ascii="Verdana" w:hAnsi="Verdana"/>
          <w:color w:val="000000"/>
          <w:sz w:val="20"/>
          <w:szCs w:val="20"/>
        </w:rPr>
        <w:t>rezowanie nawierzchni asfaltowej na głębokość</w:t>
      </w:r>
      <w:r>
        <w:rPr>
          <w:rFonts w:ascii="Verdana" w:hAnsi="Verdana"/>
          <w:color w:val="FF0000"/>
          <w:sz w:val="20"/>
          <w:szCs w:val="20"/>
        </w:rPr>
        <w:t xml:space="preserve"> </w:t>
      </w:r>
      <w:r w:rsidRPr="000E19C6">
        <w:rPr>
          <w:rFonts w:ascii="Verdana" w:hAnsi="Verdana"/>
          <w:color w:val="000000"/>
          <w:sz w:val="20"/>
          <w:szCs w:val="20"/>
        </w:rPr>
        <w:t>do ok 13 cm (na DK62), do ok 16 cm (na Łącznicy DK 7), odwiezienie destruktu na średnią odległość do 5 km - do Rejonu Boża Wola (miejsca wskazanego przez Zamawiającego</w:t>
      </w:r>
      <w:r w:rsidRPr="009674CC">
        <w:rPr>
          <w:rFonts w:ascii="Verdana" w:hAnsi="Verdana"/>
          <w:color w:val="000000"/>
          <w:sz w:val="20"/>
          <w:szCs w:val="20"/>
        </w:rPr>
        <w:t>). Destrukt pozostaje własnością Zamawiającego.</w:t>
      </w:r>
    </w:p>
    <w:p w14:paraId="24282A4E" w14:textId="77777777" w:rsidR="00653374" w:rsidRPr="00223010" w:rsidRDefault="00653374" w:rsidP="00653374">
      <w:pPr>
        <w:pStyle w:val="Akapitzlist"/>
        <w:ind w:left="0"/>
        <w:jc w:val="both"/>
        <w:rPr>
          <w:rFonts w:ascii="Verdana" w:hAnsi="Verdana"/>
          <w:color w:val="FF0000"/>
          <w:sz w:val="20"/>
          <w:szCs w:val="20"/>
        </w:rPr>
      </w:pPr>
      <w:r>
        <w:rPr>
          <w:rFonts w:ascii="Verdana" w:hAnsi="Verdana"/>
          <w:color w:val="000000"/>
          <w:sz w:val="20"/>
          <w:szCs w:val="20"/>
        </w:rPr>
        <w:t>- rozbiórka podbudowy pod warstwy konstrukcyjne na gł. od 0,5 cm do 5 cm.</w:t>
      </w:r>
    </w:p>
    <w:p w14:paraId="33EBBBFE" w14:textId="77777777" w:rsidR="00653374" w:rsidRPr="00223010" w:rsidRDefault="00653374" w:rsidP="00653374">
      <w:pPr>
        <w:pStyle w:val="Akapitzlist"/>
        <w:ind w:left="0"/>
        <w:jc w:val="both"/>
        <w:rPr>
          <w:rFonts w:ascii="Verdana" w:hAnsi="Verdana"/>
          <w:color w:val="FF0000"/>
          <w:sz w:val="20"/>
          <w:szCs w:val="20"/>
        </w:rPr>
      </w:pPr>
    </w:p>
    <w:p w14:paraId="7597C7F3"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w:t>
      </w:r>
      <w:r w:rsidRPr="00A74571">
        <w:rPr>
          <w:rFonts w:ascii="Verdana" w:hAnsi="Verdana"/>
          <w:sz w:val="20"/>
          <w:szCs w:val="20"/>
        </w:rPr>
        <w:t xml:space="preserve"> ROBOTY NAWIERZCHNIOWE</w:t>
      </w:r>
    </w:p>
    <w:p w14:paraId="5ADEBCD2" w14:textId="5A28E580" w:rsidR="00653374" w:rsidRPr="00383293" w:rsidRDefault="00653374" w:rsidP="00653374">
      <w:pPr>
        <w:pStyle w:val="Akapitzlist"/>
        <w:ind w:left="0"/>
        <w:jc w:val="both"/>
        <w:rPr>
          <w:rFonts w:ascii="Verdana" w:hAnsi="Verdana"/>
          <w:color w:val="000000"/>
          <w:sz w:val="20"/>
          <w:szCs w:val="20"/>
        </w:rPr>
      </w:pPr>
      <w:r w:rsidRPr="00383293">
        <w:rPr>
          <w:rFonts w:ascii="Verdana" w:hAnsi="Verdana"/>
          <w:color w:val="000000"/>
          <w:sz w:val="20"/>
          <w:szCs w:val="20"/>
        </w:rPr>
        <w:lastRenderedPageBreak/>
        <w:t>Warstwy powinny spełniać wszystkie wymogi stawiane przez odpowiednie normy i specyfikacje.</w:t>
      </w:r>
    </w:p>
    <w:p w14:paraId="2DFEB4C2"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przeciwzmęczeniowa gr.3 cm,</w:t>
      </w:r>
    </w:p>
    <w:p w14:paraId="1F69429B"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242CFCC4"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wiążąca ACWMS 16 W 25/55-85 gr.11 cm,</w:t>
      </w:r>
    </w:p>
    <w:p w14:paraId="6CE9B77A"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5D30C013"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ścieralna SMA 8</w:t>
      </w:r>
      <w:r>
        <w:rPr>
          <w:rFonts w:ascii="Verdana" w:hAnsi="Verdana"/>
          <w:color w:val="FF0000"/>
          <w:sz w:val="20"/>
          <w:szCs w:val="20"/>
        </w:rPr>
        <w:t xml:space="preserve"> </w:t>
      </w:r>
      <w:r w:rsidRPr="00E9721B">
        <w:rPr>
          <w:rFonts w:ascii="Verdana" w:hAnsi="Verdana"/>
          <w:color w:val="000000"/>
          <w:sz w:val="20"/>
          <w:szCs w:val="20"/>
        </w:rPr>
        <w:t>45/80-80 gr. 4</w:t>
      </w:r>
      <w:r w:rsidRPr="00D32C90">
        <w:rPr>
          <w:rFonts w:ascii="Verdana" w:hAnsi="Verdana"/>
          <w:sz w:val="20"/>
          <w:szCs w:val="20"/>
        </w:rPr>
        <w:t xml:space="preserve"> cm.</w:t>
      </w:r>
    </w:p>
    <w:p w14:paraId="32458360" w14:textId="77777777" w:rsidR="00653374" w:rsidRPr="00223010" w:rsidRDefault="00653374" w:rsidP="00653374">
      <w:pPr>
        <w:pStyle w:val="Akapitzlist"/>
        <w:ind w:left="0"/>
        <w:jc w:val="both"/>
        <w:rPr>
          <w:rFonts w:ascii="Verdana" w:hAnsi="Verdana"/>
          <w:color w:val="FF0000"/>
          <w:sz w:val="20"/>
          <w:szCs w:val="20"/>
        </w:rPr>
      </w:pPr>
    </w:p>
    <w:p w14:paraId="2FCDD7FC"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III.</w:t>
      </w:r>
      <w:r w:rsidRPr="00A74571">
        <w:rPr>
          <w:rFonts w:ascii="Verdana" w:hAnsi="Verdana"/>
          <w:sz w:val="20"/>
          <w:szCs w:val="20"/>
        </w:rPr>
        <w:t xml:space="preserve"> ELEMENTY ULIC</w:t>
      </w:r>
    </w:p>
    <w:p w14:paraId="06E3BDC9"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ułożenie krawężnika granitowego 20*30 na ławie betonowej z oporem (z betonu C12/15),</w:t>
      </w:r>
      <w:r>
        <w:rPr>
          <w:rFonts w:ascii="Verdana" w:hAnsi="Verdana"/>
          <w:color w:val="000000"/>
          <w:sz w:val="20"/>
          <w:szCs w:val="20"/>
        </w:rPr>
        <w:t xml:space="preserve"> materiał nowy</w:t>
      </w:r>
      <w:r w:rsidRPr="009674CC">
        <w:rPr>
          <w:rFonts w:ascii="Verdana" w:hAnsi="Verdana"/>
          <w:color w:val="000000"/>
          <w:sz w:val="20"/>
          <w:szCs w:val="20"/>
        </w:rPr>
        <w:t>.</w:t>
      </w:r>
    </w:p>
    <w:p w14:paraId="69F47653" w14:textId="77777777" w:rsidR="00653374" w:rsidRPr="00223010" w:rsidRDefault="00653374" w:rsidP="00653374">
      <w:pPr>
        <w:pStyle w:val="Akapitzlist"/>
        <w:ind w:left="0"/>
        <w:jc w:val="both"/>
        <w:rPr>
          <w:rFonts w:ascii="Verdana" w:hAnsi="Verdana"/>
          <w:color w:val="FF0000"/>
          <w:sz w:val="20"/>
          <w:szCs w:val="20"/>
        </w:rPr>
      </w:pPr>
    </w:p>
    <w:p w14:paraId="626C31BB"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 xml:space="preserve">IV. </w:t>
      </w:r>
      <w:r>
        <w:rPr>
          <w:rFonts w:ascii="Verdana" w:hAnsi="Verdana"/>
          <w:sz w:val="20"/>
          <w:szCs w:val="20"/>
        </w:rPr>
        <w:t>ROBOTY TOWARZYSZĄ</w:t>
      </w:r>
      <w:r w:rsidRPr="00A74571">
        <w:rPr>
          <w:rFonts w:ascii="Verdana" w:hAnsi="Verdana"/>
          <w:sz w:val="20"/>
          <w:szCs w:val="20"/>
        </w:rPr>
        <w:t>CE</w:t>
      </w:r>
    </w:p>
    <w:p w14:paraId="6BBCBC21" w14:textId="77777777" w:rsidR="00653374"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przełożenie nawierzchni zatoki</w:t>
      </w:r>
      <w:r>
        <w:rPr>
          <w:rFonts w:ascii="Verdana" w:hAnsi="Verdana"/>
          <w:color w:val="000000"/>
          <w:sz w:val="20"/>
          <w:szCs w:val="20"/>
        </w:rPr>
        <w:t xml:space="preserve"> - materiał istn.+10 % nowy</w:t>
      </w:r>
      <w:r w:rsidRPr="009674CC">
        <w:rPr>
          <w:rFonts w:ascii="Verdana" w:hAnsi="Verdana"/>
          <w:color w:val="000000"/>
          <w:sz w:val="20"/>
          <w:szCs w:val="20"/>
        </w:rPr>
        <w:t>,</w:t>
      </w:r>
    </w:p>
    <w:p w14:paraId="428A3F17"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remont wjazdów,</w:t>
      </w:r>
    </w:p>
    <w:p w14:paraId="4CA32DFF"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przełożenie nawierzchn</w:t>
      </w:r>
      <w:r>
        <w:rPr>
          <w:rFonts w:ascii="Verdana" w:hAnsi="Verdana"/>
          <w:color w:val="000000"/>
          <w:sz w:val="20"/>
          <w:szCs w:val="20"/>
        </w:rPr>
        <w:t>i chodników - materiał nowy</w:t>
      </w:r>
      <w:r w:rsidRPr="009674CC">
        <w:rPr>
          <w:rFonts w:ascii="Verdana" w:hAnsi="Verdana"/>
          <w:color w:val="000000"/>
          <w:sz w:val="20"/>
          <w:szCs w:val="20"/>
        </w:rPr>
        <w:t>,</w:t>
      </w:r>
    </w:p>
    <w:p w14:paraId="2B2864E8"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ścinka  poboczy na śr. gr. 10 cm,</w:t>
      </w:r>
    </w:p>
    <w:p w14:paraId="47B3E6E2"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uzupełnienie  poboczy z destruktu  na śr. gr.10 cm z materiału Zamawiającego,</w:t>
      </w:r>
    </w:p>
    <w:p w14:paraId="5BAD3455"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renowacja rowów przydrożnych na głębokość 30-60 cm,</w:t>
      </w:r>
    </w:p>
    <w:p w14:paraId="1EBD7E9E"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odtworzenie rowów,</w:t>
      </w:r>
    </w:p>
    <w:p w14:paraId="66AF2FCA"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profilowanie terenu z obsianiem trawą (hydroobsiew),</w:t>
      </w:r>
    </w:p>
    <w:p w14:paraId="69C941A8" w14:textId="77777777" w:rsidR="00653374" w:rsidRPr="00383293" w:rsidRDefault="00653374" w:rsidP="00653374">
      <w:pPr>
        <w:pStyle w:val="Akapitzlist"/>
        <w:ind w:left="0"/>
        <w:jc w:val="both"/>
        <w:rPr>
          <w:rFonts w:ascii="Verdana" w:hAnsi="Verdana"/>
          <w:color w:val="000000"/>
          <w:sz w:val="20"/>
          <w:szCs w:val="20"/>
        </w:rPr>
      </w:pPr>
      <w:r w:rsidRPr="00383293">
        <w:rPr>
          <w:color w:val="000000"/>
        </w:rPr>
        <w:t>-</w:t>
      </w:r>
      <w:r w:rsidRPr="00223010">
        <w:rPr>
          <w:color w:val="FF0000"/>
        </w:rPr>
        <w:t xml:space="preserve"> </w:t>
      </w:r>
      <w:r w:rsidRPr="00383293">
        <w:rPr>
          <w:rFonts w:ascii="Verdana" w:hAnsi="Verdana"/>
          <w:color w:val="000000"/>
          <w:sz w:val="20"/>
          <w:szCs w:val="20"/>
        </w:rPr>
        <w:t>wykonanie oznakowania poziomego w technologii cienkowarstwowej</w:t>
      </w:r>
    </w:p>
    <w:p w14:paraId="68E8ABBC" w14:textId="77777777" w:rsidR="00653374" w:rsidRDefault="00653374" w:rsidP="00653374">
      <w:pPr>
        <w:pStyle w:val="Akapitzlist"/>
        <w:ind w:left="0"/>
        <w:jc w:val="both"/>
        <w:rPr>
          <w:rFonts w:ascii="Verdana" w:hAnsi="Verdana"/>
          <w:color w:val="000000"/>
          <w:sz w:val="20"/>
          <w:szCs w:val="20"/>
        </w:rPr>
      </w:pPr>
      <w:r w:rsidRPr="00383293">
        <w:rPr>
          <w:color w:val="000000"/>
        </w:rPr>
        <w:t>-</w:t>
      </w:r>
      <w:r>
        <w:rPr>
          <w:color w:val="000000"/>
        </w:rPr>
        <w:t xml:space="preserve"> </w:t>
      </w:r>
      <w:r w:rsidRPr="00383293">
        <w:rPr>
          <w:rFonts w:ascii="Verdana" w:hAnsi="Verdana"/>
          <w:color w:val="000000"/>
          <w:sz w:val="20"/>
          <w:szCs w:val="20"/>
        </w:rPr>
        <w:t>wykonanie oznakowania poziomego w technologii grubowarstwowej z m</w:t>
      </w:r>
      <w:r>
        <w:rPr>
          <w:rFonts w:ascii="Verdana" w:hAnsi="Verdana"/>
          <w:color w:val="000000"/>
          <w:sz w:val="20"/>
          <w:szCs w:val="20"/>
        </w:rPr>
        <w:t>as chemoutwardzalnych strukturą,</w:t>
      </w:r>
    </w:p>
    <w:p w14:paraId="4111461B"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projekt i wdrożenie COR,</w:t>
      </w:r>
    </w:p>
    <w:p w14:paraId="4EBB487C"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inwentaryzacji powykonawczej.</w:t>
      </w:r>
    </w:p>
    <w:p w14:paraId="01D88C40" w14:textId="77777777" w:rsidR="00653374" w:rsidRPr="00822284" w:rsidRDefault="00653374" w:rsidP="00653374">
      <w:pPr>
        <w:pStyle w:val="Akapitzlist"/>
        <w:ind w:left="0"/>
        <w:jc w:val="both"/>
        <w:rPr>
          <w:rFonts w:ascii="Verdana" w:hAnsi="Verdana"/>
          <w:color w:val="000000"/>
          <w:sz w:val="20"/>
          <w:szCs w:val="20"/>
        </w:rPr>
      </w:pPr>
    </w:p>
    <w:p w14:paraId="6B892680" w14:textId="77777777" w:rsidR="00653374" w:rsidRPr="00E802C5" w:rsidRDefault="00653374" w:rsidP="009570CA">
      <w:pPr>
        <w:numPr>
          <w:ilvl w:val="0"/>
          <w:numId w:val="52"/>
        </w:numPr>
        <w:jc w:val="both"/>
        <w:rPr>
          <w:u w:val="single"/>
        </w:rPr>
      </w:pPr>
      <w:r w:rsidRPr="00E802C5">
        <w:rPr>
          <w:rFonts w:ascii="Verdana" w:hAnsi="Verdana"/>
          <w:b/>
          <w:sz w:val="20"/>
          <w:szCs w:val="20"/>
          <w:u w:val="single"/>
        </w:rPr>
        <w:t xml:space="preserve">SOBIEKURSK </w:t>
      </w:r>
    </w:p>
    <w:p w14:paraId="0796DFA3" w14:textId="77777777" w:rsidR="00653374" w:rsidRPr="00E802C5" w:rsidRDefault="00653374" w:rsidP="00653374">
      <w:pPr>
        <w:rPr>
          <w:rFonts w:ascii="Verdana" w:hAnsi="Verdana"/>
          <w:b/>
          <w:sz w:val="20"/>
          <w:szCs w:val="20"/>
        </w:rPr>
      </w:pPr>
      <w:r w:rsidRPr="00E802C5">
        <w:rPr>
          <w:rFonts w:ascii="Verdana" w:hAnsi="Verdana"/>
          <w:b/>
          <w:sz w:val="20"/>
          <w:szCs w:val="20"/>
        </w:rPr>
        <w:t xml:space="preserve">wzmocnienie nawierzchni w obrębie ronda    </w:t>
      </w:r>
    </w:p>
    <w:p w14:paraId="420E203E" w14:textId="77777777" w:rsidR="00653374" w:rsidRPr="00CF2AC7" w:rsidRDefault="00653374" w:rsidP="00653374">
      <w:r w:rsidRPr="00E802C5">
        <w:rPr>
          <w:rFonts w:ascii="Verdana" w:hAnsi="Verdana"/>
          <w:b/>
          <w:sz w:val="20"/>
          <w:szCs w:val="20"/>
        </w:rPr>
        <w:t>droga krajowa nr 50 od km 183+500 do km 183+928</w:t>
      </w:r>
      <w:r w:rsidRPr="00CF2AC7">
        <w:rPr>
          <w:rFonts w:ascii="Verdana" w:hAnsi="Verdana"/>
          <w:b/>
          <w:sz w:val="20"/>
          <w:szCs w:val="20"/>
        </w:rPr>
        <w:t xml:space="preserve">     </w:t>
      </w:r>
    </w:p>
    <w:p w14:paraId="32F7D4EC" w14:textId="77777777" w:rsidR="00653374" w:rsidRDefault="00653374" w:rsidP="00653374">
      <w:pPr>
        <w:pStyle w:val="Akapitzlist"/>
        <w:ind w:left="0"/>
        <w:jc w:val="both"/>
        <w:rPr>
          <w:rFonts w:ascii="Verdana" w:hAnsi="Verdana"/>
          <w:sz w:val="20"/>
          <w:szCs w:val="20"/>
        </w:rPr>
      </w:pPr>
      <w:r w:rsidRPr="001B78EE">
        <w:rPr>
          <w:rFonts w:ascii="Verdana" w:hAnsi="Verdana"/>
          <w:sz w:val="20"/>
          <w:szCs w:val="20"/>
        </w:rPr>
        <w:t>Skrzyżowanie drogi krajowej nr 50 od km 183+500 do km 183+928 z drogą wojewódzką nr 801, 4 wloty.</w:t>
      </w:r>
    </w:p>
    <w:p w14:paraId="68B038E0" w14:textId="77777777" w:rsidR="00653374" w:rsidRPr="001B78EE" w:rsidRDefault="00653374" w:rsidP="00653374">
      <w:pPr>
        <w:pStyle w:val="Akapitzlist"/>
        <w:ind w:left="0"/>
        <w:jc w:val="both"/>
        <w:rPr>
          <w:rFonts w:ascii="Verdana" w:hAnsi="Verdana"/>
          <w:sz w:val="20"/>
          <w:szCs w:val="20"/>
        </w:rPr>
      </w:pPr>
    </w:p>
    <w:p w14:paraId="4B82CCBB" w14:textId="77777777" w:rsidR="00653374" w:rsidRPr="001B78EE" w:rsidRDefault="00653374" w:rsidP="00653374">
      <w:pPr>
        <w:pStyle w:val="Akapitzlist"/>
        <w:ind w:left="0"/>
        <w:jc w:val="both"/>
        <w:rPr>
          <w:rFonts w:ascii="Verdana" w:hAnsi="Verdana"/>
          <w:sz w:val="20"/>
          <w:szCs w:val="20"/>
        </w:rPr>
      </w:pPr>
      <w:r w:rsidRPr="001B78EE">
        <w:rPr>
          <w:rFonts w:ascii="Verdana" w:hAnsi="Verdana"/>
          <w:b/>
          <w:sz w:val="20"/>
          <w:szCs w:val="20"/>
        </w:rPr>
        <w:t>I.</w:t>
      </w:r>
      <w:r w:rsidRPr="001B78EE">
        <w:rPr>
          <w:rFonts w:ascii="Verdana" w:hAnsi="Verdana"/>
          <w:sz w:val="20"/>
          <w:szCs w:val="20"/>
        </w:rPr>
        <w:t xml:space="preserve"> ROZBIÓRKA ELEMENTÓW DRÓG</w:t>
      </w:r>
    </w:p>
    <w:p w14:paraId="73F4F63A"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Wyspy kanalizujące:</w:t>
      </w:r>
    </w:p>
    <w:p w14:paraId="1796F62D"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nawierzchnia z kostki betonowej (materiał do ponownego wykorzystania),</w:t>
      </w:r>
    </w:p>
    <w:p w14:paraId="156ECD6E"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ściek korytkowy(materiał do ponownego wykorzystania),</w:t>
      </w:r>
    </w:p>
    <w:p w14:paraId="56CBA776"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znaki pionowe (C-9, U-5c).</w:t>
      </w:r>
    </w:p>
    <w:p w14:paraId="5DE4440A"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Wyspa centralna:</w:t>
      </w:r>
    </w:p>
    <w:p w14:paraId="19131C3C"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nawierzchnia z kostki kamiennej 15*17 cm na pierścieniu (materiał do ponownego wykorzystania),</w:t>
      </w:r>
    </w:p>
    <w:p w14:paraId="0D2EF328"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podbudowa z betonu gr. 25 cm,</w:t>
      </w:r>
    </w:p>
    <w:p w14:paraId="5D32F256"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krawężniki granitowe na pierścieniu wewnętrznym (materiał do ponownego wykorzystania),</w:t>
      </w:r>
    </w:p>
    <w:p w14:paraId="0687BEEA"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krawężniki granitowe na pierścieniu zewnętrznym (materiał do ponownego wykorzystania),</w:t>
      </w:r>
    </w:p>
    <w:p w14:paraId="20B3B92D"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ława betonowa pod krawężnikiem granitowym.</w:t>
      </w:r>
    </w:p>
    <w:p w14:paraId="29D3C698"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Pobocze:</w:t>
      </w:r>
    </w:p>
    <w:p w14:paraId="3C76877E"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znaki pionowe (słupki),</w:t>
      </w:r>
    </w:p>
    <w:p w14:paraId="2A38B12F"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znaki pionowe (tarcze znaków A-7, C-12),</w:t>
      </w:r>
    </w:p>
    <w:p w14:paraId="5BF22BB1"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bariery energochłonne.</w:t>
      </w:r>
    </w:p>
    <w:p w14:paraId="74831A69" w14:textId="77777777" w:rsidR="00653374" w:rsidRPr="00B10316" w:rsidRDefault="00653374" w:rsidP="00653374">
      <w:pPr>
        <w:pStyle w:val="Akapitzlist"/>
        <w:ind w:left="0"/>
        <w:jc w:val="both"/>
        <w:rPr>
          <w:rFonts w:ascii="Verdana" w:hAnsi="Verdana"/>
          <w:color w:val="000000"/>
          <w:sz w:val="20"/>
          <w:szCs w:val="20"/>
        </w:rPr>
      </w:pPr>
    </w:p>
    <w:p w14:paraId="64992AAC" w14:textId="0FD791E5" w:rsidR="00653374" w:rsidRPr="00B10316" w:rsidRDefault="00653374" w:rsidP="00653374">
      <w:pPr>
        <w:pStyle w:val="Akapitzlist"/>
        <w:ind w:left="0"/>
        <w:jc w:val="both"/>
        <w:rPr>
          <w:rFonts w:ascii="Verdana" w:hAnsi="Verdana"/>
          <w:color w:val="000000"/>
          <w:sz w:val="20"/>
          <w:szCs w:val="20"/>
        </w:rPr>
      </w:pPr>
      <w:r>
        <w:rPr>
          <w:rFonts w:ascii="Verdana" w:hAnsi="Verdana"/>
          <w:color w:val="000000"/>
          <w:sz w:val="20"/>
          <w:szCs w:val="20"/>
        </w:rPr>
        <w:t>- f</w:t>
      </w:r>
      <w:r w:rsidRPr="00B10316">
        <w:rPr>
          <w:rFonts w:ascii="Verdana" w:hAnsi="Verdana"/>
          <w:color w:val="000000"/>
          <w:sz w:val="20"/>
          <w:szCs w:val="20"/>
        </w:rPr>
        <w:t>rezowanie nawierzchni asfaltowej na głębokość do 18 cm, odwiezienie destruktu na średnią odległość do 40 km - do Rejonu w Garwolinie (miejsca wskazanego przez Zamawiającego). Destrukt pozostaje własnością Zamawiającego.</w:t>
      </w:r>
    </w:p>
    <w:p w14:paraId="6307047D" w14:textId="77777777" w:rsidR="00653374" w:rsidRPr="00B10316" w:rsidRDefault="00653374" w:rsidP="00653374">
      <w:pPr>
        <w:pStyle w:val="Akapitzlist"/>
        <w:ind w:left="0"/>
        <w:jc w:val="both"/>
        <w:rPr>
          <w:rFonts w:ascii="Verdana" w:hAnsi="Verdana"/>
          <w:color w:val="000000"/>
          <w:sz w:val="20"/>
          <w:szCs w:val="20"/>
        </w:rPr>
      </w:pPr>
    </w:p>
    <w:p w14:paraId="1F4420DB"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b/>
          <w:color w:val="000000"/>
          <w:sz w:val="20"/>
          <w:szCs w:val="20"/>
        </w:rPr>
        <w:t>II.</w:t>
      </w:r>
      <w:r w:rsidRPr="00B10316">
        <w:rPr>
          <w:rFonts w:ascii="Verdana" w:hAnsi="Verdana"/>
          <w:color w:val="000000"/>
          <w:sz w:val="20"/>
          <w:szCs w:val="20"/>
        </w:rPr>
        <w:t xml:space="preserve"> ROBOTY NAWIERZCHNIOWE</w:t>
      </w:r>
    </w:p>
    <w:p w14:paraId="13AD2530"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warstwa przeciwzmęczeniowa gr.3 cm,</w:t>
      </w:r>
    </w:p>
    <w:p w14:paraId="74785BAE"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siatka szklano-węglowa,</w:t>
      </w:r>
    </w:p>
    <w:p w14:paraId="486219B9"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warstwa wiążąca ACWMS 16 W 25/55-85 gr.11 cm,</w:t>
      </w:r>
    </w:p>
    <w:p w14:paraId="76819D41"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siatka szklano-węglowa,</w:t>
      </w:r>
    </w:p>
    <w:p w14:paraId="657AB8A7"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warstwa ścieralna  SMA  8 45/80-80 gr.4 cm.</w:t>
      </w:r>
    </w:p>
    <w:p w14:paraId="300ACA31" w14:textId="77777777" w:rsidR="00653374" w:rsidRDefault="00653374" w:rsidP="00653374">
      <w:pPr>
        <w:pStyle w:val="Akapitzlist"/>
        <w:ind w:left="0"/>
        <w:jc w:val="both"/>
        <w:rPr>
          <w:rFonts w:ascii="Verdana" w:hAnsi="Verdana"/>
          <w:color w:val="FF0000"/>
          <w:sz w:val="20"/>
          <w:szCs w:val="20"/>
        </w:rPr>
      </w:pPr>
    </w:p>
    <w:p w14:paraId="28FB8661"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III.</w:t>
      </w:r>
      <w:r w:rsidRPr="00383293">
        <w:rPr>
          <w:rFonts w:ascii="Verdana" w:hAnsi="Verdana"/>
          <w:color w:val="000000"/>
          <w:sz w:val="20"/>
          <w:szCs w:val="20"/>
        </w:rPr>
        <w:t xml:space="preserve"> ELEMENTY ULIC</w:t>
      </w:r>
    </w:p>
    <w:p w14:paraId="545F0324" w14:textId="77777777" w:rsidR="00653374" w:rsidRPr="006C5923" w:rsidRDefault="00653374" w:rsidP="00653374">
      <w:pPr>
        <w:pStyle w:val="Akapitzlist"/>
        <w:ind w:left="0"/>
        <w:jc w:val="both"/>
        <w:rPr>
          <w:rFonts w:ascii="Verdana" w:hAnsi="Verdana"/>
          <w:color w:val="000000"/>
          <w:sz w:val="20"/>
          <w:szCs w:val="20"/>
        </w:rPr>
      </w:pPr>
      <w:r w:rsidRPr="006C5923">
        <w:rPr>
          <w:rFonts w:ascii="Verdana" w:hAnsi="Verdana"/>
          <w:color w:val="000000"/>
          <w:sz w:val="20"/>
          <w:szCs w:val="20"/>
        </w:rPr>
        <w:t>Wyspy kanalizujące:</w:t>
      </w:r>
    </w:p>
    <w:p w14:paraId="5C0855FE"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nawierzchnia z kostki betonowej (materiał ist. + 10 % nowy),</w:t>
      </w:r>
    </w:p>
    <w:p w14:paraId="46D7C9EA"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ściek korytkowy (materiał ist.).</w:t>
      </w:r>
    </w:p>
    <w:p w14:paraId="5F69EB46" w14:textId="77777777" w:rsidR="00653374" w:rsidRPr="00B10316" w:rsidRDefault="00653374" w:rsidP="00653374">
      <w:pPr>
        <w:pStyle w:val="Akapitzlist"/>
        <w:ind w:left="0"/>
        <w:jc w:val="both"/>
        <w:rPr>
          <w:rFonts w:ascii="Verdana" w:hAnsi="Verdana"/>
          <w:color w:val="000000"/>
          <w:sz w:val="20"/>
          <w:szCs w:val="20"/>
        </w:rPr>
      </w:pPr>
    </w:p>
    <w:p w14:paraId="7D73D164"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b/>
          <w:color w:val="000000"/>
          <w:sz w:val="20"/>
          <w:szCs w:val="20"/>
        </w:rPr>
        <w:t xml:space="preserve">IV. </w:t>
      </w:r>
      <w:r w:rsidRPr="00B10316">
        <w:rPr>
          <w:rFonts w:ascii="Verdana" w:hAnsi="Verdana"/>
          <w:color w:val="000000"/>
          <w:sz w:val="20"/>
          <w:szCs w:val="20"/>
        </w:rPr>
        <w:t>ROBOTY TOWARZYSZĄCE</w:t>
      </w:r>
    </w:p>
    <w:p w14:paraId="5F34D7EC"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Na ciągu zasadniczym:</w:t>
      </w:r>
    </w:p>
    <w:p w14:paraId="094C5679"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ścinka  poboczy na śr. gr. 15 cm.</w:t>
      </w:r>
    </w:p>
    <w:p w14:paraId="509E1C59" w14:textId="77777777" w:rsidR="00653374"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Wyspy kanalizujące:</w:t>
      </w:r>
    </w:p>
    <w:p w14:paraId="5CB26B9B" w14:textId="77777777" w:rsidR="00653374" w:rsidRPr="00640A60" w:rsidRDefault="00653374" w:rsidP="00653374">
      <w:pPr>
        <w:pStyle w:val="Akapitzlist"/>
        <w:ind w:left="0"/>
        <w:jc w:val="both"/>
        <w:rPr>
          <w:rFonts w:ascii="Verdana" w:hAnsi="Verdana"/>
          <w:color w:val="000000"/>
          <w:sz w:val="20"/>
          <w:szCs w:val="20"/>
        </w:rPr>
      </w:pPr>
      <w:r w:rsidRPr="00640A60">
        <w:rPr>
          <w:rFonts w:ascii="Verdana" w:hAnsi="Verdana"/>
          <w:color w:val="000000"/>
          <w:sz w:val="20"/>
          <w:szCs w:val="20"/>
        </w:rPr>
        <w:t xml:space="preserve">- </w:t>
      </w:r>
      <w:r w:rsidRPr="00640A60">
        <w:rPr>
          <w:rFonts w:ascii="Verdana" w:hAnsi="Verdana"/>
          <w:sz w:val="20"/>
          <w:szCs w:val="20"/>
        </w:rPr>
        <w:t>wykonanie i montaż gniazd szybkiego montażu do konstrukcji wsporczych (sztyce) znaków - średnica 60mm, wykonanie i montaż sztyc do oznakowania pionowego - w gniazdach szybkiego montażu oraz montaż oznakowania pionowego  C-9, U-5c w  gniazdach szybkiego montażu - materiał nowy (znaki, słupki, gniazda)</w:t>
      </w:r>
      <w:r>
        <w:rPr>
          <w:rFonts w:ascii="Verdana" w:hAnsi="Verdana"/>
          <w:sz w:val="20"/>
          <w:szCs w:val="20"/>
        </w:rPr>
        <w:t>,</w:t>
      </w:r>
    </w:p>
    <w:p w14:paraId="43D6FB04"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Pobocze:</w:t>
      </w:r>
    </w:p>
    <w:p w14:paraId="29689CE6"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montaż słupków do oznakowania pionowego - materiał nowy,</w:t>
      </w:r>
    </w:p>
    <w:p w14:paraId="2D57F23B"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montaż oznakowania pionowego - tarcze znaków A-7, C-12</w:t>
      </w:r>
      <w:r>
        <w:rPr>
          <w:rFonts w:ascii="Verdana" w:hAnsi="Verdana"/>
          <w:color w:val="000000"/>
          <w:sz w:val="20"/>
          <w:szCs w:val="20"/>
        </w:rPr>
        <w:t xml:space="preserve"> </w:t>
      </w:r>
      <w:r w:rsidRPr="00B10316">
        <w:rPr>
          <w:rFonts w:ascii="Verdana" w:hAnsi="Verdana"/>
          <w:color w:val="000000"/>
          <w:sz w:val="20"/>
          <w:szCs w:val="20"/>
        </w:rPr>
        <w:t>- materiał nowy,</w:t>
      </w:r>
    </w:p>
    <w:p w14:paraId="21F490A3"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ustawienie barier energochłonnych stalowych.</w:t>
      </w:r>
    </w:p>
    <w:p w14:paraId="3E5D7077" w14:textId="77777777" w:rsidR="00653374" w:rsidRPr="00B10316" w:rsidRDefault="00653374" w:rsidP="00653374">
      <w:pPr>
        <w:pStyle w:val="Akapitzlist"/>
        <w:ind w:left="0"/>
        <w:jc w:val="both"/>
        <w:rPr>
          <w:rFonts w:ascii="Verdana" w:hAnsi="Verdana"/>
          <w:color w:val="000000"/>
          <w:sz w:val="20"/>
          <w:szCs w:val="20"/>
        </w:rPr>
      </w:pPr>
    </w:p>
    <w:p w14:paraId="21B0685D"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wykonanie oznakowania poziomego w technologii cienkowarstwowej,</w:t>
      </w:r>
    </w:p>
    <w:p w14:paraId="07A0772E"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wykonanie oznakowania poziomego w technologii grubowarstwowej z mas chemoutwardzalnych strukturą,</w:t>
      </w:r>
    </w:p>
    <w:p w14:paraId="3208C673"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projekt i wdrożenie COR,</w:t>
      </w:r>
    </w:p>
    <w:p w14:paraId="15B20019"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wykonanie inwentaryzacji powykonawczej.</w:t>
      </w:r>
    </w:p>
    <w:p w14:paraId="68BA7C25" w14:textId="77777777" w:rsidR="00653374" w:rsidRDefault="00653374" w:rsidP="00653374">
      <w:pPr>
        <w:pStyle w:val="Akapitzlist"/>
        <w:ind w:left="0"/>
        <w:jc w:val="both"/>
        <w:rPr>
          <w:rFonts w:ascii="Verdana" w:hAnsi="Verdana"/>
          <w:color w:val="000000"/>
          <w:sz w:val="20"/>
          <w:szCs w:val="20"/>
        </w:rPr>
      </w:pPr>
    </w:p>
    <w:p w14:paraId="55399911" w14:textId="77777777" w:rsidR="00653374" w:rsidRDefault="00653374" w:rsidP="00653374">
      <w:pPr>
        <w:pStyle w:val="Akapitzlist"/>
        <w:ind w:left="0"/>
        <w:jc w:val="both"/>
        <w:rPr>
          <w:rFonts w:ascii="Verdana" w:hAnsi="Verdana"/>
          <w:color w:val="000000"/>
          <w:sz w:val="20"/>
          <w:szCs w:val="20"/>
        </w:rPr>
      </w:pPr>
    </w:p>
    <w:p w14:paraId="1DB20429" w14:textId="77777777" w:rsidR="00653374" w:rsidRPr="00B10316" w:rsidRDefault="00653374" w:rsidP="00653374">
      <w:pPr>
        <w:pStyle w:val="Akapitzlist"/>
        <w:ind w:left="0"/>
        <w:jc w:val="both"/>
        <w:rPr>
          <w:rFonts w:ascii="Verdana" w:hAnsi="Verdana"/>
          <w:color w:val="000000"/>
          <w:sz w:val="20"/>
          <w:szCs w:val="20"/>
        </w:rPr>
      </w:pPr>
    </w:p>
    <w:p w14:paraId="51564A59" w14:textId="77777777" w:rsidR="00653374" w:rsidRPr="00B10316" w:rsidRDefault="00653374" w:rsidP="00653374">
      <w:pPr>
        <w:pStyle w:val="Akapitzlist"/>
        <w:ind w:left="0"/>
        <w:jc w:val="both"/>
        <w:rPr>
          <w:rFonts w:ascii="Verdana" w:hAnsi="Verdana"/>
          <w:b/>
          <w:color w:val="000000"/>
          <w:sz w:val="20"/>
          <w:szCs w:val="20"/>
        </w:rPr>
      </w:pPr>
      <w:r w:rsidRPr="00B10316">
        <w:rPr>
          <w:rFonts w:ascii="Verdana" w:hAnsi="Verdana"/>
          <w:b/>
          <w:color w:val="000000"/>
          <w:sz w:val="20"/>
          <w:szCs w:val="20"/>
        </w:rPr>
        <w:t xml:space="preserve">V. </w:t>
      </w:r>
      <w:r w:rsidRPr="00B10316">
        <w:rPr>
          <w:rFonts w:ascii="Verdana" w:hAnsi="Verdana"/>
          <w:color w:val="000000"/>
          <w:sz w:val="20"/>
          <w:szCs w:val="20"/>
        </w:rPr>
        <w:t>ROBOTY NA PIERŚCIENIU RONDA</w:t>
      </w:r>
    </w:p>
    <w:p w14:paraId="766F0DAC"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nawierzchnia z kostki kamiennej 15*17cm na pierścieniu wewnętrznym (materiał istn. + 10 % nowy),</w:t>
      </w:r>
    </w:p>
    <w:p w14:paraId="1D6C7B6B"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nawierzchnia z kostki kamiennej gr. 15*17cm na podbudowie z betonu (umocnienie pobocza na pie</w:t>
      </w:r>
      <w:r>
        <w:rPr>
          <w:rFonts w:ascii="Verdana" w:hAnsi="Verdana"/>
          <w:color w:val="000000"/>
          <w:sz w:val="20"/>
          <w:szCs w:val="20"/>
        </w:rPr>
        <w:t>r</w:t>
      </w:r>
      <w:r w:rsidRPr="00B10316">
        <w:rPr>
          <w:rFonts w:ascii="Verdana" w:hAnsi="Verdana"/>
          <w:color w:val="000000"/>
          <w:sz w:val="20"/>
          <w:szCs w:val="20"/>
        </w:rPr>
        <w:t>ścieniu zewnętrznym - nowy materiał),</w:t>
      </w:r>
    </w:p>
    <w:p w14:paraId="65C77C21"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podbudowa z betonu B-20 gr. 25 cm,</w:t>
      </w:r>
    </w:p>
    <w:p w14:paraId="30F1EA09"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krawężnik granitowy na pierścieniu zewnętrznym  (materiał istn.) na ławie betonowej,</w:t>
      </w:r>
    </w:p>
    <w:p w14:paraId="4BAC3243"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krawężnik granitowy na pierścieniu zewnętrznym na ławie betonowej,</w:t>
      </w:r>
    </w:p>
    <w:p w14:paraId="281109C3" w14:textId="77777777" w:rsidR="00653374" w:rsidRPr="00B10316"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krawężnik granitowy na pierścieniu wewnętrznym (materiał ist</w:t>
      </w:r>
      <w:r>
        <w:rPr>
          <w:rFonts w:ascii="Verdana" w:hAnsi="Verdana"/>
          <w:color w:val="000000"/>
          <w:sz w:val="20"/>
          <w:szCs w:val="20"/>
        </w:rPr>
        <w:t>n</w:t>
      </w:r>
      <w:r w:rsidRPr="00B10316">
        <w:rPr>
          <w:rFonts w:ascii="Verdana" w:hAnsi="Verdana"/>
          <w:color w:val="000000"/>
          <w:sz w:val="20"/>
          <w:szCs w:val="20"/>
        </w:rPr>
        <w:t>. ) na ławie betonowej,</w:t>
      </w:r>
    </w:p>
    <w:p w14:paraId="30B03404" w14:textId="77777777" w:rsidR="00653374" w:rsidRDefault="00653374" w:rsidP="00653374">
      <w:pPr>
        <w:pStyle w:val="Akapitzlist"/>
        <w:ind w:left="0"/>
        <w:jc w:val="both"/>
        <w:rPr>
          <w:rFonts w:ascii="Verdana" w:hAnsi="Verdana"/>
          <w:color w:val="000000"/>
          <w:sz w:val="20"/>
          <w:szCs w:val="20"/>
        </w:rPr>
      </w:pPr>
      <w:r w:rsidRPr="00B10316">
        <w:rPr>
          <w:rFonts w:ascii="Verdana" w:hAnsi="Verdana"/>
          <w:color w:val="000000"/>
          <w:sz w:val="20"/>
          <w:szCs w:val="20"/>
        </w:rPr>
        <w:t>- u</w:t>
      </w:r>
      <w:r>
        <w:rPr>
          <w:rFonts w:ascii="Verdana" w:hAnsi="Verdana"/>
          <w:color w:val="000000"/>
          <w:sz w:val="20"/>
          <w:szCs w:val="20"/>
        </w:rPr>
        <w:t xml:space="preserve">zupełnienie gruntu na wyspie </w:t>
      </w:r>
      <w:r w:rsidRPr="00B10316">
        <w:rPr>
          <w:rFonts w:ascii="Verdana" w:hAnsi="Verdana"/>
          <w:color w:val="000000"/>
          <w:sz w:val="20"/>
          <w:szCs w:val="20"/>
        </w:rPr>
        <w:t>środkowej z obsianiem trawą.</w:t>
      </w:r>
    </w:p>
    <w:p w14:paraId="72C83D70" w14:textId="77777777" w:rsidR="00653374" w:rsidRPr="00B10316" w:rsidRDefault="00653374" w:rsidP="00653374">
      <w:pPr>
        <w:pStyle w:val="Akapitzlist"/>
        <w:ind w:left="0"/>
        <w:jc w:val="both"/>
        <w:rPr>
          <w:rFonts w:ascii="Verdana" w:hAnsi="Verdana"/>
          <w:color w:val="000000"/>
          <w:sz w:val="20"/>
          <w:szCs w:val="20"/>
        </w:rPr>
      </w:pPr>
    </w:p>
    <w:p w14:paraId="06E9F68A" w14:textId="77777777" w:rsidR="00653374" w:rsidRPr="00100569" w:rsidRDefault="00653374" w:rsidP="009570CA">
      <w:pPr>
        <w:numPr>
          <w:ilvl w:val="0"/>
          <w:numId w:val="52"/>
        </w:numPr>
        <w:jc w:val="both"/>
        <w:rPr>
          <w:sz w:val="20"/>
          <w:szCs w:val="20"/>
          <w:u w:val="single"/>
        </w:rPr>
      </w:pPr>
      <w:r w:rsidRPr="00100569">
        <w:rPr>
          <w:rFonts w:ascii="Verdana" w:hAnsi="Verdana"/>
          <w:b/>
          <w:sz w:val="20"/>
          <w:szCs w:val="20"/>
          <w:u w:val="single"/>
        </w:rPr>
        <w:t>KĘDZIERAK</w:t>
      </w:r>
    </w:p>
    <w:p w14:paraId="58A3C18E" w14:textId="77777777" w:rsidR="00653374" w:rsidRPr="00100569" w:rsidRDefault="00653374" w:rsidP="00653374">
      <w:pPr>
        <w:rPr>
          <w:rFonts w:ascii="Verdana" w:hAnsi="Verdana"/>
          <w:b/>
          <w:color w:val="FF0000"/>
          <w:sz w:val="20"/>
          <w:szCs w:val="20"/>
        </w:rPr>
      </w:pPr>
      <w:r w:rsidRPr="00100569">
        <w:rPr>
          <w:rFonts w:ascii="Verdana" w:hAnsi="Verdana"/>
          <w:b/>
          <w:sz w:val="20"/>
          <w:szCs w:val="20"/>
        </w:rPr>
        <w:t>wzmocnienie nawierzchni w obrębie skrzyżowania</w:t>
      </w:r>
      <w:r w:rsidRPr="00100569">
        <w:rPr>
          <w:rFonts w:ascii="Verdana" w:hAnsi="Verdana"/>
          <w:b/>
          <w:color w:val="FF0000"/>
          <w:sz w:val="20"/>
          <w:szCs w:val="20"/>
        </w:rPr>
        <w:t xml:space="preserve">            </w:t>
      </w:r>
    </w:p>
    <w:p w14:paraId="1D4551FC" w14:textId="77777777" w:rsidR="00653374" w:rsidRPr="00765F1E" w:rsidRDefault="00653374" w:rsidP="00653374">
      <w:pPr>
        <w:rPr>
          <w:rFonts w:ascii="Verdana" w:hAnsi="Verdana"/>
          <w:b/>
          <w:sz w:val="20"/>
          <w:szCs w:val="20"/>
        </w:rPr>
      </w:pPr>
      <w:r w:rsidRPr="00100569">
        <w:rPr>
          <w:rFonts w:ascii="Verdana" w:hAnsi="Verdana"/>
          <w:b/>
          <w:sz w:val="20"/>
          <w:szCs w:val="20"/>
        </w:rPr>
        <w:t>droga krajowa nr 50  od km 211+620 do km 212+090</w:t>
      </w:r>
    </w:p>
    <w:p w14:paraId="0766EB85" w14:textId="630A6749" w:rsidR="00653374" w:rsidRPr="00C13736" w:rsidRDefault="00653374" w:rsidP="00653374">
      <w:pPr>
        <w:pStyle w:val="Akapitzlist"/>
        <w:ind w:left="0"/>
        <w:jc w:val="both"/>
        <w:rPr>
          <w:rFonts w:ascii="Verdana" w:hAnsi="Verdana"/>
          <w:sz w:val="20"/>
          <w:szCs w:val="20"/>
        </w:rPr>
      </w:pPr>
      <w:r w:rsidRPr="00C13736">
        <w:rPr>
          <w:rFonts w:ascii="Verdana" w:hAnsi="Verdana"/>
          <w:sz w:val="20"/>
          <w:szCs w:val="20"/>
        </w:rPr>
        <w:t>Skrzyżowanie drogi krajowej nr 50 od km 211+620 do km 212+090</w:t>
      </w:r>
      <w:r>
        <w:rPr>
          <w:rFonts w:ascii="Verdana" w:hAnsi="Verdana"/>
          <w:sz w:val="20"/>
          <w:szCs w:val="20"/>
        </w:rPr>
        <w:t xml:space="preserve"> </w:t>
      </w:r>
      <w:r w:rsidRPr="00C13736">
        <w:rPr>
          <w:rFonts w:ascii="Verdana" w:hAnsi="Verdana"/>
          <w:sz w:val="20"/>
          <w:szCs w:val="20"/>
        </w:rPr>
        <w:t xml:space="preserve">z ul. Chróścielewskiego i z ul. Smoleńskiego. </w:t>
      </w:r>
    </w:p>
    <w:p w14:paraId="1265FEEC" w14:textId="77777777" w:rsidR="00653374" w:rsidRPr="00223010" w:rsidRDefault="00653374" w:rsidP="00653374">
      <w:pPr>
        <w:pStyle w:val="Akapitzlist"/>
        <w:ind w:left="0"/>
        <w:jc w:val="both"/>
        <w:rPr>
          <w:rFonts w:ascii="Verdana" w:hAnsi="Verdana"/>
          <w:color w:val="FF0000"/>
          <w:sz w:val="20"/>
          <w:szCs w:val="20"/>
        </w:rPr>
      </w:pPr>
    </w:p>
    <w:p w14:paraId="6DF160A6"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w:t>
      </w:r>
      <w:r w:rsidRPr="00383293">
        <w:rPr>
          <w:rFonts w:ascii="Verdana" w:hAnsi="Verdana"/>
          <w:color w:val="000000"/>
          <w:sz w:val="20"/>
          <w:szCs w:val="20"/>
        </w:rPr>
        <w:t xml:space="preserve"> ROZBIÓRKA ELEMENTÓW DRÓG</w:t>
      </w:r>
    </w:p>
    <w:p w14:paraId="6015B3FE" w14:textId="3F3AD83B" w:rsidR="00653374" w:rsidRPr="00223010" w:rsidRDefault="00653374" w:rsidP="00653374">
      <w:pPr>
        <w:pStyle w:val="Akapitzlist"/>
        <w:ind w:left="0"/>
        <w:jc w:val="both"/>
        <w:rPr>
          <w:rFonts w:ascii="Verdana" w:hAnsi="Verdana"/>
          <w:color w:val="FF0000"/>
          <w:sz w:val="20"/>
          <w:szCs w:val="20"/>
        </w:rPr>
      </w:pPr>
      <w:r w:rsidRPr="00D13120">
        <w:rPr>
          <w:rFonts w:ascii="Verdana" w:hAnsi="Verdana"/>
          <w:sz w:val="20"/>
          <w:szCs w:val="20"/>
        </w:rPr>
        <w:lastRenderedPageBreak/>
        <w:t>- Frezowanie nawierzchni asfaltowej na głębokość</w:t>
      </w:r>
      <w:r w:rsidRPr="00223010">
        <w:rPr>
          <w:rFonts w:ascii="Verdana" w:hAnsi="Verdana"/>
          <w:color w:val="FF0000"/>
          <w:sz w:val="20"/>
          <w:szCs w:val="20"/>
        </w:rPr>
        <w:t xml:space="preserve"> </w:t>
      </w:r>
      <w:r w:rsidRPr="00100569">
        <w:rPr>
          <w:rFonts w:ascii="Verdana" w:hAnsi="Verdana"/>
          <w:sz w:val="20"/>
          <w:szCs w:val="20"/>
        </w:rPr>
        <w:t>do 18cm,</w:t>
      </w:r>
      <w:r w:rsidRPr="00223010">
        <w:rPr>
          <w:rFonts w:ascii="Verdana" w:hAnsi="Verdana"/>
          <w:color w:val="FF0000"/>
          <w:sz w:val="20"/>
          <w:szCs w:val="20"/>
        </w:rPr>
        <w:t xml:space="preserve"> </w:t>
      </w:r>
      <w:r w:rsidRPr="00D13120">
        <w:rPr>
          <w:rFonts w:ascii="Verdana" w:hAnsi="Verdana"/>
          <w:sz w:val="20"/>
          <w:szCs w:val="20"/>
        </w:rPr>
        <w:t xml:space="preserve">odwiezienie destruktu </w:t>
      </w:r>
      <w:r>
        <w:rPr>
          <w:rFonts w:ascii="Verdana" w:hAnsi="Verdana"/>
          <w:sz w:val="20"/>
          <w:szCs w:val="20"/>
        </w:rPr>
        <w:t>na średnią odległość do 5</w:t>
      </w:r>
      <w:r w:rsidRPr="00D13120">
        <w:rPr>
          <w:rFonts w:ascii="Verdana" w:hAnsi="Verdana"/>
          <w:sz w:val="20"/>
          <w:szCs w:val="20"/>
        </w:rPr>
        <w:t xml:space="preserve"> km - do Bazy Rejonu</w:t>
      </w:r>
      <w:r>
        <w:rPr>
          <w:rFonts w:ascii="Verdana" w:hAnsi="Verdana"/>
          <w:color w:val="FF0000"/>
          <w:sz w:val="20"/>
          <w:szCs w:val="20"/>
        </w:rPr>
        <w:t xml:space="preserve"> </w:t>
      </w:r>
      <w:r w:rsidRPr="00D13120">
        <w:rPr>
          <w:rFonts w:ascii="Verdana" w:hAnsi="Verdana"/>
          <w:sz w:val="20"/>
          <w:szCs w:val="20"/>
        </w:rPr>
        <w:t>Stojadła (miejsca wskazanego przez Zamawiającego). Destrukt pozostaje własnością Zamawiającego.</w:t>
      </w:r>
    </w:p>
    <w:p w14:paraId="3BA7027F" w14:textId="77777777" w:rsidR="00653374" w:rsidRPr="00223010" w:rsidRDefault="00653374" w:rsidP="00653374">
      <w:pPr>
        <w:pStyle w:val="Akapitzlist"/>
        <w:ind w:left="0"/>
        <w:jc w:val="both"/>
        <w:rPr>
          <w:rFonts w:ascii="Verdana" w:hAnsi="Verdana"/>
          <w:color w:val="FF0000"/>
          <w:sz w:val="20"/>
          <w:szCs w:val="20"/>
        </w:rPr>
      </w:pPr>
    </w:p>
    <w:p w14:paraId="11179935"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II.</w:t>
      </w:r>
      <w:r w:rsidRPr="00383293">
        <w:rPr>
          <w:rFonts w:ascii="Verdana" w:hAnsi="Verdana"/>
          <w:color w:val="000000"/>
          <w:sz w:val="20"/>
          <w:szCs w:val="20"/>
        </w:rPr>
        <w:t xml:space="preserve"> ROBOTY NAWIERZCHNIOWE</w:t>
      </w:r>
    </w:p>
    <w:p w14:paraId="515D3C47" w14:textId="77777777" w:rsidR="00653374" w:rsidRPr="00D13120" w:rsidRDefault="00653374" w:rsidP="00653374">
      <w:pPr>
        <w:pStyle w:val="Akapitzlist"/>
        <w:ind w:left="0"/>
        <w:jc w:val="both"/>
        <w:rPr>
          <w:rFonts w:ascii="Verdana" w:hAnsi="Verdana"/>
          <w:sz w:val="20"/>
          <w:szCs w:val="20"/>
        </w:rPr>
      </w:pPr>
      <w:r w:rsidRPr="00D13120">
        <w:rPr>
          <w:rFonts w:ascii="Verdana" w:hAnsi="Verdana"/>
          <w:sz w:val="20"/>
          <w:szCs w:val="20"/>
        </w:rPr>
        <w:t>Warstwy powinny spełniać wszystkie wymogi stawiane przez odpowiednie normy             i specyfikacje.</w:t>
      </w:r>
    </w:p>
    <w:p w14:paraId="00DE4836"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przeciwzmęczeniowa gr.3 cm,</w:t>
      </w:r>
    </w:p>
    <w:p w14:paraId="6A84FFFA"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0B5D1B27"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wiążąca ACWMS 16 W 25/55-85 gr.11 cm,</w:t>
      </w:r>
    </w:p>
    <w:p w14:paraId="0DE75361"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7E766A28" w14:textId="77777777" w:rsidR="00653374" w:rsidRPr="00223010" w:rsidRDefault="00653374" w:rsidP="00653374">
      <w:pPr>
        <w:pStyle w:val="Akapitzlist"/>
        <w:ind w:left="0"/>
        <w:jc w:val="both"/>
        <w:rPr>
          <w:rFonts w:ascii="Verdana" w:hAnsi="Verdana"/>
          <w:color w:val="FF0000"/>
          <w:sz w:val="20"/>
          <w:szCs w:val="20"/>
        </w:rPr>
      </w:pPr>
      <w:r>
        <w:rPr>
          <w:rFonts w:ascii="Verdana" w:hAnsi="Verdana"/>
          <w:sz w:val="20"/>
          <w:szCs w:val="20"/>
        </w:rPr>
        <w:t>- warstwa ścieralna SMA 8</w:t>
      </w:r>
      <w:r>
        <w:rPr>
          <w:rFonts w:ascii="Verdana" w:hAnsi="Verdana"/>
          <w:color w:val="FF0000"/>
          <w:sz w:val="20"/>
          <w:szCs w:val="20"/>
        </w:rPr>
        <w:t xml:space="preserve"> </w:t>
      </w:r>
      <w:r w:rsidRPr="00BC2459">
        <w:rPr>
          <w:rFonts w:ascii="Verdana" w:hAnsi="Verdana"/>
          <w:sz w:val="20"/>
          <w:szCs w:val="20"/>
        </w:rPr>
        <w:t>45/80-80 gr. 4 cm</w:t>
      </w:r>
      <w:r w:rsidRPr="00D32C90">
        <w:rPr>
          <w:rFonts w:ascii="Verdana" w:hAnsi="Verdana"/>
          <w:sz w:val="20"/>
          <w:szCs w:val="20"/>
        </w:rPr>
        <w:t>.</w:t>
      </w:r>
    </w:p>
    <w:p w14:paraId="1FD36A08" w14:textId="77777777" w:rsidR="00653374" w:rsidRPr="00223010" w:rsidRDefault="00653374" w:rsidP="00653374">
      <w:pPr>
        <w:pStyle w:val="Akapitzlist"/>
        <w:ind w:left="0"/>
        <w:jc w:val="both"/>
        <w:rPr>
          <w:rFonts w:ascii="Verdana" w:hAnsi="Verdana"/>
          <w:color w:val="FF0000"/>
          <w:sz w:val="20"/>
          <w:szCs w:val="20"/>
        </w:rPr>
      </w:pPr>
    </w:p>
    <w:p w14:paraId="0C978528" w14:textId="77777777" w:rsidR="00653374" w:rsidRPr="00383293" w:rsidRDefault="00653374" w:rsidP="00653374">
      <w:pPr>
        <w:pStyle w:val="Akapitzlist"/>
        <w:ind w:left="0"/>
        <w:jc w:val="both"/>
        <w:rPr>
          <w:rFonts w:ascii="Verdana" w:hAnsi="Verdana"/>
          <w:color w:val="000000"/>
          <w:sz w:val="20"/>
          <w:szCs w:val="20"/>
        </w:rPr>
      </w:pPr>
      <w:r>
        <w:rPr>
          <w:rFonts w:ascii="Verdana" w:hAnsi="Verdana"/>
          <w:b/>
          <w:color w:val="000000"/>
          <w:sz w:val="20"/>
          <w:szCs w:val="20"/>
        </w:rPr>
        <w:t>III</w:t>
      </w:r>
      <w:r w:rsidRPr="00383293">
        <w:rPr>
          <w:rFonts w:ascii="Verdana" w:hAnsi="Verdana"/>
          <w:b/>
          <w:color w:val="000000"/>
          <w:sz w:val="20"/>
          <w:szCs w:val="20"/>
        </w:rPr>
        <w:t xml:space="preserve">. </w:t>
      </w:r>
      <w:r>
        <w:rPr>
          <w:rFonts w:ascii="Verdana" w:hAnsi="Verdana"/>
          <w:color w:val="000000"/>
          <w:sz w:val="20"/>
          <w:szCs w:val="20"/>
        </w:rPr>
        <w:t>ROBOTY TOWARZYSZĄ</w:t>
      </w:r>
      <w:r w:rsidRPr="00383293">
        <w:rPr>
          <w:rFonts w:ascii="Verdana" w:hAnsi="Verdana"/>
          <w:color w:val="000000"/>
          <w:sz w:val="20"/>
          <w:szCs w:val="20"/>
        </w:rPr>
        <w:t>CE</w:t>
      </w:r>
    </w:p>
    <w:p w14:paraId="2BDC179D"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color w:val="000000"/>
          <w:sz w:val="20"/>
          <w:szCs w:val="20"/>
        </w:rPr>
        <w:t>- wykonanie oznakowania poziomego w technologii cienkowarstwowej</w:t>
      </w:r>
      <w:r>
        <w:rPr>
          <w:rFonts w:ascii="Verdana" w:hAnsi="Verdana"/>
          <w:color w:val="000000"/>
          <w:sz w:val="20"/>
          <w:szCs w:val="20"/>
        </w:rPr>
        <w:t>,</w:t>
      </w:r>
    </w:p>
    <w:p w14:paraId="3582B1D6" w14:textId="77777777" w:rsidR="00653374" w:rsidRDefault="00653374" w:rsidP="00653374">
      <w:pPr>
        <w:pStyle w:val="Akapitzlist"/>
        <w:ind w:left="0"/>
        <w:jc w:val="both"/>
        <w:rPr>
          <w:rFonts w:ascii="Verdana" w:hAnsi="Verdana"/>
          <w:color w:val="000000"/>
          <w:sz w:val="20"/>
          <w:szCs w:val="20"/>
        </w:rPr>
      </w:pPr>
      <w:r w:rsidRPr="00383293">
        <w:rPr>
          <w:rFonts w:ascii="Verdana" w:hAnsi="Verdana"/>
          <w:color w:val="000000"/>
          <w:sz w:val="20"/>
          <w:szCs w:val="20"/>
        </w:rPr>
        <w:t>-wykonanie oznakowania poziomego w technologii grubowarstwowej z mas chemoutwardzalnych strukturą</w:t>
      </w:r>
      <w:r>
        <w:rPr>
          <w:rFonts w:ascii="Verdana" w:hAnsi="Verdana"/>
          <w:color w:val="000000"/>
          <w:sz w:val="20"/>
          <w:szCs w:val="20"/>
        </w:rPr>
        <w:t>,</w:t>
      </w:r>
    </w:p>
    <w:p w14:paraId="71ED2360" w14:textId="77777777" w:rsidR="00653374" w:rsidRPr="00223010" w:rsidRDefault="00653374" w:rsidP="00653374">
      <w:pPr>
        <w:pStyle w:val="Akapitzlist"/>
        <w:ind w:left="0"/>
        <w:jc w:val="both"/>
        <w:rPr>
          <w:rFonts w:ascii="Verdana" w:hAnsi="Verdana"/>
          <w:color w:val="FF0000"/>
          <w:sz w:val="20"/>
          <w:szCs w:val="20"/>
        </w:rPr>
      </w:pPr>
      <w:r>
        <w:rPr>
          <w:rFonts w:ascii="Verdana" w:hAnsi="Verdana"/>
          <w:color w:val="000000"/>
          <w:sz w:val="20"/>
          <w:szCs w:val="20"/>
        </w:rPr>
        <w:t>- projekt i wdrożenie COR,</w:t>
      </w:r>
    </w:p>
    <w:p w14:paraId="31730267"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inwentaryzacji powykonawczej.</w:t>
      </w:r>
    </w:p>
    <w:p w14:paraId="242FEBE2" w14:textId="77777777" w:rsidR="00653374" w:rsidRPr="00BC1884" w:rsidRDefault="00653374" w:rsidP="00653374">
      <w:pPr>
        <w:pStyle w:val="Akapitzlist"/>
        <w:ind w:left="0"/>
        <w:jc w:val="both"/>
        <w:rPr>
          <w:rFonts w:ascii="Verdana" w:hAnsi="Verdana"/>
          <w:color w:val="000000"/>
          <w:sz w:val="20"/>
          <w:szCs w:val="20"/>
        </w:rPr>
      </w:pPr>
    </w:p>
    <w:p w14:paraId="5D78F4FF" w14:textId="77777777" w:rsidR="00653374" w:rsidRPr="007A54CA" w:rsidRDefault="00653374" w:rsidP="009570CA">
      <w:pPr>
        <w:numPr>
          <w:ilvl w:val="0"/>
          <w:numId w:val="52"/>
        </w:numPr>
        <w:jc w:val="both"/>
        <w:rPr>
          <w:rFonts w:ascii="Verdana" w:hAnsi="Verdana"/>
          <w:b/>
          <w:sz w:val="20"/>
          <w:szCs w:val="20"/>
          <w:u w:val="single"/>
        </w:rPr>
      </w:pPr>
      <w:r w:rsidRPr="007A54CA">
        <w:rPr>
          <w:rFonts w:ascii="Verdana" w:hAnsi="Verdana"/>
          <w:b/>
          <w:sz w:val="20"/>
          <w:szCs w:val="20"/>
          <w:u w:val="single"/>
        </w:rPr>
        <w:t>RÓŻAN</w:t>
      </w:r>
    </w:p>
    <w:p w14:paraId="045BC7D0" w14:textId="77777777" w:rsidR="00653374" w:rsidRPr="007A54CA" w:rsidRDefault="00653374" w:rsidP="00653374">
      <w:pPr>
        <w:rPr>
          <w:rFonts w:ascii="Verdana" w:hAnsi="Verdana"/>
          <w:b/>
          <w:sz w:val="20"/>
          <w:szCs w:val="20"/>
        </w:rPr>
      </w:pPr>
      <w:r w:rsidRPr="007A54CA">
        <w:rPr>
          <w:rFonts w:ascii="Verdana" w:hAnsi="Verdana"/>
          <w:b/>
          <w:sz w:val="20"/>
          <w:szCs w:val="20"/>
        </w:rPr>
        <w:t xml:space="preserve">wzmocnienie nawierzchni w obrębie ronda  </w:t>
      </w:r>
    </w:p>
    <w:p w14:paraId="500D1CA0" w14:textId="77777777" w:rsidR="00653374" w:rsidRPr="007A54CA" w:rsidRDefault="00653374" w:rsidP="00653374">
      <w:pPr>
        <w:rPr>
          <w:rFonts w:ascii="Verdana" w:hAnsi="Verdana"/>
          <w:b/>
          <w:sz w:val="20"/>
          <w:szCs w:val="20"/>
        </w:rPr>
      </w:pPr>
      <w:r w:rsidRPr="007A54CA">
        <w:rPr>
          <w:rFonts w:ascii="Verdana" w:hAnsi="Verdana"/>
          <w:b/>
          <w:sz w:val="20"/>
          <w:szCs w:val="20"/>
        </w:rPr>
        <w:t>droga krajowa nr 60 od km 209+240 do km 209+479</w:t>
      </w:r>
    </w:p>
    <w:p w14:paraId="22100A75" w14:textId="77777777" w:rsidR="00653374" w:rsidRPr="00C13736" w:rsidRDefault="00653374" w:rsidP="00653374">
      <w:pPr>
        <w:rPr>
          <w:rFonts w:ascii="Verdana" w:hAnsi="Verdana"/>
          <w:b/>
          <w:sz w:val="20"/>
          <w:szCs w:val="20"/>
        </w:rPr>
      </w:pPr>
      <w:r w:rsidRPr="007A54CA">
        <w:rPr>
          <w:rFonts w:ascii="Verdana" w:hAnsi="Verdana"/>
          <w:b/>
          <w:sz w:val="20"/>
          <w:szCs w:val="20"/>
        </w:rPr>
        <w:t>droga krajowa nr 61 od km 91+933 do km 92+195</w:t>
      </w:r>
    </w:p>
    <w:p w14:paraId="5C6DE64C" w14:textId="6C9F4C8B" w:rsidR="00653374" w:rsidRDefault="00653374" w:rsidP="00653374">
      <w:pPr>
        <w:jc w:val="both"/>
        <w:rPr>
          <w:rFonts w:ascii="Verdana" w:hAnsi="Verdana"/>
          <w:sz w:val="20"/>
          <w:szCs w:val="20"/>
        </w:rPr>
      </w:pPr>
      <w:r w:rsidRPr="00C13736">
        <w:rPr>
          <w:rFonts w:ascii="Verdana" w:hAnsi="Verdana"/>
          <w:sz w:val="20"/>
          <w:szCs w:val="20"/>
        </w:rPr>
        <w:t xml:space="preserve">Skrzyżowanie drogi krajowej nr 60 od km 209+240 do km 209+479 </w:t>
      </w:r>
      <w:r>
        <w:rPr>
          <w:rFonts w:ascii="Verdana" w:hAnsi="Verdana"/>
          <w:sz w:val="20"/>
          <w:szCs w:val="20"/>
        </w:rPr>
        <w:t>z drogą</w:t>
      </w:r>
      <w:r w:rsidRPr="00C13736">
        <w:rPr>
          <w:rFonts w:ascii="Verdana" w:hAnsi="Verdana"/>
          <w:sz w:val="20"/>
          <w:szCs w:val="20"/>
        </w:rPr>
        <w:t xml:space="preserve"> kr</w:t>
      </w:r>
      <w:r>
        <w:rPr>
          <w:rFonts w:ascii="Verdana" w:hAnsi="Verdana"/>
          <w:sz w:val="20"/>
          <w:szCs w:val="20"/>
        </w:rPr>
        <w:t xml:space="preserve">ajową </w:t>
      </w:r>
      <w:r w:rsidRPr="00C13736">
        <w:rPr>
          <w:rFonts w:ascii="Verdana" w:hAnsi="Verdana"/>
          <w:sz w:val="20"/>
          <w:szCs w:val="20"/>
        </w:rPr>
        <w:t>nr 61 od km 91+933 do km 92+195, 4 wloty.</w:t>
      </w:r>
    </w:p>
    <w:p w14:paraId="7F28C97F" w14:textId="77777777" w:rsidR="00653374" w:rsidRPr="00AD1820" w:rsidRDefault="00653374" w:rsidP="00653374">
      <w:pPr>
        <w:jc w:val="both"/>
        <w:rPr>
          <w:rFonts w:ascii="Verdana" w:hAnsi="Verdana"/>
          <w:sz w:val="20"/>
          <w:szCs w:val="20"/>
        </w:rPr>
      </w:pPr>
    </w:p>
    <w:p w14:paraId="5AC70FCF"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w:t>
      </w:r>
      <w:r w:rsidRPr="00383293">
        <w:rPr>
          <w:rFonts w:ascii="Verdana" w:hAnsi="Verdana"/>
          <w:color w:val="000000"/>
          <w:sz w:val="20"/>
          <w:szCs w:val="20"/>
        </w:rPr>
        <w:t xml:space="preserve"> ROZBIÓRKA ELEMENTÓW DRÓG</w:t>
      </w:r>
    </w:p>
    <w:p w14:paraId="21B67003"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krawężniki kamienne 20*30 (materiał do ponownego wykorzystania)</w:t>
      </w:r>
      <w:r>
        <w:rPr>
          <w:rFonts w:ascii="Verdana" w:hAnsi="Verdana"/>
          <w:sz w:val="20"/>
          <w:szCs w:val="20"/>
        </w:rPr>
        <w:t>,</w:t>
      </w:r>
    </w:p>
    <w:p w14:paraId="6EF3E792"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demontaż oznakowania pionowego - tarcze znaków C-9 i znaków U-5a</w:t>
      </w:r>
      <w:r>
        <w:rPr>
          <w:rFonts w:ascii="Verdana" w:hAnsi="Verdana"/>
          <w:sz w:val="20"/>
          <w:szCs w:val="20"/>
        </w:rPr>
        <w:t>,</w:t>
      </w:r>
    </w:p>
    <w:p w14:paraId="1E07CCFE"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demontaż tarcz znaków A-7 i C-12</w:t>
      </w:r>
      <w:r>
        <w:rPr>
          <w:rFonts w:ascii="Verdana" w:hAnsi="Verdana"/>
          <w:sz w:val="20"/>
          <w:szCs w:val="20"/>
        </w:rPr>
        <w:t>,</w:t>
      </w:r>
    </w:p>
    <w:p w14:paraId="2C4FF6FA"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demontaż znaków D-6 i B-36</w:t>
      </w:r>
      <w:r>
        <w:rPr>
          <w:rFonts w:ascii="Verdana" w:hAnsi="Verdana"/>
          <w:sz w:val="20"/>
          <w:szCs w:val="20"/>
        </w:rPr>
        <w:t>.</w:t>
      </w:r>
    </w:p>
    <w:p w14:paraId="12C2B255"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II.</w:t>
      </w:r>
      <w:r w:rsidRPr="00383293">
        <w:rPr>
          <w:rFonts w:ascii="Verdana" w:hAnsi="Verdana"/>
          <w:color w:val="000000"/>
          <w:sz w:val="20"/>
          <w:szCs w:val="20"/>
        </w:rPr>
        <w:t xml:space="preserve"> ROBOTY NAWIERZCHNIOWE</w:t>
      </w:r>
    </w:p>
    <w:p w14:paraId="524034BB"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wykonanie warstwy odcinającej grub. 10cm</w:t>
      </w:r>
      <w:r>
        <w:rPr>
          <w:rFonts w:ascii="Verdana" w:hAnsi="Verdana"/>
          <w:sz w:val="20"/>
          <w:szCs w:val="20"/>
        </w:rPr>
        <w:t>,</w:t>
      </w:r>
    </w:p>
    <w:p w14:paraId="0433B936"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 xml:space="preserve"> wykonanie podbudowy  z chudego betonu grub. 20cm</w:t>
      </w:r>
      <w:r>
        <w:rPr>
          <w:rFonts w:ascii="Verdana" w:hAnsi="Verdana"/>
          <w:sz w:val="20"/>
          <w:szCs w:val="20"/>
        </w:rPr>
        <w:t>,</w:t>
      </w:r>
    </w:p>
    <w:p w14:paraId="4F5506D6"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wykonanie podbudowy bitumicznej AC WMS 16P grub. 15cm (na dwie warstwy 8cm +7cm)</w:t>
      </w:r>
      <w:r>
        <w:rPr>
          <w:rFonts w:ascii="Verdana" w:hAnsi="Verdana"/>
          <w:sz w:val="20"/>
          <w:szCs w:val="20"/>
        </w:rPr>
        <w:t>,</w:t>
      </w:r>
    </w:p>
    <w:p w14:paraId="0BF41EC1"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warstwa przeciwzmęczeniowa gr.3 cm</w:t>
      </w:r>
      <w:r>
        <w:rPr>
          <w:rFonts w:ascii="Verdana" w:hAnsi="Verdana"/>
          <w:sz w:val="20"/>
          <w:szCs w:val="20"/>
        </w:rPr>
        <w:t>,</w:t>
      </w:r>
    </w:p>
    <w:p w14:paraId="2F4C91E1"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 xml:space="preserve">  siatka szklano-węglowa</w:t>
      </w:r>
      <w:r>
        <w:rPr>
          <w:rFonts w:ascii="Verdana" w:hAnsi="Verdana"/>
          <w:sz w:val="20"/>
          <w:szCs w:val="20"/>
        </w:rPr>
        <w:t>,</w:t>
      </w:r>
    </w:p>
    <w:p w14:paraId="27852E52"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warstwa wiążąca ACWMS 16 W 25/55-85 gr.11 cm</w:t>
      </w:r>
      <w:r>
        <w:rPr>
          <w:rFonts w:ascii="Verdana" w:hAnsi="Verdana"/>
          <w:sz w:val="20"/>
          <w:szCs w:val="20"/>
        </w:rPr>
        <w:t>,</w:t>
      </w:r>
    </w:p>
    <w:p w14:paraId="3B4EC180"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 xml:space="preserve"> siatka szklano-węglowa</w:t>
      </w:r>
      <w:r>
        <w:rPr>
          <w:rFonts w:ascii="Verdana" w:hAnsi="Verdana"/>
          <w:sz w:val="20"/>
          <w:szCs w:val="20"/>
        </w:rPr>
        <w:t>,</w:t>
      </w:r>
    </w:p>
    <w:p w14:paraId="576230CD"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 xml:space="preserve"> warstwa ścieralna  SMA  8 45/80-80 gr.4 cm</w:t>
      </w:r>
      <w:r>
        <w:rPr>
          <w:rFonts w:ascii="Verdana" w:hAnsi="Verdana"/>
          <w:sz w:val="20"/>
          <w:szCs w:val="20"/>
        </w:rPr>
        <w:t>.</w:t>
      </w:r>
    </w:p>
    <w:p w14:paraId="6CF7187D" w14:textId="77777777" w:rsidR="00653374" w:rsidRDefault="00653374" w:rsidP="00653374">
      <w:pPr>
        <w:pStyle w:val="Akapitzlist"/>
        <w:ind w:left="0"/>
        <w:jc w:val="both"/>
        <w:rPr>
          <w:rFonts w:ascii="Verdana" w:hAnsi="Verdana"/>
          <w:sz w:val="20"/>
          <w:szCs w:val="20"/>
        </w:rPr>
      </w:pPr>
    </w:p>
    <w:p w14:paraId="5E736274" w14:textId="77777777" w:rsidR="00653374"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III.</w:t>
      </w:r>
      <w:r w:rsidRPr="00383293">
        <w:rPr>
          <w:rFonts w:ascii="Verdana" w:hAnsi="Verdana"/>
          <w:color w:val="000000"/>
          <w:sz w:val="20"/>
          <w:szCs w:val="20"/>
        </w:rPr>
        <w:t xml:space="preserve"> ELEMENTY ULIC</w:t>
      </w:r>
    </w:p>
    <w:p w14:paraId="0B94DD7A"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wymiana na nowe żel</w:t>
      </w:r>
      <w:r>
        <w:rPr>
          <w:rFonts w:ascii="Verdana" w:hAnsi="Verdana"/>
          <w:sz w:val="20"/>
          <w:szCs w:val="20"/>
        </w:rPr>
        <w:t>i</w:t>
      </w:r>
      <w:r w:rsidRPr="002D5BDD">
        <w:rPr>
          <w:rFonts w:ascii="Verdana" w:hAnsi="Verdana"/>
          <w:sz w:val="20"/>
          <w:szCs w:val="20"/>
        </w:rPr>
        <w:t>wnych wpustów deszczowych typ ciężki  wraz z konstrukcją odciążającą, wyregulowanie do poziomu warstwy ścieralne</w:t>
      </w:r>
      <w:r>
        <w:rPr>
          <w:rFonts w:ascii="Verdana" w:hAnsi="Verdana"/>
          <w:sz w:val="20"/>
          <w:szCs w:val="20"/>
        </w:rPr>
        <w:t>j,</w:t>
      </w:r>
    </w:p>
    <w:p w14:paraId="690142EC"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wymiana na nowe żeliwnych włazów ulicznych typ ciężki wraz z konstrukcją odciążającą, wyregulowani</w:t>
      </w:r>
      <w:r>
        <w:rPr>
          <w:rFonts w:ascii="Verdana" w:hAnsi="Verdana"/>
          <w:sz w:val="20"/>
          <w:szCs w:val="20"/>
        </w:rPr>
        <w:t>e do poziomu warstwy ścieralnej,</w:t>
      </w:r>
    </w:p>
    <w:p w14:paraId="70713B03"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profilowanych o promieniu R 17,0÷ R 20,0  na ławie betonowej z oporem o gr. 15cm z betonu C12/15  - materiał nowy</w:t>
      </w:r>
      <w:r>
        <w:rPr>
          <w:rFonts w:ascii="Verdana" w:hAnsi="Verdana"/>
          <w:sz w:val="20"/>
          <w:szCs w:val="20"/>
        </w:rPr>
        <w:t>,</w:t>
      </w:r>
    </w:p>
    <w:p w14:paraId="42F1D5C7"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profilowanych o promieniu R 0,</w:t>
      </w:r>
      <w:r>
        <w:rPr>
          <w:rFonts w:ascii="Verdana" w:hAnsi="Verdana"/>
          <w:sz w:val="20"/>
          <w:szCs w:val="20"/>
        </w:rPr>
        <w:t xml:space="preserve">5; R 0,75; R 1,0 </w:t>
      </w:r>
      <w:r w:rsidRPr="002D5BDD">
        <w:rPr>
          <w:rFonts w:ascii="Verdana" w:hAnsi="Verdana"/>
          <w:sz w:val="20"/>
          <w:szCs w:val="20"/>
        </w:rPr>
        <w:t>na ławie betonowej z oporem o gr. 15cm z betonu C12/15  - materiał nowy</w:t>
      </w:r>
      <w:r>
        <w:rPr>
          <w:rFonts w:ascii="Verdana" w:hAnsi="Verdana"/>
          <w:sz w:val="20"/>
          <w:szCs w:val="20"/>
        </w:rPr>
        <w:t>,</w:t>
      </w:r>
    </w:p>
    <w:p w14:paraId="52A31E84"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na ławie betonowej z oporem o gr. 15cm z betonu C12/15 - materiał  istn.</w:t>
      </w:r>
      <w:r>
        <w:rPr>
          <w:rFonts w:ascii="Verdana" w:hAnsi="Verdana"/>
          <w:sz w:val="20"/>
          <w:szCs w:val="20"/>
        </w:rPr>
        <w:t>,</w:t>
      </w:r>
    </w:p>
    <w:p w14:paraId="56D68505" w14:textId="0D0F602B" w:rsidR="00653374" w:rsidRDefault="00653374" w:rsidP="00653374">
      <w:pPr>
        <w:pStyle w:val="Akapitzlist"/>
        <w:ind w:left="0"/>
        <w:jc w:val="both"/>
        <w:rPr>
          <w:rFonts w:ascii="Verdana" w:hAnsi="Verdana"/>
          <w:sz w:val="20"/>
          <w:szCs w:val="20"/>
        </w:rPr>
      </w:pPr>
      <w:r>
        <w:rPr>
          <w:rFonts w:ascii="Verdana" w:hAnsi="Verdana"/>
          <w:sz w:val="20"/>
          <w:szCs w:val="20"/>
        </w:rPr>
        <w:lastRenderedPageBreak/>
        <w:t>- u</w:t>
      </w:r>
      <w:r w:rsidRPr="002D5BDD">
        <w:rPr>
          <w:rFonts w:ascii="Verdana" w:hAnsi="Verdana"/>
          <w:sz w:val="20"/>
          <w:szCs w:val="20"/>
        </w:rPr>
        <w:t xml:space="preserve">stawienie  krawężników kamiennych 20*30 profilowanych </w:t>
      </w:r>
      <w:r w:rsidR="00F95182">
        <w:rPr>
          <w:rFonts w:ascii="Verdana" w:hAnsi="Verdana"/>
          <w:sz w:val="20"/>
          <w:szCs w:val="20"/>
        </w:rPr>
        <w:t xml:space="preserve">o promieniu R 12,0 </w:t>
      </w:r>
      <w:r w:rsidRPr="002D5BDD">
        <w:rPr>
          <w:rFonts w:ascii="Verdana" w:hAnsi="Verdana"/>
          <w:sz w:val="20"/>
          <w:szCs w:val="20"/>
        </w:rPr>
        <w:t>na ławie betonowej z oporem o gr. 15cm z betonu C12/15  - materiał nowy</w:t>
      </w:r>
      <w:r>
        <w:rPr>
          <w:rFonts w:ascii="Verdana" w:hAnsi="Verdana"/>
          <w:sz w:val="20"/>
          <w:szCs w:val="20"/>
        </w:rPr>
        <w:t>,</w:t>
      </w:r>
    </w:p>
    <w:p w14:paraId="7EB9ED33"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 na ławie betonowej z oporem o gr. 10cm z betonu C12/15 zatopiony - materiał nowy</w:t>
      </w:r>
      <w:r>
        <w:rPr>
          <w:rFonts w:ascii="Verdana" w:hAnsi="Verdana"/>
          <w:sz w:val="20"/>
          <w:szCs w:val="20"/>
        </w:rPr>
        <w:t>,</w:t>
      </w:r>
    </w:p>
    <w:p w14:paraId="3DCDBC4E" w14:textId="00E5E1D9"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 xml:space="preserve">stawienie  krawężników kamiennych </w:t>
      </w:r>
      <w:r>
        <w:rPr>
          <w:rFonts w:ascii="Verdana" w:hAnsi="Verdana"/>
          <w:sz w:val="20"/>
          <w:szCs w:val="20"/>
        </w:rPr>
        <w:t xml:space="preserve">20*30 profilowanych o promieniu </w:t>
      </w:r>
      <w:r w:rsidRPr="002D5BDD">
        <w:rPr>
          <w:rFonts w:ascii="Verdana" w:hAnsi="Verdana"/>
          <w:sz w:val="20"/>
          <w:szCs w:val="20"/>
        </w:rPr>
        <w:t>R 0,</w:t>
      </w:r>
      <w:r>
        <w:rPr>
          <w:rFonts w:ascii="Verdana" w:hAnsi="Verdana"/>
          <w:sz w:val="20"/>
          <w:szCs w:val="20"/>
        </w:rPr>
        <w:t>5</w:t>
      </w:r>
      <w:r w:rsidRPr="002D5BDD">
        <w:rPr>
          <w:rFonts w:ascii="Verdana" w:hAnsi="Verdana"/>
          <w:sz w:val="20"/>
          <w:szCs w:val="20"/>
        </w:rPr>
        <w:t xml:space="preserve"> -  materiał nowy</w:t>
      </w:r>
      <w:r>
        <w:rPr>
          <w:rFonts w:ascii="Verdana" w:hAnsi="Verdana"/>
          <w:sz w:val="20"/>
          <w:szCs w:val="20"/>
        </w:rPr>
        <w:t>,</w:t>
      </w:r>
    </w:p>
    <w:p w14:paraId="18BDE311"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 xml:space="preserve"> </w:t>
      </w:r>
      <w:r>
        <w:rPr>
          <w:rFonts w:ascii="Verdana" w:hAnsi="Verdana"/>
          <w:sz w:val="20"/>
          <w:szCs w:val="20"/>
        </w:rPr>
        <w:t>u</w:t>
      </w:r>
      <w:r w:rsidRPr="002D5BDD">
        <w:rPr>
          <w:rFonts w:ascii="Verdana" w:hAnsi="Verdana"/>
          <w:sz w:val="20"/>
          <w:szCs w:val="20"/>
        </w:rPr>
        <w:t xml:space="preserve">stawienie  krawężników kamiennych 20*30 profilowanych o promieniu R 7,0  na ławie betonowej z oporem o </w:t>
      </w:r>
      <w:r>
        <w:rPr>
          <w:rFonts w:ascii="Verdana" w:hAnsi="Verdana"/>
          <w:sz w:val="20"/>
          <w:szCs w:val="20"/>
        </w:rPr>
        <w:t>gr. 15cm z betonu C12/15</w:t>
      </w:r>
      <w:r w:rsidRPr="002D5BDD">
        <w:rPr>
          <w:rFonts w:ascii="Verdana" w:hAnsi="Verdana"/>
          <w:sz w:val="20"/>
          <w:szCs w:val="20"/>
        </w:rPr>
        <w:t xml:space="preserve"> - materiał nowy</w:t>
      </w:r>
      <w:r>
        <w:rPr>
          <w:rFonts w:ascii="Verdana" w:hAnsi="Verdana"/>
          <w:sz w:val="20"/>
          <w:szCs w:val="20"/>
        </w:rPr>
        <w:t>,</w:t>
      </w:r>
    </w:p>
    <w:p w14:paraId="47BCB7C6"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profilowanych</w:t>
      </w:r>
      <w:r>
        <w:rPr>
          <w:rFonts w:ascii="Verdana" w:hAnsi="Verdana"/>
          <w:sz w:val="20"/>
          <w:szCs w:val="20"/>
        </w:rPr>
        <w:t xml:space="preserve"> </w:t>
      </w:r>
      <w:r w:rsidRPr="002D5BDD">
        <w:rPr>
          <w:rFonts w:ascii="Verdana" w:hAnsi="Verdana"/>
          <w:sz w:val="20"/>
          <w:szCs w:val="20"/>
        </w:rPr>
        <w:t>o promieniu R 9,0 na ławie betonowej z oporem o gr. 15cm z betonu C12/15 -  materiał  nowy</w:t>
      </w:r>
      <w:r>
        <w:rPr>
          <w:rFonts w:ascii="Verdana" w:hAnsi="Verdana"/>
          <w:sz w:val="20"/>
          <w:szCs w:val="20"/>
        </w:rPr>
        <w:t>,</w:t>
      </w:r>
    </w:p>
    <w:p w14:paraId="2DE31467" w14:textId="77777777"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na ławie betonowej z oporem o gr. 15cm z betonu C12/15 -  materiał  istn.</w:t>
      </w:r>
      <w:r>
        <w:rPr>
          <w:rFonts w:ascii="Verdana" w:hAnsi="Verdana"/>
          <w:sz w:val="20"/>
          <w:szCs w:val="20"/>
        </w:rPr>
        <w:t>,</w:t>
      </w:r>
    </w:p>
    <w:p w14:paraId="7B92755A" w14:textId="10B923A4"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kamiennych 20*30 na ławie betonowej z oporem o gr. 10cm</w:t>
      </w:r>
      <w:r>
        <w:rPr>
          <w:rFonts w:ascii="Verdana" w:hAnsi="Verdana"/>
          <w:sz w:val="20"/>
          <w:szCs w:val="20"/>
        </w:rPr>
        <w:t xml:space="preserve"> </w:t>
      </w:r>
      <w:r w:rsidRPr="002D5BDD">
        <w:rPr>
          <w:rFonts w:ascii="Verdana" w:hAnsi="Verdana"/>
          <w:sz w:val="20"/>
          <w:szCs w:val="20"/>
        </w:rPr>
        <w:t>z betonu C12/15  - zatopiony -  materiał istn.</w:t>
      </w:r>
      <w:r>
        <w:rPr>
          <w:rFonts w:ascii="Verdana" w:hAnsi="Verdana"/>
          <w:sz w:val="20"/>
          <w:szCs w:val="20"/>
        </w:rPr>
        <w:t>,</w:t>
      </w:r>
    </w:p>
    <w:p w14:paraId="3CACF7E7" w14:textId="45490571" w:rsidR="00653374" w:rsidRDefault="00653374" w:rsidP="00653374">
      <w:pPr>
        <w:pStyle w:val="Akapitzlist"/>
        <w:ind w:left="0"/>
        <w:jc w:val="both"/>
        <w:rPr>
          <w:rFonts w:ascii="Verdana" w:hAnsi="Verdana"/>
          <w:sz w:val="20"/>
          <w:szCs w:val="20"/>
        </w:rPr>
      </w:pPr>
      <w:r>
        <w:rPr>
          <w:rFonts w:ascii="Verdana" w:hAnsi="Verdana"/>
          <w:sz w:val="20"/>
          <w:szCs w:val="20"/>
        </w:rPr>
        <w:t>- u</w:t>
      </w:r>
      <w:r w:rsidRPr="002D5BDD">
        <w:rPr>
          <w:rFonts w:ascii="Verdana" w:hAnsi="Verdana"/>
          <w:sz w:val="20"/>
          <w:szCs w:val="20"/>
        </w:rPr>
        <w:t>stawienie krawężników betonowych 20*30 na ławie betonowej z oporem o gr. 15cm</w:t>
      </w:r>
      <w:r>
        <w:rPr>
          <w:rFonts w:ascii="Verdana" w:hAnsi="Verdana"/>
          <w:sz w:val="20"/>
          <w:szCs w:val="20"/>
        </w:rPr>
        <w:t xml:space="preserve"> </w:t>
      </w:r>
      <w:r w:rsidRPr="002D5BDD">
        <w:rPr>
          <w:rFonts w:ascii="Verdana" w:hAnsi="Verdana"/>
          <w:sz w:val="20"/>
          <w:szCs w:val="20"/>
        </w:rPr>
        <w:t>z betonu C12/15 - materiał nowy</w:t>
      </w:r>
      <w:r>
        <w:rPr>
          <w:rFonts w:ascii="Verdana" w:hAnsi="Verdana"/>
          <w:sz w:val="20"/>
          <w:szCs w:val="20"/>
        </w:rPr>
        <w:t>,</w:t>
      </w:r>
    </w:p>
    <w:p w14:paraId="52AF3CA6" w14:textId="6145A92A" w:rsidR="00653374" w:rsidRDefault="00653374" w:rsidP="00653374">
      <w:pPr>
        <w:pStyle w:val="Akapitzlist"/>
        <w:ind w:left="0"/>
        <w:jc w:val="both"/>
        <w:rPr>
          <w:rFonts w:ascii="Verdana" w:hAnsi="Verdana"/>
          <w:sz w:val="20"/>
          <w:szCs w:val="20"/>
        </w:rPr>
      </w:pPr>
      <w:r>
        <w:rPr>
          <w:rFonts w:ascii="Verdana" w:hAnsi="Verdana"/>
          <w:sz w:val="20"/>
          <w:szCs w:val="20"/>
        </w:rPr>
        <w:t>- w</w:t>
      </w:r>
      <w:r w:rsidRPr="002D5BDD">
        <w:rPr>
          <w:rFonts w:ascii="Verdana" w:hAnsi="Verdana"/>
          <w:sz w:val="20"/>
          <w:szCs w:val="20"/>
        </w:rPr>
        <w:t>ykonanie obrukowania (nawierzchni) z kostki kamiennej 8*11 na podbudowie z betonu C1</w:t>
      </w:r>
      <w:r>
        <w:rPr>
          <w:rFonts w:ascii="Verdana" w:hAnsi="Verdana"/>
          <w:sz w:val="20"/>
          <w:szCs w:val="20"/>
        </w:rPr>
        <w:t>2/15 o gr 10cm - materiał istn.,</w:t>
      </w:r>
    </w:p>
    <w:p w14:paraId="27B67D14"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wykonanie nawierzchni na wjazdach z kostki betonowej o grubości 8cm na podbudowie                    z betonu C12/15 o gr 10cm</w:t>
      </w:r>
      <w:r>
        <w:rPr>
          <w:rFonts w:ascii="Verdana" w:hAnsi="Verdana"/>
          <w:sz w:val="20"/>
          <w:szCs w:val="20"/>
        </w:rPr>
        <w:t>.</w:t>
      </w:r>
    </w:p>
    <w:p w14:paraId="1EE93AC4" w14:textId="77777777" w:rsidR="00653374" w:rsidRDefault="00653374" w:rsidP="00653374">
      <w:pPr>
        <w:pStyle w:val="Akapitzlist"/>
        <w:ind w:left="0"/>
        <w:jc w:val="both"/>
        <w:rPr>
          <w:rFonts w:ascii="Verdana" w:hAnsi="Verdana"/>
          <w:sz w:val="20"/>
          <w:szCs w:val="20"/>
        </w:rPr>
      </w:pPr>
    </w:p>
    <w:p w14:paraId="74802427" w14:textId="77777777" w:rsidR="00653374" w:rsidRPr="00383293" w:rsidRDefault="00653374" w:rsidP="00653374">
      <w:pPr>
        <w:pStyle w:val="Akapitzlist"/>
        <w:ind w:left="0"/>
        <w:jc w:val="both"/>
        <w:rPr>
          <w:rFonts w:ascii="Verdana" w:hAnsi="Verdana"/>
          <w:color w:val="000000"/>
          <w:sz w:val="20"/>
          <w:szCs w:val="20"/>
        </w:rPr>
      </w:pPr>
      <w:r w:rsidRPr="00383293">
        <w:rPr>
          <w:rFonts w:ascii="Verdana" w:hAnsi="Verdana"/>
          <w:b/>
          <w:color w:val="000000"/>
          <w:sz w:val="20"/>
          <w:szCs w:val="20"/>
        </w:rPr>
        <w:t xml:space="preserve">IV. </w:t>
      </w:r>
      <w:r w:rsidRPr="00383293">
        <w:rPr>
          <w:rFonts w:ascii="Verdana" w:hAnsi="Verdana"/>
          <w:color w:val="000000"/>
          <w:sz w:val="20"/>
          <w:szCs w:val="20"/>
        </w:rPr>
        <w:t>ROBOTY TOWARZYSZACE</w:t>
      </w:r>
    </w:p>
    <w:p w14:paraId="72F7D9C9" w14:textId="77777777" w:rsidR="00653374" w:rsidRDefault="00653374" w:rsidP="00653374">
      <w:pPr>
        <w:pStyle w:val="Akapitzlist"/>
        <w:ind w:left="0"/>
        <w:jc w:val="both"/>
        <w:rPr>
          <w:rFonts w:ascii="Verdana" w:hAnsi="Verdana"/>
          <w:sz w:val="20"/>
          <w:szCs w:val="20"/>
        </w:rPr>
      </w:pPr>
      <w:r>
        <w:rPr>
          <w:rFonts w:ascii="Verdana" w:hAnsi="Verdana"/>
          <w:sz w:val="20"/>
          <w:szCs w:val="20"/>
        </w:rPr>
        <w:t>- w</w:t>
      </w:r>
      <w:r w:rsidRPr="002D5BDD">
        <w:rPr>
          <w:rFonts w:ascii="Verdana" w:hAnsi="Verdana"/>
          <w:sz w:val="20"/>
          <w:szCs w:val="20"/>
        </w:rPr>
        <w:t>ykonanie oznakowania poziomego w technologii cienkowarstwowej</w:t>
      </w:r>
      <w:r>
        <w:rPr>
          <w:rFonts w:ascii="Verdana" w:hAnsi="Verdana"/>
          <w:sz w:val="20"/>
          <w:szCs w:val="20"/>
        </w:rPr>
        <w:t>,</w:t>
      </w:r>
    </w:p>
    <w:p w14:paraId="296AEA55" w14:textId="77777777" w:rsidR="00653374" w:rsidRDefault="00653374" w:rsidP="00653374">
      <w:pPr>
        <w:pStyle w:val="Akapitzlist"/>
        <w:ind w:left="0"/>
        <w:jc w:val="both"/>
        <w:rPr>
          <w:rFonts w:ascii="Verdana" w:hAnsi="Verdana"/>
          <w:sz w:val="20"/>
          <w:szCs w:val="20"/>
        </w:rPr>
      </w:pPr>
      <w:r>
        <w:rPr>
          <w:rFonts w:ascii="Verdana" w:hAnsi="Verdana"/>
          <w:sz w:val="20"/>
          <w:szCs w:val="20"/>
        </w:rPr>
        <w:t>- w</w:t>
      </w:r>
      <w:r w:rsidRPr="002D5BDD">
        <w:rPr>
          <w:rFonts w:ascii="Verdana" w:hAnsi="Verdana"/>
          <w:sz w:val="20"/>
          <w:szCs w:val="20"/>
        </w:rPr>
        <w:t>ykonanie oznakowania poziomego w technologii grubowarstwowej z mas chemoutwardzalnych strukturą</w:t>
      </w:r>
      <w:r>
        <w:rPr>
          <w:rFonts w:ascii="Verdana" w:hAnsi="Verdana"/>
          <w:sz w:val="20"/>
          <w:szCs w:val="20"/>
        </w:rPr>
        <w:t>,</w:t>
      </w:r>
    </w:p>
    <w:p w14:paraId="05AC9187"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E92E7F">
        <w:rPr>
          <w:rFonts w:ascii="Verdana" w:hAnsi="Verdana"/>
          <w:sz w:val="20"/>
          <w:szCs w:val="20"/>
        </w:rPr>
        <w:t>wykonanie i montaż gniazd szybkiego montażu do konstrukcji wsporczych (sztyce) znaków - średnica 60mm oraz wykonanie i montaż sztyc do oznakowania pionowego - w gniazdach szybkiego montażu</w:t>
      </w:r>
    </w:p>
    <w:p w14:paraId="4857A8EE"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E92E7F">
        <w:rPr>
          <w:rFonts w:ascii="Verdana" w:hAnsi="Verdana"/>
          <w:sz w:val="20"/>
          <w:szCs w:val="20"/>
        </w:rPr>
        <w:t>wykonanie i montaż oznakowania pionowego - tarcze znaków C-9 i znaków U-5a</w:t>
      </w:r>
    </w:p>
    <w:p w14:paraId="65F897D6"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E92E7F">
        <w:rPr>
          <w:rFonts w:ascii="Verdana" w:hAnsi="Verdana"/>
          <w:sz w:val="20"/>
          <w:szCs w:val="20"/>
        </w:rPr>
        <w:t>wykonanie i montaż tarcz znaków A-7 i C-12</w:t>
      </w:r>
    </w:p>
    <w:p w14:paraId="0CE5E3BB" w14:textId="77777777"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E92E7F">
        <w:rPr>
          <w:rFonts w:ascii="Verdana" w:hAnsi="Verdana"/>
          <w:sz w:val="20"/>
          <w:szCs w:val="20"/>
        </w:rPr>
        <w:t>wykonanie i montaż znaków D-6 i B-36</w:t>
      </w:r>
    </w:p>
    <w:p w14:paraId="6A5E417E" w14:textId="77777777" w:rsidR="00653374" w:rsidRDefault="00653374" w:rsidP="00653374">
      <w:pPr>
        <w:pStyle w:val="Akapitzlist"/>
        <w:ind w:left="0"/>
        <w:jc w:val="both"/>
        <w:rPr>
          <w:rFonts w:ascii="Verdana" w:hAnsi="Verdana"/>
          <w:sz w:val="20"/>
          <w:szCs w:val="20"/>
        </w:rPr>
      </w:pPr>
      <w:r>
        <w:rPr>
          <w:rFonts w:ascii="Verdana" w:hAnsi="Verdana"/>
          <w:sz w:val="20"/>
          <w:szCs w:val="20"/>
        </w:rPr>
        <w:t>- p</w:t>
      </w:r>
      <w:r w:rsidRPr="002D5BDD">
        <w:rPr>
          <w:rFonts w:ascii="Verdana" w:hAnsi="Verdana"/>
          <w:sz w:val="20"/>
          <w:szCs w:val="20"/>
        </w:rPr>
        <w:t>rojekt i wdrożenie COR</w:t>
      </w:r>
      <w:r>
        <w:rPr>
          <w:rFonts w:ascii="Verdana" w:hAnsi="Verdana"/>
          <w:sz w:val="20"/>
          <w:szCs w:val="20"/>
        </w:rPr>
        <w:t>,</w:t>
      </w:r>
    </w:p>
    <w:p w14:paraId="3D036055" w14:textId="77777777" w:rsidR="00653374" w:rsidRDefault="00653374" w:rsidP="00653374">
      <w:pPr>
        <w:pStyle w:val="Akapitzlist"/>
        <w:ind w:left="0"/>
        <w:jc w:val="both"/>
        <w:rPr>
          <w:rFonts w:ascii="Verdana" w:hAnsi="Verdana"/>
          <w:sz w:val="20"/>
          <w:szCs w:val="20"/>
        </w:rPr>
      </w:pPr>
      <w:r>
        <w:rPr>
          <w:rFonts w:ascii="Verdana" w:hAnsi="Verdana"/>
          <w:sz w:val="20"/>
          <w:szCs w:val="20"/>
        </w:rPr>
        <w:t>- w</w:t>
      </w:r>
      <w:r w:rsidRPr="002D5BDD">
        <w:rPr>
          <w:rFonts w:ascii="Verdana" w:hAnsi="Verdana"/>
          <w:sz w:val="20"/>
          <w:szCs w:val="20"/>
        </w:rPr>
        <w:t>ykonanie inwentaryzacji powykonawczej</w:t>
      </w:r>
      <w:r>
        <w:rPr>
          <w:rFonts w:ascii="Verdana" w:hAnsi="Verdana"/>
          <w:sz w:val="20"/>
          <w:szCs w:val="20"/>
        </w:rPr>
        <w:t>.</w:t>
      </w:r>
    </w:p>
    <w:p w14:paraId="45936363" w14:textId="77777777" w:rsidR="00653374" w:rsidRDefault="00653374" w:rsidP="00653374">
      <w:pPr>
        <w:pStyle w:val="Akapitzlist"/>
        <w:ind w:left="0"/>
        <w:jc w:val="both"/>
        <w:rPr>
          <w:rFonts w:ascii="Verdana" w:hAnsi="Verdana"/>
          <w:sz w:val="20"/>
          <w:szCs w:val="20"/>
        </w:rPr>
      </w:pPr>
    </w:p>
    <w:p w14:paraId="4258A3E2" w14:textId="77777777" w:rsidR="00653374" w:rsidRPr="00CD1225" w:rsidRDefault="00653374" w:rsidP="00653374">
      <w:pPr>
        <w:pStyle w:val="Akapitzlist"/>
        <w:ind w:left="0"/>
        <w:jc w:val="both"/>
        <w:rPr>
          <w:rFonts w:ascii="Verdana" w:hAnsi="Verdana"/>
          <w:sz w:val="20"/>
          <w:szCs w:val="20"/>
        </w:rPr>
      </w:pPr>
      <w:r w:rsidRPr="00CD1225">
        <w:rPr>
          <w:rFonts w:ascii="Verdana" w:hAnsi="Verdana"/>
          <w:b/>
          <w:sz w:val="20"/>
          <w:szCs w:val="20"/>
        </w:rPr>
        <w:t xml:space="preserve">V. </w:t>
      </w:r>
      <w:r w:rsidRPr="00CD1225">
        <w:rPr>
          <w:rFonts w:ascii="Verdana" w:hAnsi="Verdana"/>
          <w:sz w:val="20"/>
          <w:szCs w:val="20"/>
        </w:rPr>
        <w:t>ROBOTY NA PIERŚCIENIU RONDA</w:t>
      </w:r>
    </w:p>
    <w:p w14:paraId="5D93E38D" w14:textId="795AA656"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nawierzchnia z kostki kamiennej na pierścieniu wewnętrznym wraz z podbudową</w:t>
      </w:r>
      <w:r>
        <w:rPr>
          <w:rFonts w:ascii="Verdana" w:hAnsi="Verdana"/>
          <w:sz w:val="20"/>
          <w:szCs w:val="20"/>
        </w:rPr>
        <w:t xml:space="preserve"> </w:t>
      </w:r>
      <w:r w:rsidRPr="002D5BDD">
        <w:rPr>
          <w:rFonts w:ascii="Verdana" w:hAnsi="Verdana"/>
          <w:sz w:val="20"/>
          <w:szCs w:val="20"/>
        </w:rPr>
        <w:t>z betonu AC 16/20 grub. 20cm - do wykorzystania materiał pozyskany z rozbiórki</w:t>
      </w:r>
      <w:r>
        <w:rPr>
          <w:rFonts w:ascii="Verdana" w:hAnsi="Verdana"/>
          <w:sz w:val="20"/>
          <w:szCs w:val="20"/>
        </w:rPr>
        <w:t>,</w:t>
      </w:r>
    </w:p>
    <w:p w14:paraId="0D8D78E2" w14:textId="55ABEDD8" w:rsidR="00653374" w:rsidRDefault="00653374" w:rsidP="00653374">
      <w:pPr>
        <w:pStyle w:val="Akapitzlist"/>
        <w:ind w:left="0"/>
        <w:jc w:val="both"/>
        <w:rPr>
          <w:rFonts w:ascii="Verdana" w:hAnsi="Verdana"/>
          <w:sz w:val="20"/>
          <w:szCs w:val="20"/>
        </w:rPr>
      </w:pPr>
      <w:r>
        <w:rPr>
          <w:rFonts w:ascii="Verdana" w:hAnsi="Verdana"/>
          <w:sz w:val="20"/>
          <w:szCs w:val="20"/>
        </w:rPr>
        <w:t xml:space="preserve">- </w:t>
      </w:r>
      <w:r w:rsidRPr="002D5BDD">
        <w:rPr>
          <w:rFonts w:ascii="Verdana" w:hAnsi="Verdana"/>
          <w:sz w:val="20"/>
          <w:szCs w:val="20"/>
        </w:rPr>
        <w:t>krawężnik kamienny 20*30 profilowanego R 11,0 - najazdowy na pierścieniu</w:t>
      </w:r>
      <w:r>
        <w:rPr>
          <w:rFonts w:ascii="Verdana" w:hAnsi="Verdana"/>
          <w:sz w:val="20"/>
          <w:szCs w:val="20"/>
        </w:rPr>
        <w:t xml:space="preserve"> </w:t>
      </w:r>
      <w:r w:rsidRPr="002D5BDD">
        <w:rPr>
          <w:rFonts w:ascii="Verdana" w:hAnsi="Verdana"/>
          <w:sz w:val="20"/>
          <w:szCs w:val="20"/>
        </w:rPr>
        <w:t>ronda</w:t>
      </w:r>
      <w:r>
        <w:rPr>
          <w:rFonts w:ascii="Verdana" w:hAnsi="Verdana"/>
          <w:sz w:val="20"/>
          <w:szCs w:val="20"/>
        </w:rPr>
        <w:t xml:space="preserve"> -</w:t>
      </w:r>
      <w:r w:rsidRPr="002D5BDD">
        <w:rPr>
          <w:rFonts w:ascii="Verdana" w:hAnsi="Verdana"/>
          <w:sz w:val="20"/>
          <w:szCs w:val="20"/>
        </w:rPr>
        <w:t xml:space="preserve"> materiał nowy</w:t>
      </w:r>
      <w:r>
        <w:rPr>
          <w:rFonts w:ascii="Verdana" w:hAnsi="Verdana"/>
          <w:sz w:val="20"/>
          <w:szCs w:val="20"/>
        </w:rPr>
        <w:t>.</w:t>
      </w:r>
    </w:p>
    <w:p w14:paraId="076335B8" w14:textId="77777777" w:rsidR="00653374" w:rsidRPr="00BC1884" w:rsidRDefault="00653374" w:rsidP="00653374">
      <w:pPr>
        <w:pStyle w:val="Akapitzlist"/>
        <w:ind w:left="0"/>
        <w:jc w:val="both"/>
        <w:rPr>
          <w:rFonts w:ascii="Verdana" w:hAnsi="Verdana"/>
          <w:sz w:val="20"/>
          <w:szCs w:val="20"/>
        </w:rPr>
      </w:pPr>
    </w:p>
    <w:p w14:paraId="04108F7E" w14:textId="77777777" w:rsidR="00653374" w:rsidRPr="00966205" w:rsidRDefault="00653374" w:rsidP="009570CA">
      <w:pPr>
        <w:numPr>
          <w:ilvl w:val="0"/>
          <w:numId w:val="52"/>
        </w:numPr>
        <w:jc w:val="both"/>
        <w:rPr>
          <w:rFonts w:ascii="Verdana" w:hAnsi="Verdana"/>
          <w:b/>
          <w:sz w:val="20"/>
          <w:szCs w:val="20"/>
          <w:u w:val="single"/>
        </w:rPr>
      </w:pPr>
      <w:r w:rsidRPr="00966205">
        <w:rPr>
          <w:rFonts w:ascii="Verdana" w:hAnsi="Verdana"/>
          <w:b/>
          <w:sz w:val="20"/>
          <w:szCs w:val="20"/>
          <w:u w:val="single"/>
        </w:rPr>
        <w:t>DROBIN</w:t>
      </w:r>
    </w:p>
    <w:p w14:paraId="0A5D785E" w14:textId="77777777" w:rsidR="00653374" w:rsidRPr="00966205" w:rsidRDefault="00653374" w:rsidP="00653374">
      <w:pPr>
        <w:rPr>
          <w:rFonts w:ascii="Verdana" w:hAnsi="Verdana"/>
          <w:b/>
          <w:sz w:val="20"/>
          <w:szCs w:val="20"/>
        </w:rPr>
      </w:pPr>
      <w:r w:rsidRPr="00966205">
        <w:rPr>
          <w:rFonts w:ascii="Verdana" w:hAnsi="Verdana"/>
          <w:b/>
          <w:sz w:val="20"/>
          <w:szCs w:val="20"/>
        </w:rPr>
        <w:t xml:space="preserve">wzmocnienie nawierzchni w obrębie ronda  </w:t>
      </w:r>
    </w:p>
    <w:p w14:paraId="3EDF6C57" w14:textId="77777777" w:rsidR="00653374" w:rsidRPr="00966205" w:rsidRDefault="00653374" w:rsidP="00653374">
      <w:pPr>
        <w:rPr>
          <w:rFonts w:ascii="Verdana" w:hAnsi="Verdana"/>
          <w:b/>
          <w:sz w:val="20"/>
          <w:szCs w:val="20"/>
        </w:rPr>
      </w:pPr>
      <w:r w:rsidRPr="00966205">
        <w:rPr>
          <w:rFonts w:ascii="Verdana" w:hAnsi="Verdana"/>
          <w:b/>
          <w:sz w:val="20"/>
          <w:szCs w:val="20"/>
        </w:rPr>
        <w:t>droga krajowa nr 10 od km 418+700 do km 419+100</w:t>
      </w:r>
    </w:p>
    <w:p w14:paraId="1C4C164E" w14:textId="77777777" w:rsidR="00653374" w:rsidRDefault="00653374" w:rsidP="00653374">
      <w:pPr>
        <w:jc w:val="both"/>
        <w:rPr>
          <w:rFonts w:ascii="Verdana" w:hAnsi="Verdana"/>
          <w:b/>
          <w:color w:val="FF0000"/>
          <w:sz w:val="20"/>
          <w:szCs w:val="20"/>
          <w:u w:val="single"/>
        </w:rPr>
      </w:pPr>
      <w:r w:rsidRPr="00966205">
        <w:rPr>
          <w:rFonts w:ascii="Verdana" w:hAnsi="Verdana"/>
          <w:b/>
          <w:sz w:val="20"/>
          <w:szCs w:val="20"/>
        </w:rPr>
        <w:t>droga krajowa nr 60 od km 104+320 do km 104+420</w:t>
      </w:r>
    </w:p>
    <w:p w14:paraId="2E0079DD" w14:textId="460E9FFA" w:rsidR="00653374" w:rsidRPr="00C13736" w:rsidRDefault="00653374" w:rsidP="00653374">
      <w:pPr>
        <w:jc w:val="both"/>
        <w:rPr>
          <w:rFonts w:ascii="Verdana" w:hAnsi="Verdana"/>
          <w:sz w:val="20"/>
          <w:szCs w:val="20"/>
        </w:rPr>
      </w:pPr>
      <w:r w:rsidRPr="00C13736">
        <w:rPr>
          <w:rFonts w:ascii="Verdana" w:hAnsi="Verdana"/>
          <w:sz w:val="20"/>
          <w:szCs w:val="20"/>
        </w:rPr>
        <w:t>Skrzyżowanie drogi krajowej nr 10 od km 418+700 do km 419+100 z drogą krajową nr 60 od km 104+320 do km 104+420</w:t>
      </w:r>
      <w:r>
        <w:rPr>
          <w:rFonts w:ascii="Verdana" w:hAnsi="Verdana"/>
          <w:sz w:val="20"/>
          <w:szCs w:val="20"/>
        </w:rPr>
        <w:t>, 4 wloty.</w:t>
      </w:r>
    </w:p>
    <w:p w14:paraId="634FF0B8" w14:textId="77777777" w:rsidR="00653374" w:rsidRPr="00223010" w:rsidRDefault="00653374" w:rsidP="00653374">
      <w:pPr>
        <w:pStyle w:val="Akapitzlist"/>
        <w:jc w:val="both"/>
        <w:rPr>
          <w:rFonts w:ascii="Verdana" w:hAnsi="Verdana"/>
          <w:color w:val="FF0000"/>
          <w:sz w:val="20"/>
          <w:szCs w:val="20"/>
        </w:rPr>
      </w:pPr>
    </w:p>
    <w:p w14:paraId="0CD2B018" w14:textId="77777777" w:rsidR="00653374" w:rsidRPr="00CD1225" w:rsidRDefault="00653374" w:rsidP="00653374">
      <w:pPr>
        <w:pStyle w:val="Akapitzlist"/>
        <w:ind w:left="0"/>
        <w:jc w:val="both"/>
        <w:rPr>
          <w:rFonts w:ascii="Verdana" w:hAnsi="Verdana"/>
          <w:sz w:val="20"/>
          <w:szCs w:val="20"/>
        </w:rPr>
      </w:pPr>
      <w:r w:rsidRPr="00CD1225">
        <w:rPr>
          <w:rFonts w:ascii="Verdana" w:hAnsi="Verdana"/>
          <w:b/>
          <w:sz w:val="20"/>
          <w:szCs w:val="20"/>
        </w:rPr>
        <w:t>I.</w:t>
      </w:r>
      <w:r w:rsidRPr="00CD1225">
        <w:rPr>
          <w:rFonts w:ascii="Verdana" w:hAnsi="Verdana"/>
          <w:sz w:val="20"/>
          <w:szCs w:val="20"/>
        </w:rPr>
        <w:t xml:space="preserve"> ROZBIÓRKA ELEMENTÓW DRÓG</w:t>
      </w:r>
    </w:p>
    <w:p w14:paraId="09BA35C1"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Wyspa centralna:</w:t>
      </w:r>
    </w:p>
    <w:p w14:paraId="47ACE6F5"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rozebranie nawierzchni z kostki kamiennej granitowej wraz z podbudową betonową</w:t>
      </w:r>
    </w:p>
    <w:p w14:paraId="4F252789" w14:textId="389E19FF"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xml:space="preserve">- frezowanie nawierzchni asfaltowej na głębokość do 18cm, odwiezienie destruktu na średnią odległość do 30 km - do Rejonu Płock(miejsca wskazanego przez Zamawiającego). Destrukt pozostaje własnością Zamawiającego. </w:t>
      </w:r>
    </w:p>
    <w:p w14:paraId="5F6A872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lastRenderedPageBreak/>
        <w:t>- rozbiórka krawężnika kamiennego granitowego wraz z ławą betonową (pierścień zewnętrzny). Materiał do ponownego wykorzystania.</w:t>
      </w:r>
    </w:p>
    <w:p w14:paraId="14CF37CA"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xml:space="preserve">- rozbiórka krawężnika kamiennego granitowego wraz z ławą betonową (pierścień wewnętrzny). </w:t>
      </w:r>
    </w:p>
    <w:p w14:paraId="6C9BED56"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koryta na głębokość 40 c wraz z profilowaniem z zagęszczeniem podłoża,</w:t>
      </w:r>
    </w:p>
    <w:p w14:paraId="34ECFBD9"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wykucie podbudowy betonowej grubości 20cm.</w:t>
      </w:r>
    </w:p>
    <w:p w14:paraId="0286743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Wyspa boczna:</w:t>
      </w:r>
    </w:p>
    <w:p w14:paraId="7B247D20" w14:textId="0634EA72"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wykorytowanie nawierzchni z  kruszywa łamanego na głębokość40 cm wraz z profilowaniem z zagęszczeniem podłoża,</w:t>
      </w:r>
    </w:p>
    <w:p w14:paraId="41E12219" w14:textId="77777777" w:rsidR="00653374" w:rsidRDefault="00653374" w:rsidP="00653374">
      <w:pPr>
        <w:pStyle w:val="Akapitzlist"/>
        <w:ind w:left="0"/>
        <w:jc w:val="both"/>
        <w:rPr>
          <w:rFonts w:ascii="Verdana" w:hAnsi="Verdana"/>
          <w:color w:val="FF0000"/>
          <w:sz w:val="20"/>
          <w:szCs w:val="20"/>
        </w:rPr>
      </w:pPr>
    </w:p>
    <w:p w14:paraId="74E5F205" w14:textId="079615FA"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xml:space="preserve">- Frezowanie nawierzchni asfaltowej na głębokość do 18cm, odwiezienie destruktu na średnią odległość do 30 km - do Rejonu Płock (miejsca wskazanego przez Zamawiającego). Destrukt pozostaje własnością Zamawiającego. </w:t>
      </w:r>
    </w:p>
    <w:p w14:paraId="34829AF6" w14:textId="410D3C5F"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xml:space="preserve">- Frezowanie nawierzchni asfaltowej na głębokość do 7cm, odwiezienie destruktu na średnią odległość do 30 km - do Rejonu Płock (miejsca wskazanego przez Zamawiającego). Destrukt pozostaje własnością Zamawiającego. </w:t>
      </w:r>
    </w:p>
    <w:p w14:paraId="117F8DA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wymieszanie destruktu w proporcjach 2 części destruktu i 1 część piachu o frakcji 0/2mm. Przewidywana ilość piachu potrzebna do przygotowania mieszanki ok 740 ton. Spryzmowanie przygotowanej mieszanki.</w:t>
      </w:r>
    </w:p>
    <w:p w14:paraId="65695784"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rozebranie bruku kamiennego grubości 10cm,</w:t>
      </w:r>
    </w:p>
    <w:p w14:paraId="154F50BA"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xml:space="preserve">-  wykonanie koryta na głębokość 28 cm wraz z profilowaniem z zagęszczeniem podłoża, </w:t>
      </w:r>
    </w:p>
    <w:p w14:paraId="1ED8A705"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demontaż słupków do oznakowania pionowego,</w:t>
      </w:r>
    </w:p>
    <w:p w14:paraId="788C2E2C"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demontaż oznakowania pionowego - tarcze znaków D-6, C-2, C-9, C-12 (wielkość średnia, folia II generacji),</w:t>
      </w:r>
    </w:p>
    <w:p w14:paraId="34D45980"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demontaż słupków U-5a,</w:t>
      </w:r>
    </w:p>
    <w:p w14:paraId="517A65BB"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demontaż znaków E-3 (folia II generacji) wraz ze słupkami,</w:t>
      </w:r>
    </w:p>
    <w:p w14:paraId="5F9D95CB"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demontaż barier U-12a.</w:t>
      </w:r>
    </w:p>
    <w:p w14:paraId="3B8864F0" w14:textId="77777777" w:rsidR="00653374" w:rsidRPr="00861656" w:rsidRDefault="00653374" w:rsidP="00653374">
      <w:pPr>
        <w:pStyle w:val="Akapitzlist"/>
        <w:ind w:left="0"/>
        <w:jc w:val="both"/>
        <w:rPr>
          <w:rFonts w:ascii="Verdana" w:hAnsi="Verdana"/>
          <w:color w:val="000000"/>
          <w:sz w:val="20"/>
          <w:szCs w:val="20"/>
        </w:rPr>
      </w:pPr>
    </w:p>
    <w:p w14:paraId="7A951D02" w14:textId="77777777" w:rsidR="00653374" w:rsidRPr="00E041E1" w:rsidRDefault="00653374" w:rsidP="00653374">
      <w:pPr>
        <w:pStyle w:val="Akapitzlist"/>
        <w:ind w:left="0"/>
        <w:jc w:val="both"/>
        <w:rPr>
          <w:rFonts w:ascii="Verdana" w:hAnsi="Verdana"/>
          <w:sz w:val="20"/>
          <w:szCs w:val="20"/>
        </w:rPr>
      </w:pPr>
      <w:r w:rsidRPr="00E041E1">
        <w:rPr>
          <w:rFonts w:ascii="Verdana" w:hAnsi="Verdana"/>
          <w:b/>
          <w:sz w:val="20"/>
          <w:szCs w:val="20"/>
        </w:rPr>
        <w:t>II.</w:t>
      </w:r>
      <w:r w:rsidRPr="00E041E1">
        <w:rPr>
          <w:rFonts w:ascii="Verdana" w:hAnsi="Verdana"/>
          <w:sz w:val="20"/>
          <w:szCs w:val="20"/>
        </w:rPr>
        <w:t xml:space="preserve"> ROBOTY NAWIERZCHNIOWE</w:t>
      </w:r>
    </w:p>
    <w:p w14:paraId="4586BD0D" w14:textId="3461079D" w:rsidR="00653374" w:rsidRDefault="00653374" w:rsidP="00653374">
      <w:pPr>
        <w:pStyle w:val="Akapitzlist"/>
        <w:ind w:left="0"/>
        <w:jc w:val="both"/>
        <w:rPr>
          <w:rFonts w:ascii="Verdana" w:hAnsi="Verdana"/>
          <w:sz w:val="20"/>
          <w:szCs w:val="20"/>
        </w:rPr>
      </w:pPr>
      <w:r w:rsidRPr="00E041E1">
        <w:rPr>
          <w:rFonts w:ascii="Verdana" w:hAnsi="Verdana"/>
          <w:sz w:val="20"/>
          <w:szCs w:val="20"/>
        </w:rPr>
        <w:t>Warstwy powinny spełniać wszystkie wymogi stawiane przez odpowiednie normy i specyfikacje.</w:t>
      </w:r>
    </w:p>
    <w:p w14:paraId="5D0F8824" w14:textId="77777777" w:rsidR="00653374" w:rsidRPr="00861656" w:rsidRDefault="00653374" w:rsidP="00653374">
      <w:pPr>
        <w:pStyle w:val="Akapitzlist"/>
        <w:ind w:left="0"/>
        <w:jc w:val="both"/>
        <w:rPr>
          <w:rFonts w:ascii="Verdana" w:hAnsi="Verdana"/>
          <w:color w:val="000000"/>
          <w:sz w:val="20"/>
          <w:szCs w:val="20"/>
        </w:rPr>
      </w:pPr>
      <w:r>
        <w:rPr>
          <w:rFonts w:ascii="Verdana" w:hAnsi="Verdana"/>
          <w:sz w:val="20"/>
          <w:szCs w:val="20"/>
        </w:rPr>
        <w:t xml:space="preserve">- </w:t>
      </w:r>
      <w:r w:rsidRPr="00861656">
        <w:rPr>
          <w:rFonts w:ascii="Verdana" w:hAnsi="Verdana"/>
          <w:color w:val="000000"/>
          <w:sz w:val="20"/>
          <w:szCs w:val="20"/>
        </w:rPr>
        <w:t>wykonanie warstwy odcinającej grub. 10cm,</w:t>
      </w:r>
    </w:p>
    <w:p w14:paraId="37E6C6EA"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podbudowy  z chudego betonu grub. 20cm,</w:t>
      </w:r>
    </w:p>
    <w:p w14:paraId="2B69BFD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podbudowy bitumicznej AC WMS 16P grub. 15cm (na dwie warstwy 8cm +7cm),</w:t>
      </w:r>
    </w:p>
    <w:p w14:paraId="12F0B9B4"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warstwa przeciwzmęczeniowa gr.3 cm,</w:t>
      </w:r>
    </w:p>
    <w:p w14:paraId="3810DCC6"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siatka szklano-węglowa,</w:t>
      </w:r>
    </w:p>
    <w:p w14:paraId="79F25C1C"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warstwa wiążąca ACWMS 16 W 25/55-85 gr.11 cm,</w:t>
      </w:r>
    </w:p>
    <w:p w14:paraId="61C4A99D"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siatka szklano-węglowa,</w:t>
      </w:r>
    </w:p>
    <w:p w14:paraId="50ABC739"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warstwa ścieralna  SMA  8 45/80-80 gr.4 cm.</w:t>
      </w:r>
    </w:p>
    <w:p w14:paraId="6906B1B7" w14:textId="77777777" w:rsidR="00653374" w:rsidRDefault="00653374" w:rsidP="00653374">
      <w:pPr>
        <w:pStyle w:val="Akapitzlist"/>
        <w:ind w:left="0"/>
        <w:jc w:val="both"/>
        <w:rPr>
          <w:rFonts w:ascii="Verdana" w:hAnsi="Verdana"/>
          <w:color w:val="FF0000"/>
          <w:sz w:val="20"/>
          <w:szCs w:val="20"/>
        </w:rPr>
      </w:pPr>
      <w:r w:rsidRPr="00966205">
        <w:rPr>
          <w:rFonts w:ascii="Verdana" w:hAnsi="Verdana"/>
          <w:color w:val="FF0000"/>
          <w:sz w:val="20"/>
          <w:szCs w:val="20"/>
        </w:rPr>
        <w:t xml:space="preserve">  </w:t>
      </w:r>
    </w:p>
    <w:p w14:paraId="40DCBBC8" w14:textId="77777777" w:rsidR="00653374" w:rsidRPr="00E041E1" w:rsidRDefault="00653374" w:rsidP="00653374">
      <w:pPr>
        <w:pStyle w:val="Akapitzlist"/>
        <w:ind w:left="0"/>
        <w:jc w:val="both"/>
        <w:rPr>
          <w:rFonts w:ascii="Verdana" w:hAnsi="Verdana"/>
          <w:sz w:val="20"/>
          <w:szCs w:val="20"/>
        </w:rPr>
      </w:pPr>
      <w:r w:rsidRPr="00E041E1">
        <w:rPr>
          <w:rFonts w:ascii="Verdana" w:hAnsi="Verdana"/>
          <w:b/>
          <w:sz w:val="20"/>
          <w:szCs w:val="20"/>
        </w:rPr>
        <w:t>III.</w:t>
      </w:r>
      <w:r w:rsidRPr="00E041E1">
        <w:rPr>
          <w:rFonts w:ascii="Verdana" w:hAnsi="Verdana"/>
          <w:sz w:val="20"/>
          <w:szCs w:val="20"/>
        </w:rPr>
        <w:t xml:space="preserve"> ELEMENTY ULIC</w:t>
      </w:r>
    </w:p>
    <w:p w14:paraId="6F1CBC9F" w14:textId="77777777" w:rsidR="00653374" w:rsidRPr="005A3252" w:rsidRDefault="00653374" w:rsidP="00653374">
      <w:pPr>
        <w:pStyle w:val="Akapitzlist"/>
        <w:ind w:left="0"/>
        <w:jc w:val="both"/>
        <w:rPr>
          <w:rFonts w:ascii="Verdana" w:hAnsi="Verdana"/>
          <w:sz w:val="20"/>
          <w:szCs w:val="20"/>
        </w:rPr>
      </w:pPr>
      <w:r w:rsidRPr="005A3252">
        <w:rPr>
          <w:rFonts w:ascii="Verdana" w:hAnsi="Verdana"/>
          <w:sz w:val="20"/>
          <w:szCs w:val="20"/>
        </w:rPr>
        <w:t>Wyspa boczna:</w:t>
      </w:r>
    </w:p>
    <w:p w14:paraId="3C7D1F37"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podbudowa z betonu cementowego C16/20 grubości 20cm,</w:t>
      </w:r>
    </w:p>
    <w:p w14:paraId="272359C6"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nawierzchni z kostki kamiennej granitowej  15*17 na szlamie kontaktowym wraz z zafugowaniem zaprawą (zastosowany szlam kontaktowy i zaprawa do fugowania musi być przeznaczona do "silnie obciążonych rond"),</w:t>
      </w:r>
    </w:p>
    <w:p w14:paraId="1237BDC6"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krawężnik oporowy kamienny granitowy na łuku 20*30 na ławie betonowej (beton C16/20).</w:t>
      </w:r>
    </w:p>
    <w:p w14:paraId="7F781B49"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Wymiana włazu kanalizacji deszczowej  na typ ciężki klasa D400 wraz z konstrukcja odciążającą.</w:t>
      </w:r>
    </w:p>
    <w:p w14:paraId="3DBBAEDD" w14:textId="77777777" w:rsidR="00653374" w:rsidRDefault="00653374" w:rsidP="00653374">
      <w:pPr>
        <w:pStyle w:val="Akapitzlist"/>
        <w:ind w:left="0"/>
        <w:jc w:val="both"/>
        <w:rPr>
          <w:rFonts w:ascii="Verdana" w:hAnsi="Verdana"/>
          <w:color w:val="FF0000"/>
          <w:sz w:val="20"/>
          <w:szCs w:val="20"/>
        </w:rPr>
      </w:pPr>
    </w:p>
    <w:p w14:paraId="64302B20" w14:textId="77777777" w:rsidR="00653374" w:rsidRPr="00B7563B" w:rsidRDefault="00653374" w:rsidP="00653374">
      <w:pPr>
        <w:pStyle w:val="Akapitzlist"/>
        <w:ind w:left="0"/>
        <w:jc w:val="both"/>
        <w:rPr>
          <w:rFonts w:ascii="Verdana" w:hAnsi="Verdana"/>
          <w:sz w:val="20"/>
          <w:szCs w:val="20"/>
        </w:rPr>
      </w:pPr>
      <w:r w:rsidRPr="005A3252">
        <w:rPr>
          <w:rFonts w:ascii="Verdana" w:hAnsi="Verdana"/>
          <w:b/>
          <w:sz w:val="20"/>
          <w:szCs w:val="20"/>
        </w:rPr>
        <w:t xml:space="preserve">IV. </w:t>
      </w:r>
      <w:r w:rsidRPr="005A3252">
        <w:rPr>
          <w:rFonts w:ascii="Verdana" w:hAnsi="Verdana"/>
          <w:sz w:val="20"/>
          <w:szCs w:val="20"/>
        </w:rPr>
        <w:t>ROBOTY TOWARZYSZACE</w:t>
      </w:r>
    </w:p>
    <w:p w14:paraId="26F35879"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ścinka  poboczy na śr. gr. 15 cm,</w:t>
      </w:r>
    </w:p>
    <w:p w14:paraId="6095D85F"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uzupełnienie  poboczy na śr. gr.15 cm,</w:t>
      </w:r>
    </w:p>
    <w:p w14:paraId="6F9A9A1D"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oznakowania poziomego w technologii cienkowarstwowej,</w:t>
      </w:r>
    </w:p>
    <w:p w14:paraId="19173011"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lastRenderedPageBreak/>
        <w:t>- wykonanie oznakowania poziomego w technologii grubowarstwowej z mas chemoutwardzalnych strukturą,</w:t>
      </w:r>
    </w:p>
    <w:p w14:paraId="299BB47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montaż słupków do oznakowania pionowego w gniazdach szybkiego montażu- materiał nowy,</w:t>
      </w:r>
    </w:p>
    <w:p w14:paraId="55666310"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montaż oznakowania pionowego - tarcze znaków D-6, C-2, C-9, C-12 (wielkość średnia, folia II generacji) - materiał nowy,</w:t>
      </w:r>
    </w:p>
    <w:p w14:paraId="53F33AFF" w14:textId="77777777" w:rsidR="00653374" w:rsidRDefault="00653374" w:rsidP="00653374">
      <w:pPr>
        <w:pStyle w:val="Akapitzlist"/>
        <w:ind w:left="0"/>
        <w:jc w:val="both"/>
        <w:rPr>
          <w:rFonts w:ascii="Verdana" w:hAnsi="Verdana"/>
          <w:sz w:val="20"/>
          <w:szCs w:val="20"/>
        </w:rPr>
      </w:pPr>
      <w:r w:rsidRPr="00861656">
        <w:rPr>
          <w:rFonts w:ascii="Verdana" w:hAnsi="Verdana"/>
          <w:color w:val="000000"/>
          <w:sz w:val="20"/>
          <w:szCs w:val="20"/>
        </w:rPr>
        <w:t xml:space="preserve">- </w:t>
      </w:r>
      <w:r w:rsidRPr="00AE3498">
        <w:rPr>
          <w:rFonts w:ascii="Verdana" w:hAnsi="Verdana"/>
          <w:sz w:val="20"/>
          <w:szCs w:val="20"/>
        </w:rPr>
        <w:t xml:space="preserve">wykonanie i montaż gniazd szybkiego montażu do konstrukcji wsporczych (sztyce) znaków oraz wykonanie i montaż sztyc do oznakowania pionowego w gniazdach szybkiego montażu - materiał nowy, </w:t>
      </w:r>
    </w:p>
    <w:p w14:paraId="352B2ED7" w14:textId="77777777" w:rsidR="00653374" w:rsidRPr="00AE3498" w:rsidRDefault="00653374" w:rsidP="00653374">
      <w:pPr>
        <w:pStyle w:val="Akapitzlist"/>
        <w:ind w:left="0"/>
        <w:jc w:val="both"/>
        <w:rPr>
          <w:rFonts w:ascii="Verdana" w:hAnsi="Verdana"/>
          <w:sz w:val="20"/>
          <w:szCs w:val="20"/>
        </w:rPr>
      </w:pPr>
      <w:r>
        <w:rPr>
          <w:rFonts w:ascii="Verdana" w:hAnsi="Verdana"/>
          <w:sz w:val="20"/>
          <w:szCs w:val="20"/>
        </w:rPr>
        <w:t xml:space="preserve">- </w:t>
      </w:r>
      <w:r w:rsidRPr="00AE3498">
        <w:rPr>
          <w:rFonts w:ascii="Verdana" w:hAnsi="Verdana"/>
          <w:sz w:val="20"/>
          <w:szCs w:val="20"/>
        </w:rPr>
        <w:t>montaż oznakowania pionowego - tarcze znaków D-6, C-2, C-9, C-12 (wielkość średnia, folia II generacji) - materiał nowy,</w:t>
      </w:r>
    </w:p>
    <w:p w14:paraId="54B0BEA7" w14:textId="77777777" w:rsidR="00653374" w:rsidRPr="00AE3498" w:rsidRDefault="00653374" w:rsidP="00653374">
      <w:pPr>
        <w:pStyle w:val="Akapitzlist"/>
        <w:ind w:left="0"/>
        <w:jc w:val="both"/>
        <w:rPr>
          <w:rFonts w:ascii="Verdana" w:hAnsi="Verdana"/>
          <w:sz w:val="20"/>
          <w:szCs w:val="20"/>
        </w:rPr>
      </w:pPr>
      <w:r w:rsidRPr="00AE3498">
        <w:rPr>
          <w:rFonts w:ascii="Verdana" w:hAnsi="Verdana"/>
          <w:sz w:val="20"/>
          <w:szCs w:val="20"/>
        </w:rPr>
        <w:t>- wykonanie i montaż gniazd szybkiego montażu do konstrukcji wsporczych znaków oraz montaż i wykonanie sztyc w gniazdach szybkiego montażu do słupków U-5a - materiał nowy,</w:t>
      </w:r>
    </w:p>
    <w:p w14:paraId="1B8EF0A0" w14:textId="77777777" w:rsidR="00653374" w:rsidRPr="00AE3498" w:rsidRDefault="00653374" w:rsidP="00653374">
      <w:pPr>
        <w:pStyle w:val="Akapitzlist"/>
        <w:ind w:left="0"/>
        <w:jc w:val="both"/>
        <w:rPr>
          <w:rFonts w:ascii="Verdana" w:hAnsi="Verdana"/>
          <w:sz w:val="20"/>
          <w:szCs w:val="20"/>
        </w:rPr>
      </w:pPr>
      <w:r w:rsidRPr="00AE3498">
        <w:rPr>
          <w:rFonts w:ascii="Verdana" w:hAnsi="Verdana"/>
          <w:sz w:val="20"/>
          <w:szCs w:val="20"/>
        </w:rPr>
        <w:t>- montaż znaków E-3 (folia II generacji) wraz ze słupkami w  gniazdach szybkiego montażu - materiał nowy,</w:t>
      </w:r>
    </w:p>
    <w:p w14:paraId="55B1E970" w14:textId="77777777" w:rsidR="00653374" w:rsidRPr="00AE3498" w:rsidRDefault="00653374" w:rsidP="00653374">
      <w:pPr>
        <w:pStyle w:val="Akapitzlist"/>
        <w:ind w:left="0"/>
        <w:jc w:val="both"/>
        <w:rPr>
          <w:rFonts w:ascii="Verdana" w:hAnsi="Verdana"/>
          <w:sz w:val="20"/>
          <w:szCs w:val="20"/>
        </w:rPr>
      </w:pPr>
      <w:r w:rsidRPr="00AE3498">
        <w:rPr>
          <w:rFonts w:ascii="Verdana" w:hAnsi="Verdana"/>
          <w:sz w:val="20"/>
          <w:szCs w:val="20"/>
        </w:rPr>
        <w:t>- wykonanie i montaż  gniazd szybkiego montażu do wygrodzeń oraz montaż wygrodzeń U-12a (typ Olsztyński) - materiał nowy,</w:t>
      </w:r>
    </w:p>
    <w:p w14:paraId="25555A30"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projekt i wdrożenie COR,</w:t>
      </w:r>
    </w:p>
    <w:p w14:paraId="56719783"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wykonanie inwentaryzacji powykonawczej.</w:t>
      </w:r>
    </w:p>
    <w:p w14:paraId="5ECE5FA5" w14:textId="77777777" w:rsidR="00653374" w:rsidRDefault="00653374" w:rsidP="00653374">
      <w:pPr>
        <w:pStyle w:val="Akapitzlist"/>
        <w:ind w:left="0"/>
        <w:jc w:val="both"/>
        <w:rPr>
          <w:rFonts w:ascii="Verdana" w:hAnsi="Verdana"/>
          <w:color w:val="FF0000"/>
          <w:sz w:val="20"/>
          <w:szCs w:val="20"/>
        </w:rPr>
      </w:pPr>
    </w:p>
    <w:p w14:paraId="2E381BBA" w14:textId="77777777" w:rsidR="00653374" w:rsidRDefault="00653374" w:rsidP="00653374">
      <w:pPr>
        <w:pStyle w:val="Akapitzlist"/>
        <w:ind w:left="0"/>
        <w:jc w:val="both"/>
        <w:rPr>
          <w:rFonts w:ascii="Verdana" w:hAnsi="Verdana"/>
          <w:sz w:val="20"/>
          <w:szCs w:val="20"/>
        </w:rPr>
      </w:pPr>
      <w:r w:rsidRPr="005A3252">
        <w:rPr>
          <w:rFonts w:ascii="Verdana" w:hAnsi="Verdana"/>
          <w:b/>
          <w:sz w:val="20"/>
          <w:szCs w:val="20"/>
        </w:rPr>
        <w:t xml:space="preserve">V. </w:t>
      </w:r>
      <w:r w:rsidRPr="005A3252">
        <w:rPr>
          <w:rFonts w:ascii="Verdana" w:hAnsi="Verdana"/>
          <w:sz w:val="20"/>
          <w:szCs w:val="20"/>
        </w:rPr>
        <w:t>ROBOTY NA PIERŚCIENIU RONDA</w:t>
      </w:r>
    </w:p>
    <w:p w14:paraId="398C7FCB" w14:textId="77777777" w:rsidR="00653374" w:rsidRPr="00861656" w:rsidRDefault="00653374" w:rsidP="00653374">
      <w:pPr>
        <w:pStyle w:val="Akapitzlist"/>
        <w:ind w:left="0"/>
        <w:jc w:val="both"/>
        <w:rPr>
          <w:rFonts w:ascii="Verdana" w:hAnsi="Verdana"/>
          <w:color w:val="000000"/>
          <w:sz w:val="20"/>
          <w:szCs w:val="20"/>
        </w:rPr>
      </w:pPr>
      <w:r>
        <w:rPr>
          <w:rFonts w:ascii="Verdana" w:hAnsi="Verdana"/>
          <w:sz w:val="20"/>
          <w:szCs w:val="20"/>
        </w:rPr>
        <w:t xml:space="preserve">- </w:t>
      </w:r>
      <w:r w:rsidRPr="00861656">
        <w:rPr>
          <w:rFonts w:ascii="Verdana" w:hAnsi="Verdana"/>
          <w:color w:val="000000"/>
          <w:sz w:val="20"/>
          <w:szCs w:val="20"/>
        </w:rPr>
        <w:t>krawężnik oporowy kamienny granitowy na łuku 20*30 na podbudowie betonowej (beton C16/20),</w:t>
      </w:r>
    </w:p>
    <w:p w14:paraId="5E0F64B0"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krawężnik trapezowy kamienny granitowy na prostej 20*30 trapezowy wraz z ławą betonową  (betonu C16/20),</w:t>
      </w:r>
    </w:p>
    <w:p w14:paraId="0F969AE4"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podbudowy z kruszywa łamanego (mieszanka optymalna 0-31,5) stabilizowanego mechanicznie na grubość 20 cm,</w:t>
      </w:r>
    </w:p>
    <w:p w14:paraId="1FC0E656" w14:textId="77777777" w:rsidR="00653374" w:rsidRPr="00861656"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podbudowa z betonu cementowego C16/20 grubości 20 cm,</w:t>
      </w:r>
    </w:p>
    <w:p w14:paraId="46512BFC" w14:textId="1EA7231E" w:rsidR="00653374" w:rsidRDefault="00653374" w:rsidP="00653374">
      <w:pPr>
        <w:pStyle w:val="Akapitzlist"/>
        <w:ind w:left="0"/>
        <w:jc w:val="both"/>
        <w:rPr>
          <w:rFonts w:ascii="Verdana" w:hAnsi="Verdana"/>
          <w:color w:val="000000"/>
          <w:sz w:val="20"/>
          <w:szCs w:val="20"/>
        </w:rPr>
      </w:pPr>
      <w:r w:rsidRPr="00861656">
        <w:rPr>
          <w:rFonts w:ascii="Verdana" w:hAnsi="Verdana"/>
          <w:color w:val="000000"/>
          <w:sz w:val="20"/>
          <w:szCs w:val="20"/>
        </w:rPr>
        <w:t>- nawierzchnia z kostki kamiennej granitowej  15*17 na szlamie kontaktowym wraz z zafugowaniem zaprawą (zastosowany szlam kontaktowy i zaprawa do fugowania musi być przeznaczona do "silnie obciążonych rond").</w:t>
      </w:r>
    </w:p>
    <w:p w14:paraId="33114BF9" w14:textId="77777777" w:rsidR="00653374" w:rsidRPr="00BC1884" w:rsidRDefault="00653374" w:rsidP="00653374">
      <w:pPr>
        <w:pStyle w:val="Akapitzlist"/>
        <w:ind w:left="0"/>
        <w:jc w:val="both"/>
        <w:rPr>
          <w:rFonts w:ascii="Verdana" w:hAnsi="Verdana"/>
          <w:color w:val="000000"/>
          <w:sz w:val="20"/>
          <w:szCs w:val="20"/>
        </w:rPr>
      </w:pPr>
    </w:p>
    <w:p w14:paraId="399C58BD" w14:textId="77777777" w:rsidR="00653374" w:rsidRPr="00C018C6" w:rsidRDefault="00653374" w:rsidP="009570CA">
      <w:pPr>
        <w:numPr>
          <w:ilvl w:val="0"/>
          <w:numId w:val="52"/>
        </w:numPr>
        <w:jc w:val="both"/>
        <w:rPr>
          <w:color w:val="000000"/>
          <w:u w:val="single"/>
        </w:rPr>
      </w:pPr>
      <w:r w:rsidRPr="00C018C6">
        <w:rPr>
          <w:rFonts w:ascii="Verdana" w:hAnsi="Verdana"/>
          <w:b/>
          <w:color w:val="000000"/>
          <w:sz w:val="18"/>
          <w:szCs w:val="18"/>
          <w:u w:val="single"/>
        </w:rPr>
        <w:t>PRZASNYSZ</w:t>
      </w:r>
    </w:p>
    <w:p w14:paraId="3E0516DD" w14:textId="77777777" w:rsidR="00653374" w:rsidRPr="00C018C6" w:rsidRDefault="00653374" w:rsidP="00653374">
      <w:pPr>
        <w:rPr>
          <w:rFonts w:ascii="Verdana" w:hAnsi="Verdana"/>
          <w:b/>
          <w:color w:val="000000"/>
          <w:sz w:val="20"/>
          <w:szCs w:val="20"/>
        </w:rPr>
      </w:pPr>
      <w:r w:rsidRPr="00C018C6">
        <w:rPr>
          <w:rFonts w:ascii="Verdana" w:hAnsi="Verdana"/>
          <w:b/>
          <w:color w:val="000000"/>
          <w:sz w:val="20"/>
          <w:szCs w:val="20"/>
        </w:rPr>
        <w:t xml:space="preserve">wzmocnienie nawierzchni w obrębie skrzyżowania i ronda           </w:t>
      </w:r>
    </w:p>
    <w:p w14:paraId="644AEBB5" w14:textId="77777777" w:rsidR="00653374" w:rsidRPr="00C018C6" w:rsidRDefault="00653374" w:rsidP="00653374">
      <w:pPr>
        <w:rPr>
          <w:rFonts w:ascii="Verdana" w:hAnsi="Verdana"/>
          <w:b/>
          <w:color w:val="000000"/>
          <w:sz w:val="20"/>
          <w:szCs w:val="20"/>
        </w:rPr>
      </w:pPr>
      <w:r w:rsidRPr="00C018C6">
        <w:rPr>
          <w:rFonts w:ascii="Verdana" w:hAnsi="Verdana"/>
          <w:b/>
          <w:color w:val="000000"/>
          <w:sz w:val="20"/>
          <w:szCs w:val="20"/>
        </w:rPr>
        <w:t>droga krajowa nr 57  od km 147+468 do km 148+070</w:t>
      </w:r>
    </w:p>
    <w:p w14:paraId="29416D46" w14:textId="77777777" w:rsidR="00653374" w:rsidRDefault="00653374" w:rsidP="00653374">
      <w:pPr>
        <w:pStyle w:val="Akapitzlist"/>
        <w:ind w:left="0"/>
        <w:jc w:val="both"/>
        <w:rPr>
          <w:rFonts w:ascii="Verdana" w:hAnsi="Verdana"/>
          <w:sz w:val="20"/>
          <w:szCs w:val="20"/>
        </w:rPr>
      </w:pPr>
      <w:r w:rsidRPr="00C13736">
        <w:rPr>
          <w:rFonts w:ascii="Verdana" w:hAnsi="Verdana"/>
          <w:sz w:val="20"/>
          <w:szCs w:val="20"/>
        </w:rPr>
        <w:t>Skrzyżowanie drogi krajowej nr 57 (ul. Św. St. Kostki) od km 147+468 do km 148+070 z drogą wojewódzką nr 544 (ul. Piłsudskiego</w:t>
      </w:r>
      <w:r>
        <w:rPr>
          <w:rFonts w:ascii="Verdana" w:hAnsi="Verdana"/>
          <w:sz w:val="20"/>
          <w:szCs w:val="20"/>
        </w:rPr>
        <w:t>), rondo w km 147+892 – 4 wloty.</w:t>
      </w:r>
    </w:p>
    <w:p w14:paraId="4E09ED32" w14:textId="77777777" w:rsidR="00653374" w:rsidRPr="00C13736" w:rsidRDefault="00653374" w:rsidP="00653374">
      <w:pPr>
        <w:pStyle w:val="Akapitzlist"/>
        <w:ind w:left="0"/>
        <w:jc w:val="both"/>
        <w:rPr>
          <w:rFonts w:ascii="Verdana" w:hAnsi="Verdana"/>
          <w:sz w:val="20"/>
          <w:szCs w:val="20"/>
        </w:rPr>
      </w:pPr>
    </w:p>
    <w:p w14:paraId="6DDD7E0A" w14:textId="77777777" w:rsidR="00653374" w:rsidRPr="005B6DDA" w:rsidRDefault="00653374" w:rsidP="00653374">
      <w:pPr>
        <w:pStyle w:val="Akapitzlist"/>
        <w:ind w:left="0"/>
        <w:jc w:val="both"/>
        <w:rPr>
          <w:rFonts w:ascii="Verdana" w:hAnsi="Verdana"/>
          <w:sz w:val="20"/>
          <w:szCs w:val="20"/>
        </w:rPr>
      </w:pPr>
      <w:r w:rsidRPr="005B6DDA">
        <w:rPr>
          <w:rFonts w:ascii="Verdana" w:hAnsi="Verdana"/>
          <w:b/>
          <w:sz w:val="20"/>
          <w:szCs w:val="20"/>
        </w:rPr>
        <w:t>I.</w:t>
      </w:r>
      <w:r w:rsidRPr="005B6DDA">
        <w:rPr>
          <w:rFonts w:ascii="Verdana" w:hAnsi="Verdana"/>
          <w:sz w:val="20"/>
          <w:szCs w:val="20"/>
        </w:rPr>
        <w:t xml:space="preserve"> ROZBIÓRKA ELEMENTÓW DRÓG</w:t>
      </w:r>
    </w:p>
    <w:p w14:paraId="65392E88"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nawierzchni chodnika  (94x3,5)+(53x4,30)= 556,90 pierścienia ronda 57 x 3 =171,00,</w:t>
      </w:r>
    </w:p>
    <w:p w14:paraId="5DBAFCA2"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rozbiórka obrzeży - 384,0m,</w:t>
      </w:r>
    </w:p>
    <w:p w14:paraId="697ABBE6"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krawężniki betonowe wraz z ławą,</w:t>
      </w:r>
    </w:p>
    <w:p w14:paraId="248759B9"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rozbiórka azyli z kostki betonowej szt. 10 (83,80+41,90),</w:t>
      </w:r>
    </w:p>
    <w:p w14:paraId="7789C8A6" w14:textId="7E0EE5AB"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frezowanie nawierzchni asfaltowej na głębokość do 4 cm z odwiezieniem destruktu</w:t>
      </w:r>
      <w:r w:rsidR="0055524C">
        <w:rPr>
          <w:rFonts w:ascii="Verdana" w:hAnsi="Verdana"/>
          <w:color w:val="000000"/>
          <w:sz w:val="20"/>
          <w:szCs w:val="20"/>
        </w:rPr>
        <w:t xml:space="preserve"> </w:t>
      </w:r>
      <w:r w:rsidRPr="00C018C6">
        <w:rPr>
          <w:rFonts w:ascii="Verdana" w:hAnsi="Verdana"/>
          <w:color w:val="000000"/>
          <w:sz w:val="20"/>
          <w:szCs w:val="20"/>
        </w:rPr>
        <w:t>na Plac Rejonu w Przasnyszu ul. Piłsudskiego 195. Destrukt pozostaje własnością Zamawiającego. (skrzyżowania),</w:t>
      </w:r>
    </w:p>
    <w:p w14:paraId="7BE37C37" w14:textId="261450F8"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xml:space="preserve">- frezowanie nawierzchni asfaltowej na głębokość do 14 cm z odwiezieniem destruktu na Plac Rejonu w Przasnyszu ul. Piłsudskiego 195. Destrukt pozostaje własnością Zamawiającego. </w:t>
      </w:r>
    </w:p>
    <w:p w14:paraId="61214A2E" w14:textId="090EFEE8"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frezowanie nawierzchni asfaltowej na głębokość do 18 cm z odwiezieniem destruktu na Plac Rejonu w Przasnyszu ul. Piłsudskiego 195. Destrukt pozostaje własnością Zamawiającego.</w:t>
      </w:r>
    </w:p>
    <w:p w14:paraId="5527BED2"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wymieszanie destruktu w proporcjach 1 części mieszanki kruszywowej i jednej części destruktu. Spryzmowanie przygotowanej mieszanki,</w:t>
      </w:r>
    </w:p>
    <w:p w14:paraId="70D05EA5"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rozbiórka podbudowy pod warstwy konstrukcyjne na gł. 14 cm,</w:t>
      </w:r>
    </w:p>
    <w:p w14:paraId="04CBD06A"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lastRenderedPageBreak/>
        <w:t>- wykonanie koryta pod warstwy konstrukcyjne ul. Świętego St. Kostki na gł. 25 cm demontaż znaków U-5a,</w:t>
      </w:r>
    </w:p>
    <w:p w14:paraId="1A071859"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demontaż znaków U-5a.</w:t>
      </w:r>
    </w:p>
    <w:p w14:paraId="1D3DDDC2" w14:textId="77777777" w:rsidR="00653374" w:rsidRPr="00C018C6" w:rsidRDefault="00653374" w:rsidP="00653374">
      <w:pPr>
        <w:pStyle w:val="Akapitzlist"/>
        <w:ind w:left="0"/>
        <w:jc w:val="both"/>
        <w:rPr>
          <w:rFonts w:ascii="Verdana" w:hAnsi="Verdana"/>
          <w:color w:val="000000"/>
          <w:sz w:val="20"/>
          <w:szCs w:val="20"/>
        </w:rPr>
      </w:pPr>
    </w:p>
    <w:p w14:paraId="697123A1"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b/>
          <w:color w:val="000000"/>
          <w:sz w:val="20"/>
          <w:szCs w:val="20"/>
        </w:rPr>
        <w:t>II.</w:t>
      </w:r>
      <w:r w:rsidRPr="00C018C6">
        <w:rPr>
          <w:rFonts w:ascii="Verdana" w:hAnsi="Verdana"/>
          <w:color w:val="000000"/>
          <w:sz w:val="20"/>
          <w:szCs w:val="20"/>
        </w:rPr>
        <w:t xml:space="preserve"> ROBOTY NAWIERZCHNIOWE</w:t>
      </w:r>
    </w:p>
    <w:p w14:paraId="3470D49F"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warstwy odcinającej grub. 10cm,</w:t>
      </w:r>
    </w:p>
    <w:p w14:paraId="67999846"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podbudowy tłuczniowej grub. 25cm,</w:t>
      </w:r>
    </w:p>
    <w:p w14:paraId="0A739E55"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warstwa przeciwzmęczeniowa gr.3 cm,</w:t>
      </w:r>
    </w:p>
    <w:p w14:paraId="108DE1BF"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siatka szklano-węglowa,</w:t>
      </w:r>
    </w:p>
    <w:p w14:paraId="2E1A1F13"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warstwa wiążąca ACWMS 16 W 25/55-85 gr.11 cm,</w:t>
      </w:r>
    </w:p>
    <w:p w14:paraId="3B26E8B4"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siatka szklano-węglowa,</w:t>
      </w:r>
    </w:p>
    <w:p w14:paraId="5EBA2232"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warstwa ścieralna  SMA  8 45/80-80 gr.4 cm.</w:t>
      </w:r>
    </w:p>
    <w:p w14:paraId="25BECC14"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b/>
          <w:color w:val="000000"/>
          <w:sz w:val="20"/>
          <w:szCs w:val="20"/>
        </w:rPr>
        <w:t>III.</w:t>
      </w:r>
      <w:r w:rsidRPr="00C018C6">
        <w:rPr>
          <w:rFonts w:ascii="Verdana" w:hAnsi="Verdana"/>
          <w:color w:val="000000"/>
          <w:sz w:val="20"/>
          <w:szCs w:val="20"/>
        </w:rPr>
        <w:t xml:space="preserve"> ELEMENTY ULIC</w:t>
      </w:r>
    </w:p>
    <w:p w14:paraId="23A7F508"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ścieków przykrawężnikowych z kostki brukowej 203x2,</w:t>
      </w:r>
    </w:p>
    <w:p w14:paraId="7D6FFE9B"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i ustawienie krawęzników betonowych na ławie betonowej z oporem,</w:t>
      </w:r>
    </w:p>
    <w:p w14:paraId="4C87842F"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i ustawienie krawęzników kamiennych na ławie betonowej z oporem,</w:t>
      </w:r>
    </w:p>
    <w:p w14:paraId="05E6CCEE"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i ustawienie obrzeży na podsypce cementowo piaskowej,</w:t>
      </w:r>
    </w:p>
    <w:p w14:paraId="02506F60"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nawierzchni z kostki kamiennej 15-17 cm ułożonej na podsypce cementowo piaskowej gr. 3-5cm na ławie z oporem z betonu B-15 gr. 20 cm  (57x 3),</w:t>
      </w:r>
    </w:p>
    <w:p w14:paraId="62CD7018"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nawierzchni z kostki betonowej  (94x2,5)+(53x4),</w:t>
      </w:r>
    </w:p>
    <w:p w14:paraId="7E5227BA"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przełożenie kostki betonowej na szerokość 0.5m na dług 595 (materiał istniejący),</w:t>
      </w:r>
    </w:p>
    <w:p w14:paraId="30CB07B4"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wymiana na nowe pokryw studni rewizyjnych wraz z konstrukcją odciążającą,</w:t>
      </w:r>
    </w:p>
    <w:p w14:paraId="77F3450D"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wymiana na nowe kratek ściekowych wraz z konstrukcją odciążającą.</w:t>
      </w:r>
    </w:p>
    <w:p w14:paraId="4AACFA8F" w14:textId="77777777" w:rsidR="00653374" w:rsidRPr="00C018C6" w:rsidRDefault="00653374" w:rsidP="00653374">
      <w:pPr>
        <w:pStyle w:val="Akapitzlist"/>
        <w:ind w:left="0"/>
        <w:jc w:val="both"/>
        <w:rPr>
          <w:rFonts w:ascii="Verdana" w:hAnsi="Verdana"/>
          <w:color w:val="000000"/>
          <w:sz w:val="20"/>
          <w:szCs w:val="20"/>
        </w:rPr>
      </w:pPr>
    </w:p>
    <w:p w14:paraId="69151D15"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b/>
          <w:color w:val="000000"/>
          <w:sz w:val="20"/>
          <w:szCs w:val="20"/>
        </w:rPr>
        <w:t xml:space="preserve">IV. </w:t>
      </w:r>
      <w:r w:rsidRPr="00C018C6">
        <w:rPr>
          <w:rFonts w:ascii="Verdana" w:hAnsi="Verdana"/>
          <w:color w:val="000000"/>
          <w:sz w:val="20"/>
          <w:szCs w:val="20"/>
        </w:rPr>
        <w:t>ROBOTY TOWARZYSZACE</w:t>
      </w:r>
    </w:p>
    <w:p w14:paraId="6A09A65D"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montaż azyli prefabrykowanych,</w:t>
      </w:r>
    </w:p>
    <w:p w14:paraId="0F4021AB"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profilowanie terenu z obsianiem trawą (hydroobsiew),</w:t>
      </w:r>
    </w:p>
    <w:p w14:paraId="2A585578" w14:textId="77777777" w:rsidR="00653374" w:rsidRPr="008267CB"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xml:space="preserve">- </w:t>
      </w:r>
      <w:r w:rsidRPr="008267CB">
        <w:rPr>
          <w:rFonts w:ascii="Verdana" w:hAnsi="Verdana"/>
          <w:color w:val="000000"/>
          <w:sz w:val="20"/>
          <w:szCs w:val="20"/>
        </w:rPr>
        <w:t>wykonanie i montaż gniazd szybkiego montażu do konstrukcji wsporczych  oraz sztyc</w:t>
      </w:r>
      <w:r>
        <w:rPr>
          <w:rFonts w:ascii="Verdana" w:hAnsi="Verdana"/>
          <w:color w:val="000000"/>
          <w:sz w:val="20"/>
          <w:szCs w:val="20"/>
        </w:rPr>
        <w:t xml:space="preserve">  </w:t>
      </w:r>
      <w:r w:rsidRPr="008267CB">
        <w:rPr>
          <w:rFonts w:ascii="Verdana" w:hAnsi="Verdana"/>
          <w:color w:val="000000"/>
          <w:sz w:val="20"/>
          <w:szCs w:val="20"/>
        </w:rPr>
        <w:t xml:space="preserve"> w gniazdach szybkiego montażu do znaków U-5a  - całość materiał nowy</w:t>
      </w:r>
      <w:r>
        <w:rPr>
          <w:rFonts w:ascii="Verdana" w:hAnsi="Verdana"/>
          <w:color w:val="000000"/>
          <w:sz w:val="20"/>
          <w:szCs w:val="20"/>
        </w:rPr>
        <w:t>,</w:t>
      </w:r>
      <w:r w:rsidRPr="008267CB">
        <w:rPr>
          <w:rFonts w:ascii="Verdana" w:hAnsi="Verdana"/>
          <w:color w:val="000000"/>
          <w:sz w:val="20"/>
          <w:szCs w:val="20"/>
        </w:rPr>
        <w:t xml:space="preserve"> </w:t>
      </w:r>
    </w:p>
    <w:p w14:paraId="19D3A6DA"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oznakowania poziomego w technologii cienkowarstwowej,</w:t>
      </w:r>
    </w:p>
    <w:p w14:paraId="67B4ACE5"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oznakowania poziomego w technologii grubowarstwowej z mas chemoutwardzalnych strukturą,</w:t>
      </w:r>
    </w:p>
    <w:p w14:paraId="1959B3C5" w14:textId="77777777" w:rsidR="00653374" w:rsidRPr="00C018C6"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projekt i wdrożenie COR,</w:t>
      </w:r>
    </w:p>
    <w:p w14:paraId="21525998" w14:textId="77777777" w:rsidR="00653374" w:rsidRDefault="00653374" w:rsidP="00653374">
      <w:pPr>
        <w:pStyle w:val="Akapitzlist"/>
        <w:ind w:left="0"/>
        <w:jc w:val="both"/>
        <w:rPr>
          <w:rFonts w:ascii="Verdana" w:hAnsi="Verdana"/>
          <w:color w:val="000000"/>
          <w:sz w:val="20"/>
          <w:szCs w:val="20"/>
        </w:rPr>
      </w:pPr>
      <w:r w:rsidRPr="00C018C6">
        <w:rPr>
          <w:rFonts w:ascii="Verdana" w:hAnsi="Verdana"/>
          <w:color w:val="000000"/>
          <w:sz w:val="20"/>
          <w:szCs w:val="20"/>
        </w:rPr>
        <w:t>- wykonanie inwentaryzacji powykonawczej.</w:t>
      </w:r>
    </w:p>
    <w:p w14:paraId="6F43EB91" w14:textId="77777777" w:rsidR="00653374" w:rsidRPr="00C018C6" w:rsidRDefault="00653374" w:rsidP="00653374">
      <w:pPr>
        <w:pStyle w:val="Akapitzlist"/>
        <w:ind w:left="0"/>
        <w:jc w:val="both"/>
        <w:rPr>
          <w:rFonts w:ascii="Verdana" w:hAnsi="Verdana"/>
          <w:color w:val="000000"/>
          <w:sz w:val="20"/>
          <w:szCs w:val="20"/>
        </w:rPr>
      </w:pPr>
    </w:p>
    <w:p w14:paraId="1BB1013B" w14:textId="77777777" w:rsidR="00653374" w:rsidRPr="00364358" w:rsidRDefault="00653374" w:rsidP="009570CA">
      <w:pPr>
        <w:numPr>
          <w:ilvl w:val="0"/>
          <w:numId w:val="52"/>
        </w:numPr>
        <w:jc w:val="both"/>
        <w:rPr>
          <w:rFonts w:ascii="Verdana" w:hAnsi="Verdana"/>
          <w:b/>
          <w:sz w:val="20"/>
          <w:szCs w:val="20"/>
          <w:u w:val="single"/>
        </w:rPr>
      </w:pPr>
      <w:r w:rsidRPr="00364358">
        <w:rPr>
          <w:rFonts w:ascii="Verdana" w:hAnsi="Verdana"/>
          <w:b/>
          <w:sz w:val="20"/>
          <w:szCs w:val="20"/>
          <w:u w:val="single"/>
        </w:rPr>
        <w:t>SOKOŁÓW PODLASKI UL. WOLNOŚCI</w:t>
      </w:r>
    </w:p>
    <w:p w14:paraId="7088E91B" w14:textId="77777777" w:rsidR="00653374" w:rsidRPr="00364358" w:rsidRDefault="00653374" w:rsidP="00653374">
      <w:pPr>
        <w:rPr>
          <w:rFonts w:ascii="Verdana" w:hAnsi="Verdana"/>
          <w:b/>
          <w:sz w:val="20"/>
          <w:szCs w:val="20"/>
        </w:rPr>
      </w:pPr>
      <w:r w:rsidRPr="00364358">
        <w:rPr>
          <w:rFonts w:ascii="Verdana" w:hAnsi="Verdana"/>
          <w:b/>
          <w:sz w:val="20"/>
          <w:szCs w:val="20"/>
        </w:rPr>
        <w:t xml:space="preserve">wzmocnienie nawierzchni w obrębie skrzyżowania            </w:t>
      </w:r>
    </w:p>
    <w:p w14:paraId="4F63A53F" w14:textId="77777777" w:rsidR="00653374" w:rsidRPr="000043A0" w:rsidRDefault="00653374" w:rsidP="00653374">
      <w:pPr>
        <w:rPr>
          <w:rFonts w:ascii="Verdana" w:hAnsi="Verdana"/>
          <w:b/>
          <w:sz w:val="20"/>
          <w:szCs w:val="20"/>
        </w:rPr>
      </w:pPr>
      <w:r w:rsidRPr="00364358">
        <w:rPr>
          <w:rFonts w:ascii="Verdana" w:hAnsi="Verdana"/>
          <w:b/>
          <w:sz w:val="20"/>
          <w:szCs w:val="20"/>
        </w:rPr>
        <w:t>droga krajowa nr 62  od km 309+390 do km 309+640</w:t>
      </w:r>
    </w:p>
    <w:p w14:paraId="3CC74637" w14:textId="6BE1B874" w:rsidR="00653374" w:rsidRDefault="00653374" w:rsidP="00653374">
      <w:pPr>
        <w:pStyle w:val="Akapitzlist"/>
        <w:ind w:left="0"/>
        <w:jc w:val="both"/>
        <w:rPr>
          <w:rFonts w:ascii="Verdana" w:hAnsi="Verdana"/>
          <w:sz w:val="20"/>
          <w:szCs w:val="20"/>
        </w:rPr>
      </w:pPr>
      <w:r w:rsidRPr="00C13736">
        <w:rPr>
          <w:rFonts w:ascii="Verdana" w:hAnsi="Verdana"/>
          <w:sz w:val="20"/>
          <w:szCs w:val="20"/>
        </w:rPr>
        <w:t>Skrzyżowanie drogi krajowej nr 62 (ul. Wolności) od km 309+390 do km 309+640 z ul. Lipową, ul. Kosowską, ul. Długą.</w:t>
      </w:r>
    </w:p>
    <w:p w14:paraId="43DD8E23" w14:textId="77777777" w:rsidR="00653374" w:rsidRPr="00C13736" w:rsidRDefault="00653374" w:rsidP="00653374">
      <w:pPr>
        <w:pStyle w:val="Akapitzlist"/>
        <w:ind w:left="0"/>
        <w:jc w:val="both"/>
        <w:rPr>
          <w:rFonts w:ascii="Verdana" w:hAnsi="Verdana"/>
          <w:sz w:val="20"/>
          <w:szCs w:val="20"/>
        </w:rPr>
      </w:pPr>
    </w:p>
    <w:p w14:paraId="25A2AC9C" w14:textId="77777777" w:rsidR="00653374" w:rsidRPr="00A74571" w:rsidRDefault="00653374" w:rsidP="00653374">
      <w:pPr>
        <w:pStyle w:val="Akapitzlist"/>
        <w:ind w:left="0"/>
        <w:jc w:val="both"/>
        <w:rPr>
          <w:rFonts w:ascii="Verdana" w:hAnsi="Verdana"/>
          <w:sz w:val="20"/>
          <w:szCs w:val="20"/>
        </w:rPr>
      </w:pPr>
      <w:r w:rsidRPr="001222C9">
        <w:rPr>
          <w:rFonts w:ascii="Verdana" w:hAnsi="Verdana"/>
          <w:b/>
          <w:sz w:val="20"/>
          <w:szCs w:val="20"/>
        </w:rPr>
        <w:t>I.</w:t>
      </w:r>
      <w:r>
        <w:rPr>
          <w:rFonts w:ascii="Verdana" w:hAnsi="Verdana"/>
          <w:sz w:val="20"/>
          <w:szCs w:val="20"/>
        </w:rPr>
        <w:t xml:space="preserve"> </w:t>
      </w:r>
      <w:r w:rsidRPr="00A74571">
        <w:rPr>
          <w:rFonts w:ascii="Verdana" w:hAnsi="Verdana"/>
          <w:sz w:val="20"/>
          <w:szCs w:val="20"/>
        </w:rPr>
        <w:t>ROZBIÓRKA ELEMENTÓW DRÓG</w:t>
      </w:r>
    </w:p>
    <w:p w14:paraId="6CC4929E"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krawężnik betonowy</w:t>
      </w:r>
      <w:r w:rsidRPr="009674CC">
        <w:rPr>
          <w:rFonts w:ascii="Verdana" w:hAnsi="Verdana"/>
          <w:color w:val="000000"/>
          <w:sz w:val="20"/>
          <w:szCs w:val="20"/>
        </w:rPr>
        <w:t>,</w:t>
      </w:r>
    </w:p>
    <w:p w14:paraId="4C39AF35" w14:textId="530F85EC"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w:t>
      </w:r>
      <w:r w:rsidRPr="00223010">
        <w:rPr>
          <w:rFonts w:ascii="Verdana" w:hAnsi="Verdana"/>
          <w:color w:val="FF0000"/>
          <w:sz w:val="20"/>
          <w:szCs w:val="20"/>
        </w:rPr>
        <w:t xml:space="preserve"> </w:t>
      </w:r>
      <w:r>
        <w:rPr>
          <w:rFonts w:ascii="Verdana" w:hAnsi="Verdana"/>
          <w:color w:val="000000"/>
          <w:sz w:val="20"/>
          <w:szCs w:val="20"/>
        </w:rPr>
        <w:t>f</w:t>
      </w:r>
      <w:r w:rsidRPr="009674CC">
        <w:rPr>
          <w:rFonts w:ascii="Verdana" w:hAnsi="Verdana"/>
          <w:color w:val="000000"/>
          <w:sz w:val="20"/>
          <w:szCs w:val="20"/>
        </w:rPr>
        <w:t>rezowanie nawierzchni asfaltowej na głębokość</w:t>
      </w:r>
      <w:r>
        <w:rPr>
          <w:rFonts w:ascii="Verdana" w:hAnsi="Verdana"/>
          <w:color w:val="FF0000"/>
          <w:sz w:val="20"/>
          <w:szCs w:val="20"/>
        </w:rPr>
        <w:t xml:space="preserve"> </w:t>
      </w:r>
      <w:r>
        <w:rPr>
          <w:rFonts w:ascii="Verdana" w:hAnsi="Verdana"/>
          <w:color w:val="000000"/>
          <w:sz w:val="20"/>
          <w:szCs w:val="20"/>
        </w:rPr>
        <w:t>do 18 cm,</w:t>
      </w:r>
      <w:r w:rsidRPr="000E19C6">
        <w:rPr>
          <w:rFonts w:ascii="Verdana" w:hAnsi="Verdana"/>
          <w:color w:val="000000"/>
          <w:sz w:val="20"/>
          <w:szCs w:val="20"/>
        </w:rPr>
        <w:t xml:space="preserve"> odwiezienie destruktu na średnią odległość do 5 km - do </w:t>
      </w:r>
      <w:r>
        <w:rPr>
          <w:rFonts w:ascii="Verdana" w:hAnsi="Verdana"/>
          <w:color w:val="000000"/>
          <w:sz w:val="20"/>
          <w:szCs w:val="20"/>
        </w:rPr>
        <w:t>Bazy Rejonu w Sokołowie Podlaskim ul. Reymonta 2</w:t>
      </w:r>
      <w:r w:rsidRPr="000E19C6">
        <w:rPr>
          <w:rFonts w:ascii="Verdana" w:hAnsi="Verdana"/>
          <w:color w:val="000000"/>
          <w:sz w:val="20"/>
          <w:szCs w:val="20"/>
        </w:rPr>
        <w:t xml:space="preserve"> (miejsca wskazanego przez Zamawiającego</w:t>
      </w:r>
      <w:r w:rsidRPr="009674CC">
        <w:rPr>
          <w:rFonts w:ascii="Verdana" w:hAnsi="Verdana"/>
          <w:color w:val="000000"/>
          <w:sz w:val="20"/>
          <w:szCs w:val="20"/>
        </w:rPr>
        <w:t>). Destrukt pozostaje własnością Zamawiającego.</w:t>
      </w:r>
    </w:p>
    <w:p w14:paraId="5C036F2D"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rozbiórka podbudowy pod warstwy konstrukcyjne na gł. 15 cm,</w:t>
      </w:r>
      <w:r w:rsidRPr="00551D6C">
        <w:rPr>
          <w:rFonts w:ascii="Verdana" w:hAnsi="Verdana"/>
          <w:color w:val="000000"/>
          <w:sz w:val="20"/>
          <w:szCs w:val="20"/>
        </w:rPr>
        <w:t xml:space="preserve"> </w:t>
      </w:r>
    </w:p>
    <w:p w14:paraId="0ACCF2E8"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xml:space="preserve">- wykonanie koryta pod warstwy konstrukcyjne na głębokość 15 cm. </w:t>
      </w:r>
    </w:p>
    <w:p w14:paraId="738F74C9" w14:textId="77777777" w:rsidR="00653374" w:rsidRPr="00223010" w:rsidRDefault="00653374" w:rsidP="00653374">
      <w:pPr>
        <w:pStyle w:val="Akapitzlist"/>
        <w:ind w:left="0"/>
        <w:jc w:val="both"/>
        <w:rPr>
          <w:rFonts w:ascii="Verdana" w:hAnsi="Verdana"/>
          <w:color w:val="FF0000"/>
          <w:sz w:val="20"/>
          <w:szCs w:val="20"/>
        </w:rPr>
      </w:pPr>
    </w:p>
    <w:p w14:paraId="6180404C"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w:t>
      </w:r>
      <w:r w:rsidRPr="00A74571">
        <w:rPr>
          <w:rFonts w:ascii="Verdana" w:hAnsi="Verdana"/>
          <w:sz w:val="20"/>
          <w:szCs w:val="20"/>
        </w:rPr>
        <w:t xml:space="preserve"> ROBOTY NAWIERZCHNIOWE</w:t>
      </w:r>
    </w:p>
    <w:p w14:paraId="102F986D" w14:textId="5D39AB7D" w:rsidR="00653374" w:rsidRDefault="00653374" w:rsidP="00653374">
      <w:pPr>
        <w:pStyle w:val="Akapitzlist"/>
        <w:ind w:left="0"/>
        <w:jc w:val="both"/>
        <w:rPr>
          <w:rFonts w:ascii="Verdana" w:hAnsi="Verdana"/>
          <w:color w:val="000000"/>
          <w:sz w:val="20"/>
          <w:szCs w:val="20"/>
        </w:rPr>
      </w:pPr>
      <w:r w:rsidRPr="00383293">
        <w:rPr>
          <w:rFonts w:ascii="Verdana" w:hAnsi="Verdana"/>
          <w:color w:val="000000"/>
          <w:sz w:val="20"/>
          <w:szCs w:val="20"/>
        </w:rPr>
        <w:t>Warstwy powinny spełniać wszystkie wymogi stawiane przez odpowiednie normy i specyfikacje.</w:t>
      </w:r>
    </w:p>
    <w:p w14:paraId="0CF747E5"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lastRenderedPageBreak/>
        <w:t>- wykonanie podbudowy pomocniczej z betonu cementowego o wytrzymałości Rm=2,5Mpa grubości 10 cm,</w:t>
      </w:r>
    </w:p>
    <w:p w14:paraId="058DDBCF" w14:textId="77777777" w:rsidR="00653374" w:rsidRPr="00383293"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podbudowy tłuczniowej grub. 20 cm,</w:t>
      </w:r>
    </w:p>
    <w:p w14:paraId="2E364FD8"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przeciwzmęczeniowa gr.3 cm,</w:t>
      </w:r>
    </w:p>
    <w:p w14:paraId="74A1DB6C"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006BA2CB"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wiążąca ACWMS 16 W 25/55-85 gr.11 cm,</w:t>
      </w:r>
    </w:p>
    <w:p w14:paraId="3C50F03B"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081CE0E7" w14:textId="77777777" w:rsidR="00653374" w:rsidRPr="00E92E7F" w:rsidRDefault="00653374" w:rsidP="00653374">
      <w:pPr>
        <w:pStyle w:val="Akapitzlist"/>
        <w:ind w:left="0"/>
        <w:jc w:val="both"/>
        <w:rPr>
          <w:rFonts w:ascii="Verdana" w:hAnsi="Verdana"/>
          <w:sz w:val="20"/>
          <w:szCs w:val="20"/>
        </w:rPr>
      </w:pPr>
      <w:r w:rsidRPr="00D32C90">
        <w:rPr>
          <w:rFonts w:ascii="Verdana" w:hAnsi="Verdana"/>
          <w:sz w:val="20"/>
          <w:szCs w:val="20"/>
        </w:rPr>
        <w:t>- warstwa ścieralna SMA 8</w:t>
      </w:r>
      <w:r>
        <w:rPr>
          <w:rFonts w:ascii="Verdana" w:hAnsi="Verdana"/>
          <w:color w:val="FF0000"/>
          <w:sz w:val="20"/>
          <w:szCs w:val="20"/>
        </w:rPr>
        <w:t xml:space="preserve"> </w:t>
      </w:r>
      <w:r w:rsidRPr="00E9721B">
        <w:rPr>
          <w:rFonts w:ascii="Verdana" w:hAnsi="Verdana"/>
          <w:color w:val="000000"/>
          <w:sz w:val="20"/>
          <w:szCs w:val="20"/>
        </w:rPr>
        <w:t>45/80-80 gr. 4</w:t>
      </w:r>
      <w:r w:rsidRPr="00D32C90">
        <w:rPr>
          <w:rFonts w:ascii="Verdana" w:hAnsi="Verdana"/>
          <w:sz w:val="20"/>
          <w:szCs w:val="20"/>
        </w:rPr>
        <w:t xml:space="preserve"> cm.</w:t>
      </w:r>
    </w:p>
    <w:p w14:paraId="56ECB836"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III.</w:t>
      </w:r>
      <w:r w:rsidRPr="00A74571">
        <w:rPr>
          <w:rFonts w:ascii="Verdana" w:hAnsi="Verdana"/>
          <w:sz w:val="20"/>
          <w:szCs w:val="20"/>
        </w:rPr>
        <w:t xml:space="preserve"> ELEMENTY ULIC</w:t>
      </w:r>
    </w:p>
    <w:p w14:paraId="5263D598" w14:textId="77777777" w:rsidR="00653374"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xml:space="preserve">- </w:t>
      </w:r>
      <w:r>
        <w:rPr>
          <w:rFonts w:ascii="Verdana" w:hAnsi="Verdana"/>
          <w:color w:val="000000"/>
          <w:sz w:val="20"/>
          <w:szCs w:val="20"/>
        </w:rPr>
        <w:t>ustawienie krawężnika betonowego 100*30*20</w:t>
      </w:r>
      <w:r w:rsidRPr="009674CC">
        <w:rPr>
          <w:rFonts w:ascii="Verdana" w:hAnsi="Verdana"/>
          <w:color w:val="000000"/>
          <w:sz w:val="20"/>
          <w:szCs w:val="20"/>
        </w:rPr>
        <w:t xml:space="preserve"> na ławie betonowej z </w:t>
      </w:r>
      <w:r>
        <w:rPr>
          <w:rFonts w:ascii="Verdana" w:hAnsi="Verdana"/>
          <w:color w:val="000000"/>
          <w:sz w:val="20"/>
          <w:szCs w:val="20"/>
        </w:rPr>
        <w:t>oporem - materiał nowy,</w:t>
      </w:r>
    </w:p>
    <w:p w14:paraId="5B060A39"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ścieku przykrawężnikowego z elementów prefabrykowanych na posypce cementowo-piaskowej,</w:t>
      </w:r>
    </w:p>
    <w:p w14:paraId="11C31D07" w14:textId="2166F3A1"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nawierzchni opaski z kostki brukowej betonowej grub. 8 cm, dług. 50 m i szer. 30 cm – materiał nowy,</w:t>
      </w:r>
    </w:p>
    <w:p w14:paraId="053D53BD" w14:textId="77777777" w:rsidR="00653374"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xml:space="preserve">- </w:t>
      </w:r>
      <w:r>
        <w:rPr>
          <w:rFonts w:ascii="Verdana" w:hAnsi="Verdana"/>
          <w:color w:val="000000"/>
          <w:sz w:val="20"/>
          <w:szCs w:val="20"/>
        </w:rPr>
        <w:t>ustawienie obrzeży betonowych 100*30*8</w:t>
      </w:r>
      <w:r w:rsidRPr="009674CC">
        <w:rPr>
          <w:rFonts w:ascii="Verdana" w:hAnsi="Verdana"/>
          <w:color w:val="000000"/>
          <w:sz w:val="20"/>
          <w:szCs w:val="20"/>
        </w:rPr>
        <w:t xml:space="preserve"> na ławie betonowej z </w:t>
      </w:r>
      <w:r>
        <w:rPr>
          <w:rFonts w:ascii="Verdana" w:hAnsi="Verdana"/>
          <w:color w:val="000000"/>
          <w:sz w:val="20"/>
          <w:szCs w:val="20"/>
        </w:rPr>
        <w:t>oporem - materiał nowy,</w:t>
      </w:r>
    </w:p>
    <w:p w14:paraId="1CC223FF"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zaworów wodociągowych,</w:t>
      </w:r>
    </w:p>
    <w:p w14:paraId="5EEBB92A"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studni kanalizacji sanitarnej,</w:t>
      </w:r>
    </w:p>
    <w:p w14:paraId="142B5DB2"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studni kanalizacji deszczowej,</w:t>
      </w:r>
    </w:p>
    <w:p w14:paraId="5EB63C8B"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pozioma i pionowa wpustów ulicznych.</w:t>
      </w:r>
    </w:p>
    <w:p w14:paraId="103D9A42" w14:textId="77777777" w:rsidR="00653374" w:rsidRPr="00223010" w:rsidRDefault="00653374" w:rsidP="00653374">
      <w:pPr>
        <w:pStyle w:val="Akapitzlist"/>
        <w:ind w:left="0"/>
        <w:jc w:val="both"/>
        <w:rPr>
          <w:rFonts w:ascii="Verdana" w:hAnsi="Verdana"/>
          <w:color w:val="FF0000"/>
          <w:sz w:val="20"/>
          <w:szCs w:val="20"/>
        </w:rPr>
      </w:pPr>
    </w:p>
    <w:p w14:paraId="26538FD3" w14:textId="77777777" w:rsidR="00653374" w:rsidRPr="00A47D4F" w:rsidRDefault="00653374" w:rsidP="00653374">
      <w:pPr>
        <w:pStyle w:val="Akapitzlist"/>
        <w:ind w:left="0"/>
        <w:jc w:val="both"/>
        <w:rPr>
          <w:rFonts w:ascii="Verdana" w:hAnsi="Verdana"/>
          <w:sz w:val="20"/>
          <w:szCs w:val="20"/>
        </w:rPr>
      </w:pPr>
      <w:r w:rsidRPr="00A74571">
        <w:rPr>
          <w:rFonts w:ascii="Verdana" w:hAnsi="Verdana"/>
          <w:b/>
          <w:sz w:val="20"/>
          <w:szCs w:val="20"/>
        </w:rPr>
        <w:t xml:space="preserve">IV. </w:t>
      </w:r>
      <w:r>
        <w:rPr>
          <w:rFonts w:ascii="Verdana" w:hAnsi="Verdana"/>
          <w:sz w:val="20"/>
          <w:szCs w:val="20"/>
        </w:rPr>
        <w:t>ROBOTY TOWARZYSZĄ</w:t>
      </w:r>
      <w:r w:rsidRPr="00A74571">
        <w:rPr>
          <w:rFonts w:ascii="Verdana" w:hAnsi="Verdana"/>
          <w:sz w:val="20"/>
          <w:szCs w:val="20"/>
        </w:rPr>
        <w:t>CE</w:t>
      </w:r>
    </w:p>
    <w:p w14:paraId="6EC14DD1" w14:textId="77777777" w:rsidR="00653374" w:rsidRDefault="00653374" w:rsidP="00653374">
      <w:pPr>
        <w:pStyle w:val="Akapitzlist"/>
        <w:ind w:left="0"/>
        <w:jc w:val="both"/>
        <w:rPr>
          <w:rFonts w:ascii="Verdana" w:hAnsi="Verdana"/>
          <w:color w:val="000000"/>
          <w:sz w:val="20"/>
          <w:szCs w:val="20"/>
        </w:rPr>
      </w:pPr>
      <w:r w:rsidRPr="00383293">
        <w:rPr>
          <w:color w:val="000000"/>
        </w:rPr>
        <w:t>-</w:t>
      </w:r>
      <w:r w:rsidRPr="00223010">
        <w:rPr>
          <w:color w:val="FF0000"/>
        </w:rPr>
        <w:t xml:space="preserve"> </w:t>
      </w:r>
      <w:r w:rsidRPr="00383293">
        <w:rPr>
          <w:rFonts w:ascii="Verdana" w:hAnsi="Verdana"/>
          <w:color w:val="000000"/>
          <w:sz w:val="20"/>
          <w:szCs w:val="20"/>
        </w:rPr>
        <w:t>wykonanie oznakowania poziomego w technologii cienkowarstwowej</w:t>
      </w:r>
      <w:r>
        <w:rPr>
          <w:rFonts w:ascii="Verdana" w:hAnsi="Verdana"/>
          <w:color w:val="000000"/>
          <w:sz w:val="20"/>
          <w:szCs w:val="20"/>
        </w:rPr>
        <w:t>,</w:t>
      </w:r>
    </w:p>
    <w:p w14:paraId="08D345A9"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w:t>
      </w:r>
      <w:r w:rsidRPr="00383293">
        <w:rPr>
          <w:rFonts w:ascii="Verdana" w:hAnsi="Verdana"/>
          <w:color w:val="000000"/>
          <w:sz w:val="20"/>
          <w:szCs w:val="20"/>
        </w:rPr>
        <w:t>wykonanie oznakowania poziomego w technologii grubowarstwowej z m</w:t>
      </w:r>
      <w:r>
        <w:rPr>
          <w:rFonts w:ascii="Verdana" w:hAnsi="Verdana"/>
          <w:color w:val="000000"/>
          <w:sz w:val="20"/>
          <w:szCs w:val="20"/>
        </w:rPr>
        <w:t>as chemoutwardzalnych strukturą,</w:t>
      </w:r>
    </w:p>
    <w:p w14:paraId="2C242C41"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projekt i wdrożenie COR,</w:t>
      </w:r>
    </w:p>
    <w:p w14:paraId="02C27483"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inwentaryzacji powykonawczej.</w:t>
      </w:r>
    </w:p>
    <w:p w14:paraId="78FC7039" w14:textId="77777777" w:rsidR="00653374" w:rsidRPr="00BC1884" w:rsidRDefault="00653374" w:rsidP="00653374">
      <w:pPr>
        <w:pStyle w:val="Akapitzlist"/>
        <w:ind w:left="0"/>
        <w:jc w:val="both"/>
        <w:rPr>
          <w:rFonts w:ascii="Verdana" w:hAnsi="Verdana"/>
          <w:color w:val="000000"/>
          <w:sz w:val="20"/>
          <w:szCs w:val="20"/>
        </w:rPr>
      </w:pPr>
    </w:p>
    <w:p w14:paraId="076A221D" w14:textId="77777777" w:rsidR="00653374" w:rsidRPr="00A47D4F" w:rsidRDefault="00653374" w:rsidP="009570CA">
      <w:pPr>
        <w:numPr>
          <w:ilvl w:val="0"/>
          <w:numId w:val="52"/>
        </w:numPr>
        <w:jc w:val="both"/>
        <w:rPr>
          <w:rFonts w:ascii="Verdana" w:hAnsi="Verdana"/>
          <w:b/>
          <w:sz w:val="20"/>
          <w:szCs w:val="20"/>
          <w:u w:val="single"/>
        </w:rPr>
      </w:pPr>
      <w:r w:rsidRPr="00A47D4F">
        <w:rPr>
          <w:rFonts w:ascii="Verdana" w:hAnsi="Verdana"/>
          <w:b/>
          <w:sz w:val="20"/>
          <w:szCs w:val="20"/>
          <w:u w:val="single"/>
        </w:rPr>
        <w:t>SOKOŁÓW PODLASKI UL. DŁUGA</w:t>
      </w:r>
    </w:p>
    <w:p w14:paraId="0DAB7034" w14:textId="77777777" w:rsidR="00653374" w:rsidRPr="00A47D4F" w:rsidRDefault="00653374" w:rsidP="00653374">
      <w:pPr>
        <w:rPr>
          <w:rFonts w:ascii="Verdana" w:hAnsi="Verdana"/>
          <w:b/>
          <w:sz w:val="20"/>
          <w:szCs w:val="20"/>
        </w:rPr>
      </w:pPr>
      <w:r w:rsidRPr="00A47D4F">
        <w:rPr>
          <w:rFonts w:ascii="Verdana" w:hAnsi="Verdana"/>
          <w:b/>
          <w:sz w:val="20"/>
          <w:szCs w:val="20"/>
        </w:rPr>
        <w:t xml:space="preserve">wzmocnienie nawierzchni w obrębie skrzyżowania            </w:t>
      </w:r>
    </w:p>
    <w:p w14:paraId="04FC412D" w14:textId="77777777" w:rsidR="00653374" w:rsidRPr="00A47D4F" w:rsidRDefault="00653374" w:rsidP="00653374">
      <w:pPr>
        <w:rPr>
          <w:rFonts w:ascii="Verdana" w:hAnsi="Verdana"/>
          <w:b/>
          <w:sz w:val="20"/>
          <w:szCs w:val="20"/>
        </w:rPr>
      </w:pPr>
      <w:r w:rsidRPr="00A47D4F">
        <w:rPr>
          <w:rFonts w:ascii="Verdana" w:hAnsi="Verdana"/>
          <w:b/>
          <w:sz w:val="20"/>
          <w:szCs w:val="20"/>
        </w:rPr>
        <w:t>droga krajowa nr 62  od km 309+850 do km 310+255</w:t>
      </w:r>
    </w:p>
    <w:p w14:paraId="5C5D1D5C" w14:textId="77777777" w:rsidR="00653374" w:rsidRDefault="00653374" w:rsidP="00653374">
      <w:pPr>
        <w:rPr>
          <w:rFonts w:ascii="Verdana" w:hAnsi="Verdana"/>
          <w:b/>
          <w:sz w:val="20"/>
          <w:szCs w:val="20"/>
        </w:rPr>
      </w:pPr>
      <w:r w:rsidRPr="00A47D4F">
        <w:rPr>
          <w:rFonts w:ascii="Verdana" w:hAnsi="Verdana"/>
          <w:b/>
          <w:sz w:val="20"/>
          <w:szCs w:val="20"/>
        </w:rPr>
        <w:t>droga krajowa nr 63  od km 241+324 do km 241+342</w:t>
      </w:r>
    </w:p>
    <w:p w14:paraId="7B3C2D3B" w14:textId="3A260E04" w:rsidR="00653374" w:rsidRDefault="00653374" w:rsidP="00653374">
      <w:pPr>
        <w:pStyle w:val="Akapitzlist"/>
        <w:ind w:left="0"/>
        <w:jc w:val="both"/>
        <w:rPr>
          <w:rFonts w:ascii="Verdana" w:hAnsi="Verdana"/>
          <w:sz w:val="20"/>
          <w:szCs w:val="20"/>
        </w:rPr>
      </w:pPr>
      <w:r w:rsidRPr="00C13736">
        <w:rPr>
          <w:rFonts w:ascii="Verdana" w:hAnsi="Verdana"/>
          <w:sz w:val="20"/>
          <w:szCs w:val="20"/>
        </w:rPr>
        <w:t>Skrzyżowanie drogi krajowej nr 62 (ul.</w:t>
      </w:r>
      <w:r>
        <w:rPr>
          <w:rFonts w:ascii="Verdana" w:hAnsi="Verdana"/>
          <w:sz w:val="20"/>
          <w:szCs w:val="20"/>
        </w:rPr>
        <w:t xml:space="preserve"> Długa</w:t>
      </w:r>
      <w:r w:rsidRPr="00C13736">
        <w:rPr>
          <w:rFonts w:ascii="Verdana" w:hAnsi="Verdana"/>
          <w:sz w:val="20"/>
          <w:szCs w:val="20"/>
        </w:rPr>
        <w:t>)</w:t>
      </w:r>
      <w:r>
        <w:rPr>
          <w:rFonts w:ascii="Verdana" w:hAnsi="Verdana"/>
          <w:sz w:val="20"/>
          <w:szCs w:val="20"/>
        </w:rPr>
        <w:t xml:space="preserve"> od km 309+850 do km 310+255 </w:t>
      </w:r>
      <w:r w:rsidRPr="00C13736">
        <w:rPr>
          <w:rFonts w:ascii="Verdana" w:hAnsi="Verdana"/>
          <w:sz w:val="20"/>
          <w:szCs w:val="20"/>
        </w:rPr>
        <w:t xml:space="preserve">z ul. </w:t>
      </w:r>
      <w:r>
        <w:rPr>
          <w:rFonts w:ascii="Verdana" w:hAnsi="Verdana"/>
          <w:sz w:val="20"/>
          <w:szCs w:val="20"/>
        </w:rPr>
        <w:t>Siedlecką, ul. Repkowską (prawa jezdnia DK 62), z ul. Przechodnią (lewa</w:t>
      </w:r>
      <w:r w:rsidRPr="0003027B">
        <w:rPr>
          <w:rFonts w:ascii="Verdana" w:hAnsi="Verdana"/>
          <w:sz w:val="20"/>
          <w:szCs w:val="20"/>
        </w:rPr>
        <w:t xml:space="preserve"> </w:t>
      </w:r>
      <w:r>
        <w:rPr>
          <w:rFonts w:ascii="Verdana" w:hAnsi="Verdana"/>
          <w:sz w:val="20"/>
          <w:szCs w:val="20"/>
        </w:rPr>
        <w:t xml:space="preserve">jezdnia  DK 62) oraz z fragmentem drogi krajowej nr 63 przy ul. Repkowskiej. </w:t>
      </w:r>
    </w:p>
    <w:p w14:paraId="4EA03654" w14:textId="77777777" w:rsidR="00653374" w:rsidRDefault="00653374" w:rsidP="00653374">
      <w:pPr>
        <w:pStyle w:val="Akapitzlist"/>
        <w:ind w:left="0"/>
        <w:jc w:val="both"/>
        <w:rPr>
          <w:rFonts w:ascii="Verdana" w:hAnsi="Verdana"/>
          <w:sz w:val="20"/>
          <w:szCs w:val="20"/>
        </w:rPr>
      </w:pPr>
    </w:p>
    <w:p w14:paraId="73512521" w14:textId="77777777" w:rsidR="00653374" w:rsidRPr="00A74571" w:rsidRDefault="00653374" w:rsidP="00653374">
      <w:pPr>
        <w:pStyle w:val="Akapitzlist"/>
        <w:ind w:left="0"/>
        <w:jc w:val="both"/>
        <w:rPr>
          <w:rFonts w:ascii="Verdana" w:hAnsi="Verdana"/>
          <w:sz w:val="20"/>
          <w:szCs w:val="20"/>
        </w:rPr>
      </w:pPr>
      <w:r w:rsidRPr="001222C9">
        <w:rPr>
          <w:rFonts w:ascii="Verdana" w:hAnsi="Verdana"/>
          <w:b/>
          <w:sz w:val="20"/>
          <w:szCs w:val="20"/>
        </w:rPr>
        <w:t>I.</w:t>
      </w:r>
      <w:r>
        <w:rPr>
          <w:rFonts w:ascii="Verdana" w:hAnsi="Verdana"/>
          <w:sz w:val="20"/>
          <w:szCs w:val="20"/>
        </w:rPr>
        <w:t xml:space="preserve"> </w:t>
      </w:r>
      <w:r w:rsidRPr="00A74571">
        <w:rPr>
          <w:rFonts w:ascii="Verdana" w:hAnsi="Verdana"/>
          <w:sz w:val="20"/>
          <w:szCs w:val="20"/>
        </w:rPr>
        <w:t>ROZBIÓRKA ELEMENTÓW DRÓG</w:t>
      </w:r>
    </w:p>
    <w:p w14:paraId="0B0A636B"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krawężnik betonowy</w:t>
      </w:r>
      <w:r w:rsidRPr="009674CC">
        <w:rPr>
          <w:rFonts w:ascii="Verdana" w:hAnsi="Verdana"/>
          <w:color w:val="000000"/>
          <w:sz w:val="20"/>
          <w:szCs w:val="20"/>
        </w:rPr>
        <w:t>,</w:t>
      </w:r>
    </w:p>
    <w:p w14:paraId="2894C03C" w14:textId="77777777" w:rsidR="00653374" w:rsidRPr="009674CC"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w:t>
      </w:r>
      <w:r w:rsidRPr="00223010">
        <w:rPr>
          <w:rFonts w:ascii="Verdana" w:hAnsi="Verdana"/>
          <w:color w:val="FF0000"/>
          <w:sz w:val="20"/>
          <w:szCs w:val="20"/>
        </w:rPr>
        <w:t xml:space="preserve"> </w:t>
      </w:r>
      <w:r>
        <w:rPr>
          <w:rFonts w:ascii="Verdana" w:hAnsi="Verdana"/>
          <w:color w:val="000000"/>
          <w:sz w:val="20"/>
          <w:szCs w:val="20"/>
        </w:rPr>
        <w:t>f</w:t>
      </w:r>
      <w:r w:rsidRPr="009674CC">
        <w:rPr>
          <w:rFonts w:ascii="Verdana" w:hAnsi="Verdana"/>
          <w:color w:val="000000"/>
          <w:sz w:val="20"/>
          <w:szCs w:val="20"/>
        </w:rPr>
        <w:t>rezowanie nawierzchni asfaltowej na głębokość</w:t>
      </w:r>
      <w:r>
        <w:rPr>
          <w:rFonts w:ascii="Verdana" w:hAnsi="Verdana"/>
          <w:color w:val="FF0000"/>
          <w:sz w:val="20"/>
          <w:szCs w:val="20"/>
        </w:rPr>
        <w:t xml:space="preserve"> </w:t>
      </w:r>
      <w:r>
        <w:rPr>
          <w:rFonts w:ascii="Verdana" w:hAnsi="Verdana"/>
          <w:color w:val="000000"/>
          <w:sz w:val="20"/>
          <w:szCs w:val="20"/>
        </w:rPr>
        <w:t>od 6</w:t>
      </w:r>
      <w:r w:rsidRPr="000E19C6">
        <w:rPr>
          <w:rFonts w:ascii="Verdana" w:hAnsi="Verdana"/>
          <w:color w:val="000000"/>
          <w:sz w:val="20"/>
          <w:szCs w:val="20"/>
        </w:rPr>
        <w:t xml:space="preserve"> cm</w:t>
      </w:r>
      <w:r>
        <w:rPr>
          <w:rFonts w:ascii="Verdana" w:hAnsi="Verdana"/>
          <w:color w:val="000000"/>
          <w:sz w:val="20"/>
          <w:szCs w:val="20"/>
        </w:rPr>
        <w:t xml:space="preserve"> do 10 cm,</w:t>
      </w:r>
      <w:r w:rsidRPr="000E19C6">
        <w:rPr>
          <w:rFonts w:ascii="Verdana" w:hAnsi="Verdana"/>
          <w:color w:val="000000"/>
          <w:sz w:val="20"/>
          <w:szCs w:val="20"/>
        </w:rPr>
        <w:t xml:space="preserve"> odwiezienie destruktu na średnią odległość do 5 km - do </w:t>
      </w:r>
      <w:r>
        <w:rPr>
          <w:rFonts w:ascii="Verdana" w:hAnsi="Verdana"/>
          <w:color w:val="000000"/>
          <w:sz w:val="20"/>
          <w:szCs w:val="20"/>
        </w:rPr>
        <w:t>Bazy Rejonu w Sokołowie Podlaskim ul. Reymonta 2</w:t>
      </w:r>
      <w:r w:rsidRPr="000E19C6">
        <w:rPr>
          <w:rFonts w:ascii="Verdana" w:hAnsi="Verdana"/>
          <w:color w:val="000000"/>
          <w:sz w:val="20"/>
          <w:szCs w:val="20"/>
        </w:rPr>
        <w:t xml:space="preserve"> (miejsca wskazanego przez Zamawiającego</w:t>
      </w:r>
      <w:r w:rsidRPr="009674CC">
        <w:rPr>
          <w:rFonts w:ascii="Verdana" w:hAnsi="Verdana"/>
          <w:color w:val="000000"/>
          <w:sz w:val="20"/>
          <w:szCs w:val="20"/>
        </w:rPr>
        <w:t>). Destrukt pozostaje własnością Zamawiającego.</w:t>
      </w:r>
    </w:p>
    <w:p w14:paraId="6D9F98C2"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rozbiórka podbudowy brukowej pod warstwy konstrukcyjne na gł. od 10 cm do 18 cm,</w:t>
      </w:r>
      <w:r w:rsidRPr="00551D6C">
        <w:rPr>
          <w:rFonts w:ascii="Verdana" w:hAnsi="Verdana"/>
          <w:color w:val="000000"/>
          <w:sz w:val="20"/>
          <w:szCs w:val="20"/>
        </w:rPr>
        <w:t xml:space="preserve"> </w:t>
      </w:r>
      <w:r>
        <w:rPr>
          <w:rFonts w:ascii="Verdana" w:hAnsi="Verdana"/>
          <w:color w:val="000000"/>
          <w:sz w:val="20"/>
          <w:szCs w:val="20"/>
        </w:rPr>
        <w:t>odwiezienie materiału</w:t>
      </w:r>
      <w:r w:rsidRPr="000E19C6">
        <w:rPr>
          <w:rFonts w:ascii="Verdana" w:hAnsi="Verdana"/>
          <w:color w:val="000000"/>
          <w:sz w:val="20"/>
          <w:szCs w:val="20"/>
        </w:rPr>
        <w:t xml:space="preserve"> na średnią odległość do 5 km - do </w:t>
      </w:r>
      <w:r>
        <w:rPr>
          <w:rFonts w:ascii="Verdana" w:hAnsi="Verdana"/>
          <w:color w:val="000000"/>
          <w:sz w:val="20"/>
          <w:szCs w:val="20"/>
        </w:rPr>
        <w:t>Bazy Rejonu w Sokołowie Podlaskim ul. Reymonta 2</w:t>
      </w:r>
      <w:r w:rsidRPr="000E19C6">
        <w:rPr>
          <w:rFonts w:ascii="Verdana" w:hAnsi="Verdana"/>
          <w:color w:val="000000"/>
          <w:sz w:val="20"/>
          <w:szCs w:val="20"/>
        </w:rPr>
        <w:t xml:space="preserve"> (miejsca wskazanego przez Zamawiającego</w:t>
      </w:r>
      <w:r>
        <w:rPr>
          <w:rFonts w:ascii="Verdana" w:hAnsi="Verdana"/>
          <w:color w:val="000000"/>
          <w:sz w:val="20"/>
          <w:szCs w:val="20"/>
        </w:rPr>
        <w:t>). Materiał</w:t>
      </w:r>
      <w:r w:rsidRPr="009674CC">
        <w:rPr>
          <w:rFonts w:ascii="Verdana" w:hAnsi="Verdana"/>
          <w:color w:val="000000"/>
          <w:sz w:val="20"/>
          <w:szCs w:val="20"/>
        </w:rPr>
        <w:t xml:space="preserve"> pozostaje własnością Zamawiającego.</w:t>
      </w:r>
    </w:p>
    <w:p w14:paraId="1EB437F3"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koryta pod warstwy konstrukcyjne na śr. głębokość od 15 cm do 26 cm,</w:t>
      </w:r>
      <w:r w:rsidRPr="00551D6C">
        <w:rPr>
          <w:rFonts w:ascii="Verdana" w:hAnsi="Verdana"/>
          <w:color w:val="000000"/>
          <w:sz w:val="20"/>
          <w:szCs w:val="20"/>
        </w:rPr>
        <w:t xml:space="preserve"> </w:t>
      </w:r>
      <w:r>
        <w:rPr>
          <w:rFonts w:ascii="Verdana" w:hAnsi="Verdana"/>
          <w:color w:val="000000"/>
          <w:sz w:val="20"/>
          <w:szCs w:val="20"/>
        </w:rPr>
        <w:t>odwiezienie urobku</w:t>
      </w:r>
      <w:r w:rsidRPr="000E19C6">
        <w:rPr>
          <w:rFonts w:ascii="Verdana" w:hAnsi="Verdana"/>
          <w:color w:val="000000"/>
          <w:sz w:val="20"/>
          <w:szCs w:val="20"/>
        </w:rPr>
        <w:t xml:space="preserve"> na średnią odległość do 5 km - do </w:t>
      </w:r>
      <w:r>
        <w:rPr>
          <w:rFonts w:ascii="Verdana" w:hAnsi="Verdana"/>
          <w:color w:val="000000"/>
          <w:sz w:val="20"/>
          <w:szCs w:val="20"/>
        </w:rPr>
        <w:t>Bazy Rejonu w Sokołowie Podlaskim ul. Reymonta 2</w:t>
      </w:r>
      <w:r w:rsidRPr="000E19C6">
        <w:rPr>
          <w:rFonts w:ascii="Verdana" w:hAnsi="Verdana"/>
          <w:color w:val="000000"/>
          <w:sz w:val="20"/>
          <w:szCs w:val="20"/>
        </w:rPr>
        <w:t xml:space="preserve"> (miejsca wskazanego przez Zamawiającego</w:t>
      </w:r>
      <w:r>
        <w:rPr>
          <w:rFonts w:ascii="Verdana" w:hAnsi="Verdana"/>
          <w:color w:val="000000"/>
          <w:sz w:val="20"/>
          <w:szCs w:val="20"/>
        </w:rPr>
        <w:t>). Materiał</w:t>
      </w:r>
      <w:r w:rsidRPr="009674CC">
        <w:rPr>
          <w:rFonts w:ascii="Verdana" w:hAnsi="Verdana"/>
          <w:color w:val="000000"/>
          <w:sz w:val="20"/>
          <w:szCs w:val="20"/>
        </w:rPr>
        <w:t xml:space="preserve"> pozostaje własnością Zamawiającego.</w:t>
      </w:r>
      <w:r>
        <w:rPr>
          <w:rFonts w:ascii="Verdana" w:hAnsi="Verdana"/>
          <w:color w:val="000000"/>
          <w:sz w:val="20"/>
          <w:szCs w:val="20"/>
        </w:rPr>
        <w:t xml:space="preserve"> </w:t>
      </w:r>
    </w:p>
    <w:p w14:paraId="02D3274B" w14:textId="77777777" w:rsidR="00653374" w:rsidRPr="00223010" w:rsidRDefault="00653374" w:rsidP="00653374">
      <w:pPr>
        <w:pStyle w:val="Akapitzlist"/>
        <w:ind w:left="0"/>
        <w:jc w:val="both"/>
        <w:rPr>
          <w:rFonts w:ascii="Verdana" w:hAnsi="Verdana"/>
          <w:color w:val="FF0000"/>
          <w:sz w:val="20"/>
          <w:szCs w:val="20"/>
        </w:rPr>
      </w:pPr>
    </w:p>
    <w:p w14:paraId="79971CB1"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w:t>
      </w:r>
      <w:r w:rsidRPr="00A74571">
        <w:rPr>
          <w:rFonts w:ascii="Verdana" w:hAnsi="Verdana"/>
          <w:sz w:val="20"/>
          <w:szCs w:val="20"/>
        </w:rPr>
        <w:t xml:space="preserve"> ROBOTY NAWIERZCHNIOWE</w:t>
      </w:r>
    </w:p>
    <w:p w14:paraId="3534B833" w14:textId="2A5CD4A3" w:rsidR="00653374" w:rsidRDefault="00653374" w:rsidP="00653374">
      <w:pPr>
        <w:pStyle w:val="Akapitzlist"/>
        <w:ind w:left="0"/>
        <w:jc w:val="both"/>
        <w:rPr>
          <w:rFonts w:ascii="Verdana" w:hAnsi="Verdana"/>
          <w:color w:val="000000"/>
          <w:sz w:val="20"/>
          <w:szCs w:val="20"/>
        </w:rPr>
      </w:pPr>
      <w:r w:rsidRPr="00383293">
        <w:rPr>
          <w:rFonts w:ascii="Verdana" w:hAnsi="Verdana"/>
          <w:color w:val="000000"/>
          <w:sz w:val="20"/>
          <w:szCs w:val="20"/>
        </w:rPr>
        <w:t>Warstwy powinny spełniać wszystkie wymogi stawiane przez odpowiednie normy i specyfikacje.</w:t>
      </w:r>
    </w:p>
    <w:p w14:paraId="428B5DB6" w14:textId="77777777" w:rsidR="00653374" w:rsidRPr="00383293"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podbudowy tłuczniowej grub. 25 cm,</w:t>
      </w:r>
    </w:p>
    <w:p w14:paraId="7796D925"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przeciwzmęczeniowa gr.3 cm,</w:t>
      </w:r>
    </w:p>
    <w:p w14:paraId="71154BF6"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lastRenderedPageBreak/>
        <w:t>- siatka szklano-węglowa,</w:t>
      </w:r>
    </w:p>
    <w:p w14:paraId="59100F62"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wiążąca ACWMS 16 W 25/55-85 gr.11 cm,</w:t>
      </w:r>
    </w:p>
    <w:p w14:paraId="582AF58C"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031AD8A0"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ścieralna SMA 8</w:t>
      </w:r>
      <w:r>
        <w:rPr>
          <w:rFonts w:ascii="Verdana" w:hAnsi="Verdana"/>
          <w:color w:val="FF0000"/>
          <w:sz w:val="20"/>
          <w:szCs w:val="20"/>
        </w:rPr>
        <w:t xml:space="preserve"> </w:t>
      </w:r>
      <w:r w:rsidRPr="00E9721B">
        <w:rPr>
          <w:rFonts w:ascii="Verdana" w:hAnsi="Verdana"/>
          <w:color w:val="000000"/>
          <w:sz w:val="20"/>
          <w:szCs w:val="20"/>
        </w:rPr>
        <w:t>45/80-80 gr. 4</w:t>
      </w:r>
      <w:r w:rsidRPr="00D32C90">
        <w:rPr>
          <w:rFonts w:ascii="Verdana" w:hAnsi="Verdana"/>
          <w:sz w:val="20"/>
          <w:szCs w:val="20"/>
        </w:rPr>
        <w:t xml:space="preserve"> cm.</w:t>
      </w:r>
    </w:p>
    <w:p w14:paraId="37F520A8" w14:textId="77777777" w:rsidR="00653374" w:rsidRPr="00223010" w:rsidRDefault="00653374" w:rsidP="00653374">
      <w:pPr>
        <w:pStyle w:val="Akapitzlist"/>
        <w:ind w:left="0"/>
        <w:jc w:val="both"/>
        <w:rPr>
          <w:rFonts w:ascii="Verdana" w:hAnsi="Verdana"/>
          <w:color w:val="FF0000"/>
          <w:sz w:val="20"/>
          <w:szCs w:val="20"/>
        </w:rPr>
      </w:pPr>
    </w:p>
    <w:p w14:paraId="51F29F27" w14:textId="77777777" w:rsidR="00653374" w:rsidRPr="00A74571" w:rsidRDefault="00653374" w:rsidP="00653374">
      <w:pPr>
        <w:pStyle w:val="Akapitzlist"/>
        <w:ind w:left="0"/>
        <w:jc w:val="both"/>
        <w:rPr>
          <w:rFonts w:ascii="Verdana" w:hAnsi="Verdana"/>
          <w:sz w:val="20"/>
          <w:szCs w:val="20"/>
        </w:rPr>
      </w:pPr>
      <w:r w:rsidRPr="00A74571">
        <w:rPr>
          <w:rFonts w:ascii="Verdana" w:hAnsi="Verdana"/>
          <w:b/>
          <w:sz w:val="20"/>
          <w:szCs w:val="20"/>
        </w:rPr>
        <w:t>III.</w:t>
      </w:r>
      <w:r w:rsidRPr="00A74571">
        <w:rPr>
          <w:rFonts w:ascii="Verdana" w:hAnsi="Verdana"/>
          <w:sz w:val="20"/>
          <w:szCs w:val="20"/>
        </w:rPr>
        <w:t xml:space="preserve"> ELEMENTY ULIC</w:t>
      </w:r>
    </w:p>
    <w:p w14:paraId="63D08F01" w14:textId="77777777" w:rsidR="00653374" w:rsidRDefault="00653374" w:rsidP="00653374">
      <w:pPr>
        <w:pStyle w:val="Akapitzlist"/>
        <w:ind w:left="0"/>
        <w:jc w:val="both"/>
        <w:rPr>
          <w:rFonts w:ascii="Verdana" w:hAnsi="Verdana"/>
          <w:color w:val="000000"/>
          <w:sz w:val="20"/>
          <w:szCs w:val="20"/>
        </w:rPr>
      </w:pPr>
      <w:r w:rsidRPr="009674CC">
        <w:rPr>
          <w:rFonts w:ascii="Verdana" w:hAnsi="Verdana"/>
          <w:color w:val="000000"/>
          <w:sz w:val="20"/>
          <w:szCs w:val="20"/>
        </w:rPr>
        <w:t xml:space="preserve">- </w:t>
      </w:r>
      <w:r>
        <w:rPr>
          <w:rFonts w:ascii="Verdana" w:hAnsi="Verdana"/>
          <w:color w:val="000000"/>
          <w:sz w:val="20"/>
          <w:szCs w:val="20"/>
        </w:rPr>
        <w:t>ustawienie krawężnika betonowego 100*30*20</w:t>
      </w:r>
      <w:r w:rsidRPr="009674CC">
        <w:rPr>
          <w:rFonts w:ascii="Verdana" w:hAnsi="Verdana"/>
          <w:color w:val="000000"/>
          <w:sz w:val="20"/>
          <w:szCs w:val="20"/>
        </w:rPr>
        <w:t xml:space="preserve"> na ławie betonowej z </w:t>
      </w:r>
      <w:r>
        <w:rPr>
          <w:rFonts w:ascii="Verdana" w:hAnsi="Verdana"/>
          <w:color w:val="000000"/>
          <w:sz w:val="20"/>
          <w:szCs w:val="20"/>
        </w:rPr>
        <w:t>oporem - materiał nowy,</w:t>
      </w:r>
    </w:p>
    <w:p w14:paraId="530B1286"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ścieku przykrawężnikowego z elementów prefabrykowanych na posypce cementowo-piaskowej,</w:t>
      </w:r>
    </w:p>
    <w:p w14:paraId="6AD26D81"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zaworów wodociągowych,</w:t>
      </w:r>
    </w:p>
    <w:p w14:paraId="25BFCB00"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studni kanalizacji sanitarnej,</w:t>
      </w:r>
    </w:p>
    <w:p w14:paraId="49DB9072" w14:textId="77777777" w:rsidR="00653374" w:rsidRPr="009674CC" w:rsidRDefault="00653374" w:rsidP="00653374">
      <w:pPr>
        <w:pStyle w:val="Akapitzlist"/>
        <w:ind w:left="0"/>
        <w:jc w:val="both"/>
        <w:rPr>
          <w:rFonts w:ascii="Verdana" w:hAnsi="Verdana"/>
          <w:color w:val="000000"/>
          <w:sz w:val="20"/>
          <w:szCs w:val="20"/>
        </w:rPr>
      </w:pPr>
      <w:r>
        <w:rPr>
          <w:rFonts w:ascii="Verdana" w:hAnsi="Verdana"/>
          <w:color w:val="000000"/>
          <w:sz w:val="20"/>
          <w:szCs w:val="20"/>
        </w:rPr>
        <w:t>- regulacja wpustów ulicznych na kanale deszczowym.</w:t>
      </w:r>
    </w:p>
    <w:p w14:paraId="07415044" w14:textId="77777777" w:rsidR="00653374" w:rsidRPr="00223010" w:rsidRDefault="00653374" w:rsidP="00653374">
      <w:pPr>
        <w:pStyle w:val="Akapitzlist"/>
        <w:ind w:left="0"/>
        <w:jc w:val="both"/>
        <w:rPr>
          <w:rFonts w:ascii="Verdana" w:hAnsi="Verdana"/>
          <w:color w:val="FF0000"/>
          <w:sz w:val="20"/>
          <w:szCs w:val="20"/>
        </w:rPr>
      </w:pPr>
    </w:p>
    <w:p w14:paraId="6FB0F4ED" w14:textId="77777777" w:rsidR="00653374" w:rsidRPr="00A47D4F" w:rsidRDefault="00653374" w:rsidP="00653374">
      <w:pPr>
        <w:pStyle w:val="Akapitzlist"/>
        <w:ind w:left="0"/>
        <w:jc w:val="both"/>
        <w:rPr>
          <w:rFonts w:ascii="Verdana" w:hAnsi="Verdana"/>
          <w:sz w:val="20"/>
          <w:szCs w:val="20"/>
        </w:rPr>
      </w:pPr>
      <w:r w:rsidRPr="00A74571">
        <w:rPr>
          <w:rFonts w:ascii="Verdana" w:hAnsi="Verdana"/>
          <w:b/>
          <w:sz w:val="20"/>
          <w:szCs w:val="20"/>
        </w:rPr>
        <w:t xml:space="preserve">IV. </w:t>
      </w:r>
      <w:r>
        <w:rPr>
          <w:rFonts w:ascii="Verdana" w:hAnsi="Verdana"/>
          <w:sz w:val="20"/>
          <w:szCs w:val="20"/>
        </w:rPr>
        <w:t>ROBOTY TOWARZYSZĄ</w:t>
      </w:r>
      <w:r w:rsidRPr="00A74571">
        <w:rPr>
          <w:rFonts w:ascii="Verdana" w:hAnsi="Verdana"/>
          <w:sz w:val="20"/>
          <w:szCs w:val="20"/>
        </w:rPr>
        <w:t>CE</w:t>
      </w:r>
    </w:p>
    <w:p w14:paraId="72B11916" w14:textId="77777777" w:rsidR="00653374" w:rsidRDefault="00653374" w:rsidP="00653374">
      <w:pPr>
        <w:pStyle w:val="Akapitzlist"/>
        <w:ind w:left="0"/>
        <w:jc w:val="both"/>
        <w:rPr>
          <w:rFonts w:ascii="Verdana" w:hAnsi="Verdana"/>
          <w:color w:val="000000"/>
          <w:sz w:val="20"/>
          <w:szCs w:val="20"/>
        </w:rPr>
      </w:pPr>
      <w:r w:rsidRPr="00383293">
        <w:rPr>
          <w:color w:val="000000"/>
        </w:rPr>
        <w:t>-</w:t>
      </w:r>
      <w:r w:rsidRPr="00223010">
        <w:rPr>
          <w:color w:val="FF0000"/>
        </w:rPr>
        <w:t xml:space="preserve"> </w:t>
      </w:r>
      <w:r w:rsidRPr="00383293">
        <w:rPr>
          <w:rFonts w:ascii="Verdana" w:hAnsi="Verdana"/>
          <w:color w:val="000000"/>
          <w:sz w:val="20"/>
          <w:szCs w:val="20"/>
        </w:rPr>
        <w:t>wykonanie oznakowania poziomego w technologii cienkowarstwowej</w:t>
      </w:r>
      <w:r>
        <w:rPr>
          <w:rFonts w:ascii="Verdana" w:hAnsi="Verdana"/>
          <w:color w:val="000000"/>
          <w:sz w:val="20"/>
          <w:szCs w:val="20"/>
        </w:rPr>
        <w:t>,</w:t>
      </w:r>
    </w:p>
    <w:p w14:paraId="0F1C5DE7"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w:t>
      </w:r>
      <w:r w:rsidRPr="00383293">
        <w:rPr>
          <w:rFonts w:ascii="Verdana" w:hAnsi="Verdana"/>
          <w:color w:val="000000"/>
          <w:sz w:val="20"/>
          <w:szCs w:val="20"/>
        </w:rPr>
        <w:t>wykonanie oznakowania poziomego w technologii grubowarstwowej z m</w:t>
      </w:r>
      <w:r>
        <w:rPr>
          <w:rFonts w:ascii="Verdana" w:hAnsi="Verdana"/>
          <w:color w:val="000000"/>
          <w:sz w:val="20"/>
          <w:szCs w:val="20"/>
        </w:rPr>
        <w:t>as chemoutwardzalnych strukturą,</w:t>
      </w:r>
    </w:p>
    <w:p w14:paraId="4E4B129A"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projekt i wdrożenie COR,</w:t>
      </w:r>
    </w:p>
    <w:p w14:paraId="311573D0"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inwentaryzacji powykonawczej.</w:t>
      </w:r>
    </w:p>
    <w:p w14:paraId="1F08D28C" w14:textId="77777777" w:rsidR="00653374" w:rsidRPr="00BC1884" w:rsidRDefault="00653374" w:rsidP="00653374">
      <w:pPr>
        <w:pStyle w:val="Akapitzlist"/>
        <w:ind w:left="0"/>
        <w:jc w:val="both"/>
        <w:rPr>
          <w:rFonts w:ascii="Verdana" w:hAnsi="Verdana"/>
          <w:color w:val="000000"/>
          <w:sz w:val="20"/>
          <w:szCs w:val="20"/>
        </w:rPr>
      </w:pPr>
    </w:p>
    <w:p w14:paraId="3082127D" w14:textId="77777777" w:rsidR="00653374" w:rsidRPr="004E2AF7" w:rsidRDefault="00653374" w:rsidP="009570CA">
      <w:pPr>
        <w:numPr>
          <w:ilvl w:val="0"/>
          <w:numId w:val="52"/>
        </w:numPr>
        <w:jc w:val="both"/>
        <w:rPr>
          <w:rFonts w:ascii="Verdana" w:hAnsi="Verdana"/>
          <w:b/>
          <w:sz w:val="20"/>
          <w:szCs w:val="20"/>
          <w:u w:val="single"/>
        </w:rPr>
      </w:pPr>
      <w:r w:rsidRPr="004E2AF7">
        <w:rPr>
          <w:rFonts w:ascii="Verdana" w:hAnsi="Verdana"/>
          <w:b/>
          <w:sz w:val="20"/>
          <w:szCs w:val="20"/>
          <w:u w:val="single"/>
        </w:rPr>
        <w:t>LIPSKO</w:t>
      </w:r>
    </w:p>
    <w:p w14:paraId="090BFFC8" w14:textId="77777777" w:rsidR="00653374" w:rsidRPr="004E2AF7" w:rsidRDefault="00653374" w:rsidP="00653374">
      <w:pPr>
        <w:rPr>
          <w:rFonts w:ascii="Verdana" w:hAnsi="Verdana"/>
          <w:b/>
          <w:sz w:val="20"/>
          <w:szCs w:val="20"/>
        </w:rPr>
      </w:pPr>
      <w:r w:rsidRPr="004E2AF7">
        <w:rPr>
          <w:rFonts w:ascii="Verdana" w:hAnsi="Verdana"/>
          <w:b/>
          <w:sz w:val="20"/>
          <w:szCs w:val="20"/>
        </w:rPr>
        <w:t xml:space="preserve">wzmocnienie nawierzchni w obrębie skrzyżowania            </w:t>
      </w:r>
    </w:p>
    <w:p w14:paraId="2C60623D" w14:textId="34BD7E15" w:rsidR="00653374" w:rsidRPr="004E2AF7" w:rsidRDefault="00653374" w:rsidP="00653374">
      <w:pPr>
        <w:rPr>
          <w:rFonts w:ascii="Verdana" w:hAnsi="Verdana"/>
          <w:b/>
          <w:sz w:val="20"/>
          <w:szCs w:val="20"/>
        </w:rPr>
      </w:pPr>
      <w:r w:rsidRPr="004E2AF7">
        <w:rPr>
          <w:rFonts w:ascii="Verdana" w:hAnsi="Verdana"/>
          <w:b/>
          <w:sz w:val="20"/>
          <w:szCs w:val="20"/>
        </w:rPr>
        <w:t>droga krajowa nr 79  od km 132+560 do km 132+648 droga krajowa nr 79.2  od km 132+648 do km 132+905</w:t>
      </w:r>
    </w:p>
    <w:p w14:paraId="08A59C0D" w14:textId="77777777" w:rsidR="00653374" w:rsidRPr="004E2AF7" w:rsidRDefault="00653374" w:rsidP="00653374">
      <w:pPr>
        <w:rPr>
          <w:rFonts w:ascii="Verdana" w:hAnsi="Verdana"/>
          <w:b/>
          <w:sz w:val="20"/>
          <w:szCs w:val="20"/>
        </w:rPr>
      </w:pPr>
      <w:r w:rsidRPr="004E2AF7">
        <w:rPr>
          <w:rFonts w:ascii="Verdana" w:hAnsi="Verdana"/>
          <w:b/>
          <w:sz w:val="20"/>
          <w:szCs w:val="20"/>
        </w:rPr>
        <w:t xml:space="preserve">droga krajowa nr 79  od km 132+905 do km 132+920                                    </w:t>
      </w:r>
    </w:p>
    <w:p w14:paraId="546042B0" w14:textId="113F7D8E" w:rsidR="00653374" w:rsidRDefault="00653374" w:rsidP="00653374">
      <w:pPr>
        <w:jc w:val="both"/>
        <w:rPr>
          <w:rFonts w:ascii="Verdana" w:hAnsi="Verdana"/>
          <w:b/>
          <w:sz w:val="20"/>
          <w:szCs w:val="20"/>
        </w:rPr>
      </w:pPr>
      <w:r w:rsidRPr="00C13736">
        <w:rPr>
          <w:rFonts w:ascii="Verdana" w:hAnsi="Verdana"/>
          <w:sz w:val="20"/>
          <w:szCs w:val="20"/>
        </w:rPr>
        <w:t>Skrzyżowanie drogi krajowej nr</w:t>
      </w:r>
      <w:r>
        <w:rPr>
          <w:rFonts w:ascii="Verdana" w:hAnsi="Verdana"/>
          <w:sz w:val="20"/>
          <w:szCs w:val="20"/>
        </w:rPr>
        <w:t xml:space="preserve"> 79 </w:t>
      </w:r>
      <w:r w:rsidRPr="005B62C3">
        <w:rPr>
          <w:rFonts w:ascii="Verdana" w:hAnsi="Verdana"/>
          <w:sz w:val="20"/>
          <w:szCs w:val="20"/>
        </w:rPr>
        <w:t>od km 132+560 do km 132+648  oraz  od km 132+905 do km 132+920 z ul. Kościuszki, ul. Pelczara (Św. Józefa), ul. Solecką,</w:t>
      </w:r>
      <w:r>
        <w:rPr>
          <w:rFonts w:ascii="Verdana" w:hAnsi="Verdana"/>
          <w:sz w:val="20"/>
          <w:szCs w:val="20"/>
        </w:rPr>
        <w:t xml:space="preserve"> </w:t>
      </w:r>
      <w:r w:rsidRPr="005B62C3">
        <w:rPr>
          <w:rFonts w:ascii="Verdana" w:hAnsi="Verdana"/>
          <w:sz w:val="20"/>
          <w:szCs w:val="20"/>
        </w:rPr>
        <w:t>ul.</w:t>
      </w:r>
      <w:r>
        <w:rPr>
          <w:rFonts w:ascii="Verdana" w:hAnsi="Verdana"/>
          <w:sz w:val="20"/>
          <w:szCs w:val="20"/>
        </w:rPr>
        <w:t xml:space="preserve"> Kilińskiego oraz lewa</w:t>
      </w:r>
      <w:r w:rsidRPr="005B62C3">
        <w:rPr>
          <w:rFonts w:ascii="Verdana" w:hAnsi="Verdana"/>
          <w:sz w:val="20"/>
          <w:szCs w:val="20"/>
        </w:rPr>
        <w:t xml:space="preserve"> jezdni</w:t>
      </w:r>
      <w:r>
        <w:rPr>
          <w:rFonts w:ascii="Verdana" w:hAnsi="Verdana"/>
          <w:sz w:val="20"/>
          <w:szCs w:val="20"/>
        </w:rPr>
        <w:t>a</w:t>
      </w:r>
      <w:r w:rsidRPr="005B62C3">
        <w:rPr>
          <w:rFonts w:ascii="Verdana" w:hAnsi="Verdana"/>
          <w:sz w:val="20"/>
          <w:szCs w:val="20"/>
        </w:rPr>
        <w:t xml:space="preserve"> </w:t>
      </w:r>
      <w:r w:rsidRPr="00C13736">
        <w:rPr>
          <w:rFonts w:ascii="Verdana" w:hAnsi="Verdana"/>
          <w:sz w:val="20"/>
          <w:szCs w:val="20"/>
        </w:rPr>
        <w:t>drogi krajowej nr</w:t>
      </w:r>
      <w:r>
        <w:rPr>
          <w:rFonts w:ascii="Verdana" w:hAnsi="Verdana"/>
          <w:sz w:val="20"/>
          <w:szCs w:val="20"/>
        </w:rPr>
        <w:t xml:space="preserve"> 79 </w:t>
      </w:r>
      <w:r w:rsidRPr="005B62C3">
        <w:rPr>
          <w:rFonts w:ascii="Verdana" w:hAnsi="Verdana"/>
          <w:sz w:val="20"/>
          <w:szCs w:val="20"/>
        </w:rPr>
        <w:t>od km 132+648 do km 132+905.</w:t>
      </w:r>
      <w:r>
        <w:rPr>
          <w:rFonts w:ascii="Verdana" w:hAnsi="Verdana"/>
          <w:b/>
          <w:sz w:val="20"/>
          <w:szCs w:val="20"/>
        </w:rPr>
        <w:t xml:space="preserve">                               </w:t>
      </w:r>
    </w:p>
    <w:p w14:paraId="0BEB3AF9" w14:textId="77777777" w:rsidR="00653374" w:rsidRDefault="00653374" w:rsidP="00653374">
      <w:pPr>
        <w:rPr>
          <w:rFonts w:ascii="Verdana" w:hAnsi="Verdana"/>
          <w:b/>
          <w:sz w:val="20"/>
          <w:szCs w:val="20"/>
        </w:rPr>
      </w:pPr>
    </w:p>
    <w:p w14:paraId="5A421E8C" w14:textId="77777777" w:rsidR="00653374" w:rsidRPr="005B6DDA" w:rsidRDefault="00653374" w:rsidP="00653374">
      <w:pPr>
        <w:pStyle w:val="Akapitzlist"/>
        <w:ind w:left="0"/>
        <w:jc w:val="both"/>
        <w:rPr>
          <w:rFonts w:ascii="Verdana" w:hAnsi="Verdana"/>
          <w:sz w:val="20"/>
          <w:szCs w:val="20"/>
        </w:rPr>
      </w:pPr>
      <w:r w:rsidRPr="005B6DDA">
        <w:rPr>
          <w:rFonts w:ascii="Verdana" w:hAnsi="Verdana"/>
          <w:b/>
          <w:sz w:val="20"/>
          <w:szCs w:val="20"/>
        </w:rPr>
        <w:t>I.</w:t>
      </w:r>
      <w:r w:rsidRPr="005B6DDA">
        <w:rPr>
          <w:rFonts w:ascii="Verdana" w:hAnsi="Verdana"/>
          <w:sz w:val="20"/>
          <w:szCs w:val="20"/>
        </w:rPr>
        <w:t xml:space="preserve"> ROZBIÓRKA ELEMENTÓW DRÓG</w:t>
      </w:r>
    </w:p>
    <w:p w14:paraId="359AD4A0" w14:textId="31AE172F" w:rsidR="00653374" w:rsidRPr="00F663D0" w:rsidRDefault="00653374" w:rsidP="00653374">
      <w:pPr>
        <w:pStyle w:val="Akapitzlist"/>
        <w:ind w:left="0"/>
        <w:jc w:val="both"/>
        <w:rPr>
          <w:rFonts w:ascii="Verdana" w:hAnsi="Verdana"/>
          <w:sz w:val="20"/>
          <w:szCs w:val="20"/>
        </w:rPr>
      </w:pPr>
      <w:r w:rsidRPr="005B6DDA">
        <w:rPr>
          <w:rFonts w:ascii="Verdana" w:hAnsi="Verdana"/>
          <w:sz w:val="20"/>
          <w:szCs w:val="20"/>
        </w:rPr>
        <w:t>- Frezowanie nawierzchni asfaltowej na głębokość</w:t>
      </w:r>
      <w:r>
        <w:rPr>
          <w:rFonts w:ascii="Verdana" w:hAnsi="Verdana"/>
          <w:color w:val="FF0000"/>
          <w:sz w:val="20"/>
          <w:szCs w:val="20"/>
        </w:rPr>
        <w:t xml:space="preserve"> </w:t>
      </w:r>
      <w:r w:rsidRPr="004E2AF7">
        <w:rPr>
          <w:rFonts w:ascii="Verdana" w:hAnsi="Verdana"/>
          <w:sz w:val="20"/>
          <w:szCs w:val="20"/>
        </w:rPr>
        <w:t>do18</w:t>
      </w:r>
      <w:r>
        <w:rPr>
          <w:rFonts w:ascii="Verdana" w:hAnsi="Verdana"/>
          <w:sz w:val="20"/>
          <w:szCs w:val="20"/>
        </w:rPr>
        <w:t xml:space="preserve"> </w:t>
      </w:r>
      <w:r w:rsidRPr="004E2AF7">
        <w:rPr>
          <w:rFonts w:ascii="Verdana" w:hAnsi="Verdana"/>
          <w:sz w:val="20"/>
          <w:szCs w:val="20"/>
        </w:rPr>
        <w:t>cm,</w:t>
      </w:r>
      <w:r w:rsidRPr="00223010">
        <w:rPr>
          <w:rFonts w:ascii="Verdana" w:hAnsi="Verdana"/>
          <w:color w:val="FF0000"/>
          <w:sz w:val="20"/>
          <w:szCs w:val="20"/>
        </w:rPr>
        <w:t xml:space="preserve"> </w:t>
      </w:r>
      <w:r w:rsidRPr="005B6DDA">
        <w:rPr>
          <w:rFonts w:ascii="Verdana" w:hAnsi="Verdana"/>
          <w:sz w:val="20"/>
          <w:szCs w:val="20"/>
        </w:rPr>
        <w:t xml:space="preserve">odwiezienie destruktu na </w:t>
      </w:r>
      <w:r>
        <w:rPr>
          <w:rFonts w:ascii="Verdana" w:hAnsi="Verdana"/>
          <w:sz w:val="20"/>
          <w:szCs w:val="20"/>
        </w:rPr>
        <w:t xml:space="preserve">odległość do 27 </w:t>
      </w:r>
      <w:r w:rsidRPr="005B6DDA">
        <w:rPr>
          <w:rFonts w:ascii="Verdana" w:hAnsi="Verdana"/>
          <w:sz w:val="20"/>
          <w:szCs w:val="20"/>
        </w:rPr>
        <w:t>km - do Bazy Rejonu Zwoleń (miejsca wskazanego przez Zamawiającego). Destrukt pozostaje własnością Zamawiającego.</w:t>
      </w:r>
    </w:p>
    <w:p w14:paraId="0FDBC9F5" w14:textId="77777777" w:rsidR="00653374" w:rsidRPr="004E2AF7" w:rsidRDefault="00653374" w:rsidP="00653374">
      <w:pPr>
        <w:pStyle w:val="Akapitzlist"/>
        <w:ind w:left="0"/>
        <w:jc w:val="both"/>
        <w:rPr>
          <w:rFonts w:ascii="Verdana" w:hAnsi="Verdana"/>
          <w:sz w:val="20"/>
          <w:szCs w:val="20"/>
        </w:rPr>
      </w:pPr>
      <w:r w:rsidRPr="004E2AF7">
        <w:rPr>
          <w:rFonts w:ascii="Verdana" w:hAnsi="Verdana"/>
          <w:sz w:val="20"/>
          <w:szCs w:val="20"/>
        </w:rPr>
        <w:t>- rozbiórka podbudowy pod warstwy konstrukcyjne na gł.  45 cm,</w:t>
      </w:r>
    </w:p>
    <w:p w14:paraId="7DDF6895" w14:textId="77777777" w:rsidR="00653374" w:rsidRPr="004E2AF7" w:rsidRDefault="00653374" w:rsidP="00653374">
      <w:pPr>
        <w:pStyle w:val="Akapitzlist"/>
        <w:ind w:left="0"/>
        <w:jc w:val="both"/>
        <w:rPr>
          <w:rFonts w:ascii="Verdana" w:hAnsi="Verdana"/>
          <w:sz w:val="20"/>
          <w:szCs w:val="20"/>
        </w:rPr>
      </w:pPr>
      <w:r w:rsidRPr="004E2AF7">
        <w:rPr>
          <w:rFonts w:ascii="Verdana" w:hAnsi="Verdana"/>
          <w:sz w:val="20"/>
          <w:szCs w:val="20"/>
        </w:rPr>
        <w:t>- wykonanie koryta pod warstwy konstrukcyjne na gł. 45 cm, profilowanie i zagęszczenie podłoża pod warstwy konstrukcyjne.</w:t>
      </w:r>
    </w:p>
    <w:p w14:paraId="7EBC1F40" w14:textId="77777777" w:rsidR="00653374" w:rsidRPr="00223010" w:rsidRDefault="00653374" w:rsidP="00653374">
      <w:pPr>
        <w:pStyle w:val="Akapitzlist"/>
        <w:ind w:left="0"/>
        <w:jc w:val="both"/>
        <w:rPr>
          <w:rFonts w:ascii="Verdana" w:hAnsi="Verdana"/>
          <w:color w:val="FF0000"/>
          <w:sz w:val="20"/>
          <w:szCs w:val="20"/>
        </w:rPr>
      </w:pPr>
    </w:p>
    <w:p w14:paraId="1207D5A9" w14:textId="77777777" w:rsidR="00653374" w:rsidRPr="005B6DDA" w:rsidRDefault="00653374" w:rsidP="00653374">
      <w:pPr>
        <w:pStyle w:val="Akapitzlist"/>
        <w:ind w:left="0"/>
        <w:jc w:val="both"/>
        <w:rPr>
          <w:rFonts w:ascii="Verdana" w:hAnsi="Verdana"/>
          <w:sz w:val="20"/>
          <w:szCs w:val="20"/>
        </w:rPr>
      </w:pPr>
      <w:r w:rsidRPr="005B6DDA">
        <w:rPr>
          <w:rFonts w:ascii="Verdana" w:hAnsi="Verdana"/>
          <w:b/>
          <w:sz w:val="20"/>
          <w:szCs w:val="20"/>
        </w:rPr>
        <w:t>II.</w:t>
      </w:r>
      <w:r w:rsidRPr="005B6DDA">
        <w:rPr>
          <w:rFonts w:ascii="Verdana" w:hAnsi="Verdana"/>
          <w:sz w:val="20"/>
          <w:szCs w:val="20"/>
        </w:rPr>
        <w:t xml:space="preserve"> ROBOTY NAWIERZCHNIOWE</w:t>
      </w:r>
    </w:p>
    <w:p w14:paraId="519C6E2A" w14:textId="15BFD19A" w:rsidR="00653374" w:rsidRDefault="00653374" w:rsidP="00653374">
      <w:pPr>
        <w:pStyle w:val="Akapitzlist"/>
        <w:ind w:left="0"/>
        <w:jc w:val="both"/>
        <w:rPr>
          <w:rFonts w:ascii="Verdana" w:hAnsi="Verdana"/>
          <w:sz w:val="20"/>
          <w:szCs w:val="20"/>
        </w:rPr>
      </w:pPr>
      <w:r w:rsidRPr="005B6DDA">
        <w:rPr>
          <w:rFonts w:ascii="Verdana" w:hAnsi="Verdana"/>
          <w:sz w:val="20"/>
          <w:szCs w:val="20"/>
        </w:rPr>
        <w:t>Warstwy powinny spełniać wszystkie wymogi stawiane przez odpowiednie normy i specyfikacje.</w:t>
      </w:r>
    </w:p>
    <w:p w14:paraId="793B1CD1" w14:textId="77777777" w:rsidR="00653374" w:rsidRPr="00B67FB5" w:rsidRDefault="00653374" w:rsidP="00653374">
      <w:pPr>
        <w:pStyle w:val="Akapitzlist"/>
        <w:ind w:left="0"/>
        <w:jc w:val="both"/>
        <w:rPr>
          <w:rFonts w:ascii="Verdana" w:hAnsi="Verdana"/>
          <w:sz w:val="20"/>
          <w:szCs w:val="20"/>
        </w:rPr>
      </w:pPr>
      <w:r w:rsidRPr="00B67FB5">
        <w:rPr>
          <w:rFonts w:ascii="Verdana" w:hAnsi="Verdana"/>
          <w:sz w:val="20"/>
          <w:szCs w:val="20"/>
        </w:rPr>
        <w:t>- wykonanie warstwy odcinającej grub. 10 cm,</w:t>
      </w:r>
    </w:p>
    <w:p w14:paraId="6BCD7CC7" w14:textId="77777777" w:rsidR="00653374" w:rsidRPr="00B67FB5" w:rsidRDefault="00653374" w:rsidP="00653374">
      <w:pPr>
        <w:pStyle w:val="Akapitzlist"/>
        <w:ind w:left="0"/>
        <w:jc w:val="both"/>
        <w:rPr>
          <w:rFonts w:ascii="Verdana" w:hAnsi="Verdana"/>
          <w:sz w:val="20"/>
          <w:szCs w:val="20"/>
        </w:rPr>
      </w:pPr>
      <w:r w:rsidRPr="00B67FB5">
        <w:rPr>
          <w:rFonts w:ascii="Verdana" w:hAnsi="Verdana"/>
          <w:sz w:val="20"/>
          <w:szCs w:val="20"/>
        </w:rPr>
        <w:t>- wykonanie podbudowy tłuczniowej grub. 20 cm,</w:t>
      </w:r>
    </w:p>
    <w:p w14:paraId="4538CC10" w14:textId="77777777" w:rsidR="00653374" w:rsidRPr="00B67FB5" w:rsidRDefault="00653374" w:rsidP="00653374">
      <w:pPr>
        <w:pStyle w:val="Akapitzlist"/>
        <w:ind w:left="0"/>
        <w:jc w:val="both"/>
        <w:rPr>
          <w:rFonts w:ascii="Verdana" w:hAnsi="Verdana"/>
          <w:sz w:val="20"/>
          <w:szCs w:val="20"/>
        </w:rPr>
      </w:pPr>
      <w:r w:rsidRPr="00B67FB5">
        <w:rPr>
          <w:rFonts w:ascii="Verdana" w:hAnsi="Verdana"/>
          <w:sz w:val="20"/>
          <w:szCs w:val="20"/>
        </w:rPr>
        <w:t>- wykonanie podbudowy bitumicznej AC WMS 16P grub. 15cm (na dwie warstwy 8cm + 7cm)</w:t>
      </w:r>
      <w:r>
        <w:rPr>
          <w:rFonts w:ascii="Verdana" w:hAnsi="Verdana"/>
          <w:sz w:val="20"/>
          <w:szCs w:val="20"/>
        </w:rPr>
        <w:t>,</w:t>
      </w:r>
    </w:p>
    <w:p w14:paraId="2EF95FB3"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przeciwzmęczeniowa gr.3 cm,</w:t>
      </w:r>
    </w:p>
    <w:p w14:paraId="2FD9205C"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37BB2417"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warstwa wiążąca ACWMS 16 W 25/55-85 gr.11 cm,</w:t>
      </w:r>
    </w:p>
    <w:p w14:paraId="216468D0" w14:textId="77777777" w:rsidR="00653374" w:rsidRPr="00D32C90" w:rsidRDefault="00653374" w:rsidP="00653374">
      <w:pPr>
        <w:pStyle w:val="Akapitzlist"/>
        <w:ind w:left="0"/>
        <w:jc w:val="both"/>
        <w:rPr>
          <w:rFonts w:ascii="Verdana" w:hAnsi="Verdana"/>
          <w:sz w:val="20"/>
          <w:szCs w:val="20"/>
        </w:rPr>
      </w:pPr>
      <w:r w:rsidRPr="00D32C90">
        <w:rPr>
          <w:rFonts w:ascii="Verdana" w:hAnsi="Verdana"/>
          <w:sz w:val="20"/>
          <w:szCs w:val="20"/>
        </w:rPr>
        <w:t>- siatka szklano-węglowa,</w:t>
      </w:r>
    </w:p>
    <w:p w14:paraId="2415C0F7" w14:textId="77777777" w:rsidR="00653374" w:rsidRPr="00E92E7F" w:rsidRDefault="00653374" w:rsidP="00653374">
      <w:pPr>
        <w:pStyle w:val="Akapitzlist"/>
        <w:ind w:left="0"/>
        <w:jc w:val="both"/>
        <w:rPr>
          <w:rFonts w:ascii="Verdana" w:hAnsi="Verdana"/>
          <w:sz w:val="20"/>
          <w:szCs w:val="20"/>
        </w:rPr>
      </w:pPr>
      <w:r w:rsidRPr="00D32C90">
        <w:rPr>
          <w:rFonts w:ascii="Verdana" w:hAnsi="Verdana"/>
          <w:sz w:val="20"/>
          <w:szCs w:val="20"/>
        </w:rPr>
        <w:t>- warstwa ścieralna SMA</w:t>
      </w:r>
      <w:r>
        <w:rPr>
          <w:rFonts w:ascii="Verdana" w:hAnsi="Verdana"/>
          <w:color w:val="FF0000"/>
          <w:sz w:val="20"/>
          <w:szCs w:val="20"/>
        </w:rPr>
        <w:t xml:space="preserve"> </w:t>
      </w:r>
      <w:r w:rsidRPr="00D32C90">
        <w:rPr>
          <w:rFonts w:ascii="Verdana" w:hAnsi="Verdana"/>
          <w:sz w:val="20"/>
          <w:szCs w:val="20"/>
        </w:rPr>
        <w:t>8</w:t>
      </w:r>
      <w:r>
        <w:rPr>
          <w:rFonts w:ascii="Verdana" w:hAnsi="Verdana"/>
          <w:color w:val="FF0000"/>
          <w:sz w:val="20"/>
          <w:szCs w:val="20"/>
        </w:rPr>
        <w:t xml:space="preserve"> </w:t>
      </w:r>
      <w:r w:rsidRPr="00BC2459">
        <w:rPr>
          <w:rFonts w:ascii="Verdana" w:hAnsi="Verdana"/>
          <w:sz w:val="20"/>
          <w:szCs w:val="20"/>
        </w:rPr>
        <w:t>45/80-80 gr</w:t>
      </w:r>
      <w:r w:rsidRPr="00D35A74">
        <w:rPr>
          <w:rFonts w:ascii="Verdana" w:hAnsi="Verdana"/>
          <w:sz w:val="20"/>
          <w:szCs w:val="20"/>
        </w:rPr>
        <w:t>. 4</w:t>
      </w:r>
      <w:r w:rsidRPr="00D32C90">
        <w:rPr>
          <w:rFonts w:ascii="Verdana" w:hAnsi="Verdana"/>
          <w:sz w:val="20"/>
          <w:szCs w:val="20"/>
        </w:rPr>
        <w:t xml:space="preserve"> cm.</w:t>
      </w:r>
    </w:p>
    <w:p w14:paraId="71988F8E" w14:textId="77777777" w:rsidR="00653374" w:rsidRPr="007305A6" w:rsidRDefault="00653374" w:rsidP="00653374">
      <w:pPr>
        <w:pStyle w:val="Akapitzlist"/>
        <w:ind w:left="0"/>
        <w:jc w:val="both"/>
        <w:rPr>
          <w:rFonts w:ascii="Verdana" w:hAnsi="Verdana"/>
          <w:sz w:val="20"/>
          <w:szCs w:val="20"/>
        </w:rPr>
      </w:pPr>
      <w:r w:rsidRPr="007305A6">
        <w:rPr>
          <w:rFonts w:ascii="Verdana" w:hAnsi="Verdana"/>
          <w:b/>
          <w:sz w:val="20"/>
          <w:szCs w:val="20"/>
        </w:rPr>
        <w:t>III.</w:t>
      </w:r>
      <w:r w:rsidRPr="007305A6">
        <w:rPr>
          <w:rFonts w:ascii="Verdana" w:hAnsi="Verdana"/>
          <w:sz w:val="20"/>
          <w:szCs w:val="20"/>
        </w:rPr>
        <w:t xml:space="preserve"> ELEMENTY ULIC</w:t>
      </w:r>
    </w:p>
    <w:p w14:paraId="04C833E6" w14:textId="77777777" w:rsidR="00653374" w:rsidRPr="007305A6" w:rsidRDefault="00653374" w:rsidP="00653374">
      <w:pPr>
        <w:pStyle w:val="Akapitzlist"/>
        <w:ind w:left="0"/>
        <w:jc w:val="both"/>
        <w:rPr>
          <w:rFonts w:ascii="Verdana" w:hAnsi="Verdana"/>
          <w:sz w:val="20"/>
          <w:szCs w:val="20"/>
        </w:rPr>
      </w:pPr>
      <w:r w:rsidRPr="007305A6">
        <w:rPr>
          <w:rFonts w:ascii="Verdana" w:hAnsi="Verdana"/>
          <w:sz w:val="20"/>
          <w:szCs w:val="20"/>
        </w:rPr>
        <w:t>- krawężnik betonowy 20*30 na ławie betonowej z oporem – lokalna wymiana, materiał nowy,</w:t>
      </w:r>
    </w:p>
    <w:p w14:paraId="0F7BB508" w14:textId="77777777" w:rsidR="00653374" w:rsidRPr="007305A6" w:rsidRDefault="00653374" w:rsidP="00653374">
      <w:pPr>
        <w:pStyle w:val="Akapitzlist"/>
        <w:ind w:left="0"/>
        <w:jc w:val="both"/>
        <w:rPr>
          <w:rFonts w:ascii="Verdana" w:hAnsi="Verdana"/>
          <w:sz w:val="20"/>
          <w:szCs w:val="20"/>
        </w:rPr>
      </w:pPr>
      <w:r w:rsidRPr="007305A6">
        <w:rPr>
          <w:rFonts w:ascii="Verdana" w:hAnsi="Verdana"/>
          <w:sz w:val="20"/>
          <w:szCs w:val="20"/>
        </w:rPr>
        <w:t>- regulacja wysokościowa włazów studni rewizyjnych,</w:t>
      </w:r>
    </w:p>
    <w:p w14:paraId="17DCA968" w14:textId="77777777" w:rsidR="00653374" w:rsidRPr="007305A6" w:rsidRDefault="00653374" w:rsidP="00653374">
      <w:pPr>
        <w:pStyle w:val="Akapitzlist"/>
        <w:ind w:left="0"/>
        <w:jc w:val="both"/>
        <w:rPr>
          <w:rFonts w:ascii="Verdana" w:hAnsi="Verdana"/>
          <w:sz w:val="20"/>
          <w:szCs w:val="20"/>
        </w:rPr>
      </w:pPr>
      <w:r w:rsidRPr="007305A6">
        <w:rPr>
          <w:rFonts w:ascii="Verdana" w:hAnsi="Verdana"/>
          <w:sz w:val="20"/>
          <w:szCs w:val="20"/>
        </w:rPr>
        <w:t>- regulacja wysokościowa zaworów wodnych.</w:t>
      </w:r>
    </w:p>
    <w:p w14:paraId="075BC8C9" w14:textId="77777777" w:rsidR="00653374" w:rsidRPr="00223010" w:rsidRDefault="00653374" w:rsidP="00653374">
      <w:pPr>
        <w:pStyle w:val="Akapitzlist"/>
        <w:ind w:left="0"/>
        <w:jc w:val="both"/>
        <w:rPr>
          <w:rFonts w:ascii="Verdana" w:hAnsi="Verdana"/>
          <w:color w:val="FF0000"/>
          <w:sz w:val="20"/>
          <w:szCs w:val="20"/>
        </w:rPr>
      </w:pPr>
    </w:p>
    <w:p w14:paraId="67327DDD" w14:textId="77777777" w:rsidR="00653374" w:rsidRPr="007305A6" w:rsidRDefault="00653374" w:rsidP="00653374">
      <w:pPr>
        <w:pStyle w:val="Akapitzlist"/>
        <w:ind w:left="0"/>
        <w:jc w:val="both"/>
        <w:rPr>
          <w:rFonts w:ascii="Verdana" w:hAnsi="Verdana"/>
          <w:sz w:val="20"/>
          <w:szCs w:val="20"/>
        </w:rPr>
      </w:pPr>
      <w:r w:rsidRPr="007305A6">
        <w:rPr>
          <w:rFonts w:ascii="Verdana" w:hAnsi="Verdana"/>
          <w:b/>
          <w:sz w:val="20"/>
          <w:szCs w:val="20"/>
        </w:rPr>
        <w:t xml:space="preserve">IV. </w:t>
      </w:r>
      <w:r w:rsidRPr="007305A6">
        <w:rPr>
          <w:rFonts w:ascii="Verdana" w:hAnsi="Verdana"/>
          <w:sz w:val="20"/>
          <w:szCs w:val="20"/>
        </w:rPr>
        <w:t>ROBOTY TOWARZYSZACE</w:t>
      </w:r>
    </w:p>
    <w:p w14:paraId="171385FE" w14:textId="77777777" w:rsidR="00653374" w:rsidRPr="007305A6" w:rsidRDefault="00653374" w:rsidP="00653374">
      <w:pPr>
        <w:pStyle w:val="Akapitzlist"/>
        <w:ind w:left="0"/>
        <w:jc w:val="both"/>
        <w:rPr>
          <w:rFonts w:ascii="Verdana" w:hAnsi="Verdana"/>
          <w:sz w:val="20"/>
          <w:szCs w:val="20"/>
        </w:rPr>
      </w:pPr>
      <w:r w:rsidRPr="007305A6">
        <w:rPr>
          <w:rFonts w:ascii="Verdana" w:hAnsi="Verdana"/>
          <w:sz w:val="20"/>
          <w:szCs w:val="20"/>
        </w:rPr>
        <w:lastRenderedPageBreak/>
        <w:t>- wykonanie oznakowania poziomego w technologii cienkowarstwowej,</w:t>
      </w:r>
    </w:p>
    <w:p w14:paraId="63081AAB" w14:textId="77777777" w:rsidR="00653374" w:rsidRDefault="00653374" w:rsidP="00653374">
      <w:pPr>
        <w:pStyle w:val="Akapitzlist"/>
        <w:ind w:left="0"/>
        <w:jc w:val="both"/>
        <w:rPr>
          <w:rFonts w:ascii="Verdana" w:hAnsi="Verdana"/>
          <w:sz w:val="20"/>
          <w:szCs w:val="20"/>
        </w:rPr>
      </w:pPr>
      <w:r w:rsidRPr="007305A6">
        <w:rPr>
          <w:rFonts w:ascii="Verdana" w:hAnsi="Verdana"/>
          <w:sz w:val="20"/>
          <w:szCs w:val="20"/>
        </w:rPr>
        <w:t>- wykonanie oznakowania poziomego w technologii grubowarstwowej z mas chemoutwardzalnych strukturą,</w:t>
      </w:r>
    </w:p>
    <w:p w14:paraId="48F3F134" w14:textId="77777777" w:rsidR="00653374" w:rsidRPr="007305A6" w:rsidRDefault="00653374" w:rsidP="00653374">
      <w:pPr>
        <w:pStyle w:val="Akapitzlist"/>
        <w:ind w:left="0"/>
        <w:jc w:val="both"/>
        <w:rPr>
          <w:rFonts w:ascii="Verdana" w:hAnsi="Verdana"/>
          <w:sz w:val="20"/>
          <w:szCs w:val="20"/>
        </w:rPr>
      </w:pPr>
      <w:r>
        <w:rPr>
          <w:rFonts w:ascii="Verdana" w:hAnsi="Verdana"/>
          <w:sz w:val="20"/>
          <w:szCs w:val="20"/>
        </w:rPr>
        <w:t>- projekt i wdrożenie COR,</w:t>
      </w:r>
    </w:p>
    <w:p w14:paraId="517944FC" w14:textId="77777777" w:rsidR="00653374" w:rsidRDefault="00653374" w:rsidP="00653374">
      <w:pPr>
        <w:pStyle w:val="Akapitzlist"/>
        <w:ind w:left="0"/>
        <w:jc w:val="both"/>
        <w:rPr>
          <w:rFonts w:ascii="Verdana" w:hAnsi="Verdana"/>
          <w:color w:val="000000"/>
          <w:sz w:val="20"/>
          <w:szCs w:val="20"/>
        </w:rPr>
      </w:pPr>
      <w:r>
        <w:rPr>
          <w:rFonts w:ascii="Verdana" w:hAnsi="Verdana"/>
          <w:color w:val="000000"/>
          <w:sz w:val="20"/>
          <w:szCs w:val="20"/>
        </w:rPr>
        <w:t>- wykonanie inwentaryzacji powykonawczej.</w:t>
      </w:r>
    </w:p>
    <w:p w14:paraId="3458635F" w14:textId="77777777" w:rsidR="00653374" w:rsidRPr="00BC1884" w:rsidRDefault="00653374" w:rsidP="00653374">
      <w:pPr>
        <w:pStyle w:val="Akapitzlist"/>
        <w:ind w:left="0"/>
        <w:jc w:val="both"/>
        <w:rPr>
          <w:rFonts w:ascii="Verdana" w:hAnsi="Verdana"/>
          <w:color w:val="000000"/>
          <w:sz w:val="20"/>
          <w:szCs w:val="20"/>
        </w:rPr>
      </w:pPr>
    </w:p>
    <w:p w14:paraId="3DE8F599" w14:textId="77777777" w:rsidR="00653374" w:rsidRPr="00E715AE" w:rsidRDefault="00653374" w:rsidP="00653374">
      <w:pPr>
        <w:jc w:val="both"/>
        <w:rPr>
          <w:rFonts w:ascii="Verdana" w:hAnsi="Verdana"/>
          <w:sz w:val="20"/>
          <w:szCs w:val="20"/>
        </w:rPr>
      </w:pPr>
      <w:r w:rsidRPr="00E715AE">
        <w:rPr>
          <w:rFonts w:ascii="Verdana" w:hAnsi="Verdana"/>
          <w:b/>
          <w:sz w:val="20"/>
          <w:szCs w:val="20"/>
        </w:rPr>
        <w:t>2.1</w:t>
      </w:r>
      <w:r w:rsidRPr="00E715AE">
        <w:rPr>
          <w:rFonts w:ascii="Verdana" w:hAnsi="Verdana"/>
          <w:sz w:val="20"/>
          <w:szCs w:val="20"/>
        </w:rPr>
        <w:t xml:space="preserve"> Frezowanie nawierzchni asfaltowej powinno spełniać wszystkie wymogi stawiane przez odpowiednie normy i specyfikacje. Destrukt pozostaje własnością Zamawiającego, </w:t>
      </w:r>
      <w:r>
        <w:rPr>
          <w:rFonts w:ascii="Verdana" w:hAnsi="Verdana"/>
          <w:sz w:val="20"/>
          <w:szCs w:val="20"/>
        </w:rPr>
        <w:t xml:space="preserve">Destrukt należy </w:t>
      </w:r>
      <w:r w:rsidRPr="00E715AE">
        <w:rPr>
          <w:rFonts w:ascii="Verdana" w:hAnsi="Verdana"/>
          <w:sz w:val="20"/>
          <w:szCs w:val="20"/>
        </w:rPr>
        <w:t>odwie</w:t>
      </w:r>
      <w:r>
        <w:rPr>
          <w:rFonts w:ascii="Verdana" w:hAnsi="Verdana"/>
          <w:sz w:val="20"/>
          <w:szCs w:val="20"/>
        </w:rPr>
        <w:t>źć</w:t>
      </w:r>
      <w:r w:rsidRPr="00E715AE">
        <w:rPr>
          <w:rFonts w:ascii="Verdana" w:hAnsi="Verdana"/>
          <w:sz w:val="20"/>
          <w:szCs w:val="20"/>
        </w:rPr>
        <w:t xml:space="preserve"> na wsk</w:t>
      </w:r>
      <w:r>
        <w:rPr>
          <w:rFonts w:ascii="Verdana" w:hAnsi="Verdana"/>
          <w:sz w:val="20"/>
          <w:szCs w:val="20"/>
        </w:rPr>
        <w:t>azaną odległość</w:t>
      </w:r>
      <w:r w:rsidRPr="00E715AE">
        <w:rPr>
          <w:rFonts w:ascii="Verdana" w:hAnsi="Verdana"/>
          <w:sz w:val="20"/>
          <w:szCs w:val="20"/>
        </w:rPr>
        <w:t xml:space="preserve"> do wskazanego Rejonu / Obwodu. Cena jednostkowa frezowania winna obejmować roboty podstawowe wraz z kosztem transportu destruktu na składowisko Zamawiającego. Koszty transportu należy wkalkulować w cenę jednostkową frezowania.</w:t>
      </w:r>
    </w:p>
    <w:p w14:paraId="2D22D05D" w14:textId="251BA5FA" w:rsidR="00653374" w:rsidRPr="00E715AE" w:rsidRDefault="00653374" w:rsidP="00653374">
      <w:pPr>
        <w:jc w:val="both"/>
        <w:rPr>
          <w:rFonts w:ascii="Verdana" w:hAnsi="Verdana"/>
          <w:sz w:val="20"/>
          <w:szCs w:val="20"/>
        </w:rPr>
      </w:pPr>
      <w:r w:rsidRPr="00E715AE">
        <w:rPr>
          <w:rFonts w:ascii="Verdana" w:hAnsi="Verdana"/>
          <w:sz w:val="20"/>
          <w:szCs w:val="20"/>
        </w:rPr>
        <w:t xml:space="preserve">W celu niedopuszczenia do zbrylenia pozyskanego z frezowania destruktu wskutek wysokich temperatur, Zamawiający </w:t>
      </w:r>
      <w:r>
        <w:rPr>
          <w:rFonts w:ascii="Verdana" w:hAnsi="Verdana"/>
          <w:sz w:val="20"/>
          <w:szCs w:val="20"/>
        </w:rPr>
        <w:t>uwzględnił wymieszanie destruktu</w:t>
      </w:r>
      <w:r w:rsidRPr="00E715AE">
        <w:rPr>
          <w:rFonts w:ascii="Verdana" w:hAnsi="Verdana"/>
          <w:sz w:val="20"/>
          <w:szCs w:val="20"/>
        </w:rPr>
        <w:t xml:space="preserve"> </w:t>
      </w:r>
      <w:r w:rsidRPr="0036083F">
        <w:rPr>
          <w:rFonts w:ascii="Verdana" w:hAnsi="Verdana"/>
          <w:sz w:val="20"/>
          <w:szCs w:val="20"/>
        </w:rPr>
        <w:t>z kruszywem 0/2. Cena jednostkowa wykonania 1 tony mieszaniny winna obejmować koszt kruszywa o frakcji 0/2 mm, transportu kruszywa, wymieszanie kruszywa z destruktem, spryzmowanie materiału.</w:t>
      </w:r>
    </w:p>
    <w:p w14:paraId="2BA05B33" w14:textId="77777777" w:rsidR="00653374" w:rsidRPr="00223010" w:rsidRDefault="00653374" w:rsidP="00653374">
      <w:pPr>
        <w:jc w:val="both"/>
        <w:rPr>
          <w:rFonts w:ascii="Verdana" w:hAnsi="Verdana"/>
          <w:b/>
          <w:bCs/>
          <w:color w:val="FF0000"/>
          <w:sz w:val="20"/>
          <w:szCs w:val="20"/>
        </w:rPr>
      </w:pPr>
    </w:p>
    <w:p w14:paraId="41D77E15" w14:textId="20920C26" w:rsidR="00653374" w:rsidRPr="00236DA0" w:rsidRDefault="00653374" w:rsidP="00387580">
      <w:pPr>
        <w:pStyle w:val="Podtytu"/>
        <w:ind w:left="426" w:hanging="426"/>
        <w:jc w:val="both"/>
        <w:rPr>
          <w:rFonts w:ascii="Verdana" w:hAnsi="Verdana"/>
          <w:bCs/>
          <w:i w:val="0"/>
          <w:sz w:val="20"/>
          <w:szCs w:val="20"/>
        </w:rPr>
      </w:pPr>
      <w:r w:rsidRPr="00387580">
        <w:rPr>
          <w:rFonts w:ascii="Verdana" w:hAnsi="Verdana"/>
          <w:b/>
          <w:bCs/>
          <w:i w:val="0"/>
          <w:sz w:val="20"/>
          <w:szCs w:val="20"/>
        </w:rPr>
        <w:t>2.2</w:t>
      </w:r>
      <w:r w:rsidRPr="00236DA0">
        <w:rPr>
          <w:rFonts w:ascii="Verdana" w:hAnsi="Verdana"/>
          <w:bCs/>
          <w:i w:val="0"/>
          <w:sz w:val="20"/>
          <w:szCs w:val="20"/>
        </w:rPr>
        <w:t xml:space="preserve"> Oznakowanie poziome odtworzone na remontowanych </w:t>
      </w:r>
      <w:r w:rsidR="00387580">
        <w:rPr>
          <w:rFonts w:ascii="Verdana" w:hAnsi="Verdana"/>
          <w:bCs/>
          <w:i w:val="0"/>
          <w:sz w:val="20"/>
          <w:szCs w:val="20"/>
        </w:rPr>
        <w:t xml:space="preserve">skrzyżowaniach należy wykonać w </w:t>
      </w:r>
      <w:r w:rsidRPr="00236DA0">
        <w:rPr>
          <w:rFonts w:ascii="Verdana" w:hAnsi="Verdana"/>
          <w:bCs/>
          <w:i w:val="0"/>
          <w:sz w:val="20"/>
          <w:szCs w:val="20"/>
        </w:rPr>
        <w:t>dwu etapach:</w:t>
      </w:r>
    </w:p>
    <w:p w14:paraId="030CBB35" w14:textId="77777777" w:rsidR="00653374" w:rsidRPr="00236DA0" w:rsidRDefault="00653374" w:rsidP="009570CA">
      <w:pPr>
        <w:pStyle w:val="Podtytu"/>
        <w:keepNext w:val="0"/>
        <w:numPr>
          <w:ilvl w:val="0"/>
          <w:numId w:val="52"/>
        </w:numPr>
        <w:suppressAutoHyphens w:val="0"/>
        <w:spacing w:before="0" w:after="0"/>
        <w:jc w:val="left"/>
        <w:rPr>
          <w:rFonts w:ascii="Verdana" w:hAnsi="Verdana"/>
          <w:i w:val="0"/>
          <w:sz w:val="20"/>
          <w:szCs w:val="20"/>
        </w:rPr>
      </w:pPr>
      <w:r w:rsidRPr="00236DA0">
        <w:rPr>
          <w:rFonts w:ascii="Verdana" w:hAnsi="Verdana"/>
          <w:bCs/>
          <w:i w:val="0"/>
          <w:sz w:val="20"/>
          <w:szCs w:val="20"/>
        </w:rPr>
        <w:t xml:space="preserve">Etap 1 - w technologii </w:t>
      </w:r>
      <w:r w:rsidRPr="00236DA0">
        <w:rPr>
          <w:rFonts w:ascii="Verdana" w:hAnsi="Verdana"/>
          <w:i w:val="0"/>
          <w:sz w:val="20"/>
          <w:szCs w:val="20"/>
        </w:rPr>
        <w:t>cienkowarstwowej – do 5 dni po wykonaniu nawierzchni.</w:t>
      </w:r>
    </w:p>
    <w:p w14:paraId="1A768FFC" w14:textId="77777777" w:rsidR="00653374" w:rsidRPr="00236DA0" w:rsidRDefault="00653374" w:rsidP="009570CA">
      <w:pPr>
        <w:pStyle w:val="Podtytu"/>
        <w:keepNext w:val="0"/>
        <w:numPr>
          <w:ilvl w:val="0"/>
          <w:numId w:val="51"/>
        </w:numPr>
        <w:suppressAutoHyphens w:val="0"/>
        <w:spacing w:before="0" w:after="0"/>
        <w:jc w:val="left"/>
        <w:rPr>
          <w:rFonts w:ascii="Verdana" w:hAnsi="Verdana"/>
          <w:bCs/>
          <w:i w:val="0"/>
          <w:sz w:val="20"/>
          <w:szCs w:val="20"/>
        </w:rPr>
      </w:pPr>
      <w:r w:rsidRPr="00236DA0">
        <w:rPr>
          <w:rFonts w:ascii="Verdana" w:hAnsi="Verdana"/>
          <w:bCs/>
          <w:i w:val="0"/>
          <w:sz w:val="20"/>
          <w:szCs w:val="20"/>
        </w:rPr>
        <w:t>linie segregacyjne, skrzyżowania, przejścia dla pieszych.</w:t>
      </w:r>
    </w:p>
    <w:p w14:paraId="517E8513" w14:textId="77777777" w:rsidR="00653374" w:rsidRPr="00236DA0" w:rsidRDefault="00653374" w:rsidP="009570CA">
      <w:pPr>
        <w:pStyle w:val="Podtytu"/>
        <w:keepNext w:val="0"/>
        <w:numPr>
          <w:ilvl w:val="0"/>
          <w:numId w:val="52"/>
        </w:numPr>
        <w:suppressAutoHyphens w:val="0"/>
        <w:spacing w:before="0" w:after="0"/>
        <w:jc w:val="left"/>
        <w:rPr>
          <w:rFonts w:ascii="Verdana" w:hAnsi="Verdana"/>
          <w:bCs/>
          <w:i w:val="0"/>
          <w:sz w:val="20"/>
          <w:szCs w:val="20"/>
        </w:rPr>
      </w:pPr>
      <w:r w:rsidRPr="00236DA0">
        <w:rPr>
          <w:rFonts w:ascii="Verdana" w:hAnsi="Verdana"/>
          <w:bCs/>
          <w:i w:val="0"/>
          <w:sz w:val="20"/>
          <w:szCs w:val="20"/>
        </w:rPr>
        <w:t>Etap 2 - w technologii grubowarstwowej i chemoutwardzalnej – po 30 dniach     od wykonania nawierzchni.</w:t>
      </w:r>
    </w:p>
    <w:p w14:paraId="7DC4022A" w14:textId="77777777" w:rsidR="00653374" w:rsidRPr="00236DA0" w:rsidRDefault="00653374" w:rsidP="009570CA">
      <w:pPr>
        <w:pStyle w:val="Podtytu"/>
        <w:keepNext w:val="0"/>
        <w:numPr>
          <w:ilvl w:val="0"/>
          <w:numId w:val="51"/>
        </w:numPr>
        <w:suppressAutoHyphens w:val="0"/>
        <w:spacing w:before="0" w:after="0"/>
        <w:jc w:val="left"/>
        <w:rPr>
          <w:rFonts w:ascii="Verdana" w:hAnsi="Verdana"/>
          <w:bCs/>
          <w:i w:val="0"/>
          <w:sz w:val="20"/>
          <w:szCs w:val="20"/>
        </w:rPr>
      </w:pPr>
      <w:r w:rsidRPr="00236DA0">
        <w:rPr>
          <w:rFonts w:ascii="Verdana" w:hAnsi="Verdana"/>
          <w:bCs/>
          <w:i w:val="0"/>
          <w:sz w:val="20"/>
          <w:szCs w:val="20"/>
        </w:rPr>
        <w:t>linie osiowe i krawędziowe – oznakowanie strukturalne,</w:t>
      </w:r>
    </w:p>
    <w:p w14:paraId="63940469" w14:textId="77777777" w:rsidR="00653374" w:rsidRPr="00236DA0" w:rsidRDefault="00653374" w:rsidP="009570CA">
      <w:pPr>
        <w:pStyle w:val="Podtytu"/>
        <w:keepNext w:val="0"/>
        <w:numPr>
          <w:ilvl w:val="0"/>
          <w:numId w:val="51"/>
        </w:numPr>
        <w:suppressAutoHyphens w:val="0"/>
        <w:spacing w:before="0" w:after="0"/>
        <w:jc w:val="left"/>
        <w:rPr>
          <w:rFonts w:ascii="Verdana" w:hAnsi="Verdana"/>
          <w:i w:val="0"/>
          <w:sz w:val="20"/>
          <w:szCs w:val="20"/>
        </w:rPr>
      </w:pPr>
      <w:r w:rsidRPr="00236DA0">
        <w:rPr>
          <w:rFonts w:ascii="Verdana" w:hAnsi="Verdana"/>
          <w:bCs/>
          <w:i w:val="0"/>
          <w:sz w:val="20"/>
          <w:szCs w:val="20"/>
        </w:rPr>
        <w:t>elementy (np. P-8, P-9, P-10, P-11, P-12, P-13, P-14) – oznakowanie gładkie.</w:t>
      </w:r>
    </w:p>
    <w:p w14:paraId="407A136D" w14:textId="77777777" w:rsidR="00653374" w:rsidRPr="00236DA0" w:rsidRDefault="00653374" w:rsidP="00653374">
      <w:pPr>
        <w:pStyle w:val="Podtytu"/>
        <w:rPr>
          <w:rFonts w:ascii="Verdana" w:hAnsi="Verdana"/>
          <w:i w:val="0"/>
          <w:color w:val="FF0000"/>
          <w:sz w:val="20"/>
          <w:szCs w:val="20"/>
        </w:rPr>
      </w:pPr>
    </w:p>
    <w:p w14:paraId="264809ED" w14:textId="3F48F061" w:rsidR="00653374" w:rsidRPr="00236DA0" w:rsidRDefault="00653374" w:rsidP="00387580">
      <w:pPr>
        <w:pStyle w:val="Podtytu"/>
        <w:ind w:left="426" w:hanging="426"/>
        <w:jc w:val="both"/>
        <w:rPr>
          <w:rFonts w:ascii="Verdana" w:hAnsi="Verdana"/>
          <w:i w:val="0"/>
          <w:sz w:val="20"/>
          <w:szCs w:val="20"/>
        </w:rPr>
      </w:pPr>
      <w:r w:rsidRPr="00387580">
        <w:rPr>
          <w:rFonts w:ascii="Verdana" w:hAnsi="Verdana"/>
          <w:b/>
          <w:i w:val="0"/>
          <w:sz w:val="20"/>
          <w:szCs w:val="20"/>
        </w:rPr>
        <w:t>2.3</w:t>
      </w:r>
      <w:r w:rsidRPr="00236DA0">
        <w:rPr>
          <w:rFonts w:ascii="Verdana" w:hAnsi="Verdana"/>
          <w:i w:val="0"/>
          <w:sz w:val="20"/>
          <w:szCs w:val="20"/>
        </w:rPr>
        <w:t xml:space="preserve"> Słupki do oznakowania pionowego oraz inne podobne konstrukcje wskazane w przedmiarach należy zamontować w gniazdach szybkiego montażu. Gniazda mają być zamontowane na trwale w taki sposób aby górna ich powierzchnia licowała się z powierzchnią nawierzchni bitumicznej, z kostki betonowej, granitowej itp. Wykonane mają być z odlewów stalowych lub żeliwnych z elementami pozwalającymi zamontować słupki o średnicy 60 mm. Zastosowane materiały mają zapewnić odporność</w:t>
      </w:r>
      <w:r w:rsidR="00236DA0">
        <w:rPr>
          <w:rFonts w:ascii="Verdana" w:hAnsi="Verdana"/>
          <w:i w:val="0"/>
          <w:sz w:val="20"/>
          <w:szCs w:val="20"/>
        </w:rPr>
        <w:t xml:space="preserve"> </w:t>
      </w:r>
      <w:r w:rsidRPr="00236DA0">
        <w:rPr>
          <w:rFonts w:ascii="Verdana" w:hAnsi="Verdana"/>
          <w:i w:val="0"/>
          <w:sz w:val="20"/>
          <w:szCs w:val="20"/>
        </w:rPr>
        <w:t>na odkształcenia jakie mogą być skutkiem uderzenia pojazdu w zamontowany</w:t>
      </w:r>
      <w:r w:rsidR="00236DA0">
        <w:rPr>
          <w:rFonts w:ascii="Verdana" w:hAnsi="Verdana"/>
          <w:i w:val="0"/>
          <w:sz w:val="20"/>
          <w:szCs w:val="20"/>
        </w:rPr>
        <w:t xml:space="preserve"> </w:t>
      </w:r>
      <w:r w:rsidRPr="00236DA0">
        <w:rPr>
          <w:rFonts w:ascii="Verdana" w:hAnsi="Verdana"/>
          <w:i w:val="0"/>
          <w:sz w:val="20"/>
          <w:szCs w:val="20"/>
        </w:rPr>
        <w:t>w gnieździe słupek. Gniazda mają przede wszystkim zapewnić łatwy demontaż słupka, konstrukcji znaku oraz ponowny również łatwy montaż bez użycia dodatkowych specjalistycznych narzędzi. Regulacja różnych średnic słupków ma odbywać się wyłącznie za pomocą tulei z możliwością kontrowania śrubą. Zamontowane gniazda mają zapewniać głębokość osadzania słupka na głębokość powyżej pół metra. Nie dopuszcza się zastosowania gniazd w postaci tulei z mocowaniem słupków jedynie za pomocą śrub kontrujących. Dostęp do śrub znajdujących się w odlewie ma być zabezpieczony np. pokrywą uniemożliwiającą dostęp osobom nieupoważnionym oraz uniemożliwiającym dostanie się różnych zanieczyszczeń. Montaż gniazd wraz z wszelkimi innymi elementami i materiałami użytymi ma być zgodny ze specyfikacją techniczną danego producenta.</w:t>
      </w:r>
    </w:p>
    <w:p w14:paraId="3FD84829" w14:textId="77777777" w:rsidR="00056FB4" w:rsidRDefault="00056FB4" w:rsidP="00653374">
      <w:pPr>
        <w:jc w:val="both"/>
        <w:rPr>
          <w:rFonts w:ascii="Verdana" w:hAnsi="Verdana"/>
          <w:b/>
          <w:bCs/>
          <w:sz w:val="20"/>
          <w:szCs w:val="20"/>
        </w:rPr>
      </w:pPr>
    </w:p>
    <w:p w14:paraId="15493184" w14:textId="2CEDF4E2" w:rsidR="00653374" w:rsidRPr="00601F27" w:rsidRDefault="00653374" w:rsidP="00653374">
      <w:pPr>
        <w:jc w:val="both"/>
        <w:rPr>
          <w:rFonts w:ascii="Verdana" w:hAnsi="Verdana"/>
          <w:bCs/>
          <w:sz w:val="20"/>
          <w:szCs w:val="20"/>
        </w:rPr>
      </w:pPr>
      <w:r w:rsidRPr="00601F27">
        <w:rPr>
          <w:rFonts w:ascii="Verdana" w:hAnsi="Verdana"/>
          <w:b/>
          <w:bCs/>
          <w:sz w:val="20"/>
          <w:szCs w:val="20"/>
        </w:rPr>
        <w:t>3. Odbiór robót</w:t>
      </w:r>
    </w:p>
    <w:p w14:paraId="33FD5551" w14:textId="77777777" w:rsidR="00653374" w:rsidRPr="00601F27" w:rsidRDefault="00653374" w:rsidP="00653374">
      <w:pPr>
        <w:jc w:val="both"/>
        <w:rPr>
          <w:rFonts w:ascii="Verdana" w:hAnsi="Verdana"/>
          <w:bCs/>
          <w:sz w:val="20"/>
          <w:szCs w:val="20"/>
        </w:rPr>
      </w:pPr>
    </w:p>
    <w:p w14:paraId="18BEDF64" w14:textId="77777777" w:rsidR="00653374" w:rsidRPr="009C7F45" w:rsidRDefault="00653374" w:rsidP="009570CA">
      <w:pPr>
        <w:numPr>
          <w:ilvl w:val="1"/>
          <w:numId w:val="53"/>
        </w:numPr>
        <w:autoSpaceDE w:val="0"/>
        <w:autoSpaceDN w:val="0"/>
        <w:adjustRightInd w:val="0"/>
        <w:ind w:left="0" w:firstLine="0"/>
        <w:jc w:val="both"/>
        <w:rPr>
          <w:rFonts w:ascii="Verdana" w:hAnsi="Verdana" w:cs="Verdana"/>
          <w:b/>
          <w:sz w:val="20"/>
          <w:szCs w:val="20"/>
        </w:rPr>
      </w:pPr>
      <w:r w:rsidRPr="00601F27">
        <w:rPr>
          <w:rFonts w:ascii="Verdana" w:hAnsi="Verdana" w:cs="Verdana"/>
          <w:sz w:val="20"/>
          <w:szCs w:val="20"/>
        </w:rPr>
        <w:t xml:space="preserve"> </w:t>
      </w:r>
      <w:r>
        <w:rPr>
          <w:rFonts w:ascii="Verdana" w:hAnsi="Verdana" w:cs="Verdana"/>
          <w:sz w:val="20"/>
          <w:szCs w:val="20"/>
        </w:rPr>
        <w:t>Proces odbioru robót będzie przeprowadzony zgodnie z wymaganiami SSTWIORB (załączniki) oraz dokumentem pn. : „INSTRUKCJA DOKONYWANIA ODBIORU ZADAŃ REMONTOWYCH PRZEZNACZONA DLA REJONÓW GDDKiA O/WARSZAWA” (załącznik).</w:t>
      </w:r>
    </w:p>
    <w:p w14:paraId="6D8CC66F" w14:textId="77777777" w:rsidR="00653374" w:rsidRPr="009C7F45" w:rsidRDefault="00653374" w:rsidP="00653374">
      <w:pPr>
        <w:autoSpaceDE w:val="0"/>
        <w:autoSpaceDN w:val="0"/>
        <w:adjustRightInd w:val="0"/>
        <w:jc w:val="both"/>
        <w:rPr>
          <w:rFonts w:ascii="Verdana" w:hAnsi="Verdana" w:cs="Verdana"/>
          <w:b/>
          <w:sz w:val="20"/>
          <w:szCs w:val="20"/>
        </w:rPr>
      </w:pPr>
    </w:p>
    <w:p w14:paraId="4CA578A0" w14:textId="7A924BF2" w:rsidR="00653374" w:rsidRPr="00216B84" w:rsidRDefault="00653374" w:rsidP="009570CA">
      <w:pPr>
        <w:numPr>
          <w:ilvl w:val="1"/>
          <w:numId w:val="53"/>
        </w:numPr>
        <w:autoSpaceDE w:val="0"/>
        <w:autoSpaceDN w:val="0"/>
        <w:adjustRightInd w:val="0"/>
        <w:ind w:left="0" w:firstLine="0"/>
        <w:jc w:val="both"/>
        <w:rPr>
          <w:rFonts w:ascii="Verdana" w:hAnsi="Verdana" w:cs="Verdana"/>
          <w:b/>
          <w:sz w:val="20"/>
          <w:szCs w:val="20"/>
        </w:rPr>
      </w:pPr>
      <w:r>
        <w:rPr>
          <w:rFonts w:ascii="Verdana" w:hAnsi="Verdana"/>
          <w:bCs/>
          <w:sz w:val="20"/>
          <w:szCs w:val="20"/>
        </w:rPr>
        <w:t xml:space="preserve"> </w:t>
      </w:r>
      <w:r w:rsidRPr="00B810F7">
        <w:rPr>
          <w:rFonts w:ascii="Verdana" w:hAnsi="Verdana"/>
          <w:bCs/>
          <w:sz w:val="20"/>
          <w:szCs w:val="20"/>
        </w:rPr>
        <w:t>Szczegóły wynikłe podczas wykonywania prac należy uzgadniać na bieżąco z Zamawiającym.</w:t>
      </w:r>
    </w:p>
    <w:p w14:paraId="031165F9" w14:textId="77777777" w:rsidR="00653374" w:rsidRPr="00216B84" w:rsidRDefault="00653374" w:rsidP="00653374">
      <w:pPr>
        <w:autoSpaceDE w:val="0"/>
        <w:autoSpaceDN w:val="0"/>
        <w:adjustRightInd w:val="0"/>
        <w:jc w:val="both"/>
        <w:rPr>
          <w:rFonts w:ascii="Verdana" w:hAnsi="Verdana" w:cs="Verdana"/>
          <w:b/>
          <w:sz w:val="20"/>
          <w:szCs w:val="20"/>
        </w:rPr>
      </w:pPr>
    </w:p>
    <w:p w14:paraId="4D81BEBF" w14:textId="78840B9C" w:rsidR="00653374" w:rsidRDefault="00653374" w:rsidP="009570CA">
      <w:pPr>
        <w:numPr>
          <w:ilvl w:val="1"/>
          <w:numId w:val="53"/>
        </w:numPr>
        <w:autoSpaceDE w:val="0"/>
        <w:autoSpaceDN w:val="0"/>
        <w:adjustRightInd w:val="0"/>
        <w:ind w:left="0" w:firstLine="0"/>
        <w:jc w:val="both"/>
        <w:rPr>
          <w:rFonts w:ascii="Verdana" w:hAnsi="Verdana" w:cs="Verdana"/>
          <w:b/>
          <w:sz w:val="20"/>
          <w:szCs w:val="20"/>
        </w:rPr>
      </w:pPr>
      <w:r>
        <w:rPr>
          <w:rFonts w:ascii="Verdana" w:hAnsi="Verdana" w:cs="Verdana"/>
          <w:sz w:val="20"/>
          <w:szCs w:val="20"/>
        </w:rPr>
        <w:t xml:space="preserve"> </w:t>
      </w:r>
      <w:r w:rsidRPr="00601F27">
        <w:rPr>
          <w:rFonts w:ascii="Verdana" w:hAnsi="Verdana" w:cs="Verdana"/>
          <w:sz w:val="20"/>
          <w:szCs w:val="20"/>
        </w:rPr>
        <w:t>Wykonawca ma obowiązek zgłosić gotowość do odbioru przedmiotu Umowy</w:t>
      </w:r>
      <w:r>
        <w:rPr>
          <w:rFonts w:ascii="Verdana" w:hAnsi="Verdana" w:cs="Verdana"/>
          <w:sz w:val="20"/>
          <w:szCs w:val="20"/>
        </w:rPr>
        <w:t xml:space="preserve"> </w:t>
      </w:r>
      <w:r w:rsidRPr="00601F27">
        <w:rPr>
          <w:rFonts w:ascii="Verdana" w:hAnsi="Verdana" w:cs="Verdana"/>
          <w:sz w:val="20"/>
          <w:szCs w:val="20"/>
        </w:rPr>
        <w:t xml:space="preserve">i </w:t>
      </w:r>
      <w:r w:rsidRPr="00B810F7">
        <w:rPr>
          <w:rFonts w:ascii="Verdana" w:hAnsi="Verdana" w:cs="Verdana"/>
          <w:sz w:val="20"/>
          <w:szCs w:val="20"/>
        </w:rPr>
        <w:t>uczestniczyć w odbiorze.</w:t>
      </w:r>
    </w:p>
    <w:p w14:paraId="057F9590" w14:textId="77777777" w:rsidR="00653374" w:rsidRPr="00BC1884" w:rsidRDefault="00653374" w:rsidP="00653374">
      <w:pPr>
        <w:autoSpaceDE w:val="0"/>
        <w:autoSpaceDN w:val="0"/>
        <w:adjustRightInd w:val="0"/>
        <w:jc w:val="both"/>
        <w:rPr>
          <w:rFonts w:ascii="Verdana" w:hAnsi="Verdana" w:cs="Verdana"/>
          <w:b/>
          <w:sz w:val="20"/>
          <w:szCs w:val="20"/>
        </w:rPr>
      </w:pPr>
    </w:p>
    <w:p w14:paraId="0A995636" w14:textId="268EE5B1" w:rsidR="00653374" w:rsidRPr="00B810F7" w:rsidRDefault="00653374" w:rsidP="009570CA">
      <w:pPr>
        <w:numPr>
          <w:ilvl w:val="1"/>
          <w:numId w:val="53"/>
        </w:numPr>
        <w:autoSpaceDE w:val="0"/>
        <w:autoSpaceDN w:val="0"/>
        <w:adjustRightInd w:val="0"/>
        <w:ind w:left="0" w:firstLine="0"/>
        <w:jc w:val="both"/>
        <w:rPr>
          <w:rFonts w:ascii="Verdana" w:hAnsi="Verdana" w:cs="Verdana"/>
          <w:b/>
          <w:sz w:val="20"/>
          <w:szCs w:val="20"/>
        </w:rPr>
      </w:pPr>
      <w:r w:rsidRPr="00601F27">
        <w:rPr>
          <w:rFonts w:ascii="Verdana" w:hAnsi="Verdana" w:cs="Garamond"/>
          <w:sz w:val="20"/>
          <w:szCs w:val="20"/>
        </w:rPr>
        <w:t xml:space="preserve"> Odbiór ostateczny polega na finalnej ocenie rzeczywistego wykonania robót</w:t>
      </w:r>
      <w:r>
        <w:rPr>
          <w:rFonts w:ascii="Verdana" w:hAnsi="Verdana" w:cs="Garamond"/>
          <w:sz w:val="20"/>
          <w:szCs w:val="20"/>
        </w:rPr>
        <w:t xml:space="preserve"> </w:t>
      </w:r>
      <w:r w:rsidRPr="00601F27">
        <w:rPr>
          <w:rFonts w:ascii="Verdana" w:hAnsi="Verdana" w:cs="Garamond"/>
          <w:sz w:val="20"/>
          <w:szCs w:val="20"/>
        </w:rPr>
        <w:t xml:space="preserve">w </w:t>
      </w:r>
      <w:r w:rsidRPr="00B810F7">
        <w:rPr>
          <w:rFonts w:ascii="Verdana" w:hAnsi="Verdana" w:cs="Garamond"/>
          <w:sz w:val="20"/>
          <w:szCs w:val="20"/>
        </w:rPr>
        <w:t>odniesieniu do ich ilości, jakości i wartości.</w:t>
      </w:r>
    </w:p>
    <w:p w14:paraId="378CFF21" w14:textId="3183E795" w:rsidR="00653374" w:rsidRPr="00601F27" w:rsidRDefault="00653374" w:rsidP="00653374">
      <w:pPr>
        <w:autoSpaceDE w:val="0"/>
        <w:autoSpaceDN w:val="0"/>
        <w:adjustRightInd w:val="0"/>
        <w:jc w:val="both"/>
        <w:rPr>
          <w:rFonts w:ascii="Verdana" w:hAnsi="Verdana" w:cs="Garamond"/>
          <w:sz w:val="20"/>
          <w:szCs w:val="20"/>
        </w:rPr>
      </w:pPr>
      <w:r w:rsidRPr="00601F27">
        <w:rPr>
          <w:rFonts w:ascii="Verdana" w:hAnsi="Verdana" w:cs="Garamond"/>
          <w:sz w:val="20"/>
          <w:szCs w:val="20"/>
        </w:rPr>
        <w:t>Odbioru ostatecznego robót dokona komisja wyznaczona przez Zamawiającego</w:t>
      </w:r>
      <w:r>
        <w:rPr>
          <w:rFonts w:ascii="Verdana" w:hAnsi="Verdana" w:cs="Garamond"/>
          <w:sz w:val="20"/>
          <w:szCs w:val="20"/>
        </w:rPr>
        <w:t xml:space="preserve"> </w:t>
      </w:r>
      <w:r w:rsidRPr="00601F27">
        <w:rPr>
          <w:rFonts w:ascii="Verdana" w:hAnsi="Verdana" w:cs="Garamond"/>
          <w:sz w:val="20"/>
          <w:szCs w:val="20"/>
        </w:rPr>
        <w:t>w obecności Inspektora Nadzoru i Wykonawcy. Komisja odbierająca roboty dokona ich oceny jakościowej na podstawie przedłożonych dokumentów, wyników badań</w:t>
      </w:r>
      <w:r>
        <w:rPr>
          <w:rFonts w:ascii="Verdana" w:hAnsi="Verdana" w:cs="Garamond"/>
          <w:sz w:val="20"/>
          <w:szCs w:val="20"/>
        </w:rPr>
        <w:t xml:space="preserve"> </w:t>
      </w:r>
      <w:r w:rsidRPr="00601F27">
        <w:rPr>
          <w:rFonts w:ascii="Verdana" w:hAnsi="Verdana" w:cs="Garamond"/>
          <w:sz w:val="20"/>
          <w:szCs w:val="20"/>
        </w:rPr>
        <w:t xml:space="preserve">i pomiarów, ocenie wizualnej oraz zgodności wykonania robót z dokumentacją </w:t>
      </w:r>
      <w:r>
        <w:rPr>
          <w:rFonts w:ascii="Verdana" w:hAnsi="Verdana" w:cs="Garamond"/>
          <w:sz w:val="20"/>
          <w:szCs w:val="20"/>
        </w:rPr>
        <w:t xml:space="preserve">techniczną </w:t>
      </w:r>
      <w:r w:rsidRPr="00601F27">
        <w:rPr>
          <w:rFonts w:ascii="Verdana" w:hAnsi="Verdana" w:cs="Garamond"/>
          <w:sz w:val="20"/>
          <w:szCs w:val="20"/>
        </w:rPr>
        <w:t xml:space="preserve"> i SST</w:t>
      </w:r>
      <w:r>
        <w:rPr>
          <w:rFonts w:ascii="Verdana" w:hAnsi="Verdana" w:cs="Garamond"/>
          <w:sz w:val="20"/>
          <w:szCs w:val="20"/>
        </w:rPr>
        <w:t>WIORB</w:t>
      </w:r>
      <w:r w:rsidRPr="00601F27">
        <w:rPr>
          <w:rFonts w:ascii="Verdana" w:hAnsi="Verdana" w:cs="Garamond"/>
          <w:sz w:val="20"/>
          <w:szCs w:val="20"/>
        </w:rPr>
        <w:t>.</w:t>
      </w:r>
    </w:p>
    <w:p w14:paraId="37246097" w14:textId="77777777" w:rsidR="00653374" w:rsidRPr="00601F27" w:rsidRDefault="00653374" w:rsidP="00653374">
      <w:pPr>
        <w:autoSpaceDE w:val="0"/>
        <w:autoSpaceDN w:val="0"/>
        <w:adjustRightInd w:val="0"/>
        <w:jc w:val="both"/>
        <w:rPr>
          <w:rFonts w:ascii="Verdana" w:hAnsi="Verdana" w:cs="Garamond"/>
          <w:sz w:val="20"/>
          <w:szCs w:val="20"/>
        </w:rPr>
      </w:pPr>
    </w:p>
    <w:p w14:paraId="099A6543" w14:textId="77777777" w:rsidR="00653374" w:rsidRPr="00B810F7" w:rsidRDefault="00653374" w:rsidP="009570CA">
      <w:pPr>
        <w:numPr>
          <w:ilvl w:val="1"/>
          <w:numId w:val="53"/>
        </w:numPr>
        <w:autoSpaceDE w:val="0"/>
        <w:autoSpaceDN w:val="0"/>
        <w:adjustRightInd w:val="0"/>
        <w:ind w:left="0" w:firstLine="0"/>
        <w:jc w:val="both"/>
        <w:rPr>
          <w:rFonts w:ascii="Verdana" w:hAnsi="Verdana" w:cs="Garamond"/>
          <w:sz w:val="20"/>
          <w:szCs w:val="20"/>
        </w:rPr>
      </w:pPr>
      <w:r w:rsidRPr="00601F27">
        <w:rPr>
          <w:rFonts w:ascii="Verdana" w:hAnsi="Verdana" w:cs="Garamond"/>
          <w:sz w:val="20"/>
          <w:szCs w:val="20"/>
        </w:rPr>
        <w:t xml:space="preserve"> W przypadkach niewykonania wyznaczonych robót poprawkowych lub robót </w:t>
      </w:r>
      <w:r w:rsidRPr="00B810F7">
        <w:rPr>
          <w:rFonts w:ascii="Verdana" w:hAnsi="Verdana" w:cs="Garamond"/>
          <w:sz w:val="20"/>
          <w:szCs w:val="20"/>
        </w:rPr>
        <w:t>uzupełniających w warstwie ścieralnej lub robotach wykończeniowych, komisja przerwie swoje czynności i ustali nowy termin odbioru ostatecznego.</w:t>
      </w:r>
    </w:p>
    <w:p w14:paraId="032B7E1B" w14:textId="77777777" w:rsidR="00653374" w:rsidRPr="00601F27" w:rsidRDefault="00653374" w:rsidP="00653374">
      <w:pPr>
        <w:autoSpaceDE w:val="0"/>
        <w:autoSpaceDN w:val="0"/>
        <w:adjustRightInd w:val="0"/>
        <w:jc w:val="both"/>
        <w:rPr>
          <w:rFonts w:ascii="Verdana" w:hAnsi="Verdana" w:cs="Garamond"/>
          <w:sz w:val="20"/>
          <w:szCs w:val="20"/>
        </w:rPr>
      </w:pPr>
    </w:p>
    <w:p w14:paraId="36917F37" w14:textId="367589DE" w:rsidR="00653374" w:rsidRPr="00B810F7" w:rsidRDefault="00653374" w:rsidP="009570CA">
      <w:pPr>
        <w:numPr>
          <w:ilvl w:val="1"/>
          <w:numId w:val="53"/>
        </w:numPr>
        <w:autoSpaceDE w:val="0"/>
        <w:autoSpaceDN w:val="0"/>
        <w:adjustRightInd w:val="0"/>
        <w:ind w:left="0" w:firstLine="0"/>
        <w:jc w:val="both"/>
        <w:rPr>
          <w:rFonts w:ascii="Verdana" w:hAnsi="Verdana" w:cs="Garamond"/>
          <w:sz w:val="20"/>
          <w:szCs w:val="20"/>
        </w:rPr>
      </w:pPr>
      <w:r w:rsidRPr="00601F27">
        <w:rPr>
          <w:rFonts w:ascii="Verdana" w:hAnsi="Verdana" w:cs="Garamond"/>
          <w:sz w:val="20"/>
          <w:szCs w:val="20"/>
        </w:rPr>
        <w:t xml:space="preserve"> W przypadku stwierdzenia przez komisję, że jakość wykonywanych robót</w:t>
      </w:r>
      <w:r>
        <w:rPr>
          <w:rFonts w:ascii="Verdana" w:hAnsi="Verdana" w:cs="Garamond"/>
          <w:sz w:val="20"/>
          <w:szCs w:val="20"/>
        </w:rPr>
        <w:t xml:space="preserve"> </w:t>
      </w:r>
      <w:r w:rsidRPr="00601F27">
        <w:rPr>
          <w:rFonts w:ascii="Verdana" w:hAnsi="Verdana" w:cs="Garamond"/>
          <w:sz w:val="20"/>
          <w:szCs w:val="20"/>
        </w:rPr>
        <w:t xml:space="preserve">w </w:t>
      </w:r>
      <w:r w:rsidRPr="00B810F7">
        <w:rPr>
          <w:rFonts w:ascii="Verdana" w:hAnsi="Verdana" w:cs="Garamond"/>
          <w:sz w:val="20"/>
          <w:szCs w:val="20"/>
        </w:rPr>
        <w:t>poszczególnych asortymentach nieznacznie o</w:t>
      </w:r>
      <w:r>
        <w:rPr>
          <w:rFonts w:ascii="Verdana" w:hAnsi="Verdana" w:cs="Garamond"/>
          <w:sz w:val="20"/>
          <w:szCs w:val="20"/>
        </w:rPr>
        <w:t>dbiega od wymaganej dokumentacji technicznej</w:t>
      </w:r>
      <w:r w:rsidRPr="00B810F7">
        <w:rPr>
          <w:rFonts w:ascii="Verdana" w:hAnsi="Verdana" w:cs="Garamond"/>
          <w:sz w:val="20"/>
          <w:szCs w:val="20"/>
        </w:rPr>
        <w:t xml:space="preserve"> i SST</w:t>
      </w:r>
      <w:r>
        <w:rPr>
          <w:rFonts w:ascii="Verdana" w:hAnsi="Verdana" w:cs="Garamond"/>
          <w:sz w:val="20"/>
          <w:szCs w:val="20"/>
        </w:rPr>
        <w:t>WIORB</w:t>
      </w:r>
      <w:r w:rsidRPr="00B810F7">
        <w:rPr>
          <w:rFonts w:ascii="Verdana" w:hAnsi="Verdana" w:cs="Garamond"/>
          <w:sz w:val="20"/>
          <w:szCs w:val="20"/>
        </w:rPr>
        <w:t xml:space="preserve"> z uwzględnieniem tolerancji i nie ma większego wpływu na cechy eksploatacyjne obiektu i bezpieczeństwo ruchu, komisja dokona potrąceń, oceniając pomniejszoną wartość wykonywanych robót w stosunku do wymagań przyjętych w dokumentach umowy.</w:t>
      </w:r>
    </w:p>
    <w:p w14:paraId="06CA3DAC" w14:textId="77777777" w:rsidR="00653374" w:rsidRPr="00601F27" w:rsidRDefault="00653374" w:rsidP="00653374">
      <w:pPr>
        <w:autoSpaceDE w:val="0"/>
        <w:autoSpaceDN w:val="0"/>
        <w:adjustRightInd w:val="0"/>
        <w:jc w:val="both"/>
        <w:rPr>
          <w:rFonts w:ascii="Verdana" w:hAnsi="Verdana" w:cs="Garamond"/>
          <w:sz w:val="20"/>
          <w:szCs w:val="20"/>
        </w:rPr>
      </w:pPr>
    </w:p>
    <w:p w14:paraId="17ACAE0D" w14:textId="77777777" w:rsidR="00653374" w:rsidRPr="00601F27" w:rsidRDefault="00653374" w:rsidP="009570CA">
      <w:pPr>
        <w:numPr>
          <w:ilvl w:val="1"/>
          <w:numId w:val="53"/>
        </w:numPr>
        <w:autoSpaceDE w:val="0"/>
        <w:autoSpaceDN w:val="0"/>
        <w:adjustRightInd w:val="0"/>
        <w:jc w:val="both"/>
        <w:rPr>
          <w:rFonts w:ascii="Verdana" w:hAnsi="Verdana" w:cs="Garamond"/>
          <w:sz w:val="20"/>
          <w:szCs w:val="20"/>
        </w:rPr>
      </w:pPr>
      <w:r w:rsidRPr="00601F27">
        <w:rPr>
          <w:rFonts w:ascii="Verdana" w:hAnsi="Verdana" w:cs="Garamond"/>
          <w:sz w:val="20"/>
          <w:szCs w:val="20"/>
        </w:rPr>
        <w:t xml:space="preserve"> Podstawowym dokumentem do dokonania odbioru ostatecznego robót jest protokół </w:t>
      </w:r>
    </w:p>
    <w:p w14:paraId="569DF5E6" w14:textId="77777777" w:rsidR="00653374" w:rsidRPr="00D35A74" w:rsidRDefault="00653374" w:rsidP="00653374">
      <w:pPr>
        <w:autoSpaceDE w:val="0"/>
        <w:autoSpaceDN w:val="0"/>
        <w:adjustRightInd w:val="0"/>
        <w:jc w:val="both"/>
        <w:rPr>
          <w:rFonts w:ascii="Verdana" w:hAnsi="Verdana" w:cs="Garamond"/>
          <w:sz w:val="20"/>
          <w:szCs w:val="20"/>
        </w:rPr>
      </w:pPr>
      <w:r w:rsidRPr="00601F27">
        <w:rPr>
          <w:rFonts w:ascii="Verdana" w:hAnsi="Verdana" w:cs="Garamond"/>
          <w:sz w:val="20"/>
          <w:szCs w:val="20"/>
        </w:rPr>
        <w:t>odbioru ostatecznego robót sporządzony wg wzoru ustalonego przez Zamawiającego.</w:t>
      </w:r>
    </w:p>
    <w:p w14:paraId="04EF55D8" w14:textId="77777777" w:rsidR="00653374" w:rsidRDefault="00653374" w:rsidP="00653374">
      <w:pPr>
        <w:jc w:val="both"/>
        <w:rPr>
          <w:rFonts w:ascii="Verdana" w:hAnsi="Verdana"/>
          <w:bCs/>
          <w:color w:val="FF0000"/>
          <w:sz w:val="20"/>
          <w:szCs w:val="20"/>
        </w:rPr>
      </w:pPr>
    </w:p>
    <w:p w14:paraId="6CBCF869" w14:textId="77777777" w:rsidR="00653374" w:rsidRPr="00223010" w:rsidRDefault="00653374" w:rsidP="00653374">
      <w:pPr>
        <w:jc w:val="both"/>
        <w:rPr>
          <w:rFonts w:ascii="Verdana" w:hAnsi="Verdana"/>
          <w:bCs/>
          <w:color w:val="FF0000"/>
          <w:sz w:val="20"/>
          <w:szCs w:val="20"/>
        </w:rPr>
      </w:pPr>
    </w:p>
    <w:p w14:paraId="2892D626" w14:textId="77777777" w:rsidR="00653374" w:rsidRPr="006F6D7D" w:rsidRDefault="00653374" w:rsidP="00653374">
      <w:pPr>
        <w:jc w:val="both"/>
        <w:rPr>
          <w:rFonts w:ascii="Verdana" w:hAnsi="Verdana"/>
          <w:b/>
          <w:bCs/>
          <w:color w:val="000000"/>
          <w:sz w:val="20"/>
          <w:szCs w:val="20"/>
        </w:rPr>
      </w:pPr>
      <w:r>
        <w:rPr>
          <w:rFonts w:ascii="Verdana" w:hAnsi="Verdana"/>
          <w:b/>
          <w:bCs/>
          <w:color w:val="000000"/>
          <w:sz w:val="20"/>
          <w:szCs w:val="20"/>
        </w:rPr>
        <w:t>4</w:t>
      </w:r>
      <w:r w:rsidRPr="006F6D7D">
        <w:rPr>
          <w:rFonts w:ascii="Verdana" w:hAnsi="Verdana"/>
          <w:b/>
          <w:bCs/>
          <w:color w:val="000000"/>
          <w:sz w:val="20"/>
          <w:szCs w:val="20"/>
        </w:rPr>
        <w:t xml:space="preserve">.  Terminy wykonania </w:t>
      </w:r>
    </w:p>
    <w:p w14:paraId="242E28FA" w14:textId="77777777" w:rsidR="00653374" w:rsidRPr="00223010" w:rsidRDefault="00653374" w:rsidP="00653374">
      <w:pPr>
        <w:jc w:val="both"/>
        <w:rPr>
          <w:rFonts w:ascii="Verdana" w:hAnsi="Verdana"/>
          <w:b/>
          <w:bCs/>
          <w:color w:val="FF0000"/>
          <w:sz w:val="20"/>
          <w:szCs w:val="20"/>
        </w:rPr>
      </w:pPr>
    </w:p>
    <w:p w14:paraId="19E6C901" w14:textId="77777777" w:rsidR="00653374" w:rsidRPr="00B810F7" w:rsidRDefault="00653374" w:rsidP="00653374">
      <w:pPr>
        <w:pStyle w:val="Lista"/>
        <w:ind w:left="0" w:right="-85" w:firstLine="0"/>
        <w:jc w:val="both"/>
        <w:rPr>
          <w:rFonts w:ascii="Verdana" w:hAnsi="Verdana"/>
          <w:i/>
          <w:sz w:val="20"/>
        </w:rPr>
      </w:pPr>
      <w:r>
        <w:rPr>
          <w:rFonts w:ascii="Verdana" w:hAnsi="Verdana"/>
          <w:b/>
          <w:sz w:val="20"/>
        </w:rPr>
        <w:t>4</w:t>
      </w:r>
      <w:r w:rsidRPr="00B810F7">
        <w:rPr>
          <w:rFonts w:ascii="Verdana" w:hAnsi="Verdana"/>
          <w:b/>
          <w:sz w:val="20"/>
        </w:rPr>
        <w:t>.1</w:t>
      </w:r>
      <w:r>
        <w:rPr>
          <w:rFonts w:ascii="Verdana" w:hAnsi="Verdana"/>
          <w:sz w:val="20"/>
        </w:rPr>
        <w:t xml:space="preserve"> </w:t>
      </w:r>
      <w:r w:rsidRPr="00B810F7">
        <w:rPr>
          <w:rFonts w:ascii="Verdana" w:hAnsi="Verdana"/>
          <w:sz w:val="20"/>
        </w:rPr>
        <w:t xml:space="preserve">Termin przekazania terenu budowy, wynosi </w:t>
      </w:r>
      <w:r w:rsidRPr="008808E9">
        <w:rPr>
          <w:rFonts w:ascii="Verdana" w:hAnsi="Verdana"/>
          <w:sz w:val="20"/>
        </w:rPr>
        <w:t>7</w:t>
      </w:r>
      <w:r w:rsidRPr="008808E9">
        <w:rPr>
          <w:rFonts w:ascii="Verdana" w:hAnsi="Verdana"/>
          <w:b/>
          <w:sz w:val="20"/>
        </w:rPr>
        <w:t xml:space="preserve"> </w:t>
      </w:r>
      <w:r w:rsidRPr="008808E9">
        <w:rPr>
          <w:rFonts w:ascii="Verdana" w:hAnsi="Verdana"/>
          <w:sz w:val="20"/>
        </w:rPr>
        <w:t>dni</w:t>
      </w:r>
      <w:r w:rsidRPr="00B810F7">
        <w:rPr>
          <w:rFonts w:ascii="Verdana" w:hAnsi="Verdana"/>
          <w:sz w:val="20"/>
        </w:rPr>
        <w:t xml:space="preserve"> od zawarcia Umowy. W dniu przekazania terenu budowy Zamawiający przekaże Wykonawcy </w:t>
      </w:r>
      <w:r w:rsidRPr="00B810F7">
        <w:rPr>
          <w:rFonts w:ascii="Verdana" w:hAnsi="Verdana"/>
          <w:i/>
          <w:sz w:val="20"/>
        </w:rPr>
        <w:t>Dziennik budowy oraz Księgę Obmiarów.</w:t>
      </w:r>
    </w:p>
    <w:p w14:paraId="45B9D818" w14:textId="77777777" w:rsidR="00653374" w:rsidRPr="00223010" w:rsidRDefault="00653374" w:rsidP="00653374">
      <w:pPr>
        <w:pStyle w:val="Lista"/>
        <w:ind w:left="0" w:right="-85" w:firstLine="0"/>
        <w:jc w:val="both"/>
        <w:rPr>
          <w:rFonts w:ascii="Verdana" w:hAnsi="Verdana"/>
          <w:i/>
          <w:color w:val="FF0000"/>
          <w:sz w:val="20"/>
        </w:rPr>
      </w:pPr>
    </w:p>
    <w:p w14:paraId="05A3FB6C" w14:textId="54341908" w:rsidR="00653374" w:rsidRPr="00B810F7" w:rsidRDefault="00653374" w:rsidP="00653374">
      <w:pPr>
        <w:pStyle w:val="Lista"/>
        <w:ind w:left="0" w:right="-85" w:firstLine="0"/>
        <w:jc w:val="both"/>
        <w:rPr>
          <w:rFonts w:ascii="Verdana" w:hAnsi="Verdana"/>
          <w:sz w:val="20"/>
        </w:rPr>
      </w:pPr>
      <w:r>
        <w:rPr>
          <w:rFonts w:ascii="Verdana" w:hAnsi="Verdana"/>
          <w:b/>
          <w:sz w:val="20"/>
        </w:rPr>
        <w:t>4</w:t>
      </w:r>
      <w:r w:rsidRPr="00B810F7">
        <w:rPr>
          <w:rFonts w:ascii="Verdana" w:hAnsi="Verdana"/>
          <w:b/>
          <w:sz w:val="20"/>
        </w:rPr>
        <w:t xml:space="preserve">.2 </w:t>
      </w:r>
      <w:r w:rsidRPr="00B810F7">
        <w:rPr>
          <w:rFonts w:ascii="Verdana" w:hAnsi="Verdana"/>
          <w:sz w:val="20"/>
        </w:rPr>
        <w:t xml:space="preserve">Termin rozpoczęcia robót będących przedmiotem Umowy - </w:t>
      </w:r>
      <w:r w:rsidRPr="008808E9">
        <w:rPr>
          <w:rFonts w:ascii="Verdana" w:hAnsi="Verdana"/>
          <w:sz w:val="20"/>
        </w:rPr>
        <w:t xml:space="preserve">maksymalnie 7 dni od terminu przekazania terenu budowy. </w:t>
      </w:r>
    </w:p>
    <w:p w14:paraId="7EF10485" w14:textId="77777777" w:rsidR="00653374" w:rsidRPr="00223010" w:rsidRDefault="00653374" w:rsidP="00653374">
      <w:pPr>
        <w:pStyle w:val="Lista"/>
        <w:ind w:left="0" w:right="-85" w:firstLine="0"/>
        <w:jc w:val="both"/>
        <w:rPr>
          <w:rFonts w:ascii="Verdana" w:hAnsi="Verdana"/>
          <w:b/>
          <w:color w:val="FF0000"/>
          <w:sz w:val="20"/>
        </w:rPr>
      </w:pPr>
    </w:p>
    <w:p w14:paraId="7F475B8C" w14:textId="77777777" w:rsidR="00653374" w:rsidRPr="00B810F7" w:rsidRDefault="00653374" w:rsidP="00653374">
      <w:pPr>
        <w:autoSpaceDE w:val="0"/>
        <w:autoSpaceDN w:val="0"/>
        <w:adjustRightInd w:val="0"/>
        <w:jc w:val="both"/>
        <w:rPr>
          <w:rFonts w:ascii="Verdana" w:hAnsi="Verdana"/>
          <w:sz w:val="20"/>
          <w:szCs w:val="20"/>
        </w:rPr>
      </w:pPr>
      <w:r>
        <w:rPr>
          <w:rFonts w:ascii="Verdana" w:hAnsi="Verdana" w:cs="Verdana,Bold"/>
          <w:b/>
          <w:bCs/>
          <w:sz w:val="20"/>
          <w:szCs w:val="20"/>
        </w:rPr>
        <w:t>4.3</w:t>
      </w:r>
      <w:r w:rsidRPr="00B810F7">
        <w:rPr>
          <w:rFonts w:ascii="Verdana" w:hAnsi="Verdana" w:cs="Verdana,Bold"/>
          <w:b/>
          <w:bCs/>
          <w:sz w:val="20"/>
          <w:szCs w:val="20"/>
        </w:rPr>
        <w:t xml:space="preserve"> </w:t>
      </w:r>
      <w:r w:rsidRPr="00B810F7">
        <w:rPr>
          <w:rFonts w:ascii="Verdana" w:hAnsi="Verdana"/>
          <w:sz w:val="20"/>
          <w:szCs w:val="20"/>
        </w:rPr>
        <w:t xml:space="preserve">Czasową organizację ruchu, zgodną z zatwierdzonym projektem wprowadza </w:t>
      </w:r>
      <w:r w:rsidRPr="00B810F7">
        <w:rPr>
          <w:rFonts w:ascii="Verdana" w:hAnsi="Verdana"/>
          <w:sz w:val="20"/>
          <w:szCs w:val="20"/>
        </w:rPr>
        <w:br/>
        <w:t>do realizacji Wykonawca robót po uzyskaniu akceptacji, wpisem do dziennika budowy (potwierdzeniu zgodności oznakowania z projektem w zakresie merytorycznym i jakości zastosowanych urządzeń i znaków) od Inspektora Nadzoru. Roboty można rozpocząć     po dokonaniu odbioru oznakowania wg zatwierdzonego projektu oraz protokolarnym przekazaniu pasa drogowego przez przedstawiciela Zamawiającego.</w:t>
      </w:r>
    </w:p>
    <w:p w14:paraId="6F90062A" w14:textId="77777777" w:rsidR="00653374" w:rsidRPr="00223010" w:rsidRDefault="00653374" w:rsidP="00653374">
      <w:pPr>
        <w:autoSpaceDE w:val="0"/>
        <w:autoSpaceDN w:val="0"/>
        <w:adjustRightInd w:val="0"/>
        <w:jc w:val="both"/>
        <w:rPr>
          <w:rFonts w:ascii="Verdana" w:hAnsi="Verdana"/>
          <w:color w:val="FF0000"/>
          <w:sz w:val="20"/>
          <w:szCs w:val="20"/>
        </w:rPr>
      </w:pPr>
    </w:p>
    <w:p w14:paraId="0349604A" w14:textId="77777777" w:rsidR="00653374" w:rsidRPr="00B810F7" w:rsidRDefault="00653374" w:rsidP="00653374">
      <w:pPr>
        <w:autoSpaceDE w:val="0"/>
        <w:autoSpaceDN w:val="0"/>
        <w:adjustRightInd w:val="0"/>
        <w:jc w:val="both"/>
        <w:rPr>
          <w:rFonts w:ascii="Verdana" w:hAnsi="Verdana"/>
          <w:b/>
          <w:bCs/>
          <w:iCs/>
          <w:sz w:val="20"/>
          <w:szCs w:val="20"/>
        </w:rPr>
      </w:pPr>
      <w:r>
        <w:rPr>
          <w:rFonts w:ascii="Verdana" w:hAnsi="Verdana"/>
          <w:b/>
          <w:sz w:val="20"/>
          <w:szCs w:val="20"/>
        </w:rPr>
        <w:t>4.4</w:t>
      </w:r>
      <w:r w:rsidRPr="00B810F7">
        <w:rPr>
          <w:rFonts w:ascii="Verdana" w:hAnsi="Verdana"/>
          <w:b/>
          <w:sz w:val="20"/>
          <w:szCs w:val="20"/>
        </w:rPr>
        <w:t xml:space="preserve"> </w:t>
      </w:r>
      <w:r w:rsidRPr="00B810F7">
        <w:rPr>
          <w:rFonts w:ascii="Verdana" w:hAnsi="Verdana"/>
          <w:sz w:val="20"/>
          <w:szCs w:val="20"/>
        </w:rPr>
        <w:t>Termin zakończenia robót będących przedmiotem Umowy:</w:t>
      </w:r>
      <w:r w:rsidRPr="00B810F7">
        <w:rPr>
          <w:rFonts w:ascii="Verdana" w:hAnsi="Verdana"/>
          <w:b/>
          <w:bCs/>
          <w:iCs/>
          <w:sz w:val="20"/>
          <w:szCs w:val="20"/>
        </w:rPr>
        <w:t xml:space="preserve"> </w:t>
      </w:r>
    </w:p>
    <w:p w14:paraId="30FFA112" w14:textId="77777777" w:rsidR="00653374" w:rsidRPr="00B810F7" w:rsidRDefault="00653374" w:rsidP="009570CA">
      <w:pPr>
        <w:numPr>
          <w:ilvl w:val="0"/>
          <w:numId w:val="52"/>
        </w:numPr>
        <w:autoSpaceDE w:val="0"/>
        <w:autoSpaceDN w:val="0"/>
        <w:adjustRightInd w:val="0"/>
        <w:jc w:val="both"/>
        <w:rPr>
          <w:rFonts w:ascii="Verdana" w:hAnsi="Verdana" w:cs="Verdana"/>
          <w:color w:val="FF0000"/>
          <w:sz w:val="20"/>
          <w:szCs w:val="20"/>
        </w:rPr>
      </w:pPr>
      <w:r w:rsidRPr="00C018C6">
        <w:rPr>
          <w:rFonts w:ascii="Verdana" w:hAnsi="Verdana" w:cs="Verdana"/>
          <w:color w:val="000000"/>
          <w:sz w:val="20"/>
          <w:szCs w:val="20"/>
        </w:rPr>
        <w:t>90 dni</w:t>
      </w:r>
      <w:r w:rsidRPr="00B810F7">
        <w:rPr>
          <w:rFonts w:ascii="Verdana" w:hAnsi="Verdana" w:cs="Verdana"/>
          <w:color w:val="FF0000"/>
          <w:sz w:val="20"/>
          <w:szCs w:val="20"/>
        </w:rPr>
        <w:t xml:space="preserve"> </w:t>
      </w:r>
      <w:r w:rsidRPr="009674CC">
        <w:rPr>
          <w:rFonts w:ascii="Verdana" w:hAnsi="Verdana" w:cs="Verdana"/>
          <w:color w:val="000000"/>
          <w:sz w:val="20"/>
          <w:szCs w:val="20"/>
        </w:rPr>
        <w:t>od momentu podpisania umowy.</w:t>
      </w:r>
    </w:p>
    <w:p w14:paraId="59D2ED22" w14:textId="77777777" w:rsidR="00653374" w:rsidRPr="00223010" w:rsidRDefault="00653374" w:rsidP="00653374">
      <w:pPr>
        <w:autoSpaceDE w:val="0"/>
        <w:autoSpaceDN w:val="0"/>
        <w:adjustRightInd w:val="0"/>
        <w:ind w:left="720"/>
        <w:jc w:val="both"/>
        <w:rPr>
          <w:rFonts w:ascii="Verdana" w:hAnsi="Verdana" w:cs="Verdana"/>
          <w:color w:val="FF0000"/>
          <w:sz w:val="18"/>
          <w:szCs w:val="18"/>
        </w:rPr>
      </w:pPr>
    </w:p>
    <w:p w14:paraId="0BE007AC" w14:textId="77777777" w:rsidR="00653374" w:rsidRPr="009674CC" w:rsidRDefault="00653374" w:rsidP="00653374">
      <w:pPr>
        <w:autoSpaceDE w:val="0"/>
        <w:autoSpaceDN w:val="0"/>
        <w:adjustRightInd w:val="0"/>
        <w:jc w:val="both"/>
        <w:rPr>
          <w:rFonts w:ascii="Verdana" w:hAnsi="Verdana"/>
          <w:color w:val="000000"/>
          <w:sz w:val="20"/>
          <w:szCs w:val="20"/>
        </w:rPr>
      </w:pPr>
      <w:r>
        <w:rPr>
          <w:rFonts w:ascii="Verdana" w:hAnsi="Verdana" w:cs="Verdana"/>
          <w:b/>
          <w:color w:val="000000"/>
          <w:sz w:val="20"/>
          <w:szCs w:val="20"/>
        </w:rPr>
        <w:t>4.5</w:t>
      </w:r>
      <w:r w:rsidRPr="009674CC">
        <w:rPr>
          <w:rFonts w:ascii="Verdana" w:hAnsi="Verdana" w:cs="Verdana"/>
          <w:b/>
          <w:color w:val="000000"/>
          <w:sz w:val="20"/>
          <w:szCs w:val="20"/>
        </w:rPr>
        <w:t xml:space="preserve"> </w:t>
      </w:r>
      <w:r w:rsidRPr="009674CC">
        <w:rPr>
          <w:rFonts w:ascii="Verdana" w:hAnsi="Verdana"/>
          <w:color w:val="000000"/>
          <w:sz w:val="20"/>
          <w:szCs w:val="20"/>
        </w:rPr>
        <w:t>W przypadku wystąpienia okoliczności niezależnych od Wykonawcy skutkujących niemożnością dotrzymania terminu zakończenia robót będących przedmiotem Umowy, termin ten może ulec przedłużeniu, nie więcej jednak, niż o czas trwania tych okoliczności.</w:t>
      </w:r>
    </w:p>
    <w:p w14:paraId="2C930E8D" w14:textId="77777777" w:rsidR="00653374" w:rsidRPr="00223010" w:rsidRDefault="00653374" w:rsidP="00653374">
      <w:pPr>
        <w:autoSpaceDE w:val="0"/>
        <w:autoSpaceDN w:val="0"/>
        <w:adjustRightInd w:val="0"/>
        <w:jc w:val="both"/>
        <w:rPr>
          <w:rFonts w:ascii="Verdana" w:hAnsi="Verdana"/>
          <w:b/>
          <w:color w:val="FF0000"/>
          <w:sz w:val="20"/>
          <w:szCs w:val="20"/>
        </w:rPr>
      </w:pPr>
    </w:p>
    <w:p w14:paraId="20A2127D" w14:textId="77777777" w:rsidR="00653374" w:rsidRPr="00B810F7" w:rsidRDefault="00653374" w:rsidP="00653374">
      <w:pPr>
        <w:jc w:val="both"/>
        <w:rPr>
          <w:rFonts w:ascii="Verdana" w:hAnsi="Verdana"/>
          <w:sz w:val="20"/>
          <w:szCs w:val="20"/>
        </w:rPr>
      </w:pPr>
      <w:r>
        <w:rPr>
          <w:rFonts w:ascii="Verdana" w:hAnsi="Verdana"/>
          <w:b/>
          <w:sz w:val="20"/>
          <w:szCs w:val="20"/>
        </w:rPr>
        <w:t>4.6</w:t>
      </w:r>
      <w:r w:rsidRPr="00B810F7">
        <w:rPr>
          <w:rFonts w:ascii="Verdana" w:hAnsi="Verdana"/>
          <w:sz w:val="20"/>
          <w:szCs w:val="20"/>
        </w:rPr>
        <w:t xml:space="preserve"> Zamawiający zastrzega sobie prawo wyłączenia (zmniejszenia) ilości zakresu wykonywanych robót - ilości skrzyżowań w 2017. Zakres wyłączenia (niezrealizowane skrzyżowania) zostaną wykonane w kolejnym roku tzn. 2018.</w:t>
      </w:r>
    </w:p>
    <w:p w14:paraId="04AC0208" w14:textId="77777777" w:rsidR="00653374" w:rsidRPr="00B810F7" w:rsidRDefault="00653374" w:rsidP="00653374">
      <w:pPr>
        <w:jc w:val="both"/>
        <w:rPr>
          <w:rFonts w:ascii="Verdana" w:hAnsi="Verdana"/>
          <w:sz w:val="20"/>
          <w:szCs w:val="20"/>
        </w:rPr>
      </w:pPr>
      <w:r w:rsidRPr="00B810F7">
        <w:rPr>
          <w:rFonts w:ascii="Verdana" w:hAnsi="Verdana"/>
          <w:sz w:val="20"/>
          <w:szCs w:val="20"/>
        </w:rPr>
        <w:t xml:space="preserve">Płatność za wykonane roboty zostanie uregulowana proporcjonalnie do ilości zrealizowanych skrzyżowań w danym roku. </w:t>
      </w:r>
    </w:p>
    <w:p w14:paraId="55D69E5C" w14:textId="77777777" w:rsidR="00653374" w:rsidRPr="00223010" w:rsidRDefault="00653374" w:rsidP="00653374">
      <w:pPr>
        <w:rPr>
          <w:rFonts w:ascii="Verdana" w:hAnsi="Verdana"/>
          <w:color w:val="FF0000"/>
          <w:sz w:val="20"/>
          <w:szCs w:val="20"/>
        </w:rPr>
      </w:pPr>
    </w:p>
    <w:p w14:paraId="258604C4" w14:textId="77777777" w:rsidR="00653374" w:rsidRPr="007B2F22" w:rsidRDefault="00653374" w:rsidP="00653374">
      <w:pPr>
        <w:jc w:val="both"/>
        <w:rPr>
          <w:rFonts w:ascii="Verdana" w:hAnsi="Verdana"/>
          <w:b/>
          <w:bCs/>
          <w:color w:val="FF0000"/>
          <w:sz w:val="20"/>
          <w:szCs w:val="20"/>
        </w:rPr>
      </w:pPr>
    </w:p>
    <w:p w14:paraId="2171A8C6" w14:textId="77777777" w:rsidR="00653374" w:rsidRDefault="00653374" w:rsidP="00653374">
      <w:pPr>
        <w:jc w:val="both"/>
        <w:rPr>
          <w:rFonts w:ascii="Verdana" w:hAnsi="Verdana"/>
          <w:b/>
          <w:bCs/>
          <w:sz w:val="20"/>
          <w:szCs w:val="20"/>
        </w:rPr>
      </w:pPr>
      <w:r>
        <w:rPr>
          <w:rFonts w:ascii="Verdana" w:hAnsi="Verdana"/>
          <w:b/>
          <w:bCs/>
          <w:sz w:val="20"/>
          <w:szCs w:val="20"/>
        </w:rPr>
        <w:t>5</w:t>
      </w:r>
      <w:r w:rsidRPr="00B810F7">
        <w:rPr>
          <w:rFonts w:ascii="Verdana" w:hAnsi="Verdana"/>
          <w:b/>
          <w:bCs/>
          <w:sz w:val="20"/>
          <w:szCs w:val="20"/>
        </w:rPr>
        <w:t xml:space="preserve">. </w:t>
      </w:r>
      <w:r w:rsidRPr="00271268">
        <w:rPr>
          <w:rFonts w:ascii="Verdana" w:hAnsi="Verdana"/>
          <w:b/>
          <w:bCs/>
          <w:sz w:val="20"/>
          <w:szCs w:val="20"/>
        </w:rPr>
        <w:t>Ograniczenia w prowadzeniu robót</w:t>
      </w:r>
    </w:p>
    <w:p w14:paraId="2064780B" w14:textId="77777777" w:rsidR="00653374" w:rsidRPr="00BC1884" w:rsidRDefault="00653374" w:rsidP="00653374">
      <w:pPr>
        <w:jc w:val="both"/>
        <w:rPr>
          <w:rFonts w:ascii="Verdana" w:hAnsi="Verdana"/>
          <w:b/>
          <w:bCs/>
          <w:sz w:val="20"/>
          <w:szCs w:val="20"/>
        </w:rPr>
      </w:pPr>
    </w:p>
    <w:p w14:paraId="495DF5BE" w14:textId="6E88E80F" w:rsidR="00653374" w:rsidRDefault="00653374" w:rsidP="00653374">
      <w:pPr>
        <w:jc w:val="both"/>
        <w:rPr>
          <w:rFonts w:ascii="Verdana" w:hAnsi="Verdana"/>
          <w:bCs/>
          <w:sz w:val="20"/>
          <w:szCs w:val="20"/>
        </w:rPr>
      </w:pPr>
      <w:r>
        <w:rPr>
          <w:rFonts w:ascii="Verdana" w:hAnsi="Verdana"/>
          <w:bCs/>
          <w:sz w:val="20"/>
          <w:szCs w:val="20"/>
        </w:rPr>
        <w:t>W okresie od kwietnia do października obowiązywać będzie weekendowy zakaz prowadzenia robót w przedziale czasowym od piątku godz. 12:00 do poniedziałku do godz. 10:00.</w:t>
      </w:r>
    </w:p>
    <w:p w14:paraId="34A95942" w14:textId="77777777" w:rsidR="00653374" w:rsidRDefault="00653374" w:rsidP="00653374">
      <w:pPr>
        <w:jc w:val="both"/>
        <w:rPr>
          <w:rFonts w:ascii="Verdana" w:hAnsi="Verdana"/>
          <w:bCs/>
          <w:sz w:val="20"/>
          <w:szCs w:val="20"/>
        </w:rPr>
      </w:pPr>
      <w:r>
        <w:rPr>
          <w:rFonts w:ascii="Verdana" w:hAnsi="Verdana"/>
          <w:bCs/>
          <w:sz w:val="20"/>
          <w:szCs w:val="20"/>
        </w:rPr>
        <w:t>Od powyższego zakazu, na każdorazowy wniosek Wykonawcy, będzie możliwe uzyskanie odstępstwa umożliwiającego prowadzenie robót. Uzyskane odstępstwo będzie obejmowało swym zakresem cały lub częściowy zakaz.</w:t>
      </w:r>
    </w:p>
    <w:p w14:paraId="5FD20DA5" w14:textId="77777777" w:rsidR="00653374" w:rsidRDefault="00653374" w:rsidP="00653374">
      <w:pPr>
        <w:jc w:val="both"/>
        <w:rPr>
          <w:rFonts w:ascii="Verdana" w:hAnsi="Verdana"/>
          <w:bCs/>
          <w:sz w:val="20"/>
          <w:szCs w:val="20"/>
        </w:rPr>
      </w:pPr>
    </w:p>
    <w:p w14:paraId="18625686" w14:textId="77777777" w:rsidR="00653374" w:rsidRDefault="00653374" w:rsidP="00653374">
      <w:pPr>
        <w:jc w:val="both"/>
        <w:rPr>
          <w:rFonts w:ascii="Verdana" w:hAnsi="Verdana"/>
          <w:bCs/>
          <w:sz w:val="20"/>
          <w:szCs w:val="20"/>
        </w:rPr>
      </w:pPr>
    </w:p>
    <w:p w14:paraId="0F9E1585" w14:textId="77777777" w:rsidR="00653374" w:rsidRDefault="00653374" w:rsidP="00653374">
      <w:pPr>
        <w:jc w:val="both"/>
        <w:rPr>
          <w:rFonts w:ascii="Verdana" w:hAnsi="Verdana"/>
          <w:b/>
          <w:bCs/>
          <w:sz w:val="20"/>
          <w:szCs w:val="20"/>
        </w:rPr>
      </w:pPr>
      <w:r w:rsidRPr="009C7F45">
        <w:rPr>
          <w:rFonts w:ascii="Verdana" w:hAnsi="Verdana"/>
          <w:b/>
          <w:bCs/>
          <w:sz w:val="20"/>
          <w:szCs w:val="20"/>
        </w:rPr>
        <w:lastRenderedPageBreak/>
        <w:t>6.</w:t>
      </w:r>
      <w:r>
        <w:rPr>
          <w:rFonts w:ascii="Verdana" w:hAnsi="Verdana"/>
          <w:bCs/>
          <w:sz w:val="20"/>
          <w:szCs w:val="20"/>
        </w:rPr>
        <w:t xml:space="preserve"> </w:t>
      </w:r>
      <w:r>
        <w:rPr>
          <w:rFonts w:ascii="Verdana" w:hAnsi="Verdana"/>
          <w:b/>
          <w:bCs/>
          <w:sz w:val="20"/>
          <w:szCs w:val="20"/>
        </w:rPr>
        <w:t>Obowiązki Wykonawcy</w:t>
      </w:r>
    </w:p>
    <w:p w14:paraId="3EAC43B1" w14:textId="77777777" w:rsidR="00653374" w:rsidRDefault="00653374" w:rsidP="00653374">
      <w:pPr>
        <w:jc w:val="both"/>
        <w:rPr>
          <w:rFonts w:ascii="Verdana" w:hAnsi="Verdana"/>
          <w:b/>
          <w:bCs/>
          <w:sz w:val="20"/>
          <w:szCs w:val="20"/>
        </w:rPr>
      </w:pPr>
    </w:p>
    <w:p w14:paraId="71ADB5DD" w14:textId="77777777" w:rsidR="00653374" w:rsidRDefault="00653374" w:rsidP="00653374">
      <w:pPr>
        <w:jc w:val="both"/>
        <w:rPr>
          <w:rFonts w:ascii="Verdana" w:hAnsi="Verdana"/>
          <w:bCs/>
          <w:sz w:val="20"/>
          <w:szCs w:val="20"/>
        </w:rPr>
      </w:pPr>
      <w:r>
        <w:rPr>
          <w:rFonts w:ascii="Verdana" w:hAnsi="Verdana"/>
          <w:bCs/>
          <w:sz w:val="20"/>
          <w:szCs w:val="20"/>
        </w:rPr>
        <w:t>Wykonawca jest zobowiązany do zatrudnienia na podstawie umowy o pracę w okresie realizacji przedmiotu Umowy osób wykonujących następujące czynności:</w:t>
      </w:r>
    </w:p>
    <w:p w14:paraId="3026D3F3" w14:textId="77777777" w:rsidR="00653374" w:rsidRDefault="00653374" w:rsidP="009570CA">
      <w:pPr>
        <w:numPr>
          <w:ilvl w:val="0"/>
          <w:numId w:val="54"/>
        </w:numPr>
        <w:jc w:val="both"/>
        <w:rPr>
          <w:rFonts w:ascii="Verdana" w:hAnsi="Verdana"/>
          <w:bCs/>
          <w:sz w:val="20"/>
          <w:szCs w:val="20"/>
        </w:rPr>
      </w:pPr>
      <w:r>
        <w:rPr>
          <w:rFonts w:ascii="Verdana" w:hAnsi="Verdana"/>
          <w:bCs/>
          <w:sz w:val="20"/>
          <w:szCs w:val="20"/>
        </w:rPr>
        <w:t>roboty rozbiórkowe,</w:t>
      </w:r>
    </w:p>
    <w:p w14:paraId="5C9DE412" w14:textId="77777777" w:rsidR="00653374" w:rsidRDefault="00653374" w:rsidP="009570CA">
      <w:pPr>
        <w:numPr>
          <w:ilvl w:val="0"/>
          <w:numId w:val="54"/>
        </w:numPr>
        <w:jc w:val="both"/>
        <w:rPr>
          <w:rFonts w:ascii="Verdana" w:hAnsi="Verdana"/>
          <w:bCs/>
          <w:sz w:val="20"/>
          <w:szCs w:val="20"/>
        </w:rPr>
      </w:pPr>
      <w:r>
        <w:rPr>
          <w:rFonts w:ascii="Verdana" w:hAnsi="Verdana"/>
          <w:bCs/>
          <w:sz w:val="20"/>
          <w:szCs w:val="20"/>
        </w:rPr>
        <w:t>roboty brukarskie,</w:t>
      </w:r>
    </w:p>
    <w:p w14:paraId="30437BBA" w14:textId="77777777" w:rsidR="00653374" w:rsidRDefault="00653374" w:rsidP="009570CA">
      <w:pPr>
        <w:numPr>
          <w:ilvl w:val="0"/>
          <w:numId w:val="54"/>
        </w:numPr>
        <w:jc w:val="both"/>
        <w:rPr>
          <w:rFonts w:ascii="Verdana" w:hAnsi="Verdana"/>
          <w:bCs/>
          <w:sz w:val="20"/>
          <w:szCs w:val="20"/>
        </w:rPr>
      </w:pPr>
      <w:r>
        <w:rPr>
          <w:rFonts w:ascii="Verdana" w:hAnsi="Verdana"/>
          <w:bCs/>
          <w:sz w:val="20"/>
          <w:szCs w:val="20"/>
        </w:rPr>
        <w:t>roboty w zakresie wykonywania nawierzchni z wyłączeniem operatorów maszyn,</w:t>
      </w:r>
    </w:p>
    <w:p w14:paraId="27EE6BB5" w14:textId="77777777" w:rsidR="00653374" w:rsidRDefault="00653374" w:rsidP="009570CA">
      <w:pPr>
        <w:numPr>
          <w:ilvl w:val="0"/>
          <w:numId w:val="54"/>
        </w:numPr>
        <w:jc w:val="both"/>
        <w:rPr>
          <w:rFonts w:ascii="Verdana" w:hAnsi="Verdana"/>
          <w:bCs/>
          <w:sz w:val="20"/>
          <w:szCs w:val="20"/>
        </w:rPr>
      </w:pPr>
      <w:r>
        <w:rPr>
          <w:rFonts w:ascii="Verdana" w:hAnsi="Verdana"/>
          <w:bCs/>
          <w:sz w:val="20"/>
          <w:szCs w:val="20"/>
        </w:rPr>
        <w:t>roboty w zakresie wykonywania oznakowania poziomego.</w:t>
      </w:r>
    </w:p>
    <w:p w14:paraId="00A6D021" w14:textId="77777777" w:rsidR="00653374" w:rsidRDefault="00653374" w:rsidP="00653374">
      <w:pPr>
        <w:jc w:val="both"/>
        <w:rPr>
          <w:rFonts w:ascii="Verdana" w:hAnsi="Verdana"/>
          <w:bCs/>
          <w:sz w:val="20"/>
          <w:szCs w:val="20"/>
        </w:rPr>
      </w:pPr>
    </w:p>
    <w:p w14:paraId="6B101692" w14:textId="77777777" w:rsidR="00653374" w:rsidRDefault="00653374" w:rsidP="00653374">
      <w:pPr>
        <w:jc w:val="both"/>
        <w:rPr>
          <w:rFonts w:ascii="Verdana" w:hAnsi="Verdana"/>
          <w:bCs/>
          <w:sz w:val="20"/>
          <w:szCs w:val="20"/>
        </w:rPr>
      </w:pPr>
    </w:p>
    <w:p w14:paraId="633EDB28" w14:textId="5D72210D" w:rsidR="00653374" w:rsidRDefault="00653374" w:rsidP="00653374">
      <w:pPr>
        <w:jc w:val="both"/>
        <w:rPr>
          <w:rFonts w:ascii="Verdana" w:hAnsi="Verdana"/>
          <w:b/>
          <w:bCs/>
          <w:sz w:val="20"/>
          <w:szCs w:val="20"/>
          <w:u w:val="single"/>
        </w:rPr>
      </w:pPr>
      <w:r w:rsidRPr="00271268">
        <w:rPr>
          <w:rFonts w:ascii="Verdana" w:hAnsi="Verdana"/>
          <w:b/>
          <w:bCs/>
          <w:sz w:val="20"/>
          <w:szCs w:val="20"/>
          <w:u w:val="single"/>
        </w:rPr>
        <w:t>Załączniki do OPZ:</w:t>
      </w:r>
    </w:p>
    <w:p w14:paraId="4FE04AD7" w14:textId="386EE10E" w:rsidR="0098765A" w:rsidRPr="0098765A" w:rsidRDefault="0098765A" w:rsidP="0098765A">
      <w:pPr>
        <w:pStyle w:val="Akapitzlist"/>
        <w:numPr>
          <w:ilvl w:val="3"/>
          <w:numId w:val="45"/>
        </w:numPr>
        <w:ind w:left="426" w:hanging="329"/>
        <w:jc w:val="both"/>
        <w:rPr>
          <w:rFonts w:ascii="Verdana" w:hAnsi="Verdana" w:cs="Verdana"/>
          <w:color w:val="000000"/>
          <w:sz w:val="20"/>
          <w:szCs w:val="20"/>
        </w:rPr>
      </w:pPr>
      <w:r w:rsidRPr="0098765A">
        <w:rPr>
          <w:rFonts w:ascii="Verdana" w:hAnsi="Verdana" w:cs="Verdana"/>
          <w:color w:val="000000"/>
          <w:sz w:val="20"/>
          <w:szCs w:val="20"/>
        </w:rPr>
        <w:t>Miejsce lokalizacji planowanego zadania</w:t>
      </w:r>
      <w:r>
        <w:rPr>
          <w:rFonts w:ascii="Verdana" w:hAnsi="Verdana" w:cs="Verdana"/>
          <w:color w:val="000000"/>
          <w:sz w:val="20"/>
          <w:szCs w:val="20"/>
        </w:rPr>
        <w:t>,</w:t>
      </w:r>
      <w:r w:rsidRPr="0098765A">
        <w:rPr>
          <w:rFonts w:ascii="Verdana" w:hAnsi="Verdana" w:cs="Verdana"/>
          <w:color w:val="000000"/>
          <w:sz w:val="20"/>
          <w:szCs w:val="20"/>
        </w:rPr>
        <w:t xml:space="preserve"> </w:t>
      </w:r>
    </w:p>
    <w:p w14:paraId="6AA3ED59" w14:textId="653F2234" w:rsidR="0098765A" w:rsidRPr="0098765A" w:rsidRDefault="0098765A" w:rsidP="0098765A">
      <w:pPr>
        <w:pStyle w:val="Akapitzlist"/>
        <w:numPr>
          <w:ilvl w:val="1"/>
          <w:numId w:val="45"/>
        </w:numPr>
        <w:tabs>
          <w:tab w:val="clear" w:pos="1440"/>
        </w:tabs>
        <w:ind w:left="426" w:hanging="329"/>
        <w:jc w:val="both"/>
        <w:rPr>
          <w:rFonts w:ascii="Verdana" w:hAnsi="Verdana" w:cs="Verdana"/>
          <w:color w:val="000000"/>
          <w:sz w:val="20"/>
          <w:szCs w:val="20"/>
        </w:rPr>
      </w:pPr>
      <w:r w:rsidRPr="0098765A">
        <w:rPr>
          <w:rFonts w:ascii="Verdana" w:hAnsi="Verdana" w:cs="Verdana"/>
          <w:color w:val="000000"/>
          <w:sz w:val="20"/>
          <w:szCs w:val="20"/>
        </w:rPr>
        <w:t>Wykaz skrzyżowań</w:t>
      </w:r>
      <w:r>
        <w:rPr>
          <w:rFonts w:ascii="Verdana" w:hAnsi="Verdana" w:cs="Verdana"/>
          <w:color w:val="000000"/>
          <w:sz w:val="20"/>
          <w:szCs w:val="20"/>
        </w:rPr>
        <w:t>,</w:t>
      </w:r>
      <w:r w:rsidRPr="0098765A">
        <w:rPr>
          <w:rFonts w:ascii="Verdana" w:hAnsi="Verdana" w:cs="Verdana"/>
          <w:color w:val="000000"/>
          <w:sz w:val="20"/>
          <w:szCs w:val="20"/>
        </w:rPr>
        <w:t xml:space="preserve"> </w:t>
      </w:r>
    </w:p>
    <w:p w14:paraId="2DD567F8" w14:textId="55F1848D" w:rsidR="0098765A" w:rsidRDefault="0098765A" w:rsidP="0098765A">
      <w:pPr>
        <w:pStyle w:val="Akapitzlist"/>
        <w:numPr>
          <w:ilvl w:val="1"/>
          <w:numId w:val="45"/>
        </w:numPr>
        <w:tabs>
          <w:tab w:val="clear" w:pos="1440"/>
        </w:tabs>
        <w:ind w:left="426" w:hanging="329"/>
        <w:jc w:val="both"/>
        <w:rPr>
          <w:rFonts w:ascii="Verdana" w:hAnsi="Verdana" w:cs="Verdana"/>
          <w:color w:val="000000"/>
          <w:sz w:val="20"/>
          <w:szCs w:val="20"/>
        </w:rPr>
      </w:pPr>
      <w:r w:rsidRPr="0098765A">
        <w:rPr>
          <w:rFonts w:ascii="Verdana" w:hAnsi="Verdana" w:cs="Verdana"/>
          <w:color w:val="000000"/>
          <w:sz w:val="20"/>
          <w:szCs w:val="20"/>
        </w:rPr>
        <w:t>Pomiary konstrukc</w:t>
      </w:r>
      <w:r>
        <w:rPr>
          <w:rFonts w:ascii="Verdana" w:hAnsi="Verdana" w:cs="Verdana"/>
          <w:color w:val="000000"/>
          <w:sz w:val="20"/>
          <w:szCs w:val="20"/>
        </w:rPr>
        <w:t>ji nawierzchni dla 9 skrzyżowań,</w:t>
      </w:r>
    </w:p>
    <w:p w14:paraId="5E28E05C" w14:textId="71ACD00D" w:rsidR="0098765A" w:rsidRPr="0098765A" w:rsidRDefault="0098765A" w:rsidP="0098765A">
      <w:pPr>
        <w:pStyle w:val="Akapitzlist"/>
        <w:numPr>
          <w:ilvl w:val="1"/>
          <w:numId w:val="45"/>
        </w:numPr>
        <w:tabs>
          <w:tab w:val="clear" w:pos="1440"/>
        </w:tabs>
        <w:ind w:left="426" w:hanging="329"/>
        <w:jc w:val="both"/>
        <w:rPr>
          <w:rFonts w:ascii="Verdana" w:hAnsi="Verdana" w:cs="Verdana"/>
          <w:color w:val="000000"/>
          <w:sz w:val="20"/>
          <w:szCs w:val="20"/>
        </w:rPr>
      </w:pPr>
      <w:r w:rsidRPr="0098765A">
        <w:rPr>
          <w:rFonts w:ascii="Verdana" w:hAnsi="Verdana" w:cs="Verdana"/>
          <w:sz w:val="20"/>
          <w:szCs w:val="20"/>
        </w:rPr>
        <w:t>„INSTRUKCJA DOKONYWANIA ODBIORU ZADAŃ REMONTOWYCH PRZEZNACZONA DLA REJONÓW GDDKiA O/WARSZAWA”,</w:t>
      </w:r>
    </w:p>
    <w:p w14:paraId="20B77076" w14:textId="77777777" w:rsidR="00841A70" w:rsidRPr="006C37FA" w:rsidRDefault="0098765A" w:rsidP="0098765A">
      <w:pPr>
        <w:pStyle w:val="Akapitzlist"/>
        <w:numPr>
          <w:ilvl w:val="1"/>
          <w:numId w:val="45"/>
        </w:numPr>
        <w:tabs>
          <w:tab w:val="clear" w:pos="1440"/>
        </w:tabs>
        <w:ind w:left="426" w:hanging="329"/>
        <w:jc w:val="both"/>
        <w:rPr>
          <w:rFonts w:ascii="Verdana" w:hAnsi="Verdana" w:cs="Verdana"/>
          <w:color w:val="000000"/>
          <w:sz w:val="20"/>
          <w:szCs w:val="20"/>
        </w:rPr>
      </w:pPr>
      <w:r w:rsidRPr="0098765A">
        <w:rPr>
          <w:rFonts w:ascii="Verdana" w:hAnsi="Verdana" w:cs="Verdana"/>
          <w:sz w:val="20"/>
          <w:szCs w:val="20"/>
        </w:rPr>
        <w:t>SSTWIORB</w:t>
      </w:r>
      <w:r w:rsidR="00841A70">
        <w:rPr>
          <w:rFonts w:ascii="Verdana" w:hAnsi="Verdana" w:cs="Verdana"/>
          <w:sz w:val="20"/>
          <w:szCs w:val="20"/>
        </w:rPr>
        <w:t>,</w:t>
      </w:r>
    </w:p>
    <w:p w14:paraId="0DB6748B" w14:textId="38FB4AFD" w:rsidR="0098765A" w:rsidRDefault="00841A70" w:rsidP="0098765A">
      <w:pPr>
        <w:pStyle w:val="Akapitzlist"/>
        <w:numPr>
          <w:ilvl w:val="1"/>
          <w:numId w:val="45"/>
        </w:numPr>
        <w:tabs>
          <w:tab w:val="clear" w:pos="1440"/>
        </w:tabs>
        <w:ind w:left="426" w:hanging="329"/>
        <w:jc w:val="both"/>
        <w:rPr>
          <w:rFonts w:ascii="Verdana" w:hAnsi="Verdana" w:cs="Verdana"/>
          <w:color w:val="000000"/>
          <w:sz w:val="20"/>
          <w:szCs w:val="20"/>
        </w:rPr>
      </w:pPr>
      <w:r>
        <w:rPr>
          <w:rFonts w:ascii="Verdana" w:hAnsi="Verdana" w:cs="Verdana"/>
          <w:sz w:val="20"/>
          <w:szCs w:val="20"/>
        </w:rPr>
        <w:t>Przedmiary robót.</w:t>
      </w:r>
    </w:p>
    <w:p w14:paraId="784B5F51" w14:textId="64F93D44" w:rsidR="00653374" w:rsidRPr="0098765A" w:rsidRDefault="00653374" w:rsidP="001C47E7">
      <w:pPr>
        <w:pStyle w:val="Akapitzlist"/>
        <w:numPr>
          <w:ilvl w:val="1"/>
          <w:numId w:val="45"/>
        </w:numPr>
        <w:tabs>
          <w:tab w:val="left" w:pos="567"/>
          <w:tab w:val="left" w:pos="709"/>
        </w:tabs>
        <w:ind w:left="97" w:hanging="2880"/>
        <w:jc w:val="both"/>
        <w:rPr>
          <w:rFonts w:ascii="Verdana" w:hAnsi="Verdana"/>
          <w:b/>
          <w:bCs/>
          <w:sz w:val="20"/>
          <w:szCs w:val="20"/>
          <w:u w:val="single"/>
        </w:rPr>
      </w:pPr>
    </w:p>
    <w:p w14:paraId="7E9493BE" w14:textId="285E381A" w:rsidR="00653374" w:rsidRPr="0098765A" w:rsidRDefault="00653374" w:rsidP="0098765A">
      <w:pPr>
        <w:jc w:val="both"/>
        <w:rPr>
          <w:rFonts w:ascii="Verdana" w:hAnsi="Verdana"/>
          <w:b/>
          <w:bCs/>
          <w:sz w:val="20"/>
          <w:szCs w:val="20"/>
          <w:u w:val="single"/>
        </w:rPr>
      </w:pPr>
    </w:p>
    <w:p w14:paraId="24F4E0D4" w14:textId="77777777" w:rsidR="00653374" w:rsidRDefault="00653374" w:rsidP="00653374">
      <w:pPr>
        <w:jc w:val="both"/>
        <w:rPr>
          <w:rFonts w:ascii="Verdana" w:hAnsi="Verdana"/>
          <w:bCs/>
          <w:sz w:val="20"/>
          <w:szCs w:val="20"/>
        </w:rPr>
      </w:pPr>
    </w:p>
    <w:p w14:paraId="6161E1C8" w14:textId="77777777" w:rsidR="00653374" w:rsidRPr="00B810F7" w:rsidRDefault="00653374" w:rsidP="00653374">
      <w:pPr>
        <w:jc w:val="both"/>
        <w:rPr>
          <w:rFonts w:ascii="Verdana" w:hAnsi="Verdana"/>
          <w:bCs/>
          <w:sz w:val="20"/>
          <w:szCs w:val="20"/>
        </w:rPr>
      </w:pPr>
    </w:p>
    <w:p w14:paraId="031F9B6A" w14:textId="7A8A7DDA" w:rsidR="00653374" w:rsidRPr="00B810F7" w:rsidRDefault="00703999" w:rsidP="00703999">
      <w:pPr>
        <w:jc w:val="right"/>
        <w:rPr>
          <w:rFonts w:ascii="Verdana" w:hAnsi="Verdana"/>
          <w:sz w:val="20"/>
          <w:szCs w:val="20"/>
        </w:rPr>
      </w:pPr>
      <w:r>
        <w:rPr>
          <w:rFonts w:ascii="Verdana" w:hAnsi="Verdana"/>
          <w:noProof/>
          <w:sz w:val="20"/>
          <w:szCs w:val="20"/>
        </w:rPr>
        <w:lastRenderedPageBreak/>
        <w:t xml:space="preserve">Załącznik nr 1 do OPZ </w:t>
      </w:r>
      <w:r w:rsidRPr="0098765A">
        <w:rPr>
          <w:rFonts w:ascii="Verdana" w:hAnsi="Verdana" w:cs="Verdana"/>
          <w:color w:val="000000"/>
          <w:sz w:val="20"/>
          <w:szCs w:val="20"/>
        </w:rPr>
        <w:t>Miejsce lokalizacji planowanego zadania</w:t>
      </w:r>
      <w:r w:rsidRPr="005B0B94">
        <w:rPr>
          <w:rFonts w:ascii="Verdana" w:hAnsi="Verdana"/>
          <w:noProof/>
          <w:sz w:val="20"/>
          <w:szCs w:val="20"/>
        </w:rPr>
        <w:t xml:space="preserve"> </w:t>
      </w:r>
      <w:r w:rsidR="005B0B94" w:rsidRPr="005B0B94">
        <w:rPr>
          <w:rFonts w:ascii="Verdana" w:hAnsi="Verdana"/>
          <w:noProof/>
          <w:sz w:val="20"/>
          <w:szCs w:val="20"/>
        </w:rPr>
        <w:drawing>
          <wp:inline distT="0" distB="0" distL="0" distR="0" wp14:anchorId="78D54A08" wp14:editId="0C2C5F6A">
            <wp:extent cx="6120130" cy="7766662"/>
            <wp:effectExtent l="0" t="0" r="0" b="6350"/>
            <wp:docPr id="2" name="Obraz 2" descr="C:\wzp\Sprawy\21-2017 remont 9 skrzyżowań\skrzyżowania 2017 gotowe do przetargu\Załacznik nr 1 - miejsce lokaliz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zp\Sprawy\21-2017 remont 9 skrzyżowań\skrzyżowania 2017 gotowe do przetargu\Załacznik nr 1 - miejsce lokalizacj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7766662"/>
                    </a:xfrm>
                    <a:prstGeom prst="rect">
                      <a:avLst/>
                    </a:prstGeom>
                    <a:noFill/>
                    <a:ln>
                      <a:noFill/>
                    </a:ln>
                  </pic:spPr>
                </pic:pic>
              </a:graphicData>
            </a:graphic>
          </wp:inline>
        </w:drawing>
      </w:r>
    </w:p>
    <w:p w14:paraId="6E99D83E" w14:textId="77777777" w:rsidR="00653374" w:rsidRDefault="00653374" w:rsidP="00653374">
      <w:pPr>
        <w:rPr>
          <w:rFonts w:ascii="Verdana" w:hAnsi="Verdana"/>
          <w:color w:val="FF0000"/>
          <w:sz w:val="20"/>
          <w:szCs w:val="20"/>
        </w:rPr>
      </w:pPr>
    </w:p>
    <w:p w14:paraId="1F09BF35" w14:textId="77777777" w:rsidR="00653374" w:rsidRDefault="00653374" w:rsidP="00653374">
      <w:pPr>
        <w:rPr>
          <w:rFonts w:ascii="Verdana" w:hAnsi="Verdana"/>
          <w:color w:val="FF0000"/>
          <w:sz w:val="20"/>
          <w:szCs w:val="20"/>
        </w:rPr>
      </w:pPr>
    </w:p>
    <w:p w14:paraId="53F92866" w14:textId="77777777" w:rsidR="00653374" w:rsidRPr="00223010" w:rsidRDefault="00653374" w:rsidP="00653374">
      <w:pPr>
        <w:rPr>
          <w:rFonts w:ascii="Verdana" w:hAnsi="Verdana"/>
          <w:color w:val="FF0000"/>
          <w:sz w:val="20"/>
          <w:szCs w:val="20"/>
        </w:rPr>
      </w:pPr>
    </w:p>
    <w:p w14:paraId="188FAA39" w14:textId="77777777" w:rsidR="00653374" w:rsidRPr="00223010" w:rsidRDefault="00653374" w:rsidP="00653374">
      <w:pPr>
        <w:rPr>
          <w:rFonts w:ascii="Verdana" w:hAnsi="Verdana"/>
          <w:color w:val="FF0000"/>
          <w:sz w:val="20"/>
          <w:szCs w:val="20"/>
        </w:rPr>
      </w:pPr>
    </w:p>
    <w:p w14:paraId="5A820607" w14:textId="77777777" w:rsidR="00653374" w:rsidRPr="00102408" w:rsidRDefault="00653374" w:rsidP="00653374">
      <w:pPr>
        <w:ind w:left="540"/>
        <w:jc w:val="both"/>
        <w:rPr>
          <w:rFonts w:ascii="Verdana" w:hAnsi="Verdana"/>
          <w:sz w:val="20"/>
          <w:szCs w:val="20"/>
        </w:rPr>
      </w:pPr>
    </w:p>
    <w:p w14:paraId="492E12A9" w14:textId="77777777" w:rsidR="00653374" w:rsidRPr="00102408" w:rsidRDefault="00653374" w:rsidP="00653374">
      <w:pPr>
        <w:jc w:val="both"/>
        <w:rPr>
          <w:rFonts w:ascii="Verdana" w:hAnsi="Verdana"/>
          <w:sz w:val="20"/>
          <w:szCs w:val="20"/>
        </w:rPr>
      </w:pPr>
    </w:p>
    <w:p w14:paraId="078EA840" w14:textId="77777777" w:rsidR="00653374" w:rsidRPr="00223010" w:rsidRDefault="00653374" w:rsidP="00653374">
      <w:pPr>
        <w:rPr>
          <w:rFonts w:ascii="Verdana" w:hAnsi="Verdana"/>
          <w:color w:val="FF0000"/>
          <w:sz w:val="20"/>
          <w:szCs w:val="20"/>
        </w:rPr>
      </w:pPr>
    </w:p>
    <w:p w14:paraId="06D96456" w14:textId="77777777" w:rsidR="00653374" w:rsidRPr="00223010" w:rsidRDefault="00653374" w:rsidP="00653374">
      <w:pPr>
        <w:rPr>
          <w:rFonts w:ascii="Verdana" w:hAnsi="Verdana"/>
          <w:color w:val="FF0000"/>
          <w:sz w:val="20"/>
          <w:szCs w:val="20"/>
        </w:rPr>
      </w:pPr>
    </w:p>
    <w:p w14:paraId="5CEAFCD9" w14:textId="539A4ACD" w:rsidR="0071362E" w:rsidRDefault="00703999" w:rsidP="00703999">
      <w:pPr>
        <w:spacing w:line="276" w:lineRule="auto"/>
        <w:ind w:right="-83"/>
        <w:jc w:val="right"/>
        <w:rPr>
          <w:rFonts w:ascii="Verdana" w:hAnsi="Verdana"/>
          <w:sz w:val="20"/>
          <w:szCs w:val="20"/>
        </w:rPr>
      </w:pPr>
      <w:r>
        <w:rPr>
          <w:rFonts w:ascii="Verdana" w:hAnsi="Verdana"/>
          <w:noProof/>
          <w:sz w:val="20"/>
          <w:szCs w:val="20"/>
        </w:rPr>
        <w:lastRenderedPageBreak/>
        <w:t>Załącznik nr 2 do OPZ</w:t>
      </w:r>
    </w:p>
    <w:tbl>
      <w:tblPr>
        <w:tblW w:w="10140" w:type="dxa"/>
        <w:tblCellMar>
          <w:left w:w="70" w:type="dxa"/>
          <w:right w:w="70" w:type="dxa"/>
        </w:tblCellMar>
        <w:tblLook w:val="04A0" w:firstRow="1" w:lastRow="0" w:firstColumn="1" w:lastColumn="0" w:noHBand="0" w:noVBand="1"/>
      </w:tblPr>
      <w:tblGrid>
        <w:gridCol w:w="420"/>
        <w:gridCol w:w="1320"/>
        <w:gridCol w:w="760"/>
        <w:gridCol w:w="1480"/>
        <w:gridCol w:w="1387"/>
        <w:gridCol w:w="1300"/>
        <w:gridCol w:w="3560"/>
      </w:tblGrid>
      <w:tr w:rsidR="005B0B94" w:rsidRPr="005B0B94" w14:paraId="2F68C8E2" w14:textId="77777777" w:rsidTr="005B0B94">
        <w:trPr>
          <w:trHeight w:val="80"/>
        </w:trPr>
        <w:tc>
          <w:tcPr>
            <w:tcW w:w="10140" w:type="dxa"/>
            <w:gridSpan w:val="7"/>
            <w:tcBorders>
              <w:top w:val="nil"/>
              <w:left w:val="nil"/>
              <w:bottom w:val="nil"/>
              <w:right w:val="nil"/>
            </w:tcBorders>
            <w:shd w:val="clear" w:color="000000" w:fill="FFFFFF"/>
            <w:vAlign w:val="center"/>
            <w:hideMark/>
          </w:tcPr>
          <w:p w14:paraId="3DF30738" w14:textId="77777777" w:rsidR="005B0B94" w:rsidRPr="005B0B94" w:rsidRDefault="005B0B94" w:rsidP="005B0B94">
            <w:pPr>
              <w:jc w:val="center"/>
              <w:rPr>
                <w:rFonts w:ascii="Arial" w:hAnsi="Arial" w:cs="Arial"/>
                <w:b/>
                <w:bCs/>
                <w:sz w:val="32"/>
                <w:szCs w:val="32"/>
              </w:rPr>
            </w:pPr>
            <w:r>
              <w:rPr>
                <w:rFonts w:ascii="Arial" w:hAnsi="Arial" w:cs="Arial"/>
                <w:b/>
                <w:bCs/>
                <w:sz w:val="32"/>
                <w:szCs w:val="32"/>
              </w:rPr>
              <w:t>WYKAZ SKRZYŻOWAŃ</w:t>
            </w:r>
            <w:r w:rsidRPr="005B0B94">
              <w:rPr>
                <w:rFonts w:ascii="Arial" w:hAnsi="Arial" w:cs="Arial"/>
                <w:b/>
                <w:bCs/>
                <w:sz w:val="32"/>
                <w:szCs w:val="32"/>
              </w:rPr>
              <w:t xml:space="preserve"> </w:t>
            </w:r>
          </w:p>
        </w:tc>
      </w:tr>
      <w:tr w:rsidR="005B0B94" w:rsidRPr="005B0B94" w14:paraId="69945BCA" w14:textId="77777777" w:rsidTr="00703999">
        <w:trPr>
          <w:trHeight w:val="754"/>
        </w:trPr>
        <w:tc>
          <w:tcPr>
            <w:tcW w:w="4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1EF6243"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Lp</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14:paraId="37998E37"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REJON</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14:paraId="18F1A0B6"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nr drogi</w:t>
            </w:r>
          </w:p>
        </w:tc>
        <w:tc>
          <w:tcPr>
            <w:tcW w:w="1480" w:type="dxa"/>
            <w:tcBorders>
              <w:top w:val="single" w:sz="8" w:space="0" w:color="auto"/>
              <w:left w:val="nil"/>
              <w:bottom w:val="single" w:sz="8" w:space="0" w:color="auto"/>
              <w:right w:val="single" w:sz="4" w:space="0" w:color="auto"/>
            </w:tcBorders>
            <w:shd w:val="clear" w:color="000000" w:fill="FFFFFF"/>
            <w:vAlign w:val="center"/>
            <w:hideMark/>
          </w:tcPr>
          <w:p w14:paraId="08AF1999"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opis</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14:paraId="4075ADE4"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km początkowy</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14:paraId="7D9CDD37"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km   końcowy</w:t>
            </w:r>
          </w:p>
        </w:tc>
        <w:tc>
          <w:tcPr>
            <w:tcW w:w="3560" w:type="dxa"/>
            <w:tcBorders>
              <w:top w:val="single" w:sz="8" w:space="0" w:color="auto"/>
              <w:left w:val="nil"/>
              <w:bottom w:val="single" w:sz="8" w:space="0" w:color="auto"/>
              <w:right w:val="single" w:sz="8" w:space="0" w:color="auto"/>
            </w:tcBorders>
            <w:shd w:val="clear" w:color="000000" w:fill="FFFFFF"/>
            <w:vAlign w:val="center"/>
            <w:hideMark/>
          </w:tcPr>
          <w:p w14:paraId="05DF7B93" w14:textId="77777777" w:rsidR="005B0B94" w:rsidRPr="005B0B94" w:rsidRDefault="005B0B94" w:rsidP="005B0B94">
            <w:pPr>
              <w:jc w:val="center"/>
              <w:rPr>
                <w:rFonts w:ascii="Arial" w:hAnsi="Arial" w:cs="Arial"/>
                <w:b/>
                <w:bCs/>
                <w:sz w:val="22"/>
                <w:szCs w:val="22"/>
              </w:rPr>
            </w:pPr>
            <w:r w:rsidRPr="005B0B94">
              <w:rPr>
                <w:rFonts w:ascii="Arial" w:hAnsi="Arial" w:cs="Arial"/>
                <w:b/>
                <w:bCs/>
                <w:sz w:val="22"/>
                <w:szCs w:val="22"/>
              </w:rPr>
              <w:t xml:space="preserve"> dodatkowe uwagi</w:t>
            </w:r>
          </w:p>
        </w:tc>
      </w:tr>
      <w:tr w:rsidR="005B0B94" w:rsidRPr="005B0B94" w14:paraId="6E66FDAD" w14:textId="77777777" w:rsidTr="005B0B94">
        <w:trPr>
          <w:trHeight w:val="1245"/>
        </w:trPr>
        <w:tc>
          <w:tcPr>
            <w:tcW w:w="420" w:type="dxa"/>
            <w:tcBorders>
              <w:top w:val="nil"/>
              <w:left w:val="single" w:sz="8" w:space="0" w:color="auto"/>
              <w:bottom w:val="nil"/>
              <w:right w:val="single" w:sz="4" w:space="0" w:color="auto"/>
            </w:tcBorders>
            <w:shd w:val="clear" w:color="000000" w:fill="FFFFFF"/>
            <w:vAlign w:val="center"/>
            <w:hideMark/>
          </w:tcPr>
          <w:p w14:paraId="7B9246B8"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w:t>
            </w:r>
          </w:p>
        </w:tc>
        <w:tc>
          <w:tcPr>
            <w:tcW w:w="1320" w:type="dxa"/>
            <w:tcBorders>
              <w:top w:val="nil"/>
              <w:left w:val="nil"/>
              <w:bottom w:val="nil"/>
              <w:right w:val="single" w:sz="4" w:space="0" w:color="auto"/>
            </w:tcBorders>
            <w:shd w:val="clear" w:color="000000" w:fill="FFFFFF"/>
            <w:vAlign w:val="center"/>
            <w:hideMark/>
          </w:tcPr>
          <w:p w14:paraId="35B00817"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Boża Wola</w:t>
            </w:r>
          </w:p>
        </w:tc>
        <w:tc>
          <w:tcPr>
            <w:tcW w:w="760" w:type="dxa"/>
            <w:tcBorders>
              <w:top w:val="nil"/>
              <w:left w:val="nil"/>
              <w:bottom w:val="nil"/>
              <w:right w:val="single" w:sz="4" w:space="0" w:color="auto"/>
            </w:tcBorders>
            <w:shd w:val="clear" w:color="000000" w:fill="FFFFFF"/>
            <w:vAlign w:val="center"/>
            <w:hideMark/>
          </w:tcPr>
          <w:p w14:paraId="3D332EF3"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62</w:t>
            </w:r>
          </w:p>
        </w:tc>
        <w:tc>
          <w:tcPr>
            <w:tcW w:w="1480" w:type="dxa"/>
            <w:tcBorders>
              <w:top w:val="nil"/>
              <w:left w:val="nil"/>
              <w:bottom w:val="nil"/>
              <w:right w:val="single" w:sz="4" w:space="0" w:color="auto"/>
            </w:tcBorders>
            <w:shd w:val="clear" w:color="000000" w:fill="FFFFFF"/>
            <w:vAlign w:val="center"/>
            <w:hideMark/>
          </w:tcPr>
          <w:p w14:paraId="6F9CFCE3"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 xml:space="preserve">skrzyżowanie Ostrzykowizna </w:t>
            </w:r>
          </w:p>
        </w:tc>
        <w:tc>
          <w:tcPr>
            <w:tcW w:w="1300" w:type="dxa"/>
            <w:tcBorders>
              <w:top w:val="nil"/>
              <w:left w:val="nil"/>
              <w:bottom w:val="nil"/>
              <w:right w:val="single" w:sz="4" w:space="0" w:color="auto"/>
            </w:tcBorders>
            <w:shd w:val="clear" w:color="000000" w:fill="FFFFFF"/>
            <w:vAlign w:val="center"/>
            <w:hideMark/>
          </w:tcPr>
          <w:p w14:paraId="749E7DC8"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183+224</w:t>
            </w:r>
          </w:p>
        </w:tc>
        <w:tc>
          <w:tcPr>
            <w:tcW w:w="1300" w:type="dxa"/>
            <w:tcBorders>
              <w:top w:val="nil"/>
              <w:left w:val="nil"/>
              <w:bottom w:val="nil"/>
              <w:right w:val="single" w:sz="4" w:space="0" w:color="auto"/>
            </w:tcBorders>
            <w:shd w:val="clear" w:color="000000" w:fill="FFFFFF"/>
            <w:vAlign w:val="center"/>
            <w:hideMark/>
          </w:tcPr>
          <w:p w14:paraId="7F4C6274"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183+620</w:t>
            </w:r>
          </w:p>
        </w:tc>
        <w:tc>
          <w:tcPr>
            <w:tcW w:w="3560" w:type="dxa"/>
            <w:tcBorders>
              <w:top w:val="nil"/>
              <w:left w:val="nil"/>
              <w:bottom w:val="nil"/>
              <w:right w:val="single" w:sz="8" w:space="0" w:color="auto"/>
            </w:tcBorders>
            <w:shd w:val="clear" w:color="000000" w:fill="FFFFFF"/>
            <w:vAlign w:val="center"/>
            <w:hideMark/>
          </w:tcPr>
          <w:p w14:paraId="306A05A3" w14:textId="77777777" w:rsidR="005B0B94" w:rsidRPr="005B0B94" w:rsidRDefault="005B0B94" w:rsidP="005B0B94">
            <w:pPr>
              <w:rPr>
                <w:rFonts w:ascii="Arial" w:hAnsi="Arial" w:cs="Arial"/>
                <w:sz w:val="20"/>
                <w:szCs w:val="20"/>
              </w:rPr>
            </w:pPr>
            <w:r w:rsidRPr="005B0B94">
              <w:rPr>
                <w:rFonts w:ascii="Arial" w:hAnsi="Arial" w:cs="Arial"/>
                <w:sz w:val="20"/>
                <w:szCs w:val="20"/>
              </w:rPr>
              <w:t>• skrzyżowanie DK 62 z łącznikiem         do węzła "Modlin" DK7                                                     • łącznik do węzła "Modlin" DK7 od km 0+000 do km 0+090</w:t>
            </w:r>
          </w:p>
        </w:tc>
      </w:tr>
      <w:tr w:rsidR="005B0B94" w:rsidRPr="005B0B94" w14:paraId="5A6613C0" w14:textId="77777777" w:rsidTr="005B0B94">
        <w:trPr>
          <w:trHeight w:val="795"/>
        </w:trPr>
        <w:tc>
          <w:tcPr>
            <w:tcW w:w="420" w:type="dxa"/>
            <w:tcBorders>
              <w:top w:val="single" w:sz="8" w:space="0" w:color="auto"/>
              <w:left w:val="single" w:sz="8" w:space="0" w:color="auto"/>
              <w:bottom w:val="nil"/>
              <w:right w:val="single" w:sz="4" w:space="0" w:color="auto"/>
            </w:tcBorders>
            <w:shd w:val="clear" w:color="000000" w:fill="FFFFFF"/>
            <w:vAlign w:val="center"/>
            <w:hideMark/>
          </w:tcPr>
          <w:p w14:paraId="001ED049"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w:t>
            </w:r>
          </w:p>
        </w:tc>
        <w:tc>
          <w:tcPr>
            <w:tcW w:w="1320" w:type="dxa"/>
            <w:tcBorders>
              <w:top w:val="single" w:sz="8" w:space="0" w:color="auto"/>
              <w:left w:val="nil"/>
              <w:bottom w:val="nil"/>
              <w:right w:val="single" w:sz="4" w:space="0" w:color="auto"/>
            </w:tcBorders>
            <w:shd w:val="clear" w:color="000000" w:fill="FFFFFF"/>
            <w:vAlign w:val="center"/>
            <w:hideMark/>
          </w:tcPr>
          <w:p w14:paraId="39292C81"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Garwolin</w:t>
            </w:r>
          </w:p>
        </w:tc>
        <w:tc>
          <w:tcPr>
            <w:tcW w:w="760" w:type="dxa"/>
            <w:tcBorders>
              <w:top w:val="single" w:sz="8" w:space="0" w:color="auto"/>
              <w:left w:val="nil"/>
              <w:bottom w:val="nil"/>
              <w:right w:val="single" w:sz="4" w:space="0" w:color="auto"/>
            </w:tcBorders>
            <w:shd w:val="clear" w:color="000000" w:fill="FFFFFF"/>
            <w:vAlign w:val="center"/>
            <w:hideMark/>
          </w:tcPr>
          <w:p w14:paraId="7B9D1C3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50</w:t>
            </w:r>
          </w:p>
        </w:tc>
        <w:tc>
          <w:tcPr>
            <w:tcW w:w="1480" w:type="dxa"/>
            <w:tcBorders>
              <w:top w:val="single" w:sz="8" w:space="0" w:color="auto"/>
              <w:left w:val="nil"/>
              <w:bottom w:val="nil"/>
              <w:right w:val="single" w:sz="4" w:space="0" w:color="auto"/>
            </w:tcBorders>
            <w:shd w:val="clear" w:color="000000" w:fill="FFFFFF"/>
            <w:vAlign w:val="center"/>
            <w:hideMark/>
          </w:tcPr>
          <w:p w14:paraId="55515468"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 xml:space="preserve">rondo Sobiekursk </w:t>
            </w:r>
          </w:p>
        </w:tc>
        <w:tc>
          <w:tcPr>
            <w:tcW w:w="1300" w:type="dxa"/>
            <w:tcBorders>
              <w:top w:val="single" w:sz="8" w:space="0" w:color="auto"/>
              <w:left w:val="nil"/>
              <w:bottom w:val="nil"/>
              <w:right w:val="single" w:sz="4" w:space="0" w:color="auto"/>
            </w:tcBorders>
            <w:shd w:val="clear" w:color="000000" w:fill="FFFFFF"/>
            <w:vAlign w:val="center"/>
            <w:hideMark/>
          </w:tcPr>
          <w:p w14:paraId="2C200A8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183+500</w:t>
            </w:r>
          </w:p>
        </w:tc>
        <w:tc>
          <w:tcPr>
            <w:tcW w:w="1300" w:type="dxa"/>
            <w:tcBorders>
              <w:top w:val="single" w:sz="8" w:space="0" w:color="auto"/>
              <w:left w:val="nil"/>
              <w:bottom w:val="nil"/>
              <w:right w:val="single" w:sz="4" w:space="0" w:color="auto"/>
            </w:tcBorders>
            <w:shd w:val="clear" w:color="000000" w:fill="FFFFFF"/>
            <w:vAlign w:val="center"/>
            <w:hideMark/>
          </w:tcPr>
          <w:p w14:paraId="644184D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183+928</w:t>
            </w:r>
          </w:p>
        </w:tc>
        <w:tc>
          <w:tcPr>
            <w:tcW w:w="3560" w:type="dxa"/>
            <w:tcBorders>
              <w:top w:val="single" w:sz="8" w:space="0" w:color="auto"/>
              <w:left w:val="nil"/>
              <w:bottom w:val="nil"/>
              <w:right w:val="single" w:sz="8" w:space="0" w:color="auto"/>
            </w:tcBorders>
            <w:shd w:val="clear" w:color="000000" w:fill="FFFFFF"/>
            <w:vAlign w:val="center"/>
            <w:hideMark/>
          </w:tcPr>
          <w:p w14:paraId="4092CA42" w14:textId="77777777" w:rsidR="005B0B94" w:rsidRPr="005B0B94" w:rsidRDefault="005B0B94" w:rsidP="005B0B94">
            <w:pPr>
              <w:rPr>
                <w:rFonts w:ascii="Arial" w:hAnsi="Arial" w:cs="Arial"/>
                <w:sz w:val="20"/>
                <w:szCs w:val="20"/>
              </w:rPr>
            </w:pPr>
            <w:r w:rsidRPr="005B0B94">
              <w:rPr>
                <w:rFonts w:ascii="Arial" w:hAnsi="Arial" w:cs="Arial"/>
                <w:sz w:val="20"/>
                <w:szCs w:val="20"/>
              </w:rPr>
              <w:t xml:space="preserve">• skrzyżowanie DK 50 z DW 801                        • rondo - 4 wloty                                                               </w:t>
            </w:r>
          </w:p>
        </w:tc>
      </w:tr>
      <w:tr w:rsidR="005B0B94" w:rsidRPr="005B0B94" w14:paraId="7F599969" w14:textId="77777777" w:rsidTr="005B0B94">
        <w:trPr>
          <w:trHeight w:val="960"/>
        </w:trPr>
        <w:tc>
          <w:tcPr>
            <w:tcW w:w="4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9109B6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3</w:t>
            </w:r>
          </w:p>
        </w:tc>
        <w:tc>
          <w:tcPr>
            <w:tcW w:w="1320" w:type="dxa"/>
            <w:tcBorders>
              <w:top w:val="single" w:sz="8" w:space="0" w:color="auto"/>
              <w:left w:val="nil"/>
              <w:bottom w:val="single" w:sz="8" w:space="0" w:color="auto"/>
              <w:right w:val="single" w:sz="4" w:space="0" w:color="auto"/>
            </w:tcBorders>
            <w:shd w:val="clear" w:color="000000" w:fill="FFFFFF"/>
            <w:vAlign w:val="center"/>
            <w:hideMark/>
          </w:tcPr>
          <w:p w14:paraId="2D273C94"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Mińsk Mazowiecki</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14:paraId="554BB209"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50</w:t>
            </w:r>
          </w:p>
        </w:tc>
        <w:tc>
          <w:tcPr>
            <w:tcW w:w="1480" w:type="dxa"/>
            <w:tcBorders>
              <w:top w:val="single" w:sz="8" w:space="0" w:color="auto"/>
              <w:left w:val="nil"/>
              <w:bottom w:val="single" w:sz="8" w:space="0" w:color="auto"/>
              <w:right w:val="single" w:sz="4" w:space="0" w:color="auto"/>
            </w:tcBorders>
            <w:shd w:val="clear" w:color="000000" w:fill="FFFFFF"/>
            <w:vAlign w:val="center"/>
            <w:hideMark/>
          </w:tcPr>
          <w:p w14:paraId="53F9ECEB"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skrzyżowanie  Kędzierak</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14:paraId="3602D18F"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211+620</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14:paraId="252E1ACA"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212+090</w:t>
            </w:r>
          </w:p>
        </w:tc>
        <w:tc>
          <w:tcPr>
            <w:tcW w:w="3560" w:type="dxa"/>
            <w:tcBorders>
              <w:top w:val="single" w:sz="8" w:space="0" w:color="auto"/>
              <w:left w:val="nil"/>
              <w:bottom w:val="single" w:sz="8" w:space="0" w:color="auto"/>
              <w:right w:val="single" w:sz="8" w:space="0" w:color="auto"/>
            </w:tcBorders>
            <w:shd w:val="clear" w:color="000000" w:fill="FFFFFF"/>
            <w:vAlign w:val="center"/>
            <w:hideMark/>
          </w:tcPr>
          <w:p w14:paraId="74C687EE" w14:textId="77777777" w:rsidR="005B0B94" w:rsidRPr="005B0B94" w:rsidRDefault="005B0B94" w:rsidP="005B0B94">
            <w:pPr>
              <w:rPr>
                <w:rFonts w:ascii="Arial" w:hAnsi="Arial" w:cs="Arial"/>
                <w:sz w:val="20"/>
                <w:szCs w:val="20"/>
              </w:rPr>
            </w:pPr>
            <w:r w:rsidRPr="005B0B94">
              <w:rPr>
                <w:rFonts w:ascii="Arial" w:hAnsi="Arial" w:cs="Arial"/>
                <w:sz w:val="20"/>
                <w:szCs w:val="20"/>
              </w:rPr>
              <w:t xml:space="preserve">• skrzyżowanie DK 50                                     z ul. Chróścielewskiego                                                 i ul. Smoleńskiego                                                                    </w:t>
            </w:r>
          </w:p>
        </w:tc>
      </w:tr>
      <w:tr w:rsidR="005B0B94" w:rsidRPr="005B0B94" w14:paraId="253D248F" w14:textId="77777777" w:rsidTr="005B0B94">
        <w:trPr>
          <w:trHeight w:val="600"/>
        </w:trPr>
        <w:tc>
          <w:tcPr>
            <w:tcW w:w="4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2B5F5D5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4</w:t>
            </w:r>
          </w:p>
        </w:tc>
        <w:tc>
          <w:tcPr>
            <w:tcW w:w="13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48C8064"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Ostrołęka</w:t>
            </w:r>
          </w:p>
        </w:tc>
        <w:tc>
          <w:tcPr>
            <w:tcW w:w="760" w:type="dxa"/>
            <w:tcBorders>
              <w:top w:val="nil"/>
              <w:left w:val="nil"/>
              <w:bottom w:val="nil"/>
              <w:right w:val="single" w:sz="4" w:space="0" w:color="auto"/>
            </w:tcBorders>
            <w:shd w:val="clear" w:color="000000" w:fill="FFFFFF"/>
            <w:noWrap/>
            <w:vAlign w:val="center"/>
            <w:hideMark/>
          </w:tcPr>
          <w:p w14:paraId="1D262F22"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60</w:t>
            </w:r>
          </w:p>
        </w:tc>
        <w:tc>
          <w:tcPr>
            <w:tcW w:w="14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CEAE4A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 xml:space="preserve"> rondo         Różan</w:t>
            </w:r>
          </w:p>
        </w:tc>
        <w:tc>
          <w:tcPr>
            <w:tcW w:w="1300" w:type="dxa"/>
            <w:tcBorders>
              <w:top w:val="nil"/>
              <w:left w:val="nil"/>
              <w:bottom w:val="nil"/>
              <w:right w:val="single" w:sz="4" w:space="0" w:color="auto"/>
            </w:tcBorders>
            <w:shd w:val="clear" w:color="000000" w:fill="FFFFFF"/>
            <w:vAlign w:val="center"/>
            <w:hideMark/>
          </w:tcPr>
          <w:p w14:paraId="3A53729A"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209+240</w:t>
            </w:r>
          </w:p>
        </w:tc>
        <w:tc>
          <w:tcPr>
            <w:tcW w:w="1300" w:type="dxa"/>
            <w:tcBorders>
              <w:top w:val="nil"/>
              <w:left w:val="nil"/>
              <w:bottom w:val="nil"/>
              <w:right w:val="single" w:sz="4" w:space="0" w:color="auto"/>
            </w:tcBorders>
            <w:shd w:val="clear" w:color="000000" w:fill="FFFFFF"/>
            <w:vAlign w:val="center"/>
            <w:hideMark/>
          </w:tcPr>
          <w:p w14:paraId="2E6048C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209+479</w:t>
            </w:r>
          </w:p>
        </w:tc>
        <w:tc>
          <w:tcPr>
            <w:tcW w:w="356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ED5A58F" w14:textId="77777777" w:rsidR="005B0B94" w:rsidRPr="005B0B94" w:rsidRDefault="005B0B94" w:rsidP="005B0B94">
            <w:pPr>
              <w:rPr>
                <w:rFonts w:ascii="Arial" w:hAnsi="Arial" w:cs="Arial"/>
                <w:sz w:val="20"/>
                <w:szCs w:val="20"/>
              </w:rPr>
            </w:pPr>
            <w:r w:rsidRPr="005B0B94">
              <w:rPr>
                <w:rFonts w:ascii="Arial" w:hAnsi="Arial" w:cs="Arial"/>
                <w:sz w:val="20"/>
                <w:szCs w:val="20"/>
              </w:rPr>
              <w:t>• skrzyżowanie DK60 z DK 61                             • rondo - 4 wloty</w:t>
            </w:r>
          </w:p>
        </w:tc>
      </w:tr>
      <w:tr w:rsidR="005B0B94" w:rsidRPr="005B0B94" w14:paraId="03B58E0E" w14:textId="77777777" w:rsidTr="005B0B94">
        <w:trPr>
          <w:trHeight w:val="600"/>
        </w:trPr>
        <w:tc>
          <w:tcPr>
            <w:tcW w:w="420" w:type="dxa"/>
            <w:vMerge/>
            <w:tcBorders>
              <w:top w:val="nil"/>
              <w:left w:val="single" w:sz="8" w:space="0" w:color="auto"/>
              <w:bottom w:val="single" w:sz="8" w:space="0" w:color="000000"/>
              <w:right w:val="single" w:sz="4" w:space="0" w:color="auto"/>
            </w:tcBorders>
            <w:vAlign w:val="center"/>
            <w:hideMark/>
          </w:tcPr>
          <w:p w14:paraId="35B051F9" w14:textId="77777777" w:rsidR="005B0B94" w:rsidRPr="005B0B94" w:rsidRDefault="005B0B94" w:rsidP="005B0B94">
            <w:pPr>
              <w:rPr>
                <w:rFonts w:ascii="Arial" w:hAnsi="Arial" w:cs="Arial"/>
                <w:sz w:val="20"/>
                <w:szCs w:val="20"/>
              </w:rPr>
            </w:pPr>
          </w:p>
        </w:tc>
        <w:tc>
          <w:tcPr>
            <w:tcW w:w="1320" w:type="dxa"/>
            <w:vMerge/>
            <w:tcBorders>
              <w:top w:val="nil"/>
              <w:left w:val="single" w:sz="4" w:space="0" w:color="auto"/>
              <w:bottom w:val="single" w:sz="8" w:space="0" w:color="000000"/>
              <w:right w:val="single" w:sz="4" w:space="0" w:color="auto"/>
            </w:tcBorders>
            <w:vAlign w:val="center"/>
            <w:hideMark/>
          </w:tcPr>
          <w:p w14:paraId="484596FF" w14:textId="77777777" w:rsidR="005B0B94" w:rsidRPr="005B0B94" w:rsidRDefault="005B0B94" w:rsidP="005B0B94">
            <w:pPr>
              <w:rPr>
                <w:rFonts w:ascii="Arial" w:hAnsi="Arial" w:cs="Arial"/>
                <w:b/>
                <w:bCs/>
                <w:sz w:val="20"/>
                <w:szCs w:val="20"/>
              </w:rPr>
            </w:pP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30BE90C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61</w:t>
            </w:r>
          </w:p>
        </w:tc>
        <w:tc>
          <w:tcPr>
            <w:tcW w:w="1480" w:type="dxa"/>
            <w:vMerge/>
            <w:tcBorders>
              <w:top w:val="nil"/>
              <w:left w:val="single" w:sz="4" w:space="0" w:color="auto"/>
              <w:bottom w:val="single" w:sz="8" w:space="0" w:color="000000"/>
              <w:right w:val="single" w:sz="4" w:space="0" w:color="auto"/>
            </w:tcBorders>
            <w:vAlign w:val="center"/>
            <w:hideMark/>
          </w:tcPr>
          <w:p w14:paraId="19C5CBFC" w14:textId="77777777" w:rsidR="005B0B94" w:rsidRPr="005B0B94" w:rsidRDefault="005B0B94" w:rsidP="005B0B94">
            <w:pPr>
              <w:rPr>
                <w:rFonts w:ascii="Arial" w:hAnsi="Arial" w:cs="Arial"/>
                <w:sz w:val="20"/>
                <w:szCs w:val="20"/>
              </w:rPr>
            </w:pPr>
          </w:p>
        </w:tc>
        <w:tc>
          <w:tcPr>
            <w:tcW w:w="1300" w:type="dxa"/>
            <w:tcBorders>
              <w:top w:val="single" w:sz="4" w:space="0" w:color="auto"/>
              <w:left w:val="nil"/>
              <w:bottom w:val="single" w:sz="8" w:space="0" w:color="auto"/>
              <w:right w:val="single" w:sz="4" w:space="0" w:color="auto"/>
            </w:tcBorders>
            <w:shd w:val="clear" w:color="000000" w:fill="FFFFFF"/>
            <w:vAlign w:val="center"/>
            <w:hideMark/>
          </w:tcPr>
          <w:p w14:paraId="542F4F4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91+933</w:t>
            </w:r>
          </w:p>
        </w:tc>
        <w:tc>
          <w:tcPr>
            <w:tcW w:w="1300" w:type="dxa"/>
            <w:tcBorders>
              <w:top w:val="single" w:sz="4" w:space="0" w:color="auto"/>
              <w:left w:val="nil"/>
              <w:bottom w:val="single" w:sz="8" w:space="0" w:color="auto"/>
              <w:right w:val="single" w:sz="4" w:space="0" w:color="auto"/>
            </w:tcBorders>
            <w:shd w:val="clear" w:color="000000" w:fill="FFFFFF"/>
            <w:vAlign w:val="center"/>
            <w:hideMark/>
          </w:tcPr>
          <w:p w14:paraId="36010A45"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92+195</w:t>
            </w:r>
          </w:p>
        </w:tc>
        <w:tc>
          <w:tcPr>
            <w:tcW w:w="3560" w:type="dxa"/>
            <w:vMerge/>
            <w:tcBorders>
              <w:top w:val="nil"/>
              <w:left w:val="single" w:sz="4" w:space="0" w:color="auto"/>
              <w:bottom w:val="single" w:sz="8" w:space="0" w:color="000000"/>
              <w:right w:val="single" w:sz="8" w:space="0" w:color="auto"/>
            </w:tcBorders>
            <w:vAlign w:val="center"/>
            <w:hideMark/>
          </w:tcPr>
          <w:p w14:paraId="60F3CABD" w14:textId="77777777" w:rsidR="005B0B94" w:rsidRPr="005B0B94" w:rsidRDefault="005B0B94" w:rsidP="005B0B94">
            <w:pPr>
              <w:rPr>
                <w:rFonts w:ascii="Arial" w:hAnsi="Arial" w:cs="Arial"/>
                <w:sz w:val="20"/>
                <w:szCs w:val="20"/>
              </w:rPr>
            </w:pPr>
          </w:p>
        </w:tc>
      </w:tr>
      <w:tr w:rsidR="005B0B94" w:rsidRPr="005B0B94" w14:paraId="6BC80023" w14:textId="77777777" w:rsidTr="005B0B94">
        <w:trPr>
          <w:trHeight w:val="600"/>
        </w:trPr>
        <w:tc>
          <w:tcPr>
            <w:tcW w:w="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671756F2"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5</w:t>
            </w:r>
          </w:p>
        </w:tc>
        <w:tc>
          <w:tcPr>
            <w:tcW w:w="13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56F7409"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Płock</w:t>
            </w:r>
          </w:p>
        </w:tc>
        <w:tc>
          <w:tcPr>
            <w:tcW w:w="760" w:type="dxa"/>
            <w:tcBorders>
              <w:top w:val="nil"/>
              <w:left w:val="nil"/>
              <w:bottom w:val="nil"/>
              <w:right w:val="single" w:sz="4" w:space="0" w:color="auto"/>
            </w:tcBorders>
            <w:shd w:val="clear" w:color="000000" w:fill="FFFFFF"/>
            <w:vAlign w:val="center"/>
            <w:hideMark/>
          </w:tcPr>
          <w:p w14:paraId="1FC322E3"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10</w:t>
            </w:r>
          </w:p>
        </w:tc>
        <w:tc>
          <w:tcPr>
            <w:tcW w:w="14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C1E18F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rondo             Drobin</w:t>
            </w:r>
          </w:p>
        </w:tc>
        <w:tc>
          <w:tcPr>
            <w:tcW w:w="1300" w:type="dxa"/>
            <w:tcBorders>
              <w:top w:val="nil"/>
              <w:left w:val="nil"/>
              <w:bottom w:val="nil"/>
              <w:right w:val="single" w:sz="4" w:space="0" w:color="auto"/>
            </w:tcBorders>
            <w:shd w:val="clear" w:color="000000" w:fill="FFFFFF"/>
            <w:noWrap/>
            <w:vAlign w:val="center"/>
            <w:hideMark/>
          </w:tcPr>
          <w:p w14:paraId="49B15011"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418+700</w:t>
            </w:r>
          </w:p>
        </w:tc>
        <w:tc>
          <w:tcPr>
            <w:tcW w:w="1300" w:type="dxa"/>
            <w:tcBorders>
              <w:top w:val="nil"/>
              <w:left w:val="nil"/>
              <w:bottom w:val="nil"/>
              <w:right w:val="single" w:sz="4" w:space="0" w:color="auto"/>
            </w:tcBorders>
            <w:shd w:val="clear" w:color="000000" w:fill="FFFFFF"/>
            <w:noWrap/>
            <w:vAlign w:val="center"/>
            <w:hideMark/>
          </w:tcPr>
          <w:p w14:paraId="325971D2"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419+100</w:t>
            </w:r>
          </w:p>
        </w:tc>
        <w:tc>
          <w:tcPr>
            <w:tcW w:w="356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C70505E" w14:textId="77777777" w:rsidR="005B0B94" w:rsidRPr="005B0B94" w:rsidRDefault="005B0B94" w:rsidP="005B0B94">
            <w:pPr>
              <w:rPr>
                <w:rFonts w:ascii="Arial" w:hAnsi="Arial" w:cs="Arial"/>
                <w:sz w:val="20"/>
                <w:szCs w:val="20"/>
              </w:rPr>
            </w:pPr>
            <w:r w:rsidRPr="005B0B94">
              <w:rPr>
                <w:rFonts w:ascii="Arial" w:hAnsi="Arial" w:cs="Arial"/>
                <w:sz w:val="20"/>
                <w:szCs w:val="20"/>
              </w:rPr>
              <w:t>• skrzyżowanie DK10 z DK60                             • rondo - 4 wloty</w:t>
            </w:r>
          </w:p>
        </w:tc>
      </w:tr>
      <w:tr w:rsidR="005B0B94" w:rsidRPr="005B0B94" w14:paraId="11E5490B" w14:textId="77777777" w:rsidTr="005B0B94">
        <w:trPr>
          <w:trHeight w:val="600"/>
        </w:trPr>
        <w:tc>
          <w:tcPr>
            <w:tcW w:w="420" w:type="dxa"/>
            <w:vMerge/>
            <w:tcBorders>
              <w:top w:val="nil"/>
              <w:left w:val="single" w:sz="8" w:space="0" w:color="auto"/>
              <w:bottom w:val="single" w:sz="8" w:space="0" w:color="000000"/>
              <w:right w:val="single" w:sz="4" w:space="0" w:color="auto"/>
            </w:tcBorders>
            <w:vAlign w:val="center"/>
            <w:hideMark/>
          </w:tcPr>
          <w:p w14:paraId="72BA1E52" w14:textId="77777777" w:rsidR="005B0B94" w:rsidRPr="005B0B94" w:rsidRDefault="005B0B94" w:rsidP="005B0B94">
            <w:pPr>
              <w:rPr>
                <w:rFonts w:ascii="Arial" w:hAnsi="Arial" w:cs="Arial"/>
                <w:sz w:val="20"/>
                <w:szCs w:val="20"/>
              </w:rPr>
            </w:pPr>
          </w:p>
        </w:tc>
        <w:tc>
          <w:tcPr>
            <w:tcW w:w="1320" w:type="dxa"/>
            <w:vMerge/>
            <w:tcBorders>
              <w:top w:val="nil"/>
              <w:left w:val="single" w:sz="4" w:space="0" w:color="auto"/>
              <w:bottom w:val="single" w:sz="8" w:space="0" w:color="000000"/>
              <w:right w:val="single" w:sz="4" w:space="0" w:color="auto"/>
            </w:tcBorders>
            <w:vAlign w:val="center"/>
            <w:hideMark/>
          </w:tcPr>
          <w:p w14:paraId="692A274C" w14:textId="77777777" w:rsidR="005B0B94" w:rsidRPr="005B0B94" w:rsidRDefault="005B0B94" w:rsidP="005B0B94">
            <w:pPr>
              <w:rPr>
                <w:rFonts w:ascii="Arial" w:hAnsi="Arial" w:cs="Arial"/>
                <w:b/>
                <w:bCs/>
                <w:sz w:val="20"/>
                <w:szCs w:val="20"/>
              </w:rPr>
            </w:pPr>
          </w:p>
        </w:tc>
        <w:tc>
          <w:tcPr>
            <w:tcW w:w="760" w:type="dxa"/>
            <w:tcBorders>
              <w:top w:val="single" w:sz="4" w:space="0" w:color="auto"/>
              <w:left w:val="nil"/>
              <w:bottom w:val="single" w:sz="8" w:space="0" w:color="auto"/>
              <w:right w:val="single" w:sz="4" w:space="0" w:color="auto"/>
            </w:tcBorders>
            <w:shd w:val="clear" w:color="000000" w:fill="FFFFFF"/>
            <w:vAlign w:val="center"/>
            <w:hideMark/>
          </w:tcPr>
          <w:p w14:paraId="1132840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60</w:t>
            </w:r>
          </w:p>
        </w:tc>
        <w:tc>
          <w:tcPr>
            <w:tcW w:w="1480" w:type="dxa"/>
            <w:vMerge/>
            <w:tcBorders>
              <w:top w:val="nil"/>
              <w:left w:val="single" w:sz="4" w:space="0" w:color="auto"/>
              <w:bottom w:val="single" w:sz="8" w:space="0" w:color="000000"/>
              <w:right w:val="single" w:sz="4" w:space="0" w:color="auto"/>
            </w:tcBorders>
            <w:vAlign w:val="center"/>
            <w:hideMark/>
          </w:tcPr>
          <w:p w14:paraId="59FFA5DB" w14:textId="77777777" w:rsidR="005B0B94" w:rsidRPr="005B0B94" w:rsidRDefault="005B0B94" w:rsidP="005B0B94">
            <w:pPr>
              <w:rPr>
                <w:rFonts w:ascii="Arial" w:hAnsi="Arial" w:cs="Arial"/>
                <w:sz w:val="20"/>
                <w:szCs w:val="20"/>
              </w:rPr>
            </w:pPr>
          </w:p>
        </w:tc>
        <w:tc>
          <w:tcPr>
            <w:tcW w:w="1300" w:type="dxa"/>
            <w:tcBorders>
              <w:top w:val="single" w:sz="4" w:space="0" w:color="auto"/>
              <w:left w:val="nil"/>
              <w:bottom w:val="single" w:sz="8" w:space="0" w:color="auto"/>
              <w:right w:val="single" w:sz="4" w:space="0" w:color="auto"/>
            </w:tcBorders>
            <w:shd w:val="clear" w:color="000000" w:fill="FFFFFF"/>
            <w:noWrap/>
            <w:vAlign w:val="center"/>
            <w:hideMark/>
          </w:tcPr>
          <w:p w14:paraId="3F8AADEE"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104+320</w:t>
            </w:r>
          </w:p>
        </w:tc>
        <w:tc>
          <w:tcPr>
            <w:tcW w:w="1300" w:type="dxa"/>
            <w:tcBorders>
              <w:top w:val="single" w:sz="4" w:space="0" w:color="auto"/>
              <w:left w:val="nil"/>
              <w:bottom w:val="single" w:sz="8" w:space="0" w:color="auto"/>
              <w:right w:val="single" w:sz="4" w:space="0" w:color="auto"/>
            </w:tcBorders>
            <w:shd w:val="clear" w:color="000000" w:fill="FFFFFF"/>
            <w:noWrap/>
            <w:vAlign w:val="center"/>
            <w:hideMark/>
          </w:tcPr>
          <w:p w14:paraId="463F6877"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104+420</w:t>
            </w:r>
          </w:p>
        </w:tc>
        <w:tc>
          <w:tcPr>
            <w:tcW w:w="3560" w:type="dxa"/>
            <w:vMerge/>
            <w:tcBorders>
              <w:top w:val="nil"/>
              <w:left w:val="single" w:sz="4" w:space="0" w:color="auto"/>
              <w:bottom w:val="single" w:sz="8" w:space="0" w:color="000000"/>
              <w:right w:val="single" w:sz="8" w:space="0" w:color="auto"/>
            </w:tcBorders>
            <w:vAlign w:val="center"/>
            <w:hideMark/>
          </w:tcPr>
          <w:p w14:paraId="09977161" w14:textId="77777777" w:rsidR="005B0B94" w:rsidRPr="005B0B94" w:rsidRDefault="005B0B94" w:rsidP="005B0B94">
            <w:pPr>
              <w:rPr>
                <w:rFonts w:ascii="Arial" w:hAnsi="Arial" w:cs="Arial"/>
                <w:sz w:val="20"/>
                <w:szCs w:val="20"/>
              </w:rPr>
            </w:pPr>
          </w:p>
        </w:tc>
      </w:tr>
      <w:tr w:rsidR="005B0B94" w:rsidRPr="005B0B94" w14:paraId="0211DE3A" w14:textId="77777777" w:rsidTr="005B0B94">
        <w:trPr>
          <w:trHeight w:val="1065"/>
        </w:trPr>
        <w:tc>
          <w:tcPr>
            <w:tcW w:w="420" w:type="dxa"/>
            <w:tcBorders>
              <w:top w:val="nil"/>
              <w:left w:val="single" w:sz="8" w:space="0" w:color="auto"/>
              <w:bottom w:val="nil"/>
              <w:right w:val="single" w:sz="4" w:space="0" w:color="auto"/>
            </w:tcBorders>
            <w:shd w:val="clear" w:color="000000" w:fill="FFFFFF"/>
            <w:noWrap/>
            <w:vAlign w:val="center"/>
            <w:hideMark/>
          </w:tcPr>
          <w:p w14:paraId="242FE451"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w:t>
            </w:r>
          </w:p>
        </w:tc>
        <w:tc>
          <w:tcPr>
            <w:tcW w:w="1320" w:type="dxa"/>
            <w:tcBorders>
              <w:top w:val="nil"/>
              <w:left w:val="nil"/>
              <w:bottom w:val="nil"/>
              <w:right w:val="single" w:sz="4" w:space="0" w:color="auto"/>
            </w:tcBorders>
            <w:shd w:val="clear" w:color="000000" w:fill="FFFFFF"/>
            <w:noWrap/>
            <w:vAlign w:val="center"/>
            <w:hideMark/>
          </w:tcPr>
          <w:p w14:paraId="5C56CF8A"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Przasnysz</w:t>
            </w:r>
          </w:p>
        </w:tc>
        <w:tc>
          <w:tcPr>
            <w:tcW w:w="760" w:type="dxa"/>
            <w:tcBorders>
              <w:top w:val="nil"/>
              <w:left w:val="nil"/>
              <w:bottom w:val="single" w:sz="4" w:space="0" w:color="auto"/>
              <w:right w:val="single" w:sz="4" w:space="0" w:color="auto"/>
            </w:tcBorders>
            <w:shd w:val="clear" w:color="000000" w:fill="FFFFFF"/>
            <w:vAlign w:val="center"/>
            <w:hideMark/>
          </w:tcPr>
          <w:p w14:paraId="0964D25A"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57</w:t>
            </w:r>
          </w:p>
        </w:tc>
        <w:tc>
          <w:tcPr>
            <w:tcW w:w="1480" w:type="dxa"/>
            <w:tcBorders>
              <w:top w:val="nil"/>
              <w:left w:val="nil"/>
              <w:bottom w:val="single" w:sz="4" w:space="0" w:color="auto"/>
              <w:right w:val="single" w:sz="4" w:space="0" w:color="auto"/>
            </w:tcBorders>
            <w:shd w:val="clear" w:color="000000" w:fill="FFFFFF"/>
            <w:vAlign w:val="center"/>
            <w:hideMark/>
          </w:tcPr>
          <w:p w14:paraId="7BE68BC7"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 xml:space="preserve">skrzyżowanie               i rondo  Przasnysz </w:t>
            </w:r>
          </w:p>
        </w:tc>
        <w:tc>
          <w:tcPr>
            <w:tcW w:w="1300" w:type="dxa"/>
            <w:tcBorders>
              <w:top w:val="nil"/>
              <w:left w:val="nil"/>
              <w:bottom w:val="single" w:sz="4" w:space="0" w:color="auto"/>
              <w:right w:val="single" w:sz="4" w:space="0" w:color="auto"/>
            </w:tcBorders>
            <w:shd w:val="clear" w:color="000000" w:fill="FFFFFF"/>
            <w:vAlign w:val="center"/>
            <w:hideMark/>
          </w:tcPr>
          <w:p w14:paraId="568D3D43"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 xml:space="preserve">147+468  </w:t>
            </w:r>
          </w:p>
        </w:tc>
        <w:tc>
          <w:tcPr>
            <w:tcW w:w="1300" w:type="dxa"/>
            <w:tcBorders>
              <w:top w:val="nil"/>
              <w:left w:val="nil"/>
              <w:bottom w:val="single" w:sz="4" w:space="0" w:color="auto"/>
              <w:right w:val="single" w:sz="4" w:space="0" w:color="auto"/>
            </w:tcBorders>
            <w:shd w:val="clear" w:color="000000" w:fill="FFFFFF"/>
            <w:vAlign w:val="center"/>
            <w:hideMark/>
          </w:tcPr>
          <w:p w14:paraId="037429CE"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148+070</w:t>
            </w:r>
          </w:p>
        </w:tc>
        <w:tc>
          <w:tcPr>
            <w:tcW w:w="3560" w:type="dxa"/>
            <w:tcBorders>
              <w:top w:val="nil"/>
              <w:left w:val="nil"/>
              <w:bottom w:val="single" w:sz="4" w:space="0" w:color="auto"/>
              <w:right w:val="single" w:sz="8" w:space="0" w:color="auto"/>
            </w:tcBorders>
            <w:shd w:val="clear" w:color="000000" w:fill="FFFFFF"/>
            <w:vAlign w:val="center"/>
            <w:hideMark/>
          </w:tcPr>
          <w:p w14:paraId="1A747DFC" w14:textId="77777777" w:rsidR="005B0B94" w:rsidRPr="005B0B94" w:rsidRDefault="005B0B94" w:rsidP="005B0B94">
            <w:pPr>
              <w:rPr>
                <w:rFonts w:ascii="Arial" w:hAnsi="Arial" w:cs="Arial"/>
                <w:sz w:val="20"/>
                <w:szCs w:val="20"/>
              </w:rPr>
            </w:pPr>
            <w:r w:rsidRPr="005B0B94">
              <w:rPr>
                <w:rFonts w:ascii="Arial" w:hAnsi="Arial" w:cs="Arial"/>
                <w:sz w:val="20"/>
                <w:szCs w:val="20"/>
              </w:rPr>
              <w:t>• skrzyżowanie DK 57 ul. Św. St. Kostki   z DW 544 ul. Piłsudskiego                                            • rondo w km 147+892 - 4 wloty</w:t>
            </w:r>
          </w:p>
        </w:tc>
      </w:tr>
      <w:tr w:rsidR="005B0B94" w:rsidRPr="005B0B94" w14:paraId="22F3B8A7" w14:textId="77777777" w:rsidTr="005B0B94">
        <w:trPr>
          <w:trHeight w:val="1770"/>
        </w:trPr>
        <w:tc>
          <w:tcPr>
            <w:tcW w:w="42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2871AF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7</w:t>
            </w:r>
          </w:p>
        </w:tc>
        <w:tc>
          <w:tcPr>
            <w:tcW w:w="132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14:paraId="1421F237"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Siedlce</w:t>
            </w:r>
          </w:p>
        </w:tc>
        <w:tc>
          <w:tcPr>
            <w:tcW w:w="760" w:type="dxa"/>
            <w:tcBorders>
              <w:top w:val="single" w:sz="8" w:space="0" w:color="auto"/>
              <w:left w:val="nil"/>
              <w:bottom w:val="single" w:sz="4" w:space="0" w:color="auto"/>
              <w:right w:val="single" w:sz="4" w:space="0" w:color="auto"/>
            </w:tcBorders>
            <w:shd w:val="clear" w:color="000000" w:fill="FFFFFF"/>
            <w:noWrap/>
            <w:vAlign w:val="center"/>
            <w:hideMark/>
          </w:tcPr>
          <w:p w14:paraId="7555DDD9"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62</w:t>
            </w:r>
          </w:p>
        </w:tc>
        <w:tc>
          <w:tcPr>
            <w:tcW w:w="1480" w:type="dxa"/>
            <w:tcBorders>
              <w:top w:val="single" w:sz="8" w:space="0" w:color="auto"/>
              <w:left w:val="nil"/>
              <w:bottom w:val="single" w:sz="4" w:space="0" w:color="auto"/>
              <w:right w:val="single" w:sz="4" w:space="0" w:color="auto"/>
            </w:tcBorders>
            <w:shd w:val="clear" w:color="000000" w:fill="FFFFFF"/>
            <w:vAlign w:val="center"/>
            <w:hideMark/>
          </w:tcPr>
          <w:p w14:paraId="7A2CB70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skrzyżowanie Sokołow Podlaski                    ul. Wolności</w:t>
            </w:r>
          </w:p>
        </w:tc>
        <w:tc>
          <w:tcPr>
            <w:tcW w:w="1300" w:type="dxa"/>
            <w:tcBorders>
              <w:top w:val="single" w:sz="8" w:space="0" w:color="auto"/>
              <w:left w:val="nil"/>
              <w:bottom w:val="single" w:sz="4" w:space="0" w:color="auto"/>
              <w:right w:val="single" w:sz="4" w:space="0" w:color="auto"/>
            </w:tcBorders>
            <w:shd w:val="clear" w:color="000000" w:fill="FFFFFF"/>
            <w:noWrap/>
            <w:vAlign w:val="center"/>
            <w:hideMark/>
          </w:tcPr>
          <w:p w14:paraId="207740A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309+390</w:t>
            </w:r>
          </w:p>
        </w:tc>
        <w:tc>
          <w:tcPr>
            <w:tcW w:w="1300" w:type="dxa"/>
            <w:tcBorders>
              <w:top w:val="single" w:sz="8" w:space="0" w:color="auto"/>
              <w:left w:val="nil"/>
              <w:bottom w:val="single" w:sz="4" w:space="0" w:color="auto"/>
              <w:right w:val="single" w:sz="4" w:space="0" w:color="auto"/>
            </w:tcBorders>
            <w:shd w:val="clear" w:color="000000" w:fill="FFFFFF"/>
            <w:noWrap/>
            <w:vAlign w:val="center"/>
            <w:hideMark/>
          </w:tcPr>
          <w:p w14:paraId="19F8BCF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309+640</w:t>
            </w:r>
          </w:p>
        </w:tc>
        <w:tc>
          <w:tcPr>
            <w:tcW w:w="3560" w:type="dxa"/>
            <w:tcBorders>
              <w:top w:val="single" w:sz="8" w:space="0" w:color="auto"/>
              <w:left w:val="nil"/>
              <w:bottom w:val="single" w:sz="4" w:space="0" w:color="auto"/>
              <w:right w:val="single" w:sz="8" w:space="0" w:color="auto"/>
            </w:tcBorders>
            <w:shd w:val="clear" w:color="000000" w:fill="FFFFFF"/>
            <w:vAlign w:val="center"/>
            <w:hideMark/>
          </w:tcPr>
          <w:p w14:paraId="7675DEDD" w14:textId="77777777" w:rsidR="005B0B94" w:rsidRPr="005B0B94" w:rsidRDefault="005B0B94" w:rsidP="005B0B94">
            <w:pPr>
              <w:rPr>
                <w:rFonts w:ascii="Arial" w:hAnsi="Arial" w:cs="Arial"/>
                <w:sz w:val="20"/>
                <w:szCs w:val="20"/>
              </w:rPr>
            </w:pPr>
            <w:r w:rsidRPr="005B0B94">
              <w:rPr>
                <w:rFonts w:ascii="Arial" w:hAnsi="Arial" w:cs="Arial"/>
                <w:sz w:val="20"/>
                <w:szCs w:val="20"/>
              </w:rPr>
              <w:t xml:space="preserve">• skrzyżowanie DK 62 ul. Wolności                                     z ul. Lipową                                                                         • skrzyżowanie DK 62 ul. Wolności                   z ul. Kosowską                                                           • skrzyżowanie DK 62 ul. Wolności                  z ul.Długą                                                                                                 </w:t>
            </w:r>
          </w:p>
        </w:tc>
      </w:tr>
      <w:tr w:rsidR="005B0B94" w:rsidRPr="005B0B94" w14:paraId="4B51A7E7" w14:textId="77777777" w:rsidTr="005B0B94">
        <w:trPr>
          <w:trHeight w:val="900"/>
        </w:trPr>
        <w:tc>
          <w:tcPr>
            <w:tcW w:w="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AFF959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8</w:t>
            </w:r>
          </w:p>
        </w:tc>
        <w:tc>
          <w:tcPr>
            <w:tcW w:w="1320" w:type="dxa"/>
            <w:vMerge/>
            <w:tcBorders>
              <w:top w:val="single" w:sz="8" w:space="0" w:color="auto"/>
              <w:left w:val="single" w:sz="4" w:space="0" w:color="auto"/>
              <w:bottom w:val="single" w:sz="8" w:space="0" w:color="000000"/>
              <w:right w:val="single" w:sz="4" w:space="0" w:color="auto"/>
            </w:tcBorders>
            <w:vAlign w:val="center"/>
            <w:hideMark/>
          </w:tcPr>
          <w:p w14:paraId="3A1AA12A" w14:textId="77777777" w:rsidR="005B0B94" w:rsidRPr="005B0B94" w:rsidRDefault="005B0B94" w:rsidP="005B0B94">
            <w:pPr>
              <w:rPr>
                <w:rFonts w:ascii="Arial" w:hAnsi="Arial" w:cs="Arial"/>
                <w:b/>
                <w:bCs/>
                <w:sz w:val="20"/>
                <w:szCs w:val="20"/>
              </w:rPr>
            </w:pPr>
          </w:p>
        </w:tc>
        <w:tc>
          <w:tcPr>
            <w:tcW w:w="760" w:type="dxa"/>
            <w:tcBorders>
              <w:top w:val="nil"/>
              <w:left w:val="nil"/>
              <w:bottom w:val="single" w:sz="4" w:space="0" w:color="auto"/>
              <w:right w:val="single" w:sz="4" w:space="0" w:color="auto"/>
            </w:tcBorders>
            <w:shd w:val="clear" w:color="000000" w:fill="FFFFFF"/>
            <w:noWrap/>
            <w:vAlign w:val="center"/>
            <w:hideMark/>
          </w:tcPr>
          <w:p w14:paraId="2AA5A3E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62</w:t>
            </w:r>
          </w:p>
        </w:tc>
        <w:tc>
          <w:tcPr>
            <w:tcW w:w="14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2F8D67A7"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skrzyżowanie Sokołow Podlaski                       ul. Długa</w:t>
            </w:r>
          </w:p>
        </w:tc>
        <w:tc>
          <w:tcPr>
            <w:tcW w:w="1300" w:type="dxa"/>
            <w:tcBorders>
              <w:top w:val="nil"/>
              <w:left w:val="nil"/>
              <w:bottom w:val="single" w:sz="4" w:space="0" w:color="auto"/>
              <w:right w:val="single" w:sz="4" w:space="0" w:color="auto"/>
            </w:tcBorders>
            <w:shd w:val="clear" w:color="000000" w:fill="FFFFFF"/>
            <w:noWrap/>
            <w:vAlign w:val="center"/>
            <w:hideMark/>
          </w:tcPr>
          <w:p w14:paraId="5ECE34E1"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309+850</w:t>
            </w:r>
          </w:p>
        </w:tc>
        <w:tc>
          <w:tcPr>
            <w:tcW w:w="1300" w:type="dxa"/>
            <w:tcBorders>
              <w:top w:val="nil"/>
              <w:left w:val="nil"/>
              <w:bottom w:val="single" w:sz="4" w:space="0" w:color="auto"/>
              <w:right w:val="single" w:sz="4" w:space="0" w:color="auto"/>
            </w:tcBorders>
            <w:shd w:val="clear" w:color="000000" w:fill="FFFFFF"/>
            <w:noWrap/>
            <w:vAlign w:val="center"/>
            <w:hideMark/>
          </w:tcPr>
          <w:p w14:paraId="27CF72F5"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310+255</w:t>
            </w:r>
          </w:p>
        </w:tc>
        <w:tc>
          <w:tcPr>
            <w:tcW w:w="356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5C79E4F6" w14:textId="77777777" w:rsidR="005B0B94" w:rsidRPr="005B0B94" w:rsidRDefault="005B0B94" w:rsidP="005B0B94">
            <w:pPr>
              <w:rPr>
                <w:rFonts w:ascii="Arial" w:hAnsi="Arial" w:cs="Arial"/>
                <w:sz w:val="20"/>
                <w:szCs w:val="20"/>
              </w:rPr>
            </w:pPr>
            <w:r w:rsidRPr="005B0B94">
              <w:rPr>
                <w:rFonts w:ascii="Arial" w:hAnsi="Arial" w:cs="Arial"/>
                <w:sz w:val="20"/>
                <w:szCs w:val="20"/>
              </w:rPr>
              <w:t xml:space="preserve">• skrzyżowanie DK 62 ul. Długa                             z ul. Siedlecką,  ul. Repkowską (prawa jezdnia DK 62)                                                                     • skrzyżowanie DK 62 ul. Długa                               z ul.Przechodnią (lewa jezdnia DK 62)                                                                                            • DK 63 przy ul. Repkowskiej.                                                                                            </w:t>
            </w:r>
          </w:p>
        </w:tc>
      </w:tr>
      <w:tr w:rsidR="005B0B94" w:rsidRPr="005B0B94" w14:paraId="5D30D566" w14:textId="77777777" w:rsidTr="005B0B94">
        <w:trPr>
          <w:trHeight w:val="900"/>
        </w:trPr>
        <w:tc>
          <w:tcPr>
            <w:tcW w:w="420" w:type="dxa"/>
            <w:vMerge/>
            <w:tcBorders>
              <w:top w:val="nil"/>
              <w:left w:val="single" w:sz="8" w:space="0" w:color="auto"/>
              <w:bottom w:val="single" w:sz="8" w:space="0" w:color="000000"/>
              <w:right w:val="single" w:sz="4" w:space="0" w:color="auto"/>
            </w:tcBorders>
            <w:vAlign w:val="center"/>
            <w:hideMark/>
          </w:tcPr>
          <w:p w14:paraId="16A33066" w14:textId="77777777" w:rsidR="005B0B94" w:rsidRPr="005B0B94" w:rsidRDefault="005B0B94" w:rsidP="005B0B94">
            <w:pPr>
              <w:rPr>
                <w:rFonts w:ascii="Arial" w:hAnsi="Arial" w:cs="Arial"/>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14:paraId="0D84669D" w14:textId="77777777" w:rsidR="005B0B94" w:rsidRPr="005B0B94" w:rsidRDefault="005B0B94" w:rsidP="005B0B94">
            <w:pPr>
              <w:rPr>
                <w:rFonts w:ascii="Arial" w:hAnsi="Arial" w:cs="Arial"/>
                <w:b/>
                <w:bCs/>
                <w:sz w:val="20"/>
                <w:szCs w:val="20"/>
              </w:rPr>
            </w:pPr>
          </w:p>
        </w:tc>
        <w:tc>
          <w:tcPr>
            <w:tcW w:w="760" w:type="dxa"/>
            <w:tcBorders>
              <w:top w:val="nil"/>
              <w:left w:val="nil"/>
              <w:bottom w:val="single" w:sz="8" w:space="0" w:color="auto"/>
              <w:right w:val="single" w:sz="4" w:space="0" w:color="auto"/>
            </w:tcBorders>
            <w:shd w:val="clear" w:color="000000" w:fill="FFFFFF"/>
            <w:noWrap/>
            <w:vAlign w:val="center"/>
            <w:hideMark/>
          </w:tcPr>
          <w:p w14:paraId="2B61594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63</w:t>
            </w:r>
          </w:p>
        </w:tc>
        <w:tc>
          <w:tcPr>
            <w:tcW w:w="1480" w:type="dxa"/>
            <w:vMerge/>
            <w:tcBorders>
              <w:top w:val="nil"/>
              <w:left w:val="single" w:sz="4" w:space="0" w:color="auto"/>
              <w:bottom w:val="single" w:sz="8" w:space="0" w:color="000000"/>
              <w:right w:val="single" w:sz="4" w:space="0" w:color="auto"/>
            </w:tcBorders>
            <w:vAlign w:val="center"/>
            <w:hideMark/>
          </w:tcPr>
          <w:p w14:paraId="50AB7E4B" w14:textId="77777777" w:rsidR="005B0B94" w:rsidRPr="005B0B94" w:rsidRDefault="005B0B94" w:rsidP="005B0B94">
            <w:pPr>
              <w:rPr>
                <w:rFonts w:ascii="Arial" w:hAnsi="Arial" w:cs="Arial"/>
                <w:sz w:val="20"/>
                <w:szCs w:val="20"/>
              </w:rPr>
            </w:pPr>
          </w:p>
        </w:tc>
        <w:tc>
          <w:tcPr>
            <w:tcW w:w="1300" w:type="dxa"/>
            <w:tcBorders>
              <w:top w:val="nil"/>
              <w:left w:val="nil"/>
              <w:bottom w:val="single" w:sz="8" w:space="0" w:color="auto"/>
              <w:right w:val="single" w:sz="4" w:space="0" w:color="auto"/>
            </w:tcBorders>
            <w:shd w:val="clear" w:color="000000" w:fill="FFFFFF"/>
            <w:noWrap/>
            <w:vAlign w:val="center"/>
            <w:hideMark/>
          </w:tcPr>
          <w:p w14:paraId="5E18DA3D"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241+324</w:t>
            </w:r>
          </w:p>
        </w:tc>
        <w:tc>
          <w:tcPr>
            <w:tcW w:w="1300" w:type="dxa"/>
            <w:tcBorders>
              <w:top w:val="nil"/>
              <w:left w:val="nil"/>
              <w:bottom w:val="single" w:sz="8" w:space="0" w:color="auto"/>
              <w:right w:val="single" w:sz="4" w:space="0" w:color="auto"/>
            </w:tcBorders>
            <w:shd w:val="clear" w:color="000000" w:fill="FFFFFF"/>
            <w:noWrap/>
            <w:vAlign w:val="center"/>
            <w:hideMark/>
          </w:tcPr>
          <w:p w14:paraId="7A792B93"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241+342</w:t>
            </w:r>
          </w:p>
        </w:tc>
        <w:tc>
          <w:tcPr>
            <w:tcW w:w="3560" w:type="dxa"/>
            <w:vMerge/>
            <w:tcBorders>
              <w:top w:val="nil"/>
              <w:left w:val="single" w:sz="4" w:space="0" w:color="auto"/>
              <w:bottom w:val="single" w:sz="8" w:space="0" w:color="000000"/>
              <w:right w:val="single" w:sz="8" w:space="0" w:color="auto"/>
            </w:tcBorders>
            <w:vAlign w:val="center"/>
            <w:hideMark/>
          </w:tcPr>
          <w:p w14:paraId="1589A94E" w14:textId="77777777" w:rsidR="005B0B94" w:rsidRPr="005B0B94" w:rsidRDefault="005B0B94" w:rsidP="005B0B94">
            <w:pPr>
              <w:rPr>
                <w:rFonts w:ascii="Arial" w:hAnsi="Arial" w:cs="Arial"/>
                <w:sz w:val="20"/>
                <w:szCs w:val="20"/>
              </w:rPr>
            </w:pPr>
          </w:p>
        </w:tc>
      </w:tr>
      <w:tr w:rsidR="005B0B94" w:rsidRPr="005B0B94" w14:paraId="306F5D46" w14:textId="77777777" w:rsidTr="005B0B94">
        <w:trPr>
          <w:trHeight w:val="675"/>
        </w:trPr>
        <w:tc>
          <w:tcPr>
            <w:tcW w:w="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35778F82"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9</w:t>
            </w:r>
          </w:p>
        </w:tc>
        <w:tc>
          <w:tcPr>
            <w:tcW w:w="13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46C945D1" w14:textId="77777777" w:rsidR="005B0B94" w:rsidRPr="005B0B94" w:rsidRDefault="005B0B94" w:rsidP="005B0B94">
            <w:pPr>
              <w:jc w:val="center"/>
              <w:rPr>
                <w:rFonts w:ascii="Arial" w:hAnsi="Arial" w:cs="Arial"/>
                <w:b/>
                <w:bCs/>
                <w:sz w:val="20"/>
                <w:szCs w:val="20"/>
              </w:rPr>
            </w:pPr>
            <w:r w:rsidRPr="005B0B94">
              <w:rPr>
                <w:rFonts w:ascii="Arial" w:hAnsi="Arial" w:cs="Arial"/>
                <w:b/>
                <w:bCs/>
                <w:sz w:val="20"/>
                <w:szCs w:val="20"/>
              </w:rPr>
              <w:t>Zwoleń</w:t>
            </w:r>
          </w:p>
        </w:tc>
        <w:tc>
          <w:tcPr>
            <w:tcW w:w="760" w:type="dxa"/>
            <w:tcBorders>
              <w:top w:val="nil"/>
              <w:left w:val="nil"/>
              <w:bottom w:val="nil"/>
              <w:right w:val="single" w:sz="4" w:space="0" w:color="auto"/>
            </w:tcBorders>
            <w:shd w:val="clear" w:color="000000" w:fill="FFFFFF"/>
            <w:noWrap/>
            <w:vAlign w:val="center"/>
            <w:hideMark/>
          </w:tcPr>
          <w:p w14:paraId="328849BB"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79</w:t>
            </w:r>
          </w:p>
        </w:tc>
        <w:tc>
          <w:tcPr>
            <w:tcW w:w="14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31814681"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skrzyżowanie  Lipsko</w:t>
            </w:r>
          </w:p>
        </w:tc>
        <w:tc>
          <w:tcPr>
            <w:tcW w:w="1300" w:type="dxa"/>
            <w:tcBorders>
              <w:top w:val="nil"/>
              <w:left w:val="nil"/>
              <w:bottom w:val="nil"/>
              <w:right w:val="single" w:sz="4" w:space="0" w:color="auto"/>
            </w:tcBorders>
            <w:shd w:val="clear" w:color="000000" w:fill="FFFFFF"/>
            <w:noWrap/>
            <w:vAlign w:val="center"/>
            <w:hideMark/>
          </w:tcPr>
          <w:p w14:paraId="477A85D9"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132+560</w:t>
            </w:r>
          </w:p>
        </w:tc>
        <w:tc>
          <w:tcPr>
            <w:tcW w:w="1300" w:type="dxa"/>
            <w:tcBorders>
              <w:top w:val="nil"/>
              <w:left w:val="nil"/>
              <w:bottom w:val="nil"/>
              <w:right w:val="single" w:sz="4" w:space="0" w:color="auto"/>
            </w:tcBorders>
            <w:shd w:val="clear" w:color="000000" w:fill="FFFFFF"/>
            <w:noWrap/>
            <w:vAlign w:val="center"/>
            <w:hideMark/>
          </w:tcPr>
          <w:p w14:paraId="426DBE82"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132+648</w:t>
            </w:r>
          </w:p>
        </w:tc>
        <w:tc>
          <w:tcPr>
            <w:tcW w:w="356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732518E" w14:textId="5B8BF035" w:rsidR="005B0B94" w:rsidRPr="005B0B94" w:rsidRDefault="005B0B94" w:rsidP="005B0B94">
            <w:pPr>
              <w:rPr>
                <w:rFonts w:ascii="Arial" w:hAnsi="Arial" w:cs="Arial"/>
                <w:sz w:val="20"/>
                <w:szCs w:val="20"/>
              </w:rPr>
            </w:pPr>
            <w:r w:rsidRPr="005B0B94">
              <w:rPr>
                <w:rFonts w:ascii="Arial" w:hAnsi="Arial" w:cs="Arial"/>
                <w:sz w:val="20"/>
                <w:szCs w:val="20"/>
              </w:rPr>
              <w:t xml:space="preserve">• skrzyżowanie DK 79 z ul. Kościuszki                                                     • skrzyżowanie DK 79 z ul.Pelczara                     (Św. Józefa)                                                      • skrzyżowanie DK 79 z ul. Solecką                                    • skrzyżowanie DK 79 z ul. Kilińskiego    </w:t>
            </w:r>
            <w:r w:rsidR="005D739A">
              <w:rPr>
                <w:rFonts w:ascii="Arial" w:hAnsi="Arial" w:cs="Arial"/>
                <w:sz w:val="20"/>
                <w:szCs w:val="20"/>
              </w:rPr>
              <w:t xml:space="preserve">            • lewa jezdnia DK 79</w:t>
            </w:r>
            <w:r w:rsidRPr="005B0B94">
              <w:rPr>
                <w:rFonts w:ascii="Arial" w:hAnsi="Arial" w:cs="Arial"/>
                <w:sz w:val="20"/>
                <w:szCs w:val="20"/>
              </w:rPr>
              <w:t xml:space="preserve"> od km 132+648                             do km 132+905</w:t>
            </w:r>
          </w:p>
        </w:tc>
      </w:tr>
      <w:tr w:rsidR="005B0B94" w:rsidRPr="005B0B94" w14:paraId="5083C3E0" w14:textId="77777777" w:rsidTr="005B0B94">
        <w:trPr>
          <w:trHeight w:val="675"/>
        </w:trPr>
        <w:tc>
          <w:tcPr>
            <w:tcW w:w="420" w:type="dxa"/>
            <w:vMerge/>
            <w:tcBorders>
              <w:top w:val="nil"/>
              <w:left w:val="single" w:sz="8" w:space="0" w:color="auto"/>
              <w:bottom w:val="single" w:sz="8" w:space="0" w:color="000000"/>
              <w:right w:val="single" w:sz="4" w:space="0" w:color="auto"/>
            </w:tcBorders>
            <w:vAlign w:val="center"/>
            <w:hideMark/>
          </w:tcPr>
          <w:p w14:paraId="3B5A121C" w14:textId="77777777" w:rsidR="005B0B94" w:rsidRPr="005B0B94" w:rsidRDefault="005B0B94" w:rsidP="005B0B94">
            <w:pPr>
              <w:rPr>
                <w:rFonts w:ascii="Arial" w:hAnsi="Arial" w:cs="Arial"/>
                <w:sz w:val="20"/>
                <w:szCs w:val="20"/>
              </w:rPr>
            </w:pPr>
          </w:p>
        </w:tc>
        <w:tc>
          <w:tcPr>
            <w:tcW w:w="1320" w:type="dxa"/>
            <w:vMerge/>
            <w:tcBorders>
              <w:top w:val="nil"/>
              <w:left w:val="single" w:sz="4" w:space="0" w:color="auto"/>
              <w:bottom w:val="single" w:sz="8" w:space="0" w:color="000000"/>
              <w:right w:val="single" w:sz="4" w:space="0" w:color="auto"/>
            </w:tcBorders>
            <w:vAlign w:val="center"/>
            <w:hideMark/>
          </w:tcPr>
          <w:p w14:paraId="0975812F" w14:textId="77777777" w:rsidR="005B0B94" w:rsidRPr="005B0B94" w:rsidRDefault="005B0B94" w:rsidP="005B0B94">
            <w:pPr>
              <w:rPr>
                <w:rFonts w:ascii="Arial" w:hAnsi="Arial" w:cs="Arial"/>
                <w:b/>
                <w:bCs/>
                <w:sz w:val="20"/>
                <w:szCs w:val="20"/>
              </w:rPr>
            </w:pPr>
          </w:p>
        </w:tc>
        <w:tc>
          <w:tcPr>
            <w:tcW w:w="760" w:type="dxa"/>
            <w:tcBorders>
              <w:top w:val="single" w:sz="4" w:space="0" w:color="auto"/>
              <w:left w:val="nil"/>
              <w:bottom w:val="nil"/>
              <w:right w:val="single" w:sz="4" w:space="0" w:color="auto"/>
            </w:tcBorders>
            <w:shd w:val="clear" w:color="000000" w:fill="FFFFFF"/>
            <w:noWrap/>
            <w:vAlign w:val="center"/>
            <w:hideMark/>
          </w:tcPr>
          <w:p w14:paraId="7BE9A6B6"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79.2</w:t>
            </w:r>
          </w:p>
        </w:tc>
        <w:tc>
          <w:tcPr>
            <w:tcW w:w="1480" w:type="dxa"/>
            <w:vMerge/>
            <w:tcBorders>
              <w:top w:val="nil"/>
              <w:left w:val="single" w:sz="4" w:space="0" w:color="auto"/>
              <w:bottom w:val="single" w:sz="8" w:space="0" w:color="000000"/>
              <w:right w:val="single" w:sz="4" w:space="0" w:color="auto"/>
            </w:tcBorders>
            <w:vAlign w:val="center"/>
            <w:hideMark/>
          </w:tcPr>
          <w:p w14:paraId="4DAD8EA0" w14:textId="77777777" w:rsidR="005B0B94" w:rsidRPr="005B0B94" w:rsidRDefault="005B0B94" w:rsidP="005B0B94">
            <w:pPr>
              <w:rPr>
                <w:rFonts w:ascii="Arial" w:hAnsi="Arial" w:cs="Arial"/>
                <w:sz w:val="20"/>
                <w:szCs w:val="20"/>
              </w:rPr>
            </w:pPr>
          </w:p>
        </w:tc>
        <w:tc>
          <w:tcPr>
            <w:tcW w:w="1300" w:type="dxa"/>
            <w:tcBorders>
              <w:top w:val="single" w:sz="4" w:space="0" w:color="auto"/>
              <w:left w:val="nil"/>
              <w:bottom w:val="nil"/>
              <w:right w:val="single" w:sz="4" w:space="0" w:color="auto"/>
            </w:tcBorders>
            <w:shd w:val="clear" w:color="000000" w:fill="FFFFFF"/>
            <w:noWrap/>
            <w:vAlign w:val="center"/>
            <w:hideMark/>
          </w:tcPr>
          <w:p w14:paraId="1645695E"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132+648</w:t>
            </w:r>
          </w:p>
        </w:tc>
        <w:tc>
          <w:tcPr>
            <w:tcW w:w="1300" w:type="dxa"/>
            <w:tcBorders>
              <w:top w:val="single" w:sz="4" w:space="0" w:color="auto"/>
              <w:left w:val="nil"/>
              <w:bottom w:val="nil"/>
              <w:right w:val="single" w:sz="4" w:space="0" w:color="auto"/>
            </w:tcBorders>
            <w:shd w:val="clear" w:color="000000" w:fill="FFFFFF"/>
            <w:noWrap/>
            <w:vAlign w:val="center"/>
            <w:hideMark/>
          </w:tcPr>
          <w:p w14:paraId="7FE7FB6F"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132+905</w:t>
            </w:r>
          </w:p>
        </w:tc>
        <w:tc>
          <w:tcPr>
            <w:tcW w:w="3560" w:type="dxa"/>
            <w:vMerge/>
            <w:tcBorders>
              <w:top w:val="nil"/>
              <w:left w:val="single" w:sz="4" w:space="0" w:color="auto"/>
              <w:bottom w:val="single" w:sz="8" w:space="0" w:color="000000"/>
              <w:right w:val="single" w:sz="8" w:space="0" w:color="auto"/>
            </w:tcBorders>
            <w:vAlign w:val="center"/>
            <w:hideMark/>
          </w:tcPr>
          <w:p w14:paraId="01A5CBB0" w14:textId="77777777" w:rsidR="005B0B94" w:rsidRPr="005B0B94" w:rsidRDefault="005B0B94" w:rsidP="005B0B94">
            <w:pPr>
              <w:rPr>
                <w:rFonts w:ascii="Arial" w:hAnsi="Arial" w:cs="Arial"/>
                <w:sz w:val="20"/>
                <w:szCs w:val="20"/>
              </w:rPr>
            </w:pPr>
          </w:p>
        </w:tc>
      </w:tr>
      <w:tr w:rsidR="005B0B94" w:rsidRPr="005B0B94" w14:paraId="60563BF1" w14:textId="77777777" w:rsidTr="005B0B94">
        <w:trPr>
          <w:trHeight w:val="675"/>
        </w:trPr>
        <w:tc>
          <w:tcPr>
            <w:tcW w:w="420" w:type="dxa"/>
            <w:vMerge/>
            <w:tcBorders>
              <w:top w:val="nil"/>
              <w:left w:val="single" w:sz="8" w:space="0" w:color="auto"/>
              <w:bottom w:val="single" w:sz="8" w:space="0" w:color="000000"/>
              <w:right w:val="single" w:sz="4" w:space="0" w:color="auto"/>
            </w:tcBorders>
            <w:vAlign w:val="center"/>
            <w:hideMark/>
          </w:tcPr>
          <w:p w14:paraId="69FE5745" w14:textId="77777777" w:rsidR="005B0B94" w:rsidRPr="005B0B94" w:rsidRDefault="005B0B94" w:rsidP="005B0B94">
            <w:pPr>
              <w:rPr>
                <w:rFonts w:ascii="Arial" w:hAnsi="Arial" w:cs="Arial"/>
                <w:sz w:val="20"/>
                <w:szCs w:val="20"/>
              </w:rPr>
            </w:pPr>
          </w:p>
        </w:tc>
        <w:tc>
          <w:tcPr>
            <w:tcW w:w="1320" w:type="dxa"/>
            <w:vMerge/>
            <w:tcBorders>
              <w:top w:val="nil"/>
              <w:left w:val="single" w:sz="4" w:space="0" w:color="auto"/>
              <w:bottom w:val="single" w:sz="8" w:space="0" w:color="000000"/>
              <w:right w:val="single" w:sz="4" w:space="0" w:color="auto"/>
            </w:tcBorders>
            <w:vAlign w:val="center"/>
            <w:hideMark/>
          </w:tcPr>
          <w:p w14:paraId="5D66D0C6" w14:textId="77777777" w:rsidR="005B0B94" w:rsidRPr="005B0B94" w:rsidRDefault="005B0B94" w:rsidP="005B0B94">
            <w:pPr>
              <w:rPr>
                <w:rFonts w:ascii="Arial" w:hAnsi="Arial" w:cs="Arial"/>
                <w:b/>
                <w:bCs/>
                <w:sz w:val="20"/>
                <w:szCs w:val="20"/>
              </w:rPr>
            </w:pP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C642C8C"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79</w:t>
            </w:r>
          </w:p>
        </w:tc>
        <w:tc>
          <w:tcPr>
            <w:tcW w:w="1480" w:type="dxa"/>
            <w:vMerge/>
            <w:tcBorders>
              <w:top w:val="nil"/>
              <w:left w:val="single" w:sz="4" w:space="0" w:color="auto"/>
              <w:bottom w:val="single" w:sz="8" w:space="0" w:color="000000"/>
              <w:right w:val="single" w:sz="4" w:space="0" w:color="auto"/>
            </w:tcBorders>
            <w:vAlign w:val="center"/>
            <w:hideMark/>
          </w:tcPr>
          <w:p w14:paraId="3A0DD0ED" w14:textId="77777777" w:rsidR="005B0B94" w:rsidRPr="005B0B94" w:rsidRDefault="005B0B94" w:rsidP="005B0B94">
            <w:pPr>
              <w:rPr>
                <w:rFonts w:ascii="Arial" w:hAnsi="Arial" w:cs="Arial"/>
                <w:sz w:val="20"/>
                <w:szCs w:val="20"/>
              </w:rPr>
            </w:pPr>
          </w:p>
        </w:tc>
        <w:tc>
          <w:tcPr>
            <w:tcW w:w="1300" w:type="dxa"/>
            <w:tcBorders>
              <w:top w:val="single" w:sz="4" w:space="0" w:color="auto"/>
              <w:left w:val="nil"/>
              <w:bottom w:val="single" w:sz="8" w:space="0" w:color="auto"/>
              <w:right w:val="single" w:sz="4" w:space="0" w:color="auto"/>
            </w:tcBorders>
            <w:shd w:val="clear" w:color="000000" w:fill="FFFFFF"/>
            <w:noWrap/>
            <w:vAlign w:val="center"/>
            <w:hideMark/>
          </w:tcPr>
          <w:p w14:paraId="3F14D450"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132+905</w:t>
            </w:r>
          </w:p>
        </w:tc>
        <w:tc>
          <w:tcPr>
            <w:tcW w:w="1300" w:type="dxa"/>
            <w:tcBorders>
              <w:top w:val="single" w:sz="4" w:space="0" w:color="auto"/>
              <w:left w:val="nil"/>
              <w:bottom w:val="single" w:sz="8" w:space="0" w:color="auto"/>
              <w:right w:val="single" w:sz="4" w:space="0" w:color="auto"/>
            </w:tcBorders>
            <w:shd w:val="clear" w:color="000000" w:fill="FFFFFF"/>
            <w:noWrap/>
            <w:vAlign w:val="center"/>
            <w:hideMark/>
          </w:tcPr>
          <w:p w14:paraId="1D21CE17" w14:textId="77777777" w:rsidR="005B0B94" w:rsidRPr="005B0B94" w:rsidRDefault="005B0B94" w:rsidP="005B0B94">
            <w:pPr>
              <w:jc w:val="center"/>
              <w:rPr>
                <w:rFonts w:ascii="Arial" w:hAnsi="Arial" w:cs="Arial"/>
                <w:sz w:val="20"/>
                <w:szCs w:val="20"/>
              </w:rPr>
            </w:pPr>
            <w:r w:rsidRPr="005B0B94">
              <w:rPr>
                <w:rFonts w:ascii="Arial" w:hAnsi="Arial" w:cs="Arial"/>
                <w:sz w:val="20"/>
                <w:szCs w:val="20"/>
              </w:rPr>
              <w:t>132+920</w:t>
            </w:r>
          </w:p>
        </w:tc>
        <w:tc>
          <w:tcPr>
            <w:tcW w:w="3560" w:type="dxa"/>
            <w:vMerge/>
            <w:tcBorders>
              <w:top w:val="nil"/>
              <w:left w:val="single" w:sz="4" w:space="0" w:color="auto"/>
              <w:bottom w:val="single" w:sz="8" w:space="0" w:color="000000"/>
              <w:right w:val="single" w:sz="8" w:space="0" w:color="auto"/>
            </w:tcBorders>
            <w:vAlign w:val="center"/>
            <w:hideMark/>
          </w:tcPr>
          <w:p w14:paraId="34EC17B5" w14:textId="77777777" w:rsidR="005B0B94" w:rsidRPr="005B0B94" w:rsidRDefault="005B0B94" w:rsidP="005B0B94">
            <w:pPr>
              <w:rPr>
                <w:rFonts w:ascii="Arial" w:hAnsi="Arial" w:cs="Arial"/>
                <w:sz w:val="20"/>
                <w:szCs w:val="20"/>
              </w:rPr>
            </w:pPr>
          </w:p>
        </w:tc>
      </w:tr>
      <w:tr w:rsidR="005B0B94" w:rsidRPr="005B0B94" w14:paraId="5D2AE488" w14:textId="77777777" w:rsidTr="005B0B94">
        <w:trPr>
          <w:trHeight w:val="255"/>
        </w:trPr>
        <w:tc>
          <w:tcPr>
            <w:tcW w:w="420" w:type="dxa"/>
            <w:tcBorders>
              <w:top w:val="nil"/>
              <w:left w:val="nil"/>
              <w:bottom w:val="nil"/>
              <w:right w:val="nil"/>
            </w:tcBorders>
            <w:shd w:val="clear" w:color="auto" w:fill="auto"/>
            <w:noWrap/>
            <w:vAlign w:val="bottom"/>
            <w:hideMark/>
          </w:tcPr>
          <w:p w14:paraId="67466770" w14:textId="77777777" w:rsidR="005B0B94" w:rsidRPr="005B0B94" w:rsidRDefault="005B0B94" w:rsidP="005B0B94">
            <w:pPr>
              <w:jc w:val="cente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14:paraId="12FB1A31" w14:textId="77777777" w:rsidR="005B0B94" w:rsidRPr="005B0B94" w:rsidRDefault="005B0B94" w:rsidP="005B0B94">
            <w:pPr>
              <w:rPr>
                <w:sz w:val="20"/>
                <w:szCs w:val="20"/>
              </w:rPr>
            </w:pPr>
          </w:p>
        </w:tc>
        <w:tc>
          <w:tcPr>
            <w:tcW w:w="760" w:type="dxa"/>
            <w:tcBorders>
              <w:top w:val="nil"/>
              <w:left w:val="nil"/>
              <w:bottom w:val="nil"/>
              <w:right w:val="nil"/>
            </w:tcBorders>
            <w:shd w:val="clear" w:color="auto" w:fill="auto"/>
            <w:noWrap/>
            <w:vAlign w:val="bottom"/>
            <w:hideMark/>
          </w:tcPr>
          <w:p w14:paraId="46288FDC" w14:textId="77777777" w:rsidR="005B0B94" w:rsidRPr="005B0B94" w:rsidRDefault="005B0B94" w:rsidP="005B0B94">
            <w:pPr>
              <w:rPr>
                <w:sz w:val="20"/>
                <w:szCs w:val="20"/>
              </w:rPr>
            </w:pPr>
          </w:p>
        </w:tc>
        <w:tc>
          <w:tcPr>
            <w:tcW w:w="1480" w:type="dxa"/>
            <w:tcBorders>
              <w:top w:val="nil"/>
              <w:left w:val="nil"/>
              <w:bottom w:val="nil"/>
              <w:right w:val="nil"/>
            </w:tcBorders>
            <w:shd w:val="clear" w:color="auto" w:fill="auto"/>
            <w:noWrap/>
            <w:vAlign w:val="bottom"/>
            <w:hideMark/>
          </w:tcPr>
          <w:p w14:paraId="1D23BE65" w14:textId="77777777" w:rsidR="005B0B94" w:rsidRPr="005B0B94" w:rsidRDefault="005B0B94" w:rsidP="005B0B94">
            <w:pPr>
              <w:rPr>
                <w:sz w:val="20"/>
                <w:szCs w:val="20"/>
              </w:rPr>
            </w:pPr>
          </w:p>
        </w:tc>
        <w:tc>
          <w:tcPr>
            <w:tcW w:w="1300" w:type="dxa"/>
            <w:tcBorders>
              <w:top w:val="nil"/>
              <w:left w:val="nil"/>
              <w:bottom w:val="nil"/>
              <w:right w:val="nil"/>
            </w:tcBorders>
            <w:shd w:val="clear" w:color="auto" w:fill="auto"/>
            <w:noWrap/>
            <w:vAlign w:val="bottom"/>
            <w:hideMark/>
          </w:tcPr>
          <w:p w14:paraId="7F4BE980" w14:textId="77777777" w:rsidR="005B0B94" w:rsidRPr="005B0B94" w:rsidRDefault="005B0B94" w:rsidP="005B0B94">
            <w:pPr>
              <w:rPr>
                <w:sz w:val="20"/>
                <w:szCs w:val="20"/>
              </w:rPr>
            </w:pPr>
          </w:p>
        </w:tc>
        <w:tc>
          <w:tcPr>
            <w:tcW w:w="1300" w:type="dxa"/>
            <w:tcBorders>
              <w:top w:val="nil"/>
              <w:left w:val="nil"/>
              <w:bottom w:val="nil"/>
              <w:right w:val="nil"/>
            </w:tcBorders>
            <w:shd w:val="clear" w:color="auto" w:fill="auto"/>
            <w:noWrap/>
            <w:vAlign w:val="bottom"/>
            <w:hideMark/>
          </w:tcPr>
          <w:p w14:paraId="1E49D846" w14:textId="77777777" w:rsidR="005B0B94" w:rsidRPr="005B0B94" w:rsidRDefault="005B0B94" w:rsidP="005B0B94">
            <w:pPr>
              <w:rPr>
                <w:sz w:val="20"/>
                <w:szCs w:val="20"/>
              </w:rPr>
            </w:pPr>
          </w:p>
        </w:tc>
        <w:tc>
          <w:tcPr>
            <w:tcW w:w="3560" w:type="dxa"/>
            <w:tcBorders>
              <w:top w:val="nil"/>
              <w:left w:val="nil"/>
              <w:bottom w:val="nil"/>
              <w:right w:val="nil"/>
            </w:tcBorders>
            <w:shd w:val="clear" w:color="auto" w:fill="auto"/>
            <w:noWrap/>
            <w:vAlign w:val="bottom"/>
            <w:hideMark/>
          </w:tcPr>
          <w:p w14:paraId="11FACA2D" w14:textId="77777777" w:rsidR="005B0B94" w:rsidRPr="005B0B94" w:rsidRDefault="005B0B94" w:rsidP="005B0B94">
            <w:pPr>
              <w:rPr>
                <w:sz w:val="20"/>
                <w:szCs w:val="20"/>
              </w:rPr>
            </w:pPr>
          </w:p>
        </w:tc>
      </w:tr>
    </w:tbl>
    <w:p w14:paraId="518E1A7C" w14:textId="19BBD0BF" w:rsidR="001677AB" w:rsidRDefault="001677AB" w:rsidP="00703999">
      <w:pPr>
        <w:spacing w:line="276" w:lineRule="auto"/>
        <w:ind w:right="-83"/>
        <w:rPr>
          <w:rFonts w:ascii="Verdana" w:hAnsi="Verdana"/>
          <w:sz w:val="20"/>
          <w:szCs w:val="20"/>
        </w:rPr>
      </w:pPr>
    </w:p>
    <w:p w14:paraId="5543E0C3" w14:textId="058B8C3E" w:rsidR="00754482" w:rsidRDefault="00754482" w:rsidP="00703999">
      <w:pPr>
        <w:spacing w:line="276" w:lineRule="auto"/>
        <w:ind w:right="-83"/>
        <w:rPr>
          <w:rFonts w:ascii="Verdana" w:hAnsi="Verdana"/>
          <w:sz w:val="20"/>
          <w:szCs w:val="20"/>
        </w:rPr>
      </w:pPr>
    </w:p>
    <w:p w14:paraId="6BD32A62" w14:textId="77777777" w:rsidR="00F32A97" w:rsidRDefault="00F32A97" w:rsidP="00703999">
      <w:pPr>
        <w:spacing w:line="276" w:lineRule="auto"/>
        <w:ind w:right="-83"/>
        <w:rPr>
          <w:rFonts w:ascii="Verdana" w:hAnsi="Verdana"/>
          <w:sz w:val="20"/>
          <w:szCs w:val="20"/>
        </w:rPr>
        <w:sectPr w:rsidR="00F32A97" w:rsidSect="00B94AAA">
          <w:footerReference w:type="default" r:id="rId12"/>
          <w:pgSz w:w="11906" w:h="16838"/>
          <w:pgMar w:top="1134" w:right="1134" w:bottom="1134" w:left="1134" w:header="709" w:footer="624" w:gutter="0"/>
          <w:cols w:space="708"/>
          <w:titlePg/>
          <w:docGrid w:linePitch="360"/>
        </w:sectPr>
      </w:pPr>
    </w:p>
    <w:p w14:paraId="558FE1CA" w14:textId="61D2B769" w:rsidR="00754482" w:rsidRDefault="00754482" w:rsidP="00703999">
      <w:pPr>
        <w:spacing w:line="276" w:lineRule="auto"/>
        <w:ind w:right="-83"/>
        <w:rPr>
          <w:rFonts w:ascii="Verdana" w:hAnsi="Verdana"/>
          <w:sz w:val="20"/>
          <w:szCs w:val="20"/>
        </w:rPr>
      </w:pPr>
    </w:p>
    <w:p w14:paraId="4057352D" w14:textId="56028313" w:rsidR="00754482" w:rsidRDefault="00754482" w:rsidP="00703999">
      <w:pPr>
        <w:spacing w:line="276" w:lineRule="auto"/>
        <w:ind w:right="-83"/>
        <w:rPr>
          <w:rFonts w:ascii="Verdana" w:hAnsi="Verdana"/>
          <w:sz w:val="20"/>
          <w:szCs w:val="20"/>
        </w:rPr>
      </w:pPr>
    </w:p>
    <w:p w14:paraId="396B6697" w14:textId="6EEB0B8D" w:rsidR="00754482" w:rsidRDefault="00754482" w:rsidP="00703999">
      <w:pPr>
        <w:spacing w:line="276" w:lineRule="auto"/>
        <w:ind w:right="-83"/>
        <w:rPr>
          <w:rFonts w:ascii="Verdana" w:hAnsi="Verdana"/>
          <w:sz w:val="20"/>
          <w:szCs w:val="20"/>
        </w:rPr>
      </w:pPr>
    </w:p>
    <w:p w14:paraId="4A27230C" w14:textId="09F0A70A" w:rsidR="00754482" w:rsidRDefault="00754482" w:rsidP="00703999">
      <w:pPr>
        <w:spacing w:line="276" w:lineRule="auto"/>
        <w:ind w:right="-83"/>
        <w:rPr>
          <w:rFonts w:ascii="Verdana" w:hAnsi="Verdana"/>
          <w:sz w:val="20"/>
          <w:szCs w:val="20"/>
        </w:rPr>
      </w:pPr>
    </w:p>
    <w:p w14:paraId="7044EFDD" w14:textId="200A6F00" w:rsidR="00754482" w:rsidRDefault="00754482" w:rsidP="00703999">
      <w:pPr>
        <w:spacing w:line="276" w:lineRule="auto"/>
        <w:ind w:right="-83"/>
        <w:rPr>
          <w:rFonts w:ascii="Verdana" w:hAnsi="Verdana"/>
          <w:sz w:val="20"/>
          <w:szCs w:val="20"/>
        </w:rPr>
      </w:pPr>
    </w:p>
    <w:p w14:paraId="4B511E3A" w14:textId="3682AA4A" w:rsidR="00754482" w:rsidRDefault="00754482" w:rsidP="00703999">
      <w:pPr>
        <w:spacing w:line="276" w:lineRule="auto"/>
        <w:ind w:right="-83"/>
        <w:rPr>
          <w:rFonts w:ascii="Verdana" w:hAnsi="Verdana"/>
          <w:sz w:val="20"/>
          <w:szCs w:val="20"/>
        </w:rPr>
      </w:pPr>
    </w:p>
    <w:p w14:paraId="4DCB9B58" w14:textId="08789778" w:rsidR="00754482" w:rsidRDefault="00754482" w:rsidP="00703999">
      <w:pPr>
        <w:spacing w:line="276" w:lineRule="auto"/>
        <w:ind w:right="-83"/>
        <w:rPr>
          <w:rFonts w:ascii="Verdana" w:hAnsi="Verdana"/>
          <w:sz w:val="20"/>
          <w:szCs w:val="20"/>
        </w:rPr>
      </w:pPr>
    </w:p>
    <w:p w14:paraId="1557820E" w14:textId="2C791851" w:rsidR="00754482" w:rsidRDefault="00754482" w:rsidP="00703999">
      <w:pPr>
        <w:spacing w:line="276" w:lineRule="auto"/>
        <w:ind w:right="-83"/>
        <w:rPr>
          <w:rFonts w:ascii="Verdana" w:hAnsi="Verdana"/>
          <w:sz w:val="20"/>
          <w:szCs w:val="20"/>
        </w:rPr>
      </w:pPr>
    </w:p>
    <w:p w14:paraId="3CA694E5" w14:textId="77777777" w:rsidR="00754482" w:rsidRPr="00754482" w:rsidRDefault="00754482" w:rsidP="00703999">
      <w:pPr>
        <w:spacing w:line="276" w:lineRule="auto"/>
        <w:ind w:right="-83"/>
        <w:rPr>
          <w:rFonts w:ascii="Verdana" w:hAnsi="Verdana"/>
          <w:sz w:val="16"/>
          <w:szCs w:val="20"/>
        </w:rPr>
      </w:pPr>
    </w:p>
    <w:p w14:paraId="187ED4D8" w14:textId="77777777" w:rsidR="00754482" w:rsidRPr="00754482" w:rsidRDefault="00754482" w:rsidP="00754482">
      <w:pPr>
        <w:jc w:val="center"/>
        <w:rPr>
          <w:rFonts w:ascii="Verdana" w:hAnsi="Verdana" w:cs="Verdana"/>
          <w:b/>
          <w:bCs/>
          <w:sz w:val="32"/>
          <w:szCs w:val="20"/>
        </w:rPr>
      </w:pPr>
      <w:r w:rsidRPr="00754482">
        <w:rPr>
          <w:rFonts w:ascii="Verdana" w:hAnsi="Verdana" w:cs="Verdana"/>
          <w:b/>
          <w:bCs/>
          <w:sz w:val="32"/>
          <w:szCs w:val="20"/>
        </w:rPr>
        <w:t>Tom IV</w:t>
      </w:r>
    </w:p>
    <w:p w14:paraId="47F10834" w14:textId="77777777" w:rsidR="00754482" w:rsidRPr="00754482" w:rsidRDefault="00754482" w:rsidP="00754482">
      <w:pPr>
        <w:jc w:val="center"/>
        <w:rPr>
          <w:rFonts w:ascii="Verdana" w:hAnsi="Verdana" w:cs="Verdana"/>
          <w:b/>
          <w:bCs/>
          <w:sz w:val="32"/>
          <w:szCs w:val="20"/>
        </w:rPr>
      </w:pPr>
    </w:p>
    <w:p w14:paraId="12F01492" w14:textId="726427EF" w:rsidR="00754482" w:rsidRDefault="00754482" w:rsidP="00754482">
      <w:pPr>
        <w:jc w:val="center"/>
        <w:rPr>
          <w:rFonts w:ascii="Verdana" w:hAnsi="Verdana" w:cs="Verdana"/>
          <w:b/>
          <w:bCs/>
          <w:sz w:val="32"/>
          <w:szCs w:val="20"/>
        </w:rPr>
      </w:pPr>
      <w:r w:rsidRPr="00754482">
        <w:rPr>
          <w:rFonts w:ascii="Verdana" w:hAnsi="Verdana" w:cs="Verdana"/>
          <w:b/>
          <w:bCs/>
          <w:sz w:val="32"/>
          <w:szCs w:val="20"/>
        </w:rPr>
        <w:t>KOSZTORYSY OFERTOWE i KOSZTORYS OFERTOWY ZESTAWIENIE ZBIORCZE</w:t>
      </w:r>
    </w:p>
    <w:sectPr w:rsidR="00754482" w:rsidSect="00F32A97">
      <w:pgSz w:w="11906" w:h="16838"/>
      <w:pgMar w:top="851" w:right="567" w:bottom="851" w:left="56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94AF" w14:textId="77777777" w:rsidR="00E2236A" w:rsidRDefault="00E2236A" w:rsidP="00BE245A">
      <w:r>
        <w:separator/>
      </w:r>
    </w:p>
  </w:endnote>
  <w:endnote w:type="continuationSeparator" w:id="0">
    <w:p w14:paraId="26D052CD" w14:textId="77777777" w:rsidR="00E2236A" w:rsidRDefault="00E2236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Bookman Old Style">
    <w:panose1 w:val="02050604050505020204"/>
    <w:charset w:val="EE"/>
    <w:family w:val="roman"/>
    <w:pitch w:val="variable"/>
    <w:sig w:usb0="00000287" w:usb1="00000000" w:usb2="00000000" w:usb3="00000000" w:csb0="0000009F" w:csb1="00000000"/>
  </w:font>
  <w:font w:name="Liberation Sans">
    <w:altName w:val="Liberation Sans"/>
    <w:panose1 w:val="00000000000000000000"/>
    <w:charset w:val="EE"/>
    <w:family w:val="swiss"/>
    <w:notTrueType/>
    <w:pitch w:val="variable"/>
    <w:sig w:usb0="00000007" w:usb1="00000000" w:usb2="00000000" w:usb3="00000000" w:csb0="00000003"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B4AB" w14:textId="25E5D348" w:rsidR="00A91DFE" w:rsidRDefault="00A91DFE">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07247F">
      <w:rPr>
        <w:rStyle w:val="Numerstrony"/>
        <w:rFonts w:ascii="Verdana" w:hAnsi="Verdana" w:cs="Verdana"/>
        <w:b/>
        <w:bCs/>
        <w:noProof/>
      </w:rPr>
      <w:t>21</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182B" w14:textId="77777777" w:rsidR="00E2236A" w:rsidRDefault="00E2236A" w:rsidP="00BE245A">
      <w:r>
        <w:separator/>
      </w:r>
    </w:p>
  </w:footnote>
  <w:footnote w:type="continuationSeparator" w:id="0">
    <w:p w14:paraId="3133B27F" w14:textId="77777777" w:rsidR="00E2236A" w:rsidRDefault="00E2236A" w:rsidP="00BE245A">
      <w:r>
        <w:continuationSeparator/>
      </w:r>
    </w:p>
  </w:footnote>
  <w:footnote w:id="1">
    <w:p w14:paraId="52E65899" w14:textId="77777777" w:rsidR="00A91DFE" w:rsidRPr="00F278C7" w:rsidRDefault="00A91DFE"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69E1D29A" w14:textId="77777777" w:rsidR="00A91DFE" w:rsidRPr="00F278C7" w:rsidRDefault="00A91DF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175942CD" w14:textId="77777777" w:rsidR="00A91DFE" w:rsidRPr="00F278C7" w:rsidRDefault="00A91DF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566478AE" w14:textId="77777777" w:rsidR="00A91DFE" w:rsidRPr="00F278C7" w:rsidRDefault="00A91DFE"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67768C9E" w14:textId="77777777" w:rsidR="00A91DFE" w:rsidRDefault="00A91DF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23422A4"/>
    <w:multiLevelType w:val="multilevel"/>
    <w:tmpl w:val="E6329D1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033D6D64"/>
    <w:multiLevelType w:val="hybridMultilevel"/>
    <w:tmpl w:val="6C36DE76"/>
    <w:lvl w:ilvl="0" w:tplc="AB16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3480640"/>
    <w:multiLevelType w:val="hybridMultilevel"/>
    <w:tmpl w:val="0CB8633E"/>
    <w:lvl w:ilvl="0" w:tplc="A5D6A9D6">
      <w:start w:val="1"/>
      <w:numFmt w:val="lowerLetter"/>
      <w:lvlText w:val="%1."/>
      <w:lvlJc w:val="left"/>
      <w:pPr>
        <w:tabs>
          <w:tab w:val="num" w:pos="1080"/>
        </w:tabs>
        <w:ind w:left="1080" w:hanging="360"/>
      </w:pPr>
      <w:rPr>
        <w:rFonts w:cs="Times New Roman" w:hint="default"/>
      </w:rPr>
    </w:lvl>
    <w:lvl w:ilvl="1" w:tplc="1974D73E">
      <w:start w:val="1"/>
      <w:numFmt w:val="lowerLetter"/>
      <w:lvlText w:val="%2)"/>
      <w:lvlJc w:val="left"/>
      <w:pPr>
        <w:tabs>
          <w:tab w:val="num" w:pos="1800"/>
        </w:tabs>
        <w:ind w:left="1800" w:hanging="360"/>
      </w:pPr>
      <w:rPr>
        <w:rFonts w:cs="Times New Roman" w:hint="default"/>
      </w:rPr>
    </w:lvl>
    <w:lvl w:ilvl="2" w:tplc="E17A9F6A">
      <w:start w:val="1"/>
      <w:numFmt w:val="lowerRoman"/>
      <w:lvlText w:val="(%3)"/>
      <w:lvlJc w:val="left"/>
      <w:pPr>
        <w:tabs>
          <w:tab w:val="num" w:pos="3060"/>
        </w:tabs>
        <w:ind w:left="3060" w:hanging="720"/>
      </w:pPr>
      <w:rPr>
        <w:rFonts w:cs="Times New Roman" w:hint="default"/>
      </w:rPr>
    </w:lvl>
    <w:lvl w:ilvl="3" w:tplc="CF6CEF02">
      <w:start w:val="10"/>
      <w:numFmt w:val="lowerLetter"/>
      <w:lvlText w:val="(%4)"/>
      <w:lvlJc w:val="left"/>
      <w:pPr>
        <w:tabs>
          <w:tab w:val="num" w:pos="3240"/>
        </w:tabs>
        <w:ind w:left="3240" w:hanging="360"/>
      </w:pPr>
      <w:rPr>
        <w:rFonts w:cs="Times New Roman" w:hint="default"/>
      </w:rPr>
    </w:lvl>
    <w:lvl w:ilvl="4" w:tplc="BDAC25E8">
      <w:start w:val="1"/>
      <w:numFmt w:val="decimal"/>
      <w:lvlText w:val="%5)"/>
      <w:lvlJc w:val="left"/>
      <w:pPr>
        <w:tabs>
          <w:tab w:val="num" w:pos="3960"/>
        </w:tabs>
        <w:ind w:left="3960" w:hanging="360"/>
      </w:pPr>
      <w:rPr>
        <w:rFonts w:cs="Times New Roman" w:hint="default"/>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2" w15:restartNumberingAfterBreak="0">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0AD4096A"/>
    <w:multiLevelType w:val="hybridMultilevel"/>
    <w:tmpl w:val="D60299E0"/>
    <w:lvl w:ilvl="0" w:tplc="04150001">
      <w:start w:val="1"/>
      <w:numFmt w:val="bullet"/>
      <w:lvlText w:val=""/>
      <w:lvlJc w:val="left"/>
      <w:pPr>
        <w:ind w:left="1358" w:hanging="360"/>
      </w:pPr>
      <w:rPr>
        <w:rFonts w:ascii="Symbol" w:hAnsi="Symbol" w:hint="default"/>
      </w:rPr>
    </w:lvl>
    <w:lvl w:ilvl="1" w:tplc="04150003" w:tentative="1">
      <w:start w:val="1"/>
      <w:numFmt w:val="bullet"/>
      <w:lvlText w:val="o"/>
      <w:lvlJc w:val="left"/>
      <w:pPr>
        <w:ind w:left="2078" w:hanging="360"/>
      </w:pPr>
      <w:rPr>
        <w:rFonts w:ascii="Courier New" w:hAnsi="Courier New" w:cs="Courier New" w:hint="default"/>
      </w:rPr>
    </w:lvl>
    <w:lvl w:ilvl="2" w:tplc="04150005" w:tentative="1">
      <w:start w:val="1"/>
      <w:numFmt w:val="bullet"/>
      <w:lvlText w:val=""/>
      <w:lvlJc w:val="left"/>
      <w:pPr>
        <w:ind w:left="2798" w:hanging="360"/>
      </w:pPr>
      <w:rPr>
        <w:rFonts w:ascii="Wingdings" w:hAnsi="Wingdings" w:hint="default"/>
      </w:rPr>
    </w:lvl>
    <w:lvl w:ilvl="3" w:tplc="04150001" w:tentative="1">
      <w:start w:val="1"/>
      <w:numFmt w:val="bullet"/>
      <w:lvlText w:val=""/>
      <w:lvlJc w:val="left"/>
      <w:pPr>
        <w:ind w:left="3518" w:hanging="360"/>
      </w:pPr>
      <w:rPr>
        <w:rFonts w:ascii="Symbol" w:hAnsi="Symbol" w:hint="default"/>
      </w:rPr>
    </w:lvl>
    <w:lvl w:ilvl="4" w:tplc="04150003" w:tentative="1">
      <w:start w:val="1"/>
      <w:numFmt w:val="bullet"/>
      <w:lvlText w:val="o"/>
      <w:lvlJc w:val="left"/>
      <w:pPr>
        <w:ind w:left="4238" w:hanging="360"/>
      </w:pPr>
      <w:rPr>
        <w:rFonts w:ascii="Courier New" w:hAnsi="Courier New" w:cs="Courier New" w:hint="default"/>
      </w:rPr>
    </w:lvl>
    <w:lvl w:ilvl="5" w:tplc="04150005" w:tentative="1">
      <w:start w:val="1"/>
      <w:numFmt w:val="bullet"/>
      <w:lvlText w:val=""/>
      <w:lvlJc w:val="left"/>
      <w:pPr>
        <w:ind w:left="4958" w:hanging="360"/>
      </w:pPr>
      <w:rPr>
        <w:rFonts w:ascii="Wingdings" w:hAnsi="Wingdings" w:hint="default"/>
      </w:rPr>
    </w:lvl>
    <w:lvl w:ilvl="6" w:tplc="04150001" w:tentative="1">
      <w:start w:val="1"/>
      <w:numFmt w:val="bullet"/>
      <w:lvlText w:val=""/>
      <w:lvlJc w:val="left"/>
      <w:pPr>
        <w:ind w:left="5678" w:hanging="360"/>
      </w:pPr>
      <w:rPr>
        <w:rFonts w:ascii="Symbol" w:hAnsi="Symbol" w:hint="default"/>
      </w:rPr>
    </w:lvl>
    <w:lvl w:ilvl="7" w:tplc="04150003" w:tentative="1">
      <w:start w:val="1"/>
      <w:numFmt w:val="bullet"/>
      <w:lvlText w:val="o"/>
      <w:lvlJc w:val="left"/>
      <w:pPr>
        <w:ind w:left="6398" w:hanging="360"/>
      </w:pPr>
      <w:rPr>
        <w:rFonts w:ascii="Courier New" w:hAnsi="Courier New" w:cs="Courier New" w:hint="default"/>
      </w:rPr>
    </w:lvl>
    <w:lvl w:ilvl="8" w:tplc="04150005" w:tentative="1">
      <w:start w:val="1"/>
      <w:numFmt w:val="bullet"/>
      <w:lvlText w:val=""/>
      <w:lvlJc w:val="left"/>
      <w:pPr>
        <w:ind w:left="7118" w:hanging="360"/>
      </w:pPr>
      <w:rPr>
        <w:rFonts w:ascii="Wingdings" w:hAnsi="Wingdings" w:hint="default"/>
      </w:rPr>
    </w:lvl>
  </w:abstractNum>
  <w:abstractNum w:abstractNumId="16" w15:restartNumberingAfterBreak="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7" w15:restartNumberingAfterBreak="0">
    <w:nsid w:val="0BF5715E"/>
    <w:multiLevelType w:val="hybridMultilevel"/>
    <w:tmpl w:val="1E6A1FB2"/>
    <w:lvl w:ilvl="0" w:tplc="73061A08">
      <w:start w:val="3"/>
      <w:numFmt w:val="decimal"/>
      <w:lvlText w:val="%1."/>
      <w:lvlJc w:val="left"/>
      <w:pPr>
        <w:ind w:left="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62806"/>
    <w:multiLevelType w:val="hybridMultilevel"/>
    <w:tmpl w:val="AB3EF98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8A5BD9"/>
    <w:multiLevelType w:val="hybridMultilevel"/>
    <w:tmpl w:val="B4C8D7A0"/>
    <w:lvl w:ilvl="0" w:tplc="7C380730">
      <w:start w:val="2"/>
      <w:numFmt w:val="decimal"/>
      <w:lvlText w:val="%1."/>
      <w:lvlJc w:val="left"/>
      <w:pPr>
        <w:tabs>
          <w:tab w:val="num" w:pos="-142"/>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 w15:restartNumberingAfterBreak="0">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74A2EF6"/>
    <w:multiLevelType w:val="hybridMultilevel"/>
    <w:tmpl w:val="AA8E76DE"/>
    <w:lvl w:ilvl="0" w:tplc="04090019">
      <w:start w:val="1"/>
      <w:numFmt w:val="decimal"/>
      <w:lvlText w:val="%1)"/>
      <w:lvlJc w:val="left"/>
      <w:pPr>
        <w:tabs>
          <w:tab w:val="num" w:pos="1116"/>
        </w:tabs>
        <w:ind w:left="1116" w:hanging="396"/>
      </w:pPr>
      <w:rPr>
        <w:rFonts w:ascii="Verdana" w:hAnsi="Verdana" w:hint="default"/>
        <w:b w:val="0"/>
        <w:i w:val="0"/>
        <w:sz w:val="18"/>
        <w:szCs w:val="18"/>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4" w15:restartNumberingAfterBreak="0">
    <w:nsid w:val="17985AB5"/>
    <w:multiLevelType w:val="hybridMultilevel"/>
    <w:tmpl w:val="3976C872"/>
    <w:lvl w:ilvl="0" w:tplc="514C3EA4">
      <w:start w:val="1"/>
      <w:numFmt w:val="decimal"/>
      <w:lvlText w:val="6.%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E41D11"/>
    <w:multiLevelType w:val="hybridMultilevel"/>
    <w:tmpl w:val="50A2E028"/>
    <w:lvl w:ilvl="0" w:tplc="D8E440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1A834007"/>
    <w:multiLevelType w:val="hybridMultilevel"/>
    <w:tmpl w:val="3CA86F3A"/>
    <w:lvl w:ilvl="0" w:tplc="AB16DC66">
      <w:start w:val="1"/>
      <w:numFmt w:val="decimal"/>
      <w:lvlText w:val="%1)"/>
      <w:lvlJc w:val="left"/>
      <w:pPr>
        <w:tabs>
          <w:tab w:val="num" w:pos="1060"/>
        </w:tabs>
        <w:ind w:left="10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8" w15:restartNumberingAfterBreak="0">
    <w:nsid w:val="1CA22312"/>
    <w:multiLevelType w:val="hybridMultilevel"/>
    <w:tmpl w:val="22EC0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30" w15:restartNumberingAfterBreak="0">
    <w:nsid w:val="1DD35381"/>
    <w:multiLevelType w:val="hybridMultilevel"/>
    <w:tmpl w:val="6A70CCCC"/>
    <w:lvl w:ilvl="0" w:tplc="AB16DC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F105739"/>
    <w:multiLevelType w:val="hybridMultilevel"/>
    <w:tmpl w:val="8406835E"/>
    <w:lvl w:ilvl="0" w:tplc="4DB0D868">
      <w:start w:val="1"/>
      <w:numFmt w:val="decimal"/>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2" w15:restartNumberingAfterBreak="0">
    <w:nsid w:val="1FA815FA"/>
    <w:multiLevelType w:val="hybridMultilevel"/>
    <w:tmpl w:val="44B40188"/>
    <w:lvl w:ilvl="0" w:tplc="EADEEDAA">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3"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E63238"/>
    <w:multiLevelType w:val="hybridMultilevel"/>
    <w:tmpl w:val="E4B0BB36"/>
    <w:lvl w:ilvl="0" w:tplc="A05A350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27910CEA"/>
    <w:multiLevelType w:val="hybridMultilevel"/>
    <w:tmpl w:val="D130A7CA"/>
    <w:lvl w:ilvl="0" w:tplc="8AF6A7E0">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9781848"/>
    <w:multiLevelType w:val="multilevel"/>
    <w:tmpl w:val="E22428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4B4A38"/>
    <w:multiLevelType w:val="hybridMultilevel"/>
    <w:tmpl w:val="2B1664AE"/>
    <w:lvl w:ilvl="0" w:tplc="40D82C2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1" w15:restartNumberingAfterBreak="0">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4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9970E37"/>
    <w:multiLevelType w:val="hybridMultilevel"/>
    <w:tmpl w:val="FE14019A"/>
    <w:lvl w:ilvl="0" w:tplc="40D82C2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822123"/>
    <w:multiLevelType w:val="hybridMultilevel"/>
    <w:tmpl w:val="CA5EEBCA"/>
    <w:lvl w:ilvl="0" w:tplc="60564ACA">
      <w:start w:val="1"/>
      <w:numFmt w:val="decimal"/>
      <w:lvlText w:val="%1."/>
      <w:lvlJc w:val="left"/>
      <w:pPr>
        <w:tabs>
          <w:tab w:val="num" w:pos="420"/>
        </w:tabs>
        <w:ind w:left="420" w:hanging="420"/>
      </w:pPr>
      <w:rPr>
        <w:rFonts w:cs="Times New Roman" w:hint="default"/>
        <w:b w:val="0"/>
        <w:i w:val="0"/>
        <w:color w:val="auto"/>
      </w:rPr>
    </w:lvl>
    <w:lvl w:ilvl="1" w:tplc="2700B3D2">
      <w:numFmt w:val="none"/>
      <w:lvlText w:val=""/>
      <w:lvlJc w:val="left"/>
      <w:pPr>
        <w:tabs>
          <w:tab w:val="num" w:pos="360"/>
        </w:tabs>
      </w:pPr>
      <w:rPr>
        <w:rFonts w:cs="Times New Roman"/>
      </w:rPr>
    </w:lvl>
    <w:lvl w:ilvl="2" w:tplc="232E1922">
      <w:numFmt w:val="none"/>
      <w:lvlText w:val=""/>
      <w:lvlJc w:val="left"/>
      <w:pPr>
        <w:tabs>
          <w:tab w:val="num" w:pos="360"/>
        </w:tabs>
      </w:pPr>
      <w:rPr>
        <w:rFonts w:cs="Times New Roman"/>
      </w:rPr>
    </w:lvl>
    <w:lvl w:ilvl="3" w:tplc="7E04D150">
      <w:numFmt w:val="none"/>
      <w:lvlText w:val=""/>
      <w:lvlJc w:val="left"/>
      <w:pPr>
        <w:tabs>
          <w:tab w:val="num" w:pos="360"/>
        </w:tabs>
      </w:pPr>
      <w:rPr>
        <w:rFonts w:cs="Times New Roman"/>
      </w:rPr>
    </w:lvl>
    <w:lvl w:ilvl="4" w:tplc="8A5ECB1C">
      <w:numFmt w:val="none"/>
      <w:lvlText w:val=""/>
      <w:lvlJc w:val="left"/>
      <w:pPr>
        <w:tabs>
          <w:tab w:val="num" w:pos="360"/>
        </w:tabs>
      </w:pPr>
      <w:rPr>
        <w:rFonts w:cs="Times New Roman"/>
      </w:rPr>
    </w:lvl>
    <w:lvl w:ilvl="5" w:tplc="A184F28A">
      <w:numFmt w:val="none"/>
      <w:lvlText w:val=""/>
      <w:lvlJc w:val="left"/>
      <w:pPr>
        <w:tabs>
          <w:tab w:val="num" w:pos="360"/>
        </w:tabs>
      </w:pPr>
      <w:rPr>
        <w:rFonts w:cs="Times New Roman"/>
      </w:rPr>
    </w:lvl>
    <w:lvl w:ilvl="6" w:tplc="30243E0A">
      <w:numFmt w:val="none"/>
      <w:lvlText w:val=""/>
      <w:lvlJc w:val="left"/>
      <w:pPr>
        <w:tabs>
          <w:tab w:val="num" w:pos="360"/>
        </w:tabs>
      </w:pPr>
      <w:rPr>
        <w:rFonts w:cs="Times New Roman"/>
      </w:rPr>
    </w:lvl>
    <w:lvl w:ilvl="7" w:tplc="8BF48552">
      <w:numFmt w:val="none"/>
      <w:lvlText w:val=""/>
      <w:lvlJc w:val="left"/>
      <w:pPr>
        <w:tabs>
          <w:tab w:val="num" w:pos="360"/>
        </w:tabs>
      </w:pPr>
      <w:rPr>
        <w:rFonts w:cs="Times New Roman"/>
      </w:rPr>
    </w:lvl>
    <w:lvl w:ilvl="8" w:tplc="FA229638">
      <w:numFmt w:val="none"/>
      <w:lvlText w:val=""/>
      <w:lvlJc w:val="left"/>
      <w:pPr>
        <w:tabs>
          <w:tab w:val="num" w:pos="360"/>
        </w:tabs>
      </w:pPr>
      <w:rPr>
        <w:rFonts w:cs="Times New Roman"/>
      </w:rPr>
    </w:lvl>
  </w:abstractNum>
  <w:abstractNum w:abstractNumId="45" w15:restartNumberingAfterBreak="0">
    <w:nsid w:val="3F183B50"/>
    <w:multiLevelType w:val="hybridMultilevel"/>
    <w:tmpl w:val="AA52BD9E"/>
    <w:lvl w:ilvl="0" w:tplc="05E0C240">
      <w:start w:val="1"/>
      <w:numFmt w:val="decimal"/>
      <w:lvlText w:val="%1."/>
      <w:lvlJc w:val="left"/>
      <w:pPr>
        <w:tabs>
          <w:tab w:val="num" w:pos="360"/>
        </w:tabs>
        <w:ind w:left="360" w:hanging="360"/>
      </w:pPr>
      <w:rPr>
        <w:rFonts w:ascii="Verdana" w:hAnsi="Verdana" w:cs="Times New Roman" w:hint="default"/>
        <w:i w:val="0"/>
      </w:rPr>
    </w:lvl>
    <w:lvl w:ilvl="1" w:tplc="ECD2E1CA">
      <w:numFmt w:val="none"/>
      <w:lvlText w:val=""/>
      <w:lvlJc w:val="left"/>
      <w:pPr>
        <w:tabs>
          <w:tab w:val="num" w:pos="360"/>
        </w:tabs>
      </w:pPr>
      <w:rPr>
        <w:rFonts w:cs="Times New Roman"/>
      </w:rPr>
    </w:lvl>
    <w:lvl w:ilvl="2" w:tplc="8A02F2EC">
      <w:numFmt w:val="none"/>
      <w:lvlText w:val=""/>
      <w:lvlJc w:val="left"/>
      <w:pPr>
        <w:tabs>
          <w:tab w:val="num" w:pos="360"/>
        </w:tabs>
      </w:pPr>
      <w:rPr>
        <w:rFonts w:cs="Times New Roman"/>
      </w:rPr>
    </w:lvl>
    <w:lvl w:ilvl="3" w:tplc="F834A3EA">
      <w:numFmt w:val="none"/>
      <w:lvlText w:val=""/>
      <w:lvlJc w:val="left"/>
      <w:pPr>
        <w:tabs>
          <w:tab w:val="num" w:pos="360"/>
        </w:tabs>
      </w:pPr>
      <w:rPr>
        <w:rFonts w:cs="Times New Roman"/>
      </w:rPr>
    </w:lvl>
    <w:lvl w:ilvl="4" w:tplc="BF36FD6C">
      <w:numFmt w:val="none"/>
      <w:lvlText w:val=""/>
      <w:lvlJc w:val="left"/>
      <w:pPr>
        <w:tabs>
          <w:tab w:val="num" w:pos="360"/>
        </w:tabs>
      </w:pPr>
      <w:rPr>
        <w:rFonts w:cs="Times New Roman"/>
      </w:rPr>
    </w:lvl>
    <w:lvl w:ilvl="5" w:tplc="A7F629D8">
      <w:numFmt w:val="none"/>
      <w:lvlText w:val=""/>
      <w:lvlJc w:val="left"/>
      <w:pPr>
        <w:tabs>
          <w:tab w:val="num" w:pos="360"/>
        </w:tabs>
      </w:pPr>
      <w:rPr>
        <w:rFonts w:cs="Times New Roman"/>
      </w:rPr>
    </w:lvl>
    <w:lvl w:ilvl="6" w:tplc="92D6AF08">
      <w:numFmt w:val="none"/>
      <w:lvlText w:val=""/>
      <w:lvlJc w:val="left"/>
      <w:pPr>
        <w:tabs>
          <w:tab w:val="num" w:pos="360"/>
        </w:tabs>
      </w:pPr>
      <w:rPr>
        <w:rFonts w:cs="Times New Roman"/>
      </w:rPr>
    </w:lvl>
    <w:lvl w:ilvl="7" w:tplc="70D07666">
      <w:numFmt w:val="none"/>
      <w:lvlText w:val=""/>
      <w:lvlJc w:val="left"/>
      <w:pPr>
        <w:tabs>
          <w:tab w:val="num" w:pos="360"/>
        </w:tabs>
      </w:pPr>
      <w:rPr>
        <w:rFonts w:cs="Times New Roman"/>
      </w:rPr>
    </w:lvl>
    <w:lvl w:ilvl="8" w:tplc="8C64736E">
      <w:numFmt w:val="none"/>
      <w:lvlText w:val=""/>
      <w:lvlJc w:val="left"/>
      <w:pPr>
        <w:tabs>
          <w:tab w:val="num" w:pos="360"/>
        </w:tabs>
      </w:pPr>
      <w:rPr>
        <w:rFonts w:cs="Times New Roman"/>
      </w:rPr>
    </w:lvl>
  </w:abstractNum>
  <w:abstractNum w:abstractNumId="4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48"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0C2DA2"/>
    <w:multiLevelType w:val="hybridMultilevel"/>
    <w:tmpl w:val="339EA316"/>
    <w:lvl w:ilvl="0" w:tplc="9064CA1E">
      <w:start w:val="16"/>
      <w:numFmt w:val="decimal"/>
      <w:lvlText w:val="§ %1"/>
      <w:lvlJc w:val="left"/>
      <w:pPr>
        <w:ind w:left="5040" w:hanging="360"/>
      </w:pPr>
    </w:lvl>
    <w:lvl w:ilvl="1" w:tplc="0FB0581C">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D115160"/>
    <w:multiLevelType w:val="hybridMultilevel"/>
    <w:tmpl w:val="2436A78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1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22F1F6E"/>
    <w:multiLevelType w:val="hybridMultilevel"/>
    <w:tmpl w:val="52C6EE6C"/>
    <w:lvl w:ilvl="0" w:tplc="AB16DC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FA651A"/>
    <w:multiLevelType w:val="hybridMultilevel"/>
    <w:tmpl w:val="DF5A136C"/>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0900FA"/>
    <w:multiLevelType w:val="hybridMultilevel"/>
    <w:tmpl w:val="3FF64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6" w15:restartNumberingAfterBreak="0">
    <w:nsid w:val="5C2960B6"/>
    <w:multiLevelType w:val="hybridMultilevel"/>
    <w:tmpl w:val="6A70CCCC"/>
    <w:lvl w:ilvl="0" w:tplc="AB16DC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5DC346ED"/>
    <w:multiLevelType w:val="hybridMultilevel"/>
    <w:tmpl w:val="F46EC22E"/>
    <w:lvl w:ilvl="0" w:tplc="FEC435DC">
      <w:start w:val="1"/>
      <w:numFmt w:val="bullet"/>
      <w:lvlText w:val=""/>
      <w:lvlJc w:val="left"/>
      <w:pPr>
        <w:tabs>
          <w:tab w:val="num" w:pos="720"/>
        </w:tabs>
        <w:ind w:left="72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540253A"/>
    <w:multiLevelType w:val="hybridMultilevel"/>
    <w:tmpl w:val="E8E407AA"/>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0" w15:restartNumberingAfterBreak="0">
    <w:nsid w:val="65665464"/>
    <w:multiLevelType w:val="hybridMultilevel"/>
    <w:tmpl w:val="D6D67FAC"/>
    <w:lvl w:ilvl="0" w:tplc="77AC9474">
      <w:start w:val="1"/>
      <w:numFmt w:val="decimal"/>
      <w:lvlText w:val="%1."/>
      <w:lvlJc w:val="left"/>
      <w:pPr>
        <w:ind w:left="624" w:hanging="26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7F2EAF"/>
    <w:multiLevelType w:val="hybridMultilevel"/>
    <w:tmpl w:val="D340CB1C"/>
    <w:lvl w:ilvl="0" w:tplc="987EB6DE">
      <w:start w:val="1"/>
      <w:numFmt w:val="decimal"/>
      <w:lvlText w:val="7.%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44B373F"/>
    <w:multiLevelType w:val="hybridMultilevel"/>
    <w:tmpl w:val="14403498"/>
    <w:lvl w:ilvl="0" w:tplc="AB16DC6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6"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73596C"/>
    <w:multiLevelType w:val="hybridMultilevel"/>
    <w:tmpl w:val="5A0E4F12"/>
    <w:lvl w:ilvl="0" w:tplc="D5F24C78">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7E543D7C"/>
    <w:multiLevelType w:val="hybridMultilevel"/>
    <w:tmpl w:val="0526EA66"/>
    <w:lvl w:ilvl="0" w:tplc="5B263408">
      <w:start w:val="2"/>
      <w:numFmt w:val="bullet"/>
      <w:lvlText w:val="-"/>
      <w:lvlJc w:val="left"/>
      <w:pPr>
        <w:tabs>
          <w:tab w:val="num" w:pos="816"/>
        </w:tabs>
        <w:ind w:left="816" w:hanging="360"/>
      </w:pPr>
      <w:rPr>
        <w:rFonts w:ascii="Verdana" w:eastAsia="Times New Roman" w:hAnsi="Verdana" w:cs="Times New Roman" w:hint="default"/>
      </w:rPr>
    </w:lvl>
    <w:lvl w:ilvl="1" w:tplc="04150003" w:tentative="1">
      <w:start w:val="1"/>
      <w:numFmt w:val="bullet"/>
      <w:lvlText w:val="o"/>
      <w:lvlJc w:val="left"/>
      <w:pPr>
        <w:tabs>
          <w:tab w:val="num" w:pos="1536"/>
        </w:tabs>
        <w:ind w:left="1536" w:hanging="360"/>
      </w:pPr>
      <w:rPr>
        <w:rFonts w:ascii="Courier New" w:hAnsi="Courier New" w:cs="Courier New" w:hint="default"/>
      </w:rPr>
    </w:lvl>
    <w:lvl w:ilvl="2" w:tplc="04150005" w:tentative="1">
      <w:start w:val="1"/>
      <w:numFmt w:val="bullet"/>
      <w:lvlText w:val=""/>
      <w:lvlJc w:val="left"/>
      <w:pPr>
        <w:tabs>
          <w:tab w:val="num" w:pos="2256"/>
        </w:tabs>
        <w:ind w:left="2256" w:hanging="360"/>
      </w:pPr>
      <w:rPr>
        <w:rFonts w:ascii="Wingdings" w:hAnsi="Wingdings" w:hint="default"/>
      </w:rPr>
    </w:lvl>
    <w:lvl w:ilvl="3" w:tplc="04150001" w:tentative="1">
      <w:start w:val="1"/>
      <w:numFmt w:val="bullet"/>
      <w:lvlText w:val=""/>
      <w:lvlJc w:val="left"/>
      <w:pPr>
        <w:tabs>
          <w:tab w:val="num" w:pos="2976"/>
        </w:tabs>
        <w:ind w:left="2976" w:hanging="360"/>
      </w:pPr>
      <w:rPr>
        <w:rFonts w:ascii="Symbol" w:hAnsi="Symbol" w:hint="default"/>
      </w:rPr>
    </w:lvl>
    <w:lvl w:ilvl="4" w:tplc="04150003" w:tentative="1">
      <w:start w:val="1"/>
      <w:numFmt w:val="bullet"/>
      <w:lvlText w:val="o"/>
      <w:lvlJc w:val="left"/>
      <w:pPr>
        <w:tabs>
          <w:tab w:val="num" w:pos="3696"/>
        </w:tabs>
        <w:ind w:left="3696" w:hanging="360"/>
      </w:pPr>
      <w:rPr>
        <w:rFonts w:ascii="Courier New" w:hAnsi="Courier New" w:cs="Courier New" w:hint="default"/>
      </w:rPr>
    </w:lvl>
    <w:lvl w:ilvl="5" w:tplc="04150005" w:tentative="1">
      <w:start w:val="1"/>
      <w:numFmt w:val="bullet"/>
      <w:lvlText w:val=""/>
      <w:lvlJc w:val="left"/>
      <w:pPr>
        <w:tabs>
          <w:tab w:val="num" w:pos="4416"/>
        </w:tabs>
        <w:ind w:left="4416" w:hanging="360"/>
      </w:pPr>
      <w:rPr>
        <w:rFonts w:ascii="Wingdings" w:hAnsi="Wingdings" w:hint="default"/>
      </w:rPr>
    </w:lvl>
    <w:lvl w:ilvl="6" w:tplc="04150001" w:tentative="1">
      <w:start w:val="1"/>
      <w:numFmt w:val="bullet"/>
      <w:lvlText w:val=""/>
      <w:lvlJc w:val="left"/>
      <w:pPr>
        <w:tabs>
          <w:tab w:val="num" w:pos="5136"/>
        </w:tabs>
        <w:ind w:left="5136" w:hanging="360"/>
      </w:pPr>
      <w:rPr>
        <w:rFonts w:ascii="Symbol" w:hAnsi="Symbol" w:hint="default"/>
      </w:rPr>
    </w:lvl>
    <w:lvl w:ilvl="7" w:tplc="04150003" w:tentative="1">
      <w:start w:val="1"/>
      <w:numFmt w:val="bullet"/>
      <w:lvlText w:val="o"/>
      <w:lvlJc w:val="left"/>
      <w:pPr>
        <w:tabs>
          <w:tab w:val="num" w:pos="5856"/>
        </w:tabs>
        <w:ind w:left="5856" w:hanging="360"/>
      </w:pPr>
      <w:rPr>
        <w:rFonts w:ascii="Courier New" w:hAnsi="Courier New" w:cs="Courier New" w:hint="default"/>
      </w:rPr>
    </w:lvl>
    <w:lvl w:ilvl="8" w:tplc="04150005" w:tentative="1">
      <w:start w:val="1"/>
      <w:numFmt w:val="bullet"/>
      <w:lvlText w:val=""/>
      <w:lvlJc w:val="left"/>
      <w:pPr>
        <w:tabs>
          <w:tab w:val="num" w:pos="6576"/>
        </w:tabs>
        <w:ind w:left="6576" w:hanging="360"/>
      </w:pPr>
      <w:rPr>
        <w:rFonts w:ascii="Wingdings" w:hAnsi="Wingdings" w:hint="default"/>
      </w:rPr>
    </w:lvl>
  </w:abstractNum>
  <w:abstractNum w:abstractNumId="71" w15:restartNumberingAfterBreak="0">
    <w:nsid w:val="7F35695D"/>
    <w:multiLevelType w:val="hybridMultilevel"/>
    <w:tmpl w:val="125E27A2"/>
    <w:lvl w:ilvl="0" w:tplc="9F2AB67A">
      <w:start w:val="1"/>
      <w:numFmt w:val="lowerLetter"/>
      <w:lvlText w:val="%1)"/>
      <w:lvlJc w:val="left"/>
      <w:pPr>
        <w:ind w:left="1069" w:hanging="360"/>
      </w:pPr>
      <w:rPr>
        <w:rFonts w:eastAsia="Times New Roman" w:cs="Verdan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6"/>
  </w:num>
  <w:num w:numId="2">
    <w:abstractNumId w:val="0"/>
  </w:num>
  <w:num w:numId="3">
    <w:abstractNumId w:val="46"/>
  </w:num>
  <w:num w:numId="4">
    <w:abstractNumId w:val="53"/>
  </w:num>
  <w:num w:numId="5">
    <w:abstractNumId w:val="69"/>
  </w:num>
  <w:num w:numId="6">
    <w:abstractNumId w:val="7"/>
  </w:num>
  <w:num w:numId="7">
    <w:abstractNumId w:val="42"/>
  </w:num>
  <w:num w:numId="8">
    <w:abstractNumId w:val="13"/>
  </w:num>
  <w:num w:numId="9">
    <w:abstractNumId w:val="47"/>
  </w:num>
  <w:num w:numId="10">
    <w:abstractNumId w:val="64"/>
  </w:num>
  <w:num w:numId="11">
    <w:abstractNumId w:val="12"/>
  </w:num>
  <w:num w:numId="12">
    <w:abstractNumId w:val="35"/>
  </w:num>
  <w:num w:numId="13">
    <w:abstractNumId w:val="40"/>
  </w:num>
  <w:num w:numId="14">
    <w:abstractNumId w:val="60"/>
  </w:num>
  <w:num w:numId="15">
    <w:abstractNumId w:val="15"/>
  </w:num>
  <w:num w:numId="16">
    <w:abstractNumId w:val="10"/>
  </w:num>
  <w:num w:numId="17">
    <w:abstractNumId w:val="45"/>
  </w:num>
  <w:num w:numId="18">
    <w:abstractNumId w:val="44"/>
  </w:num>
  <w:num w:numId="19">
    <w:abstractNumId w:val="50"/>
  </w:num>
  <w:num w:numId="20">
    <w:abstractNumId w:val="25"/>
  </w:num>
  <w:num w:numId="21">
    <w:abstractNumId w:val="11"/>
  </w:num>
  <w:num w:numId="22">
    <w:abstractNumId w:val="71"/>
  </w:num>
  <w:num w:numId="23">
    <w:abstractNumId w:val="6"/>
  </w:num>
  <w:num w:numId="24">
    <w:abstractNumId w:val="58"/>
  </w:num>
  <w:num w:numId="25">
    <w:abstractNumId w:val="59"/>
  </w:num>
  <w:num w:numId="26">
    <w:abstractNumId w:val="21"/>
  </w:num>
  <w:num w:numId="27">
    <w:abstractNumId w:val="19"/>
  </w:num>
  <w:num w:numId="28">
    <w:abstractNumId w:val="17"/>
  </w:num>
  <w:num w:numId="29">
    <w:abstractNumId w:val="3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4"/>
    </w:lvlOverride>
    <w:lvlOverride w:ilvl="1"/>
    <w:lvlOverride w:ilvl="2"/>
    <w:lvlOverride w:ilvl="3"/>
    <w:lvlOverride w:ilvl="4"/>
    <w:lvlOverride w:ilvl="5"/>
    <w:lvlOverride w:ilvl="6"/>
    <w:lvlOverride w:ilvl="7"/>
    <w:lvlOverride w:ilvl="8"/>
  </w:num>
  <w:num w:numId="32">
    <w:abstractNumId w:val="23"/>
  </w:num>
  <w:num w:numId="33">
    <w:abstractNumId w:val="18"/>
  </w:num>
  <w:num w:numId="34">
    <w:abstractNumId w:val="39"/>
  </w:num>
  <w:num w:numId="35">
    <w:abstractNumId w:val="27"/>
  </w:num>
  <w:num w:numId="36">
    <w:abstractNumId w:val="43"/>
  </w:num>
  <w:num w:numId="37">
    <w:abstractNumId w:val="63"/>
  </w:num>
  <w:num w:numId="38">
    <w:abstractNumId w:val="51"/>
  </w:num>
  <w:num w:numId="39">
    <w:abstractNumId w:val="30"/>
  </w:num>
  <w:num w:numId="40">
    <w:abstractNumId w:val="9"/>
  </w:num>
  <w:num w:numId="41">
    <w:abstractNumId w:val="32"/>
  </w:num>
  <w:num w:numId="42">
    <w:abstractNumId w:val="31"/>
  </w:num>
  <w:num w:numId="43">
    <w:abstractNumId w:val="54"/>
  </w:num>
  <w:num w:numId="44">
    <w:abstractNumId w:val="48"/>
  </w:num>
  <w:num w:numId="45">
    <w:abstractNumId w:val="49"/>
  </w:num>
  <w:num w:numId="46">
    <w:abstractNumId w:val="38"/>
  </w:num>
  <w:num w:numId="47">
    <w:abstractNumId w:val="33"/>
  </w:num>
  <w:num w:numId="48">
    <w:abstractNumId w:val="20"/>
  </w:num>
  <w:num w:numId="49">
    <w:abstractNumId w:val="66"/>
  </w:num>
  <w:num w:numId="50">
    <w:abstractNumId w:val="56"/>
  </w:num>
  <w:num w:numId="51">
    <w:abstractNumId w:val="70"/>
  </w:num>
  <w:num w:numId="52">
    <w:abstractNumId w:val="57"/>
  </w:num>
  <w:num w:numId="53">
    <w:abstractNumId w:val="8"/>
  </w:num>
  <w:num w:numId="54">
    <w:abstractNumId w:val="28"/>
  </w:num>
  <w:num w:numId="55">
    <w:abstractNumId w:val="34"/>
  </w:num>
  <w:num w:numId="56">
    <w:abstractNumId w:val="14"/>
  </w:num>
  <w:num w:numId="57">
    <w:abstractNumId w:val="16"/>
  </w:num>
  <w:num w:numId="58">
    <w:abstractNumId w:val="68"/>
  </w:num>
  <w:num w:numId="59">
    <w:abstractNumId w:val="67"/>
  </w:num>
  <w:num w:numId="60">
    <w:abstractNumId w:val="52"/>
  </w:num>
  <w:num w:numId="61">
    <w:abstractNumId w:val="29"/>
  </w:num>
  <w:num w:numId="62">
    <w:abstractNumId w:val="24"/>
  </w:num>
  <w:num w:numId="63">
    <w:abstractNumId w:val="41"/>
  </w:num>
  <w:num w:numId="64">
    <w:abstractNumId w:val="62"/>
  </w:num>
  <w:num w:numId="65">
    <w:abstractNumId w:val="22"/>
  </w:num>
  <w:num w:numId="66">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063AB"/>
    <w:rsid w:val="000072BA"/>
    <w:rsid w:val="000112E1"/>
    <w:rsid w:val="00012BC4"/>
    <w:rsid w:val="00014C52"/>
    <w:rsid w:val="00017DCA"/>
    <w:rsid w:val="0002182A"/>
    <w:rsid w:val="00022120"/>
    <w:rsid w:val="0002280E"/>
    <w:rsid w:val="0003739C"/>
    <w:rsid w:val="000415A5"/>
    <w:rsid w:val="00042551"/>
    <w:rsid w:val="000430FB"/>
    <w:rsid w:val="00045067"/>
    <w:rsid w:val="0004600F"/>
    <w:rsid w:val="00047F3B"/>
    <w:rsid w:val="00055FCE"/>
    <w:rsid w:val="00056FB4"/>
    <w:rsid w:val="000603DF"/>
    <w:rsid w:val="0006139D"/>
    <w:rsid w:val="00061705"/>
    <w:rsid w:val="00061A11"/>
    <w:rsid w:val="00064307"/>
    <w:rsid w:val="00064816"/>
    <w:rsid w:val="0007161D"/>
    <w:rsid w:val="0007247F"/>
    <w:rsid w:val="00073FB2"/>
    <w:rsid w:val="00076EB0"/>
    <w:rsid w:val="000770D5"/>
    <w:rsid w:val="00077396"/>
    <w:rsid w:val="000833B7"/>
    <w:rsid w:val="00083DAF"/>
    <w:rsid w:val="00085EE4"/>
    <w:rsid w:val="000877B1"/>
    <w:rsid w:val="00093699"/>
    <w:rsid w:val="00094748"/>
    <w:rsid w:val="00094F58"/>
    <w:rsid w:val="000955DF"/>
    <w:rsid w:val="000A10D8"/>
    <w:rsid w:val="000A38CC"/>
    <w:rsid w:val="000A5D1E"/>
    <w:rsid w:val="000A7083"/>
    <w:rsid w:val="000B01A9"/>
    <w:rsid w:val="000B45BD"/>
    <w:rsid w:val="000B4B80"/>
    <w:rsid w:val="000B5291"/>
    <w:rsid w:val="000B5CDC"/>
    <w:rsid w:val="000C133A"/>
    <w:rsid w:val="000C40E7"/>
    <w:rsid w:val="000C649E"/>
    <w:rsid w:val="000D00A3"/>
    <w:rsid w:val="000D13F5"/>
    <w:rsid w:val="000D21DC"/>
    <w:rsid w:val="000E2876"/>
    <w:rsid w:val="000E3B4B"/>
    <w:rsid w:val="000E6292"/>
    <w:rsid w:val="000E6F18"/>
    <w:rsid w:val="000F0DC1"/>
    <w:rsid w:val="000F4B04"/>
    <w:rsid w:val="000F7235"/>
    <w:rsid w:val="000F7ECD"/>
    <w:rsid w:val="00101C31"/>
    <w:rsid w:val="00102725"/>
    <w:rsid w:val="00104308"/>
    <w:rsid w:val="00104EA1"/>
    <w:rsid w:val="00105171"/>
    <w:rsid w:val="00105402"/>
    <w:rsid w:val="0010742A"/>
    <w:rsid w:val="00107D76"/>
    <w:rsid w:val="00110F3A"/>
    <w:rsid w:val="001178AC"/>
    <w:rsid w:val="00120143"/>
    <w:rsid w:val="00120421"/>
    <w:rsid w:val="001210BA"/>
    <w:rsid w:val="00121CB6"/>
    <w:rsid w:val="001235DF"/>
    <w:rsid w:val="001244C5"/>
    <w:rsid w:val="001253D4"/>
    <w:rsid w:val="001301C0"/>
    <w:rsid w:val="00130E2A"/>
    <w:rsid w:val="0013263E"/>
    <w:rsid w:val="00132E33"/>
    <w:rsid w:val="00133E21"/>
    <w:rsid w:val="001343C3"/>
    <w:rsid w:val="00135FEC"/>
    <w:rsid w:val="00141060"/>
    <w:rsid w:val="00142D5B"/>
    <w:rsid w:val="00143CF4"/>
    <w:rsid w:val="0014519D"/>
    <w:rsid w:val="00146903"/>
    <w:rsid w:val="0015377A"/>
    <w:rsid w:val="00154AFB"/>
    <w:rsid w:val="00155AC8"/>
    <w:rsid w:val="00156851"/>
    <w:rsid w:val="00163EB0"/>
    <w:rsid w:val="00166079"/>
    <w:rsid w:val="001677AB"/>
    <w:rsid w:val="0017107F"/>
    <w:rsid w:val="00172008"/>
    <w:rsid w:val="00174E51"/>
    <w:rsid w:val="001755D1"/>
    <w:rsid w:val="00175F51"/>
    <w:rsid w:val="0017734E"/>
    <w:rsid w:val="001802D4"/>
    <w:rsid w:val="001809AC"/>
    <w:rsid w:val="00186BEE"/>
    <w:rsid w:val="00191757"/>
    <w:rsid w:val="00195039"/>
    <w:rsid w:val="001A0633"/>
    <w:rsid w:val="001A2819"/>
    <w:rsid w:val="001A399E"/>
    <w:rsid w:val="001A448F"/>
    <w:rsid w:val="001A50D4"/>
    <w:rsid w:val="001A6FE2"/>
    <w:rsid w:val="001B2FC3"/>
    <w:rsid w:val="001B635F"/>
    <w:rsid w:val="001B7FF4"/>
    <w:rsid w:val="001C1195"/>
    <w:rsid w:val="001C2925"/>
    <w:rsid w:val="001C3901"/>
    <w:rsid w:val="001C43BC"/>
    <w:rsid w:val="001C785B"/>
    <w:rsid w:val="001D25F5"/>
    <w:rsid w:val="001D3F59"/>
    <w:rsid w:val="001D66B8"/>
    <w:rsid w:val="001E004D"/>
    <w:rsid w:val="001E19A9"/>
    <w:rsid w:val="001E6314"/>
    <w:rsid w:val="001E6A4B"/>
    <w:rsid w:val="001F1AF8"/>
    <w:rsid w:val="001F5498"/>
    <w:rsid w:val="002012D5"/>
    <w:rsid w:val="00212237"/>
    <w:rsid w:val="00213FB2"/>
    <w:rsid w:val="002140FF"/>
    <w:rsid w:val="00216CF5"/>
    <w:rsid w:val="002224FB"/>
    <w:rsid w:val="00223EC5"/>
    <w:rsid w:val="00225407"/>
    <w:rsid w:val="00226AE1"/>
    <w:rsid w:val="00227270"/>
    <w:rsid w:val="0023075C"/>
    <w:rsid w:val="00232B90"/>
    <w:rsid w:val="00233215"/>
    <w:rsid w:val="00233330"/>
    <w:rsid w:val="002348DA"/>
    <w:rsid w:val="00236D2D"/>
    <w:rsid w:val="00236DA0"/>
    <w:rsid w:val="00237A30"/>
    <w:rsid w:val="002402E9"/>
    <w:rsid w:val="00241992"/>
    <w:rsid w:val="00243F0B"/>
    <w:rsid w:val="002446B9"/>
    <w:rsid w:val="00251C28"/>
    <w:rsid w:val="002540BB"/>
    <w:rsid w:val="00264CB9"/>
    <w:rsid w:val="00265AD2"/>
    <w:rsid w:val="002673C6"/>
    <w:rsid w:val="00267C28"/>
    <w:rsid w:val="0027248A"/>
    <w:rsid w:val="00272F02"/>
    <w:rsid w:val="00272F7B"/>
    <w:rsid w:val="00273F36"/>
    <w:rsid w:val="00286781"/>
    <w:rsid w:val="002905FB"/>
    <w:rsid w:val="0029172E"/>
    <w:rsid w:val="00293F81"/>
    <w:rsid w:val="002A1A79"/>
    <w:rsid w:val="002A2491"/>
    <w:rsid w:val="002A5E50"/>
    <w:rsid w:val="002A793F"/>
    <w:rsid w:val="002B1A97"/>
    <w:rsid w:val="002B28AB"/>
    <w:rsid w:val="002B2CBB"/>
    <w:rsid w:val="002B629D"/>
    <w:rsid w:val="002C143B"/>
    <w:rsid w:val="002C3110"/>
    <w:rsid w:val="002C5D80"/>
    <w:rsid w:val="002C6B7F"/>
    <w:rsid w:val="002D018B"/>
    <w:rsid w:val="002D16CA"/>
    <w:rsid w:val="002E05DA"/>
    <w:rsid w:val="002E37D2"/>
    <w:rsid w:val="002E400E"/>
    <w:rsid w:val="002F2B99"/>
    <w:rsid w:val="002F4B0C"/>
    <w:rsid w:val="002F65C2"/>
    <w:rsid w:val="002F70DA"/>
    <w:rsid w:val="003016CA"/>
    <w:rsid w:val="00303696"/>
    <w:rsid w:val="0030450A"/>
    <w:rsid w:val="00304B31"/>
    <w:rsid w:val="00304DA7"/>
    <w:rsid w:val="003101F9"/>
    <w:rsid w:val="0031082A"/>
    <w:rsid w:val="003128FD"/>
    <w:rsid w:val="00312A3E"/>
    <w:rsid w:val="00313928"/>
    <w:rsid w:val="00317D83"/>
    <w:rsid w:val="00320C44"/>
    <w:rsid w:val="00327D6F"/>
    <w:rsid w:val="00331D3B"/>
    <w:rsid w:val="003339FF"/>
    <w:rsid w:val="003366D6"/>
    <w:rsid w:val="003370A6"/>
    <w:rsid w:val="003461A9"/>
    <w:rsid w:val="00347144"/>
    <w:rsid w:val="003471AA"/>
    <w:rsid w:val="003510E8"/>
    <w:rsid w:val="00351264"/>
    <w:rsid w:val="003518B9"/>
    <w:rsid w:val="00351CE2"/>
    <w:rsid w:val="00352C13"/>
    <w:rsid w:val="00353059"/>
    <w:rsid w:val="003534D3"/>
    <w:rsid w:val="00355FAC"/>
    <w:rsid w:val="00356F21"/>
    <w:rsid w:val="003609A1"/>
    <w:rsid w:val="003617E1"/>
    <w:rsid w:val="003647FA"/>
    <w:rsid w:val="00365AA8"/>
    <w:rsid w:val="003667BA"/>
    <w:rsid w:val="00367351"/>
    <w:rsid w:val="003702A9"/>
    <w:rsid w:val="003721D6"/>
    <w:rsid w:val="003722F9"/>
    <w:rsid w:val="00376170"/>
    <w:rsid w:val="003761A4"/>
    <w:rsid w:val="003768B7"/>
    <w:rsid w:val="00376EE3"/>
    <w:rsid w:val="003825F8"/>
    <w:rsid w:val="00384185"/>
    <w:rsid w:val="0038648B"/>
    <w:rsid w:val="00386BA8"/>
    <w:rsid w:val="00386EE1"/>
    <w:rsid w:val="00387580"/>
    <w:rsid w:val="00387F97"/>
    <w:rsid w:val="00392A5A"/>
    <w:rsid w:val="00392F2C"/>
    <w:rsid w:val="00393B5E"/>
    <w:rsid w:val="00393E7F"/>
    <w:rsid w:val="00393FDE"/>
    <w:rsid w:val="00394A8C"/>
    <w:rsid w:val="00395BF1"/>
    <w:rsid w:val="00395ECA"/>
    <w:rsid w:val="003A1ECC"/>
    <w:rsid w:val="003A2D71"/>
    <w:rsid w:val="003A302F"/>
    <w:rsid w:val="003A3731"/>
    <w:rsid w:val="003A471C"/>
    <w:rsid w:val="003B046D"/>
    <w:rsid w:val="003B11C2"/>
    <w:rsid w:val="003B2354"/>
    <w:rsid w:val="003B2AD9"/>
    <w:rsid w:val="003B2F2A"/>
    <w:rsid w:val="003B3381"/>
    <w:rsid w:val="003B7AA8"/>
    <w:rsid w:val="003C0645"/>
    <w:rsid w:val="003C4B18"/>
    <w:rsid w:val="003C4FBE"/>
    <w:rsid w:val="003D032F"/>
    <w:rsid w:val="003D5A78"/>
    <w:rsid w:val="003D5DDD"/>
    <w:rsid w:val="003E5100"/>
    <w:rsid w:val="003E63B1"/>
    <w:rsid w:val="003F095B"/>
    <w:rsid w:val="003F0B55"/>
    <w:rsid w:val="003F18F6"/>
    <w:rsid w:val="003F239F"/>
    <w:rsid w:val="003F658F"/>
    <w:rsid w:val="003F7113"/>
    <w:rsid w:val="003F7764"/>
    <w:rsid w:val="004011E0"/>
    <w:rsid w:val="0040467F"/>
    <w:rsid w:val="00404DE4"/>
    <w:rsid w:val="0040618C"/>
    <w:rsid w:val="004063CF"/>
    <w:rsid w:val="0040723B"/>
    <w:rsid w:val="004105D0"/>
    <w:rsid w:val="00413F64"/>
    <w:rsid w:val="0041539A"/>
    <w:rsid w:val="00420555"/>
    <w:rsid w:val="00422327"/>
    <w:rsid w:val="00422871"/>
    <w:rsid w:val="004247B6"/>
    <w:rsid w:val="00426451"/>
    <w:rsid w:val="00431213"/>
    <w:rsid w:val="004314DC"/>
    <w:rsid w:val="00431A05"/>
    <w:rsid w:val="00433838"/>
    <w:rsid w:val="004341C7"/>
    <w:rsid w:val="00440870"/>
    <w:rsid w:val="0044635E"/>
    <w:rsid w:val="00450B0B"/>
    <w:rsid w:val="004518C1"/>
    <w:rsid w:val="00452B52"/>
    <w:rsid w:val="00452FD0"/>
    <w:rsid w:val="00454AA0"/>
    <w:rsid w:val="00462C7A"/>
    <w:rsid w:val="00464BB0"/>
    <w:rsid w:val="00466252"/>
    <w:rsid w:val="0046782A"/>
    <w:rsid w:val="004718D9"/>
    <w:rsid w:val="00475FEF"/>
    <w:rsid w:val="00477606"/>
    <w:rsid w:val="00481368"/>
    <w:rsid w:val="00483552"/>
    <w:rsid w:val="00485572"/>
    <w:rsid w:val="00487058"/>
    <w:rsid w:val="004918E3"/>
    <w:rsid w:val="00493B38"/>
    <w:rsid w:val="004952C4"/>
    <w:rsid w:val="004A13F6"/>
    <w:rsid w:val="004A353C"/>
    <w:rsid w:val="004A372C"/>
    <w:rsid w:val="004A3E1B"/>
    <w:rsid w:val="004A506A"/>
    <w:rsid w:val="004A5EE4"/>
    <w:rsid w:val="004A7F65"/>
    <w:rsid w:val="004B28C7"/>
    <w:rsid w:val="004B2EE6"/>
    <w:rsid w:val="004B3B58"/>
    <w:rsid w:val="004B57EC"/>
    <w:rsid w:val="004B596F"/>
    <w:rsid w:val="004B5DFB"/>
    <w:rsid w:val="004C4792"/>
    <w:rsid w:val="004C4B57"/>
    <w:rsid w:val="004C5C6F"/>
    <w:rsid w:val="004C7789"/>
    <w:rsid w:val="004D05F8"/>
    <w:rsid w:val="004D07E1"/>
    <w:rsid w:val="004D37E1"/>
    <w:rsid w:val="004D3FD6"/>
    <w:rsid w:val="004E030C"/>
    <w:rsid w:val="004E11E6"/>
    <w:rsid w:val="004E5AE5"/>
    <w:rsid w:val="004E6B84"/>
    <w:rsid w:val="004F0D17"/>
    <w:rsid w:val="004F7D22"/>
    <w:rsid w:val="0050067C"/>
    <w:rsid w:val="00501455"/>
    <w:rsid w:val="00503284"/>
    <w:rsid w:val="00503B5C"/>
    <w:rsid w:val="00506E62"/>
    <w:rsid w:val="005102F7"/>
    <w:rsid w:val="00511C64"/>
    <w:rsid w:val="00512075"/>
    <w:rsid w:val="00522319"/>
    <w:rsid w:val="005237CE"/>
    <w:rsid w:val="00524DF3"/>
    <w:rsid w:val="00530F00"/>
    <w:rsid w:val="00533D33"/>
    <w:rsid w:val="00534692"/>
    <w:rsid w:val="00540F42"/>
    <w:rsid w:val="00541AA6"/>
    <w:rsid w:val="005425B4"/>
    <w:rsid w:val="00542D2F"/>
    <w:rsid w:val="00544BBC"/>
    <w:rsid w:val="00545076"/>
    <w:rsid w:val="00545A8B"/>
    <w:rsid w:val="00545DA7"/>
    <w:rsid w:val="0055028E"/>
    <w:rsid w:val="00552687"/>
    <w:rsid w:val="00552D04"/>
    <w:rsid w:val="0055524C"/>
    <w:rsid w:val="005567B0"/>
    <w:rsid w:val="00561A25"/>
    <w:rsid w:val="005623BC"/>
    <w:rsid w:val="00562580"/>
    <w:rsid w:val="00563410"/>
    <w:rsid w:val="00563BF0"/>
    <w:rsid w:val="00566B4D"/>
    <w:rsid w:val="00567B19"/>
    <w:rsid w:val="005729E6"/>
    <w:rsid w:val="00577295"/>
    <w:rsid w:val="00577719"/>
    <w:rsid w:val="005810C7"/>
    <w:rsid w:val="00583600"/>
    <w:rsid w:val="00586A12"/>
    <w:rsid w:val="005966FC"/>
    <w:rsid w:val="005974F9"/>
    <w:rsid w:val="005A2944"/>
    <w:rsid w:val="005A2CB8"/>
    <w:rsid w:val="005A7E16"/>
    <w:rsid w:val="005B0B94"/>
    <w:rsid w:val="005B14C5"/>
    <w:rsid w:val="005B18ED"/>
    <w:rsid w:val="005B267E"/>
    <w:rsid w:val="005B3389"/>
    <w:rsid w:val="005B409C"/>
    <w:rsid w:val="005C222D"/>
    <w:rsid w:val="005C366A"/>
    <w:rsid w:val="005C444F"/>
    <w:rsid w:val="005C67F5"/>
    <w:rsid w:val="005C7169"/>
    <w:rsid w:val="005C7569"/>
    <w:rsid w:val="005C7882"/>
    <w:rsid w:val="005D169F"/>
    <w:rsid w:val="005D1BCC"/>
    <w:rsid w:val="005D267F"/>
    <w:rsid w:val="005D29FF"/>
    <w:rsid w:val="005D3159"/>
    <w:rsid w:val="005D50DC"/>
    <w:rsid w:val="005D5A45"/>
    <w:rsid w:val="005D6BB9"/>
    <w:rsid w:val="005D739A"/>
    <w:rsid w:val="005D7758"/>
    <w:rsid w:val="005E2D94"/>
    <w:rsid w:val="005E5270"/>
    <w:rsid w:val="005E6563"/>
    <w:rsid w:val="005E692C"/>
    <w:rsid w:val="005E6D74"/>
    <w:rsid w:val="005E6E86"/>
    <w:rsid w:val="005F072F"/>
    <w:rsid w:val="005F0B26"/>
    <w:rsid w:val="005F23E7"/>
    <w:rsid w:val="005F2EDA"/>
    <w:rsid w:val="005F4779"/>
    <w:rsid w:val="005F61D4"/>
    <w:rsid w:val="005F6687"/>
    <w:rsid w:val="005F71AA"/>
    <w:rsid w:val="005F7B23"/>
    <w:rsid w:val="006002E8"/>
    <w:rsid w:val="00600CFD"/>
    <w:rsid w:val="006011A7"/>
    <w:rsid w:val="006024D5"/>
    <w:rsid w:val="00604D79"/>
    <w:rsid w:val="006054C6"/>
    <w:rsid w:val="00612A74"/>
    <w:rsid w:val="00612B41"/>
    <w:rsid w:val="00622A13"/>
    <w:rsid w:val="0062396E"/>
    <w:rsid w:val="00623DC2"/>
    <w:rsid w:val="006249A1"/>
    <w:rsid w:val="0062531C"/>
    <w:rsid w:val="006307E2"/>
    <w:rsid w:val="0063106F"/>
    <w:rsid w:val="006315C3"/>
    <w:rsid w:val="00632074"/>
    <w:rsid w:val="00633A88"/>
    <w:rsid w:val="00633DCF"/>
    <w:rsid w:val="006341BD"/>
    <w:rsid w:val="00634DEC"/>
    <w:rsid w:val="00635A1A"/>
    <w:rsid w:val="006371B3"/>
    <w:rsid w:val="006375F7"/>
    <w:rsid w:val="00644123"/>
    <w:rsid w:val="00646221"/>
    <w:rsid w:val="00647493"/>
    <w:rsid w:val="006514B8"/>
    <w:rsid w:val="00653337"/>
    <w:rsid w:val="00653374"/>
    <w:rsid w:val="00653EED"/>
    <w:rsid w:val="006551BD"/>
    <w:rsid w:val="006569CE"/>
    <w:rsid w:val="006579E8"/>
    <w:rsid w:val="0066060C"/>
    <w:rsid w:val="00663514"/>
    <w:rsid w:val="00664099"/>
    <w:rsid w:val="00665DBC"/>
    <w:rsid w:val="006662BA"/>
    <w:rsid w:val="00666E2E"/>
    <w:rsid w:val="00670532"/>
    <w:rsid w:val="00672BB3"/>
    <w:rsid w:val="00673A18"/>
    <w:rsid w:val="00680195"/>
    <w:rsid w:val="006802F7"/>
    <w:rsid w:val="00682147"/>
    <w:rsid w:val="006832A7"/>
    <w:rsid w:val="00685419"/>
    <w:rsid w:val="006876AD"/>
    <w:rsid w:val="006908BD"/>
    <w:rsid w:val="00690E63"/>
    <w:rsid w:val="006920D0"/>
    <w:rsid w:val="006920E4"/>
    <w:rsid w:val="006922DD"/>
    <w:rsid w:val="006931EF"/>
    <w:rsid w:val="00694163"/>
    <w:rsid w:val="00696A52"/>
    <w:rsid w:val="00696AB9"/>
    <w:rsid w:val="00697E77"/>
    <w:rsid w:val="006A1175"/>
    <w:rsid w:val="006A2E84"/>
    <w:rsid w:val="006A64C1"/>
    <w:rsid w:val="006A7820"/>
    <w:rsid w:val="006B3BE0"/>
    <w:rsid w:val="006B3F1D"/>
    <w:rsid w:val="006B6ED7"/>
    <w:rsid w:val="006B77F7"/>
    <w:rsid w:val="006C12AF"/>
    <w:rsid w:val="006C2A80"/>
    <w:rsid w:val="006C37FA"/>
    <w:rsid w:val="006C50A0"/>
    <w:rsid w:val="006C5402"/>
    <w:rsid w:val="006C5ABA"/>
    <w:rsid w:val="006C614F"/>
    <w:rsid w:val="006D15C7"/>
    <w:rsid w:val="006D405C"/>
    <w:rsid w:val="006D463E"/>
    <w:rsid w:val="006E458C"/>
    <w:rsid w:val="006E49AB"/>
    <w:rsid w:val="006E5A12"/>
    <w:rsid w:val="006F12AA"/>
    <w:rsid w:val="006F505D"/>
    <w:rsid w:val="006F51C3"/>
    <w:rsid w:val="00701C8E"/>
    <w:rsid w:val="00703999"/>
    <w:rsid w:val="00706F14"/>
    <w:rsid w:val="00707660"/>
    <w:rsid w:val="00707817"/>
    <w:rsid w:val="00711143"/>
    <w:rsid w:val="0071362E"/>
    <w:rsid w:val="00716135"/>
    <w:rsid w:val="00716CA5"/>
    <w:rsid w:val="0072103D"/>
    <w:rsid w:val="007213E2"/>
    <w:rsid w:val="0072187C"/>
    <w:rsid w:val="00721B1D"/>
    <w:rsid w:val="00725409"/>
    <w:rsid w:val="00727902"/>
    <w:rsid w:val="007322E8"/>
    <w:rsid w:val="00733520"/>
    <w:rsid w:val="00737156"/>
    <w:rsid w:val="007420E4"/>
    <w:rsid w:val="00743474"/>
    <w:rsid w:val="00745547"/>
    <w:rsid w:val="00745C2D"/>
    <w:rsid w:val="00745E40"/>
    <w:rsid w:val="00745F3D"/>
    <w:rsid w:val="00747FFD"/>
    <w:rsid w:val="00750641"/>
    <w:rsid w:val="0075282F"/>
    <w:rsid w:val="00754482"/>
    <w:rsid w:val="00754A6F"/>
    <w:rsid w:val="00756FDE"/>
    <w:rsid w:val="00760907"/>
    <w:rsid w:val="00761126"/>
    <w:rsid w:val="00764432"/>
    <w:rsid w:val="0077187C"/>
    <w:rsid w:val="007719A7"/>
    <w:rsid w:val="00771C0B"/>
    <w:rsid w:val="00771E4C"/>
    <w:rsid w:val="00775559"/>
    <w:rsid w:val="007766C6"/>
    <w:rsid w:val="007776DF"/>
    <w:rsid w:val="00781248"/>
    <w:rsid w:val="00782645"/>
    <w:rsid w:val="007861AA"/>
    <w:rsid w:val="0079117E"/>
    <w:rsid w:val="00792396"/>
    <w:rsid w:val="00793ACC"/>
    <w:rsid w:val="00793E7A"/>
    <w:rsid w:val="007951A1"/>
    <w:rsid w:val="00795A57"/>
    <w:rsid w:val="007A33D3"/>
    <w:rsid w:val="007A424D"/>
    <w:rsid w:val="007A7A83"/>
    <w:rsid w:val="007B14D6"/>
    <w:rsid w:val="007B1A38"/>
    <w:rsid w:val="007B25E8"/>
    <w:rsid w:val="007B44F9"/>
    <w:rsid w:val="007B4E02"/>
    <w:rsid w:val="007B6AEC"/>
    <w:rsid w:val="007C7810"/>
    <w:rsid w:val="007D174F"/>
    <w:rsid w:val="007D7A16"/>
    <w:rsid w:val="007D7C8E"/>
    <w:rsid w:val="007E03FB"/>
    <w:rsid w:val="007E16F7"/>
    <w:rsid w:val="007E1D7D"/>
    <w:rsid w:val="007E25EA"/>
    <w:rsid w:val="007E6445"/>
    <w:rsid w:val="007E6D7B"/>
    <w:rsid w:val="007E7CDC"/>
    <w:rsid w:val="007F08BA"/>
    <w:rsid w:val="007F16B3"/>
    <w:rsid w:val="007F192A"/>
    <w:rsid w:val="007F6BD3"/>
    <w:rsid w:val="00800EB8"/>
    <w:rsid w:val="00801F3D"/>
    <w:rsid w:val="00802754"/>
    <w:rsid w:val="008034A6"/>
    <w:rsid w:val="00803E5A"/>
    <w:rsid w:val="008043E3"/>
    <w:rsid w:val="0080660D"/>
    <w:rsid w:val="00806838"/>
    <w:rsid w:val="00813901"/>
    <w:rsid w:val="00814155"/>
    <w:rsid w:val="0082084E"/>
    <w:rsid w:val="008217AD"/>
    <w:rsid w:val="00823908"/>
    <w:rsid w:val="00824393"/>
    <w:rsid w:val="00824426"/>
    <w:rsid w:val="008276F9"/>
    <w:rsid w:val="00834A9D"/>
    <w:rsid w:val="00835114"/>
    <w:rsid w:val="00836339"/>
    <w:rsid w:val="008401DA"/>
    <w:rsid w:val="00841A70"/>
    <w:rsid w:val="00846018"/>
    <w:rsid w:val="00847BB6"/>
    <w:rsid w:val="00847CE5"/>
    <w:rsid w:val="008513E9"/>
    <w:rsid w:val="0085192B"/>
    <w:rsid w:val="00851AEC"/>
    <w:rsid w:val="00854FF6"/>
    <w:rsid w:val="008558B4"/>
    <w:rsid w:val="008566A7"/>
    <w:rsid w:val="00857327"/>
    <w:rsid w:val="00860558"/>
    <w:rsid w:val="00860CEC"/>
    <w:rsid w:val="00861BF0"/>
    <w:rsid w:val="00862B14"/>
    <w:rsid w:val="008649C6"/>
    <w:rsid w:val="008665F7"/>
    <w:rsid w:val="00870126"/>
    <w:rsid w:val="00876AB4"/>
    <w:rsid w:val="008849CB"/>
    <w:rsid w:val="00890D6E"/>
    <w:rsid w:val="00892270"/>
    <w:rsid w:val="008951F2"/>
    <w:rsid w:val="008A00A0"/>
    <w:rsid w:val="008A22E9"/>
    <w:rsid w:val="008A303C"/>
    <w:rsid w:val="008A3F23"/>
    <w:rsid w:val="008A5227"/>
    <w:rsid w:val="008A692F"/>
    <w:rsid w:val="008A6B89"/>
    <w:rsid w:val="008B45EC"/>
    <w:rsid w:val="008C26B0"/>
    <w:rsid w:val="008C6120"/>
    <w:rsid w:val="008C65C3"/>
    <w:rsid w:val="008C74E9"/>
    <w:rsid w:val="008D066C"/>
    <w:rsid w:val="008D4E21"/>
    <w:rsid w:val="008D690E"/>
    <w:rsid w:val="008D7623"/>
    <w:rsid w:val="008E0178"/>
    <w:rsid w:val="008E0BA0"/>
    <w:rsid w:val="008E4854"/>
    <w:rsid w:val="008E5485"/>
    <w:rsid w:val="008E7048"/>
    <w:rsid w:val="008F003F"/>
    <w:rsid w:val="008F4169"/>
    <w:rsid w:val="008F50E2"/>
    <w:rsid w:val="008F5BA6"/>
    <w:rsid w:val="008F6580"/>
    <w:rsid w:val="00900050"/>
    <w:rsid w:val="0090160D"/>
    <w:rsid w:val="009029AC"/>
    <w:rsid w:val="009038D8"/>
    <w:rsid w:val="00907AF7"/>
    <w:rsid w:val="00911A1E"/>
    <w:rsid w:val="00912F01"/>
    <w:rsid w:val="00913112"/>
    <w:rsid w:val="009139AD"/>
    <w:rsid w:val="00913CF5"/>
    <w:rsid w:val="00917965"/>
    <w:rsid w:val="00921AC8"/>
    <w:rsid w:val="00922482"/>
    <w:rsid w:val="009251D0"/>
    <w:rsid w:val="009253B1"/>
    <w:rsid w:val="0093162B"/>
    <w:rsid w:val="0093227B"/>
    <w:rsid w:val="00936750"/>
    <w:rsid w:val="0094153D"/>
    <w:rsid w:val="00941DB2"/>
    <w:rsid w:val="00942A38"/>
    <w:rsid w:val="009431B5"/>
    <w:rsid w:val="00950D58"/>
    <w:rsid w:val="0095181A"/>
    <w:rsid w:val="0095213D"/>
    <w:rsid w:val="00953BAB"/>
    <w:rsid w:val="00954538"/>
    <w:rsid w:val="00955491"/>
    <w:rsid w:val="009561C5"/>
    <w:rsid w:val="009570CA"/>
    <w:rsid w:val="009576C7"/>
    <w:rsid w:val="00963802"/>
    <w:rsid w:val="00963E37"/>
    <w:rsid w:val="009661CC"/>
    <w:rsid w:val="0096798A"/>
    <w:rsid w:val="00973E98"/>
    <w:rsid w:val="00977978"/>
    <w:rsid w:val="009806C3"/>
    <w:rsid w:val="00981619"/>
    <w:rsid w:val="00982B23"/>
    <w:rsid w:val="0098398E"/>
    <w:rsid w:val="00984864"/>
    <w:rsid w:val="0098618F"/>
    <w:rsid w:val="009864F8"/>
    <w:rsid w:val="0098765A"/>
    <w:rsid w:val="009912C5"/>
    <w:rsid w:val="009932D4"/>
    <w:rsid w:val="009A0DFB"/>
    <w:rsid w:val="009A31C5"/>
    <w:rsid w:val="009A3D01"/>
    <w:rsid w:val="009A4AE4"/>
    <w:rsid w:val="009A6974"/>
    <w:rsid w:val="009A7EFA"/>
    <w:rsid w:val="009B1C58"/>
    <w:rsid w:val="009B2A1A"/>
    <w:rsid w:val="009B311F"/>
    <w:rsid w:val="009B54E3"/>
    <w:rsid w:val="009B563D"/>
    <w:rsid w:val="009B6C35"/>
    <w:rsid w:val="009C1EC1"/>
    <w:rsid w:val="009C41F0"/>
    <w:rsid w:val="009C4FBF"/>
    <w:rsid w:val="009C5D17"/>
    <w:rsid w:val="009C6995"/>
    <w:rsid w:val="009C7A53"/>
    <w:rsid w:val="009C7F04"/>
    <w:rsid w:val="009D1FEC"/>
    <w:rsid w:val="009D362D"/>
    <w:rsid w:val="009D45D8"/>
    <w:rsid w:val="009D6682"/>
    <w:rsid w:val="009D6C25"/>
    <w:rsid w:val="009D6CC9"/>
    <w:rsid w:val="009E12B2"/>
    <w:rsid w:val="009E32B1"/>
    <w:rsid w:val="009E7928"/>
    <w:rsid w:val="009F3373"/>
    <w:rsid w:val="00A01254"/>
    <w:rsid w:val="00A03BA4"/>
    <w:rsid w:val="00A05869"/>
    <w:rsid w:val="00A07CCB"/>
    <w:rsid w:val="00A10679"/>
    <w:rsid w:val="00A136E4"/>
    <w:rsid w:val="00A16968"/>
    <w:rsid w:val="00A179A1"/>
    <w:rsid w:val="00A21114"/>
    <w:rsid w:val="00A2741C"/>
    <w:rsid w:val="00A27435"/>
    <w:rsid w:val="00A30331"/>
    <w:rsid w:val="00A34D39"/>
    <w:rsid w:val="00A354B9"/>
    <w:rsid w:val="00A37213"/>
    <w:rsid w:val="00A40C10"/>
    <w:rsid w:val="00A40C65"/>
    <w:rsid w:val="00A41ED8"/>
    <w:rsid w:val="00A43DD4"/>
    <w:rsid w:val="00A44A7E"/>
    <w:rsid w:val="00A44AE7"/>
    <w:rsid w:val="00A45004"/>
    <w:rsid w:val="00A55C28"/>
    <w:rsid w:val="00A56E1E"/>
    <w:rsid w:val="00A579B6"/>
    <w:rsid w:val="00A617B5"/>
    <w:rsid w:val="00A63AF4"/>
    <w:rsid w:val="00A70B30"/>
    <w:rsid w:val="00A721EE"/>
    <w:rsid w:val="00A7514F"/>
    <w:rsid w:val="00A77794"/>
    <w:rsid w:val="00A87BAF"/>
    <w:rsid w:val="00A91487"/>
    <w:rsid w:val="00A91DFE"/>
    <w:rsid w:val="00A9458C"/>
    <w:rsid w:val="00A94BB7"/>
    <w:rsid w:val="00A96D60"/>
    <w:rsid w:val="00A96F38"/>
    <w:rsid w:val="00A97FBE"/>
    <w:rsid w:val="00AA776E"/>
    <w:rsid w:val="00AB2579"/>
    <w:rsid w:val="00AB2891"/>
    <w:rsid w:val="00AB30A8"/>
    <w:rsid w:val="00AC10DF"/>
    <w:rsid w:val="00AC485C"/>
    <w:rsid w:val="00AC6F84"/>
    <w:rsid w:val="00AC7AD1"/>
    <w:rsid w:val="00AD00E7"/>
    <w:rsid w:val="00AD41E3"/>
    <w:rsid w:val="00AD43AB"/>
    <w:rsid w:val="00AD5BCD"/>
    <w:rsid w:val="00AE00B0"/>
    <w:rsid w:val="00AE5D40"/>
    <w:rsid w:val="00AF1DD5"/>
    <w:rsid w:val="00AF21D9"/>
    <w:rsid w:val="00AF25C3"/>
    <w:rsid w:val="00B0381D"/>
    <w:rsid w:val="00B046FB"/>
    <w:rsid w:val="00B04960"/>
    <w:rsid w:val="00B063BA"/>
    <w:rsid w:val="00B0670F"/>
    <w:rsid w:val="00B111ED"/>
    <w:rsid w:val="00B167C1"/>
    <w:rsid w:val="00B17D16"/>
    <w:rsid w:val="00B21A37"/>
    <w:rsid w:val="00B21DB7"/>
    <w:rsid w:val="00B26A79"/>
    <w:rsid w:val="00B34200"/>
    <w:rsid w:val="00B35A86"/>
    <w:rsid w:val="00B36A4D"/>
    <w:rsid w:val="00B36AC1"/>
    <w:rsid w:val="00B376DF"/>
    <w:rsid w:val="00B43869"/>
    <w:rsid w:val="00B43CA2"/>
    <w:rsid w:val="00B43F53"/>
    <w:rsid w:val="00B44A07"/>
    <w:rsid w:val="00B45072"/>
    <w:rsid w:val="00B5521B"/>
    <w:rsid w:val="00B55FDA"/>
    <w:rsid w:val="00B57C95"/>
    <w:rsid w:val="00B60ADD"/>
    <w:rsid w:val="00B62CE1"/>
    <w:rsid w:val="00B6312F"/>
    <w:rsid w:val="00B64B2C"/>
    <w:rsid w:val="00B64F60"/>
    <w:rsid w:val="00B70A47"/>
    <w:rsid w:val="00B70DD7"/>
    <w:rsid w:val="00B71D4A"/>
    <w:rsid w:val="00B74FB8"/>
    <w:rsid w:val="00B75383"/>
    <w:rsid w:val="00B80946"/>
    <w:rsid w:val="00B80CC2"/>
    <w:rsid w:val="00B8128B"/>
    <w:rsid w:val="00B818AB"/>
    <w:rsid w:val="00B8439F"/>
    <w:rsid w:val="00B86401"/>
    <w:rsid w:val="00B87A75"/>
    <w:rsid w:val="00B90B67"/>
    <w:rsid w:val="00B9152B"/>
    <w:rsid w:val="00B9414F"/>
    <w:rsid w:val="00B94AAA"/>
    <w:rsid w:val="00B9595B"/>
    <w:rsid w:val="00BA163B"/>
    <w:rsid w:val="00BA2391"/>
    <w:rsid w:val="00BA2440"/>
    <w:rsid w:val="00BA4069"/>
    <w:rsid w:val="00BA4CA0"/>
    <w:rsid w:val="00BA5332"/>
    <w:rsid w:val="00BA6147"/>
    <w:rsid w:val="00BB1BD1"/>
    <w:rsid w:val="00BB2C47"/>
    <w:rsid w:val="00BB3629"/>
    <w:rsid w:val="00BB7ACF"/>
    <w:rsid w:val="00BC1DB1"/>
    <w:rsid w:val="00BC3AC7"/>
    <w:rsid w:val="00BD1842"/>
    <w:rsid w:val="00BD224E"/>
    <w:rsid w:val="00BD2FD1"/>
    <w:rsid w:val="00BD3294"/>
    <w:rsid w:val="00BD4387"/>
    <w:rsid w:val="00BD6E4A"/>
    <w:rsid w:val="00BE0144"/>
    <w:rsid w:val="00BE245A"/>
    <w:rsid w:val="00BE25E3"/>
    <w:rsid w:val="00BE3913"/>
    <w:rsid w:val="00BF18E2"/>
    <w:rsid w:val="00BF20C2"/>
    <w:rsid w:val="00BF2E79"/>
    <w:rsid w:val="00BF4299"/>
    <w:rsid w:val="00BF7384"/>
    <w:rsid w:val="00C00F3B"/>
    <w:rsid w:val="00C01253"/>
    <w:rsid w:val="00C013AF"/>
    <w:rsid w:val="00C01EE6"/>
    <w:rsid w:val="00C0323A"/>
    <w:rsid w:val="00C03D98"/>
    <w:rsid w:val="00C04019"/>
    <w:rsid w:val="00C127E7"/>
    <w:rsid w:val="00C13244"/>
    <w:rsid w:val="00C134B4"/>
    <w:rsid w:val="00C1688E"/>
    <w:rsid w:val="00C222D1"/>
    <w:rsid w:val="00C32D4D"/>
    <w:rsid w:val="00C33D2B"/>
    <w:rsid w:val="00C33F13"/>
    <w:rsid w:val="00C36373"/>
    <w:rsid w:val="00C4196D"/>
    <w:rsid w:val="00C426E6"/>
    <w:rsid w:val="00C446D2"/>
    <w:rsid w:val="00C45F85"/>
    <w:rsid w:val="00C470D4"/>
    <w:rsid w:val="00C5019D"/>
    <w:rsid w:val="00C54590"/>
    <w:rsid w:val="00C554C2"/>
    <w:rsid w:val="00C6073A"/>
    <w:rsid w:val="00C60901"/>
    <w:rsid w:val="00C64F36"/>
    <w:rsid w:val="00C64F58"/>
    <w:rsid w:val="00C663C0"/>
    <w:rsid w:val="00C66EE2"/>
    <w:rsid w:val="00C7569A"/>
    <w:rsid w:val="00C76357"/>
    <w:rsid w:val="00C769C5"/>
    <w:rsid w:val="00C83B6E"/>
    <w:rsid w:val="00C87522"/>
    <w:rsid w:val="00C91F74"/>
    <w:rsid w:val="00C9286F"/>
    <w:rsid w:val="00C94560"/>
    <w:rsid w:val="00C95A21"/>
    <w:rsid w:val="00C97BF9"/>
    <w:rsid w:val="00CA1C51"/>
    <w:rsid w:val="00CA4881"/>
    <w:rsid w:val="00CA4C0C"/>
    <w:rsid w:val="00CA5914"/>
    <w:rsid w:val="00CA59EF"/>
    <w:rsid w:val="00CA7C4B"/>
    <w:rsid w:val="00CB09BB"/>
    <w:rsid w:val="00CB0CE5"/>
    <w:rsid w:val="00CB0DE8"/>
    <w:rsid w:val="00CB1622"/>
    <w:rsid w:val="00CB25D8"/>
    <w:rsid w:val="00CB279A"/>
    <w:rsid w:val="00CB3419"/>
    <w:rsid w:val="00CB6597"/>
    <w:rsid w:val="00CC1129"/>
    <w:rsid w:val="00CC1D59"/>
    <w:rsid w:val="00CC1E43"/>
    <w:rsid w:val="00CC2B97"/>
    <w:rsid w:val="00CC3427"/>
    <w:rsid w:val="00CC54C8"/>
    <w:rsid w:val="00CD1F6C"/>
    <w:rsid w:val="00CD25D8"/>
    <w:rsid w:val="00CD2FD8"/>
    <w:rsid w:val="00CD5846"/>
    <w:rsid w:val="00CD6223"/>
    <w:rsid w:val="00CD7508"/>
    <w:rsid w:val="00CE14FE"/>
    <w:rsid w:val="00CE18EA"/>
    <w:rsid w:val="00CE1D10"/>
    <w:rsid w:val="00CE2C3B"/>
    <w:rsid w:val="00CE352E"/>
    <w:rsid w:val="00CE5543"/>
    <w:rsid w:val="00CE59EF"/>
    <w:rsid w:val="00CE673A"/>
    <w:rsid w:val="00CE6B99"/>
    <w:rsid w:val="00CF16A5"/>
    <w:rsid w:val="00CF16EF"/>
    <w:rsid w:val="00CF1E6F"/>
    <w:rsid w:val="00CF37B5"/>
    <w:rsid w:val="00CF4ECA"/>
    <w:rsid w:val="00CF4FCB"/>
    <w:rsid w:val="00CF5A5D"/>
    <w:rsid w:val="00D02FC9"/>
    <w:rsid w:val="00D03088"/>
    <w:rsid w:val="00D03D74"/>
    <w:rsid w:val="00D14022"/>
    <w:rsid w:val="00D14E6A"/>
    <w:rsid w:val="00D14FE6"/>
    <w:rsid w:val="00D20C2F"/>
    <w:rsid w:val="00D22CC4"/>
    <w:rsid w:val="00D23C66"/>
    <w:rsid w:val="00D26C04"/>
    <w:rsid w:val="00D31406"/>
    <w:rsid w:val="00D34940"/>
    <w:rsid w:val="00D34E89"/>
    <w:rsid w:val="00D37175"/>
    <w:rsid w:val="00D37E5A"/>
    <w:rsid w:val="00D41DBA"/>
    <w:rsid w:val="00D43FAC"/>
    <w:rsid w:val="00D50399"/>
    <w:rsid w:val="00D50BBA"/>
    <w:rsid w:val="00D60009"/>
    <w:rsid w:val="00D60171"/>
    <w:rsid w:val="00D62031"/>
    <w:rsid w:val="00D62A46"/>
    <w:rsid w:val="00D63DBB"/>
    <w:rsid w:val="00D63F8E"/>
    <w:rsid w:val="00D657C2"/>
    <w:rsid w:val="00D65833"/>
    <w:rsid w:val="00D66910"/>
    <w:rsid w:val="00D71243"/>
    <w:rsid w:val="00D7228A"/>
    <w:rsid w:val="00D74809"/>
    <w:rsid w:val="00D76DED"/>
    <w:rsid w:val="00D77773"/>
    <w:rsid w:val="00D80061"/>
    <w:rsid w:val="00D82E8A"/>
    <w:rsid w:val="00D862FC"/>
    <w:rsid w:val="00D9239B"/>
    <w:rsid w:val="00D9304B"/>
    <w:rsid w:val="00D964FF"/>
    <w:rsid w:val="00D972A5"/>
    <w:rsid w:val="00D97D03"/>
    <w:rsid w:val="00D97DDC"/>
    <w:rsid w:val="00DA0E0D"/>
    <w:rsid w:val="00DA0EA5"/>
    <w:rsid w:val="00DA15A4"/>
    <w:rsid w:val="00DA1866"/>
    <w:rsid w:val="00DA22D3"/>
    <w:rsid w:val="00DA4AA9"/>
    <w:rsid w:val="00DA5154"/>
    <w:rsid w:val="00DA5624"/>
    <w:rsid w:val="00DA5F87"/>
    <w:rsid w:val="00DA6023"/>
    <w:rsid w:val="00DA6781"/>
    <w:rsid w:val="00DA6C06"/>
    <w:rsid w:val="00DB11EA"/>
    <w:rsid w:val="00DB20E4"/>
    <w:rsid w:val="00DB27C1"/>
    <w:rsid w:val="00DB5A5C"/>
    <w:rsid w:val="00DB64DE"/>
    <w:rsid w:val="00DC217C"/>
    <w:rsid w:val="00DC344E"/>
    <w:rsid w:val="00DC3DB1"/>
    <w:rsid w:val="00DC407F"/>
    <w:rsid w:val="00DC4FF2"/>
    <w:rsid w:val="00DC53C7"/>
    <w:rsid w:val="00DC7588"/>
    <w:rsid w:val="00DD0B9D"/>
    <w:rsid w:val="00DD3E78"/>
    <w:rsid w:val="00DE0EC2"/>
    <w:rsid w:val="00DE2268"/>
    <w:rsid w:val="00DE4337"/>
    <w:rsid w:val="00DE4FAC"/>
    <w:rsid w:val="00DE7157"/>
    <w:rsid w:val="00DF04EF"/>
    <w:rsid w:val="00DF3176"/>
    <w:rsid w:val="00DF4022"/>
    <w:rsid w:val="00DF42A8"/>
    <w:rsid w:val="00DF600E"/>
    <w:rsid w:val="00DF764C"/>
    <w:rsid w:val="00DF7B71"/>
    <w:rsid w:val="00E003A0"/>
    <w:rsid w:val="00E01C0B"/>
    <w:rsid w:val="00E0551F"/>
    <w:rsid w:val="00E065C0"/>
    <w:rsid w:val="00E069C8"/>
    <w:rsid w:val="00E14E93"/>
    <w:rsid w:val="00E158BC"/>
    <w:rsid w:val="00E169D4"/>
    <w:rsid w:val="00E17531"/>
    <w:rsid w:val="00E20838"/>
    <w:rsid w:val="00E21D75"/>
    <w:rsid w:val="00E2236A"/>
    <w:rsid w:val="00E2463D"/>
    <w:rsid w:val="00E24F16"/>
    <w:rsid w:val="00E25A56"/>
    <w:rsid w:val="00E26FF2"/>
    <w:rsid w:val="00E2770F"/>
    <w:rsid w:val="00E27A00"/>
    <w:rsid w:val="00E30A4B"/>
    <w:rsid w:val="00E41219"/>
    <w:rsid w:val="00E4418D"/>
    <w:rsid w:val="00E44208"/>
    <w:rsid w:val="00E506F0"/>
    <w:rsid w:val="00E54158"/>
    <w:rsid w:val="00E579B7"/>
    <w:rsid w:val="00E605AE"/>
    <w:rsid w:val="00E65B44"/>
    <w:rsid w:val="00E7063F"/>
    <w:rsid w:val="00E73440"/>
    <w:rsid w:val="00E7459C"/>
    <w:rsid w:val="00E74DC6"/>
    <w:rsid w:val="00E7517D"/>
    <w:rsid w:val="00E757C5"/>
    <w:rsid w:val="00E8087E"/>
    <w:rsid w:val="00E81129"/>
    <w:rsid w:val="00E8203B"/>
    <w:rsid w:val="00E84C80"/>
    <w:rsid w:val="00E87667"/>
    <w:rsid w:val="00E87C3E"/>
    <w:rsid w:val="00E9064C"/>
    <w:rsid w:val="00E93E20"/>
    <w:rsid w:val="00E9666F"/>
    <w:rsid w:val="00EA0A9E"/>
    <w:rsid w:val="00EA660A"/>
    <w:rsid w:val="00EB0D52"/>
    <w:rsid w:val="00EB4C08"/>
    <w:rsid w:val="00EB5236"/>
    <w:rsid w:val="00EC194D"/>
    <w:rsid w:val="00EC1A92"/>
    <w:rsid w:val="00EC3756"/>
    <w:rsid w:val="00EC5E23"/>
    <w:rsid w:val="00ED0008"/>
    <w:rsid w:val="00ED1E26"/>
    <w:rsid w:val="00ED3683"/>
    <w:rsid w:val="00ED3A13"/>
    <w:rsid w:val="00ED52A1"/>
    <w:rsid w:val="00ED53E9"/>
    <w:rsid w:val="00EE18C6"/>
    <w:rsid w:val="00EE1A38"/>
    <w:rsid w:val="00EE1E2D"/>
    <w:rsid w:val="00EE2B25"/>
    <w:rsid w:val="00EF1335"/>
    <w:rsid w:val="00EF348C"/>
    <w:rsid w:val="00EF397F"/>
    <w:rsid w:val="00EF4DE4"/>
    <w:rsid w:val="00F00AEC"/>
    <w:rsid w:val="00F0153D"/>
    <w:rsid w:val="00F01C56"/>
    <w:rsid w:val="00F025A7"/>
    <w:rsid w:val="00F12C2B"/>
    <w:rsid w:val="00F12D13"/>
    <w:rsid w:val="00F13191"/>
    <w:rsid w:val="00F1393A"/>
    <w:rsid w:val="00F20CF3"/>
    <w:rsid w:val="00F23B29"/>
    <w:rsid w:val="00F250A4"/>
    <w:rsid w:val="00F256A2"/>
    <w:rsid w:val="00F30BAB"/>
    <w:rsid w:val="00F32A97"/>
    <w:rsid w:val="00F3336B"/>
    <w:rsid w:val="00F373BE"/>
    <w:rsid w:val="00F401B5"/>
    <w:rsid w:val="00F409F4"/>
    <w:rsid w:val="00F41278"/>
    <w:rsid w:val="00F41456"/>
    <w:rsid w:val="00F42DAD"/>
    <w:rsid w:val="00F4455B"/>
    <w:rsid w:val="00F44936"/>
    <w:rsid w:val="00F513F4"/>
    <w:rsid w:val="00F542D1"/>
    <w:rsid w:val="00F579AB"/>
    <w:rsid w:val="00F57BAF"/>
    <w:rsid w:val="00F605DE"/>
    <w:rsid w:val="00F64B92"/>
    <w:rsid w:val="00F669F8"/>
    <w:rsid w:val="00F769B8"/>
    <w:rsid w:val="00F80E04"/>
    <w:rsid w:val="00F81577"/>
    <w:rsid w:val="00F81650"/>
    <w:rsid w:val="00F817E2"/>
    <w:rsid w:val="00F82D26"/>
    <w:rsid w:val="00F84128"/>
    <w:rsid w:val="00F8485C"/>
    <w:rsid w:val="00F84A3F"/>
    <w:rsid w:val="00F84C77"/>
    <w:rsid w:val="00F916AB"/>
    <w:rsid w:val="00F933AC"/>
    <w:rsid w:val="00F95182"/>
    <w:rsid w:val="00F9578E"/>
    <w:rsid w:val="00FA2503"/>
    <w:rsid w:val="00FA6A07"/>
    <w:rsid w:val="00FB284F"/>
    <w:rsid w:val="00FB44D4"/>
    <w:rsid w:val="00FB5B13"/>
    <w:rsid w:val="00FC29EC"/>
    <w:rsid w:val="00FC49E2"/>
    <w:rsid w:val="00FC4A5D"/>
    <w:rsid w:val="00FC4B93"/>
    <w:rsid w:val="00FC7239"/>
    <w:rsid w:val="00FD0653"/>
    <w:rsid w:val="00FD0C58"/>
    <w:rsid w:val="00FD1AB8"/>
    <w:rsid w:val="00FD1D40"/>
    <w:rsid w:val="00FD2D72"/>
    <w:rsid w:val="00FD357A"/>
    <w:rsid w:val="00FD4245"/>
    <w:rsid w:val="00FD5D94"/>
    <w:rsid w:val="00FE18D7"/>
    <w:rsid w:val="00FE354D"/>
    <w:rsid w:val="00FE41F1"/>
    <w:rsid w:val="00FF02C8"/>
    <w:rsid w:val="00FF343F"/>
    <w:rsid w:val="00FF402F"/>
    <w:rsid w:val="00FF4416"/>
    <w:rsid w:val="00FF4B4C"/>
    <w:rsid w:val="00FF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A1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0DC"/>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uiPriority w:val="99"/>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uiPriority w:val="99"/>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727902"/>
    <w:pPr>
      <w:overflowPunct w:val="0"/>
      <w:autoSpaceDE w:val="0"/>
      <w:autoSpaceDN w:val="0"/>
      <w:adjustRightInd w:val="0"/>
      <w:textAlignment w:val="baseline"/>
    </w:pPr>
    <w:rPr>
      <w:b/>
      <w:szCs w:val="20"/>
    </w:rPr>
  </w:style>
  <w:style w:type="paragraph" w:customStyle="1" w:styleId="Standardowy1">
    <w:name w:val="Standardowy1"/>
    <w:link w:val="NormalTableZnak"/>
    <w:rsid w:val="00711143"/>
    <w:rPr>
      <w:rFonts w:ascii="Times New Roman" w:eastAsia="Times New Roman" w:hAnsi="Times New Roman"/>
      <w:sz w:val="24"/>
      <w:szCs w:val="24"/>
    </w:rPr>
  </w:style>
  <w:style w:type="character" w:customStyle="1" w:styleId="NormalTableZnak">
    <w:name w:val="Normal Table Znak"/>
    <w:link w:val="Standardowy1"/>
    <w:rsid w:val="00711143"/>
    <w:rPr>
      <w:rFonts w:ascii="Times New Roman" w:eastAsia="Times New Roman" w:hAnsi="Times New Roman"/>
      <w:sz w:val="24"/>
      <w:szCs w:val="24"/>
    </w:rPr>
  </w:style>
  <w:style w:type="paragraph" w:customStyle="1" w:styleId="tekstost">
    <w:name w:val="tekst ost"/>
    <w:basedOn w:val="Normalny"/>
    <w:uiPriority w:val="99"/>
    <w:rsid w:val="00711143"/>
    <w:pPr>
      <w:overflowPunct w:val="0"/>
      <w:autoSpaceDE w:val="0"/>
      <w:autoSpaceDN w:val="0"/>
      <w:adjustRightInd w:val="0"/>
      <w:jc w:val="both"/>
    </w:pPr>
    <w:rPr>
      <w:sz w:val="20"/>
      <w:szCs w:val="20"/>
    </w:rPr>
  </w:style>
  <w:style w:type="paragraph" w:customStyle="1" w:styleId="StylIwony">
    <w:name w:val="Styl Iwony"/>
    <w:basedOn w:val="Normalny"/>
    <w:rsid w:val="00653374"/>
    <w:pPr>
      <w:spacing w:before="120" w:after="120"/>
      <w:jc w:val="both"/>
    </w:pPr>
    <w:rPr>
      <w:rFonts w:ascii="Bookman Old Style" w:hAnsi="Bookman Old Styl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2012">
      <w:bodyDiv w:val="1"/>
      <w:marLeft w:val="0"/>
      <w:marRight w:val="0"/>
      <w:marTop w:val="0"/>
      <w:marBottom w:val="0"/>
      <w:divBdr>
        <w:top w:val="none" w:sz="0" w:space="0" w:color="auto"/>
        <w:left w:val="none" w:sz="0" w:space="0" w:color="auto"/>
        <w:bottom w:val="none" w:sz="0" w:space="0" w:color="auto"/>
        <w:right w:val="none" w:sz="0" w:space="0" w:color="auto"/>
      </w:divBdr>
    </w:div>
    <w:div w:id="437911815">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699937586">
      <w:bodyDiv w:val="1"/>
      <w:marLeft w:val="0"/>
      <w:marRight w:val="0"/>
      <w:marTop w:val="0"/>
      <w:marBottom w:val="0"/>
      <w:divBdr>
        <w:top w:val="none" w:sz="0" w:space="0" w:color="auto"/>
        <w:left w:val="none" w:sz="0" w:space="0" w:color="auto"/>
        <w:bottom w:val="none" w:sz="0" w:space="0" w:color="auto"/>
        <w:right w:val="none" w:sz="0" w:space="0" w:color="auto"/>
      </w:divBdr>
    </w:div>
    <w:div w:id="716861366">
      <w:bodyDiv w:val="1"/>
      <w:marLeft w:val="0"/>
      <w:marRight w:val="0"/>
      <w:marTop w:val="0"/>
      <w:marBottom w:val="0"/>
      <w:divBdr>
        <w:top w:val="none" w:sz="0" w:space="0" w:color="auto"/>
        <w:left w:val="none" w:sz="0" w:space="0" w:color="auto"/>
        <w:bottom w:val="none" w:sz="0" w:space="0" w:color="auto"/>
        <w:right w:val="none" w:sz="0" w:space="0" w:color="auto"/>
      </w:divBdr>
    </w:div>
    <w:div w:id="1079719401">
      <w:bodyDiv w:val="1"/>
      <w:marLeft w:val="0"/>
      <w:marRight w:val="0"/>
      <w:marTop w:val="0"/>
      <w:marBottom w:val="0"/>
      <w:divBdr>
        <w:top w:val="none" w:sz="0" w:space="0" w:color="auto"/>
        <w:left w:val="none" w:sz="0" w:space="0" w:color="auto"/>
        <w:bottom w:val="none" w:sz="0" w:space="0" w:color="auto"/>
        <w:right w:val="none" w:sz="0" w:space="0" w:color="auto"/>
      </w:divBdr>
    </w:div>
    <w:div w:id="1107192475">
      <w:bodyDiv w:val="1"/>
      <w:marLeft w:val="0"/>
      <w:marRight w:val="0"/>
      <w:marTop w:val="0"/>
      <w:marBottom w:val="0"/>
      <w:divBdr>
        <w:top w:val="none" w:sz="0" w:space="0" w:color="auto"/>
        <w:left w:val="none" w:sz="0" w:space="0" w:color="auto"/>
        <w:bottom w:val="none" w:sz="0" w:space="0" w:color="auto"/>
        <w:right w:val="none" w:sz="0" w:space="0" w:color="auto"/>
      </w:divBdr>
    </w:div>
    <w:div w:id="1376808513">
      <w:bodyDiv w:val="1"/>
      <w:marLeft w:val="0"/>
      <w:marRight w:val="0"/>
      <w:marTop w:val="0"/>
      <w:marBottom w:val="0"/>
      <w:divBdr>
        <w:top w:val="none" w:sz="0" w:space="0" w:color="auto"/>
        <w:left w:val="none" w:sz="0" w:space="0" w:color="auto"/>
        <w:bottom w:val="none" w:sz="0" w:space="0" w:color="auto"/>
        <w:right w:val="none" w:sz="0" w:space="0" w:color="auto"/>
      </w:divBdr>
    </w:div>
    <w:div w:id="1469710932">
      <w:bodyDiv w:val="1"/>
      <w:marLeft w:val="0"/>
      <w:marRight w:val="0"/>
      <w:marTop w:val="0"/>
      <w:marBottom w:val="0"/>
      <w:divBdr>
        <w:top w:val="none" w:sz="0" w:space="0" w:color="auto"/>
        <w:left w:val="none" w:sz="0" w:space="0" w:color="auto"/>
        <w:bottom w:val="none" w:sz="0" w:space="0" w:color="auto"/>
        <w:right w:val="none" w:sz="0" w:space="0" w:color="auto"/>
      </w:divBdr>
    </w:div>
    <w:div w:id="1548686520">
      <w:bodyDiv w:val="1"/>
      <w:marLeft w:val="0"/>
      <w:marRight w:val="0"/>
      <w:marTop w:val="0"/>
      <w:marBottom w:val="0"/>
      <w:divBdr>
        <w:top w:val="none" w:sz="0" w:space="0" w:color="auto"/>
        <w:left w:val="none" w:sz="0" w:space="0" w:color="auto"/>
        <w:bottom w:val="none" w:sz="0" w:space="0" w:color="auto"/>
        <w:right w:val="none" w:sz="0" w:space="0" w:color="auto"/>
      </w:divBdr>
    </w:div>
    <w:div w:id="2025738376">
      <w:bodyDiv w:val="1"/>
      <w:marLeft w:val="0"/>
      <w:marRight w:val="0"/>
      <w:marTop w:val="0"/>
      <w:marBottom w:val="0"/>
      <w:divBdr>
        <w:top w:val="none" w:sz="0" w:space="0" w:color="auto"/>
        <w:left w:val="none" w:sz="0" w:space="0" w:color="auto"/>
        <w:bottom w:val="none" w:sz="0" w:space="0" w:color="auto"/>
        <w:right w:val="none" w:sz="0" w:space="0" w:color="auto"/>
      </w:divBdr>
    </w:div>
    <w:div w:id="214080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chada@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9162-193C-4001-AFB4-349037C6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24963</Words>
  <Characters>149780</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174395</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Chada Sebastian</cp:lastModifiedBy>
  <cp:revision>2</cp:revision>
  <cp:lastPrinted>2017-05-17T13:26:00Z</cp:lastPrinted>
  <dcterms:created xsi:type="dcterms:W3CDTF">2017-06-24T10:34:00Z</dcterms:created>
  <dcterms:modified xsi:type="dcterms:W3CDTF">2017-06-24T10:34:00Z</dcterms:modified>
</cp:coreProperties>
</file>