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0FD" w:rsidRDefault="00B270FD" w:rsidP="00B270FD">
      <w:pPr>
        <w:spacing w:line="360" w:lineRule="auto"/>
        <w:jc w:val="center"/>
        <w:rPr>
          <w:rFonts w:ascii="Verdana" w:hAnsi="Verdana"/>
          <w:b/>
          <w:sz w:val="36"/>
          <w:szCs w:val="36"/>
          <w:u w:val="single"/>
        </w:rPr>
      </w:pPr>
      <w:r w:rsidRPr="00FD6431">
        <w:rPr>
          <w:rFonts w:ascii="Verdana" w:hAnsi="Verdana"/>
          <w:b/>
          <w:sz w:val="36"/>
          <w:szCs w:val="36"/>
          <w:u w:val="single"/>
        </w:rPr>
        <w:t>UMOWA NR O.PO.D-3.</w:t>
      </w:r>
      <w:r>
        <w:rPr>
          <w:rFonts w:ascii="Verdana" w:hAnsi="Verdana"/>
          <w:b/>
          <w:sz w:val="36"/>
          <w:szCs w:val="36"/>
          <w:u w:val="single"/>
        </w:rPr>
        <w:t>2412.</w:t>
      </w:r>
      <w:r w:rsidRPr="00FD6431">
        <w:rPr>
          <w:rFonts w:ascii="Verdana" w:hAnsi="Verdana"/>
          <w:b/>
          <w:sz w:val="36"/>
          <w:szCs w:val="36"/>
          <w:u w:val="single"/>
        </w:rPr>
        <w:t xml:space="preserve">     .</w:t>
      </w:r>
      <w:r>
        <w:rPr>
          <w:rFonts w:ascii="Verdana" w:hAnsi="Verdana"/>
          <w:b/>
          <w:sz w:val="36"/>
          <w:szCs w:val="36"/>
          <w:u w:val="single"/>
        </w:rPr>
        <w:t>2020</w:t>
      </w:r>
    </w:p>
    <w:p w:rsidR="00B270FD" w:rsidRPr="00FD6431" w:rsidRDefault="00B270FD" w:rsidP="00B270FD">
      <w:pPr>
        <w:spacing w:line="360" w:lineRule="auto"/>
        <w:jc w:val="both"/>
        <w:rPr>
          <w:rFonts w:ascii="Verdana" w:hAnsi="Verdana"/>
          <w:bCs/>
          <w:sz w:val="20"/>
          <w:szCs w:val="20"/>
        </w:rPr>
      </w:pPr>
      <w:r w:rsidRPr="00FD6431">
        <w:rPr>
          <w:rFonts w:ascii="Verdana" w:hAnsi="Verdana"/>
          <w:bCs/>
          <w:sz w:val="20"/>
          <w:szCs w:val="20"/>
        </w:rPr>
        <w:t xml:space="preserve">W dniu  </w:t>
      </w:r>
      <w:r>
        <w:rPr>
          <w:rFonts w:ascii="Verdana" w:hAnsi="Verdana"/>
          <w:bCs/>
          <w:sz w:val="20"/>
          <w:szCs w:val="20"/>
        </w:rPr>
        <w:t xml:space="preserve"> </w:t>
      </w:r>
      <w:r w:rsidRPr="00FD6431">
        <w:rPr>
          <w:rFonts w:ascii="Verdana" w:hAnsi="Verdana"/>
          <w:bCs/>
          <w:sz w:val="20"/>
          <w:szCs w:val="20"/>
        </w:rPr>
        <w:t xml:space="preserve">  .  </w:t>
      </w:r>
      <w:r>
        <w:rPr>
          <w:rFonts w:ascii="Verdana" w:hAnsi="Verdana"/>
          <w:bCs/>
          <w:sz w:val="20"/>
          <w:szCs w:val="20"/>
        </w:rPr>
        <w:t xml:space="preserve"> </w:t>
      </w:r>
      <w:r w:rsidRPr="00FD6431">
        <w:rPr>
          <w:rFonts w:ascii="Verdana" w:hAnsi="Verdana"/>
          <w:bCs/>
          <w:sz w:val="20"/>
          <w:szCs w:val="20"/>
        </w:rPr>
        <w:t xml:space="preserve">  </w:t>
      </w:r>
      <w:r>
        <w:rPr>
          <w:rFonts w:ascii="Verdana" w:hAnsi="Verdana"/>
          <w:bCs/>
          <w:sz w:val="20"/>
          <w:szCs w:val="20"/>
        </w:rPr>
        <w:t>.2020</w:t>
      </w:r>
      <w:r w:rsidRPr="00FD6431">
        <w:rPr>
          <w:rFonts w:ascii="Verdana" w:hAnsi="Verdana"/>
          <w:bCs/>
          <w:sz w:val="20"/>
          <w:szCs w:val="20"/>
        </w:rPr>
        <w:t xml:space="preserve"> r. pomiędzy </w:t>
      </w:r>
    </w:p>
    <w:p w:rsidR="00B270FD" w:rsidRPr="00FD6431" w:rsidRDefault="00B270FD" w:rsidP="00B270FD">
      <w:pPr>
        <w:spacing w:line="360" w:lineRule="auto"/>
        <w:jc w:val="both"/>
        <w:rPr>
          <w:rFonts w:ascii="Verdana" w:hAnsi="Verdana"/>
          <w:bCs/>
          <w:sz w:val="20"/>
          <w:szCs w:val="20"/>
        </w:rPr>
      </w:pPr>
      <w:r w:rsidRPr="00FD6431">
        <w:rPr>
          <w:rFonts w:ascii="Verdana" w:hAnsi="Verdana"/>
          <w:b/>
          <w:bCs/>
          <w:sz w:val="20"/>
          <w:szCs w:val="20"/>
        </w:rPr>
        <w:t>Skarbem Państwa – Generalnym Dyrektorem Dróg Krajowych i Autostrad</w:t>
      </w:r>
      <w:r w:rsidRPr="00FD6431">
        <w:rPr>
          <w:rFonts w:ascii="Verdana" w:hAnsi="Verdana"/>
          <w:bCs/>
          <w:sz w:val="20"/>
          <w:szCs w:val="20"/>
        </w:rPr>
        <w:t xml:space="preserve">,                   w imieniu którego działają: </w:t>
      </w:r>
    </w:p>
    <w:p w:rsidR="00B270FD" w:rsidRPr="00FD6431" w:rsidRDefault="00B270FD" w:rsidP="00B270FD">
      <w:pPr>
        <w:spacing w:line="360" w:lineRule="auto"/>
        <w:ind w:left="708" w:hanging="708"/>
        <w:jc w:val="both"/>
        <w:rPr>
          <w:rFonts w:ascii="Verdana" w:hAnsi="Verdana"/>
          <w:bCs/>
          <w:sz w:val="20"/>
          <w:szCs w:val="20"/>
        </w:rPr>
      </w:pPr>
      <w:r>
        <w:rPr>
          <w:rFonts w:ascii="Verdana" w:hAnsi="Verdana"/>
          <w:bCs/>
          <w:sz w:val="20"/>
          <w:szCs w:val="20"/>
        </w:rPr>
        <w:t>Marek Napierała</w:t>
      </w:r>
      <w:r w:rsidRPr="00FD6431">
        <w:rPr>
          <w:rFonts w:ascii="Verdana" w:hAnsi="Verdana"/>
          <w:bCs/>
          <w:sz w:val="20"/>
          <w:szCs w:val="20"/>
        </w:rPr>
        <w:t xml:space="preserve">   </w:t>
      </w:r>
      <w:r w:rsidRPr="00FD6431">
        <w:rPr>
          <w:rFonts w:ascii="Verdana" w:hAnsi="Verdana"/>
          <w:bCs/>
          <w:sz w:val="20"/>
          <w:szCs w:val="20"/>
        </w:rPr>
        <w:tab/>
      </w:r>
      <w:r w:rsidRPr="00FD6431">
        <w:rPr>
          <w:rFonts w:ascii="Verdana" w:hAnsi="Verdana"/>
          <w:bCs/>
          <w:sz w:val="20"/>
          <w:szCs w:val="20"/>
        </w:rPr>
        <w:tab/>
      </w:r>
      <w:r w:rsidRPr="00FD6431">
        <w:rPr>
          <w:rFonts w:ascii="Verdana" w:hAnsi="Verdana"/>
          <w:bCs/>
          <w:sz w:val="20"/>
          <w:szCs w:val="20"/>
        </w:rPr>
        <w:tab/>
        <w:t>-</w:t>
      </w:r>
      <w:r w:rsidRPr="00FD6431">
        <w:rPr>
          <w:rFonts w:ascii="Verdana" w:hAnsi="Verdana"/>
          <w:bCs/>
          <w:sz w:val="20"/>
          <w:szCs w:val="20"/>
        </w:rPr>
        <w:tab/>
        <w:t>Dyrektor</w:t>
      </w:r>
    </w:p>
    <w:p w:rsidR="00B270FD" w:rsidRPr="00FD6431" w:rsidRDefault="00B270FD" w:rsidP="00B270FD">
      <w:pPr>
        <w:spacing w:line="360" w:lineRule="auto"/>
        <w:jc w:val="both"/>
        <w:rPr>
          <w:rFonts w:ascii="Verdana" w:hAnsi="Verdana"/>
          <w:bCs/>
          <w:sz w:val="20"/>
          <w:szCs w:val="20"/>
        </w:rPr>
      </w:pPr>
      <w:r>
        <w:rPr>
          <w:rFonts w:ascii="Verdana" w:hAnsi="Verdana"/>
          <w:bCs/>
          <w:sz w:val="20"/>
          <w:szCs w:val="20"/>
        </w:rPr>
        <w:t>Maciej Kupka</w:t>
      </w:r>
      <w:r w:rsidRPr="00FD6431">
        <w:rPr>
          <w:rFonts w:ascii="Verdana" w:hAnsi="Verdana"/>
          <w:bCs/>
          <w:sz w:val="20"/>
          <w:szCs w:val="20"/>
        </w:rPr>
        <w:tab/>
      </w:r>
      <w:r w:rsidRPr="00FD6431">
        <w:rPr>
          <w:rFonts w:ascii="Verdana" w:hAnsi="Verdana"/>
          <w:bCs/>
          <w:sz w:val="20"/>
          <w:szCs w:val="20"/>
        </w:rPr>
        <w:tab/>
      </w:r>
      <w:r w:rsidRPr="00FD6431">
        <w:rPr>
          <w:rFonts w:ascii="Verdana" w:hAnsi="Verdana"/>
          <w:bCs/>
          <w:sz w:val="20"/>
          <w:szCs w:val="20"/>
        </w:rPr>
        <w:tab/>
      </w:r>
      <w:r w:rsidRPr="00FD6431">
        <w:rPr>
          <w:rFonts w:ascii="Verdana" w:hAnsi="Verdana"/>
          <w:bCs/>
          <w:sz w:val="20"/>
          <w:szCs w:val="20"/>
        </w:rPr>
        <w:tab/>
        <w:t>-</w:t>
      </w:r>
      <w:r w:rsidRPr="00FD6431">
        <w:rPr>
          <w:rFonts w:ascii="Verdana" w:hAnsi="Verdana"/>
          <w:bCs/>
          <w:sz w:val="20"/>
          <w:szCs w:val="20"/>
        </w:rPr>
        <w:tab/>
        <w:t xml:space="preserve">Zastępca Dyrektora </w:t>
      </w:r>
    </w:p>
    <w:p w:rsidR="00B270FD" w:rsidRPr="00FD6431" w:rsidRDefault="00B270FD" w:rsidP="00B270FD">
      <w:pPr>
        <w:spacing w:line="360" w:lineRule="auto"/>
        <w:jc w:val="both"/>
        <w:rPr>
          <w:rFonts w:ascii="Verdana" w:hAnsi="Verdana"/>
          <w:bCs/>
          <w:sz w:val="20"/>
          <w:szCs w:val="20"/>
        </w:rPr>
      </w:pPr>
      <w:r w:rsidRPr="00FD6431">
        <w:rPr>
          <w:rFonts w:ascii="Verdana" w:hAnsi="Verdana"/>
          <w:b/>
          <w:bCs/>
          <w:sz w:val="20"/>
          <w:szCs w:val="20"/>
        </w:rPr>
        <w:t xml:space="preserve">Oddziału Generalnej Dyrekcji Dróg Krajowych i Autostrad w Poznaniu, </w:t>
      </w:r>
      <w:r>
        <w:rPr>
          <w:rFonts w:ascii="Verdana" w:hAnsi="Verdana"/>
          <w:b/>
          <w:bCs/>
          <w:sz w:val="20"/>
          <w:szCs w:val="20"/>
        </w:rPr>
        <w:br/>
      </w:r>
      <w:r w:rsidRPr="00FD6431">
        <w:rPr>
          <w:rFonts w:ascii="Verdana" w:hAnsi="Verdana"/>
          <w:b/>
          <w:bCs/>
          <w:sz w:val="20"/>
          <w:szCs w:val="20"/>
        </w:rPr>
        <w:t>ul. Siemiradzkiego 5a, 60-763 POZNAŃ</w:t>
      </w:r>
      <w:r w:rsidRPr="00FD6431">
        <w:rPr>
          <w:rFonts w:ascii="Verdana" w:hAnsi="Verdana"/>
          <w:bCs/>
          <w:sz w:val="20"/>
          <w:szCs w:val="20"/>
        </w:rPr>
        <w:t>, zwaną dalej “Zamawiającym”,</w:t>
      </w:r>
    </w:p>
    <w:p w:rsidR="00B270FD" w:rsidRPr="00E77357" w:rsidRDefault="00B270FD" w:rsidP="00B270FD">
      <w:pPr>
        <w:spacing w:line="360" w:lineRule="auto"/>
        <w:ind w:left="705" w:hanging="705"/>
        <w:rPr>
          <w:rFonts w:ascii="Verdana" w:hAnsi="Verdana"/>
          <w:bCs/>
          <w:color w:val="FF0000"/>
          <w:sz w:val="20"/>
          <w:szCs w:val="20"/>
        </w:rPr>
      </w:pPr>
      <w:r w:rsidRPr="00FD6431">
        <w:rPr>
          <w:rFonts w:ascii="Verdana" w:hAnsi="Verdana"/>
          <w:bCs/>
          <w:sz w:val="20"/>
          <w:szCs w:val="20"/>
        </w:rPr>
        <w:t>a</w:t>
      </w:r>
      <w:r w:rsidRPr="00FD6431">
        <w:rPr>
          <w:rFonts w:ascii="Verdana" w:hAnsi="Verdana"/>
          <w:bCs/>
          <w:sz w:val="20"/>
          <w:szCs w:val="20"/>
        </w:rPr>
        <w:tab/>
      </w:r>
      <w:r w:rsidRPr="00E77357">
        <w:rPr>
          <w:rFonts w:ascii="Verdana" w:hAnsi="Verdana"/>
          <w:b/>
          <w:bCs/>
          <w:color w:val="FF0000"/>
          <w:sz w:val="20"/>
          <w:szCs w:val="20"/>
        </w:rPr>
        <w:t>____________________________________________________________________________________________________________________</w:t>
      </w:r>
    </w:p>
    <w:p w:rsidR="00B270FD" w:rsidRPr="00FD6431" w:rsidRDefault="00B270FD" w:rsidP="00B270FD">
      <w:pPr>
        <w:spacing w:line="360" w:lineRule="auto"/>
        <w:jc w:val="both"/>
        <w:rPr>
          <w:rFonts w:ascii="Verdana" w:hAnsi="Verdana"/>
          <w:bCs/>
          <w:sz w:val="20"/>
          <w:szCs w:val="20"/>
        </w:rPr>
      </w:pPr>
      <w:r w:rsidRPr="00FD6431">
        <w:rPr>
          <w:rFonts w:ascii="Verdana" w:hAnsi="Verdana"/>
          <w:bCs/>
          <w:sz w:val="20"/>
          <w:szCs w:val="20"/>
        </w:rPr>
        <w:t>zwanym dalej "Wykonawcą" reprezentowanym przez:</w:t>
      </w:r>
    </w:p>
    <w:p w:rsidR="00B270FD" w:rsidRPr="00E77357" w:rsidRDefault="00B270FD" w:rsidP="00B270FD">
      <w:pPr>
        <w:spacing w:line="360" w:lineRule="auto"/>
        <w:jc w:val="both"/>
        <w:rPr>
          <w:rFonts w:ascii="Verdana" w:hAnsi="Verdana"/>
          <w:bCs/>
          <w:color w:val="FF0000"/>
          <w:sz w:val="20"/>
          <w:szCs w:val="20"/>
        </w:rPr>
      </w:pPr>
      <w:r w:rsidRPr="00FD6431">
        <w:rPr>
          <w:rFonts w:ascii="Verdana" w:hAnsi="Verdana"/>
          <w:bCs/>
          <w:sz w:val="20"/>
          <w:szCs w:val="20"/>
        </w:rPr>
        <w:t xml:space="preserve">p. </w:t>
      </w:r>
      <w:r w:rsidRPr="00E77357">
        <w:rPr>
          <w:rFonts w:ascii="Verdana" w:hAnsi="Verdana"/>
          <w:bCs/>
          <w:color w:val="FF0000"/>
          <w:sz w:val="20"/>
          <w:szCs w:val="20"/>
        </w:rPr>
        <w:t>________________________</w:t>
      </w:r>
      <w:r w:rsidRPr="00E77357">
        <w:rPr>
          <w:rFonts w:ascii="Verdana" w:hAnsi="Verdana"/>
          <w:bCs/>
          <w:color w:val="FF0000"/>
          <w:sz w:val="20"/>
          <w:szCs w:val="20"/>
        </w:rPr>
        <w:tab/>
        <w:t>-</w:t>
      </w:r>
      <w:r w:rsidRPr="00E77357">
        <w:rPr>
          <w:rFonts w:ascii="Verdana" w:hAnsi="Verdana"/>
          <w:bCs/>
          <w:color w:val="FF0000"/>
          <w:sz w:val="20"/>
          <w:szCs w:val="20"/>
        </w:rPr>
        <w:tab/>
        <w:t>_________________________</w:t>
      </w:r>
    </w:p>
    <w:p w:rsidR="00B270FD" w:rsidRPr="00E77357" w:rsidRDefault="00B270FD" w:rsidP="00B270FD">
      <w:pPr>
        <w:spacing w:line="360" w:lineRule="auto"/>
        <w:jc w:val="both"/>
        <w:rPr>
          <w:rFonts w:ascii="Verdana" w:hAnsi="Verdana"/>
          <w:bCs/>
          <w:color w:val="FF0000"/>
          <w:sz w:val="20"/>
          <w:szCs w:val="20"/>
        </w:rPr>
      </w:pPr>
      <w:r w:rsidRPr="00E77357">
        <w:rPr>
          <w:rFonts w:ascii="Verdana" w:hAnsi="Verdana"/>
          <w:bCs/>
          <w:sz w:val="20"/>
          <w:szCs w:val="20"/>
        </w:rPr>
        <w:t xml:space="preserve">p. </w:t>
      </w:r>
      <w:r w:rsidRPr="00E77357">
        <w:rPr>
          <w:rFonts w:ascii="Verdana" w:hAnsi="Verdana"/>
          <w:bCs/>
          <w:color w:val="FF0000"/>
          <w:sz w:val="20"/>
          <w:szCs w:val="20"/>
        </w:rPr>
        <w:t>________________________</w:t>
      </w:r>
      <w:r w:rsidRPr="00E77357">
        <w:rPr>
          <w:rFonts w:ascii="Verdana" w:hAnsi="Verdana"/>
          <w:bCs/>
          <w:color w:val="FF0000"/>
          <w:sz w:val="20"/>
          <w:szCs w:val="20"/>
        </w:rPr>
        <w:tab/>
        <w:t>-</w:t>
      </w:r>
      <w:r w:rsidRPr="00E77357">
        <w:rPr>
          <w:rFonts w:ascii="Verdana" w:hAnsi="Verdana"/>
          <w:bCs/>
          <w:color w:val="FF0000"/>
          <w:sz w:val="20"/>
          <w:szCs w:val="20"/>
        </w:rPr>
        <w:tab/>
        <w:t>_________________________</w:t>
      </w:r>
    </w:p>
    <w:p w:rsidR="00B270FD" w:rsidRDefault="00B270FD" w:rsidP="00B270FD">
      <w:pPr>
        <w:spacing w:line="360" w:lineRule="auto"/>
        <w:jc w:val="both"/>
        <w:rPr>
          <w:rFonts w:ascii="Verdana" w:hAnsi="Verdana"/>
          <w:bCs/>
          <w:sz w:val="20"/>
          <w:szCs w:val="20"/>
        </w:rPr>
      </w:pPr>
      <w:r>
        <w:rPr>
          <w:rFonts w:ascii="Verdana" w:hAnsi="Verdana"/>
          <w:bCs/>
          <w:sz w:val="20"/>
          <w:szCs w:val="20"/>
        </w:rPr>
        <w:t xml:space="preserve">zarówno Zamawiający jak i Wykonawca zwani są w dalszej części Umowy także Stronami </w:t>
      </w:r>
    </w:p>
    <w:p w:rsidR="00B270FD" w:rsidRPr="00FD6431" w:rsidRDefault="00B270FD" w:rsidP="00B270FD">
      <w:pPr>
        <w:spacing w:line="360" w:lineRule="auto"/>
        <w:jc w:val="both"/>
        <w:rPr>
          <w:rFonts w:ascii="Verdana" w:hAnsi="Verdana"/>
          <w:bCs/>
          <w:sz w:val="20"/>
          <w:szCs w:val="20"/>
        </w:rPr>
      </w:pPr>
      <w:r>
        <w:rPr>
          <w:rFonts w:ascii="Verdana" w:hAnsi="Verdana"/>
          <w:bCs/>
          <w:sz w:val="20"/>
          <w:szCs w:val="20"/>
        </w:rPr>
        <w:t xml:space="preserve"> </w:t>
      </w:r>
    </w:p>
    <w:p w:rsidR="00B270FD" w:rsidRPr="00FD6431" w:rsidRDefault="00B270FD" w:rsidP="00B270FD">
      <w:pPr>
        <w:spacing w:line="360" w:lineRule="auto"/>
        <w:jc w:val="both"/>
        <w:rPr>
          <w:rFonts w:ascii="Verdana" w:hAnsi="Verdana"/>
          <w:bCs/>
          <w:sz w:val="20"/>
          <w:szCs w:val="20"/>
        </w:rPr>
      </w:pPr>
      <w:r w:rsidRPr="00FD6431">
        <w:rPr>
          <w:rFonts w:ascii="Verdana" w:hAnsi="Verdana"/>
          <w:bCs/>
          <w:sz w:val="20"/>
          <w:szCs w:val="20"/>
        </w:rPr>
        <w:t xml:space="preserve">została zawarta </w:t>
      </w:r>
      <w:r>
        <w:rPr>
          <w:rFonts w:ascii="Verdana" w:hAnsi="Verdana"/>
          <w:bCs/>
          <w:sz w:val="20"/>
          <w:szCs w:val="20"/>
        </w:rPr>
        <w:t>u</w:t>
      </w:r>
      <w:r w:rsidRPr="00FD6431">
        <w:rPr>
          <w:rFonts w:ascii="Verdana" w:hAnsi="Verdana"/>
          <w:bCs/>
          <w:sz w:val="20"/>
          <w:szCs w:val="20"/>
        </w:rPr>
        <w:t>mowa</w:t>
      </w:r>
      <w:r>
        <w:rPr>
          <w:rFonts w:ascii="Verdana" w:hAnsi="Verdana"/>
          <w:bCs/>
          <w:sz w:val="20"/>
          <w:szCs w:val="20"/>
        </w:rPr>
        <w:t>, zwana dalej Umową,</w:t>
      </w:r>
      <w:r w:rsidRPr="00FD6431">
        <w:rPr>
          <w:rFonts w:ascii="Verdana" w:hAnsi="Verdana"/>
          <w:bCs/>
          <w:sz w:val="20"/>
          <w:szCs w:val="20"/>
        </w:rPr>
        <w:t xml:space="preserve"> o następującej treści:</w:t>
      </w:r>
    </w:p>
    <w:p w:rsidR="00B270FD" w:rsidRPr="00FD6431" w:rsidRDefault="00B270FD" w:rsidP="00B270FD">
      <w:pPr>
        <w:spacing w:line="360" w:lineRule="auto"/>
        <w:jc w:val="both"/>
        <w:rPr>
          <w:rFonts w:ascii="Verdana" w:hAnsi="Verdana"/>
          <w:bCs/>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1</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 xml:space="preserve">Przedmiot </w:t>
      </w:r>
      <w:r>
        <w:rPr>
          <w:rFonts w:ascii="Verdana" w:hAnsi="Verdana"/>
          <w:b/>
          <w:bCs/>
          <w:sz w:val="20"/>
          <w:szCs w:val="20"/>
        </w:rPr>
        <w:t>U</w:t>
      </w:r>
      <w:r w:rsidRPr="00FD6431">
        <w:rPr>
          <w:rFonts w:ascii="Verdana" w:hAnsi="Verdana"/>
          <w:b/>
          <w:bCs/>
          <w:sz w:val="20"/>
          <w:szCs w:val="20"/>
        </w:rPr>
        <w:t xml:space="preserve">mowy </w:t>
      </w:r>
    </w:p>
    <w:p w:rsidR="00B270FD" w:rsidRDefault="00B270FD" w:rsidP="00B270FD">
      <w:pPr>
        <w:spacing w:after="120" w:line="360" w:lineRule="auto"/>
        <w:jc w:val="both"/>
        <w:rPr>
          <w:rFonts w:ascii="Verdana" w:hAnsi="Verdana"/>
          <w:bCs/>
          <w:sz w:val="20"/>
          <w:szCs w:val="20"/>
        </w:rPr>
      </w:pPr>
      <w:r w:rsidRPr="00FD6431">
        <w:rPr>
          <w:rFonts w:ascii="Verdana" w:hAnsi="Verdana"/>
          <w:bCs/>
          <w:sz w:val="20"/>
          <w:szCs w:val="20"/>
        </w:rPr>
        <w:t xml:space="preserve">W wyniku rozstrzygnięcia przetargu nieograniczonego Zamawiający powierza, a Wykonawca przyjmuje do kompleksowej realizacji roboty budowlane </w:t>
      </w:r>
      <w:r w:rsidRPr="008A1087">
        <w:rPr>
          <w:rFonts w:ascii="Verdana" w:hAnsi="Verdana"/>
          <w:bCs/>
          <w:sz w:val="20"/>
          <w:szCs w:val="20"/>
        </w:rPr>
        <w:t xml:space="preserve">oraz innego rodzaju świadczenia dla </w:t>
      </w:r>
      <w:r>
        <w:rPr>
          <w:rFonts w:ascii="Verdana" w:hAnsi="Verdana"/>
          <w:bCs/>
          <w:sz w:val="20"/>
          <w:szCs w:val="20"/>
        </w:rPr>
        <w:t>zadania</w:t>
      </w:r>
      <w:r w:rsidRPr="00FD6431">
        <w:rPr>
          <w:rFonts w:ascii="Verdana" w:hAnsi="Verdana"/>
          <w:bCs/>
          <w:sz w:val="20"/>
          <w:szCs w:val="20"/>
        </w:rPr>
        <w:t xml:space="preserve"> polegające na:</w:t>
      </w:r>
    </w:p>
    <w:p w:rsidR="00B270FD" w:rsidRDefault="00B270FD" w:rsidP="00B270FD">
      <w:pPr>
        <w:spacing w:after="120"/>
        <w:ind w:left="567"/>
        <w:jc w:val="both"/>
        <w:rPr>
          <w:rFonts w:ascii="Verdana" w:hAnsi="Verdana"/>
          <w:b/>
          <w:sz w:val="20"/>
          <w:szCs w:val="20"/>
        </w:rPr>
      </w:pPr>
      <w:r>
        <w:rPr>
          <w:rFonts w:ascii="Verdana" w:hAnsi="Verdana"/>
          <w:b/>
          <w:sz w:val="20"/>
          <w:szCs w:val="20"/>
        </w:rPr>
        <w:t>Przebudowa DK 12 na odc. Kąkolewo-Garzyn</w:t>
      </w:r>
    </w:p>
    <w:p w:rsidR="00B270FD" w:rsidRDefault="00B270FD" w:rsidP="00B270FD">
      <w:pPr>
        <w:spacing w:after="120" w:line="360" w:lineRule="auto"/>
        <w:jc w:val="both"/>
        <w:rPr>
          <w:rFonts w:ascii="Verdana" w:hAnsi="Verdana"/>
          <w:bCs/>
          <w:sz w:val="20"/>
          <w:szCs w:val="20"/>
        </w:rPr>
      </w:pPr>
    </w:p>
    <w:p w:rsidR="00B270FD" w:rsidRPr="00FD6431" w:rsidRDefault="00B270FD" w:rsidP="00B270FD">
      <w:pPr>
        <w:spacing w:after="120" w:line="360" w:lineRule="auto"/>
        <w:jc w:val="both"/>
        <w:rPr>
          <w:rFonts w:ascii="Verdana" w:hAnsi="Verdana"/>
          <w:bCs/>
          <w:sz w:val="20"/>
          <w:szCs w:val="20"/>
        </w:rPr>
      </w:pPr>
    </w:p>
    <w:p w:rsidR="00B270FD" w:rsidRPr="00FD6431" w:rsidRDefault="00B270FD" w:rsidP="00B270FD">
      <w:pPr>
        <w:pStyle w:val="Akapitzlist"/>
        <w:numPr>
          <w:ilvl w:val="0"/>
          <w:numId w:val="13"/>
        </w:numPr>
        <w:spacing w:line="360" w:lineRule="auto"/>
        <w:jc w:val="both"/>
        <w:rPr>
          <w:rFonts w:ascii="Verdana" w:hAnsi="Verdana"/>
          <w:bCs/>
          <w:sz w:val="20"/>
          <w:szCs w:val="20"/>
        </w:rPr>
      </w:pPr>
      <w:r w:rsidRPr="00FD6431">
        <w:rPr>
          <w:rFonts w:ascii="Verdana" w:hAnsi="Verdana"/>
          <w:bCs/>
          <w:sz w:val="20"/>
          <w:szCs w:val="20"/>
        </w:rPr>
        <w:t xml:space="preserve">Przedmiot </w:t>
      </w:r>
      <w:r>
        <w:rPr>
          <w:rFonts w:ascii="Verdana" w:hAnsi="Verdana"/>
          <w:bCs/>
          <w:sz w:val="20"/>
          <w:szCs w:val="20"/>
        </w:rPr>
        <w:t>U</w:t>
      </w:r>
      <w:r w:rsidRPr="00FD6431">
        <w:rPr>
          <w:rFonts w:ascii="Verdana" w:hAnsi="Verdana"/>
          <w:bCs/>
          <w:sz w:val="20"/>
          <w:szCs w:val="20"/>
        </w:rPr>
        <w:t>mowy został szczegółowo określony w:</w:t>
      </w:r>
    </w:p>
    <w:p w:rsidR="00B270FD" w:rsidRDefault="00B270FD" w:rsidP="00B270FD">
      <w:pPr>
        <w:pStyle w:val="Akapitzlist"/>
        <w:numPr>
          <w:ilvl w:val="1"/>
          <w:numId w:val="13"/>
        </w:numPr>
        <w:spacing w:line="360" w:lineRule="auto"/>
        <w:jc w:val="both"/>
        <w:rPr>
          <w:rFonts w:ascii="Verdana" w:hAnsi="Verdana"/>
          <w:bCs/>
          <w:sz w:val="20"/>
          <w:szCs w:val="20"/>
        </w:rPr>
      </w:pPr>
      <w:r>
        <w:rPr>
          <w:rFonts w:ascii="Verdana" w:hAnsi="Verdana"/>
          <w:bCs/>
          <w:sz w:val="20"/>
          <w:szCs w:val="20"/>
        </w:rPr>
        <w:t>niniejszej U</w:t>
      </w:r>
      <w:r w:rsidRPr="00FD6431">
        <w:rPr>
          <w:rFonts w:ascii="Verdana" w:hAnsi="Verdana"/>
          <w:bCs/>
          <w:sz w:val="20"/>
          <w:szCs w:val="20"/>
        </w:rPr>
        <w:t xml:space="preserve">mowie; </w:t>
      </w:r>
    </w:p>
    <w:p w:rsidR="00B270FD" w:rsidRPr="00FD6431" w:rsidRDefault="00B270FD" w:rsidP="00B270FD">
      <w:pPr>
        <w:pStyle w:val="Akapitzlist"/>
        <w:numPr>
          <w:ilvl w:val="1"/>
          <w:numId w:val="13"/>
        </w:numPr>
        <w:spacing w:line="360" w:lineRule="auto"/>
        <w:jc w:val="both"/>
        <w:rPr>
          <w:rFonts w:ascii="Verdana" w:hAnsi="Verdana"/>
          <w:bCs/>
          <w:sz w:val="20"/>
          <w:szCs w:val="20"/>
        </w:rPr>
      </w:pPr>
      <w:r>
        <w:rPr>
          <w:rFonts w:ascii="Verdana" w:hAnsi="Verdana"/>
          <w:bCs/>
          <w:sz w:val="20"/>
          <w:szCs w:val="20"/>
        </w:rPr>
        <w:t>modyfikacja oraz wyjaśnienia treści SIWZ</w:t>
      </w:r>
    </w:p>
    <w:p w:rsidR="00B270FD" w:rsidRDefault="00B270FD" w:rsidP="00B270FD">
      <w:pPr>
        <w:pStyle w:val="Akapitzlist"/>
        <w:numPr>
          <w:ilvl w:val="1"/>
          <w:numId w:val="13"/>
        </w:numPr>
        <w:spacing w:line="360" w:lineRule="auto"/>
        <w:jc w:val="both"/>
        <w:rPr>
          <w:rFonts w:ascii="Verdana" w:hAnsi="Verdana"/>
          <w:bCs/>
          <w:sz w:val="20"/>
          <w:szCs w:val="20"/>
        </w:rPr>
      </w:pPr>
      <w:r w:rsidRPr="00FD6431">
        <w:rPr>
          <w:rFonts w:ascii="Verdana" w:hAnsi="Verdana"/>
          <w:bCs/>
          <w:sz w:val="20"/>
          <w:szCs w:val="20"/>
        </w:rPr>
        <w:t xml:space="preserve">Szczegółowych Specyfikacjach Technicznych zwanych dalej SST stanowiących załącznik nr </w:t>
      </w:r>
      <w:r>
        <w:rPr>
          <w:rFonts w:ascii="Verdana" w:hAnsi="Verdana"/>
          <w:bCs/>
          <w:sz w:val="20"/>
          <w:szCs w:val="20"/>
        </w:rPr>
        <w:t>1</w:t>
      </w:r>
      <w:r w:rsidRPr="00FD6431">
        <w:rPr>
          <w:rFonts w:ascii="Verdana" w:hAnsi="Verdana"/>
          <w:bCs/>
          <w:sz w:val="20"/>
          <w:szCs w:val="20"/>
        </w:rPr>
        <w:t xml:space="preserve"> do niniejszej umowy;</w:t>
      </w:r>
    </w:p>
    <w:p w:rsidR="00B270FD" w:rsidRPr="00E401B4" w:rsidRDefault="00B270FD" w:rsidP="00B270FD">
      <w:pPr>
        <w:pStyle w:val="Akapitzlist"/>
        <w:numPr>
          <w:ilvl w:val="1"/>
          <w:numId w:val="13"/>
        </w:numPr>
        <w:spacing w:line="360" w:lineRule="auto"/>
        <w:rPr>
          <w:rFonts w:ascii="Verdana" w:hAnsi="Verdana"/>
          <w:bCs/>
          <w:sz w:val="20"/>
          <w:szCs w:val="20"/>
        </w:rPr>
      </w:pPr>
      <w:r w:rsidRPr="00E401B4">
        <w:rPr>
          <w:rFonts w:ascii="Verdana" w:hAnsi="Verdana"/>
          <w:bCs/>
          <w:sz w:val="20"/>
          <w:szCs w:val="20"/>
        </w:rPr>
        <w:t xml:space="preserve">Karcie gwarancyjnej stanowiącej załącznik </w:t>
      </w:r>
      <w:r>
        <w:rPr>
          <w:rFonts w:ascii="Verdana" w:hAnsi="Verdana"/>
          <w:bCs/>
          <w:sz w:val="20"/>
          <w:szCs w:val="20"/>
        </w:rPr>
        <w:t>2</w:t>
      </w:r>
      <w:r w:rsidRPr="00E401B4">
        <w:rPr>
          <w:rFonts w:ascii="Verdana" w:hAnsi="Verdana"/>
          <w:bCs/>
          <w:sz w:val="20"/>
          <w:szCs w:val="20"/>
        </w:rPr>
        <w:t xml:space="preserve"> do niniejszej umowy</w:t>
      </w:r>
      <w:r>
        <w:rPr>
          <w:rFonts w:ascii="Verdana" w:hAnsi="Verdana"/>
          <w:bCs/>
          <w:sz w:val="20"/>
          <w:szCs w:val="20"/>
        </w:rPr>
        <w:t>;</w:t>
      </w:r>
    </w:p>
    <w:p w:rsidR="00B270FD" w:rsidRDefault="00B270FD" w:rsidP="00B270FD">
      <w:pPr>
        <w:pStyle w:val="Akapitzlist"/>
        <w:numPr>
          <w:ilvl w:val="1"/>
          <w:numId w:val="13"/>
        </w:numPr>
        <w:spacing w:line="360" w:lineRule="auto"/>
        <w:jc w:val="both"/>
        <w:rPr>
          <w:rFonts w:ascii="Verdana" w:hAnsi="Verdana"/>
          <w:bCs/>
          <w:sz w:val="20"/>
          <w:szCs w:val="20"/>
        </w:rPr>
      </w:pPr>
      <w:r w:rsidRPr="00E401B4">
        <w:rPr>
          <w:rFonts w:ascii="Verdana" w:hAnsi="Verdana"/>
          <w:bCs/>
          <w:sz w:val="20"/>
          <w:szCs w:val="20"/>
        </w:rPr>
        <w:t xml:space="preserve">Ofercie Wykonawcy stanowiącej załącznik nr </w:t>
      </w:r>
      <w:r>
        <w:rPr>
          <w:rFonts w:ascii="Verdana" w:hAnsi="Verdana"/>
          <w:bCs/>
          <w:sz w:val="20"/>
          <w:szCs w:val="20"/>
        </w:rPr>
        <w:t>3</w:t>
      </w:r>
      <w:r w:rsidRPr="00E401B4">
        <w:rPr>
          <w:rFonts w:ascii="Verdana" w:hAnsi="Verdana"/>
          <w:bCs/>
          <w:sz w:val="20"/>
          <w:szCs w:val="20"/>
        </w:rPr>
        <w:t xml:space="preserve"> do niniejszej umowy</w:t>
      </w:r>
    </w:p>
    <w:p w:rsidR="00B270FD" w:rsidRPr="00A43827" w:rsidRDefault="00B270FD" w:rsidP="00B270FD">
      <w:pPr>
        <w:pStyle w:val="Akapitzlist"/>
        <w:numPr>
          <w:ilvl w:val="1"/>
          <w:numId w:val="13"/>
        </w:numPr>
        <w:spacing w:line="360" w:lineRule="auto"/>
        <w:jc w:val="both"/>
        <w:rPr>
          <w:rFonts w:ascii="Verdana" w:hAnsi="Verdana"/>
          <w:bCs/>
          <w:sz w:val="20"/>
          <w:szCs w:val="20"/>
        </w:rPr>
      </w:pPr>
      <w:r w:rsidRPr="00A43827">
        <w:rPr>
          <w:rFonts w:ascii="Verdana" w:hAnsi="Verdana"/>
          <w:bCs/>
          <w:sz w:val="20"/>
          <w:szCs w:val="20"/>
        </w:rPr>
        <w:t xml:space="preserve">Specyfikacji Istotnych Warunków Zamówienia (SIWZ), stanowiącej załącznik nr </w:t>
      </w:r>
      <w:r>
        <w:rPr>
          <w:rFonts w:ascii="Verdana" w:hAnsi="Verdana"/>
          <w:bCs/>
          <w:sz w:val="20"/>
          <w:szCs w:val="20"/>
        </w:rPr>
        <w:t>4</w:t>
      </w:r>
      <w:r w:rsidRPr="00A43827">
        <w:rPr>
          <w:rFonts w:ascii="Verdana" w:hAnsi="Verdana"/>
          <w:bCs/>
          <w:sz w:val="20"/>
          <w:szCs w:val="20"/>
        </w:rPr>
        <w:t xml:space="preserve"> do  niniejszej umowy</w:t>
      </w:r>
      <w:r>
        <w:rPr>
          <w:rFonts w:ascii="Verdana" w:hAnsi="Verdana"/>
          <w:bCs/>
          <w:sz w:val="20"/>
          <w:szCs w:val="20"/>
        </w:rPr>
        <w:t>;</w:t>
      </w:r>
    </w:p>
    <w:p w:rsidR="00B270FD" w:rsidRPr="00FD6431" w:rsidRDefault="00B270FD" w:rsidP="00B270FD">
      <w:pPr>
        <w:pStyle w:val="Akapitzlist"/>
        <w:numPr>
          <w:ilvl w:val="0"/>
          <w:numId w:val="13"/>
        </w:numPr>
        <w:spacing w:line="360" w:lineRule="auto"/>
        <w:jc w:val="both"/>
        <w:rPr>
          <w:rFonts w:ascii="Verdana" w:hAnsi="Verdana"/>
          <w:bCs/>
          <w:sz w:val="20"/>
          <w:szCs w:val="20"/>
        </w:rPr>
      </w:pPr>
      <w:r w:rsidRPr="00FD6431">
        <w:rPr>
          <w:rFonts w:ascii="Verdana" w:hAnsi="Verdana"/>
          <w:bCs/>
          <w:sz w:val="20"/>
          <w:szCs w:val="20"/>
        </w:rPr>
        <w:lastRenderedPageBreak/>
        <w:t xml:space="preserve">W przypadku wątpliwości interpretacyjnych co do rodzaju, zakresu, sposobu wykonywania robót i usług określonych w </w:t>
      </w:r>
      <w:r>
        <w:rPr>
          <w:rFonts w:ascii="Verdana" w:hAnsi="Verdana"/>
          <w:bCs/>
          <w:sz w:val="20"/>
          <w:szCs w:val="20"/>
        </w:rPr>
        <w:t>U</w:t>
      </w:r>
      <w:r w:rsidRPr="00FD6431">
        <w:rPr>
          <w:rFonts w:ascii="Verdana" w:hAnsi="Verdana"/>
          <w:bCs/>
          <w:sz w:val="20"/>
          <w:szCs w:val="20"/>
        </w:rPr>
        <w:t>mowie oraz zakresu praw i obowiązków Zamawiającego i Wykonawcy, będzie obowiązywać kolejność ważności dokumentów określona w ust.1</w:t>
      </w:r>
      <w:r>
        <w:rPr>
          <w:rFonts w:ascii="Verdana" w:hAnsi="Verdana"/>
          <w:bCs/>
          <w:sz w:val="20"/>
          <w:szCs w:val="20"/>
        </w:rPr>
        <w:t>,</w:t>
      </w:r>
      <w:r w:rsidRPr="00FD6431">
        <w:rPr>
          <w:rFonts w:ascii="Verdana" w:hAnsi="Verdana"/>
          <w:bCs/>
          <w:sz w:val="20"/>
          <w:szCs w:val="20"/>
        </w:rPr>
        <w:t xml:space="preserve"> przy czym dokumenty te należy interpretować jako wzajemnie się uzupełniające.</w:t>
      </w:r>
    </w:p>
    <w:p w:rsidR="00B270FD" w:rsidRPr="00FD6431" w:rsidRDefault="00B270FD" w:rsidP="00B270FD">
      <w:pPr>
        <w:pStyle w:val="Akapitzlist"/>
        <w:numPr>
          <w:ilvl w:val="0"/>
          <w:numId w:val="13"/>
        </w:numPr>
        <w:spacing w:line="360" w:lineRule="auto"/>
        <w:jc w:val="both"/>
        <w:rPr>
          <w:rFonts w:ascii="Verdana" w:hAnsi="Verdana"/>
          <w:bCs/>
          <w:sz w:val="20"/>
          <w:szCs w:val="20"/>
        </w:rPr>
      </w:pPr>
      <w:r w:rsidRPr="00FD6431">
        <w:rPr>
          <w:rFonts w:ascii="Verdana" w:hAnsi="Verdana"/>
          <w:bCs/>
          <w:sz w:val="20"/>
          <w:szCs w:val="20"/>
        </w:rPr>
        <w:t>Niezależnie od postanowień ust.1 i 2 do obowiązków Wykonawcy należeć będzie opracowanie:</w:t>
      </w:r>
    </w:p>
    <w:p w:rsidR="00B270FD" w:rsidRPr="00FD6431" w:rsidRDefault="00B270FD" w:rsidP="00B270FD">
      <w:pPr>
        <w:pStyle w:val="Akapitzlist"/>
        <w:numPr>
          <w:ilvl w:val="1"/>
          <w:numId w:val="13"/>
        </w:numPr>
        <w:spacing w:line="360" w:lineRule="auto"/>
        <w:jc w:val="both"/>
        <w:rPr>
          <w:rFonts w:ascii="Verdana" w:hAnsi="Verdana"/>
          <w:bCs/>
          <w:iCs/>
          <w:sz w:val="20"/>
          <w:szCs w:val="20"/>
        </w:rPr>
      </w:pPr>
      <w:r>
        <w:rPr>
          <w:rFonts w:ascii="Verdana" w:hAnsi="Verdana"/>
          <w:bCs/>
          <w:iCs/>
          <w:sz w:val="20"/>
          <w:szCs w:val="20"/>
        </w:rPr>
        <w:t>H</w:t>
      </w:r>
      <w:r w:rsidRPr="00FD6431">
        <w:rPr>
          <w:rFonts w:ascii="Verdana" w:hAnsi="Verdana"/>
          <w:bCs/>
          <w:iCs/>
          <w:sz w:val="20"/>
          <w:szCs w:val="20"/>
        </w:rPr>
        <w:t>armonogramu rzeczowo-finansowego,</w:t>
      </w:r>
    </w:p>
    <w:p w:rsidR="00B270FD" w:rsidRPr="00FD6431" w:rsidRDefault="00B270FD" w:rsidP="00B270FD">
      <w:pPr>
        <w:pStyle w:val="Akapitzlist"/>
        <w:numPr>
          <w:ilvl w:val="1"/>
          <w:numId w:val="13"/>
        </w:numPr>
        <w:spacing w:line="360" w:lineRule="auto"/>
        <w:jc w:val="both"/>
        <w:rPr>
          <w:rFonts w:ascii="Verdana" w:hAnsi="Verdana"/>
          <w:bCs/>
          <w:iCs/>
          <w:sz w:val="20"/>
          <w:szCs w:val="20"/>
        </w:rPr>
      </w:pPr>
      <w:r>
        <w:rPr>
          <w:rFonts w:ascii="Verdana" w:hAnsi="Verdana"/>
          <w:bCs/>
          <w:iCs/>
          <w:sz w:val="20"/>
          <w:szCs w:val="20"/>
        </w:rPr>
        <w:t>P</w:t>
      </w:r>
      <w:r w:rsidRPr="00FD6431">
        <w:rPr>
          <w:rFonts w:ascii="Verdana" w:hAnsi="Verdana"/>
          <w:bCs/>
          <w:iCs/>
          <w:sz w:val="20"/>
          <w:szCs w:val="20"/>
        </w:rPr>
        <w:t>lanu bezpieczeństwa i ochrony zdrowia;</w:t>
      </w:r>
    </w:p>
    <w:p w:rsidR="00B270FD" w:rsidRDefault="00B270FD" w:rsidP="00B270FD">
      <w:pPr>
        <w:pStyle w:val="Akapitzlist"/>
        <w:numPr>
          <w:ilvl w:val="1"/>
          <w:numId w:val="13"/>
        </w:numPr>
        <w:spacing w:line="360" w:lineRule="auto"/>
        <w:jc w:val="both"/>
        <w:rPr>
          <w:rFonts w:ascii="Verdana" w:hAnsi="Verdana"/>
          <w:bCs/>
          <w:iCs/>
          <w:sz w:val="20"/>
          <w:szCs w:val="20"/>
        </w:rPr>
      </w:pPr>
      <w:r w:rsidRPr="00FD6431">
        <w:rPr>
          <w:rFonts w:ascii="Verdana" w:hAnsi="Verdana"/>
          <w:bCs/>
          <w:iCs/>
          <w:sz w:val="20"/>
          <w:szCs w:val="20"/>
        </w:rPr>
        <w:t xml:space="preserve"> </w:t>
      </w:r>
      <w:r>
        <w:rPr>
          <w:rFonts w:ascii="Verdana" w:hAnsi="Verdana"/>
          <w:bCs/>
          <w:iCs/>
          <w:sz w:val="20"/>
          <w:szCs w:val="20"/>
        </w:rPr>
        <w:t>P</w:t>
      </w:r>
      <w:r w:rsidRPr="00FD6431">
        <w:rPr>
          <w:rFonts w:ascii="Verdana" w:hAnsi="Verdana"/>
          <w:bCs/>
          <w:iCs/>
          <w:sz w:val="20"/>
          <w:szCs w:val="20"/>
        </w:rPr>
        <w:t>rogramu zapewnienia jakości</w:t>
      </w:r>
      <w:r>
        <w:rPr>
          <w:rFonts w:ascii="Verdana" w:hAnsi="Verdana"/>
          <w:bCs/>
          <w:iCs/>
          <w:sz w:val="20"/>
          <w:szCs w:val="20"/>
        </w:rPr>
        <w:t xml:space="preserve"> - PZJ,</w:t>
      </w:r>
    </w:p>
    <w:p w:rsidR="00B270FD" w:rsidRPr="001A324D" w:rsidRDefault="00B270FD" w:rsidP="00B270FD">
      <w:pPr>
        <w:pStyle w:val="Akapitzlist"/>
        <w:numPr>
          <w:ilvl w:val="1"/>
          <w:numId w:val="13"/>
        </w:numPr>
        <w:spacing w:line="360" w:lineRule="auto"/>
        <w:jc w:val="both"/>
        <w:rPr>
          <w:rFonts w:ascii="Verdana" w:hAnsi="Verdana"/>
          <w:bCs/>
          <w:iCs/>
          <w:sz w:val="20"/>
          <w:szCs w:val="20"/>
        </w:rPr>
      </w:pPr>
      <w:r w:rsidRPr="001A324D">
        <w:rPr>
          <w:rFonts w:ascii="Verdana" w:hAnsi="Verdana"/>
          <w:bCs/>
          <w:iCs/>
          <w:sz w:val="20"/>
          <w:szCs w:val="20"/>
        </w:rPr>
        <w:t>innych dokumenty wymaganych w SIWZ</w:t>
      </w:r>
    </w:p>
    <w:p w:rsidR="00B270FD" w:rsidRPr="00FD6431" w:rsidRDefault="00B270FD" w:rsidP="00B270FD">
      <w:pPr>
        <w:pStyle w:val="Akapitzlist"/>
        <w:numPr>
          <w:ilvl w:val="0"/>
          <w:numId w:val="13"/>
        </w:numPr>
        <w:spacing w:line="360" w:lineRule="auto"/>
        <w:jc w:val="both"/>
        <w:rPr>
          <w:rFonts w:ascii="Verdana" w:hAnsi="Verdana"/>
          <w:bCs/>
          <w:sz w:val="20"/>
          <w:szCs w:val="20"/>
        </w:rPr>
      </w:pPr>
      <w:r w:rsidRPr="00FD6431">
        <w:rPr>
          <w:rFonts w:ascii="Verdana" w:hAnsi="Verdana"/>
          <w:bCs/>
          <w:sz w:val="20"/>
          <w:szCs w:val="20"/>
        </w:rPr>
        <w:t>Wykonawca zobowiązuje się do wykonania wszystkich robót niezbędnych do osiągnięcia rezultatu określonego w ust. 1, niezależnie od tego czy wynikają wprost z dokumentów wskazanych w ust. 2.</w:t>
      </w:r>
    </w:p>
    <w:p w:rsidR="00B270FD" w:rsidRPr="00FD6431" w:rsidRDefault="00B270FD" w:rsidP="00B270FD">
      <w:pPr>
        <w:pStyle w:val="Akapitzlist"/>
        <w:numPr>
          <w:ilvl w:val="0"/>
          <w:numId w:val="13"/>
        </w:numPr>
        <w:spacing w:line="360" w:lineRule="auto"/>
        <w:jc w:val="both"/>
        <w:rPr>
          <w:rFonts w:ascii="Verdana" w:hAnsi="Verdana"/>
          <w:bCs/>
          <w:sz w:val="20"/>
          <w:szCs w:val="20"/>
        </w:rPr>
      </w:pPr>
      <w:r w:rsidRPr="00FD6431">
        <w:rPr>
          <w:rFonts w:ascii="Verdana" w:hAnsi="Verdana"/>
          <w:bCs/>
          <w:sz w:val="20"/>
          <w:szCs w:val="20"/>
        </w:rPr>
        <w:t>Wykonawca zobowiązuje się realizować roboty z zachowaniem należytej staranności, z uwzględnieniem zawodowego charakteru prowadzonej działalności, zgodnie z postanowieniami niniejszej umowy, powszechnie obowiązującymi przepisami prawa, normami, zasadami wiedzy technicznej oraz harmonogramem realizacji robót.</w:t>
      </w:r>
    </w:p>
    <w:p w:rsidR="00B270FD" w:rsidRPr="00FD6431" w:rsidRDefault="00B270FD" w:rsidP="00B270FD">
      <w:pPr>
        <w:spacing w:line="360" w:lineRule="auto"/>
        <w:jc w:val="both"/>
        <w:rPr>
          <w:rFonts w:ascii="Verdana" w:hAnsi="Verdana"/>
          <w:bCs/>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2</w:t>
      </w:r>
    </w:p>
    <w:p w:rsidR="00B270FD" w:rsidRPr="009B55BB" w:rsidRDefault="00B270FD" w:rsidP="00B270FD">
      <w:pPr>
        <w:spacing w:line="360" w:lineRule="auto"/>
        <w:jc w:val="center"/>
        <w:rPr>
          <w:rFonts w:ascii="Verdana" w:hAnsi="Verdana"/>
          <w:b/>
          <w:bCs/>
          <w:sz w:val="20"/>
          <w:szCs w:val="20"/>
        </w:rPr>
      </w:pPr>
      <w:r w:rsidRPr="009B55BB">
        <w:rPr>
          <w:rFonts w:ascii="Verdana" w:hAnsi="Verdana"/>
          <w:b/>
          <w:bCs/>
          <w:sz w:val="20"/>
          <w:szCs w:val="20"/>
        </w:rPr>
        <w:t>Wymogi materiałowe</w:t>
      </w:r>
    </w:p>
    <w:p w:rsidR="00B270FD" w:rsidRPr="009B55BB" w:rsidRDefault="00B270FD" w:rsidP="00B270FD">
      <w:pPr>
        <w:pStyle w:val="Akapitzlist"/>
        <w:numPr>
          <w:ilvl w:val="0"/>
          <w:numId w:val="14"/>
        </w:numPr>
        <w:spacing w:line="360" w:lineRule="auto"/>
        <w:jc w:val="both"/>
        <w:rPr>
          <w:rFonts w:ascii="Verdana" w:hAnsi="Verdana"/>
          <w:bCs/>
          <w:sz w:val="20"/>
          <w:szCs w:val="20"/>
        </w:rPr>
      </w:pPr>
      <w:r w:rsidRPr="009B55BB">
        <w:rPr>
          <w:rFonts w:ascii="Verdana" w:hAnsi="Verdana"/>
          <w:bCs/>
          <w:sz w:val="20"/>
          <w:szCs w:val="20"/>
        </w:rPr>
        <w:t xml:space="preserve">Przedmiot Umowy wykonany zostanie z materiałów dostarczonych przez Wykonawcę.  </w:t>
      </w:r>
    </w:p>
    <w:p w:rsidR="00B270FD" w:rsidRPr="009B55BB" w:rsidRDefault="00B270FD" w:rsidP="00B270FD">
      <w:pPr>
        <w:pStyle w:val="Akapitzlist"/>
        <w:numPr>
          <w:ilvl w:val="0"/>
          <w:numId w:val="14"/>
        </w:numPr>
        <w:spacing w:line="360" w:lineRule="auto"/>
        <w:jc w:val="both"/>
        <w:rPr>
          <w:rFonts w:ascii="Verdana" w:hAnsi="Verdana"/>
          <w:bCs/>
          <w:sz w:val="20"/>
          <w:szCs w:val="20"/>
        </w:rPr>
      </w:pPr>
      <w:r w:rsidRPr="009B55BB">
        <w:rPr>
          <w:rFonts w:ascii="Verdana" w:hAnsi="Verdana"/>
          <w:bCs/>
          <w:sz w:val="20"/>
          <w:szCs w:val="20"/>
        </w:rPr>
        <w:t>Materiały, o których mowa w ust. 1, powinny odpowiadać co do jakości wymaganiom określonym ustawą z dnia 16 kwietnia 2004 r. o wyrobach budowlanych (</w:t>
      </w:r>
      <w:proofErr w:type="spellStart"/>
      <w:r w:rsidRPr="009B55BB">
        <w:rPr>
          <w:rFonts w:ascii="Verdana" w:hAnsi="Verdana"/>
          <w:bCs/>
          <w:sz w:val="20"/>
          <w:szCs w:val="20"/>
        </w:rPr>
        <w:t>t.j</w:t>
      </w:r>
      <w:proofErr w:type="spellEnd"/>
      <w:r w:rsidRPr="009B55BB">
        <w:rPr>
          <w:rFonts w:ascii="Verdana" w:hAnsi="Verdana"/>
          <w:bCs/>
          <w:sz w:val="20"/>
          <w:szCs w:val="20"/>
        </w:rPr>
        <w:t>. Dz. U. z 2016 r. poz. 1570 ze zm.) oraz wymaganiom określonym w SST.</w:t>
      </w:r>
    </w:p>
    <w:p w:rsidR="00B270FD" w:rsidRPr="001A324D" w:rsidRDefault="00B270FD" w:rsidP="00B270FD">
      <w:pPr>
        <w:pStyle w:val="Akapitzlist"/>
        <w:numPr>
          <w:ilvl w:val="0"/>
          <w:numId w:val="14"/>
        </w:numPr>
        <w:spacing w:line="360" w:lineRule="auto"/>
        <w:jc w:val="both"/>
        <w:rPr>
          <w:rFonts w:ascii="Verdana" w:hAnsi="Verdana"/>
          <w:bCs/>
          <w:sz w:val="20"/>
          <w:szCs w:val="20"/>
        </w:rPr>
      </w:pPr>
      <w:r w:rsidRPr="001A324D">
        <w:rPr>
          <w:rFonts w:ascii="Verdana" w:hAnsi="Verdana"/>
          <w:bCs/>
          <w:sz w:val="20"/>
          <w:szCs w:val="20"/>
        </w:rPr>
        <w:t>Dokumenty</w:t>
      </w:r>
      <w:r>
        <w:rPr>
          <w:rFonts w:ascii="Verdana" w:hAnsi="Verdana"/>
          <w:bCs/>
          <w:sz w:val="20"/>
          <w:szCs w:val="20"/>
        </w:rPr>
        <w:t>,</w:t>
      </w:r>
      <w:r w:rsidRPr="001A324D">
        <w:rPr>
          <w:rFonts w:ascii="Verdana" w:hAnsi="Verdana"/>
          <w:bCs/>
          <w:sz w:val="20"/>
          <w:szCs w:val="20"/>
        </w:rPr>
        <w:t xml:space="preserve"> o których mowa w ust.2  Wykonawca przedkłada Zamawiającemu do Odbioru Ostatecznego. </w:t>
      </w:r>
    </w:p>
    <w:p w:rsidR="00B270FD" w:rsidRPr="009B55BB" w:rsidRDefault="00B270FD" w:rsidP="00B270FD">
      <w:pPr>
        <w:pStyle w:val="Akapitzlist"/>
        <w:numPr>
          <w:ilvl w:val="0"/>
          <w:numId w:val="14"/>
        </w:numPr>
        <w:spacing w:line="360" w:lineRule="auto"/>
        <w:jc w:val="both"/>
        <w:rPr>
          <w:rFonts w:ascii="Verdana" w:hAnsi="Verdana"/>
          <w:bCs/>
          <w:sz w:val="20"/>
          <w:szCs w:val="20"/>
        </w:rPr>
      </w:pPr>
      <w:r w:rsidRPr="009B55BB">
        <w:rPr>
          <w:rFonts w:ascii="Verdana" w:hAnsi="Verdana"/>
          <w:bCs/>
          <w:sz w:val="20"/>
          <w:szCs w:val="20"/>
        </w:rPr>
        <w:t xml:space="preserve">Wykonawca zobowiązany jest </w:t>
      </w:r>
      <w:r w:rsidRPr="008A1087">
        <w:rPr>
          <w:rFonts w:ascii="Verdana" w:hAnsi="Verdana"/>
          <w:bCs/>
          <w:sz w:val="20"/>
          <w:szCs w:val="20"/>
        </w:rPr>
        <w:t xml:space="preserve">co najmniej na 2 dni </w:t>
      </w:r>
      <w:r w:rsidRPr="009B55BB">
        <w:rPr>
          <w:rFonts w:ascii="Verdana" w:hAnsi="Verdana"/>
          <w:bCs/>
          <w:sz w:val="20"/>
          <w:szCs w:val="20"/>
        </w:rPr>
        <w:t xml:space="preserve">przed wbudowaniem materiałów, o których mowa w ust. 1 i ust. 2, uzyskać od </w:t>
      </w:r>
      <w:r w:rsidRPr="009E171B">
        <w:rPr>
          <w:rFonts w:ascii="Verdana" w:hAnsi="Verdana"/>
          <w:bCs/>
          <w:sz w:val="20"/>
          <w:szCs w:val="20"/>
        </w:rPr>
        <w:t>Inspektora Nadzoru</w:t>
      </w:r>
      <w:r>
        <w:rPr>
          <w:rFonts w:ascii="Verdana" w:hAnsi="Verdana"/>
          <w:bCs/>
          <w:sz w:val="20"/>
          <w:szCs w:val="20"/>
        </w:rPr>
        <w:t xml:space="preserve"> z</w:t>
      </w:r>
      <w:r w:rsidRPr="009B55BB">
        <w:rPr>
          <w:rFonts w:ascii="Verdana" w:hAnsi="Verdana"/>
          <w:bCs/>
          <w:sz w:val="20"/>
          <w:szCs w:val="20"/>
        </w:rPr>
        <w:t>atwierdzenia zastosowania tych materiałów przekładając próbki oraz okazując dokumenty wymagane ustawą Prawo Budowlane i SST.</w:t>
      </w:r>
      <w:r w:rsidRPr="009B55BB">
        <w:t xml:space="preserve"> </w:t>
      </w:r>
      <w:r w:rsidRPr="009B55BB">
        <w:rPr>
          <w:rFonts w:ascii="Verdana" w:hAnsi="Verdana"/>
          <w:bCs/>
          <w:sz w:val="20"/>
          <w:szCs w:val="20"/>
        </w:rPr>
        <w:t xml:space="preserve">W ciągu 7 dni od podpisania umowy Wykonawca zobowiązany jest dostarczyć do weryfikacji do Laboratorium Drogowego  Zamawiającego receptury </w:t>
      </w:r>
      <w:r>
        <w:rPr>
          <w:rFonts w:ascii="Verdana" w:hAnsi="Verdana"/>
          <w:bCs/>
          <w:sz w:val="20"/>
          <w:szCs w:val="20"/>
        </w:rPr>
        <w:t xml:space="preserve">dla materiałów wymienionych w SIWZ. </w:t>
      </w:r>
    </w:p>
    <w:p w:rsidR="00B270FD" w:rsidRPr="009B55BB" w:rsidRDefault="00B270FD" w:rsidP="00B270FD">
      <w:pPr>
        <w:pStyle w:val="Akapitzlist"/>
        <w:numPr>
          <w:ilvl w:val="0"/>
          <w:numId w:val="14"/>
        </w:numPr>
        <w:spacing w:line="360" w:lineRule="auto"/>
        <w:jc w:val="both"/>
        <w:rPr>
          <w:rFonts w:ascii="Verdana" w:hAnsi="Verdana"/>
          <w:bCs/>
          <w:sz w:val="20"/>
          <w:szCs w:val="20"/>
        </w:rPr>
      </w:pPr>
      <w:r w:rsidRPr="009B55BB">
        <w:rPr>
          <w:rFonts w:ascii="Verdana" w:hAnsi="Verdana"/>
          <w:bCs/>
          <w:sz w:val="20"/>
          <w:szCs w:val="20"/>
        </w:rPr>
        <w:t xml:space="preserve">Wykonawca będzie przeprowadzać pomiary i badania materiałów oraz robót zgodnie z zasadami kontroli jakości materiałów i robót określonymi w SST. </w:t>
      </w:r>
    </w:p>
    <w:p w:rsidR="00B270FD" w:rsidRPr="0006313D" w:rsidRDefault="00B270FD" w:rsidP="00B270FD">
      <w:pPr>
        <w:pStyle w:val="Akapitzlist"/>
        <w:numPr>
          <w:ilvl w:val="0"/>
          <w:numId w:val="14"/>
        </w:numPr>
        <w:spacing w:line="360" w:lineRule="auto"/>
        <w:jc w:val="both"/>
        <w:rPr>
          <w:rFonts w:ascii="Verdana" w:hAnsi="Verdana"/>
          <w:bCs/>
          <w:sz w:val="20"/>
          <w:szCs w:val="20"/>
        </w:rPr>
      </w:pPr>
      <w:r w:rsidRPr="009B55BB">
        <w:rPr>
          <w:rFonts w:ascii="Verdana" w:hAnsi="Verdana"/>
          <w:bCs/>
          <w:sz w:val="20"/>
          <w:szCs w:val="20"/>
        </w:rPr>
        <w:t>Materiały pochodzące z rozbiórk</w:t>
      </w:r>
      <w:r w:rsidRPr="009E171B">
        <w:rPr>
          <w:rFonts w:ascii="Verdana" w:hAnsi="Verdana"/>
          <w:bCs/>
          <w:sz w:val="20"/>
          <w:szCs w:val="20"/>
        </w:rPr>
        <w:t>i</w:t>
      </w:r>
      <w:r w:rsidRPr="009E171B">
        <w:rPr>
          <w:rFonts w:ascii="Verdana" w:hAnsi="Verdana"/>
          <w:b/>
          <w:bCs/>
          <w:sz w:val="20"/>
          <w:szCs w:val="20"/>
        </w:rPr>
        <w:t xml:space="preserve"> </w:t>
      </w:r>
      <w:r w:rsidRPr="008F3C2B">
        <w:rPr>
          <w:rFonts w:ascii="Verdana" w:hAnsi="Verdana"/>
          <w:bCs/>
          <w:sz w:val="20"/>
          <w:szCs w:val="20"/>
        </w:rPr>
        <w:t xml:space="preserve">– zakwalifikowane przez Inspektora Nadzoru do dalszego użycia  Wykonawca zobowiązany jest   odwieźć na miejsce wskazane przez Zamawiającego na odległość do  </w:t>
      </w:r>
      <w:r w:rsidRPr="00C04E83">
        <w:rPr>
          <w:rFonts w:ascii="Verdana" w:hAnsi="Verdana"/>
          <w:b/>
          <w:bCs/>
          <w:sz w:val="20"/>
          <w:szCs w:val="20"/>
        </w:rPr>
        <w:t>15 km</w:t>
      </w:r>
      <w:r w:rsidRPr="004F6DDA">
        <w:rPr>
          <w:rFonts w:ascii="Verdana" w:hAnsi="Verdana"/>
          <w:bCs/>
          <w:sz w:val="20"/>
          <w:szCs w:val="20"/>
        </w:rPr>
        <w:t>.</w:t>
      </w:r>
      <w:r w:rsidRPr="008F3C2B">
        <w:rPr>
          <w:rFonts w:ascii="Verdana" w:hAnsi="Verdana"/>
          <w:bCs/>
          <w:sz w:val="20"/>
          <w:szCs w:val="20"/>
        </w:rPr>
        <w:t xml:space="preserve"> Pozostałe materiały z rozbiórki Wykonawca </w:t>
      </w:r>
      <w:r w:rsidRPr="008F3C2B">
        <w:rPr>
          <w:rFonts w:ascii="Verdana" w:hAnsi="Verdana"/>
          <w:bCs/>
          <w:sz w:val="20"/>
          <w:szCs w:val="20"/>
        </w:rPr>
        <w:lastRenderedPageBreak/>
        <w:t>zobowiązany jest  zutylizować</w:t>
      </w:r>
      <w:r w:rsidRPr="001A324D">
        <w:rPr>
          <w:rFonts w:ascii="Verdana" w:hAnsi="Verdana"/>
          <w:b/>
          <w:bCs/>
          <w:sz w:val="20"/>
          <w:szCs w:val="20"/>
        </w:rPr>
        <w:t xml:space="preserve"> </w:t>
      </w:r>
      <w:r w:rsidRPr="00A43827">
        <w:rPr>
          <w:rFonts w:ascii="Verdana" w:hAnsi="Verdana"/>
          <w:bCs/>
          <w:sz w:val="20"/>
          <w:szCs w:val="20"/>
        </w:rPr>
        <w:t xml:space="preserve">zgodnie z obowiązującymi przepisami w tym ustawy z dnia 14 grudnia 2012r. r. o odpadach </w:t>
      </w:r>
      <w:r w:rsidRPr="00A43827">
        <w:rPr>
          <w:rFonts w:ascii="Verdana" w:hAnsi="Verdana"/>
          <w:sz w:val="20"/>
          <w:szCs w:val="20"/>
        </w:rPr>
        <w:t>(tj. Dz. U. z 2016 r. poz. 1987 ze zm.).</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3</w:t>
      </w:r>
    </w:p>
    <w:p w:rsidR="00B270FD" w:rsidRPr="00FD6431" w:rsidRDefault="00B270FD" w:rsidP="00B270FD">
      <w:pPr>
        <w:spacing w:line="360" w:lineRule="auto"/>
        <w:jc w:val="center"/>
        <w:rPr>
          <w:rFonts w:ascii="Verdana" w:hAnsi="Verdana"/>
          <w:b/>
          <w:bCs/>
          <w:sz w:val="20"/>
          <w:szCs w:val="20"/>
        </w:rPr>
      </w:pPr>
      <w:r>
        <w:rPr>
          <w:rFonts w:ascii="Verdana" w:hAnsi="Verdana"/>
          <w:b/>
          <w:bCs/>
          <w:sz w:val="20"/>
          <w:szCs w:val="20"/>
        </w:rPr>
        <w:t xml:space="preserve">Plac </w:t>
      </w:r>
      <w:r w:rsidRPr="00FD6431">
        <w:rPr>
          <w:rFonts w:ascii="Verdana" w:hAnsi="Verdana"/>
          <w:b/>
          <w:bCs/>
          <w:sz w:val="20"/>
          <w:szCs w:val="20"/>
        </w:rPr>
        <w:t xml:space="preserve"> budowy</w:t>
      </w:r>
    </w:p>
    <w:p w:rsidR="00B270FD" w:rsidRPr="00FD6431" w:rsidRDefault="00B270FD" w:rsidP="00B270FD">
      <w:pPr>
        <w:numPr>
          <w:ilvl w:val="0"/>
          <w:numId w:val="9"/>
        </w:numPr>
        <w:spacing w:line="360" w:lineRule="auto"/>
        <w:jc w:val="both"/>
        <w:rPr>
          <w:rFonts w:ascii="Verdana" w:hAnsi="Verdana"/>
          <w:bCs/>
          <w:sz w:val="20"/>
          <w:szCs w:val="20"/>
        </w:rPr>
      </w:pPr>
      <w:r w:rsidRPr="00FD6431">
        <w:rPr>
          <w:rFonts w:ascii="Verdana" w:hAnsi="Verdana"/>
          <w:bCs/>
          <w:sz w:val="20"/>
          <w:szCs w:val="20"/>
        </w:rPr>
        <w:t xml:space="preserve">Przekazanie </w:t>
      </w:r>
      <w:r>
        <w:rPr>
          <w:rFonts w:ascii="Verdana" w:hAnsi="Verdana"/>
          <w:bCs/>
          <w:sz w:val="20"/>
          <w:szCs w:val="20"/>
        </w:rPr>
        <w:t>Placu</w:t>
      </w:r>
      <w:r w:rsidRPr="00FD6431">
        <w:rPr>
          <w:rFonts w:ascii="Verdana" w:hAnsi="Verdana"/>
          <w:bCs/>
          <w:sz w:val="20"/>
          <w:szCs w:val="20"/>
        </w:rPr>
        <w:t xml:space="preserve"> budowy przez Zamawiającego nastąpi najpóźniej w ciągu </w:t>
      </w:r>
      <w:r w:rsidRPr="0094713E">
        <w:rPr>
          <w:rFonts w:ascii="Verdana" w:hAnsi="Verdana"/>
          <w:b/>
          <w:bCs/>
          <w:sz w:val="20"/>
          <w:szCs w:val="20"/>
        </w:rPr>
        <w:t>5</w:t>
      </w:r>
      <w:r w:rsidRPr="00FD6431">
        <w:rPr>
          <w:rFonts w:ascii="Verdana" w:hAnsi="Verdana"/>
          <w:bCs/>
          <w:sz w:val="20"/>
          <w:szCs w:val="20"/>
        </w:rPr>
        <w:t xml:space="preserve"> dni od dnia zawarcia </w:t>
      </w:r>
      <w:r>
        <w:rPr>
          <w:rFonts w:ascii="Verdana" w:hAnsi="Verdana"/>
          <w:bCs/>
          <w:sz w:val="20"/>
          <w:szCs w:val="20"/>
        </w:rPr>
        <w:t>U</w:t>
      </w:r>
      <w:r w:rsidRPr="00FD6431">
        <w:rPr>
          <w:rFonts w:ascii="Verdana" w:hAnsi="Verdana"/>
          <w:bCs/>
          <w:sz w:val="20"/>
          <w:szCs w:val="20"/>
        </w:rPr>
        <w:t xml:space="preserve">mowy. Przekazanie </w:t>
      </w:r>
      <w:r>
        <w:rPr>
          <w:rFonts w:ascii="Verdana" w:hAnsi="Verdana"/>
          <w:bCs/>
          <w:sz w:val="20"/>
          <w:szCs w:val="20"/>
        </w:rPr>
        <w:t>Plac</w:t>
      </w:r>
      <w:r w:rsidRPr="00FD6431">
        <w:rPr>
          <w:rFonts w:ascii="Verdana" w:hAnsi="Verdana"/>
          <w:bCs/>
          <w:sz w:val="20"/>
          <w:szCs w:val="20"/>
        </w:rPr>
        <w:t>u budowy nastąpi w drodze pisemnego protokołu sporządzonego pomiędzy Zamawiającym a Wykonawcą.</w:t>
      </w:r>
    </w:p>
    <w:p w:rsidR="00B270FD" w:rsidRDefault="00B270FD" w:rsidP="00B270FD">
      <w:pPr>
        <w:numPr>
          <w:ilvl w:val="0"/>
          <w:numId w:val="9"/>
        </w:numPr>
        <w:spacing w:line="360" w:lineRule="auto"/>
        <w:jc w:val="both"/>
        <w:rPr>
          <w:rFonts w:ascii="Verdana" w:hAnsi="Verdana"/>
          <w:bCs/>
          <w:sz w:val="20"/>
          <w:szCs w:val="20"/>
        </w:rPr>
      </w:pPr>
      <w:r w:rsidRPr="00FD6431">
        <w:rPr>
          <w:rFonts w:ascii="Verdana" w:hAnsi="Verdana"/>
          <w:bCs/>
          <w:sz w:val="20"/>
          <w:szCs w:val="20"/>
        </w:rPr>
        <w:t xml:space="preserve">W dniu przekazania </w:t>
      </w:r>
      <w:r>
        <w:rPr>
          <w:rFonts w:ascii="Verdana" w:hAnsi="Verdana"/>
          <w:bCs/>
          <w:sz w:val="20"/>
          <w:szCs w:val="20"/>
        </w:rPr>
        <w:t>Plac</w:t>
      </w:r>
      <w:r w:rsidRPr="00FD6431">
        <w:rPr>
          <w:rFonts w:ascii="Verdana" w:hAnsi="Verdana"/>
          <w:bCs/>
          <w:sz w:val="20"/>
          <w:szCs w:val="20"/>
        </w:rPr>
        <w:t xml:space="preserve">u budowy Wykonawca zobowiązany jest dostarczyć do zatwierdzenia dokumenty, o których mowa w § 1 ust. 3  </w:t>
      </w:r>
      <w:r>
        <w:rPr>
          <w:rFonts w:ascii="Verdana" w:hAnsi="Verdana"/>
          <w:bCs/>
          <w:sz w:val="20"/>
          <w:szCs w:val="20"/>
        </w:rPr>
        <w:t>U</w:t>
      </w:r>
      <w:r w:rsidRPr="00FD6431">
        <w:rPr>
          <w:rFonts w:ascii="Verdana" w:hAnsi="Verdana"/>
          <w:bCs/>
          <w:sz w:val="20"/>
          <w:szCs w:val="20"/>
        </w:rPr>
        <w:t xml:space="preserve">mowy </w:t>
      </w:r>
      <w:r>
        <w:rPr>
          <w:rFonts w:ascii="Verdana" w:hAnsi="Verdana"/>
          <w:bCs/>
          <w:sz w:val="20"/>
          <w:szCs w:val="20"/>
        </w:rPr>
        <w:t xml:space="preserve">jak również </w:t>
      </w:r>
      <w:r w:rsidRPr="00FD6431">
        <w:rPr>
          <w:rFonts w:ascii="Verdana" w:hAnsi="Verdana"/>
          <w:bCs/>
          <w:sz w:val="20"/>
          <w:szCs w:val="20"/>
        </w:rPr>
        <w:t xml:space="preserve"> oświadczenie kierownika </w:t>
      </w:r>
      <w:r>
        <w:rPr>
          <w:rFonts w:ascii="Verdana" w:hAnsi="Verdana"/>
          <w:bCs/>
          <w:sz w:val="20"/>
          <w:szCs w:val="20"/>
        </w:rPr>
        <w:t>budowy  oraz kierownika robót</w:t>
      </w:r>
      <w:r w:rsidRPr="00FD6431">
        <w:rPr>
          <w:rFonts w:ascii="Verdana" w:hAnsi="Verdana"/>
          <w:bCs/>
          <w:sz w:val="20"/>
          <w:szCs w:val="20"/>
        </w:rPr>
        <w:t xml:space="preserve"> </w:t>
      </w:r>
      <w:r>
        <w:rPr>
          <w:rFonts w:ascii="Verdana" w:hAnsi="Verdana"/>
          <w:bCs/>
          <w:sz w:val="20"/>
          <w:szCs w:val="20"/>
        </w:rPr>
        <w:t xml:space="preserve">o </w:t>
      </w:r>
      <w:r w:rsidRPr="00FD6431">
        <w:rPr>
          <w:rFonts w:ascii="Verdana" w:hAnsi="Verdana"/>
          <w:bCs/>
          <w:sz w:val="20"/>
          <w:szCs w:val="20"/>
        </w:rPr>
        <w:t>podjęciu obowiązków.</w:t>
      </w:r>
    </w:p>
    <w:p w:rsidR="00B270FD" w:rsidRPr="00FD6431" w:rsidRDefault="00B270FD" w:rsidP="00B270FD">
      <w:pPr>
        <w:numPr>
          <w:ilvl w:val="0"/>
          <w:numId w:val="9"/>
        </w:numPr>
        <w:spacing w:line="360" w:lineRule="auto"/>
        <w:jc w:val="both"/>
        <w:rPr>
          <w:rFonts w:ascii="Verdana" w:hAnsi="Verdana"/>
          <w:bCs/>
          <w:sz w:val="20"/>
          <w:szCs w:val="20"/>
        </w:rPr>
      </w:pPr>
      <w:r w:rsidRPr="00FD6431">
        <w:rPr>
          <w:rFonts w:ascii="Verdana" w:hAnsi="Verdana"/>
          <w:bCs/>
          <w:sz w:val="20"/>
          <w:szCs w:val="20"/>
        </w:rPr>
        <w:t xml:space="preserve">Od dnia przejęcia </w:t>
      </w:r>
      <w:r>
        <w:rPr>
          <w:rFonts w:ascii="Verdana" w:hAnsi="Verdana"/>
          <w:bCs/>
          <w:sz w:val="20"/>
          <w:szCs w:val="20"/>
        </w:rPr>
        <w:t>Placu</w:t>
      </w:r>
      <w:r w:rsidRPr="00FD6431">
        <w:rPr>
          <w:rFonts w:ascii="Verdana" w:hAnsi="Verdana"/>
          <w:bCs/>
          <w:sz w:val="20"/>
          <w:szCs w:val="20"/>
        </w:rPr>
        <w:t xml:space="preserve"> budowy Wykonawca ponosi odpowiedzialność za wszelkie szkody powstałe w związku z realizacją przedmiotu umowy.</w:t>
      </w:r>
    </w:p>
    <w:p w:rsidR="00B270FD" w:rsidRDefault="00B270FD" w:rsidP="00B270FD">
      <w:pPr>
        <w:numPr>
          <w:ilvl w:val="0"/>
          <w:numId w:val="9"/>
        </w:numPr>
        <w:spacing w:line="360" w:lineRule="auto"/>
        <w:jc w:val="both"/>
        <w:rPr>
          <w:rFonts w:ascii="Verdana" w:hAnsi="Verdana"/>
          <w:bCs/>
          <w:sz w:val="20"/>
          <w:szCs w:val="20"/>
        </w:rPr>
      </w:pPr>
      <w:r w:rsidRPr="00FD6431">
        <w:rPr>
          <w:rFonts w:ascii="Verdana" w:hAnsi="Verdana"/>
          <w:bCs/>
          <w:sz w:val="20"/>
          <w:szCs w:val="20"/>
        </w:rPr>
        <w:t xml:space="preserve">Wykonawca zobowiązany jest posiadać na </w:t>
      </w:r>
      <w:r>
        <w:rPr>
          <w:rFonts w:ascii="Verdana" w:hAnsi="Verdana"/>
          <w:bCs/>
          <w:sz w:val="20"/>
          <w:szCs w:val="20"/>
        </w:rPr>
        <w:t>Placu</w:t>
      </w:r>
      <w:r w:rsidRPr="00FD6431">
        <w:rPr>
          <w:rFonts w:ascii="Verdana" w:hAnsi="Verdana"/>
          <w:bCs/>
          <w:sz w:val="20"/>
          <w:szCs w:val="20"/>
        </w:rPr>
        <w:t xml:space="preserve"> budowy lub w jego najbliższym otoczeniu, pomieszczenie biurowe, w którym przechowywane będą dokumenty budowy.</w:t>
      </w:r>
    </w:p>
    <w:p w:rsidR="00B270FD" w:rsidRPr="0020247F" w:rsidRDefault="00B270FD" w:rsidP="00B270FD">
      <w:pPr>
        <w:numPr>
          <w:ilvl w:val="0"/>
          <w:numId w:val="9"/>
        </w:numPr>
        <w:spacing w:line="360" w:lineRule="auto"/>
        <w:jc w:val="both"/>
        <w:rPr>
          <w:rFonts w:ascii="Verdana" w:hAnsi="Verdana"/>
          <w:bCs/>
          <w:sz w:val="20"/>
          <w:szCs w:val="20"/>
        </w:rPr>
      </w:pPr>
      <w:r w:rsidRPr="0020247F">
        <w:rPr>
          <w:rFonts w:ascii="Verdana" w:hAnsi="Verdana"/>
          <w:bCs/>
          <w:sz w:val="20"/>
          <w:szCs w:val="20"/>
        </w:rPr>
        <w:t xml:space="preserve">W terminie 5 dni od podpisania umowy  Wykonawca zobowiązany jest do sytuacyjnego wytyczenia granic Placu budowy w terenie. </w:t>
      </w:r>
    </w:p>
    <w:p w:rsidR="00B270FD" w:rsidRPr="008F3C2B" w:rsidRDefault="00B270FD" w:rsidP="00B270FD">
      <w:pPr>
        <w:spacing w:line="360" w:lineRule="auto"/>
        <w:ind w:left="4248"/>
        <w:jc w:val="both"/>
        <w:rPr>
          <w:rFonts w:ascii="Verdana" w:hAnsi="Verdana"/>
          <w:bCs/>
          <w:sz w:val="20"/>
          <w:szCs w:val="20"/>
          <w:highlight w:val="yellow"/>
        </w:rPr>
      </w:pPr>
    </w:p>
    <w:p w:rsidR="00B270FD" w:rsidRPr="00A94EFB" w:rsidRDefault="00B270FD" w:rsidP="00B270FD">
      <w:pPr>
        <w:spacing w:line="360" w:lineRule="auto"/>
        <w:ind w:left="4248"/>
        <w:rPr>
          <w:rFonts w:ascii="Verdana" w:hAnsi="Verdana"/>
          <w:bCs/>
          <w:sz w:val="20"/>
          <w:szCs w:val="20"/>
        </w:rPr>
      </w:pPr>
      <w:r w:rsidRPr="00A94EFB">
        <w:rPr>
          <w:rFonts w:ascii="Verdana" w:hAnsi="Verdana"/>
          <w:bCs/>
          <w:sz w:val="20"/>
          <w:szCs w:val="20"/>
        </w:rPr>
        <w:t>§ 4</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Termin wykonania</w:t>
      </w:r>
    </w:p>
    <w:p w:rsidR="00B270FD" w:rsidRPr="00FD6431" w:rsidRDefault="00B270FD" w:rsidP="00B270FD">
      <w:pPr>
        <w:numPr>
          <w:ilvl w:val="0"/>
          <w:numId w:val="11"/>
        </w:numPr>
        <w:tabs>
          <w:tab w:val="left" w:pos="426"/>
        </w:tabs>
        <w:spacing w:line="360" w:lineRule="auto"/>
        <w:ind w:left="426" w:hanging="426"/>
        <w:jc w:val="both"/>
        <w:rPr>
          <w:rFonts w:ascii="Verdana" w:hAnsi="Verdana"/>
          <w:bCs/>
          <w:sz w:val="20"/>
          <w:szCs w:val="20"/>
        </w:rPr>
      </w:pPr>
      <w:r w:rsidRPr="00FD6431">
        <w:rPr>
          <w:rFonts w:ascii="Verdana" w:hAnsi="Verdana"/>
          <w:bCs/>
          <w:sz w:val="20"/>
          <w:szCs w:val="20"/>
        </w:rPr>
        <w:t>Wykonawca zobowiązany jest rozpocz</w:t>
      </w:r>
      <w:r>
        <w:rPr>
          <w:rFonts w:ascii="Verdana" w:hAnsi="Verdana"/>
          <w:bCs/>
          <w:sz w:val="20"/>
          <w:szCs w:val="20"/>
        </w:rPr>
        <w:t>ą</w:t>
      </w:r>
      <w:r w:rsidRPr="00FD6431">
        <w:rPr>
          <w:rFonts w:ascii="Verdana" w:hAnsi="Verdana"/>
          <w:bCs/>
          <w:sz w:val="20"/>
          <w:szCs w:val="20"/>
        </w:rPr>
        <w:t xml:space="preserve">ć realizację przedmiotu umowy najpóźniej </w:t>
      </w:r>
      <w:r>
        <w:rPr>
          <w:rFonts w:ascii="Verdana" w:hAnsi="Verdana"/>
          <w:bCs/>
          <w:sz w:val="20"/>
          <w:szCs w:val="20"/>
        </w:rPr>
        <w:br/>
      </w:r>
      <w:r w:rsidRPr="00FD6431">
        <w:rPr>
          <w:rFonts w:ascii="Verdana" w:hAnsi="Verdana"/>
          <w:bCs/>
          <w:sz w:val="20"/>
          <w:szCs w:val="20"/>
        </w:rPr>
        <w:t>w ciągu</w:t>
      </w:r>
      <w:r w:rsidRPr="00A712E2">
        <w:rPr>
          <w:rFonts w:ascii="Verdana" w:hAnsi="Verdana"/>
          <w:bCs/>
          <w:sz w:val="20"/>
          <w:szCs w:val="20"/>
        </w:rPr>
        <w:t xml:space="preserve"> </w:t>
      </w:r>
      <w:r>
        <w:rPr>
          <w:rFonts w:ascii="Verdana" w:hAnsi="Verdana"/>
          <w:b/>
          <w:bCs/>
          <w:sz w:val="20"/>
          <w:szCs w:val="20"/>
        </w:rPr>
        <w:t>5</w:t>
      </w:r>
      <w:r w:rsidRPr="00A712E2">
        <w:rPr>
          <w:rFonts w:ascii="Verdana" w:hAnsi="Verdana"/>
          <w:bCs/>
          <w:sz w:val="20"/>
          <w:szCs w:val="20"/>
        </w:rPr>
        <w:t xml:space="preserve"> </w:t>
      </w:r>
      <w:r w:rsidRPr="00FD6431">
        <w:rPr>
          <w:rFonts w:ascii="Verdana" w:hAnsi="Verdana"/>
          <w:bCs/>
          <w:sz w:val="20"/>
          <w:szCs w:val="20"/>
        </w:rPr>
        <w:t xml:space="preserve">dni od dnia przekazania </w:t>
      </w:r>
      <w:r>
        <w:rPr>
          <w:rFonts w:ascii="Verdana" w:hAnsi="Verdana"/>
          <w:bCs/>
          <w:sz w:val="20"/>
          <w:szCs w:val="20"/>
        </w:rPr>
        <w:t>Placu</w:t>
      </w:r>
      <w:r w:rsidRPr="00FD6431">
        <w:rPr>
          <w:rFonts w:ascii="Verdana" w:hAnsi="Verdana"/>
          <w:bCs/>
          <w:sz w:val="20"/>
          <w:szCs w:val="20"/>
        </w:rPr>
        <w:t xml:space="preserve"> budowy. </w:t>
      </w:r>
    </w:p>
    <w:p w:rsidR="00B270FD" w:rsidRDefault="00B270FD" w:rsidP="00B270FD">
      <w:pPr>
        <w:pStyle w:val="Akapitzlist"/>
        <w:numPr>
          <w:ilvl w:val="0"/>
          <w:numId w:val="11"/>
        </w:numPr>
        <w:suppressAutoHyphens w:val="0"/>
        <w:spacing w:line="360" w:lineRule="auto"/>
        <w:ind w:left="357" w:hanging="357"/>
        <w:jc w:val="both"/>
        <w:rPr>
          <w:rFonts w:ascii="Verdana" w:eastAsia="SimSun" w:hAnsi="Verdana"/>
          <w:b/>
          <w:bCs/>
          <w:sz w:val="20"/>
          <w:szCs w:val="20"/>
        </w:rPr>
      </w:pPr>
      <w:r w:rsidRPr="0098069B">
        <w:rPr>
          <w:rFonts w:ascii="Verdana" w:hAnsi="Verdana"/>
          <w:bCs/>
          <w:sz w:val="20"/>
          <w:szCs w:val="20"/>
        </w:rPr>
        <w:t xml:space="preserve">Termin zakończenia robót </w:t>
      </w:r>
      <w:r>
        <w:rPr>
          <w:rFonts w:ascii="Verdana" w:hAnsi="Verdana"/>
          <w:bCs/>
          <w:sz w:val="20"/>
          <w:szCs w:val="20"/>
        </w:rPr>
        <w:t xml:space="preserve">budowlanych </w:t>
      </w:r>
      <w:r w:rsidRPr="0098069B">
        <w:rPr>
          <w:rFonts w:ascii="Verdana" w:hAnsi="Verdana"/>
          <w:bCs/>
          <w:sz w:val="20"/>
          <w:szCs w:val="20"/>
        </w:rPr>
        <w:t>będących przedmiotem umowy Strony ustalają na</w:t>
      </w:r>
      <w:r>
        <w:rPr>
          <w:rFonts w:ascii="Verdana" w:hAnsi="Verdana"/>
          <w:bCs/>
          <w:sz w:val="20"/>
          <w:szCs w:val="20"/>
        </w:rPr>
        <w:t xml:space="preserve"> </w:t>
      </w:r>
      <w:r>
        <w:rPr>
          <w:rFonts w:ascii="Verdana" w:hAnsi="Verdana"/>
          <w:b/>
          <w:bCs/>
          <w:sz w:val="20"/>
          <w:szCs w:val="20"/>
          <w:highlight w:val="yellow"/>
        </w:rPr>
        <w:t xml:space="preserve">14 </w:t>
      </w:r>
      <w:r w:rsidRPr="00C04E83">
        <w:rPr>
          <w:rFonts w:ascii="Verdana" w:hAnsi="Verdana"/>
          <w:b/>
          <w:bCs/>
          <w:sz w:val="20"/>
          <w:szCs w:val="20"/>
          <w:highlight w:val="yellow"/>
        </w:rPr>
        <w:t xml:space="preserve"> dni</w:t>
      </w:r>
      <w:r>
        <w:rPr>
          <w:rFonts w:ascii="Verdana" w:hAnsi="Verdana"/>
          <w:bCs/>
          <w:sz w:val="20"/>
          <w:szCs w:val="20"/>
        </w:rPr>
        <w:t xml:space="preserve"> przed terminem zakończenia realizacji przedmiotu umowy określonym w § 4 ust.3 umowy.</w:t>
      </w:r>
    </w:p>
    <w:p w:rsidR="00B270FD" w:rsidRDefault="00B270FD" w:rsidP="00B270FD">
      <w:pPr>
        <w:pStyle w:val="Akapitzlist"/>
        <w:numPr>
          <w:ilvl w:val="0"/>
          <w:numId w:val="11"/>
        </w:numPr>
        <w:suppressAutoHyphens w:val="0"/>
        <w:spacing w:line="360" w:lineRule="auto"/>
        <w:ind w:left="357" w:hanging="357"/>
        <w:jc w:val="both"/>
        <w:rPr>
          <w:rFonts w:ascii="Verdana" w:eastAsia="SimSun" w:hAnsi="Verdana"/>
          <w:b/>
          <w:bCs/>
          <w:sz w:val="20"/>
          <w:szCs w:val="20"/>
        </w:rPr>
      </w:pPr>
      <w:r w:rsidRPr="00812086">
        <w:rPr>
          <w:rFonts w:ascii="Verdana" w:eastAsia="SimSun" w:hAnsi="Verdana"/>
          <w:bCs/>
          <w:sz w:val="20"/>
          <w:szCs w:val="20"/>
        </w:rPr>
        <w:t xml:space="preserve">Termin zakończenia </w:t>
      </w:r>
      <w:r>
        <w:rPr>
          <w:rFonts w:ascii="Verdana" w:eastAsia="SimSun" w:hAnsi="Verdana"/>
          <w:bCs/>
          <w:sz w:val="20"/>
          <w:szCs w:val="20"/>
        </w:rPr>
        <w:t xml:space="preserve">realizacji </w:t>
      </w:r>
      <w:r w:rsidRPr="00812086">
        <w:rPr>
          <w:rFonts w:ascii="Verdana" w:eastAsia="SimSun" w:hAnsi="Verdana"/>
          <w:bCs/>
          <w:sz w:val="20"/>
          <w:szCs w:val="20"/>
        </w:rPr>
        <w:t>przedmiotu umowy Strony ustalają na:</w:t>
      </w:r>
      <w:r>
        <w:rPr>
          <w:rFonts w:ascii="Verdana" w:eastAsia="SimSun" w:hAnsi="Verdana"/>
          <w:b/>
          <w:bCs/>
          <w:sz w:val="20"/>
          <w:szCs w:val="20"/>
        </w:rPr>
        <w:t xml:space="preserve"> </w:t>
      </w:r>
      <w:r w:rsidRPr="00164554">
        <w:rPr>
          <w:rFonts w:ascii="Verdana" w:eastAsia="SimSun" w:hAnsi="Verdana"/>
          <w:b/>
          <w:bCs/>
          <w:sz w:val="20"/>
          <w:szCs w:val="20"/>
          <w:highlight w:val="yellow"/>
        </w:rPr>
        <w:t>…………………..</w:t>
      </w:r>
      <w:r>
        <w:rPr>
          <w:rFonts w:ascii="Verdana" w:eastAsia="SimSun" w:hAnsi="Verdana"/>
          <w:b/>
          <w:bCs/>
          <w:sz w:val="20"/>
          <w:szCs w:val="20"/>
        </w:rPr>
        <w:t xml:space="preserve"> dni od dnia podpisania umowy.</w:t>
      </w:r>
    </w:p>
    <w:p w:rsidR="00B270FD" w:rsidRPr="00E00850" w:rsidRDefault="00B270FD" w:rsidP="00B270FD">
      <w:pPr>
        <w:pStyle w:val="Akapitzlist"/>
        <w:numPr>
          <w:ilvl w:val="0"/>
          <w:numId w:val="11"/>
        </w:numPr>
        <w:spacing w:line="360" w:lineRule="auto"/>
        <w:jc w:val="both"/>
        <w:rPr>
          <w:rFonts w:ascii="Verdana" w:hAnsi="Verdana"/>
          <w:strike/>
        </w:rPr>
      </w:pPr>
      <w:r w:rsidRPr="00FD6431">
        <w:rPr>
          <w:rFonts w:ascii="Verdana" w:hAnsi="Verdana"/>
          <w:bCs/>
          <w:sz w:val="20"/>
          <w:szCs w:val="20"/>
        </w:rPr>
        <w:t xml:space="preserve">Niezależnie od postanowień ust. 2 Wykonawca zobowiązany jest realizować roboty zgodnie z </w:t>
      </w:r>
      <w:r>
        <w:rPr>
          <w:rFonts w:ascii="Verdana" w:hAnsi="Verdana"/>
          <w:bCs/>
          <w:sz w:val="20"/>
          <w:szCs w:val="20"/>
        </w:rPr>
        <w:t>H</w:t>
      </w:r>
      <w:r w:rsidRPr="00FD6431">
        <w:rPr>
          <w:rFonts w:ascii="Verdana" w:hAnsi="Verdana"/>
          <w:bCs/>
          <w:sz w:val="20"/>
          <w:szCs w:val="20"/>
        </w:rPr>
        <w:t xml:space="preserve">armonogramem rzeczowo – finansowym. </w:t>
      </w:r>
    </w:p>
    <w:p w:rsidR="00B270FD" w:rsidRPr="00E64BF0" w:rsidRDefault="00B270FD" w:rsidP="00B270FD">
      <w:pPr>
        <w:pStyle w:val="Lista"/>
        <w:suppressAutoHyphens w:val="0"/>
        <w:spacing w:after="0" w:line="360" w:lineRule="auto"/>
        <w:ind w:left="360" w:right="-83"/>
        <w:jc w:val="both"/>
        <w:rPr>
          <w:rFonts w:ascii="Verdana" w:hAnsi="Verdana"/>
          <w:color w:val="FF0000"/>
          <w:sz w:val="20"/>
        </w:rPr>
      </w:pPr>
      <w:r w:rsidRPr="000706A4">
        <w:rPr>
          <w:rFonts w:ascii="Verdana" w:hAnsi="Verdana"/>
          <w:sz w:val="20"/>
        </w:rPr>
        <w:t xml:space="preserve">Zamawiający dopuszcza prowadzenie </w:t>
      </w:r>
      <w:r>
        <w:rPr>
          <w:rFonts w:ascii="Verdana" w:hAnsi="Verdana"/>
          <w:sz w:val="20"/>
        </w:rPr>
        <w:t xml:space="preserve">robót </w:t>
      </w:r>
      <w:r w:rsidRPr="000706A4">
        <w:rPr>
          <w:rFonts w:ascii="Verdana" w:hAnsi="Verdana"/>
          <w:sz w:val="20"/>
        </w:rPr>
        <w:t xml:space="preserve"> w porze nocnej</w:t>
      </w:r>
      <w:r>
        <w:rPr>
          <w:rFonts w:ascii="Verdana" w:hAnsi="Verdana"/>
          <w:sz w:val="20"/>
        </w:rPr>
        <w:t xml:space="preserve">, </w:t>
      </w:r>
      <w:r w:rsidRPr="002D0336">
        <w:rPr>
          <w:rFonts w:ascii="Verdana" w:hAnsi="Verdana"/>
          <w:sz w:val="20"/>
        </w:rPr>
        <w:t>co nie zwalnia Wykonawcy z obowiązku uzyskania niezbędnych uzgodnień.</w:t>
      </w:r>
    </w:p>
    <w:p w:rsidR="00B270FD" w:rsidRPr="000706A4" w:rsidRDefault="00B270FD" w:rsidP="00B270FD">
      <w:pPr>
        <w:pStyle w:val="Lista"/>
        <w:suppressAutoHyphens w:val="0"/>
        <w:spacing w:after="0" w:line="360" w:lineRule="auto"/>
        <w:ind w:right="-83"/>
        <w:jc w:val="both"/>
        <w:rPr>
          <w:rFonts w:ascii="Verdana" w:hAnsi="Verdana"/>
          <w:sz w:val="20"/>
        </w:rPr>
      </w:pPr>
    </w:p>
    <w:p w:rsidR="00B270FD" w:rsidRPr="00FD6431" w:rsidRDefault="00B270FD" w:rsidP="00B270FD">
      <w:pPr>
        <w:pStyle w:val="Akapitzlist"/>
        <w:tabs>
          <w:tab w:val="left" w:pos="284"/>
        </w:tabs>
        <w:spacing w:line="360" w:lineRule="auto"/>
        <w:ind w:left="360"/>
        <w:jc w:val="center"/>
        <w:rPr>
          <w:rFonts w:ascii="Verdana" w:hAnsi="Verdana"/>
          <w:bCs/>
          <w:sz w:val="20"/>
          <w:szCs w:val="20"/>
        </w:rPr>
      </w:pPr>
      <w:r w:rsidRPr="00FD6431">
        <w:rPr>
          <w:rFonts w:ascii="Verdana" w:hAnsi="Verdana"/>
          <w:bCs/>
          <w:sz w:val="20"/>
          <w:szCs w:val="20"/>
        </w:rPr>
        <w:t>§ 5</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Harmonogram</w:t>
      </w:r>
    </w:p>
    <w:p w:rsidR="00B270FD" w:rsidRPr="00E00850" w:rsidRDefault="00B270FD" w:rsidP="00B270FD">
      <w:pPr>
        <w:pStyle w:val="Akapitzlist"/>
        <w:numPr>
          <w:ilvl w:val="0"/>
          <w:numId w:val="16"/>
        </w:numPr>
        <w:spacing w:line="360" w:lineRule="auto"/>
        <w:jc w:val="both"/>
        <w:rPr>
          <w:rFonts w:ascii="Verdana" w:hAnsi="Verdana"/>
          <w:bCs/>
          <w:strike/>
          <w:sz w:val="20"/>
          <w:szCs w:val="20"/>
        </w:rPr>
      </w:pPr>
      <w:r w:rsidRPr="00FD6431">
        <w:rPr>
          <w:rFonts w:ascii="Verdana" w:hAnsi="Verdana"/>
          <w:bCs/>
          <w:sz w:val="20"/>
          <w:szCs w:val="20"/>
        </w:rPr>
        <w:t xml:space="preserve">Przedmiot Umowy określony w § 1 będzie realizowany zgodnie z </w:t>
      </w:r>
      <w:r>
        <w:rPr>
          <w:rFonts w:ascii="Verdana" w:hAnsi="Verdana"/>
          <w:bCs/>
          <w:sz w:val="20"/>
          <w:szCs w:val="20"/>
        </w:rPr>
        <w:t xml:space="preserve">zatwierdzonym </w:t>
      </w:r>
      <w:r w:rsidRPr="00FD6431">
        <w:rPr>
          <w:rFonts w:ascii="Verdana" w:hAnsi="Verdana"/>
          <w:bCs/>
          <w:sz w:val="20"/>
          <w:szCs w:val="20"/>
        </w:rPr>
        <w:t xml:space="preserve">przez </w:t>
      </w:r>
      <w:r>
        <w:rPr>
          <w:rFonts w:ascii="Verdana" w:hAnsi="Verdana"/>
          <w:bCs/>
          <w:sz w:val="20"/>
          <w:szCs w:val="20"/>
        </w:rPr>
        <w:t xml:space="preserve">Zamawiającego </w:t>
      </w:r>
      <w:r w:rsidRPr="00FD6431">
        <w:rPr>
          <w:rFonts w:ascii="Verdana" w:hAnsi="Verdana"/>
          <w:bCs/>
          <w:sz w:val="20"/>
          <w:szCs w:val="20"/>
        </w:rPr>
        <w:t xml:space="preserve">szczegółowym </w:t>
      </w:r>
      <w:r>
        <w:rPr>
          <w:rFonts w:ascii="Verdana" w:hAnsi="Verdana"/>
          <w:bCs/>
          <w:sz w:val="20"/>
          <w:szCs w:val="20"/>
        </w:rPr>
        <w:t>H</w:t>
      </w:r>
      <w:r w:rsidRPr="00FD6431">
        <w:rPr>
          <w:rFonts w:ascii="Verdana" w:hAnsi="Verdana"/>
          <w:bCs/>
          <w:sz w:val="20"/>
          <w:szCs w:val="20"/>
        </w:rPr>
        <w:t>armonogramem rzeczowo – finansowym</w:t>
      </w:r>
      <w:r>
        <w:rPr>
          <w:rFonts w:ascii="Verdana" w:hAnsi="Verdana"/>
          <w:bCs/>
          <w:sz w:val="20"/>
          <w:szCs w:val="20"/>
        </w:rPr>
        <w:t>, zwanym dalej Harmonogramem.</w:t>
      </w:r>
      <w:r w:rsidRPr="00FD6431">
        <w:rPr>
          <w:rFonts w:ascii="Verdana" w:hAnsi="Verdana"/>
          <w:bCs/>
          <w:sz w:val="20"/>
          <w:szCs w:val="20"/>
        </w:rPr>
        <w:t xml:space="preserve"> </w:t>
      </w:r>
    </w:p>
    <w:p w:rsidR="00B270FD" w:rsidRDefault="00B270FD" w:rsidP="00B270FD">
      <w:pPr>
        <w:pStyle w:val="Akapitzlist"/>
        <w:numPr>
          <w:ilvl w:val="0"/>
          <w:numId w:val="16"/>
        </w:numPr>
        <w:spacing w:line="360" w:lineRule="auto"/>
        <w:jc w:val="both"/>
        <w:rPr>
          <w:rFonts w:ascii="Verdana" w:hAnsi="Verdana"/>
          <w:bCs/>
          <w:sz w:val="20"/>
          <w:szCs w:val="20"/>
        </w:rPr>
      </w:pPr>
      <w:r w:rsidRPr="00FD6431">
        <w:rPr>
          <w:rFonts w:ascii="Verdana" w:hAnsi="Verdana"/>
          <w:bCs/>
          <w:sz w:val="20"/>
          <w:szCs w:val="20"/>
        </w:rPr>
        <w:lastRenderedPageBreak/>
        <w:t xml:space="preserve">Wykonawca zobowiązany jest przedłożyć Zamawiającemu do zatwierdzenia </w:t>
      </w:r>
      <w:r>
        <w:rPr>
          <w:rFonts w:ascii="Verdana" w:hAnsi="Verdana"/>
          <w:bCs/>
          <w:sz w:val="20"/>
          <w:szCs w:val="20"/>
        </w:rPr>
        <w:t>projekt H</w:t>
      </w:r>
      <w:r w:rsidRPr="00FD6431">
        <w:rPr>
          <w:rFonts w:ascii="Verdana" w:hAnsi="Verdana"/>
          <w:bCs/>
          <w:sz w:val="20"/>
          <w:szCs w:val="20"/>
        </w:rPr>
        <w:t>armonogram</w:t>
      </w:r>
      <w:r>
        <w:rPr>
          <w:rFonts w:ascii="Verdana" w:hAnsi="Verdana"/>
          <w:bCs/>
          <w:sz w:val="20"/>
          <w:szCs w:val="20"/>
        </w:rPr>
        <w:t>u</w:t>
      </w:r>
      <w:r w:rsidRPr="00FD6431">
        <w:rPr>
          <w:rFonts w:ascii="Verdana" w:hAnsi="Verdana"/>
          <w:bCs/>
          <w:sz w:val="20"/>
          <w:szCs w:val="20"/>
        </w:rPr>
        <w:t xml:space="preserve">  w terminie </w:t>
      </w:r>
      <w:r w:rsidRPr="009E171B">
        <w:rPr>
          <w:rFonts w:ascii="Verdana" w:hAnsi="Verdana"/>
          <w:bCs/>
          <w:sz w:val="20"/>
          <w:szCs w:val="20"/>
        </w:rPr>
        <w:t xml:space="preserve"> 5 </w:t>
      </w:r>
      <w:r w:rsidRPr="00FD6431">
        <w:rPr>
          <w:rFonts w:ascii="Verdana" w:hAnsi="Verdana"/>
          <w:bCs/>
          <w:sz w:val="20"/>
          <w:szCs w:val="20"/>
        </w:rPr>
        <w:t>dni od daty zawarcia Umowy</w:t>
      </w:r>
      <w:r>
        <w:rPr>
          <w:rFonts w:ascii="Verdana" w:hAnsi="Verdana"/>
          <w:bCs/>
          <w:sz w:val="20"/>
          <w:szCs w:val="20"/>
        </w:rPr>
        <w:t xml:space="preserve">. </w:t>
      </w:r>
    </w:p>
    <w:p w:rsidR="00B270FD" w:rsidRPr="00FD6431" w:rsidRDefault="00B270FD" w:rsidP="00B270FD">
      <w:pPr>
        <w:pStyle w:val="Akapitzlist"/>
        <w:spacing w:line="360" w:lineRule="auto"/>
        <w:ind w:left="360"/>
        <w:jc w:val="both"/>
        <w:rPr>
          <w:rFonts w:ascii="Verdana" w:hAnsi="Verdana"/>
          <w:bCs/>
          <w:sz w:val="20"/>
          <w:szCs w:val="20"/>
        </w:rPr>
      </w:pPr>
      <w:r>
        <w:rPr>
          <w:rFonts w:ascii="Verdana" w:hAnsi="Verdana"/>
          <w:bCs/>
          <w:sz w:val="20"/>
          <w:szCs w:val="20"/>
        </w:rPr>
        <w:t xml:space="preserve">W każdym przypadku gdy Harmonogram stanie się nieaktualny Wykonawca zobowiązany jest </w:t>
      </w:r>
      <w:r w:rsidRPr="00FD6431">
        <w:rPr>
          <w:rFonts w:ascii="Verdana" w:hAnsi="Verdana"/>
          <w:bCs/>
          <w:sz w:val="20"/>
          <w:szCs w:val="20"/>
        </w:rPr>
        <w:t xml:space="preserve"> </w:t>
      </w:r>
      <w:r>
        <w:rPr>
          <w:rFonts w:ascii="Verdana" w:hAnsi="Verdana"/>
          <w:bCs/>
          <w:sz w:val="20"/>
          <w:szCs w:val="20"/>
        </w:rPr>
        <w:t>przedłożyć Zamawiającemu aktualizację Harmonogramu.</w:t>
      </w:r>
      <w:r w:rsidRPr="00FD6431">
        <w:rPr>
          <w:rFonts w:ascii="Verdana" w:hAnsi="Verdana"/>
          <w:bCs/>
          <w:sz w:val="20"/>
          <w:szCs w:val="20"/>
        </w:rPr>
        <w:t xml:space="preserve"> </w:t>
      </w:r>
    </w:p>
    <w:p w:rsidR="00B270FD" w:rsidRPr="00FD6431" w:rsidRDefault="00B270FD" w:rsidP="00B270FD">
      <w:pPr>
        <w:pStyle w:val="Akapitzlist"/>
        <w:numPr>
          <w:ilvl w:val="0"/>
          <w:numId w:val="16"/>
        </w:numPr>
        <w:spacing w:line="360" w:lineRule="auto"/>
        <w:jc w:val="both"/>
        <w:rPr>
          <w:rFonts w:ascii="Verdana" w:hAnsi="Verdana"/>
          <w:bCs/>
          <w:sz w:val="20"/>
          <w:szCs w:val="20"/>
        </w:rPr>
      </w:pPr>
      <w:r w:rsidRPr="00FD6431">
        <w:rPr>
          <w:rFonts w:ascii="Verdana" w:hAnsi="Verdana"/>
          <w:bCs/>
          <w:sz w:val="20"/>
          <w:szCs w:val="20"/>
        </w:rPr>
        <w:t>Zamawiający zatwierdzi lub zgłosi uwagi do</w:t>
      </w:r>
      <w:r>
        <w:rPr>
          <w:rFonts w:ascii="Verdana" w:hAnsi="Verdana"/>
          <w:bCs/>
          <w:sz w:val="20"/>
          <w:szCs w:val="20"/>
        </w:rPr>
        <w:t xml:space="preserve"> projektu </w:t>
      </w:r>
      <w:r w:rsidRPr="00FD6431">
        <w:rPr>
          <w:rFonts w:ascii="Verdana" w:hAnsi="Verdana"/>
          <w:bCs/>
          <w:sz w:val="20"/>
          <w:szCs w:val="20"/>
        </w:rPr>
        <w:t xml:space="preserve"> </w:t>
      </w:r>
      <w:r>
        <w:rPr>
          <w:rFonts w:ascii="Verdana" w:hAnsi="Verdana"/>
          <w:bCs/>
          <w:sz w:val="20"/>
          <w:szCs w:val="20"/>
        </w:rPr>
        <w:t>H</w:t>
      </w:r>
      <w:r w:rsidRPr="00FD6431">
        <w:rPr>
          <w:rFonts w:ascii="Verdana" w:hAnsi="Verdana"/>
          <w:bCs/>
          <w:sz w:val="20"/>
          <w:szCs w:val="20"/>
        </w:rPr>
        <w:t xml:space="preserve">armonogramu, o którym mowa w ust. 1 i 2 </w:t>
      </w:r>
      <w:r>
        <w:rPr>
          <w:rFonts w:ascii="Verdana" w:hAnsi="Verdana"/>
          <w:bCs/>
          <w:sz w:val="20"/>
          <w:szCs w:val="20"/>
        </w:rPr>
        <w:t xml:space="preserve">jak również do aktualizacji Harmonogramu  </w:t>
      </w:r>
      <w:r w:rsidRPr="00FD6431">
        <w:rPr>
          <w:rFonts w:ascii="Verdana" w:hAnsi="Verdana"/>
          <w:bCs/>
          <w:sz w:val="20"/>
          <w:szCs w:val="20"/>
        </w:rPr>
        <w:t xml:space="preserve">w ciągu </w:t>
      </w:r>
      <w:r w:rsidRPr="00CC686E">
        <w:rPr>
          <w:rFonts w:ascii="Verdana" w:hAnsi="Verdana"/>
          <w:b/>
          <w:bCs/>
          <w:sz w:val="20"/>
          <w:szCs w:val="20"/>
        </w:rPr>
        <w:t>3</w:t>
      </w:r>
      <w:r w:rsidRPr="00FD6431">
        <w:rPr>
          <w:rFonts w:ascii="Verdana" w:hAnsi="Verdana"/>
          <w:bCs/>
          <w:sz w:val="20"/>
          <w:szCs w:val="20"/>
        </w:rPr>
        <w:t xml:space="preserve"> dni</w:t>
      </w:r>
      <w:r>
        <w:rPr>
          <w:rFonts w:ascii="Verdana" w:hAnsi="Verdana"/>
          <w:bCs/>
          <w:sz w:val="20"/>
          <w:szCs w:val="20"/>
        </w:rPr>
        <w:t xml:space="preserve"> roboczych</w:t>
      </w:r>
      <w:r w:rsidRPr="00FD6431">
        <w:rPr>
          <w:rFonts w:ascii="Verdana" w:hAnsi="Verdana"/>
          <w:bCs/>
          <w:sz w:val="20"/>
          <w:szCs w:val="20"/>
        </w:rPr>
        <w:t>, od daty przedłożenia</w:t>
      </w:r>
      <w:r>
        <w:rPr>
          <w:rFonts w:ascii="Verdana" w:hAnsi="Verdana"/>
          <w:bCs/>
          <w:sz w:val="20"/>
          <w:szCs w:val="20"/>
        </w:rPr>
        <w:t xml:space="preserve"> projektu </w:t>
      </w:r>
      <w:r w:rsidRPr="00FD6431">
        <w:rPr>
          <w:rFonts w:ascii="Verdana" w:hAnsi="Verdana"/>
          <w:bCs/>
          <w:sz w:val="20"/>
          <w:szCs w:val="20"/>
        </w:rPr>
        <w:t xml:space="preserve"> </w:t>
      </w:r>
      <w:r>
        <w:rPr>
          <w:rFonts w:ascii="Verdana" w:hAnsi="Verdana"/>
          <w:bCs/>
          <w:sz w:val="20"/>
          <w:szCs w:val="20"/>
        </w:rPr>
        <w:t>H</w:t>
      </w:r>
      <w:r w:rsidRPr="00FD6431">
        <w:rPr>
          <w:rFonts w:ascii="Verdana" w:hAnsi="Verdana"/>
          <w:bCs/>
          <w:sz w:val="20"/>
          <w:szCs w:val="20"/>
        </w:rPr>
        <w:t xml:space="preserve">armonogramu </w:t>
      </w:r>
      <w:r>
        <w:rPr>
          <w:rFonts w:ascii="Verdana" w:hAnsi="Verdana"/>
          <w:bCs/>
          <w:sz w:val="20"/>
          <w:szCs w:val="20"/>
        </w:rPr>
        <w:t>albo aktualizacji Harmonogramu.</w:t>
      </w:r>
    </w:p>
    <w:p w:rsidR="00B270FD" w:rsidRPr="00FD6431" w:rsidRDefault="00B270FD" w:rsidP="00B270FD">
      <w:pPr>
        <w:pStyle w:val="Akapitzlist"/>
        <w:numPr>
          <w:ilvl w:val="0"/>
          <w:numId w:val="16"/>
        </w:numPr>
        <w:spacing w:line="360" w:lineRule="auto"/>
        <w:jc w:val="both"/>
        <w:rPr>
          <w:rFonts w:ascii="Verdana" w:hAnsi="Verdana"/>
          <w:bCs/>
          <w:sz w:val="20"/>
          <w:szCs w:val="20"/>
        </w:rPr>
      </w:pPr>
      <w:r w:rsidRPr="00FD6431">
        <w:rPr>
          <w:rFonts w:ascii="Verdana" w:hAnsi="Verdana"/>
          <w:bCs/>
          <w:sz w:val="20"/>
          <w:szCs w:val="20"/>
        </w:rPr>
        <w:t>W przypadku zgłoszenia przez Zamawiającego uwag do</w:t>
      </w:r>
      <w:r>
        <w:rPr>
          <w:rFonts w:ascii="Verdana" w:hAnsi="Verdana"/>
          <w:bCs/>
          <w:sz w:val="20"/>
          <w:szCs w:val="20"/>
        </w:rPr>
        <w:t xml:space="preserve"> projektu </w:t>
      </w:r>
      <w:r w:rsidRPr="00FD6431">
        <w:rPr>
          <w:rFonts w:ascii="Verdana" w:hAnsi="Verdana"/>
          <w:bCs/>
          <w:sz w:val="20"/>
          <w:szCs w:val="20"/>
        </w:rPr>
        <w:t xml:space="preserve"> </w:t>
      </w:r>
      <w:r>
        <w:rPr>
          <w:rFonts w:ascii="Verdana" w:hAnsi="Verdana"/>
          <w:bCs/>
          <w:sz w:val="20"/>
          <w:szCs w:val="20"/>
        </w:rPr>
        <w:t>H</w:t>
      </w:r>
      <w:r w:rsidRPr="00FD6431">
        <w:rPr>
          <w:rFonts w:ascii="Verdana" w:hAnsi="Verdana"/>
          <w:bCs/>
          <w:sz w:val="20"/>
          <w:szCs w:val="20"/>
        </w:rPr>
        <w:t>armonogramu</w:t>
      </w:r>
      <w:r>
        <w:rPr>
          <w:rFonts w:ascii="Verdana" w:hAnsi="Verdana"/>
          <w:bCs/>
          <w:sz w:val="20"/>
          <w:szCs w:val="20"/>
        </w:rPr>
        <w:t xml:space="preserve"> bądź aktualizacji Harmonogramu</w:t>
      </w:r>
      <w:r w:rsidRPr="00FD6431">
        <w:rPr>
          <w:rFonts w:ascii="Verdana" w:hAnsi="Verdana"/>
          <w:bCs/>
          <w:sz w:val="20"/>
          <w:szCs w:val="20"/>
        </w:rPr>
        <w:t xml:space="preserve">, Wykonawca będzie zobowiązany do uwzględnienia tych uwag i przedłożenia Zamawiającemu poprawionego </w:t>
      </w:r>
      <w:r>
        <w:rPr>
          <w:rFonts w:ascii="Verdana" w:hAnsi="Verdana"/>
          <w:bCs/>
          <w:sz w:val="20"/>
          <w:szCs w:val="20"/>
        </w:rPr>
        <w:t>projektu H</w:t>
      </w:r>
      <w:r w:rsidRPr="00FD6431">
        <w:rPr>
          <w:rFonts w:ascii="Verdana" w:hAnsi="Verdana"/>
          <w:bCs/>
          <w:sz w:val="20"/>
          <w:szCs w:val="20"/>
        </w:rPr>
        <w:t xml:space="preserve">armonogramu w terminie </w:t>
      </w:r>
      <w:r w:rsidRPr="00CC686E">
        <w:rPr>
          <w:rFonts w:ascii="Verdana" w:hAnsi="Verdana"/>
          <w:b/>
          <w:bCs/>
          <w:sz w:val="20"/>
          <w:szCs w:val="20"/>
        </w:rPr>
        <w:t>3</w:t>
      </w:r>
      <w:r w:rsidRPr="00FD6431">
        <w:rPr>
          <w:rFonts w:ascii="Verdana" w:hAnsi="Verdana"/>
          <w:bCs/>
          <w:sz w:val="20"/>
          <w:szCs w:val="20"/>
        </w:rPr>
        <w:t xml:space="preserve"> dni od daty otrzymania zgłoszonych przez Zamawiającego uwag.</w:t>
      </w:r>
    </w:p>
    <w:p w:rsidR="00B270FD" w:rsidRPr="008E6296" w:rsidRDefault="00B270FD" w:rsidP="00B270FD">
      <w:pPr>
        <w:pStyle w:val="Akapitzlist"/>
        <w:numPr>
          <w:ilvl w:val="0"/>
          <w:numId w:val="16"/>
        </w:numPr>
        <w:spacing w:line="360" w:lineRule="auto"/>
        <w:jc w:val="both"/>
        <w:rPr>
          <w:rFonts w:ascii="Verdana" w:hAnsi="Verdana"/>
          <w:bCs/>
          <w:sz w:val="20"/>
          <w:szCs w:val="20"/>
        </w:rPr>
      </w:pPr>
      <w:r w:rsidRPr="00FD6431">
        <w:rPr>
          <w:rFonts w:ascii="Verdana" w:hAnsi="Verdana"/>
          <w:bCs/>
          <w:sz w:val="20"/>
          <w:szCs w:val="20"/>
        </w:rPr>
        <w:t xml:space="preserve">Potwierdzenie przez Zamawiającego uwzględnienia jego uwag będzie się uważało za zatwierdzenie </w:t>
      </w:r>
      <w:r>
        <w:rPr>
          <w:rFonts w:ascii="Verdana" w:hAnsi="Verdana"/>
          <w:bCs/>
          <w:sz w:val="20"/>
          <w:szCs w:val="20"/>
        </w:rPr>
        <w:t>H</w:t>
      </w:r>
      <w:r w:rsidRPr="00FD6431">
        <w:rPr>
          <w:rFonts w:ascii="Verdana" w:hAnsi="Verdana"/>
          <w:bCs/>
          <w:sz w:val="20"/>
          <w:szCs w:val="20"/>
        </w:rPr>
        <w:t>armonogramu</w:t>
      </w:r>
      <w:r>
        <w:rPr>
          <w:rFonts w:ascii="Verdana" w:hAnsi="Verdana"/>
          <w:bCs/>
          <w:sz w:val="20"/>
          <w:szCs w:val="20"/>
        </w:rPr>
        <w:t xml:space="preserve"> bądź aktualizacji Harmonogramu</w:t>
      </w:r>
      <w:r w:rsidRPr="00FD6431">
        <w:rPr>
          <w:rFonts w:ascii="Verdana" w:hAnsi="Verdana"/>
          <w:bCs/>
          <w:sz w:val="20"/>
          <w:szCs w:val="20"/>
        </w:rPr>
        <w:t xml:space="preserve">. Jeżeli Wykonawca nie uwzględni uwag Zamawiającego w powyższym terminie a przedłożony poprawiony przez Wykonawcę harmonogram w istotny sposób będzie niezgodny z postanowieniami Umowy Zamawiający będzie uprawniony do wstrzymania Robót w całości lub części. Wszelkie konsekwencje takiego wstrzymania obciążą Wykonawcę. Wykonawca </w:t>
      </w:r>
      <w:r>
        <w:rPr>
          <w:rFonts w:ascii="Verdana" w:hAnsi="Verdana"/>
          <w:bCs/>
          <w:sz w:val="20"/>
          <w:szCs w:val="20"/>
        </w:rPr>
        <w:t>ma prawo do powoływania się na H</w:t>
      </w:r>
      <w:r w:rsidRPr="00FD6431">
        <w:rPr>
          <w:rFonts w:ascii="Verdana" w:hAnsi="Verdana"/>
          <w:bCs/>
          <w:sz w:val="20"/>
          <w:szCs w:val="20"/>
        </w:rPr>
        <w:t>armonogram, począwszy od dnia, który uznaje się za jego zatwierdzenie.</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6</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Wynagrodzenie</w:t>
      </w:r>
    </w:p>
    <w:p w:rsidR="00B270FD" w:rsidRPr="00FD6431" w:rsidRDefault="00B270FD" w:rsidP="00B270FD">
      <w:pPr>
        <w:numPr>
          <w:ilvl w:val="3"/>
          <w:numId w:val="2"/>
        </w:numPr>
        <w:tabs>
          <w:tab w:val="left" w:pos="426"/>
        </w:tabs>
        <w:spacing w:line="360" w:lineRule="auto"/>
        <w:ind w:left="426" w:hanging="426"/>
        <w:jc w:val="both"/>
        <w:rPr>
          <w:rFonts w:ascii="Verdana" w:hAnsi="Verdana"/>
          <w:bCs/>
          <w:sz w:val="20"/>
          <w:szCs w:val="20"/>
        </w:rPr>
      </w:pPr>
      <w:r w:rsidRPr="00FD6431">
        <w:rPr>
          <w:rFonts w:ascii="Verdana" w:hAnsi="Verdana"/>
          <w:bCs/>
          <w:sz w:val="20"/>
          <w:szCs w:val="20"/>
        </w:rPr>
        <w:t>Strony zgodnie ustalają, że z tytułu wykonania przedmiotu umowy Wykonawcy przysługiwać będzie wynagrodzenie kosztorysowe określone na podstawie kosztorysu ofertowego stanowiącego</w:t>
      </w:r>
      <w:r>
        <w:rPr>
          <w:rFonts w:ascii="Verdana" w:hAnsi="Verdana"/>
          <w:bCs/>
          <w:sz w:val="20"/>
          <w:szCs w:val="20"/>
        </w:rPr>
        <w:t xml:space="preserve"> </w:t>
      </w:r>
      <w:r w:rsidRPr="00FD6431">
        <w:rPr>
          <w:rFonts w:ascii="Verdana" w:hAnsi="Verdana"/>
          <w:bCs/>
          <w:sz w:val="20"/>
          <w:szCs w:val="20"/>
        </w:rPr>
        <w:t xml:space="preserve"> załącznik do </w:t>
      </w:r>
      <w:r>
        <w:rPr>
          <w:rFonts w:ascii="Verdana" w:hAnsi="Verdana"/>
          <w:bCs/>
          <w:sz w:val="20"/>
          <w:szCs w:val="20"/>
        </w:rPr>
        <w:t>O</w:t>
      </w:r>
      <w:r w:rsidRPr="00FD6431">
        <w:rPr>
          <w:rFonts w:ascii="Verdana" w:hAnsi="Verdana"/>
          <w:bCs/>
          <w:sz w:val="20"/>
          <w:szCs w:val="20"/>
        </w:rPr>
        <w:t xml:space="preserve">ferty Wykonawcy. </w:t>
      </w:r>
    </w:p>
    <w:p w:rsidR="00B270FD" w:rsidRPr="00FD6431" w:rsidRDefault="00B270FD" w:rsidP="00B270FD">
      <w:pPr>
        <w:numPr>
          <w:ilvl w:val="3"/>
          <w:numId w:val="2"/>
        </w:numPr>
        <w:tabs>
          <w:tab w:val="left" w:pos="426"/>
        </w:tabs>
        <w:spacing w:line="360" w:lineRule="auto"/>
        <w:ind w:left="426" w:hanging="426"/>
        <w:rPr>
          <w:rFonts w:ascii="Verdana" w:hAnsi="Verdana"/>
          <w:bCs/>
          <w:sz w:val="20"/>
          <w:szCs w:val="20"/>
        </w:rPr>
      </w:pPr>
      <w:r w:rsidRPr="00FD6431">
        <w:rPr>
          <w:rFonts w:ascii="Verdana" w:hAnsi="Verdana"/>
          <w:bCs/>
          <w:sz w:val="20"/>
          <w:szCs w:val="20"/>
        </w:rPr>
        <w:t xml:space="preserve">Wynagrodzenie określone w sposób, o którym mowa w ust. 1 wynosi netto </w:t>
      </w:r>
      <w:r w:rsidRPr="00FD6431">
        <w:rPr>
          <w:rFonts w:ascii="Verdana" w:hAnsi="Verdana"/>
          <w:b/>
          <w:bCs/>
          <w:sz w:val="20"/>
          <w:szCs w:val="20"/>
        </w:rPr>
        <w:t>_______________ zł</w:t>
      </w:r>
      <w:r w:rsidRPr="00FD6431">
        <w:rPr>
          <w:rFonts w:ascii="Verdana" w:hAnsi="Verdana"/>
          <w:bCs/>
          <w:sz w:val="20"/>
          <w:szCs w:val="20"/>
        </w:rPr>
        <w:t xml:space="preserve"> (słownie złotych: _________________________________) plus 23 % podatek VAT _______________</w:t>
      </w:r>
      <w:r w:rsidRPr="00FD6431">
        <w:rPr>
          <w:rFonts w:ascii="Verdana" w:hAnsi="Verdana"/>
          <w:b/>
          <w:bCs/>
          <w:sz w:val="20"/>
          <w:szCs w:val="20"/>
        </w:rPr>
        <w:t xml:space="preserve"> zł</w:t>
      </w:r>
      <w:r w:rsidRPr="00FD6431">
        <w:rPr>
          <w:rFonts w:ascii="Verdana" w:hAnsi="Verdana"/>
          <w:bCs/>
          <w:sz w:val="20"/>
          <w:szCs w:val="20"/>
        </w:rPr>
        <w:t xml:space="preserve"> (słownie złotych: _______________), co łącznie stanowi kwotę brutto </w:t>
      </w:r>
      <w:r w:rsidRPr="00FD6431">
        <w:rPr>
          <w:rFonts w:ascii="Verdana" w:hAnsi="Verdana"/>
          <w:b/>
          <w:bCs/>
          <w:sz w:val="20"/>
          <w:szCs w:val="20"/>
        </w:rPr>
        <w:t>______________________ zł</w:t>
      </w:r>
      <w:r w:rsidRPr="00FD6431">
        <w:rPr>
          <w:rFonts w:ascii="Verdana" w:hAnsi="Verdana"/>
          <w:bCs/>
          <w:sz w:val="20"/>
          <w:szCs w:val="20"/>
        </w:rPr>
        <w:t xml:space="preserve"> (słownie złotych</w:t>
      </w:r>
      <w:r w:rsidRPr="00FD6431">
        <w:rPr>
          <w:rFonts w:ascii="Verdana" w:hAnsi="Verdana"/>
          <w:b/>
          <w:bCs/>
          <w:sz w:val="20"/>
          <w:szCs w:val="20"/>
        </w:rPr>
        <w:t xml:space="preserve">: </w:t>
      </w:r>
      <w:r w:rsidRPr="00FD6431">
        <w:rPr>
          <w:rFonts w:ascii="Verdana" w:hAnsi="Verdana"/>
          <w:bCs/>
          <w:sz w:val="20"/>
          <w:szCs w:val="20"/>
        </w:rPr>
        <w:t xml:space="preserve">__________________________________________________________________). </w:t>
      </w:r>
    </w:p>
    <w:p w:rsidR="00B270FD" w:rsidRPr="00794D95" w:rsidRDefault="00B270FD" w:rsidP="00B270FD">
      <w:pPr>
        <w:numPr>
          <w:ilvl w:val="3"/>
          <w:numId w:val="2"/>
        </w:numPr>
        <w:tabs>
          <w:tab w:val="left" w:pos="426"/>
        </w:tabs>
        <w:spacing w:line="360" w:lineRule="auto"/>
        <w:ind w:left="426" w:hanging="426"/>
        <w:jc w:val="both"/>
        <w:rPr>
          <w:rFonts w:ascii="Verdana" w:hAnsi="Verdana"/>
          <w:bCs/>
          <w:sz w:val="20"/>
          <w:szCs w:val="20"/>
        </w:rPr>
      </w:pPr>
      <w:r w:rsidRPr="00794D95">
        <w:rPr>
          <w:rFonts w:ascii="Verdana" w:hAnsi="Verdana"/>
          <w:bCs/>
          <w:sz w:val="20"/>
          <w:szCs w:val="20"/>
        </w:rPr>
        <w:t xml:space="preserve">Maksymalna wartość zobowiązania </w:t>
      </w:r>
      <w:r w:rsidRPr="00FF6765">
        <w:rPr>
          <w:rFonts w:ascii="Verdana" w:hAnsi="Verdana"/>
          <w:bCs/>
          <w:sz w:val="20"/>
          <w:szCs w:val="20"/>
        </w:rPr>
        <w:t xml:space="preserve">stanowi </w:t>
      </w:r>
      <w:r w:rsidRPr="00FF6765">
        <w:rPr>
          <w:rFonts w:ascii="Verdana" w:hAnsi="Verdana"/>
          <w:b/>
          <w:bCs/>
          <w:sz w:val="20"/>
          <w:szCs w:val="20"/>
        </w:rPr>
        <w:t>10</w:t>
      </w:r>
      <w:r>
        <w:rPr>
          <w:rFonts w:ascii="Verdana" w:hAnsi="Verdana"/>
          <w:b/>
          <w:bCs/>
          <w:sz w:val="20"/>
          <w:szCs w:val="20"/>
        </w:rPr>
        <w:t>3</w:t>
      </w:r>
      <w:r w:rsidRPr="00FF6765">
        <w:rPr>
          <w:rFonts w:ascii="Verdana" w:hAnsi="Verdana"/>
          <w:b/>
          <w:bCs/>
          <w:sz w:val="20"/>
          <w:szCs w:val="20"/>
        </w:rPr>
        <w:t xml:space="preserve"> %</w:t>
      </w:r>
      <w:r w:rsidRPr="00FF6765">
        <w:rPr>
          <w:rFonts w:ascii="Verdana" w:hAnsi="Verdana"/>
          <w:bCs/>
          <w:sz w:val="20"/>
          <w:szCs w:val="20"/>
        </w:rPr>
        <w:t xml:space="preserve"> wartości </w:t>
      </w:r>
      <w:r w:rsidRPr="00794D95">
        <w:rPr>
          <w:rFonts w:ascii="Verdana" w:hAnsi="Verdana"/>
          <w:bCs/>
          <w:sz w:val="20"/>
          <w:szCs w:val="20"/>
        </w:rPr>
        <w:t xml:space="preserve">netto określonej w ust. 2 i wynosi netto </w:t>
      </w:r>
      <w:r w:rsidRPr="00794D95">
        <w:rPr>
          <w:rFonts w:ascii="Verdana" w:hAnsi="Verdana"/>
          <w:b/>
          <w:bCs/>
          <w:sz w:val="20"/>
          <w:szCs w:val="20"/>
        </w:rPr>
        <w:t>_______________ zł</w:t>
      </w:r>
      <w:r w:rsidRPr="00794D95">
        <w:rPr>
          <w:rFonts w:ascii="Verdana" w:hAnsi="Verdana"/>
          <w:bCs/>
          <w:sz w:val="20"/>
          <w:szCs w:val="20"/>
        </w:rPr>
        <w:t xml:space="preserve"> (słownie złotych: _____________________) plus 23 % podatek VAT </w:t>
      </w:r>
      <w:r w:rsidRPr="00794D95">
        <w:rPr>
          <w:rFonts w:ascii="Verdana" w:hAnsi="Verdana"/>
          <w:b/>
          <w:bCs/>
          <w:sz w:val="20"/>
          <w:szCs w:val="20"/>
        </w:rPr>
        <w:t>________________ zł</w:t>
      </w:r>
      <w:r w:rsidRPr="00794D95">
        <w:rPr>
          <w:rFonts w:ascii="Verdana" w:hAnsi="Verdana"/>
          <w:bCs/>
          <w:sz w:val="20"/>
          <w:szCs w:val="20"/>
        </w:rPr>
        <w:t xml:space="preserve"> (słownie złotych: _____________________________), co łącznie stanowi kwotę brutto </w:t>
      </w:r>
      <w:r w:rsidRPr="00794D95">
        <w:rPr>
          <w:rFonts w:ascii="Verdana" w:hAnsi="Verdana"/>
          <w:b/>
          <w:bCs/>
          <w:sz w:val="20"/>
          <w:szCs w:val="20"/>
        </w:rPr>
        <w:t>_________________ zł</w:t>
      </w:r>
      <w:r w:rsidRPr="00794D95">
        <w:rPr>
          <w:rFonts w:ascii="Verdana" w:hAnsi="Verdana"/>
          <w:bCs/>
          <w:sz w:val="20"/>
          <w:szCs w:val="20"/>
        </w:rPr>
        <w:t xml:space="preserve"> (słownie złotych</w:t>
      </w:r>
      <w:r w:rsidRPr="00794D95">
        <w:rPr>
          <w:rFonts w:ascii="Verdana" w:hAnsi="Verdana"/>
          <w:b/>
          <w:bCs/>
          <w:sz w:val="20"/>
          <w:szCs w:val="20"/>
        </w:rPr>
        <w:t xml:space="preserve">: </w:t>
      </w:r>
      <w:r w:rsidRPr="00794D95">
        <w:rPr>
          <w:rFonts w:ascii="Verdana" w:hAnsi="Verdana"/>
          <w:bCs/>
          <w:sz w:val="20"/>
          <w:szCs w:val="20"/>
        </w:rPr>
        <w:t xml:space="preserve">_______________________________).  </w:t>
      </w:r>
    </w:p>
    <w:p w:rsidR="00B270FD" w:rsidRPr="00FD6431" w:rsidRDefault="00B270FD" w:rsidP="00B270FD">
      <w:pPr>
        <w:numPr>
          <w:ilvl w:val="3"/>
          <w:numId w:val="2"/>
        </w:numPr>
        <w:tabs>
          <w:tab w:val="left" w:pos="426"/>
        </w:tabs>
        <w:spacing w:line="360" w:lineRule="auto"/>
        <w:ind w:left="426" w:hanging="426"/>
        <w:jc w:val="both"/>
        <w:rPr>
          <w:rFonts w:ascii="Verdana" w:hAnsi="Verdana"/>
          <w:bCs/>
          <w:sz w:val="20"/>
          <w:szCs w:val="20"/>
        </w:rPr>
      </w:pPr>
      <w:r w:rsidRPr="00FD6431">
        <w:rPr>
          <w:rFonts w:ascii="Verdana" w:hAnsi="Verdana"/>
          <w:bCs/>
          <w:sz w:val="20"/>
          <w:szCs w:val="20"/>
        </w:rPr>
        <w:t xml:space="preserve">Ostateczne wynagrodzenie Wykonawcy, o którym mowa w ust. 1  stanowić będzie wynik iloczynu ilości wykonanych robót i cen jednostkowych podanych w kosztorysie ofertowym stanowiącym integralną część Oferty Wykonawcy lub cen jednostkowych wyliczonych zgodnie z postanowieniami § </w:t>
      </w:r>
      <w:r>
        <w:rPr>
          <w:rFonts w:ascii="Verdana" w:hAnsi="Verdana"/>
          <w:bCs/>
          <w:sz w:val="20"/>
          <w:szCs w:val="20"/>
        </w:rPr>
        <w:t>9</w:t>
      </w:r>
      <w:r w:rsidRPr="00FD6431">
        <w:rPr>
          <w:rFonts w:ascii="Verdana" w:hAnsi="Verdana"/>
          <w:bCs/>
          <w:sz w:val="20"/>
          <w:szCs w:val="20"/>
        </w:rPr>
        <w:t xml:space="preserve">. </w:t>
      </w:r>
    </w:p>
    <w:p w:rsidR="00B270FD" w:rsidRPr="00FD6431" w:rsidRDefault="00B270FD" w:rsidP="00B270FD">
      <w:pPr>
        <w:numPr>
          <w:ilvl w:val="3"/>
          <w:numId w:val="2"/>
        </w:numPr>
        <w:tabs>
          <w:tab w:val="left" w:pos="426"/>
        </w:tabs>
        <w:spacing w:line="360" w:lineRule="auto"/>
        <w:ind w:left="426" w:hanging="426"/>
        <w:jc w:val="both"/>
        <w:rPr>
          <w:rFonts w:ascii="Verdana" w:hAnsi="Verdana"/>
          <w:bCs/>
          <w:sz w:val="20"/>
          <w:szCs w:val="20"/>
        </w:rPr>
      </w:pPr>
      <w:r w:rsidRPr="00FD6431">
        <w:rPr>
          <w:rFonts w:ascii="Verdana" w:hAnsi="Verdana"/>
          <w:bCs/>
          <w:sz w:val="20"/>
          <w:szCs w:val="20"/>
        </w:rPr>
        <w:lastRenderedPageBreak/>
        <w:t xml:space="preserve">W przypadku wzrostu wartości zadania </w:t>
      </w:r>
      <w:r w:rsidRPr="00794D95">
        <w:rPr>
          <w:rFonts w:ascii="Verdana" w:hAnsi="Verdana"/>
          <w:bCs/>
          <w:sz w:val="20"/>
          <w:szCs w:val="20"/>
        </w:rPr>
        <w:t xml:space="preserve">ponad maksymalną wartość zobowiązania, o której mowa w ust. 3 na skutek zwiększonego obmiaru w pozycjach </w:t>
      </w:r>
      <w:r w:rsidRPr="00FD6431">
        <w:rPr>
          <w:rFonts w:ascii="Verdana" w:hAnsi="Verdana"/>
          <w:bCs/>
          <w:sz w:val="20"/>
          <w:szCs w:val="20"/>
        </w:rPr>
        <w:t xml:space="preserve">kosztorysowych Oferty Wykonawcy, </w:t>
      </w:r>
      <w:r>
        <w:rPr>
          <w:rFonts w:ascii="Verdana" w:hAnsi="Verdana"/>
          <w:bCs/>
          <w:sz w:val="20"/>
          <w:szCs w:val="20"/>
        </w:rPr>
        <w:t xml:space="preserve">strony </w:t>
      </w:r>
      <w:r w:rsidRPr="00FD6431">
        <w:rPr>
          <w:rFonts w:ascii="Verdana" w:hAnsi="Verdana"/>
          <w:bCs/>
          <w:sz w:val="20"/>
          <w:szCs w:val="20"/>
        </w:rPr>
        <w:t xml:space="preserve"> sporządz</w:t>
      </w:r>
      <w:r>
        <w:rPr>
          <w:rFonts w:ascii="Verdana" w:hAnsi="Verdana"/>
          <w:bCs/>
          <w:sz w:val="20"/>
          <w:szCs w:val="20"/>
        </w:rPr>
        <w:t>ą</w:t>
      </w:r>
      <w:r w:rsidRPr="00FD6431">
        <w:rPr>
          <w:rFonts w:ascii="Verdana" w:hAnsi="Verdana"/>
          <w:bCs/>
          <w:sz w:val="20"/>
          <w:szCs w:val="20"/>
        </w:rPr>
        <w:t xml:space="preserve"> stosowny aneks do umowy </w:t>
      </w:r>
      <w:r>
        <w:rPr>
          <w:rFonts w:ascii="Verdana" w:hAnsi="Verdana"/>
          <w:bCs/>
          <w:sz w:val="20"/>
          <w:szCs w:val="20"/>
        </w:rPr>
        <w:t xml:space="preserve">określający </w:t>
      </w:r>
      <w:r w:rsidRPr="00FD6431">
        <w:rPr>
          <w:rFonts w:ascii="Verdana" w:hAnsi="Verdana"/>
          <w:bCs/>
          <w:sz w:val="20"/>
          <w:szCs w:val="20"/>
        </w:rPr>
        <w:t xml:space="preserve"> ostateczną </w:t>
      </w:r>
      <w:r>
        <w:rPr>
          <w:rFonts w:ascii="Verdana" w:hAnsi="Verdana"/>
          <w:bCs/>
          <w:sz w:val="20"/>
          <w:szCs w:val="20"/>
        </w:rPr>
        <w:t>wysokość wynagrodzenia Wykonawcy.</w:t>
      </w:r>
    </w:p>
    <w:p w:rsidR="00B270FD" w:rsidRDefault="00B270FD" w:rsidP="00B270FD">
      <w:pPr>
        <w:tabs>
          <w:tab w:val="left" w:pos="426"/>
        </w:tabs>
        <w:spacing w:line="360" w:lineRule="auto"/>
        <w:ind w:left="426"/>
        <w:jc w:val="both"/>
      </w:pPr>
    </w:p>
    <w:p w:rsidR="00B270FD" w:rsidRPr="00FD6431" w:rsidRDefault="00B270FD" w:rsidP="00B270FD">
      <w:pPr>
        <w:numPr>
          <w:ilvl w:val="3"/>
          <w:numId w:val="2"/>
        </w:numPr>
        <w:tabs>
          <w:tab w:val="left" w:pos="426"/>
        </w:tabs>
        <w:spacing w:line="360" w:lineRule="auto"/>
        <w:ind w:left="426" w:hanging="426"/>
        <w:jc w:val="both"/>
      </w:pPr>
      <w:r w:rsidRPr="00FD6431">
        <w:rPr>
          <w:rFonts w:ascii="Verdana" w:hAnsi="Verdana"/>
          <w:bCs/>
          <w:sz w:val="20"/>
          <w:szCs w:val="20"/>
        </w:rPr>
        <w:t>Wykonawca nie może dokonać przelewu należnych mu z niniejszej umowy wierzytelności na rzecz osób trzecich bez uzyskania uprzedniej  pisemnej zgody Zamawiającego.</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7</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Rozliczenie robót</w:t>
      </w:r>
    </w:p>
    <w:p w:rsidR="00B270FD"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Wynagrodzenie Wykonawcy, o którym mowa w § 6 ust. 2 niniejszej </w:t>
      </w:r>
      <w:r>
        <w:rPr>
          <w:rFonts w:ascii="Verdana" w:hAnsi="Verdana"/>
          <w:bCs/>
          <w:sz w:val="20"/>
          <w:szCs w:val="20"/>
        </w:rPr>
        <w:t>U</w:t>
      </w:r>
      <w:r w:rsidRPr="00FD6431">
        <w:rPr>
          <w:rFonts w:ascii="Verdana" w:hAnsi="Verdana"/>
          <w:bCs/>
          <w:sz w:val="20"/>
          <w:szCs w:val="20"/>
        </w:rPr>
        <w:t>mowy, będzie rozliczane na podstawie prawidłowo wystawionych przez Wykonawcę faktur VAT, na kwoty ustalone w dołączonym do faktur zestawieniu wartości wykonanych robót sporządzonym przez Wykonawcę. Dołączone do faktur zestawienia wartości wykonanych robót</w:t>
      </w:r>
      <w:r>
        <w:rPr>
          <w:rFonts w:ascii="Verdana" w:hAnsi="Verdana"/>
          <w:bCs/>
          <w:sz w:val="20"/>
          <w:szCs w:val="20"/>
        </w:rPr>
        <w:t xml:space="preserve"> podlegają wcześniejszej </w:t>
      </w:r>
      <w:r w:rsidRPr="00FD6431">
        <w:rPr>
          <w:rFonts w:ascii="Verdana" w:hAnsi="Verdana"/>
          <w:bCs/>
          <w:sz w:val="20"/>
          <w:szCs w:val="20"/>
        </w:rPr>
        <w:t xml:space="preserve"> </w:t>
      </w:r>
      <w:r>
        <w:rPr>
          <w:rFonts w:ascii="Verdana" w:hAnsi="Verdana"/>
          <w:bCs/>
          <w:sz w:val="20"/>
          <w:szCs w:val="20"/>
        </w:rPr>
        <w:t xml:space="preserve">weryfikacji  </w:t>
      </w:r>
      <w:r w:rsidRPr="00FD6431">
        <w:rPr>
          <w:rFonts w:ascii="Verdana" w:hAnsi="Verdana"/>
          <w:bCs/>
          <w:sz w:val="20"/>
          <w:szCs w:val="20"/>
        </w:rPr>
        <w:t xml:space="preserve"> przez Inspektora Nadzoru i zatwierdz</w:t>
      </w:r>
      <w:r>
        <w:rPr>
          <w:rFonts w:ascii="Verdana" w:hAnsi="Verdana"/>
          <w:bCs/>
          <w:sz w:val="20"/>
          <w:szCs w:val="20"/>
        </w:rPr>
        <w:t>e</w:t>
      </w:r>
      <w:r w:rsidRPr="00FD6431">
        <w:rPr>
          <w:rFonts w:ascii="Verdana" w:hAnsi="Verdana"/>
          <w:bCs/>
          <w:sz w:val="20"/>
          <w:szCs w:val="20"/>
        </w:rPr>
        <w:t>n</w:t>
      </w:r>
      <w:r>
        <w:rPr>
          <w:rFonts w:ascii="Verdana" w:hAnsi="Verdana"/>
          <w:bCs/>
          <w:sz w:val="20"/>
          <w:szCs w:val="20"/>
        </w:rPr>
        <w:t>iu</w:t>
      </w:r>
      <w:r w:rsidRPr="00FD6431">
        <w:rPr>
          <w:rFonts w:ascii="Verdana" w:hAnsi="Verdana"/>
          <w:bCs/>
          <w:sz w:val="20"/>
          <w:szCs w:val="20"/>
        </w:rPr>
        <w:t xml:space="preserve"> przez Zamawiającego</w:t>
      </w:r>
      <w:r>
        <w:rPr>
          <w:rFonts w:ascii="Verdana" w:hAnsi="Verdana"/>
          <w:bCs/>
          <w:sz w:val="20"/>
          <w:szCs w:val="20"/>
        </w:rPr>
        <w:t xml:space="preserve">. Do faktury Wykonawca zobowiązany jest </w:t>
      </w:r>
      <w:r>
        <w:rPr>
          <w:rFonts w:ascii="Verdana" w:hAnsi="Verdana"/>
          <w:bCs/>
          <w:sz w:val="20"/>
          <w:szCs w:val="20"/>
        </w:rPr>
        <w:br/>
        <w:t>dołączyć</w:t>
      </w:r>
      <w:r w:rsidRPr="00FD6431">
        <w:rPr>
          <w:rFonts w:ascii="Verdana" w:hAnsi="Verdana"/>
          <w:bCs/>
          <w:sz w:val="20"/>
          <w:szCs w:val="20"/>
        </w:rPr>
        <w:t>: zestawienie faktur, tabel</w:t>
      </w:r>
      <w:r>
        <w:rPr>
          <w:rFonts w:ascii="Verdana" w:hAnsi="Verdana"/>
          <w:bCs/>
          <w:sz w:val="20"/>
          <w:szCs w:val="20"/>
        </w:rPr>
        <w:t>ę</w:t>
      </w:r>
      <w:r w:rsidRPr="00FD6431">
        <w:rPr>
          <w:rFonts w:ascii="Verdana" w:hAnsi="Verdana"/>
          <w:bCs/>
          <w:sz w:val="20"/>
          <w:szCs w:val="20"/>
        </w:rPr>
        <w:t xml:space="preserve"> elementów rozliczeniowych</w:t>
      </w:r>
      <w:r>
        <w:rPr>
          <w:rFonts w:ascii="Verdana" w:hAnsi="Verdana"/>
          <w:bCs/>
          <w:sz w:val="20"/>
          <w:szCs w:val="20"/>
        </w:rPr>
        <w:t xml:space="preserve"> wynikającą z kosztorysu ofertowego</w:t>
      </w:r>
      <w:r w:rsidRPr="00FD6431">
        <w:rPr>
          <w:rFonts w:ascii="Verdana" w:hAnsi="Verdana"/>
          <w:bCs/>
          <w:sz w:val="20"/>
          <w:szCs w:val="20"/>
        </w:rPr>
        <w:t>, szkic</w:t>
      </w:r>
      <w:r>
        <w:rPr>
          <w:rFonts w:ascii="Verdana" w:hAnsi="Verdana"/>
          <w:bCs/>
          <w:sz w:val="20"/>
          <w:szCs w:val="20"/>
        </w:rPr>
        <w:t>e</w:t>
      </w:r>
      <w:r w:rsidRPr="00FD6431">
        <w:rPr>
          <w:rFonts w:ascii="Verdana" w:hAnsi="Verdana"/>
          <w:bCs/>
          <w:sz w:val="20"/>
          <w:szCs w:val="20"/>
        </w:rPr>
        <w:t xml:space="preserve"> pomiarow</w:t>
      </w:r>
      <w:r>
        <w:rPr>
          <w:rFonts w:ascii="Verdana" w:hAnsi="Verdana"/>
          <w:bCs/>
          <w:sz w:val="20"/>
          <w:szCs w:val="20"/>
        </w:rPr>
        <w:t>e</w:t>
      </w:r>
      <w:r w:rsidRPr="00FD6431">
        <w:rPr>
          <w:rFonts w:ascii="Verdana" w:hAnsi="Verdana"/>
          <w:bCs/>
          <w:sz w:val="20"/>
          <w:szCs w:val="20"/>
        </w:rPr>
        <w:t>, kart</w:t>
      </w:r>
      <w:r>
        <w:rPr>
          <w:rFonts w:ascii="Verdana" w:hAnsi="Verdana"/>
          <w:bCs/>
          <w:sz w:val="20"/>
          <w:szCs w:val="20"/>
        </w:rPr>
        <w:t>y</w:t>
      </w:r>
      <w:r w:rsidRPr="00FD6431">
        <w:rPr>
          <w:rFonts w:ascii="Verdana" w:hAnsi="Verdana"/>
          <w:bCs/>
          <w:sz w:val="20"/>
          <w:szCs w:val="20"/>
        </w:rPr>
        <w:t xml:space="preserve"> obmiarów</w:t>
      </w:r>
      <w:r>
        <w:rPr>
          <w:rFonts w:ascii="Verdana" w:hAnsi="Verdana"/>
          <w:bCs/>
          <w:sz w:val="20"/>
          <w:szCs w:val="20"/>
        </w:rPr>
        <w:t xml:space="preserve"> robót </w:t>
      </w:r>
      <w:r w:rsidRPr="00FD6431">
        <w:rPr>
          <w:rFonts w:ascii="Verdana" w:hAnsi="Verdana"/>
          <w:bCs/>
          <w:sz w:val="20"/>
          <w:szCs w:val="20"/>
        </w:rPr>
        <w:t>, wyniki badań i sprawozdań, deklarac</w:t>
      </w:r>
      <w:r>
        <w:rPr>
          <w:rFonts w:ascii="Verdana" w:hAnsi="Verdana"/>
          <w:bCs/>
          <w:sz w:val="20"/>
          <w:szCs w:val="20"/>
        </w:rPr>
        <w:t>je</w:t>
      </w:r>
      <w:r w:rsidRPr="00FD6431">
        <w:rPr>
          <w:rFonts w:ascii="Verdana" w:hAnsi="Verdana"/>
          <w:bCs/>
          <w:sz w:val="20"/>
          <w:szCs w:val="20"/>
        </w:rPr>
        <w:t xml:space="preserve"> właściwości użytkowyc</w:t>
      </w:r>
      <w:r>
        <w:rPr>
          <w:rFonts w:ascii="Verdana" w:hAnsi="Verdana"/>
          <w:bCs/>
          <w:sz w:val="20"/>
          <w:szCs w:val="20"/>
        </w:rPr>
        <w:t>h wyrobów budowlanych, krajowe deklaracje</w:t>
      </w:r>
      <w:r w:rsidRPr="00FD6431">
        <w:rPr>
          <w:rFonts w:ascii="Verdana" w:hAnsi="Verdana"/>
          <w:bCs/>
          <w:sz w:val="20"/>
          <w:szCs w:val="20"/>
        </w:rPr>
        <w:t xml:space="preserve"> zgodności itp. W takim zakresie</w:t>
      </w:r>
      <w:r>
        <w:rPr>
          <w:rFonts w:ascii="Verdana" w:hAnsi="Verdana"/>
          <w:bCs/>
          <w:sz w:val="20"/>
          <w:szCs w:val="20"/>
        </w:rPr>
        <w:t>,</w:t>
      </w:r>
      <w:r w:rsidRPr="00FD6431">
        <w:rPr>
          <w:rFonts w:ascii="Verdana" w:hAnsi="Verdana"/>
          <w:bCs/>
          <w:sz w:val="20"/>
          <w:szCs w:val="20"/>
        </w:rPr>
        <w:t xml:space="preserve"> w jakim te dokumenty będą niezbędne.</w:t>
      </w:r>
    </w:p>
    <w:p w:rsidR="00B270FD" w:rsidRPr="00C35A7E" w:rsidRDefault="00B270FD" w:rsidP="00B270FD">
      <w:pPr>
        <w:spacing w:line="360" w:lineRule="auto"/>
        <w:jc w:val="both"/>
        <w:rPr>
          <w:rFonts w:ascii="Verdana" w:hAnsi="Verdana"/>
          <w:bCs/>
          <w:color w:val="C00000"/>
          <w:sz w:val="20"/>
          <w:szCs w:val="20"/>
        </w:rPr>
      </w:pPr>
      <w:r w:rsidRPr="00C35A7E">
        <w:rPr>
          <w:rFonts w:ascii="Verdana" w:hAnsi="Verdana"/>
          <w:bCs/>
          <w:color w:val="C00000"/>
          <w:sz w:val="20"/>
          <w:szCs w:val="20"/>
        </w:rPr>
        <w:t xml:space="preserve"> </w:t>
      </w:r>
      <w:r w:rsidRPr="00E009E2">
        <w:rPr>
          <w:rFonts w:ascii="Verdana" w:hAnsi="Verdana"/>
          <w:bCs/>
          <w:sz w:val="20"/>
          <w:szCs w:val="20"/>
        </w:rPr>
        <w:t>Przewiduje się rozliczanie robót w okresach miesięcznych. W szczególnie</w:t>
      </w:r>
      <w:r>
        <w:rPr>
          <w:rFonts w:ascii="Verdana" w:hAnsi="Verdana"/>
          <w:bCs/>
          <w:sz w:val="20"/>
          <w:szCs w:val="20"/>
        </w:rPr>
        <w:t xml:space="preserve"> </w:t>
      </w:r>
      <w:r w:rsidRPr="00E009E2">
        <w:rPr>
          <w:rFonts w:ascii="Verdana" w:hAnsi="Verdana"/>
          <w:bCs/>
          <w:sz w:val="20"/>
          <w:szCs w:val="20"/>
        </w:rPr>
        <w:t xml:space="preserve">uzasadnionych </w:t>
      </w:r>
      <w:r>
        <w:rPr>
          <w:rFonts w:ascii="Verdana" w:hAnsi="Verdana"/>
          <w:bCs/>
          <w:sz w:val="20"/>
          <w:szCs w:val="20"/>
        </w:rPr>
        <w:t>przypadkach na wniosek W</w:t>
      </w:r>
      <w:r w:rsidRPr="00E009E2">
        <w:rPr>
          <w:rFonts w:ascii="Verdana" w:hAnsi="Verdana"/>
          <w:bCs/>
          <w:sz w:val="20"/>
          <w:szCs w:val="20"/>
        </w:rPr>
        <w:t xml:space="preserve">ykonawcy Zamawiający dopuści płatności częściej niż w okresach miesięcznych. Poza płatnościami miesięcznymi ostateczne wynagrodzenie Wykonawcy  zostanie rozliczone w fakturze końcowej wystawionej przez Wykonawcę po dokonaniu przez Zamawiającego odbioru ostatecznego.   </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Sprawdzenie przez Inspektora Nadzoru i zatwierdzenie zestawienia</w:t>
      </w:r>
      <w:r>
        <w:rPr>
          <w:rFonts w:ascii="Verdana" w:hAnsi="Verdana"/>
          <w:bCs/>
          <w:sz w:val="20"/>
          <w:szCs w:val="20"/>
        </w:rPr>
        <w:t xml:space="preserve"> wartości </w:t>
      </w:r>
      <w:r w:rsidRPr="00FD6431">
        <w:rPr>
          <w:rFonts w:ascii="Verdana" w:hAnsi="Verdana"/>
          <w:bCs/>
          <w:sz w:val="20"/>
          <w:szCs w:val="20"/>
        </w:rPr>
        <w:t xml:space="preserve"> wykonanych robót nastąpi w ciągu </w:t>
      </w:r>
      <w:r w:rsidRPr="008C7CC7">
        <w:rPr>
          <w:rFonts w:ascii="Verdana" w:hAnsi="Verdana"/>
          <w:b/>
          <w:bCs/>
          <w:sz w:val="20"/>
          <w:szCs w:val="20"/>
        </w:rPr>
        <w:t>7</w:t>
      </w:r>
      <w:r w:rsidRPr="00FD6431">
        <w:rPr>
          <w:rFonts w:ascii="Verdana" w:hAnsi="Verdana"/>
          <w:bCs/>
          <w:sz w:val="20"/>
          <w:szCs w:val="20"/>
        </w:rPr>
        <w:t xml:space="preserve"> dni</w:t>
      </w:r>
      <w:r>
        <w:rPr>
          <w:rFonts w:ascii="Verdana" w:hAnsi="Verdana"/>
          <w:bCs/>
          <w:sz w:val="20"/>
          <w:szCs w:val="20"/>
        </w:rPr>
        <w:t>,</w:t>
      </w:r>
      <w:r w:rsidRPr="00FD6431">
        <w:rPr>
          <w:rFonts w:ascii="Verdana" w:hAnsi="Verdana"/>
          <w:bCs/>
          <w:sz w:val="20"/>
          <w:szCs w:val="20"/>
        </w:rPr>
        <w:t xml:space="preserve"> o ile złożone zostaną kompletne, prawidłowo sporządzone materiały</w:t>
      </w:r>
      <w:r>
        <w:rPr>
          <w:rFonts w:ascii="Verdana" w:hAnsi="Verdana"/>
          <w:bCs/>
          <w:sz w:val="20"/>
          <w:szCs w:val="20"/>
        </w:rPr>
        <w:t>,</w:t>
      </w:r>
      <w:r w:rsidRPr="00FD6431">
        <w:rPr>
          <w:rFonts w:ascii="Verdana" w:hAnsi="Verdana"/>
          <w:bCs/>
          <w:sz w:val="20"/>
          <w:szCs w:val="20"/>
        </w:rPr>
        <w:t xml:space="preserve"> o których mowa w niniejszym paragrafie.</w:t>
      </w:r>
    </w:p>
    <w:p w:rsidR="00B270FD" w:rsidRPr="00E009E2" w:rsidRDefault="00B270FD" w:rsidP="00B270FD">
      <w:pPr>
        <w:pStyle w:val="Akapitzlist"/>
        <w:numPr>
          <w:ilvl w:val="0"/>
          <w:numId w:val="18"/>
        </w:numPr>
        <w:spacing w:line="360" w:lineRule="auto"/>
        <w:jc w:val="both"/>
        <w:rPr>
          <w:rFonts w:ascii="Verdana" w:hAnsi="Verdana"/>
          <w:b/>
          <w:bCs/>
          <w:sz w:val="20"/>
          <w:szCs w:val="20"/>
        </w:rPr>
      </w:pPr>
      <w:r w:rsidRPr="00E009E2">
        <w:rPr>
          <w:rFonts w:ascii="Verdana" w:hAnsi="Verdana"/>
          <w:bCs/>
          <w:sz w:val="20"/>
          <w:szCs w:val="20"/>
        </w:rPr>
        <w:t>Do faktur powinny być załączone oświadczenia Wykonawcy o braku zaległości finansowych w zapłacie wynagrodzenia wobec Podwykonawców i dalszych Podwykonawców oraz oświadczenie Podwykonawców o braku wymagalnych roszczeń finansowych wobec Wyk</w:t>
      </w:r>
      <w:r>
        <w:rPr>
          <w:rFonts w:ascii="Verdana" w:hAnsi="Verdana"/>
          <w:bCs/>
          <w:sz w:val="20"/>
          <w:szCs w:val="20"/>
        </w:rPr>
        <w:t>onawcy i oświadczenie dalszych P</w:t>
      </w:r>
      <w:r w:rsidRPr="00E009E2">
        <w:rPr>
          <w:rFonts w:ascii="Verdana" w:hAnsi="Verdana"/>
          <w:bCs/>
          <w:sz w:val="20"/>
          <w:szCs w:val="20"/>
        </w:rPr>
        <w:t xml:space="preserve">odwykonawców o braku wymagalnych roszczeń  finansowych wobec Podwykonawców). </w:t>
      </w:r>
    </w:p>
    <w:p w:rsidR="00B270FD" w:rsidRPr="00FD6431" w:rsidRDefault="00B270FD" w:rsidP="00B270FD">
      <w:pPr>
        <w:numPr>
          <w:ilvl w:val="0"/>
          <w:numId w:val="18"/>
        </w:numPr>
        <w:tabs>
          <w:tab w:val="left" w:pos="426"/>
        </w:tabs>
        <w:spacing w:line="360" w:lineRule="auto"/>
        <w:jc w:val="both"/>
        <w:rPr>
          <w:rFonts w:ascii="Verdana" w:hAnsi="Verdana"/>
          <w:bCs/>
          <w:iCs/>
          <w:sz w:val="20"/>
          <w:szCs w:val="20"/>
        </w:rPr>
      </w:pPr>
      <w:r w:rsidRPr="00FD6431">
        <w:rPr>
          <w:rFonts w:ascii="Verdana" w:hAnsi="Verdana"/>
          <w:bCs/>
          <w:iCs/>
          <w:sz w:val="20"/>
          <w:szCs w:val="20"/>
        </w:rPr>
        <w:t xml:space="preserve">Do momentu odbioru ostatecznego przedmiotu </w:t>
      </w:r>
      <w:r>
        <w:rPr>
          <w:rFonts w:ascii="Verdana" w:hAnsi="Verdana"/>
          <w:bCs/>
          <w:iCs/>
          <w:sz w:val="20"/>
          <w:szCs w:val="20"/>
        </w:rPr>
        <w:t>U</w:t>
      </w:r>
      <w:r w:rsidRPr="00FD6431">
        <w:rPr>
          <w:rFonts w:ascii="Verdana" w:hAnsi="Verdana"/>
          <w:bCs/>
          <w:iCs/>
          <w:sz w:val="20"/>
          <w:szCs w:val="20"/>
        </w:rPr>
        <w:t xml:space="preserve">mowy suma faktur VAT, o których mowa w ust. 1, nie może przekroczyć 90 % wartości wynagrodzenia, o którym mowa </w:t>
      </w:r>
      <w:r w:rsidRPr="00FD6431">
        <w:rPr>
          <w:rFonts w:ascii="Verdana" w:hAnsi="Verdana"/>
          <w:bCs/>
          <w:sz w:val="20"/>
          <w:szCs w:val="20"/>
        </w:rPr>
        <w:t>§ 6 ust. 2 umowy.</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Rozliczenie końcowe za wykonanie przedmiotu Umowy nastąpi na podstawie faktury VAT wystawionej przez Wykonawcę w oparciu o protokół odbioru ostatecznego </w:t>
      </w:r>
      <w:r w:rsidRPr="00FD6431">
        <w:rPr>
          <w:rFonts w:ascii="Verdana" w:hAnsi="Verdana"/>
          <w:bCs/>
          <w:sz w:val="20"/>
          <w:szCs w:val="20"/>
        </w:rPr>
        <w:lastRenderedPageBreak/>
        <w:t>przedmiotu Umowy, na kwotę ustaloną w dołączonym do faktury zestawieniu wartości wykonanych robót sporządzonym przez Wykonawcę narastająco, pomniejszoną o zsumowane kwoty poprzednio zafakturowane. Dołączone do faktury zestawienie wartości wykonanych robót musi być sprawdzone przez Inspektora Nadzoru i zatwierdzone przez Zamawiającego.</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Wynagrodzenie Wykonawcy, o których mowa w ust. 1 i </w:t>
      </w:r>
      <w:r>
        <w:rPr>
          <w:rFonts w:ascii="Verdana" w:hAnsi="Verdana"/>
          <w:bCs/>
          <w:sz w:val="20"/>
          <w:szCs w:val="20"/>
        </w:rPr>
        <w:t xml:space="preserve">5 </w:t>
      </w:r>
      <w:r w:rsidRPr="00FD6431">
        <w:rPr>
          <w:rFonts w:ascii="Verdana" w:hAnsi="Verdana"/>
          <w:bCs/>
          <w:sz w:val="20"/>
          <w:szCs w:val="20"/>
        </w:rPr>
        <w:t xml:space="preserve"> stanowić będzie wynik iloczynu ilości wykonanych robót i cen jednostkowych podanych w kosztorysie ofertowym stanowiącym załącznik do Oferty Wykonawcy lub cen jednostkowych wyliczonych zgodnie z postanowieniami § </w:t>
      </w:r>
      <w:r>
        <w:rPr>
          <w:rFonts w:ascii="Verdana" w:hAnsi="Verdana"/>
          <w:bCs/>
          <w:sz w:val="20"/>
          <w:szCs w:val="20"/>
        </w:rPr>
        <w:t>9</w:t>
      </w:r>
      <w:r w:rsidRPr="00FD6431">
        <w:rPr>
          <w:rFonts w:ascii="Verdana" w:hAnsi="Verdana"/>
          <w:bCs/>
          <w:sz w:val="20"/>
          <w:szCs w:val="20"/>
        </w:rPr>
        <w:t xml:space="preserve"> Umowy.</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Należności z tytułu faktur będą płatne przez Zamawiającego przelewem na konto Wykonawcy prowadzone w banku ……………………………</w:t>
      </w:r>
      <w:r>
        <w:rPr>
          <w:rFonts w:ascii="Verdana" w:hAnsi="Verdana"/>
          <w:bCs/>
          <w:sz w:val="20"/>
          <w:szCs w:val="20"/>
        </w:rPr>
        <w:t>………</w:t>
      </w:r>
      <w:r w:rsidRPr="00FD6431">
        <w:rPr>
          <w:rFonts w:ascii="Verdana" w:hAnsi="Verdana"/>
          <w:bCs/>
          <w:sz w:val="20"/>
          <w:szCs w:val="20"/>
        </w:rPr>
        <w:t xml:space="preserve">… </w:t>
      </w:r>
      <w:r>
        <w:rPr>
          <w:rFonts w:ascii="Verdana" w:hAnsi="Verdana"/>
          <w:bCs/>
          <w:sz w:val="20"/>
          <w:szCs w:val="20"/>
        </w:rPr>
        <w:br/>
      </w:r>
      <w:r w:rsidRPr="00FD6431">
        <w:rPr>
          <w:rFonts w:ascii="Verdana" w:hAnsi="Verdana"/>
          <w:bCs/>
          <w:sz w:val="20"/>
          <w:szCs w:val="20"/>
        </w:rPr>
        <w:t>Nr ………………………………………………</w:t>
      </w:r>
      <w:r>
        <w:rPr>
          <w:rFonts w:ascii="Verdana" w:hAnsi="Verdana"/>
          <w:bCs/>
          <w:sz w:val="20"/>
          <w:szCs w:val="20"/>
        </w:rPr>
        <w:t>………………………………………………………………………………………</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Zmiana numeru konta stanowi zmianę umowy i wymaga zawarcia stosownego aneksu. </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Zamawiający ma obowiązek zapłaty faktury w terminie do 30 dni licząc od daty jej otrzymania. Datą zapłaty jest dzień obciążenia rachunku Zamawiającego.</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Niezależnie od postanowień niniejszej </w:t>
      </w:r>
      <w:r>
        <w:rPr>
          <w:rFonts w:ascii="Verdana" w:hAnsi="Verdana"/>
          <w:bCs/>
          <w:sz w:val="20"/>
          <w:szCs w:val="20"/>
        </w:rPr>
        <w:t>U</w:t>
      </w:r>
      <w:r w:rsidRPr="00FD6431">
        <w:rPr>
          <w:rFonts w:ascii="Verdana" w:hAnsi="Verdana"/>
          <w:bCs/>
          <w:sz w:val="20"/>
          <w:szCs w:val="20"/>
        </w:rPr>
        <w:t xml:space="preserve">mowy Wykonawca jest zobowiązany do terminowego regulowania wszelkich zobowiązań wobec </w:t>
      </w:r>
      <w:r>
        <w:rPr>
          <w:rFonts w:ascii="Verdana" w:hAnsi="Verdana"/>
          <w:bCs/>
          <w:sz w:val="20"/>
          <w:szCs w:val="20"/>
        </w:rPr>
        <w:t>P</w:t>
      </w:r>
      <w:r w:rsidRPr="00FD6431">
        <w:rPr>
          <w:rFonts w:ascii="Verdana" w:hAnsi="Verdana"/>
          <w:bCs/>
          <w:sz w:val="20"/>
          <w:szCs w:val="20"/>
        </w:rPr>
        <w:t xml:space="preserve">odwykonawców i </w:t>
      </w:r>
      <w:r>
        <w:rPr>
          <w:rFonts w:ascii="Verdana" w:hAnsi="Verdana"/>
          <w:bCs/>
          <w:sz w:val="20"/>
          <w:szCs w:val="20"/>
        </w:rPr>
        <w:t>D</w:t>
      </w:r>
      <w:r w:rsidRPr="00FD6431">
        <w:rPr>
          <w:rFonts w:ascii="Verdana" w:hAnsi="Verdana"/>
          <w:bCs/>
          <w:sz w:val="20"/>
          <w:szCs w:val="20"/>
        </w:rPr>
        <w:t xml:space="preserve">alszych </w:t>
      </w:r>
      <w:r>
        <w:rPr>
          <w:rFonts w:ascii="Verdana" w:hAnsi="Verdana"/>
          <w:bCs/>
          <w:sz w:val="20"/>
          <w:szCs w:val="20"/>
        </w:rPr>
        <w:t>P</w:t>
      </w:r>
      <w:r w:rsidRPr="00FD6431">
        <w:rPr>
          <w:rFonts w:ascii="Verdana" w:hAnsi="Verdana"/>
          <w:bCs/>
          <w:sz w:val="20"/>
          <w:szCs w:val="20"/>
        </w:rPr>
        <w:t xml:space="preserve">odwykonawców. Nieterminowe regulowanie wymagalnych zobowiązań wobec </w:t>
      </w:r>
      <w:r>
        <w:rPr>
          <w:rFonts w:ascii="Verdana" w:hAnsi="Verdana"/>
          <w:bCs/>
          <w:sz w:val="20"/>
          <w:szCs w:val="20"/>
        </w:rPr>
        <w:t>P</w:t>
      </w:r>
      <w:r w:rsidRPr="00FD6431">
        <w:rPr>
          <w:rFonts w:ascii="Verdana" w:hAnsi="Verdana"/>
          <w:bCs/>
          <w:sz w:val="20"/>
          <w:szCs w:val="20"/>
        </w:rPr>
        <w:t xml:space="preserve">odwykonawców i </w:t>
      </w:r>
      <w:r>
        <w:rPr>
          <w:rFonts w:ascii="Verdana" w:hAnsi="Verdana"/>
          <w:bCs/>
          <w:sz w:val="20"/>
          <w:szCs w:val="20"/>
        </w:rPr>
        <w:t>D</w:t>
      </w:r>
      <w:r w:rsidRPr="00FD6431">
        <w:rPr>
          <w:rFonts w:ascii="Verdana" w:hAnsi="Verdana"/>
          <w:bCs/>
          <w:sz w:val="20"/>
          <w:szCs w:val="20"/>
        </w:rPr>
        <w:t xml:space="preserve">alszych </w:t>
      </w:r>
      <w:r>
        <w:rPr>
          <w:rFonts w:ascii="Verdana" w:hAnsi="Verdana"/>
          <w:bCs/>
          <w:sz w:val="20"/>
          <w:szCs w:val="20"/>
        </w:rPr>
        <w:t>P</w:t>
      </w:r>
      <w:r w:rsidRPr="00FD6431">
        <w:rPr>
          <w:rFonts w:ascii="Verdana" w:hAnsi="Verdana"/>
          <w:bCs/>
          <w:sz w:val="20"/>
          <w:szCs w:val="20"/>
        </w:rPr>
        <w:t>odwykonawców stanowi nienależyte wykonanie niniejszej umowy i uprawnia Zamawiającego do dokonania spłaty wobec Podwykonawcy na zasadzie odpowiedzialności solidarnej wynikającej z art. 647</w:t>
      </w:r>
      <w:r w:rsidRPr="00FD6431">
        <w:rPr>
          <w:rFonts w:ascii="Verdana" w:hAnsi="Verdana"/>
          <w:bCs/>
          <w:sz w:val="20"/>
          <w:szCs w:val="20"/>
          <w:vertAlign w:val="superscript"/>
        </w:rPr>
        <w:t xml:space="preserve">1 </w:t>
      </w:r>
      <w:r w:rsidRPr="00FD6431">
        <w:rPr>
          <w:rFonts w:ascii="Verdana" w:hAnsi="Verdana"/>
          <w:bCs/>
          <w:sz w:val="20"/>
          <w:szCs w:val="20"/>
        </w:rPr>
        <w:t>k.c. i potrącenie kwoty równej tej należności z wierzytelności Wykonawcy względem Zamawiającego (choćby jeszcze niewymagalnej) na co Wykonawca niniejszym wyraża zgodę, lub dokonania spłaty należności Wykonawcy wobec podwykonawcy i dalszych podwykonawców z kwot pozyskanych z zabezpieczenia o którym mowa w § 1</w:t>
      </w:r>
      <w:r>
        <w:rPr>
          <w:rFonts w:ascii="Verdana" w:hAnsi="Verdana"/>
          <w:bCs/>
          <w:sz w:val="20"/>
          <w:szCs w:val="20"/>
        </w:rPr>
        <w:t>3</w:t>
      </w:r>
      <w:r w:rsidRPr="00FD6431">
        <w:rPr>
          <w:rFonts w:ascii="Verdana" w:hAnsi="Verdana"/>
          <w:bCs/>
          <w:sz w:val="20"/>
          <w:szCs w:val="20"/>
        </w:rPr>
        <w:t>.</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Niezależnie od innych postanowień niniejszej </w:t>
      </w:r>
      <w:r>
        <w:rPr>
          <w:rFonts w:ascii="Verdana" w:hAnsi="Verdana"/>
          <w:bCs/>
          <w:sz w:val="20"/>
          <w:szCs w:val="20"/>
        </w:rPr>
        <w:t>U</w:t>
      </w:r>
      <w:r w:rsidRPr="00FD6431">
        <w:rPr>
          <w:rFonts w:ascii="Verdana" w:hAnsi="Verdana"/>
          <w:bCs/>
          <w:sz w:val="20"/>
          <w:szCs w:val="20"/>
        </w:rPr>
        <w:t xml:space="preserve">mowy w przypadku zalegania przez Wykonawcę z wymagalnymi płatnościami na rzecz </w:t>
      </w:r>
      <w:r>
        <w:rPr>
          <w:rFonts w:ascii="Verdana" w:hAnsi="Verdana"/>
          <w:bCs/>
          <w:sz w:val="20"/>
          <w:szCs w:val="20"/>
        </w:rPr>
        <w:t>P</w:t>
      </w:r>
      <w:r w:rsidRPr="00FD6431">
        <w:rPr>
          <w:rFonts w:ascii="Verdana" w:hAnsi="Verdana"/>
          <w:bCs/>
          <w:sz w:val="20"/>
          <w:szCs w:val="20"/>
        </w:rPr>
        <w:t xml:space="preserve">odwykonawców i </w:t>
      </w:r>
      <w:r>
        <w:rPr>
          <w:rFonts w:ascii="Verdana" w:hAnsi="Verdana"/>
          <w:bCs/>
          <w:sz w:val="20"/>
          <w:szCs w:val="20"/>
        </w:rPr>
        <w:t>D</w:t>
      </w:r>
      <w:r w:rsidRPr="00FD6431">
        <w:rPr>
          <w:rFonts w:ascii="Verdana" w:hAnsi="Verdana"/>
          <w:bCs/>
          <w:sz w:val="20"/>
          <w:szCs w:val="20"/>
        </w:rPr>
        <w:t xml:space="preserve">alszych </w:t>
      </w:r>
      <w:r>
        <w:rPr>
          <w:rFonts w:ascii="Verdana" w:hAnsi="Verdana"/>
          <w:bCs/>
          <w:sz w:val="20"/>
          <w:szCs w:val="20"/>
        </w:rPr>
        <w:t>P</w:t>
      </w:r>
      <w:r w:rsidRPr="00FD6431">
        <w:rPr>
          <w:rFonts w:ascii="Verdana" w:hAnsi="Verdana"/>
          <w:bCs/>
          <w:sz w:val="20"/>
          <w:szCs w:val="20"/>
        </w:rPr>
        <w:t xml:space="preserve">odwykonawców za roboty przez nich wykonane, Zamawiający może wstrzymać wypłatę faktur przejściowych lub faktury końcowej w zakresie ( kwocie ) niezbędnej do zabezpieczenia roszczeń </w:t>
      </w:r>
      <w:r>
        <w:rPr>
          <w:rFonts w:ascii="Verdana" w:hAnsi="Verdana"/>
          <w:bCs/>
          <w:sz w:val="20"/>
          <w:szCs w:val="20"/>
        </w:rPr>
        <w:t>P</w:t>
      </w:r>
      <w:r w:rsidRPr="00FD6431">
        <w:rPr>
          <w:rFonts w:ascii="Verdana" w:hAnsi="Verdana"/>
          <w:bCs/>
          <w:sz w:val="20"/>
          <w:szCs w:val="20"/>
        </w:rPr>
        <w:t xml:space="preserve">odwykonawców i </w:t>
      </w:r>
      <w:r>
        <w:rPr>
          <w:rFonts w:ascii="Verdana" w:hAnsi="Verdana"/>
          <w:bCs/>
          <w:sz w:val="20"/>
          <w:szCs w:val="20"/>
        </w:rPr>
        <w:t>D</w:t>
      </w:r>
      <w:r w:rsidRPr="00FD6431">
        <w:rPr>
          <w:rFonts w:ascii="Verdana" w:hAnsi="Verdana"/>
          <w:bCs/>
          <w:sz w:val="20"/>
          <w:szCs w:val="20"/>
        </w:rPr>
        <w:t xml:space="preserve">alszych </w:t>
      </w:r>
      <w:r>
        <w:rPr>
          <w:rFonts w:ascii="Verdana" w:hAnsi="Verdana"/>
          <w:bCs/>
          <w:sz w:val="20"/>
          <w:szCs w:val="20"/>
        </w:rPr>
        <w:t>P</w:t>
      </w:r>
      <w:r w:rsidRPr="00FD6431">
        <w:rPr>
          <w:rFonts w:ascii="Verdana" w:hAnsi="Verdana"/>
          <w:bCs/>
          <w:sz w:val="20"/>
          <w:szCs w:val="20"/>
        </w:rPr>
        <w:t>odwykonawców lub przedłożenia cesji wymaganej wierzytelności.</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Strony ustalają, że wierzytelności przysługujące Wykonawcy z tytułu </w:t>
      </w:r>
      <w:r>
        <w:rPr>
          <w:rFonts w:ascii="Verdana" w:hAnsi="Verdana"/>
          <w:bCs/>
          <w:sz w:val="20"/>
          <w:szCs w:val="20"/>
        </w:rPr>
        <w:t xml:space="preserve">wynagrodzenia  za wykonanie przedmiotu Umowy </w:t>
      </w:r>
      <w:r w:rsidRPr="00FD6431">
        <w:rPr>
          <w:rFonts w:ascii="Verdana" w:hAnsi="Verdana"/>
          <w:bCs/>
          <w:sz w:val="20"/>
          <w:szCs w:val="20"/>
        </w:rPr>
        <w:t xml:space="preserve"> nie mogą być przeniesione na osoby trzecie w formie przelewu wierzytelności lub w jakiejkolwiek innej formie bez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rsidR="00B270FD" w:rsidRPr="00FD6431"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lastRenderedPageBreak/>
        <w:t xml:space="preserve">Zamawiający może potrącić każdą swoją wierzytelność </w:t>
      </w:r>
      <w:r>
        <w:rPr>
          <w:rFonts w:ascii="Verdana" w:hAnsi="Verdana"/>
          <w:bCs/>
          <w:sz w:val="20"/>
          <w:szCs w:val="20"/>
        </w:rPr>
        <w:t xml:space="preserve">w stosunku do Wykonawcy </w:t>
      </w:r>
      <w:r w:rsidRPr="00FD6431">
        <w:rPr>
          <w:rFonts w:ascii="Verdana" w:hAnsi="Verdana"/>
          <w:bCs/>
          <w:sz w:val="20"/>
          <w:szCs w:val="20"/>
        </w:rPr>
        <w:t xml:space="preserve"> </w:t>
      </w:r>
      <w:r>
        <w:rPr>
          <w:rFonts w:ascii="Verdana" w:hAnsi="Verdana"/>
          <w:bCs/>
          <w:sz w:val="20"/>
          <w:szCs w:val="20"/>
        </w:rPr>
        <w:t>z każdą częścią wynagrodzenia Wykonawcy wynikającą z niniejszej Umowy</w:t>
      </w:r>
      <w:r w:rsidRPr="00FD6431">
        <w:rPr>
          <w:rFonts w:ascii="Verdana" w:hAnsi="Verdana"/>
          <w:bCs/>
          <w:sz w:val="20"/>
          <w:szCs w:val="20"/>
        </w:rPr>
        <w:t xml:space="preserve">, </w:t>
      </w:r>
      <w:r>
        <w:rPr>
          <w:rFonts w:ascii="Verdana" w:hAnsi="Verdana"/>
          <w:bCs/>
          <w:sz w:val="20"/>
          <w:szCs w:val="20"/>
        </w:rPr>
        <w:t xml:space="preserve">w tym również </w:t>
      </w:r>
      <w:r w:rsidRPr="00FD6431">
        <w:rPr>
          <w:rFonts w:ascii="Verdana" w:hAnsi="Verdana"/>
          <w:bCs/>
          <w:sz w:val="20"/>
          <w:szCs w:val="20"/>
        </w:rPr>
        <w:t xml:space="preserve"> niewymagaln</w:t>
      </w:r>
      <w:r>
        <w:rPr>
          <w:rFonts w:ascii="Verdana" w:hAnsi="Verdana"/>
          <w:bCs/>
          <w:sz w:val="20"/>
          <w:szCs w:val="20"/>
        </w:rPr>
        <w:t xml:space="preserve">ą, </w:t>
      </w:r>
      <w:r w:rsidRPr="00FD6431">
        <w:rPr>
          <w:rFonts w:ascii="Verdana" w:hAnsi="Verdana"/>
          <w:bCs/>
          <w:sz w:val="20"/>
          <w:szCs w:val="20"/>
        </w:rPr>
        <w:t xml:space="preserve">na co Wykonawca Wyraża zgodę. Zapłata takiej należności z płatności należnej Wykonawcy, nie zwalnia Wykonawcy z obowiązku wykonania zakończenia przedmiotu </w:t>
      </w:r>
      <w:r>
        <w:rPr>
          <w:rFonts w:ascii="Verdana" w:hAnsi="Verdana"/>
          <w:bCs/>
          <w:sz w:val="20"/>
          <w:szCs w:val="20"/>
        </w:rPr>
        <w:t>U</w:t>
      </w:r>
      <w:r w:rsidRPr="00FD6431">
        <w:rPr>
          <w:rFonts w:ascii="Verdana" w:hAnsi="Verdana"/>
          <w:bCs/>
          <w:sz w:val="20"/>
          <w:szCs w:val="20"/>
        </w:rPr>
        <w:t xml:space="preserve">mowy opisanego w § 1 lub jakichkolwiek innych obowiązków i zobowiązań wynikających z niniejszej </w:t>
      </w:r>
      <w:r>
        <w:rPr>
          <w:rFonts w:ascii="Verdana" w:hAnsi="Verdana"/>
          <w:bCs/>
          <w:sz w:val="20"/>
          <w:szCs w:val="20"/>
        </w:rPr>
        <w:t>U</w:t>
      </w:r>
      <w:r w:rsidRPr="00FD6431">
        <w:rPr>
          <w:rFonts w:ascii="Verdana" w:hAnsi="Verdana"/>
          <w:bCs/>
          <w:sz w:val="20"/>
          <w:szCs w:val="20"/>
        </w:rPr>
        <w:t>mowy.</w:t>
      </w:r>
    </w:p>
    <w:p w:rsidR="00B270FD" w:rsidRDefault="00B270FD" w:rsidP="00B270FD">
      <w:pPr>
        <w:pStyle w:val="Akapitzlist"/>
        <w:numPr>
          <w:ilvl w:val="0"/>
          <w:numId w:val="18"/>
        </w:numPr>
        <w:spacing w:line="360" w:lineRule="auto"/>
        <w:jc w:val="both"/>
        <w:rPr>
          <w:rFonts w:ascii="Verdana" w:hAnsi="Verdana"/>
          <w:bCs/>
          <w:sz w:val="20"/>
          <w:szCs w:val="20"/>
        </w:rPr>
      </w:pPr>
      <w:r w:rsidRPr="00FD6431">
        <w:rPr>
          <w:rFonts w:ascii="Verdana" w:hAnsi="Verdana"/>
          <w:bCs/>
          <w:sz w:val="20"/>
          <w:szCs w:val="20"/>
        </w:rPr>
        <w:t xml:space="preserve">W przypadku gdy </w:t>
      </w:r>
      <w:r>
        <w:rPr>
          <w:rFonts w:ascii="Verdana" w:hAnsi="Verdana"/>
          <w:bCs/>
          <w:sz w:val="20"/>
          <w:szCs w:val="20"/>
        </w:rPr>
        <w:t>U</w:t>
      </w:r>
      <w:r w:rsidRPr="00FD6431">
        <w:rPr>
          <w:rFonts w:ascii="Verdana" w:hAnsi="Verdana"/>
          <w:bCs/>
          <w:sz w:val="20"/>
          <w:szCs w:val="20"/>
        </w:rPr>
        <w:t>mowa jest realizowana przez podmioty działające w Konsorcjum, jego członkowie</w:t>
      </w:r>
      <w:r>
        <w:rPr>
          <w:rFonts w:ascii="Verdana" w:hAnsi="Verdana"/>
          <w:bCs/>
          <w:sz w:val="20"/>
          <w:szCs w:val="20"/>
        </w:rPr>
        <w:t xml:space="preserve"> zobowiązani są </w:t>
      </w:r>
      <w:r w:rsidRPr="00FD6431">
        <w:rPr>
          <w:rFonts w:ascii="Verdana" w:hAnsi="Verdana"/>
          <w:bCs/>
          <w:sz w:val="20"/>
          <w:szCs w:val="20"/>
        </w:rPr>
        <w:t xml:space="preserve"> upoważni</w:t>
      </w:r>
      <w:r>
        <w:rPr>
          <w:rFonts w:ascii="Verdana" w:hAnsi="Verdana"/>
          <w:bCs/>
          <w:sz w:val="20"/>
          <w:szCs w:val="20"/>
        </w:rPr>
        <w:t>ć</w:t>
      </w:r>
      <w:r w:rsidRPr="00FD6431">
        <w:rPr>
          <w:rFonts w:ascii="Verdana" w:hAnsi="Verdana"/>
          <w:bCs/>
          <w:sz w:val="20"/>
          <w:szCs w:val="20"/>
        </w:rPr>
        <w:t xml:space="preserve"> w formie pisemnej, pod rygorem nieważności, jednego z członków Konsorcjum do wystawienia przez niego faktury VAT</w:t>
      </w:r>
      <w:r>
        <w:rPr>
          <w:rFonts w:ascii="Verdana" w:hAnsi="Verdana"/>
          <w:bCs/>
          <w:sz w:val="20"/>
          <w:szCs w:val="20"/>
        </w:rPr>
        <w:t xml:space="preserve"> </w:t>
      </w:r>
      <w:r w:rsidRPr="00FD6431">
        <w:rPr>
          <w:rFonts w:ascii="Verdana" w:hAnsi="Verdana"/>
          <w:bCs/>
          <w:sz w:val="20"/>
          <w:szCs w:val="20"/>
        </w:rPr>
        <w:t xml:space="preserve"> oraz do przyjęcia przez niego należności przypadających wszystkim członkom Konsorcjum z tytułu wykonywania przedmiotu </w:t>
      </w:r>
      <w:r>
        <w:rPr>
          <w:rFonts w:ascii="Verdana" w:hAnsi="Verdana"/>
          <w:bCs/>
          <w:sz w:val="20"/>
          <w:szCs w:val="20"/>
        </w:rPr>
        <w:t>U</w:t>
      </w:r>
      <w:r w:rsidRPr="00FD6431">
        <w:rPr>
          <w:rFonts w:ascii="Verdana" w:hAnsi="Verdana"/>
          <w:bCs/>
          <w:sz w:val="20"/>
          <w:szCs w:val="20"/>
        </w:rPr>
        <w:t xml:space="preserve">mowy na wskazany rachunek bankowy. </w:t>
      </w:r>
      <w:r>
        <w:rPr>
          <w:rFonts w:ascii="Verdana" w:hAnsi="Verdana"/>
          <w:bCs/>
          <w:sz w:val="20"/>
          <w:szCs w:val="20"/>
        </w:rPr>
        <w:t xml:space="preserve">Upoważnienie to musi zostać przekazane Zamawiającemu w dniu przekazania Placu budowy. </w:t>
      </w:r>
      <w:r w:rsidRPr="00FD6431">
        <w:rPr>
          <w:rFonts w:ascii="Verdana" w:hAnsi="Verdana"/>
          <w:bCs/>
          <w:sz w:val="20"/>
          <w:szCs w:val="20"/>
        </w:rPr>
        <w:t>W wyjątkowych przypadkach Zamawiający jest również uprawniony do dokonywania płatności lub części wynagrodzenia bezpośrednio na rzecz członków Konsorcjum.</w:t>
      </w:r>
    </w:p>
    <w:p w:rsidR="00B270FD" w:rsidRPr="008E3E4B" w:rsidRDefault="00B270FD" w:rsidP="00B270FD">
      <w:pPr>
        <w:spacing w:line="360" w:lineRule="auto"/>
        <w:jc w:val="center"/>
        <w:rPr>
          <w:rFonts w:ascii="Verdana" w:hAnsi="Verdana"/>
          <w:bCs/>
          <w:sz w:val="20"/>
          <w:szCs w:val="20"/>
        </w:rPr>
      </w:pPr>
      <w:r w:rsidRPr="008E3E4B">
        <w:rPr>
          <w:rFonts w:ascii="Verdana" w:hAnsi="Verdana"/>
          <w:bCs/>
          <w:sz w:val="20"/>
          <w:szCs w:val="20"/>
        </w:rPr>
        <w:t>§ 8</w:t>
      </w:r>
    </w:p>
    <w:p w:rsidR="00B270FD" w:rsidRPr="008E3E4B" w:rsidRDefault="00B270FD" w:rsidP="00B270FD">
      <w:pPr>
        <w:spacing w:line="360" w:lineRule="auto"/>
        <w:jc w:val="center"/>
        <w:rPr>
          <w:rFonts w:ascii="Verdana" w:hAnsi="Verdana"/>
          <w:b/>
          <w:bCs/>
          <w:sz w:val="20"/>
          <w:szCs w:val="20"/>
        </w:rPr>
      </w:pPr>
      <w:r w:rsidRPr="008E3E4B">
        <w:rPr>
          <w:rFonts w:ascii="Verdana" w:hAnsi="Verdana"/>
          <w:b/>
          <w:bCs/>
          <w:sz w:val="20"/>
          <w:szCs w:val="20"/>
        </w:rPr>
        <w:t>Płatność zaliczkowa</w:t>
      </w:r>
    </w:p>
    <w:p w:rsidR="00B270FD" w:rsidRDefault="00B270FD" w:rsidP="00B270FD">
      <w:pPr>
        <w:spacing w:line="360" w:lineRule="auto"/>
        <w:jc w:val="both"/>
        <w:rPr>
          <w:rFonts w:ascii="Verdana" w:hAnsi="Verdana"/>
          <w:bCs/>
          <w:sz w:val="20"/>
          <w:szCs w:val="20"/>
        </w:rPr>
      </w:pPr>
      <w:r w:rsidRPr="008E3E4B">
        <w:rPr>
          <w:rFonts w:ascii="Verdana" w:hAnsi="Verdana"/>
          <w:bCs/>
          <w:sz w:val="20"/>
          <w:szCs w:val="20"/>
        </w:rPr>
        <w:t>1.</w:t>
      </w:r>
      <w:r w:rsidRPr="008E3E4B">
        <w:rPr>
          <w:rFonts w:ascii="Verdana" w:hAnsi="Verdana"/>
          <w:bCs/>
          <w:sz w:val="20"/>
          <w:szCs w:val="20"/>
        </w:rPr>
        <w:tab/>
      </w:r>
      <w:r w:rsidRPr="00B10ED4">
        <w:rPr>
          <w:rFonts w:ascii="Verdana" w:hAnsi="Verdana"/>
          <w:bCs/>
          <w:sz w:val="20"/>
          <w:szCs w:val="20"/>
        </w:rPr>
        <w:t>Zamawiający</w:t>
      </w:r>
      <w:r>
        <w:rPr>
          <w:rFonts w:ascii="Verdana" w:hAnsi="Verdana"/>
          <w:bCs/>
          <w:sz w:val="20"/>
          <w:szCs w:val="20"/>
        </w:rPr>
        <w:t xml:space="preserve"> przewiduje </w:t>
      </w:r>
      <w:r w:rsidRPr="00B10ED4">
        <w:rPr>
          <w:rFonts w:ascii="Verdana" w:hAnsi="Verdana"/>
          <w:bCs/>
          <w:sz w:val="20"/>
          <w:szCs w:val="20"/>
        </w:rPr>
        <w:t xml:space="preserve"> na wniosek Wykonawcy, udzielenie jednorazowej zaliczki na wykonanie robót, w wysokości 20 % wynagrodzenia kosztorysowego</w:t>
      </w:r>
      <w:r>
        <w:rPr>
          <w:rFonts w:ascii="Verdana" w:hAnsi="Verdana"/>
          <w:bCs/>
          <w:sz w:val="20"/>
          <w:szCs w:val="20"/>
        </w:rPr>
        <w:t xml:space="preserve"> </w:t>
      </w:r>
      <w:r w:rsidRPr="00074221">
        <w:rPr>
          <w:rFonts w:ascii="Verdana" w:hAnsi="Verdana"/>
          <w:bCs/>
          <w:sz w:val="20"/>
          <w:szCs w:val="20"/>
        </w:rPr>
        <w:t>netto</w:t>
      </w:r>
      <w:r w:rsidRPr="00B10ED4">
        <w:rPr>
          <w:rFonts w:ascii="Verdana" w:hAnsi="Verdana"/>
          <w:bCs/>
          <w:sz w:val="20"/>
          <w:szCs w:val="20"/>
        </w:rPr>
        <w:t xml:space="preserve"> określonego w § 6 </w:t>
      </w:r>
      <w:r>
        <w:rPr>
          <w:rFonts w:ascii="Verdana" w:hAnsi="Verdana"/>
          <w:bCs/>
          <w:sz w:val="20"/>
          <w:szCs w:val="20"/>
        </w:rPr>
        <w:t>ust.</w:t>
      </w:r>
      <w:r w:rsidRPr="00B10ED4">
        <w:rPr>
          <w:rFonts w:ascii="Verdana" w:hAnsi="Verdana"/>
          <w:bCs/>
          <w:sz w:val="20"/>
          <w:szCs w:val="20"/>
        </w:rPr>
        <w:t xml:space="preserve"> </w:t>
      </w:r>
      <w:r>
        <w:rPr>
          <w:rFonts w:ascii="Verdana" w:hAnsi="Verdana"/>
          <w:bCs/>
          <w:sz w:val="20"/>
          <w:szCs w:val="20"/>
        </w:rPr>
        <w:t>2</w:t>
      </w:r>
      <w:r w:rsidRPr="00B10ED4">
        <w:rPr>
          <w:rFonts w:ascii="Verdana" w:hAnsi="Verdana"/>
          <w:bCs/>
          <w:sz w:val="20"/>
          <w:szCs w:val="20"/>
        </w:rPr>
        <w:t xml:space="preserve">. niniejszej Umowy.  </w:t>
      </w:r>
      <w:r>
        <w:rPr>
          <w:rFonts w:ascii="Verdana" w:hAnsi="Verdana"/>
          <w:bCs/>
          <w:sz w:val="20"/>
          <w:szCs w:val="20"/>
        </w:rPr>
        <w:t xml:space="preserve">W celu uzyskania zaliczki Wykonawca zobowiązany jest złożyć wniosek o udzielenie zaliczki, do którego Wykonawca załączy zabezpieczenie zwrotu zaliczki w formie, o której mowa w ust.3 poniżej. </w:t>
      </w:r>
    </w:p>
    <w:p w:rsidR="00B270FD" w:rsidRPr="008E3E4B" w:rsidRDefault="00B270FD" w:rsidP="00B270FD">
      <w:pPr>
        <w:spacing w:line="360" w:lineRule="auto"/>
        <w:jc w:val="both"/>
        <w:rPr>
          <w:rFonts w:ascii="Verdana" w:hAnsi="Verdana"/>
          <w:bCs/>
          <w:sz w:val="20"/>
          <w:szCs w:val="20"/>
        </w:rPr>
      </w:pPr>
      <w:r>
        <w:rPr>
          <w:rFonts w:ascii="Verdana" w:hAnsi="Verdana"/>
          <w:bCs/>
          <w:sz w:val="20"/>
          <w:szCs w:val="20"/>
        </w:rPr>
        <w:t xml:space="preserve">Po otrzymaniu wniosku o wypłatę zaliczki Zamawiający w terminie 5 dni dokona jego rozpatrzenia. Wyrażenie przez Zamawiającego zgody na wypłatę zaliczki będzie dla Wykonawcy podstawą do wystawienia faktury na zaliczkę. </w:t>
      </w:r>
    </w:p>
    <w:p w:rsidR="00B270FD" w:rsidRPr="008E3E4B" w:rsidRDefault="00B270FD" w:rsidP="00B270FD">
      <w:pPr>
        <w:spacing w:line="360" w:lineRule="auto"/>
        <w:jc w:val="both"/>
        <w:rPr>
          <w:rFonts w:ascii="Verdana" w:hAnsi="Verdana"/>
          <w:bCs/>
          <w:sz w:val="20"/>
          <w:szCs w:val="20"/>
        </w:rPr>
      </w:pPr>
      <w:r w:rsidRPr="008E3E4B">
        <w:rPr>
          <w:rFonts w:ascii="Verdana" w:hAnsi="Verdana"/>
          <w:bCs/>
          <w:sz w:val="20"/>
          <w:szCs w:val="20"/>
        </w:rPr>
        <w:t>2.</w:t>
      </w:r>
      <w:r w:rsidRPr="008E3E4B">
        <w:rPr>
          <w:rFonts w:ascii="Verdana" w:hAnsi="Verdana"/>
          <w:bCs/>
          <w:sz w:val="20"/>
          <w:szCs w:val="20"/>
        </w:rPr>
        <w:tab/>
      </w:r>
      <w:r w:rsidRPr="00B0716E">
        <w:rPr>
          <w:rFonts w:ascii="Verdana" w:hAnsi="Verdana"/>
          <w:bCs/>
          <w:sz w:val="20"/>
          <w:szCs w:val="20"/>
        </w:rPr>
        <w:t xml:space="preserve">Płatność zaliczkowa będzie zwracana poprzez potrącenia z kwot należnych do zapłaty </w:t>
      </w:r>
      <w:r>
        <w:rPr>
          <w:rFonts w:ascii="Verdana" w:hAnsi="Verdana"/>
          <w:bCs/>
          <w:sz w:val="20"/>
          <w:szCs w:val="20"/>
        </w:rPr>
        <w:t xml:space="preserve">z wynagrodzenia ustalonego w </w:t>
      </w:r>
      <w:r w:rsidRPr="00B0716E">
        <w:rPr>
          <w:rFonts w:ascii="Verdana" w:hAnsi="Verdana"/>
          <w:bCs/>
          <w:sz w:val="20"/>
          <w:szCs w:val="20"/>
        </w:rPr>
        <w:t xml:space="preserve"> </w:t>
      </w:r>
      <w:r>
        <w:rPr>
          <w:rFonts w:ascii="Verdana" w:hAnsi="Verdana"/>
          <w:bCs/>
          <w:sz w:val="20"/>
          <w:szCs w:val="20"/>
        </w:rPr>
        <w:t>o</w:t>
      </w:r>
      <w:r w:rsidRPr="00B0716E">
        <w:rPr>
          <w:rFonts w:ascii="Verdana" w:hAnsi="Verdana"/>
          <w:bCs/>
          <w:sz w:val="20"/>
          <w:szCs w:val="20"/>
        </w:rPr>
        <w:t>dbiorach częściowych robót, jednak nie wcześniej niż po osiągni</w:t>
      </w:r>
      <w:r>
        <w:rPr>
          <w:rFonts w:ascii="Verdana" w:hAnsi="Verdana"/>
          <w:bCs/>
          <w:sz w:val="20"/>
          <w:szCs w:val="20"/>
        </w:rPr>
        <w:t>ę</w:t>
      </w:r>
      <w:r w:rsidRPr="00B0716E">
        <w:rPr>
          <w:rFonts w:ascii="Verdana" w:hAnsi="Verdana"/>
          <w:bCs/>
          <w:sz w:val="20"/>
          <w:szCs w:val="20"/>
        </w:rPr>
        <w:t xml:space="preserve">ciu </w:t>
      </w:r>
      <w:r>
        <w:rPr>
          <w:rFonts w:ascii="Verdana" w:hAnsi="Verdana"/>
          <w:bCs/>
          <w:sz w:val="20"/>
          <w:szCs w:val="20"/>
        </w:rPr>
        <w:t xml:space="preserve">przez Wykonawcę </w:t>
      </w:r>
      <w:r w:rsidRPr="00B0716E">
        <w:rPr>
          <w:rFonts w:ascii="Verdana" w:hAnsi="Verdana"/>
          <w:bCs/>
          <w:sz w:val="20"/>
          <w:szCs w:val="20"/>
        </w:rPr>
        <w:t xml:space="preserve">min. 50 % wartości </w:t>
      </w:r>
      <w:r>
        <w:rPr>
          <w:rFonts w:ascii="Verdana" w:hAnsi="Verdana"/>
          <w:bCs/>
          <w:sz w:val="20"/>
          <w:szCs w:val="20"/>
        </w:rPr>
        <w:t xml:space="preserve">netto wynagrodzenia  </w:t>
      </w:r>
      <w:r w:rsidRPr="00074221">
        <w:rPr>
          <w:rFonts w:ascii="Verdana" w:hAnsi="Verdana"/>
          <w:bCs/>
          <w:sz w:val="20"/>
          <w:szCs w:val="20"/>
        </w:rPr>
        <w:t>określonego w umowie § 6 ust. 2. niniejszej Umowy</w:t>
      </w:r>
      <w:r>
        <w:rPr>
          <w:rFonts w:ascii="Verdana" w:hAnsi="Verdana"/>
          <w:bCs/>
          <w:sz w:val="20"/>
          <w:szCs w:val="20"/>
        </w:rPr>
        <w:t>. Z</w:t>
      </w:r>
      <w:r w:rsidRPr="00B0716E">
        <w:rPr>
          <w:rFonts w:ascii="Verdana" w:hAnsi="Verdana"/>
          <w:bCs/>
          <w:sz w:val="20"/>
          <w:szCs w:val="20"/>
        </w:rPr>
        <w:t xml:space="preserve">wrot płatności zaliczkowych </w:t>
      </w:r>
      <w:r>
        <w:rPr>
          <w:rFonts w:ascii="Verdana" w:hAnsi="Verdana"/>
          <w:bCs/>
          <w:sz w:val="20"/>
          <w:szCs w:val="20"/>
        </w:rPr>
        <w:t xml:space="preserve">nastąpi w </w:t>
      </w:r>
      <w:r w:rsidRPr="00B0716E">
        <w:rPr>
          <w:rFonts w:ascii="Verdana" w:hAnsi="Verdana"/>
          <w:bCs/>
          <w:sz w:val="20"/>
          <w:szCs w:val="20"/>
        </w:rPr>
        <w:t xml:space="preserve"> dwóch</w:t>
      </w:r>
      <w:r>
        <w:rPr>
          <w:rFonts w:ascii="Verdana" w:hAnsi="Verdana"/>
          <w:bCs/>
          <w:sz w:val="20"/>
          <w:szCs w:val="20"/>
        </w:rPr>
        <w:t xml:space="preserve"> równych </w:t>
      </w:r>
      <w:r w:rsidRPr="00B0716E">
        <w:rPr>
          <w:rFonts w:ascii="Verdana" w:hAnsi="Verdana"/>
          <w:bCs/>
          <w:sz w:val="20"/>
          <w:szCs w:val="20"/>
        </w:rPr>
        <w:t xml:space="preserve"> </w:t>
      </w:r>
      <w:r>
        <w:rPr>
          <w:rFonts w:ascii="Verdana" w:hAnsi="Verdana"/>
          <w:bCs/>
          <w:sz w:val="20"/>
          <w:szCs w:val="20"/>
        </w:rPr>
        <w:t>częściach</w:t>
      </w:r>
      <w:r w:rsidRPr="008E3E4B">
        <w:rPr>
          <w:rFonts w:ascii="Verdana" w:hAnsi="Verdana"/>
          <w:bCs/>
          <w:sz w:val="20"/>
          <w:szCs w:val="20"/>
        </w:rPr>
        <w:t xml:space="preserve">. </w:t>
      </w:r>
    </w:p>
    <w:p w:rsidR="00B270FD" w:rsidRPr="008E3E4B" w:rsidRDefault="00B270FD" w:rsidP="00B270FD">
      <w:pPr>
        <w:spacing w:line="360" w:lineRule="auto"/>
        <w:jc w:val="both"/>
        <w:rPr>
          <w:rFonts w:ascii="Verdana" w:hAnsi="Verdana"/>
          <w:bCs/>
          <w:sz w:val="20"/>
          <w:szCs w:val="20"/>
        </w:rPr>
      </w:pPr>
      <w:r w:rsidRPr="008E3E4B">
        <w:rPr>
          <w:rFonts w:ascii="Verdana" w:hAnsi="Verdana"/>
          <w:bCs/>
          <w:sz w:val="20"/>
          <w:szCs w:val="20"/>
        </w:rPr>
        <w:t>3.</w:t>
      </w:r>
      <w:r w:rsidRPr="008E3E4B">
        <w:rPr>
          <w:rFonts w:ascii="Verdana" w:hAnsi="Verdana"/>
          <w:bCs/>
          <w:sz w:val="20"/>
          <w:szCs w:val="20"/>
        </w:rPr>
        <w:tab/>
        <w:t>Zabezpieczenie płatności zaliczkowej będzie miało formę określoną w art. 148 ust. 1 i 2 us</w:t>
      </w:r>
      <w:r>
        <w:rPr>
          <w:rFonts w:ascii="Verdana" w:hAnsi="Verdana"/>
          <w:bCs/>
          <w:sz w:val="20"/>
          <w:szCs w:val="20"/>
        </w:rPr>
        <w:t>tawy Prawo Zamówień publicznych i będzie opiewało na pełną wysokość płatności zaliczkowej.</w:t>
      </w:r>
      <w:r w:rsidRPr="008E3E4B">
        <w:rPr>
          <w:rFonts w:ascii="Verdana" w:hAnsi="Verdana"/>
          <w:bCs/>
          <w:sz w:val="20"/>
          <w:szCs w:val="20"/>
        </w:rPr>
        <w:t xml:space="preserve"> W trakcie realizacji Umowy, Wykonawca jest uprawniony do zmiany formy zabezpieczenia płatności zaliczkowej. Gwarancje bankowe lub ubezpieczeniowe przekazane na poczet zabezpieczenia będą bezwarunkowe i płatne na pierwsze żądanie Zamawiającego. Wykonawca zapewni, że gwarancja będzie ważna i wykonalna, aż do zwrotu płatności zaliczkowej, ale jej kwota może być stopniowo zmniejszona o kwoty zwracane przez Wykonawcę. </w:t>
      </w:r>
    </w:p>
    <w:p w:rsidR="00B270FD" w:rsidRPr="008E3E4B" w:rsidRDefault="00B270FD" w:rsidP="00B270FD">
      <w:pPr>
        <w:spacing w:line="360" w:lineRule="auto"/>
        <w:jc w:val="both"/>
        <w:rPr>
          <w:rFonts w:ascii="Verdana" w:hAnsi="Verdana"/>
          <w:bCs/>
          <w:sz w:val="20"/>
          <w:szCs w:val="20"/>
        </w:rPr>
      </w:pPr>
      <w:r w:rsidRPr="008E3E4B">
        <w:rPr>
          <w:rFonts w:ascii="Verdana" w:hAnsi="Verdana"/>
          <w:bCs/>
          <w:sz w:val="20"/>
          <w:szCs w:val="20"/>
        </w:rPr>
        <w:lastRenderedPageBreak/>
        <w:tab/>
        <w:t>Jeżeli warunki zabezpieczenia podają jej termin wygaśnięcia, a płatność zaliczkowa nie została zwrócona Zamawiającemu na 30 dni przed upływem tego terminu, to Wykonawca będzie przedłużał ważność tej gwarancji, aż do chwili zwrotu płatności zaliczkowej.</w:t>
      </w:r>
    </w:p>
    <w:p w:rsidR="00B270FD" w:rsidRPr="008E3E4B" w:rsidRDefault="00B270FD" w:rsidP="00B270FD">
      <w:pPr>
        <w:spacing w:line="360" w:lineRule="auto"/>
        <w:jc w:val="both"/>
        <w:rPr>
          <w:rFonts w:ascii="Verdana" w:hAnsi="Verdana"/>
          <w:bCs/>
          <w:sz w:val="20"/>
          <w:szCs w:val="20"/>
        </w:rPr>
      </w:pPr>
      <w:r w:rsidRPr="008E3E4B">
        <w:rPr>
          <w:rFonts w:ascii="Verdana" w:hAnsi="Verdana"/>
          <w:bCs/>
          <w:sz w:val="20"/>
          <w:szCs w:val="20"/>
        </w:rPr>
        <w:tab/>
        <w:t>Jeżeli Wykonawca nie przedłuży ważności zabezpieczenia płatności zaliczkowej bądź jej raty na 30 dni przed upływem ważności zabezpieczenia, wówczas Zamawiający jest uprawniony do dokonania wypłaty kwot z zabezpieczenia płatności zaliczkowej.</w:t>
      </w:r>
    </w:p>
    <w:p w:rsidR="00B270FD" w:rsidRPr="008E3E4B" w:rsidRDefault="00B270FD" w:rsidP="00B270FD">
      <w:pPr>
        <w:spacing w:line="360" w:lineRule="auto"/>
        <w:jc w:val="both"/>
        <w:rPr>
          <w:rFonts w:ascii="Verdana" w:hAnsi="Verdana"/>
          <w:bCs/>
          <w:sz w:val="20"/>
          <w:szCs w:val="20"/>
        </w:rPr>
      </w:pPr>
      <w:r w:rsidRPr="008E3E4B">
        <w:rPr>
          <w:rFonts w:ascii="Verdana" w:hAnsi="Verdana"/>
          <w:bCs/>
          <w:sz w:val="20"/>
          <w:szCs w:val="20"/>
        </w:rPr>
        <w:tab/>
        <w:t>Uzyskana kwota zostanie zatrzymana tytułem przedłużonego zabezpieczenia płatności zaliczkowej lub zatrzymana tytułem zwrotu płatności zaliczkowej.</w:t>
      </w:r>
    </w:p>
    <w:p w:rsidR="00B270FD" w:rsidRDefault="00B270FD" w:rsidP="00B270FD">
      <w:pPr>
        <w:spacing w:line="360" w:lineRule="auto"/>
        <w:jc w:val="both"/>
        <w:rPr>
          <w:rFonts w:ascii="Verdana" w:hAnsi="Verdana"/>
          <w:bCs/>
          <w:sz w:val="20"/>
          <w:szCs w:val="20"/>
        </w:rPr>
      </w:pPr>
      <w:r w:rsidRPr="008E3E4B">
        <w:rPr>
          <w:rFonts w:ascii="Verdana" w:hAnsi="Verdana"/>
          <w:bCs/>
          <w:sz w:val="20"/>
          <w:szCs w:val="20"/>
        </w:rPr>
        <w:t>4.</w:t>
      </w:r>
      <w:r w:rsidRPr="008E3E4B">
        <w:rPr>
          <w:rFonts w:ascii="Verdana" w:hAnsi="Verdana"/>
          <w:bCs/>
          <w:sz w:val="20"/>
          <w:szCs w:val="20"/>
        </w:rPr>
        <w:tab/>
        <w:t>Jeżeli płatność zaliczkowa nie zostanie zwrócona do ostatecznego rozliczenia robót przy odbiorze ostatecznym lub przed ewentua</w:t>
      </w:r>
      <w:r>
        <w:rPr>
          <w:rFonts w:ascii="Verdana" w:hAnsi="Verdana"/>
          <w:bCs/>
          <w:sz w:val="20"/>
          <w:szCs w:val="20"/>
        </w:rPr>
        <w:t xml:space="preserve">lnym odstąpieniem od Kontraktu </w:t>
      </w:r>
      <w:r w:rsidRPr="008E3E4B">
        <w:rPr>
          <w:rFonts w:ascii="Verdana" w:hAnsi="Verdana"/>
          <w:bCs/>
          <w:sz w:val="20"/>
          <w:szCs w:val="20"/>
        </w:rPr>
        <w:t>to cał</w:t>
      </w:r>
      <w:r>
        <w:rPr>
          <w:rFonts w:ascii="Verdana" w:hAnsi="Verdana"/>
          <w:bCs/>
          <w:sz w:val="20"/>
          <w:szCs w:val="20"/>
        </w:rPr>
        <w:t>a</w:t>
      </w:r>
      <w:r w:rsidRPr="008E3E4B">
        <w:rPr>
          <w:rFonts w:ascii="Verdana" w:hAnsi="Verdana"/>
          <w:bCs/>
          <w:sz w:val="20"/>
          <w:szCs w:val="20"/>
        </w:rPr>
        <w:t xml:space="preserve"> </w:t>
      </w:r>
      <w:r>
        <w:rPr>
          <w:rFonts w:ascii="Verdana" w:hAnsi="Verdana"/>
          <w:bCs/>
          <w:sz w:val="20"/>
          <w:szCs w:val="20"/>
        </w:rPr>
        <w:t xml:space="preserve">nie zwrócona przez Wykonawcę kwota zaliczki </w:t>
      </w:r>
      <w:r w:rsidRPr="008E3E4B">
        <w:rPr>
          <w:rFonts w:ascii="Verdana" w:hAnsi="Verdana"/>
          <w:bCs/>
          <w:sz w:val="20"/>
          <w:szCs w:val="20"/>
        </w:rPr>
        <w:t xml:space="preserve"> </w:t>
      </w:r>
      <w:r>
        <w:rPr>
          <w:rFonts w:ascii="Verdana" w:hAnsi="Verdana"/>
          <w:bCs/>
          <w:sz w:val="20"/>
          <w:szCs w:val="20"/>
        </w:rPr>
        <w:t>stanie się natychmiast wymagalna</w:t>
      </w:r>
      <w:r w:rsidRPr="008E3E4B">
        <w:rPr>
          <w:rFonts w:ascii="Verdana" w:hAnsi="Verdana"/>
          <w:bCs/>
          <w:sz w:val="20"/>
          <w:szCs w:val="20"/>
        </w:rPr>
        <w:t xml:space="preserve"> </w:t>
      </w:r>
      <w:r>
        <w:rPr>
          <w:rFonts w:ascii="Verdana" w:hAnsi="Verdana"/>
          <w:bCs/>
          <w:sz w:val="20"/>
          <w:szCs w:val="20"/>
        </w:rPr>
        <w:t xml:space="preserve">na rzecz </w:t>
      </w:r>
      <w:r w:rsidRPr="008E3E4B">
        <w:rPr>
          <w:rFonts w:ascii="Verdana" w:hAnsi="Verdana"/>
          <w:bCs/>
          <w:sz w:val="20"/>
          <w:szCs w:val="20"/>
        </w:rPr>
        <w:t xml:space="preserve"> Zamawiające</w:t>
      </w:r>
      <w:r>
        <w:rPr>
          <w:rFonts w:ascii="Verdana" w:hAnsi="Verdana"/>
          <w:bCs/>
          <w:sz w:val="20"/>
          <w:szCs w:val="20"/>
        </w:rPr>
        <w:t>go</w:t>
      </w:r>
      <w:r w:rsidRPr="008E3E4B">
        <w:rPr>
          <w:rFonts w:ascii="Verdana" w:hAnsi="Verdana"/>
          <w:bCs/>
          <w:sz w:val="20"/>
          <w:szCs w:val="20"/>
        </w:rPr>
        <w:t>.</w:t>
      </w:r>
    </w:p>
    <w:p w:rsidR="00B270FD" w:rsidRDefault="00B270FD" w:rsidP="00B270FD">
      <w:pPr>
        <w:spacing w:line="360" w:lineRule="auto"/>
        <w:jc w:val="center"/>
        <w:rPr>
          <w:rFonts w:ascii="Verdana" w:hAnsi="Verdana"/>
          <w:bCs/>
          <w:sz w:val="20"/>
          <w:szCs w:val="20"/>
        </w:rPr>
      </w:pPr>
    </w:p>
    <w:p w:rsidR="00B270FD" w:rsidRDefault="00B270FD" w:rsidP="00B270FD">
      <w:pPr>
        <w:spacing w:line="360" w:lineRule="auto"/>
        <w:jc w:val="center"/>
        <w:rPr>
          <w:rFonts w:ascii="Verdana" w:hAnsi="Verdana"/>
          <w:bCs/>
          <w:sz w:val="20"/>
          <w:szCs w:val="20"/>
        </w:rPr>
      </w:pPr>
    </w:p>
    <w:p w:rsidR="00B270FD" w:rsidRDefault="00B270FD" w:rsidP="00B270FD">
      <w:pPr>
        <w:spacing w:line="360" w:lineRule="auto"/>
        <w:jc w:val="center"/>
        <w:rPr>
          <w:rFonts w:ascii="Verdana" w:hAnsi="Verdana"/>
          <w:bCs/>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xml:space="preserve">§ </w:t>
      </w:r>
      <w:r>
        <w:rPr>
          <w:rFonts w:ascii="Verdana" w:hAnsi="Verdana"/>
          <w:bCs/>
          <w:sz w:val="20"/>
          <w:szCs w:val="20"/>
        </w:rPr>
        <w:t>9</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Polecenia Zamawiającego</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1.</w:t>
      </w:r>
      <w:r w:rsidRPr="00FD6431">
        <w:rPr>
          <w:rFonts w:ascii="Verdana" w:hAnsi="Verdana"/>
          <w:bCs/>
          <w:sz w:val="20"/>
          <w:szCs w:val="20"/>
        </w:rPr>
        <w:tab/>
        <w:t xml:space="preserve">Zamawiający ma prawo, jeżeli jest to niezbędne do zgodnej z </w:t>
      </w:r>
      <w:r>
        <w:rPr>
          <w:rFonts w:ascii="Verdana" w:hAnsi="Verdana"/>
          <w:bCs/>
          <w:sz w:val="20"/>
          <w:szCs w:val="20"/>
        </w:rPr>
        <w:t>U</w:t>
      </w:r>
      <w:r w:rsidRPr="00FD6431">
        <w:rPr>
          <w:rFonts w:ascii="Verdana" w:hAnsi="Verdana"/>
          <w:bCs/>
          <w:sz w:val="20"/>
          <w:szCs w:val="20"/>
        </w:rPr>
        <w:t>mową realizacji robót, polecać na piśmie dokonywanie zmian jakości i ilości, jakie będą uważane za niezbędne dla wykonania przedmiotu niniejszej umowy, a Wykonawca powinien wykonać każde z poniższych poleceń:</w:t>
      </w:r>
    </w:p>
    <w:p w:rsidR="00B270FD" w:rsidRPr="00FD6431" w:rsidRDefault="00B270FD" w:rsidP="00B270FD">
      <w:pPr>
        <w:numPr>
          <w:ilvl w:val="0"/>
          <w:numId w:val="3"/>
        </w:numPr>
        <w:tabs>
          <w:tab w:val="left" w:pos="851"/>
        </w:tabs>
        <w:spacing w:line="360" w:lineRule="auto"/>
        <w:ind w:left="851" w:hanging="426"/>
        <w:jc w:val="both"/>
        <w:rPr>
          <w:rFonts w:ascii="Verdana" w:hAnsi="Verdana"/>
          <w:bCs/>
          <w:sz w:val="20"/>
          <w:szCs w:val="20"/>
        </w:rPr>
      </w:pPr>
      <w:r w:rsidRPr="00FD6431">
        <w:rPr>
          <w:rFonts w:ascii="Verdana" w:hAnsi="Verdana"/>
          <w:bCs/>
          <w:sz w:val="20"/>
          <w:szCs w:val="20"/>
        </w:rPr>
        <w:t>zwiększyć lub zmniejszyć ilość robót objętych kosztorysem ofertowym,</w:t>
      </w:r>
    </w:p>
    <w:p w:rsidR="00B270FD" w:rsidRPr="00FD6431" w:rsidRDefault="00B270FD" w:rsidP="00B270FD">
      <w:pPr>
        <w:numPr>
          <w:ilvl w:val="0"/>
          <w:numId w:val="3"/>
        </w:numPr>
        <w:tabs>
          <w:tab w:val="left" w:pos="851"/>
        </w:tabs>
        <w:spacing w:line="360" w:lineRule="auto"/>
        <w:ind w:left="851" w:hanging="426"/>
        <w:jc w:val="both"/>
        <w:rPr>
          <w:rFonts w:ascii="Verdana" w:hAnsi="Verdana"/>
          <w:bCs/>
          <w:sz w:val="20"/>
          <w:szCs w:val="20"/>
        </w:rPr>
      </w:pPr>
      <w:r w:rsidRPr="00FD6431">
        <w:rPr>
          <w:rFonts w:ascii="Verdana" w:hAnsi="Verdana"/>
          <w:bCs/>
          <w:sz w:val="20"/>
          <w:szCs w:val="20"/>
        </w:rPr>
        <w:t>pominąć jakieś roboty,</w:t>
      </w:r>
    </w:p>
    <w:p w:rsidR="00B270FD" w:rsidRPr="00FD6431" w:rsidRDefault="00B270FD" w:rsidP="00B270FD">
      <w:pPr>
        <w:numPr>
          <w:ilvl w:val="0"/>
          <w:numId w:val="3"/>
        </w:numPr>
        <w:tabs>
          <w:tab w:val="left" w:pos="851"/>
        </w:tabs>
        <w:spacing w:line="360" w:lineRule="auto"/>
        <w:ind w:left="851" w:hanging="426"/>
        <w:jc w:val="both"/>
        <w:rPr>
          <w:rFonts w:ascii="Verdana" w:hAnsi="Verdana"/>
          <w:bCs/>
          <w:sz w:val="20"/>
          <w:szCs w:val="20"/>
        </w:rPr>
      </w:pPr>
      <w:r w:rsidRPr="00FD6431">
        <w:rPr>
          <w:rFonts w:ascii="Verdana" w:hAnsi="Verdana"/>
          <w:bCs/>
          <w:sz w:val="20"/>
          <w:szCs w:val="20"/>
        </w:rPr>
        <w:t>zmienić określoną harmonogramem rzeczowo – finansowym kolejność wykonania robót.</w:t>
      </w:r>
    </w:p>
    <w:p w:rsidR="00B270FD" w:rsidRPr="00FD6431" w:rsidRDefault="00B270FD" w:rsidP="00B270FD">
      <w:pPr>
        <w:numPr>
          <w:ilvl w:val="0"/>
          <w:numId w:val="2"/>
        </w:numPr>
        <w:spacing w:line="360" w:lineRule="auto"/>
        <w:ind w:left="426" w:hanging="426"/>
        <w:jc w:val="both"/>
        <w:rPr>
          <w:rFonts w:ascii="Verdana" w:hAnsi="Verdana"/>
          <w:bCs/>
          <w:sz w:val="20"/>
          <w:szCs w:val="20"/>
        </w:rPr>
      </w:pPr>
      <w:r w:rsidRPr="00FD6431">
        <w:rPr>
          <w:rFonts w:ascii="Verdana" w:hAnsi="Verdana"/>
          <w:bCs/>
          <w:sz w:val="20"/>
          <w:szCs w:val="20"/>
        </w:rPr>
        <w:t>Zmiany wynikające z p</w:t>
      </w:r>
      <w:r>
        <w:rPr>
          <w:rFonts w:ascii="Verdana" w:hAnsi="Verdana"/>
          <w:bCs/>
          <w:sz w:val="20"/>
          <w:szCs w:val="20"/>
        </w:rPr>
        <w:t>o</w:t>
      </w:r>
      <w:r w:rsidRPr="00FD6431">
        <w:rPr>
          <w:rFonts w:ascii="Verdana" w:hAnsi="Verdana"/>
          <w:bCs/>
          <w:sz w:val="20"/>
          <w:szCs w:val="20"/>
        </w:rPr>
        <w:t xml:space="preserve">leceń muszą być uwzględnione przez Wykonawcę w harmonogramie rzeczowo – finansowym z uwzględnieniem postanowień w § 4 umowy. </w:t>
      </w:r>
    </w:p>
    <w:p w:rsidR="00B270FD" w:rsidRPr="00FD6431" w:rsidRDefault="00B270FD" w:rsidP="00B270FD">
      <w:pPr>
        <w:numPr>
          <w:ilvl w:val="0"/>
          <w:numId w:val="2"/>
        </w:numPr>
        <w:spacing w:line="360" w:lineRule="auto"/>
        <w:ind w:left="426" w:hanging="426"/>
        <w:jc w:val="both"/>
        <w:rPr>
          <w:rFonts w:ascii="Verdana" w:hAnsi="Verdana"/>
          <w:bCs/>
          <w:sz w:val="20"/>
          <w:szCs w:val="20"/>
        </w:rPr>
      </w:pPr>
      <w:r w:rsidRPr="00FD6431">
        <w:rPr>
          <w:rFonts w:ascii="Verdana" w:hAnsi="Verdana"/>
          <w:bCs/>
          <w:sz w:val="20"/>
          <w:szCs w:val="20"/>
        </w:rPr>
        <w:t>W przypadku gdyby Wykonawca nie wykonał poleceń o których mowa w ust.1 , w terminie jaki został w nim ustalony, lub jeśli nie było takiego ustalenia w czasie racjonalnie uzasadnionym, Zamawiający ma prawo wykonać to polecenie przy pomocy osób trzecich.</w:t>
      </w:r>
    </w:p>
    <w:p w:rsidR="00B270FD" w:rsidRPr="00FD6431" w:rsidRDefault="00B270FD" w:rsidP="00B270FD">
      <w:pPr>
        <w:numPr>
          <w:ilvl w:val="0"/>
          <w:numId w:val="2"/>
        </w:numPr>
        <w:spacing w:line="360" w:lineRule="auto"/>
        <w:ind w:left="426" w:hanging="426"/>
        <w:jc w:val="both"/>
        <w:rPr>
          <w:rFonts w:ascii="Verdana" w:hAnsi="Verdana"/>
          <w:bCs/>
          <w:sz w:val="20"/>
          <w:szCs w:val="20"/>
        </w:rPr>
      </w:pPr>
      <w:r w:rsidRPr="00FD6431">
        <w:rPr>
          <w:rFonts w:ascii="Verdana" w:hAnsi="Verdana"/>
          <w:bCs/>
          <w:sz w:val="20"/>
          <w:szCs w:val="20"/>
        </w:rPr>
        <w:t xml:space="preserve">Jeżeli roboty wynikające z wprowadzonych postanowieniami § </w:t>
      </w:r>
      <w:r>
        <w:rPr>
          <w:rFonts w:ascii="Verdana" w:hAnsi="Verdana"/>
          <w:bCs/>
          <w:sz w:val="20"/>
          <w:szCs w:val="20"/>
        </w:rPr>
        <w:t>9</w:t>
      </w:r>
      <w:r w:rsidRPr="00FD6431">
        <w:rPr>
          <w:rFonts w:ascii="Verdana" w:hAnsi="Verdana"/>
          <w:bCs/>
          <w:sz w:val="20"/>
          <w:szCs w:val="20"/>
        </w:rPr>
        <w:t xml:space="preserve"> ust. 1 zmian,</w:t>
      </w:r>
      <w:r>
        <w:rPr>
          <w:rFonts w:ascii="Verdana" w:hAnsi="Verdana"/>
          <w:bCs/>
          <w:sz w:val="20"/>
          <w:szCs w:val="20"/>
        </w:rPr>
        <w:t xml:space="preserve"> albo zmian na podstawie  §18 Umowy </w:t>
      </w:r>
      <w:r w:rsidRPr="00FD6431">
        <w:rPr>
          <w:rFonts w:ascii="Verdana" w:hAnsi="Verdana"/>
          <w:bCs/>
          <w:sz w:val="20"/>
          <w:szCs w:val="20"/>
        </w:rPr>
        <w:t xml:space="preserve"> odpowiadają opisowi pozycji w kosztorysie ofertowym, cena jednostkowa określona w kosztorysie ofertowym, będzie podstawą do wyliczenia wysokości wynagrodzenia, należnego Wykonawcy z tytułu wprowadzenia danej zmiany.</w:t>
      </w:r>
    </w:p>
    <w:p w:rsidR="00B270FD" w:rsidRPr="00FD6431" w:rsidRDefault="00B270FD" w:rsidP="00B270FD">
      <w:pPr>
        <w:numPr>
          <w:ilvl w:val="0"/>
          <w:numId w:val="2"/>
        </w:numPr>
        <w:spacing w:line="360" w:lineRule="auto"/>
        <w:ind w:left="426" w:hanging="426"/>
        <w:jc w:val="both"/>
        <w:rPr>
          <w:rFonts w:ascii="Verdana" w:hAnsi="Verdana"/>
          <w:bCs/>
          <w:sz w:val="20"/>
          <w:szCs w:val="20"/>
        </w:rPr>
      </w:pPr>
      <w:r w:rsidRPr="00FD6431">
        <w:rPr>
          <w:rFonts w:ascii="Verdana" w:hAnsi="Verdana"/>
          <w:bCs/>
          <w:sz w:val="20"/>
          <w:szCs w:val="20"/>
        </w:rPr>
        <w:lastRenderedPageBreak/>
        <w:t xml:space="preserve">Jeżeli roboty wynikające z wprowadzonych postanowieniami § </w:t>
      </w:r>
      <w:r>
        <w:rPr>
          <w:rFonts w:ascii="Verdana" w:hAnsi="Verdana"/>
          <w:bCs/>
          <w:sz w:val="20"/>
          <w:szCs w:val="20"/>
        </w:rPr>
        <w:t>9</w:t>
      </w:r>
      <w:r w:rsidRPr="00FD6431">
        <w:rPr>
          <w:rFonts w:ascii="Verdana" w:hAnsi="Verdana"/>
          <w:bCs/>
          <w:sz w:val="20"/>
          <w:szCs w:val="20"/>
        </w:rPr>
        <w:t xml:space="preserve"> ust. 1 zmian,</w:t>
      </w:r>
      <w:r w:rsidRPr="00CD4C88">
        <w:rPr>
          <w:rFonts w:ascii="Verdana" w:hAnsi="Verdana"/>
          <w:bCs/>
          <w:sz w:val="20"/>
          <w:szCs w:val="20"/>
        </w:rPr>
        <w:t xml:space="preserve"> </w:t>
      </w:r>
      <w:r>
        <w:rPr>
          <w:rFonts w:ascii="Verdana" w:hAnsi="Verdana"/>
          <w:bCs/>
          <w:sz w:val="20"/>
          <w:szCs w:val="20"/>
        </w:rPr>
        <w:t xml:space="preserve">albo  zmian na podstawie §18 Umowy </w:t>
      </w:r>
      <w:r w:rsidRPr="00FD6431">
        <w:rPr>
          <w:rFonts w:ascii="Verdana" w:hAnsi="Verdana"/>
          <w:bCs/>
          <w:sz w:val="20"/>
          <w:szCs w:val="20"/>
        </w:rPr>
        <w:t>nie odpowiadają opisowi pozycji w kosztorysie ofertowym</w:t>
      </w:r>
      <w:r w:rsidRPr="00FD6431">
        <w:rPr>
          <w:rFonts w:ascii="Verdana" w:hAnsi="Verdana"/>
          <w:b/>
          <w:bCs/>
          <w:sz w:val="20"/>
          <w:szCs w:val="20"/>
        </w:rPr>
        <w:t xml:space="preserve">, </w:t>
      </w:r>
      <w:r w:rsidRPr="00FD6431">
        <w:rPr>
          <w:rFonts w:ascii="Verdana" w:hAnsi="Verdana"/>
          <w:bCs/>
          <w:sz w:val="20"/>
          <w:szCs w:val="20"/>
        </w:rPr>
        <w:t xml:space="preserve">Wykonawca przedłoży do akceptacji Zamawiającego przez Nadzór Inwestorski kalkulację ceny jednostkowej tych robót z uwzględnieniem cen czynników produkcji takich jak robocizna, materiały, sprzęt, transport, kosztów pośrednich, kosztów zakupu, oraz zysku nie wyższych od średnich cen robocizny, materiałów, sprzętu i transportu, kosztów pośrednich, kosztów zakupu, zysku </w:t>
      </w:r>
      <w:r w:rsidRPr="00FD6431">
        <w:rPr>
          <w:rFonts w:ascii="Verdana" w:hAnsi="Verdana"/>
          <w:bCs/>
          <w:iCs/>
          <w:sz w:val="20"/>
          <w:szCs w:val="20"/>
        </w:rPr>
        <w:t>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B270FD" w:rsidRPr="00FD6431" w:rsidRDefault="00B270FD" w:rsidP="00B270FD">
      <w:pPr>
        <w:numPr>
          <w:ilvl w:val="0"/>
          <w:numId w:val="2"/>
        </w:numPr>
        <w:spacing w:line="360" w:lineRule="auto"/>
        <w:ind w:left="426" w:hanging="426"/>
        <w:jc w:val="both"/>
        <w:rPr>
          <w:rFonts w:ascii="Verdana" w:hAnsi="Verdana"/>
          <w:bCs/>
          <w:sz w:val="20"/>
          <w:szCs w:val="20"/>
        </w:rPr>
      </w:pPr>
      <w:r w:rsidRPr="00FD6431">
        <w:rPr>
          <w:rFonts w:ascii="Verdana" w:hAnsi="Verdana"/>
          <w:bCs/>
          <w:iCs/>
          <w:sz w:val="20"/>
          <w:szCs w:val="20"/>
        </w:rPr>
        <w:t>Jeżeli cena jednostkowa przedłożona przez Wykonawcę do akceptacji Zamawiającemu poprzez Nadzór Inwestors</w:t>
      </w:r>
      <w:r>
        <w:rPr>
          <w:rFonts w:ascii="Verdana" w:hAnsi="Verdana"/>
          <w:bCs/>
          <w:iCs/>
          <w:sz w:val="20"/>
          <w:szCs w:val="20"/>
        </w:rPr>
        <w:t>ki będzie skalkulowana niezgodnie</w:t>
      </w:r>
      <w:r w:rsidRPr="00FD6431">
        <w:rPr>
          <w:rFonts w:ascii="Verdana" w:hAnsi="Verdana"/>
          <w:bCs/>
          <w:iCs/>
          <w:sz w:val="20"/>
          <w:szCs w:val="20"/>
        </w:rPr>
        <w:t xml:space="preserve"> z postanowieniami ust. </w:t>
      </w:r>
      <w:r>
        <w:rPr>
          <w:rFonts w:ascii="Verdana" w:hAnsi="Verdana"/>
          <w:bCs/>
          <w:iCs/>
          <w:sz w:val="20"/>
          <w:szCs w:val="20"/>
        </w:rPr>
        <w:t>5</w:t>
      </w:r>
      <w:r w:rsidRPr="00FD6431">
        <w:rPr>
          <w:rFonts w:ascii="Verdana" w:hAnsi="Verdana"/>
          <w:bCs/>
          <w:iCs/>
          <w:sz w:val="20"/>
          <w:szCs w:val="20"/>
        </w:rPr>
        <w:t>, Zamawiający wprowadzi korektę ceny w oparciu o własne wyliczenia.</w:t>
      </w:r>
    </w:p>
    <w:p w:rsidR="00B270FD" w:rsidRPr="00FD6431" w:rsidRDefault="00B270FD" w:rsidP="00B270FD">
      <w:pPr>
        <w:numPr>
          <w:ilvl w:val="0"/>
          <w:numId w:val="2"/>
        </w:numPr>
        <w:spacing w:line="360" w:lineRule="auto"/>
        <w:jc w:val="both"/>
        <w:rPr>
          <w:rFonts w:ascii="Verdana" w:hAnsi="Verdana"/>
          <w:bCs/>
          <w:sz w:val="20"/>
          <w:szCs w:val="20"/>
        </w:rPr>
      </w:pPr>
      <w:r w:rsidRPr="00FD6431">
        <w:rPr>
          <w:rFonts w:ascii="Verdana" w:hAnsi="Verdana"/>
          <w:bCs/>
          <w:iCs/>
          <w:sz w:val="20"/>
          <w:szCs w:val="20"/>
        </w:rPr>
        <w:t xml:space="preserve">Wykonawca powinien dokonać wyliczeń cen, o których mowa w ust. </w:t>
      </w:r>
      <w:r>
        <w:rPr>
          <w:rFonts w:ascii="Verdana" w:hAnsi="Verdana"/>
          <w:bCs/>
          <w:iCs/>
          <w:sz w:val="20"/>
          <w:szCs w:val="20"/>
        </w:rPr>
        <w:t xml:space="preserve">4 i 5 </w:t>
      </w:r>
      <w:r w:rsidRPr="00FD6431">
        <w:rPr>
          <w:rFonts w:ascii="Verdana" w:hAnsi="Verdana"/>
          <w:bCs/>
          <w:iCs/>
          <w:sz w:val="20"/>
          <w:szCs w:val="20"/>
        </w:rPr>
        <w:t xml:space="preserve"> oraz przedstawić Zamawiającemu do akceptacji wysokość wynagrodzenia wynikającą ze zmian przed rozpoczęciem robót wynikających z tych zmian, w terminie odpowiednim, umożliwiającym weryfikację wyliczeń przez Nadzór Inwestorski i Zamawiającego bez uszczerbku dla terminu i jakości robót.</w:t>
      </w:r>
    </w:p>
    <w:p w:rsidR="00B270FD" w:rsidRDefault="00B270FD" w:rsidP="00B270FD">
      <w:pPr>
        <w:spacing w:line="360" w:lineRule="auto"/>
        <w:jc w:val="center"/>
        <w:rPr>
          <w:rFonts w:ascii="Verdana" w:hAnsi="Verdana"/>
          <w:bCs/>
          <w:sz w:val="20"/>
          <w:szCs w:val="20"/>
        </w:rPr>
      </w:pPr>
    </w:p>
    <w:p w:rsidR="00B270FD" w:rsidRPr="009520B4" w:rsidRDefault="00B270FD" w:rsidP="00B270FD">
      <w:pPr>
        <w:spacing w:line="360" w:lineRule="auto"/>
        <w:jc w:val="center"/>
        <w:rPr>
          <w:rFonts w:ascii="Verdana" w:hAnsi="Verdana"/>
          <w:bCs/>
          <w:sz w:val="20"/>
          <w:szCs w:val="20"/>
        </w:rPr>
      </w:pPr>
      <w:r w:rsidRPr="009520B4">
        <w:rPr>
          <w:rFonts w:ascii="Verdana" w:hAnsi="Verdana"/>
          <w:bCs/>
          <w:sz w:val="20"/>
          <w:szCs w:val="20"/>
        </w:rPr>
        <w:t>§</w:t>
      </w:r>
      <w:r>
        <w:rPr>
          <w:rFonts w:ascii="Verdana" w:hAnsi="Verdana"/>
          <w:bCs/>
          <w:sz w:val="20"/>
          <w:szCs w:val="20"/>
        </w:rPr>
        <w:t>10</w:t>
      </w:r>
    </w:p>
    <w:p w:rsidR="00B270FD" w:rsidRPr="009520B4" w:rsidRDefault="00B270FD" w:rsidP="00B270FD">
      <w:pPr>
        <w:spacing w:line="360" w:lineRule="auto"/>
        <w:jc w:val="center"/>
        <w:rPr>
          <w:rFonts w:ascii="Verdana" w:hAnsi="Verdana"/>
          <w:b/>
          <w:bCs/>
          <w:sz w:val="20"/>
          <w:szCs w:val="20"/>
        </w:rPr>
      </w:pPr>
      <w:r w:rsidRPr="009520B4">
        <w:rPr>
          <w:rFonts w:ascii="Verdana" w:hAnsi="Verdana"/>
          <w:b/>
          <w:bCs/>
          <w:sz w:val="20"/>
          <w:szCs w:val="20"/>
        </w:rPr>
        <w:t>Protokół konieczności</w:t>
      </w:r>
    </w:p>
    <w:p w:rsidR="00B270FD" w:rsidRPr="009520B4" w:rsidRDefault="00B270FD" w:rsidP="00B270FD">
      <w:pPr>
        <w:spacing w:line="360" w:lineRule="auto"/>
        <w:jc w:val="both"/>
        <w:rPr>
          <w:rFonts w:ascii="Verdana" w:hAnsi="Verdana"/>
          <w:bCs/>
          <w:sz w:val="20"/>
          <w:szCs w:val="20"/>
        </w:rPr>
      </w:pPr>
      <w:r w:rsidRPr="009520B4">
        <w:rPr>
          <w:rFonts w:ascii="Verdana" w:hAnsi="Verdana"/>
          <w:bCs/>
          <w:sz w:val="20"/>
          <w:szCs w:val="20"/>
        </w:rPr>
        <w:t xml:space="preserve">1. W przypadku, gdy w toku realizacji przedmiotu umowy Wykonawca ujawni rozbieżności pomiędzy założeniami wynikającymi z § 1 ust. 2 umowy a stanem faktycznym zobowiązany jest w ciągu 5 dni poinformować o tym Zamawiającego wraz z przedstawieniem propozycji dalszego postępowania w formie projektu protokołu konieczności. </w:t>
      </w:r>
    </w:p>
    <w:p w:rsidR="00B270FD" w:rsidRPr="009520B4" w:rsidRDefault="00B270FD" w:rsidP="00B270FD">
      <w:pPr>
        <w:spacing w:line="360" w:lineRule="auto"/>
        <w:jc w:val="both"/>
        <w:rPr>
          <w:rFonts w:ascii="Verdana" w:hAnsi="Verdana"/>
          <w:bCs/>
          <w:sz w:val="20"/>
          <w:szCs w:val="20"/>
        </w:rPr>
      </w:pPr>
      <w:r w:rsidRPr="009520B4">
        <w:rPr>
          <w:rFonts w:ascii="Verdana" w:hAnsi="Verdana"/>
          <w:bCs/>
          <w:sz w:val="20"/>
          <w:szCs w:val="20"/>
        </w:rPr>
        <w:t xml:space="preserve">2. W terminie </w:t>
      </w:r>
      <w:r>
        <w:rPr>
          <w:rFonts w:ascii="Verdana" w:hAnsi="Verdana"/>
          <w:bCs/>
          <w:sz w:val="20"/>
          <w:szCs w:val="20"/>
        </w:rPr>
        <w:t xml:space="preserve">5 </w:t>
      </w:r>
      <w:r w:rsidRPr="009520B4">
        <w:rPr>
          <w:rFonts w:ascii="Verdana" w:hAnsi="Verdana"/>
          <w:bCs/>
          <w:sz w:val="20"/>
          <w:szCs w:val="20"/>
        </w:rPr>
        <w:t xml:space="preserve"> dni od dnia otrzymania zawiadomienia Wykonawcy, o którym mowa              w ust. 1 powyżej Zamawiający dokona jego zatwierdzenia względnie wniesie do jego treści pisemne uwagi. Wykonawca w ciągu 2 dni uzupełni, wyjaśni lub udokumentuje ewentualne niejasności. Następnie strony podpiszą protokół konieczności. </w:t>
      </w:r>
    </w:p>
    <w:p w:rsidR="00B270FD" w:rsidRPr="009520B4" w:rsidRDefault="00B270FD" w:rsidP="00B270FD">
      <w:pPr>
        <w:spacing w:line="360" w:lineRule="auto"/>
        <w:jc w:val="both"/>
        <w:rPr>
          <w:rFonts w:ascii="Verdana" w:hAnsi="Verdana"/>
          <w:bCs/>
          <w:sz w:val="20"/>
          <w:szCs w:val="20"/>
        </w:rPr>
      </w:pPr>
      <w:r w:rsidRPr="009520B4">
        <w:rPr>
          <w:rFonts w:ascii="Verdana" w:hAnsi="Verdana"/>
          <w:bCs/>
          <w:sz w:val="20"/>
          <w:szCs w:val="20"/>
        </w:rPr>
        <w:t>3. Zatwierdzony protokół konieczności będzie podstawą do wprowadzenia zmiany do umowy.</w:t>
      </w:r>
    </w:p>
    <w:p w:rsidR="00B270FD" w:rsidRPr="00FD6431" w:rsidRDefault="00B270FD" w:rsidP="00B270FD">
      <w:pPr>
        <w:spacing w:line="360" w:lineRule="auto"/>
        <w:jc w:val="both"/>
        <w:rPr>
          <w:rFonts w:ascii="Verdana" w:hAnsi="Verdana"/>
          <w:b/>
          <w:bCs/>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xml:space="preserve">§ </w:t>
      </w:r>
      <w:r>
        <w:rPr>
          <w:rFonts w:ascii="Verdana" w:hAnsi="Verdana"/>
          <w:bCs/>
          <w:sz w:val="20"/>
          <w:szCs w:val="20"/>
        </w:rPr>
        <w:t>11</w:t>
      </w:r>
    </w:p>
    <w:p w:rsidR="00B270FD" w:rsidRDefault="00B270FD" w:rsidP="00B270FD">
      <w:pPr>
        <w:spacing w:line="360" w:lineRule="auto"/>
        <w:jc w:val="center"/>
        <w:rPr>
          <w:rFonts w:ascii="Verdana" w:hAnsi="Verdana"/>
          <w:b/>
          <w:bCs/>
          <w:sz w:val="20"/>
          <w:szCs w:val="20"/>
        </w:rPr>
      </w:pPr>
      <w:r w:rsidRPr="00FD6431">
        <w:rPr>
          <w:rFonts w:ascii="Verdana" w:hAnsi="Verdana"/>
          <w:b/>
          <w:bCs/>
          <w:sz w:val="20"/>
          <w:szCs w:val="20"/>
        </w:rPr>
        <w:t>Obowiązki Zamawiającego i Wykonawcy</w:t>
      </w:r>
    </w:p>
    <w:p w:rsidR="00B270FD" w:rsidRPr="00FD6431" w:rsidRDefault="00B270FD" w:rsidP="00B270FD">
      <w:pPr>
        <w:pStyle w:val="Akapitzlist"/>
        <w:numPr>
          <w:ilvl w:val="0"/>
          <w:numId w:val="19"/>
        </w:numPr>
        <w:spacing w:line="360" w:lineRule="auto"/>
        <w:jc w:val="both"/>
        <w:rPr>
          <w:rFonts w:ascii="Verdana" w:hAnsi="Verdana"/>
          <w:bCs/>
          <w:sz w:val="20"/>
          <w:szCs w:val="20"/>
        </w:rPr>
      </w:pPr>
      <w:r w:rsidRPr="00FD6431">
        <w:rPr>
          <w:rFonts w:ascii="Verdana" w:hAnsi="Verdana"/>
          <w:bCs/>
          <w:sz w:val="20"/>
          <w:szCs w:val="20"/>
        </w:rPr>
        <w:t>Do obowiązków Zamawiającego należy:</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przekazanie terenu budowy w terminie określonym § 3 ust. 1 Umowy,</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lastRenderedPageBreak/>
        <w:t>przekazanie Dziennika budowy w terminie określonym w § 3 ust. 1 Umowy,</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zapewnienie Nadzoru Inwestorskiego,</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odbieranie robót,</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zapłata</w:t>
      </w:r>
      <w:r>
        <w:rPr>
          <w:rFonts w:ascii="Verdana" w:hAnsi="Verdana"/>
          <w:bCs/>
          <w:sz w:val="20"/>
          <w:szCs w:val="20"/>
        </w:rPr>
        <w:t xml:space="preserve"> wynagrodzenia </w:t>
      </w:r>
      <w:r w:rsidRPr="00FD6431">
        <w:rPr>
          <w:rFonts w:ascii="Verdana" w:hAnsi="Verdana"/>
          <w:bCs/>
          <w:sz w:val="20"/>
          <w:szCs w:val="20"/>
        </w:rPr>
        <w:t xml:space="preserve"> Wykonawcy.</w:t>
      </w:r>
    </w:p>
    <w:p w:rsidR="00B270FD" w:rsidRPr="00FD6431" w:rsidRDefault="00B270FD" w:rsidP="00B270FD">
      <w:pPr>
        <w:pStyle w:val="Akapitzlist"/>
        <w:numPr>
          <w:ilvl w:val="0"/>
          <w:numId w:val="19"/>
        </w:numPr>
        <w:spacing w:line="360" w:lineRule="auto"/>
        <w:jc w:val="both"/>
        <w:rPr>
          <w:rFonts w:ascii="Verdana" w:hAnsi="Verdana"/>
          <w:bCs/>
          <w:sz w:val="20"/>
          <w:szCs w:val="20"/>
        </w:rPr>
      </w:pPr>
      <w:r w:rsidRPr="00FD6431">
        <w:rPr>
          <w:rFonts w:ascii="Verdana" w:hAnsi="Verdana"/>
          <w:bCs/>
          <w:sz w:val="20"/>
          <w:szCs w:val="20"/>
        </w:rPr>
        <w:t>Do obowiązków Wykonawcy należy w szczególności:</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wykonanie czynności wymienionych w art. 22 ustawy Prawo budowlane,</w:t>
      </w:r>
    </w:p>
    <w:p w:rsidR="00B270FD" w:rsidRPr="008B672B" w:rsidRDefault="00B270FD" w:rsidP="00B270FD">
      <w:pPr>
        <w:pStyle w:val="Akapitzlist"/>
        <w:numPr>
          <w:ilvl w:val="1"/>
          <w:numId w:val="19"/>
        </w:numPr>
        <w:spacing w:line="360" w:lineRule="auto"/>
        <w:jc w:val="both"/>
        <w:rPr>
          <w:rFonts w:ascii="Verdana" w:hAnsi="Verdana"/>
          <w:bCs/>
          <w:strike/>
          <w:sz w:val="20"/>
          <w:szCs w:val="20"/>
        </w:rPr>
      </w:pPr>
      <w:r w:rsidRPr="00FD6431">
        <w:rPr>
          <w:rFonts w:ascii="Verdana" w:hAnsi="Verdana"/>
          <w:bCs/>
          <w:sz w:val="20"/>
          <w:szCs w:val="20"/>
        </w:rPr>
        <w:t>przestrzeganie ogólnych wymagań dotyczących robót w zakresie określonym</w:t>
      </w:r>
      <w:r w:rsidRPr="00016324">
        <w:rPr>
          <w:rFonts w:ascii="Verdana" w:hAnsi="Verdana"/>
          <w:bCs/>
          <w:sz w:val="20"/>
          <w:szCs w:val="20"/>
        </w:rPr>
        <w:t xml:space="preserve"> w  SST,</w:t>
      </w:r>
    </w:p>
    <w:p w:rsidR="00B270FD" w:rsidRPr="002D0336" w:rsidRDefault="00B270FD" w:rsidP="00B270FD">
      <w:pPr>
        <w:pStyle w:val="Akapitzlist"/>
        <w:numPr>
          <w:ilvl w:val="1"/>
          <w:numId w:val="19"/>
        </w:numPr>
        <w:spacing w:line="360" w:lineRule="auto"/>
        <w:jc w:val="both"/>
        <w:rPr>
          <w:rFonts w:ascii="Verdana" w:hAnsi="Verdana"/>
          <w:bCs/>
          <w:strike/>
          <w:sz w:val="20"/>
          <w:szCs w:val="20"/>
        </w:rPr>
      </w:pPr>
      <w:r w:rsidRPr="00FD6431">
        <w:rPr>
          <w:rFonts w:ascii="Verdana" w:hAnsi="Verdana"/>
          <w:bCs/>
          <w:sz w:val="20"/>
          <w:szCs w:val="20"/>
        </w:rPr>
        <w:t xml:space="preserve">wykonanie przedmiotu Umowy </w:t>
      </w:r>
      <w:r>
        <w:rPr>
          <w:rFonts w:ascii="Verdana" w:hAnsi="Verdana"/>
          <w:bCs/>
          <w:sz w:val="20"/>
          <w:szCs w:val="20"/>
        </w:rPr>
        <w:t xml:space="preserve">zgodnie </w:t>
      </w:r>
      <w:r w:rsidRPr="002C6868">
        <w:rPr>
          <w:rFonts w:ascii="Verdana" w:hAnsi="Verdana"/>
          <w:bCs/>
          <w:sz w:val="20"/>
          <w:szCs w:val="20"/>
        </w:rPr>
        <w:t xml:space="preserve">z Umową oraz pozostałymi załącznikami do Umowy   </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umożliwienie inspektorowi nadzoru przeprowadzenie pomiarów i badań kontrolnych, w szczególności geodezyjnych,</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realizacja zaleceń wpisanych do dziennika budowy,</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 xml:space="preserve">skompletowanie i przedstawienie Zamawiającemu dokumentów pozwalających na ocenę prawidłowego wykonania przedmiotu odbioru częściowego i odbioru ostatecznego robót w zakresie określonym postanowieniami pkt 8 SST, </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 xml:space="preserve">utrzymanie ładu i porządku na terenie budowy, a po zakończeniu robót usunięcie poza teren budowy wszelkich urządzeń tymczasowego zaplecza, oraz pozostawienie całego terenu budowy i robót </w:t>
      </w:r>
      <w:r>
        <w:rPr>
          <w:rFonts w:ascii="Verdana" w:hAnsi="Verdana"/>
          <w:bCs/>
          <w:sz w:val="20"/>
          <w:szCs w:val="20"/>
        </w:rPr>
        <w:t>uporządkowanego</w:t>
      </w:r>
      <w:r w:rsidRPr="00FD6431">
        <w:rPr>
          <w:rFonts w:ascii="Verdana" w:hAnsi="Verdana"/>
          <w:bCs/>
          <w:sz w:val="20"/>
          <w:szCs w:val="20"/>
        </w:rPr>
        <w:t xml:space="preserve"> i nadającego się do użytkowania,</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informowanie Zamawiającego (Inspektora  Nadzoru) o terminie wykonania robót ulegających zakryciu, oraz terminie odbioru robót zanikających w terminach i w zakresie określonym w SST,</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 xml:space="preserve"> informowanie Zamawiającego (Inspektora Nadzoru) o problemach lub okolicznościach mogących wpłynąć na jakość robót lub termin zakończenia robót,</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 xml:space="preserve"> niezwłoczne informowanie Zamawiającego o zaistniałych na terenie budowy kontrolach i wypadkach,</w:t>
      </w:r>
    </w:p>
    <w:p w:rsidR="00B270FD" w:rsidRPr="00FD6431"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 xml:space="preserve"> opracowanie Programu Zapewnienia Jakości i przedłożenie go do akceptacji Zamawiającego w dniu przekazania terenu budowy,</w:t>
      </w:r>
    </w:p>
    <w:p w:rsidR="00B270FD" w:rsidRDefault="00B270FD" w:rsidP="00B270FD">
      <w:pPr>
        <w:pStyle w:val="Akapitzlist"/>
        <w:numPr>
          <w:ilvl w:val="1"/>
          <w:numId w:val="19"/>
        </w:numPr>
        <w:spacing w:line="360" w:lineRule="auto"/>
        <w:jc w:val="both"/>
        <w:rPr>
          <w:rFonts w:ascii="Verdana" w:hAnsi="Verdana"/>
          <w:bCs/>
          <w:sz w:val="20"/>
          <w:szCs w:val="20"/>
        </w:rPr>
      </w:pPr>
      <w:r w:rsidRPr="00FD6431">
        <w:rPr>
          <w:rFonts w:ascii="Verdana" w:hAnsi="Verdana"/>
          <w:bCs/>
          <w:sz w:val="20"/>
          <w:szCs w:val="20"/>
        </w:rPr>
        <w:t xml:space="preserve"> opracowanie planu bezpieczeństwa i ochrony zdrowia, opracowanie receptur na masy bitumiczne i przedłożenie ich do akceptacji Zamawiającego w dniu przekazania terenu budowy, </w:t>
      </w:r>
    </w:p>
    <w:p w:rsidR="00B270FD" w:rsidRPr="0051133F" w:rsidRDefault="00B270FD" w:rsidP="00B270FD">
      <w:pPr>
        <w:pStyle w:val="Akapitzlist"/>
        <w:numPr>
          <w:ilvl w:val="1"/>
          <w:numId w:val="19"/>
        </w:numPr>
        <w:spacing w:line="360" w:lineRule="auto"/>
        <w:ind w:left="709"/>
        <w:jc w:val="both"/>
        <w:rPr>
          <w:rFonts w:ascii="Verdana" w:hAnsi="Verdana"/>
          <w:bCs/>
          <w:sz w:val="20"/>
          <w:szCs w:val="20"/>
        </w:rPr>
      </w:pPr>
      <w:r w:rsidRPr="0051133F">
        <w:rPr>
          <w:rFonts w:ascii="Verdana" w:hAnsi="Verdana"/>
          <w:bCs/>
          <w:sz w:val="20"/>
          <w:szCs w:val="20"/>
        </w:rPr>
        <w:t>zawiadomienie organu zarządzającego ruchem, zarządcy drogi oraz właściwego komendanta Policji co najmniej na 7 dni przed dniem wyprowadzenia stałej/czasowej organizacji ruchu.</w:t>
      </w:r>
    </w:p>
    <w:p w:rsidR="00B270FD" w:rsidRPr="00FD6431" w:rsidRDefault="00B270FD" w:rsidP="00B270FD">
      <w:pPr>
        <w:pStyle w:val="Akapitzlist"/>
        <w:numPr>
          <w:ilvl w:val="0"/>
          <w:numId w:val="19"/>
        </w:numPr>
        <w:spacing w:line="360" w:lineRule="auto"/>
        <w:jc w:val="both"/>
        <w:rPr>
          <w:rFonts w:ascii="Verdana" w:hAnsi="Verdana"/>
          <w:bCs/>
          <w:sz w:val="20"/>
          <w:szCs w:val="20"/>
        </w:rPr>
      </w:pPr>
      <w:r w:rsidRPr="00FD6431">
        <w:rPr>
          <w:rFonts w:ascii="Verdana" w:hAnsi="Verdana"/>
          <w:bCs/>
          <w:sz w:val="20"/>
          <w:szCs w:val="20"/>
        </w:rPr>
        <w:t xml:space="preserve">Do zatwierdzania dokumentów, o których mowa w ust. 2 pkt 12-13, zastosowanie mają procedury z § 5 Umowy. </w:t>
      </w:r>
    </w:p>
    <w:p w:rsidR="00B270FD" w:rsidRDefault="00B270FD" w:rsidP="00B270FD">
      <w:pPr>
        <w:pStyle w:val="Akapitzlist"/>
        <w:numPr>
          <w:ilvl w:val="0"/>
          <w:numId w:val="19"/>
        </w:numPr>
        <w:spacing w:line="360" w:lineRule="auto"/>
        <w:jc w:val="both"/>
        <w:rPr>
          <w:rFonts w:ascii="Verdana" w:hAnsi="Verdana"/>
          <w:bCs/>
          <w:sz w:val="20"/>
          <w:szCs w:val="20"/>
        </w:rPr>
      </w:pPr>
      <w:r w:rsidRPr="00FD6431">
        <w:rPr>
          <w:rFonts w:ascii="Verdana" w:hAnsi="Verdana"/>
          <w:bCs/>
          <w:sz w:val="20"/>
          <w:szCs w:val="20"/>
        </w:rPr>
        <w:lastRenderedPageBreak/>
        <w:t>Wykonawca zobowiązuje się do umożliwienia wstępu na teren budowy pracownikom organów nadzoru budowlanego, do których należy wykonywanie zadań określonych ustawą Prawo budowlane oraz udostępnienia im danych i informacji wymaganych tą usta</w:t>
      </w:r>
      <w:r>
        <w:rPr>
          <w:rFonts w:ascii="Verdana" w:hAnsi="Verdana"/>
          <w:bCs/>
          <w:sz w:val="20"/>
          <w:szCs w:val="20"/>
        </w:rPr>
        <w:t>wą oraz innym pracownikom, których</w:t>
      </w:r>
      <w:r w:rsidRPr="00FD6431">
        <w:rPr>
          <w:rFonts w:ascii="Verdana" w:hAnsi="Verdana"/>
          <w:bCs/>
          <w:sz w:val="20"/>
          <w:szCs w:val="20"/>
        </w:rPr>
        <w:t xml:space="preserve"> Zamawiający wskaże w okresie realizacji przedmiotu Umowy.</w:t>
      </w:r>
    </w:p>
    <w:p w:rsidR="00B270FD" w:rsidRPr="000626FC" w:rsidRDefault="00B270FD" w:rsidP="00B270FD">
      <w:pPr>
        <w:pStyle w:val="Akapitzlist"/>
        <w:numPr>
          <w:ilvl w:val="0"/>
          <w:numId w:val="19"/>
        </w:numPr>
        <w:spacing w:line="360" w:lineRule="auto"/>
        <w:jc w:val="both"/>
        <w:rPr>
          <w:rFonts w:ascii="Verdana" w:hAnsi="Verdana"/>
          <w:bCs/>
          <w:sz w:val="20"/>
          <w:szCs w:val="20"/>
        </w:rPr>
      </w:pPr>
      <w:r w:rsidRPr="000626FC">
        <w:rPr>
          <w:rFonts w:ascii="Verdana" w:hAnsi="Verdana"/>
          <w:bCs/>
          <w:sz w:val="20"/>
          <w:szCs w:val="20"/>
        </w:rPr>
        <w:t xml:space="preserve">Zapewnienie stałej obecności na placu budowy Kierownika Budowy lub Kierownika robót w trakcie trwania prac. </w:t>
      </w:r>
    </w:p>
    <w:p w:rsidR="00B270FD" w:rsidRPr="00FD6431" w:rsidRDefault="00B270FD" w:rsidP="00B270FD">
      <w:pPr>
        <w:pStyle w:val="Akapitzlist"/>
        <w:spacing w:line="360" w:lineRule="auto"/>
        <w:ind w:left="360"/>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2</w:t>
      </w:r>
    </w:p>
    <w:p w:rsidR="00B270FD" w:rsidRPr="00FD6431" w:rsidRDefault="00B270FD" w:rsidP="00B270FD">
      <w:pPr>
        <w:pStyle w:val="Akapitzlist"/>
        <w:spacing w:line="360" w:lineRule="auto"/>
        <w:ind w:left="360"/>
        <w:jc w:val="center"/>
        <w:rPr>
          <w:rFonts w:ascii="Verdana" w:hAnsi="Verdana"/>
          <w:b/>
          <w:bCs/>
          <w:sz w:val="20"/>
          <w:szCs w:val="20"/>
        </w:rPr>
      </w:pPr>
      <w:r w:rsidRPr="00FD6431">
        <w:rPr>
          <w:rFonts w:ascii="Verdana" w:hAnsi="Verdana"/>
          <w:b/>
          <w:bCs/>
          <w:sz w:val="20"/>
          <w:szCs w:val="20"/>
        </w:rPr>
        <w:t>Personel Wykonawcy</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 Przed skierowaniem każdej osoby do kierowania robotami Wykonawca przedstawi Zamawiającemu do akceptacji dokumenty potwierdzające spełnianie wymagań określonych w zdaniu poprzedzającym.</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Wykonawca zobowiązuje się skierować do kierowania budową i do kierowania robotami personel wskazany w Ofercie Wykonawcy. Zmiana którejkolwiek z osób, o których mowa w zdaniu poprzednim w trakcie realizacji przedmiotu niniejszej Umowy, musi być uzasadniona przez Wykonawcę na piśmie i wymaga pisemnego zaakceptowania przez Zamawiającego. Zamawiający zaakceptuje taką zmianę w terminie 5 dni od daty przedłożenia propozycji i wyłącznie wtedy, gdy kwalifikacje i doświadczenie wskazanych osób będą takie same lub wyższe od kwalifikacji i doświadczenia osób wymaganego postanowieniami Specyfikacji Istotnych Warunków Zamówienia.</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 xml:space="preserve">Wykonawca musi przedłożyć Zamawiającemu propozycję zmiany, o której mowa w ust. 2 nie później niż 7 dni przed planowanym skierowaniem do kierowania budową/robotami którejkolwiek osoby. Jakakolwiek przerwa w realizacji przedmiotu Umowy wynikająca z braku kierownictwa robót będzie traktowana jako przerwa wynikła z przyczyn zależnych od Wykonawcy i nie może stanowić podstawy do zmiany terminu zakończenia robót. </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Zaakceptowana przez Zamawiającego zmiana którejkolwiek z osób, o których mowa w ust. 1, winna być dokonana wpisem do dziennika budowy i nie wymaga aneksu do niniejszej Umowy.</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Skierowanie, bez akceptacji Zamawiającego, do kierowania robotami innych osób niż wskazane w ofercie Wykonawcy stanowi podstawę odstąpienia od Umowy przez Zamawiającego z winy Wykonawcy.</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 xml:space="preserve">Wykonawca wyznacza kierownika </w:t>
      </w:r>
      <w:r>
        <w:rPr>
          <w:rFonts w:ascii="Verdana" w:hAnsi="Verdana"/>
          <w:bCs/>
          <w:sz w:val="20"/>
          <w:szCs w:val="20"/>
        </w:rPr>
        <w:t xml:space="preserve"> budowy </w:t>
      </w:r>
      <w:r w:rsidRPr="00FD6431">
        <w:rPr>
          <w:rFonts w:ascii="Verdana" w:hAnsi="Verdana"/>
          <w:bCs/>
          <w:sz w:val="20"/>
          <w:szCs w:val="20"/>
        </w:rPr>
        <w:t>p. ______________________________.</w:t>
      </w:r>
    </w:p>
    <w:p w:rsidR="00B270FD" w:rsidRPr="00D25A0E" w:rsidRDefault="00B270FD" w:rsidP="00B270FD">
      <w:pPr>
        <w:pStyle w:val="Style1"/>
        <w:numPr>
          <w:ilvl w:val="0"/>
          <w:numId w:val="20"/>
        </w:numPr>
        <w:spacing w:line="360" w:lineRule="auto"/>
        <w:ind w:right="-2"/>
        <w:jc w:val="both"/>
        <w:rPr>
          <w:rFonts w:ascii="Verdana" w:eastAsia="Times New Roman" w:hAnsi="Verdana"/>
          <w:bCs/>
        </w:rPr>
      </w:pPr>
      <w:r w:rsidRPr="00D25A0E">
        <w:rPr>
          <w:rFonts w:ascii="Verdana" w:hAnsi="Verdana"/>
          <w:bCs/>
        </w:rPr>
        <w:t xml:space="preserve">Zamawiający wymaga zatrudnienia przez Wykonawcę/Podwykonawcę/Dalszych </w:t>
      </w:r>
      <w:r w:rsidRPr="000721D1">
        <w:rPr>
          <w:rFonts w:ascii="Verdana" w:hAnsi="Verdana"/>
          <w:bCs/>
        </w:rPr>
        <w:t>Podwykonawców na podstawie umowy o pracę osób wykonujących</w:t>
      </w:r>
      <w:r w:rsidRPr="000721D1">
        <w:t xml:space="preserve"> </w:t>
      </w:r>
      <w:r w:rsidRPr="000721D1">
        <w:rPr>
          <w:rFonts w:ascii="Verdana" w:hAnsi="Verdana"/>
          <w:bCs/>
        </w:rPr>
        <w:t xml:space="preserve">wszystkie prace </w:t>
      </w:r>
      <w:r w:rsidRPr="000721D1">
        <w:rPr>
          <w:rFonts w:ascii="Verdana" w:hAnsi="Verdana"/>
          <w:bCs/>
        </w:rPr>
        <w:lastRenderedPageBreak/>
        <w:t xml:space="preserve">fizyczne, których wykonanie polega na wykonywaniu pracy w sposób określony w art. 22 § 1 ustawy z dnia 26 czerwca 1974 r. – Kodeks pracy, </w:t>
      </w:r>
      <w:r>
        <w:rPr>
          <w:rFonts w:ascii="Verdana" w:hAnsi="Verdana"/>
          <w:bCs/>
        </w:rPr>
        <w:t xml:space="preserve"> w zakresie </w:t>
      </w:r>
      <w:r w:rsidRPr="000721D1">
        <w:rPr>
          <w:rFonts w:ascii="Verdana" w:hAnsi="Verdana"/>
          <w:bCs/>
        </w:rPr>
        <w:t xml:space="preserve"> czynności opisane w SST (wraz z podległymi SST): D - 04.03.01 Oczyszczenie i skropienie warstw konstrukcyjnych, D - 05.03.05b nawierzchnia z betonu asfaltowego,   D - 05.03.13a nawierzchnia z SMA,  przez cały okres ich trwania. </w:t>
      </w:r>
      <w:r w:rsidRPr="000721D1">
        <w:rPr>
          <w:rFonts w:ascii="Verdana" w:eastAsia="Times New Roman" w:hAnsi="Verdana"/>
          <w:lang w:eastAsia="ar-SA"/>
        </w:rPr>
        <w:t xml:space="preserve">Obowiązek, o którym mowa w zdaniu poprzednim nie dotyczy osób wskazanych na stanowisku </w:t>
      </w:r>
      <w:r w:rsidRPr="000721D1">
        <w:rPr>
          <w:rFonts w:ascii="Verdana" w:hAnsi="Verdana"/>
          <w:bCs/>
        </w:rPr>
        <w:t>Kierownika budowy,</w:t>
      </w:r>
      <w:r w:rsidRPr="000721D1">
        <w:rPr>
          <w:rFonts w:ascii="Verdana" w:eastAsia="Times New Roman" w:hAnsi="Verdana"/>
        </w:rPr>
        <w:t xml:space="preserve"> </w:t>
      </w:r>
      <w:r w:rsidRPr="000721D1">
        <w:rPr>
          <w:rFonts w:ascii="Verdana" w:hAnsi="Verdana"/>
          <w:bCs/>
        </w:rPr>
        <w:t xml:space="preserve">oraz innych osób pełniących samodzielne funkcje techniczne w budownictwie w rozumieniu ustawy z dnia 7 lipca 1994 r. Prawo budowlane (Dz. U. z 2016 r. poz. 290 </w:t>
      </w:r>
      <w:r w:rsidRPr="00D25A0E">
        <w:rPr>
          <w:rFonts w:ascii="Verdana" w:hAnsi="Verdana"/>
          <w:bCs/>
        </w:rPr>
        <w:t>ze zm.)</w:t>
      </w:r>
      <w:r w:rsidRPr="00D25A0E">
        <w:rPr>
          <w:rFonts w:ascii="Verdana" w:eastAsia="Times New Roman" w:hAnsi="Verdana"/>
        </w:rPr>
        <w:t xml:space="preserve">. </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Każdorazowa zmiana wykazu osób, o których mowa w ust. 7 nie wymaga aneksu do umowy (wykonawca przedstawia korektę tej listy do wiadomości Zamawiającego).</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W</w:t>
      </w:r>
      <w:r>
        <w:rPr>
          <w:rFonts w:ascii="Verdana" w:hAnsi="Verdana"/>
          <w:bCs/>
          <w:sz w:val="20"/>
          <w:szCs w:val="20"/>
        </w:rPr>
        <w:t xml:space="preserve"> trakcie realizacji zamówienia Z</w:t>
      </w:r>
      <w:r w:rsidRPr="00FD6431">
        <w:rPr>
          <w:rFonts w:ascii="Verdana" w:hAnsi="Verdana"/>
          <w:bCs/>
          <w:sz w:val="20"/>
          <w:szCs w:val="20"/>
        </w:rPr>
        <w:t xml:space="preserve">amawiający uprawniony jest do wykonywania czynności kontrolnych wobec wykonawcy odnośnie spełniania przez wykonawcę lub podwykonawcę wymogu zatrudnienia na podstawie umowy o pracę osób wykonujących wskazane w punkcie 7 czynności. Zamawiający uprawniony jest w szczególności do: </w:t>
      </w:r>
    </w:p>
    <w:p w:rsidR="00B270FD" w:rsidRPr="00FD6431" w:rsidRDefault="00B270FD" w:rsidP="00B270FD">
      <w:pPr>
        <w:pStyle w:val="Akapitzlist"/>
        <w:numPr>
          <w:ilvl w:val="0"/>
          <w:numId w:val="26"/>
        </w:numPr>
        <w:spacing w:line="360" w:lineRule="auto"/>
        <w:jc w:val="both"/>
        <w:rPr>
          <w:rFonts w:ascii="Verdana" w:hAnsi="Verdana"/>
          <w:bCs/>
          <w:sz w:val="20"/>
          <w:szCs w:val="20"/>
        </w:rPr>
      </w:pPr>
      <w:r w:rsidRPr="00FD6431">
        <w:rPr>
          <w:rFonts w:ascii="Verdana" w:hAnsi="Verdana"/>
          <w:bCs/>
          <w:sz w:val="20"/>
          <w:szCs w:val="20"/>
        </w:rPr>
        <w:t>żądania oświadczeń i dokumentów w zakresie potwierdzenia spełniania ww. wymogów i dokonywania ich oceny,</w:t>
      </w:r>
    </w:p>
    <w:p w:rsidR="00B270FD" w:rsidRPr="00FD6431" w:rsidRDefault="00B270FD" w:rsidP="00B270FD">
      <w:pPr>
        <w:pStyle w:val="Akapitzlist"/>
        <w:numPr>
          <w:ilvl w:val="0"/>
          <w:numId w:val="26"/>
        </w:numPr>
        <w:spacing w:line="360" w:lineRule="auto"/>
        <w:jc w:val="both"/>
        <w:rPr>
          <w:rFonts w:ascii="Verdana" w:hAnsi="Verdana"/>
          <w:bCs/>
          <w:sz w:val="20"/>
          <w:szCs w:val="20"/>
        </w:rPr>
      </w:pPr>
      <w:r w:rsidRPr="00FD6431">
        <w:rPr>
          <w:rFonts w:ascii="Verdana" w:hAnsi="Verdana"/>
          <w:bCs/>
          <w:sz w:val="20"/>
          <w:szCs w:val="20"/>
        </w:rPr>
        <w:t>żądania wyjaśnień w przypadku wątpliwości w zakresie potwierdzenia spełniania ww. wymogów,</w:t>
      </w:r>
    </w:p>
    <w:p w:rsidR="00B270FD" w:rsidRPr="00FD6431" w:rsidRDefault="00B270FD" w:rsidP="00B270FD">
      <w:pPr>
        <w:pStyle w:val="Akapitzlist"/>
        <w:numPr>
          <w:ilvl w:val="0"/>
          <w:numId w:val="26"/>
        </w:numPr>
        <w:spacing w:line="360" w:lineRule="auto"/>
        <w:jc w:val="both"/>
        <w:rPr>
          <w:rFonts w:ascii="Verdana" w:hAnsi="Verdana"/>
          <w:bCs/>
          <w:sz w:val="20"/>
          <w:szCs w:val="20"/>
        </w:rPr>
      </w:pPr>
      <w:r w:rsidRPr="00FD6431">
        <w:rPr>
          <w:rFonts w:ascii="Verdana" w:hAnsi="Verdana"/>
          <w:bCs/>
          <w:sz w:val="20"/>
          <w:szCs w:val="20"/>
        </w:rPr>
        <w:t>przeprowadzania kontroli na miejscu wykonywania świadczenia.</w:t>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7 czynności w trakcie realizacji zamówienia:</w:t>
      </w:r>
    </w:p>
    <w:p w:rsidR="00B270FD" w:rsidRPr="00FD6431" w:rsidRDefault="00B270FD" w:rsidP="00B270FD">
      <w:pPr>
        <w:pStyle w:val="Akapitzlist"/>
        <w:numPr>
          <w:ilvl w:val="0"/>
          <w:numId w:val="27"/>
        </w:numPr>
        <w:spacing w:line="360" w:lineRule="auto"/>
        <w:jc w:val="both"/>
        <w:rPr>
          <w:rFonts w:ascii="Verdana" w:hAnsi="Verdana"/>
          <w:bCs/>
          <w:sz w:val="20"/>
          <w:szCs w:val="20"/>
        </w:rPr>
      </w:pPr>
      <w:r w:rsidRPr="00FD6431">
        <w:rPr>
          <w:rFonts w:ascii="Verdana" w:hAnsi="Verdana"/>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B270FD" w:rsidRPr="000C4929" w:rsidRDefault="00B270FD" w:rsidP="00B270FD">
      <w:pPr>
        <w:pStyle w:val="Akapitzlist"/>
        <w:numPr>
          <w:ilvl w:val="0"/>
          <w:numId w:val="27"/>
        </w:numPr>
        <w:spacing w:line="360" w:lineRule="auto"/>
        <w:jc w:val="both"/>
        <w:rPr>
          <w:rFonts w:ascii="Verdana" w:hAnsi="Verdana"/>
          <w:bCs/>
          <w:sz w:val="20"/>
          <w:szCs w:val="20"/>
        </w:rPr>
      </w:pPr>
      <w:r w:rsidRPr="00FD6431">
        <w:rPr>
          <w:rFonts w:ascii="Verdana" w:hAnsi="Verdana"/>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w:t>
      </w:r>
      <w:r w:rsidRPr="000C4929">
        <w:rPr>
          <w:rFonts w:ascii="Verdana" w:hAnsi="Verdana"/>
          <w:bCs/>
          <w:sz w:val="20"/>
          <w:szCs w:val="20"/>
        </w:rPr>
        <w:t xml:space="preserve">zapewniający ochronę danych osobowych pracowników, zgodnie z przepisami </w:t>
      </w:r>
      <w:r w:rsidRPr="000C4929">
        <w:rPr>
          <w:rFonts w:ascii="Verdana" w:hAnsi="Verdana"/>
          <w:bCs/>
          <w:sz w:val="20"/>
          <w:szCs w:val="20"/>
        </w:rPr>
        <w:lastRenderedPageBreak/>
        <w:t>ustawy z dnia 10 maja 2018 r. o ochronie danych osobowych (tj. w szczególności [1] bez imion, nazwisk, adresów, nr PESEL pracowników). Informacje takie jak: data zawarcia umowy, rodzaj umowy o pracę i wymiar etatu powinny być możliwe do zidentyfikowania;</w:t>
      </w:r>
    </w:p>
    <w:p w:rsidR="00B270FD" w:rsidRPr="000C4929" w:rsidRDefault="00B270FD" w:rsidP="00B270FD">
      <w:pPr>
        <w:pStyle w:val="Akapitzlist"/>
        <w:numPr>
          <w:ilvl w:val="0"/>
          <w:numId w:val="27"/>
        </w:numPr>
        <w:spacing w:line="360" w:lineRule="auto"/>
        <w:jc w:val="both"/>
        <w:rPr>
          <w:rFonts w:ascii="Verdana" w:hAnsi="Verdana"/>
          <w:bCs/>
          <w:sz w:val="20"/>
          <w:szCs w:val="20"/>
        </w:rPr>
      </w:pPr>
      <w:r w:rsidRPr="000C4929">
        <w:rPr>
          <w:rFonts w:ascii="Verdana" w:hAnsi="Verdana"/>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B270FD" w:rsidRPr="00613922" w:rsidRDefault="00B270FD" w:rsidP="00B270FD">
      <w:pPr>
        <w:pStyle w:val="Akapitzlist"/>
        <w:numPr>
          <w:ilvl w:val="0"/>
          <w:numId w:val="27"/>
        </w:numPr>
        <w:spacing w:line="360" w:lineRule="auto"/>
        <w:ind w:left="709" w:hanging="356"/>
        <w:contextualSpacing w:val="0"/>
        <w:jc w:val="both"/>
        <w:rPr>
          <w:rFonts w:ascii="Verdana" w:hAnsi="Verdana"/>
          <w:bCs/>
          <w:strike/>
          <w:sz w:val="20"/>
          <w:szCs w:val="20"/>
        </w:rPr>
      </w:pPr>
      <w:r w:rsidRPr="000C4929">
        <w:rPr>
          <w:rFonts w:ascii="Verdana" w:hAnsi="Verdana"/>
          <w:bCs/>
          <w:sz w:val="20"/>
          <w:szCs w:val="20"/>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w:t>
      </w:r>
      <w:r w:rsidRPr="000C4929">
        <w:rPr>
          <w:rFonts w:ascii="Verdana" w:hAnsi="Verdana"/>
          <w:bCs/>
          <w:sz w:val="20"/>
          <w:szCs w:val="20"/>
        </w:rPr>
        <w:br/>
      </w:r>
    </w:p>
    <w:p w:rsidR="00B270FD" w:rsidRPr="00FD6431" w:rsidRDefault="00B270FD" w:rsidP="00B270FD">
      <w:pPr>
        <w:pStyle w:val="Akapitzlist"/>
        <w:numPr>
          <w:ilvl w:val="0"/>
          <w:numId w:val="20"/>
        </w:numPr>
        <w:spacing w:line="360" w:lineRule="auto"/>
        <w:jc w:val="both"/>
        <w:rPr>
          <w:rFonts w:ascii="Verdana" w:hAnsi="Verdana"/>
          <w:bCs/>
          <w:sz w:val="20"/>
          <w:szCs w:val="20"/>
        </w:rPr>
      </w:pPr>
      <w:r w:rsidRPr="00FD6431">
        <w:rPr>
          <w:rFonts w:ascii="Verdana" w:hAnsi="Verdana"/>
          <w:bCs/>
          <w:sz w:val="20"/>
          <w:szCs w:val="20"/>
        </w:rPr>
        <w:t>W przypadku uzasadnionych wątpliwości co do prze</w:t>
      </w:r>
      <w:r>
        <w:rPr>
          <w:rFonts w:ascii="Verdana" w:hAnsi="Verdana"/>
          <w:bCs/>
          <w:sz w:val="20"/>
          <w:szCs w:val="20"/>
        </w:rPr>
        <w:t>strzegania prawa pracy przez Wykonawcę lub Podwykonawcę, Z</w:t>
      </w:r>
      <w:r w:rsidRPr="00FD6431">
        <w:rPr>
          <w:rFonts w:ascii="Verdana" w:hAnsi="Verdana"/>
          <w:bCs/>
          <w:sz w:val="20"/>
          <w:szCs w:val="20"/>
        </w:rPr>
        <w:t>amawiający może zwrócić się o przeprowadzenie kontroli przez Państwową Inspekcję Pracy.</w:t>
      </w:r>
    </w:p>
    <w:p w:rsidR="00B270FD" w:rsidRPr="00FD6431" w:rsidRDefault="00B270FD" w:rsidP="00B270FD">
      <w:pPr>
        <w:pStyle w:val="Style1"/>
        <w:numPr>
          <w:ilvl w:val="0"/>
          <w:numId w:val="20"/>
        </w:numPr>
        <w:adjustRightInd/>
        <w:spacing w:line="360" w:lineRule="auto"/>
        <w:ind w:right="-2"/>
        <w:jc w:val="both"/>
        <w:rPr>
          <w:rFonts w:ascii="Verdana" w:eastAsia="Times New Roman" w:hAnsi="Verdana"/>
          <w:lang w:eastAsia="ar-SA"/>
        </w:rPr>
      </w:pPr>
      <w:r w:rsidRPr="00FD6431">
        <w:rPr>
          <w:rFonts w:ascii="Verdana" w:eastAsia="Times New Roman" w:hAnsi="Verdana"/>
          <w:lang w:eastAsia="ar-SA"/>
        </w:rPr>
        <w:t xml:space="preserve">Wykonawca, zgodnie z deklaracją zawartą w Ofercie, jest zobowiązany do zatrudnienia 1 osoby bezrobotnej do realizacji przedmiotowego zadania na podstawie skierowania z Urzędu Pracy </w:t>
      </w:r>
      <w:r w:rsidRPr="00A20354">
        <w:rPr>
          <w:rFonts w:ascii="Verdana" w:eastAsia="Times New Roman" w:hAnsi="Verdana"/>
          <w:lang w:eastAsia="ar-SA"/>
        </w:rPr>
        <w:t xml:space="preserve">właściwego dla siedziby Wykonawcy oraz właściwego dla miejsca realizacji zamówienia </w:t>
      </w:r>
      <w:r w:rsidRPr="00FD6431">
        <w:rPr>
          <w:rFonts w:ascii="Verdana" w:eastAsia="Times New Roman" w:hAnsi="Verdana"/>
          <w:lang w:eastAsia="ar-SA"/>
        </w:rPr>
        <w:t>w myśl ustawy z dnia 20 kwietnia 2004 r. o promocji zatrudnienia i instytucjach rynku pracy (tekst jednolity Dz. U. z 2016 r., poz. 645 ze zm.).</w:t>
      </w:r>
    </w:p>
    <w:p w:rsidR="00B270FD" w:rsidRPr="00FD6431" w:rsidRDefault="00B270FD" w:rsidP="00B270FD">
      <w:pPr>
        <w:pStyle w:val="Style1"/>
        <w:numPr>
          <w:ilvl w:val="0"/>
          <w:numId w:val="20"/>
        </w:numPr>
        <w:adjustRightInd/>
        <w:spacing w:line="360" w:lineRule="auto"/>
        <w:ind w:right="-2"/>
        <w:jc w:val="both"/>
        <w:rPr>
          <w:rFonts w:ascii="Verdana" w:eastAsia="Times New Roman" w:hAnsi="Verdana"/>
          <w:lang w:eastAsia="ar-SA"/>
        </w:rPr>
      </w:pPr>
      <w:r w:rsidRPr="00FD6431">
        <w:rPr>
          <w:rFonts w:ascii="Verdana" w:eastAsia="Times New Roman" w:hAnsi="Verdana"/>
          <w:lang w:eastAsia="ar-SA"/>
        </w:rPr>
        <w:t>Wykonawca jest zobowiązany do zatrudnienia osoby bezrobotnej na</w:t>
      </w:r>
      <w:r>
        <w:rPr>
          <w:rFonts w:ascii="Verdana" w:eastAsia="Times New Roman" w:hAnsi="Verdana"/>
          <w:lang w:eastAsia="ar-SA"/>
        </w:rPr>
        <w:t xml:space="preserve"> warunkach określonych w ust. 12</w:t>
      </w:r>
      <w:r w:rsidRPr="00FD6431">
        <w:rPr>
          <w:rFonts w:ascii="Verdana" w:eastAsia="Times New Roman" w:hAnsi="Verdana"/>
          <w:lang w:eastAsia="ar-SA"/>
        </w:rPr>
        <w:t xml:space="preserve"> w okresie od podpisania umowy do dokonania odbioru ostatecznego. </w:t>
      </w:r>
    </w:p>
    <w:p w:rsidR="00B270FD" w:rsidRPr="00FD6431" w:rsidRDefault="00B270FD" w:rsidP="00B270FD">
      <w:pPr>
        <w:pStyle w:val="Style1"/>
        <w:numPr>
          <w:ilvl w:val="0"/>
          <w:numId w:val="20"/>
        </w:numPr>
        <w:adjustRightInd/>
        <w:spacing w:line="360" w:lineRule="auto"/>
        <w:ind w:right="-2"/>
        <w:jc w:val="both"/>
        <w:rPr>
          <w:rFonts w:ascii="Verdana" w:eastAsia="Times New Roman" w:hAnsi="Verdana"/>
          <w:lang w:eastAsia="ar-SA"/>
        </w:rPr>
      </w:pPr>
      <w:r w:rsidRPr="00FD6431">
        <w:rPr>
          <w:rFonts w:ascii="Verdana" w:eastAsia="Times New Roman" w:hAnsi="Verdana"/>
          <w:lang w:eastAsia="ar-SA"/>
        </w:rPr>
        <w:t>Potwierdzeniem zatrudnienia osoby, o której mowa w</w:t>
      </w:r>
      <w:r>
        <w:rPr>
          <w:rFonts w:ascii="Verdana" w:eastAsia="Times New Roman" w:hAnsi="Verdana"/>
          <w:lang w:eastAsia="ar-SA"/>
        </w:rPr>
        <w:t xml:space="preserve"> ust. 12</w:t>
      </w:r>
      <w:r w:rsidRPr="00FD6431">
        <w:rPr>
          <w:rFonts w:ascii="Verdana" w:eastAsia="Times New Roman" w:hAnsi="Verdana"/>
          <w:lang w:eastAsia="ar-SA"/>
        </w:rPr>
        <w:t xml:space="preserve"> będzie zaświadczenie z właściwego Urzędu Pracy o zatrudnieniu osoby bezrobotnej, przedłożone Zamawiającemu najpóźniej w dniu podpisania umowy. </w:t>
      </w:r>
    </w:p>
    <w:p w:rsidR="00B270FD" w:rsidRDefault="00B270FD" w:rsidP="00B270FD">
      <w:pPr>
        <w:pStyle w:val="Style1"/>
        <w:numPr>
          <w:ilvl w:val="0"/>
          <w:numId w:val="20"/>
        </w:numPr>
        <w:adjustRightInd/>
        <w:spacing w:line="360" w:lineRule="auto"/>
        <w:ind w:right="-2"/>
        <w:jc w:val="both"/>
        <w:rPr>
          <w:rFonts w:ascii="Verdana" w:eastAsia="Times New Roman" w:hAnsi="Verdana"/>
          <w:lang w:eastAsia="ar-SA"/>
        </w:rPr>
      </w:pPr>
      <w:r w:rsidRPr="00FD6431">
        <w:rPr>
          <w:rFonts w:ascii="Verdana" w:eastAsia="Times New Roman" w:hAnsi="Verdana"/>
          <w:lang w:eastAsia="ar-SA"/>
        </w:rPr>
        <w:t xml:space="preserve">W przypadku braku na rynku osoby bezrobotnej gotowej do podjęcia pracy o której </w:t>
      </w:r>
      <w:r>
        <w:rPr>
          <w:rFonts w:ascii="Verdana" w:eastAsia="Times New Roman" w:hAnsi="Verdana"/>
          <w:lang w:eastAsia="ar-SA"/>
        </w:rPr>
        <w:t>mowa w ust. 12</w:t>
      </w:r>
      <w:r w:rsidRPr="00FD6431">
        <w:rPr>
          <w:rFonts w:ascii="Verdana" w:eastAsia="Times New Roman" w:hAnsi="Verdana"/>
          <w:lang w:eastAsia="ar-SA"/>
        </w:rPr>
        <w:t xml:space="preserve">, Wykonawca przedstawi odpowiedni dokument z </w:t>
      </w:r>
      <w:r w:rsidRPr="00A20354">
        <w:rPr>
          <w:rFonts w:ascii="Verdana" w:eastAsia="Times New Roman" w:hAnsi="Verdana"/>
          <w:lang w:eastAsia="ar-SA"/>
        </w:rPr>
        <w:t xml:space="preserve">właściwych Urzędów </w:t>
      </w:r>
      <w:r w:rsidRPr="00FD6431">
        <w:rPr>
          <w:rFonts w:ascii="Verdana" w:eastAsia="Times New Roman" w:hAnsi="Verdana"/>
          <w:lang w:eastAsia="ar-SA"/>
        </w:rPr>
        <w:t>Pracy, stwierdzający brak takich osób.</w:t>
      </w:r>
    </w:p>
    <w:p w:rsidR="00B270FD" w:rsidRPr="00742173" w:rsidRDefault="00B270FD" w:rsidP="00B270FD">
      <w:pPr>
        <w:pStyle w:val="Style1"/>
        <w:numPr>
          <w:ilvl w:val="0"/>
          <w:numId w:val="20"/>
        </w:numPr>
        <w:adjustRightInd/>
        <w:spacing w:line="360" w:lineRule="auto"/>
        <w:ind w:right="-2"/>
        <w:jc w:val="both"/>
        <w:rPr>
          <w:rFonts w:ascii="Verdana" w:eastAsia="Times New Roman" w:hAnsi="Verdana"/>
          <w:lang w:eastAsia="ar-SA"/>
        </w:rPr>
      </w:pPr>
      <w:r w:rsidRPr="00463294">
        <w:rPr>
          <w:rFonts w:ascii="Verdana" w:eastAsia="Times New Roman" w:hAnsi="Verdana"/>
          <w:lang w:eastAsia="ar-SA"/>
        </w:rPr>
        <w:t>/ust. 12-15 będą miały zastosowanie tylko, jeśli Wykonawca zadeklaruje w ofercie zatrudnienie bezrobotn</w:t>
      </w:r>
      <w:r w:rsidRPr="00742173">
        <w:rPr>
          <w:rFonts w:ascii="Verdana" w:eastAsia="Times New Roman" w:hAnsi="Verdana"/>
          <w:lang w:eastAsia="ar-SA"/>
        </w:rPr>
        <w:t>ego/</w:t>
      </w:r>
    </w:p>
    <w:p w:rsidR="00B270FD" w:rsidRPr="00FD6431" w:rsidRDefault="00B270FD" w:rsidP="00B270FD">
      <w:pPr>
        <w:pStyle w:val="Akapitzlist"/>
        <w:spacing w:line="360" w:lineRule="auto"/>
        <w:ind w:left="360"/>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3</w:t>
      </w:r>
    </w:p>
    <w:p w:rsidR="00B270FD" w:rsidRPr="00FD6431" w:rsidRDefault="00B270FD" w:rsidP="00B270FD">
      <w:pPr>
        <w:pStyle w:val="Akapitzlist"/>
        <w:spacing w:line="360" w:lineRule="auto"/>
        <w:ind w:left="360"/>
        <w:jc w:val="center"/>
        <w:rPr>
          <w:rFonts w:ascii="Verdana" w:hAnsi="Verdana"/>
          <w:b/>
          <w:bCs/>
          <w:sz w:val="20"/>
          <w:szCs w:val="20"/>
        </w:rPr>
      </w:pPr>
      <w:r>
        <w:rPr>
          <w:rFonts w:ascii="Verdana" w:hAnsi="Verdana"/>
          <w:b/>
          <w:bCs/>
          <w:sz w:val="20"/>
          <w:szCs w:val="20"/>
        </w:rPr>
        <w:t>Przedstawiciele stron</w:t>
      </w:r>
      <w:r w:rsidRPr="00FD6431">
        <w:rPr>
          <w:rFonts w:ascii="Verdana" w:hAnsi="Verdana"/>
          <w:b/>
          <w:bCs/>
          <w:sz w:val="20"/>
          <w:szCs w:val="20"/>
        </w:rPr>
        <w:t xml:space="preserve"> </w:t>
      </w:r>
    </w:p>
    <w:p w:rsidR="00B270FD" w:rsidRPr="00FD6431" w:rsidRDefault="00B270FD" w:rsidP="00B270FD">
      <w:pPr>
        <w:pStyle w:val="Akapitzlist"/>
        <w:numPr>
          <w:ilvl w:val="0"/>
          <w:numId w:val="21"/>
        </w:numPr>
        <w:spacing w:line="360" w:lineRule="auto"/>
        <w:jc w:val="both"/>
        <w:rPr>
          <w:rFonts w:ascii="Verdana" w:hAnsi="Verdana"/>
          <w:bCs/>
          <w:sz w:val="20"/>
          <w:szCs w:val="20"/>
        </w:rPr>
      </w:pPr>
      <w:r w:rsidRPr="00FD6431">
        <w:rPr>
          <w:rFonts w:ascii="Verdana" w:hAnsi="Verdana"/>
          <w:bCs/>
          <w:sz w:val="20"/>
          <w:szCs w:val="20"/>
        </w:rPr>
        <w:t xml:space="preserve">Zamawiający wyznacza swojego przedstawiciela w sprawach związanych z realizacją przedmiotu umowy  p. </w:t>
      </w:r>
      <w:r>
        <w:rPr>
          <w:rFonts w:ascii="Verdana" w:hAnsi="Verdana"/>
          <w:bCs/>
          <w:sz w:val="20"/>
          <w:szCs w:val="20"/>
        </w:rPr>
        <w:t xml:space="preserve">Danutę Baranowską. Przedstawiciel Zamawiającego nie jest uprawniony do zaciągania zobowiązań finansowych w imieniu Zamawiającego. </w:t>
      </w:r>
    </w:p>
    <w:p w:rsidR="00B270FD" w:rsidRPr="00FD6431" w:rsidRDefault="00B270FD" w:rsidP="00B270FD">
      <w:pPr>
        <w:pStyle w:val="Akapitzlist"/>
        <w:numPr>
          <w:ilvl w:val="0"/>
          <w:numId w:val="21"/>
        </w:numPr>
        <w:spacing w:line="360" w:lineRule="auto"/>
        <w:jc w:val="both"/>
        <w:rPr>
          <w:rFonts w:ascii="Verdana" w:hAnsi="Verdana"/>
          <w:bCs/>
          <w:sz w:val="20"/>
          <w:szCs w:val="20"/>
        </w:rPr>
      </w:pPr>
      <w:r w:rsidRPr="00FD6431">
        <w:rPr>
          <w:rFonts w:ascii="Verdana" w:hAnsi="Verdana"/>
          <w:bCs/>
          <w:sz w:val="20"/>
          <w:szCs w:val="20"/>
        </w:rPr>
        <w:lastRenderedPageBreak/>
        <w:t>Niezależnie od postanowień ust.1 Zamawiający wyznacza inspek</w:t>
      </w:r>
      <w:r>
        <w:rPr>
          <w:rFonts w:ascii="Verdana" w:hAnsi="Verdana"/>
          <w:bCs/>
          <w:sz w:val="20"/>
          <w:szCs w:val="20"/>
        </w:rPr>
        <w:t xml:space="preserve">tora nadzoru robót drogowych p. </w:t>
      </w:r>
      <w:r w:rsidRPr="00FD6431">
        <w:rPr>
          <w:rFonts w:ascii="Verdana" w:hAnsi="Verdana"/>
          <w:bCs/>
          <w:sz w:val="20"/>
          <w:szCs w:val="20"/>
        </w:rPr>
        <w:t xml:space="preserve"> </w:t>
      </w:r>
      <w:r w:rsidRPr="00164554">
        <w:rPr>
          <w:rFonts w:ascii="Verdana" w:hAnsi="Verdana"/>
          <w:bCs/>
          <w:sz w:val="20"/>
          <w:szCs w:val="20"/>
          <w:highlight w:val="yellow"/>
        </w:rPr>
        <w:t>……………………………..</w:t>
      </w:r>
    </w:p>
    <w:p w:rsidR="00B270FD" w:rsidRPr="00FD6431" w:rsidRDefault="00B270FD" w:rsidP="00B270FD">
      <w:pPr>
        <w:pStyle w:val="Akapitzlist"/>
        <w:numPr>
          <w:ilvl w:val="0"/>
          <w:numId w:val="21"/>
        </w:numPr>
        <w:spacing w:line="360" w:lineRule="auto"/>
        <w:jc w:val="both"/>
        <w:rPr>
          <w:rFonts w:ascii="Verdana" w:hAnsi="Verdana"/>
          <w:bCs/>
          <w:sz w:val="20"/>
          <w:szCs w:val="20"/>
        </w:rPr>
      </w:pPr>
      <w:r w:rsidRPr="00FD6431">
        <w:rPr>
          <w:rFonts w:ascii="Verdana" w:hAnsi="Verdana"/>
          <w:bCs/>
          <w:sz w:val="20"/>
          <w:szCs w:val="20"/>
        </w:rPr>
        <w:t>Wykonawca wyznacza swojego przedstawiciela w sprawach związanych z realizacją przedmiotu umowy  p. _______________________________________ .</w:t>
      </w:r>
      <w:r>
        <w:rPr>
          <w:rFonts w:ascii="Verdana" w:hAnsi="Verdana"/>
          <w:bCs/>
          <w:sz w:val="20"/>
          <w:szCs w:val="20"/>
        </w:rPr>
        <w:t xml:space="preserve"> Przedstawiciel Wykonawcy zobowiązany jest posiadać umocowanie do podejmowania w imieniu Wykonawcy wszelkich czynności prawnych dotyczących realizacji przedmiotu Umowy.</w:t>
      </w:r>
    </w:p>
    <w:p w:rsidR="00B270FD" w:rsidRDefault="00B270FD" w:rsidP="00B270FD">
      <w:pPr>
        <w:pStyle w:val="Akapitzlist"/>
        <w:numPr>
          <w:ilvl w:val="0"/>
          <w:numId w:val="21"/>
        </w:numPr>
        <w:spacing w:line="360" w:lineRule="auto"/>
        <w:jc w:val="both"/>
        <w:rPr>
          <w:rFonts w:ascii="Verdana" w:hAnsi="Verdana"/>
          <w:bCs/>
          <w:sz w:val="20"/>
          <w:szCs w:val="20"/>
        </w:rPr>
      </w:pPr>
      <w:r w:rsidRPr="00FD6431">
        <w:rPr>
          <w:rFonts w:ascii="Verdana" w:hAnsi="Verdana"/>
          <w:bCs/>
          <w:sz w:val="20"/>
          <w:szCs w:val="20"/>
        </w:rPr>
        <w:t>Strony dopuszczają zmianę osób, o których mowa w ust. 1,2,3 i §1</w:t>
      </w:r>
      <w:r>
        <w:rPr>
          <w:rFonts w:ascii="Verdana" w:hAnsi="Verdana"/>
          <w:bCs/>
          <w:sz w:val="20"/>
          <w:szCs w:val="20"/>
        </w:rPr>
        <w:t>2</w:t>
      </w:r>
      <w:r w:rsidRPr="00FD6431">
        <w:rPr>
          <w:rFonts w:ascii="Verdana" w:hAnsi="Verdana"/>
          <w:bCs/>
          <w:sz w:val="20"/>
          <w:szCs w:val="20"/>
        </w:rPr>
        <w:t xml:space="preserve"> ust.6.  W przypadku osób o których mowa w ust. 3 i §1</w:t>
      </w:r>
      <w:r>
        <w:rPr>
          <w:rFonts w:ascii="Verdana" w:hAnsi="Verdana"/>
          <w:bCs/>
          <w:sz w:val="20"/>
          <w:szCs w:val="20"/>
        </w:rPr>
        <w:t>2</w:t>
      </w:r>
      <w:r w:rsidRPr="00FD6431">
        <w:rPr>
          <w:rFonts w:ascii="Verdana" w:hAnsi="Verdana"/>
          <w:bCs/>
          <w:sz w:val="20"/>
          <w:szCs w:val="20"/>
        </w:rPr>
        <w:t xml:space="preserve"> ust.</w:t>
      </w:r>
      <w:r>
        <w:rPr>
          <w:rFonts w:ascii="Verdana" w:hAnsi="Verdana"/>
          <w:bCs/>
          <w:sz w:val="20"/>
          <w:szCs w:val="20"/>
        </w:rPr>
        <w:t>6</w:t>
      </w:r>
      <w:r w:rsidRPr="00FD6431">
        <w:rPr>
          <w:rFonts w:ascii="Verdana" w:hAnsi="Verdana"/>
          <w:bCs/>
          <w:sz w:val="20"/>
          <w:szCs w:val="20"/>
        </w:rPr>
        <w:t>. konieczne jest wykazanie przez Wykonawcę, że proponowane  osoby spełniają co najmniej warunki wynikające z SIWZ oraz uzyskanie zgody Zama</w:t>
      </w:r>
      <w:r>
        <w:rPr>
          <w:rFonts w:ascii="Verdana" w:hAnsi="Verdana"/>
          <w:bCs/>
          <w:sz w:val="20"/>
          <w:szCs w:val="20"/>
        </w:rPr>
        <w:t>wiającego. Zmiana dokonana w ty</w:t>
      </w:r>
      <w:r w:rsidRPr="00FD6431">
        <w:rPr>
          <w:rFonts w:ascii="Verdana" w:hAnsi="Verdana"/>
          <w:bCs/>
          <w:sz w:val="20"/>
          <w:szCs w:val="20"/>
        </w:rPr>
        <w:t>m trybie nie wymaga aneksu do umowy.</w:t>
      </w:r>
    </w:p>
    <w:p w:rsidR="00B270FD" w:rsidRPr="00FD6431" w:rsidRDefault="00B270FD" w:rsidP="00B270FD">
      <w:pPr>
        <w:pStyle w:val="Akapitzlist"/>
        <w:numPr>
          <w:ilvl w:val="0"/>
          <w:numId w:val="21"/>
        </w:numPr>
        <w:spacing w:line="360" w:lineRule="auto"/>
        <w:jc w:val="both"/>
        <w:rPr>
          <w:rFonts w:ascii="Verdana" w:hAnsi="Verdana"/>
          <w:bCs/>
          <w:sz w:val="20"/>
          <w:szCs w:val="20"/>
        </w:rPr>
      </w:pPr>
      <w:r>
        <w:rPr>
          <w:rFonts w:ascii="Verdana" w:hAnsi="Verdana"/>
          <w:bCs/>
          <w:sz w:val="20"/>
          <w:szCs w:val="20"/>
        </w:rPr>
        <w:t xml:space="preserve">Zamawiający ma prawo zmienić osoby wskazane w ust. 3 i </w:t>
      </w:r>
      <w:r w:rsidRPr="002474C9">
        <w:rPr>
          <w:rFonts w:ascii="Verdana" w:hAnsi="Verdana"/>
          <w:bCs/>
          <w:sz w:val="20"/>
          <w:szCs w:val="20"/>
        </w:rPr>
        <w:t>§1</w:t>
      </w:r>
      <w:r>
        <w:rPr>
          <w:rFonts w:ascii="Verdana" w:hAnsi="Verdana"/>
          <w:bCs/>
          <w:sz w:val="20"/>
          <w:szCs w:val="20"/>
        </w:rPr>
        <w:t>2</w:t>
      </w:r>
      <w:r w:rsidRPr="002474C9">
        <w:rPr>
          <w:rFonts w:ascii="Verdana" w:hAnsi="Verdana"/>
          <w:bCs/>
          <w:sz w:val="20"/>
          <w:szCs w:val="20"/>
        </w:rPr>
        <w:t xml:space="preserve"> ust.6</w:t>
      </w:r>
      <w:r>
        <w:rPr>
          <w:rFonts w:ascii="Verdana" w:hAnsi="Verdana"/>
          <w:bCs/>
          <w:sz w:val="20"/>
          <w:szCs w:val="20"/>
        </w:rPr>
        <w:t xml:space="preserve"> w przypadku nienależytego wykonania przez tę osobę swoich obowiązków.</w:t>
      </w:r>
    </w:p>
    <w:p w:rsidR="00B270FD" w:rsidRPr="00FD6431" w:rsidRDefault="00B270FD" w:rsidP="00B270FD">
      <w:pPr>
        <w:spacing w:line="360" w:lineRule="auto"/>
        <w:jc w:val="center"/>
        <w:rPr>
          <w:rFonts w:ascii="Verdana" w:hAnsi="Verdana"/>
          <w:bCs/>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4</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 xml:space="preserve">Podwykonawstwo </w:t>
      </w:r>
    </w:p>
    <w:p w:rsidR="00B270FD" w:rsidRPr="00FD6431" w:rsidRDefault="00B270FD" w:rsidP="00B270FD">
      <w:pPr>
        <w:spacing w:line="360" w:lineRule="auto"/>
        <w:ind w:left="397" w:hanging="397"/>
        <w:jc w:val="both"/>
        <w:rPr>
          <w:rFonts w:ascii="Verdana" w:hAnsi="Verdana"/>
          <w:bCs/>
          <w:sz w:val="20"/>
          <w:szCs w:val="20"/>
        </w:rPr>
      </w:pPr>
      <w:r w:rsidRPr="00FD6431">
        <w:rPr>
          <w:rFonts w:ascii="Verdana" w:hAnsi="Verdana"/>
          <w:bCs/>
          <w:sz w:val="20"/>
          <w:szCs w:val="20"/>
        </w:rPr>
        <w:t xml:space="preserve">1. Ilekroć w niniejszej Umowie jest odwołanie do umowy o podwykonawstwo strony rozumieją przez to umowę zawartą w formie pisemnej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B270FD" w:rsidRPr="00170C9F" w:rsidRDefault="00B270FD" w:rsidP="00B270FD">
      <w:pPr>
        <w:spacing w:line="360" w:lineRule="auto"/>
        <w:ind w:left="397" w:hanging="397"/>
        <w:jc w:val="both"/>
        <w:rPr>
          <w:rFonts w:ascii="Verdana" w:hAnsi="Verdana"/>
          <w:bCs/>
          <w:sz w:val="20"/>
          <w:szCs w:val="20"/>
        </w:rPr>
      </w:pPr>
      <w:r w:rsidRPr="00FD6431">
        <w:rPr>
          <w:rFonts w:ascii="Verdana" w:hAnsi="Verdana"/>
          <w:bCs/>
          <w:sz w:val="20"/>
          <w:szCs w:val="20"/>
        </w:rPr>
        <w:t>2</w:t>
      </w:r>
      <w:r w:rsidRPr="00744BCA">
        <w:rPr>
          <w:rFonts w:ascii="Verdana" w:hAnsi="Verdana"/>
          <w:bCs/>
          <w:sz w:val="20"/>
          <w:szCs w:val="20"/>
        </w:rPr>
        <w:t xml:space="preserve">. </w:t>
      </w:r>
      <w:r w:rsidRPr="00170C9F">
        <w:rPr>
          <w:rFonts w:ascii="Verdana" w:hAnsi="Verdana"/>
          <w:bCs/>
          <w:sz w:val="20"/>
          <w:szCs w:val="20"/>
        </w:rPr>
        <w:t>Wykonawca jest zobowiązany osobiście wykonać, zastrzeżone przez Zamawiającego</w:t>
      </w:r>
      <w:r>
        <w:rPr>
          <w:rFonts w:ascii="Verdana" w:hAnsi="Verdana"/>
          <w:bCs/>
          <w:sz w:val="20"/>
          <w:szCs w:val="20"/>
        </w:rPr>
        <w:t>,</w:t>
      </w:r>
      <w:r w:rsidRPr="0078429D">
        <w:rPr>
          <w:rFonts w:ascii="Verdana" w:hAnsi="Verdana"/>
          <w:bCs/>
          <w:sz w:val="20"/>
          <w:szCs w:val="20"/>
        </w:rPr>
        <w:t xml:space="preserve"> </w:t>
      </w:r>
      <w:r w:rsidRPr="00170C9F">
        <w:rPr>
          <w:rFonts w:ascii="Verdana" w:hAnsi="Verdana"/>
          <w:bCs/>
          <w:sz w:val="20"/>
          <w:szCs w:val="20"/>
        </w:rPr>
        <w:t xml:space="preserve">do osobistego wykonania </w:t>
      </w:r>
      <w:r>
        <w:rPr>
          <w:rFonts w:ascii="Verdana" w:hAnsi="Verdana"/>
          <w:bCs/>
          <w:sz w:val="20"/>
          <w:szCs w:val="20"/>
        </w:rPr>
        <w:t xml:space="preserve"> </w:t>
      </w:r>
      <w:r w:rsidRPr="00170C9F">
        <w:rPr>
          <w:rFonts w:ascii="Verdana" w:hAnsi="Verdana"/>
          <w:bCs/>
          <w:sz w:val="20"/>
          <w:szCs w:val="20"/>
        </w:rPr>
        <w:t xml:space="preserve">zgodnie z art. 36a ust. 2 ustawy </w:t>
      </w:r>
      <w:proofErr w:type="spellStart"/>
      <w:r w:rsidRPr="00170C9F">
        <w:rPr>
          <w:rFonts w:ascii="Verdana" w:hAnsi="Verdana"/>
          <w:bCs/>
          <w:sz w:val="20"/>
          <w:szCs w:val="20"/>
        </w:rPr>
        <w:t>Pzp</w:t>
      </w:r>
      <w:proofErr w:type="spellEnd"/>
      <w:r w:rsidRPr="00170C9F">
        <w:rPr>
          <w:rFonts w:ascii="Verdana" w:hAnsi="Verdana"/>
          <w:bCs/>
          <w:sz w:val="20"/>
          <w:szCs w:val="20"/>
        </w:rPr>
        <w:t xml:space="preserve">,  </w:t>
      </w:r>
      <w:r>
        <w:rPr>
          <w:rFonts w:ascii="Verdana" w:hAnsi="Verdana"/>
          <w:bCs/>
          <w:sz w:val="20"/>
          <w:szCs w:val="20"/>
        </w:rPr>
        <w:t xml:space="preserve">w SIWZ </w:t>
      </w:r>
      <w:r w:rsidRPr="00170C9F">
        <w:rPr>
          <w:rFonts w:ascii="Verdana" w:hAnsi="Verdana"/>
          <w:bCs/>
          <w:sz w:val="20"/>
          <w:szCs w:val="20"/>
        </w:rPr>
        <w:t>części zamówienia</w:t>
      </w:r>
      <w:r>
        <w:rPr>
          <w:rFonts w:ascii="Verdana" w:hAnsi="Verdana"/>
          <w:bCs/>
          <w:sz w:val="20"/>
          <w:szCs w:val="20"/>
        </w:rPr>
        <w:t>.</w:t>
      </w:r>
      <w:r w:rsidRPr="00170C9F">
        <w:rPr>
          <w:rFonts w:ascii="Verdana" w:hAnsi="Verdana"/>
          <w:bCs/>
          <w:sz w:val="20"/>
          <w:szCs w:val="20"/>
        </w:rPr>
        <w:t xml:space="preserve">  </w:t>
      </w:r>
    </w:p>
    <w:p w:rsidR="00B270FD" w:rsidRDefault="00B270FD" w:rsidP="00B270FD">
      <w:pPr>
        <w:spacing w:line="360" w:lineRule="auto"/>
        <w:jc w:val="both"/>
        <w:rPr>
          <w:rFonts w:ascii="Verdana" w:hAnsi="Verdana"/>
          <w:bCs/>
          <w:sz w:val="20"/>
          <w:szCs w:val="20"/>
        </w:rPr>
      </w:pPr>
    </w:p>
    <w:p w:rsidR="00B270FD" w:rsidRDefault="00B270FD" w:rsidP="00B270FD">
      <w:pPr>
        <w:spacing w:line="360" w:lineRule="auto"/>
        <w:jc w:val="both"/>
        <w:rPr>
          <w:rFonts w:ascii="Verdana" w:hAnsi="Verdana"/>
          <w:bCs/>
          <w:sz w:val="20"/>
          <w:szCs w:val="20"/>
        </w:rPr>
      </w:pPr>
      <w:r>
        <w:rPr>
          <w:rFonts w:ascii="Verdana" w:hAnsi="Verdana"/>
          <w:bCs/>
          <w:sz w:val="20"/>
          <w:szCs w:val="20"/>
        </w:rPr>
        <w:t>3. Wykonawca, Podwykonawca lub Dalszy Podwykonawca zamierzający zawrzeć umowę o podwykonawstwo której przedmiotem są roboty budowlane wchodzące w zakres przedmiotu umowy zobowiązany jest do przedłożenia Zamawiającemu projekt takiej umowy.</w:t>
      </w:r>
    </w:p>
    <w:p w:rsidR="00B270FD" w:rsidRDefault="00B270FD" w:rsidP="00B270FD">
      <w:pPr>
        <w:spacing w:line="360" w:lineRule="auto"/>
        <w:jc w:val="both"/>
        <w:rPr>
          <w:rFonts w:ascii="Verdana" w:hAnsi="Verdana"/>
          <w:bCs/>
          <w:sz w:val="20"/>
          <w:szCs w:val="20"/>
        </w:rPr>
      </w:pPr>
      <w:r>
        <w:rPr>
          <w:rFonts w:ascii="Verdana" w:hAnsi="Verdana"/>
          <w:bCs/>
          <w:sz w:val="20"/>
          <w:szCs w:val="20"/>
        </w:rPr>
        <w:t>4. Strony ustalają następujące wymagania dla umowy o podwykonawstwo robót:</w:t>
      </w:r>
    </w:p>
    <w:p w:rsidR="00B270FD" w:rsidRDefault="00B270FD" w:rsidP="00B270FD">
      <w:pPr>
        <w:spacing w:line="360" w:lineRule="auto"/>
        <w:jc w:val="both"/>
        <w:rPr>
          <w:rFonts w:ascii="Verdana" w:hAnsi="Verdana"/>
          <w:bCs/>
          <w:sz w:val="20"/>
          <w:szCs w:val="20"/>
        </w:rPr>
      </w:pPr>
      <w:r>
        <w:rPr>
          <w:rFonts w:ascii="Verdana" w:hAnsi="Verdana"/>
          <w:bCs/>
          <w:sz w:val="20"/>
          <w:szCs w:val="20"/>
        </w:rPr>
        <w:t>- umowa o podwykonawstwo winna zawierać jednoznaczne określenie zakresu prac powierzonych Podwykonawcy,</w:t>
      </w:r>
    </w:p>
    <w:p w:rsidR="00B270FD" w:rsidRDefault="00B270FD" w:rsidP="00B270FD">
      <w:pPr>
        <w:spacing w:line="360" w:lineRule="auto"/>
        <w:jc w:val="both"/>
        <w:rPr>
          <w:rFonts w:ascii="Verdana" w:hAnsi="Verdana"/>
          <w:bCs/>
          <w:sz w:val="20"/>
          <w:szCs w:val="20"/>
        </w:rPr>
      </w:pPr>
      <w:r>
        <w:rPr>
          <w:rFonts w:ascii="Verdana" w:hAnsi="Verdana"/>
          <w:bCs/>
          <w:sz w:val="20"/>
          <w:szCs w:val="20"/>
        </w:rPr>
        <w:t>- wynagrodzenie Podwykonawcy winno być określone w umowie kwotą wyrażoną w PLN,</w:t>
      </w:r>
    </w:p>
    <w:p w:rsidR="00B270FD" w:rsidRDefault="00B270FD" w:rsidP="00B270FD">
      <w:pPr>
        <w:spacing w:line="360" w:lineRule="auto"/>
        <w:jc w:val="both"/>
        <w:rPr>
          <w:rFonts w:ascii="Verdana" w:hAnsi="Verdana"/>
          <w:bCs/>
          <w:sz w:val="20"/>
          <w:szCs w:val="20"/>
        </w:rPr>
      </w:pPr>
      <w:r>
        <w:rPr>
          <w:rFonts w:ascii="Verdana" w:hAnsi="Verdana"/>
          <w:bCs/>
          <w:sz w:val="20"/>
          <w:szCs w:val="20"/>
        </w:rPr>
        <w:t xml:space="preserve">- w treści umowy podwykonawczej winno znaleźć się postanowienie, zgodnie z którym odpowiedzialność solidarna Zamawiającego za zapłatę wynagrodzenia podwykonawcy lub Dalszego Podwykonawcy jest ograniczona do wysokości wynagrodzenia jakie za zakres </w:t>
      </w:r>
      <w:r>
        <w:rPr>
          <w:rFonts w:ascii="Verdana" w:hAnsi="Verdana"/>
          <w:bCs/>
          <w:sz w:val="20"/>
          <w:szCs w:val="20"/>
        </w:rPr>
        <w:lastRenderedPageBreak/>
        <w:t>prac objętych daną umową podwykonawczą przysługuje Wykonawcy na podstawie niniejszej Umowy,</w:t>
      </w:r>
    </w:p>
    <w:p w:rsidR="00B270FD" w:rsidRDefault="00B270FD" w:rsidP="00B270FD">
      <w:pPr>
        <w:spacing w:line="360" w:lineRule="auto"/>
        <w:jc w:val="both"/>
        <w:rPr>
          <w:rFonts w:ascii="Verdana" w:hAnsi="Verdana"/>
          <w:bCs/>
          <w:sz w:val="20"/>
          <w:szCs w:val="20"/>
        </w:rPr>
      </w:pPr>
      <w:r>
        <w:rPr>
          <w:rFonts w:ascii="Verdana" w:hAnsi="Verdana"/>
          <w:bCs/>
          <w:sz w:val="20"/>
          <w:szCs w:val="20"/>
        </w:rPr>
        <w:t>- postanowienia umowy podwykonawczej  w zakresie zasad ustalania wynagrodzenia muszą być zgodne z niniejszą Umową – poszczególne pozycje przedmiarowe umowy podwykonawczej musza być zgodne z kosztorysem ofertowym Wykonawcy będącym częścią niniejszej umowy,</w:t>
      </w:r>
    </w:p>
    <w:p w:rsidR="00B270FD" w:rsidRDefault="00B270FD" w:rsidP="00B270FD">
      <w:pPr>
        <w:spacing w:line="360" w:lineRule="auto"/>
        <w:jc w:val="both"/>
        <w:rPr>
          <w:rFonts w:ascii="Verdana" w:hAnsi="Verdana"/>
          <w:bCs/>
          <w:sz w:val="20"/>
          <w:szCs w:val="20"/>
        </w:rPr>
      </w:pPr>
      <w:r>
        <w:rPr>
          <w:rFonts w:ascii="Verdana" w:hAnsi="Verdana"/>
          <w:bCs/>
          <w:sz w:val="20"/>
          <w:szCs w:val="20"/>
        </w:rPr>
        <w:t>- termin zapłaty wynagrodzenia na rzecz Podwykonawcy nie może być dłuższy niż termin zapłaty wynagrodzenia przez Zamawiającego na rzecz Wykonawcy określony w niniejszej umowie,</w:t>
      </w:r>
    </w:p>
    <w:p w:rsidR="00B270FD" w:rsidRDefault="00B270FD" w:rsidP="00B270FD">
      <w:pPr>
        <w:spacing w:line="360" w:lineRule="auto"/>
        <w:jc w:val="both"/>
        <w:rPr>
          <w:rFonts w:ascii="Verdana" w:hAnsi="Verdana"/>
          <w:bCs/>
          <w:sz w:val="20"/>
          <w:szCs w:val="20"/>
        </w:rPr>
      </w:pPr>
      <w:r>
        <w:rPr>
          <w:rFonts w:ascii="Verdana" w:hAnsi="Verdana"/>
          <w:bCs/>
          <w:sz w:val="20"/>
          <w:szCs w:val="20"/>
        </w:rPr>
        <w:t>-  w umowie podwykonawczej należy zastrzec, że w przypadku gdy faktury wystawione na podstawie tej umowy zawierać będą kwoty mające stanowić wzajemne kompensaty, całość kwoty wskazanej na fakturze Podwykonawcy objętej taką kompensatą  traktuje się jako dokonaną na rzecz podwykonawcy zapłatę wynagrodzenia – kwoty potrącone traktuje się jako zapłatę wynagrodzenia,</w:t>
      </w:r>
    </w:p>
    <w:p w:rsidR="00B270FD" w:rsidRDefault="00B270FD" w:rsidP="00B270FD">
      <w:pPr>
        <w:spacing w:line="360" w:lineRule="auto"/>
        <w:jc w:val="both"/>
        <w:rPr>
          <w:rFonts w:ascii="Verdana" w:hAnsi="Verdana"/>
          <w:bCs/>
          <w:sz w:val="20"/>
          <w:szCs w:val="20"/>
        </w:rPr>
      </w:pPr>
      <w:r>
        <w:rPr>
          <w:rFonts w:ascii="Verdana" w:hAnsi="Verdana"/>
          <w:bCs/>
          <w:sz w:val="20"/>
          <w:szCs w:val="20"/>
        </w:rPr>
        <w:t>- w umowie podwykonawczej należy zastrzec, że podwykonawca nie może przenosić wierzytelności wynikających z niniejszej umowy bez zgody Zamawiającego i Wykonawcy,</w:t>
      </w:r>
    </w:p>
    <w:p w:rsidR="00B270FD" w:rsidRDefault="00B270FD" w:rsidP="00B270FD">
      <w:pPr>
        <w:spacing w:line="360" w:lineRule="auto"/>
        <w:jc w:val="both"/>
        <w:rPr>
          <w:rFonts w:ascii="Verdana" w:hAnsi="Verdana"/>
          <w:bCs/>
          <w:sz w:val="20"/>
          <w:szCs w:val="20"/>
        </w:rPr>
      </w:pPr>
      <w:r>
        <w:rPr>
          <w:rFonts w:ascii="Verdana" w:hAnsi="Verdana"/>
          <w:bCs/>
          <w:sz w:val="20"/>
          <w:szCs w:val="20"/>
        </w:rPr>
        <w:t>- w razie gdy dla umowy podwykonawczej ma zostać ustanowione zabezpieczenie wykonania z wynagrodzenia należnego podwykonawcy umowa podwykonawcza winna zawierać postanowienia, iż kwoty zatrzymane z wynagrodzenia na poczet zabezpieczenia  wykonania stanowić będą kaucję gwarancyjną tj. że takie potrącenie będzie miało skutek prawny, iż wierzytelność podwykonawcy o zapłatę wynagrodzenia ulegać będzie umorzeniu w zakresie dokonanego potrącenia a podwykonawcy w takim przypadku przysługiwać będzie wyłącznie roszczenie do Wykonawcy o zwrot kaucji gwarancyjnej nie będącej wynagrodzeniem podwykonawcy za wykonane roboty,</w:t>
      </w:r>
    </w:p>
    <w:p w:rsidR="00B270FD" w:rsidRDefault="00B270FD" w:rsidP="00B270FD">
      <w:pPr>
        <w:spacing w:line="360" w:lineRule="auto"/>
        <w:jc w:val="both"/>
        <w:rPr>
          <w:rFonts w:ascii="Verdana" w:hAnsi="Verdana"/>
          <w:bCs/>
          <w:sz w:val="20"/>
          <w:szCs w:val="20"/>
        </w:rPr>
      </w:pPr>
      <w:r>
        <w:rPr>
          <w:rFonts w:ascii="Verdana" w:hAnsi="Verdana"/>
          <w:bCs/>
          <w:sz w:val="20"/>
          <w:szCs w:val="20"/>
        </w:rPr>
        <w:t>- terminy wykonania wynikające z umowy podwykonawczej muszą być zgodne z obowiązującym Harmonogramem rzeczowo finansowym,</w:t>
      </w:r>
    </w:p>
    <w:p w:rsidR="00B270FD" w:rsidRPr="00CE7375" w:rsidRDefault="00B270FD" w:rsidP="00B270FD">
      <w:pPr>
        <w:spacing w:line="360" w:lineRule="auto"/>
        <w:jc w:val="both"/>
        <w:rPr>
          <w:rFonts w:ascii="Verdana" w:hAnsi="Verdana"/>
          <w:bCs/>
          <w:sz w:val="20"/>
          <w:szCs w:val="20"/>
        </w:rPr>
      </w:pPr>
    </w:p>
    <w:p w:rsidR="00B270FD" w:rsidRPr="00CE7375" w:rsidRDefault="00B270FD" w:rsidP="00B270FD">
      <w:pPr>
        <w:spacing w:line="360" w:lineRule="auto"/>
        <w:jc w:val="both"/>
        <w:rPr>
          <w:rFonts w:ascii="Verdana" w:hAnsi="Verdana"/>
          <w:bCs/>
          <w:sz w:val="20"/>
          <w:szCs w:val="20"/>
        </w:rPr>
      </w:pPr>
      <w:r>
        <w:rPr>
          <w:rFonts w:ascii="Verdana" w:hAnsi="Verdana"/>
          <w:bCs/>
          <w:sz w:val="20"/>
          <w:szCs w:val="20"/>
        </w:rPr>
        <w:t>-</w:t>
      </w:r>
      <w:r w:rsidRPr="00CE7375">
        <w:rPr>
          <w:rFonts w:ascii="Verdana" w:hAnsi="Verdana"/>
          <w:bCs/>
          <w:sz w:val="20"/>
          <w:szCs w:val="20"/>
        </w:rPr>
        <w:tab/>
        <w:t xml:space="preserve">postanowienia umowy podwykonawczej </w:t>
      </w:r>
      <w:r>
        <w:rPr>
          <w:rFonts w:ascii="Verdana" w:hAnsi="Verdana"/>
          <w:bCs/>
          <w:sz w:val="20"/>
          <w:szCs w:val="20"/>
        </w:rPr>
        <w:t>nie mogą uzależniać wypłaty</w:t>
      </w:r>
      <w:r w:rsidRPr="00CE7375">
        <w:rPr>
          <w:rFonts w:ascii="Verdana" w:hAnsi="Verdana"/>
          <w:bCs/>
          <w:sz w:val="20"/>
          <w:szCs w:val="20"/>
        </w:rPr>
        <w:t xml:space="preserve"> wynagrodzenia należnego Podwykonawcy przez Wykonawcę od otrzymania przez Wykonawcę zapłaty od Zamawia</w:t>
      </w:r>
      <w:r>
        <w:rPr>
          <w:rFonts w:ascii="Verdana" w:hAnsi="Verdana"/>
          <w:bCs/>
          <w:sz w:val="20"/>
          <w:szCs w:val="20"/>
        </w:rPr>
        <w:t>jącego za wykonany okres robót,</w:t>
      </w:r>
    </w:p>
    <w:p w:rsidR="00B270FD" w:rsidRPr="00CE7375" w:rsidRDefault="00B270FD" w:rsidP="00B270FD">
      <w:pPr>
        <w:spacing w:line="360" w:lineRule="auto"/>
        <w:jc w:val="both"/>
        <w:rPr>
          <w:rFonts w:ascii="Verdana" w:hAnsi="Verdana"/>
          <w:bCs/>
          <w:sz w:val="20"/>
          <w:szCs w:val="20"/>
        </w:rPr>
      </w:pPr>
      <w:r>
        <w:rPr>
          <w:rFonts w:ascii="Verdana" w:hAnsi="Verdana"/>
          <w:bCs/>
          <w:sz w:val="20"/>
          <w:szCs w:val="20"/>
        </w:rPr>
        <w:t>-</w:t>
      </w:r>
      <w:r>
        <w:rPr>
          <w:rFonts w:ascii="Verdana" w:hAnsi="Verdana"/>
          <w:bCs/>
          <w:sz w:val="20"/>
          <w:szCs w:val="20"/>
        </w:rPr>
        <w:tab/>
        <w:t>P</w:t>
      </w:r>
      <w:r w:rsidRPr="00CE7375">
        <w:rPr>
          <w:rFonts w:ascii="Verdana" w:hAnsi="Verdana"/>
          <w:bCs/>
          <w:sz w:val="20"/>
          <w:szCs w:val="20"/>
        </w:rPr>
        <w:t>odwykonawca</w:t>
      </w:r>
      <w:r>
        <w:rPr>
          <w:rFonts w:ascii="Verdana" w:hAnsi="Verdana"/>
          <w:bCs/>
          <w:sz w:val="20"/>
          <w:szCs w:val="20"/>
        </w:rPr>
        <w:t xml:space="preserve"> zobowiązany jest  wykazać spełnianie </w:t>
      </w:r>
      <w:r w:rsidRPr="00CE7375">
        <w:rPr>
          <w:rFonts w:ascii="Verdana" w:hAnsi="Verdana"/>
          <w:bCs/>
          <w:sz w:val="20"/>
          <w:szCs w:val="20"/>
        </w:rPr>
        <w:t xml:space="preserve"> warunków określonych w SIWZ dla Podwykonawc</w:t>
      </w:r>
      <w:r>
        <w:rPr>
          <w:rFonts w:ascii="Verdana" w:hAnsi="Verdana"/>
          <w:bCs/>
          <w:sz w:val="20"/>
          <w:szCs w:val="20"/>
        </w:rPr>
        <w:t xml:space="preserve">ów. </w:t>
      </w:r>
    </w:p>
    <w:p w:rsidR="00B270FD" w:rsidRDefault="00B270FD" w:rsidP="00B270FD">
      <w:pPr>
        <w:spacing w:line="360" w:lineRule="auto"/>
        <w:jc w:val="both"/>
        <w:rPr>
          <w:rFonts w:ascii="Verdana" w:hAnsi="Verdana"/>
          <w:bCs/>
          <w:sz w:val="20"/>
          <w:szCs w:val="20"/>
        </w:rPr>
      </w:pPr>
      <w:r>
        <w:rPr>
          <w:rFonts w:ascii="Verdana" w:hAnsi="Verdana"/>
          <w:bCs/>
          <w:sz w:val="20"/>
          <w:szCs w:val="20"/>
        </w:rPr>
        <w:t xml:space="preserve">   </w:t>
      </w:r>
    </w:p>
    <w:p w:rsidR="00B270FD" w:rsidRPr="00FD6431" w:rsidRDefault="00B270FD" w:rsidP="00B270FD">
      <w:pPr>
        <w:spacing w:line="360" w:lineRule="auto"/>
        <w:ind w:left="397" w:hanging="397"/>
        <w:jc w:val="both"/>
      </w:pPr>
      <w:r>
        <w:rPr>
          <w:rFonts w:ascii="Verdana" w:hAnsi="Verdana"/>
          <w:bCs/>
          <w:sz w:val="20"/>
          <w:szCs w:val="20"/>
        </w:rPr>
        <w:t>5</w:t>
      </w:r>
      <w:r w:rsidRPr="00FD6431">
        <w:rPr>
          <w:rFonts w:ascii="Verdana" w:hAnsi="Verdana"/>
          <w:bCs/>
          <w:sz w:val="20"/>
          <w:szCs w:val="20"/>
        </w:rPr>
        <w:t xml:space="preserve">. W terminie do </w:t>
      </w:r>
      <w:r>
        <w:rPr>
          <w:rFonts w:ascii="Verdana" w:hAnsi="Verdana"/>
          <w:bCs/>
          <w:sz w:val="20"/>
          <w:szCs w:val="20"/>
        </w:rPr>
        <w:t>5</w:t>
      </w:r>
      <w:r w:rsidRPr="00FD6431">
        <w:rPr>
          <w:rFonts w:ascii="Verdana" w:hAnsi="Verdana"/>
          <w:bCs/>
          <w:sz w:val="20"/>
          <w:szCs w:val="20"/>
        </w:rPr>
        <w:t xml:space="preserve"> dni od dnia </w:t>
      </w:r>
      <w:r>
        <w:rPr>
          <w:rFonts w:ascii="Verdana" w:hAnsi="Verdana"/>
          <w:bCs/>
          <w:sz w:val="20"/>
          <w:szCs w:val="20"/>
        </w:rPr>
        <w:t xml:space="preserve">otrzymania projektu umowy podwykonawczej, o której mowa w ust.3 i 4 powyżej  </w:t>
      </w:r>
      <w:r w:rsidRPr="00FD6431">
        <w:rPr>
          <w:rFonts w:ascii="Verdana" w:hAnsi="Verdana"/>
          <w:bCs/>
          <w:sz w:val="20"/>
          <w:szCs w:val="20"/>
        </w:rPr>
        <w:t xml:space="preserve"> Zamawiając</w:t>
      </w:r>
      <w:r>
        <w:rPr>
          <w:rFonts w:ascii="Verdana" w:hAnsi="Verdana"/>
          <w:bCs/>
          <w:sz w:val="20"/>
          <w:szCs w:val="20"/>
        </w:rPr>
        <w:t xml:space="preserve">emu przysługuje prawo zgłoszenia pisemnego sprzeciwu bądź zastrzeżeń odnośnie przekazanego projektu umowy podwykonawczej. Nie zgłoszenie w tym terminie zastrzeżeń bądź sprzeciwu uważa się za akceptację przez Zamawiającego przedstawionego projektu umowy podwykonawczej.   </w:t>
      </w:r>
    </w:p>
    <w:p w:rsidR="00B270FD" w:rsidRPr="00152D85" w:rsidRDefault="00B270FD" w:rsidP="00B270FD">
      <w:pPr>
        <w:pStyle w:val="Akapitzlist"/>
        <w:numPr>
          <w:ilvl w:val="0"/>
          <w:numId w:val="21"/>
        </w:numPr>
        <w:spacing w:line="360" w:lineRule="auto"/>
        <w:jc w:val="both"/>
      </w:pPr>
      <w:r w:rsidRPr="00FD6431">
        <w:rPr>
          <w:rFonts w:ascii="Verdana" w:hAnsi="Verdana"/>
          <w:bCs/>
          <w:sz w:val="20"/>
          <w:szCs w:val="20"/>
        </w:rPr>
        <w:lastRenderedPageBreak/>
        <w:t xml:space="preserve"> </w:t>
      </w:r>
      <w:r>
        <w:rPr>
          <w:rFonts w:ascii="Verdana" w:hAnsi="Verdana"/>
          <w:bCs/>
          <w:sz w:val="20"/>
          <w:szCs w:val="20"/>
        </w:rPr>
        <w:t>Wykonawca zobowiązany jest przedłożyć Zamawiającemu potwierdzoną za zgodność kopię zawartej umowy podwykonawczej, której przedmiotem są roboty budowlane w terminie 7 dni od dnia jej zawarcia</w:t>
      </w:r>
      <w:r w:rsidRPr="00CF59F6">
        <w:rPr>
          <w:rFonts w:ascii="Verdana" w:hAnsi="Verdana"/>
          <w:bCs/>
          <w:sz w:val="20"/>
          <w:szCs w:val="20"/>
        </w:rPr>
        <w:t xml:space="preserve">.  </w:t>
      </w:r>
    </w:p>
    <w:p w:rsidR="00B270FD" w:rsidRDefault="00B270FD" w:rsidP="00B270FD">
      <w:pPr>
        <w:pStyle w:val="Akapitzlist"/>
        <w:numPr>
          <w:ilvl w:val="0"/>
          <w:numId w:val="21"/>
        </w:numPr>
        <w:spacing w:line="360" w:lineRule="auto"/>
        <w:jc w:val="both"/>
      </w:pPr>
      <w:r w:rsidRPr="00CF59F6">
        <w:rPr>
          <w:rFonts w:ascii="Verdana" w:hAnsi="Verdana"/>
          <w:sz w:val="20"/>
          <w:szCs w:val="20"/>
        </w:rPr>
        <w:t xml:space="preserve">Zamawiający w terminie </w:t>
      </w:r>
      <w:r>
        <w:rPr>
          <w:rFonts w:ascii="Verdana" w:hAnsi="Verdana"/>
          <w:sz w:val="20"/>
          <w:szCs w:val="20"/>
        </w:rPr>
        <w:t>5</w:t>
      </w:r>
      <w:r w:rsidRPr="00CF59F6">
        <w:rPr>
          <w:rFonts w:ascii="Verdana" w:hAnsi="Verdana"/>
          <w:sz w:val="20"/>
          <w:szCs w:val="20"/>
        </w:rPr>
        <w:t xml:space="preserve"> dni </w:t>
      </w:r>
      <w:r>
        <w:rPr>
          <w:rFonts w:ascii="Verdana" w:hAnsi="Verdana"/>
          <w:sz w:val="20"/>
          <w:szCs w:val="20"/>
        </w:rPr>
        <w:t>ma</w:t>
      </w:r>
      <w:r w:rsidRPr="00CF59F6">
        <w:rPr>
          <w:rFonts w:ascii="Verdana" w:hAnsi="Verdana"/>
          <w:sz w:val="20"/>
          <w:szCs w:val="20"/>
        </w:rPr>
        <w:t xml:space="preserve"> prawo zgłosić sprzeciw odnośnie umowy</w:t>
      </w:r>
      <w:r>
        <w:rPr>
          <w:rFonts w:ascii="Verdana" w:hAnsi="Verdana"/>
          <w:sz w:val="20"/>
          <w:szCs w:val="20"/>
        </w:rPr>
        <w:t>,</w:t>
      </w:r>
      <w:r w:rsidRPr="00CF59F6">
        <w:rPr>
          <w:rFonts w:ascii="Verdana" w:hAnsi="Verdana"/>
          <w:sz w:val="20"/>
          <w:szCs w:val="20"/>
        </w:rPr>
        <w:t xml:space="preserve"> o której mowa w ust.5 powyżej w przypadku gdy przekazana umowa podwykonawcza nie uwzględnia zastrzeżeń Zamawiającego o których mowa w ust. 4 jak również w przypadkach gdy treść przekazanej umowy podwykonawczej zawiera postanowienia odmienne niż przewidziane w przedłożonym w trybie ust. 3 powyżej projekcie umowy podwykonawczej .</w:t>
      </w:r>
      <w:r>
        <w:t xml:space="preserve">     </w:t>
      </w:r>
    </w:p>
    <w:p w:rsidR="00B270FD" w:rsidRPr="00152D85" w:rsidRDefault="00B270FD" w:rsidP="00B270FD">
      <w:pPr>
        <w:spacing w:line="360" w:lineRule="auto"/>
        <w:jc w:val="both"/>
        <w:rPr>
          <w:rFonts w:ascii="Verdana" w:hAnsi="Verdana"/>
          <w:sz w:val="20"/>
          <w:szCs w:val="20"/>
        </w:rPr>
      </w:pPr>
      <w:r>
        <w:rPr>
          <w:rFonts w:ascii="Verdana" w:hAnsi="Verdana"/>
          <w:bCs/>
          <w:sz w:val="20"/>
          <w:szCs w:val="20"/>
        </w:rPr>
        <w:t>8. Wykonawca, Podwykonawca lub D</w:t>
      </w:r>
      <w:r w:rsidRPr="00152D85">
        <w:rPr>
          <w:rFonts w:ascii="Verdana" w:hAnsi="Verdana"/>
          <w:bCs/>
          <w:sz w:val="20"/>
          <w:szCs w:val="20"/>
        </w:rPr>
        <w:t xml:space="preserve">alszy Podwykonawca przedkłada Zamawiającemu poświadczoną za zgodność z oryginałem kopię zawartej umowy </w:t>
      </w:r>
      <w:r w:rsidRPr="00152D85">
        <w:rPr>
          <w:rFonts w:ascii="Verdana" w:hAnsi="Verdana"/>
          <w:bCs/>
          <w:sz w:val="20"/>
          <w:szCs w:val="20"/>
        </w:rPr>
        <w:br/>
        <w:t xml:space="preserve">o podwykonawstwo w terminie 7 dni od jej zawarcia. Obowiązek ten nie dotyczy umów na dostawy lub usługi o wartości mniejszej niż 0,5% wartości niniejszej umowy określonej w § 6 ust.2. </w:t>
      </w:r>
    </w:p>
    <w:p w:rsidR="00B270FD" w:rsidRPr="00FD6431" w:rsidRDefault="00B270FD" w:rsidP="00B270FD">
      <w:pPr>
        <w:spacing w:line="360" w:lineRule="auto"/>
        <w:ind w:left="397" w:hanging="397"/>
        <w:jc w:val="both"/>
      </w:pPr>
      <w:r>
        <w:rPr>
          <w:rFonts w:ascii="Verdana" w:hAnsi="Verdana"/>
          <w:bCs/>
          <w:sz w:val="20"/>
          <w:szCs w:val="20"/>
        </w:rPr>
        <w:t xml:space="preserve">9. </w:t>
      </w:r>
      <w:r w:rsidRPr="00FD6431">
        <w:rPr>
          <w:rFonts w:ascii="Verdana" w:hAnsi="Verdana"/>
          <w:bCs/>
          <w:sz w:val="20"/>
          <w:szCs w:val="20"/>
        </w:rPr>
        <w:t xml:space="preserve"> </w:t>
      </w:r>
      <w:r>
        <w:rPr>
          <w:rFonts w:ascii="Verdana" w:hAnsi="Verdana"/>
          <w:bCs/>
          <w:sz w:val="20"/>
          <w:szCs w:val="20"/>
        </w:rPr>
        <w:t>Postanowienia ust. 1 do 8 powyżej stosuje się odpowiednio do zmiany umowy podwykonawczej.</w:t>
      </w:r>
    </w:p>
    <w:p w:rsidR="00B270FD" w:rsidRPr="00FD6431" w:rsidRDefault="00B270FD" w:rsidP="00B270FD">
      <w:pPr>
        <w:spacing w:line="360" w:lineRule="auto"/>
        <w:ind w:left="397" w:hanging="397"/>
        <w:jc w:val="both"/>
      </w:pPr>
      <w:r>
        <w:rPr>
          <w:rFonts w:ascii="Verdana" w:hAnsi="Verdana"/>
          <w:bCs/>
          <w:sz w:val="20"/>
          <w:szCs w:val="20"/>
        </w:rPr>
        <w:t>10</w:t>
      </w:r>
      <w:r w:rsidRPr="00FD6431">
        <w:rPr>
          <w:rFonts w:ascii="Verdana" w:hAnsi="Verdana"/>
          <w:bCs/>
          <w:sz w:val="20"/>
          <w:szCs w:val="20"/>
        </w:rPr>
        <w:t>. Jakakolwiek przerwa w realizacji przedmiotu zamówienia wynikająca z braku Podwykonawcy będzie traktowana jako przerwa wynikająca z przyczyn zależnych od Wykonawcy i nie może stanowić podstawy do zmiany terminu zakończenia robót.</w:t>
      </w:r>
    </w:p>
    <w:p w:rsidR="00B270FD" w:rsidRPr="00FD6431" w:rsidRDefault="00B270FD" w:rsidP="00B270FD">
      <w:pPr>
        <w:spacing w:line="360" w:lineRule="auto"/>
        <w:ind w:left="397" w:hanging="397"/>
        <w:jc w:val="both"/>
      </w:pPr>
      <w:r>
        <w:rPr>
          <w:rFonts w:ascii="Verdana" w:hAnsi="Verdana"/>
          <w:bCs/>
          <w:sz w:val="20"/>
          <w:szCs w:val="20"/>
        </w:rPr>
        <w:t>11</w:t>
      </w:r>
      <w:r w:rsidRPr="00FD6431">
        <w:rPr>
          <w:rFonts w:ascii="Verdana" w:hAnsi="Verdana"/>
          <w:bCs/>
          <w:sz w:val="20"/>
          <w:szCs w:val="20"/>
        </w:rPr>
        <w:t>. Wykonawca odpowiada za działania i zaniechania Podwykonawców jak za swoje własne.</w:t>
      </w:r>
    </w:p>
    <w:p w:rsidR="00B270FD" w:rsidRPr="00FD6431" w:rsidRDefault="00B270FD" w:rsidP="00B270FD">
      <w:pPr>
        <w:spacing w:line="360" w:lineRule="auto"/>
        <w:ind w:left="397" w:hanging="397"/>
        <w:jc w:val="both"/>
      </w:pPr>
      <w:r w:rsidRPr="00FD6431">
        <w:rPr>
          <w:rFonts w:ascii="Verdana" w:hAnsi="Verdana"/>
          <w:bCs/>
          <w:sz w:val="20"/>
          <w:szCs w:val="20"/>
        </w:rPr>
        <w:t>1</w:t>
      </w:r>
      <w:r>
        <w:rPr>
          <w:rFonts w:ascii="Verdana" w:hAnsi="Verdana"/>
          <w:bCs/>
          <w:sz w:val="20"/>
          <w:szCs w:val="20"/>
        </w:rPr>
        <w:t>2</w:t>
      </w:r>
      <w:r w:rsidRPr="00FD6431">
        <w:rPr>
          <w:rFonts w:ascii="Verdana" w:hAnsi="Verdana"/>
          <w:bCs/>
          <w:sz w:val="20"/>
          <w:szCs w:val="20"/>
        </w:rPr>
        <w:t>. W przypadku powierzenia przez Wykonawcę realizacji robót Podwykonawcy, Wykonawca jest zobowiązany do dokonania we własnym zakresie zapłaty wynagrodzenia należnego Podwykonawcy z zachowaniem terminów płatności określonych w umowie z Podwykonawcą.</w:t>
      </w:r>
      <w:r>
        <w:rPr>
          <w:rFonts w:ascii="Verdana" w:hAnsi="Verdana"/>
          <w:bCs/>
          <w:sz w:val="20"/>
          <w:szCs w:val="20"/>
        </w:rPr>
        <w:t xml:space="preserve"> Brak dokonania zapłaty stanowi nienależyte wykonanie niniejszej Umowy. </w:t>
      </w:r>
    </w:p>
    <w:p w:rsidR="00B270FD" w:rsidRPr="00FD6431" w:rsidRDefault="00B270FD" w:rsidP="00B270FD">
      <w:pPr>
        <w:spacing w:line="360" w:lineRule="auto"/>
        <w:ind w:left="397" w:hanging="397"/>
        <w:jc w:val="both"/>
      </w:pPr>
      <w:r w:rsidRPr="00FD6431">
        <w:rPr>
          <w:rFonts w:ascii="Verdana" w:hAnsi="Verdana"/>
          <w:bCs/>
          <w:sz w:val="20"/>
          <w:szCs w:val="20"/>
        </w:rPr>
        <w:t>1</w:t>
      </w:r>
      <w:r>
        <w:rPr>
          <w:rFonts w:ascii="Verdana" w:hAnsi="Verdana"/>
          <w:bCs/>
          <w:sz w:val="20"/>
          <w:szCs w:val="20"/>
        </w:rPr>
        <w:t>3</w:t>
      </w:r>
      <w:r w:rsidRPr="00FD6431">
        <w:rPr>
          <w:rFonts w:ascii="Verdana" w:hAnsi="Verdana"/>
          <w:bCs/>
          <w:sz w:val="20"/>
          <w:szCs w:val="20"/>
        </w:rPr>
        <w:t xml:space="preserve">. Jeżeli w terminie określonym w umowie z Podwykonawcą Wykonawca nie dokona </w:t>
      </w:r>
      <w:r>
        <w:rPr>
          <w:rFonts w:ascii="Verdana" w:hAnsi="Verdana"/>
          <w:bCs/>
          <w:sz w:val="20"/>
          <w:szCs w:val="20"/>
        </w:rPr>
        <w:br/>
      </w:r>
      <w:r w:rsidRPr="00FD6431">
        <w:rPr>
          <w:rFonts w:ascii="Verdana" w:hAnsi="Verdana"/>
          <w:bCs/>
          <w:sz w:val="20"/>
          <w:szCs w:val="20"/>
        </w:rPr>
        <w:t>w całości lub w części zapłaty wynagrodzenia Podwykonawcy, a Podwykonawca zwróci się z żądaniem zapłaty tego wynagrodzenia bezpośrednio przez zamawiającego na podstawie art. 647</w:t>
      </w:r>
      <w:r w:rsidRPr="00FD6431">
        <w:rPr>
          <w:rFonts w:ascii="Verdana" w:hAnsi="Verdana"/>
          <w:bCs/>
          <w:sz w:val="20"/>
          <w:szCs w:val="20"/>
          <w:vertAlign w:val="superscript"/>
        </w:rPr>
        <w:t xml:space="preserve">1 </w:t>
      </w:r>
      <w:r w:rsidRPr="00FD6431">
        <w:rPr>
          <w:rFonts w:ascii="Verdana" w:hAnsi="Verdana"/>
          <w:bCs/>
          <w:sz w:val="20"/>
          <w:szCs w:val="20"/>
        </w:rPr>
        <w:t>§5 k.c. i udokumentuje zasadność takiego żądania fakturą zaakceptowaną przez Wykonawcę</w:t>
      </w:r>
      <w:r>
        <w:rPr>
          <w:rFonts w:ascii="Verdana" w:hAnsi="Verdana"/>
          <w:bCs/>
          <w:sz w:val="20"/>
          <w:szCs w:val="20"/>
        </w:rPr>
        <w:t>,</w:t>
      </w:r>
      <w:r w:rsidRPr="00FD6431">
        <w:rPr>
          <w:rFonts w:ascii="Verdana" w:hAnsi="Verdana"/>
          <w:bCs/>
          <w:sz w:val="20"/>
          <w:szCs w:val="20"/>
        </w:rPr>
        <w:t xml:space="preserve"> dokumentami potwierdzającymi wykonanie i odbiór zafakturowanych robót, Zamawiający zapłaci na rzecz Podwykonawcy kwotę będącą przedmiotem tego żądania.</w:t>
      </w:r>
    </w:p>
    <w:p w:rsidR="00B270FD" w:rsidRPr="00FD6431" w:rsidRDefault="00B270FD" w:rsidP="00B270FD">
      <w:pPr>
        <w:spacing w:line="360" w:lineRule="auto"/>
        <w:ind w:left="397" w:hanging="397"/>
        <w:jc w:val="both"/>
      </w:pPr>
      <w:r w:rsidRPr="00FD6431">
        <w:rPr>
          <w:rFonts w:ascii="Verdana" w:hAnsi="Verdana"/>
          <w:bCs/>
          <w:sz w:val="20"/>
          <w:szCs w:val="20"/>
        </w:rPr>
        <w:t>1</w:t>
      </w:r>
      <w:r>
        <w:rPr>
          <w:rFonts w:ascii="Verdana" w:hAnsi="Verdana"/>
          <w:bCs/>
          <w:sz w:val="20"/>
          <w:szCs w:val="20"/>
        </w:rPr>
        <w:t>4</w:t>
      </w:r>
      <w:r w:rsidRPr="00FD6431">
        <w:rPr>
          <w:rFonts w:ascii="Verdana" w:hAnsi="Verdana"/>
          <w:bCs/>
          <w:sz w:val="20"/>
          <w:szCs w:val="20"/>
        </w:rPr>
        <w:t xml:space="preserve">. W sytuacji określonej </w:t>
      </w:r>
      <w:r>
        <w:rPr>
          <w:rFonts w:ascii="Verdana" w:hAnsi="Verdana"/>
          <w:bCs/>
          <w:sz w:val="20"/>
          <w:szCs w:val="20"/>
        </w:rPr>
        <w:t>w ust. 13</w:t>
      </w:r>
      <w:r w:rsidRPr="00FD6431">
        <w:rPr>
          <w:rFonts w:ascii="Verdana" w:hAnsi="Verdana"/>
          <w:bCs/>
          <w:sz w:val="20"/>
          <w:szCs w:val="20"/>
        </w:rPr>
        <w:t xml:space="preserve"> Zamawiający może dokonać potrącenia kwoty zapłaconej Podwykonawcy z dowolnej płatności przysługującej Wykonawcy lub </w:t>
      </w:r>
      <w:r>
        <w:rPr>
          <w:rFonts w:ascii="Verdana" w:hAnsi="Verdana"/>
          <w:bCs/>
          <w:sz w:val="20"/>
          <w:szCs w:val="20"/>
        </w:rPr>
        <w:br/>
      </w:r>
      <w:r w:rsidRPr="00FD6431">
        <w:rPr>
          <w:rFonts w:ascii="Verdana" w:hAnsi="Verdana"/>
          <w:bCs/>
          <w:sz w:val="20"/>
          <w:szCs w:val="20"/>
        </w:rPr>
        <w:t>z zabezpieczenia należytego wykonania umowy</w:t>
      </w:r>
      <w:r>
        <w:rPr>
          <w:rFonts w:ascii="Verdana" w:hAnsi="Verdana"/>
          <w:bCs/>
          <w:sz w:val="20"/>
          <w:szCs w:val="20"/>
        </w:rPr>
        <w:t xml:space="preserve"> albo odzyskać swoje wierzytelności w stosunku do Wykonawcy z zabezpieczenia należytego wykonania umowy.</w:t>
      </w:r>
    </w:p>
    <w:p w:rsidR="00B270FD" w:rsidRPr="00FD6431" w:rsidRDefault="00B270FD" w:rsidP="00B270FD">
      <w:pPr>
        <w:spacing w:line="360" w:lineRule="auto"/>
        <w:ind w:left="397" w:hanging="397"/>
        <w:jc w:val="both"/>
      </w:pPr>
      <w:r w:rsidRPr="00FD6431">
        <w:rPr>
          <w:rFonts w:ascii="Verdana" w:hAnsi="Verdana"/>
          <w:bCs/>
          <w:sz w:val="20"/>
          <w:szCs w:val="20"/>
        </w:rPr>
        <w:lastRenderedPageBreak/>
        <w:t xml:space="preserve">15. Strony dopuszczają możliwość bezpośredniej zapłaty wynagrodzenia na rzecz Podwykonawcy, wynikającego z umowy zawartej pomiędzy Podwykonawcą </w:t>
      </w:r>
      <w:r>
        <w:rPr>
          <w:rFonts w:ascii="Verdana" w:hAnsi="Verdana"/>
          <w:bCs/>
          <w:sz w:val="20"/>
          <w:szCs w:val="20"/>
        </w:rPr>
        <w:br/>
      </w:r>
      <w:r w:rsidRPr="00FD6431">
        <w:rPr>
          <w:rFonts w:ascii="Verdana" w:hAnsi="Verdana"/>
          <w:bCs/>
          <w:sz w:val="20"/>
          <w:szCs w:val="20"/>
        </w:rPr>
        <w:t xml:space="preserve">i Wykonawcą, </w:t>
      </w:r>
      <w:r>
        <w:rPr>
          <w:rFonts w:ascii="Verdana" w:hAnsi="Verdana"/>
          <w:bCs/>
          <w:sz w:val="20"/>
          <w:szCs w:val="20"/>
        </w:rPr>
        <w:t xml:space="preserve"> </w:t>
      </w:r>
      <w:r w:rsidRPr="00FD6431">
        <w:rPr>
          <w:rFonts w:ascii="Verdana" w:hAnsi="Verdana"/>
          <w:bCs/>
          <w:sz w:val="20"/>
          <w:szCs w:val="20"/>
        </w:rPr>
        <w:t>na podstawie umowy cesji wierzytelności zawartej między Wykonawcą i Podwykonawcą za pisemną zgodą Zamawiającego</w:t>
      </w:r>
      <w:r>
        <w:rPr>
          <w:rFonts w:ascii="Verdana" w:hAnsi="Verdana"/>
          <w:bCs/>
          <w:sz w:val="20"/>
          <w:szCs w:val="20"/>
        </w:rPr>
        <w:t>.</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5</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Odbiory</w:t>
      </w:r>
    </w:p>
    <w:p w:rsidR="00B270FD" w:rsidRPr="00FD6431" w:rsidRDefault="00B270FD" w:rsidP="00B270FD">
      <w:pPr>
        <w:numPr>
          <w:ilvl w:val="0"/>
          <w:numId w:val="5"/>
        </w:numPr>
        <w:tabs>
          <w:tab w:val="left" w:pos="426"/>
        </w:tabs>
        <w:spacing w:line="360" w:lineRule="auto"/>
        <w:ind w:left="426" w:hanging="426"/>
        <w:jc w:val="both"/>
        <w:rPr>
          <w:rFonts w:ascii="Verdana" w:hAnsi="Verdana"/>
          <w:b/>
          <w:bCs/>
          <w:sz w:val="20"/>
          <w:szCs w:val="20"/>
        </w:rPr>
      </w:pPr>
      <w:r w:rsidRPr="00FD6431">
        <w:rPr>
          <w:rFonts w:ascii="Verdana" w:hAnsi="Verdana"/>
          <w:bCs/>
          <w:sz w:val="20"/>
          <w:szCs w:val="20"/>
        </w:rPr>
        <w:t xml:space="preserve">Strony zgodnie ustalają, że w toku realizacji </w:t>
      </w:r>
      <w:r>
        <w:rPr>
          <w:rFonts w:ascii="Verdana" w:hAnsi="Verdana"/>
          <w:bCs/>
          <w:sz w:val="20"/>
          <w:szCs w:val="20"/>
        </w:rPr>
        <w:t>U</w:t>
      </w:r>
      <w:r w:rsidRPr="00FD6431">
        <w:rPr>
          <w:rFonts w:ascii="Verdana" w:hAnsi="Verdana"/>
          <w:bCs/>
          <w:sz w:val="20"/>
          <w:szCs w:val="20"/>
        </w:rPr>
        <w:t>mowy dokonywane będą następujące odbiory robót</w:t>
      </w:r>
      <w:r>
        <w:rPr>
          <w:rFonts w:ascii="Verdana" w:hAnsi="Verdana"/>
          <w:bCs/>
          <w:sz w:val="20"/>
          <w:szCs w:val="20"/>
        </w:rPr>
        <w:t>:</w:t>
      </w:r>
      <w:r w:rsidRPr="00FD6431">
        <w:rPr>
          <w:rFonts w:ascii="Verdana" w:hAnsi="Verdana"/>
          <w:bCs/>
          <w:sz w:val="20"/>
          <w:szCs w:val="20"/>
        </w:rPr>
        <w:t xml:space="preserve"> </w:t>
      </w:r>
    </w:p>
    <w:p w:rsidR="00B270FD" w:rsidRPr="00FD6431" w:rsidRDefault="00B270FD" w:rsidP="00B270FD">
      <w:pPr>
        <w:tabs>
          <w:tab w:val="left" w:pos="851"/>
        </w:tabs>
        <w:spacing w:line="360" w:lineRule="auto"/>
        <w:ind w:left="851" w:hanging="426"/>
        <w:jc w:val="both"/>
        <w:rPr>
          <w:rFonts w:ascii="Verdana" w:hAnsi="Verdana"/>
          <w:bCs/>
          <w:sz w:val="20"/>
          <w:szCs w:val="20"/>
        </w:rPr>
      </w:pPr>
      <w:r w:rsidRPr="00FD6431">
        <w:rPr>
          <w:rFonts w:ascii="Verdana" w:hAnsi="Verdana"/>
          <w:bCs/>
          <w:sz w:val="20"/>
          <w:szCs w:val="20"/>
        </w:rPr>
        <w:t>- odbiór częściowy,</w:t>
      </w:r>
    </w:p>
    <w:p w:rsidR="00B270FD" w:rsidRDefault="00B270FD" w:rsidP="00B270FD">
      <w:pPr>
        <w:tabs>
          <w:tab w:val="left" w:pos="851"/>
        </w:tabs>
        <w:spacing w:line="360" w:lineRule="auto"/>
        <w:ind w:left="851" w:hanging="426"/>
        <w:jc w:val="both"/>
        <w:rPr>
          <w:rFonts w:ascii="Verdana" w:hAnsi="Verdana"/>
          <w:bCs/>
          <w:sz w:val="20"/>
          <w:szCs w:val="20"/>
        </w:rPr>
      </w:pPr>
      <w:r w:rsidRPr="00FD6431">
        <w:rPr>
          <w:rFonts w:ascii="Verdana" w:hAnsi="Verdana"/>
          <w:bCs/>
          <w:sz w:val="20"/>
          <w:szCs w:val="20"/>
        </w:rPr>
        <w:t>- odbiór ostateczny</w:t>
      </w:r>
      <w:r>
        <w:rPr>
          <w:rFonts w:ascii="Verdana" w:hAnsi="Verdana"/>
          <w:bCs/>
          <w:sz w:val="20"/>
          <w:szCs w:val="20"/>
        </w:rPr>
        <w:t>,</w:t>
      </w:r>
    </w:p>
    <w:p w:rsidR="00B270FD" w:rsidRDefault="00B270FD" w:rsidP="00B270FD">
      <w:pPr>
        <w:tabs>
          <w:tab w:val="left" w:pos="851"/>
        </w:tabs>
        <w:spacing w:line="360" w:lineRule="auto"/>
        <w:ind w:left="851" w:hanging="426"/>
        <w:jc w:val="both"/>
        <w:rPr>
          <w:rFonts w:ascii="Verdana" w:hAnsi="Verdana"/>
          <w:bCs/>
          <w:sz w:val="20"/>
          <w:szCs w:val="20"/>
        </w:rPr>
      </w:pPr>
      <w:r>
        <w:rPr>
          <w:rFonts w:ascii="Verdana" w:hAnsi="Verdana"/>
          <w:bCs/>
          <w:sz w:val="20"/>
          <w:szCs w:val="20"/>
        </w:rPr>
        <w:t xml:space="preserve">- odbiór usunięcia wad  stwierdzonych w toku odbioru ostatecznego, </w:t>
      </w:r>
    </w:p>
    <w:p w:rsidR="00B270FD" w:rsidRPr="008F5321" w:rsidRDefault="00B270FD" w:rsidP="00B270FD">
      <w:pPr>
        <w:tabs>
          <w:tab w:val="left" w:pos="851"/>
        </w:tabs>
        <w:spacing w:line="360" w:lineRule="auto"/>
        <w:ind w:left="851" w:hanging="426"/>
        <w:jc w:val="both"/>
        <w:rPr>
          <w:rFonts w:ascii="Verdana" w:hAnsi="Verdana"/>
          <w:bCs/>
          <w:sz w:val="20"/>
          <w:szCs w:val="20"/>
        </w:rPr>
      </w:pPr>
      <w:r w:rsidRPr="008F5321">
        <w:rPr>
          <w:rFonts w:ascii="Verdana" w:hAnsi="Verdana"/>
          <w:bCs/>
          <w:sz w:val="20"/>
          <w:szCs w:val="20"/>
        </w:rPr>
        <w:t>- odbiór po okresie rękojmi</w:t>
      </w:r>
      <w:r>
        <w:rPr>
          <w:rFonts w:ascii="Verdana" w:hAnsi="Verdana"/>
          <w:bCs/>
          <w:sz w:val="20"/>
          <w:szCs w:val="20"/>
        </w:rPr>
        <w:t>,</w:t>
      </w:r>
      <w:r w:rsidRPr="008F5321">
        <w:rPr>
          <w:rFonts w:ascii="Verdana" w:hAnsi="Verdana"/>
          <w:bCs/>
          <w:sz w:val="20"/>
          <w:szCs w:val="20"/>
        </w:rPr>
        <w:t xml:space="preserve"> </w:t>
      </w:r>
    </w:p>
    <w:p w:rsidR="00B270FD" w:rsidRPr="008F5321" w:rsidRDefault="00B270FD" w:rsidP="00B270FD">
      <w:pPr>
        <w:tabs>
          <w:tab w:val="left" w:pos="851"/>
        </w:tabs>
        <w:spacing w:line="360" w:lineRule="auto"/>
        <w:ind w:left="851" w:hanging="426"/>
        <w:jc w:val="both"/>
        <w:rPr>
          <w:rFonts w:ascii="Verdana" w:hAnsi="Verdana"/>
          <w:bCs/>
          <w:sz w:val="20"/>
          <w:szCs w:val="20"/>
        </w:rPr>
      </w:pPr>
      <w:r w:rsidRPr="008F5321">
        <w:rPr>
          <w:rFonts w:ascii="Verdana" w:hAnsi="Verdana"/>
          <w:bCs/>
          <w:sz w:val="20"/>
          <w:szCs w:val="20"/>
        </w:rPr>
        <w:t>- odbiór po okresie gwarancji.</w:t>
      </w:r>
    </w:p>
    <w:p w:rsidR="00B270FD" w:rsidRPr="008E5BE4" w:rsidRDefault="00B270FD" w:rsidP="00B270FD">
      <w:pPr>
        <w:tabs>
          <w:tab w:val="left" w:pos="426"/>
        </w:tabs>
        <w:spacing w:line="360" w:lineRule="auto"/>
        <w:ind w:left="426" w:hanging="426"/>
        <w:jc w:val="both"/>
        <w:rPr>
          <w:rFonts w:ascii="Verdana" w:hAnsi="Verdana"/>
          <w:bCs/>
          <w:sz w:val="20"/>
          <w:szCs w:val="20"/>
        </w:rPr>
      </w:pPr>
      <w:r w:rsidRPr="00FD6431">
        <w:rPr>
          <w:rFonts w:ascii="Verdana" w:hAnsi="Verdana"/>
          <w:bCs/>
          <w:sz w:val="20"/>
          <w:szCs w:val="20"/>
        </w:rPr>
        <w:t>2.</w:t>
      </w:r>
      <w:r w:rsidRPr="00FD6431">
        <w:rPr>
          <w:rFonts w:ascii="Verdana" w:hAnsi="Verdana"/>
          <w:bCs/>
          <w:sz w:val="20"/>
          <w:szCs w:val="20"/>
        </w:rPr>
        <w:tab/>
        <w:t>Szczegółowe zasady prowadzenia odbiorów zostały określone w SST</w:t>
      </w:r>
      <w:r w:rsidRPr="00D25A0E">
        <w:rPr>
          <w:rFonts w:ascii="Verdana" w:hAnsi="Verdana"/>
          <w:bCs/>
          <w:sz w:val="20"/>
          <w:szCs w:val="20"/>
        </w:rPr>
        <w:t>. Jeśli terminy odbiorów nie będą określone w SST to odbiór ostateczny zostanie dokonany w ciągu 30 dni od daty potwierdzenia przez Inspektora nadzoru gotowości robót do odbioru wraz z przekazaniem obowiązujących dokumentów budowy.</w:t>
      </w:r>
      <w:r>
        <w:rPr>
          <w:rFonts w:ascii="Verdana" w:hAnsi="Verdana"/>
          <w:bCs/>
          <w:color w:val="FF0000"/>
          <w:sz w:val="20"/>
          <w:szCs w:val="20"/>
        </w:rPr>
        <w:t xml:space="preserve"> </w:t>
      </w:r>
      <w:r w:rsidRPr="00D25A0E">
        <w:rPr>
          <w:rFonts w:ascii="Verdana" w:hAnsi="Verdana"/>
          <w:bCs/>
          <w:sz w:val="20"/>
          <w:szCs w:val="20"/>
        </w:rPr>
        <w:t xml:space="preserve">W przypadku braku wszystkich wyników badań </w:t>
      </w:r>
      <w:r>
        <w:rPr>
          <w:rFonts w:ascii="Verdana" w:hAnsi="Verdana"/>
          <w:bCs/>
          <w:sz w:val="20"/>
          <w:szCs w:val="20"/>
        </w:rPr>
        <w:t xml:space="preserve">wymaganych przez SIWZ w tym badań </w:t>
      </w:r>
      <w:r w:rsidRPr="00D25A0E">
        <w:rPr>
          <w:rFonts w:ascii="Verdana" w:hAnsi="Verdana"/>
          <w:bCs/>
          <w:sz w:val="20"/>
          <w:szCs w:val="20"/>
        </w:rPr>
        <w:t xml:space="preserve">nawierzchni bitumicznej wykonanych przez laboratorium Zamawiającego odbiór ostateczny może odbyć się po upływie 30 dni od daty potwierdzenia przez Inspektora nadzoru gotowości robót do odbioru. W takim przypadku odbiór ostateczny odbędzie się po otrzymaniu wyników badań. </w:t>
      </w:r>
      <w:r w:rsidRPr="00FD6431">
        <w:rPr>
          <w:rFonts w:ascii="Verdana" w:hAnsi="Verdana"/>
          <w:bCs/>
          <w:sz w:val="20"/>
          <w:szCs w:val="20"/>
        </w:rPr>
        <w:t xml:space="preserve">Odbiory częściowe będą </w:t>
      </w:r>
      <w:r w:rsidRPr="008E5BE4">
        <w:rPr>
          <w:rFonts w:ascii="Verdana" w:hAnsi="Verdana"/>
          <w:bCs/>
          <w:sz w:val="20"/>
          <w:szCs w:val="20"/>
        </w:rPr>
        <w:t>dokonywane 1 raz w miesiącu.</w:t>
      </w:r>
    </w:p>
    <w:p w:rsidR="00B270FD" w:rsidRPr="00FD6431" w:rsidRDefault="00B270FD" w:rsidP="00B270FD">
      <w:pPr>
        <w:tabs>
          <w:tab w:val="left" w:pos="426"/>
        </w:tabs>
        <w:spacing w:line="360" w:lineRule="auto"/>
        <w:ind w:left="426" w:hanging="426"/>
        <w:jc w:val="both"/>
        <w:rPr>
          <w:rFonts w:ascii="Verdana" w:hAnsi="Verdana"/>
          <w:b/>
          <w:bCs/>
          <w:sz w:val="20"/>
          <w:szCs w:val="20"/>
        </w:rPr>
      </w:pPr>
      <w:r w:rsidRPr="00FD6431">
        <w:rPr>
          <w:rFonts w:ascii="Verdana" w:hAnsi="Verdana"/>
          <w:bCs/>
          <w:sz w:val="20"/>
          <w:szCs w:val="20"/>
        </w:rPr>
        <w:t>3.</w:t>
      </w:r>
      <w:r w:rsidRPr="00FD6431">
        <w:rPr>
          <w:rFonts w:ascii="Verdana" w:hAnsi="Verdana"/>
          <w:bCs/>
          <w:sz w:val="20"/>
          <w:szCs w:val="20"/>
        </w:rPr>
        <w:tab/>
        <w:t>Z czynności poszczególnych odbiorów sporządzany będzie pisemny protokół.</w:t>
      </w:r>
    </w:p>
    <w:p w:rsidR="00B270FD" w:rsidRPr="00FD6431" w:rsidRDefault="00B270FD" w:rsidP="00B270FD">
      <w:pPr>
        <w:tabs>
          <w:tab w:val="left" w:pos="426"/>
        </w:tabs>
        <w:spacing w:line="360" w:lineRule="auto"/>
        <w:ind w:left="426" w:hanging="426"/>
        <w:jc w:val="both"/>
        <w:rPr>
          <w:rFonts w:ascii="Verdana" w:hAnsi="Verdana"/>
          <w:b/>
          <w:bCs/>
          <w:sz w:val="20"/>
          <w:szCs w:val="20"/>
        </w:rPr>
      </w:pPr>
      <w:r w:rsidRPr="00FD6431">
        <w:rPr>
          <w:rFonts w:ascii="Verdana" w:hAnsi="Verdana"/>
          <w:bCs/>
          <w:sz w:val="20"/>
          <w:szCs w:val="20"/>
        </w:rPr>
        <w:t>4.</w:t>
      </w:r>
      <w:r w:rsidRPr="00FD6431">
        <w:rPr>
          <w:rFonts w:ascii="Verdana" w:hAnsi="Verdana"/>
          <w:bCs/>
          <w:sz w:val="20"/>
          <w:szCs w:val="20"/>
        </w:rPr>
        <w:tab/>
        <w:t xml:space="preserve">W przypadku stwierdzenia w toku czynności odbiorowych wad w przedmiocie </w:t>
      </w:r>
      <w:r>
        <w:rPr>
          <w:rFonts w:ascii="Verdana" w:hAnsi="Verdana"/>
          <w:bCs/>
          <w:sz w:val="20"/>
          <w:szCs w:val="20"/>
        </w:rPr>
        <w:t>U</w:t>
      </w:r>
      <w:r w:rsidRPr="00FD6431">
        <w:rPr>
          <w:rFonts w:ascii="Verdana" w:hAnsi="Verdana"/>
          <w:bCs/>
          <w:sz w:val="20"/>
          <w:szCs w:val="20"/>
        </w:rPr>
        <w:t>mowy podlegającym odbiorowi</w:t>
      </w:r>
      <w:r>
        <w:rPr>
          <w:rFonts w:ascii="Verdana" w:hAnsi="Verdana"/>
          <w:bCs/>
          <w:sz w:val="20"/>
          <w:szCs w:val="20"/>
        </w:rPr>
        <w:t xml:space="preserve"> </w:t>
      </w:r>
      <w:r w:rsidRPr="00152D85">
        <w:rPr>
          <w:rFonts w:ascii="Verdana" w:hAnsi="Verdana"/>
          <w:bCs/>
          <w:sz w:val="20"/>
          <w:szCs w:val="20"/>
        </w:rPr>
        <w:t>ostatecznemu</w:t>
      </w:r>
      <w:r w:rsidRPr="00FD6431">
        <w:rPr>
          <w:rFonts w:ascii="Verdana" w:hAnsi="Verdana"/>
          <w:bCs/>
          <w:sz w:val="20"/>
          <w:szCs w:val="20"/>
        </w:rPr>
        <w:t xml:space="preserve"> Zamawiającemu przysługuje prawo odmowy dokonania odbioru bądź też dokonania odbioru części przedmiotu umowy z jednoczesnym wyznaczeniem Wykonawcy terminu i sposobu usunięcia wad bądź też dokonania odbioru z jednoczesnym potrąceniem części wynagrodzenia z tytułu wystąpienia wad.</w:t>
      </w:r>
    </w:p>
    <w:p w:rsidR="00B270FD" w:rsidRDefault="00B270FD" w:rsidP="00B270FD">
      <w:pPr>
        <w:tabs>
          <w:tab w:val="left" w:pos="426"/>
        </w:tabs>
        <w:spacing w:line="360" w:lineRule="auto"/>
        <w:ind w:left="426" w:hanging="426"/>
        <w:jc w:val="both"/>
        <w:rPr>
          <w:rFonts w:ascii="Verdana" w:hAnsi="Verdana"/>
          <w:bCs/>
          <w:sz w:val="20"/>
          <w:szCs w:val="20"/>
        </w:rPr>
      </w:pPr>
      <w:r w:rsidRPr="00FD6431">
        <w:rPr>
          <w:rFonts w:ascii="Verdana" w:hAnsi="Verdana"/>
          <w:bCs/>
          <w:sz w:val="20"/>
          <w:szCs w:val="20"/>
        </w:rPr>
        <w:t>5.</w:t>
      </w:r>
      <w:r w:rsidRPr="00FD6431">
        <w:rPr>
          <w:rFonts w:ascii="Verdana" w:hAnsi="Verdana"/>
          <w:bCs/>
          <w:sz w:val="20"/>
          <w:szCs w:val="20"/>
        </w:rPr>
        <w:tab/>
        <w:t>Po</w:t>
      </w:r>
      <w:r>
        <w:rPr>
          <w:rFonts w:ascii="Verdana" w:hAnsi="Verdana"/>
          <w:bCs/>
          <w:sz w:val="20"/>
          <w:szCs w:val="20"/>
        </w:rPr>
        <w:t xml:space="preserve"> pozytywnym </w:t>
      </w:r>
      <w:r w:rsidRPr="00FD6431">
        <w:rPr>
          <w:rFonts w:ascii="Verdana" w:hAnsi="Verdana"/>
          <w:bCs/>
          <w:sz w:val="20"/>
          <w:szCs w:val="20"/>
        </w:rPr>
        <w:t xml:space="preserve"> </w:t>
      </w:r>
      <w:r>
        <w:rPr>
          <w:rFonts w:ascii="Verdana" w:hAnsi="Verdana"/>
          <w:bCs/>
          <w:sz w:val="20"/>
          <w:szCs w:val="20"/>
        </w:rPr>
        <w:t xml:space="preserve">dokonaniu odbioru bądź też pozytywnym dokonaniu odbioru usunięcia wad stwierdzonych w toku odbioru ostatecznego  </w:t>
      </w:r>
      <w:r w:rsidRPr="00FD6431">
        <w:rPr>
          <w:rFonts w:ascii="Verdana" w:hAnsi="Verdana"/>
          <w:bCs/>
          <w:sz w:val="20"/>
          <w:szCs w:val="20"/>
        </w:rPr>
        <w:t xml:space="preserve"> </w:t>
      </w:r>
      <w:r>
        <w:rPr>
          <w:rFonts w:ascii="Verdana" w:hAnsi="Verdana"/>
          <w:bCs/>
          <w:sz w:val="20"/>
          <w:szCs w:val="20"/>
        </w:rPr>
        <w:t xml:space="preserve">oraz </w:t>
      </w:r>
      <w:r w:rsidRPr="00FD6431">
        <w:rPr>
          <w:rFonts w:ascii="Verdana" w:hAnsi="Verdana"/>
          <w:bCs/>
          <w:sz w:val="20"/>
          <w:szCs w:val="20"/>
        </w:rPr>
        <w:t xml:space="preserve"> po upływie okresu rękojmi</w:t>
      </w:r>
      <w:r w:rsidRPr="00FD6431">
        <w:rPr>
          <w:rFonts w:ascii="Verdana" w:hAnsi="Verdana"/>
          <w:b/>
          <w:bCs/>
          <w:sz w:val="20"/>
          <w:szCs w:val="20"/>
        </w:rPr>
        <w:t xml:space="preserve"> </w:t>
      </w:r>
      <w:r w:rsidRPr="00FD6431">
        <w:rPr>
          <w:rFonts w:ascii="Verdana" w:hAnsi="Verdana"/>
          <w:bCs/>
          <w:sz w:val="20"/>
          <w:szCs w:val="20"/>
        </w:rPr>
        <w:t>rozpoczynają swój bieg terminy na zwrot zabezpieczenia należytego wykonania umowy, o których mowa w § 1</w:t>
      </w:r>
      <w:r>
        <w:rPr>
          <w:rFonts w:ascii="Verdana" w:hAnsi="Verdana"/>
          <w:bCs/>
          <w:sz w:val="20"/>
          <w:szCs w:val="20"/>
        </w:rPr>
        <w:t>7</w:t>
      </w:r>
      <w:r w:rsidRPr="00FD6431">
        <w:rPr>
          <w:rFonts w:ascii="Verdana" w:hAnsi="Verdana"/>
          <w:bCs/>
          <w:sz w:val="20"/>
          <w:szCs w:val="20"/>
        </w:rPr>
        <w:t>.</w:t>
      </w:r>
    </w:p>
    <w:p w:rsidR="00B270FD" w:rsidRDefault="00B270FD" w:rsidP="00B270FD">
      <w:pPr>
        <w:tabs>
          <w:tab w:val="left" w:pos="426"/>
        </w:tabs>
        <w:spacing w:line="360" w:lineRule="auto"/>
        <w:ind w:left="426" w:hanging="426"/>
        <w:jc w:val="both"/>
        <w:rPr>
          <w:rFonts w:ascii="Verdana" w:hAnsi="Verdana"/>
          <w:bCs/>
          <w:sz w:val="20"/>
          <w:szCs w:val="20"/>
        </w:rPr>
      </w:pPr>
      <w:r>
        <w:rPr>
          <w:rFonts w:ascii="Verdana" w:hAnsi="Verdana"/>
          <w:bCs/>
          <w:sz w:val="20"/>
          <w:szCs w:val="20"/>
        </w:rPr>
        <w:t xml:space="preserve">6. O zakończeniu robót Wykonawca poinformuje na piśmie Inspektora Nadzoru. Termin zakończenia zostanie potwierdzony przez Inspektora Nadzoru. </w:t>
      </w:r>
    </w:p>
    <w:p w:rsidR="00B270FD" w:rsidRPr="00FD6431" w:rsidRDefault="00B270FD" w:rsidP="00B270FD">
      <w:pPr>
        <w:tabs>
          <w:tab w:val="left" w:pos="426"/>
        </w:tabs>
        <w:spacing w:line="360" w:lineRule="auto"/>
        <w:ind w:left="426" w:hanging="426"/>
        <w:jc w:val="both"/>
        <w:rPr>
          <w:rFonts w:ascii="Verdana" w:hAnsi="Verdana"/>
          <w:bCs/>
          <w:i/>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6</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Zobowiązania Wykonawcy</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lastRenderedPageBreak/>
        <w:t>w zakresie Rękojmi</w:t>
      </w:r>
      <w:r w:rsidRPr="009B1F42">
        <w:rPr>
          <w:rFonts w:ascii="Verdana" w:hAnsi="Verdana"/>
          <w:b/>
          <w:bCs/>
          <w:color w:val="FF0000"/>
          <w:sz w:val="20"/>
          <w:szCs w:val="20"/>
        </w:rPr>
        <w:t xml:space="preserve"> </w:t>
      </w:r>
      <w:r w:rsidRPr="00C83207">
        <w:rPr>
          <w:rFonts w:ascii="Verdana" w:hAnsi="Verdana"/>
          <w:b/>
          <w:bCs/>
          <w:sz w:val="20"/>
          <w:szCs w:val="20"/>
        </w:rPr>
        <w:t xml:space="preserve">i Gwarancji </w:t>
      </w:r>
    </w:p>
    <w:p w:rsidR="00B270FD" w:rsidRPr="008F5321" w:rsidRDefault="00B270FD" w:rsidP="00B270FD">
      <w:pPr>
        <w:pStyle w:val="Akapitzlist"/>
        <w:numPr>
          <w:ilvl w:val="0"/>
          <w:numId w:val="23"/>
        </w:numPr>
        <w:spacing w:line="360" w:lineRule="auto"/>
        <w:jc w:val="both"/>
        <w:rPr>
          <w:rFonts w:ascii="Verdana" w:hAnsi="Verdana"/>
          <w:bCs/>
          <w:sz w:val="20"/>
          <w:szCs w:val="20"/>
        </w:rPr>
      </w:pPr>
      <w:r w:rsidRPr="008E2227">
        <w:rPr>
          <w:rFonts w:ascii="Verdana" w:hAnsi="Verdana"/>
          <w:bCs/>
          <w:sz w:val="20"/>
          <w:szCs w:val="20"/>
        </w:rPr>
        <w:t>Wykonawca udziela Zamawiającemu</w:t>
      </w:r>
      <w:r>
        <w:rPr>
          <w:rFonts w:ascii="Verdana" w:hAnsi="Verdana"/>
          <w:bCs/>
          <w:sz w:val="20"/>
          <w:szCs w:val="20"/>
        </w:rPr>
        <w:t xml:space="preserve"> na przedmiot umowy</w:t>
      </w:r>
      <w:r w:rsidRPr="008E2227">
        <w:rPr>
          <w:rFonts w:ascii="Verdana" w:hAnsi="Verdana"/>
          <w:bCs/>
          <w:sz w:val="20"/>
          <w:szCs w:val="20"/>
        </w:rPr>
        <w:t xml:space="preserve"> rękojmi</w:t>
      </w:r>
      <w:r>
        <w:rPr>
          <w:rFonts w:ascii="Verdana" w:hAnsi="Verdana"/>
          <w:bCs/>
          <w:sz w:val="20"/>
          <w:szCs w:val="20"/>
        </w:rPr>
        <w:t xml:space="preserve">  </w:t>
      </w:r>
      <w:r w:rsidRPr="008E2227">
        <w:rPr>
          <w:rFonts w:ascii="Verdana" w:hAnsi="Verdana"/>
          <w:bCs/>
          <w:sz w:val="20"/>
          <w:szCs w:val="20"/>
        </w:rPr>
        <w:t xml:space="preserve">na okres </w:t>
      </w:r>
      <w:r w:rsidRPr="00C04E83">
        <w:rPr>
          <w:rFonts w:ascii="Verdana" w:hAnsi="Verdana"/>
          <w:b/>
          <w:bCs/>
          <w:sz w:val="20"/>
          <w:szCs w:val="20"/>
          <w:highlight w:val="yellow"/>
        </w:rPr>
        <w:t>…</w:t>
      </w:r>
      <w:r>
        <w:rPr>
          <w:rFonts w:ascii="Verdana" w:hAnsi="Verdana"/>
          <w:b/>
          <w:bCs/>
          <w:sz w:val="20"/>
          <w:szCs w:val="20"/>
          <w:highlight w:val="yellow"/>
        </w:rPr>
        <w:t xml:space="preserve"> (kryterium skrócenie) </w:t>
      </w:r>
      <w:r w:rsidRPr="00C04E83">
        <w:rPr>
          <w:rFonts w:ascii="Verdana" w:hAnsi="Verdana"/>
          <w:b/>
          <w:bCs/>
          <w:sz w:val="20"/>
          <w:szCs w:val="20"/>
          <w:highlight w:val="yellow"/>
        </w:rPr>
        <w:t>……. miesięcy</w:t>
      </w:r>
      <w:r w:rsidRPr="00C04E83">
        <w:rPr>
          <w:rFonts w:ascii="Verdana" w:hAnsi="Verdana"/>
          <w:bCs/>
          <w:sz w:val="20"/>
          <w:szCs w:val="20"/>
          <w:highlight w:val="yellow"/>
        </w:rPr>
        <w:t>.</w:t>
      </w:r>
      <w:r>
        <w:rPr>
          <w:rFonts w:ascii="Verdana" w:hAnsi="Verdana"/>
          <w:bCs/>
          <w:sz w:val="20"/>
          <w:szCs w:val="20"/>
        </w:rPr>
        <w:t xml:space="preserve"> </w:t>
      </w:r>
      <w:r w:rsidRPr="008F5321">
        <w:rPr>
          <w:rFonts w:ascii="Verdana" w:hAnsi="Verdana"/>
          <w:bCs/>
          <w:sz w:val="20"/>
          <w:szCs w:val="20"/>
        </w:rPr>
        <w:t xml:space="preserve">Niezależnie od powyższego Wykonawca udziela gwarancji na wybrane elementy wymienione w Karcie gwarancyjnej: </w:t>
      </w:r>
    </w:p>
    <w:p w:rsidR="00B270FD" w:rsidRPr="008F5321" w:rsidRDefault="00B270FD" w:rsidP="00B270FD">
      <w:pPr>
        <w:pStyle w:val="Akapitzlist"/>
        <w:spacing w:line="360" w:lineRule="auto"/>
        <w:ind w:left="360"/>
        <w:jc w:val="both"/>
        <w:rPr>
          <w:rFonts w:ascii="Verdana" w:hAnsi="Verdana"/>
          <w:bCs/>
          <w:sz w:val="20"/>
          <w:szCs w:val="20"/>
        </w:rPr>
      </w:pPr>
      <w:r w:rsidRPr="008F5321">
        <w:rPr>
          <w:rFonts w:ascii="Verdana" w:hAnsi="Verdana"/>
          <w:bCs/>
          <w:sz w:val="20"/>
          <w:szCs w:val="20"/>
        </w:rPr>
        <w:t>- nawierzchnia bitumiczna</w:t>
      </w:r>
    </w:p>
    <w:p w:rsidR="00B270FD" w:rsidRPr="001B35C8" w:rsidRDefault="00B270FD" w:rsidP="00B270FD">
      <w:pPr>
        <w:pStyle w:val="Akapitzlist"/>
        <w:spacing w:line="360" w:lineRule="auto"/>
        <w:ind w:left="360"/>
        <w:jc w:val="both"/>
        <w:rPr>
          <w:rFonts w:ascii="Verdana" w:hAnsi="Verdana"/>
          <w:bCs/>
          <w:sz w:val="20"/>
          <w:szCs w:val="20"/>
        </w:rPr>
      </w:pPr>
      <w:r w:rsidRPr="008F5321">
        <w:rPr>
          <w:rFonts w:ascii="Verdana" w:hAnsi="Verdana"/>
          <w:bCs/>
          <w:sz w:val="20"/>
          <w:szCs w:val="20"/>
        </w:rPr>
        <w:t>- wbudowane prefabrykaty betonowe</w:t>
      </w:r>
    </w:p>
    <w:p w:rsidR="00B270FD" w:rsidRDefault="00B270FD" w:rsidP="00B270FD">
      <w:pPr>
        <w:pStyle w:val="Akapitzlist"/>
        <w:spacing w:line="360" w:lineRule="auto"/>
        <w:ind w:left="360"/>
        <w:jc w:val="both"/>
        <w:rPr>
          <w:rFonts w:ascii="Verdana" w:hAnsi="Verdana"/>
          <w:bCs/>
          <w:strike/>
          <w:color w:val="FF0000"/>
          <w:sz w:val="20"/>
          <w:szCs w:val="20"/>
        </w:rPr>
      </w:pPr>
      <w:r w:rsidRPr="008F5321">
        <w:rPr>
          <w:rFonts w:ascii="Verdana" w:hAnsi="Verdana"/>
          <w:bCs/>
          <w:sz w:val="20"/>
          <w:szCs w:val="20"/>
        </w:rPr>
        <w:t>na okres</w:t>
      </w:r>
      <w:r>
        <w:rPr>
          <w:rFonts w:ascii="Verdana" w:hAnsi="Verdana"/>
          <w:b/>
          <w:bCs/>
          <w:sz w:val="20"/>
          <w:szCs w:val="20"/>
        </w:rPr>
        <w:t xml:space="preserve"> </w:t>
      </w:r>
      <w:r w:rsidRPr="00C04E83">
        <w:rPr>
          <w:rFonts w:ascii="Verdana" w:hAnsi="Verdana"/>
          <w:b/>
          <w:bCs/>
          <w:sz w:val="20"/>
          <w:szCs w:val="20"/>
          <w:highlight w:val="yellow"/>
        </w:rPr>
        <w:t>60 miesięcy</w:t>
      </w:r>
      <w:r w:rsidRPr="00CF79FC">
        <w:rPr>
          <w:rFonts w:ascii="Verdana" w:hAnsi="Verdana"/>
          <w:bCs/>
          <w:sz w:val="20"/>
          <w:szCs w:val="20"/>
        </w:rPr>
        <w:t>.</w:t>
      </w:r>
      <w:r>
        <w:rPr>
          <w:rFonts w:ascii="Verdana" w:hAnsi="Verdana"/>
          <w:bCs/>
          <w:sz w:val="20"/>
          <w:szCs w:val="20"/>
        </w:rPr>
        <w:t xml:space="preserve"> </w:t>
      </w:r>
      <w:r>
        <w:rPr>
          <w:rFonts w:ascii="Verdana" w:hAnsi="Verdana"/>
          <w:b/>
          <w:bCs/>
          <w:sz w:val="20"/>
          <w:szCs w:val="20"/>
        </w:rPr>
        <w:t xml:space="preserve"> </w:t>
      </w:r>
      <w:r w:rsidRPr="00C83207">
        <w:rPr>
          <w:rFonts w:ascii="Verdana" w:hAnsi="Verdana"/>
          <w:bCs/>
          <w:sz w:val="20"/>
          <w:szCs w:val="20"/>
        </w:rPr>
        <w:t xml:space="preserve"> </w:t>
      </w:r>
    </w:p>
    <w:p w:rsidR="00B270FD" w:rsidRPr="008E2227" w:rsidRDefault="00B270FD" w:rsidP="00B270FD">
      <w:pPr>
        <w:pStyle w:val="Akapitzlist"/>
        <w:spacing w:line="360" w:lineRule="auto"/>
        <w:ind w:left="360"/>
        <w:jc w:val="both"/>
        <w:rPr>
          <w:rFonts w:ascii="Verdana" w:hAnsi="Verdana"/>
          <w:bCs/>
          <w:sz w:val="20"/>
          <w:szCs w:val="20"/>
        </w:rPr>
      </w:pPr>
      <w:r w:rsidRPr="008E2227">
        <w:rPr>
          <w:rFonts w:ascii="Verdana" w:hAnsi="Verdana"/>
          <w:bCs/>
          <w:sz w:val="20"/>
          <w:szCs w:val="20"/>
        </w:rPr>
        <w:t xml:space="preserve">Bieg okresu rękojmi </w:t>
      </w:r>
      <w:r>
        <w:rPr>
          <w:rFonts w:ascii="Verdana" w:hAnsi="Verdana"/>
          <w:bCs/>
          <w:sz w:val="20"/>
          <w:szCs w:val="20"/>
        </w:rPr>
        <w:t xml:space="preserve">i gwarancji </w:t>
      </w:r>
      <w:r w:rsidRPr="008E2227">
        <w:rPr>
          <w:rFonts w:ascii="Verdana" w:hAnsi="Verdana"/>
          <w:bCs/>
          <w:sz w:val="20"/>
          <w:szCs w:val="20"/>
        </w:rPr>
        <w:t>rozpoczyna się:</w:t>
      </w:r>
    </w:p>
    <w:p w:rsidR="00B270FD" w:rsidRPr="00FD6431" w:rsidRDefault="00B270FD" w:rsidP="00B270FD">
      <w:pPr>
        <w:pStyle w:val="Akapitzlist"/>
        <w:numPr>
          <w:ilvl w:val="1"/>
          <w:numId w:val="23"/>
        </w:numPr>
        <w:spacing w:line="360" w:lineRule="auto"/>
        <w:jc w:val="both"/>
        <w:rPr>
          <w:rFonts w:ascii="Verdana" w:hAnsi="Verdana"/>
          <w:bCs/>
          <w:sz w:val="20"/>
          <w:szCs w:val="20"/>
        </w:rPr>
      </w:pPr>
      <w:r w:rsidRPr="00FD6431">
        <w:rPr>
          <w:rFonts w:ascii="Verdana" w:hAnsi="Verdana"/>
          <w:bCs/>
          <w:sz w:val="20"/>
          <w:szCs w:val="20"/>
        </w:rPr>
        <w:t>w dniu następnym licząc od daty odbioru ostatecznego, a w przypadku stwierdzenia wad uniemożliwiających dokonanie takiego odbioru (wady istotne) dnia następnego po potwierdzeniu usunięcia wszystkich takich wad;</w:t>
      </w:r>
    </w:p>
    <w:p w:rsidR="00B270FD" w:rsidRPr="00FD6431" w:rsidRDefault="00B270FD" w:rsidP="00B270FD">
      <w:pPr>
        <w:pStyle w:val="Akapitzlist"/>
        <w:numPr>
          <w:ilvl w:val="1"/>
          <w:numId w:val="23"/>
        </w:numPr>
        <w:spacing w:line="360" w:lineRule="auto"/>
        <w:jc w:val="both"/>
        <w:rPr>
          <w:rFonts w:ascii="Verdana" w:hAnsi="Verdana"/>
          <w:bCs/>
          <w:sz w:val="20"/>
          <w:szCs w:val="20"/>
        </w:rPr>
      </w:pPr>
      <w:r w:rsidRPr="00EA2380">
        <w:rPr>
          <w:rFonts w:ascii="Verdana" w:hAnsi="Verdana"/>
          <w:bCs/>
          <w:sz w:val="20"/>
          <w:szCs w:val="20"/>
        </w:rPr>
        <w:t>w dniu następnym licząc od dnia potwierdzenia usunięcia wad</w:t>
      </w:r>
      <w:r w:rsidRPr="00CF5B5A">
        <w:t xml:space="preserve"> </w:t>
      </w:r>
      <w:r w:rsidRPr="008F5321">
        <w:rPr>
          <w:rFonts w:ascii="Verdana" w:hAnsi="Verdana"/>
          <w:bCs/>
          <w:sz w:val="20"/>
          <w:szCs w:val="20"/>
        </w:rPr>
        <w:t xml:space="preserve">nieistotnych </w:t>
      </w:r>
      <w:r w:rsidRPr="00EA2380">
        <w:rPr>
          <w:rFonts w:ascii="Verdana" w:hAnsi="Verdana"/>
          <w:bCs/>
          <w:sz w:val="20"/>
          <w:szCs w:val="20"/>
        </w:rPr>
        <w:t>stwierdzonych przy odbiorze ostatecznym</w:t>
      </w:r>
      <w:r>
        <w:rPr>
          <w:rFonts w:ascii="Verdana" w:hAnsi="Verdana"/>
          <w:bCs/>
          <w:sz w:val="20"/>
          <w:szCs w:val="20"/>
        </w:rPr>
        <w:t>.</w:t>
      </w:r>
      <w:r w:rsidRPr="00EA2380">
        <w:rPr>
          <w:rFonts w:ascii="Verdana" w:hAnsi="Verdana"/>
          <w:bCs/>
          <w:sz w:val="20"/>
          <w:szCs w:val="20"/>
        </w:rPr>
        <w:t xml:space="preserve"> </w:t>
      </w:r>
    </w:p>
    <w:p w:rsidR="00B270FD" w:rsidRPr="00FD6431" w:rsidRDefault="00B270FD" w:rsidP="00B270FD">
      <w:pPr>
        <w:pStyle w:val="Akapitzlist"/>
        <w:numPr>
          <w:ilvl w:val="0"/>
          <w:numId w:val="23"/>
        </w:numPr>
        <w:spacing w:line="360" w:lineRule="auto"/>
        <w:jc w:val="both"/>
        <w:rPr>
          <w:rFonts w:ascii="Verdana" w:hAnsi="Verdana"/>
          <w:bCs/>
          <w:sz w:val="20"/>
          <w:szCs w:val="20"/>
        </w:rPr>
      </w:pPr>
      <w:r w:rsidRPr="00FD6431">
        <w:rPr>
          <w:rFonts w:ascii="Verdana" w:hAnsi="Verdana"/>
          <w:bCs/>
          <w:sz w:val="20"/>
          <w:szCs w:val="20"/>
        </w:rPr>
        <w:t>Zamawiający może dochodzić roszczeń z tytułu rękojmi także po okresie określonym w ust. 1, jeżeli zgłosił wadę przed upływem tego okresu.</w:t>
      </w:r>
    </w:p>
    <w:p w:rsidR="00B270FD" w:rsidRPr="00FD6431" w:rsidRDefault="00B270FD" w:rsidP="00B270FD">
      <w:pPr>
        <w:pStyle w:val="Akapitzlist"/>
        <w:numPr>
          <w:ilvl w:val="0"/>
          <w:numId w:val="23"/>
        </w:numPr>
        <w:spacing w:line="360" w:lineRule="auto"/>
        <w:jc w:val="both"/>
        <w:rPr>
          <w:rFonts w:ascii="Verdana" w:hAnsi="Verdana"/>
          <w:bCs/>
          <w:sz w:val="20"/>
          <w:szCs w:val="20"/>
        </w:rPr>
      </w:pPr>
      <w:r w:rsidRPr="00FD6431">
        <w:rPr>
          <w:rFonts w:ascii="Verdana" w:hAnsi="Verdana"/>
          <w:bCs/>
          <w:sz w:val="20"/>
          <w:szCs w:val="20"/>
        </w:rPr>
        <w:t xml:space="preserve">W przypadku konieczności dokonania w okresie rękojmi i gwarancji wymiany określonych części przedmiotu bądź też wykonania robót naprawczych okres rękojmi </w:t>
      </w:r>
      <w:r w:rsidRPr="00FD6431">
        <w:rPr>
          <w:rFonts w:ascii="Verdana" w:hAnsi="Verdana"/>
          <w:sz w:val="20"/>
          <w:szCs w:val="20"/>
        </w:rPr>
        <w:t xml:space="preserve">na elementy podlegające wymianie lub naprawie </w:t>
      </w:r>
      <w:r w:rsidRPr="00FD6431">
        <w:rPr>
          <w:rFonts w:ascii="Verdana" w:hAnsi="Verdana"/>
          <w:bCs/>
          <w:sz w:val="20"/>
          <w:szCs w:val="20"/>
        </w:rPr>
        <w:t>biegnie wraz z dniem dokonania wymiany bądź odebrania przez Zamawiającego robót naprawczych.</w:t>
      </w:r>
    </w:p>
    <w:p w:rsidR="00B270FD" w:rsidRPr="00FD6431" w:rsidRDefault="00B270FD" w:rsidP="00B270FD">
      <w:pPr>
        <w:pStyle w:val="Akapitzlist"/>
        <w:numPr>
          <w:ilvl w:val="0"/>
          <w:numId w:val="23"/>
        </w:numPr>
        <w:spacing w:line="360" w:lineRule="auto"/>
        <w:jc w:val="both"/>
        <w:rPr>
          <w:rFonts w:ascii="Verdana" w:hAnsi="Verdana"/>
          <w:bCs/>
          <w:sz w:val="20"/>
          <w:szCs w:val="20"/>
        </w:rPr>
      </w:pPr>
      <w:r w:rsidRPr="00FD6431">
        <w:rPr>
          <w:rFonts w:ascii="Verdana" w:hAnsi="Verdana"/>
          <w:bCs/>
          <w:sz w:val="20"/>
          <w:szCs w:val="20"/>
        </w:rPr>
        <w:t xml:space="preserve">Strony zgodnie ustalają, że o ujawnieniu wad w okresie rękojmi Zamawiający poinformuje Wykonawcę w terminie 7 dni od ich ujawnienia listownie oraz faksem </w:t>
      </w:r>
      <w:r>
        <w:rPr>
          <w:rFonts w:ascii="Verdana" w:hAnsi="Verdana"/>
          <w:bCs/>
          <w:sz w:val="20"/>
          <w:szCs w:val="20"/>
        </w:rPr>
        <w:t xml:space="preserve">………………………. </w:t>
      </w:r>
      <w:r w:rsidRPr="00FD6431">
        <w:rPr>
          <w:rFonts w:ascii="Verdana" w:hAnsi="Verdana"/>
          <w:bCs/>
          <w:sz w:val="20"/>
          <w:szCs w:val="20"/>
        </w:rPr>
        <w:t>lub e-mailem</w:t>
      </w:r>
      <w:r>
        <w:rPr>
          <w:rFonts w:ascii="Verdana" w:hAnsi="Verdana"/>
          <w:bCs/>
          <w:sz w:val="20"/>
          <w:szCs w:val="20"/>
        </w:rPr>
        <w:t xml:space="preserve"> ………………………..</w:t>
      </w:r>
      <w:r w:rsidRPr="00FD6431">
        <w:rPr>
          <w:rFonts w:ascii="Verdana" w:hAnsi="Verdana"/>
          <w:bCs/>
          <w:sz w:val="20"/>
          <w:szCs w:val="20"/>
        </w:rPr>
        <w:t>.</w:t>
      </w:r>
      <w:r>
        <w:rPr>
          <w:rFonts w:ascii="Verdana" w:hAnsi="Verdana"/>
          <w:bCs/>
          <w:sz w:val="20"/>
          <w:szCs w:val="20"/>
        </w:rPr>
        <w:t xml:space="preserve"> .</w:t>
      </w:r>
      <w:r w:rsidRPr="00FD6431">
        <w:rPr>
          <w:rFonts w:ascii="Verdana" w:hAnsi="Verdana"/>
          <w:bCs/>
          <w:sz w:val="20"/>
          <w:szCs w:val="20"/>
        </w:rPr>
        <w:t xml:space="preserve"> W przypadku wady</w:t>
      </w:r>
      <w:r>
        <w:rPr>
          <w:rFonts w:ascii="Verdana" w:hAnsi="Verdana"/>
          <w:bCs/>
          <w:sz w:val="20"/>
          <w:szCs w:val="20"/>
        </w:rPr>
        <w:t>,</w:t>
      </w:r>
      <w:r w:rsidRPr="00FD6431">
        <w:rPr>
          <w:rFonts w:ascii="Verdana" w:hAnsi="Verdana"/>
          <w:bCs/>
          <w:sz w:val="20"/>
          <w:szCs w:val="20"/>
        </w:rPr>
        <w:t xml:space="preserve"> o której mowa </w:t>
      </w:r>
      <w:r>
        <w:rPr>
          <w:rFonts w:ascii="Verdana" w:hAnsi="Verdana"/>
          <w:bCs/>
          <w:sz w:val="20"/>
          <w:szCs w:val="20"/>
        </w:rPr>
        <w:br/>
        <w:t>w pkt. 6</w:t>
      </w:r>
      <w:r w:rsidRPr="00FD6431">
        <w:rPr>
          <w:rFonts w:ascii="Verdana" w:hAnsi="Verdana"/>
          <w:bCs/>
          <w:sz w:val="20"/>
          <w:szCs w:val="20"/>
        </w:rPr>
        <w:t>. Zamawiający powiadomi Wykonawcę natychmiast po jej ujawnieniu.</w:t>
      </w:r>
    </w:p>
    <w:p w:rsidR="00B270FD" w:rsidRPr="00FD6431" w:rsidRDefault="00B270FD" w:rsidP="00B270FD">
      <w:pPr>
        <w:pStyle w:val="Akapitzlist"/>
        <w:numPr>
          <w:ilvl w:val="0"/>
          <w:numId w:val="23"/>
        </w:numPr>
        <w:spacing w:line="360" w:lineRule="auto"/>
        <w:jc w:val="both"/>
        <w:rPr>
          <w:rFonts w:ascii="Verdana" w:hAnsi="Verdana"/>
          <w:bCs/>
          <w:sz w:val="20"/>
          <w:szCs w:val="20"/>
        </w:rPr>
      </w:pPr>
      <w:r w:rsidRPr="00FD6431">
        <w:rPr>
          <w:rFonts w:ascii="Verdana" w:hAnsi="Verdana"/>
          <w:bCs/>
          <w:sz w:val="20"/>
          <w:szCs w:val="20"/>
        </w:rPr>
        <w:t>Wykonawca zobowiązany będzie do wykonania naprawy bądź wymiany części przedmiotu umowy w stosunku do którego ujawniona została wada w terminie 14 dni</w:t>
      </w:r>
      <w:r>
        <w:rPr>
          <w:rFonts w:ascii="Verdana" w:hAnsi="Verdana"/>
          <w:bCs/>
          <w:sz w:val="20"/>
          <w:szCs w:val="20"/>
        </w:rPr>
        <w:t xml:space="preserve"> </w:t>
      </w:r>
      <w:r w:rsidRPr="008F5321">
        <w:rPr>
          <w:rFonts w:ascii="Verdana" w:hAnsi="Verdana"/>
          <w:bCs/>
          <w:sz w:val="20"/>
          <w:szCs w:val="20"/>
        </w:rPr>
        <w:t xml:space="preserve">od daty powiadomienia Wykonawcy. </w:t>
      </w:r>
      <w:r w:rsidRPr="00FD6431">
        <w:rPr>
          <w:rFonts w:ascii="Verdana" w:hAnsi="Verdana"/>
          <w:bCs/>
          <w:sz w:val="20"/>
          <w:szCs w:val="20"/>
        </w:rPr>
        <w:t>Jednakże w przypadku gdy warunki atmosferyczne uniemożliwiać będą prawidłowe wykonanie robót naprawczych Zamawiający wyznaczy inny odpowiedni termin.</w:t>
      </w:r>
    </w:p>
    <w:p w:rsidR="00B270FD" w:rsidRPr="00FD6431" w:rsidRDefault="00B270FD" w:rsidP="00B270FD">
      <w:pPr>
        <w:pStyle w:val="Akapitzlist"/>
        <w:numPr>
          <w:ilvl w:val="0"/>
          <w:numId w:val="23"/>
        </w:numPr>
        <w:spacing w:line="360" w:lineRule="auto"/>
        <w:jc w:val="both"/>
        <w:rPr>
          <w:rFonts w:ascii="Verdana" w:hAnsi="Verdana"/>
          <w:bCs/>
          <w:sz w:val="20"/>
          <w:szCs w:val="20"/>
        </w:rPr>
      </w:pPr>
      <w:r w:rsidRPr="00FD6431">
        <w:rPr>
          <w:rFonts w:ascii="Verdana" w:hAnsi="Verdana"/>
          <w:bCs/>
          <w:sz w:val="20"/>
          <w:szCs w:val="20"/>
        </w:rPr>
        <w:t>W przypadku wystąpienia wad zagrażających bezpieczeństwu ruchu drogowego Wykonawca zobowiązany będzie do usunięcia usterek w ciągu 24 godzin od momentu powiadomienia przez Zamawiającego.</w:t>
      </w:r>
    </w:p>
    <w:p w:rsidR="00B270FD" w:rsidRPr="004F58AD" w:rsidRDefault="00B270FD" w:rsidP="00B270FD">
      <w:pPr>
        <w:pStyle w:val="Akapitzlist"/>
        <w:numPr>
          <w:ilvl w:val="0"/>
          <w:numId w:val="23"/>
        </w:numPr>
        <w:spacing w:line="360" w:lineRule="auto"/>
        <w:jc w:val="both"/>
        <w:rPr>
          <w:rFonts w:ascii="Verdana" w:hAnsi="Verdana"/>
          <w:bCs/>
          <w:sz w:val="20"/>
          <w:szCs w:val="20"/>
        </w:rPr>
      </w:pPr>
      <w:r w:rsidRPr="004F58AD">
        <w:rPr>
          <w:rFonts w:ascii="Verdana" w:hAnsi="Verdana"/>
          <w:bCs/>
          <w:sz w:val="20"/>
          <w:szCs w:val="20"/>
        </w:rPr>
        <w:t>Jeżeli Wykonawca nie usunie w terminie uzgodnionym z Zamawiającym</w:t>
      </w:r>
      <w:r w:rsidRPr="00C74EE5">
        <w:rPr>
          <w:rFonts w:ascii="Verdana" w:hAnsi="Verdana"/>
          <w:bCs/>
          <w:color w:val="538135" w:themeColor="accent6" w:themeShade="BF"/>
          <w:sz w:val="20"/>
          <w:szCs w:val="20"/>
        </w:rPr>
        <w:t xml:space="preserve"> </w:t>
      </w:r>
      <w:r w:rsidRPr="008F5321">
        <w:rPr>
          <w:rFonts w:ascii="Verdana" w:hAnsi="Verdana"/>
          <w:bCs/>
          <w:sz w:val="20"/>
          <w:szCs w:val="20"/>
        </w:rPr>
        <w:t xml:space="preserve">wad stwierdzonych przy odbiorze ostatecznym oraz w okresie rękojmi, ani nie dokona </w:t>
      </w:r>
      <w:r w:rsidRPr="004F58AD">
        <w:rPr>
          <w:rFonts w:ascii="Verdana" w:hAnsi="Verdana"/>
          <w:bCs/>
          <w:sz w:val="20"/>
          <w:szCs w:val="20"/>
        </w:rPr>
        <w:t>tego po dodatkowym wezwaniu to Zamawiający zleci usunięcie ich stronie trzeciej na koszt Wykonawcy bez konieczności wyznaczania dodatkowego terminu.</w:t>
      </w:r>
      <w:r w:rsidRPr="00C83207">
        <w:t xml:space="preserve"> </w:t>
      </w:r>
      <w:r w:rsidRPr="004F58AD">
        <w:rPr>
          <w:rFonts w:ascii="Verdana" w:hAnsi="Verdana"/>
          <w:bCs/>
          <w:sz w:val="20"/>
          <w:szCs w:val="20"/>
        </w:rPr>
        <w:t xml:space="preserve">W tym przypadku koszty usuwania wad będą pokrywane w pierwszej kolejności z zatrzymanej kwoty będącej zabezpieczeniem należytego wykonania umowy. </w:t>
      </w:r>
      <w:r w:rsidRPr="008F5321">
        <w:rPr>
          <w:rFonts w:ascii="Verdana" w:hAnsi="Verdana"/>
          <w:bCs/>
          <w:sz w:val="20"/>
          <w:szCs w:val="20"/>
        </w:rPr>
        <w:t>Niezależnie od powyższego za opóźnienie w usunięciu wad Zamawiający naliczy kary zgodnie z § 1</w:t>
      </w:r>
      <w:r>
        <w:rPr>
          <w:rFonts w:ascii="Verdana" w:hAnsi="Verdana"/>
          <w:bCs/>
          <w:sz w:val="20"/>
          <w:szCs w:val="20"/>
        </w:rPr>
        <w:t>8</w:t>
      </w:r>
      <w:r w:rsidRPr="008F5321">
        <w:rPr>
          <w:rFonts w:ascii="Verdana" w:hAnsi="Verdana"/>
          <w:bCs/>
          <w:sz w:val="20"/>
          <w:szCs w:val="20"/>
        </w:rPr>
        <w:t>.</w:t>
      </w:r>
    </w:p>
    <w:p w:rsidR="00B270FD" w:rsidRPr="000C4929" w:rsidRDefault="00B270FD" w:rsidP="00B270FD">
      <w:pPr>
        <w:pStyle w:val="Akapitzlist"/>
        <w:numPr>
          <w:ilvl w:val="0"/>
          <w:numId w:val="23"/>
        </w:numPr>
        <w:suppressAutoHyphens w:val="0"/>
        <w:spacing w:line="360" w:lineRule="auto"/>
        <w:jc w:val="both"/>
        <w:rPr>
          <w:rFonts w:ascii="Verdana" w:hAnsi="Verdana"/>
          <w:bCs/>
          <w:sz w:val="20"/>
          <w:szCs w:val="20"/>
        </w:rPr>
      </w:pPr>
      <w:r w:rsidRPr="00FD6431">
        <w:rPr>
          <w:rFonts w:ascii="Verdana" w:hAnsi="Verdana"/>
          <w:bCs/>
          <w:sz w:val="20"/>
          <w:szCs w:val="20"/>
        </w:rPr>
        <w:lastRenderedPageBreak/>
        <w:t>Szczegółowe uwarunkowania dotyczące obowiązków stron w związku z udzieloną gwarancją zostały określone w Karcie gwarancyjnej której wzór s</w:t>
      </w:r>
      <w:r>
        <w:rPr>
          <w:rFonts w:ascii="Verdana" w:hAnsi="Verdana"/>
          <w:bCs/>
          <w:sz w:val="20"/>
          <w:szCs w:val="20"/>
        </w:rPr>
        <w:t>tanowi załącznik do niniejszej U</w:t>
      </w:r>
      <w:r w:rsidRPr="00FD6431">
        <w:rPr>
          <w:rFonts w:ascii="Verdana" w:hAnsi="Verdana"/>
          <w:bCs/>
          <w:sz w:val="20"/>
          <w:szCs w:val="20"/>
        </w:rPr>
        <w:t>mowy</w:t>
      </w:r>
      <w:r>
        <w:rPr>
          <w:rFonts w:ascii="Verdana" w:hAnsi="Verdana"/>
          <w:bCs/>
          <w:sz w:val="20"/>
          <w:szCs w:val="20"/>
        </w:rPr>
        <w:t>.</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7</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Zabezpieczenie należytego wykonania umowy</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1.</w:t>
      </w:r>
      <w:r w:rsidRPr="00FD6431">
        <w:rPr>
          <w:rFonts w:ascii="Verdana" w:hAnsi="Verdana"/>
          <w:bCs/>
          <w:sz w:val="20"/>
          <w:szCs w:val="20"/>
        </w:rPr>
        <w:tab/>
        <w:t xml:space="preserve">Ustala się zabezpieczenie należytego wykonania umowy w </w:t>
      </w:r>
      <w:r w:rsidRPr="000706A4">
        <w:rPr>
          <w:rFonts w:ascii="Verdana" w:hAnsi="Verdana"/>
          <w:bCs/>
          <w:sz w:val="20"/>
          <w:szCs w:val="20"/>
        </w:rPr>
        <w:t xml:space="preserve">wysokości </w:t>
      </w:r>
      <w:r w:rsidRPr="000706A4">
        <w:rPr>
          <w:rFonts w:ascii="Verdana" w:hAnsi="Verdana"/>
          <w:b/>
          <w:bCs/>
          <w:sz w:val="20"/>
          <w:szCs w:val="20"/>
        </w:rPr>
        <w:t>3 %</w:t>
      </w:r>
      <w:r w:rsidRPr="00FD6431">
        <w:rPr>
          <w:rFonts w:ascii="Verdana" w:hAnsi="Verdana"/>
          <w:bCs/>
          <w:sz w:val="20"/>
          <w:szCs w:val="20"/>
        </w:rPr>
        <w:t xml:space="preserve"> wynagrodzenia brutto, o którym mowa w § 6 ust. 2 niniejszej umowy, tj. kwotę </w:t>
      </w:r>
      <w:r w:rsidRPr="00FD6431">
        <w:rPr>
          <w:rFonts w:ascii="Verdana" w:hAnsi="Verdana"/>
          <w:b/>
          <w:bCs/>
          <w:sz w:val="20"/>
          <w:szCs w:val="20"/>
        </w:rPr>
        <w:t>________________ zł</w:t>
      </w:r>
      <w:r w:rsidRPr="00FD6431">
        <w:rPr>
          <w:rFonts w:ascii="Verdana" w:hAnsi="Verdana"/>
          <w:bCs/>
          <w:sz w:val="20"/>
          <w:szCs w:val="20"/>
        </w:rPr>
        <w:t xml:space="preserve"> (słownie złotych: ________________________________).</w:t>
      </w:r>
    </w:p>
    <w:p w:rsidR="00B270FD" w:rsidRPr="00FD6431" w:rsidRDefault="00B270FD" w:rsidP="00B270FD">
      <w:pPr>
        <w:spacing w:line="360" w:lineRule="auto"/>
        <w:ind w:left="426" w:hanging="426"/>
        <w:jc w:val="both"/>
        <w:rPr>
          <w:rFonts w:ascii="Verdana" w:hAnsi="Verdana"/>
          <w:bCs/>
          <w:iCs/>
          <w:sz w:val="20"/>
          <w:szCs w:val="20"/>
        </w:rPr>
      </w:pPr>
      <w:r w:rsidRPr="00FD6431">
        <w:rPr>
          <w:rFonts w:ascii="Verdana" w:hAnsi="Verdana"/>
          <w:bCs/>
          <w:iCs/>
          <w:sz w:val="20"/>
          <w:szCs w:val="20"/>
        </w:rPr>
        <w:t>2.</w:t>
      </w:r>
      <w:r w:rsidRPr="00FD6431">
        <w:rPr>
          <w:rFonts w:ascii="Verdana" w:hAnsi="Verdana"/>
          <w:bCs/>
          <w:iCs/>
          <w:sz w:val="20"/>
          <w:szCs w:val="20"/>
        </w:rPr>
        <w:tab/>
        <w:t>W dniu podpisania umowy Wykonawca wniósł ustaloną w ust. 1 kwotę zabezpieczenia należytego wykonania umowy w formie ………………………………………...</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3.</w:t>
      </w:r>
      <w:r w:rsidRPr="00FD6431">
        <w:rPr>
          <w:rFonts w:ascii="Verdana" w:hAnsi="Verdana"/>
          <w:bCs/>
          <w:sz w:val="20"/>
          <w:szCs w:val="20"/>
        </w:rPr>
        <w:tab/>
        <w:t xml:space="preserve">Zabezpieczenie należytego wykonania umowy będzie zwrócone Wykonawcy </w:t>
      </w:r>
      <w:r>
        <w:rPr>
          <w:rFonts w:ascii="Verdana" w:hAnsi="Verdana"/>
          <w:bCs/>
          <w:sz w:val="20"/>
          <w:szCs w:val="20"/>
        </w:rPr>
        <w:br/>
      </w:r>
      <w:r w:rsidRPr="00FD6431">
        <w:rPr>
          <w:rFonts w:ascii="Verdana" w:hAnsi="Verdana"/>
          <w:bCs/>
          <w:sz w:val="20"/>
          <w:szCs w:val="20"/>
        </w:rPr>
        <w:t>w terminach i wysokościach jak niżej:</w:t>
      </w:r>
    </w:p>
    <w:p w:rsidR="00B270FD" w:rsidRPr="00FD6431" w:rsidRDefault="00B270FD" w:rsidP="00B270FD">
      <w:pPr>
        <w:numPr>
          <w:ilvl w:val="0"/>
          <w:numId w:val="1"/>
        </w:numPr>
        <w:spacing w:line="360" w:lineRule="auto"/>
        <w:ind w:left="851" w:hanging="426"/>
        <w:jc w:val="both"/>
        <w:rPr>
          <w:rFonts w:ascii="Verdana" w:hAnsi="Verdana"/>
          <w:bCs/>
          <w:sz w:val="20"/>
          <w:szCs w:val="20"/>
        </w:rPr>
      </w:pPr>
      <w:r w:rsidRPr="00FD6431">
        <w:rPr>
          <w:rFonts w:ascii="Verdana" w:hAnsi="Verdana"/>
          <w:bCs/>
          <w:sz w:val="20"/>
          <w:szCs w:val="20"/>
        </w:rPr>
        <w:t xml:space="preserve">70% kwoty zabezpieczenia w terminie 30 dni od daty potwierdzenia usunięcia wad stwierdzonych przy odbiorze ostatecznym, </w:t>
      </w:r>
    </w:p>
    <w:p w:rsidR="00B270FD" w:rsidRPr="00FD6431" w:rsidRDefault="00B270FD" w:rsidP="00B270FD">
      <w:pPr>
        <w:numPr>
          <w:ilvl w:val="0"/>
          <w:numId w:val="1"/>
        </w:numPr>
        <w:spacing w:line="360" w:lineRule="auto"/>
        <w:ind w:left="851" w:hanging="426"/>
        <w:jc w:val="both"/>
        <w:rPr>
          <w:rFonts w:ascii="Verdana" w:hAnsi="Verdana"/>
          <w:bCs/>
          <w:sz w:val="20"/>
          <w:szCs w:val="20"/>
        </w:rPr>
      </w:pPr>
      <w:r w:rsidRPr="00FD6431">
        <w:rPr>
          <w:rFonts w:ascii="Verdana" w:hAnsi="Verdana"/>
          <w:bCs/>
          <w:sz w:val="20"/>
          <w:szCs w:val="20"/>
        </w:rPr>
        <w:t xml:space="preserve">30% kwoty zabezpieczenia w terminie 15 dni od daty upłynięcia okresu rękojmi </w:t>
      </w:r>
      <w:r>
        <w:rPr>
          <w:rFonts w:ascii="Verdana" w:hAnsi="Verdana"/>
          <w:bCs/>
          <w:sz w:val="20"/>
          <w:szCs w:val="20"/>
        </w:rPr>
        <w:t xml:space="preserve">oraz </w:t>
      </w:r>
      <w:r w:rsidRPr="00FD6431">
        <w:rPr>
          <w:rFonts w:ascii="Verdana" w:hAnsi="Verdana"/>
          <w:bCs/>
          <w:sz w:val="20"/>
          <w:szCs w:val="20"/>
        </w:rPr>
        <w:t xml:space="preserve"> po potwierdzeniu usunięcia wad, które wystąpiły w okresie rękojmi.</w:t>
      </w:r>
    </w:p>
    <w:p w:rsidR="00B270FD" w:rsidRPr="00FD6431" w:rsidRDefault="00B270FD" w:rsidP="00B270FD">
      <w:pPr>
        <w:spacing w:line="360" w:lineRule="auto"/>
        <w:ind w:left="360"/>
        <w:jc w:val="both"/>
        <w:rPr>
          <w:rFonts w:ascii="Verdana" w:hAnsi="Verdana"/>
          <w:bCs/>
          <w:sz w:val="20"/>
          <w:szCs w:val="20"/>
        </w:rPr>
      </w:pPr>
      <w:r w:rsidRPr="00FD6431">
        <w:rPr>
          <w:rFonts w:ascii="Verdana" w:hAnsi="Verdana"/>
          <w:bCs/>
          <w:sz w:val="20"/>
          <w:szCs w:val="20"/>
        </w:rPr>
        <w:t>3) Zamawiający wstrzyma się ze zwrotem części zabezpieczenia należytego wykonania umowy, o której mowa w ust 3 pkt 1), w przypadku, kiedy Wykonawca nie usunął w terminie stwierdzonych w trakcie odbioru wad lub jest w trakcie usuwania tych wad.</w:t>
      </w:r>
    </w:p>
    <w:p w:rsidR="00B270FD" w:rsidRPr="00FD6431" w:rsidRDefault="00B270FD" w:rsidP="00B270FD">
      <w:pPr>
        <w:spacing w:line="360" w:lineRule="auto"/>
        <w:rPr>
          <w:rFonts w:ascii="Verdana" w:hAnsi="Verdana"/>
          <w:bCs/>
          <w:sz w:val="20"/>
          <w:szCs w:val="20"/>
        </w:rPr>
      </w:pPr>
      <w:r w:rsidRPr="00FD6431">
        <w:rPr>
          <w:rFonts w:ascii="Verdana" w:hAnsi="Verdana"/>
          <w:bCs/>
          <w:sz w:val="20"/>
          <w:szCs w:val="20"/>
        </w:rPr>
        <w:t>4.  Wykonawca  w  trakcie  realizacji  umowy  ma  prawo  do  dokonania  zmiany  formy</w:t>
      </w:r>
    </w:p>
    <w:p w:rsidR="00B270FD" w:rsidRPr="00FD6431" w:rsidRDefault="00B270FD" w:rsidP="00B270FD">
      <w:pPr>
        <w:spacing w:line="360" w:lineRule="auto"/>
        <w:rPr>
          <w:rFonts w:ascii="Verdana" w:hAnsi="Verdana"/>
          <w:bCs/>
          <w:sz w:val="20"/>
          <w:szCs w:val="20"/>
        </w:rPr>
      </w:pPr>
      <w:r w:rsidRPr="00FD6431">
        <w:rPr>
          <w:rFonts w:ascii="Verdana" w:hAnsi="Verdana"/>
          <w:bCs/>
          <w:sz w:val="20"/>
          <w:szCs w:val="20"/>
        </w:rPr>
        <w:t xml:space="preserve">     zabezpieczenia na j</w:t>
      </w:r>
      <w:r>
        <w:rPr>
          <w:rFonts w:ascii="Verdana" w:hAnsi="Verdana"/>
          <w:bCs/>
          <w:sz w:val="20"/>
          <w:szCs w:val="20"/>
        </w:rPr>
        <w:t>edną lub kilka form</w:t>
      </w:r>
      <w:r w:rsidRPr="00FD6431">
        <w:rPr>
          <w:rFonts w:ascii="Verdana" w:hAnsi="Verdana"/>
          <w:bCs/>
          <w:sz w:val="20"/>
          <w:szCs w:val="20"/>
        </w:rPr>
        <w:t xml:space="preserve"> określonych w art. 148 ust.1 ustawy –Prawo </w:t>
      </w:r>
    </w:p>
    <w:p w:rsidR="00B270FD" w:rsidRPr="00FD6431" w:rsidRDefault="00B270FD" w:rsidP="00B270FD">
      <w:pPr>
        <w:spacing w:line="360" w:lineRule="auto"/>
        <w:rPr>
          <w:rFonts w:ascii="Verdana" w:hAnsi="Verdana"/>
          <w:bCs/>
          <w:sz w:val="20"/>
          <w:szCs w:val="20"/>
        </w:rPr>
      </w:pPr>
      <w:r w:rsidRPr="00FD6431">
        <w:rPr>
          <w:rFonts w:ascii="Verdana" w:hAnsi="Verdana"/>
          <w:bCs/>
          <w:sz w:val="20"/>
          <w:szCs w:val="20"/>
        </w:rPr>
        <w:t xml:space="preserve">     Zamówień  Publicznych,  pod  warunkiem  dokonania  jej  z  zachowaniem  ciągłości </w:t>
      </w:r>
    </w:p>
    <w:p w:rsidR="00B270FD" w:rsidRPr="00FD6431" w:rsidRDefault="00B270FD" w:rsidP="00B270FD">
      <w:pPr>
        <w:spacing w:line="360" w:lineRule="auto"/>
        <w:rPr>
          <w:rFonts w:ascii="Verdana" w:hAnsi="Verdana"/>
          <w:bCs/>
          <w:sz w:val="20"/>
          <w:szCs w:val="20"/>
        </w:rPr>
      </w:pPr>
      <w:r w:rsidRPr="00FD6431">
        <w:rPr>
          <w:rFonts w:ascii="Verdana" w:hAnsi="Verdana"/>
          <w:bCs/>
          <w:sz w:val="20"/>
          <w:szCs w:val="20"/>
        </w:rPr>
        <w:t xml:space="preserve">     zabezpieczenia i bez zmniejszania jego wysokości.</w:t>
      </w:r>
    </w:p>
    <w:p w:rsidR="00B270FD" w:rsidRDefault="00B270FD" w:rsidP="00B270FD">
      <w:pPr>
        <w:spacing w:line="360" w:lineRule="auto"/>
        <w:jc w:val="both"/>
        <w:rPr>
          <w:rFonts w:ascii="Verdana" w:hAnsi="Verdana"/>
          <w:bCs/>
          <w:sz w:val="20"/>
          <w:szCs w:val="20"/>
        </w:rPr>
      </w:pPr>
      <w:r>
        <w:rPr>
          <w:rFonts w:ascii="Verdana" w:hAnsi="Verdana"/>
          <w:bCs/>
          <w:sz w:val="20"/>
          <w:szCs w:val="20"/>
        </w:rPr>
        <w:t xml:space="preserve">5. </w:t>
      </w:r>
      <w:r w:rsidRPr="00FD6431">
        <w:rPr>
          <w:rFonts w:ascii="Verdana" w:hAnsi="Verdana"/>
          <w:bCs/>
          <w:sz w:val="20"/>
          <w:szCs w:val="20"/>
        </w:rPr>
        <w:t>W przypadku wzrostu wartości umowy, wysokość zabezpieczenia zostanie dostosowana do nowej wartości rzeczywiście wykonanych robót.</w:t>
      </w:r>
    </w:p>
    <w:p w:rsidR="00B270FD" w:rsidRDefault="00B270FD" w:rsidP="00B270FD">
      <w:pPr>
        <w:spacing w:line="360" w:lineRule="auto"/>
        <w:jc w:val="both"/>
        <w:rPr>
          <w:rFonts w:ascii="Verdana" w:hAnsi="Verdana"/>
          <w:bCs/>
          <w:sz w:val="20"/>
          <w:szCs w:val="20"/>
        </w:rPr>
      </w:pPr>
      <w:r>
        <w:rPr>
          <w:rFonts w:ascii="Verdana" w:hAnsi="Verdana"/>
          <w:bCs/>
          <w:sz w:val="20"/>
          <w:szCs w:val="20"/>
        </w:rPr>
        <w:t xml:space="preserve">6. </w:t>
      </w:r>
      <w:r w:rsidRPr="00FD6431">
        <w:rPr>
          <w:rFonts w:ascii="Verdana" w:hAnsi="Verdana"/>
          <w:bCs/>
          <w:sz w:val="20"/>
          <w:szCs w:val="20"/>
        </w:rPr>
        <w:t>Wykonawca ma obowiązek najpóźniej na 14 dni przed upływem terminu ważności zabezpieczenia należytego wykonania umowy, o którym mowa w ust.3 pkt.1) przedłużyć okres jego ważności lub przedłożyć nowe zabezpieczenie</w:t>
      </w:r>
      <w:r>
        <w:rPr>
          <w:rFonts w:ascii="Verdana" w:hAnsi="Verdana"/>
          <w:bCs/>
          <w:sz w:val="20"/>
          <w:szCs w:val="20"/>
        </w:rPr>
        <w:t xml:space="preserve"> tak aby utrzymać ważność tego zabezpieczenia przez cały okres trwania umowy aż do momentu:</w:t>
      </w:r>
    </w:p>
    <w:p w:rsidR="00B270FD" w:rsidRPr="00327A3B" w:rsidRDefault="00B270FD" w:rsidP="00B270FD">
      <w:pPr>
        <w:spacing w:line="360" w:lineRule="auto"/>
        <w:jc w:val="both"/>
        <w:rPr>
          <w:rFonts w:ascii="Verdana" w:hAnsi="Verdana"/>
          <w:bCs/>
          <w:sz w:val="20"/>
          <w:szCs w:val="20"/>
        </w:rPr>
      </w:pPr>
      <w:r>
        <w:rPr>
          <w:rFonts w:ascii="Verdana" w:hAnsi="Verdana"/>
          <w:bCs/>
          <w:sz w:val="20"/>
          <w:szCs w:val="20"/>
        </w:rPr>
        <w:t>a).podpisania przez obie s</w:t>
      </w:r>
      <w:r w:rsidRPr="00327A3B">
        <w:rPr>
          <w:rFonts w:ascii="Verdana" w:hAnsi="Verdana"/>
          <w:bCs/>
          <w:sz w:val="20"/>
          <w:szCs w:val="20"/>
        </w:rPr>
        <w:t>trony protokołu odbioru ostatecznego stwierdzającego należyte wykonanie przedmiotu umowy (bez wad);</w:t>
      </w:r>
    </w:p>
    <w:p w:rsidR="00B270FD" w:rsidRPr="00327A3B" w:rsidRDefault="00B270FD" w:rsidP="00B270FD">
      <w:pPr>
        <w:spacing w:line="360" w:lineRule="auto"/>
        <w:jc w:val="both"/>
        <w:rPr>
          <w:rFonts w:ascii="Verdana" w:hAnsi="Verdana"/>
          <w:bCs/>
          <w:sz w:val="20"/>
          <w:szCs w:val="20"/>
        </w:rPr>
      </w:pPr>
      <w:r w:rsidRPr="00327A3B">
        <w:rPr>
          <w:rFonts w:ascii="Verdana" w:hAnsi="Verdana"/>
          <w:bCs/>
          <w:sz w:val="20"/>
          <w:szCs w:val="20"/>
        </w:rPr>
        <w:t>lub</w:t>
      </w:r>
    </w:p>
    <w:p w:rsidR="00B270FD" w:rsidRDefault="00B270FD" w:rsidP="00B270FD">
      <w:pPr>
        <w:spacing w:line="360" w:lineRule="auto"/>
        <w:jc w:val="both"/>
        <w:rPr>
          <w:rFonts w:ascii="Verdana" w:hAnsi="Verdana"/>
          <w:bCs/>
          <w:sz w:val="20"/>
          <w:szCs w:val="20"/>
        </w:rPr>
      </w:pPr>
      <w:r>
        <w:rPr>
          <w:rFonts w:ascii="Verdana" w:hAnsi="Verdana"/>
          <w:bCs/>
          <w:sz w:val="20"/>
          <w:szCs w:val="20"/>
        </w:rPr>
        <w:t>b) podpisania przez obie s</w:t>
      </w:r>
      <w:r w:rsidRPr="00327A3B">
        <w:rPr>
          <w:rFonts w:ascii="Verdana" w:hAnsi="Verdana"/>
          <w:bCs/>
          <w:sz w:val="20"/>
          <w:szCs w:val="20"/>
        </w:rPr>
        <w:t xml:space="preserve">trony dokumentu potwierdzającego usunięcie wad stwierdzonych przy odbiorze ostatecznym przedmiotu umowy; </w:t>
      </w:r>
      <w:r w:rsidRPr="00FD6431">
        <w:rPr>
          <w:rFonts w:ascii="Verdana" w:hAnsi="Verdana"/>
          <w:bCs/>
          <w:sz w:val="20"/>
          <w:szCs w:val="20"/>
        </w:rPr>
        <w:t xml:space="preserve"> na okres równy okresowi ich usunięcia</w:t>
      </w:r>
      <w:r>
        <w:rPr>
          <w:rFonts w:ascii="Verdana" w:hAnsi="Verdana"/>
          <w:bCs/>
          <w:sz w:val="20"/>
          <w:szCs w:val="20"/>
        </w:rPr>
        <w:t xml:space="preserve"> przedłużony o 14 dni</w:t>
      </w:r>
      <w:r w:rsidRPr="00FD6431">
        <w:rPr>
          <w:rFonts w:ascii="Verdana" w:hAnsi="Verdana"/>
          <w:bCs/>
          <w:sz w:val="20"/>
          <w:szCs w:val="20"/>
        </w:rPr>
        <w:t xml:space="preserve">. </w:t>
      </w:r>
    </w:p>
    <w:p w:rsidR="00B270FD" w:rsidRDefault="00B270FD" w:rsidP="00B270FD">
      <w:pPr>
        <w:spacing w:line="360" w:lineRule="auto"/>
        <w:jc w:val="both"/>
        <w:rPr>
          <w:rFonts w:ascii="Verdana" w:hAnsi="Verdana"/>
          <w:bCs/>
          <w:sz w:val="20"/>
          <w:szCs w:val="20"/>
        </w:rPr>
      </w:pPr>
      <w:r>
        <w:rPr>
          <w:rFonts w:ascii="Verdana" w:hAnsi="Verdana"/>
          <w:bCs/>
          <w:sz w:val="20"/>
          <w:szCs w:val="20"/>
        </w:rPr>
        <w:t xml:space="preserve">7. </w:t>
      </w:r>
      <w:r w:rsidRPr="00FD6431">
        <w:rPr>
          <w:rFonts w:ascii="Verdana" w:hAnsi="Verdana"/>
          <w:bCs/>
          <w:sz w:val="20"/>
          <w:szCs w:val="20"/>
        </w:rPr>
        <w:t xml:space="preserve">Nie wywiązanie się przez Wykonawcę z tego zobowiązania </w:t>
      </w:r>
      <w:r>
        <w:rPr>
          <w:rFonts w:ascii="Verdana" w:hAnsi="Verdana"/>
          <w:bCs/>
          <w:sz w:val="20"/>
          <w:szCs w:val="20"/>
        </w:rPr>
        <w:t xml:space="preserve">stanowi nienależyte wykonanie umowy i upoważnia Zamawiającego do </w:t>
      </w:r>
      <w:r w:rsidRPr="00FD6431">
        <w:rPr>
          <w:rFonts w:ascii="Verdana" w:hAnsi="Verdana"/>
          <w:bCs/>
          <w:sz w:val="20"/>
          <w:szCs w:val="20"/>
        </w:rPr>
        <w:t>naliczeni</w:t>
      </w:r>
      <w:r>
        <w:rPr>
          <w:rFonts w:ascii="Verdana" w:hAnsi="Verdana"/>
          <w:bCs/>
          <w:sz w:val="20"/>
          <w:szCs w:val="20"/>
        </w:rPr>
        <w:t>a</w:t>
      </w:r>
      <w:r w:rsidRPr="00FD6431">
        <w:rPr>
          <w:rFonts w:ascii="Verdana" w:hAnsi="Verdana"/>
          <w:bCs/>
          <w:sz w:val="20"/>
          <w:szCs w:val="20"/>
        </w:rPr>
        <w:t xml:space="preserve"> kary umownej o której mowa w § 1</w:t>
      </w:r>
      <w:r>
        <w:rPr>
          <w:rFonts w:ascii="Verdana" w:hAnsi="Verdana"/>
          <w:bCs/>
          <w:sz w:val="20"/>
          <w:szCs w:val="20"/>
        </w:rPr>
        <w:t>8</w:t>
      </w:r>
      <w:r w:rsidRPr="00FD6431">
        <w:rPr>
          <w:rFonts w:ascii="Verdana" w:hAnsi="Verdana"/>
          <w:bCs/>
          <w:sz w:val="20"/>
          <w:szCs w:val="20"/>
        </w:rPr>
        <w:t xml:space="preserve"> ust. 1 pkt.</w:t>
      </w:r>
      <w:r>
        <w:rPr>
          <w:rFonts w:ascii="Verdana" w:hAnsi="Verdana"/>
          <w:bCs/>
          <w:sz w:val="20"/>
          <w:szCs w:val="20"/>
        </w:rPr>
        <w:t xml:space="preserve"> r</w:t>
      </w:r>
      <w:r w:rsidRPr="00FD6431">
        <w:rPr>
          <w:rFonts w:ascii="Verdana" w:hAnsi="Verdana"/>
          <w:bCs/>
          <w:sz w:val="20"/>
          <w:szCs w:val="20"/>
        </w:rPr>
        <w:t xml:space="preserve">  niniejszej </w:t>
      </w:r>
      <w:r>
        <w:rPr>
          <w:rFonts w:ascii="Verdana" w:hAnsi="Verdana"/>
          <w:bCs/>
          <w:sz w:val="20"/>
          <w:szCs w:val="20"/>
        </w:rPr>
        <w:t>U</w:t>
      </w:r>
      <w:r w:rsidRPr="00FD6431">
        <w:rPr>
          <w:rFonts w:ascii="Verdana" w:hAnsi="Verdana"/>
          <w:bCs/>
          <w:sz w:val="20"/>
          <w:szCs w:val="20"/>
        </w:rPr>
        <w:t>mowy</w:t>
      </w:r>
      <w:r>
        <w:rPr>
          <w:rFonts w:ascii="Verdana" w:hAnsi="Verdana"/>
          <w:bCs/>
          <w:sz w:val="20"/>
          <w:szCs w:val="20"/>
        </w:rPr>
        <w:t xml:space="preserve"> oraz do wystąpienia z wezwaniem do zapłaty </w:t>
      </w:r>
      <w:r>
        <w:rPr>
          <w:rFonts w:ascii="Verdana" w:hAnsi="Verdana"/>
          <w:bCs/>
          <w:sz w:val="20"/>
          <w:szCs w:val="20"/>
        </w:rPr>
        <w:lastRenderedPageBreak/>
        <w:t>zabezpieczenia w pełnej kwocie z dotychczasowej gwarancji należytego wykonania Umowy lub gwarancji zabezpieczenia roszczeń z tytułu rękojmi lub poręczenia wniesionego na zabezpieczenie</w:t>
      </w:r>
      <w:r w:rsidRPr="00FD6431">
        <w:rPr>
          <w:rFonts w:ascii="Verdana" w:hAnsi="Verdana"/>
          <w:bCs/>
          <w:sz w:val="20"/>
          <w:szCs w:val="20"/>
        </w:rPr>
        <w:t xml:space="preserve">  .</w:t>
      </w:r>
    </w:p>
    <w:p w:rsidR="00B270FD" w:rsidRPr="00AB5684" w:rsidRDefault="00B270FD" w:rsidP="00B270FD">
      <w:pPr>
        <w:spacing w:line="360" w:lineRule="auto"/>
        <w:jc w:val="both"/>
        <w:rPr>
          <w:rFonts w:ascii="Verdana" w:hAnsi="Verdana"/>
          <w:bCs/>
          <w:sz w:val="20"/>
          <w:szCs w:val="20"/>
        </w:rPr>
      </w:pPr>
      <w:r>
        <w:rPr>
          <w:rFonts w:ascii="Verdana" w:hAnsi="Verdana"/>
          <w:bCs/>
          <w:sz w:val="20"/>
          <w:szCs w:val="20"/>
        </w:rPr>
        <w:t xml:space="preserve">8. </w:t>
      </w:r>
      <w:r w:rsidRPr="00FD6431">
        <w:rPr>
          <w:rFonts w:ascii="Verdana" w:hAnsi="Verdana"/>
          <w:bCs/>
          <w:sz w:val="20"/>
          <w:szCs w:val="20"/>
        </w:rPr>
        <w:t>Wykonawca w sytuacji gdy nie usunie w okresie rękojmi wad w terminie ustalonym w trakcie odbioru lub jest w trakcie usuwania tych wad na okres niezbędny do ich usunięcia, za zgodą Zamawiającego, najpóźniej na 14 dni przed upływem okresu ważności zabezpieczenia należytego wykonania umowy o którym mowa w ust. 3 pkt.2 przedłuży okres ważności zabezpieczenia lub przedłoży nowe zabezpieczenie. Bezskuteczny upływ zastrzeżonego terminu spowoduje uruchomienie przez Zamawiającego obowiązującego jeszcze zabezpieczenia w celu zaspokojenia roszczeń związanych z usunięciem takich wad lub usterek.</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§1</w:t>
      </w:r>
      <w:r>
        <w:rPr>
          <w:rFonts w:ascii="Verdana" w:hAnsi="Verdana"/>
          <w:bCs/>
          <w:sz w:val="20"/>
          <w:szCs w:val="20"/>
        </w:rPr>
        <w:t>8</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Kary umowne</w:t>
      </w:r>
    </w:p>
    <w:p w:rsidR="00B270FD" w:rsidRDefault="00B270FD" w:rsidP="00B270FD">
      <w:pPr>
        <w:tabs>
          <w:tab w:val="left" w:pos="851"/>
        </w:tabs>
        <w:spacing w:line="360" w:lineRule="auto"/>
        <w:ind w:left="851"/>
        <w:jc w:val="both"/>
        <w:rPr>
          <w:rFonts w:ascii="Verdana" w:hAnsi="Verdana"/>
          <w:bCs/>
          <w:sz w:val="20"/>
          <w:szCs w:val="20"/>
        </w:rPr>
      </w:pPr>
      <w:r w:rsidRPr="00FD6431">
        <w:rPr>
          <w:rFonts w:ascii="Verdana" w:hAnsi="Verdana"/>
          <w:bCs/>
          <w:iCs/>
          <w:sz w:val="20"/>
          <w:szCs w:val="20"/>
        </w:rPr>
        <w:t>1.</w:t>
      </w:r>
      <w:r w:rsidRPr="00FD6431">
        <w:rPr>
          <w:rFonts w:ascii="Verdana" w:hAnsi="Verdana"/>
          <w:bCs/>
          <w:iCs/>
          <w:sz w:val="20"/>
          <w:szCs w:val="20"/>
        </w:rPr>
        <w:tab/>
        <w:t>Wykonawca zapłaci Zamawiającemu kary umowne:</w:t>
      </w:r>
    </w:p>
    <w:p w:rsidR="00B270FD" w:rsidRDefault="00B270FD" w:rsidP="00B270FD">
      <w:pPr>
        <w:numPr>
          <w:ilvl w:val="1"/>
          <w:numId w:val="6"/>
        </w:numPr>
        <w:tabs>
          <w:tab w:val="left" w:pos="851"/>
        </w:tabs>
        <w:spacing w:line="360" w:lineRule="auto"/>
        <w:ind w:left="851" w:hanging="425"/>
        <w:jc w:val="both"/>
        <w:rPr>
          <w:rFonts w:ascii="Verdana" w:hAnsi="Verdana"/>
          <w:bCs/>
          <w:sz w:val="20"/>
          <w:szCs w:val="20"/>
        </w:rPr>
      </w:pPr>
      <w:r>
        <w:rPr>
          <w:rFonts w:ascii="Verdana" w:hAnsi="Verdana"/>
          <w:bCs/>
          <w:sz w:val="20"/>
          <w:szCs w:val="20"/>
        </w:rPr>
        <w:t xml:space="preserve">za </w:t>
      </w:r>
      <w:r w:rsidRPr="0056321F">
        <w:rPr>
          <w:rFonts w:ascii="Verdana" w:hAnsi="Verdana"/>
          <w:bCs/>
          <w:sz w:val="20"/>
          <w:szCs w:val="20"/>
        </w:rPr>
        <w:t>opóźnienie w wykonaniu przedmiotu Umowy w terminach</w:t>
      </w:r>
      <w:r>
        <w:rPr>
          <w:rFonts w:ascii="Verdana" w:hAnsi="Verdana"/>
          <w:bCs/>
          <w:sz w:val="20"/>
          <w:szCs w:val="20"/>
        </w:rPr>
        <w:t>, o</w:t>
      </w:r>
      <w:r w:rsidRPr="0056321F">
        <w:rPr>
          <w:rFonts w:ascii="Verdana" w:hAnsi="Verdana"/>
          <w:bCs/>
          <w:sz w:val="20"/>
          <w:szCs w:val="20"/>
        </w:rPr>
        <w:t xml:space="preserve"> których mowa w §4 ust.2 Umowy w wysokości</w:t>
      </w:r>
      <w:r>
        <w:rPr>
          <w:rFonts w:ascii="Verdana" w:hAnsi="Verdana"/>
          <w:bCs/>
          <w:sz w:val="20"/>
          <w:szCs w:val="20"/>
        </w:rPr>
        <w:t xml:space="preserve"> </w:t>
      </w:r>
      <w:r w:rsidRPr="00FD6431">
        <w:rPr>
          <w:rFonts w:ascii="Verdana" w:hAnsi="Verdana"/>
          <w:bCs/>
          <w:sz w:val="20"/>
          <w:szCs w:val="20"/>
        </w:rPr>
        <w:t xml:space="preserve">w wysokości </w:t>
      </w:r>
      <w:r w:rsidRPr="00A712E2">
        <w:rPr>
          <w:rFonts w:ascii="Verdana" w:hAnsi="Verdana"/>
          <w:bCs/>
          <w:sz w:val="20"/>
          <w:szCs w:val="20"/>
        </w:rPr>
        <w:t xml:space="preserve">0,05 </w:t>
      </w:r>
      <w:r w:rsidRPr="00FD6431">
        <w:rPr>
          <w:rFonts w:ascii="Verdana" w:hAnsi="Verdana"/>
          <w:bCs/>
          <w:sz w:val="20"/>
          <w:szCs w:val="20"/>
        </w:rPr>
        <w:t>% wynagrodzenia netto, o którym mowa w § 6 ust. 2 umowy, za każdy dzień opóźnienia</w:t>
      </w:r>
      <w:r>
        <w:rPr>
          <w:rFonts w:ascii="Verdana" w:hAnsi="Verdana"/>
          <w:bCs/>
          <w:sz w:val="20"/>
          <w:szCs w:val="20"/>
        </w:rPr>
        <w:t>;</w:t>
      </w:r>
    </w:p>
    <w:p w:rsidR="00B270FD" w:rsidRPr="0056321F" w:rsidRDefault="00B270FD" w:rsidP="00B270FD">
      <w:pPr>
        <w:numPr>
          <w:ilvl w:val="1"/>
          <w:numId w:val="6"/>
        </w:numPr>
        <w:tabs>
          <w:tab w:val="left" w:pos="851"/>
        </w:tabs>
        <w:spacing w:line="360" w:lineRule="auto"/>
        <w:ind w:left="851" w:hanging="425"/>
        <w:jc w:val="both"/>
        <w:rPr>
          <w:rFonts w:ascii="Verdana" w:hAnsi="Verdana"/>
          <w:bCs/>
          <w:sz w:val="20"/>
          <w:szCs w:val="20"/>
        </w:rPr>
      </w:pPr>
      <w:r>
        <w:rPr>
          <w:rFonts w:ascii="Verdana" w:hAnsi="Verdana"/>
          <w:bCs/>
          <w:sz w:val="20"/>
          <w:szCs w:val="20"/>
        </w:rPr>
        <w:t xml:space="preserve">za </w:t>
      </w:r>
      <w:r w:rsidRPr="0056321F">
        <w:rPr>
          <w:rFonts w:ascii="Verdana" w:hAnsi="Verdana"/>
          <w:bCs/>
          <w:sz w:val="20"/>
          <w:szCs w:val="20"/>
        </w:rPr>
        <w:t xml:space="preserve">opóźnienie w wykonaniu </w:t>
      </w:r>
      <w:r>
        <w:rPr>
          <w:rFonts w:ascii="Verdana" w:hAnsi="Verdana"/>
          <w:bCs/>
          <w:sz w:val="20"/>
          <w:szCs w:val="20"/>
        </w:rPr>
        <w:t>robót będących przedmiotem</w:t>
      </w:r>
      <w:r w:rsidRPr="0056321F">
        <w:rPr>
          <w:rFonts w:ascii="Verdana" w:hAnsi="Verdana"/>
          <w:bCs/>
          <w:sz w:val="20"/>
          <w:szCs w:val="20"/>
        </w:rPr>
        <w:t xml:space="preserve"> Umowy w terminach</w:t>
      </w:r>
      <w:r>
        <w:rPr>
          <w:rFonts w:ascii="Verdana" w:hAnsi="Verdana"/>
          <w:bCs/>
          <w:sz w:val="20"/>
          <w:szCs w:val="20"/>
        </w:rPr>
        <w:t>, o których mowa w §4 ust. 3</w:t>
      </w:r>
      <w:r w:rsidRPr="0056321F">
        <w:rPr>
          <w:rFonts w:ascii="Verdana" w:hAnsi="Verdana"/>
          <w:bCs/>
          <w:sz w:val="20"/>
          <w:szCs w:val="20"/>
        </w:rPr>
        <w:t xml:space="preserve"> Umowy w wysokości</w:t>
      </w:r>
      <w:r>
        <w:rPr>
          <w:rFonts w:ascii="Verdana" w:hAnsi="Verdana"/>
          <w:bCs/>
          <w:sz w:val="20"/>
          <w:szCs w:val="20"/>
        </w:rPr>
        <w:t xml:space="preserve"> </w:t>
      </w:r>
      <w:r w:rsidRPr="00FD6431">
        <w:rPr>
          <w:rFonts w:ascii="Verdana" w:hAnsi="Verdana"/>
          <w:bCs/>
          <w:sz w:val="20"/>
          <w:szCs w:val="20"/>
        </w:rPr>
        <w:t xml:space="preserve">w wysokości </w:t>
      </w:r>
      <w:r w:rsidRPr="00A712E2">
        <w:rPr>
          <w:rFonts w:ascii="Verdana" w:hAnsi="Verdana"/>
          <w:bCs/>
          <w:sz w:val="20"/>
          <w:szCs w:val="20"/>
        </w:rPr>
        <w:t xml:space="preserve">0,05 </w:t>
      </w:r>
      <w:r w:rsidRPr="00FD6431">
        <w:rPr>
          <w:rFonts w:ascii="Verdana" w:hAnsi="Verdana"/>
          <w:bCs/>
          <w:sz w:val="20"/>
          <w:szCs w:val="20"/>
        </w:rPr>
        <w:t>% wynagrodzenia netto, o którym mowa w § 6 ust. 2 umowy, za każdy dzień opóźnienia</w:t>
      </w:r>
    </w:p>
    <w:p w:rsidR="00B270FD"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za opóźnienie w usunięciu wad stwierdz</w:t>
      </w:r>
      <w:r>
        <w:rPr>
          <w:rFonts w:ascii="Verdana" w:hAnsi="Verdana"/>
          <w:bCs/>
          <w:sz w:val="20"/>
          <w:szCs w:val="20"/>
        </w:rPr>
        <w:t xml:space="preserve">onych przy odbiorze ostatecznym </w:t>
      </w:r>
      <w:r w:rsidRPr="00FD6431">
        <w:rPr>
          <w:rFonts w:ascii="Verdana" w:hAnsi="Verdana"/>
          <w:bCs/>
          <w:sz w:val="20"/>
          <w:szCs w:val="20"/>
        </w:rPr>
        <w:t xml:space="preserve">– w wysokości </w:t>
      </w:r>
      <w:r w:rsidRPr="00A712E2">
        <w:rPr>
          <w:rFonts w:ascii="Verdana" w:hAnsi="Verdana"/>
          <w:bCs/>
          <w:sz w:val="20"/>
          <w:szCs w:val="20"/>
        </w:rPr>
        <w:t xml:space="preserve">0,05 </w:t>
      </w:r>
      <w:r w:rsidRPr="00FD6431">
        <w:rPr>
          <w:rFonts w:ascii="Verdana" w:hAnsi="Verdana"/>
          <w:bCs/>
          <w:sz w:val="20"/>
          <w:szCs w:val="20"/>
        </w:rPr>
        <w:t>% wynagrodzenia netto, o którym mowa w § 6 ust. 2 umowy, za każdy dzień opóźnienia, liczony od upływu terminu wyznaczo</w:t>
      </w:r>
      <w:r>
        <w:rPr>
          <w:rFonts w:ascii="Verdana" w:hAnsi="Verdana"/>
          <w:bCs/>
          <w:sz w:val="20"/>
          <w:szCs w:val="20"/>
        </w:rPr>
        <w:t>nego na usunięcie wad;</w:t>
      </w:r>
    </w:p>
    <w:p w:rsidR="00B270FD" w:rsidRPr="008F532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8F5321">
        <w:rPr>
          <w:rFonts w:ascii="Verdana" w:hAnsi="Verdana"/>
          <w:bCs/>
          <w:sz w:val="20"/>
          <w:szCs w:val="20"/>
        </w:rPr>
        <w:t>za opóźnienie w usunięciu wad stwierdzonych w okresie rękojmi lub gwarancji w wysokości 0,05 % wynagrodzenia netto, o którym mowa w § 6 ust. 2 umowy, za każdy dzień opóźnienia, liczony od upływu terminu</w:t>
      </w:r>
      <w:r>
        <w:rPr>
          <w:rFonts w:ascii="Verdana" w:hAnsi="Verdana"/>
          <w:bCs/>
          <w:sz w:val="20"/>
          <w:szCs w:val="20"/>
        </w:rPr>
        <w:t xml:space="preserve"> wyznaczonego na usunięcie wad;</w:t>
      </w:r>
    </w:p>
    <w:p w:rsidR="00B270FD" w:rsidRPr="007324D5"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7324D5">
        <w:rPr>
          <w:rFonts w:ascii="Verdana" w:hAnsi="Verdana"/>
          <w:bCs/>
          <w:sz w:val="20"/>
          <w:szCs w:val="20"/>
        </w:rPr>
        <w:t xml:space="preserve">za spowodowanie przerwy w realizacji robót z przyczyn zależnych od Wykonawcy, dłuższej niż 10 dni – w </w:t>
      </w:r>
      <w:r w:rsidRPr="00A712E2">
        <w:rPr>
          <w:rFonts w:ascii="Verdana" w:hAnsi="Verdana"/>
          <w:bCs/>
          <w:sz w:val="20"/>
          <w:szCs w:val="20"/>
        </w:rPr>
        <w:t xml:space="preserve">wysokości 0,05 % </w:t>
      </w:r>
      <w:r w:rsidRPr="007324D5">
        <w:rPr>
          <w:rFonts w:ascii="Verdana" w:hAnsi="Verdana"/>
          <w:bCs/>
          <w:sz w:val="20"/>
          <w:szCs w:val="20"/>
        </w:rPr>
        <w:t>wynagrodzenia netto,</w:t>
      </w:r>
      <w:r w:rsidRPr="007324D5">
        <w:rPr>
          <w:rFonts w:ascii="Verdana" w:hAnsi="Verdana"/>
          <w:bCs/>
          <w:sz w:val="20"/>
          <w:szCs w:val="20"/>
        </w:rPr>
        <w:br/>
        <w:t>o którym mowa w § 6 ust. 2 umowy, za każdy dzień przerwy, lic</w:t>
      </w:r>
      <w:r>
        <w:rPr>
          <w:rFonts w:ascii="Verdana" w:hAnsi="Verdana"/>
          <w:bCs/>
          <w:sz w:val="20"/>
          <w:szCs w:val="20"/>
        </w:rPr>
        <w:t>zony od pierwszego dnia przerwy;</w:t>
      </w:r>
    </w:p>
    <w:p w:rsidR="00B270FD" w:rsidRPr="007324D5" w:rsidRDefault="00B270FD" w:rsidP="00B270FD">
      <w:pPr>
        <w:numPr>
          <w:ilvl w:val="1"/>
          <w:numId w:val="6"/>
        </w:numPr>
        <w:tabs>
          <w:tab w:val="left" w:pos="851"/>
        </w:tabs>
        <w:spacing w:line="360" w:lineRule="auto"/>
        <w:ind w:left="851" w:hanging="425"/>
        <w:jc w:val="both"/>
      </w:pPr>
      <w:r w:rsidRPr="007324D5">
        <w:rPr>
          <w:rFonts w:ascii="Verdana" w:hAnsi="Verdana"/>
          <w:bCs/>
          <w:sz w:val="20"/>
          <w:szCs w:val="20"/>
        </w:rPr>
        <w:t xml:space="preserve">jeżeli czynności zastrzeżone dla </w:t>
      </w:r>
      <w:r>
        <w:rPr>
          <w:rFonts w:ascii="Verdana" w:hAnsi="Verdana"/>
          <w:bCs/>
          <w:sz w:val="20"/>
          <w:szCs w:val="20"/>
        </w:rPr>
        <w:t xml:space="preserve">kierownika budowy lub </w:t>
      </w:r>
      <w:r w:rsidRPr="007324D5">
        <w:rPr>
          <w:rFonts w:ascii="Verdana" w:hAnsi="Verdana"/>
          <w:bCs/>
          <w:sz w:val="20"/>
          <w:szCs w:val="20"/>
        </w:rPr>
        <w:t xml:space="preserve">kierownika robót, będzie wykonywała inna osoba niż zaakceptowana przez Zamawiającego – w </w:t>
      </w:r>
      <w:r w:rsidRPr="00A712E2">
        <w:rPr>
          <w:rFonts w:ascii="Verdana" w:hAnsi="Verdana"/>
          <w:bCs/>
          <w:sz w:val="20"/>
          <w:szCs w:val="20"/>
        </w:rPr>
        <w:t xml:space="preserve">wysokości 0,05 % </w:t>
      </w:r>
      <w:r w:rsidRPr="007324D5">
        <w:rPr>
          <w:rFonts w:ascii="Verdana" w:hAnsi="Verdana"/>
          <w:bCs/>
          <w:sz w:val="20"/>
          <w:szCs w:val="20"/>
        </w:rPr>
        <w:t>wynagrodzenia netto, o który</w:t>
      </w:r>
      <w:r>
        <w:rPr>
          <w:rFonts w:ascii="Verdana" w:hAnsi="Verdana"/>
          <w:bCs/>
          <w:sz w:val="20"/>
          <w:szCs w:val="20"/>
        </w:rPr>
        <w:t>m mowa w § 6 ust. 2 umowy;</w:t>
      </w:r>
    </w:p>
    <w:p w:rsidR="00B270FD" w:rsidRPr="00FD6431" w:rsidRDefault="00B270FD" w:rsidP="00B270FD">
      <w:pPr>
        <w:numPr>
          <w:ilvl w:val="1"/>
          <w:numId w:val="6"/>
        </w:numPr>
        <w:tabs>
          <w:tab w:val="clear" w:pos="1440"/>
          <w:tab w:val="left" w:pos="851"/>
        </w:tabs>
        <w:spacing w:line="360" w:lineRule="auto"/>
        <w:ind w:left="851"/>
        <w:jc w:val="both"/>
      </w:pPr>
      <w:r w:rsidRPr="00FD6431">
        <w:rPr>
          <w:rFonts w:ascii="Verdana" w:hAnsi="Verdana"/>
          <w:bCs/>
          <w:sz w:val="20"/>
          <w:szCs w:val="20"/>
        </w:rPr>
        <w:lastRenderedPageBreak/>
        <w:t xml:space="preserve">jeżeli roboty objęte przedmiotem umowy będzie wykonywał inny podmiot, niż Wykonawca lub zgłoszony Podwykonawca, karę umowną w wysokości </w:t>
      </w:r>
      <w:r w:rsidRPr="00A712E2">
        <w:rPr>
          <w:rFonts w:ascii="Verdana" w:hAnsi="Verdana"/>
          <w:b/>
          <w:bCs/>
          <w:sz w:val="20"/>
          <w:szCs w:val="20"/>
        </w:rPr>
        <w:t>10</w:t>
      </w:r>
      <w:r>
        <w:rPr>
          <w:rFonts w:ascii="Verdana" w:hAnsi="Verdana"/>
          <w:b/>
          <w:bCs/>
          <w:sz w:val="20"/>
          <w:szCs w:val="20"/>
        </w:rPr>
        <w:t> 000,00 zł</w:t>
      </w:r>
      <w:r w:rsidRPr="00A712E2">
        <w:rPr>
          <w:rFonts w:ascii="Verdana" w:hAnsi="Verdana"/>
          <w:b/>
          <w:bCs/>
          <w:sz w:val="20"/>
          <w:szCs w:val="20"/>
        </w:rPr>
        <w:t xml:space="preserve"> </w:t>
      </w:r>
      <w:r w:rsidRPr="00832366">
        <w:t xml:space="preserve"> </w:t>
      </w:r>
      <w:r w:rsidRPr="007324D5">
        <w:rPr>
          <w:rFonts w:ascii="Verdana" w:hAnsi="Verdana"/>
          <w:bCs/>
          <w:sz w:val="20"/>
          <w:szCs w:val="20"/>
        </w:rPr>
        <w:t>każdorazowo w przypadku stwierdzenia tego faktu</w:t>
      </w:r>
      <w:r>
        <w:rPr>
          <w:rFonts w:ascii="Verdana" w:hAnsi="Verdana"/>
          <w:bCs/>
          <w:sz w:val="20"/>
          <w:szCs w:val="20"/>
        </w:rPr>
        <w:t xml:space="preserve">; </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z tytułu odstąpienia od umowy z przyczyn leżących po stronie Wykonawcy – w wysokości 20 % wynagrodzenia netto, o</w:t>
      </w:r>
      <w:r>
        <w:rPr>
          <w:rFonts w:ascii="Verdana" w:hAnsi="Verdana"/>
          <w:bCs/>
          <w:sz w:val="20"/>
          <w:szCs w:val="20"/>
        </w:rPr>
        <w:t xml:space="preserve"> którym mowa w § 6 ust. 2 umowy;</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 xml:space="preserve">za opóźnienie w wykonaniu obowiązków o których mowa w </w:t>
      </w:r>
      <w:r w:rsidRPr="00E45111">
        <w:rPr>
          <w:rFonts w:ascii="Verdana" w:hAnsi="Verdana"/>
          <w:bCs/>
          <w:sz w:val="20"/>
          <w:szCs w:val="20"/>
        </w:rPr>
        <w:t xml:space="preserve">§ 5 ust. </w:t>
      </w:r>
      <w:r>
        <w:rPr>
          <w:rFonts w:ascii="Verdana" w:hAnsi="Verdana"/>
          <w:bCs/>
          <w:sz w:val="20"/>
          <w:szCs w:val="20"/>
        </w:rPr>
        <w:t>2, ust. 4</w:t>
      </w:r>
      <w:r w:rsidRPr="00E45111">
        <w:rPr>
          <w:rFonts w:ascii="Verdana" w:hAnsi="Verdana"/>
          <w:bCs/>
          <w:sz w:val="20"/>
          <w:szCs w:val="20"/>
        </w:rPr>
        <w:t xml:space="preserve"> </w:t>
      </w:r>
      <w:r w:rsidRPr="00FD6431">
        <w:rPr>
          <w:rFonts w:ascii="Verdana" w:hAnsi="Verdana"/>
          <w:bCs/>
          <w:sz w:val="20"/>
          <w:szCs w:val="20"/>
        </w:rPr>
        <w:t>Wykonawca zapłaci karę w wysokości 5 000,00 zł za każdy dzień opóźn</w:t>
      </w:r>
      <w:r>
        <w:rPr>
          <w:rFonts w:ascii="Verdana" w:hAnsi="Verdana"/>
          <w:bCs/>
          <w:sz w:val="20"/>
          <w:szCs w:val="20"/>
        </w:rPr>
        <w:t>ienia;</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jeżeli Wykonawca nie wywiąże się z obowiązku określonego w § 1</w:t>
      </w:r>
      <w:r>
        <w:rPr>
          <w:rFonts w:ascii="Verdana" w:hAnsi="Verdana"/>
          <w:bCs/>
          <w:sz w:val="20"/>
          <w:szCs w:val="20"/>
        </w:rPr>
        <w:t>6</w:t>
      </w:r>
      <w:r w:rsidRPr="00FD6431">
        <w:rPr>
          <w:rFonts w:ascii="Verdana" w:hAnsi="Verdana"/>
          <w:bCs/>
          <w:sz w:val="20"/>
          <w:szCs w:val="20"/>
        </w:rPr>
        <w:t xml:space="preserve"> ust.</w:t>
      </w:r>
      <w:r>
        <w:rPr>
          <w:rFonts w:ascii="Verdana" w:hAnsi="Verdana"/>
          <w:bCs/>
          <w:sz w:val="20"/>
          <w:szCs w:val="20"/>
        </w:rPr>
        <w:t>6</w:t>
      </w:r>
      <w:r w:rsidRPr="00FD6431">
        <w:rPr>
          <w:rFonts w:ascii="Verdana" w:hAnsi="Verdana"/>
          <w:bCs/>
          <w:sz w:val="20"/>
          <w:szCs w:val="20"/>
        </w:rPr>
        <w:t xml:space="preserve"> – </w:t>
      </w:r>
      <w:r>
        <w:rPr>
          <w:rFonts w:ascii="Verdana" w:hAnsi="Verdana"/>
          <w:bCs/>
          <w:sz w:val="20"/>
          <w:szCs w:val="20"/>
        </w:rPr>
        <w:br/>
      </w:r>
      <w:r w:rsidRPr="00FD6431">
        <w:rPr>
          <w:rFonts w:ascii="Verdana" w:hAnsi="Verdana"/>
          <w:bCs/>
          <w:sz w:val="20"/>
          <w:szCs w:val="20"/>
        </w:rPr>
        <w:t>w wysokości 1% wynagrodzenia netto o którym mowa w § 6 ust.2 umowy;</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jeżeli Wykonawca przed rozpoczęciem robót nie przedłoży do zaakceptowania projektu umowy o podwykonawstwo, której przedmiotem są te roboty, lub projektu jej zmiany – w wysokości 5.000,00 zł za</w:t>
      </w:r>
      <w:r>
        <w:rPr>
          <w:rFonts w:ascii="Verdana" w:hAnsi="Verdana"/>
          <w:bCs/>
          <w:sz w:val="20"/>
          <w:szCs w:val="20"/>
        </w:rPr>
        <w:t xml:space="preserve"> każdy taki ujawniony przypadek;</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jeżeli Wykonawca nie przedłoży potwierdzonej za zgodność z oryginałem kopii umowy o podwykonawstwo lub jej zmiany – w każdym wypadku naruszenia takiego obowiązku w wysokości 500,00 zł za każdy dzień przekroczenia terminu o którym mowa w § 1</w:t>
      </w:r>
      <w:r>
        <w:rPr>
          <w:rFonts w:ascii="Verdana" w:hAnsi="Verdana"/>
          <w:bCs/>
          <w:sz w:val="20"/>
          <w:szCs w:val="20"/>
        </w:rPr>
        <w:t>4</w:t>
      </w:r>
      <w:r w:rsidRPr="00FD6431">
        <w:rPr>
          <w:rFonts w:ascii="Verdana" w:hAnsi="Verdana"/>
          <w:bCs/>
          <w:sz w:val="20"/>
          <w:szCs w:val="20"/>
        </w:rPr>
        <w:t xml:space="preserve"> </w:t>
      </w:r>
      <w:r w:rsidRPr="00C24EA0">
        <w:rPr>
          <w:rFonts w:ascii="Verdana" w:hAnsi="Verdana"/>
          <w:bCs/>
          <w:sz w:val="20"/>
          <w:szCs w:val="20"/>
        </w:rPr>
        <w:t xml:space="preserve">ust 5 </w:t>
      </w:r>
      <w:r w:rsidRPr="00FD6431">
        <w:rPr>
          <w:rFonts w:ascii="Verdana" w:hAnsi="Verdana"/>
          <w:bCs/>
          <w:sz w:val="20"/>
          <w:szCs w:val="20"/>
        </w:rPr>
        <w:t>pkt.6) , jednakże w jednym przypadku nie więcej niż 5.000,00 zł potwierdzona za zgodność z oryginałem kopia umowy lub jej zmiana musi być zgodna z zaakceptowanym przez Zamawiającego projektem umowy o podwykonawstwo;</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w przypadku braku z</w:t>
      </w:r>
      <w:r>
        <w:rPr>
          <w:rFonts w:ascii="Verdana" w:hAnsi="Verdana"/>
          <w:bCs/>
          <w:sz w:val="20"/>
          <w:szCs w:val="20"/>
        </w:rPr>
        <w:t>apłaty wynagrodzenia należnego Podwykonawcom lub Dalszym P</w:t>
      </w:r>
      <w:r w:rsidRPr="00FD6431">
        <w:rPr>
          <w:rFonts w:ascii="Verdana" w:hAnsi="Verdana"/>
          <w:bCs/>
          <w:sz w:val="20"/>
          <w:szCs w:val="20"/>
        </w:rPr>
        <w:t xml:space="preserve">odwykonawcom w wysokości </w:t>
      </w:r>
      <w:r>
        <w:rPr>
          <w:rFonts w:ascii="Verdana" w:hAnsi="Verdana"/>
          <w:bCs/>
          <w:sz w:val="20"/>
          <w:szCs w:val="20"/>
        </w:rPr>
        <w:t xml:space="preserve">15% wartości każdej niezapłaconej faktury w każdym ujawnionym przypadku w stosunku do każdego </w:t>
      </w:r>
      <w:r w:rsidRPr="00FD6431">
        <w:rPr>
          <w:rFonts w:ascii="Verdana" w:hAnsi="Verdana"/>
          <w:bCs/>
          <w:sz w:val="20"/>
          <w:szCs w:val="20"/>
        </w:rPr>
        <w:t xml:space="preserve"> </w:t>
      </w:r>
      <w:r>
        <w:rPr>
          <w:rFonts w:ascii="Verdana" w:hAnsi="Verdana"/>
          <w:bCs/>
          <w:sz w:val="20"/>
          <w:szCs w:val="20"/>
        </w:rPr>
        <w:t>P</w:t>
      </w:r>
      <w:r w:rsidRPr="00FD6431">
        <w:rPr>
          <w:rFonts w:ascii="Verdana" w:hAnsi="Verdana"/>
          <w:bCs/>
          <w:sz w:val="20"/>
          <w:szCs w:val="20"/>
        </w:rPr>
        <w:t>odwykonawcy i</w:t>
      </w:r>
      <w:r>
        <w:rPr>
          <w:rFonts w:ascii="Verdana" w:hAnsi="Verdana"/>
          <w:bCs/>
          <w:sz w:val="20"/>
          <w:szCs w:val="20"/>
        </w:rPr>
        <w:t xml:space="preserve"> Dalszego P</w:t>
      </w:r>
      <w:r w:rsidRPr="00FD6431">
        <w:rPr>
          <w:rFonts w:ascii="Verdana" w:hAnsi="Verdana"/>
          <w:bCs/>
          <w:sz w:val="20"/>
          <w:szCs w:val="20"/>
        </w:rPr>
        <w:t>odwykonawcy;</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 xml:space="preserve">w przypadku braku obecności Kierownika </w:t>
      </w:r>
      <w:r>
        <w:rPr>
          <w:rFonts w:ascii="Verdana" w:hAnsi="Verdana"/>
          <w:bCs/>
          <w:sz w:val="20"/>
          <w:szCs w:val="20"/>
        </w:rPr>
        <w:t>r</w:t>
      </w:r>
      <w:r w:rsidRPr="00FD6431">
        <w:rPr>
          <w:rFonts w:ascii="Verdana" w:hAnsi="Verdana"/>
          <w:bCs/>
          <w:sz w:val="20"/>
          <w:szCs w:val="20"/>
        </w:rPr>
        <w:t xml:space="preserve">obót </w:t>
      </w:r>
      <w:r>
        <w:rPr>
          <w:rFonts w:ascii="Verdana" w:hAnsi="Verdana"/>
          <w:bCs/>
          <w:sz w:val="20"/>
          <w:szCs w:val="20"/>
        </w:rPr>
        <w:t xml:space="preserve">drogowych </w:t>
      </w:r>
      <w:r w:rsidRPr="00FD6431">
        <w:rPr>
          <w:rFonts w:ascii="Verdana" w:hAnsi="Verdana"/>
          <w:bCs/>
          <w:sz w:val="20"/>
          <w:szCs w:val="20"/>
        </w:rPr>
        <w:t>tj. naruszenie § 1</w:t>
      </w:r>
      <w:r>
        <w:rPr>
          <w:rFonts w:ascii="Verdana" w:hAnsi="Verdana"/>
          <w:bCs/>
          <w:sz w:val="20"/>
          <w:szCs w:val="20"/>
        </w:rPr>
        <w:t>2</w:t>
      </w:r>
      <w:r w:rsidRPr="00FD6431">
        <w:rPr>
          <w:rFonts w:ascii="Verdana" w:hAnsi="Verdana"/>
          <w:bCs/>
          <w:sz w:val="20"/>
          <w:szCs w:val="20"/>
        </w:rPr>
        <w:t xml:space="preserve"> </w:t>
      </w:r>
      <w:r>
        <w:rPr>
          <w:rFonts w:ascii="Verdana" w:hAnsi="Verdana"/>
          <w:bCs/>
          <w:sz w:val="20"/>
          <w:szCs w:val="20"/>
        </w:rPr>
        <w:t xml:space="preserve">ust. </w:t>
      </w:r>
      <w:r w:rsidRPr="00FD6431">
        <w:rPr>
          <w:rFonts w:ascii="Verdana" w:hAnsi="Verdana"/>
          <w:bCs/>
          <w:sz w:val="20"/>
          <w:szCs w:val="20"/>
        </w:rPr>
        <w:t>6 umowy – 500,00 zł za każdą stwierdz</w:t>
      </w:r>
      <w:r>
        <w:rPr>
          <w:rFonts w:ascii="Verdana" w:hAnsi="Verdana"/>
          <w:bCs/>
          <w:sz w:val="20"/>
          <w:szCs w:val="20"/>
        </w:rPr>
        <w:t>oną  nieuzgodnioną nieobecność;</w:t>
      </w:r>
    </w:p>
    <w:p w:rsidR="00B270FD" w:rsidRPr="00FD6431"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 xml:space="preserve">za opóźnienie w aktualizacji harmonogramu, raportów miesięcznych – </w:t>
      </w:r>
      <w:r>
        <w:rPr>
          <w:rFonts w:ascii="Verdana" w:hAnsi="Verdana"/>
          <w:bCs/>
          <w:sz w:val="20"/>
          <w:szCs w:val="20"/>
        </w:rPr>
        <w:br/>
      </w:r>
      <w:r w:rsidRPr="00FD6431">
        <w:rPr>
          <w:rFonts w:ascii="Verdana" w:hAnsi="Verdana"/>
          <w:bCs/>
          <w:sz w:val="20"/>
          <w:szCs w:val="20"/>
        </w:rPr>
        <w:t>w wysokości 500,00 zł  za każdy dzień opóźnienia;</w:t>
      </w:r>
    </w:p>
    <w:p w:rsidR="00B270FD"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za oddelegowanie do wykonywania prac wskazanych w § 1</w:t>
      </w:r>
      <w:r>
        <w:rPr>
          <w:rFonts w:ascii="Verdana" w:hAnsi="Verdana"/>
          <w:bCs/>
          <w:sz w:val="20"/>
          <w:szCs w:val="20"/>
        </w:rPr>
        <w:t>2</w:t>
      </w:r>
      <w:r w:rsidRPr="00FD6431">
        <w:rPr>
          <w:rFonts w:ascii="Verdana" w:hAnsi="Verdana"/>
          <w:bCs/>
          <w:sz w:val="20"/>
          <w:szCs w:val="20"/>
        </w:rPr>
        <w:t xml:space="preserve"> ust.7 osób nie zatrudnionych na podstawie umowy o pracę – w wysokości 1000 zł za każdy stwierdzony przypadek (kara może być nakładana wielokrotnie wobec tej samej osoby, jeżeli zamawiający podczas kontroli stwierdzi, że nie jest ona zatrudniona na umowę o pracę);</w:t>
      </w:r>
    </w:p>
    <w:p w:rsidR="00B270FD"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DD17E2">
        <w:rPr>
          <w:rFonts w:ascii="Verdana" w:hAnsi="Verdana"/>
          <w:bCs/>
          <w:sz w:val="20"/>
          <w:szCs w:val="20"/>
        </w:rPr>
        <w:t>za brak wykonania obowiązków określonych w § 1</w:t>
      </w:r>
      <w:r>
        <w:rPr>
          <w:rFonts w:ascii="Verdana" w:hAnsi="Verdana"/>
          <w:bCs/>
          <w:sz w:val="20"/>
          <w:szCs w:val="20"/>
        </w:rPr>
        <w:t>2 ust. 12-15</w:t>
      </w:r>
      <w:r w:rsidRPr="00DD17E2">
        <w:rPr>
          <w:rFonts w:ascii="Verdana" w:hAnsi="Verdana"/>
          <w:bCs/>
          <w:sz w:val="20"/>
          <w:szCs w:val="20"/>
        </w:rPr>
        <w:t xml:space="preserve"> w wysokości  1000 zł za każdy stwierdzony przez Zamawiającego przypadek niedopełnienia ustanowionych tam obowiązków</w:t>
      </w:r>
      <w:r>
        <w:rPr>
          <w:rFonts w:ascii="Verdana" w:hAnsi="Verdana"/>
          <w:bCs/>
          <w:sz w:val="20"/>
          <w:szCs w:val="20"/>
        </w:rPr>
        <w:t>;</w:t>
      </w:r>
    </w:p>
    <w:p w:rsidR="00B270FD" w:rsidRPr="00AC68B0"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AC68B0">
        <w:rPr>
          <w:rFonts w:ascii="Verdana" w:hAnsi="Verdana"/>
          <w:bCs/>
          <w:sz w:val="20"/>
          <w:szCs w:val="20"/>
        </w:rPr>
        <w:t>jeżeli Wykonawca nie wywiąże si</w:t>
      </w:r>
      <w:r>
        <w:rPr>
          <w:rFonts w:ascii="Verdana" w:hAnsi="Verdana"/>
          <w:bCs/>
          <w:sz w:val="20"/>
          <w:szCs w:val="20"/>
        </w:rPr>
        <w:t>ę z obowiązku określonego w § 17 ust.7, ust. 8 –</w:t>
      </w:r>
      <w:r w:rsidRPr="00AC68B0">
        <w:rPr>
          <w:rFonts w:ascii="Verdana" w:hAnsi="Verdana"/>
          <w:bCs/>
          <w:sz w:val="20"/>
          <w:szCs w:val="20"/>
        </w:rPr>
        <w:t xml:space="preserve">w wysokości </w:t>
      </w:r>
      <w:r>
        <w:rPr>
          <w:rFonts w:ascii="Verdana" w:hAnsi="Verdana"/>
          <w:bCs/>
          <w:sz w:val="20"/>
          <w:szCs w:val="20"/>
        </w:rPr>
        <w:t>0,5</w:t>
      </w:r>
      <w:r w:rsidRPr="00AC68B0">
        <w:rPr>
          <w:rFonts w:ascii="Verdana" w:hAnsi="Verdana"/>
          <w:bCs/>
          <w:sz w:val="20"/>
          <w:szCs w:val="20"/>
        </w:rPr>
        <w:t>% wynagrodzenia netto o którym mowa w § 6 ust.2 umowy</w:t>
      </w:r>
    </w:p>
    <w:p w:rsidR="00B270FD" w:rsidRPr="004F6DDA" w:rsidRDefault="00B270FD" w:rsidP="00B270FD">
      <w:pPr>
        <w:numPr>
          <w:ilvl w:val="1"/>
          <w:numId w:val="6"/>
        </w:numPr>
        <w:tabs>
          <w:tab w:val="left" w:pos="851"/>
        </w:tabs>
        <w:spacing w:line="360" w:lineRule="auto"/>
        <w:ind w:left="851" w:hanging="425"/>
        <w:jc w:val="both"/>
        <w:rPr>
          <w:rFonts w:ascii="Verdana" w:hAnsi="Verdana"/>
          <w:bCs/>
          <w:sz w:val="20"/>
          <w:szCs w:val="20"/>
        </w:rPr>
      </w:pPr>
      <w:r w:rsidRPr="004F6DDA">
        <w:rPr>
          <w:rFonts w:ascii="Verdana" w:hAnsi="Verdana"/>
          <w:bCs/>
          <w:sz w:val="20"/>
          <w:szCs w:val="20"/>
        </w:rPr>
        <w:lastRenderedPageBreak/>
        <w:t xml:space="preserve">w przypadku braku </w:t>
      </w:r>
      <w:r w:rsidRPr="004F6DDA">
        <w:rPr>
          <w:rFonts w:ascii="Verdana" w:hAnsi="Verdana"/>
          <w:sz w:val="20"/>
          <w:szCs w:val="20"/>
        </w:rPr>
        <w:t>Dodatkowego Personelu Wykonawcy</w:t>
      </w:r>
      <w:r w:rsidRPr="004F6DDA">
        <w:rPr>
          <w:rFonts w:ascii="Verdana" w:hAnsi="Verdana"/>
          <w:bCs/>
          <w:sz w:val="20"/>
          <w:szCs w:val="20"/>
        </w:rPr>
        <w:t xml:space="preserve"> zadeklarowanego </w:t>
      </w:r>
      <w:r w:rsidRPr="004F6DDA">
        <w:rPr>
          <w:rFonts w:ascii="Verdana" w:hAnsi="Verdana"/>
          <w:bCs/>
          <w:sz w:val="20"/>
          <w:szCs w:val="20"/>
        </w:rPr>
        <w:br/>
        <w:t xml:space="preserve">w ofercie kara w wysokości 10 000 zł.  </w:t>
      </w:r>
    </w:p>
    <w:p w:rsidR="00B270FD" w:rsidRPr="00FD6431" w:rsidRDefault="00B270FD" w:rsidP="00B270FD">
      <w:pPr>
        <w:numPr>
          <w:ilvl w:val="0"/>
          <w:numId w:val="6"/>
        </w:numPr>
        <w:tabs>
          <w:tab w:val="left" w:pos="851"/>
        </w:tabs>
        <w:spacing w:line="360" w:lineRule="auto"/>
        <w:jc w:val="both"/>
        <w:rPr>
          <w:rFonts w:ascii="Verdana" w:hAnsi="Verdana"/>
          <w:bCs/>
          <w:sz w:val="20"/>
          <w:szCs w:val="20"/>
        </w:rPr>
      </w:pPr>
      <w:r w:rsidRPr="00FD6431">
        <w:rPr>
          <w:rFonts w:ascii="Verdana" w:hAnsi="Verdana"/>
          <w:bCs/>
          <w:iCs/>
          <w:sz w:val="20"/>
          <w:szCs w:val="20"/>
        </w:rPr>
        <w:t>Zamawiający zapłaci Wykonawcy kary umowne z tytułu</w:t>
      </w:r>
      <w:r w:rsidRPr="00FD6431">
        <w:rPr>
          <w:rFonts w:ascii="Verdana" w:hAnsi="Verdana"/>
          <w:bCs/>
          <w:sz w:val="20"/>
          <w:szCs w:val="20"/>
        </w:rPr>
        <w:t xml:space="preserve"> odstąpienia od umowy </w:t>
      </w:r>
      <w:r>
        <w:rPr>
          <w:rFonts w:ascii="Verdana" w:hAnsi="Verdana"/>
          <w:bCs/>
          <w:sz w:val="20"/>
          <w:szCs w:val="20"/>
        </w:rPr>
        <w:br/>
      </w:r>
      <w:r w:rsidRPr="00FD6431">
        <w:rPr>
          <w:rFonts w:ascii="Verdana" w:hAnsi="Verdana"/>
          <w:bCs/>
          <w:sz w:val="20"/>
          <w:szCs w:val="20"/>
        </w:rPr>
        <w:t>z przyczyn leżących po stronie Zamawiającego – w wysokości 20 % wynagrodzenia netto, o</w:t>
      </w:r>
      <w:r>
        <w:rPr>
          <w:rFonts w:ascii="Verdana" w:hAnsi="Verdana"/>
          <w:bCs/>
          <w:sz w:val="20"/>
          <w:szCs w:val="20"/>
        </w:rPr>
        <w:t xml:space="preserve"> którym mowa w § 6 ust. 2 umowy;</w:t>
      </w:r>
    </w:p>
    <w:p w:rsidR="00B270FD" w:rsidRPr="00FD6431" w:rsidRDefault="00B270FD" w:rsidP="00B270FD">
      <w:pPr>
        <w:numPr>
          <w:ilvl w:val="0"/>
          <w:numId w:val="6"/>
        </w:numPr>
        <w:tabs>
          <w:tab w:val="left" w:pos="851"/>
        </w:tabs>
        <w:spacing w:line="360" w:lineRule="auto"/>
        <w:jc w:val="both"/>
        <w:rPr>
          <w:rFonts w:ascii="Verdana" w:hAnsi="Verdana"/>
          <w:bCs/>
          <w:sz w:val="20"/>
          <w:szCs w:val="20"/>
        </w:rPr>
      </w:pPr>
      <w:r>
        <w:rPr>
          <w:rFonts w:ascii="Verdana" w:hAnsi="Verdana"/>
          <w:bCs/>
          <w:sz w:val="20"/>
          <w:szCs w:val="20"/>
        </w:rPr>
        <w:t xml:space="preserve">Zamawiający </w:t>
      </w:r>
      <w:r w:rsidRPr="00FD6431">
        <w:rPr>
          <w:rFonts w:ascii="Verdana" w:hAnsi="Verdana"/>
          <w:bCs/>
          <w:sz w:val="20"/>
          <w:szCs w:val="20"/>
        </w:rPr>
        <w:t xml:space="preserve"> zastrzegają sobie prawo do odszkodowania przenoszącego wysokość kar umownych do wysokości rzeczywiście poniesion</w:t>
      </w:r>
      <w:r>
        <w:rPr>
          <w:rFonts w:ascii="Verdana" w:hAnsi="Verdana"/>
          <w:bCs/>
          <w:sz w:val="20"/>
          <w:szCs w:val="20"/>
        </w:rPr>
        <w:t>ej szkody i utraconych korzyści;</w:t>
      </w:r>
    </w:p>
    <w:p w:rsidR="00B270FD" w:rsidRPr="00FD6431" w:rsidRDefault="00B270FD" w:rsidP="00B270FD">
      <w:pPr>
        <w:numPr>
          <w:ilvl w:val="0"/>
          <w:numId w:val="6"/>
        </w:numPr>
        <w:tabs>
          <w:tab w:val="left" w:pos="851"/>
        </w:tabs>
        <w:spacing w:line="360" w:lineRule="auto"/>
        <w:jc w:val="both"/>
        <w:rPr>
          <w:rFonts w:ascii="Verdana" w:hAnsi="Verdana"/>
          <w:bCs/>
          <w:sz w:val="20"/>
          <w:szCs w:val="20"/>
        </w:rPr>
      </w:pPr>
      <w:r w:rsidRPr="00FD6431">
        <w:rPr>
          <w:rFonts w:ascii="Verdana" w:hAnsi="Verdana"/>
          <w:bCs/>
          <w:sz w:val="20"/>
          <w:szCs w:val="20"/>
        </w:rPr>
        <w:t>Kara umowna zostanie zapłacona przez Stronę, która naruszyła postanowienia umowne w terminie 14 dni od dnia otrzymania wezwania do zapłaty. Zapłata kary przez Wykonawcę nie zwalnia Wykonawcy</w:t>
      </w:r>
      <w:r>
        <w:rPr>
          <w:rFonts w:ascii="Verdana" w:hAnsi="Verdana"/>
          <w:bCs/>
          <w:sz w:val="20"/>
          <w:szCs w:val="20"/>
        </w:rPr>
        <w:t xml:space="preserve"> </w:t>
      </w:r>
      <w:r w:rsidRPr="00FD6431">
        <w:rPr>
          <w:rFonts w:ascii="Verdana" w:hAnsi="Verdana"/>
          <w:bCs/>
          <w:sz w:val="20"/>
          <w:szCs w:val="20"/>
        </w:rPr>
        <w:t>z obowiązku ukończenia przedmiotu umowy oraz nie wyklucza możliwości skorzystania przez Zamawiającego z</w:t>
      </w:r>
      <w:r>
        <w:rPr>
          <w:rFonts w:ascii="Verdana" w:hAnsi="Verdana"/>
          <w:bCs/>
          <w:sz w:val="20"/>
          <w:szCs w:val="20"/>
        </w:rPr>
        <w:t xml:space="preserve"> innych środków ochrony prawnej.</w:t>
      </w:r>
    </w:p>
    <w:p w:rsidR="00B270FD" w:rsidRPr="00FD6431" w:rsidRDefault="00B270FD" w:rsidP="00B270FD">
      <w:pPr>
        <w:spacing w:line="360" w:lineRule="auto"/>
        <w:jc w:val="both"/>
        <w:rPr>
          <w:rFonts w:ascii="Verdana" w:hAnsi="Verdana"/>
          <w:bCs/>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1</w:t>
      </w:r>
      <w:r>
        <w:rPr>
          <w:rFonts w:ascii="Verdana" w:hAnsi="Verdana"/>
          <w:bCs/>
          <w:sz w:val="20"/>
          <w:szCs w:val="20"/>
        </w:rPr>
        <w:t>9</w:t>
      </w:r>
    </w:p>
    <w:p w:rsidR="00B270FD" w:rsidRPr="00680FF7" w:rsidRDefault="00B270FD" w:rsidP="00B270FD">
      <w:pPr>
        <w:spacing w:line="360" w:lineRule="auto"/>
        <w:jc w:val="center"/>
        <w:rPr>
          <w:rFonts w:ascii="Verdana" w:hAnsi="Verdana"/>
          <w:b/>
          <w:bCs/>
          <w:sz w:val="20"/>
          <w:szCs w:val="20"/>
        </w:rPr>
      </w:pPr>
      <w:r w:rsidRPr="00680FF7">
        <w:rPr>
          <w:rFonts w:ascii="Verdana" w:hAnsi="Verdana"/>
          <w:b/>
          <w:bCs/>
          <w:sz w:val="20"/>
          <w:szCs w:val="20"/>
        </w:rPr>
        <w:t xml:space="preserve">Zmiany postanowień umowy </w:t>
      </w:r>
    </w:p>
    <w:p w:rsidR="00B270FD" w:rsidRPr="00FD6431" w:rsidRDefault="00B270FD" w:rsidP="00B270FD">
      <w:pPr>
        <w:spacing w:line="360" w:lineRule="auto"/>
        <w:jc w:val="both"/>
        <w:rPr>
          <w:rFonts w:ascii="Verdana" w:hAnsi="Verdana"/>
          <w:bCs/>
          <w:sz w:val="20"/>
          <w:szCs w:val="20"/>
        </w:rPr>
      </w:pPr>
    </w:p>
    <w:p w:rsidR="00B270FD" w:rsidRDefault="00B270FD" w:rsidP="00B270FD">
      <w:pPr>
        <w:pStyle w:val="Akapitzlist"/>
        <w:numPr>
          <w:ilvl w:val="6"/>
          <w:numId w:val="2"/>
        </w:numPr>
        <w:tabs>
          <w:tab w:val="clear" w:pos="4680"/>
          <w:tab w:val="num" w:pos="993"/>
        </w:tabs>
        <w:spacing w:line="360" w:lineRule="auto"/>
        <w:ind w:left="709"/>
        <w:jc w:val="both"/>
        <w:rPr>
          <w:rFonts w:ascii="Verdana" w:hAnsi="Verdana"/>
          <w:bCs/>
          <w:sz w:val="20"/>
          <w:szCs w:val="20"/>
        </w:rPr>
      </w:pPr>
      <w:r>
        <w:rPr>
          <w:rFonts w:ascii="Verdana" w:hAnsi="Verdana"/>
          <w:bCs/>
          <w:sz w:val="20"/>
          <w:szCs w:val="20"/>
        </w:rPr>
        <w:t>Strony przewidują możliwość wprowadzenia zmian do postanowień Umowy w stosunku do treści oferty na podstawie której dokonano wyboru Wykonawcy w przypadku:</w:t>
      </w:r>
    </w:p>
    <w:p w:rsidR="00B270FD" w:rsidRDefault="00B270FD" w:rsidP="00B270FD">
      <w:pPr>
        <w:pStyle w:val="Akapitzlist"/>
        <w:numPr>
          <w:ilvl w:val="1"/>
          <w:numId w:val="24"/>
        </w:numPr>
        <w:spacing w:line="360" w:lineRule="auto"/>
        <w:jc w:val="both"/>
        <w:rPr>
          <w:rFonts w:ascii="Verdana" w:hAnsi="Verdana"/>
          <w:bCs/>
          <w:sz w:val="20"/>
          <w:szCs w:val="20"/>
        </w:rPr>
      </w:pPr>
      <w:r>
        <w:rPr>
          <w:rFonts w:ascii="Verdana" w:hAnsi="Verdana"/>
          <w:bCs/>
          <w:sz w:val="20"/>
          <w:szCs w:val="20"/>
        </w:rPr>
        <w:t>Udzielania przed terminem zakończenia przedmiotu Umowy zamówień podobnych na podstawie art. 67 ust.1 pkt 6 Prawa zamówień publicznych w przypadku jeśli zamówienie podobne wpływa na możliwość wykonania części lub całości zamówienia podstawowego – odpowiednia pod względem wpływu część lub całości zamówienia podobnego na część lub całość zamówienia podstawowego zmiana terminu realizacji Umowy,</w:t>
      </w:r>
    </w:p>
    <w:p w:rsidR="00B270FD" w:rsidRDefault="00B270FD" w:rsidP="00B270FD">
      <w:pPr>
        <w:pStyle w:val="Akapitzlist"/>
        <w:numPr>
          <w:ilvl w:val="1"/>
          <w:numId w:val="24"/>
        </w:numPr>
        <w:spacing w:line="360" w:lineRule="auto"/>
        <w:jc w:val="both"/>
        <w:rPr>
          <w:rFonts w:ascii="Verdana" w:hAnsi="Verdana"/>
          <w:bCs/>
          <w:sz w:val="20"/>
          <w:szCs w:val="20"/>
        </w:rPr>
      </w:pPr>
      <w:r>
        <w:rPr>
          <w:rFonts w:ascii="Verdana" w:hAnsi="Verdana"/>
          <w:bCs/>
          <w:sz w:val="20"/>
          <w:szCs w:val="20"/>
        </w:rPr>
        <w:t>Udokumentowanego wystąpienia okoliczności niezależnych od Wykonawcy w przypadku jeśli okoliczności te wpływają na możliwość wykonania części lub całości Umowy -  odpowiednia pod względem wpływu zmiana terminów realizacji Umowy,</w:t>
      </w:r>
    </w:p>
    <w:p w:rsidR="00B270FD" w:rsidRDefault="00B270FD" w:rsidP="00B270FD">
      <w:pPr>
        <w:pStyle w:val="Akapitzlist"/>
        <w:numPr>
          <w:ilvl w:val="1"/>
          <w:numId w:val="24"/>
        </w:numPr>
        <w:spacing w:line="360" w:lineRule="auto"/>
        <w:jc w:val="both"/>
        <w:rPr>
          <w:rFonts w:ascii="Verdana" w:hAnsi="Verdana"/>
          <w:bCs/>
          <w:sz w:val="20"/>
          <w:szCs w:val="20"/>
        </w:rPr>
      </w:pPr>
      <w:r>
        <w:rPr>
          <w:rFonts w:ascii="Verdana" w:hAnsi="Verdana"/>
          <w:bCs/>
          <w:sz w:val="20"/>
          <w:szCs w:val="20"/>
        </w:rPr>
        <w:t>Wystąpienia warunków atmosferycznych uniemożliwiających należyte  wykonywanie przedmiotu Umowy, które to warunki są warunkami przekraczającymi granice typowej zmienności w ostatnich pięciu latach, przy czym wystąpienie tych warunków musi być udokumentowane przez Wykonawcę a Wykonawca do dnia wystąpienia tych okoliczności wykonywał przedmiot Umowy należycie zgodnie z Harmonogramem – odpowiednia do czasu trwania tych okoliczności i ich wpływu na wykonanie terminów Umowy wynikających  z Harmonogramu  zmiana terminy wykonania Umowy,</w:t>
      </w:r>
    </w:p>
    <w:p w:rsidR="00B270FD" w:rsidRDefault="00B270FD" w:rsidP="00B270FD">
      <w:pPr>
        <w:pStyle w:val="Akapitzlist"/>
        <w:numPr>
          <w:ilvl w:val="1"/>
          <w:numId w:val="24"/>
        </w:numPr>
        <w:spacing w:line="360" w:lineRule="auto"/>
        <w:jc w:val="both"/>
        <w:rPr>
          <w:rFonts w:ascii="Verdana" w:hAnsi="Verdana"/>
          <w:bCs/>
          <w:sz w:val="20"/>
          <w:szCs w:val="20"/>
        </w:rPr>
      </w:pPr>
      <w:r>
        <w:rPr>
          <w:rFonts w:ascii="Verdana" w:hAnsi="Verdana"/>
          <w:bCs/>
          <w:sz w:val="20"/>
          <w:szCs w:val="20"/>
        </w:rPr>
        <w:lastRenderedPageBreak/>
        <w:t>Konieczności,  potrzeba wykonania lub zasadność technologiczna lub ekonomiczna wykonania zamiennych robót budowlanych w stosunku do robót objętych przedmiotem Umowy              - odpowiednia zmiana przedmiotu Umowy w zakresie zmiany pozycji wskazanych w Ofercie bądź ich wielkości wycenionych zgodnie z postanowieniami § 9 ust. 4 i 5 a co za tym idzie odpowiednia zmiana wynagrodzenia Wykonawcy oraz odpowiednia pod względem wpływu</w:t>
      </w:r>
      <w:r w:rsidRPr="003411E7">
        <w:rPr>
          <w:rFonts w:ascii="Verdana" w:hAnsi="Verdana"/>
          <w:bCs/>
          <w:sz w:val="20"/>
          <w:szCs w:val="20"/>
        </w:rPr>
        <w:t xml:space="preserve"> </w:t>
      </w:r>
      <w:r>
        <w:rPr>
          <w:rFonts w:ascii="Verdana" w:hAnsi="Verdana"/>
          <w:bCs/>
          <w:sz w:val="20"/>
          <w:szCs w:val="20"/>
        </w:rPr>
        <w:t>na   wykonanie terminów Umowy wynikających z Harmonogramu  zmiana terminy wykonania Umowy,</w:t>
      </w:r>
    </w:p>
    <w:p w:rsidR="00B270FD" w:rsidRDefault="00B270FD" w:rsidP="00B270FD">
      <w:pPr>
        <w:pStyle w:val="Akapitzlist"/>
        <w:numPr>
          <w:ilvl w:val="1"/>
          <w:numId w:val="24"/>
        </w:numPr>
        <w:spacing w:line="360" w:lineRule="auto"/>
        <w:jc w:val="both"/>
        <w:rPr>
          <w:rFonts w:ascii="Verdana" w:hAnsi="Verdana"/>
          <w:bCs/>
          <w:sz w:val="20"/>
          <w:szCs w:val="20"/>
        </w:rPr>
      </w:pPr>
      <w:r>
        <w:rPr>
          <w:rFonts w:ascii="Verdana" w:hAnsi="Verdana"/>
          <w:bCs/>
          <w:sz w:val="20"/>
          <w:szCs w:val="20"/>
        </w:rPr>
        <w:t xml:space="preserve">Zmiany w powszechnie obowiązujących przepisach prawa w zakresie określonym w art. 142 ust 5 ustawy </w:t>
      </w:r>
      <w:proofErr w:type="spellStart"/>
      <w:r>
        <w:rPr>
          <w:rFonts w:ascii="Verdana" w:hAnsi="Verdana"/>
          <w:bCs/>
          <w:sz w:val="20"/>
          <w:szCs w:val="20"/>
        </w:rPr>
        <w:t>Pzp</w:t>
      </w:r>
      <w:proofErr w:type="spellEnd"/>
    </w:p>
    <w:p w:rsidR="00B270FD" w:rsidRPr="00E755F2" w:rsidRDefault="00B270FD" w:rsidP="00B270FD">
      <w:pPr>
        <w:pStyle w:val="Akapitzlist"/>
        <w:spacing w:line="360" w:lineRule="auto"/>
        <w:ind w:left="1069"/>
        <w:jc w:val="both"/>
        <w:rPr>
          <w:rFonts w:ascii="Verdana" w:hAnsi="Verdana"/>
          <w:bCs/>
          <w:sz w:val="20"/>
          <w:szCs w:val="20"/>
        </w:rPr>
      </w:pPr>
    </w:p>
    <w:p w:rsidR="00B270FD" w:rsidRDefault="00B270FD" w:rsidP="00B270FD">
      <w:pPr>
        <w:pStyle w:val="Lista"/>
        <w:suppressAutoHyphens w:val="0"/>
        <w:spacing w:after="0" w:line="360" w:lineRule="auto"/>
        <w:ind w:left="360" w:right="-83"/>
        <w:jc w:val="both"/>
        <w:rPr>
          <w:rFonts w:ascii="Verdana" w:hAnsi="Verdana"/>
          <w:sz w:val="20"/>
        </w:rPr>
      </w:pPr>
      <w:r>
        <w:rPr>
          <w:rFonts w:ascii="Verdana" w:hAnsi="Verdana"/>
          <w:sz w:val="20"/>
        </w:rPr>
        <w:t>2.Wykonawca ma obowiązek udokumentować wystąpienie okoliczności będących podstawą zmiany oraz ich wpływu na wykonanie przedmiotu Umowy w stosunku do Harmonogramu.</w:t>
      </w:r>
    </w:p>
    <w:p w:rsidR="00B270FD" w:rsidRDefault="00B270FD" w:rsidP="00B270FD">
      <w:pPr>
        <w:pStyle w:val="Lista"/>
        <w:suppressAutoHyphens w:val="0"/>
        <w:spacing w:after="0" w:line="360" w:lineRule="auto"/>
        <w:ind w:left="360" w:right="-83"/>
        <w:jc w:val="both"/>
        <w:rPr>
          <w:rFonts w:ascii="Verdana" w:hAnsi="Verdana"/>
          <w:sz w:val="20"/>
        </w:rPr>
      </w:pPr>
      <w:r>
        <w:rPr>
          <w:rFonts w:ascii="Verdana" w:hAnsi="Verdana"/>
          <w:sz w:val="20"/>
        </w:rPr>
        <w:t xml:space="preserve">3.Wszelkie zmiany wymagają pod rygorem nieważności formy pisemnego aneksu. </w:t>
      </w:r>
    </w:p>
    <w:p w:rsidR="00B270FD" w:rsidRDefault="00B270FD" w:rsidP="00B270FD">
      <w:pPr>
        <w:pStyle w:val="Lista"/>
        <w:suppressAutoHyphens w:val="0"/>
        <w:spacing w:after="0" w:line="360" w:lineRule="auto"/>
        <w:ind w:left="360" w:right="-83"/>
        <w:jc w:val="both"/>
        <w:rPr>
          <w:rFonts w:ascii="Verdana" w:hAnsi="Verdana"/>
          <w:sz w:val="20"/>
        </w:rPr>
      </w:pPr>
      <w:r>
        <w:rPr>
          <w:rFonts w:ascii="Verdana" w:hAnsi="Verdana"/>
          <w:sz w:val="20"/>
        </w:rPr>
        <w:t xml:space="preserve">4. W przypadku zmiany terminu wykonania przedmiotu Umowy strony zgodnie ustalają, że Wykonawcy nie będzie przysługiwać w stosunku do Zamawiającego roszczenie o odszkodowanie.    </w:t>
      </w:r>
    </w:p>
    <w:p w:rsidR="00B270FD" w:rsidRPr="00FD6431" w:rsidRDefault="00B270FD" w:rsidP="00B270FD">
      <w:pPr>
        <w:spacing w:line="360" w:lineRule="auto"/>
        <w:ind w:left="774"/>
        <w:jc w:val="both"/>
        <w:rPr>
          <w:rFonts w:ascii="Verdana" w:hAnsi="Verdana"/>
          <w:bCs/>
          <w:sz w:val="20"/>
          <w:szCs w:val="20"/>
        </w:rPr>
      </w:pPr>
    </w:p>
    <w:p w:rsidR="00B270FD" w:rsidRPr="00FD6431" w:rsidRDefault="00B270FD" w:rsidP="00B270FD">
      <w:pPr>
        <w:spacing w:before="240" w:after="120"/>
        <w:jc w:val="center"/>
        <w:rPr>
          <w:rFonts w:ascii="Verdana" w:hAnsi="Verdana"/>
          <w:sz w:val="20"/>
          <w:szCs w:val="20"/>
        </w:rPr>
      </w:pPr>
      <w:r w:rsidRPr="00FD6431">
        <w:rPr>
          <w:rFonts w:ascii="Verdana" w:hAnsi="Verdana"/>
          <w:sz w:val="20"/>
          <w:szCs w:val="20"/>
        </w:rPr>
        <w:t xml:space="preserve">§ </w:t>
      </w:r>
      <w:r>
        <w:rPr>
          <w:rFonts w:ascii="Verdana" w:hAnsi="Verdana"/>
          <w:sz w:val="20"/>
          <w:szCs w:val="20"/>
        </w:rPr>
        <w:t>20</w:t>
      </w:r>
    </w:p>
    <w:p w:rsidR="00B270FD" w:rsidRPr="00FD6431" w:rsidRDefault="00B270FD" w:rsidP="00B270FD">
      <w:pPr>
        <w:spacing w:before="240" w:after="120"/>
        <w:jc w:val="center"/>
        <w:rPr>
          <w:rFonts w:ascii="Verdana" w:hAnsi="Verdana"/>
          <w:b/>
          <w:sz w:val="20"/>
          <w:szCs w:val="20"/>
        </w:rPr>
      </w:pPr>
      <w:r w:rsidRPr="00FD6431">
        <w:rPr>
          <w:rFonts w:ascii="Verdana" w:hAnsi="Verdana"/>
          <w:b/>
          <w:sz w:val="20"/>
          <w:szCs w:val="20"/>
        </w:rPr>
        <w:t>Podmiot Udostępniający Zasoby</w:t>
      </w:r>
    </w:p>
    <w:p w:rsidR="00B270FD" w:rsidRPr="00FD6431" w:rsidRDefault="00B270FD" w:rsidP="00B270FD">
      <w:pPr>
        <w:pStyle w:val="Akapitzlist"/>
        <w:numPr>
          <w:ilvl w:val="0"/>
          <w:numId w:val="30"/>
        </w:numPr>
        <w:spacing w:line="360" w:lineRule="auto"/>
        <w:jc w:val="both"/>
        <w:rPr>
          <w:rFonts w:ascii="Verdana" w:hAnsi="Verdana"/>
          <w:sz w:val="20"/>
          <w:szCs w:val="20"/>
        </w:rPr>
      </w:pPr>
      <w:r w:rsidRPr="00FD6431">
        <w:rPr>
          <w:rFonts w:ascii="Verdana" w:hAnsi="Verdana"/>
          <w:bCs/>
          <w:sz w:val="20"/>
          <w:szCs w:val="20"/>
        </w:rPr>
        <w:t xml:space="preserve">Przez Podmiot Udostępniający Zasoby (PUZ) należy rozumieć: podmiot, o którym mowa w art. 22a ust. 1 ustawy </w:t>
      </w:r>
      <w:proofErr w:type="spellStart"/>
      <w:r w:rsidRPr="00FD6431">
        <w:rPr>
          <w:rFonts w:ascii="Verdana" w:hAnsi="Verdana"/>
          <w:bCs/>
          <w:sz w:val="20"/>
          <w:szCs w:val="20"/>
        </w:rPr>
        <w:t>Pzp</w:t>
      </w:r>
      <w:proofErr w:type="spellEnd"/>
      <w:r w:rsidRPr="00FD6431">
        <w:rPr>
          <w:rFonts w:ascii="Verdana" w:hAnsi="Verdana"/>
          <w:bCs/>
          <w:sz w:val="20"/>
          <w:szCs w:val="20"/>
        </w:rPr>
        <w:t xml:space="preserve">, na którego zdolnościach technicznych lub zawodowych lub sytuacji finansowej lub ekonomicznej, polega Wykonawca, niezależnie od charakteru prawnego łączących go z nim stosunków prawnych. </w:t>
      </w:r>
    </w:p>
    <w:p w:rsidR="00B270FD" w:rsidRPr="00FD6431" w:rsidRDefault="00B270FD" w:rsidP="00B270FD">
      <w:pPr>
        <w:pStyle w:val="Akapitzlist"/>
        <w:numPr>
          <w:ilvl w:val="0"/>
          <w:numId w:val="30"/>
        </w:numPr>
        <w:spacing w:line="360" w:lineRule="auto"/>
        <w:ind w:left="357" w:hanging="357"/>
        <w:jc w:val="both"/>
        <w:rPr>
          <w:rFonts w:ascii="Verdana" w:hAnsi="Verdana"/>
          <w:sz w:val="20"/>
          <w:szCs w:val="20"/>
        </w:rPr>
      </w:pPr>
      <w:r w:rsidRPr="00FD6431">
        <w:rPr>
          <w:rFonts w:ascii="Verdana" w:hAnsi="Verdana"/>
          <w:sz w:val="20"/>
          <w:szCs w:val="20"/>
        </w:rPr>
        <w:t>Zgodnie z Ofertą Wykonawcy, Podmiot Udostępniający Zasoby, tj. _____________ będzie uczestniczył w wykonaniu zamówienia w następującym zakresie: ____________________</w:t>
      </w:r>
    </w:p>
    <w:p w:rsidR="00B270FD" w:rsidRPr="00FD6431" w:rsidRDefault="00B270FD" w:rsidP="00B270FD">
      <w:pPr>
        <w:pStyle w:val="Akapitzlist"/>
        <w:numPr>
          <w:ilvl w:val="0"/>
          <w:numId w:val="30"/>
        </w:numPr>
        <w:spacing w:line="360" w:lineRule="auto"/>
        <w:ind w:left="357" w:hanging="357"/>
        <w:jc w:val="both"/>
        <w:rPr>
          <w:rFonts w:ascii="Verdana" w:hAnsi="Verdana"/>
          <w:sz w:val="20"/>
          <w:szCs w:val="20"/>
        </w:rPr>
      </w:pPr>
      <w:r w:rsidRPr="00FD6431">
        <w:rPr>
          <w:rFonts w:ascii="Verdana" w:hAnsi="Verdana"/>
          <w:sz w:val="20"/>
          <w:szCs w:val="20"/>
        </w:rPr>
        <w:t>W przypadku gdy Wykonawca na etapie postępowania o udzielenie zamówienia, celem wykazania spełnienia warunków udziału w postępowaniu, polegał na zasobach Podmiotu Udostępniającego Zasoby, późniejsza zmiana albo rezygnacja z zasobów Podmiotu Udostępniającego Zasoby będzie możliwa, jeżeli Wykonawca wykaże Zamawiającemu, iż proponowany inny Podmiot Udostępniający Zasoby lub Wykonawca samodzielnie spełnia je w stopniu nie mniejszym niż wymagany w trakcie postępowania o udzielenie zamówienia. Zmiana taka nie wymaga aneksu.</w:t>
      </w:r>
    </w:p>
    <w:p w:rsidR="00B270FD" w:rsidRDefault="00B270FD" w:rsidP="00B270FD">
      <w:pPr>
        <w:pStyle w:val="Akapitzlist"/>
        <w:numPr>
          <w:ilvl w:val="0"/>
          <w:numId w:val="30"/>
        </w:numPr>
        <w:spacing w:line="360" w:lineRule="auto"/>
        <w:ind w:left="357" w:hanging="357"/>
        <w:jc w:val="both"/>
        <w:rPr>
          <w:rFonts w:ascii="Verdana" w:hAnsi="Verdana"/>
          <w:sz w:val="20"/>
          <w:szCs w:val="20"/>
        </w:rPr>
      </w:pPr>
      <w:r w:rsidRPr="00FD6431">
        <w:rPr>
          <w:rFonts w:ascii="Verdana" w:hAnsi="Verdana"/>
          <w:sz w:val="20"/>
          <w:szCs w:val="20"/>
        </w:rPr>
        <w:t xml:space="preserve">Zamawiający w celu oceny czy Wykonawca będzie dysponował zasobami proponowanego innego Podmiotu Udostępniającego Zasoby w stopniu niezbędnym do </w:t>
      </w:r>
      <w:r w:rsidRPr="00FD6431">
        <w:rPr>
          <w:rFonts w:ascii="Verdana" w:hAnsi="Verdana"/>
          <w:sz w:val="20"/>
          <w:szCs w:val="20"/>
        </w:rPr>
        <w:lastRenderedPageBreak/>
        <w:t xml:space="preserve">należytego wykonania zamówienia oraz oceny czy stosunek łączący Wykonawcę z tym Podmiotem Udostępniającym Zasoby gwarantuje rzeczywisty dostęp do udostępnianych Wykonawcy zasobów, może żądać dokumentów dotyczących w szczególności: zakresu udostępnianych Wykonawcy zasobów, sposobu ich wykorzystania przy wykonywaniu zamówienia, charakteru stosunku jaki będzie łączył Wykonawcę z Podmiotem Udostępniającym Zasoby oraz zakresu i okresu udziału Podmiotu Udostępniającego Zasoby przy wykonywaniu zamówienia. </w:t>
      </w:r>
    </w:p>
    <w:p w:rsidR="00B270FD" w:rsidRPr="00AB5684" w:rsidRDefault="00B270FD" w:rsidP="00B270FD">
      <w:pPr>
        <w:pStyle w:val="Akapitzlist"/>
        <w:spacing w:line="360" w:lineRule="auto"/>
        <w:ind w:left="357"/>
        <w:jc w:val="both"/>
        <w:rPr>
          <w:rFonts w:ascii="Verdana" w:hAnsi="Verdana"/>
          <w:sz w:val="20"/>
          <w:szCs w:val="20"/>
        </w:rPr>
      </w:pP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xml:space="preserve">§ </w:t>
      </w:r>
      <w:r>
        <w:rPr>
          <w:rFonts w:ascii="Verdana" w:hAnsi="Verdana"/>
          <w:bCs/>
          <w:sz w:val="20"/>
          <w:szCs w:val="20"/>
        </w:rPr>
        <w:t>21</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Prawo odstąpienia od umowy</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1.</w:t>
      </w:r>
      <w:r w:rsidRPr="00FD6431">
        <w:rPr>
          <w:rFonts w:ascii="Verdana" w:hAnsi="Verdana"/>
          <w:bCs/>
          <w:sz w:val="20"/>
          <w:szCs w:val="20"/>
        </w:rPr>
        <w:tab/>
        <w:t>Zamawiającemu przysługuje prawo do odstąpienia od umowy</w:t>
      </w:r>
      <w:r>
        <w:rPr>
          <w:rFonts w:ascii="Verdana" w:hAnsi="Verdana"/>
          <w:bCs/>
          <w:sz w:val="20"/>
          <w:szCs w:val="20"/>
        </w:rPr>
        <w:t xml:space="preserve"> </w:t>
      </w:r>
      <w:r w:rsidRPr="00FD6431">
        <w:rPr>
          <w:rFonts w:ascii="Verdana" w:hAnsi="Verdana"/>
          <w:bCs/>
          <w:sz w:val="20"/>
          <w:szCs w:val="20"/>
        </w:rPr>
        <w:t xml:space="preserve">w terminie </w:t>
      </w:r>
      <w:r>
        <w:rPr>
          <w:rFonts w:ascii="Verdana" w:hAnsi="Verdana"/>
          <w:bCs/>
          <w:sz w:val="20"/>
          <w:szCs w:val="20"/>
        </w:rPr>
        <w:t>6</w:t>
      </w:r>
      <w:r w:rsidRPr="00FD6431">
        <w:rPr>
          <w:rFonts w:ascii="Verdana" w:hAnsi="Verdana"/>
          <w:bCs/>
          <w:sz w:val="20"/>
          <w:szCs w:val="20"/>
        </w:rPr>
        <w:t xml:space="preserve">0 dni od dnia powzięcia przez Zamawiającego informacji o </w:t>
      </w:r>
      <w:r>
        <w:rPr>
          <w:rFonts w:ascii="Verdana" w:hAnsi="Verdana"/>
          <w:bCs/>
          <w:sz w:val="20"/>
          <w:szCs w:val="20"/>
        </w:rPr>
        <w:t>jednej z poniższych okoliczności</w:t>
      </w:r>
      <w:r w:rsidRPr="00FD6431">
        <w:rPr>
          <w:rFonts w:ascii="Verdana" w:hAnsi="Verdana"/>
          <w:bCs/>
          <w:sz w:val="20"/>
          <w:szCs w:val="20"/>
        </w:rPr>
        <w:t>:</w:t>
      </w:r>
    </w:p>
    <w:p w:rsidR="00B270FD" w:rsidRPr="00FD6431" w:rsidRDefault="00B270FD" w:rsidP="00B270FD">
      <w:pPr>
        <w:numPr>
          <w:ilvl w:val="0"/>
          <w:numId w:val="7"/>
        </w:numPr>
        <w:tabs>
          <w:tab w:val="left" w:pos="851"/>
        </w:tabs>
        <w:spacing w:line="360" w:lineRule="auto"/>
        <w:ind w:left="851" w:hanging="425"/>
        <w:jc w:val="both"/>
      </w:pPr>
      <w:r w:rsidRPr="00FD6431">
        <w:rPr>
          <w:rFonts w:ascii="Verdana" w:hAnsi="Verdana"/>
          <w:sz w:val="20"/>
          <w:szCs w:val="20"/>
        </w:rPr>
        <w:t xml:space="preserve">Wykonawca nie przystąpił do odbioru terenu budowy w terminie określonym w </w:t>
      </w:r>
      <w:r w:rsidRPr="00FD6431">
        <w:rPr>
          <w:rFonts w:ascii="Verdana" w:hAnsi="Verdana"/>
          <w:sz w:val="20"/>
          <w:szCs w:val="20"/>
        </w:rPr>
        <w:br/>
        <w:t>§ 3 ust. 1 pomimo pisemnego wezwania Wykonawcy przez Zamawiającego lub nie rozpoczął robót w terminie wskazanym w § 4 ust. 1.</w:t>
      </w:r>
    </w:p>
    <w:p w:rsidR="00B270FD" w:rsidRPr="00FD6431" w:rsidRDefault="00B270FD" w:rsidP="00B270FD">
      <w:pPr>
        <w:numPr>
          <w:ilvl w:val="0"/>
          <w:numId w:val="7"/>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Wykonawca przerwał z przyczyn leżących po stronie Wykonawcy realizację przedmiotu umowy i przerwa ta trwa dłużej niż 10 dni, pomimo pisemnego wezwania Wykonawcy przez Zamawiającego</w:t>
      </w:r>
      <w:r>
        <w:rPr>
          <w:rFonts w:ascii="Verdana" w:hAnsi="Verdana"/>
          <w:bCs/>
          <w:sz w:val="20"/>
          <w:szCs w:val="20"/>
        </w:rPr>
        <w:t>,</w:t>
      </w:r>
    </w:p>
    <w:p w:rsidR="00B270FD" w:rsidRPr="00FD6431" w:rsidRDefault="00B270FD" w:rsidP="00B270FD">
      <w:pPr>
        <w:numPr>
          <w:ilvl w:val="0"/>
          <w:numId w:val="7"/>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Wykonawca skierował, bez akceptacji Zamawiającego, do kierowania robotami inne osoby niż wskazane w Ofercie Wykonawcy,</w:t>
      </w:r>
    </w:p>
    <w:p w:rsidR="00B270FD" w:rsidRPr="00FD6431" w:rsidRDefault="00B270FD" w:rsidP="00B270FD">
      <w:pPr>
        <w:numPr>
          <w:ilvl w:val="0"/>
          <w:numId w:val="7"/>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czynności objęte niniejszą umową wykonuje bez zgody Zamawiającego podmiot inny niż wskazany w Ofercie Wykonawcy lub w umowie,</w:t>
      </w:r>
    </w:p>
    <w:p w:rsidR="00B270FD" w:rsidRPr="00FD6431" w:rsidRDefault="00B270FD" w:rsidP="00B270FD">
      <w:pPr>
        <w:numPr>
          <w:ilvl w:val="0"/>
          <w:numId w:val="7"/>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 xml:space="preserve">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w:t>
      </w:r>
      <w:r>
        <w:rPr>
          <w:rFonts w:ascii="Verdana" w:hAnsi="Verdana"/>
          <w:bCs/>
          <w:sz w:val="20"/>
          <w:szCs w:val="20"/>
        </w:rPr>
        <w:t>z tytułu wykonania części umowy,</w:t>
      </w:r>
    </w:p>
    <w:p w:rsidR="00B270FD" w:rsidRPr="00FD6431" w:rsidRDefault="00B270FD" w:rsidP="00B270FD">
      <w:pPr>
        <w:numPr>
          <w:ilvl w:val="0"/>
          <w:numId w:val="7"/>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 xml:space="preserve">Wykonawca realizuje roboty przewidziane niniejszą umową w sposób niezgodny z Dokumentacją projektową, SST, </w:t>
      </w:r>
      <w:r>
        <w:rPr>
          <w:rFonts w:ascii="Verdana" w:hAnsi="Verdana"/>
          <w:bCs/>
          <w:sz w:val="20"/>
          <w:szCs w:val="20"/>
        </w:rPr>
        <w:t xml:space="preserve">Ofertą, </w:t>
      </w:r>
      <w:r w:rsidRPr="00FD6431">
        <w:rPr>
          <w:rFonts w:ascii="Verdana" w:hAnsi="Verdana"/>
          <w:bCs/>
          <w:sz w:val="20"/>
          <w:szCs w:val="20"/>
        </w:rPr>
        <w:t>wskazaniami Zamawiającego lub niniejszą umową, pomimo pisemnego wezwania Wykonawcy przez Zamawiającego</w:t>
      </w:r>
      <w:r>
        <w:rPr>
          <w:rFonts w:ascii="Verdana" w:hAnsi="Verdana"/>
          <w:bCs/>
          <w:sz w:val="20"/>
          <w:szCs w:val="20"/>
        </w:rPr>
        <w:t>,</w:t>
      </w:r>
    </w:p>
    <w:p w:rsidR="00B270FD" w:rsidRPr="00FD6431" w:rsidRDefault="00B270FD" w:rsidP="00B270FD">
      <w:pPr>
        <w:numPr>
          <w:ilvl w:val="0"/>
          <w:numId w:val="7"/>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w przypadku opóźnień w realizacji inwestycji w stosunku do terminów o których mowa w § 4 ust.2-4 umowy przekraczających 10 dni</w:t>
      </w:r>
      <w:r>
        <w:rPr>
          <w:rFonts w:ascii="Verdana" w:hAnsi="Verdana"/>
          <w:bCs/>
          <w:sz w:val="20"/>
          <w:szCs w:val="20"/>
        </w:rPr>
        <w:t>,</w:t>
      </w:r>
      <w:r w:rsidRPr="00FD6431">
        <w:rPr>
          <w:rFonts w:ascii="Verdana" w:hAnsi="Verdana"/>
          <w:bCs/>
          <w:sz w:val="20"/>
          <w:szCs w:val="20"/>
        </w:rPr>
        <w:t xml:space="preserve"> </w:t>
      </w:r>
    </w:p>
    <w:p w:rsidR="00B270FD" w:rsidRPr="00FD6431" w:rsidRDefault="00B270FD" w:rsidP="00B270FD">
      <w:pPr>
        <w:numPr>
          <w:ilvl w:val="0"/>
          <w:numId w:val="7"/>
        </w:numPr>
        <w:tabs>
          <w:tab w:val="left" w:pos="851"/>
        </w:tabs>
        <w:spacing w:line="360" w:lineRule="auto"/>
        <w:ind w:left="851" w:hanging="425"/>
        <w:jc w:val="both"/>
      </w:pPr>
      <w:r w:rsidRPr="00FD6431">
        <w:rPr>
          <w:rFonts w:ascii="Verdana" w:hAnsi="Verdana"/>
          <w:bCs/>
          <w:sz w:val="20"/>
          <w:szCs w:val="20"/>
        </w:rPr>
        <w:t>w wyniku wszczętego postępowania egzekucyjnego nas</w:t>
      </w:r>
      <w:r>
        <w:rPr>
          <w:rFonts w:ascii="Verdana" w:hAnsi="Verdana"/>
          <w:bCs/>
          <w:sz w:val="20"/>
          <w:szCs w:val="20"/>
        </w:rPr>
        <w:t>tąpi zajęcie majątku Wykonawcy,</w:t>
      </w:r>
    </w:p>
    <w:p w:rsidR="00B270FD" w:rsidRPr="00056058" w:rsidRDefault="00B270FD" w:rsidP="00B270FD">
      <w:pPr>
        <w:numPr>
          <w:ilvl w:val="0"/>
          <w:numId w:val="7"/>
        </w:numPr>
        <w:tabs>
          <w:tab w:val="left" w:pos="851"/>
        </w:tabs>
        <w:spacing w:line="360" w:lineRule="auto"/>
        <w:ind w:left="851" w:hanging="425"/>
        <w:jc w:val="both"/>
      </w:pPr>
      <w:r>
        <w:rPr>
          <w:rFonts w:ascii="Verdana" w:hAnsi="Verdana"/>
          <w:bCs/>
          <w:sz w:val="20"/>
          <w:szCs w:val="20"/>
        </w:rPr>
        <w:t>Wykonawca powierza wykonanie robót budowlanych P</w:t>
      </w:r>
      <w:r w:rsidRPr="00FD6431">
        <w:rPr>
          <w:rFonts w:ascii="Verdana" w:hAnsi="Verdana"/>
          <w:bCs/>
          <w:sz w:val="20"/>
          <w:szCs w:val="20"/>
        </w:rPr>
        <w:t>odwykonawcom innym, niż zaak</w:t>
      </w:r>
      <w:r>
        <w:rPr>
          <w:rFonts w:ascii="Verdana" w:hAnsi="Verdana"/>
          <w:bCs/>
          <w:sz w:val="20"/>
          <w:szCs w:val="20"/>
        </w:rPr>
        <w:t>ceptowane przez Zamawiającego.</w:t>
      </w:r>
    </w:p>
    <w:p w:rsidR="00B270FD" w:rsidRPr="00FD6431" w:rsidRDefault="00B270FD" w:rsidP="00B270FD">
      <w:pPr>
        <w:pStyle w:val="Akapitzlist"/>
        <w:numPr>
          <w:ilvl w:val="0"/>
          <w:numId w:val="5"/>
        </w:numPr>
        <w:tabs>
          <w:tab w:val="left" w:pos="851"/>
        </w:tabs>
        <w:spacing w:line="360" w:lineRule="auto"/>
        <w:jc w:val="both"/>
      </w:pPr>
      <w:r w:rsidRPr="00FD6431">
        <w:rPr>
          <w:rFonts w:ascii="Verdana" w:hAnsi="Verdana"/>
          <w:bCs/>
          <w:sz w:val="20"/>
          <w:szCs w:val="20"/>
        </w:rPr>
        <w:lastRenderedPageBreak/>
        <w:tab/>
        <w:t xml:space="preserve">W przypadku odstąpienia od umowy Wykonawcę oraz Zamawiającego obciążają  </w:t>
      </w:r>
    </w:p>
    <w:p w:rsidR="00B270FD" w:rsidRPr="00FD6431" w:rsidRDefault="00B270FD" w:rsidP="00B270FD">
      <w:pPr>
        <w:pStyle w:val="Akapitzlist"/>
        <w:tabs>
          <w:tab w:val="left" w:pos="851"/>
        </w:tabs>
        <w:spacing w:line="360" w:lineRule="auto"/>
        <w:ind w:left="360"/>
        <w:jc w:val="both"/>
      </w:pPr>
      <w:r w:rsidRPr="00FD6431">
        <w:rPr>
          <w:rFonts w:ascii="Verdana" w:hAnsi="Verdana"/>
          <w:bCs/>
          <w:sz w:val="20"/>
          <w:szCs w:val="20"/>
        </w:rPr>
        <w:t xml:space="preserve">       następujące obowiązki szczegółowe:</w:t>
      </w:r>
    </w:p>
    <w:p w:rsidR="00B270FD" w:rsidRPr="00FD6431" w:rsidRDefault="00B270FD" w:rsidP="00B270FD">
      <w:pPr>
        <w:tabs>
          <w:tab w:val="left" w:pos="851"/>
        </w:tabs>
        <w:spacing w:line="360" w:lineRule="auto"/>
        <w:ind w:left="851" w:hanging="425"/>
        <w:jc w:val="both"/>
      </w:pPr>
      <w:r>
        <w:rPr>
          <w:rFonts w:ascii="Verdana" w:hAnsi="Verdana"/>
          <w:bCs/>
          <w:sz w:val="20"/>
          <w:szCs w:val="20"/>
        </w:rPr>
        <w:t>1)</w:t>
      </w:r>
      <w:r w:rsidRPr="00FD6431">
        <w:rPr>
          <w:rFonts w:ascii="Verdana" w:hAnsi="Verdana"/>
          <w:bCs/>
          <w:sz w:val="20"/>
          <w:szCs w:val="20"/>
        </w:rPr>
        <w:t xml:space="preserve"> Wykonawca zabezpieczy przerwane roboty w zakresie obustronnie uzgodnionym na koszt strony, z której to winy nastąpiło odstąpienie od umowy lub przerwanie robót,</w:t>
      </w:r>
    </w:p>
    <w:p w:rsidR="00B270FD" w:rsidRPr="00FD6431" w:rsidRDefault="00B270FD" w:rsidP="00B270FD">
      <w:pPr>
        <w:tabs>
          <w:tab w:val="left" w:pos="851"/>
        </w:tabs>
        <w:spacing w:line="360" w:lineRule="auto"/>
        <w:ind w:left="851" w:hanging="425"/>
        <w:jc w:val="both"/>
      </w:pPr>
      <w:r>
        <w:rPr>
          <w:rFonts w:ascii="Verdana" w:hAnsi="Verdana"/>
          <w:bCs/>
          <w:sz w:val="20"/>
          <w:szCs w:val="20"/>
        </w:rPr>
        <w:t>2)</w:t>
      </w:r>
      <w:r w:rsidRPr="00FD6431">
        <w:rPr>
          <w:rFonts w:ascii="Verdana" w:hAnsi="Verdana"/>
          <w:bCs/>
          <w:sz w:val="20"/>
          <w:szCs w:val="20"/>
        </w:rPr>
        <w:t xml:space="preserve"> Wykonawca sporządzi wykaz tych materiałów, konstrukcji lub urządzeń, które nie mogą być wykorzystane przez Wykonawcę do realizacji innych robót nie objętych niniejszą umową, jeżeli odstąpienie od umowy nastąpiło z przyczyn niezależnych od niego,</w:t>
      </w:r>
    </w:p>
    <w:p w:rsidR="00B270FD" w:rsidRPr="00FD6431" w:rsidRDefault="00B270FD" w:rsidP="00B270FD">
      <w:pPr>
        <w:tabs>
          <w:tab w:val="left" w:pos="851"/>
        </w:tabs>
        <w:spacing w:line="360" w:lineRule="auto"/>
        <w:ind w:left="851" w:hanging="425"/>
        <w:jc w:val="both"/>
      </w:pPr>
      <w:r>
        <w:rPr>
          <w:rFonts w:ascii="Verdana" w:hAnsi="Verdana"/>
          <w:bCs/>
          <w:sz w:val="20"/>
          <w:szCs w:val="20"/>
        </w:rPr>
        <w:t>3)</w:t>
      </w:r>
      <w:r w:rsidRPr="00FD6431">
        <w:rPr>
          <w:rFonts w:ascii="Verdana" w:hAnsi="Verdana"/>
          <w:bCs/>
          <w:sz w:val="20"/>
          <w:szCs w:val="20"/>
        </w:rPr>
        <w:t xml:space="preserve"> Wykonawca zgłosi do dokonania przez Zamawiającego odbioru robót przerwanych oraz robót zabezpieczających, jeżeli odstąpienie od umowy, nastąpiło z przyczyn, za które Wykonawca nie odpowiada, </w:t>
      </w:r>
    </w:p>
    <w:p w:rsidR="00B270FD" w:rsidRDefault="00B270FD" w:rsidP="00B270FD">
      <w:pPr>
        <w:tabs>
          <w:tab w:val="left" w:pos="851"/>
        </w:tabs>
        <w:spacing w:line="360" w:lineRule="auto"/>
        <w:ind w:left="851" w:hanging="425"/>
        <w:jc w:val="both"/>
        <w:rPr>
          <w:rFonts w:ascii="Verdana" w:hAnsi="Verdana"/>
          <w:bCs/>
          <w:sz w:val="20"/>
          <w:szCs w:val="20"/>
        </w:rPr>
      </w:pPr>
      <w:r>
        <w:rPr>
          <w:rFonts w:ascii="Verdana" w:hAnsi="Verdana"/>
          <w:bCs/>
          <w:sz w:val="20"/>
          <w:szCs w:val="20"/>
        </w:rPr>
        <w:t>4) W</w:t>
      </w:r>
      <w:r w:rsidRPr="00FD6431">
        <w:rPr>
          <w:rFonts w:ascii="Verdana" w:hAnsi="Verdana"/>
          <w:bCs/>
          <w:sz w:val="20"/>
          <w:szCs w:val="20"/>
        </w:rPr>
        <w:t xml:space="preserve"> terminie 14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B270FD" w:rsidRPr="00FD6431" w:rsidRDefault="00B270FD" w:rsidP="00B270FD">
      <w:pPr>
        <w:tabs>
          <w:tab w:val="left" w:pos="851"/>
        </w:tabs>
        <w:spacing w:line="360" w:lineRule="auto"/>
        <w:ind w:left="851" w:hanging="425"/>
        <w:jc w:val="both"/>
      </w:pPr>
    </w:p>
    <w:p w:rsidR="00B270FD" w:rsidRPr="00FD6431" w:rsidRDefault="00B270FD" w:rsidP="00B270FD">
      <w:pPr>
        <w:tabs>
          <w:tab w:val="left" w:pos="851"/>
        </w:tabs>
        <w:spacing w:line="360" w:lineRule="auto"/>
        <w:ind w:left="851" w:hanging="425"/>
        <w:jc w:val="both"/>
      </w:pPr>
      <w:r>
        <w:rPr>
          <w:rFonts w:ascii="Verdana" w:hAnsi="Verdana"/>
          <w:bCs/>
          <w:sz w:val="20"/>
          <w:szCs w:val="20"/>
        </w:rPr>
        <w:t>5)</w:t>
      </w:r>
      <w:r w:rsidRPr="00FD6431">
        <w:rPr>
          <w:rFonts w:ascii="Verdana" w:hAnsi="Verdana"/>
          <w:bCs/>
          <w:sz w:val="20"/>
          <w:szCs w:val="20"/>
        </w:rPr>
        <w:t xml:space="preserve"> Wykonawca niezwłocznie, nie później jednak niż w terminie 7 dni, usunie z terenu budowy urządzenia zaplecza przez niego dostarczone.</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3.</w:t>
      </w:r>
      <w:r w:rsidRPr="00FD6431">
        <w:rPr>
          <w:rFonts w:ascii="Verdana" w:hAnsi="Verdana"/>
          <w:bCs/>
          <w:sz w:val="20"/>
          <w:szCs w:val="20"/>
        </w:rPr>
        <w:tab/>
        <w:t>Zamawiający w razie odstąpienia od umowy z przyczyn, za które Wykonawca nie odpowiada, obowiązany jest do:</w:t>
      </w:r>
    </w:p>
    <w:p w:rsidR="00B270FD" w:rsidRPr="00FD6431" w:rsidRDefault="00B270FD" w:rsidP="00B270FD">
      <w:pPr>
        <w:numPr>
          <w:ilvl w:val="0"/>
          <w:numId w:val="8"/>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dokonania odbioru robót przerwanych, w terminie 14 dni od daty przerwania oraz do zapłaty wynagrodzenia za roboty, które zostały wykonane do dnia odstąpienia, w terminie określonym w</w:t>
      </w:r>
      <w:r>
        <w:rPr>
          <w:rFonts w:ascii="Verdana" w:hAnsi="Verdana"/>
          <w:bCs/>
          <w:sz w:val="20"/>
          <w:szCs w:val="20"/>
        </w:rPr>
        <w:t> § 7 ust. 9 niniejszej U</w:t>
      </w:r>
      <w:r w:rsidRPr="00FD6431">
        <w:rPr>
          <w:rFonts w:ascii="Verdana" w:hAnsi="Verdana"/>
          <w:bCs/>
          <w:sz w:val="20"/>
          <w:szCs w:val="20"/>
        </w:rPr>
        <w:t xml:space="preserve">mowy, </w:t>
      </w:r>
    </w:p>
    <w:p w:rsidR="00B270FD" w:rsidRPr="00FD6431" w:rsidRDefault="00B270FD" w:rsidP="00B270FD">
      <w:pPr>
        <w:numPr>
          <w:ilvl w:val="0"/>
          <w:numId w:val="8"/>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odkupienia materiałów, konstrukcji lub urządzeń zakupionych przez Wykonawcę do wykonania przedmiotu umowy, określonych w ust. 2 pkt 2), w terminie 30 dni od daty ich rozliczenia wg cen, za które zostały nabyte,</w:t>
      </w:r>
    </w:p>
    <w:p w:rsidR="00B270FD" w:rsidRPr="00AB5684" w:rsidRDefault="00B270FD" w:rsidP="00B270FD">
      <w:pPr>
        <w:numPr>
          <w:ilvl w:val="0"/>
          <w:numId w:val="8"/>
        </w:numPr>
        <w:tabs>
          <w:tab w:val="left" w:pos="851"/>
        </w:tabs>
        <w:spacing w:line="360" w:lineRule="auto"/>
        <w:ind w:left="851" w:hanging="425"/>
        <w:jc w:val="both"/>
        <w:rPr>
          <w:rFonts w:ascii="Verdana" w:hAnsi="Verdana"/>
          <w:bCs/>
          <w:sz w:val="20"/>
          <w:szCs w:val="20"/>
        </w:rPr>
      </w:pPr>
      <w:r w:rsidRPr="00FD6431">
        <w:rPr>
          <w:rFonts w:ascii="Verdana" w:hAnsi="Verdana"/>
          <w:bCs/>
          <w:sz w:val="20"/>
          <w:szCs w:val="20"/>
        </w:rPr>
        <w:t>przejęcia od Wykonawcy terenu budowy pod swój dozór w terminie 14 d</w:t>
      </w:r>
      <w:r>
        <w:rPr>
          <w:rFonts w:ascii="Verdana" w:hAnsi="Verdana"/>
          <w:bCs/>
          <w:sz w:val="20"/>
          <w:szCs w:val="20"/>
        </w:rPr>
        <w:t>ni od daty odstąpienia od umowy.</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2</w:t>
      </w:r>
      <w:r>
        <w:rPr>
          <w:rFonts w:ascii="Verdana" w:hAnsi="Verdana"/>
          <w:bCs/>
          <w:sz w:val="20"/>
          <w:szCs w:val="20"/>
        </w:rPr>
        <w:t>2</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Ubezpieczenie</w:t>
      </w:r>
    </w:p>
    <w:p w:rsidR="00B270FD" w:rsidRPr="00FD6431" w:rsidRDefault="00B270FD" w:rsidP="00B270FD">
      <w:pPr>
        <w:pStyle w:val="Akapitzlist"/>
        <w:numPr>
          <w:ilvl w:val="0"/>
          <w:numId w:val="25"/>
        </w:numPr>
        <w:spacing w:line="360" w:lineRule="auto"/>
        <w:jc w:val="both"/>
        <w:rPr>
          <w:rFonts w:ascii="Verdana" w:hAnsi="Verdana"/>
          <w:bCs/>
          <w:sz w:val="20"/>
          <w:szCs w:val="20"/>
        </w:rPr>
      </w:pPr>
      <w:r w:rsidRPr="00FD6431">
        <w:rPr>
          <w:rFonts w:ascii="Verdana" w:hAnsi="Verdana"/>
          <w:bCs/>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Umową.</w:t>
      </w:r>
    </w:p>
    <w:p w:rsidR="00B270FD" w:rsidRPr="00FD6431" w:rsidRDefault="00B270FD" w:rsidP="00B270FD">
      <w:pPr>
        <w:pStyle w:val="Akapitzlist"/>
        <w:numPr>
          <w:ilvl w:val="0"/>
          <w:numId w:val="25"/>
        </w:numPr>
        <w:spacing w:line="360" w:lineRule="auto"/>
        <w:jc w:val="both"/>
        <w:rPr>
          <w:rFonts w:ascii="Verdana" w:hAnsi="Verdana"/>
          <w:bCs/>
          <w:sz w:val="20"/>
          <w:szCs w:val="20"/>
        </w:rPr>
      </w:pPr>
      <w:r w:rsidRPr="00FD6431">
        <w:rPr>
          <w:rFonts w:ascii="Verdana" w:hAnsi="Verdana"/>
          <w:bCs/>
          <w:sz w:val="20"/>
          <w:szCs w:val="20"/>
        </w:rPr>
        <w:t>Ubezpieczeniu podlegają w szczególności:</w:t>
      </w:r>
    </w:p>
    <w:p w:rsidR="00B270FD" w:rsidRPr="00FD6431" w:rsidRDefault="00B270FD" w:rsidP="00B270FD">
      <w:pPr>
        <w:pStyle w:val="Akapitzlist"/>
        <w:numPr>
          <w:ilvl w:val="1"/>
          <w:numId w:val="25"/>
        </w:numPr>
        <w:spacing w:line="360" w:lineRule="auto"/>
        <w:jc w:val="both"/>
        <w:rPr>
          <w:rFonts w:ascii="Verdana" w:hAnsi="Verdana"/>
          <w:bCs/>
          <w:sz w:val="20"/>
          <w:szCs w:val="20"/>
        </w:rPr>
      </w:pPr>
      <w:r w:rsidRPr="00FD6431">
        <w:rPr>
          <w:rFonts w:ascii="Verdana" w:hAnsi="Verdana"/>
          <w:bCs/>
          <w:sz w:val="20"/>
          <w:szCs w:val="20"/>
        </w:rPr>
        <w:lastRenderedPageBreak/>
        <w:t>roboty objęte Umową, urządzenia oraz wszelkie mienie ruchome związane bezpośrednio z wykonawstwem robót;</w:t>
      </w:r>
    </w:p>
    <w:p w:rsidR="00B270FD" w:rsidRPr="00FD6431" w:rsidRDefault="00B270FD" w:rsidP="00B270FD">
      <w:pPr>
        <w:pStyle w:val="Akapitzlist"/>
        <w:numPr>
          <w:ilvl w:val="1"/>
          <w:numId w:val="25"/>
        </w:numPr>
        <w:spacing w:line="360" w:lineRule="auto"/>
        <w:jc w:val="both"/>
        <w:rPr>
          <w:rFonts w:ascii="Verdana" w:hAnsi="Verdana"/>
          <w:bCs/>
          <w:sz w:val="20"/>
          <w:szCs w:val="20"/>
        </w:rPr>
      </w:pPr>
      <w:r w:rsidRPr="00FD6431">
        <w:rPr>
          <w:rFonts w:ascii="Verdana" w:hAnsi="Verdana"/>
          <w:bCs/>
          <w:sz w:val="20"/>
          <w:szCs w:val="20"/>
        </w:rPr>
        <w:t>odpowiedzialność cywilna za szkody oraz następstwa nieszczęśliwych wypadków dotyczące pracowników i osób trzecich, a powstałe w związku z prowadzonymi robotami, w tym także ruchem pojazdów mechanicznych;</w:t>
      </w:r>
    </w:p>
    <w:p w:rsidR="00B270FD" w:rsidRPr="00FD6431" w:rsidRDefault="00B270FD" w:rsidP="00B270FD">
      <w:pPr>
        <w:pStyle w:val="Akapitzlist"/>
        <w:numPr>
          <w:ilvl w:val="0"/>
          <w:numId w:val="25"/>
        </w:numPr>
        <w:spacing w:line="360" w:lineRule="auto"/>
        <w:jc w:val="both"/>
        <w:rPr>
          <w:rFonts w:ascii="Verdana" w:hAnsi="Verdana"/>
          <w:bCs/>
          <w:sz w:val="20"/>
          <w:szCs w:val="20"/>
        </w:rPr>
      </w:pPr>
      <w:r w:rsidRPr="00FD6431">
        <w:rPr>
          <w:rFonts w:ascii="Verdana" w:hAnsi="Verdana"/>
          <w:bCs/>
          <w:sz w:val="20"/>
          <w:szCs w:val="20"/>
        </w:rPr>
        <w:t xml:space="preserve">Wykonawca w dniu przekazania terenu budowy, zgodnie z § 3 ust. 1 Umowy przedłoży do wglądu Zamawiającego umowy ubezpieczenia, o których mowa w ust. 1. </w:t>
      </w:r>
    </w:p>
    <w:p w:rsidR="00B270FD" w:rsidRDefault="00B270FD" w:rsidP="00B270FD">
      <w:pPr>
        <w:pStyle w:val="Akapitzlist"/>
        <w:numPr>
          <w:ilvl w:val="0"/>
          <w:numId w:val="25"/>
        </w:numPr>
        <w:spacing w:line="360" w:lineRule="auto"/>
        <w:jc w:val="both"/>
        <w:rPr>
          <w:rFonts w:ascii="Verdana" w:hAnsi="Verdana"/>
          <w:bCs/>
          <w:sz w:val="20"/>
          <w:szCs w:val="20"/>
        </w:rPr>
      </w:pPr>
      <w:r w:rsidRPr="00FD6431">
        <w:rPr>
          <w:rFonts w:ascii="Verdana" w:hAnsi="Verdana"/>
          <w:bCs/>
          <w:sz w:val="20"/>
          <w:szCs w:val="20"/>
        </w:rPr>
        <w:t xml:space="preserve">Zamawiający nie przekaże terenu budowy do czasu przedłożenia dokumentów, </w:t>
      </w:r>
      <w:r>
        <w:rPr>
          <w:rFonts w:ascii="Verdana" w:hAnsi="Verdana"/>
          <w:bCs/>
          <w:sz w:val="20"/>
          <w:szCs w:val="20"/>
        </w:rPr>
        <w:br/>
      </w:r>
      <w:r w:rsidRPr="00FD6431">
        <w:rPr>
          <w:rFonts w:ascii="Verdana" w:hAnsi="Verdana"/>
          <w:bCs/>
          <w:sz w:val="20"/>
          <w:szCs w:val="20"/>
        </w:rPr>
        <w:t xml:space="preserve">o których mowa w ust. 3. Opóźnienie z tego tytułu będzie traktowane jako powstałe </w:t>
      </w:r>
      <w:r>
        <w:rPr>
          <w:rFonts w:ascii="Verdana" w:hAnsi="Verdana"/>
          <w:bCs/>
          <w:sz w:val="20"/>
          <w:szCs w:val="20"/>
        </w:rPr>
        <w:br/>
      </w:r>
      <w:r w:rsidRPr="00FD6431">
        <w:rPr>
          <w:rFonts w:ascii="Verdana" w:hAnsi="Verdana"/>
          <w:bCs/>
          <w:sz w:val="20"/>
          <w:szCs w:val="20"/>
        </w:rPr>
        <w:t>z przyczyn zależnych od Wykonawcy i nie może stanowić podstawy do z</w:t>
      </w:r>
      <w:r>
        <w:rPr>
          <w:rFonts w:ascii="Verdana" w:hAnsi="Verdana"/>
          <w:bCs/>
          <w:sz w:val="20"/>
          <w:szCs w:val="20"/>
        </w:rPr>
        <w:t>miany terminu zakończenia robót.</w:t>
      </w:r>
    </w:p>
    <w:p w:rsidR="00B270FD" w:rsidRDefault="00B270FD" w:rsidP="00B270FD">
      <w:pPr>
        <w:spacing w:line="360" w:lineRule="auto"/>
        <w:jc w:val="both"/>
        <w:rPr>
          <w:rFonts w:ascii="Verdana" w:hAnsi="Verdana"/>
          <w:bCs/>
          <w:sz w:val="20"/>
          <w:szCs w:val="20"/>
        </w:rPr>
      </w:pPr>
    </w:p>
    <w:p w:rsidR="00B270FD" w:rsidRPr="000C4929" w:rsidRDefault="00B270FD" w:rsidP="00B270FD">
      <w:pPr>
        <w:spacing w:line="360" w:lineRule="auto"/>
        <w:jc w:val="both"/>
        <w:rPr>
          <w:rFonts w:ascii="Verdana" w:hAnsi="Verdana"/>
          <w:bCs/>
          <w:sz w:val="20"/>
          <w:szCs w:val="20"/>
        </w:rPr>
      </w:pPr>
    </w:p>
    <w:p w:rsidR="00B270FD" w:rsidRPr="00FD6431" w:rsidRDefault="00B270FD" w:rsidP="00B270FD">
      <w:pPr>
        <w:autoSpaceDE w:val="0"/>
        <w:autoSpaceDN w:val="0"/>
        <w:adjustRightInd w:val="0"/>
        <w:spacing w:line="276" w:lineRule="auto"/>
        <w:jc w:val="center"/>
        <w:rPr>
          <w:rFonts w:ascii="Verdana" w:hAnsi="Verdana" w:cs="Verdana"/>
          <w:sz w:val="20"/>
          <w:szCs w:val="20"/>
          <w:lang w:eastAsia="en-US"/>
        </w:rPr>
      </w:pPr>
      <w:r w:rsidRPr="00FD6431">
        <w:rPr>
          <w:rFonts w:ascii="Verdana" w:hAnsi="Verdana" w:cs="Verdana"/>
          <w:sz w:val="20"/>
          <w:szCs w:val="20"/>
          <w:lang w:eastAsia="en-US"/>
        </w:rPr>
        <w:t>§ 2</w:t>
      </w:r>
      <w:r>
        <w:rPr>
          <w:rFonts w:ascii="Verdana" w:hAnsi="Verdana" w:cs="Verdana"/>
          <w:sz w:val="20"/>
          <w:szCs w:val="20"/>
          <w:lang w:eastAsia="en-US"/>
        </w:rPr>
        <w:t>3</w:t>
      </w:r>
    </w:p>
    <w:p w:rsidR="00B270FD" w:rsidRPr="00FD6431" w:rsidRDefault="00B270FD" w:rsidP="00B270FD">
      <w:pPr>
        <w:autoSpaceDE w:val="0"/>
        <w:autoSpaceDN w:val="0"/>
        <w:adjustRightInd w:val="0"/>
        <w:spacing w:after="120" w:line="276" w:lineRule="auto"/>
        <w:jc w:val="center"/>
        <w:rPr>
          <w:rFonts w:ascii="Verdana" w:hAnsi="Verdana" w:cs="Verdana"/>
          <w:b/>
          <w:sz w:val="20"/>
          <w:szCs w:val="20"/>
          <w:lang w:eastAsia="en-US"/>
        </w:rPr>
      </w:pPr>
      <w:r w:rsidRPr="00FD6431">
        <w:rPr>
          <w:rFonts w:ascii="Verdana" w:hAnsi="Verdana" w:cs="Verdana"/>
          <w:b/>
          <w:sz w:val="20"/>
          <w:szCs w:val="20"/>
          <w:lang w:eastAsia="en-US"/>
        </w:rPr>
        <w:t>Informacje wrażliwe</w:t>
      </w:r>
    </w:p>
    <w:p w:rsidR="00B270FD" w:rsidRPr="00FD6431" w:rsidRDefault="00B270FD" w:rsidP="00B270FD">
      <w:pPr>
        <w:numPr>
          <w:ilvl w:val="0"/>
          <w:numId w:val="28"/>
        </w:numPr>
        <w:suppressAutoHyphens w:val="0"/>
        <w:autoSpaceDE w:val="0"/>
        <w:autoSpaceDN w:val="0"/>
        <w:adjustRightInd w:val="0"/>
        <w:spacing w:line="360" w:lineRule="auto"/>
        <w:contextualSpacing/>
        <w:jc w:val="both"/>
        <w:rPr>
          <w:rFonts w:ascii="Verdana" w:hAnsi="Verdana" w:cs="Verdana"/>
          <w:sz w:val="20"/>
          <w:szCs w:val="20"/>
          <w:lang w:eastAsia="en-US"/>
        </w:rPr>
      </w:pPr>
      <w:r w:rsidRPr="00FD6431">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B270FD" w:rsidRPr="00FD6431" w:rsidRDefault="00B270FD" w:rsidP="00B270FD">
      <w:pPr>
        <w:numPr>
          <w:ilvl w:val="0"/>
          <w:numId w:val="28"/>
        </w:numPr>
        <w:suppressAutoHyphens w:val="0"/>
        <w:autoSpaceDE w:val="0"/>
        <w:autoSpaceDN w:val="0"/>
        <w:adjustRightInd w:val="0"/>
        <w:spacing w:line="360" w:lineRule="auto"/>
        <w:contextualSpacing/>
        <w:jc w:val="both"/>
        <w:rPr>
          <w:rFonts w:ascii="Verdana" w:hAnsi="Verdana" w:cs="Verdana"/>
          <w:sz w:val="20"/>
          <w:szCs w:val="20"/>
          <w:lang w:eastAsia="en-US"/>
        </w:rPr>
      </w:pPr>
      <w:r w:rsidRPr="00FD6431">
        <w:rPr>
          <w:rFonts w:ascii="Verdana" w:hAnsi="Verdana" w:cs="Verdana"/>
          <w:sz w:val="20"/>
          <w:szCs w:val="20"/>
          <w:lang w:eastAsia="en-US"/>
        </w:rPr>
        <w:t>Do informacji wrażliwych w rozumieniu niniejszej Umowy nie zalicza się:</w:t>
      </w:r>
    </w:p>
    <w:p w:rsidR="00B270FD" w:rsidRPr="00FD6431" w:rsidRDefault="00B270FD" w:rsidP="00B270FD">
      <w:pPr>
        <w:autoSpaceDE w:val="0"/>
        <w:autoSpaceDN w:val="0"/>
        <w:adjustRightInd w:val="0"/>
        <w:spacing w:line="360" w:lineRule="auto"/>
        <w:ind w:left="900" w:hanging="540"/>
        <w:jc w:val="both"/>
        <w:rPr>
          <w:rFonts w:ascii="Verdana" w:hAnsi="Verdana" w:cs="Verdana"/>
          <w:sz w:val="20"/>
          <w:szCs w:val="20"/>
          <w:lang w:eastAsia="en-US"/>
        </w:rPr>
      </w:pPr>
      <w:r w:rsidRPr="00FD6431">
        <w:rPr>
          <w:rFonts w:ascii="Verdana" w:hAnsi="Verdana" w:cs="Verdana"/>
          <w:sz w:val="20"/>
          <w:szCs w:val="20"/>
          <w:lang w:eastAsia="en-US"/>
        </w:rPr>
        <w:t xml:space="preserve">   1) </w:t>
      </w:r>
      <w:r w:rsidRPr="00FD6431">
        <w:rPr>
          <w:rFonts w:ascii="Verdana" w:hAnsi="Verdana" w:cs="Verdana"/>
          <w:sz w:val="20"/>
          <w:szCs w:val="20"/>
          <w:lang w:eastAsia="en-US"/>
        </w:rPr>
        <w:tab/>
        <w:t>informacji powszechnie dostępnych i informacji publicznych;</w:t>
      </w:r>
    </w:p>
    <w:p w:rsidR="00B270FD" w:rsidRPr="00FD6431" w:rsidRDefault="00B270FD" w:rsidP="00B270FD">
      <w:pPr>
        <w:autoSpaceDE w:val="0"/>
        <w:autoSpaceDN w:val="0"/>
        <w:adjustRightInd w:val="0"/>
        <w:spacing w:line="360" w:lineRule="auto"/>
        <w:ind w:left="900" w:hanging="540"/>
        <w:jc w:val="both"/>
        <w:rPr>
          <w:rFonts w:ascii="Verdana" w:hAnsi="Verdana" w:cs="Verdana"/>
          <w:sz w:val="20"/>
          <w:szCs w:val="20"/>
          <w:lang w:eastAsia="en-US"/>
        </w:rPr>
      </w:pPr>
      <w:r w:rsidRPr="00FD6431">
        <w:rPr>
          <w:rFonts w:ascii="Verdana" w:hAnsi="Verdana" w:cs="Verdana"/>
          <w:sz w:val="20"/>
          <w:szCs w:val="20"/>
          <w:lang w:eastAsia="en-US"/>
        </w:rPr>
        <w:t xml:space="preserve">   2) </w:t>
      </w:r>
      <w:r w:rsidRPr="00FD6431">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B270FD" w:rsidRPr="00FD6431" w:rsidRDefault="00B270FD" w:rsidP="00B270FD">
      <w:pPr>
        <w:autoSpaceDE w:val="0"/>
        <w:autoSpaceDN w:val="0"/>
        <w:adjustRightInd w:val="0"/>
        <w:spacing w:line="360" w:lineRule="auto"/>
        <w:ind w:left="900" w:hanging="540"/>
        <w:jc w:val="both"/>
        <w:rPr>
          <w:rFonts w:ascii="Verdana" w:hAnsi="Verdana" w:cs="Verdana"/>
          <w:sz w:val="20"/>
          <w:szCs w:val="20"/>
          <w:lang w:eastAsia="en-US"/>
        </w:rPr>
      </w:pPr>
      <w:r w:rsidRPr="00FD6431">
        <w:rPr>
          <w:rFonts w:ascii="Verdana" w:hAnsi="Verdana" w:cs="Verdana"/>
          <w:sz w:val="20"/>
          <w:szCs w:val="20"/>
          <w:lang w:eastAsia="en-US"/>
        </w:rPr>
        <w:t xml:space="preserve">   3) </w:t>
      </w:r>
      <w:r w:rsidRPr="00FD6431">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B270FD" w:rsidRPr="00FD6431" w:rsidRDefault="00B270FD" w:rsidP="00B270FD">
      <w:pPr>
        <w:numPr>
          <w:ilvl w:val="0"/>
          <w:numId w:val="28"/>
        </w:numPr>
        <w:suppressAutoHyphens w:val="0"/>
        <w:autoSpaceDE w:val="0"/>
        <w:autoSpaceDN w:val="0"/>
        <w:adjustRightInd w:val="0"/>
        <w:spacing w:line="360" w:lineRule="auto"/>
        <w:contextualSpacing/>
        <w:jc w:val="both"/>
        <w:rPr>
          <w:rFonts w:ascii="Verdana" w:hAnsi="Verdana" w:cs="Verdana"/>
          <w:sz w:val="20"/>
          <w:szCs w:val="20"/>
          <w:lang w:eastAsia="en-US"/>
        </w:rPr>
      </w:pPr>
      <w:r w:rsidRPr="00FD6431">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B270FD" w:rsidRPr="00FD6431" w:rsidRDefault="00B270FD" w:rsidP="00B270FD">
      <w:pPr>
        <w:numPr>
          <w:ilvl w:val="0"/>
          <w:numId w:val="28"/>
        </w:numPr>
        <w:suppressAutoHyphens w:val="0"/>
        <w:autoSpaceDE w:val="0"/>
        <w:autoSpaceDN w:val="0"/>
        <w:adjustRightInd w:val="0"/>
        <w:spacing w:line="360" w:lineRule="auto"/>
        <w:contextualSpacing/>
        <w:jc w:val="both"/>
        <w:rPr>
          <w:rFonts w:ascii="Verdana" w:hAnsi="Verdana" w:cs="Verdana"/>
          <w:sz w:val="20"/>
          <w:szCs w:val="20"/>
          <w:lang w:eastAsia="en-US"/>
        </w:rPr>
      </w:pPr>
      <w:r w:rsidRPr="00FD6431">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B270FD" w:rsidRPr="000C4929" w:rsidRDefault="00B270FD" w:rsidP="00B270FD">
      <w:pPr>
        <w:numPr>
          <w:ilvl w:val="0"/>
          <w:numId w:val="28"/>
        </w:numPr>
        <w:suppressAutoHyphens w:val="0"/>
        <w:autoSpaceDE w:val="0"/>
        <w:autoSpaceDN w:val="0"/>
        <w:adjustRightInd w:val="0"/>
        <w:spacing w:line="360" w:lineRule="auto"/>
        <w:contextualSpacing/>
        <w:jc w:val="both"/>
        <w:rPr>
          <w:rFonts w:ascii="Verdana" w:hAnsi="Verdana" w:cs="Verdana"/>
          <w:sz w:val="20"/>
          <w:szCs w:val="20"/>
          <w:lang w:eastAsia="en-US"/>
        </w:rPr>
      </w:pPr>
      <w:r w:rsidRPr="00FD6431">
        <w:rPr>
          <w:rFonts w:ascii="Verdana" w:hAnsi="Verdana" w:cs="Verdana"/>
          <w:sz w:val="20"/>
          <w:szCs w:val="20"/>
          <w:lang w:eastAsia="en-US"/>
        </w:rPr>
        <w:lastRenderedPageBreak/>
        <w:t>Informacje nie stanowiące informacji wrażliwych w rozumieniu niniejszej Umowy mogą być ujawniane publicznie jedynie za wyrażoną wprost zgodą Zamawiającego i w sposób określony przez Zamawiającego.</w:t>
      </w:r>
    </w:p>
    <w:p w:rsidR="00B270FD" w:rsidRPr="00FD6431" w:rsidRDefault="00B270FD" w:rsidP="00B270FD">
      <w:pPr>
        <w:spacing w:line="360" w:lineRule="auto"/>
        <w:jc w:val="center"/>
        <w:rPr>
          <w:rFonts w:ascii="Verdana" w:hAnsi="Verdana"/>
          <w:bCs/>
          <w:sz w:val="20"/>
          <w:szCs w:val="20"/>
        </w:rPr>
      </w:pPr>
      <w:r w:rsidRPr="00FD6431">
        <w:rPr>
          <w:rFonts w:ascii="Verdana" w:hAnsi="Verdana"/>
          <w:bCs/>
          <w:sz w:val="20"/>
          <w:szCs w:val="20"/>
        </w:rPr>
        <w:t>§ 2</w:t>
      </w:r>
      <w:r>
        <w:rPr>
          <w:rFonts w:ascii="Verdana" w:hAnsi="Verdana"/>
          <w:bCs/>
          <w:sz w:val="20"/>
          <w:szCs w:val="20"/>
        </w:rPr>
        <w:t>4</w:t>
      </w:r>
    </w:p>
    <w:p w:rsidR="00B270FD" w:rsidRPr="00FD6431" w:rsidRDefault="00B270FD" w:rsidP="00B270FD">
      <w:pPr>
        <w:spacing w:line="360" w:lineRule="auto"/>
        <w:jc w:val="center"/>
        <w:rPr>
          <w:rFonts w:ascii="Verdana" w:hAnsi="Verdana"/>
          <w:b/>
          <w:bCs/>
          <w:sz w:val="20"/>
          <w:szCs w:val="20"/>
        </w:rPr>
      </w:pPr>
      <w:r w:rsidRPr="00FD6431">
        <w:rPr>
          <w:rFonts w:ascii="Verdana" w:hAnsi="Verdana"/>
          <w:b/>
          <w:bCs/>
          <w:sz w:val="20"/>
          <w:szCs w:val="20"/>
        </w:rPr>
        <w:t>Postanowienia końcowe</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1.</w:t>
      </w:r>
      <w:r w:rsidRPr="00FD6431">
        <w:rPr>
          <w:rFonts w:ascii="Verdana" w:hAnsi="Verdana"/>
          <w:bCs/>
          <w:sz w:val="20"/>
          <w:szCs w:val="20"/>
        </w:rPr>
        <w:tab/>
        <w:t>W sprawach nieuregulowanych niniejszą umową stosuje się przepisy Kodeksu cywilnego, ustawy z dnia 7 lipca 1994 r. Prawo Budowlane i ustawy z dnia 29 stycznia 2004 r. Prawo zamówień publicznych.</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2.</w:t>
      </w:r>
      <w:r w:rsidRPr="00FD6431">
        <w:rPr>
          <w:rFonts w:ascii="Verdana" w:hAnsi="Verdana"/>
          <w:bCs/>
          <w:sz w:val="20"/>
          <w:szCs w:val="20"/>
        </w:rPr>
        <w:tab/>
        <w:t xml:space="preserve">Wszelkie </w:t>
      </w:r>
      <w:r>
        <w:rPr>
          <w:rFonts w:ascii="Verdana" w:hAnsi="Verdana"/>
          <w:bCs/>
          <w:sz w:val="20"/>
          <w:szCs w:val="20"/>
        </w:rPr>
        <w:t>zmiany, za wyjątkiem zmian wprowadzonych na podstawie § 12 ust. 4</w:t>
      </w:r>
      <w:r w:rsidRPr="00FD6431">
        <w:rPr>
          <w:rFonts w:ascii="Verdana" w:hAnsi="Verdana"/>
          <w:bCs/>
          <w:sz w:val="20"/>
          <w:szCs w:val="20"/>
        </w:rPr>
        <w:t xml:space="preserve"> oraz zmian w harmonogramie finansowo-rzeczowym niniejszej umowy</w:t>
      </w:r>
      <w:r>
        <w:rPr>
          <w:rFonts w:ascii="Verdana" w:hAnsi="Verdana"/>
          <w:bCs/>
          <w:sz w:val="20"/>
          <w:szCs w:val="20"/>
        </w:rPr>
        <w:t>,</w:t>
      </w:r>
      <w:r w:rsidRPr="00FD6431">
        <w:rPr>
          <w:rFonts w:ascii="Verdana" w:hAnsi="Verdana"/>
          <w:bCs/>
          <w:sz w:val="20"/>
          <w:szCs w:val="20"/>
        </w:rPr>
        <w:t xml:space="preserve"> wymagają aneksu sporządzonego z zachowaniem formy pisemnej pod rygorem nieważności.</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3.</w:t>
      </w:r>
      <w:r w:rsidRPr="00FD6431">
        <w:rPr>
          <w:rFonts w:ascii="Verdana" w:hAnsi="Verdana"/>
          <w:bCs/>
          <w:sz w:val="20"/>
          <w:szCs w:val="20"/>
        </w:rPr>
        <w:tab/>
        <w:t>Wszelkie spory mogące wynikać w związku z realizacją niniejszej umowy będą rozstrzygane przez sąd właściwy dla siedziby Zamawiającego.</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iCs/>
          <w:sz w:val="20"/>
          <w:szCs w:val="20"/>
        </w:rPr>
        <w:t>4.</w:t>
      </w:r>
      <w:r w:rsidRPr="00FD6431">
        <w:rPr>
          <w:rFonts w:ascii="Verdana" w:hAnsi="Verdana"/>
          <w:bCs/>
          <w:iCs/>
          <w:sz w:val="20"/>
          <w:szCs w:val="20"/>
        </w:rPr>
        <w:tab/>
        <w:t xml:space="preserve">Wykonawca nie może bez pisemnej zgody Zamawiającego dokonać cesji praw </w:t>
      </w:r>
      <w:r>
        <w:rPr>
          <w:rFonts w:ascii="Verdana" w:hAnsi="Verdana"/>
          <w:bCs/>
          <w:iCs/>
          <w:sz w:val="20"/>
          <w:szCs w:val="20"/>
        </w:rPr>
        <w:br/>
      </w:r>
      <w:r w:rsidRPr="00FD6431">
        <w:rPr>
          <w:rFonts w:ascii="Verdana" w:hAnsi="Verdana"/>
          <w:bCs/>
          <w:iCs/>
          <w:sz w:val="20"/>
          <w:szCs w:val="20"/>
        </w:rPr>
        <w:t xml:space="preserve">i obowiązków zarówno pieniężnych jak i niepieniężnych wynikających z niniejszej umowy. </w:t>
      </w:r>
    </w:p>
    <w:p w:rsidR="00B270FD" w:rsidRPr="00FD6431" w:rsidRDefault="00B270FD" w:rsidP="00B270FD">
      <w:pPr>
        <w:spacing w:line="360" w:lineRule="auto"/>
        <w:ind w:left="426" w:hanging="426"/>
        <w:jc w:val="both"/>
        <w:rPr>
          <w:rFonts w:ascii="Verdana" w:hAnsi="Verdana"/>
          <w:bCs/>
          <w:sz w:val="20"/>
          <w:szCs w:val="20"/>
        </w:rPr>
      </w:pPr>
      <w:r w:rsidRPr="00FD6431">
        <w:rPr>
          <w:rFonts w:ascii="Verdana" w:hAnsi="Verdana"/>
          <w:bCs/>
          <w:sz w:val="20"/>
          <w:szCs w:val="20"/>
        </w:rPr>
        <w:t>5.</w:t>
      </w:r>
      <w:r w:rsidRPr="00FD6431">
        <w:rPr>
          <w:rFonts w:ascii="Verdana" w:hAnsi="Verdana"/>
          <w:bCs/>
          <w:sz w:val="20"/>
          <w:szCs w:val="20"/>
        </w:rPr>
        <w:tab/>
        <w:t xml:space="preserve">Umowę niniejszą sporządzono w 3 jednobrzmiących egzemplarzach, 2 egzemplarze dla Zamawiającego i 1 egzemplarz dla Wykonawcy. </w:t>
      </w:r>
    </w:p>
    <w:p w:rsidR="00B270FD" w:rsidRDefault="00B270FD" w:rsidP="00B270FD">
      <w:pPr>
        <w:spacing w:line="360" w:lineRule="auto"/>
        <w:jc w:val="both"/>
        <w:rPr>
          <w:rFonts w:ascii="Verdana" w:hAnsi="Verdana"/>
          <w:bCs/>
          <w:sz w:val="20"/>
          <w:szCs w:val="20"/>
        </w:rPr>
      </w:pPr>
    </w:p>
    <w:p w:rsidR="00B270FD" w:rsidRPr="00FD6431" w:rsidRDefault="00B270FD" w:rsidP="00B270FD">
      <w:pPr>
        <w:spacing w:line="360" w:lineRule="auto"/>
        <w:jc w:val="both"/>
        <w:rPr>
          <w:rFonts w:ascii="Verdana" w:hAnsi="Verdana"/>
          <w:bCs/>
          <w:sz w:val="20"/>
          <w:szCs w:val="20"/>
        </w:rPr>
      </w:pPr>
    </w:p>
    <w:p w:rsidR="00B270FD" w:rsidRPr="00FD6431" w:rsidRDefault="00B270FD" w:rsidP="00B270FD">
      <w:pPr>
        <w:spacing w:line="360" w:lineRule="auto"/>
        <w:jc w:val="both"/>
        <w:rPr>
          <w:rFonts w:ascii="Verdana" w:hAnsi="Verdana"/>
          <w:b/>
          <w:bCs/>
          <w:sz w:val="28"/>
          <w:szCs w:val="28"/>
        </w:rPr>
      </w:pPr>
      <w:r w:rsidRPr="00FD6431">
        <w:rPr>
          <w:rFonts w:ascii="Verdana" w:hAnsi="Verdana"/>
          <w:b/>
          <w:bCs/>
          <w:sz w:val="28"/>
          <w:szCs w:val="28"/>
        </w:rPr>
        <w:t>WYKONAWCA</w:t>
      </w:r>
      <w:r w:rsidRPr="00FD6431">
        <w:rPr>
          <w:rFonts w:ascii="Verdana" w:hAnsi="Verdana"/>
          <w:b/>
          <w:bCs/>
          <w:sz w:val="28"/>
          <w:szCs w:val="28"/>
        </w:rPr>
        <w:tab/>
      </w:r>
      <w:r w:rsidRPr="00FD6431">
        <w:rPr>
          <w:rFonts w:ascii="Verdana" w:hAnsi="Verdana"/>
          <w:b/>
          <w:bCs/>
          <w:sz w:val="28"/>
          <w:szCs w:val="28"/>
        </w:rPr>
        <w:tab/>
      </w:r>
      <w:r w:rsidRPr="00FD6431">
        <w:rPr>
          <w:rFonts w:ascii="Verdana" w:hAnsi="Verdana"/>
          <w:b/>
          <w:bCs/>
          <w:sz w:val="28"/>
          <w:szCs w:val="28"/>
        </w:rPr>
        <w:tab/>
      </w:r>
      <w:r w:rsidRPr="00FD6431">
        <w:rPr>
          <w:rFonts w:ascii="Verdana" w:hAnsi="Verdana"/>
          <w:b/>
          <w:bCs/>
          <w:sz w:val="28"/>
          <w:szCs w:val="28"/>
        </w:rPr>
        <w:tab/>
      </w:r>
      <w:r w:rsidRPr="00FD6431">
        <w:rPr>
          <w:rFonts w:ascii="Verdana" w:hAnsi="Verdana"/>
          <w:b/>
          <w:bCs/>
          <w:sz w:val="28"/>
          <w:szCs w:val="28"/>
        </w:rPr>
        <w:tab/>
      </w:r>
      <w:r w:rsidRPr="00FD6431">
        <w:rPr>
          <w:rFonts w:ascii="Verdana" w:hAnsi="Verdana"/>
          <w:b/>
          <w:bCs/>
          <w:sz w:val="28"/>
          <w:szCs w:val="28"/>
        </w:rPr>
        <w:tab/>
        <w:t>ZAMAWIAJĄCY</w:t>
      </w:r>
    </w:p>
    <w:p w:rsidR="00760DE2" w:rsidRDefault="00760DE2">
      <w:bookmarkStart w:id="0" w:name="_GoBack"/>
      <w:bookmarkEnd w:id="0"/>
    </w:p>
    <w:sectPr w:rsidR="00760D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6ABA"/>
    <w:multiLevelType w:val="hybridMultilevel"/>
    <w:tmpl w:val="CCB01348"/>
    <w:lvl w:ilvl="0" w:tplc="2E04CD14">
      <w:start w:val="1"/>
      <w:numFmt w:val="lowerLetter"/>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8D162B"/>
    <w:multiLevelType w:val="multilevel"/>
    <w:tmpl w:val="9B8AABB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DCE19D6"/>
    <w:multiLevelType w:val="hybridMultilevel"/>
    <w:tmpl w:val="A6A0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A86157"/>
    <w:multiLevelType w:val="hybridMultilevel"/>
    <w:tmpl w:val="40DC8EF0"/>
    <w:lvl w:ilvl="0" w:tplc="4066F8C4">
      <w:start w:val="1"/>
      <w:numFmt w:val="decimal"/>
      <w:lvlText w:val="%1)"/>
      <w:lvlJc w:val="left"/>
      <w:pPr>
        <w:ind w:left="1774" w:hanging="360"/>
      </w:pPr>
      <w:rPr>
        <w:rFonts w:hint="default"/>
      </w:rPr>
    </w:lvl>
    <w:lvl w:ilvl="1" w:tplc="04150019" w:tentative="1">
      <w:start w:val="1"/>
      <w:numFmt w:val="lowerLetter"/>
      <w:lvlText w:val="%2."/>
      <w:lvlJc w:val="left"/>
      <w:pPr>
        <w:ind w:left="2494" w:hanging="360"/>
      </w:pPr>
    </w:lvl>
    <w:lvl w:ilvl="2" w:tplc="0415001B" w:tentative="1">
      <w:start w:val="1"/>
      <w:numFmt w:val="lowerRoman"/>
      <w:lvlText w:val="%3."/>
      <w:lvlJc w:val="right"/>
      <w:pPr>
        <w:ind w:left="3214" w:hanging="180"/>
      </w:pPr>
    </w:lvl>
    <w:lvl w:ilvl="3" w:tplc="0415000F" w:tentative="1">
      <w:start w:val="1"/>
      <w:numFmt w:val="decimal"/>
      <w:lvlText w:val="%4."/>
      <w:lvlJc w:val="left"/>
      <w:pPr>
        <w:ind w:left="3934" w:hanging="360"/>
      </w:pPr>
    </w:lvl>
    <w:lvl w:ilvl="4" w:tplc="04150019" w:tentative="1">
      <w:start w:val="1"/>
      <w:numFmt w:val="lowerLetter"/>
      <w:lvlText w:val="%5."/>
      <w:lvlJc w:val="left"/>
      <w:pPr>
        <w:ind w:left="4654" w:hanging="360"/>
      </w:pPr>
    </w:lvl>
    <w:lvl w:ilvl="5" w:tplc="0415001B" w:tentative="1">
      <w:start w:val="1"/>
      <w:numFmt w:val="lowerRoman"/>
      <w:lvlText w:val="%6."/>
      <w:lvlJc w:val="right"/>
      <w:pPr>
        <w:ind w:left="5374" w:hanging="180"/>
      </w:pPr>
    </w:lvl>
    <w:lvl w:ilvl="6" w:tplc="0415000F" w:tentative="1">
      <w:start w:val="1"/>
      <w:numFmt w:val="decimal"/>
      <w:lvlText w:val="%7."/>
      <w:lvlJc w:val="left"/>
      <w:pPr>
        <w:ind w:left="6094" w:hanging="360"/>
      </w:pPr>
    </w:lvl>
    <w:lvl w:ilvl="7" w:tplc="04150019" w:tentative="1">
      <w:start w:val="1"/>
      <w:numFmt w:val="lowerLetter"/>
      <w:lvlText w:val="%8."/>
      <w:lvlJc w:val="left"/>
      <w:pPr>
        <w:ind w:left="6814" w:hanging="360"/>
      </w:pPr>
    </w:lvl>
    <w:lvl w:ilvl="8" w:tplc="0415001B" w:tentative="1">
      <w:start w:val="1"/>
      <w:numFmt w:val="lowerRoman"/>
      <w:lvlText w:val="%9."/>
      <w:lvlJc w:val="right"/>
      <w:pPr>
        <w:ind w:left="7534" w:hanging="180"/>
      </w:pPr>
    </w:lvl>
  </w:abstractNum>
  <w:abstractNum w:abstractNumId="4" w15:restartNumberingAfterBreak="0">
    <w:nsid w:val="22DE5955"/>
    <w:multiLevelType w:val="hybridMultilevel"/>
    <w:tmpl w:val="4F98CBE2"/>
    <w:lvl w:ilvl="0" w:tplc="0415000F">
      <w:start w:val="1"/>
      <w:numFmt w:val="decimal"/>
      <w:lvlText w:val="%1."/>
      <w:lvlJc w:val="left"/>
      <w:pPr>
        <w:ind w:left="360" w:hanging="360"/>
      </w:pPr>
    </w:lvl>
    <w:lvl w:ilvl="1" w:tplc="B5145628">
      <w:start w:val="1"/>
      <w:numFmt w:val="decimal"/>
      <w:lvlText w:val="%2)"/>
      <w:lvlJc w:val="left"/>
      <w:pPr>
        <w:ind w:left="786" w:hanging="360"/>
      </w:pPr>
      <w:rPr>
        <w:rFonts w:hint="default"/>
        <w:strike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4870861"/>
    <w:multiLevelType w:val="multilevel"/>
    <w:tmpl w:val="06C655CA"/>
    <w:lvl w:ilvl="0">
      <w:start w:val="1"/>
      <w:numFmt w:val="decimal"/>
      <w:lvlText w:val="%1."/>
      <w:lvlJc w:val="left"/>
      <w:pPr>
        <w:tabs>
          <w:tab w:val="num" w:pos="420"/>
        </w:tabs>
        <w:ind w:left="420" w:hanging="420"/>
      </w:pPr>
      <w:rPr>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6C33897"/>
    <w:multiLevelType w:val="hybridMultilevel"/>
    <w:tmpl w:val="783E59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7745915"/>
    <w:multiLevelType w:val="multilevel"/>
    <w:tmpl w:val="8AD492B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8" w15:restartNumberingAfterBreak="0">
    <w:nsid w:val="27DE3CFC"/>
    <w:multiLevelType w:val="hybridMultilevel"/>
    <w:tmpl w:val="2D6CD8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3617C0"/>
    <w:multiLevelType w:val="multilevel"/>
    <w:tmpl w:val="E44611C4"/>
    <w:lvl w:ilvl="0">
      <w:start w:val="1"/>
      <w:numFmt w:val="decimal"/>
      <w:lvlText w:val="%1."/>
      <w:lvlJc w:val="left"/>
      <w:pPr>
        <w:tabs>
          <w:tab w:val="num" w:pos="360"/>
        </w:tabs>
        <w:ind w:left="360" w:hanging="360"/>
      </w:pPr>
      <w:rPr>
        <w:rFonts w:ascii="Verdana" w:hAnsi="Verdana" w:hint="default"/>
        <w:b w:val="0"/>
        <w:i w:val="0"/>
        <w:sz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E4967E9"/>
    <w:multiLevelType w:val="hybridMultilevel"/>
    <w:tmpl w:val="443AB796"/>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1" w15:restartNumberingAfterBreak="0">
    <w:nsid w:val="307118F4"/>
    <w:multiLevelType w:val="multilevel"/>
    <w:tmpl w:val="E266ECE2"/>
    <w:lvl w:ilvl="0">
      <w:start w:val="1"/>
      <w:numFmt w:val="decimal"/>
      <w:lvlText w:val="%1)"/>
      <w:lvlJc w:val="left"/>
      <w:pPr>
        <w:tabs>
          <w:tab w:val="num" w:pos="432"/>
        </w:tabs>
        <w:ind w:left="432" w:hanging="432"/>
      </w:pPr>
      <w:rPr>
        <w:b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3FD3C89"/>
    <w:multiLevelType w:val="hybridMultilevel"/>
    <w:tmpl w:val="ADDA0B22"/>
    <w:lvl w:ilvl="0" w:tplc="9A620852">
      <w:start w:val="1"/>
      <w:numFmt w:val="decimal"/>
      <w:lvlText w:val="%1."/>
      <w:lvlJc w:val="left"/>
      <w:pPr>
        <w:ind w:left="360" w:hanging="360"/>
      </w:pPr>
      <w:rPr>
        <w:rFonts w:ascii="Verdana" w:eastAsia="Times New Roman" w:hAnsi="Verdana" w:cs="Times New Roman"/>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5CA552D"/>
    <w:multiLevelType w:val="multilevel"/>
    <w:tmpl w:val="FDBCB988"/>
    <w:lvl w:ilvl="0">
      <w:start w:val="1"/>
      <w:numFmt w:val="decimal"/>
      <w:lvlText w:val="%1)"/>
      <w:lvlJc w:val="left"/>
      <w:pPr>
        <w:tabs>
          <w:tab w:val="num" w:pos="987"/>
        </w:tabs>
        <w:ind w:left="987" w:hanging="420"/>
      </w:pPr>
      <w:rPr>
        <w:b w:val="0"/>
        <w:sz w:val="20"/>
      </w:rPr>
    </w:lvl>
    <w:lvl w:ilvl="1">
      <w:start w:val="1"/>
      <w:numFmt w:val="decimal"/>
      <w:lvlText w:val="%2."/>
      <w:lvlJc w:val="left"/>
      <w:pPr>
        <w:tabs>
          <w:tab w:val="num" w:pos="1221"/>
        </w:tabs>
        <w:ind w:left="1221" w:hanging="360"/>
      </w:pPr>
    </w:lvl>
    <w:lvl w:ilvl="2">
      <w:start w:val="1"/>
      <w:numFmt w:val="decimal"/>
      <w:lvlText w:val="%3."/>
      <w:lvlJc w:val="left"/>
      <w:pPr>
        <w:tabs>
          <w:tab w:val="num" w:pos="1581"/>
        </w:tabs>
        <w:ind w:left="1581" w:hanging="360"/>
      </w:pPr>
    </w:lvl>
    <w:lvl w:ilvl="3">
      <w:start w:val="1"/>
      <w:numFmt w:val="decimal"/>
      <w:lvlText w:val="%4."/>
      <w:lvlJc w:val="left"/>
      <w:pPr>
        <w:tabs>
          <w:tab w:val="num" w:pos="1941"/>
        </w:tabs>
        <w:ind w:left="1941" w:hanging="360"/>
      </w:pPr>
    </w:lvl>
    <w:lvl w:ilvl="4">
      <w:start w:val="1"/>
      <w:numFmt w:val="decimal"/>
      <w:lvlText w:val="%5."/>
      <w:lvlJc w:val="left"/>
      <w:pPr>
        <w:tabs>
          <w:tab w:val="num" w:pos="2301"/>
        </w:tabs>
        <w:ind w:left="2301" w:hanging="360"/>
      </w:pPr>
    </w:lvl>
    <w:lvl w:ilvl="5">
      <w:start w:val="1"/>
      <w:numFmt w:val="decimal"/>
      <w:lvlText w:val="%6."/>
      <w:lvlJc w:val="left"/>
      <w:pPr>
        <w:tabs>
          <w:tab w:val="num" w:pos="2661"/>
        </w:tabs>
        <w:ind w:left="2661" w:hanging="360"/>
      </w:pPr>
    </w:lvl>
    <w:lvl w:ilvl="6">
      <w:start w:val="1"/>
      <w:numFmt w:val="decimal"/>
      <w:lvlText w:val="%7."/>
      <w:lvlJc w:val="left"/>
      <w:pPr>
        <w:tabs>
          <w:tab w:val="num" w:pos="3021"/>
        </w:tabs>
        <w:ind w:left="3021" w:hanging="360"/>
      </w:pPr>
    </w:lvl>
    <w:lvl w:ilvl="7">
      <w:start w:val="1"/>
      <w:numFmt w:val="decimal"/>
      <w:lvlText w:val="%8."/>
      <w:lvlJc w:val="left"/>
      <w:pPr>
        <w:tabs>
          <w:tab w:val="num" w:pos="3381"/>
        </w:tabs>
        <w:ind w:left="3381" w:hanging="360"/>
      </w:pPr>
    </w:lvl>
    <w:lvl w:ilvl="8">
      <w:start w:val="1"/>
      <w:numFmt w:val="decimal"/>
      <w:lvlText w:val="%9."/>
      <w:lvlJc w:val="left"/>
      <w:pPr>
        <w:tabs>
          <w:tab w:val="num" w:pos="3741"/>
        </w:tabs>
        <w:ind w:left="3741" w:hanging="360"/>
      </w:pPr>
    </w:lvl>
  </w:abstractNum>
  <w:abstractNum w:abstractNumId="14" w15:restartNumberingAfterBreak="0">
    <w:nsid w:val="3AFC0B4D"/>
    <w:multiLevelType w:val="multilevel"/>
    <w:tmpl w:val="4FBEC1B6"/>
    <w:lvl w:ilvl="0">
      <w:start w:val="1"/>
      <w:numFmt w:val="decimal"/>
      <w:lvlText w:val="%1."/>
      <w:lvlJc w:val="left"/>
      <w:pPr>
        <w:tabs>
          <w:tab w:val="num" w:pos="360"/>
        </w:tabs>
        <w:ind w:left="360" w:hanging="360"/>
      </w:pPr>
    </w:lvl>
    <w:lvl w:ilvl="1">
      <w:start w:val="1"/>
      <w:numFmt w:val="lowerLetter"/>
      <w:lvlText w:val="%2."/>
      <w:lvlJc w:val="left"/>
      <w:pPr>
        <w:tabs>
          <w:tab w:val="num" w:pos="786"/>
        </w:tabs>
        <w:ind w:left="786"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hint="default"/>
        <w:b w:val="0"/>
        <w:i w:val="0"/>
      </w:rPr>
    </w:lvl>
    <w:lvl w:ilvl="1" w:tplc="2700B3D2">
      <w:numFmt w:val="none"/>
      <w:lvlText w:val=""/>
      <w:lvlJc w:val="left"/>
      <w:pPr>
        <w:tabs>
          <w:tab w:val="num" w:pos="360"/>
        </w:tabs>
      </w:pPr>
    </w:lvl>
    <w:lvl w:ilvl="2" w:tplc="232E1922">
      <w:numFmt w:val="none"/>
      <w:lvlText w:val=""/>
      <w:lvlJc w:val="left"/>
      <w:pPr>
        <w:tabs>
          <w:tab w:val="num" w:pos="360"/>
        </w:tabs>
      </w:pPr>
    </w:lvl>
    <w:lvl w:ilvl="3" w:tplc="7E04D150">
      <w:numFmt w:val="none"/>
      <w:lvlText w:val=""/>
      <w:lvlJc w:val="left"/>
      <w:pPr>
        <w:tabs>
          <w:tab w:val="num" w:pos="360"/>
        </w:tabs>
      </w:pPr>
    </w:lvl>
    <w:lvl w:ilvl="4" w:tplc="8A5ECB1C">
      <w:numFmt w:val="none"/>
      <w:lvlText w:val=""/>
      <w:lvlJc w:val="left"/>
      <w:pPr>
        <w:tabs>
          <w:tab w:val="num" w:pos="360"/>
        </w:tabs>
      </w:pPr>
    </w:lvl>
    <w:lvl w:ilvl="5" w:tplc="A184F28A">
      <w:numFmt w:val="none"/>
      <w:lvlText w:val=""/>
      <w:lvlJc w:val="left"/>
      <w:pPr>
        <w:tabs>
          <w:tab w:val="num" w:pos="360"/>
        </w:tabs>
      </w:pPr>
    </w:lvl>
    <w:lvl w:ilvl="6" w:tplc="30243E0A">
      <w:numFmt w:val="none"/>
      <w:lvlText w:val=""/>
      <w:lvlJc w:val="left"/>
      <w:pPr>
        <w:tabs>
          <w:tab w:val="num" w:pos="360"/>
        </w:tabs>
      </w:pPr>
    </w:lvl>
    <w:lvl w:ilvl="7" w:tplc="8BF48552">
      <w:numFmt w:val="none"/>
      <w:lvlText w:val=""/>
      <w:lvlJc w:val="left"/>
      <w:pPr>
        <w:tabs>
          <w:tab w:val="num" w:pos="360"/>
        </w:tabs>
      </w:pPr>
    </w:lvl>
    <w:lvl w:ilvl="8" w:tplc="FA229638">
      <w:numFmt w:val="none"/>
      <w:lvlText w:val=""/>
      <w:lvlJc w:val="left"/>
      <w:pPr>
        <w:tabs>
          <w:tab w:val="num" w:pos="360"/>
        </w:tabs>
      </w:pPr>
    </w:lvl>
  </w:abstractNum>
  <w:abstractNum w:abstractNumId="16" w15:restartNumberingAfterBreak="0">
    <w:nsid w:val="3BFE3D80"/>
    <w:multiLevelType w:val="hybridMultilevel"/>
    <w:tmpl w:val="00CAB8E8"/>
    <w:lvl w:ilvl="0" w:tplc="4B428886">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E306B42"/>
    <w:multiLevelType w:val="hybridMultilevel"/>
    <w:tmpl w:val="19B82AC2"/>
    <w:lvl w:ilvl="0" w:tplc="0415000F">
      <w:start w:val="1"/>
      <w:numFmt w:val="decimal"/>
      <w:lvlText w:val="%1."/>
      <w:lvlJc w:val="left"/>
      <w:pPr>
        <w:ind w:left="360" w:hanging="360"/>
      </w:pPr>
      <w:rPr>
        <w:rFonts w:hint="default"/>
      </w:rPr>
    </w:lvl>
    <w:lvl w:ilvl="1" w:tplc="04150019">
      <w:start w:val="1"/>
      <w:numFmt w:val="lowerLetter"/>
      <w:lvlText w:val="%2."/>
      <w:lvlJc w:val="left"/>
      <w:pPr>
        <w:ind w:left="78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ECC3E78"/>
    <w:multiLevelType w:val="multilevel"/>
    <w:tmpl w:val="75768A3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571049A8"/>
    <w:multiLevelType w:val="multilevel"/>
    <w:tmpl w:val="8B7E047C"/>
    <w:lvl w:ilvl="0">
      <w:start w:val="1"/>
      <w:numFmt w:val="decimal"/>
      <w:lvlText w:val="%1)"/>
      <w:lvlJc w:val="left"/>
      <w:pPr>
        <w:tabs>
          <w:tab w:val="num" w:pos="964"/>
        </w:tabs>
        <w:ind w:left="964" w:hanging="397"/>
      </w:pPr>
      <w:rPr>
        <w:rFonts w:ascii="Verdana" w:hAnsi="Verdana" w:hint="default"/>
        <w:b w:val="0"/>
        <w:strike w:val="0"/>
        <w:dstrike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A9A07D7"/>
    <w:multiLevelType w:val="multilevel"/>
    <w:tmpl w:val="1A245394"/>
    <w:lvl w:ilvl="0">
      <w:start w:val="1"/>
      <w:numFmt w:val="decimal"/>
      <w:lvlText w:val="%1)"/>
      <w:lvlJc w:val="left"/>
      <w:pPr>
        <w:tabs>
          <w:tab w:val="num" w:pos="720"/>
        </w:tabs>
        <w:ind w:left="720" w:hanging="360"/>
      </w:pPr>
      <w:rPr>
        <w:rFonts w:ascii="Verdana" w:hAnsi="Verdana" w:hint="default"/>
        <w:sz w:val="20"/>
        <w:szCs w:val="20"/>
      </w:rPr>
    </w:lvl>
    <w:lvl w:ilvl="1">
      <w:start w:val="1"/>
      <w:numFmt w:val="lowerLetter"/>
      <w:lvlText w:val="%2)"/>
      <w:lvlJc w:val="left"/>
      <w:pPr>
        <w:tabs>
          <w:tab w:val="num" w:pos="1069"/>
        </w:tabs>
        <w:ind w:left="1069" w:hanging="360"/>
      </w:pPr>
      <w:rPr>
        <w:rFonts w:ascii="Verdana" w:hAnsi="Verdana"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C450752"/>
    <w:multiLevelType w:val="hybridMultilevel"/>
    <w:tmpl w:val="F8FC67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EEE2862"/>
    <w:multiLevelType w:val="multilevel"/>
    <w:tmpl w:val="F232F10A"/>
    <w:lvl w:ilvl="0">
      <w:start w:val="1"/>
      <w:numFmt w:val="decimal"/>
      <w:lvlText w:val="%1."/>
      <w:lvlJc w:val="left"/>
      <w:pPr>
        <w:tabs>
          <w:tab w:val="num" w:pos="360"/>
        </w:tabs>
        <w:ind w:left="360" w:hanging="360"/>
      </w:pPr>
      <w:rPr>
        <w:b w:val="0"/>
        <w:strike w:val="0"/>
        <w:sz w:val="20"/>
      </w:rPr>
    </w:lvl>
    <w:lvl w:ilvl="1">
      <w:start w:val="1"/>
      <w:numFmt w:val="lowerLetter"/>
      <w:lvlText w:val="%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0461B3A"/>
    <w:multiLevelType w:val="hybridMultilevel"/>
    <w:tmpl w:val="930004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AC33AA"/>
    <w:multiLevelType w:val="multilevel"/>
    <w:tmpl w:val="1B726AD6"/>
    <w:lvl w:ilvl="0">
      <w:start w:val="3"/>
      <w:numFmt w:val="decimal"/>
      <w:lvlText w:val="%1."/>
      <w:lvlJc w:val="left"/>
      <w:pPr>
        <w:tabs>
          <w:tab w:val="num" w:pos="420"/>
        </w:tabs>
        <w:ind w:left="420" w:hanging="42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83E5C88"/>
    <w:multiLevelType w:val="hybridMultilevel"/>
    <w:tmpl w:val="88D4CEF2"/>
    <w:lvl w:ilvl="0" w:tplc="ABDA38A6">
      <w:start w:val="1"/>
      <w:numFmt w:val="decimal"/>
      <w:lvlText w:val="%1."/>
      <w:lvlJc w:val="left"/>
      <w:pPr>
        <w:ind w:left="360" w:hanging="360"/>
      </w:pPr>
      <w:rPr>
        <w:rFonts w:ascii="Verdana" w:hAnsi="Verdana" w:hint="default"/>
        <w:b w:val="0"/>
        <w:sz w:val="20"/>
        <w:szCs w:val="20"/>
      </w:rPr>
    </w:lvl>
    <w:lvl w:ilvl="1" w:tplc="04150019">
      <w:start w:val="1"/>
      <w:numFmt w:val="lowerLetter"/>
      <w:lvlText w:val="%2."/>
      <w:lvlJc w:val="left"/>
      <w:pPr>
        <w:ind w:left="644"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AAE6870"/>
    <w:multiLevelType w:val="hybridMultilevel"/>
    <w:tmpl w:val="EA0E9A64"/>
    <w:lvl w:ilvl="0" w:tplc="5D18BF1E">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F1C4E10"/>
    <w:multiLevelType w:val="hybridMultilevel"/>
    <w:tmpl w:val="2AF2F3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1022635"/>
    <w:multiLevelType w:val="multilevel"/>
    <w:tmpl w:val="DBA03B98"/>
    <w:lvl w:ilvl="0">
      <w:start w:val="1"/>
      <w:numFmt w:val="decimal"/>
      <w:lvlText w:val="%1)"/>
      <w:lvlJc w:val="left"/>
      <w:pPr>
        <w:tabs>
          <w:tab w:val="num" w:pos="397"/>
        </w:tabs>
        <w:ind w:left="397" w:hanging="397"/>
      </w:pPr>
      <w:rPr>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46814D1"/>
    <w:multiLevelType w:val="hybridMultilevel"/>
    <w:tmpl w:val="BA9439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AA01690"/>
    <w:multiLevelType w:val="hybridMultilevel"/>
    <w:tmpl w:val="EE245E12"/>
    <w:lvl w:ilvl="0" w:tplc="779CF60E">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AEF7457"/>
    <w:multiLevelType w:val="multilevel"/>
    <w:tmpl w:val="E63C2D4E"/>
    <w:lvl w:ilvl="0">
      <w:start w:val="1"/>
      <w:numFmt w:val="decimal"/>
      <w:lvlText w:val="%1."/>
      <w:lvlJc w:val="left"/>
      <w:pPr>
        <w:tabs>
          <w:tab w:val="num" w:pos="720"/>
        </w:tabs>
        <w:ind w:left="720" w:hanging="360"/>
      </w:pPr>
    </w:lvl>
    <w:lvl w:ilvl="1">
      <w:start w:val="1"/>
      <w:numFmt w:val="lowerLetter"/>
      <w:lvlText w:val="%2)"/>
      <w:lvlJc w:val="left"/>
      <w:pPr>
        <w:tabs>
          <w:tab w:val="num" w:pos="1770"/>
        </w:tabs>
        <w:ind w:left="1770" w:hanging="69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8"/>
  </w:num>
  <w:num w:numId="3">
    <w:abstractNumId w:val="11"/>
  </w:num>
  <w:num w:numId="4">
    <w:abstractNumId w:val="32"/>
  </w:num>
  <w:num w:numId="5">
    <w:abstractNumId w:val="9"/>
  </w:num>
  <w:num w:numId="6">
    <w:abstractNumId w:val="1"/>
  </w:num>
  <w:num w:numId="7">
    <w:abstractNumId w:val="19"/>
  </w:num>
  <w:num w:numId="8">
    <w:abstractNumId w:val="28"/>
  </w:num>
  <w:num w:numId="9">
    <w:abstractNumId w:val="5"/>
  </w:num>
  <w:num w:numId="10">
    <w:abstractNumId w:val="24"/>
  </w:num>
  <w:num w:numId="11">
    <w:abstractNumId w:val="22"/>
  </w:num>
  <w:num w:numId="12">
    <w:abstractNumId w:val="7"/>
  </w:num>
  <w:num w:numId="13">
    <w:abstractNumId w:val="25"/>
  </w:num>
  <w:num w:numId="14">
    <w:abstractNumId w:val="16"/>
  </w:num>
  <w:num w:numId="15">
    <w:abstractNumId w:val="15"/>
    <w:lvlOverride w:ilvl="0">
      <w:startOverride w:val="1"/>
    </w:lvlOverride>
    <w:lvlOverride w:ilvl="1"/>
    <w:lvlOverride w:ilvl="2"/>
    <w:lvlOverride w:ilvl="3"/>
    <w:lvlOverride w:ilvl="4"/>
    <w:lvlOverride w:ilvl="5"/>
    <w:lvlOverride w:ilvl="6"/>
    <w:lvlOverride w:ilvl="7"/>
    <w:lvlOverride w:ilvl="8"/>
  </w:num>
  <w:num w:numId="16">
    <w:abstractNumId w:val="31"/>
  </w:num>
  <w:num w:numId="17">
    <w:abstractNumId w:val="21"/>
  </w:num>
  <w:num w:numId="18">
    <w:abstractNumId w:val="26"/>
  </w:num>
  <w:num w:numId="19">
    <w:abstractNumId w:val="4"/>
  </w:num>
  <w:num w:numId="20">
    <w:abstractNumId w:val="29"/>
  </w:num>
  <w:num w:numId="21">
    <w:abstractNumId w:val="6"/>
  </w:num>
  <w:num w:numId="22">
    <w:abstractNumId w:val="2"/>
  </w:num>
  <w:num w:numId="23">
    <w:abstractNumId w:val="17"/>
  </w:num>
  <w:num w:numId="24">
    <w:abstractNumId w:val="20"/>
  </w:num>
  <w:num w:numId="25">
    <w:abstractNumId w:val="14"/>
  </w:num>
  <w:num w:numId="26">
    <w:abstractNumId w:val="8"/>
  </w:num>
  <w:num w:numId="27">
    <w:abstractNumId w:val="0"/>
  </w:num>
  <w:num w:numId="28">
    <w:abstractNumId w:val="30"/>
  </w:num>
  <w:num w:numId="29">
    <w:abstractNumId w:val="27"/>
  </w:num>
  <w:num w:numId="30">
    <w:abstractNumId w:val="12"/>
  </w:num>
  <w:num w:numId="31">
    <w:abstractNumId w:val="2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F19"/>
    <w:rsid w:val="00760DE2"/>
    <w:rsid w:val="00A53F19"/>
    <w:rsid w:val="00B27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A58A0-58E9-4B44-8D20-F85BA9BE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270FD"/>
    <w:pPr>
      <w:suppressAutoHyphens/>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link w:val="Nagwek1Znak"/>
    <w:uiPriority w:val="9"/>
    <w:qFormat/>
    <w:rsid w:val="00B270F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B270FD"/>
    <w:rPr>
      <w:rFonts w:asciiTheme="majorHAnsi" w:eastAsiaTheme="majorEastAsia" w:hAnsiTheme="majorHAnsi" w:cstheme="majorBidi"/>
      <w:b/>
      <w:bCs/>
      <w:color w:val="2E74B5" w:themeColor="accent1" w:themeShade="BF"/>
      <w:sz w:val="28"/>
      <w:szCs w:val="28"/>
      <w:lang w:eastAsia="pl-PL"/>
    </w:rPr>
  </w:style>
  <w:style w:type="character" w:customStyle="1" w:styleId="TekstdymkaZnak">
    <w:name w:val="Tekst dymka Znak"/>
    <w:basedOn w:val="Domylnaczcionkaakapitu"/>
    <w:link w:val="Tekstdymka"/>
    <w:uiPriority w:val="99"/>
    <w:semiHidden/>
    <w:qFormat/>
    <w:rsid w:val="00B270FD"/>
    <w:rPr>
      <w:rFonts w:ascii="Tahoma" w:eastAsia="Times New Roman" w:hAnsi="Tahoma" w:cs="Tahoma"/>
      <w:sz w:val="16"/>
      <w:szCs w:val="16"/>
      <w:lang w:eastAsia="pl-PL"/>
    </w:rPr>
  </w:style>
  <w:style w:type="character" w:customStyle="1" w:styleId="ZwykytekstZnak">
    <w:name w:val="Zwykły tekst Znak"/>
    <w:basedOn w:val="Domylnaczcionkaakapitu"/>
    <w:link w:val="Zwykytekst"/>
    <w:uiPriority w:val="99"/>
    <w:qFormat/>
    <w:rsid w:val="00B270FD"/>
    <w:rPr>
      <w:rFonts w:ascii="Calibri" w:hAnsi="Calibri" w:cs="Consolas"/>
      <w:szCs w:val="21"/>
    </w:rPr>
  </w:style>
  <w:style w:type="character" w:customStyle="1" w:styleId="ListLabel1">
    <w:name w:val="ListLabel 1"/>
    <w:qFormat/>
    <w:rsid w:val="00B270FD"/>
    <w:rPr>
      <w:rFonts w:ascii="Verdana" w:hAnsi="Verdana"/>
      <w:b/>
      <w:color w:val="00000A"/>
      <w:sz w:val="20"/>
    </w:rPr>
  </w:style>
  <w:style w:type="character" w:customStyle="1" w:styleId="ListLabel2">
    <w:name w:val="ListLabel 2"/>
    <w:qFormat/>
    <w:rsid w:val="00B270FD"/>
    <w:rPr>
      <w:rFonts w:ascii="Verdana" w:eastAsia="Times New Roman" w:hAnsi="Verdana" w:cs="Times New Roman"/>
      <w:b/>
      <w:sz w:val="20"/>
    </w:rPr>
  </w:style>
  <w:style w:type="character" w:customStyle="1" w:styleId="ListLabel3">
    <w:name w:val="ListLabel 3"/>
    <w:qFormat/>
    <w:rsid w:val="00B270FD"/>
    <w:rPr>
      <w:rFonts w:ascii="Verdana" w:hAnsi="Verdana" w:cs="Times New Roman"/>
      <w:b/>
      <w:i w:val="0"/>
      <w:sz w:val="20"/>
    </w:rPr>
  </w:style>
  <w:style w:type="character" w:customStyle="1" w:styleId="ListLabel4">
    <w:name w:val="ListLabel 4"/>
    <w:qFormat/>
    <w:rsid w:val="00B270FD"/>
    <w:rPr>
      <w:rFonts w:ascii="Verdana" w:hAnsi="Verdana"/>
      <w:b/>
      <w:strike w:val="0"/>
      <w:dstrike w:val="0"/>
      <w:sz w:val="20"/>
    </w:rPr>
  </w:style>
  <w:style w:type="character" w:customStyle="1" w:styleId="ListLabel5">
    <w:name w:val="ListLabel 5"/>
    <w:qFormat/>
    <w:rsid w:val="00B270FD"/>
    <w:rPr>
      <w:rFonts w:ascii="Verdana" w:hAnsi="Verdana"/>
      <w:b/>
      <w:sz w:val="20"/>
    </w:rPr>
  </w:style>
  <w:style w:type="character" w:customStyle="1" w:styleId="ListLabel6">
    <w:name w:val="ListLabel 6"/>
    <w:qFormat/>
    <w:rsid w:val="00B270FD"/>
    <w:rPr>
      <w:rFonts w:ascii="Verdana" w:hAnsi="Verdana" w:cs="Times New Roman"/>
      <w:b/>
      <w:sz w:val="20"/>
    </w:rPr>
  </w:style>
  <w:style w:type="paragraph" w:styleId="Nagwek">
    <w:name w:val="header"/>
    <w:basedOn w:val="Normalny"/>
    <w:next w:val="Tretekstu"/>
    <w:link w:val="NagwekZnak"/>
    <w:qFormat/>
    <w:rsid w:val="00B270FD"/>
    <w:pPr>
      <w:keepNext/>
      <w:spacing w:before="240" w:after="120"/>
    </w:pPr>
    <w:rPr>
      <w:rFonts w:ascii="Liberation Sans" w:eastAsia="Microsoft YaHei" w:hAnsi="Liberation Sans" w:cs="Mangal"/>
      <w:sz w:val="28"/>
      <w:szCs w:val="28"/>
    </w:rPr>
  </w:style>
  <w:style w:type="character" w:customStyle="1" w:styleId="NagwekZnak">
    <w:name w:val="Nagłówek Znak"/>
    <w:basedOn w:val="Domylnaczcionkaakapitu"/>
    <w:link w:val="Nagwek"/>
    <w:rsid w:val="00B270FD"/>
    <w:rPr>
      <w:rFonts w:ascii="Liberation Sans" w:eastAsia="Microsoft YaHei" w:hAnsi="Liberation Sans" w:cs="Mangal"/>
      <w:sz w:val="28"/>
      <w:szCs w:val="28"/>
      <w:lang w:eastAsia="pl-PL"/>
    </w:rPr>
  </w:style>
  <w:style w:type="paragraph" w:customStyle="1" w:styleId="Tretekstu">
    <w:name w:val="Treść tekstu"/>
    <w:basedOn w:val="Normalny"/>
    <w:rsid w:val="00B270FD"/>
    <w:pPr>
      <w:spacing w:after="140" w:line="288" w:lineRule="auto"/>
    </w:pPr>
  </w:style>
  <w:style w:type="paragraph" w:styleId="Lista">
    <w:name w:val="List"/>
    <w:basedOn w:val="Tretekstu"/>
    <w:rsid w:val="00B270FD"/>
    <w:rPr>
      <w:rFonts w:cs="Mangal"/>
    </w:rPr>
  </w:style>
  <w:style w:type="paragraph" w:styleId="Podpis">
    <w:name w:val="Signature"/>
    <w:basedOn w:val="Normalny"/>
    <w:link w:val="PodpisZnak"/>
    <w:rsid w:val="00B270FD"/>
    <w:pPr>
      <w:suppressLineNumbers/>
      <w:spacing w:before="120" w:after="120"/>
    </w:pPr>
    <w:rPr>
      <w:rFonts w:cs="Mangal"/>
      <w:i/>
      <w:iCs/>
    </w:rPr>
  </w:style>
  <w:style w:type="character" w:customStyle="1" w:styleId="PodpisZnak">
    <w:name w:val="Podpis Znak"/>
    <w:basedOn w:val="Domylnaczcionkaakapitu"/>
    <w:link w:val="Podpis"/>
    <w:rsid w:val="00B270FD"/>
    <w:rPr>
      <w:rFonts w:ascii="Times New Roman" w:eastAsia="Times New Roman" w:hAnsi="Times New Roman" w:cs="Mangal"/>
      <w:i/>
      <w:iCs/>
      <w:sz w:val="24"/>
      <w:szCs w:val="24"/>
      <w:lang w:eastAsia="pl-PL"/>
    </w:rPr>
  </w:style>
  <w:style w:type="paragraph" w:customStyle="1" w:styleId="Indeks">
    <w:name w:val="Indeks"/>
    <w:basedOn w:val="Normalny"/>
    <w:qFormat/>
    <w:rsid w:val="00B270FD"/>
    <w:pPr>
      <w:suppressLineNumbers/>
    </w:pPr>
    <w:rPr>
      <w:rFonts w:cs="Mangal"/>
    </w:rPr>
  </w:style>
  <w:style w:type="paragraph" w:styleId="Tekstdymka">
    <w:name w:val="Balloon Text"/>
    <w:basedOn w:val="Normalny"/>
    <w:link w:val="TekstdymkaZnak"/>
    <w:uiPriority w:val="99"/>
    <w:semiHidden/>
    <w:unhideWhenUsed/>
    <w:qFormat/>
    <w:rsid w:val="00B270FD"/>
    <w:rPr>
      <w:rFonts w:ascii="Tahoma" w:hAnsi="Tahoma" w:cs="Tahoma"/>
      <w:sz w:val="16"/>
      <w:szCs w:val="16"/>
    </w:rPr>
  </w:style>
  <w:style w:type="character" w:customStyle="1" w:styleId="TekstdymkaZnak1">
    <w:name w:val="Tekst dymka Znak1"/>
    <w:basedOn w:val="Domylnaczcionkaakapitu"/>
    <w:uiPriority w:val="99"/>
    <w:semiHidden/>
    <w:rsid w:val="00B270FD"/>
    <w:rPr>
      <w:rFonts w:ascii="Segoe UI" w:eastAsia="Times New Roman" w:hAnsi="Segoe UI" w:cs="Segoe UI"/>
      <w:sz w:val="18"/>
      <w:szCs w:val="18"/>
      <w:lang w:eastAsia="pl-PL"/>
    </w:rPr>
  </w:style>
  <w:style w:type="paragraph" w:styleId="Akapitzlist">
    <w:name w:val="List Paragraph"/>
    <w:basedOn w:val="Normalny"/>
    <w:link w:val="AkapitzlistZnak"/>
    <w:uiPriority w:val="34"/>
    <w:qFormat/>
    <w:rsid w:val="00B270FD"/>
    <w:pPr>
      <w:ind w:left="720"/>
      <w:contextualSpacing/>
    </w:pPr>
  </w:style>
  <w:style w:type="paragraph" w:styleId="Bezodstpw">
    <w:name w:val="No Spacing"/>
    <w:uiPriority w:val="1"/>
    <w:qFormat/>
    <w:rsid w:val="00B270FD"/>
    <w:pPr>
      <w:suppressAutoHyphens/>
      <w:spacing w:after="0" w:line="240" w:lineRule="auto"/>
    </w:pPr>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unhideWhenUsed/>
    <w:qFormat/>
    <w:rsid w:val="00B270FD"/>
    <w:rPr>
      <w:rFonts w:ascii="Calibri" w:eastAsiaTheme="minorHAnsi" w:hAnsi="Calibri" w:cs="Consolas"/>
      <w:sz w:val="22"/>
      <w:szCs w:val="21"/>
      <w:lang w:eastAsia="en-US"/>
    </w:rPr>
  </w:style>
  <w:style w:type="character" w:customStyle="1" w:styleId="ZwykytekstZnak1">
    <w:name w:val="Zwykły tekst Znak1"/>
    <w:basedOn w:val="Domylnaczcionkaakapitu"/>
    <w:uiPriority w:val="99"/>
    <w:semiHidden/>
    <w:rsid w:val="00B270FD"/>
    <w:rPr>
      <w:rFonts w:ascii="Consolas" w:eastAsia="Times New Roman" w:hAnsi="Consolas" w:cs="Times New Roman"/>
      <w:sz w:val="21"/>
      <w:szCs w:val="21"/>
      <w:lang w:eastAsia="pl-PL"/>
    </w:rPr>
  </w:style>
  <w:style w:type="table" w:styleId="Tabela-Siatka">
    <w:name w:val="Table Grid"/>
    <w:basedOn w:val="Standardowy"/>
    <w:uiPriority w:val="59"/>
    <w:rsid w:val="00B270FD"/>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unhideWhenUsed/>
    <w:rsid w:val="00B270FD"/>
    <w:pPr>
      <w:tabs>
        <w:tab w:val="center" w:pos="4536"/>
        <w:tab w:val="right" w:pos="9072"/>
      </w:tabs>
    </w:pPr>
  </w:style>
  <w:style w:type="character" w:customStyle="1" w:styleId="StopkaZnak">
    <w:name w:val="Stopka Znak"/>
    <w:basedOn w:val="Domylnaczcionkaakapitu"/>
    <w:link w:val="Stopka"/>
    <w:uiPriority w:val="99"/>
    <w:rsid w:val="00B270FD"/>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B270FD"/>
    <w:rPr>
      <w:sz w:val="20"/>
      <w:szCs w:val="20"/>
    </w:rPr>
  </w:style>
  <w:style w:type="character" w:customStyle="1" w:styleId="TekstprzypisukocowegoZnak">
    <w:name w:val="Tekst przypisu końcowego Znak"/>
    <w:basedOn w:val="Domylnaczcionkaakapitu"/>
    <w:link w:val="Tekstprzypisukocowego"/>
    <w:uiPriority w:val="99"/>
    <w:semiHidden/>
    <w:rsid w:val="00B270F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270FD"/>
    <w:rPr>
      <w:vertAlign w:val="superscript"/>
    </w:rPr>
  </w:style>
  <w:style w:type="paragraph" w:styleId="Lista2">
    <w:name w:val="List 2"/>
    <w:basedOn w:val="Normalny"/>
    <w:uiPriority w:val="99"/>
    <w:semiHidden/>
    <w:unhideWhenUsed/>
    <w:rsid w:val="00B270FD"/>
    <w:pPr>
      <w:ind w:left="566" w:hanging="283"/>
      <w:contextualSpacing/>
    </w:pPr>
  </w:style>
  <w:style w:type="paragraph" w:customStyle="1" w:styleId="Style1">
    <w:name w:val="Style 1"/>
    <w:uiPriority w:val="99"/>
    <w:rsid w:val="00B270FD"/>
    <w:pPr>
      <w:widowControl w:val="0"/>
      <w:autoSpaceDE w:val="0"/>
      <w:autoSpaceDN w:val="0"/>
      <w:adjustRightInd w:val="0"/>
      <w:spacing w:after="0" w:line="240" w:lineRule="auto"/>
    </w:pPr>
    <w:rPr>
      <w:rFonts w:ascii="Times New Roman" w:eastAsiaTheme="minorEastAsia" w:hAnsi="Times New Roman" w:cs="Times New Roman"/>
      <w:sz w:val="20"/>
      <w:szCs w:val="20"/>
      <w:lang w:eastAsia="pl-PL"/>
    </w:rPr>
  </w:style>
  <w:style w:type="character" w:customStyle="1" w:styleId="AkapitzlistZnak">
    <w:name w:val="Akapit z listą Znak"/>
    <w:basedOn w:val="Domylnaczcionkaakapitu"/>
    <w:link w:val="Akapitzlist"/>
    <w:uiPriority w:val="34"/>
    <w:locked/>
    <w:rsid w:val="00B270FD"/>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270FD"/>
    <w:rPr>
      <w:sz w:val="16"/>
      <w:szCs w:val="16"/>
    </w:rPr>
  </w:style>
  <w:style w:type="paragraph" w:styleId="Tekstkomentarza">
    <w:name w:val="annotation text"/>
    <w:basedOn w:val="Normalny"/>
    <w:link w:val="TekstkomentarzaZnak"/>
    <w:uiPriority w:val="99"/>
    <w:semiHidden/>
    <w:unhideWhenUsed/>
    <w:rsid w:val="00B270FD"/>
    <w:rPr>
      <w:sz w:val="20"/>
      <w:szCs w:val="20"/>
    </w:rPr>
  </w:style>
  <w:style w:type="character" w:customStyle="1" w:styleId="TekstkomentarzaZnak">
    <w:name w:val="Tekst komentarza Znak"/>
    <w:basedOn w:val="Domylnaczcionkaakapitu"/>
    <w:link w:val="Tekstkomentarza"/>
    <w:uiPriority w:val="99"/>
    <w:semiHidden/>
    <w:rsid w:val="00B270F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70FD"/>
    <w:rPr>
      <w:b/>
      <w:bCs/>
    </w:rPr>
  </w:style>
  <w:style w:type="character" w:customStyle="1" w:styleId="TematkomentarzaZnak">
    <w:name w:val="Temat komentarza Znak"/>
    <w:basedOn w:val="TekstkomentarzaZnak"/>
    <w:link w:val="Tematkomentarza"/>
    <w:uiPriority w:val="99"/>
    <w:semiHidden/>
    <w:rsid w:val="00B270FD"/>
    <w:rPr>
      <w:rFonts w:ascii="Times New Roman" w:eastAsia="Times New Roman" w:hAnsi="Times New Roman" w:cs="Times New Roman"/>
      <w:b/>
      <w:bCs/>
      <w:sz w:val="20"/>
      <w:szCs w:val="20"/>
      <w:lang w:eastAsia="pl-PL"/>
    </w:rPr>
  </w:style>
  <w:style w:type="paragraph" w:styleId="Poprawka">
    <w:name w:val="Revision"/>
    <w:hidden/>
    <w:uiPriority w:val="99"/>
    <w:semiHidden/>
    <w:rsid w:val="00B270FD"/>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8777</Words>
  <Characters>52667</Characters>
  <Application>Microsoft Office Word</Application>
  <DocSecurity>0</DocSecurity>
  <Lines>438</Lines>
  <Paragraphs>122</Paragraphs>
  <ScaleCrop>false</ScaleCrop>
  <Company/>
  <LinksUpToDate>false</LinksUpToDate>
  <CharactersWithSpaces>61322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Sezonowicz</dc:creator>
  <cp:keywords/>
  <dc:description/>
  <cp:lastModifiedBy>Marcin Sezonowicz</cp:lastModifiedBy>
  <cp:revision>2</cp:revision>
  <dcterms:created xsi:type="dcterms:W3CDTF">2020-06-09T12:34:00Z</dcterms:created>
  <dcterms:modified xsi:type="dcterms:W3CDTF">2020-06-09T12:34:00Z</dcterms:modified>
</cp:coreProperties>
</file>