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D4F" w:rsidRPr="005B1D4F" w:rsidRDefault="005B1D4F" w:rsidP="005B1D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533337-N-2017 z dnia 2017-06-20 r. </w:t>
      </w:r>
    </w:p>
    <w:p w:rsidR="005B1D4F" w:rsidRPr="005B1D4F" w:rsidRDefault="005B1D4F" w:rsidP="005B1D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>Generalna Dyrekcja Dróg Krajowych i Autostrad Oddział w Warszawie: Wyburzenie i budowa wiaty na sprzęt w Kozienicach w trybie zaprojektuj i buduj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Generalna Dyrekcja Dróg Krajowych i Autostrad Oddział w Warszawie, krajowy numer identyfikacyjny 1751157500108, ul. ul. Mińska  25 , 03808   Warszawa, woj. mazowieckie, państwo Polska, tel. 22 2092500, 22 2092360, , e-mail awiercioch@gddkia.gov.pl, , faks 22 6986045, 22 2092474.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www.gddkia.gov.pl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rządowa centralna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5B1D4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www.gddkia.gov.pl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>Oferte</w:t>
      </w:r>
      <w:proofErr w:type="spellEnd"/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 się pod rygorem nieważności w formie pisemnej.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Generalna Dyrekcja Dróg Krajowych i Autostrad Oddział w Warszawie ul. </w:t>
      </w:r>
      <w:proofErr w:type="spellStart"/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>Minska</w:t>
      </w:r>
      <w:proofErr w:type="spellEnd"/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25, 03-808 Warszawa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Wyburzenie i budowa wiaty na sprzęt w Kozienicach w trybie zaprojektuj i buduj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GDDKiA.O.WA.D-3.241.30.2017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5B1D4F" w:rsidRPr="005B1D4F" w:rsidRDefault="005B1D4F" w:rsidP="005B1D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5B1D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Wyburzenie i budowa wiaty na sprzęt w Kozienicach w trybie zaprojektuj i buduj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45000000-7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71320000-7</w:t>
            </w:r>
          </w:p>
        </w:tc>
      </w:tr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71000000-8</w:t>
            </w:r>
          </w:p>
        </w:tc>
      </w:tr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45111300-1</w:t>
            </w:r>
          </w:p>
        </w:tc>
      </w:tr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45310000-3</w:t>
            </w:r>
          </w:p>
        </w:tc>
      </w:tr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45450000-6</w:t>
            </w:r>
          </w:p>
        </w:tc>
      </w:tr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45100000-8</w:t>
            </w:r>
          </w:p>
        </w:tc>
      </w:tr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45111291-4</w:t>
            </w:r>
          </w:p>
        </w:tc>
      </w:tr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45262300-4</w:t>
            </w:r>
          </w:p>
        </w:tc>
      </w:tr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45262400-5</w:t>
            </w:r>
          </w:p>
        </w:tc>
      </w:tr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45260000-7</w:t>
            </w:r>
          </w:p>
        </w:tc>
      </w:tr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45422000-1</w:t>
            </w:r>
          </w:p>
        </w:tc>
      </w:tr>
    </w:tbl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5B1D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5B1D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155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B1D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a) Wykonawcy: Wykonawca musi wykazać się wiedzą i doświadczeniem, w wykonaniu (zakończeniu) w okresie ostatnich 5 lat przed upływem terminu składania ofert, a jeżeli okres prowadzenia działalności jest krótszy - w tym okresie: dwóch zadań polegających na projektowaniu i budowie lub na projektowaniu i przebudowie lub budowie lub przebudowie wiaty o powierzchni użytkowej minimum 200 m2 każde. W przypadku Wykonawców wspólnie ubiegających się o udzielenie zamówienia, spełnianie warunków w pkt III.1.3), Wykonawcy wykazują łącznie. b) osób: Wykonawca musi wskazać osoby, które będą uczestniczyć w wykonywaniu zamówienia, legitymujące się kwalifikacjami zawodowymi i doświadczeniem odpowiednimi do funkcji, jakie zostaną im powierzone. Wykonawca, na każdą funkcję wymienioną poniżej, wskaże osoby, które musi mieć dostępne na etapie realizacji zamówienia, spełniające następujące wymagania: 1) osoba proponowana do pełnienia funkcji Kierownika Budowy: wymagana liczba osób:1 Doświadczenie zawodowe: dwa zadania w zakresie budowy/przebudowy wiaty o powierzchni 200 m2 każde – na stanowisku Kierownika Budowy lub Kierownika Robót lub Inspektora Nadzoru specjalności konstrukcyjnej. 2) osoba proponowana do pełnienia funkcji Projektant: wymagana liczba osób: 1 Doświadczenie zawodowe: dwa zadania obejmujące opracowanie dokumentacji projektowej składającej się co najmniej z projektu budowlanego na budowę lub przebudowę wiaty o powierzchni 200 m2, każde – na stanowisku Głównego Projektanta lub Projektanta. Nie dopuszcza się łączenia funkcji Kierownika Budowy z funkcją Projektanta przez jedną osobę.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W przypadku Wykonawców wspólnie ubiegających się o udzielenie zamówienia, spełnianie warunków w pkt III.1.3), Wykonawcy wykazują łącznie. Zamawiający może, na każdym etapie postępowania, uznać, że Wykonawca nie posiada wymaganych zdolności, jeżeli zaangażowanie zasobów technicznych lub zawodowych Wykonawcy w inne przedsięwzięcia gospodarcze Wykonawcy może mieć negatywny wpływ na realizację zamówienia.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celu potwierdzenia spełniania przez Wykonawcę warunków udziału w postępowaniu: a) wykazu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wykazu osób, skierowanych przez Wykonawcę do realizacji zamówienia publicznego, w szczególności odpowiedzialnych za kierowanie robotami wraz z informacjami na temat ich kwalifikacji zawodowych, uprawnień, doświadczenia i wykształcenia niezbędnych do wykonania zamówienia publicznego, a także zakresu wykonywanych przez nie czynności oraz informacją o podstawie do dysponowania tymi osobami.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Wykonawca, w terminie 3 dni od dnia zamieszczenia na stronie internetowej informacji, o której mowa w art. 86 ust. 5, przekazuje zamawiającemu oświadczenie o przynależności lub braku przynależności do tej samej grupy kapitałowej, o której mowa w art. 24 ust. 1 pkt 23 ustawy </w:t>
      </w:r>
      <w:proofErr w:type="spellStart"/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Wraz ze złożeniem oświadczenia, Wykonawca może przedstawić dowody, że powiązania z innym Wykonawcą nie prowadzą do zakłócenia konkurencji w postępowaniu o udzielenie zamówienia. 2. Wykonawca może w celu potwierdzenia spełniania warunków udziału w postępowaniu, w stosownych sytuacjach oraz w odniesieniu do zamówienia, lub jego części, polegać na zdolnościach technicznych lub zawodowych innych podmiotów, niezależnie od charakteru prawnego łączących go z nim stosunków prawnych. Wykonawca, który polega na zdolnościach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zamówienia.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5B1D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3"/>
        <w:gridCol w:w="1016"/>
      </w:tblGrid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Okres gwarancji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5B1D4F" w:rsidRPr="005B1D4F" w:rsidTr="005B1D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Doświadczenie Kierownika budowy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Przewidywane zmiany umowy, ich zakres, charakter i warunki wprowadzenia zamian znajdują się w Tomie II SIWZ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5B1D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2017-07-05, godzina: 11:30,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B1D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1D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Wykonawca zobowiązany jest do wniesienia zabezpieczania należytego wykonania umowy na kwotę 10% ceny brutto podanej w ofercie. </w:t>
      </w:r>
    </w:p>
    <w:p w:rsidR="005B1D4F" w:rsidRPr="005B1D4F" w:rsidRDefault="005B1D4F" w:rsidP="005B1D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1D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1D4F" w:rsidRPr="005B1D4F" w:rsidRDefault="005B1D4F" w:rsidP="005B1D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1D4F" w:rsidRPr="005B1D4F" w:rsidRDefault="005B1D4F" w:rsidP="005B1D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1D4F" w:rsidRPr="005B1D4F" w:rsidRDefault="005B1D4F" w:rsidP="005B1D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B1D4F" w:rsidRPr="005B1D4F" w:rsidTr="005B1D4F">
        <w:trPr>
          <w:tblCellSpacing w:w="15" w:type="dxa"/>
        </w:trPr>
        <w:tc>
          <w:tcPr>
            <w:tcW w:w="0" w:type="auto"/>
            <w:vAlign w:val="center"/>
          </w:tcPr>
          <w:p w:rsidR="005B1D4F" w:rsidRPr="005B1D4F" w:rsidRDefault="005B1D4F" w:rsidP="005B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F1CE6" w:rsidRDefault="005F1CE6">
      <w:bookmarkStart w:id="0" w:name="_GoBack"/>
      <w:bookmarkEnd w:id="0"/>
    </w:p>
    <w:sectPr w:rsidR="005F1C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D4F"/>
    <w:rsid w:val="005B1D4F"/>
    <w:rsid w:val="005F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715F3F-83A4-445B-99CC-B427BB90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2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3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13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4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3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96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14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84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79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90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54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62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8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2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04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95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95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32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94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45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9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64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69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22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66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99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36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95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92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66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0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95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4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78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34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2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64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26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72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9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2948</Words>
  <Characters>17688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Machowska Jolanta</dc:creator>
  <cp:keywords/>
  <dc:description/>
  <cp:lastModifiedBy>Machowska Jolanta</cp:lastModifiedBy>
  <cp:revision>1</cp:revision>
  <dcterms:created xsi:type="dcterms:W3CDTF">2017-06-20T07:34:00Z</dcterms:created>
  <dcterms:modified xsi:type="dcterms:W3CDTF">2017-06-20T07:35:00Z</dcterms:modified>
</cp:coreProperties>
</file>