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67D1E3" w14:textId="77777777" w:rsidR="00360FD9" w:rsidRDefault="00E93722" w:rsidP="00E93722">
      <w:pPr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E93722">
        <w:rPr>
          <w:rFonts w:ascii="Arial Narrow" w:hAnsi="Arial Narrow" w:cs="Arial"/>
          <w:b/>
          <w:sz w:val="24"/>
          <w:szCs w:val="24"/>
          <w:u w:val="single"/>
        </w:rPr>
        <w:t>Zaproszenie do konsultacji społecznych dla inwestycji pn.:</w:t>
      </w:r>
    </w:p>
    <w:p w14:paraId="750DEBAB" w14:textId="64655930" w:rsidR="00EC042A" w:rsidRDefault="00EC042A" w:rsidP="00EC042A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Zapraszamy Państwa do wzięcia udziału w konsultacjach społecznych</w:t>
      </w:r>
      <w:r w:rsidR="00E777D6">
        <w:rPr>
          <w:rFonts w:ascii="Arial Narrow" w:hAnsi="Arial Narrow" w:cs="Arial"/>
          <w:sz w:val="24"/>
          <w:szCs w:val="24"/>
        </w:rPr>
        <w:t xml:space="preserve"> </w:t>
      </w:r>
      <w:r w:rsidR="00E777D6" w:rsidRPr="00456DC9">
        <w:rPr>
          <w:rFonts w:ascii="Arial Narrow" w:hAnsi="Arial Narrow" w:cs="Arial"/>
          <w:b/>
          <w:bCs/>
          <w:sz w:val="24"/>
          <w:szCs w:val="24"/>
        </w:rPr>
        <w:t>(dotyczy tylko</w:t>
      </w:r>
      <w:r w:rsidR="00456DC9" w:rsidRPr="00456DC9">
        <w:rPr>
          <w:rFonts w:ascii="Arial Narrow" w:hAnsi="Arial Narrow" w:cs="Arial"/>
          <w:b/>
          <w:bCs/>
          <w:sz w:val="24"/>
          <w:szCs w:val="24"/>
        </w:rPr>
        <w:t xml:space="preserve"> miejscowości Wola Rzędzińska)</w:t>
      </w:r>
      <w:r w:rsidR="00E777D6"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 xml:space="preserve"> dot. wykonania</w:t>
      </w:r>
      <w:r w:rsidRPr="00E93722">
        <w:rPr>
          <w:rFonts w:ascii="Arial Narrow" w:hAnsi="Arial Narrow" w:cs="Arial"/>
          <w:sz w:val="24"/>
          <w:szCs w:val="24"/>
        </w:rPr>
        <w:t xml:space="preserve"> dokumentacji projektowej</w:t>
      </w:r>
      <w:r>
        <w:rPr>
          <w:rFonts w:ascii="Arial Narrow" w:hAnsi="Arial Narrow" w:cs="Arial"/>
          <w:sz w:val="24"/>
          <w:szCs w:val="24"/>
        </w:rPr>
        <w:t xml:space="preserve"> do etapu Koncepcji Programowej dla zadania np. </w:t>
      </w:r>
      <w:r w:rsidRPr="003321D1">
        <w:rPr>
          <w:rFonts w:ascii="Arial Narrow" w:hAnsi="Arial Narrow" w:cs="Arial"/>
          <w:b/>
          <w:sz w:val="24"/>
          <w:szCs w:val="24"/>
        </w:rPr>
        <w:t>„Przełożenie drogi krajowej nr 73 w Tarnowie umożliwiające połączenie autostrady A-4 (węzeł „Tarnów-Północ”) z drogą krajową nr 94 (węzeł „Lwowska”)”</w:t>
      </w:r>
      <w:r>
        <w:rPr>
          <w:rFonts w:ascii="Arial Narrow" w:hAnsi="Arial Narrow" w:cs="Arial"/>
          <w:sz w:val="24"/>
          <w:szCs w:val="24"/>
        </w:rPr>
        <w:t xml:space="preserve"> realizowanej na zlecenie krakowskiego oddziału Generalnej Dyrekcji Dróg Krajowych i Autostrad. </w:t>
      </w:r>
    </w:p>
    <w:p w14:paraId="525A7E1F" w14:textId="4F1180A1" w:rsidR="001D4CC6" w:rsidRDefault="00EC042A" w:rsidP="00E777D6">
      <w:pPr>
        <w:rPr>
          <w:rFonts w:ascii="Arial Narrow" w:hAnsi="Arial Narrow" w:cs="Arial"/>
          <w:sz w:val="24"/>
          <w:szCs w:val="24"/>
        </w:rPr>
      </w:pPr>
      <w:bookmarkStart w:id="0" w:name="_Hlk41462378"/>
      <w:r>
        <w:rPr>
          <w:rFonts w:ascii="Arial Narrow" w:hAnsi="Arial Narrow" w:cs="Arial"/>
          <w:sz w:val="24"/>
          <w:szCs w:val="24"/>
        </w:rPr>
        <w:t>Z uwagi na</w:t>
      </w:r>
      <w:r w:rsidR="00E777D6">
        <w:rPr>
          <w:rFonts w:ascii="Arial Narrow" w:hAnsi="Arial Narrow" w:cs="Arial"/>
          <w:sz w:val="24"/>
          <w:szCs w:val="24"/>
        </w:rPr>
        <w:t xml:space="preserve"> </w:t>
      </w:r>
      <w:bookmarkEnd w:id="0"/>
      <w:r>
        <w:rPr>
          <w:rFonts w:ascii="Arial Narrow" w:hAnsi="Arial Narrow" w:cs="Arial"/>
          <w:sz w:val="24"/>
          <w:szCs w:val="24"/>
        </w:rPr>
        <w:t xml:space="preserve"> zaistniałą sytuację epidemiologiczną w kraju związaną z dynamicznym rozprzestrzenianiem się choroby zakaźnej COVID-19 wywołanej przez korona wirus </w:t>
      </w:r>
      <w:r>
        <w:rPr>
          <w:rFonts w:ascii="Arial Narrow" w:hAnsi="Arial Narrow" w:cs="Arial"/>
          <w:b/>
          <w:bCs/>
          <w:sz w:val="24"/>
          <w:szCs w:val="24"/>
        </w:rPr>
        <w:t xml:space="preserve">konsultacje społeczne odbędą się w sposób elektroniczny </w:t>
      </w:r>
      <w:r>
        <w:rPr>
          <w:rFonts w:ascii="Arial Narrow" w:hAnsi="Arial Narrow" w:cs="Arial"/>
          <w:sz w:val="24"/>
          <w:szCs w:val="24"/>
        </w:rPr>
        <w:t xml:space="preserve"> w terminie </w:t>
      </w:r>
      <w:r w:rsidRPr="003321D1">
        <w:rPr>
          <w:rFonts w:ascii="Arial Narrow" w:hAnsi="Arial Narrow" w:cs="Arial"/>
          <w:b/>
          <w:sz w:val="24"/>
          <w:szCs w:val="24"/>
        </w:rPr>
        <w:t>od</w:t>
      </w:r>
      <w:r>
        <w:rPr>
          <w:rFonts w:ascii="Arial Narrow" w:hAnsi="Arial Narrow" w:cs="Arial"/>
          <w:sz w:val="24"/>
          <w:szCs w:val="24"/>
        </w:rPr>
        <w:t xml:space="preserve"> </w:t>
      </w:r>
      <w:r w:rsidR="00456DC9" w:rsidRPr="00456DC9">
        <w:rPr>
          <w:rFonts w:ascii="Arial Narrow" w:hAnsi="Arial Narrow" w:cs="Arial"/>
          <w:b/>
          <w:bCs/>
          <w:sz w:val="24"/>
          <w:szCs w:val="24"/>
        </w:rPr>
        <w:t>29</w:t>
      </w:r>
      <w:r w:rsidRPr="007440FF">
        <w:rPr>
          <w:rFonts w:ascii="Arial Narrow" w:hAnsi="Arial Narrow" w:cs="Arial"/>
          <w:b/>
          <w:bCs/>
          <w:sz w:val="24"/>
          <w:szCs w:val="24"/>
        </w:rPr>
        <w:t xml:space="preserve">.05.2020 do </w:t>
      </w:r>
      <w:r w:rsidR="00456DC9">
        <w:rPr>
          <w:rFonts w:ascii="Arial Narrow" w:hAnsi="Arial Narrow" w:cs="Arial"/>
          <w:b/>
          <w:bCs/>
          <w:sz w:val="24"/>
          <w:szCs w:val="24"/>
        </w:rPr>
        <w:t>0</w:t>
      </w:r>
      <w:r w:rsidR="00516C0F">
        <w:rPr>
          <w:rFonts w:ascii="Arial Narrow" w:hAnsi="Arial Narrow" w:cs="Arial"/>
          <w:b/>
          <w:bCs/>
          <w:sz w:val="24"/>
          <w:szCs w:val="24"/>
        </w:rPr>
        <w:t>5</w:t>
      </w:r>
      <w:r w:rsidRPr="007440FF">
        <w:rPr>
          <w:rFonts w:ascii="Arial Narrow" w:hAnsi="Arial Narrow" w:cs="Arial"/>
          <w:b/>
          <w:bCs/>
          <w:sz w:val="24"/>
          <w:szCs w:val="24"/>
        </w:rPr>
        <w:t>.0</w:t>
      </w:r>
      <w:r w:rsidR="00456DC9">
        <w:rPr>
          <w:rFonts w:ascii="Arial Narrow" w:hAnsi="Arial Narrow" w:cs="Arial"/>
          <w:b/>
          <w:bCs/>
          <w:sz w:val="24"/>
          <w:szCs w:val="24"/>
        </w:rPr>
        <w:t>6</w:t>
      </w:r>
      <w:r w:rsidRPr="007440FF">
        <w:rPr>
          <w:rFonts w:ascii="Arial Narrow" w:hAnsi="Arial Narrow" w:cs="Arial"/>
          <w:b/>
          <w:bCs/>
          <w:sz w:val="24"/>
          <w:szCs w:val="24"/>
        </w:rPr>
        <w:t>.2020</w:t>
      </w:r>
      <w:r>
        <w:rPr>
          <w:rFonts w:ascii="Arial Narrow" w:hAnsi="Arial Narrow" w:cs="Arial"/>
          <w:b/>
          <w:bCs/>
          <w:sz w:val="24"/>
          <w:szCs w:val="24"/>
        </w:rPr>
        <w:t xml:space="preserve"> r.</w:t>
      </w:r>
      <w:r>
        <w:rPr>
          <w:rFonts w:ascii="Arial Narrow" w:hAnsi="Arial Narrow" w:cs="Arial"/>
          <w:sz w:val="24"/>
          <w:szCs w:val="24"/>
        </w:rPr>
        <w:t xml:space="preserve"> Dokumentacja projektowa, opracowana przez biuro projektowe AYESA S.A. z siedzibą w Rudzie Śląskiej, zamieszczona będzie na stronie internetowej GDDKiA oraz na stronie Urzędu </w:t>
      </w:r>
      <w:r w:rsidR="00456DC9">
        <w:rPr>
          <w:rFonts w:ascii="Arial Narrow" w:hAnsi="Arial Narrow" w:cs="Arial"/>
          <w:sz w:val="24"/>
          <w:szCs w:val="24"/>
        </w:rPr>
        <w:t>Gminy</w:t>
      </w:r>
      <w:r>
        <w:rPr>
          <w:rFonts w:ascii="Arial Narrow" w:hAnsi="Arial Narrow" w:cs="Arial"/>
          <w:sz w:val="24"/>
          <w:szCs w:val="24"/>
        </w:rPr>
        <w:t xml:space="preserve"> Tarnów z możliwością jej pobrania. </w:t>
      </w:r>
    </w:p>
    <w:p w14:paraId="0247B468" w14:textId="737D4A39" w:rsidR="001D4CC6" w:rsidRDefault="001D4CC6" w:rsidP="001D4CC6">
      <w:pPr>
        <w:jc w:val="both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Wypełnione ankiety wyrażające opinie, uwagi i wnioski wobec przyjętych rozwiązań projektowych należy kierować drogą elektroniczną do Wykonawcy dokumentacji projektowej, tj. firmy AYESA S.A. na poniższe adresy mailowy do dnia </w:t>
      </w:r>
      <w:r w:rsidR="00456DC9">
        <w:rPr>
          <w:rFonts w:ascii="Arial Narrow" w:hAnsi="Arial Narrow" w:cs="Arial"/>
          <w:b/>
          <w:bCs/>
          <w:sz w:val="24"/>
          <w:szCs w:val="24"/>
        </w:rPr>
        <w:t>0</w:t>
      </w:r>
      <w:r w:rsidR="00516C0F">
        <w:rPr>
          <w:rFonts w:ascii="Arial Narrow" w:hAnsi="Arial Narrow" w:cs="Arial"/>
          <w:b/>
          <w:bCs/>
          <w:sz w:val="24"/>
          <w:szCs w:val="24"/>
        </w:rPr>
        <w:t>5</w:t>
      </w:r>
      <w:r w:rsidRPr="007440FF">
        <w:rPr>
          <w:rFonts w:ascii="Arial Narrow" w:hAnsi="Arial Narrow" w:cs="Arial"/>
          <w:b/>
          <w:bCs/>
          <w:sz w:val="24"/>
          <w:szCs w:val="24"/>
        </w:rPr>
        <w:t>.0</w:t>
      </w:r>
      <w:r w:rsidR="00456DC9">
        <w:rPr>
          <w:rFonts w:ascii="Arial Narrow" w:hAnsi="Arial Narrow" w:cs="Arial"/>
          <w:b/>
          <w:bCs/>
          <w:sz w:val="24"/>
          <w:szCs w:val="24"/>
        </w:rPr>
        <w:t>6</w:t>
      </w:r>
      <w:r w:rsidRPr="007440FF">
        <w:rPr>
          <w:rFonts w:ascii="Arial Narrow" w:hAnsi="Arial Narrow" w:cs="Arial"/>
          <w:b/>
          <w:bCs/>
          <w:sz w:val="24"/>
          <w:szCs w:val="24"/>
        </w:rPr>
        <w:t>.2020r.</w:t>
      </w:r>
    </w:p>
    <w:p w14:paraId="13E0B4C1" w14:textId="77777777" w:rsidR="001D4CC6" w:rsidRDefault="00BB1865" w:rsidP="001D4CC6">
      <w:pPr>
        <w:jc w:val="both"/>
        <w:rPr>
          <w:rFonts w:ascii="Arial Narrow" w:hAnsi="Arial Narrow" w:cs="Arial"/>
          <w:color w:val="FF0000"/>
          <w:sz w:val="24"/>
          <w:szCs w:val="24"/>
        </w:rPr>
      </w:pPr>
      <w:hyperlink r:id="rId4" w:history="1">
        <w:r w:rsidR="001D4CC6" w:rsidRPr="00702A52">
          <w:rPr>
            <w:rStyle w:val="Hipercze"/>
            <w:rFonts w:ascii="Arial Narrow" w:hAnsi="Arial Narrow" w:cs="Arial"/>
            <w:b/>
            <w:bCs/>
            <w:sz w:val="24"/>
            <w:szCs w:val="24"/>
          </w:rPr>
          <w:t>dkozlik@ayesa.com</w:t>
        </w:r>
      </w:hyperlink>
      <w:r w:rsidR="001D4CC6">
        <w:rPr>
          <w:rFonts w:ascii="Arial Narrow" w:hAnsi="Arial Narrow" w:cs="Arial"/>
          <w:b/>
          <w:bCs/>
          <w:sz w:val="24"/>
          <w:szCs w:val="24"/>
        </w:rPr>
        <w:t xml:space="preserve"> i </w:t>
      </w:r>
      <w:hyperlink r:id="rId5" w:history="1">
        <w:r w:rsidR="001D4CC6" w:rsidRPr="00702A52">
          <w:rPr>
            <w:rStyle w:val="Hipercze"/>
            <w:rFonts w:ascii="Arial Narrow" w:hAnsi="Arial Narrow" w:cs="Arial"/>
            <w:b/>
            <w:bCs/>
            <w:sz w:val="24"/>
            <w:szCs w:val="24"/>
          </w:rPr>
          <w:t>biuro@kdmprojekt.pl</w:t>
        </w:r>
      </w:hyperlink>
      <w:r w:rsidR="001D4CC6">
        <w:rPr>
          <w:rFonts w:ascii="Arial Narrow" w:hAnsi="Arial Narrow" w:cs="Arial"/>
          <w:b/>
          <w:bCs/>
          <w:sz w:val="24"/>
          <w:szCs w:val="24"/>
        </w:rPr>
        <w:t xml:space="preserve"> </w:t>
      </w:r>
    </w:p>
    <w:p w14:paraId="2E8301B8" w14:textId="6B231A2B" w:rsidR="001D4CC6" w:rsidRDefault="001D4CC6" w:rsidP="001D4CC6">
      <w:pPr>
        <w:jc w:val="both"/>
        <w:rPr>
          <w:rFonts w:ascii="Arial Narrow" w:hAnsi="Arial Narrow" w:cs="Arial"/>
          <w:b/>
          <w:bCs/>
          <w:color w:val="4472C4" w:themeColor="accent1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W dniach </w:t>
      </w:r>
      <w:r w:rsidR="00456DC9" w:rsidRPr="00456DC9">
        <w:rPr>
          <w:rFonts w:ascii="Arial Narrow" w:hAnsi="Arial Narrow" w:cs="Arial"/>
          <w:b/>
          <w:bCs/>
          <w:sz w:val="24"/>
          <w:szCs w:val="24"/>
        </w:rPr>
        <w:t>02</w:t>
      </w:r>
      <w:r w:rsidRPr="007440FF">
        <w:rPr>
          <w:rFonts w:ascii="Arial Narrow" w:hAnsi="Arial Narrow" w:cs="Arial"/>
          <w:b/>
          <w:bCs/>
          <w:sz w:val="24"/>
          <w:szCs w:val="24"/>
        </w:rPr>
        <w:t>.0</w:t>
      </w:r>
      <w:r w:rsidR="00106CB5">
        <w:rPr>
          <w:rFonts w:ascii="Arial Narrow" w:hAnsi="Arial Narrow" w:cs="Arial"/>
          <w:b/>
          <w:bCs/>
          <w:sz w:val="24"/>
          <w:szCs w:val="24"/>
        </w:rPr>
        <w:t>6</w:t>
      </w:r>
      <w:r w:rsidRPr="007440FF">
        <w:rPr>
          <w:rFonts w:ascii="Arial Narrow" w:hAnsi="Arial Narrow" w:cs="Arial"/>
          <w:b/>
          <w:bCs/>
          <w:sz w:val="24"/>
          <w:szCs w:val="24"/>
        </w:rPr>
        <w:t>.2020</w:t>
      </w:r>
      <w:r w:rsidR="00456DC9">
        <w:rPr>
          <w:rFonts w:ascii="Arial Narrow" w:hAnsi="Arial Narrow" w:cs="Arial"/>
          <w:b/>
          <w:bCs/>
          <w:sz w:val="24"/>
          <w:szCs w:val="24"/>
        </w:rPr>
        <w:t xml:space="preserve"> r.</w:t>
      </w:r>
      <w:r>
        <w:rPr>
          <w:rFonts w:ascii="Arial Narrow" w:hAnsi="Arial Narrow" w:cs="Arial"/>
          <w:sz w:val="24"/>
          <w:szCs w:val="24"/>
        </w:rPr>
        <w:t xml:space="preserve"> prowadzony będzie w godzinach </w:t>
      </w:r>
      <w:r w:rsidRPr="007440FF">
        <w:rPr>
          <w:rFonts w:ascii="Arial Narrow" w:hAnsi="Arial Narrow" w:cs="Arial"/>
          <w:b/>
          <w:bCs/>
          <w:sz w:val="24"/>
          <w:szCs w:val="24"/>
        </w:rPr>
        <w:t>8.00 – 1</w:t>
      </w:r>
      <w:r w:rsidR="00456DC9">
        <w:rPr>
          <w:rFonts w:ascii="Arial Narrow" w:hAnsi="Arial Narrow" w:cs="Arial"/>
          <w:b/>
          <w:bCs/>
          <w:sz w:val="24"/>
          <w:szCs w:val="24"/>
        </w:rPr>
        <w:t>5</w:t>
      </w:r>
      <w:r w:rsidRPr="007440FF">
        <w:rPr>
          <w:rFonts w:ascii="Arial Narrow" w:hAnsi="Arial Narrow" w:cs="Arial"/>
          <w:b/>
          <w:bCs/>
          <w:sz w:val="24"/>
          <w:szCs w:val="24"/>
        </w:rPr>
        <w:t>.00</w:t>
      </w:r>
      <w:r w:rsidRPr="007440FF"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 xml:space="preserve">dyżur telefoniczny przez Wykonawcę dokumentacji projektowej pod numerami </w:t>
      </w:r>
      <w:r w:rsidR="001F7D20" w:rsidRPr="001F7D20">
        <w:rPr>
          <w:rStyle w:val="Hipercze"/>
          <w:rFonts w:ascii="Arial Narrow" w:hAnsi="Arial Narrow" w:cs="Arial"/>
          <w:b/>
          <w:bCs/>
          <w:sz w:val="24"/>
          <w:szCs w:val="24"/>
        </w:rPr>
        <w:t>530 128 970</w:t>
      </w:r>
      <w:r w:rsidRPr="001F7D20">
        <w:rPr>
          <w:rStyle w:val="Hipercze"/>
        </w:rPr>
        <w:t>.</w:t>
      </w:r>
      <w:r>
        <w:rPr>
          <w:rFonts w:ascii="Arial Narrow" w:hAnsi="Arial Narrow" w:cs="Arial"/>
          <w:b/>
          <w:bCs/>
          <w:color w:val="4472C4" w:themeColor="accent1"/>
          <w:sz w:val="24"/>
          <w:szCs w:val="24"/>
        </w:rPr>
        <w:t xml:space="preserve"> </w:t>
      </w:r>
    </w:p>
    <w:p w14:paraId="4E956C2A" w14:textId="7BE897C8" w:rsidR="001D4CC6" w:rsidRPr="00E93722" w:rsidRDefault="00B725F7" w:rsidP="001D4CC6">
      <w:pPr>
        <w:jc w:val="both"/>
        <w:rPr>
          <w:bCs/>
          <w:u w:val="single"/>
        </w:rPr>
      </w:pPr>
      <w:r>
        <w:rPr>
          <w:noProof/>
        </w:rPr>
        <w:drawing>
          <wp:inline distT="0" distB="0" distL="0" distR="0" wp14:anchorId="2513D5A9" wp14:editId="08262003">
            <wp:extent cx="4889980" cy="2646583"/>
            <wp:effectExtent l="0" t="0" r="6350" b="190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15474" cy="2660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D83AE" w14:textId="36BFB208" w:rsidR="00EC042A" w:rsidRPr="00E93722" w:rsidRDefault="00EC042A" w:rsidP="003321D1">
      <w:pPr>
        <w:jc w:val="center"/>
        <w:rPr>
          <w:rFonts w:ascii="Arial Narrow" w:hAnsi="Arial Narrow" w:cs="Arial"/>
          <w:sz w:val="24"/>
          <w:szCs w:val="24"/>
        </w:rPr>
      </w:pPr>
    </w:p>
    <w:p w14:paraId="14AB099A" w14:textId="1DC8138F" w:rsidR="00E777D6" w:rsidRDefault="00E777D6" w:rsidP="00326A2E">
      <w:pPr>
        <w:jc w:val="both"/>
        <w:rPr>
          <w:rFonts w:ascii="Arial Narrow" w:hAnsi="Arial Narrow" w:cs="Arial"/>
          <w:sz w:val="24"/>
          <w:szCs w:val="24"/>
        </w:rPr>
      </w:pPr>
      <w:r w:rsidRPr="00E777D6">
        <w:rPr>
          <w:rFonts w:ascii="Arial Narrow" w:hAnsi="Arial Narrow" w:cs="Arial"/>
          <w:sz w:val="24"/>
          <w:szCs w:val="24"/>
        </w:rPr>
        <w:t xml:space="preserve">Z uwagi na </w:t>
      </w:r>
      <w:r w:rsidR="00912913">
        <w:rPr>
          <w:rFonts w:ascii="Arial Narrow" w:hAnsi="Arial Narrow" w:cs="Arial"/>
          <w:sz w:val="24"/>
          <w:szCs w:val="24"/>
        </w:rPr>
        <w:t>przesłane Warunki Techniczne przez</w:t>
      </w:r>
      <w:r w:rsidRPr="00E777D6">
        <w:rPr>
          <w:rFonts w:ascii="Arial Narrow" w:hAnsi="Arial Narrow" w:cs="Arial"/>
          <w:sz w:val="24"/>
          <w:szCs w:val="24"/>
        </w:rPr>
        <w:t xml:space="preserve"> Zakładu Linii Kolejowych w Krakowie</w:t>
      </w:r>
      <w:r w:rsidR="00912913">
        <w:rPr>
          <w:rFonts w:ascii="Arial Narrow" w:hAnsi="Arial Narrow" w:cs="Arial"/>
          <w:sz w:val="24"/>
          <w:szCs w:val="24"/>
        </w:rPr>
        <w:t xml:space="preserve"> </w:t>
      </w:r>
      <w:r w:rsidR="00912913" w:rsidRPr="00912913">
        <w:rPr>
          <w:rFonts w:ascii="Arial Narrow" w:hAnsi="Arial Narrow" w:cs="Arial"/>
          <w:sz w:val="24"/>
          <w:szCs w:val="24"/>
        </w:rPr>
        <w:t>w czasie trwania konsultacji społecznych</w:t>
      </w:r>
      <w:r w:rsidRPr="00E777D6">
        <w:rPr>
          <w:rFonts w:ascii="Arial Narrow" w:hAnsi="Arial Narrow" w:cs="Arial"/>
          <w:sz w:val="24"/>
          <w:szCs w:val="24"/>
        </w:rPr>
        <w:t xml:space="preserve"> projektant </w:t>
      </w:r>
      <w:r w:rsidR="00912913">
        <w:rPr>
          <w:rFonts w:ascii="Arial Narrow" w:hAnsi="Arial Narrow" w:cs="Arial"/>
          <w:sz w:val="24"/>
          <w:szCs w:val="24"/>
        </w:rPr>
        <w:t>skorygował</w:t>
      </w:r>
      <w:r w:rsidRPr="00E777D6">
        <w:rPr>
          <w:rFonts w:ascii="Arial Narrow" w:hAnsi="Arial Narrow" w:cs="Arial"/>
          <w:sz w:val="24"/>
          <w:szCs w:val="24"/>
        </w:rPr>
        <w:t xml:space="preserve"> kąt skrzyżowania</w:t>
      </w:r>
      <w:r w:rsidR="00456DC9">
        <w:rPr>
          <w:rFonts w:ascii="Arial Narrow" w:hAnsi="Arial Narrow" w:cs="Arial"/>
          <w:sz w:val="24"/>
          <w:szCs w:val="24"/>
        </w:rPr>
        <w:t xml:space="preserve"> projektowanej trasy z linią kolejową. </w:t>
      </w:r>
    </w:p>
    <w:p w14:paraId="0705C057" w14:textId="42663B13" w:rsidR="00E93722" w:rsidRPr="00E93722" w:rsidRDefault="00BB1865" w:rsidP="00BB1865">
      <w:pPr>
        <w:jc w:val="both"/>
        <w:rPr>
          <w:bCs/>
          <w:u w:val="single"/>
        </w:rPr>
      </w:pPr>
      <w:r w:rsidRPr="00BB1865">
        <w:rPr>
          <w:rFonts w:ascii="Arial Narrow" w:hAnsi="Arial Narrow" w:cs="Arial"/>
          <w:sz w:val="24"/>
          <w:szCs w:val="24"/>
        </w:rPr>
        <w:t xml:space="preserve">W związku z wymaganiami PKP Polskie Linie Kolejowe S.A. Zakład Linii Kolejkowych w Krakowie dotyczącymi wartości kąta skrzyżowania wiaduktu z linią kolejową konieczna była korekta przebiegu trasy projektowanej drogi DK73 w rejonie ul. Orkana. Zmiana kąta skrzyżowania z pierwotnych 58º na 60 º spowodowała przesunięcie osi drogi DK73 o ok. 10m w stronę zachodnią względem pierwotnej wersji.  W wyniku wprowadzonej korekty do wyburzenia zostanie przeznaczona część budynków które nie były ujęte we wcześniejszej wersji projektu. Zmianie ulegnie przebieg dodatkowej jezdni nr 13 a także ul. Leśnica.  </w:t>
      </w:r>
    </w:p>
    <w:sectPr w:rsidR="00E93722" w:rsidRPr="00E93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722"/>
    <w:rsid w:val="00106CB5"/>
    <w:rsid w:val="001D4CC6"/>
    <w:rsid w:val="001F759D"/>
    <w:rsid w:val="001F7D20"/>
    <w:rsid w:val="00260F87"/>
    <w:rsid w:val="00326A2E"/>
    <w:rsid w:val="003321D1"/>
    <w:rsid w:val="003330BE"/>
    <w:rsid w:val="00360FD9"/>
    <w:rsid w:val="00456DC9"/>
    <w:rsid w:val="00516C0F"/>
    <w:rsid w:val="006B39C4"/>
    <w:rsid w:val="007440FF"/>
    <w:rsid w:val="007D1F92"/>
    <w:rsid w:val="00890F1D"/>
    <w:rsid w:val="00912913"/>
    <w:rsid w:val="00941109"/>
    <w:rsid w:val="00B725F7"/>
    <w:rsid w:val="00BB1865"/>
    <w:rsid w:val="00E777D6"/>
    <w:rsid w:val="00E8648F"/>
    <w:rsid w:val="00E93722"/>
    <w:rsid w:val="00EC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8D31"/>
  <w15:chartTrackingRefBased/>
  <w15:docId w15:val="{6AD3E85C-4649-46CF-8B29-901E0CA8E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0F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440F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21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21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biuro@kdmprojekt.pl" TargetMode="External"/><Relationship Id="rId4" Type="http://schemas.openxmlformats.org/officeDocument/2006/relationships/hyperlink" Target="mailto:dkozlik@ayesa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Miciak</dc:creator>
  <cp:keywords/>
  <dc:description/>
  <cp:lastModifiedBy>Dariusz Kozlik</cp:lastModifiedBy>
  <cp:revision>4</cp:revision>
  <dcterms:created xsi:type="dcterms:W3CDTF">2020-05-28T07:01:00Z</dcterms:created>
  <dcterms:modified xsi:type="dcterms:W3CDTF">2020-05-28T08:43:00Z</dcterms:modified>
</cp:coreProperties>
</file>