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28" w:rsidRDefault="00423C55">
      <w:r>
        <w:t>Uzupełnienia do ogłoszenia:</w:t>
      </w:r>
    </w:p>
    <w:p w:rsidR="00423C55" w:rsidRDefault="008946AF">
      <w:r>
        <w:t>1.Pełny numer postę</w:t>
      </w:r>
      <w:r w:rsidR="00423C55">
        <w:t xml:space="preserve">powania jest następujący:  </w:t>
      </w:r>
      <w:proofErr w:type="spellStart"/>
      <w:r w:rsidR="00423C55">
        <w:t>GDDKiA</w:t>
      </w:r>
      <w:proofErr w:type="spellEnd"/>
      <w:r w:rsidR="00423C55">
        <w:t xml:space="preserve">-O/Ł.2200.1/ </w:t>
      </w:r>
      <w:r w:rsidR="00423C55" w:rsidRPr="00423C55">
        <w:rPr>
          <w:b/>
        </w:rPr>
        <w:t>2</w:t>
      </w:r>
      <w:r w:rsidR="0018195A">
        <w:rPr>
          <w:b/>
        </w:rPr>
        <w:t>77-II</w:t>
      </w:r>
      <w:r w:rsidR="00423C55">
        <w:t xml:space="preserve"> /2014 </w:t>
      </w:r>
    </w:p>
    <w:p w:rsidR="00423C55" w:rsidRDefault="00423C55">
      <w:r>
        <w:t>2. Informacja o prognozowanym natężeniu ruchu na obu jezdniach drogi ekspresowej S8.</w:t>
      </w:r>
    </w:p>
    <w:p w:rsidR="00DC0425" w:rsidRDefault="00DC0425">
      <w:r>
        <w:t xml:space="preserve">Poniżej podany został  prognozowany średniodobowy ruch pojazdów samochodowych </w:t>
      </w:r>
      <w:r w:rsidR="00423C55">
        <w:t xml:space="preserve"> dla obu relacji </w:t>
      </w:r>
      <w:r>
        <w:t xml:space="preserve">drogi </w:t>
      </w:r>
      <w:r w:rsidR="00423C55">
        <w:t>na odcink</w:t>
      </w:r>
      <w:r>
        <w:t>a</w:t>
      </w:r>
      <w:r w:rsidR="00423C55">
        <w:t xml:space="preserve">ch międzywęzłowych przy których usytuowane są </w:t>
      </w:r>
      <w:r>
        <w:t>MOP-y.</w:t>
      </w:r>
    </w:p>
    <w:p w:rsidR="00DC0425" w:rsidRDefault="0018195A">
      <w:r>
        <w:t xml:space="preserve">Pierwsza </w:t>
      </w:r>
      <w:r w:rsidR="00DC0425">
        <w:t xml:space="preserve"> wielkość dotyczy prognozy po oddaniu do ruchu całego odcinka drogi ekspresowej S8  od węzła Wieluń do</w:t>
      </w:r>
      <w:r>
        <w:t xml:space="preserve"> węzła Łódź Południe a druga  tego samego docinka w rok 2028</w:t>
      </w:r>
    </w:p>
    <w:p w:rsidR="00423C55" w:rsidRDefault="00DC0425">
      <w:r>
        <w:t xml:space="preserve">w. Wieluń – w. Złoczew  - MOP Chojny I </w:t>
      </w:r>
      <w:proofErr w:type="spellStart"/>
      <w:r>
        <w:t>i</w:t>
      </w:r>
      <w:proofErr w:type="spellEnd"/>
      <w:r>
        <w:t xml:space="preserve"> II</w:t>
      </w:r>
      <w:r w:rsidR="008946AF">
        <w:t xml:space="preserve"> </w:t>
      </w:r>
      <w:r>
        <w:t xml:space="preserve"> - </w:t>
      </w:r>
      <w:r w:rsidR="00423C55">
        <w:t xml:space="preserve"> </w:t>
      </w:r>
      <w:r w:rsidR="008946AF">
        <w:t>13 438 SRD/26 976 SRD</w:t>
      </w:r>
    </w:p>
    <w:p w:rsidR="00DC0425" w:rsidRDefault="00DC0425">
      <w:r>
        <w:t>w. Złoczew – w. Sieradz P</w:t>
      </w:r>
      <w:r w:rsidR="0018195A">
        <w:t>o</w:t>
      </w:r>
      <w:r>
        <w:t>ł</w:t>
      </w:r>
      <w:r w:rsidR="0018195A">
        <w:t>u</w:t>
      </w:r>
      <w:r>
        <w:t>d</w:t>
      </w:r>
      <w:r w:rsidR="0018195A">
        <w:t>nie</w:t>
      </w:r>
      <w:r>
        <w:t xml:space="preserve"> - MOP Dąbrowa Wielka I </w:t>
      </w:r>
      <w:proofErr w:type="spellStart"/>
      <w:r>
        <w:t>i</w:t>
      </w:r>
      <w:proofErr w:type="spellEnd"/>
      <w:r>
        <w:t xml:space="preserve"> II</w:t>
      </w:r>
      <w:r w:rsidR="008946AF">
        <w:t xml:space="preserve"> </w:t>
      </w:r>
      <w:r>
        <w:t xml:space="preserve"> </w:t>
      </w:r>
      <w:r w:rsidR="008946AF">
        <w:t>–  19 545 SRD/34 213 SRD</w:t>
      </w:r>
    </w:p>
    <w:p w:rsidR="00DC0425" w:rsidRDefault="00265924">
      <w:r>
        <w:t xml:space="preserve">w. Zduńska Wola </w:t>
      </w:r>
      <w:r w:rsidR="00DC0425">
        <w:t>– w.</w:t>
      </w:r>
      <w:r w:rsidR="0018195A">
        <w:t xml:space="preserve"> Karsznice</w:t>
      </w:r>
      <w:r w:rsidR="00DC0425">
        <w:t xml:space="preserve">  -</w:t>
      </w:r>
      <w:r w:rsidR="0018195A">
        <w:t xml:space="preserve"> </w:t>
      </w:r>
      <w:r w:rsidR="00DC0425">
        <w:t xml:space="preserve"> MOP Paprotnia</w:t>
      </w:r>
      <w:r w:rsidR="0018195A">
        <w:t xml:space="preserve"> I </w:t>
      </w:r>
      <w:proofErr w:type="spellStart"/>
      <w:r w:rsidR="0018195A">
        <w:t>i</w:t>
      </w:r>
      <w:proofErr w:type="spellEnd"/>
      <w:r w:rsidR="0018195A">
        <w:t xml:space="preserve"> II</w:t>
      </w:r>
      <w:r w:rsidR="008946AF">
        <w:t xml:space="preserve">  - 19 595 SRD/34 942 SRD </w:t>
      </w:r>
    </w:p>
    <w:p w:rsidR="0018195A" w:rsidRDefault="00265924">
      <w:r>
        <w:t xml:space="preserve">w. </w:t>
      </w:r>
      <w:bookmarkStart w:id="0" w:name="_GoBack"/>
      <w:bookmarkEnd w:id="0"/>
      <w:r w:rsidR="0018195A">
        <w:t xml:space="preserve">Karsznice – w. Łask -  MOP Sięganów I </w:t>
      </w:r>
      <w:proofErr w:type="spellStart"/>
      <w:r w:rsidR="0018195A">
        <w:t>i</w:t>
      </w:r>
      <w:proofErr w:type="spellEnd"/>
      <w:r w:rsidR="0018195A">
        <w:t xml:space="preserve"> II -  21 754 SRD/38 219 SRD</w:t>
      </w:r>
    </w:p>
    <w:p w:rsidR="0018195A" w:rsidRDefault="0018195A">
      <w:r>
        <w:t xml:space="preserve">w. Pabianice Południe  – w. Rzgów – MOP Guzew I </w:t>
      </w:r>
      <w:proofErr w:type="spellStart"/>
      <w:r>
        <w:t>i</w:t>
      </w:r>
      <w:proofErr w:type="spellEnd"/>
      <w:r>
        <w:t xml:space="preserve"> II</w:t>
      </w:r>
      <w:r w:rsidR="008946AF">
        <w:t xml:space="preserve"> – 20 531 SRD/29 229 SRD</w:t>
      </w:r>
    </w:p>
    <w:p w:rsidR="00423C55" w:rsidRDefault="00423C55">
      <w:r>
        <w:t xml:space="preserve"> </w:t>
      </w:r>
    </w:p>
    <w:sectPr w:rsidR="0042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55"/>
    <w:rsid w:val="0018195A"/>
    <w:rsid w:val="00265924"/>
    <w:rsid w:val="00423C55"/>
    <w:rsid w:val="00443D28"/>
    <w:rsid w:val="008946AF"/>
    <w:rsid w:val="00A12985"/>
    <w:rsid w:val="00D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Malczewski Jerzy</dc:creator>
  <cp:lastModifiedBy>Malczewski Jerzy</cp:lastModifiedBy>
  <cp:revision>2</cp:revision>
  <dcterms:created xsi:type="dcterms:W3CDTF">2014-11-09T08:48:00Z</dcterms:created>
  <dcterms:modified xsi:type="dcterms:W3CDTF">2014-11-10T08:14:00Z</dcterms:modified>
</cp:coreProperties>
</file>