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161" w:rsidRDefault="00045161" w:rsidP="00045161">
      <w:pPr>
        <w:framePr w:hSpace="141" w:wrap="around" w:vAnchor="text" w:hAnchor="margin" w:xAlign="center" w:y="1"/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TOM IV</w:t>
      </w:r>
    </w:p>
    <w:p w:rsidR="00045161" w:rsidRDefault="00045161" w:rsidP="00045161">
      <w:pPr>
        <w:framePr w:hSpace="141" w:wrap="around" w:vAnchor="text" w:hAnchor="margin" w:xAlign="center" w:y="1"/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045161" w:rsidRDefault="00045161" w:rsidP="00045161">
      <w:pPr>
        <w:framePr w:hSpace="141" w:wrap="around" w:vAnchor="text" w:hAnchor="margin" w:xAlign="center" w:y="1"/>
        <w:jc w:val="center"/>
        <w:rPr>
          <w:rFonts w:ascii="Arial Narrow" w:hAnsi="Arial Narrow" w:cs="Arial CE"/>
          <w:b/>
          <w:bCs/>
          <w:sz w:val="32"/>
          <w:szCs w:val="32"/>
        </w:rPr>
      </w:pPr>
      <w:r>
        <w:rPr>
          <w:rFonts w:ascii="Arial Narrow" w:hAnsi="Arial Narrow" w:cs="Arial CE"/>
          <w:b/>
          <w:bCs/>
          <w:sz w:val="32"/>
          <w:szCs w:val="32"/>
        </w:rPr>
        <w:t xml:space="preserve"> KOSZTORYS OFERTOWY </w:t>
      </w:r>
    </w:p>
    <w:p w:rsidR="00045161" w:rsidRDefault="00045161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474B63" w:rsidRDefault="00474B63"/>
    <w:p w:rsidR="005E65E4" w:rsidRDefault="005E65E4"/>
    <w:p w:rsidR="005E65E4" w:rsidRDefault="005E65E4"/>
    <w:p w:rsidR="005E65E4" w:rsidRDefault="005E65E4"/>
    <w:p w:rsidR="005E65E4" w:rsidRDefault="005E65E4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5"/>
        <w:gridCol w:w="932"/>
        <w:gridCol w:w="1175"/>
        <w:gridCol w:w="588"/>
        <w:gridCol w:w="772"/>
      </w:tblGrid>
      <w:tr w:rsidR="005E65E4" w:rsidRPr="005E65E4" w:rsidTr="00FE2661">
        <w:trPr>
          <w:trHeight w:val="255"/>
        </w:trPr>
        <w:tc>
          <w:tcPr>
            <w:tcW w:w="308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65E4">
              <w:rPr>
                <w:rFonts w:ascii="Arial" w:hAnsi="Arial" w:cs="Arial"/>
                <w:b/>
                <w:bCs/>
                <w:sz w:val="20"/>
                <w:szCs w:val="20"/>
              </w:rPr>
              <w:t>KOSZTORYS OFERTOWY</w:t>
            </w:r>
          </w:p>
        </w:tc>
      </w:tr>
      <w:tr w:rsidR="005E65E4" w:rsidRPr="005E65E4" w:rsidTr="000A302D">
        <w:trPr>
          <w:trHeight w:val="458"/>
        </w:trPr>
        <w:tc>
          <w:tcPr>
            <w:tcW w:w="5000" w:type="pct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E65E4" w:rsidRPr="005E65E4" w:rsidTr="000A302D">
        <w:trPr>
          <w:trHeight w:val="45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65E4">
              <w:rPr>
                <w:rFonts w:ascii="Arial" w:hAnsi="Arial" w:cs="Arial"/>
                <w:b/>
                <w:bCs/>
                <w:sz w:val="20"/>
                <w:szCs w:val="20"/>
              </w:rPr>
              <w:t>Remont mostu drogowego w ciągu drogi krajowej nr 57 w km 162+017 w m. Krasiniec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65E4" w:rsidRPr="005E65E4" w:rsidTr="00FE2661">
        <w:trPr>
          <w:trHeight w:val="510"/>
        </w:trPr>
        <w:tc>
          <w:tcPr>
            <w:tcW w:w="3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hideMark/>
          </w:tcPr>
          <w:p w:rsidR="005E65E4" w:rsidRPr="005E65E4" w:rsidRDefault="005E65E4" w:rsidP="005E65E4">
            <w:pPr>
              <w:ind w:firstLineChars="1100" w:firstLine="176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Opis                                            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Jednostka 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DM-00.00.00. WYMAGANIA OGÓLNE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Obsługa geodezyjna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ryczałt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10000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45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M.10.00.00 ROBOTY PRZYGOTOWAWCZE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M.10.01.02 Tymczasowa organizacja ruchu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Wprowadzenie, utrzymanie i likwidacja tymczasowej organizacji ruchu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ryczałt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ind w:firstLineChars="300" w:firstLine="480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1.00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M-20.02.01 Rozbiórka i skucie elementów obiektu mostowego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Rozebranie mechaniczne warstw bitumicznych nawierzchni gr. 17 cm na moście wraz wywozem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 do 20 km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154,2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Rozebranie mechaniczne warstw bitumicznych nawierzchni gr. 10 cm na dojazdach wraz wywozem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 do 20 km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376,85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2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Usunięcie warstwy betonu ochronnego gr. 6 cm wraz z wywozem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 do 20 km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6,13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34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Rozebranie izolacji z mastyksu gr. 1 cm wraz z wywozem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 do 20 km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102,17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Rozbiórka elementów stalowych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64,66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Rozebranie nawierzchni gzymsu z asfaltu lanego gr. 3cm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19,56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Skucie betonu konstrukcji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5,13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M.11.00.00 FUNDAMENTOWANIE</w:t>
            </w:r>
          </w:p>
        </w:tc>
      </w:tr>
      <w:tr w:rsidR="005E65E4" w:rsidRPr="005E65E4" w:rsidTr="00FE2661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M-11.01.01 Zdjęcie warstwy humusu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Zdjęcie warstwy humusu lub/i darniny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168,88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M-11.01.02 Wykonanie wykopów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Roboty ziemne wykonywane koparkami podsiębiernymi o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poj.łyżki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0.25 m3 w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gr.kat.III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z transportem urobku samochodami samowyładowczymi na odległość do 1 km - wykopy za przyczółkiem od strony Przasnysza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97,27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Roboty ziemne wykonywane koparkami podsiębiernymi o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poj.łyżki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0.25 m3 w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gr.kat.III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z transportem urobku samochodami samowyładowczymi na odległość do 1 km - wykopy za przyczółkiem od strony Makowa Mazowieckiego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97,27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Roboty ziemne wykonywane koparkami podsiębiernymi o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poj.łyżki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0.25 m3 w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gr.kat.III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z transportem urobku samochodami samowyładowczymi na odległość do 1 km - wykopy pod fundamenty umocnienia skarp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3,57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M-11.01.05 Zasypanie wykopów wraz z zagęszczeniem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65E4" w:rsidRPr="005E65E4" w:rsidTr="00FE2661">
        <w:trPr>
          <w:trHeight w:val="73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Zasypywanie przestrzeni za ścianami budowli sztucznych w nasypach kolejowych i drogowych przy użyciu ubijaków mechanicznych - kat. gr. I-III -Zasypanie wykopów wraz z zagęszczeniem za przyczółkiem od strony Przasnysza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37.03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90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Zasypywanie przestrzeni za ścianami budowli sztucznych w nasypach kolejowych i drogowych przy użyciu ubijaków mechanicznych - kat. gr. I-III -Zasypanie wykopów wraz z zagęszczeniem za przyczółkiem od strony Makowa Mazowieckiego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37.03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M-11.01.06 </w:t>
            </w:r>
            <w:proofErr w:type="spellStart"/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Reprofilacja</w:t>
            </w:r>
            <w:proofErr w:type="spellEnd"/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istniejących nasypów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Reprofilacja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skarp na dojazdach oraz stożków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35,18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M-11.04.01 Ścianki szczelne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ścianki szczelnej - montaż i demontaż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ind w:firstLineChars="300" w:firstLine="480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 - 12.00.00 ZBROJENIE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M-12.01.02 Zbrojenie betonu </w:t>
            </w:r>
            <w:proofErr w:type="spellStart"/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klasy AIIIN (BSt500S)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Przygotowanie i montaż zbrojenia prętami o śr. 12-32 mm płyt współpracujących z dźwigarami stalowymi lub prefabrykowanymi - Zbrojenie betonu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klasy AIIIN (BSt500S) - przygotowanie i montaż zbrojenia fundamentów płyt przejściowych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556,35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lastRenderedPageBreak/>
              <w:t xml:space="preserve">Przygotowanie i montaż zbrojenia prętami o śr. 12-32 mm płyt współpracujących z dźwigarami stalowymi lub prefabrykowanymi - Zbrojenie betonu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klasy AIIIN (BSt500S) - przygotowanie i montaż zbrojenia płyt przejściowych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5623,46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Przygotowanie i montaż zbrojenia prętami o śr. 12-32 mm płyt współpracujących z dźwigarami stalowymi lub prefabrykowanymi - Zbrojenie betonu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klasy AIIIN (BSt500S) - przygotowanie i montaż zbrojenia płyty wyrównawczo-spadkowej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3606,82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Przygotowanie i montaż zbrojenia prętami o śr. 12-32 mm płyt współpracujących z dźwigarami stalowymi lub prefabrykowanymi - Zbrojenie betonu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klasy AIIIN (BSt500S) - przygotowanie i montaż zbrojenia nadbudowy skrzydeł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727,64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Przygotowanie i montaż zbrojenia prętami o śr. 12-32 mm płyt współpracujących z dźwigarami stalowymi lub prefabrykowanymi - Zbrojenie betonu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stala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klasy AIIIN (BSt500S) - przygotowanie i montaż zbrojenia kap chodnikowych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1948,99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 - 13.00.00 BETON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M-13.01.00 Beton konstrukcyjny w obiekcie mostowym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fundamenty płyt przejściowych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płyty przejściowe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34,1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płyta wyrównawczo-spadkowa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nadbudowa skrzydeł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kapy chodnikowe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 - podpory,</w:t>
            </w:r>
            <w:r w:rsidR="00FE266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65E4">
              <w:rPr>
                <w:rFonts w:ascii="Arial" w:hAnsi="Arial" w:cs="Arial"/>
                <w:sz w:val="16"/>
                <w:szCs w:val="16"/>
              </w:rPr>
              <w:t>ściany oporowe i mury pachwinowe - fundamenty umocnienia skarp oraz balustrad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4,32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płyta przejściowa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8,29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nadbudowa skrzydeł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wylot kolektora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fundamenty balustrad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schody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Betonowanie przy użyciu pompy na samochodzie: - Beton podkładowy C12/15 bez deskowania - obrzeże betonowe schodów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M.14.00.00 KONSTRUKCJE STALOWE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M.14.01.00 Konstrukcje stalowe - wymagania ogólne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Blacha osłonowa dylatacji na kapie chodnikowej 30x0,5 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8,52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M-14.02.02 Metalizacja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Metalizacja: - balustrada stalowa na obiekcie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1,53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Metalizacja: - balustrada przy schodach od strony Makowa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Maz</w:t>
            </w:r>
            <w:proofErr w:type="spellEnd"/>
            <w:r w:rsidR="00FE266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Metalizacja: - balustrada przy schodach od strony Przasnysza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M.15.00.00 IZOLACJE I NAWIERZCHNIE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M-15.01.02 Izolacja cienka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Izolacje pionowe ścian i ław fundamentowych powłokowe wykonywane na zimno z wykonaniem i zasypaniem wykopów w gruncie nienawodnionym - dwuwarstwowe z emulsji asfaltowych - płyta przejściowa od strony Przasnysza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32,56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78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Izolacje pionowe ścian i ław fundamentowych powłokowe wykonywane na zimno z wykonaniem i zasypaniem wykopów w gruncie nienawodnionym - dwuwarstwowe z emulsji asfaltowych - płyta przejściowa od strony Makowa Mazowieckiego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32,56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7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Izolacje pionowe ścian i ław fundamentowych powłokowe wykonywane na zimno z wykonaniem i zasypaniem wykopów w gruncie nienawodnionym - dwuwarstwowe z emulsji asfaltowych - ściany skrzydeł przyczółków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11,94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76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Izolacje pionowe ścian i ław fundamentowych powłokowe wykonywane na zimno z wykonaniem i zasypaniem wykopów w gruncie nienawodnionym - dwuwarstwowe z emulsji asfaltowych - zabezpieczenie ścian prefabrykatu wylotu kolektora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1,52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M-15.02.03 Izolacja gruba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M-15.02.03 Izolacja z papy termozgrzewalnej</w:t>
            </w:r>
          </w:p>
        </w:tc>
      </w:tr>
      <w:tr w:rsidR="005E65E4" w:rsidRPr="005E65E4" w:rsidTr="00FE2661">
        <w:trPr>
          <w:trHeight w:val="594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Powłokowa natryskowa elastyczna izolacja bitumiczna układaną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zimnoo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zabezpieczona systemową warstwą ochronną - powierzchnie poziome - izolacja płyty pomostu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133,92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63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Powłokowa natryskowa elastyczna izolacja bitumiczna układaną 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zimnoo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zabezpieczona systemową warstwą ochronną - powierzchnie pionowe - warstwa separacyjna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116,95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M-15.02.06 Uszczelnienie nawierzchni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Uszczelnienia o przekroju 2x4 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32.50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M-15.03.01 Nawierzchnia z asfaltu lanego (warstwa ochronna)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Warstwa ochronna izolacji MA 11 grubości 5 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92.88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M-15.03.02 Warstwa wiążąca z betonu asfaltowego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warstwy wiążącej na dojazdach z betonu as- 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2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faltowego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gr. do 6 cm wraz z warstwami podbudowy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575,8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M-15.03.10 Nawierzchnia z żywic epoksydowo-poliuretanowych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Nawierzchnia z żywic epoksydowo-poliuretanowych - nawierzchnia chodnikowa grubości 0,4 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48,1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M-15.03.13. Nawierzchnia z mieszanki grysowo-mastyksowej [SMA]</w:t>
            </w:r>
          </w:p>
        </w:tc>
      </w:tr>
      <w:tr w:rsidR="005E65E4" w:rsidRPr="005E65E4" w:rsidTr="00FE2661">
        <w:trPr>
          <w:trHeight w:val="409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Warstwa ścieralna z SMA, gr. 4 cm - wykonanie nawierzchni SMA gr. 4 cm na moście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92,88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1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Warstwa ścieralna z SMA, gr. 4 cm - wykonanie nawierzchni SMA gr. 4 cm na dojazdach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575,8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M.16.00.00. ODWODNIENIE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M.16.01.01 Sączki odwadniające izolację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elementów odwodnienia ustrojów niosących - sączki odwadniające izolację - zakup, wiercenie otworów i montaż sączków odwadniających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elem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8.00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M.16.01.02 Wpusty mostowe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elementów odwodnienia ustrojów niosących - wpusty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elem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4.00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M-16.00.03 Odwodnienie izolacji płyty pomostu obiektu mostowego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Odwodnienie izolacji płyty pomostu obiektu mostowego - drenaż podłużny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Odwodnienie izolacji płyty pomostu obiektu mostowego - drenaż poprzeczny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36,28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M-16.01.11 Kolektory odwadniające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Montaż rur HDPE SN8 o średnicy fi=160mm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16,22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Montaż rur HDPE SN8 o średnicy fi=200mm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9,12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Zakup i montaż studni 425 PP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10,2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Zakup i montaż pokryw betonowych studni 425 PP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M-16.01.12 Warstwa filtracyjna (drenaż) wraz z zabezpieczeniem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Zakup i montaż drenów odwadniających za płytą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przej-ściową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23,32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M-16.01.02 Wpusty drogowe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Zakup i montaż i regulacja wpustów drogowych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M.16.01.11 Warstwa filtracyjna wraz z zabezpieczeniem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Warstwa filtracyjna za przyczółkami: - przyczółek od strony Przasnysza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57,14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Warstwa filtracyjna za przyczółkami: - przyczółek od strony Makowa Mazowieckiego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57,14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M-18.00.00. URZĄDZENIA DYLATACYJNE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dylatacji 50x30 cm w jezdni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17,2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M-19.00.00 ELEMENTY ZABEZPIECZAJĄCE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M-19.01.01 Krawężnik mostowy kamienny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Ułożenie krawężników kotwionych 20x20x1 00cm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21,6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Ułożenie krawężników 20x30x1 00cm na ławie betonowej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M-19.01.02 Bariery ochronne na obiektach mostowych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i montaż kotwionych barier ochronnych H2-W4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32,6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i montaż wbijanych barier ochronnych N2-W4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M-19.01.03 Balustrady na obiektach mostowych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i montaż balustrad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31,8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i montaż poręczy przy schodach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5,5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M-19.01.04 Oznakowanie poziome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Odtworzenie oznakowania poziomego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M-20.00.00 INNE ROBOTY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M-20.01.01 Czyszczenie strumieniowo-cierne powierzchni betonu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Czyszczenie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strumienio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cierne konstrukcji betonowych - czyszczenie powierzchni betonowych przyczółków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40,86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M-20.01.02 Naprawa powierzchni betonowych zaprawami typu PCC</w:t>
            </w:r>
          </w:p>
        </w:tc>
      </w:tr>
      <w:tr w:rsidR="005E65E4" w:rsidRPr="005E65E4" w:rsidTr="00FE2661">
        <w:trPr>
          <w:trHeight w:val="90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Ręczna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reprofilacja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ubytków w konstrukcjach betonowych zaprawą cementowo-polimerową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cz.I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Naprawa powierzchni betonowych zaprawami typu PCC - przyjęto do naprawy 20% powierzchni betonowych - naprawa powierzchni betonowych przyczółków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40,86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90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Ręczna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reprofilacja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ubytków w konstrukcjach betonowych zaprawą cementowo-polimerową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cz.I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Naprawa powierzchni betonowych zaprawami typu PCC - przyjęto do naprawy 10% powierzchni betonowych - naprawa powierzchni betonowych pomostu przęsła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111,89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4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M-20.01.03 Zabezpieczenie powierzchni betonowych szlamem polimerowo-cementowym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20"/>
                <w:szCs w:val="20"/>
              </w:rPr>
            </w:pPr>
            <w:r w:rsidRPr="005E65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Zabezpieczenie powierzchni betonowych szlamem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poli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-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merowo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-cementowym - zabezpieczenie powierzchni betonowych pomostu przęsła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111,89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Czyszczenie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strumienio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cierne konstrukcji betonowych czyszczenie powierzchni betonowych pomostu przęsła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113,18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M-20.01.04 Zabezpieczenie antykorozyjne powierzchni betonowych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Zabezpieczenie antykorozyjne odkrytych powierzchni betonowych - zabezpieczenie powierzchni betonowych przyczółków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40,86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Zabezpieczenie antykorozyjne odkrytych powierzchni betonowych - zabezpieczenie powierzchni betonowych pomostu przęsła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111,89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Zabezpieczenie antykorozyjne odkrytych powierzchni betonowych - zabezpieczenie spodu wsporników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21,52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M-20.01.05 Przygotowanie powierzchni betonowych do zespolenia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Przygotowane podłoża betonowego do zespolenia z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kon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- 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2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strukcją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betonową - przygotowanie powierzchni pomostu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102,17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Przygotowane podłoża betonowego do zespolenia z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kon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- 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2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strukcją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betonową - przygotowanie powierzchni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przyczółka</w:t>
            </w:r>
            <w:proofErr w:type="spellEnd"/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450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Przygotowane podłoża betonowego do zespolenia z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kon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- 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2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strukcją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 xml:space="preserve"> betonową - przygotowanie powierzchni skrzydeł</w:t>
            </w:r>
          </w:p>
        </w:tc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3,99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M-20.01.06 Umocnienie skarp drobnowymiarowymi prefabrykatami betonowymi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Umocnienie skarp prefabrykatami ażurowymi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84,93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Umocnienie stożków trylinką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wsklęsłą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23,56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Obrzeża betonowe 8x30x100 cm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M-20.01.07 Umocnienie gabionami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Montaż materaców wraz z wypełnieniem ich kamieniami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129,79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M-20.01.17 Osadzenie kotew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Wiercenie i osadzenie kotwy zespalającej w płycie pomostu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832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Wiercenie i osadzenie kotwy zespalającej w przyczółku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Wiercenie i osadzenie kotwy zespalającej w skrzydłach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Wiercenie i osadzenie kotwy krawężnika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Osadzenie kotwy talerzowej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M-20.01.21 Gzyms mostowy </w:t>
            </w:r>
            <w:proofErr w:type="spellStart"/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polimerobetonowy</w:t>
            </w:r>
            <w:proofErr w:type="spellEnd"/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Wykonanie gzymsu mostowego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polimerobetonowego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32.60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M.21.00.00 INNE ROBOTY DODATKOWE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M-21.01.01 Inne roboty drogowo-mostowe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Betonowe schody skarpowe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5,24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 xml:space="preserve">Wykonanie i montaż prefabrykowanego wylotu </w:t>
            </w: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przykana-lika</w:t>
            </w:r>
            <w:proofErr w:type="spellEnd"/>
            <w:r w:rsidRPr="005E65E4">
              <w:rPr>
                <w:rFonts w:ascii="Arial" w:hAnsi="Arial" w:cs="Arial"/>
                <w:sz w:val="16"/>
                <w:szCs w:val="16"/>
              </w:rPr>
              <w:t>/drenu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Umocnienie wylotu rury drenu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Zabudowa palisady z kołków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26,5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pali fundamentu stożka z kołków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Montaż rurek PCW na kotwy płyt przejściowych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E65E4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Wykonanie przekładek płyt przejściowych gr. 2cm ze styropianu EPS 200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10,8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lastRenderedPageBreak/>
              <w:t>Wykonanie przekładki 2x40 cm w płycie przejściowej ze styropianu EPS 200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3,23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M-21.01.02 Ścinanie i uzupełnianie poboczy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Uzupełnienie poboczy destruktem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164,8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0A302D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M-21.01.03 Umocnienie powierzchniowe skarp</w:t>
            </w:r>
          </w:p>
        </w:tc>
      </w:tr>
      <w:tr w:rsidR="005E65E4" w:rsidRPr="005E65E4" w:rsidTr="00FE2661">
        <w:trPr>
          <w:trHeight w:val="255"/>
        </w:trPr>
        <w:tc>
          <w:tcPr>
            <w:tcW w:w="30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Humusowanie i obsianie trawą skarp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m</w:t>
            </w:r>
            <w:r w:rsidRPr="005E65E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173,49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65E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375"/>
        </w:trPr>
        <w:tc>
          <w:tcPr>
            <w:tcW w:w="45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65E4" w:rsidRPr="005E65E4" w:rsidRDefault="005E65E4" w:rsidP="000A302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RAZEM WARTOŚĆ NETTO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375"/>
        </w:trPr>
        <w:tc>
          <w:tcPr>
            <w:tcW w:w="45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65E4" w:rsidRPr="005E65E4" w:rsidRDefault="005E65E4" w:rsidP="000A302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PODATEK  VAT (23%)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5E65E4" w:rsidRPr="005E65E4" w:rsidTr="00FE2661">
        <w:trPr>
          <w:trHeight w:val="375"/>
        </w:trPr>
        <w:tc>
          <w:tcPr>
            <w:tcW w:w="45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5E65E4" w:rsidRPr="005E65E4" w:rsidRDefault="005E65E4" w:rsidP="000A302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RAZEM WARTOŚĆ BRUTTO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5E65E4" w:rsidRPr="005E65E4" w:rsidRDefault="005E65E4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65E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FE2661" w:rsidRPr="005E65E4" w:rsidTr="00FE2661">
        <w:trPr>
          <w:trHeight w:val="3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2661" w:rsidRDefault="00FE2661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E2661" w:rsidRDefault="00FE2661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E2661" w:rsidRDefault="00FE2661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E2661" w:rsidRDefault="00FE2661" w:rsidP="005E65E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E2661" w:rsidRDefault="00FE2661" w:rsidP="00FE26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2B99"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............................................., dnia..........................................           </w:t>
            </w:r>
            <w:r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                        </w:t>
            </w:r>
            <w:r>
              <w:rPr>
                <w:rFonts w:ascii="Arial Narrow" w:hAnsi="Arial Narrow" w:cs="Arial CE"/>
                <w:b/>
                <w:bCs/>
                <w:sz w:val="20"/>
                <w:szCs w:val="20"/>
              </w:rPr>
              <w:t>……………………………………………</w:t>
            </w:r>
            <w:r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 </w:t>
            </w:r>
            <w:r w:rsidRPr="002F2B99"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        </w:t>
            </w:r>
            <w:r w:rsidRPr="002F2B99">
              <w:rPr>
                <w:rFonts w:ascii="Arial Narrow" w:hAnsi="Arial Narrow" w:cs="Arial CE"/>
                <w:b/>
                <w:bCs/>
                <w:sz w:val="20"/>
                <w:szCs w:val="20"/>
              </w:rPr>
              <w:t xml:space="preserve"> </w:t>
            </w:r>
          </w:p>
          <w:p w:rsidR="00FE2661" w:rsidRPr="005E65E4" w:rsidRDefault="00FE2661" w:rsidP="00FE2661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F2B99">
              <w:rPr>
                <w:rFonts w:ascii="Arial Narrow" w:hAnsi="Arial Narrow" w:cs="Arial CE"/>
                <w:b/>
                <w:bCs/>
                <w:sz w:val="20"/>
                <w:szCs w:val="20"/>
              </w:rPr>
              <w:t>(podpis Wykonawcy/Pełnomocnika)</w:t>
            </w:r>
          </w:p>
        </w:tc>
      </w:tr>
    </w:tbl>
    <w:p w:rsidR="005E65E4" w:rsidRDefault="005E65E4"/>
    <w:p w:rsidR="005E65E4" w:rsidRDefault="005E65E4"/>
    <w:p w:rsidR="00474B63" w:rsidRDefault="005F100C">
      <w:bookmarkStart w:id="0" w:name="_GoBack"/>
      <w:bookmarkEnd w:id="0"/>
      <w:r w:rsidRPr="002F2B99">
        <w:rPr>
          <w:rFonts w:ascii="Arial Narrow" w:hAnsi="Arial Narrow" w:cs="Arial CE"/>
          <w:b/>
          <w:bCs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ascii="Arial Narrow" w:hAnsi="Arial Narrow" w:cs="Arial CE"/>
          <w:b/>
          <w:bCs/>
          <w:sz w:val="20"/>
          <w:szCs w:val="20"/>
        </w:rPr>
        <w:t xml:space="preserve">                           </w:t>
      </w:r>
      <w:r w:rsidRPr="002F2B99">
        <w:rPr>
          <w:rFonts w:ascii="Arial Narrow" w:hAnsi="Arial Narrow" w:cs="Arial CE"/>
          <w:b/>
          <w:bCs/>
          <w:sz w:val="20"/>
          <w:szCs w:val="20"/>
        </w:rPr>
        <w:t xml:space="preserve"> </w:t>
      </w:r>
    </w:p>
    <w:p w:rsidR="00474B63" w:rsidRDefault="00474B63"/>
    <w:p w:rsidR="00474B63" w:rsidRDefault="00474B63"/>
    <w:sectPr w:rsidR="00474B63" w:rsidSect="00474B6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61"/>
    <w:rsid w:val="00045161"/>
    <w:rsid w:val="000A302D"/>
    <w:rsid w:val="00216B0B"/>
    <w:rsid w:val="0023133B"/>
    <w:rsid w:val="00474B63"/>
    <w:rsid w:val="00485147"/>
    <w:rsid w:val="005E65E4"/>
    <w:rsid w:val="005F100C"/>
    <w:rsid w:val="00623CE0"/>
    <w:rsid w:val="006812BE"/>
    <w:rsid w:val="006E2AD2"/>
    <w:rsid w:val="00A77603"/>
    <w:rsid w:val="00C11257"/>
    <w:rsid w:val="00DA27EA"/>
    <w:rsid w:val="00DB49F4"/>
    <w:rsid w:val="00FE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0CFDB-F0C4-497E-B238-DF609D1A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12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25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6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1983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6</cp:revision>
  <cp:lastPrinted>2017-02-06T13:24:00Z</cp:lastPrinted>
  <dcterms:created xsi:type="dcterms:W3CDTF">2017-02-22T08:42:00Z</dcterms:created>
  <dcterms:modified xsi:type="dcterms:W3CDTF">2017-02-23T08:55:00Z</dcterms:modified>
</cp:coreProperties>
</file>