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59F" w:rsidRDefault="0047459F" w:rsidP="0047459F">
      <w:pPr>
        <w:pStyle w:val="Nagwek"/>
        <w:tabs>
          <w:tab w:val="clear" w:pos="4536"/>
        </w:tabs>
        <w:ind w:right="-2"/>
        <w:rPr>
          <w:rFonts w:ascii="Verdana" w:hAnsi="Verdana"/>
          <w:b/>
        </w:rPr>
      </w:pPr>
    </w:p>
    <w:p w:rsidR="0047459F" w:rsidRDefault="009611AC" w:rsidP="0047459F">
      <w:pPr>
        <w:rPr>
          <w:b/>
          <w:szCs w:val="20"/>
        </w:rPr>
      </w:pPr>
      <w:r w:rsidRPr="009611AC">
        <w:rPr>
          <w:rFonts w:ascii="Verdana" w:hAnsi="Verdana"/>
          <w:b/>
          <w:noProof/>
          <w:sz w:val="20"/>
          <w:szCs w:val="20"/>
        </w:rPr>
        <w:drawing>
          <wp:inline distT="0" distB="0" distL="0" distR="0">
            <wp:extent cx="6120130" cy="8659251"/>
            <wp:effectExtent l="0" t="0" r="0" b="8890"/>
            <wp:docPr id="3" name="Obraz 3" descr="C:\Users\mszymkiewicz\Desktop\PRZETARGI\PRZETARGI 2017\83_2017 Koncepcja Garbatka- Wilczowola powtórzenie\SKMBT_C3601712061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7\83_2017 Koncepcja Garbatka- Wilczowola powtórzenie\SKMBT_C3601712061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bookmarkStart w:id="0" w:name="_GoBack"/>
      <w:bookmarkEnd w:id="0"/>
    </w:p>
    <w:p w:rsidR="0047459F" w:rsidRDefault="0047459F" w:rsidP="0047459F">
      <w:pPr>
        <w:rPr>
          <w:b/>
          <w:szCs w:val="20"/>
        </w:rPr>
      </w:pPr>
    </w:p>
    <w:p w:rsidR="005F1CCC" w:rsidRDefault="005F1CCC" w:rsidP="00781248">
      <w:pPr>
        <w:rPr>
          <w:b/>
          <w:szCs w:val="20"/>
        </w:rPr>
      </w:pPr>
    </w:p>
    <w:p w:rsidR="00223009" w:rsidRPr="00DD61E2" w:rsidRDefault="00223009" w:rsidP="00781248">
      <w:pPr>
        <w:rPr>
          <w:b/>
          <w:szCs w:val="20"/>
        </w:rPr>
      </w:pPr>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234032" w:rsidRDefault="005F1CCC" w:rsidP="0023403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hAnsi="Verdana" w:cs="Calibri"/>
          <w:b/>
          <w:sz w:val="20"/>
          <w:szCs w:val="20"/>
        </w:rPr>
        <w:t>Doświadczenie personelu</w:t>
      </w:r>
      <w:r>
        <w:rPr>
          <w:rFonts w:ascii="Verdana" w:hAnsi="Verdana" w:cs="Verdana"/>
          <w:sz w:val="20"/>
          <w:szCs w:val="20"/>
        </w:rPr>
        <w:t>”</w:t>
      </w: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Pzp</w:t>
      </w:r>
    </w:p>
    <w:p w:rsidR="005F1CCC" w:rsidRPr="00DD61E2" w:rsidRDefault="005F1CCC" w:rsidP="00B87F62">
      <w:pPr>
        <w:ind w:left="1560"/>
        <w:rPr>
          <w:rFonts w:ascii="Verdana" w:hAnsi="Verdana" w:cs="Verdana"/>
          <w:sz w:val="20"/>
          <w:szCs w:val="20"/>
        </w:rPr>
      </w:pPr>
    </w:p>
    <w:p w:rsidR="005F1CCC" w:rsidRPr="00DD61E2" w:rsidRDefault="005F1CCC" w:rsidP="001B6A5A">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1B6A5A">
        <w:rPr>
          <w:rStyle w:val="tekstdokbold"/>
          <w:rFonts w:ascii="Verdana" w:hAnsi="Verdana"/>
          <w:sz w:val="20"/>
          <w:szCs w:val="20"/>
        </w:rPr>
        <w:t>wraz z załącznikiem</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1103D1" w:rsidRDefault="001103D1" w:rsidP="001103D1">
      <w:pPr>
        <w:spacing w:line="276" w:lineRule="auto"/>
        <w:jc w:val="both"/>
        <w:rPr>
          <w:rFonts w:ascii="Verdana" w:hAnsi="Verdana" w:cs="Verdana"/>
          <w:b/>
          <w:bCs/>
          <w:sz w:val="18"/>
          <w:szCs w:val="18"/>
        </w:rPr>
      </w:pPr>
    </w:p>
    <w:p w:rsidR="005F1CCC" w:rsidRPr="00DD61E2" w:rsidRDefault="005F1CCC" w:rsidP="001103D1">
      <w:pPr>
        <w:ind w:left="2127"/>
        <w:jc w:val="both"/>
        <w:rPr>
          <w:rFonts w:ascii="Verdana" w:hAnsi="Verdana" w:cs="Verdana"/>
          <w:sz w:val="20"/>
          <w:szCs w:val="20"/>
        </w:rPr>
      </w:pPr>
    </w:p>
    <w:p w:rsidR="001103D1" w:rsidRDefault="001103D1" w:rsidP="001103D1">
      <w:pPr>
        <w:ind w:left="2127" w:hanging="2127"/>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t>Materiały informacyjne</w:t>
      </w:r>
    </w:p>
    <w:p w:rsidR="001103D1" w:rsidRDefault="001103D1" w:rsidP="001103D1">
      <w:pPr>
        <w:ind w:left="2127" w:hanging="2127"/>
        <w:rPr>
          <w:rFonts w:ascii="Verdana" w:hAnsi="Verdana" w:cs="Verdana"/>
          <w:b/>
          <w:bCs/>
          <w:sz w:val="20"/>
          <w:szCs w:val="20"/>
        </w:rPr>
      </w:pPr>
    </w:p>
    <w:p w:rsidR="001103D1" w:rsidRPr="00FB3E77" w:rsidRDefault="001103D1" w:rsidP="001103D1">
      <w:pPr>
        <w:ind w:left="2127"/>
        <w:rPr>
          <w:rFonts w:ascii="Verdana" w:hAnsi="Verdana"/>
        </w:rPr>
      </w:pPr>
      <w:r>
        <w:rPr>
          <w:rFonts w:ascii="Verdana" w:hAnsi="Verdana" w:cs="Helvetica"/>
          <w:b/>
          <w:color w:val="231F20"/>
          <w:sz w:val="18"/>
          <w:szCs w:val="18"/>
        </w:rPr>
        <w:t>Materiały informacyjne</w:t>
      </w:r>
      <w:r w:rsidRPr="00965E72">
        <w:rPr>
          <w:rFonts w:ascii="Verdana" w:hAnsi="Verdana" w:cs="Helvetica"/>
          <w:b/>
          <w:color w:val="231F20"/>
          <w:sz w:val="18"/>
          <w:szCs w:val="18"/>
        </w:rPr>
        <w:t xml:space="preserve"> zamieszczone są na serwerze ftp w folderze </w:t>
      </w:r>
      <w:r>
        <w:rPr>
          <w:rFonts w:ascii="Verdana" w:hAnsi="Verdana" w:cs="Helvetica"/>
          <w:color w:val="0D0D0D" w:themeColor="text1" w:themeTint="F2"/>
          <w:sz w:val="18"/>
          <w:szCs w:val="18"/>
        </w:rPr>
        <w:t>GDDKiA.O.WA.D-3.241.68</w:t>
      </w:r>
      <w:r w:rsidRPr="00965E72">
        <w:rPr>
          <w:rFonts w:ascii="Verdana" w:hAnsi="Verdana" w:cs="Helvetica"/>
          <w:color w:val="0D0D0D" w:themeColor="text1" w:themeTint="F2"/>
          <w:sz w:val="18"/>
          <w:szCs w:val="18"/>
        </w:rPr>
        <w:t>.2017</w:t>
      </w:r>
      <w:r w:rsidRPr="00965E72">
        <w:rPr>
          <w:rFonts w:ascii="Verdana" w:hAnsi="Verdana" w:cs="Helvetica"/>
          <w:color w:val="0D0D0D" w:themeColor="text1" w:themeTint="F2"/>
          <w:sz w:val="18"/>
          <w:szCs w:val="18"/>
        </w:rPr>
        <w:br/>
        <w:t xml:space="preserve">adres dla serwera FTP </w:t>
      </w:r>
      <w:r w:rsidRPr="00FB3E77">
        <w:rPr>
          <w:rFonts w:ascii="Verdana" w:hAnsi="Verdana"/>
          <w:sz w:val="18"/>
          <w:szCs w:val="18"/>
        </w:rPr>
        <w:t>193.46.186.29</w:t>
      </w:r>
      <w:r w:rsidRPr="00302783">
        <w:rPr>
          <w:rFonts w:ascii="Verdana" w:hAnsi="Verdana"/>
        </w:rPr>
        <w:t xml:space="preserve"> </w:t>
      </w:r>
    </w:p>
    <w:p w:rsidR="001103D1" w:rsidRPr="00FB3E77" w:rsidRDefault="001103D1" w:rsidP="001103D1">
      <w:pPr>
        <w:ind w:left="2127"/>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r w:rsidRPr="00FB3E77">
        <w:rPr>
          <w:rFonts w:ascii="Verdana" w:hAnsi="Verdana"/>
          <w:sz w:val="18"/>
          <w:szCs w:val="18"/>
        </w:rPr>
        <w:t>O.WA.D-3.241.68.2017_O</w:t>
      </w:r>
    </w:p>
    <w:p w:rsidR="001103D1" w:rsidRPr="00965E72" w:rsidRDefault="001103D1" w:rsidP="001103D1">
      <w:pPr>
        <w:ind w:left="2127"/>
        <w:rPr>
          <w:rFonts w:ascii="Verdana" w:hAnsi="Verdana"/>
          <w:color w:val="231F20"/>
          <w:sz w:val="18"/>
          <w:szCs w:val="18"/>
        </w:rPr>
      </w:pPr>
      <w:r w:rsidRPr="00965E72">
        <w:rPr>
          <w:rFonts w:ascii="Verdana" w:hAnsi="Verdana" w:cs="Helvetica"/>
          <w:color w:val="0D0D0D" w:themeColor="text1" w:themeTint="F2"/>
          <w:sz w:val="18"/>
          <w:szCs w:val="18"/>
        </w:rPr>
        <w:t xml:space="preserve">Hasło: </w:t>
      </w:r>
      <w:r w:rsidRPr="00FB3E77">
        <w:rPr>
          <w:rFonts w:ascii="Verdana" w:hAnsi="Verdana"/>
          <w:sz w:val="18"/>
          <w:szCs w:val="18"/>
        </w:rPr>
        <w:t>78+G+Z&gt;j</w:t>
      </w:r>
    </w:p>
    <w:p w:rsidR="001103D1" w:rsidRPr="00965E72" w:rsidRDefault="001103D1" w:rsidP="001103D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rsidR="001103D1" w:rsidRDefault="001103D1" w:rsidP="001103D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Do transmisji danych proszę używać oprogramowania do obsługi protokołu FTP (np. free commander, WinSCP, total commander itp.), nie używać przeglądarki www. </w:t>
      </w:r>
      <w:r w:rsidRPr="00965E72">
        <w:rPr>
          <w:rFonts w:ascii="Verdana" w:hAnsi="Verdana" w:cs="Helvetica"/>
          <w:color w:val="0D0D0D" w:themeColor="text1" w:themeTint="F2"/>
          <w:sz w:val="18"/>
          <w:szCs w:val="18"/>
        </w:rPr>
        <w:br/>
        <w:t xml:space="preserve">Po 3 nieudanych próbach logowania zostaje zablokowany adres IP, z którego chciano uzyskać połączenie, w celu odblokowania proszę o kontakt </w:t>
      </w:r>
      <w:r w:rsidRPr="00707C1D">
        <w:rPr>
          <w:rFonts w:ascii="Verdana" w:hAnsi="Verdana" w:cs="Helvetica"/>
          <w:color w:val="0D0D0D" w:themeColor="text1" w:themeTint="F2"/>
          <w:sz w:val="18"/>
          <w:szCs w:val="18"/>
        </w:rPr>
        <w:t>z Panią Marty</w:t>
      </w:r>
      <w:r>
        <w:rPr>
          <w:rFonts w:ascii="Verdana" w:hAnsi="Verdana" w:cs="Helvetica"/>
          <w:color w:val="0D0D0D" w:themeColor="text1" w:themeTint="F2"/>
          <w:sz w:val="18"/>
          <w:szCs w:val="18"/>
        </w:rPr>
        <w:t>ną</w:t>
      </w:r>
      <w:r w:rsidRPr="00707C1D">
        <w:rPr>
          <w:rFonts w:ascii="Verdana" w:hAnsi="Verdana" w:cs="Helvetica"/>
          <w:color w:val="0D0D0D" w:themeColor="text1" w:themeTint="F2"/>
          <w:sz w:val="18"/>
          <w:szCs w:val="18"/>
        </w:rPr>
        <w:t xml:space="preserve"> Poniatowską , tel.: +48 22 209 24 27</w:t>
      </w:r>
    </w:p>
    <w:p w:rsidR="001103D1" w:rsidRPr="005400A1" w:rsidRDefault="001103D1" w:rsidP="001103D1">
      <w:pPr>
        <w:ind w:left="2127"/>
        <w:jc w:val="both"/>
        <w:rPr>
          <w:rFonts w:ascii="Verdana" w:hAnsi="Verdana" w:cs="Helvetica"/>
          <w:color w:val="0D0D0D" w:themeColor="text1" w:themeTint="F2"/>
          <w:sz w:val="18"/>
          <w:szCs w:val="18"/>
        </w:rPr>
      </w:pPr>
    </w:p>
    <w:p w:rsidR="00C36A21" w:rsidRDefault="001103D1" w:rsidP="00C36A21">
      <w:pPr>
        <w:rPr>
          <w:rFonts w:ascii="Verdana" w:hAnsi="Verdana" w:cs="Verdana"/>
          <w:b/>
          <w:bCs/>
          <w:sz w:val="20"/>
          <w:szCs w:val="20"/>
        </w:rPr>
      </w:pPr>
      <w:r>
        <w:rPr>
          <w:rFonts w:ascii="Verdana" w:hAnsi="Verdana" w:cs="Verdana"/>
          <w:b/>
          <w:bCs/>
          <w:sz w:val="20"/>
          <w:szCs w:val="20"/>
        </w:rPr>
        <w:t xml:space="preserve">Tom V:                   </w:t>
      </w:r>
      <w:r w:rsidR="00CD055E">
        <w:rPr>
          <w:rFonts w:ascii="Verdana" w:hAnsi="Verdana" w:cs="Verdana"/>
          <w:b/>
          <w:bCs/>
          <w:sz w:val="20"/>
          <w:szCs w:val="20"/>
        </w:rPr>
        <w:t>Tabela Elementów Rozliczeniowych (TER)</w:t>
      </w:r>
    </w:p>
    <w:p w:rsidR="00044FCE" w:rsidRDefault="00044FCE"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356ADB" w:rsidRDefault="00356ADB" w:rsidP="00C36A21">
      <w:pPr>
        <w:rPr>
          <w:rFonts w:ascii="Verdana" w:hAnsi="Verdana" w:cs="Verdana"/>
          <w:b/>
          <w:bCs/>
          <w:sz w:val="20"/>
          <w:szCs w:val="20"/>
        </w:rPr>
      </w:pP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E77151" w:rsidRDefault="00E77151"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Default="00A87E84"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8"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356ADB">
        <w:rPr>
          <w:rFonts w:ascii="Verdana" w:hAnsi="Verdana"/>
          <w:b/>
          <w:sz w:val="20"/>
          <w:szCs w:val="20"/>
          <w:u w:val="single"/>
        </w:rPr>
        <w:t>83</w:t>
      </w:r>
      <w:r w:rsidR="00FB04E7" w:rsidRPr="00FB04E7">
        <w:rPr>
          <w:rFonts w:ascii="Verdana" w:hAnsi="Verdana"/>
          <w:b/>
          <w:sz w:val="20"/>
          <w:szCs w:val="20"/>
          <w:u w:val="single"/>
        </w:rPr>
        <w:t>.</w:t>
      </w:r>
      <w:r w:rsidRPr="00FB04E7">
        <w:rPr>
          <w:rFonts w:ascii="Verdana" w:hAnsi="Verdana"/>
          <w:b/>
          <w:sz w:val="20"/>
          <w:szCs w:val="20"/>
          <w:u w:val="single"/>
        </w:rPr>
        <w:t>2017</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zwanej dalej „ustawą Pzp”.</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743C21" w:rsidRPr="00743C21" w:rsidRDefault="005F1CCC" w:rsidP="00743C21">
      <w:pPr>
        <w:pStyle w:val="Default"/>
        <w:ind w:left="709"/>
        <w:jc w:val="both"/>
        <w:rPr>
          <w:color w:val="auto"/>
          <w:sz w:val="20"/>
          <w:szCs w:val="20"/>
        </w:rPr>
      </w:pPr>
      <w:r w:rsidRPr="00743C21">
        <w:rPr>
          <w:rFonts w:ascii="Verdana" w:hAnsi="Verdana" w:cs="Verdana"/>
          <w:sz w:val="20"/>
          <w:szCs w:val="20"/>
        </w:rPr>
        <w:t>Zamówienie jest finansowane ze środków będących w dyspozycji Generalnego Dyrektora Dróg Krajowych i Autostrad.</w:t>
      </w:r>
      <w:r w:rsidR="00743C21" w:rsidRPr="00743C21">
        <w:rPr>
          <w:rFonts w:ascii="Verdana" w:hAnsi="Verdana"/>
          <w:sz w:val="20"/>
          <w:szCs w:val="20"/>
        </w:rPr>
        <w:t xml:space="preserve"> </w:t>
      </w:r>
      <w:r w:rsidR="00743C21" w:rsidRPr="00743C21">
        <w:rPr>
          <w:rFonts w:ascii="Verdana" w:hAnsi="Verdana"/>
          <w:color w:val="auto"/>
          <w:sz w:val="20"/>
          <w:szCs w:val="20"/>
        </w:rPr>
        <w:t>Zamawiający dopuszcza możliwość udzi</w:t>
      </w:r>
      <w:r w:rsidR="00743C21">
        <w:rPr>
          <w:rFonts w:ascii="Verdana" w:hAnsi="Verdana"/>
          <w:color w:val="auto"/>
          <w:sz w:val="20"/>
          <w:szCs w:val="20"/>
        </w:rPr>
        <w:t>elenia zaliczki w wysokości do 1</w:t>
      </w:r>
      <w:r w:rsidR="00743C21" w:rsidRPr="00743C21">
        <w:rPr>
          <w:rFonts w:ascii="Verdana" w:hAnsi="Verdana"/>
          <w:color w:val="auto"/>
          <w:sz w:val="20"/>
          <w:szCs w:val="20"/>
        </w:rPr>
        <w:t>0% wartości umowy. W przypadku udzielenia zaliczki Zamawiający będzie żądał wniesienia zabezpieczenia zaliczki</w:t>
      </w:r>
      <w:r w:rsidR="00743C21" w:rsidRPr="00743C21">
        <w:rPr>
          <w:color w:val="auto"/>
          <w:sz w:val="20"/>
          <w:szCs w:val="20"/>
        </w:rPr>
        <w:t>.</w:t>
      </w:r>
    </w:p>
    <w:p w:rsidR="00743C21" w:rsidRPr="002965FA" w:rsidRDefault="00743C21" w:rsidP="00743C21">
      <w:pPr>
        <w:pStyle w:val="Default"/>
        <w:ind w:left="709"/>
        <w:jc w:val="both"/>
        <w:rPr>
          <w:rFonts w:ascii="Verdana" w:hAnsi="Verdana"/>
          <w:sz w:val="18"/>
          <w:szCs w:val="18"/>
        </w:rPr>
      </w:pPr>
    </w:p>
    <w:p w:rsidR="005F1CCC" w:rsidRPr="00DD61E2" w:rsidRDefault="005F1CCC" w:rsidP="00E64B6F">
      <w:pPr>
        <w:ind w:left="709"/>
        <w:jc w:val="both"/>
        <w:rPr>
          <w:rFonts w:ascii="Verdana" w:hAnsi="Verdana" w:cs="Verdana"/>
          <w:sz w:val="20"/>
          <w:szCs w:val="20"/>
        </w:rPr>
      </w:pP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5F1CCC"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356ADB" w:rsidRPr="00020BEB" w:rsidRDefault="00356ADB" w:rsidP="00356ADB">
      <w:pPr>
        <w:pStyle w:val="Akapitzlist"/>
        <w:jc w:val="both"/>
        <w:rPr>
          <w:rFonts w:ascii="Verdana" w:hAnsi="Verdana" w:cs="Helvetica"/>
          <w:b/>
        </w:rPr>
      </w:pPr>
      <w:r w:rsidRPr="00020BEB">
        <w:rPr>
          <w:rFonts w:ascii="Verdana" w:hAnsi="Verdana" w:cs="Helvetica"/>
          <w:b/>
        </w:rPr>
        <w:t xml:space="preserve">Koncepcja rozbudowy drogi krajowej nr 79 na odcinku Garbatka – Wilczowola  od km 92+672 do km 100+711 wraz z uzyskaniem Decyzji </w:t>
      </w:r>
      <w:r>
        <w:rPr>
          <w:rFonts w:ascii="Verdana" w:hAnsi="Verdana" w:cs="Helvetica"/>
          <w:b/>
        </w:rPr>
        <w:br/>
      </w:r>
      <w:r w:rsidRPr="00020BEB">
        <w:rPr>
          <w:rFonts w:ascii="Verdana" w:hAnsi="Verdana" w:cs="Helvetica"/>
          <w:b/>
        </w:rPr>
        <w:t>o</w:t>
      </w:r>
      <w:r>
        <w:rPr>
          <w:rFonts w:ascii="Verdana" w:hAnsi="Verdana" w:cs="Helvetica"/>
          <w:b/>
        </w:rPr>
        <w:t xml:space="preserve"> Środowiskowych Uwarunkowaniach</w:t>
      </w:r>
    </w:p>
    <w:p w:rsidR="00C17A3F" w:rsidRDefault="00C17A3F" w:rsidP="00B9414F">
      <w:pPr>
        <w:pStyle w:val="Tekstpodstawowy"/>
        <w:ind w:left="709"/>
        <w:jc w:val="both"/>
        <w:rPr>
          <w:rFonts w:ascii="Verdana" w:hAnsi="Verdana" w:cs="Verdana"/>
          <w:b/>
          <w:bCs/>
          <w:sz w:val="20"/>
          <w:szCs w:val="20"/>
        </w:rPr>
      </w:pPr>
    </w:p>
    <w:p w:rsidR="00F02CAB" w:rsidRDefault="00F02CAB" w:rsidP="00B9414F">
      <w:pPr>
        <w:pStyle w:val="Tekstpodstawowy"/>
        <w:ind w:left="709"/>
        <w:jc w:val="both"/>
        <w:rPr>
          <w:rFonts w:ascii="Verdana" w:hAnsi="Verdana" w:cs="Verdana"/>
          <w:b/>
          <w:bCs/>
          <w:sz w:val="20"/>
          <w:szCs w:val="20"/>
        </w:rPr>
      </w:pPr>
    </w:p>
    <w:p w:rsidR="00F02CAB" w:rsidRDefault="00F02CAB"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5A58BA" w:rsidRDefault="005F1CCC" w:rsidP="00981496">
      <w:pPr>
        <w:ind w:left="709" w:hanging="709"/>
        <w:jc w:val="both"/>
        <w:rPr>
          <w:rFonts w:ascii="Verdana" w:hAnsi="Verdana" w:cs="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F65EB0" w:rsidRPr="00F65EB0">
        <w:rPr>
          <w:rFonts w:ascii="Verdana" w:hAnsi="Verdana" w:cs="Verdana"/>
          <w:sz w:val="20"/>
          <w:szCs w:val="20"/>
        </w:rPr>
        <w:t xml:space="preserve">Zamawiający przewiduje możliwość udzielenia zamówień, o których mowa w art. 67 ust. 1 pkt 6 ustawy Pzp, </w:t>
      </w:r>
      <w:r w:rsidR="00743C21" w:rsidRPr="00743C21">
        <w:rPr>
          <w:rFonts w:ascii="Verdana" w:hAnsi="Verdana"/>
          <w:sz w:val="20"/>
          <w:szCs w:val="20"/>
        </w:rPr>
        <w:t>polegających na powtórzeniu usług zgodnych z przedmiotem zamówienia (tj. elementy lub całość opracowania Koncepcji, uzyskanie Decyzji o Środowiskowych Uwarunkowaniach) dla odcinków nieuwzględni</w:t>
      </w:r>
      <w:r w:rsidR="00625BF7">
        <w:rPr>
          <w:rFonts w:ascii="Verdana" w:hAnsi="Verdana"/>
          <w:sz w:val="20"/>
          <w:szCs w:val="20"/>
        </w:rPr>
        <w:t>onych w zamówieniu podstawowym.</w:t>
      </w: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w:t>
      </w:r>
      <w:r w:rsidR="00695466">
        <w:rPr>
          <w:rFonts w:ascii="Verdana" w:hAnsi="Verdana" w:cs="Verdana"/>
          <w:sz w:val="20"/>
          <w:szCs w:val="20"/>
        </w:rPr>
        <w:t xml:space="preserve"> określony został w Tomie II - </w:t>
      </w:r>
      <w:r w:rsidRPr="00DD61E2">
        <w:rPr>
          <w:rFonts w:ascii="Verdana" w:hAnsi="Verdana" w:cs="Verdana"/>
          <w:sz w:val="20"/>
          <w:szCs w:val="20"/>
        </w:rPr>
        <w:t>V SIWZ.</w:t>
      </w:r>
    </w:p>
    <w:p w:rsidR="005F1CCC" w:rsidRDefault="005F1CCC" w:rsidP="00947B93">
      <w:pPr>
        <w:jc w:val="both"/>
        <w:rPr>
          <w:rFonts w:ascii="Verdana" w:hAnsi="Verdana" w:cs="Verdana"/>
          <w:sz w:val="20"/>
          <w:szCs w:val="20"/>
        </w:rPr>
      </w:pPr>
    </w:p>
    <w:p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rsidR="005F1CCC" w:rsidRPr="009034E8" w:rsidRDefault="00594A0A"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w:t>
      </w:r>
      <w:r w:rsidRPr="009034E8">
        <w:rPr>
          <w:rFonts w:ascii="Verdana" w:hAnsi="Verdana" w:cs="Verdana"/>
          <w:sz w:val="20"/>
          <w:szCs w:val="20"/>
        </w:rPr>
        <w:tab/>
      </w:r>
      <w:r w:rsidR="005F1CCC" w:rsidRPr="009034E8">
        <w:rPr>
          <w:rFonts w:ascii="Verdana" w:hAnsi="Verdana" w:cs="Verdana"/>
          <w:sz w:val="20"/>
          <w:szCs w:val="20"/>
        </w:rPr>
        <w:t xml:space="preserve">Zamawiający </w:t>
      </w:r>
      <w:r w:rsidR="005F1CCC" w:rsidRPr="009034E8">
        <w:rPr>
          <w:rFonts w:ascii="Verdana" w:hAnsi="Verdana" w:cs="Verdana"/>
          <w:b/>
          <w:sz w:val="20"/>
          <w:szCs w:val="20"/>
        </w:rPr>
        <w:t>zastrzega</w:t>
      </w:r>
      <w:r w:rsidR="005F1CCC" w:rsidRPr="009034E8">
        <w:rPr>
          <w:rFonts w:ascii="Verdana" w:hAnsi="Verdana" w:cs="Verdana"/>
          <w:sz w:val="20"/>
          <w:szCs w:val="20"/>
        </w:rPr>
        <w:t xml:space="preserve"> obowiązek osobistego wykonania przez Wykonawcę kluczowych części zamówienia, tj. </w:t>
      </w:r>
    </w:p>
    <w:p w:rsidR="005F1CCC" w:rsidRPr="009034E8" w:rsidRDefault="00FC67CB" w:rsidP="00FC67CB">
      <w:pPr>
        <w:tabs>
          <w:tab w:val="left" w:pos="426"/>
        </w:tabs>
        <w:spacing w:before="120"/>
        <w:ind w:left="1134" w:hanging="425"/>
        <w:jc w:val="both"/>
        <w:rPr>
          <w:rFonts w:ascii="Verdana" w:hAnsi="Verdana" w:cs="Verdana"/>
          <w:sz w:val="20"/>
          <w:szCs w:val="20"/>
        </w:rPr>
      </w:pPr>
      <w:r w:rsidRPr="009034E8">
        <w:rPr>
          <w:rFonts w:ascii="Verdana" w:hAnsi="Verdana" w:cs="Verdana"/>
          <w:sz w:val="20"/>
          <w:szCs w:val="20"/>
        </w:rPr>
        <w:tab/>
      </w:r>
      <w:r w:rsidR="005F1CCC" w:rsidRPr="009034E8">
        <w:rPr>
          <w:rFonts w:ascii="Verdana" w:hAnsi="Verdana" w:cs="Verdana"/>
          <w:sz w:val="20"/>
          <w:szCs w:val="20"/>
        </w:rPr>
        <w:t>Wykonawca jest zobowiązany osobiście wykonać, zastrzeżone przez Zamawiającego, zgodnie z art. 36a ust. 2 ustawy Pzp, do osobistego wykonania przez Wykonawcę kluczowe części zamówienia, tj. czynności wykonywane przez następujących ekspertów kluczowych:</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1)</w:t>
      </w:r>
      <w:r w:rsidRPr="009034E8">
        <w:rPr>
          <w:rFonts w:ascii="Verdana" w:hAnsi="Verdana" w:cs="Verdana"/>
          <w:sz w:val="20"/>
          <w:szCs w:val="20"/>
        </w:rPr>
        <w:tab/>
      </w:r>
      <w:r w:rsidRPr="009034E8">
        <w:rPr>
          <w:rFonts w:ascii="Verdana" w:hAnsi="Verdana" w:cs="Verdana"/>
          <w:b/>
          <w:sz w:val="20"/>
          <w:szCs w:val="20"/>
        </w:rPr>
        <w:t>Projektanta drogowego</w:t>
      </w:r>
      <w:r w:rsidRPr="009034E8">
        <w:rPr>
          <w:rFonts w:ascii="Verdana" w:hAnsi="Verdana" w:cs="Verdana"/>
          <w:sz w:val="20"/>
          <w:szCs w:val="20"/>
        </w:rPr>
        <w:t>, którymi są obowiązki wynikające z ustawy prawo budowlane i zapisów specyfikacji projektowej</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2)</w:t>
      </w:r>
      <w:r w:rsidRPr="009034E8">
        <w:rPr>
          <w:rFonts w:ascii="Verdana" w:hAnsi="Verdana" w:cs="Verdana"/>
          <w:sz w:val="20"/>
          <w:szCs w:val="20"/>
        </w:rPr>
        <w:tab/>
      </w:r>
      <w:r w:rsidRPr="009034E8">
        <w:rPr>
          <w:rFonts w:ascii="Verdana" w:hAnsi="Verdana" w:cs="Verdana"/>
          <w:b/>
          <w:sz w:val="20"/>
          <w:szCs w:val="20"/>
        </w:rPr>
        <w:t>Projektanta mostowego</w:t>
      </w:r>
      <w:r w:rsidRPr="009034E8">
        <w:rPr>
          <w:rFonts w:ascii="Verdana" w:hAnsi="Verdana" w:cs="Verdana"/>
          <w:sz w:val="20"/>
          <w:szCs w:val="20"/>
        </w:rPr>
        <w:t>, którymi są obowiązki wynikające z ustawy prawo budowlane i zapisów specyfikacji projektowej</w:t>
      </w:r>
      <w:r w:rsidRPr="009034E8">
        <w:rPr>
          <w:rFonts w:ascii="Verdana" w:hAnsi="Verdana" w:cs="Verdana"/>
          <w:sz w:val="20"/>
          <w:szCs w:val="20"/>
        </w:rPr>
        <w:tab/>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b)</w:t>
      </w:r>
      <w:r w:rsidRPr="009034E8">
        <w:rPr>
          <w:rFonts w:ascii="Verdana" w:hAnsi="Verdana" w:cs="Verdana"/>
          <w:sz w:val="20"/>
          <w:szCs w:val="20"/>
        </w:rPr>
        <w:tab/>
        <w:t>Wykonawca może powierzyć wykonanie pozostałych (niezastrzeżonych w pkt. a) jako kluczowych) części zamówienia podwykonawcy.</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c)</w:t>
      </w:r>
      <w:r w:rsidRPr="009034E8">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10.9</w:t>
      </w:r>
      <w:r w:rsidR="00105BD9" w:rsidRPr="009034E8">
        <w:rPr>
          <w:rFonts w:ascii="Verdana" w:hAnsi="Verdana" w:cs="Verdana"/>
          <w:sz w:val="20"/>
          <w:szCs w:val="20"/>
        </w:rPr>
        <w:t>.</w:t>
      </w:r>
      <w:r w:rsidRPr="009034E8">
        <w:rPr>
          <w:rFonts w:ascii="Verdana" w:hAnsi="Verdana" w:cs="Verdana"/>
          <w:sz w:val="20"/>
          <w:szCs w:val="20"/>
        </w:rPr>
        <w:t xml:space="preserve"> IDW.</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d)</w:t>
      </w:r>
      <w:r w:rsidRPr="009034E8">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e)</w:t>
      </w:r>
      <w:r w:rsidRPr="009034E8">
        <w:rPr>
          <w:rFonts w:ascii="Verdana" w:hAnsi="Verdana" w:cs="Verdana"/>
          <w:sz w:val="20"/>
          <w:szCs w:val="20"/>
        </w:rPr>
        <w:tab/>
        <w:t>Pozostałe wymagania dotyczące podwykonawstwa zostały określone w Tomie II SIWZ – IPU.</w:t>
      </w:r>
    </w:p>
    <w:p w:rsidR="005F1CCC" w:rsidRDefault="005F1CCC" w:rsidP="00FF1F02">
      <w:pPr>
        <w:jc w:val="both"/>
        <w:textAlignment w:val="top"/>
        <w:rPr>
          <w:rFonts w:ascii="Verdana" w:hAnsi="Verdana" w:cs="Verdana"/>
          <w:sz w:val="20"/>
          <w:szCs w:val="20"/>
        </w:rPr>
      </w:pPr>
    </w:p>
    <w:p w:rsidR="005F1CCC" w:rsidRDefault="005F1CCC" w:rsidP="00BE245A">
      <w:pPr>
        <w:spacing w:before="120"/>
        <w:ind w:left="567"/>
        <w:jc w:val="both"/>
        <w:rPr>
          <w:rFonts w:ascii="Verdana" w:hAnsi="Verdana" w:cs="Verdana"/>
          <w:b/>
          <w:sz w:val="20"/>
          <w:szCs w:val="20"/>
        </w:rPr>
      </w:pPr>
    </w:p>
    <w:p w:rsidR="00031AFE" w:rsidRPr="00DD61E2" w:rsidRDefault="00031AFE" w:rsidP="00BE245A">
      <w:pPr>
        <w:spacing w:before="120"/>
        <w:ind w:left="567"/>
        <w:jc w:val="both"/>
        <w:rPr>
          <w:rFonts w:ascii="Verdana" w:hAnsi="Verdana" w:cs="Verdana"/>
          <w:b/>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356ADB" w:rsidRDefault="00356ADB" w:rsidP="00356ADB">
      <w:pPr>
        <w:pStyle w:val="tytu0"/>
      </w:pPr>
      <w:r w:rsidRPr="00356ADB">
        <w:t>Zamawiający wymaga aby zamówienie zostało wykonane  w terminie: 14 m-cy</w:t>
      </w:r>
      <w:r>
        <w:t xml:space="preserve"> od podpisania Umowy, przy czym:</w:t>
      </w:r>
    </w:p>
    <w:p w:rsidR="00356ADB" w:rsidRPr="00356ADB" w:rsidRDefault="00356ADB" w:rsidP="00356ADB">
      <w:pPr>
        <w:pStyle w:val="tytu0"/>
      </w:pPr>
      <w:r>
        <w:t>1)</w:t>
      </w:r>
      <w:r>
        <w:rPr>
          <w:rFonts w:cs="Calibri"/>
          <w:sz w:val="18"/>
          <w:szCs w:val="18"/>
        </w:rPr>
        <w:t>z</w:t>
      </w:r>
      <w:r w:rsidRPr="00A73133">
        <w:rPr>
          <w:rFonts w:cs="Calibri"/>
          <w:sz w:val="18"/>
          <w:szCs w:val="18"/>
        </w:rPr>
        <w:t>łożenie kompletnego wniosku o wydanie Decyzji o Środowiskowych Uwarunkowaniach (DŚU) do organu właściwego dla wydania wyżej wymienionej decyzji – do 9 m-cy od dnia zawarcia Umowy.</w:t>
      </w:r>
    </w:p>
    <w:p w:rsidR="005F1CCC" w:rsidRPr="00C17A3F" w:rsidRDefault="005F1CCC" w:rsidP="00C17A3F">
      <w:pPr>
        <w:widowControl w:val="0"/>
        <w:ind w:left="567"/>
        <w:jc w:val="both"/>
        <w:rPr>
          <w:rFonts w:ascii="Verdana" w:hAnsi="Verdana"/>
          <w:bCs/>
          <w:iCs/>
          <w:sz w:val="20"/>
          <w:szCs w:val="20"/>
        </w:rPr>
      </w:pP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E77151" w:rsidRPr="00DD61E2" w:rsidRDefault="00E77151" w:rsidP="00E9064C">
      <w:pPr>
        <w:pStyle w:val="pkt"/>
        <w:ind w:left="709" w:firstLine="0"/>
        <w:rPr>
          <w:rFonts w:ascii="Verdana" w:hAnsi="Verdana" w:cs="Verdana"/>
          <w:i/>
          <w:sz w:val="20"/>
          <w:szCs w:val="20"/>
        </w:rPr>
      </w:pP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356ADB" w:rsidRPr="005C4A39" w:rsidRDefault="00356ADB" w:rsidP="00356ADB">
      <w:pPr>
        <w:pStyle w:val="Tekstpodstawowy2"/>
        <w:ind w:left="709"/>
        <w:rPr>
          <w:rFonts w:ascii="Verdana" w:hAnsi="Verdana" w:cs="Verdana"/>
          <w:b w:val="0"/>
          <w:sz w:val="20"/>
          <w:szCs w:val="20"/>
        </w:rPr>
      </w:pPr>
      <w:r w:rsidRPr="005C4A39">
        <w:rPr>
          <w:rFonts w:ascii="Verdana" w:hAnsi="Verdana" w:cs="Verdana"/>
          <w:b w:val="0"/>
          <w:sz w:val="20"/>
          <w:szCs w:val="20"/>
        </w:rPr>
        <w:t>Wykonawca musi wykazać się wiedzą i doświadczeniem, w opracowaniu w okresie ostatnich 10 lat przed upływem terminu składania ofert, a jeżeli okres prowadzenia działalności jest krótszy – w tym okresie 1 lub 2 dokumentacji projektowych: STEŚ lub STEŚ-R lub KP lub PB dla budowy lub rozbud</w:t>
      </w:r>
      <w:r>
        <w:rPr>
          <w:rFonts w:ascii="Verdana" w:hAnsi="Verdana" w:cs="Verdana"/>
          <w:b w:val="0"/>
          <w:sz w:val="20"/>
          <w:szCs w:val="20"/>
        </w:rPr>
        <w:t>owy drogi lub ulicy klasy min. GP o łącznej długości min. 9</w:t>
      </w:r>
      <w:r w:rsidRPr="005C4A39">
        <w:rPr>
          <w:rFonts w:ascii="Verdana" w:hAnsi="Verdana" w:cs="Verdana"/>
          <w:b w:val="0"/>
          <w:sz w:val="20"/>
          <w:szCs w:val="20"/>
        </w:rPr>
        <w:t xml:space="preserve"> km,</w:t>
      </w:r>
    </w:p>
    <w:p w:rsidR="00356ADB" w:rsidRPr="005C4A39" w:rsidRDefault="00356ADB" w:rsidP="00356ADB">
      <w:pPr>
        <w:pStyle w:val="Tekstpodstawowy2"/>
        <w:ind w:left="709"/>
        <w:rPr>
          <w:rFonts w:ascii="Verdana" w:hAnsi="Verdana" w:cs="Verdana"/>
          <w:b w:val="0"/>
          <w:sz w:val="20"/>
          <w:szCs w:val="20"/>
        </w:rPr>
      </w:pPr>
      <w:r w:rsidRPr="005C4A39">
        <w:rPr>
          <w:rFonts w:ascii="Verdana" w:hAnsi="Verdana" w:cs="Verdana"/>
          <w:b w:val="0"/>
          <w:sz w:val="20"/>
          <w:szCs w:val="20"/>
        </w:rPr>
        <w:t>Przez opracowanie dokumentacji projektowej (STEŚ, STEŚ-R, KP, PB) należy rozumieć doprowadzenie do wystawienia Protokołu odbioru dokumentacji projektowej lub równoważnego dokumentu.</w:t>
      </w:r>
    </w:p>
    <w:p w:rsidR="00356ADB" w:rsidRPr="005C4A39" w:rsidRDefault="00356ADB" w:rsidP="00356ADB">
      <w:pPr>
        <w:pStyle w:val="Tekstpodstawowy2"/>
        <w:tabs>
          <w:tab w:val="left" w:pos="1276"/>
        </w:tabs>
        <w:ind w:left="709"/>
        <w:rPr>
          <w:rFonts w:ascii="Verdana" w:hAnsi="Verdana"/>
          <w:b w:val="0"/>
          <w:sz w:val="20"/>
          <w:szCs w:val="20"/>
        </w:rPr>
      </w:pPr>
      <w:r w:rsidRPr="005C4A39">
        <w:rPr>
          <w:rFonts w:ascii="Verdana" w:hAnsi="Verdana" w:cs="Verdana"/>
          <w:b w:val="0"/>
          <w:sz w:val="20"/>
          <w:szCs w:val="20"/>
        </w:rPr>
        <w:t xml:space="preserve">Przez opracowanie projektu budowlanego nie należy rozumieć opracowania aktualizacji lub optymalizacji projektu, </w:t>
      </w:r>
      <w:r w:rsidRPr="005C4A39">
        <w:rPr>
          <w:rFonts w:ascii="Verdana" w:hAnsi="Verdana"/>
          <w:b w:val="0"/>
          <w:sz w:val="20"/>
          <w:szCs w:val="20"/>
        </w:rPr>
        <w:t>chyba że swym zakresem obejmuje całość dokumentacji projektowej.</w:t>
      </w:r>
    </w:p>
    <w:p w:rsidR="00356ADB" w:rsidRPr="005C4A39" w:rsidRDefault="00356ADB" w:rsidP="00356ADB">
      <w:pPr>
        <w:pStyle w:val="Tekstpodstawowy2"/>
        <w:ind w:left="709"/>
        <w:rPr>
          <w:rFonts w:ascii="Verdana" w:hAnsi="Verdana" w:cs="Verdana"/>
          <w:b w:val="0"/>
          <w:sz w:val="20"/>
          <w:szCs w:val="20"/>
        </w:rPr>
      </w:pPr>
      <w:r w:rsidRPr="005C4A39">
        <w:rPr>
          <w:rFonts w:ascii="Verdana" w:hAnsi="Verdana" w:cs="Verdana"/>
          <w:b w:val="0"/>
          <w:sz w:val="20"/>
          <w:szCs w:val="20"/>
        </w:rPr>
        <w:t>Pod określeniem:</w:t>
      </w:r>
    </w:p>
    <w:p w:rsidR="00356ADB" w:rsidRPr="005C4A39" w:rsidRDefault="00356ADB" w:rsidP="00356ADB">
      <w:pPr>
        <w:pStyle w:val="Tekstpodstawowy2"/>
        <w:numPr>
          <w:ilvl w:val="0"/>
          <w:numId w:val="19"/>
        </w:numPr>
        <w:ind w:left="709" w:firstLine="0"/>
        <w:rPr>
          <w:rFonts w:ascii="Verdana" w:hAnsi="Verdana" w:cs="Verdana"/>
          <w:b w:val="0"/>
          <w:sz w:val="20"/>
          <w:szCs w:val="20"/>
        </w:rPr>
      </w:pPr>
      <w:r w:rsidRPr="005C4A39">
        <w:rPr>
          <w:rFonts w:ascii="Verdana" w:hAnsi="Verdana" w:cs="Verdana"/>
          <w:b w:val="0"/>
          <w:sz w:val="20"/>
          <w:szCs w:val="20"/>
        </w:rPr>
        <w:t>STEŚ - Studium techniczno-ekonomiczno-środowiskowe;</w:t>
      </w:r>
    </w:p>
    <w:p w:rsidR="00356ADB" w:rsidRPr="005C4A39" w:rsidRDefault="00356ADB" w:rsidP="00356ADB">
      <w:pPr>
        <w:pStyle w:val="Tekstpodstawowy2"/>
        <w:numPr>
          <w:ilvl w:val="0"/>
          <w:numId w:val="19"/>
        </w:numPr>
        <w:ind w:left="709" w:firstLine="0"/>
        <w:rPr>
          <w:rFonts w:ascii="Verdana" w:hAnsi="Verdana" w:cs="Verdana"/>
          <w:b w:val="0"/>
          <w:sz w:val="20"/>
          <w:szCs w:val="20"/>
        </w:rPr>
      </w:pPr>
      <w:r w:rsidRPr="005C4A39">
        <w:rPr>
          <w:rFonts w:ascii="Verdana" w:hAnsi="Verdana" w:cs="Verdana"/>
          <w:b w:val="0"/>
          <w:sz w:val="20"/>
          <w:szCs w:val="20"/>
        </w:rPr>
        <w:t xml:space="preserve">STEŚ-R - Studium techniczno-ekonomiczno-środowiskowe z elementami koncepcji programowej, </w:t>
      </w:r>
    </w:p>
    <w:p w:rsidR="00356ADB" w:rsidRPr="005C4A39" w:rsidRDefault="00356ADB" w:rsidP="00356ADB">
      <w:pPr>
        <w:pStyle w:val="Tekstpodstawowy2"/>
        <w:numPr>
          <w:ilvl w:val="0"/>
          <w:numId w:val="19"/>
        </w:numPr>
        <w:ind w:left="709" w:firstLine="0"/>
        <w:rPr>
          <w:rFonts w:ascii="Verdana" w:hAnsi="Verdana" w:cs="Verdana"/>
          <w:b w:val="0"/>
          <w:sz w:val="20"/>
          <w:szCs w:val="20"/>
        </w:rPr>
      </w:pPr>
      <w:r w:rsidRPr="005C4A39">
        <w:rPr>
          <w:rFonts w:ascii="Verdana" w:hAnsi="Verdana" w:cs="Verdana"/>
          <w:b w:val="0"/>
          <w:sz w:val="20"/>
          <w:szCs w:val="20"/>
        </w:rPr>
        <w:t>KP – Koncepcja Programowa</w:t>
      </w:r>
    </w:p>
    <w:p w:rsidR="00356ADB" w:rsidRPr="005C4A39" w:rsidRDefault="00356ADB" w:rsidP="00356ADB">
      <w:pPr>
        <w:pStyle w:val="Tekstpodstawowy2"/>
        <w:numPr>
          <w:ilvl w:val="0"/>
          <w:numId w:val="19"/>
        </w:numPr>
        <w:ind w:left="709" w:firstLine="0"/>
        <w:rPr>
          <w:rFonts w:ascii="Verdana" w:hAnsi="Verdana" w:cs="Verdana"/>
          <w:b w:val="0"/>
          <w:sz w:val="20"/>
          <w:szCs w:val="20"/>
        </w:rPr>
      </w:pPr>
      <w:r w:rsidRPr="005C4A39">
        <w:rPr>
          <w:rFonts w:ascii="Verdana" w:hAnsi="Verdana" w:cs="Verdana"/>
          <w:b w:val="0"/>
          <w:sz w:val="20"/>
          <w:szCs w:val="20"/>
        </w:rPr>
        <w:t>PB - należy rozumieć Projekt Budowlany.</w:t>
      </w:r>
    </w:p>
    <w:p w:rsidR="00356ADB" w:rsidRPr="00566903" w:rsidRDefault="00356ADB" w:rsidP="00535C20">
      <w:pPr>
        <w:pStyle w:val="Tekstpodstawowy2"/>
        <w:tabs>
          <w:tab w:val="left" w:pos="993"/>
        </w:tabs>
        <w:ind w:left="709"/>
        <w:rPr>
          <w:rFonts w:ascii="Verdana" w:hAnsi="Verdana" w:cs="Verdana"/>
          <w:sz w:val="20"/>
          <w:szCs w:val="20"/>
          <w:u w:val="single"/>
        </w:rPr>
      </w:pPr>
    </w:p>
    <w:p w:rsidR="00FB79EA" w:rsidRDefault="00FB79EA" w:rsidP="00FB79EA">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E77151" w:rsidRDefault="00E77151" w:rsidP="00535C20">
      <w:pPr>
        <w:pStyle w:val="Tekstpodstawowy2"/>
        <w:tabs>
          <w:tab w:val="left" w:pos="851"/>
        </w:tabs>
        <w:spacing w:after="120"/>
        <w:ind w:left="709"/>
        <w:rPr>
          <w:rFonts w:ascii="Verdana" w:hAnsi="Verdana" w:cs="Verdana"/>
          <w:bCs w:val="0"/>
          <w:sz w:val="20"/>
          <w:szCs w:val="20"/>
          <w:u w:val="single"/>
        </w:rPr>
      </w:pP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Default="00535C20" w:rsidP="00535C20">
      <w:pPr>
        <w:pStyle w:val="Akapitzlist"/>
        <w:tabs>
          <w:tab w:val="left" w:pos="851"/>
        </w:tabs>
        <w:autoSpaceDE w:val="0"/>
        <w:autoSpaceDN w:val="0"/>
        <w:adjustRightInd w:val="0"/>
        <w:ind w:left="709"/>
        <w:jc w:val="both"/>
        <w:rPr>
          <w:rFonts w:ascii="Verdana" w:eastAsia="Calibri" w:hAnsi="Verdana" w:cs="Verdana"/>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356ADB" w:rsidRPr="005C4A39" w:rsidRDefault="00356ADB" w:rsidP="00014CA3">
      <w:pPr>
        <w:pStyle w:val="Tekstpodstawowy2"/>
        <w:numPr>
          <w:ilvl w:val="1"/>
          <w:numId w:val="63"/>
        </w:numPr>
        <w:tabs>
          <w:tab w:val="left" w:pos="993"/>
        </w:tabs>
        <w:ind w:left="709" w:firstLine="0"/>
        <w:rPr>
          <w:rFonts w:ascii="Verdana" w:hAnsi="Verdana"/>
          <w:sz w:val="20"/>
          <w:szCs w:val="20"/>
        </w:rPr>
      </w:pPr>
      <w:r w:rsidRPr="005C4A39">
        <w:rPr>
          <w:rFonts w:ascii="Verdana" w:hAnsi="Verdana"/>
          <w:sz w:val="20"/>
          <w:szCs w:val="20"/>
          <w:u w:val="single"/>
        </w:rPr>
        <w:t>osoba do pełnienia funkcji Projektanta Drogowego:</w:t>
      </w:r>
    </w:p>
    <w:p w:rsidR="00356ADB" w:rsidRPr="005C4A39" w:rsidRDefault="00356ADB" w:rsidP="00356ADB">
      <w:pPr>
        <w:pStyle w:val="Tekstpodstawowy2"/>
        <w:rPr>
          <w:rFonts w:ascii="Verdana" w:hAnsi="Verdana"/>
          <w:b w:val="0"/>
          <w:sz w:val="20"/>
          <w:szCs w:val="20"/>
        </w:rPr>
      </w:pPr>
      <w:r w:rsidRPr="005C4A39">
        <w:rPr>
          <w:rFonts w:ascii="Verdana" w:hAnsi="Verdana"/>
          <w:b w:val="0"/>
          <w:sz w:val="20"/>
          <w:szCs w:val="20"/>
        </w:rPr>
        <w:t xml:space="preserve">          - wymagana liczba osób: 1;</w:t>
      </w:r>
    </w:p>
    <w:p w:rsidR="00356ADB" w:rsidRPr="005C4A39" w:rsidRDefault="00356ADB" w:rsidP="00356ADB">
      <w:pPr>
        <w:pStyle w:val="Tekstpodstawowy2"/>
        <w:ind w:firstLine="709"/>
        <w:rPr>
          <w:rFonts w:ascii="Verdana" w:hAnsi="Verdana"/>
          <w:b w:val="0"/>
          <w:sz w:val="20"/>
          <w:szCs w:val="20"/>
          <w:u w:val="single"/>
        </w:rPr>
      </w:pPr>
      <w:r w:rsidRPr="005C4A39">
        <w:rPr>
          <w:rFonts w:ascii="Verdana" w:hAnsi="Verdana"/>
          <w:b w:val="0"/>
          <w:sz w:val="20"/>
          <w:szCs w:val="20"/>
          <w:u w:val="single"/>
        </w:rPr>
        <w:t>Doświadczenie zawodowe:</w:t>
      </w:r>
    </w:p>
    <w:p w:rsidR="00356ADB" w:rsidRPr="005C4A39" w:rsidRDefault="00356ADB" w:rsidP="00356ADB">
      <w:pPr>
        <w:pStyle w:val="Tekstpodstawowy2"/>
        <w:ind w:left="709"/>
        <w:rPr>
          <w:rFonts w:ascii="Verdana" w:hAnsi="Verdana"/>
          <w:b w:val="0"/>
          <w:sz w:val="20"/>
          <w:szCs w:val="20"/>
        </w:rPr>
      </w:pPr>
      <w:r w:rsidRPr="005C4A39">
        <w:rPr>
          <w:rFonts w:ascii="Verdana" w:hAnsi="Verdana"/>
          <w:b w:val="0"/>
          <w:sz w:val="20"/>
          <w:szCs w:val="20"/>
        </w:rPr>
        <w:t>-wymóg doświadczenia przy opracowaniu 2 dokumentacji projektowych: STEŚ, STEŚ-R lub KP lub PB, budowy lub rozb</w:t>
      </w:r>
      <w:r>
        <w:rPr>
          <w:rFonts w:ascii="Verdana" w:hAnsi="Verdana"/>
          <w:b w:val="0"/>
          <w:sz w:val="20"/>
          <w:szCs w:val="20"/>
        </w:rPr>
        <w:t>udowy dróg lub ulic klasy min. GP o długości min. 5</w:t>
      </w:r>
      <w:r w:rsidRPr="005C4A39">
        <w:rPr>
          <w:rFonts w:ascii="Verdana" w:hAnsi="Verdana"/>
          <w:b w:val="0"/>
          <w:sz w:val="20"/>
          <w:szCs w:val="20"/>
        </w:rPr>
        <w:t xml:space="preserve"> km każda, na stanowisku Projektanta Drogowego lub Sprawdzającego dokumentacji branży drogowej</w:t>
      </w:r>
    </w:p>
    <w:p w:rsidR="00356ADB" w:rsidRPr="005C4A39" w:rsidRDefault="00356ADB" w:rsidP="00356ADB">
      <w:pPr>
        <w:pStyle w:val="Tekstpodstawowy2"/>
        <w:tabs>
          <w:tab w:val="left" w:pos="993"/>
        </w:tabs>
        <w:ind w:left="709"/>
        <w:rPr>
          <w:rFonts w:ascii="Verdana" w:hAnsi="Verdana"/>
          <w:sz w:val="20"/>
          <w:szCs w:val="20"/>
        </w:rPr>
      </w:pPr>
    </w:p>
    <w:p w:rsidR="00356ADB" w:rsidRPr="005C4A39" w:rsidRDefault="00356ADB" w:rsidP="00014CA3">
      <w:pPr>
        <w:pStyle w:val="Tekstpodstawowy2"/>
        <w:numPr>
          <w:ilvl w:val="1"/>
          <w:numId w:val="63"/>
        </w:numPr>
        <w:tabs>
          <w:tab w:val="left" w:pos="993"/>
        </w:tabs>
        <w:ind w:left="851" w:hanging="142"/>
        <w:rPr>
          <w:rFonts w:ascii="Verdana" w:hAnsi="Verdana"/>
          <w:sz w:val="20"/>
          <w:szCs w:val="20"/>
          <w:u w:val="single"/>
        </w:rPr>
      </w:pPr>
      <w:r w:rsidRPr="005C4A39">
        <w:rPr>
          <w:rFonts w:ascii="Verdana" w:hAnsi="Verdana"/>
          <w:sz w:val="20"/>
          <w:szCs w:val="20"/>
          <w:u w:val="single"/>
        </w:rPr>
        <w:t>osoba do pełnienia funkcji Projektanta Mostowego</w:t>
      </w:r>
    </w:p>
    <w:p w:rsidR="00356ADB" w:rsidRPr="005C4A39" w:rsidRDefault="00356ADB" w:rsidP="00356ADB">
      <w:pPr>
        <w:pStyle w:val="Tekstpodstawowy2"/>
        <w:rPr>
          <w:rFonts w:ascii="Verdana" w:hAnsi="Verdana"/>
          <w:b w:val="0"/>
          <w:sz w:val="20"/>
          <w:szCs w:val="20"/>
        </w:rPr>
      </w:pPr>
      <w:r w:rsidRPr="005C4A39">
        <w:rPr>
          <w:rFonts w:ascii="Verdana" w:hAnsi="Verdana"/>
          <w:b w:val="0"/>
          <w:sz w:val="20"/>
          <w:szCs w:val="20"/>
        </w:rPr>
        <w:t xml:space="preserve">            - wymagana liczba osób: 1;</w:t>
      </w:r>
    </w:p>
    <w:p w:rsidR="00356ADB" w:rsidRPr="005C4A39" w:rsidRDefault="00356ADB" w:rsidP="00356ADB">
      <w:pPr>
        <w:pStyle w:val="Tekstpodstawowy2"/>
        <w:ind w:left="851"/>
        <w:rPr>
          <w:rFonts w:ascii="Verdana" w:hAnsi="Verdana"/>
          <w:b w:val="0"/>
          <w:sz w:val="20"/>
          <w:szCs w:val="20"/>
          <w:u w:val="single"/>
        </w:rPr>
      </w:pPr>
      <w:r w:rsidRPr="005C4A39">
        <w:rPr>
          <w:rFonts w:ascii="Verdana" w:hAnsi="Verdana"/>
          <w:b w:val="0"/>
          <w:sz w:val="20"/>
          <w:szCs w:val="20"/>
          <w:u w:val="single"/>
        </w:rPr>
        <w:t>Doświadczenie zawodowe:</w:t>
      </w:r>
    </w:p>
    <w:p w:rsidR="00356ADB" w:rsidRPr="005C4A39" w:rsidRDefault="00356ADB" w:rsidP="00356ADB">
      <w:pPr>
        <w:pStyle w:val="Tekstpodstawowy2"/>
        <w:ind w:left="851" w:hanging="709"/>
        <w:rPr>
          <w:rFonts w:ascii="Verdana" w:hAnsi="Verdana"/>
          <w:b w:val="0"/>
          <w:sz w:val="20"/>
          <w:szCs w:val="20"/>
        </w:rPr>
      </w:pPr>
      <w:r w:rsidRPr="005C4A39">
        <w:rPr>
          <w:rFonts w:ascii="Verdana" w:hAnsi="Verdana"/>
          <w:b w:val="0"/>
          <w:sz w:val="20"/>
          <w:szCs w:val="20"/>
        </w:rPr>
        <w:t xml:space="preserve">          -wymóg doświadczenia przy opracowaniu dokumentacji projektowej : STEŚ, STEŚ-R lub KP lub PB, budowy co najmniej 4 obiektów mostowych o obciążeniu dla klasy A i o rozpiętości teoretycznej przęsła co najmniej 50 m każdy , na stanowisku/stanowiskach Projektanta Mostowego lub Sprawdzającego dokumentacji branży mostowej</w:t>
      </w:r>
    </w:p>
    <w:p w:rsidR="00356ADB" w:rsidRPr="005C4A39" w:rsidRDefault="00356ADB" w:rsidP="00356ADB">
      <w:pPr>
        <w:pStyle w:val="Tekstpodstawowy2"/>
        <w:ind w:left="851"/>
        <w:rPr>
          <w:rFonts w:ascii="Verdana" w:hAnsi="Verdana"/>
          <w:b w:val="0"/>
          <w:sz w:val="20"/>
          <w:szCs w:val="20"/>
          <w:u w:val="single"/>
        </w:rPr>
      </w:pPr>
    </w:p>
    <w:p w:rsidR="00356ADB" w:rsidRPr="005C4A39" w:rsidRDefault="00356ADB" w:rsidP="00356ADB">
      <w:pPr>
        <w:pStyle w:val="Tekstpodstawowy2"/>
        <w:ind w:left="851"/>
        <w:rPr>
          <w:rFonts w:ascii="Verdana" w:hAnsi="Verdana"/>
          <w:sz w:val="20"/>
          <w:szCs w:val="20"/>
          <w:u w:val="single"/>
        </w:rPr>
      </w:pPr>
      <w:r w:rsidRPr="005C4A39">
        <w:rPr>
          <w:rFonts w:ascii="Verdana" w:hAnsi="Verdana"/>
          <w:sz w:val="20"/>
          <w:szCs w:val="20"/>
        </w:rPr>
        <w:t>3</w:t>
      </w:r>
      <w:r w:rsidRPr="005C4A39">
        <w:rPr>
          <w:rFonts w:ascii="Verdana" w:hAnsi="Verdana"/>
          <w:b w:val="0"/>
          <w:sz w:val="20"/>
          <w:szCs w:val="20"/>
        </w:rPr>
        <w:t xml:space="preserve">. </w:t>
      </w:r>
      <w:r w:rsidRPr="005C4A39">
        <w:rPr>
          <w:rFonts w:ascii="Verdana" w:hAnsi="Verdana"/>
          <w:sz w:val="20"/>
          <w:szCs w:val="20"/>
          <w:u w:val="single"/>
        </w:rPr>
        <w:t>osoba do pełnienia funkcji Sprawdzającego dokumentacji branży drogowej:</w:t>
      </w:r>
    </w:p>
    <w:p w:rsidR="00356ADB" w:rsidRPr="005C4A39" w:rsidRDefault="00356ADB" w:rsidP="00356ADB">
      <w:pPr>
        <w:pStyle w:val="Tekstpodstawowy2"/>
        <w:ind w:left="1134"/>
        <w:rPr>
          <w:rFonts w:ascii="Verdana" w:hAnsi="Verdana"/>
          <w:b w:val="0"/>
          <w:sz w:val="20"/>
          <w:szCs w:val="20"/>
        </w:rPr>
      </w:pPr>
      <w:r w:rsidRPr="005C4A39">
        <w:rPr>
          <w:rFonts w:ascii="Verdana" w:hAnsi="Verdana"/>
          <w:b w:val="0"/>
          <w:sz w:val="20"/>
          <w:szCs w:val="20"/>
        </w:rPr>
        <w:t>- wymagana liczba osób: 1;</w:t>
      </w:r>
    </w:p>
    <w:p w:rsidR="00356ADB" w:rsidRPr="005C4A39" w:rsidRDefault="00356ADB" w:rsidP="00356ADB">
      <w:pPr>
        <w:pStyle w:val="Tekstpodstawowy2"/>
        <w:ind w:left="1134"/>
        <w:rPr>
          <w:rFonts w:ascii="Verdana" w:hAnsi="Verdana"/>
          <w:b w:val="0"/>
          <w:sz w:val="20"/>
          <w:szCs w:val="20"/>
          <w:u w:val="single"/>
        </w:rPr>
      </w:pPr>
      <w:r w:rsidRPr="005C4A39">
        <w:rPr>
          <w:rFonts w:ascii="Verdana" w:hAnsi="Verdana"/>
          <w:b w:val="0"/>
          <w:sz w:val="20"/>
          <w:szCs w:val="20"/>
          <w:u w:val="single"/>
        </w:rPr>
        <w:t xml:space="preserve">Doświadczenie zawodowe: </w:t>
      </w:r>
    </w:p>
    <w:p w:rsidR="00356ADB" w:rsidRPr="005C4A39" w:rsidRDefault="00356ADB" w:rsidP="00F02CAB">
      <w:pPr>
        <w:pStyle w:val="Tekstpodstawowy2"/>
        <w:ind w:left="1134"/>
        <w:rPr>
          <w:rFonts w:ascii="Verdana" w:hAnsi="Verdana"/>
          <w:b w:val="0"/>
          <w:sz w:val="20"/>
          <w:szCs w:val="20"/>
        </w:rPr>
      </w:pPr>
      <w:r w:rsidRPr="005C4A39">
        <w:rPr>
          <w:rFonts w:ascii="Verdana" w:hAnsi="Verdana"/>
          <w:b w:val="0"/>
          <w:sz w:val="20"/>
          <w:szCs w:val="20"/>
        </w:rPr>
        <w:t>-  wymóg doświadczenia przy opracowaniu lub sprawdzaniu 2 dokumentacji projektowych: STEŚ, STEŚ-R lub KP lub PB, budowy lub rozb</w:t>
      </w:r>
      <w:r>
        <w:rPr>
          <w:rFonts w:ascii="Verdana" w:hAnsi="Verdana"/>
          <w:b w:val="0"/>
          <w:sz w:val="20"/>
          <w:szCs w:val="20"/>
        </w:rPr>
        <w:t>udowy dróg lub</w:t>
      </w:r>
      <w:r w:rsidR="00F02CAB">
        <w:rPr>
          <w:rFonts w:ascii="Verdana" w:hAnsi="Verdana"/>
          <w:b w:val="0"/>
          <w:sz w:val="20"/>
          <w:szCs w:val="20"/>
        </w:rPr>
        <w:t xml:space="preserve"> ulic klasy min. GP o długości </w:t>
      </w:r>
      <w:r>
        <w:rPr>
          <w:rFonts w:ascii="Verdana" w:hAnsi="Verdana"/>
          <w:b w:val="0"/>
          <w:sz w:val="20"/>
          <w:szCs w:val="20"/>
        </w:rPr>
        <w:t>5</w:t>
      </w:r>
      <w:r w:rsidRPr="005C4A39">
        <w:rPr>
          <w:rFonts w:ascii="Verdana" w:hAnsi="Verdana"/>
          <w:b w:val="0"/>
          <w:sz w:val="20"/>
          <w:szCs w:val="20"/>
        </w:rPr>
        <w:t xml:space="preserve"> km</w:t>
      </w:r>
      <w:r>
        <w:rPr>
          <w:rFonts w:ascii="Verdana" w:hAnsi="Verdana"/>
          <w:b w:val="0"/>
          <w:sz w:val="20"/>
          <w:szCs w:val="20"/>
        </w:rPr>
        <w:t xml:space="preserve"> każda,</w:t>
      </w:r>
      <w:r w:rsidRPr="005C4A39">
        <w:rPr>
          <w:rFonts w:ascii="Verdana" w:hAnsi="Verdana"/>
          <w:b w:val="0"/>
          <w:sz w:val="20"/>
          <w:szCs w:val="20"/>
        </w:rPr>
        <w:t xml:space="preserve"> na stanowisku Projektanta Drogowego lub Sprawdzającego dokumentacji branży drogowej</w:t>
      </w:r>
    </w:p>
    <w:p w:rsidR="00356ADB" w:rsidRPr="005C4A39" w:rsidRDefault="00356ADB" w:rsidP="00014CA3">
      <w:pPr>
        <w:pStyle w:val="Tekstpodstawowy2"/>
        <w:numPr>
          <w:ilvl w:val="0"/>
          <w:numId w:val="64"/>
        </w:numPr>
        <w:ind w:left="1134" w:hanging="283"/>
        <w:rPr>
          <w:rFonts w:ascii="Verdana" w:hAnsi="Verdana"/>
          <w:sz w:val="20"/>
          <w:szCs w:val="20"/>
          <w:u w:val="single"/>
        </w:rPr>
      </w:pPr>
      <w:r w:rsidRPr="005C4A39">
        <w:rPr>
          <w:rFonts w:ascii="Verdana" w:hAnsi="Verdana"/>
          <w:sz w:val="20"/>
          <w:szCs w:val="20"/>
          <w:u w:val="single"/>
        </w:rPr>
        <w:t>osoba do pełnienia funkcji Sprawdzającego dokumentacji branży mostowej:</w:t>
      </w:r>
    </w:p>
    <w:p w:rsidR="00356ADB" w:rsidRPr="005C4A39" w:rsidRDefault="00356ADB" w:rsidP="00356ADB">
      <w:pPr>
        <w:pStyle w:val="Tekstpodstawowy2"/>
        <w:ind w:left="1134"/>
        <w:rPr>
          <w:rFonts w:ascii="Verdana" w:hAnsi="Verdana"/>
          <w:b w:val="0"/>
          <w:sz w:val="20"/>
          <w:szCs w:val="20"/>
        </w:rPr>
      </w:pPr>
      <w:r w:rsidRPr="005C4A39">
        <w:rPr>
          <w:rFonts w:ascii="Verdana" w:hAnsi="Verdana"/>
          <w:b w:val="0"/>
          <w:sz w:val="20"/>
          <w:szCs w:val="20"/>
        </w:rPr>
        <w:t xml:space="preserve">- wymagana liczba osób: 1; </w:t>
      </w:r>
    </w:p>
    <w:p w:rsidR="00356ADB" w:rsidRPr="005C4A39" w:rsidRDefault="00356ADB" w:rsidP="00356ADB">
      <w:pPr>
        <w:pStyle w:val="Tekstpodstawowy2"/>
        <w:ind w:left="1134"/>
        <w:rPr>
          <w:rFonts w:ascii="Verdana" w:hAnsi="Verdana"/>
          <w:b w:val="0"/>
          <w:iCs/>
          <w:sz w:val="20"/>
          <w:szCs w:val="20"/>
          <w:u w:val="single"/>
        </w:rPr>
      </w:pPr>
      <w:r w:rsidRPr="005C4A39">
        <w:rPr>
          <w:rFonts w:ascii="Verdana" w:hAnsi="Verdana"/>
          <w:b w:val="0"/>
          <w:iCs/>
          <w:sz w:val="20"/>
          <w:szCs w:val="20"/>
          <w:u w:val="single"/>
        </w:rPr>
        <w:t xml:space="preserve">Doświadczenie zawodowe: </w:t>
      </w:r>
    </w:p>
    <w:p w:rsidR="00356ADB" w:rsidRPr="005C4A39" w:rsidRDefault="00356ADB" w:rsidP="00356ADB">
      <w:pPr>
        <w:pStyle w:val="Tekstpodstawowy2"/>
        <w:ind w:left="1134"/>
        <w:rPr>
          <w:rFonts w:ascii="Verdana" w:hAnsi="Verdana"/>
          <w:b w:val="0"/>
          <w:sz w:val="20"/>
          <w:szCs w:val="20"/>
        </w:rPr>
      </w:pPr>
      <w:r w:rsidRPr="005C4A39">
        <w:rPr>
          <w:rFonts w:ascii="Verdana" w:hAnsi="Verdana"/>
          <w:b w:val="0"/>
          <w:sz w:val="20"/>
          <w:szCs w:val="20"/>
        </w:rPr>
        <w:t>-wymóg doświadczenia przy opracowaniu lub sprawdzaniu dokumentacji projektowej : STEŚ, STEŚ-R lub KP lub PB, budowy co najmniej 4 obiektów mostowych o obciążeniu dla klasy A i o rozpiętości teoretycznej przęsła co najmniej 50 m każdy , na stanowisku/stanowiskach Projektanta Mostowego lub Sprawdzającego Mostowego/ branży mostowej</w:t>
      </w:r>
    </w:p>
    <w:p w:rsidR="00356ADB" w:rsidRPr="005C4A39" w:rsidRDefault="00356ADB" w:rsidP="00356ADB">
      <w:pPr>
        <w:pStyle w:val="Tekstpodstawowy2"/>
        <w:tabs>
          <w:tab w:val="left" w:pos="993"/>
        </w:tabs>
        <w:ind w:left="851"/>
        <w:rPr>
          <w:rFonts w:ascii="Verdana" w:hAnsi="Verdana"/>
          <w:sz w:val="20"/>
          <w:szCs w:val="20"/>
          <w:u w:val="single"/>
        </w:rPr>
      </w:pPr>
    </w:p>
    <w:p w:rsidR="00356ADB" w:rsidRPr="005C4A39" w:rsidRDefault="00356ADB" w:rsidP="00356ADB">
      <w:pPr>
        <w:pStyle w:val="Tekstpodstawowy2"/>
        <w:pBdr>
          <w:bottom w:val="single" w:sz="4" w:space="0" w:color="auto"/>
        </w:pBdr>
        <w:spacing w:before="0"/>
        <w:rPr>
          <w:rFonts w:ascii="Verdana" w:hAnsi="Verdana"/>
          <w:b w:val="0"/>
          <w:sz w:val="20"/>
          <w:szCs w:val="20"/>
        </w:rPr>
      </w:pPr>
    </w:p>
    <w:p w:rsidR="00356ADB" w:rsidRPr="005C4A39" w:rsidRDefault="00356ADB" w:rsidP="00356ADB">
      <w:pPr>
        <w:pStyle w:val="Tekstpodstawowy2"/>
        <w:ind w:left="1134"/>
        <w:rPr>
          <w:rFonts w:ascii="Verdana" w:hAnsi="Verdana"/>
          <w:b w:val="0"/>
          <w:sz w:val="20"/>
          <w:szCs w:val="20"/>
        </w:rPr>
      </w:pPr>
      <w:r w:rsidRPr="005C4A39">
        <w:rPr>
          <w:rFonts w:ascii="Verdana" w:hAnsi="Verdana"/>
          <w:b w:val="0"/>
          <w:sz w:val="20"/>
          <w:szCs w:val="20"/>
        </w:rPr>
        <w:t>Pod określeniem:</w:t>
      </w:r>
    </w:p>
    <w:p w:rsidR="00356ADB" w:rsidRPr="005C4A39" w:rsidRDefault="00356ADB" w:rsidP="00356ADB">
      <w:pPr>
        <w:pStyle w:val="Tekstpodstawowy2"/>
        <w:numPr>
          <w:ilvl w:val="0"/>
          <w:numId w:val="19"/>
        </w:numPr>
        <w:ind w:left="1276" w:hanging="142"/>
        <w:rPr>
          <w:rFonts w:ascii="Verdana" w:hAnsi="Verdana" w:cs="Verdana"/>
          <w:b w:val="0"/>
          <w:sz w:val="20"/>
          <w:szCs w:val="20"/>
        </w:rPr>
      </w:pPr>
      <w:r w:rsidRPr="005C4A39">
        <w:rPr>
          <w:rFonts w:ascii="Verdana" w:hAnsi="Verdana" w:cs="Verdana"/>
          <w:b w:val="0"/>
          <w:sz w:val="20"/>
          <w:szCs w:val="20"/>
        </w:rPr>
        <w:t>STEŚ - Studium techniczno-ekonomiczno-środowiskowe;</w:t>
      </w:r>
    </w:p>
    <w:p w:rsidR="00356ADB" w:rsidRPr="005C4A39" w:rsidRDefault="00356ADB" w:rsidP="00356ADB">
      <w:pPr>
        <w:pStyle w:val="Tekstpodstawowy2"/>
        <w:numPr>
          <w:ilvl w:val="0"/>
          <w:numId w:val="19"/>
        </w:numPr>
        <w:ind w:left="1276" w:hanging="142"/>
        <w:rPr>
          <w:rFonts w:ascii="Verdana" w:hAnsi="Verdana"/>
          <w:b w:val="0"/>
          <w:sz w:val="20"/>
          <w:szCs w:val="20"/>
        </w:rPr>
      </w:pPr>
      <w:r w:rsidRPr="005C4A39">
        <w:rPr>
          <w:rFonts w:ascii="Verdana" w:hAnsi="Verdana"/>
          <w:b w:val="0"/>
          <w:sz w:val="20"/>
          <w:szCs w:val="20"/>
        </w:rPr>
        <w:t xml:space="preserve">STEŚ-R- Studium techniczno- ekonomiczno- środowiskowe z elementami koncepcji programowej, </w:t>
      </w:r>
    </w:p>
    <w:p w:rsidR="00356ADB" w:rsidRPr="005C4A39" w:rsidRDefault="00356ADB" w:rsidP="00356ADB">
      <w:pPr>
        <w:pStyle w:val="Tekstpodstawowy2"/>
        <w:numPr>
          <w:ilvl w:val="0"/>
          <w:numId w:val="19"/>
        </w:numPr>
        <w:ind w:left="1276" w:hanging="142"/>
        <w:rPr>
          <w:rFonts w:ascii="Verdana" w:hAnsi="Verdana"/>
          <w:b w:val="0"/>
          <w:sz w:val="20"/>
          <w:szCs w:val="20"/>
        </w:rPr>
      </w:pPr>
      <w:r w:rsidRPr="005C4A39">
        <w:rPr>
          <w:rFonts w:ascii="Verdana" w:hAnsi="Verdana"/>
          <w:b w:val="0"/>
          <w:sz w:val="20"/>
          <w:szCs w:val="20"/>
        </w:rPr>
        <w:t>KP należy rozumieć Koncepcję Programową;</w:t>
      </w:r>
    </w:p>
    <w:p w:rsidR="00356ADB" w:rsidRPr="005C4A39" w:rsidRDefault="00356ADB" w:rsidP="00356ADB">
      <w:pPr>
        <w:pStyle w:val="Tekstpodstawowy2"/>
        <w:numPr>
          <w:ilvl w:val="0"/>
          <w:numId w:val="19"/>
        </w:numPr>
        <w:ind w:left="1276" w:hanging="142"/>
        <w:rPr>
          <w:rFonts w:ascii="Verdana" w:hAnsi="Verdana"/>
          <w:b w:val="0"/>
          <w:sz w:val="20"/>
          <w:szCs w:val="20"/>
        </w:rPr>
      </w:pPr>
      <w:r w:rsidRPr="005C4A39">
        <w:rPr>
          <w:rFonts w:ascii="Verdana" w:hAnsi="Verdana"/>
          <w:b w:val="0"/>
          <w:sz w:val="20"/>
          <w:szCs w:val="20"/>
        </w:rPr>
        <w:t>PB należy rozumieć Projekt Budowlany.</w:t>
      </w:r>
    </w:p>
    <w:p w:rsidR="00356ADB" w:rsidRPr="005C4A39" w:rsidRDefault="00356ADB" w:rsidP="00356ADB">
      <w:pPr>
        <w:pStyle w:val="Tekstpodstawowy2"/>
        <w:tabs>
          <w:tab w:val="left" w:pos="1134"/>
        </w:tabs>
        <w:ind w:left="1069"/>
        <w:rPr>
          <w:rFonts w:ascii="Verdana" w:hAnsi="Verdana" w:cs="Verdana"/>
          <w:b w:val="0"/>
          <w:sz w:val="20"/>
          <w:szCs w:val="20"/>
        </w:rPr>
      </w:pPr>
      <w:r w:rsidRPr="005C4A39">
        <w:rPr>
          <w:rFonts w:ascii="Verdana" w:hAnsi="Verdana" w:cs="Verdana"/>
          <w:b w:val="0"/>
          <w:sz w:val="20"/>
          <w:szCs w:val="20"/>
        </w:rPr>
        <w:t>Przez opracowanie dokumentacji projektowej (STEŚ, STEŚ-R, KP lub PB) należy rozumieć doprowadzenie do wystawienia Protokołu odbioru dokumentacji projektowej lub równoważnego dokumentu.</w:t>
      </w:r>
    </w:p>
    <w:p w:rsidR="00356ADB" w:rsidRPr="005C4A39" w:rsidRDefault="00356ADB" w:rsidP="00356ADB">
      <w:pPr>
        <w:pStyle w:val="Tekstpodstawowy2"/>
        <w:tabs>
          <w:tab w:val="left" w:pos="1134"/>
        </w:tabs>
        <w:ind w:left="1069"/>
        <w:rPr>
          <w:rFonts w:ascii="Verdana" w:hAnsi="Verdana"/>
          <w:b w:val="0"/>
          <w:sz w:val="20"/>
          <w:szCs w:val="20"/>
        </w:rPr>
      </w:pPr>
      <w:r w:rsidRPr="005C4A39">
        <w:rPr>
          <w:rFonts w:ascii="Verdana" w:hAnsi="Verdana"/>
          <w:b w:val="0"/>
          <w:sz w:val="20"/>
          <w:szCs w:val="20"/>
        </w:rPr>
        <w:t xml:space="preserve">Przez opracowanie projektu budowlanego nie należy rozumieć opracowania </w:t>
      </w:r>
      <w:r w:rsidRPr="005C4A39">
        <w:rPr>
          <w:rFonts w:ascii="Verdana" w:hAnsi="Verdana" w:cs="Verdana"/>
          <w:b w:val="0"/>
          <w:sz w:val="20"/>
          <w:szCs w:val="20"/>
        </w:rPr>
        <w:t>aktualizacji</w:t>
      </w:r>
      <w:r w:rsidRPr="005C4A39">
        <w:rPr>
          <w:rFonts w:ascii="Verdana" w:hAnsi="Verdana"/>
          <w:b w:val="0"/>
          <w:sz w:val="20"/>
          <w:szCs w:val="20"/>
        </w:rPr>
        <w:t xml:space="preserve"> lub optymalizacji projektu, chyba że swym zakresem obejmuje całość dokumentacji projektowej.</w:t>
      </w:r>
    </w:p>
    <w:p w:rsidR="00356ADB" w:rsidRPr="005C4A39" w:rsidRDefault="00356ADB" w:rsidP="00356ADB">
      <w:pPr>
        <w:pStyle w:val="Tekstpodstawowy2"/>
        <w:tabs>
          <w:tab w:val="left" w:pos="1134"/>
        </w:tabs>
        <w:ind w:left="1069"/>
        <w:rPr>
          <w:rFonts w:ascii="Verdana" w:hAnsi="Verdana"/>
          <w:b w:val="0"/>
          <w:sz w:val="20"/>
          <w:szCs w:val="20"/>
        </w:rPr>
      </w:pPr>
      <w:r w:rsidRPr="005C4A39">
        <w:rPr>
          <w:rFonts w:ascii="Verdana" w:hAnsi="Verdana"/>
          <w:b w:val="0"/>
          <w:sz w:val="20"/>
          <w:szCs w:val="20"/>
        </w:rPr>
        <w:t>W przypadku obiektów w ciągu drogi dwujezdniowej za jeden obiekt uważa się obiekt pod obie jezdnie.</w:t>
      </w:r>
    </w:p>
    <w:p w:rsidR="00356ADB" w:rsidRPr="005C4A39" w:rsidRDefault="00356ADB" w:rsidP="00356ADB">
      <w:pPr>
        <w:pStyle w:val="Tekstpodstawowy2"/>
        <w:tabs>
          <w:tab w:val="left" w:pos="1134"/>
        </w:tabs>
        <w:ind w:left="1069"/>
        <w:rPr>
          <w:rFonts w:ascii="Verdana" w:hAnsi="Verdana"/>
          <w:b w:val="0"/>
          <w:sz w:val="20"/>
          <w:szCs w:val="20"/>
        </w:rPr>
      </w:pPr>
      <w:r w:rsidRPr="005C4A39">
        <w:rPr>
          <w:rFonts w:ascii="Verdana" w:hAnsi="Verdana"/>
          <w:b w:val="0"/>
          <w:sz w:val="20"/>
          <w:szCs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356ADB" w:rsidRPr="005C4A39" w:rsidRDefault="00356ADB" w:rsidP="00356ADB">
      <w:pPr>
        <w:pStyle w:val="Tekstpodstawowy2"/>
        <w:ind w:left="1134"/>
        <w:rPr>
          <w:rFonts w:ascii="Verdana" w:hAnsi="Verdana"/>
          <w:b w:val="0"/>
          <w:sz w:val="20"/>
          <w:szCs w:val="20"/>
        </w:rPr>
      </w:pPr>
      <w:r w:rsidRPr="005C4A39">
        <w:rPr>
          <w:rFonts w:ascii="Verdana" w:hAnsi="Verdana"/>
          <w:b w:val="0"/>
          <w:sz w:val="20"/>
          <w:szCs w:val="20"/>
        </w:rPr>
        <w:t>Przez „pełnił funkcje Projektanta lub sprawdzającego” należy rozumieć pełnienie funkcji projektanta lub sprawdzającego w myśl art. 20 ustawy z dnia 7 lipca 1994 r. Prawo budowlane (t.j. Dz.U. 2016 poz. 290).</w:t>
      </w:r>
    </w:p>
    <w:p w:rsidR="00356ADB" w:rsidRPr="005C4A39" w:rsidRDefault="00356ADB" w:rsidP="00356ADB">
      <w:pPr>
        <w:pStyle w:val="Tekstpodstawowy2"/>
        <w:tabs>
          <w:tab w:val="left" w:pos="1134"/>
        </w:tabs>
        <w:ind w:left="1134"/>
        <w:rPr>
          <w:rFonts w:ascii="Verdana" w:hAnsi="Verdana"/>
          <w:b w:val="0"/>
          <w:sz w:val="20"/>
          <w:szCs w:val="20"/>
          <w:u w:val="single"/>
        </w:rPr>
      </w:pPr>
      <w:r w:rsidRPr="005C4A39">
        <w:rPr>
          <w:rFonts w:ascii="Verdana" w:hAnsi="Verdana"/>
          <w:b w:val="0"/>
          <w:sz w:val="20"/>
          <w:szCs w:val="20"/>
          <w:u w:val="single"/>
        </w:rPr>
        <w:lastRenderedPageBreak/>
        <w:t>UWAGA:</w:t>
      </w:r>
    </w:p>
    <w:p w:rsidR="00356ADB" w:rsidRPr="005C4A39" w:rsidRDefault="00356ADB" w:rsidP="00356ADB">
      <w:pPr>
        <w:pStyle w:val="Tekstpodstawowy2"/>
        <w:tabs>
          <w:tab w:val="left" w:pos="1134"/>
        </w:tabs>
        <w:ind w:left="1134"/>
        <w:rPr>
          <w:rFonts w:ascii="Verdana" w:hAnsi="Verdana"/>
          <w:b w:val="0"/>
          <w:sz w:val="20"/>
          <w:szCs w:val="20"/>
        </w:rPr>
      </w:pPr>
      <w:r w:rsidRPr="005C4A39">
        <w:rPr>
          <w:rFonts w:ascii="Verdana" w:hAnsi="Verdana"/>
          <w:b w:val="0"/>
          <w:sz w:val="20"/>
          <w:szCs w:val="20"/>
        </w:rPr>
        <w:t>Zamawiający nie dopuszcza pełnienia kilku funkcji (więcej niż jednej) z wymienionych powyżej przez tę samą osobę.</w:t>
      </w:r>
    </w:p>
    <w:p w:rsidR="00356ADB" w:rsidRPr="003C7A80" w:rsidRDefault="00356ADB" w:rsidP="00535C20">
      <w:pPr>
        <w:pStyle w:val="Akapitzlist"/>
        <w:tabs>
          <w:tab w:val="left" w:pos="851"/>
        </w:tabs>
        <w:autoSpaceDE w:val="0"/>
        <w:autoSpaceDN w:val="0"/>
        <w:adjustRightInd w:val="0"/>
        <w:ind w:left="709"/>
        <w:jc w:val="both"/>
        <w:rPr>
          <w:rFonts w:ascii="Verdana" w:hAnsi="Verdana" w:cs="Verdana"/>
          <w:b/>
          <w:i/>
        </w:rPr>
      </w:pP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Z postępowania o udzielenie zamówienia wyklucza się wykonawcę, w stosunku do którego zachodzi którakolwiek z okoliczności, o których mowa w art. 24 ust. 1 pkt 12 – 23 ustawy Pzp.</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9"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9.6.</w:t>
      </w:r>
      <w:r w:rsidRPr="00DD61E2">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lastRenderedPageBreak/>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lastRenderedPageBreak/>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 xml:space="preserve">umenty dotyczące tych podmiotów. W zakresie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ią Martę Szymkiewicz</w:t>
      </w:r>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513114">
        <w:rPr>
          <w:rFonts w:ascii="Verdana" w:hAnsi="Verdana"/>
          <w:bCs/>
          <w:iCs/>
          <w:sz w:val="20"/>
          <w:szCs w:val="20"/>
        </w:rPr>
        <w:t>61</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0" w:history="1">
        <w:r w:rsidR="00D673CD" w:rsidRPr="00C23B8C">
          <w:rPr>
            <w:rStyle w:val="Hipercze"/>
            <w:rFonts w:ascii="Verdana" w:hAnsi="Verdana"/>
            <w:bCs/>
            <w:iCs/>
            <w:sz w:val="20"/>
            <w:szCs w:val="20"/>
          </w:rPr>
          <w:t>mszymkiewicz@gddkia.gov.pl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w:t>
      </w:r>
      <w:r w:rsidRPr="00DD61E2">
        <w:rPr>
          <w:rFonts w:ascii="Verdana" w:hAnsi="Verdana"/>
          <w:b w:val="0"/>
          <w:iCs/>
          <w:sz w:val="20"/>
          <w:szCs w:val="20"/>
        </w:rPr>
        <w:lastRenderedPageBreak/>
        <w:t xml:space="preserve">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2B1A43">
        <w:rPr>
          <w:rFonts w:ascii="Verdana" w:hAnsi="Verdana"/>
          <w:b w:val="0"/>
          <w:bCs w:val="0"/>
          <w:sz w:val="20"/>
          <w:szCs w:val="20"/>
        </w:rPr>
        <w:t>Tabela Elementów Rozliczeniowych</w:t>
      </w:r>
      <w:r w:rsidR="007F0014">
        <w:rPr>
          <w:rFonts w:ascii="Verdana" w:hAnsi="Verdana"/>
          <w:b w:val="0"/>
          <w:bCs w:val="0"/>
          <w:sz w:val="20"/>
          <w:szCs w:val="20"/>
        </w:rPr>
        <w:t xml:space="preserve"> (Tom </w:t>
      </w:r>
      <w:r w:rsidRPr="00DD61E2">
        <w:rPr>
          <w:rFonts w:ascii="Verdana" w:hAnsi="Verdana"/>
          <w:b w:val="0"/>
          <w:bCs w:val="0"/>
          <w:sz w:val="20"/>
          <w:szCs w:val="20"/>
        </w:rPr>
        <w:t>V SIWZ);</w:t>
      </w:r>
    </w:p>
    <w:p w:rsidR="00535C20" w:rsidRDefault="005F1CCC" w:rsidP="00535C20">
      <w:pPr>
        <w:spacing w:before="120"/>
        <w:ind w:left="993" w:hanging="284"/>
        <w:rPr>
          <w:rFonts w:ascii="Verdana" w:hAnsi="Verdana" w:cs="Verdana"/>
          <w:sz w:val="20"/>
          <w:szCs w:val="20"/>
        </w:rPr>
      </w:pPr>
      <w:r w:rsidRPr="00DF4AF4">
        <w:rPr>
          <w:rFonts w:ascii="Verdana" w:hAnsi="Verdana"/>
          <w:bCs/>
          <w:sz w:val="20"/>
          <w:szCs w:val="20"/>
        </w:rPr>
        <w:t>2)</w:t>
      </w:r>
      <w:r w:rsidRPr="00DD61E2">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DD61E2">
        <w:rPr>
          <w:rFonts w:ascii="Verdana" w:hAnsi="Verdana" w:cs="Verdana"/>
          <w:sz w:val="20"/>
          <w:szCs w:val="20"/>
        </w:rPr>
        <w:t>„</w:t>
      </w:r>
      <w:r w:rsidR="00535C20">
        <w:rPr>
          <w:rFonts w:ascii="Verdana" w:hAnsi="Verdana" w:cs="Calibri"/>
          <w:b/>
          <w:sz w:val="20"/>
          <w:szCs w:val="20"/>
        </w:rPr>
        <w:t>Doświadczenie personelu</w:t>
      </w:r>
      <w:r w:rsidR="00535C20">
        <w:rPr>
          <w:rFonts w:ascii="Verdana" w:hAnsi="Verdana" w:cs="Verdana"/>
          <w:sz w:val="20"/>
          <w:szCs w:val="20"/>
        </w:rPr>
        <w:t>”</w:t>
      </w:r>
    </w:p>
    <w:p w:rsidR="005F1CCC" w:rsidRPr="00DD61E2" w:rsidRDefault="005F1CCC" w:rsidP="00535C20">
      <w:pPr>
        <w:pStyle w:val="Tekstpodstawowy2"/>
        <w:ind w:left="1134" w:hanging="425"/>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743C21" w:rsidRPr="00020BEB" w:rsidRDefault="00743C21" w:rsidP="00743C21">
            <w:pPr>
              <w:pStyle w:val="Akapitzlist"/>
              <w:jc w:val="center"/>
              <w:rPr>
                <w:rFonts w:ascii="Verdana" w:hAnsi="Verdana" w:cs="Helvetica"/>
                <w:b/>
              </w:rPr>
            </w:pPr>
            <w:r>
              <w:rPr>
                <w:rFonts w:ascii="Verdana" w:hAnsi="Verdana" w:cs="Helvetica"/>
                <w:b/>
              </w:rPr>
              <w:t>„</w:t>
            </w:r>
            <w:r w:rsidRPr="00020BEB">
              <w:rPr>
                <w:rFonts w:ascii="Verdana" w:hAnsi="Verdana" w:cs="Helvetica"/>
                <w:b/>
              </w:rPr>
              <w:t xml:space="preserve">Koncepcja rozbudowy drogi krajowej nr 79 na odcinku Garbatka – Wilczowola  od km 92+672 do km 100+711 wraz z uzyskaniem Decyzji </w:t>
            </w:r>
            <w:r>
              <w:rPr>
                <w:rFonts w:ascii="Verdana" w:hAnsi="Verdana" w:cs="Helvetica"/>
                <w:b/>
              </w:rPr>
              <w:br/>
            </w:r>
            <w:r w:rsidRPr="00020BEB">
              <w:rPr>
                <w:rFonts w:ascii="Verdana" w:hAnsi="Verdana" w:cs="Helvetica"/>
                <w:b/>
              </w:rPr>
              <w:t>o Środowiskowych Uwarunkowaniach”</w:t>
            </w:r>
          </w:p>
          <w:p w:rsidR="00EA5654" w:rsidRPr="00EA5654" w:rsidRDefault="00EA5654" w:rsidP="00EA5654">
            <w:pPr>
              <w:ind w:left="567"/>
              <w:jc w:val="center"/>
              <w:rPr>
                <w:rFonts w:ascii="Verdana" w:hAnsi="Verdana"/>
                <w:sz w:val="20"/>
                <w:szCs w:val="20"/>
              </w:rPr>
            </w:pP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743C21">
              <w:rPr>
                <w:rFonts w:ascii="Verdana" w:hAnsi="Verdana"/>
                <w:b/>
                <w:sz w:val="20"/>
                <w:szCs w:val="20"/>
                <w:u w:val="single"/>
              </w:rPr>
              <w:t>83</w:t>
            </w:r>
            <w:r w:rsidRPr="00B41147">
              <w:rPr>
                <w:rFonts w:ascii="Verdana" w:hAnsi="Verdana"/>
                <w:b/>
                <w:sz w:val="20"/>
                <w:szCs w:val="20"/>
                <w:u w:val="single"/>
              </w:rPr>
              <w:t>.</w:t>
            </w:r>
            <w:r w:rsidRPr="00DD61E2">
              <w:rPr>
                <w:rFonts w:ascii="Verdana" w:hAnsi="Verdana"/>
                <w:b/>
                <w:sz w:val="20"/>
                <w:szCs w:val="20"/>
                <w:u w:val="single"/>
              </w:rPr>
              <w:t>2017</w:t>
            </w:r>
          </w:p>
          <w:p w:rsidR="005F1CCC" w:rsidRPr="00DD61E2" w:rsidRDefault="005F1CCC" w:rsidP="00EA5654">
            <w:pPr>
              <w:ind w:left="-34"/>
              <w:jc w:val="center"/>
              <w:rPr>
                <w:rFonts w:ascii="Verdana" w:hAnsi="Verdana" w:cs="Verdana"/>
                <w:b/>
                <w:bCs/>
                <w:sz w:val="18"/>
                <w:szCs w:val="18"/>
              </w:rPr>
            </w:pPr>
          </w:p>
          <w:p w:rsidR="005F1CCC" w:rsidRPr="00DD61E2" w:rsidRDefault="005F1CCC">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0765F8">
              <w:rPr>
                <w:rFonts w:ascii="Verdana" w:hAnsi="Verdana" w:cs="Verdana"/>
                <w:b/>
                <w:bCs/>
                <w:sz w:val="18"/>
                <w:szCs w:val="18"/>
              </w:rPr>
              <w:t>18.01.</w:t>
            </w:r>
            <w:r w:rsidR="00756749">
              <w:rPr>
                <w:rFonts w:ascii="Verdana" w:hAnsi="Verdana" w:cs="Verdana"/>
                <w:b/>
                <w:bCs/>
                <w:sz w:val="18"/>
                <w:szCs w:val="18"/>
              </w:rPr>
              <w:t xml:space="preserve">2018 </w:t>
            </w:r>
            <w:r w:rsidRPr="00DD61E2">
              <w:rPr>
                <w:rFonts w:ascii="Verdana" w:hAnsi="Verdana" w:cs="Verdana"/>
                <w:b/>
                <w:bCs/>
                <w:sz w:val="18"/>
                <w:szCs w:val="18"/>
              </w:rPr>
              <w:t>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034E8" w:rsidRPr="00DD61E2" w:rsidRDefault="009034E8" w:rsidP="003761A4">
      <w:pPr>
        <w:pStyle w:val="Tekstpodstawowy2"/>
        <w:ind w:left="709" w:hanging="709"/>
        <w:rPr>
          <w:rFonts w:ascii="Verdana" w:hAnsi="Verdana" w:cs="Verdana"/>
          <w:b w:val="0"/>
          <w:sz w:val="20"/>
          <w:szCs w:val="20"/>
        </w:rPr>
      </w:pP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sidR="00CD055E">
        <w:rPr>
          <w:rFonts w:ascii="Verdana" w:hAnsi="Verdana"/>
          <w:sz w:val="20"/>
          <w:szCs w:val="20"/>
        </w:rPr>
        <w:t>ona przez Wykonawcę w oparciu o Tabelę Elementów Rozliczeniowych (TER)</w:t>
      </w:r>
      <w:r w:rsidR="00535C20">
        <w:rPr>
          <w:rFonts w:ascii="Verdana" w:hAnsi="Verdana"/>
          <w:sz w:val="20"/>
          <w:szCs w:val="20"/>
        </w:rPr>
        <w:t xml:space="preserve"> </w:t>
      </w:r>
      <w:r>
        <w:rPr>
          <w:rFonts w:ascii="Verdana" w:hAnsi="Verdana"/>
          <w:sz w:val="20"/>
          <w:szCs w:val="20"/>
        </w:rPr>
        <w:t xml:space="preserve"> </w:t>
      </w:r>
      <w:r w:rsidRPr="00AC2452">
        <w:rPr>
          <w:rFonts w:ascii="Verdana" w:hAnsi="Verdana"/>
          <w:b/>
          <w:sz w:val="20"/>
          <w:szCs w:val="20"/>
        </w:rPr>
        <w:t xml:space="preserve"> </w:t>
      </w:r>
      <w:r w:rsidR="00DC6F70">
        <w:rPr>
          <w:rFonts w:ascii="Verdana" w:hAnsi="Verdana"/>
          <w:sz w:val="20"/>
          <w:szCs w:val="20"/>
        </w:rPr>
        <w:t>sporządzoną</w:t>
      </w:r>
      <w:r w:rsidRPr="00AC2452">
        <w:rPr>
          <w:rFonts w:ascii="Verdana" w:hAnsi="Verdana"/>
          <w:sz w:val="20"/>
          <w:szCs w:val="20"/>
        </w:rPr>
        <w:t xml:space="preserve"> na</w:t>
      </w:r>
      <w:r w:rsidR="00695466">
        <w:rPr>
          <w:rFonts w:ascii="Verdana" w:hAnsi="Verdana"/>
          <w:sz w:val="20"/>
          <w:szCs w:val="20"/>
        </w:rPr>
        <w:t xml:space="preserve"> Formularzu załączonym w Tomie </w:t>
      </w:r>
      <w:r w:rsidRPr="00AC2452">
        <w:rPr>
          <w:rFonts w:ascii="Verdana" w:hAnsi="Verdana"/>
          <w:sz w:val="20"/>
          <w:szCs w:val="20"/>
        </w:rPr>
        <w:t>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CD055E">
        <w:rPr>
          <w:rFonts w:ascii="Verdana" w:hAnsi="Verdana"/>
          <w:sz w:val="20"/>
          <w:szCs w:val="20"/>
        </w:rPr>
        <w:t>Tabeli Elementów Rozliczeniowych</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CD055E">
        <w:rPr>
          <w:rFonts w:ascii="Verdana" w:hAnsi="Verdana"/>
          <w:sz w:val="20"/>
          <w:szCs w:val="20"/>
        </w:rPr>
        <w:t>Tabeli Elementów Rozliczeniowych</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Cena oferty powinna obejmować całkowity koszt wykonania przedmiotu zamówienia w tym również wszelkie koszty towarzyszące wykonan</w:t>
      </w:r>
      <w:r w:rsidR="00695466">
        <w:rPr>
          <w:rFonts w:ascii="Verdana" w:hAnsi="Verdana"/>
          <w:sz w:val="20"/>
          <w:szCs w:val="20"/>
        </w:rPr>
        <w:t>iu, o których mowa w Tomach II-</w:t>
      </w:r>
      <w:r w:rsidRPr="00AC2452">
        <w:rPr>
          <w:rFonts w:ascii="Verdana" w:hAnsi="Verdana"/>
          <w:sz w:val="20"/>
          <w:szCs w:val="20"/>
        </w:rPr>
        <w:t xml:space="preserve">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lastRenderedPageBreak/>
        <w:t>15.4.</w:t>
      </w:r>
      <w:r>
        <w:rPr>
          <w:rFonts w:ascii="Verdana" w:hAnsi="Verdana"/>
        </w:rPr>
        <w:tab/>
      </w:r>
      <w:r w:rsidRPr="009034E8">
        <w:rPr>
          <w:rFonts w:ascii="Verdana" w:hAnsi="Verdana"/>
          <w:b/>
          <w:u w:val="single"/>
        </w:rPr>
        <w:t>Dla poz</w:t>
      </w:r>
      <w:r w:rsidR="00277940" w:rsidRPr="009034E8">
        <w:rPr>
          <w:rFonts w:ascii="Verdana" w:hAnsi="Verdana"/>
          <w:b/>
          <w:u w:val="single"/>
        </w:rPr>
        <w:t>.</w:t>
      </w:r>
      <w:r w:rsidRPr="009034E8">
        <w:rPr>
          <w:rFonts w:ascii="Verdana" w:hAnsi="Verdana"/>
          <w:b/>
          <w:u w:val="single"/>
        </w:rPr>
        <w:t xml:space="preserve"> </w:t>
      </w:r>
      <w:r w:rsidR="00743C21">
        <w:rPr>
          <w:rFonts w:ascii="Verdana" w:hAnsi="Verdana"/>
          <w:b/>
          <w:u w:val="single"/>
        </w:rPr>
        <w:t>1,4, 6.10 oraz 6.11</w:t>
      </w:r>
      <w:r w:rsidR="001030FA" w:rsidRPr="009034E8">
        <w:rPr>
          <w:rFonts w:ascii="Verdana" w:hAnsi="Verdana"/>
          <w:b/>
          <w:u w:val="single"/>
        </w:rPr>
        <w:t xml:space="preserve"> </w:t>
      </w:r>
      <w:r w:rsidR="00CD055E">
        <w:rPr>
          <w:rFonts w:ascii="Verdana" w:hAnsi="Verdana"/>
          <w:b/>
          <w:u w:val="single"/>
        </w:rPr>
        <w:t>Tabeli Elementów Rozliczeniowych</w:t>
      </w:r>
      <w:r w:rsidR="00501B80" w:rsidRPr="009034E8">
        <w:rPr>
          <w:rFonts w:ascii="Verdana" w:hAnsi="Verdana"/>
        </w:rPr>
        <w:t xml:space="preserve"> </w:t>
      </w:r>
      <w:r w:rsidRPr="009034E8">
        <w:rPr>
          <w:rFonts w:ascii="Verdana" w:hAnsi="Verdana"/>
        </w:rPr>
        <w:t>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CD055E">
        <w:rPr>
          <w:rFonts w:ascii="Verdana" w:hAnsi="Verdana" w:cs="Verdana"/>
          <w:b w:val="0"/>
          <w:sz w:val="20"/>
          <w:szCs w:val="20"/>
        </w:rPr>
        <w:t>Tabelę Elementów Rozliczeniowych</w:t>
      </w:r>
      <w:r w:rsidR="00501B80">
        <w:rPr>
          <w:rFonts w:ascii="Verdana" w:hAnsi="Verdana" w:cs="Verdana"/>
          <w:b w:val="0"/>
          <w:sz w:val="20"/>
          <w:szCs w:val="20"/>
        </w:rPr>
        <w:t xml:space="preserve"> </w:t>
      </w:r>
      <w:r w:rsidRPr="0085467B">
        <w:rPr>
          <w:rFonts w:ascii="Verdana" w:hAnsi="Verdana" w:cs="Verdana"/>
          <w:b w:val="0"/>
          <w:sz w:val="20"/>
          <w:szCs w:val="20"/>
        </w:rPr>
        <w:t xml:space="preserve">, należy wypełnić ściśle według kolejności pozycji wyszczególnionych w tym formularzu, Wykonawca winien określić ceny jednostkowe netto oraz wartości netto dla wszystkich pozycji wymienionych w tym formularzu, a następnie wyliczy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CD055E">
        <w:rPr>
          <w:rFonts w:ascii="Verdana" w:hAnsi="Verdana" w:cs="Verdana"/>
          <w:b w:val="0"/>
          <w:sz w:val="20"/>
          <w:szCs w:val="20"/>
        </w:rPr>
        <w:t>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Pr="00DD61E2">
        <w:rPr>
          <w:rFonts w:ascii="Verdana" w:hAnsi="Verdana" w:cs="Verdana"/>
          <w:b w:val="0"/>
          <w:sz w:val="20"/>
          <w:szCs w:val="20"/>
        </w:rPr>
        <w:t>.  C</w:t>
      </w:r>
      <w:r w:rsidR="00CD055E">
        <w:rPr>
          <w:rFonts w:ascii="Verdana" w:hAnsi="Verdana" w:cs="Verdana"/>
          <w:b w:val="0"/>
          <w:sz w:val="20"/>
          <w:szCs w:val="20"/>
        </w:rPr>
        <w:t>eny określone przez Wykonawcę w 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5F1CCC" w:rsidP="00D76FD0">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DD61E2">
        <w:rPr>
          <w:rFonts w:ascii="Verdana" w:hAnsi="Verdana"/>
          <w:sz w:val="20"/>
          <w:szCs w:val="20"/>
        </w:rPr>
        <w:t xml:space="preserve"> Pzp.</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743C21">
        <w:rPr>
          <w:rFonts w:ascii="Verdana" w:hAnsi="Verdana"/>
          <w:color w:val="000000"/>
          <w:spacing w:val="4"/>
          <w:sz w:val="20"/>
          <w:szCs w:val="20"/>
          <w:lang w:eastAsia="ar-SA"/>
        </w:rPr>
        <w:t xml:space="preserve"> 10 000,00</w:t>
      </w:r>
      <w:r w:rsidR="00D67374" w:rsidRPr="00051A79">
        <w:rPr>
          <w:rFonts w:ascii="Verdana" w:hAnsi="Verdana"/>
          <w:color w:val="000000"/>
          <w:spacing w:val="4"/>
          <w:sz w:val="20"/>
          <w:szCs w:val="20"/>
          <w:lang w:eastAsia="ar-SA"/>
        </w:rPr>
        <w:t xml:space="preserve"> </w:t>
      </w:r>
      <w:r w:rsidR="0004063D" w:rsidRPr="00051A79">
        <w:rPr>
          <w:rFonts w:ascii="Verdana" w:hAnsi="Verdana"/>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 </w:t>
      </w:r>
      <w:r w:rsidR="00743C21">
        <w:rPr>
          <w:rFonts w:ascii="Verdana" w:hAnsi="Verdana"/>
          <w:color w:val="000000"/>
          <w:spacing w:val="4"/>
          <w:sz w:val="20"/>
          <w:szCs w:val="20"/>
          <w:lang w:eastAsia="ar-SA"/>
        </w:rPr>
        <w:t>dziesięć</w:t>
      </w:r>
      <w:r w:rsidRPr="00051A79">
        <w:rPr>
          <w:rFonts w:ascii="Verdana" w:hAnsi="Verdana"/>
          <w:color w:val="000000"/>
          <w:spacing w:val="4"/>
          <w:sz w:val="20"/>
          <w:szCs w:val="20"/>
          <w:lang w:eastAsia="ar-SA"/>
        </w:rPr>
        <w:t xml:space="preserve"> tysięcy 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743C21">
        <w:rPr>
          <w:rFonts w:ascii="Verdana" w:hAnsi="Verdana"/>
          <w:b/>
          <w:sz w:val="20"/>
          <w:szCs w:val="20"/>
          <w:u w:val="single"/>
        </w:rPr>
        <w:t>.83</w:t>
      </w:r>
      <w:r w:rsidRPr="00CF26C3">
        <w:rPr>
          <w:rFonts w:ascii="Verdana" w:hAnsi="Verdana"/>
          <w:b/>
          <w:sz w:val="20"/>
          <w:szCs w:val="20"/>
          <w:u w:val="single"/>
        </w:rPr>
        <w:t>.2017</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lastRenderedPageBreak/>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Zamawiający dokona zwrotu wadium na zasadach określonych w art. 46 ust. 1-4 ustawy Pzp.</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Zgodnie z art. 46 ust. 4a i 5 ustawy Pzp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8D5282">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000765F8">
              <w:rPr>
                <w:rFonts w:ascii="Verdana" w:hAnsi="Verdana" w:cs="Verdana"/>
                <w:b/>
                <w:bCs/>
                <w:sz w:val="18"/>
                <w:szCs w:val="18"/>
              </w:rPr>
              <w:t xml:space="preserve"> terminie do18.01</w:t>
            </w:r>
            <w:r w:rsidR="008D5282">
              <w:rPr>
                <w:rFonts w:ascii="Verdana" w:hAnsi="Verdana" w:cs="Verdana"/>
                <w:b/>
                <w:bCs/>
                <w:sz w:val="18"/>
                <w:szCs w:val="18"/>
              </w:rPr>
              <w:t>.</w:t>
            </w:r>
            <w:r w:rsidR="00756749">
              <w:rPr>
                <w:rFonts w:ascii="Verdana" w:hAnsi="Verdana" w:cs="Verdana"/>
                <w:b/>
                <w:bCs/>
                <w:sz w:val="18"/>
                <w:szCs w:val="18"/>
              </w:rPr>
              <w:t xml:space="preserve">2018 </w:t>
            </w:r>
            <w:r w:rsidRPr="00DD61E2">
              <w:rPr>
                <w:rFonts w:ascii="Verdana" w:hAnsi="Verdana" w:cs="Verdana"/>
                <w:b/>
                <w:bCs/>
                <w:sz w:val="18"/>
                <w:szCs w:val="18"/>
              </w:rPr>
              <w:t>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0765F8">
        <w:rPr>
          <w:rFonts w:ascii="Verdana" w:hAnsi="Verdana" w:cs="Verdana"/>
          <w:spacing w:val="4"/>
          <w:sz w:val="20"/>
          <w:szCs w:val="20"/>
        </w:rPr>
        <w:t xml:space="preserve">18.01.2018 </w:t>
      </w:r>
      <w:r w:rsidRPr="00DD61E2">
        <w:rPr>
          <w:rFonts w:ascii="Verdana" w:hAnsi="Verdana" w:cs="Verdana"/>
          <w:spacing w:val="4"/>
          <w:sz w:val="20"/>
          <w:szCs w:val="20"/>
        </w:rPr>
        <w:t>r. o godz. 12:00 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0E39DF">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sidR="000E39DF">
        <w:rPr>
          <w:rFonts w:ascii="Verdana" w:hAnsi="Verdana"/>
          <w:sz w:val="20"/>
          <w:szCs w:val="20"/>
        </w:rPr>
        <w:t>trzy</w:t>
      </w:r>
      <w:r w:rsidR="00112E36">
        <w:rPr>
          <w:rFonts w:ascii="Verdana" w:hAnsi="Verdana"/>
          <w:sz w:val="20"/>
          <w:szCs w:val="20"/>
        </w:rPr>
        <w:t xml:space="preserve"> </w:t>
      </w:r>
      <w:r w:rsidRPr="00076967">
        <w:rPr>
          <w:rFonts w:ascii="Verdana" w:hAnsi="Verdana"/>
          <w:sz w:val="20"/>
          <w:szCs w:val="20"/>
        </w:rPr>
        <w:t>kryteria:</w:t>
      </w:r>
    </w:p>
    <w:p w:rsidR="00543C44" w:rsidRDefault="00543C44" w:rsidP="00014CA3">
      <w:pPr>
        <w:numPr>
          <w:ilvl w:val="0"/>
          <w:numId w:val="65"/>
        </w:numPr>
        <w:suppressAutoHyphens/>
        <w:spacing w:line="276" w:lineRule="auto"/>
        <w:jc w:val="both"/>
        <w:rPr>
          <w:rFonts w:ascii="Verdana" w:hAnsi="Verdana"/>
          <w:sz w:val="20"/>
          <w:szCs w:val="20"/>
        </w:rPr>
      </w:pPr>
      <w:r>
        <w:rPr>
          <w:rFonts w:ascii="Verdana" w:hAnsi="Verdana"/>
          <w:sz w:val="20"/>
          <w:szCs w:val="20"/>
        </w:rPr>
        <w:t>Cena (cena ofertowa brutto)</w:t>
      </w:r>
      <w:r>
        <w:rPr>
          <w:rFonts w:ascii="Verdana" w:hAnsi="Verdana"/>
          <w:sz w:val="20"/>
          <w:szCs w:val="20"/>
        </w:rPr>
        <w:tab/>
      </w:r>
      <w:r>
        <w:rPr>
          <w:rFonts w:ascii="Verdana" w:hAnsi="Verdana"/>
          <w:sz w:val="20"/>
          <w:szCs w:val="20"/>
        </w:rPr>
        <w:tab/>
        <w:t xml:space="preserve"> – 60%</w:t>
      </w:r>
    </w:p>
    <w:p w:rsidR="00543C44" w:rsidRDefault="00543C44" w:rsidP="00014CA3">
      <w:pPr>
        <w:pStyle w:val="Akapitzlist"/>
        <w:numPr>
          <w:ilvl w:val="0"/>
          <w:numId w:val="65"/>
        </w:numPr>
        <w:tabs>
          <w:tab w:val="left" w:pos="993"/>
        </w:tabs>
        <w:suppressAutoHyphens/>
        <w:contextualSpacing/>
        <w:jc w:val="both"/>
        <w:rPr>
          <w:rFonts w:ascii="Verdana" w:hAnsi="Verdana"/>
        </w:rPr>
      </w:pPr>
      <w:r>
        <w:rPr>
          <w:rFonts w:ascii="Verdana" w:hAnsi="Verdana" w:cs="Calibri"/>
        </w:rPr>
        <w:t xml:space="preserve"> doświadczenie personelu</w:t>
      </w:r>
      <w:r>
        <w:rPr>
          <w:rFonts w:ascii="Verdana" w:hAnsi="Verdana" w:cs="Calibri"/>
        </w:rPr>
        <w:tab/>
      </w:r>
      <w:r>
        <w:rPr>
          <w:rFonts w:ascii="Verdana" w:hAnsi="Verdana" w:cs="Calibri"/>
        </w:rPr>
        <w:tab/>
        <w:t xml:space="preserve"> – 30%</w:t>
      </w:r>
    </w:p>
    <w:p w:rsidR="00543C44" w:rsidRDefault="00543C44" w:rsidP="00014CA3">
      <w:pPr>
        <w:pStyle w:val="Akapitzlist"/>
        <w:numPr>
          <w:ilvl w:val="0"/>
          <w:numId w:val="65"/>
        </w:numPr>
        <w:tabs>
          <w:tab w:val="left" w:pos="993"/>
        </w:tabs>
        <w:suppressAutoHyphens/>
        <w:contextualSpacing/>
        <w:jc w:val="both"/>
        <w:rPr>
          <w:rFonts w:ascii="Verdana" w:hAnsi="Verdana"/>
        </w:rPr>
      </w:pPr>
      <w:r>
        <w:rPr>
          <w:rFonts w:ascii="Verdana" w:eastAsiaTheme="minorHAnsi" w:hAnsi="Verdana" w:cs="Verdana"/>
          <w:color w:val="231F20"/>
          <w:lang w:eastAsia="en-US"/>
        </w:rPr>
        <w:t xml:space="preserve"> termin wykonania zamówienia</w:t>
      </w:r>
      <w:r>
        <w:rPr>
          <w:rFonts w:ascii="Verdana" w:eastAsiaTheme="minorHAnsi" w:hAnsi="Verdana" w:cs="Verdana"/>
          <w:b/>
          <w:color w:val="231F20"/>
          <w:lang w:eastAsia="en-US"/>
        </w:rPr>
        <w:tab/>
      </w:r>
      <w:r>
        <w:rPr>
          <w:rFonts w:ascii="Verdana" w:eastAsiaTheme="minorHAnsi" w:hAnsi="Verdana" w:cs="Verdana"/>
          <w:b/>
          <w:color w:val="231F20"/>
          <w:lang w:eastAsia="en-US"/>
        </w:rPr>
        <w:tab/>
        <w:t xml:space="preserve"> </w:t>
      </w:r>
      <w:r>
        <w:rPr>
          <w:rFonts w:ascii="Verdana" w:eastAsiaTheme="minorHAnsi" w:hAnsi="Verdana" w:cs="Verdana"/>
          <w:color w:val="231F20"/>
          <w:lang w:eastAsia="en-US"/>
        </w:rPr>
        <w:t>– 10%</w:t>
      </w:r>
    </w:p>
    <w:p w:rsidR="00543C44" w:rsidRDefault="00543C44" w:rsidP="00543C44">
      <w:pPr>
        <w:pStyle w:val="Akapitzlist"/>
        <w:ind w:left="1070"/>
        <w:jc w:val="both"/>
        <w:rPr>
          <w:rFonts w:ascii="Verdana" w:hAnsi="Verdana"/>
        </w:rPr>
      </w:pPr>
    </w:p>
    <w:p w:rsidR="005F1CCC" w:rsidRPr="00603943" w:rsidRDefault="005F1CCC" w:rsidP="005D4936">
      <w:pPr>
        <w:pStyle w:val="Akapitzlist"/>
        <w:ind w:left="1070"/>
        <w:jc w:val="both"/>
        <w:rPr>
          <w:rFonts w:ascii="Verdana" w:hAnsi="Verdana"/>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Pr="00735FFF">
        <w:rPr>
          <w:rFonts w:ascii="Verdana" w:hAnsi="Verdana"/>
          <w:b/>
          <w:sz w:val="20"/>
          <w:szCs w:val="20"/>
        </w:rPr>
        <w:t>cena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501B80" w:rsidRDefault="00501B80" w:rsidP="005D4936">
      <w:pPr>
        <w:spacing w:before="120"/>
        <w:ind w:left="-142"/>
        <w:jc w:val="both"/>
        <w:rPr>
          <w:rFonts w:ascii="Verdana" w:hAnsi="Verdana"/>
          <w:spacing w:val="4"/>
          <w:sz w:val="20"/>
          <w:szCs w:val="20"/>
          <w:lang w:eastAsia="ar-SA"/>
        </w:rPr>
      </w:pPr>
    </w:p>
    <w:p w:rsidR="00543C44" w:rsidRDefault="00501B80" w:rsidP="00543C44">
      <w:pPr>
        <w:spacing w:before="120" w:after="120" w:line="256" w:lineRule="auto"/>
        <w:rPr>
          <w:rFonts w:ascii="Verdana" w:eastAsiaTheme="minorHAnsi" w:hAnsi="Verdana" w:cs="Verdana,Bold"/>
          <w:b/>
          <w:bCs/>
          <w:sz w:val="20"/>
          <w:szCs w:val="20"/>
          <w:lang w:eastAsia="en-US"/>
        </w:rPr>
      </w:pPr>
      <w:r w:rsidRPr="00704A0F">
        <w:rPr>
          <w:rFonts w:ascii="Verdana" w:eastAsiaTheme="minorHAnsi" w:hAnsi="Verdana" w:cs="Verdana,Bold"/>
          <w:b/>
          <w:bCs/>
          <w:sz w:val="20"/>
          <w:szCs w:val="20"/>
          <w:lang w:eastAsia="en-US"/>
        </w:rPr>
        <w:t>19.1.2.</w:t>
      </w:r>
      <w:r>
        <w:rPr>
          <w:rFonts w:ascii="Verdana" w:eastAsiaTheme="minorHAnsi" w:hAnsi="Verdana" w:cs="Verdana,Bold"/>
          <w:b/>
          <w:bCs/>
          <w:sz w:val="20"/>
          <w:szCs w:val="20"/>
          <w:lang w:eastAsia="en-US"/>
        </w:rPr>
        <w:t xml:space="preserve"> </w:t>
      </w:r>
      <w:r w:rsidR="00543C44">
        <w:rPr>
          <w:rFonts w:ascii="Verdana" w:eastAsiaTheme="minorHAnsi" w:hAnsi="Verdana" w:cs="Verdana,Bold"/>
          <w:b/>
          <w:bCs/>
          <w:sz w:val="20"/>
          <w:szCs w:val="20"/>
          <w:lang w:eastAsia="en-US"/>
        </w:rPr>
        <w:t xml:space="preserve"> Opis kryterium „doświadczenie personelu” (D):</w:t>
      </w:r>
    </w:p>
    <w:p w:rsidR="00543C44" w:rsidRDefault="00543C44" w:rsidP="00543C44">
      <w:pPr>
        <w:pStyle w:val="Akapitzlist"/>
        <w:spacing w:before="120" w:after="120"/>
        <w:ind w:left="709"/>
        <w:jc w:val="both"/>
        <w:rPr>
          <w:rFonts w:ascii="Verdana" w:hAnsi="Verdana"/>
        </w:rPr>
      </w:pPr>
      <w:r>
        <w:rPr>
          <w:rFonts w:ascii="Verdana" w:hAnsi="Verdana"/>
        </w:rPr>
        <w:t>W ramach kryterium „Doświadczenie personelu” punkty zostaną przyznane w skali punktowej od 0 do 30 punktów, na podstawie złożonego wraz z ofertą - Formularza „</w:t>
      </w:r>
      <w:r>
        <w:rPr>
          <w:rFonts w:ascii="Verdana" w:hAnsi="Verdana"/>
          <w:b/>
          <w:bCs/>
        </w:rPr>
        <w:t xml:space="preserve">Kryterium oceny ofert </w:t>
      </w:r>
      <w:r>
        <w:rPr>
          <w:rFonts w:ascii="Verdana" w:hAnsi="Verdana"/>
        </w:rPr>
        <w:t>– Doświadczenie personelu” (Formularz 2.1).</w:t>
      </w:r>
    </w:p>
    <w:p w:rsidR="00543C44" w:rsidRDefault="00354103" w:rsidP="00543C44">
      <w:pPr>
        <w:spacing w:before="120" w:after="120"/>
        <w:jc w:val="both"/>
        <w:rPr>
          <w:rFonts w:ascii="Verdana" w:hAnsi="Verdana"/>
          <w:b/>
          <w:sz w:val="20"/>
          <w:szCs w:val="20"/>
        </w:rPr>
      </w:pPr>
      <w:r>
        <w:rPr>
          <w:rFonts w:ascii="Verdana" w:hAnsi="Verdana"/>
          <w:b/>
          <w:sz w:val="20"/>
          <w:szCs w:val="20"/>
        </w:rPr>
        <w:t>19.1.3</w:t>
      </w:r>
      <w:r w:rsidR="00543C44">
        <w:rPr>
          <w:rFonts w:ascii="Verdana" w:hAnsi="Verdana"/>
          <w:b/>
          <w:sz w:val="20"/>
          <w:szCs w:val="20"/>
        </w:rPr>
        <w:t>.</w:t>
      </w:r>
      <w:r w:rsidR="00543C44">
        <w:rPr>
          <w:rFonts w:ascii="Verdana" w:hAnsi="Verdana"/>
          <w:sz w:val="20"/>
          <w:szCs w:val="20"/>
        </w:rPr>
        <w:t xml:space="preserve"> </w:t>
      </w:r>
      <w:r w:rsidR="00543C44">
        <w:rPr>
          <w:rFonts w:ascii="Verdana" w:hAnsi="Verdana"/>
          <w:b/>
          <w:sz w:val="20"/>
          <w:szCs w:val="20"/>
        </w:rPr>
        <w:t>Opis podkryteriów i sposobu przyznawania punktów:</w:t>
      </w:r>
    </w:p>
    <w:p w:rsidR="00543C44" w:rsidRDefault="00354103" w:rsidP="00543C44">
      <w:pPr>
        <w:tabs>
          <w:tab w:val="left" w:pos="1843"/>
        </w:tabs>
        <w:spacing w:before="120" w:after="120"/>
        <w:ind w:left="709"/>
        <w:jc w:val="both"/>
        <w:rPr>
          <w:rFonts w:ascii="Verdana" w:hAnsi="Verdana"/>
          <w:bCs/>
          <w:sz w:val="20"/>
          <w:szCs w:val="20"/>
        </w:rPr>
      </w:pPr>
      <w:r>
        <w:rPr>
          <w:rFonts w:ascii="Verdana" w:hAnsi="Verdana"/>
          <w:b/>
          <w:bCs/>
          <w:sz w:val="20"/>
          <w:szCs w:val="20"/>
        </w:rPr>
        <w:t>19.1.3</w:t>
      </w:r>
      <w:r w:rsidR="00543C44">
        <w:rPr>
          <w:rFonts w:ascii="Verdana" w:hAnsi="Verdana"/>
          <w:b/>
          <w:bCs/>
          <w:sz w:val="20"/>
          <w:szCs w:val="20"/>
        </w:rPr>
        <w:t>.1.</w:t>
      </w:r>
      <w:r w:rsidR="00543C44">
        <w:rPr>
          <w:rFonts w:ascii="Verdana" w:hAnsi="Verdana"/>
          <w:b/>
          <w:bCs/>
          <w:sz w:val="20"/>
          <w:szCs w:val="20"/>
        </w:rPr>
        <w:tab/>
        <w:t>Podkryterium 1 (P1) Doświadczenie Projektanta Drogowego</w:t>
      </w:r>
      <w:r w:rsidR="00543C44">
        <w:rPr>
          <w:rFonts w:ascii="Verdana" w:hAnsi="Verdana"/>
          <w:bCs/>
          <w:sz w:val="20"/>
          <w:szCs w:val="20"/>
        </w:rPr>
        <w:t xml:space="preserve"> </w:t>
      </w:r>
      <w:r w:rsidR="00543C44">
        <w:rPr>
          <w:rFonts w:ascii="Verdana" w:hAnsi="Verdana"/>
          <w:sz w:val="20"/>
          <w:szCs w:val="20"/>
        </w:rPr>
        <w:t>– max. ilość punktów – 17.</w:t>
      </w:r>
    </w:p>
    <w:p w:rsidR="00543C44" w:rsidRDefault="00543C44" w:rsidP="00543C44">
      <w:pPr>
        <w:pStyle w:val="Tekstpodstawowy2"/>
        <w:ind w:left="708"/>
        <w:rPr>
          <w:rFonts w:ascii="Verdana" w:hAnsi="Verdana"/>
          <w:b w:val="0"/>
          <w:sz w:val="20"/>
        </w:rPr>
      </w:pPr>
      <w:r>
        <w:rPr>
          <w:rFonts w:ascii="Verdana" w:hAnsi="Verdana"/>
          <w:sz w:val="20"/>
          <w:szCs w:val="20"/>
        </w:rPr>
        <w:t xml:space="preserve">Doświadczenie (ilość opracowań) osoby wskazanej do pełnienia funkcji Projektanta Drogowego, zdobyte przy opracowaniu </w:t>
      </w:r>
      <w:r>
        <w:rPr>
          <w:rFonts w:ascii="Verdana" w:hAnsi="Verdana"/>
          <w:b w:val="0"/>
          <w:sz w:val="20"/>
        </w:rPr>
        <w:t xml:space="preserve">dokumentacji projektowych: STEŚ, STEŚ-R lub KP lub PB, budowy lub rozbudowy dróg lub ulic klasy min. GP o długości </w:t>
      </w:r>
      <w:r w:rsidRPr="00521313">
        <w:rPr>
          <w:rFonts w:ascii="Verdana" w:hAnsi="Verdana"/>
          <w:sz w:val="20"/>
        </w:rPr>
        <w:t>min. 5 km</w:t>
      </w:r>
      <w:r>
        <w:rPr>
          <w:rFonts w:ascii="Verdana" w:hAnsi="Verdana"/>
          <w:b w:val="0"/>
          <w:sz w:val="20"/>
        </w:rPr>
        <w:t xml:space="preserve"> na stanowisku Projektanta Drogowego lub Sprawdzającego dokumentacji branży drogowej.</w:t>
      </w:r>
    </w:p>
    <w:p w:rsidR="00543C44" w:rsidRDefault="00543C44" w:rsidP="00543C44">
      <w:pPr>
        <w:spacing w:before="120"/>
        <w:ind w:left="720"/>
        <w:contextualSpacing/>
        <w:jc w:val="both"/>
        <w:rPr>
          <w:rFonts w:ascii="Verdana" w:hAnsi="Verdana"/>
          <w:sz w:val="20"/>
          <w:szCs w:val="20"/>
        </w:rPr>
      </w:pPr>
      <w:r>
        <w:rPr>
          <w:rFonts w:ascii="Verdana" w:hAnsi="Verdana"/>
          <w:sz w:val="20"/>
          <w:szCs w:val="20"/>
        </w:rPr>
        <w:t>Punkty w tym podkryterium zostaną przyznane wg poniższych zasad:</w:t>
      </w:r>
    </w:p>
    <w:p w:rsidR="00543C44" w:rsidRDefault="00543C44" w:rsidP="00543C44">
      <w:pPr>
        <w:ind w:left="720"/>
        <w:contextualSpacing/>
        <w:jc w:val="both"/>
        <w:rPr>
          <w:rFonts w:ascii="Verdana" w:hAnsi="Verdana"/>
          <w:sz w:val="20"/>
          <w:szCs w:val="20"/>
        </w:rPr>
      </w:pPr>
      <w:r>
        <w:rPr>
          <w:rFonts w:ascii="Verdana" w:hAnsi="Verdana"/>
          <w:sz w:val="20"/>
          <w:szCs w:val="20"/>
        </w:rPr>
        <w:t>za wykazane doświadczenie:</w:t>
      </w:r>
    </w:p>
    <w:p w:rsidR="00543C44" w:rsidRDefault="00543C44" w:rsidP="00014CA3">
      <w:pPr>
        <w:pStyle w:val="Tekstpodstawowy2"/>
        <w:numPr>
          <w:ilvl w:val="0"/>
          <w:numId w:val="54"/>
        </w:numPr>
        <w:spacing w:before="0"/>
        <w:rPr>
          <w:rFonts w:ascii="Verdana" w:hAnsi="Verdana"/>
          <w:b w:val="0"/>
          <w:sz w:val="20"/>
        </w:rPr>
      </w:pPr>
      <w:r>
        <w:rPr>
          <w:rFonts w:ascii="Verdana" w:hAnsi="Verdana"/>
          <w:b w:val="0"/>
          <w:sz w:val="20"/>
        </w:rPr>
        <w:t>2 opracowania – 0 punktów,</w:t>
      </w:r>
    </w:p>
    <w:p w:rsidR="00543C44" w:rsidRDefault="00543C44" w:rsidP="00014CA3">
      <w:pPr>
        <w:pStyle w:val="Tekstpodstawowy2"/>
        <w:numPr>
          <w:ilvl w:val="0"/>
          <w:numId w:val="54"/>
        </w:numPr>
        <w:spacing w:before="0"/>
        <w:rPr>
          <w:rFonts w:ascii="Verdana" w:hAnsi="Verdana"/>
          <w:b w:val="0"/>
          <w:sz w:val="20"/>
        </w:rPr>
      </w:pPr>
      <w:r>
        <w:rPr>
          <w:rFonts w:ascii="Verdana" w:hAnsi="Verdana"/>
          <w:b w:val="0"/>
          <w:sz w:val="20"/>
        </w:rPr>
        <w:t xml:space="preserve">3 opracowania – </w:t>
      </w:r>
      <w:r w:rsidR="007F0014">
        <w:rPr>
          <w:rFonts w:ascii="Verdana" w:hAnsi="Verdana"/>
          <w:b w:val="0"/>
          <w:sz w:val="20"/>
        </w:rPr>
        <w:t>8 punktów</w:t>
      </w:r>
      <w:r w:rsidRPr="00521313">
        <w:rPr>
          <w:rFonts w:ascii="Verdana" w:hAnsi="Verdana"/>
          <w:b w:val="0"/>
          <w:sz w:val="20"/>
        </w:rPr>
        <w:t>,</w:t>
      </w:r>
    </w:p>
    <w:p w:rsidR="00543C44" w:rsidRDefault="00543C44" w:rsidP="00014CA3">
      <w:pPr>
        <w:pStyle w:val="Tekstpodstawowy2"/>
        <w:numPr>
          <w:ilvl w:val="0"/>
          <w:numId w:val="54"/>
        </w:numPr>
        <w:spacing w:before="0"/>
        <w:rPr>
          <w:rFonts w:ascii="Verdana" w:hAnsi="Verdana"/>
          <w:b w:val="0"/>
          <w:sz w:val="20"/>
        </w:rPr>
      </w:pPr>
      <w:r>
        <w:rPr>
          <w:rFonts w:ascii="Verdana" w:hAnsi="Verdana"/>
          <w:b w:val="0"/>
          <w:sz w:val="20"/>
        </w:rPr>
        <w:t>4 opracowania -  14 punktów,</w:t>
      </w:r>
    </w:p>
    <w:p w:rsidR="00543C44" w:rsidRDefault="00543C44" w:rsidP="00014CA3">
      <w:pPr>
        <w:pStyle w:val="Tekstpodstawowy2"/>
        <w:numPr>
          <w:ilvl w:val="0"/>
          <w:numId w:val="54"/>
        </w:numPr>
        <w:spacing w:before="0"/>
        <w:rPr>
          <w:rFonts w:ascii="Verdana" w:hAnsi="Verdana"/>
          <w:b w:val="0"/>
          <w:sz w:val="20"/>
        </w:rPr>
      </w:pPr>
      <w:r>
        <w:rPr>
          <w:rFonts w:ascii="Verdana" w:hAnsi="Verdana"/>
          <w:b w:val="0"/>
          <w:sz w:val="20"/>
        </w:rPr>
        <w:t xml:space="preserve">5 opracowań </w:t>
      </w:r>
      <w:r>
        <w:rPr>
          <w:rFonts w:ascii="Verdana" w:hAnsi="Verdana"/>
          <w:b w:val="0"/>
          <w:sz w:val="20"/>
        </w:rPr>
        <w:tab/>
        <w:t xml:space="preserve">  – 17 punktów.</w:t>
      </w:r>
    </w:p>
    <w:p w:rsidR="00543C44" w:rsidRDefault="00354103" w:rsidP="00543C44">
      <w:pPr>
        <w:tabs>
          <w:tab w:val="left" w:pos="1843"/>
        </w:tabs>
        <w:spacing w:before="120" w:after="120"/>
        <w:ind w:left="709"/>
        <w:jc w:val="both"/>
        <w:rPr>
          <w:rFonts w:ascii="Verdana" w:hAnsi="Verdana"/>
          <w:b/>
          <w:bCs/>
          <w:sz w:val="20"/>
          <w:szCs w:val="20"/>
        </w:rPr>
      </w:pPr>
      <w:r>
        <w:rPr>
          <w:rFonts w:ascii="Verdana" w:hAnsi="Verdana"/>
          <w:b/>
          <w:bCs/>
          <w:sz w:val="20"/>
          <w:szCs w:val="20"/>
        </w:rPr>
        <w:t>19.1.3</w:t>
      </w:r>
      <w:r w:rsidR="00543C44">
        <w:rPr>
          <w:rFonts w:ascii="Verdana" w:hAnsi="Verdana"/>
          <w:b/>
          <w:bCs/>
          <w:sz w:val="20"/>
          <w:szCs w:val="20"/>
        </w:rPr>
        <w:t>.2.</w:t>
      </w:r>
      <w:r w:rsidR="00543C44">
        <w:rPr>
          <w:rFonts w:ascii="Verdana" w:hAnsi="Verdana"/>
          <w:b/>
          <w:bCs/>
          <w:sz w:val="20"/>
          <w:szCs w:val="20"/>
        </w:rPr>
        <w:tab/>
        <w:t>Podkryterium 2 (P2) Doświadczenie Projektanta Mostowego</w:t>
      </w:r>
      <w:r w:rsidR="00543C44">
        <w:rPr>
          <w:rFonts w:ascii="Verdana" w:hAnsi="Verdana"/>
          <w:bCs/>
          <w:sz w:val="20"/>
          <w:szCs w:val="20"/>
        </w:rPr>
        <w:t xml:space="preserve"> </w:t>
      </w:r>
      <w:r w:rsidR="00543C44">
        <w:rPr>
          <w:rFonts w:ascii="Verdana" w:hAnsi="Verdana"/>
          <w:sz w:val="20"/>
          <w:szCs w:val="20"/>
        </w:rPr>
        <w:t>– max. ilość punktów – 13.</w:t>
      </w:r>
    </w:p>
    <w:p w:rsidR="00543C44" w:rsidRDefault="00543C44" w:rsidP="00543C44">
      <w:pPr>
        <w:pStyle w:val="Tekstpodstawowy2"/>
        <w:ind w:left="709"/>
        <w:rPr>
          <w:rFonts w:ascii="Verdana" w:hAnsi="Verdana"/>
          <w:b w:val="0"/>
          <w:sz w:val="20"/>
        </w:rPr>
      </w:pPr>
      <w:r>
        <w:rPr>
          <w:rFonts w:ascii="Verdana" w:hAnsi="Verdana"/>
          <w:sz w:val="20"/>
          <w:szCs w:val="20"/>
        </w:rPr>
        <w:t>Doświadczenie (ilość obiektów) osoby wskazanej do pełnienia funkcji Projektanta Mostowego, przy opracowaniu dokumentacji projektowej</w:t>
      </w:r>
      <w:r>
        <w:rPr>
          <w:rFonts w:ascii="Verdana" w:hAnsi="Verdana"/>
          <w:b w:val="0"/>
          <w:sz w:val="20"/>
        </w:rPr>
        <w:t xml:space="preserve">: STEŚ, STEŚ-R lub KP lub PB, budowy obiektów mostowych o obciążeniu dla klasy A </w:t>
      </w:r>
      <w:r>
        <w:rPr>
          <w:rFonts w:ascii="Verdana" w:hAnsi="Verdana"/>
          <w:b w:val="0"/>
          <w:sz w:val="20"/>
        </w:rPr>
        <w:br/>
        <w:t>i o rozpiętości teoretycznej przęsła co najmniej 50 m, na stanowisku/stanowiskach Projektanta Mostowego lub Sprawdzającego dokumentacji branży mostowej.</w:t>
      </w:r>
    </w:p>
    <w:p w:rsidR="00543C44" w:rsidRDefault="00543C44" w:rsidP="00543C44">
      <w:pPr>
        <w:spacing w:before="120"/>
        <w:contextualSpacing/>
        <w:jc w:val="both"/>
        <w:rPr>
          <w:rFonts w:ascii="Verdana" w:hAnsi="Verdana"/>
          <w:sz w:val="20"/>
          <w:szCs w:val="20"/>
        </w:rPr>
      </w:pPr>
    </w:p>
    <w:p w:rsidR="00543C44" w:rsidRDefault="00543C44" w:rsidP="00543C44">
      <w:pPr>
        <w:spacing w:before="120"/>
        <w:ind w:left="720"/>
        <w:contextualSpacing/>
        <w:jc w:val="both"/>
        <w:rPr>
          <w:rFonts w:ascii="Verdana" w:hAnsi="Verdana"/>
          <w:sz w:val="20"/>
          <w:szCs w:val="20"/>
        </w:rPr>
      </w:pPr>
      <w:r>
        <w:rPr>
          <w:rFonts w:ascii="Verdana" w:hAnsi="Verdana"/>
          <w:sz w:val="20"/>
          <w:szCs w:val="20"/>
        </w:rPr>
        <w:t>Punkty w tym podkryterium zostaną przyznane wg poniższych zasad:</w:t>
      </w:r>
    </w:p>
    <w:p w:rsidR="00543C44" w:rsidRDefault="00543C44" w:rsidP="00543C44">
      <w:pPr>
        <w:ind w:left="720"/>
        <w:contextualSpacing/>
        <w:jc w:val="both"/>
        <w:rPr>
          <w:rFonts w:ascii="Verdana" w:hAnsi="Verdana"/>
          <w:sz w:val="20"/>
          <w:szCs w:val="20"/>
        </w:rPr>
      </w:pPr>
      <w:r>
        <w:rPr>
          <w:rFonts w:ascii="Verdana" w:hAnsi="Verdana"/>
          <w:sz w:val="20"/>
          <w:szCs w:val="20"/>
        </w:rPr>
        <w:t>za wykazane doświadczenie:</w:t>
      </w:r>
    </w:p>
    <w:p w:rsidR="00543C44" w:rsidRDefault="00543C44" w:rsidP="00014CA3">
      <w:pPr>
        <w:pStyle w:val="Akapitzlist"/>
        <w:numPr>
          <w:ilvl w:val="0"/>
          <w:numId w:val="55"/>
        </w:numPr>
        <w:spacing w:after="160" w:line="252" w:lineRule="auto"/>
        <w:ind w:left="1418" w:hanging="284"/>
        <w:contextualSpacing/>
        <w:jc w:val="both"/>
        <w:rPr>
          <w:rFonts w:ascii="Verdana" w:hAnsi="Verdana"/>
        </w:rPr>
      </w:pPr>
      <w:r>
        <w:rPr>
          <w:rFonts w:ascii="Verdana" w:hAnsi="Verdana"/>
        </w:rPr>
        <w:t>opracowanie dokumentacji projektowej dla 4 obiektów mostowych – 0 punktów,</w:t>
      </w:r>
    </w:p>
    <w:p w:rsidR="00543C44" w:rsidRDefault="00543C44" w:rsidP="00014CA3">
      <w:pPr>
        <w:pStyle w:val="Akapitzlist"/>
        <w:numPr>
          <w:ilvl w:val="0"/>
          <w:numId w:val="55"/>
        </w:numPr>
        <w:spacing w:after="160" w:line="252" w:lineRule="auto"/>
        <w:ind w:left="1418" w:hanging="284"/>
        <w:contextualSpacing/>
        <w:jc w:val="both"/>
        <w:rPr>
          <w:rFonts w:ascii="Verdana" w:hAnsi="Verdana"/>
        </w:rPr>
      </w:pPr>
      <w:r>
        <w:rPr>
          <w:rFonts w:ascii="Verdana" w:hAnsi="Verdana"/>
        </w:rPr>
        <w:t>opracowanie dokumentacji projektowej dla 5 obiektów mostowych – 4 punkty,</w:t>
      </w:r>
    </w:p>
    <w:p w:rsidR="00543C44" w:rsidRDefault="00543C44" w:rsidP="00014CA3">
      <w:pPr>
        <w:pStyle w:val="Akapitzlist"/>
        <w:numPr>
          <w:ilvl w:val="0"/>
          <w:numId w:val="55"/>
        </w:numPr>
        <w:spacing w:after="120" w:line="252" w:lineRule="auto"/>
        <w:ind w:left="1418" w:hanging="284"/>
        <w:contextualSpacing/>
        <w:jc w:val="both"/>
        <w:rPr>
          <w:rFonts w:ascii="Verdana" w:hAnsi="Verdana"/>
        </w:rPr>
      </w:pPr>
      <w:r>
        <w:rPr>
          <w:rFonts w:ascii="Verdana" w:hAnsi="Verdana"/>
        </w:rPr>
        <w:t>opracowanie dokumentacji projektowej dla 6 obiektów mostowych – 8 punktów,</w:t>
      </w:r>
    </w:p>
    <w:p w:rsidR="00543C44" w:rsidRDefault="00543C44" w:rsidP="00014CA3">
      <w:pPr>
        <w:pStyle w:val="Akapitzlist"/>
        <w:numPr>
          <w:ilvl w:val="0"/>
          <w:numId w:val="55"/>
        </w:numPr>
        <w:spacing w:after="120" w:line="252" w:lineRule="auto"/>
        <w:ind w:left="1418" w:hanging="284"/>
        <w:contextualSpacing/>
        <w:jc w:val="both"/>
        <w:rPr>
          <w:rFonts w:ascii="Verdana" w:hAnsi="Verdana"/>
        </w:rPr>
      </w:pPr>
      <w:r>
        <w:rPr>
          <w:rFonts w:ascii="Verdana" w:hAnsi="Verdana"/>
        </w:rPr>
        <w:t>opracowanie dokumentacji projektowej dla 7 obiektów mostowych – 13 punktów.</w:t>
      </w:r>
    </w:p>
    <w:p w:rsidR="00543C44" w:rsidRDefault="00543C44" w:rsidP="00543C44">
      <w:pPr>
        <w:spacing w:before="120" w:after="120"/>
        <w:ind w:left="720"/>
        <w:contextualSpacing/>
        <w:jc w:val="both"/>
        <w:rPr>
          <w:rFonts w:ascii="Verdana" w:hAnsi="Verdana"/>
          <w:sz w:val="20"/>
          <w:szCs w:val="20"/>
        </w:rPr>
      </w:pPr>
      <w:r>
        <w:rPr>
          <w:rFonts w:ascii="Verdana" w:hAnsi="Verdana"/>
          <w:sz w:val="20"/>
          <w:szCs w:val="20"/>
        </w:rPr>
        <w:t xml:space="preserve">Następnie zostaną wyliczone punkty w kryterium </w:t>
      </w:r>
      <w:r>
        <w:rPr>
          <w:rFonts w:ascii="Verdana" w:hAnsi="Verdana"/>
          <w:b/>
          <w:sz w:val="20"/>
          <w:szCs w:val="20"/>
        </w:rPr>
        <w:t xml:space="preserve">„Doświadczenie Personelu” </w:t>
      </w:r>
      <w:r>
        <w:rPr>
          <w:rFonts w:ascii="Verdana" w:hAnsi="Verdana"/>
          <w:sz w:val="20"/>
          <w:szCs w:val="20"/>
        </w:rPr>
        <w:t>wg poniższego wzoru:</w:t>
      </w:r>
    </w:p>
    <w:p w:rsidR="00543C44" w:rsidRDefault="00543C44" w:rsidP="00543C44">
      <w:pPr>
        <w:spacing w:before="120" w:after="120"/>
        <w:ind w:firstLine="709"/>
        <w:jc w:val="both"/>
        <w:rPr>
          <w:rFonts w:ascii="Verdana" w:hAnsi="Verdana"/>
          <w:b/>
          <w:sz w:val="20"/>
          <w:szCs w:val="20"/>
        </w:rPr>
      </w:pPr>
      <w:r>
        <w:rPr>
          <w:rFonts w:ascii="Verdana" w:hAnsi="Verdana"/>
          <w:b/>
          <w:sz w:val="20"/>
          <w:szCs w:val="20"/>
        </w:rPr>
        <w:t>D= P1+P2</w:t>
      </w:r>
    </w:p>
    <w:p w:rsidR="00543C44" w:rsidRDefault="00543C44" w:rsidP="00543C44">
      <w:pPr>
        <w:jc w:val="both"/>
        <w:rPr>
          <w:rFonts w:ascii="Verdana" w:hAnsi="Verdana"/>
          <w:sz w:val="20"/>
          <w:szCs w:val="20"/>
        </w:rPr>
      </w:pPr>
      <w:r>
        <w:rPr>
          <w:rFonts w:ascii="Verdana" w:hAnsi="Verdana"/>
          <w:sz w:val="20"/>
          <w:szCs w:val="20"/>
        </w:rPr>
        <w:tab/>
        <w:t>Gdzie:</w:t>
      </w:r>
    </w:p>
    <w:p w:rsidR="00543C44" w:rsidRDefault="00543C44" w:rsidP="00543C44">
      <w:pPr>
        <w:spacing w:before="120"/>
        <w:ind w:left="709"/>
        <w:jc w:val="both"/>
        <w:rPr>
          <w:rFonts w:ascii="Verdana" w:hAnsi="Verdana"/>
          <w:sz w:val="20"/>
          <w:szCs w:val="20"/>
        </w:rPr>
      </w:pPr>
      <w:r>
        <w:rPr>
          <w:rFonts w:ascii="Verdana" w:hAnsi="Verdana"/>
          <w:b/>
          <w:sz w:val="20"/>
          <w:szCs w:val="20"/>
        </w:rPr>
        <w:t xml:space="preserve">D - </w:t>
      </w:r>
      <w:r>
        <w:rPr>
          <w:rFonts w:ascii="Verdana" w:hAnsi="Verdana"/>
          <w:sz w:val="20"/>
          <w:szCs w:val="20"/>
        </w:rPr>
        <w:t>ilość punktów przyznana ocenianej ofercie w kryterium „Doświadczenie Personelu”,</w:t>
      </w:r>
    </w:p>
    <w:p w:rsidR="00354103" w:rsidRDefault="00543C44" w:rsidP="00543C44">
      <w:pPr>
        <w:spacing w:before="120" w:after="120"/>
        <w:ind w:left="709"/>
        <w:jc w:val="both"/>
        <w:rPr>
          <w:rFonts w:ascii="Verdana" w:hAnsi="Verdana"/>
          <w:b/>
          <w:sz w:val="20"/>
          <w:szCs w:val="20"/>
          <w:u w:val="single"/>
        </w:rPr>
      </w:pPr>
      <w:r>
        <w:rPr>
          <w:rFonts w:ascii="Verdana" w:hAnsi="Verdana"/>
          <w:b/>
          <w:sz w:val="20"/>
          <w:szCs w:val="20"/>
        </w:rPr>
        <w:t xml:space="preserve">P1, P2 </w:t>
      </w:r>
      <w:r>
        <w:rPr>
          <w:rFonts w:ascii="Verdana" w:hAnsi="Verdana"/>
          <w:sz w:val="20"/>
          <w:szCs w:val="20"/>
        </w:rPr>
        <w:t>– ilość punktów przyznana ocenianej ofercie w poszczególnych podkryteriach</w:t>
      </w:r>
      <w:r>
        <w:rPr>
          <w:rFonts w:ascii="Verdana" w:hAnsi="Verdana"/>
          <w:b/>
          <w:sz w:val="20"/>
          <w:szCs w:val="20"/>
          <w:u w:val="single"/>
        </w:rPr>
        <w:t xml:space="preserve"> </w:t>
      </w:r>
    </w:p>
    <w:p w:rsidR="00354103" w:rsidRDefault="00354103" w:rsidP="00543C44">
      <w:pPr>
        <w:spacing w:before="120" w:after="120"/>
        <w:ind w:left="709"/>
        <w:jc w:val="both"/>
        <w:rPr>
          <w:rFonts w:ascii="Verdana" w:hAnsi="Verdana"/>
          <w:b/>
          <w:sz w:val="20"/>
          <w:szCs w:val="20"/>
          <w:u w:val="single"/>
        </w:rPr>
      </w:pPr>
    </w:p>
    <w:p w:rsidR="00543C44" w:rsidRDefault="00543C44" w:rsidP="00543C44">
      <w:pPr>
        <w:spacing w:before="120" w:after="120"/>
        <w:ind w:left="709"/>
        <w:jc w:val="both"/>
        <w:rPr>
          <w:rFonts w:ascii="Verdana" w:hAnsi="Verdana"/>
          <w:b/>
          <w:sz w:val="20"/>
          <w:szCs w:val="20"/>
          <w:u w:val="single"/>
        </w:rPr>
      </w:pPr>
      <w:r>
        <w:rPr>
          <w:rFonts w:ascii="Verdana" w:hAnsi="Verdana"/>
          <w:b/>
          <w:sz w:val="20"/>
          <w:szCs w:val="20"/>
          <w:u w:val="single"/>
        </w:rPr>
        <w:lastRenderedPageBreak/>
        <w:t>Uwaga:</w:t>
      </w:r>
    </w:p>
    <w:p w:rsidR="00543C44" w:rsidRDefault="00543C44" w:rsidP="00014CA3">
      <w:pPr>
        <w:numPr>
          <w:ilvl w:val="0"/>
          <w:numId w:val="67"/>
        </w:numPr>
        <w:spacing w:after="120" w:line="276" w:lineRule="auto"/>
        <w:ind w:left="993" w:hanging="284"/>
        <w:jc w:val="both"/>
        <w:rPr>
          <w:rFonts w:ascii="Verdana" w:hAnsi="Verdana"/>
          <w:bCs/>
          <w:sz w:val="20"/>
          <w:szCs w:val="20"/>
        </w:rPr>
      </w:pPr>
      <w:r>
        <w:rPr>
          <w:rFonts w:ascii="Verdana" w:hAnsi="Verdana"/>
          <w:bCs/>
          <w:sz w:val="20"/>
          <w:szCs w:val="20"/>
        </w:rPr>
        <w:t xml:space="preserve">Formularz </w:t>
      </w:r>
      <w:r>
        <w:rPr>
          <w:rFonts w:ascii="Verdana" w:hAnsi="Verdana"/>
          <w:b/>
          <w:sz w:val="20"/>
          <w:szCs w:val="20"/>
        </w:rPr>
        <w:t xml:space="preserve">„Kryterium oceny ofert - Doświadczenie personelu” </w:t>
      </w:r>
      <w:r>
        <w:rPr>
          <w:rFonts w:ascii="Verdana" w:hAnsi="Verdana"/>
          <w:bCs/>
          <w:sz w:val="20"/>
          <w:szCs w:val="20"/>
        </w:rPr>
        <w:t xml:space="preserve">do oceny </w:t>
      </w:r>
      <w:r>
        <w:rPr>
          <w:rFonts w:ascii="Verdana" w:hAnsi="Verdana"/>
          <w:bCs/>
          <w:sz w:val="20"/>
          <w:szCs w:val="20"/>
        </w:rPr>
        <w:br/>
        <w:t>w kryterium „Doświadczenie Personelu ” składa się wraz z ofertą.</w:t>
      </w:r>
    </w:p>
    <w:p w:rsidR="00543C44" w:rsidRDefault="00543C44" w:rsidP="00014CA3">
      <w:pPr>
        <w:numPr>
          <w:ilvl w:val="0"/>
          <w:numId w:val="67"/>
        </w:numPr>
        <w:spacing w:after="120" w:line="276" w:lineRule="auto"/>
        <w:ind w:left="993" w:hanging="284"/>
        <w:jc w:val="both"/>
        <w:rPr>
          <w:rFonts w:ascii="Verdana" w:hAnsi="Verdana"/>
          <w:bCs/>
          <w:sz w:val="20"/>
          <w:szCs w:val="20"/>
        </w:rPr>
      </w:pPr>
      <w:r>
        <w:rPr>
          <w:rFonts w:ascii="Verdana" w:hAnsi="Verdana"/>
          <w:bCs/>
          <w:sz w:val="20"/>
          <w:szCs w:val="20"/>
        </w:rPr>
        <w:t xml:space="preserve">Wykaz do oceny w kryterium </w:t>
      </w:r>
      <w:r>
        <w:rPr>
          <w:rFonts w:ascii="Verdana" w:hAnsi="Verdana"/>
          <w:b/>
          <w:bCs/>
          <w:sz w:val="20"/>
          <w:szCs w:val="20"/>
        </w:rPr>
        <w:t>„Doświadczenie Personelu”</w:t>
      </w:r>
      <w:r>
        <w:rPr>
          <w:rFonts w:ascii="Verdana" w:hAnsi="Verdana"/>
          <w:bCs/>
          <w:sz w:val="20"/>
          <w:szCs w:val="20"/>
        </w:rPr>
        <w:t xml:space="preserve"> nie należy do rodzaju dokumentów, o których mowa w art. 25 ust. 1 ustawy, a tym samym nie stosuje </w:t>
      </w:r>
      <w:r>
        <w:rPr>
          <w:rFonts w:ascii="Verdana" w:hAnsi="Verdana"/>
          <w:bCs/>
          <w:sz w:val="20"/>
          <w:szCs w:val="20"/>
        </w:rPr>
        <w:br/>
        <w:t xml:space="preserve">art. 26 ust. 3 i 4. </w:t>
      </w:r>
    </w:p>
    <w:p w:rsidR="00543C44" w:rsidRDefault="00543C44" w:rsidP="00014CA3">
      <w:pPr>
        <w:numPr>
          <w:ilvl w:val="0"/>
          <w:numId w:val="67"/>
        </w:numPr>
        <w:spacing w:after="120" w:line="276" w:lineRule="auto"/>
        <w:ind w:left="993" w:hanging="284"/>
        <w:jc w:val="both"/>
        <w:rPr>
          <w:rFonts w:ascii="Verdana" w:hAnsi="Verdana"/>
          <w:bCs/>
          <w:sz w:val="20"/>
          <w:szCs w:val="20"/>
        </w:rPr>
      </w:pPr>
      <w:r>
        <w:rPr>
          <w:rFonts w:ascii="Verdana" w:hAnsi="Verdana"/>
          <w:bCs/>
          <w:sz w:val="20"/>
          <w:szCs w:val="20"/>
        </w:rPr>
        <w:t xml:space="preserve">Maksymalna ilość opracowań  brana pod uwagę przy ocenie doświadczenia personelu P1 (punktowana) </w:t>
      </w:r>
      <w:r>
        <w:rPr>
          <w:rFonts w:ascii="Verdana" w:hAnsi="Verdana"/>
          <w:bCs/>
          <w:color w:val="0D0D0D"/>
          <w:sz w:val="20"/>
          <w:szCs w:val="20"/>
        </w:rPr>
        <w:t>–  5.</w:t>
      </w:r>
    </w:p>
    <w:p w:rsidR="00543C44" w:rsidRDefault="00543C44" w:rsidP="00014CA3">
      <w:pPr>
        <w:numPr>
          <w:ilvl w:val="0"/>
          <w:numId w:val="67"/>
        </w:numPr>
        <w:spacing w:after="120" w:line="276" w:lineRule="auto"/>
        <w:ind w:left="993" w:hanging="284"/>
        <w:jc w:val="both"/>
        <w:rPr>
          <w:rFonts w:ascii="Verdana" w:hAnsi="Verdana"/>
          <w:bCs/>
          <w:sz w:val="20"/>
          <w:szCs w:val="20"/>
        </w:rPr>
      </w:pPr>
      <w:r>
        <w:rPr>
          <w:rFonts w:ascii="Verdana" w:hAnsi="Verdana"/>
          <w:bCs/>
          <w:sz w:val="20"/>
          <w:szCs w:val="20"/>
        </w:rPr>
        <w:t xml:space="preserve">Maksymalna ilość obiektów mostowych brana pod uwagę przy ocenie doświadczenia personelu P2 (punktowana) </w:t>
      </w:r>
      <w:r>
        <w:rPr>
          <w:rFonts w:ascii="Verdana" w:hAnsi="Verdana"/>
          <w:bCs/>
          <w:color w:val="0D0D0D"/>
          <w:sz w:val="20"/>
          <w:szCs w:val="20"/>
        </w:rPr>
        <w:t>– 7.</w:t>
      </w:r>
    </w:p>
    <w:p w:rsidR="00543C44" w:rsidRDefault="00543C44" w:rsidP="00014CA3">
      <w:pPr>
        <w:numPr>
          <w:ilvl w:val="0"/>
          <w:numId w:val="67"/>
        </w:numPr>
        <w:spacing w:after="120" w:line="256" w:lineRule="auto"/>
        <w:ind w:left="993" w:hanging="284"/>
        <w:contextualSpacing/>
        <w:jc w:val="both"/>
        <w:rPr>
          <w:rFonts w:ascii="Verdana" w:hAnsi="Verdana"/>
          <w:spacing w:val="4"/>
          <w:sz w:val="20"/>
          <w:szCs w:val="20"/>
          <w:lang w:eastAsia="ar-SA"/>
        </w:rPr>
      </w:pPr>
      <w:r>
        <w:rPr>
          <w:rFonts w:ascii="Verdana" w:hAnsi="Verdana"/>
          <w:bCs/>
          <w:sz w:val="20"/>
          <w:szCs w:val="20"/>
        </w:rPr>
        <w:t xml:space="preserve">W sytuacji nie złożenia Formularza </w:t>
      </w:r>
      <w:r>
        <w:rPr>
          <w:rFonts w:ascii="Verdana" w:hAnsi="Verdana"/>
          <w:b/>
          <w:sz w:val="20"/>
          <w:szCs w:val="20"/>
        </w:rPr>
        <w:t xml:space="preserve">„Kryterium oceny ofert - Doświadczenie Personelu” </w:t>
      </w:r>
      <w:r>
        <w:rPr>
          <w:rFonts w:ascii="Verdana" w:hAnsi="Verdana"/>
          <w:bCs/>
          <w:sz w:val="20"/>
          <w:szCs w:val="20"/>
        </w:rPr>
        <w:t xml:space="preserve">lub złożenie formularza niezawierającego niezbędnych informacji, </w:t>
      </w:r>
      <w:r>
        <w:rPr>
          <w:rFonts w:ascii="Verdana" w:hAnsi="Verdana"/>
          <w:bCs/>
          <w:sz w:val="20"/>
          <w:szCs w:val="20"/>
        </w:rPr>
        <w:br/>
        <w:t xml:space="preserve">w ramach kryterium oceny ofert </w:t>
      </w:r>
      <w:r>
        <w:rPr>
          <w:rFonts w:ascii="Verdana" w:hAnsi="Verdana"/>
          <w:b/>
          <w:bCs/>
          <w:sz w:val="20"/>
          <w:szCs w:val="20"/>
        </w:rPr>
        <w:t>„Doświadczenie Personelu ”</w:t>
      </w:r>
      <w:r>
        <w:rPr>
          <w:rFonts w:ascii="Verdana" w:hAnsi="Verdana"/>
          <w:bCs/>
          <w:sz w:val="20"/>
          <w:szCs w:val="20"/>
        </w:rPr>
        <w:t xml:space="preserve"> przyznane zostanie </w:t>
      </w:r>
      <w:r>
        <w:rPr>
          <w:rFonts w:ascii="Verdana" w:hAnsi="Verdana"/>
          <w:bCs/>
          <w:sz w:val="20"/>
          <w:szCs w:val="20"/>
        </w:rPr>
        <w:br/>
        <w:t>0 pkt.</w:t>
      </w:r>
    </w:p>
    <w:p w:rsidR="00543C44" w:rsidRDefault="00543C44" w:rsidP="00543C44">
      <w:pPr>
        <w:spacing w:before="120" w:after="120" w:line="256" w:lineRule="auto"/>
        <w:ind w:left="993" w:hanging="284"/>
        <w:jc w:val="both"/>
        <w:rPr>
          <w:rFonts w:ascii="Verdana" w:hAnsi="Verdana"/>
          <w:spacing w:val="4"/>
          <w:sz w:val="20"/>
          <w:szCs w:val="20"/>
          <w:lang w:eastAsia="ar-SA"/>
        </w:rPr>
      </w:pPr>
      <w:r>
        <w:rPr>
          <w:rFonts w:ascii="Verdana" w:hAnsi="Verdana"/>
          <w:spacing w:val="4"/>
          <w:sz w:val="20"/>
          <w:szCs w:val="20"/>
          <w:lang w:eastAsia="ar-SA"/>
        </w:rPr>
        <w:t>6.</w:t>
      </w:r>
      <w:r>
        <w:rPr>
          <w:rFonts w:ascii="Verdana" w:hAnsi="Verdana"/>
          <w:spacing w:val="4"/>
          <w:sz w:val="20"/>
          <w:szCs w:val="20"/>
          <w:lang w:eastAsia="ar-SA"/>
        </w:rPr>
        <w:tab/>
      </w:r>
      <w:r>
        <w:rPr>
          <w:rFonts w:ascii="Verdana" w:hAnsi="Verdana"/>
          <w:bCs/>
          <w:sz w:val="20"/>
          <w:szCs w:val="20"/>
        </w:rPr>
        <w:t>Osoby</w:t>
      </w:r>
      <w:r>
        <w:rPr>
          <w:rFonts w:ascii="Verdana" w:hAnsi="Verdana"/>
          <w:sz w:val="20"/>
          <w:szCs w:val="20"/>
        </w:rPr>
        <w:t xml:space="preserve"> wskazane w Formularzu 2.1. do pełnienia funkcji </w:t>
      </w:r>
      <w:r>
        <w:rPr>
          <w:rFonts w:ascii="Verdana" w:hAnsi="Verdana"/>
          <w:b/>
          <w:bCs/>
          <w:sz w:val="20"/>
          <w:szCs w:val="20"/>
          <w:u w:val="single"/>
        </w:rPr>
        <w:t xml:space="preserve">Projektanta drogowego/ Projektanta mostowego </w:t>
      </w:r>
      <w:r>
        <w:rPr>
          <w:rFonts w:ascii="Verdana" w:hAnsi="Verdana"/>
          <w:sz w:val="20"/>
          <w:szCs w:val="20"/>
        </w:rPr>
        <w:t xml:space="preserve">muszą być również wskazane do pełnienia tych funkcji </w:t>
      </w:r>
      <w:r>
        <w:rPr>
          <w:rFonts w:ascii="Verdana" w:hAnsi="Verdana"/>
          <w:sz w:val="20"/>
          <w:szCs w:val="20"/>
        </w:rPr>
        <w:br/>
        <w:t>w wykazie osób o którym mowa w pkt 9.7.1)b).</w:t>
      </w:r>
    </w:p>
    <w:p w:rsidR="00543C44" w:rsidRDefault="00543C44" w:rsidP="00543C44">
      <w:pPr>
        <w:spacing w:before="120" w:after="120" w:line="256" w:lineRule="auto"/>
        <w:ind w:firstLine="709"/>
        <w:jc w:val="both"/>
        <w:rPr>
          <w:rFonts w:ascii="Verdana" w:hAnsi="Verdana"/>
          <w:b/>
          <w:sz w:val="20"/>
          <w:szCs w:val="20"/>
        </w:rPr>
      </w:pPr>
      <w:r>
        <w:rPr>
          <w:rFonts w:ascii="Verdana" w:hAnsi="Verdana"/>
          <w:b/>
          <w:sz w:val="20"/>
          <w:szCs w:val="20"/>
        </w:rPr>
        <w:t>Pod określeniem:</w:t>
      </w:r>
    </w:p>
    <w:p w:rsidR="00543C44" w:rsidRDefault="00543C44" w:rsidP="00543C44">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Pod określeniem:</w:t>
      </w:r>
    </w:p>
    <w:p w:rsidR="00543C44" w:rsidRDefault="00543C44" w:rsidP="00543C44">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STEŚ - Studium techniczno-ekonomiczno-środowiskowe;</w:t>
      </w:r>
    </w:p>
    <w:p w:rsidR="00543C44" w:rsidRDefault="00543C44" w:rsidP="00543C44">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 xml:space="preserve">STEŚ-R- Studium techniczno- ekonomiczno- środowiskowe z elementami koncepcji programowej, </w:t>
      </w:r>
    </w:p>
    <w:p w:rsidR="00543C44" w:rsidRDefault="00543C44" w:rsidP="00543C44">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KP należy rozumieć Koncepcję Programową;</w:t>
      </w:r>
    </w:p>
    <w:p w:rsidR="00543C44" w:rsidRDefault="00543C44" w:rsidP="00543C44">
      <w:pPr>
        <w:numPr>
          <w:ilvl w:val="0"/>
          <w:numId w:val="19"/>
        </w:numPr>
        <w:autoSpaceDE w:val="0"/>
        <w:autoSpaceDN w:val="0"/>
        <w:adjustRightInd w:val="0"/>
        <w:spacing w:before="120" w:after="120"/>
        <w:ind w:left="1777"/>
        <w:jc w:val="both"/>
        <w:rPr>
          <w:rFonts w:ascii="Verdana" w:hAnsi="Verdana"/>
          <w:bCs/>
          <w:sz w:val="20"/>
          <w:szCs w:val="20"/>
        </w:rPr>
      </w:pPr>
      <w:r>
        <w:rPr>
          <w:rFonts w:ascii="Verdana" w:hAnsi="Verdana"/>
          <w:bCs/>
          <w:sz w:val="20"/>
          <w:szCs w:val="20"/>
        </w:rPr>
        <w:t>PB należy rozumieć Projekt Budowlany.</w:t>
      </w:r>
    </w:p>
    <w:p w:rsidR="00543C44" w:rsidRDefault="00543C44" w:rsidP="00543C44">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Przez opracowanie dokumentacji projektowej (STEŚ, STEŚ-R, KP lub PB) należy rozumieć doprowadzenie do wystawienia Protokołu odbioru dokumentacji projektowej lub równoważnego dokumentu.</w:t>
      </w:r>
    </w:p>
    <w:p w:rsidR="00543C44" w:rsidRDefault="00543C44" w:rsidP="00543C44">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Przez opracowanie projektu budowlanego nie należy rozumieć opracowania aktualizacji lub optymalizacji projektu, chyba że swym zakresem obejmuje całość dokumentacji projektowej.</w:t>
      </w:r>
    </w:p>
    <w:p w:rsidR="00543C44" w:rsidRDefault="00543C44" w:rsidP="00543C44">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W przypadku obiektów w ciągu drogi dwujezdniowej za jeden obiekt uważa się obiekt pod obie jezdnie.</w:t>
      </w:r>
    </w:p>
    <w:p w:rsidR="00543C44" w:rsidRDefault="00543C44" w:rsidP="00543C44">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Obiekt mostowy w rozumieniu rozporządzenia Ministra Transportu i Gospodarki Morskiej z dnia 30 maja 2000 r. w sprawie warunków technicznych, jakim powinny odpowiadać drogowe obiekty inżynierskie i ich usytuowanie (Dz. U. z 2000 r. nr 63, poz. 735 ze zm.).</w:t>
      </w:r>
    </w:p>
    <w:p w:rsidR="00543C44" w:rsidRDefault="00543C44" w:rsidP="00543C44">
      <w:pPr>
        <w:autoSpaceDE w:val="0"/>
        <w:autoSpaceDN w:val="0"/>
        <w:adjustRightInd w:val="0"/>
        <w:spacing w:before="120" w:after="120"/>
        <w:ind w:left="708"/>
        <w:jc w:val="both"/>
        <w:rPr>
          <w:rFonts w:ascii="Verdana" w:hAnsi="Verdana"/>
          <w:bCs/>
          <w:sz w:val="20"/>
          <w:szCs w:val="20"/>
        </w:rPr>
      </w:pPr>
      <w:r>
        <w:rPr>
          <w:rFonts w:ascii="Verdana" w:hAnsi="Verdana"/>
          <w:bCs/>
          <w:sz w:val="20"/>
          <w:szCs w:val="20"/>
        </w:rPr>
        <w:t>Przez „pełnił funkcje Projektanta lub sprawdzającego” należy rozumieć pełnienie funkcji projektanta lub sprawdzającego w myśl art. 20 ustawy z dnia 7 lipca 1994 r. Prawo budowlane (t.j. Dz.U. 2016 poz. 290).</w:t>
      </w:r>
    </w:p>
    <w:p w:rsidR="00543C44" w:rsidRDefault="00543C44" w:rsidP="00543C44">
      <w:pPr>
        <w:spacing w:before="120" w:after="120"/>
        <w:ind w:left="993"/>
        <w:contextualSpacing/>
        <w:jc w:val="both"/>
        <w:rPr>
          <w:rFonts w:ascii="Verdana" w:hAnsi="Verdana"/>
          <w:sz w:val="20"/>
          <w:szCs w:val="20"/>
        </w:rPr>
      </w:pPr>
    </w:p>
    <w:p w:rsidR="00543C44" w:rsidRDefault="00543C44" w:rsidP="00543C44">
      <w:pPr>
        <w:spacing w:before="120"/>
        <w:ind w:left="-142"/>
        <w:jc w:val="both"/>
        <w:rPr>
          <w:rFonts w:ascii="Verdana" w:eastAsiaTheme="minorHAnsi" w:hAnsi="Verdana" w:cs="Verdana,Bold"/>
          <w:b/>
          <w:bCs/>
          <w:sz w:val="20"/>
          <w:szCs w:val="20"/>
          <w:lang w:eastAsia="en-US"/>
        </w:rPr>
      </w:pPr>
      <w:r>
        <w:rPr>
          <w:rFonts w:ascii="Verdana" w:hAnsi="Verdana" w:cs="Verdana,Bold"/>
          <w:b/>
          <w:bCs/>
          <w:sz w:val="20"/>
          <w:szCs w:val="20"/>
          <w:lang w:eastAsia="en-US"/>
        </w:rPr>
        <w:t xml:space="preserve">19.1.4. </w:t>
      </w:r>
      <w:r>
        <w:rPr>
          <w:rFonts w:ascii="Verdana" w:eastAsiaTheme="minorHAnsi" w:hAnsi="Verdana" w:cs="Verdana,Bold"/>
          <w:b/>
          <w:bCs/>
          <w:sz w:val="20"/>
          <w:szCs w:val="20"/>
          <w:lang w:eastAsia="en-US"/>
        </w:rPr>
        <w:t>Opis kryterium „Termin wykonania zamówienia” (T)</w:t>
      </w:r>
    </w:p>
    <w:p w:rsidR="00543C44" w:rsidRDefault="00543C44" w:rsidP="00543C44">
      <w:pPr>
        <w:pStyle w:val="Akapitzlist"/>
        <w:spacing w:before="120" w:after="120"/>
        <w:ind w:left="709"/>
        <w:jc w:val="both"/>
        <w:rPr>
          <w:rFonts w:ascii="Verdana" w:hAnsi="Verdana"/>
        </w:rPr>
      </w:pPr>
      <w:r>
        <w:rPr>
          <w:rFonts w:ascii="Verdana" w:hAnsi="Verdana"/>
        </w:rPr>
        <w:t>W ramach kryterium „</w:t>
      </w:r>
      <w:r>
        <w:rPr>
          <w:rFonts w:ascii="Verdana" w:eastAsiaTheme="minorHAnsi" w:hAnsi="Verdana" w:cs="Verdana,Bold"/>
          <w:bCs/>
          <w:lang w:eastAsia="en-US"/>
        </w:rPr>
        <w:t>Termin wykonania zamówienia</w:t>
      </w:r>
      <w:r>
        <w:rPr>
          <w:rFonts w:ascii="Verdana" w:hAnsi="Verdana"/>
        </w:rPr>
        <w:t>” punkty zostaną przyznane w skali punktowej od 0 do 10 punktów, na podstawie deklaracji Wykonawcy złożonej w pkt 5. Formularza Ofertowego.</w:t>
      </w:r>
    </w:p>
    <w:p w:rsidR="00543C44" w:rsidRDefault="00543C44" w:rsidP="00543C44">
      <w:pPr>
        <w:pStyle w:val="Akapitzlist"/>
        <w:jc w:val="both"/>
        <w:rPr>
          <w:rFonts w:ascii="Verdana" w:hAnsi="Verdana"/>
          <w:b/>
        </w:rPr>
      </w:pPr>
      <w:r>
        <w:rPr>
          <w:rFonts w:ascii="Verdana" w:hAnsi="Verdana"/>
          <w:b/>
        </w:rPr>
        <w:t>Punkty w tym podkryterium zostaną przyznane wg poniższych zasad:</w:t>
      </w:r>
    </w:p>
    <w:p w:rsidR="00543C44" w:rsidRDefault="00543C44" w:rsidP="00014CA3">
      <w:pPr>
        <w:pStyle w:val="Akapitzlist"/>
        <w:numPr>
          <w:ilvl w:val="0"/>
          <w:numId w:val="66"/>
        </w:numPr>
        <w:spacing w:after="160" w:line="252"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w:t>
      </w:r>
      <w:r>
        <w:rPr>
          <w:rFonts w:ascii="Verdana" w:hAnsi="Verdana" w:cs="Calibri"/>
        </w:rPr>
        <w:lastRenderedPageBreak/>
        <w:t xml:space="preserve">decyzji – w terminie </w:t>
      </w:r>
      <w:r>
        <w:rPr>
          <w:rFonts w:ascii="Verdana" w:hAnsi="Verdana" w:cs="Calibri"/>
          <w:b/>
        </w:rPr>
        <w:t>do 9 m-cy</w:t>
      </w:r>
      <w:r>
        <w:rPr>
          <w:rFonts w:ascii="Verdana" w:hAnsi="Verdana" w:cs="Calibri"/>
        </w:rPr>
        <w:t xml:space="preserve"> od dnia zawarcia Umowy, wraz z wykonaniem przedmiotu Umowy w terminie </w:t>
      </w:r>
      <w:r>
        <w:rPr>
          <w:rFonts w:ascii="Verdana" w:hAnsi="Verdana" w:cs="Calibri"/>
          <w:b/>
        </w:rPr>
        <w:t>do 14</w:t>
      </w:r>
      <w:r>
        <w:rPr>
          <w:rFonts w:ascii="Verdana" w:hAnsi="Verdana" w:cs="Calibri"/>
        </w:rPr>
        <w:t xml:space="preserve"> miesięcy od dnia zawarcia Umowy</w:t>
      </w:r>
    </w:p>
    <w:p w:rsidR="00543C44" w:rsidRDefault="00543C44" w:rsidP="00543C44">
      <w:pPr>
        <w:pStyle w:val="Akapitzlist"/>
        <w:spacing w:after="160" w:line="252" w:lineRule="auto"/>
        <w:ind w:left="1134"/>
        <w:jc w:val="both"/>
        <w:rPr>
          <w:rFonts w:ascii="Verdana" w:hAnsi="Verdana"/>
          <w:b/>
        </w:rPr>
      </w:pPr>
      <w:r>
        <w:rPr>
          <w:rFonts w:ascii="Verdana" w:hAnsi="Verdana"/>
          <w:b/>
        </w:rPr>
        <w:t>– 0 punktów,</w:t>
      </w:r>
    </w:p>
    <w:p w:rsidR="00543C44" w:rsidRDefault="00543C44" w:rsidP="00014CA3">
      <w:pPr>
        <w:pStyle w:val="Akapitzlist"/>
        <w:numPr>
          <w:ilvl w:val="0"/>
          <w:numId w:val="66"/>
        </w:numPr>
        <w:spacing w:after="160" w:line="252"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8 m-cy</w:t>
      </w:r>
      <w:r>
        <w:rPr>
          <w:rFonts w:ascii="Verdana" w:hAnsi="Verdana" w:cs="Calibri"/>
        </w:rPr>
        <w:t xml:space="preserve"> od dnia zawarcia Umowy, wraz z wykonaniem przedmiotu Umowy w terminie </w:t>
      </w:r>
      <w:r>
        <w:rPr>
          <w:rFonts w:ascii="Verdana" w:hAnsi="Verdana" w:cs="Calibri"/>
          <w:b/>
        </w:rPr>
        <w:t>do 13</w:t>
      </w:r>
      <w:r>
        <w:rPr>
          <w:rFonts w:ascii="Verdana" w:hAnsi="Verdana" w:cs="Calibri"/>
        </w:rPr>
        <w:t xml:space="preserve"> miesięcy od dnia zawarcia Umowy</w:t>
      </w:r>
    </w:p>
    <w:p w:rsidR="00543C44" w:rsidRDefault="00543C44" w:rsidP="00543C44">
      <w:pPr>
        <w:pStyle w:val="Akapitzlist"/>
        <w:spacing w:after="160" w:line="252" w:lineRule="auto"/>
        <w:ind w:left="1134"/>
        <w:jc w:val="both"/>
        <w:rPr>
          <w:rFonts w:ascii="Verdana" w:hAnsi="Verdana"/>
          <w:b/>
        </w:rPr>
      </w:pPr>
      <w:r>
        <w:rPr>
          <w:rFonts w:ascii="Verdana" w:hAnsi="Verdana"/>
          <w:b/>
        </w:rPr>
        <w:t>– 6 punktów,</w:t>
      </w:r>
    </w:p>
    <w:p w:rsidR="00543C44" w:rsidRDefault="00543C44" w:rsidP="00014CA3">
      <w:pPr>
        <w:pStyle w:val="Akapitzlist"/>
        <w:numPr>
          <w:ilvl w:val="0"/>
          <w:numId w:val="66"/>
        </w:numPr>
        <w:spacing w:after="160" w:line="252"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7 m-cy</w:t>
      </w:r>
      <w:r>
        <w:rPr>
          <w:rFonts w:ascii="Verdana" w:hAnsi="Verdana" w:cs="Calibri"/>
        </w:rPr>
        <w:t xml:space="preserve"> od dnia zawarcia Umowy, wraz z wykonaniem przedmiotu Umowy w terminie </w:t>
      </w:r>
      <w:r>
        <w:rPr>
          <w:rFonts w:ascii="Verdana" w:hAnsi="Verdana" w:cs="Calibri"/>
          <w:b/>
        </w:rPr>
        <w:t>do 12</w:t>
      </w:r>
      <w:r>
        <w:rPr>
          <w:rFonts w:ascii="Verdana" w:hAnsi="Verdana" w:cs="Calibri"/>
        </w:rPr>
        <w:t xml:space="preserve"> miesięcy od dnia zawarcia Umowy</w:t>
      </w:r>
    </w:p>
    <w:p w:rsidR="00543C44" w:rsidRDefault="00543C44" w:rsidP="00543C44">
      <w:pPr>
        <w:pStyle w:val="Akapitzlist"/>
        <w:spacing w:after="160" w:line="252" w:lineRule="auto"/>
        <w:ind w:left="1134"/>
        <w:jc w:val="both"/>
        <w:rPr>
          <w:rFonts w:ascii="Verdana" w:hAnsi="Verdana"/>
          <w:b/>
        </w:rPr>
      </w:pPr>
      <w:r>
        <w:rPr>
          <w:rFonts w:ascii="Verdana" w:hAnsi="Verdana"/>
          <w:b/>
        </w:rPr>
        <w:t>– 10 punktów,</w:t>
      </w:r>
    </w:p>
    <w:p w:rsidR="00543C44" w:rsidRDefault="00543C44" w:rsidP="00543C44">
      <w:pPr>
        <w:spacing w:before="120" w:after="120"/>
        <w:ind w:left="709"/>
        <w:jc w:val="both"/>
        <w:rPr>
          <w:rFonts w:ascii="Verdana" w:hAnsi="Verdana"/>
          <w:sz w:val="20"/>
          <w:szCs w:val="20"/>
          <w:u w:val="single"/>
        </w:rPr>
      </w:pPr>
      <w:r>
        <w:rPr>
          <w:rFonts w:ascii="Verdana" w:hAnsi="Verdana"/>
          <w:sz w:val="20"/>
          <w:szCs w:val="20"/>
          <w:u w:val="single"/>
        </w:rPr>
        <w:t>Uwaga:</w:t>
      </w:r>
    </w:p>
    <w:p w:rsidR="00543C44" w:rsidRDefault="00543C44" w:rsidP="00543C44">
      <w:pPr>
        <w:autoSpaceDE w:val="0"/>
        <w:autoSpaceDN w:val="0"/>
        <w:adjustRightInd w:val="0"/>
        <w:spacing w:before="120" w:after="120"/>
        <w:ind w:left="709"/>
        <w:jc w:val="both"/>
        <w:rPr>
          <w:rFonts w:ascii="Verdana" w:hAnsi="Verdana" w:cs="Verdana,Bold"/>
          <w:b/>
          <w:bCs/>
          <w:sz w:val="20"/>
          <w:szCs w:val="20"/>
          <w:lang w:eastAsia="en-US"/>
        </w:rPr>
      </w:pPr>
      <w:r>
        <w:rPr>
          <w:rFonts w:ascii="Verdana" w:hAnsi="Verdana"/>
          <w:bCs/>
          <w:sz w:val="20"/>
        </w:rPr>
        <w:t xml:space="preserve">W sytuacji nie wypełnienia </w:t>
      </w:r>
      <w:r>
        <w:rPr>
          <w:rFonts w:ascii="Verdana" w:hAnsi="Verdana"/>
          <w:sz w:val="20"/>
        </w:rPr>
        <w:t>przez Wykonawcę pkt 5</w:t>
      </w:r>
      <w:r>
        <w:rPr>
          <w:rFonts w:ascii="Verdana" w:hAnsi="Verdana"/>
          <w:b/>
          <w:sz w:val="20"/>
        </w:rPr>
        <w:t xml:space="preserve"> </w:t>
      </w:r>
      <w:r>
        <w:rPr>
          <w:rFonts w:ascii="Verdana" w:hAnsi="Verdana"/>
          <w:sz w:val="20"/>
        </w:rPr>
        <w:t xml:space="preserve">Formularza Ofertowego lub wypełnienia z pominięciem </w:t>
      </w:r>
      <w:r>
        <w:rPr>
          <w:rFonts w:ascii="Verdana" w:hAnsi="Verdana"/>
          <w:bCs/>
          <w:sz w:val="20"/>
        </w:rPr>
        <w:t>niezbędnych informacji, w ramach kryterium oceny ofert „</w:t>
      </w:r>
      <w:r>
        <w:rPr>
          <w:rFonts w:ascii="Verdana" w:eastAsiaTheme="minorHAnsi" w:hAnsi="Verdana" w:cs="Verdana,Bold"/>
          <w:bCs/>
          <w:sz w:val="20"/>
          <w:szCs w:val="20"/>
          <w:lang w:eastAsia="en-US"/>
        </w:rPr>
        <w:t>Termin wykonania zamówienia</w:t>
      </w:r>
      <w:r>
        <w:rPr>
          <w:rFonts w:ascii="Verdana" w:hAnsi="Verdana"/>
          <w:bCs/>
          <w:sz w:val="20"/>
        </w:rPr>
        <w:t>” przyznane zostanie 0 pkt.</w:t>
      </w:r>
    </w:p>
    <w:p w:rsidR="00543C44" w:rsidRDefault="00543C44" w:rsidP="00543C44">
      <w:pPr>
        <w:spacing w:before="120"/>
        <w:ind w:left="703" w:hanging="703"/>
        <w:jc w:val="both"/>
        <w:rPr>
          <w:rFonts w:ascii="Verdana" w:hAnsi="Verdana"/>
          <w:spacing w:val="-8"/>
          <w:sz w:val="20"/>
          <w:szCs w:val="20"/>
        </w:rPr>
      </w:pPr>
      <w:r>
        <w:rPr>
          <w:rFonts w:ascii="Verdana" w:eastAsiaTheme="minorHAnsi" w:hAnsi="Verdana" w:cs="Verdana,Bold"/>
          <w:b/>
          <w:bCs/>
          <w:sz w:val="20"/>
          <w:szCs w:val="20"/>
          <w:lang w:eastAsia="en-US"/>
        </w:rPr>
        <w:t>19.2.</w:t>
      </w:r>
      <w:r>
        <w:rPr>
          <w:rFonts w:ascii="Verdana" w:eastAsiaTheme="minorHAnsi" w:hAnsi="Verdana" w:cs="Verdana,Bold"/>
          <w:b/>
          <w:bCs/>
          <w:sz w:val="20"/>
          <w:szCs w:val="20"/>
          <w:lang w:eastAsia="en-US"/>
        </w:rPr>
        <w:tab/>
      </w:r>
      <w:r>
        <w:rPr>
          <w:rFonts w:ascii="Verdana" w:hAnsi="Verdana"/>
          <w:b/>
          <w:spacing w:val="-8"/>
          <w:sz w:val="20"/>
          <w:szCs w:val="20"/>
        </w:rPr>
        <w:t>Zamawiający udzieli zamówienia Wykonawcy, który spełni wszystkie postawione w Specyfikacji warunki oraz otrzyma największą liczbę punktów (P) wyliczoną zgodnie z poniższym wzorem:</w:t>
      </w:r>
    </w:p>
    <w:p w:rsidR="00543C44" w:rsidRDefault="00543C44" w:rsidP="00543C44">
      <w:pPr>
        <w:spacing w:before="120"/>
        <w:ind w:left="705"/>
        <w:jc w:val="center"/>
        <w:rPr>
          <w:rFonts w:ascii="Verdana" w:hAnsi="Verdana"/>
          <w:b/>
          <w:spacing w:val="-8"/>
          <w:sz w:val="20"/>
          <w:szCs w:val="20"/>
        </w:rPr>
      </w:pPr>
      <w:r>
        <w:rPr>
          <w:rFonts w:ascii="Verdana" w:hAnsi="Verdana"/>
          <w:b/>
          <w:spacing w:val="-8"/>
          <w:sz w:val="20"/>
          <w:szCs w:val="20"/>
        </w:rPr>
        <w:t>P = C + D + T</w:t>
      </w:r>
    </w:p>
    <w:p w:rsidR="00543C44" w:rsidRDefault="00543C44" w:rsidP="00543C44">
      <w:pPr>
        <w:spacing w:before="120"/>
        <w:ind w:left="705"/>
        <w:jc w:val="both"/>
        <w:rPr>
          <w:rFonts w:ascii="Verdana" w:hAnsi="Verdana"/>
          <w:spacing w:val="-8"/>
          <w:sz w:val="20"/>
          <w:szCs w:val="20"/>
        </w:rPr>
      </w:pPr>
      <w:r>
        <w:rPr>
          <w:rFonts w:ascii="Verdana" w:hAnsi="Verdana"/>
          <w:spacing w:val="-8"/>
          <w:sz w:val="20"/>
          <w:szCs w:val="20"/>
        </w:rPr>
        <w:t>gdzie:</w:t>
      </w:r>
      <w:r>
        <w:rPr>
          <w:rFonts w:ascii="Verdana" w:hAnsi="Verdana"/>
          <w:spacing w:val="-8"/>
          <w:sz w:val="20"/>
          <w:szCs w:val="20"/>
        </w:rPr>
        <w:tab/>
        <w:t xml:space="preserve"> P – suma ilości uzyskanych punktów </w:t>
      </w:r>
    </w:p>
    <w:p w:rsidR="00543C44" w:rsidRDefault="00543C44" w:rsidP="00543C44">
      <w:pPr>
        <w:spacing w:before="120" w:after="120"/>
        <w:ind w:left="1131" w:firstLine="285"/>
        <w:jc w:val="both"/>
        <w:rPr>
          <w:rFonts w:ascii="Verdana" w:hAnsi="Verdana"/>
          <w:spacing w:val="-8"/>
          <w:sz w:val="20"/>
          <w:szCs w:val="20"/>
        </w:rPr>
      </w:pPr>
      <w:r>
        <w:rPr>
          <w:rFonts w:ascii="Verdana" w:hAnsi="Verdana"/>
          <w:spacing w:val="-8"/>
          <w:sz w:val="20"/>
          <w:szCs w:val="20"/>
        </w:rPr>
        <w:t xml:space="preserve"> C – ilość punktów uzyskanych w kryterium „cena (cena ofertowa brutto)”,</w:t>
      </w:r>
    </w:p>
    <w:p w:rsidR="00543C44" w:rsidRDefault="00543C44" w:rsidP="00543C44">
      <w:pPr>
        <w:autoSpaceDE w:val="0"/>
        <w:autoSpaceDN w:val="0"/>
        <w:adjustRightInd w:val="0"/>
        <w:spacing w:after="120"/>
        <w:ind w:left="1134" w:firstLine="282"/>
        <w:rPr>
          <w:rFonts w:ascii="Verdana" w:hAnsi="Verdana"/>
          <w:spacing w:val="-8"/>
          <w:sz w:val="20"/>
          <w:szCs w:val="20"/>
        </w:rPr>
      </w:pPr>
      <w:r>
        <w:rPr>
          <w:rFonts w:ascii="Verdana" w:hAnsi="Verdana"/>
          <w:spacing w:val="-8"/>
          <w:sz w:val="20"/>
          <w:szCs w:val="20"/>
        </w:rPr>
        <w:t xml:space="preserve"> D – ilość punktów uzyskanych w kryterium „doświadczenie personelu”,</w:t>
      </w:r>
    </w:p>
    <w:p w:rsidR="00543C44" w:rsidRDefault="00543C44" w:rsidP="00543C44">
      <w:pPr>
        <w:tabs>
          <w:tab w:val="left" w:pos="1418"/>
        </w:tabs>
        <w:spacing w:after="160" w:line="256" w:lineRule="auto"/>
        <w:ind w:left="1416"/>
        <w:rPr>
          <w:rFonts w:ascii="Verdana" w:eastAsiaTheme="minorHAnsi" w:hAnsi="Verdana" w:cs="Verdana"/>
          <w:sz w:val="20"/>
          <w:szCs w:val="20"/>
          <w:lang w:eastAsia="en-US"/>
        </w:rPr>
      </w:pPr>
      <w:r>
        <w:rPr>
          <w:rFonts w:ascii="Verdana" w:eastAsiaTheme="minorHAnsi" w:hAnsi="Verdana" w:cs="Verdana"/>
          <w:sz w:val="20"/>
          <w:szCs w:val="20"/>
          <w:lang w:eastAsia="en-US"/>
        </w:rPr>
        <w:t xml:space="preserve"> T – ilość punktów </w:t>
      </w:r>
      <w:r>
        <w:rPr>
          <w:rFonts w:ascii="Verdana" w:hAnsi="Verdana"/>
          <w:spacing w:val="-8"/>
          <w:sz w:val="20"/>
          <w:szCs w:val="20"/>
        </w:rPr>
        <w:t>uzyskanych w kryterium „termin wykonania zamówienia”.</w:t>
      </w:r>
    </w:p>
    <w:p w:rsidR="00501B80" w:rsidRDefault="00501B80" w:rsidP="00543C44">
      <w:pPr>
        <w:spacing w:before="120" w:after="120" w:line="259" w:lineRule="auto"/>
        <w:rPr>
          <w:rFonts w:ascii="Verdana" w:hAnsi="Verdana"/>
          <w:spacing w:val="4"/>
          <w:sz w:val="20"/>
          <w:szCs w:val="20"/>
          <w:lang w:eastAsia="ar-SA"/>
        </w:rPr>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lastRenderedPageBreak/>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lastRenderedPageBreak/>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Szczegółowe zasady postępowania po wniesieniu odwołania, określają stosowne przepisy Działu VI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543C44" w:rsidRPr="00020BEB" w:rsidRDefault="00543C44" w:rsidP="00543C44">
      <w:pPr>
        <w:pStyle w:val="Akapitzlist"/>
        <w:ind w:left="0"/>
        <w:jc w:val="both"/>
        <w:rPr>
          <w:rFonts w:ascii="Verdana" w:hAnsi="Verdana" w:cs="Helvetica"/>
          <w:b/>
        </w:rPr>
      </w:pPr>
      <w:r>
        <w:rPr>
          <w:rFonts w:ascii="Verdana" w:hAnsi="Verdana" w:cs="Helvetica"/>
          <w:b/>
        </w:rPr>
        <w:t>„Koncepcję</w:t>
      </w:r>
      <w:r w:rsidRPr="00020BEB">
        <w:rPr>
          <w:rFonts w:ascii="Verdana" w:hAnsi="Verdana" w:cs="Helvetica"/>
          <w:b/>
        </w:rPr>
        <w:t xml:space="preserve"> rozbudowy drogi krajowej nr 79 na odcinku Garbatka – Wilczowola  od km 92+672 do km 10</w:t>
      </w:r>
      <w:r>
        <w:rPr>
          <w:rFonts w:ascii="Verdana" w:hAnsi="Verdana" w:cs="Helvetica"/>
          <w:b/>
        </w:rPr>
        <w:t xml:space="preserve">0+711 wraz z uzyskaniem Decyzji </w:t>
      </w:r>
      <w:r w:rsidRPr="00020BEB">
        <w:rPr>
          <w:rFonts w:ascii="Verdana" w:hAnsi="Verdana" w:cs="Helvetica"/>
          <w:b/>
        </w:rPr>
        <w:t>o Środowiskowych Uwarunkowaniach”</w:t>
      </w:r>
    </w:p>
    <w:p w:rsidR="00CD4C85" w:rsidRPr="00FC67CB" w:rsidRDefault="00CD4C85" w:rsidP="006447FF">
      <w:pPr>
        <w:jc w:val="both"/>
        <w:rPr>
          <w:rFonts w:ascii="Verdana" w:hAnsi="Verdana"/>
          <w:spacing w:val="-2"/>
          <w:sz w:val="20"/>
          <w:szCs w:val="20"/>
        </w:rPr>
      </w:pPr>
    </w:p>
    <w:p w:rsidR="005F1CCC" w:rsidRPr="00DD61E2" w:rsidRDefault="005F1CCC" w:rsidP="006447FF">
      <w:pPr>
        <w:jc w:val="both"/>
        <w:rPr>
          <w:rFonts w:ascii="Verdana" w:hAnsi="Verdana"/>
          <w:b/>
          <w:sz w:val="20"/>
          <w:szCs w:val="20"/>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543C44">
        <w:rPr>
          <w:rFonts w:ascii="Verdana" w:hAnsi="Verdana"/>
          <w:b/>
          <w:sz w:val="20"/>
          <w:szCs w:val="20"/>
          <w:u w:val="single"/>
          <w:lang w:val="en-US"/>
        </w:rPr>
        <w:t>83</w:t>
      </w:r>
      <w:r w:rsidRPr="00ED5075">
        <w:rPr>
          <w:rFonts w:ascii="Verdana" w:hAnsi="Verdana"/>
          <w:b/>
          <w:sz w:val="20"/>
          <w:szCs w:val="20"/>
          <w:u w:val="single"/>
          <w:lang w:val="en-US"/>
        </w:rPr>
        <w:t>.</w:t>
      </w:r>
      <w:r w:rsidRPr="00DD61E2">
        <w:rPr>
          <w:rFonts w:ascii="Verdana" w:hAnsi="Verdana"/>
          <w:b/>
          <w:sz w:val="20"/>
          <w:szCs w:val="20"/>
          <w:u w:val="single"/>
          <w:lang w:val="en-US"/>
        </w:rPr>
        <w:t>2017</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pBdr>
          <w:bottom w:val="single" w:sz="12" w:space="1" w:color="auto"/>
        </w:pBd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43C44" w:rsidRPr="00DD61E2" w:rsidRDefault="00543C44" w:rsidP="00233EB7">
      <w:pPr>
        <w:pStyle w:val="Akapitzlist"/>
        <w:ind w:left="283" w:firstLine="426"/>
        <w:jc w:val="both"/>
        <w:rPr>
          <w:rFonts w:ascii="Verdana" w:hAnsi="Verdana"/>
        </w:rPr>
      </w:pPr>
    </w:p>
    <w:p w:rsidR="00543C44" w:rsidRPr="00543C44" w:rsidRDefault="00543C44" w:rsidP="00543C44">
      <w:pPr>
        <w:pStyle w:val="Akapitzlist"/>
        <w:numPr>
          <w:ilvl w:val="0"/>
          <w:numId w:val="2"/>
        </w:numPr>
        <w:spacing w:after="160" w:line="252" w:lineRule="auto"/>
        <w:contextualSpacing/>
        <w:jc w:val="both"/>
        <w:rPr>
          <w:rFonts w:ascii="Verdana" w:hAnsi="Verdana" w:cs="Calibri"/>
        </w:rPr>
      </w:pPr>
      <w:r w:rsidRPr="00543C44">
        <w:rPr>
          <w:rFonts w:ascii="Verdana" w:hAnsi="Verdana"/>
          <w:b/>
          <w:iCs/>
        </w:rPr>
        <w:t xml:space="preserve">OFERUJEMY </w:t>
      </w:r>
      <w:r w:rsidRPr="00543C44">
        <w:rPr>
          <w:rFonts w:ascii="Verdana" w:hAnsi="Verdana"/>
          <w:b/>
          <w:bCs/>
        </w:rPr>
        <w:t xml:space="preserve">termin wykonania zamówienia: </w:t>
      </w:r>
      <w:r w:rsidRPr="00543C44">
        <w:rPr>
          <w:rFonts w:ascii="Verdana" w:hAnsi="Verdana" w:cs="Calibri"/>
        </w:rPr>
        <w:t xml:space="preserve">złożenie kompletnego wniosku o wydanie Decyzji o Środowiskowych Uwarunkowaniach (DŚU) do organu właściwego dla wydania wyżej wymienionej decyzji – w terminie </w:t>
      </w:r>
      <w:r w:rsidRPr="00543C44">
        <w:rPr>
          <w:rFonts w:ascii="Verdana" w:hAnsi="Verdana" w:cs="Calibri"/>
          <w:b/>
        </w:rPr>
        <w:t>do ……….. mc-cy</w:t>
      </w:r>
      <w:r w:rsidRPr="00543C44">
        <w:rPr>
          <w:rFonts w:ascii="Verdana" w:hAnsi="Verdana" w:cs="Calibri"/>
        </w:rPr>
        <w:t xml:space="preserve"> od dnia zawarcia Umowy, wraz z wykonaniem przedmiotu Umowy w terminie </w:t>
      </w:r>
      <w:r w:rsidRPr="00543C44">
        <w:rPr>
          <w:rFonts w:ascii="Verdana" w:hAnsi="Verdana" w:cs="Calibri"/>
          <w:b/>
        </w:rPr>
        <w:t xml:space="preserve">do ……… </w:t>
      </w:r>
      <w:r w:rsidRPr="00543C44">
        <w:rPr>
          <w:rFonts w:ascii="Verdana" w:hAnsi="Verdana" w:cs="Calibri"/>
        </w:rPr>
        <w:t xml:space="preserve"> miesięcy od dnia zawarcia Umowy</w:t>
      </w:r>
    </w:p>
    <w:p w:rsidR="00543C44" w:rsidRDefault="00543C44" w:rsidP="00543C44">
      <w:pPr>
        <w:pStyle w:val="Akapitzlist"/>
        <w:spacing w:after="160" w:line="252" w:lineRule="auto"/>
        <w:ind w:left="283"/>
        <w:contextualSpacing/>
        <w:jc w:val="both"/>
        <w:rPr>
          <w:rFonts w:ascii="Verdana" w:hAnsi="Verdana"/>
          <w:b/>
          <w:iCs/>
        </w:rPr>
      </w:pPr>
      <w:r w:rsidRPr="00543C44">
        <w:rPr>
          <w:rFonts w:ascii="Verdana" w:hAnsi="Verdana"/>
          <w:b/>
          <w:iCs/>
        </w:rPr>
        <w:t>(Kryterium Oceny Ofert- Wykonawca może zaoferować termin na:</w:t>
      </w:r>
    </w:p>
    <w:p w:rsidR="00543C44" w:rsidRDefault="00543C44" w:rsidP="00543C44">
      <w:pPr>
        <w:pStyle w:val="Akapitzlist"/>
        <w:spacing w:after="160" w:line="252" w:lineRule="auto"/>
        <w:ind w:left="283"/>
        <w:contextualSpacing/>
        <w:jc w:val="both"/>
        <w:rPr>
          <w:rFonts w:ascii="Verdana" w:hAnsi="Verdana"/>
          <w:b/>
          <w:iCs/>
        </w:rPr>
      </w:pPr>
    </w:p>
    <w:p w:rsidR="00543C44" w:rsidRDefault="00543C44" w:rsidP="00014CA3">
      <w:pPr>
        <w:pStyle w:val="Akapitzlist"/>
        <w:numPr>
          <w:ilvl w:val="0"/>
          <w:numId w:val="66"/>
        </w:numPr>
        <w:spacing w:line="240"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9 m-cy</w:t>
      </w:r>
      <w:r>
        <w:rPr>
          <w:rFonts w:ascii="Verdana" w:hAnsi="Verdana" w:cs="Calibri"/>
        </w:rPr>
        <w:t xml:space="preserve"> od dnia zawarcia Umowy, wraz z wykonaniem przedmiotu Umowy w terminie </w:t>
      </w:r>
      <w:r>
        <w:rPr>
          <w:rFonts w:ascii="Verdana" w:hAnsi="Verdana" w:cs="Calibri"/>
          <w:b/>
        </w:rPr>
        <w:t>do 14</w:t>
      </w:r>
      <w:r>
        <w:rPr>
          <w:rFonts w:ascii="Verdana" w:hAnsi="Verdana" w:cs="Calibri"/>
        </w:rPr>
        <w:t xml:space="preserve"> miesięcy od dnia zawarcia Umowy</w:t>
      </w:r>
    </w:p>
    <w:p w:rsidR="00543C44" w:rsidRPr="00543C44" w:rsidRDefault="00543C44" w:rsidP="00543C44">
      <w:pPr>
        <w:pStyle w:val="Akapitzlist"/>
        <w:spacing w:line="240" w:lineRule="auto"/>
        <w:ind w:left="1134"/>
        <w:contextualSpacing/>
        <w:jc w:val="both"/>
        <w:rPr>
          <w:rFonts w:ascii="Verdana" w:hAnsi="Verdana" w:cs="Calibri"/>
        </w:rPr>
      </w:pPr>
    </w:p>
    <w:p w:rsidR="00543C44" w:rsidRDefault="00543C44" w:rsidP="00014CA3">
      <w:pPr>
        <w:pStyle w:val="Akapitzlist"/>
        <w:numPr>
          <w:ilvl w:val="0"/>
          <w:numId w:val="66"/>
        </w:numPr>
        <w:spacing w:line="240"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8 m-cy</w:t>
      </w:r>
      <w:r>
        <w:rPr>
          <w:rFonts w:ascii="Verdana" w:hAnsi="Verdana" w:cs="Calibri"/>
        </w:rPr>
        <w:t xml:space="preserve"> od dnia zawarcia Umowy, wraz z wykonaniem przedmiotu Umowy w terminie </w:t>
      </w:r>
      <w:r>
        <w:rPr>
          <w:rFonts w:ascii="Verdana" w:hAnsi="Verdana" w:cs="Calibri"/>
          <w:b/>
        </w:rPr>
        <w:t>do 13</w:t>
      </w:r>
      <w:r>
        <w:rPr>
          <w:rFonts w:ascii="Verdana" w:hAnsi="Verdana" w:cs="Calibri"/>
        </w:rPr>
        <w:t xml:space="preserve"> miesięcy od dnia zawarcia Umowy</w:t>
      </w:r>
    </w:p>
    <w:p w:rsidR="00543C44" w:rsidRPr="00543C44" w:rsidRDefault="00543C44" w:rsidP="00543C44">
      <w:pPr>
        <w:pStyle w:val="Akapitzlist"/>
        <w:spacing w:line="240" w:lineRule="auto"/>
        <w:ind w:left="1134"/>
        <w:contextualSpacing/>
        <w:jc w:val="both"/>
        <w:rPr>
          <w:rFonts w:ascii="Verdana" w:hAnsi="Verdana" w:cs="Calibri"/>
        </w:rPr>
      </w:pPr>
    </w:p>
    <w:p w:rsidR="00543C44" w:rsidRDefault="00543C44" w:rsidP="00014CA3">
      <w:pPr>
        <w:pStyle w:val="Akapitzlist"/>
        <w:numPr>
          <w:ilvl w:val="0"/>
          <w:numId w:val="66"/>
        </w:numPr>
        <w:spacing w:line="240" w:lineRule="auto"/>
        <w:ind w:left="1134" w:hanging="425"/>
        <w:contextualSpacing/>
        <w:jc w:val="both"/>
        <w:rPr>
          <w:rFonts w:ascii="Verdana" w:hAnsi="Verdana" w:cs="Calibri"/>
        </w:rPr>
      </w:pPr>
      <w:r>
        <w:rPr>
          <w:rFonts w:ascii="Verdana" w:hAnsi="Verdana" w:cs="Calibri"/>
        </w:rPr>
        <w:t xml:space="preserve">Złożenie kompletnego wniosku o wydanie Decyzji o Środowiskowych Uwarunkowaniach (DŚU) do organu właściwego dla wydania wyżej wymienionej decyzji – w terminie </w:t>
      </w:r>
      <w:r>
        <w:rPr>
          <w:rFonts w:ascii="Verdana" w:hAnsi="Verdana" w:cs="Calibri"/>
          <w:b/>
        </w:rPr>
        <w:t>do 7 m-cy</w:t>
      </w:r>
      <w:r>
        <w:rPr>
          <w:rFonts w:ascii="Verdana" w:hAnsi="Verdana" w:cs="Calibri"/>
        </w:rPr>
        <w:t xml:space="preserve"> od dnia zawarcia Umowy, wraz z wykonaniem przedmiotu Umowy w terminie </w:t>
      </w:r>
      <w:r>
        <w:rPr>
          <w:rFonts w:ascii="Verdana" w:hAnsi="Verdana" w:cs="Calibri"/>
          <w:b/>
        </w:rPr>
        <w:t>do 12</w:t>
      </w:r>
      <w:r>
        <w:rPr>
          <w:rFonts w:ascii="Verdana" w:hAnsi="Verdana" w:cs="Calibri"/>
        </w:rPr>
        <w:t xml:space="preserve"> miesięcy od dnia zawarcia Umowy)</w:t>
      </w:r>
    </w:p>
    <w:p w:rsidR="00543C44" w:rsidRPr="00543C44" w:rsidRDefault="00543C44" w:rsidP="00543C44">
      <w:pPr>
        <w:pStyle w:val="Akapitzlist"/>
        <w:spacing w:before="240" w:line="252" w:lineRule="auto"/>
        <w:ind w:left="283"/>
        <w:contextualSpacing/>
        <w:jc w:val="both"/>
        <w:rPr>
          <w:rFonts w:ascii="Verdana" w:hAnsi="Verdana"/>
          <w:b/>
          <w:iCs/>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lastRenderedPageBreak/>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Doświadczenie personelu</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543C44" w:rsidRPr="00543C44" w:rsidRDefault="00543C44" w:rsidP="00543C44">
      <w:pPr>
        <w:keepNext/>
        <w:keepLines/>
        <w:pageBreakBefore/>
        <w:ind w:left="7808" w:hanging="7808"/>
        <w:jc w:val="right"/>
        <w:rPr>
          <w:rFonts w:ascii="Verdana" w:hAnsi="Verdana" w:cs="Courier New"/>
          <w:b/>
          <w:bCs/>
          <w:sz w:val="20"/>
          <w:szCs w:val="20"/>
        </w:rPr>
      </w:pPr>
      <w:r w:rsidRPr="00543C44">
        <w:rPr>
          <w:rFonts w:ascii="Verdana" w:hAnsi="Verdana" w:cs="Courier New"/>
          <w:b/>
          <w:bCs/>
          <w:sz w:val="20"/>
          <w:szCs w:val="20"/>
        </w:rPr>
        <w:lastRenderedPageBreak/>
        <w:t>Formularz 2.1.</w:t>
      </w:r>
    </w:p>
    <w:p w:rsidR="00543C44" w:rsidRPr="00543C44" w:rsidRDefault="00543C44" w:rsidP="00543C44">
      <w:pPr>
        <w:ind w:left="1440" w:hanging="1440"/>
        <w:jc w:val="center"/>
        <w:rPr>
          <w:rFonts w:ascii="Verdana" w:hAnsi="Verdana" w:cs="Verdana"/>
          <w:b/>
          <w:bCs/>
          <w:i/>
          <w:sz w:val="20"/>
          <w:szCs w:val="20"/>
        </w:rPr>
      </w:pPr>
    </w:p>
    <w:p w:rsidR="00543C44" w:rsidRPr="00543C44" w:rsidRDefault="00543C44" w:rsidP="00543C44">
      <w:pPr>
        <w:ind w:left="1440" w:hanging="1440"/>
        <w:jc w:val="center"/>
        <w:rPr>
          <w:rFonts w:ascii="Verdana" w:hAnsi="Verdana" w:cs="Verdana"/>
          <w:b/>
          <w:bCs/>
          <w:i/>
          <w:sz w:val="20"/>
          <w:szCs w:val="20"/>
        </w:rPr>
      </w:pPr>
    </w:p>
    <w:tbl>
      <w:tblPr>
        <w:tblW w:w="0" w:type="auto"/>
        <w:tblCellMar>
          <w:left w:w="0" w:type="dxa"/>
          <w:right w:w="0" w:type="dxa"/>
        </w:tblCellMar>
        <w:tblLook w:val="00A0" w:firstRow="1" w:lastRow="0" w:firstColumn="1" w:lastColumn="0" w:noHBand="0" w:noVBand="0"/>
      </w:tblPr>
      <w:tblGrid>
        <w:gridCol w:w="3765"/>
        <w:gridCol w:w="5853"/>
      </w:tblGrid>
      <w:tr w:rsidR="00543C44" w:rsidRPr="00543C44" w:rsidTr="00354103">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43C44" w:rsidRPr="00543C44" w:rsidRDefault="00543C44" w:rsidP="00543C44">
            <w:pPr>
              <w:jc w:val="center"/>
              <w:rPr>
                <w:rFonts w:ascii="Calibri" w:hAnsi="Calibri"/>
                <w:i/>
                <w:iCs/>
                <w:sz w:val="16"/>
                <w:szCs w:val="16"/>
              </w:rPr>
            </w:pPr>
          </w:p>
          <w:p w:rsidR="00543C44" w:rsidRPr="00543C44" w:rsidRDefault="00543C44" w:rsidP="00543C44">
            <w:pPr>
              <w:jc w:val="center"/>
              <w:rPr>
                <w:i/>
                <w:iCs/>
                <w:sz w:val="16"/>
                <w:szCs w:val="16"/>
              </w:rPr>
            </w:pPr>
          </w:p>
          <w:p w:rsidR="00543C44" w:rsidRPr="00543C44" w:rsidRDefault="00543C44" w:rsidP="00543C44">
            <w:pPr>
              <w:jc w:val="center"/>
              <w:rPr>
                <w:i/>
                <w:iCs/>
                <w:sz w:val="16"/>
                <w:szCs w:val="16"/>
              </w:rPr>
            </w:pPr>
          </w:p>
          <w:p w:rsidR="00543C44" w:rsidRPr="00543C44" w:rsidRDefault="00543C44" w:rsidP="00543C44">
            <w:pPr>
              <w:jc w:val="center"/>
              <w:rPr>
                <w:i/>
                <w:iCs/>
                <w:sz w:val="16"/>
                <w:szCs w:val="16"/>
              </w:rPr>
            </w:pPr>
          </w:p>
          <w:p w:rsidR="00543C44" w:rsidRPr="00543C44" w:rsidRDefault="00543C44" w:rsidP="00543C44">
            <w:pPr>
              <w:jc w:val="center"/>
              <w:rPr>
                <w:rFonts w:ascii="Verdana" w:hAnsi="Verdana"/>
                <w:i/>
                <w:iCs/>
                <w:sz w:val="16"/>
                <w:szCs w:val="16"/>
              </w:rPr>
            </w:pPr>
            <w:r w:rsidRPr="00543C44">
              <w:rPr>
                <w:rFonts w:ascii="Verdana" w:hAnsi="Verdana"/>
                <w:i/>
                <w:iCs/>
                <w:sz w:val="20"/>
                <w:szCs w:val="16"/>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hideMark/>
          </w:tcPr>
          <w:p w:rsidR="00543C44" w:rsidRPr="00543C44" w:rsidRDefault="00543C44" w:rsidP="00543C44">
            <w:pPr>
              <w:spacing w:line="252" w:lineRule="auto"/>
              <w:jc w:val="center"/>
              <w:rPr>
                <w:rFonts w:ascii="Verdana" w:hAnsi="Verdana" w:cs="Courier New"/>
                <w:b/>
                <w:bCs/>
                <w:sz w:val="18"/>
                <w:szCs w:val="16"/>
                <w:lang w:eastAsia="ar-SA"/>
              </w:rPr>
            </w:pPr>
            <w:r w:rsidRPr="00543C44">
              <w:rPr>
                <w:rFonts w:ascii="Verdana" w:hAnsi="Verdana" w:cs="Courier New"/>
                <w:b/>
                <w:bCs/>
                <w:sz w:val="18"/>
                <w:szCs w:val="16"/>
                <w:lang w:eastAsia="ar-SA"/>
              </w:rPr>
              <w:t>KRYTERIUM OCENY OFERT</w:t>
            </w:r>
          </w:p>
          <w:p w:rsidR="00543C44" w:rsidRPr="00543C44" w:rsidRDefault="00543C44" w:rsidP="00543C44">
            <w:pPr>
              <w:spacing w:line="252" w:lineRule="auto"/>
              <w:jc w:val="center"/>
              <w:rPr>
                <w:rFonts w:ascii="Verdana" w:hAnsi="Verdana" w:cs="Courier New"/>
                <w:sz w:val="16"/>
                <w:szCs w:val="16"/>
                <w:lang w:eastAsia="ar-SA"/>
              </w:rPr>
            </w:pPr>
            <w:r w:rsidRPr="00543C44">
              <w:rPr>
                <w:rFonts w:ascii="Verdana" w:hAnsi="Verdana" w:cs="Courier New"/>
                <w:sz w:val="18"/>
                <w:szCs w:val="16"/>
                <w:lang w:eastAsia="ar-SA"/>
              </w:rPr>
              <w:t>„</w:t>
            </w:r>
            <w:r w:rsidRPr="00543C44">
              <w:rPr>
                <w:rFonts w:ascii="Verdana" w:hAnsi="Verdana" w:cs="Courier New"/>
                <w:b/>
                <w:bCs/>
                <w:sz w:val="18"/>
                <w:szCs w:val="16"/>
                <w:lang w:eastAsia="ar-SA"/>
              </w:rPr>
              <w:t>Doświadczenie Personelu”</w:t>
            </w:r>
          </w:p>
        </w:tc>
      </w:tr>
    </w:tbl>
    <w:p w:rsidR="00543C44" w:rsidRPr="00543C44" w:rsidRDefault="00543C44" w:rsidP="00543C44">
      <w:pPr>
        <w:spacing w:before="120"/>
        <w:jc w:val="both"/>
        <w:rPr>
          <w:rFonts w:ascii="Verdana" w:hAnsi="Verdana"/>
          <w:b/>
          <w:bCs/>
          <w:sz w:val="20"/>
          <w:szCs w:val="20"/>
        </w:rPr>
      </w:pPr>
      <w:r w:rsidRPr="00543C44">
        <w:rPr>
          <w:rFonts w:ascii="Verdana" w:hAnsi="Verdana"/>
          <w:sz w:val="20"/>
          <w:szCs w:val="20"/>
        </w:rPr>
        <w:t>Składając ofertę w postępowaniu o udzielenie zamówienia publicznego w trybie przetargu nieograniczonego na:</w:t>
      </w:r>
    </w:p>
    <w:p w:rsidR="00543C44" w:rsidRPr="00543C44" w:rsidRDefault="00543C44" w:rsidP="00543C44">
      <w:pPr>
        <w:jc w:val="both"/>
        <w:rPr>
          <w:rFonts w:ascii="Verdana" w:hAnsi="Verdana"/>
          <w:bCs/>
          <w:sz w:val="20"/>
          <w:szCs w:val="20"/>
        </w:rPr>
      </w:pPr>
    </w:p>
    <w:p w:rsidR="00543C44" w:rsidRPr="00543C44" w:rsidRDefault="00543C44" w:rsidP="00543C44">
      <w:pPr>
        <w:spacing w:line="276" w:lineRule="auto"/>
        <w:jc w:val="center"/>
        <w:rPr>
          <w:rFonts w:ascii="Verdana" w:hAnsi="Verdana" w:cs="Helvetica"/>
          <w:b/>
          <w:sz w:val="20"/>
          <w:szCs w:val="20"/>
        </w:rPr>
      </w:pPr>
      <w:r w:rsidRPr="00543C44">
        <w:rPr>
          <w:rFonts w:ascii="Verdana" w:hAnsi="Verdana" w:cs="Helvetica"/>
          <w:b/>
          <w:sz w:val="20"/>
          <w:szCs w:val="20"/>
        </w:rPr>
        <w:t xml:space="preserve">„Koncepcja rozbudowy drogi krajowej nr 79 na odcinku Garbatka – Wilczowola </w:t>
      </w:r>
      <w:r w:rsidRPr="00543C44">
        <w:rPr>
          <w:rFonts w:ascii="Verdana" w:hAnsi="Verdana" w:cs="Helvetica"/>
          <w:b/>
          <w:sz w:val="20"/>
          <w:szCs w:val="20"/>
        </w:rPr>
        <w:br/>
        <w:t xml:space="preserve"> od km 92+672 do km 100+711</w:t>
      </w:r>
      <w:r w:rsidRPr="00543C44">
        <w:rPr>
          <w:rFonts w:ascii="Verdana" w:hAnsi="Verdana" w:cs="Helvetica"/>
          <w:b/>
          <w:sz w:val="20"/>
          <w:szCs w:val="20"/>
        </w:rPr>
        <w:br/>
        <w:t xml:space="preserve"> wraz z uzyskaniem Decyzji o Środowiskowych Uwarunkowaniach”</w:t>
      </w:r>
    </w:p>
    <w:p w:rsidR="00543C44" w:rsidRPr="00543C44" w:rsidRDefault="00543C44" w:rsidP="00543C44">
      <w:pPr>
        <w:jc w:val="center"/>
        <w:rPr>
          <w:rFonts w:ascii="Verdana" w:hAnsi="Verdana" w:cs="Andalus"/>
          <w:b/>
          <w:sz w:val="20"/>
          <w:szCs w:val="20"/>
        </w:rPr>
      </w:pPr>
    </w:p>
    <w:p w:rsidR="00543C44" w:rsidRPr="00543C44" w:rsidRDefault="00543C44" w:rsidP="00543C44">
      <w:pPr>
        <w:spacing w:before="120"/>
        <w:jc w:val="both"/>
        <w:rPr>
          <w:rFonts w:ascii="Verdana" w:hAnsi="Verdana"/>
          <w:bCs/>
          <w:spacing w:val="-2"/>
          <w:sz w:val="20"/>
          <w:szCs w:val="20"/>
          <w:lang w:eastAsia="ar-SA"/>
        </w:rPr>
      </w:pPr>
      <w:r w:rsidRPr="00543C44">
        <w:rPr>
          <w:rFonts w:ascii="Verdana" w:hAnsi="Verdana"/>
          <w:spacing w:val="-2"/>
          <w:sz w:val="20"/>
          <w:szCs w:val="20"/>
          <w:lang w:eastAsia="ar-SA"/>
        </w:rPr>
        <w:t xml:space="preserve">przedkładam niniejszy formularz w celu wykazania  </w:t>
      </w:r>
      <w:r w:rsidRPr="00543C44">
        <w:rPr>
          <w:rFonts w:ascii="Verdana" w:hAnsi="Verdana"/>
          <w:bCs/>
          <w:spacing w:val="-2"/>
          <w:sz w:val="20"/>
          <w:szCs w:val="20"/>
          <w:lang w:eastAsia="ar-SA"/>
        </w:rPr>
        <w:t>doświadczenia osób wyznaczonych do realizacji zamówienia, o którym mowa w kryterium oceny ofert opisanym w pkt 19.1.3.1 i 19.1.3.2 IDW.</w:t>
      </w:r>
    </w:p>
    <w:p w:rsidR="00543C44" w:rsidRPr="00543C44" w:rsidRDefault="00543C44" w:rsidP="00543C44">
      <w:pPr>
        <w:spacing w:after="160" w:line="276" w:lineRule="auto"/>
        <w:jc w:val="both"/>
        <w:rPr>
          <w:rFonts w:ascii="Verdana" w:hAnsi="Verdana"/>
          <w:b/>
          <w:bCs/>
          <w:sz w:val="20"/>
          <w:szCs w:val="20"/>
          <w:u w:val="single"/>
        </w:rPr>
      </w:pPr>
    </w:p>
    <w:tbl>
      <w:tblPr>
        <w:tblW w:w="5000" w:type="pct"/>
        <w:tblCellMar>
          <w:left w:w="0" w:type="dxa"/>
          <w:right w:w="0" w:type="dxa"/>
        </w:tblCellMar>
        <w:tblLook w:val="00A0" w:firstRow="1" w:lastRow="0" w:firstColumn="1" w:lastColumn="0" w:noHBand="0" w:noVBand="0"/>
      </w:tblPr>
      <w:tblGrid>
        <w:gridCol w:w="1509"/>
        <w:gridCol w:w="1725"/>
        <w:gridCol w:w="6384"/>
      </w:tblGrid>
      <w:tr w:rsidR="00543C44" w:rsidRPr="00543C44" w:rsidTr="00354103">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543C44" w:rsidRPr="00543C44" w:rsidRDefault="00543C44" w:rsidP="00543C44">
            <w:pPr>
              <w:jc w:val="center"/>
              <w:rPr>
                <w:rFonts w:ascii="Verdana" w:hAnsi="Verdana"/>
                <w:sz w:val="20"/>
                <w:szCs w:val="20"/>
              </w:rPr>
            </w:pPr>
            <w:r w:rsidRPr="00543C44">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543C44" w:rsidRPr="00543C44" w:rsidRDefault="00543C44" w:rsidP="00543C44">
            <w:pPr>
              <w:jc w:val="center"/>
              <w:rPr>
                <w:rFonts w:ascii="Verdana" w:hAnsi="Verdana"/>
                <w:sz w:val="20"/>
                <w:szCs w:val="20"/>
              </w:rPr>
            </w:pPr>
            <w:r w:rsidRPr="00543C44">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43C44" w:rsidRPr="00543C44" w:rsidRDefault="00543C44" w:rsidP="00543C44">
            <w:pPr>
              <w:jc w:val="center"/>
              <w:rPr>
                <w:rFonts w:ascii="Verdana" w:hAnsi="Verdana"/>
                <w:sz w:val="20"/>
                <w:szCs w:val="20"/>
              </w:rPr>
            </w:pPr>
            <w:r w:rsidRPr="00543C44">
              <w:rPr>
                <w:rFonts w:ascii="Verdana" w:hAnsi="Verdana"/>
                <w:sz w:val="20"/>
                <w:szCs w:val="20"/>
              </w:rPr>
              <w:t>Informacje dotyczące doświadczenia</w:t>
            </w:r>
          </w:p>
        </w:tc>
      </w:tr>
      <w:tr w:rsidR="00543C44" w:rsidRPr="00543C44" w:rsidTr="00354103">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543C44" w:rsidRPr="00543C44" w:rsidRDefault="00543C44" w:rsidP="00543C44">
            <w:pPr>
              <w:spacing w:before="120"/>
              <w:jc w:val="both"/>
              <w:rPr>
                <w:rFonts w:ascii="Verdana" w:hAnsi="Verdana"/>
                <w:sz w:val="20"/>
                <w:szCs w:val="20"/>
              </w:rPr>
            </w:pPr>
            <w:r w:rsidRPr="00543C44">
              <w:rPr>
                <w:rFonts w:ascii="Verdana" w:hAnsi="Verdana"/>
                <w:sz w:val="20"/>
                <w:szCs w:val="20"/>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543C44" w:rsidRPr="00543C44" w:rsidRDefault="00543C44" w:rsidP="00543C44">
            <w:pPr>
              <w:spacing w:before="120"/>
              <w:jc w:val="both"/>
              <w:rPr>
                <w:rFonts w:ascii="Verdana" w:hAnsi="Verdana"/>
                <w:sz w:val="20"/>
                <w:szCs w:val="20"/>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rsidR="00543C44" w:rsidRPr="00543C44" w:rsidRDefault="00543C44" w:rsidP="00543C44">
            <w:pPr>
              <w:spacing w:before="120"/>
              <w:ind w:left="35"/>
              <w:jc w:val="both"/>
              <w:rPr>
                <w:rFonts w:ascii="Verdana" w:hAnsi="Verdana"/>
                <w:sz w:val="20"/>
                <w:szCs w:val="20"/>
              </w:rPr>
            </w:pPr>
            <w:r w:rsidRPr="00543C44">
              <w:rPr>
                <w:rFonts w:ascii="Verdana" w:hAnsi="Verdana"/>
                <w:sz w:val="20"/>
                <w:szCs w:val="20"/>
              </w:rPr>
              <w:t xml:space="preserve">Pan/Pani …………………. pełnił/ła </w:t>
            </w:r>
            <w:r w:rsidRPr="00543C44">
              <w:rPr>
                <w:rFonts w:ascii="Verdana" w:hAnsi="Verdana"/>
                <w:b/>
                <w:sz w:val="20"/>
                <w:szCs w:val="20"/>
              </w:rPr>
              <w:t xml:space="preserve">funkcję </w:t>
            </w:r>
            <w:r w:rsidRPr="00543C44">
              <w:rPr>
                <w:rFonts w:ascii="Verdana" w:hAnsi="Verdana"/>
                <w:b/>
                <w:bCs/>
                <w:sz w:val="20"/>
                <w:szCs w:val="20"/>
              </w:rPr>
              <w:t>Projektanta Drogowego lub Sprawdzającego dokumentacji branży drogowej</w:t>
            </w:r>
            <w:r w:rsidRPr="00543C44">
              <w:rPr>
                <w:rFonts w:ascii="Verdana" w:hAnsi="Verdana"/>
                <w:sz w:val="20"/>
                <w:szCs w:val="20"/>
              </w:rPr>
              <w:t xml:space="preserve"> </w:t>
            </w:r>
            <w:r w:rsidRPr="00543C44">
              <w:rPr>
                <w:rFonts w:ascii="Verdana" w:hAnsi="Verdana"/>
                <w:bCs/>
                <w:sz w:val="20"/>
                <w:szCs w:val="20"/>
              </w:rPr>
              <w:t xml:space="preserve">przy opracowaniu ………….. </w:t>
            </w:r>
            <w:r w:rsidRPr="00543C44">
              <w:rPr>
                <w:rFonts w:ascii="Verdana" w:hAnsi="Verdana"/>
                <w:b/>
                <w:bCs/>
                <w:sz w:val="20"/>
                <w:szCs w:val="20"/>
              </w:rPr>
              <w:t>dokumentacji projektowych: STEŚ, STEŚ-R lub KP lub PB, budowy lub rozbudowy dróg lub ulic klasy min. GP długości 5 km</w:t>
            </w:r>
            <w:r w:rsidRPr="00543C44">
              <w:rPr>
                <w:rFonts w:ascii="Verdana" w:hAnsi="Verdana"/>
                <w:bCs/>
                <w:sz w:val="20"/>
                <w:szCs w:val="20"/>
              </w:rPr>
              <w:t>, tj.</w:t>
            </w:r>
          </w:p>
          <w:p w:rsidR="00543C44" w:rsidRPr="00543C44" w:rsidRDefault="00543C44" w:rsidP="00543C44">
            <w:pPr>
              <w:spacing w:before="120"/>
              <w:jc w:val="both"/>
              <w:rPr>
                <w:rFonts w:ascii="Verdana" w:hAnsi="Verdana"/>
                <w:sz w:val="20"/>
                <w:szCs w:val="20"/>
              </w:rPr>
            </w:pPr>
            <w:r w:rsidRPr="00543C44">
              <w:rPr>
                <w:rFonts w:ascii="Verdana" w:hAnsi="Verdana"/>
                <w:sz w:val="20"/>
                <w:szCs w:val="20"/>
              </w:rPr>
              <w:t>……………………………………………………..…………………………..</w:t>
            </w:r>
          </w:p>
          <w:p w:rsidR="00543C44" w:rsidRPr="00543C44" w:rsidRDefault="00543C44" w:rsidP="00543C44">
            <w:pPr>
              <w:spacing w:before="120"/>
              <w:ind w:firstLine="35"/>
              <w:jc w:val="both"/>
              <w:rPr>
                <w:rFonts w:ascii="Verdana" w:hAnsi="Verdana"/>
                <w:sz w:val="20"/>
                <w:szCs w:val="20"/>
              </w:rPr>
            </w:pPr>
            <w:r w:rsidRPr="00543C44">
              <w:rPr>
                <w:rFonts w:ascii="Verdana" w:hAnsi="Verdana"/>
                <w:sz w:val="20"/>
                <w:szCs w:val="20"/>
              </w:rPr>
              <w:t>(Nazwa opracowania, zakres prac, klasa drogi, długość odcinka, pełniona funkcja,)</w:t>
            </w:r>
          </w:p>
        </w:tc>
      </w:tr>
      <w:tr w:rsidR="00543C44" w:rsidRPr="00543C44" w:rsidTr="00354103">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543C44" w:rsidRPr="00543C44" w:rsidRDefault="00543C44" w:rsidP="00543C44">
            <w:pPr>
              <w:spacing w:before="120"/>
              <w:jc w:val="both"/>
              <w:rPr>
                <w:rFonts w:ascii="Verdana" w:hAnsi="Verdana"/>
                <w:sz w:val="20"/>
                <w:szCs w:val="20"/>
              </w:rPr>
            </w:pPr>
            <w:r w:rsidRPr="00543C44">
              <w:rPr>
                <w:rFonts w:ascii="Verdana" w:hAnsi="Verdana"/>
                <w:sz w:val="20"/>
                <w:szCs w:val="20"/>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543C44" w:rsidRPr="00543C44" w:rsidRDefault="00543C44" w:rsidP="00543C44">
            <w:pPr>
              <w:spacing w:before="120"/>
              <w:jc w:val="both"/>
              <w:rPr>
                <w:rFonts w:ascii="Verdana" w:hAnsi="Verdana"/>
                <w:sz w:val="20"/>
                <w:szCs w:val="20"/>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rsidR="00543C44" w:rsidRPr="00543C44" w:rsidRDefault="00543C44" w:rsidP="00543C44">
            <w:pPr>
              <w:spacing w:before="120"/>
              <w:ind w:left="35"/>
              <w:jc w:val="both"/>
              <w:rPr>
                <w:rFonts w:ascii="Verdana" w:hAnsi="Verdana"/>
                <w:sz w:val="20"/>
                <w:szCs w:val="20"/>
              </w:rPr>
            </w:pPr>
            <w:r w:rsidRPr="00543C44">
              <w:rPr>
                <w:rFonts w:ascii="Verdana" w:hAnsi="Verdana"/>
                <w:sz w:val="20"/>
                <w:szCs w:val="20"/>
              </w:rPr>
              <w:t xml:space="preserve">Pan/Pani …………………. pełnił/ła </w:t>
            </w:r>
            <w:r w:rsidRPr="00543C44">
              <w:rPr>
                <w:rFonts w:ascii="Verdana" w:hAnsi="Verdana"/>
                <w:b/>
                <w:sz w:val="20"/>
                <w:szCs w:val="20"/>
              </w:rPr>
              <w:t xml:space="preserve">funkcję </w:t>
            </w:r>
            <w:r w:rsidRPr="00543C44">
              <w:rPr>
                <w:rFonts w:ascii="Verdana" w:hAnsi="Verdana"/>
                <w:b/>
                <w:bCs/>
                <w:sz w:val="20"/>
                <w:szCs w:val="20"/>
              </w:rPr>
              <w:t>Projektanta Mostowego lub Sprawdzającego dokumentacji branży mostowej</w:t>
            </w:r>
            <w:r w:rsidRPr="00543C44">
              <w:rPr>
                <w:rFonts w:ascii="Verdana" w:hAnsi="Verdana"/>
                <w:sz w:val="20"/>
                <w:szCs w:val="20"/>
              </w:rPr>
              <w:t xml:space="preserve"> </w:t>
            </w:r>
            <w:r w:rsidRPr="00543C44">
              <w:rPr>
                <w:rFonts w:ascii="Verdana" w:hAnsi="Verdana"/>
                <w:bCs/>
                <w:sz w:val="20"/>
                <w:szCs w:val="20"/>
              </w:rPr>
              <w:t xml:space="preserve">przy opracowaniu </w:t>
            </w:r>
            <w:r w:rsidRPr="00543C44">
              <w:rPr>
                <w:rFonts w:ascii="Verdana" w:hAnsi="Verdana"/>
                <w:b/>
                <w:bCs/>
                <w:sz w:val="20"/>
                <w:szCs w:val="20"/>
              </w:rPr>
              <w:t>dokumentacji projektowej: STEŚ, STEŚ-R lub KP lub PB, budowy …. obiektów mostowych o obciążeniu dla klasy A i o rozpiętości teoretycznej przęsła co najmniej 50 m</w:t>
            </w:r>
            <w:r w:rsidRPr="00543C44">
              <w:rPr>
                <w:rFonts w:ascii="Verdana" w:hAnsi="Verdana" w:cs="Verdana"/>
                <w:sz w:val="20"/>
                <w:szCs w:val="20"/>
              </w:rPr>
              <w:t>,</w:t>
            </w:r>
            <w:r w:rsidRPr="00543C44">
              <w:rPr>
                <w:rFonts w:ascii="Verdana" w:hAnsi="Verdana"/>
                <w:sz w:val="20"/>
                <w:szCs w:val="20"/>
              </w:rPr>
              <w:t xml:space="preserve"> tj.</w:t>
            </w:r>
          </w:p>
          <w:p w:rsidR="00543C44" w:rsidRPr="00543C44" w:rsidRDefault="00543C44" w:rsidP="00543C44">
            <w:pPr>
              <w:spacing w:before="120"/>
              <w:jc w:val="both"/>
              <w:rPr>
                <w:rFonts w:ascii="Verdana" w:hAnsi="Verdana"/>
                <w:sz w:val="20"/>
                <w:szCs w:val="20"/>
              </w:rPr>
            </w:pPr>
            <w:r w:rsidRPr="00543C44">
              <w:rPr>
                <w:rFonts w:ascii="Verdana" w:hAnsi="Verdana"/>
                <w:sz w:val="20"/>
                <w:szCs w:val="20"/>
              </w:rPr>
              <w:t>………………………………………….………………………………………..</w:t>
            </w:r>
          </w:p>
          <w:p w:rsidR="00543C44" w:rsidRPr="00543C44" w:rsidRDefault="00543C44" w:rsidP="00543C44">
            <w:pPr>
              <w:spacing w:before="120"/>
              <w:ind w:left="35"/>
              <w:jc w:val="both"/>
              <w:rPr>
                <w:rFonts w:ascii="Verdana" w:hAnsi="Verdana"/>
                <w:sz w:val="20"/>
                <w:szCs w:val="20"/>
              </w:rPr>
            </w:pPr>
            <w:r w:rsidRPr="00543C44">
              <w:rPr>
                <w:rFonts w:ascii="Verdana" w:hAnsi="Verdana"/>
                <w:sz w:val="20"/>
                <w:szCs w:val="20"/>
              </w:rPr>
              <w:t>(Nazwa opracowania, zakres prac, klasa obciążenia, rozpiętość teoretyczna przęsła, pełniona funkcja,)</w:t>
            </w:r>
          </w:p>
        </w:tc>
      </w:tr>
    </w:tbl>
    <w:p w:rsidR="00543C44" w:rsidRPr="00543C44" w:rsidRDefault="00543C44" w:rsidP="00543C44">
      <w:pPr>
        <w:spacing w:before="240" w:after="160" w:line="276" w:lineRule="auto"/>
        <w:contextualSpacing/>
        <w:jc w:val="both"/>
        <w:rPr>
          <w:rFonts w:ascii="Verdana" w:hAnsi="Verdana"/>
          <w:i/>
          <w:iCs/>
          <w:sz w:val="16"/>
          <w:szCs w:val="16"/>
        </w:rPr>
      </w:pPr>
      <w:r w:rsidRPr="00543C44">
        <w:rPr>
          <w:rFonts w:ascii="Verdana" w:hAnsi="Verdana"/>
          <w:i/>
          <w:iCs/>
          <w:sz w:val="16"/>
          <w:szCs w:val="16"/>
        </w:rPr>
        <w:t xml:space="preserve">UWAGA: Zamawiający informuje, że niniejszy formularz nie stanowi dokumentu składanego </w:t>
      </w:r>
      <w:r w:rsidRPr="00543C44">
        <w:rPr>
          <w:rFonts w:ascii="Verdana" w:hAnsi="Verdana"/>
          <w:i/>
          <w:iCs/>
          <w:sz w:val="16"/>
          <w:szCs w:val="16"/>
          <w:u w:val="single"/>
        </w:rPr>
        <w:t>w celu potwierdzania spełniania warunków udziału w postępowaniu</w:t>
      </w:r>
      <w:r w:rsidRPr="00543C44">
        <w:rPr>
          <w:rFonts w:ascii="Verdana" w:hAnsi="Verdana"/>
          <w:i/>
          <w:iCs/>
          <w:sz w:val="16"/>
          <w:szCs w:val="16"/>
        </w:rPr>
        <w:t>, wobec czego art 26 ust. 3 i 4 ustawy Prawo zamówień publicznych nie ma zastosowania.</w:t>
      </w:r>
    </w:p>
    <w:p w:rsidR="00543C44" w:rsidRPr="00543C44" w:rsidRDefault="00543C44" w:rsidP="00543C44">
      <w:pPr>
        <w:spacing w:after="160" w:line="276" w:lineRule="auto"/>
        <w:contextualSpacing/>
        <w:jc w:val="both"/>
        <w:rPr>
          <w:rFonts w:ascii="Verdana" w:hAnsi="Verdana"/>
          <w:i/>
          <w:iCs/>
          <w:sz w:val="16"/>
          <w:szCs w:val="16"/>
        </w:rPr>
      </w:pPr>
    </w:p>
    <w:p w:rsidR="00543C44" w:rsidRPr="00543C44" w:rsidRDefault="00543C44" w:rsidP="00543C44">
      <w:pPr>
        <w:spacing w:after="160" w:line="276" w:lineRule="auto"/>
        <w:contextualSpacing/>
        <w:jc w:val="both"/>
        <w:rPr>
          <w:rFonts w:ascii="Verdana" w:hAnsi="Verdana"/>
          <w:i/>
          <w:iCs/>
          <w:sz w:val="16"/>
          <w:szCs w:val="16"/>
        </w:rPr>
      </w:pPr>
    </w:p>
    <w:p w:rsidR="00543C44" w:rsidRPr="00543C44" w:rsidRDefault="00543C44" w:rsidP="00543C44">
      <w:pPr>
        <w:spacing w:after="160" w:line="276" w:lineRule="auto"/>
        <w:contextualSpacing/>
        <w:jc w:val="both"/>
        <w:rPr>
          <w:rFonts w:ascii="Verdana" w:hAnsi="Verdana"/>
          <w:i/>
          <w:iCs/>
          <w:sz w:val="16"/>
          <w:szCs w:val="16"/>
        </w:rPr>
      </w:pPr>
    </w:p>
    <w:p w:rsidR="00543C44" w:rsidRPr="00543C44" w:rsidRDefault="00543C44" w:rsidP="00543C44">
      <w:pPr>
        <w:spacing w:after="160" w:line="276" w:lineRule="auto"/>
        <w:contextualSpacing/>
        <w:jc w:val="both"/>
        <w:rPr>
          <w:rFonts w:ascii="Verdana" w:hAnsi="Verdana"/>
          <w:i/>
          <w:iCs/>
          <w:sz w:val="16"/>
          <w:szCs w:val="16"/>
        </w:rPr>
      </w:pPr>
    </w:p>
    <w:p w:rsidR="00543C44" w:rsidRPr="00543C44" w:rsidRDefault="00543C44" w:rsidP="00543C44">
      <w:pPr>
        <w:spacing w:after="160" w:line="276" w:lineRule="auto"/>
        <w:contextualSpacing/>
        <w:jc w:val="both"/>
        <w:rPr>
          <w:rFonts w:ascii="Verdana" w:hAnsi="Verdana"/>
          <w:i/>
          <w:iCs/>
          <w:sz w:val="16"/>
          <w:szCs w:val="16"/>
        </w:rPr>
      </w:pPr>
    </w:p>
    <w:p w:rsidR="00543C44" w:rsidRPr="00543C44" w:rsidRDefault="00543C44" w:rsidP="00543C44">
      <w:pPr>
        <w:spacing w:after="160" w:line="276" w:lineRule="auto"/>
        <w:contextualSpacing/>
        <w:jc w:val="both"/>
        <w:rPr>
          <w:rFonts w:ascii="Verdana" w:hAnsi="Verdana"/>
          <w:i/>
          <w:iCs/>
          <w:sz w:val="16"/>
          <w:szCs w:val="16"/>
        </w:rPr>
      </w:pPr>
      <w:r w:rsidRPr="00543C44">
        <w:rPr>
          <w:rFonts w:ascii="Verdana" w:hAnsi="Verdana" w:cs="Courier New"/>
          <w:sz w:val="16"/>
          <w:szCs w:val="16"/>
          <w:lang w:eastAsia="ar-SA"/>
        </w:rPr>
        <w:t>_________</w:t>
      </w:r>
      <w:r>
        <w:rPr>
          <w:rFonts w:ascii="Verdana" w:hAnsi="Verdana" w:cs="Courier New"/>
          <w:sz w:val="16"/>
          <w:szCs w:val="16"/>
          <w:lang w:eastAsia="ar-SA"/>
        </w:rPr>
        <w:t>_________ dn. ______________</w:t>
      </w:r>
      <w:r w:rsidRPr="00543C44">
        <w:rPr>
          <w:rFonts w:ascii="Verdana" w:hAnsi="Verdana"/>
          <w:i/>
          <w:iCs/>
          <w:sz w:val="16"/>
          <w:szCs w:val="16"/>
        </w:rPr>
        <w:t xml:space="preserve">           </w:t>
      </w:r>
      <w:r w:rsidRPr="00543C44">
        <w:rPr>
          <w:rFonts w:ascii="Verdana" w:hAnsi="Verdana" w:cs="Courier New"/>
          <w:i/>
          <w:iCs/>
          <w:sz w:val="16"/>
          <w:szCs w:val="16"/>
          <w:lang w:eastAsia="ar-SA"/>
        </w:rPr>
        <w:t>______________________________</w:t>
      </w:r>
    </w:p>
    <w:p w:rsidR="00354103" w:rsidRPr="00354103" w:rsidRDefault="00543C44" w:rsidP="00354103">
      <w:pPr>
        <w:ind w:left="1425"/>
        <w:rPr>
          <w:rFonts w:ascii="Verdana" w:hAnsi="Verdana"/>
          <w:b/>
          <w:bCs/>
          <w:sz w:val="20"/>
          <w:szCs w:val="20"/>
        </w:rPr>
        <w:sectPr w:rsidR="00354103" w:rsidRPr="00354103" w:rsidSect="00354103">
          <w:footerReference w:type="default" r:id="rId11"/>
          <w:pgSz w:w="11906" w:h="16838"/>
          <w:pgMar w:top="1134" w:right="1134" w:bottom="1134" w:left="1134" w:header="709" w:footer="624" w:gutter="0"/>
          <w:cols w:space="708"/>
          <w:docGrid w:linePitch="360"/>
        </w:sectPr>
      </w:pPr>
      <w:r w:rsidRPr="00543C44">
        <w:rPr>
          <w:rFonts w:ascii="Verdana" w:hAnsi="Verdana"/>
          <w:b/>
          <w:bCs/>
          <w:i/>
          <w:iCs/>
          <w:sz w:val="16"/>
          <w:szCs w:val="16"/>
        </w:rPr>
        <w:t>                                                                                                     </w:t>
      </w:r>
      <w:r w:rsidRPr="00543C44">
        <w:rPr>
          <w:rFonts w:ascii="Verdana" w:hAnsi="Verdana"/>
          <w:b/>
          <w:bCs/>
          <w:i/>
          <w:iCs/>
          <w:sz w:val="16"/>
          <w:szCs w:val="16"/>
        </w:rPr>
        <w:tab/>
      </w:r>
      <w:r w:rsidRPr="00543C44">
        <w:rPr>
          <w:rFonts w:ascii="Verdana" w:hAnsi="Verdana"/>
          <w:b/>
          <w:bCs/>
          <w:i/>
          <w:iCs/>
          <w:sz w:val="16"/>
          <w:szCs w:val="16"/>
        </w:rPr>
        <w:tab/>
      </w:r>
      <w:r w:rsidRPr="00543C44">
        <w:rPr>
          <w:rFonts w:ascii="Verdana" w:hAnsi="Verdana"/>
          <w:b/>
          <w:bCs/>
          <w:i/>
          <w:iCs/>
          <w:sz w:val="16"/>
          <w:szCs w:val="16"/>
        </w:rPr>
        <w:tab/>
      </w:r>
      <w:r w:rsidRPr="00543C44">
        <w:rPr>
          <w:rFonts w:ascii="Verdana" w:hAnsi="Verdana"/>
          <w:b/>
          <w:bCs/>
          <w:i/>
          <w:iCs/>
          <w:sz w:val="16"/>
          <w:szCs w:val="16"/>
        </w:rPr>
        <w:tab/>
        <w:t xml:space="preserve">                                                    </w:t>
      </w:r>
      <w:r w:rsidR="00354103">
        <w:rPr>
          <w:rFonts w:ascii="Verdana" w:hAnsi="Verdana"/>
          <w:i/>
          <w:iCs/>
          <w:sz w:val="16"/>
          <w:szCs w:val="16"/>
        </w:rPr>
        <w:t>(podpis Wykonawcy/Pełnomocnika</w:t>
      </w:r>
    </w:p>
    <w:p w:rsidR="005F1CCC" w:rsidRPr="00DD61E2" w:rsidRDefault="005F1CCC" w:rsidP="00354103">
      <w:pPr>
        <w:jc w:val="center"/>
        <w:rPr>
          <w:rFonts w:ascii="Verdana" w:hAnsi="Verdana" w:cs="Verdana"/>
          <w:b/>
          <w:bCs/>
          <w:i/>
          <w:sz w:val="20"/>
          <w:szCs w:val="20"/>
        </w:rPr>
      </w:pPr>
      <w:r w:rsidRPr="00DD61E2">
        <w:rPr>
          <w:rFonts w:ascii="Verdana" w:hAnsi="Verdana" w:cs="Verdana"/>
          <w:b/>
          <w:bCs/>
          <w:i/>
          <w:sz w:val="20"/>
          <w:szCs w:val="20"/>
        </w:rPr>
        <w:lastRenderedPageBreak/>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354103" w:rsidRPr="00354103" w:rsidRDefault="00354103" w:rsidP="00354103">
      <w:pPr>
        <w:spacing w:line="276" w:lineRule="auto"/>
        <w:ind w:left="709" w:hanging="709"/>
        <w:jc w:val="center"/>
        <w:rPr>
          <w:rFonts w:ascii="Verdana" w:hAnsi="Verdana" w:cs="Arial"/>
          <w:b/>
          <w:i/>
          <w:sz w:val="20"/>
          <w:szCs w:val="20"/>
        </w:rPr>
      </w:pPr>
      <w:r w:rsidRPr="00354103">
        <w:rPr>
          <w:rFonts w:ascii="Verdana" w:hAnsi="Verdana" w:cs="Helvetica"/>
          <w:b/>
          <w:sz w:val="20"/>
          <w:szCs w:val="20"/>
        </w:rPr>
        <w:t>Koncepcja rozbudowy drogi krajowej nr 79 na odcinku Garbatka – Wilczowola  od km 92+672 do km 100+711 wraz z uzyskaniem Decyzji o Środowiskowych Uwarunkowaniach</w:t>
      </w:r>
    </w:p>
    <w:p w:rsidR="005F1CCC" w:rsidRPr="00DD61E2" w:rsidRDefault="005F1CCC" w:rsidP="00FD19AF">
      <w:pPr>
        <w:jc w:val="both"/>
        <w:rPr>
          <w:rFonts w:ascii="Verdana" w:hAnsi="Verdana"/>
          <w:spacing w:val="-2"/>
          <w:sz w:val="20"/>
          <w:szCs w:val="20"/>
        </w:rPr>
      </w:pP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354103">
        <w:rPr>
          <w:rFonts w:ascii="Verdana" w:hAnsi="Verdana"/>
          <w:b/>
          <w:sz w:val="20"/>
          <w:szCs w:val="20"/>
          <w:u w:val="single"/>
        </w:rPr>
        <w:t>.83</w:t>
      </w:r>
      <w:r w:rsidRPr="00ED5075">
        <w:rPr>
          <w:rFonts w:ascii="Verdana" w:hAnsi="Verdana"/>
          <w:b/>
          <w:sz w:val="20"/>
          <w:szCs w:val="20"/>
          <w:u w:val="single"/>
        </w:rPr>
        <w:t>.2017</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w:t>
      </w:r>
      <w:r w:rsidR="00354103">
        <w:rPr>
          <w:rFonts w:ascii="Verdana" w:hAnsi="Verdana"/>
          <w:sz w:val="20"/>
          <w:szCs w:val="20"/>
          <w:lang w:eastAsia="ar-SA"/>
        </w:rPr>
        <w:t>__ ____ 201_</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KRS/CEiDG)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354103">
      <w:pPr>
        <w:jc w:val="center"/>
        <w:rPr>
          <w:rFonts w:ascii="Verdana" w:hAnsi="Verdana" w:cs="Arial"/>
          <w:sz w:val="20"/>
          <w:szCs w:val="20"/>
        </w:rPr>
      </w:pPr>
    </w:p>
    <w:p w:rsidR="00354103" w:rsidRPr="00354103" w:rsidRDefault="00354103" w:rsidP="00354103">
      <w:pPr>
        <w:spacing w:line="276" w:lineRule="auto"/>
        <w:ind w:left="709" w:hanging="709"/>
        <w:jc w:val="center"/>
        <w:rPr>
          <w:rFonts w:ascii="Verdana" w:hAnsi="Verdana" w:cs="Arial"/>
          <w:b/>
          <w:i/>
          <w:sz w:val="20"/>
          <w:szCs w:val="20"/>
        </w:rPr>
      </w:pPr>
      <w:r w:rsidRPr="00354103">
        <w:rPr>
          <w:rFonts w:ascii="Verdana" w:hAnsi="Verdana" w:cs="Helvetica"/>
          <w:b/>
          <w:sz w:val="20"/>
          <w:szCs w:val="20"/>
        </w:rPr>
        <w:t>Koncepcja rozbudowy drogi krajowej nr 79 na odcinku Garbatka – Wilczowola  od km 92+672 do km 100+711 wraz z uzyskaniem Decyzji o Środowiskowych Uwarunkowaniach</w:t>
      </w: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354103">
        <w:rPr>
          <w:rFonts w:ascii="Verdana" w:hAnsi="Verdana"/>
          <w:b/>
          <w:sz w:val="20"/>
          <w:szCs w:val="20"/>
          <w:u w:val="single"/>
        </w:rPr>
        <w:t>.83</w:t>
      </w:r>
      <w:r w:rsidR="00B06CB5" w:rsidRPr="00B06CB5">
        <w:rPr>
          <w:rFonts w:ascii="Verdana" w:hAnsi="Verdana"/>
          <w:b/>
          <w:sz w:val="20"/>
          <w:szCs w:val="20"/>
          <w:u w:val="single"/>
        </w:rPr>
        <w:t>.</w:t>
      </w:r>
      <w:r w:rsidRPr="00B06CB5">
        <w:rPr>
          <w:rFonts w:ascii="Verdana" w:hAnsi="Verdana"/>
          <w:b/>
          <w:sz w:val="20"/>
          <w:szCs w:val="20"/>
          <w:u w:val="single"/>
        </w:rPr>
        <w:t>2017</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Pzp.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r w:rsidR="001B6A5A">
        <w:rPr>
          <w:rStyle w:val="tekstdokbold"/>
          <w:rFonts w:ascii="Verdana" w:hAnsi="Verdana"/>
          <w:sz w:val="20"/>
          <w:szCs w:val="20"/>
        </w:rPr>
        <w:t xml:space="preserve"> wraz załącznikiem</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354103" w:rsidRPr="00BA7B44" w:rsidRDefault="00354103" w:rsidP="00354103">
      <w:pPr>
        <w:spacing w:after="80" w:line="276" w:lineRule="auto"/>
        <w:jc w:val="center"/>
        <w:outlineLvl w:val="0"/>
        <w:rPr>
          <w:rFonts w:ascii="Verdana" w:hAnsi="Verdana" w:cs="TTE1768698t00"/>
          <w:b/>
          <w:w w:val="90"/>
          <w:sz w:val="20"/>
          <w:szCs w:val="20"/>
        </w:rPr>
      </w:pPr>
      <w:bookmarkStart w:id="1" w:name="_Toc451267361"/>
      <w:r w:rsidRPr="00BA7B44">
        <w:rPr>
          <w:rFonts w:ascii="Verdana" w:hAnsi="Verdana" w:cs="TTE1768698t00"/>
          <w:b/>
          <w:w w:val="90"/>
          <w:sz w:val="20"/>
          <w:szCs w:val="20"/>
        </w:rPr>
        <w:lastRenderedPageBreak/>
        <w:t>UMOWA NR ..../….</w:t>
      </w:r>
      <w:bookmarkEnd w:id="1"/>
    </w:p>
    <w:p w:rsidR="00354103" w:rsidRPr="00BA7B44" w:rsidRDefault="00354103" w:rsidP="00354103">
      <w:pPr>
        <w:spacing w:after="80" w:line="276" w:lineRule="auto"/>
        <w:jc w:val="center"/>
        <w:outlineLvl w:val="0"/>
        <w:rPr>
          <w:rFonts w:ascii="Verdana" w:hAnsi="Verdana" w:cs="TTE1762288t00"/>
          <w:w w:val="90"/>
          <w:sz w:val="20"/>
          <w:szCs w:val="20"/>
        </w:rPr>
      </w:pPr>
    </w:p>
    <w:p w:rsidR="00354103" w:rsidRPr="00BA7B44" w:rsidRDefault="00354103" w:rsidP="00354103">
      <w:pPr>
        <w:spacing w:after="80" w:line="276" w:lineRule="auto"/>
        <w:jc w:val="both"/>
        <w:rPr>
          <w:rFonts w:ascii="Verdana" w:hAnsi="Verdana" w:cs="TTE1771BD8t00"/>
          <w:sz w:val="20"/>
          <w:szCs w:val="20"/>
        </w:rPr>
      </w:pPr>
      <w:r w:rsidRPr="00BA7B44">
        <w:rPr>
          <w:rFonts w:ascii="Verdana" w:hAnsi="Verdana" w:cs="TTE1771BD8t00"/>
          <w:sz w:val="20"/>
          <w:szCs w:val="20"/>
        </w:rPr>
        <w:t>zawarta w Warszawie w dniu ..........</w:t>
      </w:r>
    </w:p>
    <w:p w:rsidR="00354103" w:rsidRPr="00BA7B44" w:rsidRDefault="00354103" w:rsidP="00354103">
      <w:pPr>
        <w:spacing w:after="80" w:line="276" w:lineRule="auto"/>
        <w:jc w:val="both"/>
        <w:rPr>
          <w:rFonts w:ascii="Verdana" w:hAnsi="Verdana"/>
          <w:b/>
          <w:sz w:val="20"/>
          <w:szCs w:val="20"/>
        </w:rPr>
      </w:pPr>
      <w:r w:rsidRPr="00BA7B44">
        <w:rPr>
          <w:rFonts w:ascii="Verdana" w:hAnsi="Verdana"/>
          <w:b/>
          <w:sz w:val="20"/>
          <w:szCs w:val="20"/>
        </w:rPr>
        <w:t>pomiędzy:</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b/>
          <w:sz w:val="20"/>
          <w:szCs w:val="20"/>
        </w:rPr>
        <w:t>Skarbem Państwa - Generalnym Dyrektorem Dróg Krajowych i Autostrad</w:t>
      </w:r>
      <w:r w:rsidRPr="00BA7B44">
        <w:rPr>
          <w:rFonts w:ascii="Verdana" w:hAnsi="Verdana"/>
          <w:sz w:val="20"/>
          <w:szCs w:val="20"/>
        </w:rPr>
        <w:t>,</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z siedzibą w Warszawie, ul. Wronia 53, 00-874 Warszawa</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 pełnomocników:</w:t>
      </w:r>
    </w:p>
    <w:p w:rsidR="00354103" w:rsidRPr="00BA7B44" w:rsidRDefault="00354103" w:rsidP="00014CA3">
      <w:pPr>
        <w:numPr>
          <w:ilvl w:val="0"/>
          <w:numId w:val="70"/>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rsidR="00354103" w:rsidRPr="00BA7B44" w:rsidRDefault="00354103" w:rsidP="00014CA3">
      <w:pPr>
        <w:numPr>
          <w:ilvl w:val="0"/>
          <w:numId w:val="70"/>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Oddziału GDDKiA w Warszawie, ul. Mińska 25, 03-808 Warszawa</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 xml:space="preserve">zwanym dalej </w:t>
      </w:r>
      <w:r w:rsidRPr="00BA7B44">
        <w:rPr>
          <w:rFonts w:ascii="Verdana" w:hAnsi="Verdana"/>
          <w:b/>
          <w:sz w:val="20"/>
          <w:szCs w:val="20"/>
        </w:rPr>
        <w:t>„Zamawiającym”,</w:t>
      </w:r>
      <w:r w:rsidRPr="00BA7B44">
        <w:rPr>
          <w:rFonts w:ascii="Verdana" w:hAnsi="Verdana"/>
          <w:sz w:val="20"/>
          <w:szCs w:val="20"/>
        </w:rPr>
        <w:t xml:space="preserve"> </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a</w:t>
      </w:r>
    </w:p>
    <w:p w:rsidR="00354103" w:rsidRPr="00BA7B44" w:rsidRDefault="00354103" w:rsidP="00354103">
      <w:pPr>
        <w:tabs>
          <w:tab w:val="left" w:pos="-720"/>
        </w:tabs>
        <w:suppressAutoHyphens/>
        <w:spacing w:line="276" w:lineRule="auto"/>
        <w:jc w:val="both"/>
        <w:rPr>
          <w:rFonts w:ascii="Verdana" w:hAnsi="Verdana"/>
          <w:b/>
          <w:sz w:val="20"/>
          <w:szCs w:val="20"/>
        </w:rPr>
      </w:pPr>
      <w:r w:rsidRPr="00BA7B44">
        <w:rPr>
          <w:rFonts w:ascii="Verdana" w:hAnsi="Verdana"/>
          <w:b/>
          <w:sz w:val="20"/>
          <w:szCs w:val="20"/>
        </w:rPr>
        <w:t>…</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KRS…, NIP…, REGON,…</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w:t>
      </w:r>
    </w:p>
    <w:p w:rsidR="00354103" w:rsidRPr="00BA7B44" w:rsidRDefault="00354103" w:rsidP="00014CA3">
      <w:pPr>
        <w:numPr>
          <w:ilvl w:val="0"/>
          <w:numId w:val="71"/>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rsidR="00354103" w:rsidRPr="00BA7B44" w:rsidRDefault="00354103" w:rsidP="00014CA3">
      <w:pPr>
        <w:numPr>
          <w:ilvl w:val="0"/>
          <w:numId w:val="71"/>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rsidR="00354103" w:rsidRPr="00BA7B44" w:rsidRDefault="00354103" w:rsidP="00354103">
      <w:pPr>
        <w:tabs>
          <w:tab w:val="left" w:pos="-720"/>
        </w:tabs>
        <w:suppressAutoHyphens/>
        <w:spacing w:line="276" w:lineRule="auto"/>
        <w:jc w:val="both"/>
        <w:rPr>
          <w:rFonts w:ascii="Verdana" w:hAnsi="Verdana"/>
          <w:b/>
          <w:sz w:val="20"/>
          <w:szCs w:val="20"/>
        </w:rPr>
      </w:pPr>
      <w:r w:rsidRPr="00BA7B44">
        <w:rPr>
          <w:rFonts w:ascii="Verdana" w:hAnsi="Verdana"/>
          <w:sz w:val="20"/>
          <w:szCs w:val="20"/>
        </w:rPr>
        <w:t xml:space="preserve">zwanym dalej </w:t>
      </w:r>
      <w:r w:rsidRPr="00BA7B44">
        <w:rPr>
          <w:rFonts w:ascii="Verdana" w:hAnsi="Verdana"/>
          <w:b/>
          <w:sz w:val="20"/>
          <w:szCs w:val="20"/>
        </w:rPr>
        <w:t>„Wykonawcą",</w:t>
      </w:r>
    </w:p>
    <w:p w:rsidR="00354103" w:rsidRPr="00BA7B44" w:rsidRDefault="00354103" w:rsidP="00354103">
      <w:pPr>
        <w:tabs>
          <w:tab w:val="left" w:pos="-720"/>
        </w:tabs>
        <w:suppressAutoHyphens/>
        <w:spacing w:line="276" w:lineRule="auto"/>
        <w:jc w:val="both"/>
        <w:rPr>
          <w:rFonts w:ascii="Verdana" w:hAnsi="Verdana"/>
          <w:sz w:val="20"/>
          <w:szCs w:val="20"/>
        </w:rPr>
      </w:pPr>
      <w:r w:rsidRPr="00BA7B44">
        <w:rPr>
          <w:rFonts w:ascii="Verdana" w:hAnsi="Verdana"/>
          <w:sz w:val="20"/>
          <w:szCs w:val="20"/>
        </w:rPr>
        <w:t>zaś wspólnie dalej</w:t>
      </w:r>
      <w:r w:rsidRPr="00BA7B44">
        <w:rPr>
          <w:rFonts w:ascii="Verdana" w:hAnsi="Verdana"/>
          <w:b/>
          <w:sz w:val="20"/>
          <w:szCs w:val="20"/>
        </w:rPr>
        <w:t xml:space="preserve"> „Stronami”.</w:t>
      </w:r>
    </w:p>
    <w:p w:rsidR="00354103" w:rsidRPr="00BA7B44" w:rsidRDefault="00354103" w:rsidP="00354103">
      <w:pPr>
        <w:tabs>
          <w:tab w:val="left" w:pos="-720"/>
        </w:tabs>
        <w:suppressAutoHyphens/>
        <w:spacing w:line="276" w:lineRule="auto"/>
        <w:jc w:val="both"/>
        <w:rPr>
          <w:rFonts w:ascii="Verdana" w:hAnsi="Verdana"/>
          <w:sz w:val="20"/>
          <w:szCs w:val="20"/>
        </w:rPr>
      </w:pPr>
    </w:p>
    <w:p w:rsidR="00354103" w:rsidRDefault="00354103" w:rsidP="00354103">
      <w:pPr>
        <w:spacing w:after="80" w:line="276" w:lineRule="auto"/>
        <w:jc w:val="both"/>
        <w:rPr>
          <w:rFonts w:ascii="Verdana" w:hAnsi="Verdana"/>
          <w:sz w:val="20"/>
          <w:szCs w:val="20"/>
        </w:rPr>
      </w:pPr>
      <w:r w:rsidRPr="00BA7B44">
        <w:rPr>
          <w:rFonts w:ascii="Verdana" w:hAnsi="Verdana"/>
          <w:sz w:val="20"/>
          <w:szCs w:val="20"/>
        </w:rPr>
        <w:t>Podstawę zawarcia Umowy stanowi postępowanie o udzielenie zamówienia publicznego przeprowadzone w trybie przetargu nieograniczonego pn.</w:t>
      </w:r>
    </w:p>
    <w:p w:rsidR="00354103" w:rsidRPr="0040010D" w:rsidRDefault="00354103" w:rsidP="00354103">
      <w:pPr>
        <w:spacing w:line="276" w:lineRule="auto"/>
        <w:jc w:val="center"/>
        <w:rPr>
          <w:rFonts w:ascii="Verdana" w:hAnsi="Verdana" w:cs="Helvetica"/>
          <w:b/>
          <w:sz w:val="20"/>
          <w:szCs w:val="20"/>
        </w:rPr>
      </w:pPr>
      <w:r w:rsidRPr="0040010D">
        <w:rPr>
          <w:rFonts w:ascii="Verdana" w:hAnsi="Verdana" w:cs="Helvetica"/>
          <w:b/>
          <w:sz w:val="20"/>
          <w:szCs w:val="20"/>
        </w:rPr>
        <w:t xml:space="preserve">„Koncepcja rozbudowy drogi krajowej nr 79 na odcinku Garbatka – Wilczowola </w:t>
      </w:r>
      <w:r>
        <w:rPr>
          <w:rFonts w:ascii="Verdana" w:hAnsi="Verdana" w:cs="Helvetica"/>
          <w:b/>
          <w:sz w:val="20"/>
          <w:szCs w:val="20"/>
        </w:rPr>
        <w:br/>
      </w:r>
      <w:r w:rsidRPr="0040010D">
        <w:rPr>
          <w:rFonts w:ascii="Verdana" w:hAnsi="Verdana" w:cs="Helvetica"/>
          <w:b/>
          <w:sz w:val="20"/>
          <w:szCs w:val="20"/>
        </w:rPr>
        <w:t xml:space="preserve"> od km 92+672 do km 100+711 </w:t>
      </w:r>
      <w:r>
        <w:rPr>
          <w:rFonts w:ascii="Verdana" w:hAnsi="Verdana" w:cs="Helvetica"/>
          <w:b/>
          <w:sz w:val="20"/>
          <w:szCs w:val="20"/>
        </w:rPr>
        <w:br/>
      </w:r>
      <w:r w:rsidRPr="0040010D">
        <w:rPr>
          <w:rFonts w:ascii="Verdana" w:hAnsi="Verdana" w:cs="Helvetica"/>
          <w:b/>
          <w:sz w:val="20"/>
          <w:szCs w:val="20"/>
        </w:rPr>
        <w:t>wraz z uzyskaniem Decyzji o Środowiskowych Uwarunkowaniach”</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(przedmiot Umowy)</w:t>
      </w:r>
    </w:p>
    <w:p w:rsidR="00354103" w:rsidRPr="0040010D" w:rsidRDefault="00354103" w:rsidP="00014CA3">
      <w:pPr>
        <w:pStyle w:val="tekstost"/>
        <w:numPr>
          <w:ilvl w:val="0"/>
          <w:numId w:val="32"/>
        </w:numPr>
        <w:tabs>
          <w:tab w:val="clear" w:pos="1440"/>
        </w:tabs>
        <w:overflowPunct/>
        <w:autoSpaceDE/>
        <w:autoSpaceDN/>
        <w:adjustRightInd/>
        <w:spacing w:after="80" w:line="276" w:lineRule="auto"/>
        <w:ind w:left="426" w:hanging="426"/>
        <w:jc w:val="left"/>
        <w:rPr>
          <w:rFonts w:ascii="Verdana" w:hAnsi="Verdana" w:cs="TTE1768698t00"/>
          <w:lang w:eastAsia="en-US"/>
        </w:rPr>
      </w:pPr>
      <w:r w:rsidRPr="0040010D">
        <w:rPr>
          <w:rFonts w:ascii="Verdana" w:hAnsi="Verdana"/>
          <w:lang w:eastAsia="en-US"/>
        </w:rPr>
        <w:t xml:space="preserve">Zamawiający zleca, a Wykonawca przyjmuje do wykonania </w:t>
      </w:r>
      <w:r w:rsidRPr="0040010D">
        <w:rPr>
          <w:rFonts w:ascii="Verdana" w:hAnsi="Verdana" w:cs="Helvetica"/>
        </w:rPr>
        <w:t>Koncepcję rozbudowy drogi krajowej nr 79 na odcinku Garbatka – Wilczowola od km 92+672 do km 100+711</w:t>
      </w:r>
      <w:r>
        <w:rPr>
          <w:rFonts w:ascii="Verdana" w:hAnsi="Verdana" w:cs="Helvetica"/>
        </w:rPr>
        <w:t xml:space="preserve"> wraz z </w:t>
      </w:r>
      <w:r w:rsidRPr="0040010D">
        <w:rPr>
          <w:rFonts w:ascii="Verdana" w:hAnsi="Verdana" w:cs="Helvetica"/>
        </w:rPr>
        <w:t>uzyskaniem Decyzji o Środowiskowych Uwarunkowaniach</w:t>
      </w:r>
      <w:r>
        <w:rPr>
          <w:rFonts w:ascii="Verdana" w:hAnsi="Verdana" w:cs="Helvetica"/>
        </w:rPr>
        <w:t>,</w:t>
      </w:r>
      <w:r w:rsidRPr="0040010D">
        <w:rPr>
          <w:rFonts w:ascii="Verdana" w:hAnsi="Verdana" w:cs="Helvetica"/>
        </w:rPr>
        <w:t xml:space="preserve"> </w:t>
      </w:r>
      <w:r w:rsidRPr="0040010D">
        <w:rPr>
          <w:rFonts w:ascii="Verdana" w:hAnsi="Verdana" w:cs="Helvetica"/>
        </w:rPr>
        <w:br/>
      </w:r>
      <w:r w:rsidRPr="0040010D">
        <w:rPr>
          <w:rFonts w:ascii="Verdana" w:hAnsi="Verdana"/>
        </w:rPr>
        <w:t xml:space="preserve">zgodnie </w:t>
      </w:r>
      <w:r w:rsidRPr="0040010D">
        <w:rPr>
          <w:rFonts w:ascii="Verdana" w:hAnsi="Verdana"/>
          <w:lang w:eastAsia="en-US"/>
        </w:rPr>
        <w:t>z postanowieniami Umowy i jej integralnymi częściami</w:t>
      </w:r>
      <w:r w:rsidRPr="0040010D">
        <w:rPr>
          <w:rFonts w:ascii="Verdana" w:hAnsi="Verdana"/>
        </w:rPr>
        <w:t>, zwaną dalej przedmiotem Umowy jak również Opracowaniem.</w:t>
      </w:r>
    </w:p>
    <w:p w:rsidR="00354103" w:rsidRPr="00BA7B44" w:rsidRDefault="00354103" w:rsidP="00014CA3">
      <w:pPr>
        <w:pStyle w:val="tekstost"/>
        <w:numPr>
          <w:ilvl w:val="0"/>
          <w:numId w:val="32"/>
        </w:numPr>
        <w:tabs>
          <w:tab w:val="clear" w:pos="1440"/>
          <w:tab w:val="num" w:pos="360"/>
        </w:tabs>
        <w:overflowPunct/>
        <w:autoSpaceDE/>
        <w:autoSpaceDN/>
        <w:adjustRightInd/>
        <w:spacing w:line="276" w:lineRule="auto"/>
        <w:ind w:left="360" w:hanging="357"/>
        <w:rPr>
          <w:rFonts w:ascii="Verdana" w:hAnsi="Verdana" w:cs="TTE1768698t00"/>
          <w:lang w:eastAsia="en-US"/>
        </w:rPr>
      </w:pPr>
      <w:r w:rsidRPr="00BA7B44">
        <w:rPr>
          <w:rFonts w:ascii="Verdana" w:hAnsi="Verdana"/>
        </w:rPr>
        <w:t>Integralnymi składnikami Umowy są następujące dokumenty:</w:t>
      </w:r>
    </w:p>
    <w:p w:rsidR="00354103" w:rsidRPr="00BA7B44" w:rsidRDefault="00354103" w:rsidP="00014CA3">
      <w:pPr>
        <w:pStyle w:val="tekstost"/>
        <w:numPr>
          <w:ilvl w:val="0"/>
          <w:numId w:val="23"/>
        </w:numPr>
        <w:spacing w:after="80" w:line="276" w:lineRule="auto"/>
        <w:ind w:hanging="357"/>
        <w:textAlignment w:val="baseline"/>
        <w:rPr>
          <w:rFonts w:ascii="Verdana" w:hAnsi="Verdana"/>
        </w:rPr>
      </w:pPr>
      <w:r w:rsidRPr="00BA7B44">
        <w:rPr>
          <w:rFonts w:ascii="Verdana" w:hAnsi="Verdana"/>
        </w:rPr>
        <w:t>Umowa;</w:t>
      </w:r>
    </w:p>
    <w:p w:rsidR="00354103" w:rsidRPr="00BA7B44" w:rsidRDefault="00354103" w:rsidP="00014CA3">
      <w:pPr>
        <w:pStyle w:val="tekstost"/>
        <w:numPr>
          <w:ilvl w:val="0"/>
          <w:numId w:val="23"/>
        </w:numPr>
        <w:spacing w:after="80" w:line="276" w:lineRule="auto"/>
        <w:ind w:hanging="357"/>
        <w:textAlignment w:val="baseline"/>
        <w:rPr>
          <w:rFonts w:ascii="Verdana" w:hAnsi="Verdana"/>
        </w:rPr>
      </w:pPr>
      <w:r w:rsidRPr="00BA7B44">
        <w:rPr>
          <w:rFonts w:ascii="Verdana" w:hAnsi="Verdana"/>
        </w:rPr>
        <w:t>Specyfikacja Istotnych Warunków Zamówienia (dalej SIWZ);</w:t>
      </w:r>
    </w:p>
    <w:p w:rsidR="00354103" w:rsidRPr="00BA7B44" w:rsidRDefault="00354103" w:rsidP="00014CA3">
      <w:pPr>
        <w:pStyle w:val="tekstost"/>
        <w:numPr>
          <w:ilvl w:val="0"/>
          <w:numId w:val="23"/>
        </w:numPr>
        <w:spacing w:after="80" w:line="276" w:lineRule="auto"/>
        <w:ind w:hanging="357"/>
        <w:textAlignment w:val="baseline"/>
        <w:rPr>
          <w:rFonts w:ascii="Verdana" w:hAnsi="Verdana"/>
        </w:rPr>
      </w:pPr>
      <w:r w:rsidRPr="00BA7B44">
        <w:rPr>
          <w:rFonts w:ascii="Verdana" w:hAnsi="Verdana"/>
        </w:rPr>
        <w:t>Oferta Wykonawcy z dnia ……………… wraz z Tabel</w:t>
      </w:r>
      <w:r>
        <w:rPr>
          <w:rFonts w:ascii="Verdana" w:hAnsi="Verdana"/>
        </w:rPr>
        <w:t>ą</w:t>
      </w:r>
      <w:r w:rsidRPr="00BA7B44">
        <w:rPr>
          <w:rFonts w:ascii="Verdana" w:hAnsi="Verdana"/>
        </w:rPr>
        <w:t xml:space="preserve"> Elementów Rozliczeniowych (dalej TER). </w:t>
      </w:r>
    </w:p>
    <w:p w:rsidR="00354103" w:rsidRPr="00BA7B44" w:rsidRDefault="00354103" w:rsidP="00014CA3">
      <w:pPr>
        <w:pStyle w:val="Akapitzlist"/>
        <w:numPr>
          <w:ilvl w:val="0"/>
          <w:numId w:val="23"/>
        </w:numPr>
        <w:tabs>
          <w:tab w:val="left" w:pos="0"/>
        </w:tabs>
        <w:jc w:val="both"/>
        <w:rPr>
          <w:rFonts w:ascii="Verdana" w:hAnsi="Verdana"/>
        </w:rPr>
      </w:pPr>
      <w:r w:rsidRPr="00BA7B44">
        <w:rPr>
          <w:rFonts w:ascii="Verdana" w:hAnsi="Verdana"/>
        </w:rPr>
        <w:t xml:space="preserve">Wykaz osób skierowanych do realizacji zadania (dalej Wykaz osób) – złożony przez wykonawcę w trakcie postępowania o udzielenie zamówienia.   </w:t>
      </w:r>
    </w:p>
    <w:p w:rsidR="00354103" w:rsidRPr="00BA7B44" w:rsidRDefault="00354103" w:rsidP="00014CA3">
      <w:pPr>
        <w:pStyle w:val="tekstost"/>
        <w:numPr>
          <w:ilvl w:val="0"/>
          <w:numId w:val="32"/>
        </w:numPr>
        <w:tabs>
          <w:tab w:val="clear" w:pos="1440"/>
          <w:tab w:val="num" w:pos="426"/>
        </w:tabs>
        <w:overflowPunct/>
        <w:autoSpaceDE/>
        <w:autoSpaceDN/>
        <w:adjustRightInd/>
        <w:spacing w:before="120" w:line="276" w:lineRule="auto"/>
        <w:ind w:left="425" w:hanging="357"/>
        <w:rPr>
          <w:rFonts w:ascii="Verdana" w:hAnsi="Verdana"/>
        </w:rPr>
      </w:pPr>
      <w:r w:rsidRPr="00BA7B44">
        <w:rPr>
          <w:rFonts w:ascii="Verdana" w:hAnsi="Verdana"/>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(wynagrodzenie)</w:t>
      </w:r>
    </w:p>
    <w:p w:rsidR="00354103" w:rsidRPr="00BA7B44" w:rsidRDefault="00354103" w:rsidP="00014CA3">
      <w:pPr>
        <w:widowControl w:val="0"/>
        <w:numPr>
          <w:ilvl w:val="0"/>
          <w:numId w:val="20"/>
        </w:numPr>
        <w:autoSpaceDE w:val="0"/>
        <w:autoSpaceDN w:val="0"/>
        <w:adjustRightInd w:val="0"/>
        <w:spacing w:after="80" w:line="276" w:lineRule="auto"/>
        <w:ind w:left="284" w:hanging="284"/>
        <w:contextualSpacing/>
        <w:jc w:val="both"/>
        <w:rPr>
          <w:rFonts w:ascii="Verdana" w:hAnsi="Verdana" w:cs="Tahoma"/>
          <w:sz w:val="20"/>
          <w:szCs w:val="20"/>
        </w:rPr>
      </w:pPr>
      <w:r w:rsidRPr="00BA7B44">
        <w:rPr>
          <w:rFonts w:ascii="Verdana" w:hAnsi="Verdana" w:cs="TTE1771BD8t00"/>
          <w:sz w:val="20"/>
          <w:szCs w:val="20"/>
        </w:rPr>
        <w:t>Z tytułu wykonania przedmiotu Umowy</w:t>
      </w:r>
      <w:r w:rsidRPr="00BA7B44">
        <w:rPr>
          <w:rFonts w:ascii="Verdana" w:hAnsi="Verdana" w:cs="TTE1768698t00"/>
          <w:sz w:val="20"/>
          <w:szCs w:val="20"/>
        </w:rPr>
        <w:t xml:space="preserve"> Wykonawca jest uprawniony do wynagrodzenia, zgodnie z Ofertą Wykonawcy, </w:t>
      </w:r>
      <w:r w:rsidRPr="00BA7B44">
        <w:rPr>
          <w:rFonts w:ascii="Verdana" w:hAnsi="Verdana" w:cs="TTE1771BD8t00"/>
          <w:sz w:val="20"/>
          <w:szCs w:val="20"/>
        </w:rPr>
        <w:t>w łącznej kwocie netto :</w:t>
      </w:r>
      <w:r w:rsidRPr="00BA7B44">
        <w:rPr>
          <w:rFonts w:ascii="Verdana" w:hAnsi="Verdana" w:cs="TTE1771BD8t00"/>
          <w:b/>
          <w:sz w:val="20"/>
          <w:szCs w:val="20"/>
        </w:rPr>
        <w:t xml:space="preserve"> ………………,.. zł</w:t>
      </w:r>
      <w:r w:rsidRPr="00BA7B44">
        <w:rPr>
          <w:rFonts w:ascii="Verdana" w:hAnsi="Verdana" w:cs="TTE1771BD8t00"/>
          <w:sz w:val="20"/>
          <w:szCs w:val="20"/>
        </w:rPr>
        <w:t xml:space="preserve"> </w:t>
      </w:r>
      <w:r w:rsidRPr="00BA7B44">
        <w:rPr>
          <w:rFonts w:ascii="Verdana" w:hAnsi="Verdana"/>
          <w:sz w:val="20"/>
          <w:szCs w:val="20"/>
        </w:rPr>
        <w:t xml:space="preserve">(słownie: ………………………………………………………………… ) plus podatek VAT (23%) w wysokości …………… zł (słownie: ……………………………………………………………..) co daje łącznie kwotę brutto …………………………………… zł (słownie: …………………………………………………………………………………..). </w:t>
      </w:r>
    </w:p>
    <w:p w:rsidR="00354103" w:rsidRPr="00BA7B44" w:rsidRDefault="00354103" w:rsidP="00014CA3">
      <w:pPr>
        <w:pStyle w:val="BodyText2"/>
        <w:numPr>
          <w:ilvl w:val="0"/>
          <w:numId w:val="20"/>
        </w:numPr>
        <w:shd w:val="clear" w:color="auto" w:fill="auto"/>
        <w:tabs>
          <w:tab w:val="clear" w:pos="0"/>
        </w:tabs>
        <w:spacing w:before="120" w:after="120" w:line="276" w:lineRule="auto"/>
        <w:ind w:left="284" w:right="-2" w:hanging="284"/>
        <w:jc w:val="both"/>
        <w:rPr>
          <w:rFonts w:ascii="Verdana" w:hAnsi="Verdana" w:cstheme="minorHAnsi"/>
        </w:rPr>
      </w:pPr>
      <w:r w:rsidRPr="00BA7B44">
        <w:rPr>
          <w:rFonts w:ascii="Verdana" w:hAnsi="Verdana" w:cstheme="minorHAnsi"/>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rsidR="00354103" w:rsidRPr="00BA7B44" w:rsidRDefault="00354103" w:rsidP="00014CA3">
      <w:pPr>
        <w:widowControl w:val="0"/>
        <w:numPr>
          <w:ilvl w:val="0"/>
          <w:numId w:val="20"/>
        </w:numPr>
        <w:autoSpaceDE w:val="0"/>
        <w:autoSpaceDN w:val="0"/>
        <w:adjustRightInd w:val="0"/>
        <w:spacing w:after="80" w:line="276" w:lineRule="auto"/>
        <w:ind w:left="284" w:hanging="284"/>
        <w:contextualSpacing/>
        <w:jc w:val="both"/>
        <w:rPr>
          <w:rFonts w:ascii="Verdana" w:hAnsi="Verdana" w:cs="Tahoma"/>
          <w:sz w:val="20"/>
          <w:szCs w:val="20"/>
        </w:rPr>
      </w:pPr>
      <w:r w:rsidRPr="00BA7B44">
        <w:rPr>
          <w:rFonts w:ascii="Verdana" w:hAnsi="Verdana" w:cs="Calibri"/>
          <w:sz w:val="20"/>
          <w:szCs w:val="20"/>
        </w:rPr>
        <w:t>Wynagrodzenie będzie płatne</w:t>
      </w:r>
      <w:r w:rsidRPr="00BA7B44">
        <w:rPr>
          <w:rFonts w:ascii="Verdana" w:hAnsi="Verdana"/>
          <w:sz w:val="20"/>
          <w:szCs w:val="20"/>
        </w:rPr>
        <w:t xml:space="preserve"> </w:t>
      </w:r>
      <w:r w:rsidRPr="00BA7B44">
        <w:rPr>
          <w:rFonts w:ascii="Verdana" w:hAnsi="Verdana" w:cs="Calibri"/>
          <w:sz w:val="20"/>
          <w:szCs w:val="20"/>
        </w:rPr>
        <w:t xml:space="preserve">w częściach z tytułu wykonania poszczególnych Etapów i Elementów Opracowania określonych w TER. </w:t>
      </w:r>
    </w:p>
    <w:p w:rsidR="00354103" w:rsidRPr="00BA7B44" w:rsidRDefault="00354103" w:rsidP="00014CA3">
      <w:pPr>
        <w:numPr>
          <w:ilvl w:val="0"/>
          <w:numId w:val="20"/>
        </w:numPr>
        <w:spacing w:before="120" w:after="80" w:line="276" w:lineRule="auto"/>
        <w:ind w:left="284" w:hanging="284"/>
        <w:jc w:val="both"/>
        <w:rPr>
          <w:rFonts w:ascii="Verdana" w:hAnsi="Verdana" w:cs="Tahoma"/>
          <w:sz w:val="20"/>
          <w:szCs w:val="20"/>
        </w:rPr>
      </w:pPr>
      <w:r w:rsidRPr="00BA7B44">
        <w:rPr>
          <w:rFonts w:ascii="Verdana" w:hAnsi="Verdana"/>
          <w:sz w:val="20"/>
          <w:szCs w:val="20"/>
        </w:rPr>
        <w:t>Wynagrodzenie stanowi:</w:t>
      </w:r>
    </w:p>
    <w:p w:rsidR="00354103" w:rsidRPr="00BA7B44" w:rsidRDefault="00354103" w:rsidP="00014CA3">
      <w:pPr>
        <w:pStyle w:val="Lista"/>
        <w:numPr>
          <w:ilvl w:val="2"/>
          <w:numId w:val="20"/>
        </w:numPr>
        <w:tabs>
          <w:tab w:val="clear" w:pos="0"/>
          <w:tab w:val="num" w:pos="426"/>
        </w:tabs>
        <w:spacing w:after="80" w:line="276" w:lineRule="auto"/>
        <w:ind w:left="709"/>
        <w:jc w:val="both"/>
        <w:rPr>
          <w:rFonts w:ascii="Verdana" w:hAnsi="Verdana"/>
          <w:bCs/>
          <w:sz w:val="20"/>
          <w:szCs w:val="20"/>
        </w:rPr>
      </w:pPr>
      <w:r w:rsidRPr="00BA7B44">
        <w:rPr>
          <w:rFonts w:ascii="Verdana" w:hAnsi="Verdana"/>
          <w:bCs/>
          <w:sz w:val="20"/>
          <w:szCs w:val="20"/>
        </w:rPr>
        <w:t>w przypadku pozycji ryczałtowych – kwotę ryczałtową podaną przez Wykonawcę w TER.</w:t>
      </w:r>
    </w:p>
    <w:p w:rsidR="00354103" w:rsidRPr="00BA7B44" w:rsidRDefault="00354103" w:rsidP="00014CA3">
      <w:pPr>
        <w:pStyle w:val="Lista"/>
        <w:numPr>
          <w:ilvl w:val="2"/>
          <w:numId w:val="20"/>
        </w:numPr>
        <w:tabs>
          <w:tab w:val="clear" w:pos="0"/>
          <w:tab w:val="num" w:pos="426"/>
        </w:tabs>
        <w:spacing w:after="120" w:line="276" w:lineRule="auto"/>
        <w:ind w:left="709"/>
        <w:jc w:val="both"/>
        <w:rPr>
          <w:rFonts w:ascii="Verdana" w:hAnsi="Verdana"/>
          <w:bCs/>
          <w:sz w:val="20"/>
          <w:szCs w:val="20"/>
        </w:rPr>
      </w:pPr>
      <w:r w:rsidRPr="00BA7B44">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rsidR="00354103" w:rsidRPr="00BA7B44" w:rsidRDefault="00354103" w:rsidP="00014CA3">
      <w:pPr>
        <w:pStyle w:val="Lista"/>
        <w:numPr>
          <w:ilvl w:val="0"/>
          <w:numId w:val="20"/>
        </w:numPr>
        <w:tabs>
          <w:tab w:val="clear" w:pos="0"/>
          <w:tab w:val="num" w:pos="284"/>
        </w:tabs>
        <w:spacing w:after="120" w:line="276" w:lineRule="auto"/>
        <w:ind w:left="284" w:hanging="284"/>
        <w:jc w:val="both"/>
        <w:rPr>
          <w:rFonts w:ascii="Verdana" w:hAnsi="Verdana"/>
          <w:bCs/>
          <w:sz w:val="20"/>
          <w:szCs w:val="20"/>
        </w:rPr>
      </w:pPr>
      <w:r w:rsidRPr="00BA7B44">
        <w:rPr>
          <w:rFonts w:ascii="Verdana" w:hAnsi="Verdana"/>
          <w:bCs/>
          <w:sz w:val="20"/>
          <w:szCs w:val="20"/>
        </w:rPr>
        <w:t xml:space="preserve">Wynagrodzenie z tytułu Umowy będzie płatne odpowiednio dla każdego z elementów wymienionych w TER po ich odbiorze zgodnie z Umową w wysokości 100% należnego wynagrodzenia za dany element, przy czym dla elementów wyszczególnionych </w:t>
      </w:r>
      <w:r w:rsidRPr="00BA7B44">
        <w:rPr>
          <w:rFonts w:ascii="Verdana" w:hAnsi="Verdana"/>
          <w:bCs/>
          <w:sz w:val="20"/>
          <w:szCs w:val="20"/>
        </w:rPr>
        <w:br/>
        <w:t>we właściwych TER pod nr 2 (wniosek o Decyzję Środowiskową z załącznikami) – płatność nastąpi po uzyskaniu decyzji środowiskowej.</w:t>
      </w:r>
    </w:p>
    <w:p w:rsidR="00354103" w:rsidRPr="00BA7B44" w:rsidRDefault="00354103" w:rsidP="00014CA3">
      <w:pPr>
        <w:pStyle w:val="Lista"/>
        <w:numPr>
          <w:ilvl w:val="0"/>
          <w:numId w:val="20"/>
        </w:numPr>
        <w:tabs>
          <w:tab w:val="clear" w:pos="0"/>
        </w:tabs>
        <w:spacing w:after="120" w:line="276" w:lineRule="auto"/>
        <w:ind w:left="284" w:hanging="284"/>
        <w:jc w:val="both"/>
        <w:rPr>
          <w:rFonts w:ascii="Verdana" w:hAnsi="Verdana"/>
          <w:bCs/>
          <w:sz w:val="20"/>
          <w:szCs w:val="20"/>
        </w:rPr>
      </w:pPr>
      <w:r w:rsidRPr="00BA7B44">
        <w:rPr>
          <w:rFonts w:ascii="Verdana" w:hAnsi="Verdana" w:cs="TTE1768698t00"/>
          <w:sz w:val="20"/>
          <w:szCs w:val="20"/>
        </w:rPr>
        <w:t xml:space="preserve">Zamawiający </w:t>
      </w:r>
      <w:r w:rsidRPr="00BA7B44">
        <w:rPr>
          <w:rFonts w:ascii="Verdana" w:hAnsi="Verdana" w:cs="TTE1771BD8t00"/>
          <w:sz w:val="20"/>
          <w:szCs w:val="20"/>
        </w:rPr>
        <w:t>zobowiązuje się do zapłaty wynagrodzenia w terminie do 30 dni od dnia otrzymania prawidłowo wystawionej faktury VAT. Warunkiem wystawienia faktury VAT jest podpisanie przez Zamawiającego właściwego protokołu odbioru.</w:t>
      </w:r>
    </w:p>
    <w:p w:rsidR="00354103" w:rsidRPr="00BA7B44" w:rsidRDefault="00354103" w:rsidP="00014CA3">
      <w:pPr>
        <w:pStyle w:val="Lista"/>
        <w:numPr>
          <w:ilvl w:val="0"/>
          <w:numId w:val="20"/>
        </w:numPr>
        <w:tabs>
          <w:tab w:val="clear" w:pos="0"/>
        </w:tabs>
        <w:spacing w:after="120" w:line="276" w:lineRule="auto"/>
        <w:ind w:left="284" w:hanging="284"/>
        <w:jc w:val="both"/>
        <w:rPr>
          <w:rFonts w:ascii="Verdana" w:hAnsi="Verdana"/>
          <w:bCs/>
          <w:sz w:val="20"/>
          <w:szCs w:val="20"/>
        </w:rPr>
      </w:pPr>
      <w:r w:rsidRPr="00BA7B44">
        <w:rPr>
          <w:rFonts w:ascii="Verdana" w:hAnsi="Verdana" w:cs="TTE1771BD8t00"/>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rsidR="00354103" w:rsidRPr="00BA7B44" w:rsidRDefault="00354103" w:rsidP="00014CA3">
      <w:pPr>
        <w:numPr>
          <w:ilvl w:val="0"/>
          <w:numId w:val="20"/>
        </w:numPr>
        <w:tabs>
          <w:tab w:val="clear" w:pos="0"/>
          <w:tab w:val="num" w:pos="-360"/>
        </w:tabs>
        <w:spacing w:after="120" w:line="276" w:lineRule="auto"/>
        <w:ind w:left="284" w:hanging="284"/>
        <w:jc w:val="both"/>
        <w:rPr>
          <w:rFonts w:ascii="Verdana" w:hAnsi="Verdana"/>
          <w:sz w:val="20"/>
          <w:szCs w:val="20"/>
        </w:rPr>
      </w:pPr>
      <w:r w:rsidRPr="00BA7B44">
        <w:rPr>
          <w:rFonts w:ascii="Verdana" w:hAnsi="Verdana"/>
          <w:sz w:val="20"/>
          <w:szCs w:val="20"/>
        </w:rPr>
        <w:t xml:space="preserve">Należności będą regulowane z konta Zamawiającego przelewem na konto Wykonawcy numer </w:t>
      </w:r>
      <w:r w:rsidRPr="00BA7B44">
        <w:rPr>
          <w:rFonts w:ascii="Verdana" w:hAnsi="Verdana"/>
          <w:b/>
          <w:sz w:val="20"/>
          <w:szCs w:val="20"/>
        </w:rPr>
        <w:t>……………………………………………………………………………………………</w:t>
      </w:r>
    </w:p>
    <w:p w:rsidR="00354103" w:rsidRPr="0043100C" w:rsidRDefault="00354103" w:rsidP="00014CA3">
      <w:pPr>
        <w:numPr>
          <w:ilvl w:val="0"/>
          <w:numId w:val="20"/>
        </w:numPr>
        <w:tabs>
          <w:tab w:val="clear" w:pos="0"/>
          <w:tab w:val="num" w:pos="-360"/>
        </w:tabs>
        <w:spacing w:line="276" w:lineRule="auto"/>
        <w:ind w:left="284" w:hanging="284"/>
        <w:jc w:val="both"/>
        <w:rPr>
          <w:rFonts w:ascii="Verdana" w:hAnsi="Verdana"/>
          <w:sz w:val="20"/>
          <w:szCs w:val="20"/>
        </w:rPr>
      </w:pPr>
      <w:r w:rsidRPr="00BA7B44">
        <w:rPr>
          <w:rFonts w:ascii="Verdana" w:hAnsi="Verdana"/>
          <w:sz w:val="20"/>
          <w:szCs w:val="20"/>
        </w:rPr>
        <w:t>Za dzień zapłaty Strony uznają dzień obciążenia rachunku Zamawiającego.</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pStyle w:val="Tekstpodstawowy"/>
        <w:spacing w:line="360" w:lineRule="auto"/>
        <w:jc w:val="center"/>
        <w:rPr>
          <w:rFonts w:ascii="Verdana" w:hAnsi="Verdana"/>
          <w:b/>
          <w:bCs/>
          <w:sz w:val="20"/>
        </w:rPr>
      </w:pPr>
      <w:r w:rsidRPr="00BA7B44">
        <w:rPr>
          <w:rFonts w:ascii="Verdana" w:hAnsi="Verdana"/>
          <w:b/>
          <w:sz w:val="20"/>
        </w:rPr>
        <w:t>ZALICZKA</w:t>
      </w:r>
    </w:p>
    <w:p w:rsidR="00354103" w:rsidRPr="00BA7B44" w:rsidRDefault="00354103" w:rsidP="00014CA3">
      <w:pPr>
        <w:pStyle w:val="Akapitzlist"/>
        <w:numPr>
          <w:ilvl w:val="0"/>
          <w:numId w:val="76"/>
        </w:numPr>
        <w:spacing w:line="360" w:lineRule="auto"/>
        <w:contextualSpacing/>
        <w:jc w:val="both"/>
        <w:rPr>
          <w:rFonts w:ascii="Verdana" w:hAnsi="Verdana"/>
        </w:rPr>
      </w:pPr>
      <w:r w:rsidRPr="00BA7B44">
        <w:rPr>
          <w:rFonts w:ascii="Verdana" w:hAnsi="Verdana"/>
        </w:rPr>
        <w:t xml:space="preserve">Zamawiający może udzielić jednorazowej zaliczki na poczet wykonania przedmiotu Umowy, na pisemny wniosek Wykonawcy, w wysokości nieprzekraczającej </w:t>
      </w:r>
      <w:r>
        <w:rPr>
          <w:rFonts w:ascii="Verdana" w:hAnsi="Verdana"/>
        </w:rPr>
        <w:t>10</w:t>
      </w:r>
      <w:r w:rsidRPr="00BA7B44">
        <w:rPr>
          <w:rFonts w:ascii="Verdana" w:hAnsi="Verdana"/>
        </w:rPr>
        <w:t xml:space="preserve"> %  wynagrodzenia brutto Wykonawcy, o którym mowa w § 2 ust. 1 (dalej „zaliczka”).</w:t>
      </w:r>
    </w:p>
    <w:p w:rsidR="00354103" w:rsidRPr="00BA7B44" w:rsidRDefault="00354103" w:rsidP="00014CA3">
      <w:pPr>
        <w:pStyle w:val="Akapitzlist"/>
        <w:numPr>
          <w:ilvl w:val="0"/>
          <w:numId w:val="76"/>
        </w:numPr>
        <w:spacing w:line="360" w:lineRule="auto"/>
        <w:ind w:left="714" w:hanging="357"/>
        <w:contextualSpacing/>
        <w:jc w:val="both"/>
        <w:rPr>
          <w:rFonts w:ascii="Verdana" w:hAnsi="Verdana"/>
        </w:rPr>
      </w:pPr>
      <w:r w:rsidRPr="00BA7B44">
        <w:rPr>
          <w:rFonts w:ascii="Verdana" w:hAnsi="Verdana"/>
        </w:rPr>
        <w:lastRenderedPageBreak/>
        <w:t xml:space="preserve">Zaliczka jest zwracana poprzez potrącenie dokonane przez Zamawiającego z każdej płatności na rzecz Wykonawcy do wysokości 100% doręczonej faktury VAT, </w:t>
      </w:r>
      <w:r w:rsidRPr="00BA7B44">
        <w:rPr>
          <w:rFonts w:ascii="Verdana" w:hAnsi="Verdana"/>
        </w:rPr>
        <w:br/>
        <w:t>aż do pełnego zwrotu zaliczki.</w:t>
      </w:r>
    </w:p>
    <w:p w:rsidR="00354103" w:rsidRPr="00BA7B44" w:rsidRDefault="00354103" w:rsidP="00014CA3">
      <w:pPr>
        <w:pStyle w:val="Akapitzlist"/>
        <w:numPr>
          <w:ilvl w:val="0"/>
          <w:numId w:val="76"/>
        </w:numPr>
        <w:spacing w:line="360" w:lineRule="auto"/>
        <w:ind w:left="714" w:hanging="357"/>
        <w:contextualSpacing/>
        <w:jc w:val="both"/>
        <w:rPr>
          <w:rFonts w:ascii="Verdana" w:hAnsi="Verdana"/>
        </w:rPr>
      </w:pPr>
      <w:r w:rsidRPr="00BA7B44">
        <w:rPr>
          <w:rFonts w:ascii="Verdana" w:hAnsi="Verdana"/>
        </w:rPr>
        <w:t>Wykonawca przed otrzymaniem zaliczki wnosi Zamawiającemu zabezpieczenie zaliczki w formie gwarancji bankowej lub ubezpieczeniowej, w wysokości 100% wartości zaliczki.</w:t>
      </w:r>
    </w:p>
    <w:p w:rsidR="00354103" w:rsidRPr="00BA7B44" w:rsidRDefault="00354103" w:rsidP="00014CA3">
      <w:pPr>
        <w:pStyle w:val="Akapitzlist"/>
        <w:numPr>
          <w:ilvl w:val="0"/>
          <w:numId w:val="76"/>
        </w:numPr>
        <w:spacing w:line="360" w:lineRule="auto"/>
        <w:ind w:left="714" w:hanging="357"/>
        <w:contextualSpacing/>
        <w:jc w:val="both"/>
        <w:rPr>
          <w:rFonts w:ascii="Verdana" w:hAnsi="Verdana"/>
        </w:rPr>
      </w:pPr>
      <w:r w:rsidRPr="00BA7B44">
        <w:rPr>
          <w:rFonts w:ascii="Verdana" w:hAnsi="Verdana"/>
        </w:rPr>
        <w:t xml:space="preserve">Gwarancja, o której mowa w ust. 3 powinna być bezwarunkowa i płatna na pierwsze żądanie Zamawiającego. Gwarancja jest ważna i wykonalna, aż do zwrotu zaliczki, </w:t>
      </w:r>
      <w:r w:rsidRPr="00BA7B44">
        <w:rPr>
          <w:rFonts w:ascii="Verdana" w:hAnsi="Verdana"/>
        </w:rPr>
        <w:br/>
        <w:t>ale jej kwota może być stopniowo zmniejszana o kwoty potrącone przez Zamawiającego zgodnie z ust. 2.</w:t>
      </w:r>
    </w:p>
    <w:p w:rsidR="00354103" w:rsidRPr="00BA7B44" w:rsidRDefault="00354103" w:rsidP="00014CA3">
      <w:pPr>
        <w:pStyle w:val="Akapitzlist"/>
        <w:numPr>
          <w:ilvl w:val="0"/>
          <w:numId w:val="76"/>
        </w:numPr>
        <w:spacing w:line="360" w:lineRule="auto"/>
        <w:ind w:left="714" w:hanging="357"/>
        <w:contextualSpacing/>
        <w:jc w:val="both"/>
        <w:rPr>
          <w:rFonts w:ascii="Verdana" w:hAnsi="Verdana"/>
        </w:rPr>
      </w:pPr>
      <w:r w:rsidRPr="00BA7B44">
        <w:rPr>
          <w:rFonts w:ascii="Verdana" w:hAnsi="Verdana"/>
        </w:rPr>
        <w:t xml:space="preserve">Jeśli warunki zabezpieczenia zaliczki wskazują termin jego wygaśnięcia, a zaliczka </w:t>
      </w:r>
      <w:r w:rsidRPr="00BA7B44">
        <w:rPr>
          <w:rFonts w:ascii="Verdana" w:hAnsi="Verdana"/>
        </w:rPr>
        <w:b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rsidR="00354103" w:rsidRPr="00BA7B44" w:rsidRDefault="00354103" w:rsidP="00014CA3">
      <w:pPr>
        <w:pStyle w:val="Akapitzlist"/>
        <w:numPr>
          <w:ilvl w:val="0"/>
          <w:numId w:val="76"/>
        </w:numPr>
        <w:spacing w:line="360" w:lineRule="auto"/>
        <w:ind w:left="714" w:hanging="357"/>
        <w:contextualSpacing/>
        <w:jc w:val="both"/>
        <w:rPr>
          <w:rFonts w:ascii="Verdana" w:hAnsi="Verdana"/>
        </w:rPr>
      </w:pPr>
      <w:r w:rsidRPr="00BA7B44">
        <w:rPr>
          <w:rFonts w:ascii="Verdana" w:hAnsi="Verdana"/>
        </w:rPr>
        <w:t>Zamawiający zwraca zabezpieczenie zaliczki w terminie 30 dni od dnia rozliczenia zaliczki.</w:t>
      </w:r>
    </w:p>
    <w:p w:rsidR="00354103" w:rsidRPr="00BA7B44" w:rsidRDefault="00354103" w:rsidP="00014CA3">
      <w:pPr>
        <w:numPr>
          <w:ilvl w:val="0"/>
          <w:numId w:val="76"/>
        </w:numPr>
        <w:spacing w:line="360" w:lineRule="auto"/>
        <w:ind w:right="-83"/>
        <w:jc w:val="both"/>
        <w:rPr>
          <w:rFonts w:ascii="Verdana" w:hAnsi="Verdana"/>
          <w:strike/>
          <w:sz w:val="20"/>
          <w:szCs w:val="20"/>
        </w:rPr>
      </w:pPr>
      <w:r w:rsidRPr="00BA7B44">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(waloryzacja wynagrodzenia)</w:t>
      </w:r>
    </w:p>
    <w:p w:rsidR="00354103" w:rsidRPr="00BA7B44" w:rsidRDefault="00354103" w:rsidP="00014CA3">
      <w:pPr>
        <w:pStyle w:val="NormalnyWeb"/>
        <w:numPr>
          <w:ilvl w:val="0"/>
          <w:numId w:val="73"/>
        </w:numPr>
        <w:shd w:val="clear" w:color="auto" w:fill="FFFFFF"/>
        <w:spacing w:before="0" w:beforeAutospacing="0" w:after="80" w:afterAutospacing="0" w:line="276" w:lineRule="auto"/>
        <w:ind w:left="284" w:hanging="284"/>
        <w:rPr>
          <w:rFonts w:ascii="Verdana" w:hAnsi="Verdana"/>
        </w:rPr>
      </w:pPr>
      <w:r w:rsidRPr="00BA7B44">
        <w:rPr>
          <w:rFonts w:ascii="Verdana" w:hAnsi="Verdana"/>
        </w:rPr>
        <w:t xml:space="preserve">Wynagrodzenie wykonawcy określone w </w:t>
      </w:r>
      <w:r w:rsidRPr="00BA7B44">
        <w:rPr>
          <w:rFonts w:ascii="Verdana" w:hAnsi="Verdana"/>
          <w:bCs/>
        </w:rPr>
        <w:t xml:space="preserve">§ 2 ust. 1 </w:t>
      </w:r>
      <w:r w:rsidRPr="00BA7B44">
        <w:rPr>
          <w:rFonts w:ascii="Verdana" w:hAnsi="Verdana"/>
        </w:rPr>
        <w:t>ulegnie zmianie o poniesione przez Wykonawcę koszty:</w:t>
      </w:r>
    </w:p>
    <w:p w:rsidR="00354103" w:rsidRPr="00BA7B44" w:rsidRDefault="00354103" w:rsidP="00014CA3">
      <w:pPr>
        <w:pStyle w:val="Akapitzlist"/>
        <w:numPr>
          <w:ilvl w:val="0"/>
          <w:numId w:val="74"/>
        </w:numPr>
        <w:shd w:val="clear" w:color="auto" w:fill="FFFFFF"/>
        <w:spacing w:after="80" w:line="240" w:lineRule="auto"/>
        <w:ind w:left="567" w:hanging="283"/>
        <w:jc w:val="both"/>
        <w:rPr>
          <w:rFonts w:ascii="Verdana" w:hAnsi="Verdana"/>
        </w:rPr>
      </w:pPr>
      <w:r w:rsidRPr="00BA7B44">
        <w:rPr>
          <w:rFonts w:ascii="Verdana" w:hAnsi="Verdana"/>
        </w:rPr>
        <w:t>W przypadku zmiany stawki podatku od towarów i usług, wprowadzonej odpowiednim aktem prawnym – zmianie ulegnie wyłącznie kwota VAT w stopniu wynikającym z wprowadzonej zmiany, przy zachowaniu stałej ceny netto;</w:t>
      </w:r>
    </w:p>
    <w:p w:rsidR="00354103" w:rsidRPr="00BA7B44" w:rsidRDefault="00354103" w:rsidP="00014CA3">
      <w:pPr>
        <w:pStyle w:val="Akapitzlist"/>
        <w:numPr>
          <w:ilvl w:val="0"/>
          <w:numId w:val="74"/>
        </w:numPr>
        <w:shd w:val="clear" w:color="auto" w:fill="FFFFFF"/>
        <w:spacing w:after="80" w:line="240" w:lineRule="auto"/>
        <w:ind w:left="567" w:hanging="283"/>
        <w:jc w:val="both"/>
        <w:rPr>
          <w:rFonts w:ascii="Verdana" w:hAnsi="Verdana"/>
        </w:rPr>
      </w:pPr>
      <w:r w:rsidRPr="00BA7B44">
        <w:rPr>
          <w:rFonts w:ascii="Verdana" w:hAnsi="Verdana"/>
        </w:rPr>
        <w:t>W przypadku zmiany wysokości minimalnego wynagrodzenia za pracę ustalonego na podstawie art. 2 ust. 3-5 ustawy z dnia 10 października 2002 r. o minimalnym wynagrodzeniu za pracę;</w:t>
      </w:r>
    </w:p>
    <w:p w:rsidR="00354103" w:rsidRPr="00BA7B44" w:rsidRDefault="00354103" w:rsidP="00014CA3">
      <w:pPr>
        <w:pStyle w:val="Akapitzlist"/>
        <w:numPr>
          <w:ilvl w:val="0"/>
          <w:numId w:val="74"/>
        </w:numPr>
        <w:shd w:val="clear" w:color="auto" w:fill="FFFFFF"/>
        <w:spacing w:after="80" w:line="240" w:lineRule="auto"/>
        <w:ind w:left="567" w:hanging="283"/>
        <w:jc w:val="both"/>
        <w:rPr>
          <w:rFonts w:ascii="Verdana" w:hAnsi="Verdana"/>
        </w:rPr>
      </w:pPr>
      <w:r w:rsidRPr="00BA7B44">
        <w:rPr>
          <w:rFonts w:ascii="Verdana" w:hAnsi="Verdana"/>
        </w:rPr>
        <w:t>W przypadku zmiany zasad podlegania ubezpieczeniom społecznym lub ubezpieczeniu zdrowotnemu lub wysokości stawki składki na ubezpieczenia społeczne lub zdrowotne,</w:t>
      </w:r>
    </w:p>
    <w:p w:rsidR="00354103" w:rsidRPr="00BA7B44" w:rsidRDefault="00354103" w:rsidP="00354103">
      <w:pPr>
        <w:shd w:val="clear" w:color="auto" w:fill="FFFFFF"/>
        <w:spacing w:line="276" w:lineRule="auto"/>
        <w:ind w:firstLine="284"/>
        <w:jc w:val="both"/>
        <w:rPr>
          <w:rFonts w:ascii="Verdana" w:hAnsi="Verdana"/>
          <w:sz w:val="20"/>
          <w:szCs w:val="20"/>
        </w:rPr>
      </w:pPr>
      <w:r w:rsidRPr="00BA7B44">
        <w:rPr>
          <w:rFonts w:ascii="Verdana" w:hAnsi="Verdana"/>
          <w:sz w:val="20"/>
          <w:szCs w:val="20"/>
        </w:rPr>
        <w:t>jeżeli zmiany te będą miały wpływ na koszty wykonania zamówienia przez Wykonawcę.</w:t>
      </w:r>
    </w:p>
    <w:p w:rsidR="00354103" w:rsidRPr="00BA7B44" w:rsidRDefault="00354103" w:rsidP="00014CA3">
      <w:pPr>
        <w:pStyle w:val="NormalnyWeb"/>
        <w:numPr>
          <w:ilvl w:val="0"/>
          <w:numId w:val="73"/>
        </w:numPr>
        <w:shd w:val="clear" w:color="auto" w:fill="FFFFFF"/>
        <w:spacing w:before="120" w:beforeAutospacing="0" w:after="120" w:afterAutospacing="0" w:line="276" w:lineRule="auto"/>
        <w:ind w:left="284" w:hanging="284"/>
        <w:rPr>
          <w:rFonts w:ascii="Verdana" w:hAnsi="Verdana"/>
        </w:rPr>
      </w:pPr>
      <w:r w:rsidRPr="00BA7B44">
        <w:rPr>
          <w:rFonts w:ascii="Verdana" w:hAnsi="Verdana"/>
        </w:rPr>
        <w:t>Zmiana wysokości wynagrodzenia obowiązywać będzie od dnia wejścia w życie zmian, o których mowa w ust. 1.</w:t>
      </w:r>
    </w:p>
    <w:p w:rsidR="00354103" w:rsidRPr="00BA7B44" w:rsidRDefault="00354103" w:rsidP="00014CA3">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354103" w:rsidRPr="00BA7B44" w:rsidRDefault="00354103" w:rsidP="00014CA3">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wypadku zmiany, o której mowa w ust. 1 pkt. 1, wartość brutto niefakturowanej części wynagrodzenia zostanie wyliczona na podstawie nowych przepisów.</w:t>
      </w:r>
    </w:p>
    <w:p w:rsidR="00354103" w:rsidRPr="00BA7B44" w:rsidRDefault="00354103" w:rsidP="00014CA3">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lastRenderedPageBreak/>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354103" w:rsidRPr="00BA7B44" w:rsidRDefault="00354103" w:rsidP="00014CA3">
      <w:pPr>
        <w:pStyle w:val="NormalnyWeb"/>
        <w:numPr>
          <w:ilvl w:val="0"/>
          <w:numId w:val="73"/>
        </w:numPr>
        <w:shd w:val="clear" w:color="auto" w:fill="FFFFFF"/>
        <w:spacing w:before="0" w:beforeAutospacing="0" w:after="120" w:afterAutospacing="0" w:line="276" w:lineRule="auto"/>
        <w:ind w:left="284" w:hanging="284"/>
        <w:rPr>
          <w:rFonts w:ascii="Verdana" w:hAnsi="Verdana"/>
        </w:rPr>
      </w:pPr>
      <w:r w:rsidRPr="00BA7B44">
        <w:rPr>
          <w:rFonts w:ascii="Verdana" w:hAnsi="Verdana"/>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Default="00354103" w:rsidP="00354103">
      <w:pPr>
        <w:spacing w:after="120" w:line="276" w:lineRule="auto"/>
        <w:jc w:val="center"/>
        <w:rPr>
          <w:rFonts w:ascii="Verdana" w:hAnsi="Verdana" w:cs="TTE1768698t00"/>
          <w:b/>
          <w:sz w:val="20"/>
          <w:szCs w:val="20"/>
        </w:rPr>
      </w:pPr>
      <w:r w:rsidRPr="000137E4">
        <w:rPr>
          <w:rFonts w:ascii="Verdana" w:hAnsi="Verdana" w:cs="TTE1768698t00"/>
          <w:b/>
          <w:sz w:val="20"/>
          <w:szCs w:val="20"/>
        </w:rPr>
        <w:t>(terminy)</w:t>
      </w:r>
    </w:p>
    <w:p w:rsidR="00354103" w:rsidRPr="00DC4195" w:rsidRDefault="00354103" w:rsidP="00014CA3">
      <w:pPr>
        <w:pStyle w:val="tekstost"/>
        <w:numPr>
          <w:ilvl w:val="0"/>
          <w:numId w:val="24"/>
        </w:numPr>
        <w:tabs>
          <w:tab w:val="clear" w:pos="720"/>
          <w:tab w:val="num" w:pos="1440"/>
        </w:tabs>
        <w:overflowPunct/>
        <w:autoSpaceDE/>
        <w:autoSpaceDN/>
        <w:adjustRightInd/>
        <w:spacing w:line="276" w:lineRule="auto"/>
        <w:ind w:left="426"/>
        <w:rPr>
          <w:rFonts w:ascii="Verdana" w:hAnsi="Verdana"/>
          <w:spacing w:val="-4"/>
        </w:rPr>
      </w:pPr>
      <w:r w:rsidRPr="00DC4195">
        <w:rPr>
          <w:rFonts w:ascii="Verdana" w:hAnsi="Verdana"/>
          <w:spacing w:val="-4"/>
        </w:rPr>
        <w:t xml:space="preserve">Wykonawca zobowiązuje się do wykonania przedmiotu Umowy w terminie do </w:t>
      </w:r>
      <w:r>
        <w:rPr>
          <w:rFonts w:ascii="Verdana" w:hAnsi="Verdana"/>
          <w:spacing w:val="-4"/>
        </w:rPr>
        <w:t>………</w:t>
      </w:r>
      <w:r w:rsidRPr="00DC4195">
        <w:rPr>
          <w:rFonts w:ascii="Verdana" w:hAnsi="Verdana"/>
          <w:spacing w:val="-4"/>
        </w:rPr>
        <w:t xml:space="preserve"> miesięcy od dnia zawarcia Umowy, przy czym</w:t>
      </w:r>
      <w:r>
        <w:rPr>
          <w:rFonts w:ascii="Verdana" w:hAnsi="Verdana"/>
          <w:spacing w:val="-4"/>
        </w:rPr>
        <w:t xml:space="preserve"> dla każdego z Zadań</w:t>
      </w:r>
      <w:r w:rsidRPr="00DC4195">
        <w:rPr>
          <w:rFonts w:ascii="Verdana" w:hAnsi="Verdana"/>
          <w:spacing w:val="-4"/>
        </w:rPr>
        <w:t>:</w:t>
      </w:r>
    </w:p>
    <w:p w:rsidR="00354103" w:rsidRPr="00DC4195" w:rsidRDefault="00354103" w:rsidP="00014CA3">
      <w:pPr>
        <w:pStyle w:val="Tekstdymka"/>
        <w:numPr>
          <w:ilvl w:val="1"/>
          <w:numId w:val="20"/>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Złożenie kompletnego wniosku o wydanie Decyzji o Środowiskowych Uwarunkowaniach (DŚU) do organu właściwego dla wydania wyżej wymienionej decyzji – d</w:t>
      </w:r>
      <w:r>
        <w:rPr>
          <w:rFonts w:ascii="Verdana" w:hAnsi="Verdana" w:cs="Calibri"/>
          <w:sz w:val="20"/>
          <w:szCs w:val="20"/>
        </w:rPr>
        <w:t>o ……… m-cy od dnia zawarcia Umowy.</w:t>
      </w:r>
    </w:p>
    <w:p w:rsidR="00354103" w:rsidRPr="002C4FBD" w:rsidRDefault="00354103" w:rsidP="00014CA3">
      <w:pPr>
        <w:pStyle w:val="tekstost"/>
        <w:numPr>
          <w:ilvl w:val="0"/>
          <w:numId w:val="24"/>
        </w:numPr>
        <w:tabs>
          <w:tab w:val="clear" w:pos="720"/>
          <w:tab w:val="num" w:pos="1440"/>
        </w:tabs>
        <w:overflowPunct/>
        <w:autoSpaceDE/>
        <w:autoSpaceDN/>
        <w:adjustRightInd/>
        <w:spacing w:line="276" w:lineRule="auto"/>
        <w:ind w:left="426"/>
        <w:rPr>
          <w:rFonts w:ascii="Verdana" w:hAnsi="Verdana"/>
          <w:spacing w:val="-4"/>
        </w:rPr>
      </w:pPr>
      <w:r w:rsidRPr="002C4FBD">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rsidR="00354103" w:rsidRPr="00BA7B44" w:rsidRDefault="00354103" w:rsidP="00354103">
      <w:pPr>
        <w:spacing w:after="120" w:line="276" w:lineRule="auto"/>
        <w:jc w:val="center"/>
        <w:rPr>
          <w:rFonts w:ascii="Verdana" w:hAnsi="Verdana"/>
          <w:b/>
        </w:rPr>
      </w:pP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B8B28t00"/>
          <w:b/>
          <w:sz w:val="20"/>
          <w:szCs w:val="20"/>
        </w:rPr>
      </w:pPr>
      <w:r w:rsidRPr="00BA7B44">
        <w:rPr>
          <w:rFonts w:ascii="Verdana" w:hAnsi="Verdana" w:cs="TTE17B8B28t00"/>
          <w:b/>
          <w:sz w:val="20"/>
          <w:szCs w:val="20"/>
        </w:rPr>
        <w:t>(zmiany umowy)</w:t>
      </w:r>
    </w:p>
    <w:p w:rsidR="00354103" w:rsidRPr="00BA7B44" w:rsidRDefault="00354103" w:rsidP="00014CA3">
      <w:pPr>
        <w:pStyle w:val="BodyText2"/>
        <w:numPr>
          <w:ilvl w:val="2"/>
          <w:numId w:val="33"/>
        </w:numPr>
        <w:shd w:val="clear" w:color="auto" w:fill="auto"/>
        <w:spacing w:before="0" w:after="80" w:line="276" w:lineRule="auto"/>
        <w:ind w:left="426" w:hanging="426"/>
        <w:jc w:val="both"/>
        <w:rPr>
          <w:rFonts w:ascii="Verdana" w:hAnsi="Verdana" w:cs="Calibri"/>
        </w:rPr>
      </w:pPr>
      <w:r w:rsidRPr="00BA7B44">
        <w:rPr>
          <w:rFonts w:ascii="Verdana" w:hAnsi="Verdana" w:cs="Calibri"/>
        </w:rPr>
        <w:t>Strony przewidują możliwość dokonania w Umowie zmiany wysokości wynagrodzenia należnego Wykonawcy z tytułu okoliczności:</w:t>
      </w:r>
    </w:p>
    <w:p w:rsidR="00354103" w:rsidRPr="00BA7B44" w:rsidRDefault="00354103" w:rsidP="00014CA3">
      <w:pPr>
        <w:pStyle w:val="BodyText2"/>
        <w:numPr>
          <w:ilvl w:val="0"/>
          <w:numId w:val="68"/>
        </w:numPr>
        <w:shd w:val="clear" w:color="auto" w:fill="auto"/>
        <w:spacing w:before="0" w:after="80" w:line="240" w:lineRule="auto"/>
        <w:ind w:left="709" w:right="-1" w:hanging="283"/>
        <w:jc w:val="both"/>
        <w:rPr>
          <w:rFonts w:ascii="Verdana" w:hAnsi="Verdana" w:cs="Calibri"/>
        </w:rPr>
      </w:pPr>
      <w:r w:rsidRPr="00BA7B44">
        <w:rPr>
          <w:rFonts w:ascii="Verdana" w:hAnsi="Verdana" w:cs="Calibri"/>
        </w:rPr>
        <w:t>zmniejszenie zakresu przedmiotu Umowy wraz z ograniczeniem należnego Wykonawcy wynagrodzenia;</w:t>
      </w:r>
    </w:p>
    <w:p w:rsidR="00354103" w:rsidRPr="00BA7B44" w:rsidRDefault="00354103" w:rsidP="00014CA3">
      <w:pPr>
        <w:pStyle w:val="BodyText2"/>
        <w:numPr>
          <w:ilvl w:val="0"/>
          <w:numId w:val="68"/>
        </w:numPr>
        <w:shd w:val="clear" w:color="auto" w:fill="auto"/>
        <w:spacing w:before="0" w:after="80" w:line="240" w:lineRule="auto"/>
        <w:ind w:left="709" w:right="80" w:hanging="283"/>
        <w:jc w:val="both"/>
        <w:rPr>
          <w:rFonts w:ascii="Verdana" w:hAnsi="Verdana" w:cs="Calibri"/>
        </w:rPr>
      </w:pPr>
      <w:r w:rsidRPr="00BA7B44">
        <w:rPr>
          <w:rFonts w:ascii="Verdana" w:hAnsi="Verdana" w:cs="Calibri"/>
        </w:rPr>
        <w:t>zmiana ilości danego elementu – wg. faktycznej ilości wykonanych prac dla elementów rozliczanych obmiarowo;</w:t>
      </w:r>
    </w:p>
    <w:p w:rsidR="00354103" w:rsidRPr="00BA7B44" w:rsidRDefault="00354103" w:rsidP="00014CA3">
      <w:pPr>
        <w:pStyle w:val="BodyText2"/>
        <w:numPr>
          <w:ilvl w:val="0"/>
          <w:numId w:val="68"/>
        </w:numPr>
        <w:shd w:val="clear" w:color="auto" w:fill="auto"/>
        <w:tabs>
          <w:tab w:val="left" w:pos="426"/>
        </w:tabs>
        <w:spacing w:before="0" w:after="80" w:line="240" w:lineRule="auto"/>
        <w:ind w:left="709" w:right="80" w:hanging="283"/>
        <w:jc w:val="both"/>
        <w:rPr>
          <w:rFonts w:ascii="Verdana" w:hAnsi="Verdana" w:cs="Calibri"/>
        </w:rPr>
      </w:pPr>
      <w:r w:rsidRPr="00BA7B44">
        <w:rPr>
          <w:rFonts w:ascii="Verdana" w:hAnsi="Verdana" w:cs="Calibri"/>
        </w:rPr>
        <w:t xml:space="preserve">w przypadku innych niż wskazane w </w:t>
      </w:r>
      <w:r w:rsidRPr="00BA7B44">
        <w:rPr>
          <w:rFonts w:ascii="Verdana" w:hAnsi="Verdana" w:cs="TTE17B8B28t00"/>
        </w:rPr>
        <w:t>§ 3</w:t>
      </w:r>
      <w:r w:rsidRPr="00BA7B44">
        <w:rPr>
          <w:rFonts w:ascii="Verdana" w:hAnsi="Verdana" w:cs="TTE17B8B28t00"/>
          <w:b/>
        </w:rPr>
        <w:t xml:space="preserve"> </w:t>
      </w:r>
      <w:r w:rsidRPr="00BA7B44">
        <w:rPr>
          <w:rFonts w:ascii="Verdana" w:hAnsi="Verdana" w:cs="Calibri"/>
        </w:rPr>
        <w:t>zmian przepisów prawa, o ile będzie to uzasadnione;</w:t>
      </w:r>
    </w:p>
    <w:p w:rsidR="00354103" w:rsidRPr="00BA7B44" w:rsidRDefault="00354103" w:rsidP="00014CA3">
      <w:pPr>
        <w:pStyle w:val="BodyText2"/>
        <w:numPr>
          <w:ilvl w:val="2"/>
          <w:numId w:val="33"/>
        </w:numPr>
        <w:shd w:val="clear" w:color="auto" w:fill="auto"/>
        <w:tabs>
          <w:tab w:val="left" w:pos="426"/>
        </w:tabs>
        <w:spacing w:before="0" w:after="80" w:line="276" w:lineRule="auto"/>
        <w:ind w:left="426" w:right="80" w:hanging="426"/>
        <w:jc w:val="both"/>
        <w:rPr>
          <w:rFonts w:ascii="Verdana" w:hAnsi="Verdana" w:cs="Calibri"/>
        </w:rPr>
      </w:pPr>
      <w:r w:rsidRPr="00BA7B44">
        <w:rPr>
          <w:rFonts w:ascii="Verdana" w:hAnsi="Verdana" w:cs="Calibri"/>
        </w:rPr>
        <w:t xml:space="preserve">Strony przewidują możliwość dokonania w Umowie zmiany terminu realizacji Umowy </w:t>
      </w:r>
      <w:r w:rsidRPr="00BA7B44">
        <w:rPr>
          <w:rFonts w:ascii="Verdana" w:hAnsi="Verdana" w:cs="Calibri"/>
        </w:rPr>
        <w:br/>
        <w:t>lub terminów wykonania poszczególnych Etapów i Elementów Opracowania lub wynagrodzenia Wykonawcy, z przyczyn niezależnych od Wykonawcy i mających wpływ na wykonanie Opracowania lub jego poszczególnych Etapów i Elementów, w następujących przypadkach:</w:t>
      </w:r>
    </w:p>
    <w:p w:rsidR="00354103" w:rsidRPr="00BA7B44" w:rsidRDefault="00354103" w:rsidP="00014CA3">
      <w:pPr>
        <w:pStyle w:val="BodyText2"/>
        <w:numPr>
          <w:ilvl w:val="0"/>
          <w:numId w:val="69"/>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siły wyższej, to znaczy niezależnego od Stron losowego zdarzenia zewnętrznego, które było niemożliwe do przewidzenia w momencie zawarcia Umowy i któremu nie można było zapobiec mimo dochowania należytej staranności;</w:t>
      </w:r>
    </w:p>
    <w:p w:rsidR="00354103" w:rsidRPr="00BA7B44" w:rsidRDefault="00354103" w:rsidP="00014CA3">
      <w:pPr>
        <w:pStyle w:val="BodyText2"/>
        <w:numPr>
          <w:ilvl w:val="0"/>
          <w:numId w:val="69"/>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wezwania przez organy administracji publicznej lub inne upoważnione podmioty do uzupełnienia przedmiotu Umowy lub jego poszczególnych Elementów ponad zakres przewidziany Umową;</w:t>
      </w:r>
    </w:p>
    <w:p w:rsidR="00354103" w:rsidRPr="00BA7B44" w:rsidRDefault="00354103" w:rsidP="00014CA3">
      <w:pPr>
        <w:pStyle w:val="BodyText2"/>
        <w:numPr>
          <w:ilvl w:val="0"/>
          <w:numId w:val="69"/>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przekroczenia przewidzianych przepisami prawa terminów trwania procedur administracyjnych, liczonych zgodnie z zasadami określonymi w przepisach prawa, w tym w kodeksie postępowania administracyjnego;</w:t>
      </w:r>
    </w:p>
    <w:p w:rsidR="00354103" w:rsidRPr="00BA7B44" w:rsidRDefault="00354103" w:rsidP="00014CA3">
      <w:pPr>
        <w:pStyle w:val="BodyText2"/>
        <w:numPr>
          <w:ilvl w:val="0"/>
          <w:numId w:val="69"/>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t>szczególnie uzasadnionych trudności w pozyskiwaniu materiałów wyjściowych niezbędnych dla prawidłowej realizacji poszczególnych Elementów i Etapów Umowy;</w:t>
      </w:r>
    </w:p>
    <w:p w:rsidR="00354103" w:rsidRPr="00BA7B44" w:rsidRDefault="00354103" w:rsidP="00014CA3">
      <w:pPr>
        <w:pStyle w:val="BodyText2"/>
        <w:numPr>
          <w:ilvl w:val="0"/>
          <w:numId w:val="69"/>
        </w:numPr>
        <w:shd w:val="clear" w:color="auto" w:fill="auto"/>
        <w:tabs>
          <w:tab w:val="left" w:pos="851"/>
        </w:tabs>
        <w:spacing w:before="0" w:after="80" w:line="240" w:lineRule="auto"/>
        <w:ind w:left="851" w:hanging="426"/>
        <w:jc w:val="both"/>
        <w:rPr>
          <w:rFonts w:ascii="Verdana" w:hAnsi="Verdana" w:cs="Calibri"/>
        </w:rPr>
      </w:pPr>
      <w:r w:rsidRPr="00BA7B44">
        <w:rPr>
          <w:rFonts w:ascii="Verdana" w:hAnsi="Verdana" w:cs="Calibri"/>
        </w:rPr>
        <w:t>zmiany przepisów prawa;</w:t>
      </w:r>
    </w:p>
    <w:p w:rsidR="00354103" w:rsidRPr="00BA7B44" w:rsidRDefault="00354103" w:rsidP="00014CA3">
      <w:pPr>
        <w:pStyle w:val="BodyText2"/>
        <w:numPr>
          <w:ilvl w:val="0"/>
          <w:numId w:val="69"/>
        </w:numPr>
        <w:shd w:val="clear" w:color="auto" w:fill="auto"/>
        <w:tabs>
          <w:tab w:val="left" w:pos="851"/>
        </w:tabs>
        <w:spacing w:before="0" w:after="80" w:line="240" w:lineRule="auto"/>
        <w:ind w:left="851" w:right="40" w:hanging="426"/>
        <w:jc w:val="both"/>
        <w:rPr>
          <w:rFonts w:ascii="Verdana" w:hAnsi="Verdana" w:cs="Calibri"/>
        </w:rPr>
      </w:pPr>
      <w:r w:rsidRPr="00BA7B44">
        <w:rPr>
          <w:rFonts w:ascii="Verdana" w:hAnsi="Verdana" w:cs="Calibri"/>
        </w:rPr>
        <w:lastRenderedPageBreak/>
        <w:t>udzielenie Wykonawcy przez Zamawiającego innego zamówienia wpływającego na termin realizacji Umowy;</w:t>
      </w:r>
    </w:p>
    <w:p w:rsidR="00354103" w:rsidRPr="00BA7B44" w:rsidRDefault="00354103" w:rsidP="00014CA3">
      <w:pPr>
        <w:pStyle w:val="BodyText2"/>
        <w:numPr>
          <w:ilvl w:val="0"/>
          <w:numId w:val="69"/>
        </w:numPr>
        <w:shd w:val="clear" w:color="auto" w:fill="auto"/>
        <w:tabs>
          <w:tab w:val="left" w:pos="851"/>
        </w:tabs>
        <w:spacing w:before="0" w:after="80" w:line="240" w:lineRule="auto"/>
        <w:ind w:right="40"/>
        <w:jc w:val="both"/>
        <w:rPr>
          <w:rFonts w:ascii="Verdana" w:hAnsi="Verdana" w:cs="Calibri"/>
        </w:rPr>
      </w:pPr>
      <w:r w:rsidRPr="00BA7B44">
        <w:rPr>
          <w:rFonts w:ascii="Verdana" w:hAnsi="Verdana" w:cs="Calibri"/>
        </w:rPr>
        <w:t xml:space="preserve">konieczność sporządzenia Raportu o oddziaływaniu na środowisko wynikająca </w:t>
      </w:r>
      <w:r w:rsidRPr="00BA7B44">
        <w:rPr>
          <w:rFonts w:ascii="Verdana" w:hAnsi="Verdana" w:cs="Calibri"/>
        </w:rPr>
        <w:br/>
        <w:t xml:space="preserve">z wymogu Organu właściwego dla wydania w przedmiotowej sprawie decyzji </w:t>
      </w:r>
      <w:r w:rsidRPr="00BA7B44">
        <w:rPr>
          <w:rFonts w:ascii="Verdana" w:hAnsi="Verdana" w:cs="Calibri"/>
        </w:rPr>
        <w:br/>
        <w:t>o środowiskowych uwarunkowaniach dla przedsięwzięcia.</w:t>
      </w:r>
    </w:p>
    <w:p w:rsidR="00354103" w:rsidRPr="00BA7B44" w:rsidRDefault="00354103" w:rsidP="00014CA3">
      <w:pPr>
        <w:pStyle w:val="BodyText2"/>
        <w:numPr>
          <w:ilvl w:val="2"/>
          <w:numId w:val="33"/>
        </w:numPr>
        <w:shd w:val="clear" w:color="auto" w:fill="auto"/>
        <w:spacing w:before="0" w:after="80" w:line="276" w:lineRule="auto"/>
        <w:ind w:left="426" w:right="80" w:hanging="426"/>
        <w:jc w:val="both"/>
        <w:rPr>
          <w:rFonts w:ascii="Verdana" w:hAnsi="Verdana" w:cs="Calibri"/>
        </w:rPr>
      </w:pPr>
      <w:r w:rsidRPr="00BA7B44">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354103" w:rsidRPr="00BA7B44" w:rsidRDefault="00354103" w:rsidP="00014CA3">
      <w:pPr>
        <w:pStyle w:val="BodyText2"/>
        <w:numPr>
          <w:ilvl w:val="2"/>
          <w:numId w:val="33"/>
        </w:numPr>
        <w:shd w:val="clear" w:color="auto" w:fill="auto"/>
        <w:spacing w:before="0" w:after="80" w:line="276" w:lineRule="auto"/>
        <w:ind w:left="426" w:right="80" w:hanging="426"/>
        <w:jc w:val="both"/>
        <w:rPr>
          <w:rFonts w:ascii="Verdana" w:hAnsi="Verdana" w:cs="Calibri"/>
        </w:rPr>
      </w:pPr>
      <w:r w:rsidRPr="00BA7B44">
        <w:rPr>
          <w:rFonts w:ascii="Verdana" w:hAnsi="Verdana"/>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outlineLvl w:val="0"/>
        <w:rPr>
          <w:rFonts w:ascii="Verdana" w:hAnsi="Verdana" w:cs="TTE1768698t00"/>
          <w:b/>
          <w:sz w:val="20"/>
          <w:szCs w:val="20"/>
        </w:rPr>
      </w:pPr>
      <w:r w:rsidRPr="00BA7B44">
        <w:rPr>
          <w:rFonts w:ascii="Verdana" w:hAnsi="Verdana" w:cs="TTE1768698t00"/>
          <w:b/>
          <w:sz w:val="20"/>
          <w:szCs w:val="20"/>
        </w:rPr>
        <w:t>(obowiązki Wykonawcy)</w:t>
      </w:r>
    </w:p>
    <w:p w:rsidR="00354103" w:rsidRPr="00BA7B44" w:rsidRDefault="00354103" w:rsidP="00014CA3">
      <w:pPr>
        <w:numPr>
          <w:ilvl w:val="0"/>
          <w:numId w:val="25"/>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 do realizacji Umowy z należytą starannością przewidzianą dla p</w:t>
      </w:r>
      <w:r w:rsidRPr="00BA7B44">
        <w:rPr>
          <w:rFonts w:ascii="Verdana" w:hAnsi="Verdana" w:cs="Arial"/>
          <w:sz w:val="20"/>
          <w:szCs w:val="20"/>
        </w:rPr>
        <w:t>rowadzącego działalność polegającą na opracowywaniu dokumentacji projektowej przy uwzględnieniu zawodowego charakteru tej działalności oraz do spełnienia wymagań przewidzianych prawem.</w:t>
      </w:r>
    </w:p>
    <w:p w:rsidR="00354103" w:rsidRPr="00BA7B44" w:rsidRDefault="00354103" w:rsidP="00014CA3">
      <w:pPr>
        <w:numPr>
          <w:ilvl w:val="0"/>
          <w:numId w:val="25"/>
        </w:numPr>
        <w:tabs>
          <w:tab w:val="clear" w:pos="1495"/>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Wykonawca jest odpowiedzialny za zorganizowanie procesu wykonywania Umowy w taki sposób, aby założone cele zostały osiągnięte zgodnie z Umową. Wykonawca jest odpowiedzialny za zastosowane metody wykonywania opracowań.</w:t>
      </w:r>
    </w:p>
    <w:p w:rsidR="00354103" w:rsidRPr="00BA7B44" w:rsidRDefault="00354103" w:rsidP="00014CA3">
      <w:pPr>
        <w:numPr>
          <w:ilvl w:val="0"/>
          <w:numId w:val="25"/>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sz w:val="20"/>
          <w:szCs w:val="20"/>
        </w:rPr>
        <w:t>Wykonawca zobowiązuje się do współpracy z Zamawiającym i działania na jego rzecz w całym okresie realizacji Umowy.</w:t>
      </w:r>
    </w:p>
    <w:p w:rsidR="00354103" w:rsidRPr="00BA7B44" w:rsidRDefault="00354103" w:rsidP="00014CA3">
      <w:pPr>
        <w:numPr>
          <w:ilvl w:val="0"/>
          <w:numId w:val="25"/>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rsidR="00354103" w:rsidRPr="00BA7B44" w:rsidRDefault="00354103" w:rsidP="00014CA3">
      <w:pPr>
        <w:pStyle w:val="Akapitzlist"/>
        <w:numPr>
          <w:ilvl w:val="0"/>
          <w:numId w:val="25"/>
        </w:numPr>
        <w:shd w:val="clear" w:color="auto" w:fill="FFFFFF"/>
        <w:tabs>
          <w:tab w:val="num" w:pos="426"/>
        </w:tabs>
        <w:spacing w:after="120"/>
        <w:ind w:left="426" w:hanging="426"/>
        <w:jc w:val="both"/>
        <w:rPr>
          <w:rFonts w:ascii="Verdana" w:hAnsi="Verdana"/>
        </w:rPr>
      </w:pPr>
      <w:r w:rsidRPr="00BA7B44">
        <w:rPr>
          <w:rFonts w:ascii="Verdana" w:hAnsi="Verdana"/>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rsidR="00354103" w:rsidRPr="00BA7B44" w:rsidRDefault="00354103" w:rsidP="00014CA3">
      <w:pPr>
        <w:pStyle w:val="Akapitzlist"/>
        <w:numPr>
          <w:ilvl w:val="0"/>
          <w:numId w:val="25"/>
        </w:numPr>
        <w:shd w:val="clear" w:color="auto" w:fill="FFFFFF"/>
        <w:tabs>
          <w:tab w:val="num" w:pos="426"/>
        </w:tabs>
        <w:spacing w:after="120"/>
        <w:ind w:left="426" w:hanging="426"/>
        <w:jc w:val="both"/>
        <w:rPr>
          <w:rFonts w:ascii="Verdana" w:hAnsi="Verdana"/>
        </w:rPr>
      </w:pPr>
      <w:r w:rsidRPr="00BA7B44">
        <w:rPr>
          <w:rFonts w:ascii="Verdana" w:hAnsi="Verdana"/>
        </w:rPr>
        <w:t>W przypadku spotkań informacyjnych z samorządem i mieszkańcami Wykonawca będzie reprezentował Zamawiającego i będzie brał czynny udział w spotkaniach.</w:t>
      </w:r>
    </w:p>
    <w:p w:rsidR="00354103" w:rsidRPr="00BA7B44" w:rsidRDefault="00354103" w:rsidP="00014CA3">
      <w:pPr>
        <w:pStyle w:val="Akapitzlist"/>
        <w:numPr>
          <w:ilvl w:val="0"/>
          <w:numId w:val="25"/>
        </w:numPr>
        <w:shd w:val="clear" w:color="auto" w:fill="FFFFFF"/>
        <w:tabs>
          <w:tab w:val="clear" w:pos="1495"/>
          <w:tab w:val="num" w:pos="426"/>
        </w:tabs>
        <w:spacing w:after="120"/>
        <w:ind w:left="426" w:hanging="426"/>
        <w:jc w:val="both"/>
        <w:rPr>
          <w:rFonts w:ascii="Verdana" w:hAnsi="Verdana"/>
        </w:rPr>
      </w:pPr>
      <w:r w:rsidRPr="00BA7B44">
        <w:rPr>
          <w:rFonts w:ascii="Verdana" w:hAnsi="Verdana"/>
        </w:rPr>
        <w:t>Wykonawca zobowiązuje się do przeprowadzenia minimum 1 wizji lokalnej</w:t>
      </w:r>
      <w:r w:rsidRPr="00BA7B44">
        <w:rPr>
          <w:rFonts w:ascii="Verdana" w:hAnsi="Verdana"/>
          <w:b/>
        </w:rPr>
        <w:t xml:space="preserve"> </w:t>
      </w:r>
      <w:r w:rsidRPr="00BA7B44">
        <w:rPr>
          <w:rFonts w:ascii="Verdana" w:hAnsi="Verdana"/>
        </w:rPr>
        <w:t>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rsidR="00354103" w:rsidRPr="00BA7B44" w:rsidRDefault="00354103" w:rsidP="00014CA3">
      <w:pPr>
        <w:pStyle w:val="Akapitzlist"/>
        <w:numPr>
          <w:ilvl w:val="0"/>
          <w:numId w:val="25"/>
        </w:numPr>
        <w:shd w:val="clear" w:color="auto" w:fill="FFFFFF"/>
        <w:tabs>
          <w:tab w:val="clear" w:pos="1495"/>
          <w:tab w:val="num" w:pos="426"/>
        </w:tabs>
        <w:spacing w:after="120"/>
        <w:ind w:left="426" w:hanging="426"/>
        <w:jc w:val="both"/>
        <w:rPr>
          <w:rFonts w:ascii="Verdana" w:hAnsi="Verdana"/>
        </w:rPr>
      </w:pPr>
      <w:r w:rsidRPr="00BA7B44">
        <w:rPr>
          <w:rFonts w:ascii="Verdana" w:hAnsi="Verdana"/>
        </w:rPr>
        <w:t xml:space="preserve">Wykonawca jest zobowiązany do regularnego przekazywania Zamawiającemu pisemnych raportów zawierających informacje o postępie prac, uzyskiwaniu opinii, uzgodnień, decyzji oraz napotkanych problemach, bądź przewidywanych ryzykach i zagrożeniach terminowego </w:t>
      </w:r>
      <w:r w:rsidRPr="00BA7B44">
        <w:rPr>
          <w:rFonts w:ascii="Verdana" w:hAnsi="Verdana"/>
        </w:rPr>
        <w:lastRenderedPageBreak/>
        <w:t>wykonania Umowy. Raporty przekazywane będą co miesiąc w terminie 3 dni przed każdą Radą Projektu.</w:t>
      </w:r>
    </w:p>
    <w:p w:rsidR="00354103" w:rsidRPr="00BA7B44" w:rsidRDefault="00354103" w:rsidP="00014CA3">
      <w:pPr>
        <w:pStyle w:val="Akapitzlist"/>
        <w:numPr>
          <w:ilvl w:val="0"/>
          <w:numId w:val="25"/>
        </w:numPr>
        <w:shd w:val="clear" w:color="auto" w:fill="FFFFFF"/>
        <w:tabs>
          <w:tab w:val="clear" w:pos="1495"/>
          <w:tab w:val="num" w:pos="426"/>
        </w:tabs>
        <w:spacing w:after="80"/>
        <w:ind w:left="426" w:hanging="426"/>
        <w:jc w:val="both"/>
        <w:rPr>
          <w:rFonts w:ascii="Verdana" w:hAnsi="Verdana"/>
        </w:rPr>
      </w:pPr>
      <w:r w:rsidRPr="00BA7B44">
        <w:rPr>
          <w:rFonts w:ascii="Verdana" w:hAnsi="Verdana"/>
        </w:rPr>
        <w:t>Harmonogram prac:</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 xml:space="preserve">w terminie 14 dni od podpisania Umowy Wykonawca jest zobowiązany </w:t>
      </w:r>
      <w:r w:rsidRPr="00BA7B44">
        <w:rPr>
          <w:rFonts w:ascii="Verdana" w:hAnsi="Verdana"/>
        </w:rPr>
        <w:br/>
        <w:t>do przedłożenia szczegółowego harmonogramu prac do zatwierdzenia. Zatwierdzenie harmonogramu nie umniejsza odpowiedzialności Wykonawcy za realizację Umowy;</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 xml:space="preserve">harmonogram będzie przedkładany w wersji papierowej i edytowalnej elektronicznej. Wykonawca będzie także przedkładał zaktualizowany harmonogram, kiedykolwiek poprzedni harmonogram stanie się niespójny z faktycznym postępem pracy lub z zobowiązaniami Wykonawcy. Każdy harmonogram będzie zawierał kolejność, w jakiej Wykonawca zamierza wykonywać opracowanie, włączając przewidywane, rozłożone w czasie okresy weryfikacji i odbiorów, oraz uzyskiwanie stosownych pozwoleń i decyzji; </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jeśli Zamawiający, w terminie 14 dni od otrzymania harmonogramu, nie da Wykonawcy powiadomienia wskazującego zakres, w jakim harmonogram ten nie jest zgodny z Umową, to Wykonawca będzie postępował zgodnie z tym harmonogramem, z uwzględnieniem innych jego zobowiązań według Umowy;</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w przypadku zgłoszenia przez Zamawiającego uwag Wykonawca będzie zobowiązany do ich uwzględnienia w terminie 7 dni;</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po zaakceptowaniu harmonogramu, Wykonawca jest uprawniony do dokonywania zmian w 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zmiana harmonogramu nie może powodować zmiany terminów realizacji poszczególnych Etapów Umowy;</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rsidR="00354103" w:rsidRPr="00BA7B44" w:rsidRDefault="00354103" w:rsidP="00014CA3">
      <w:pPr>
        <w:pStyle w:val="Akapitzlist"/>
        <w:numPr>
          <w:ilvl w:val="0"/>
          <w:numId w:val="35"/>
        </w:numPr>
        <w:shd w:val="clear" w:color="auto" w:fill="FFFFFF"/>
        <w:spacing w:after="80" w:line="240" w:lineRule="auto"/>
        <w:ind w:left="851" w:hanging="425"/>
        <w:jc w:val="both"/>
        <w:rPr>
          <w:rFonts w:ascii="Verdana" w:hAnsi="Verdana"/>
        </w:rPr>
      </w:pPr>
      <w:r w:rsidRPr="00BA7B44">
        <w:rPr>
          <w:rFonts w:ascii="Verdana" w:hAnsi="Verdana"/>
        </w:rPr>
        <w:t>zmiana harmonogramu prac projektowych nie wymaga podpisania przez Strony Aneksu do Umowy.</w:t>
      </w:r>
    </w:p>
    <w:p w:rsidR="00354103" w:rsidRPr="00BA7B44" w:rsidRDefault="00354103" w:rsidP="00014CA3">
      <w:pPr>
        <w:pStyle w:val="Akapitzlist"/>
        <w:numPr>
          <w:ilvl w:val="0"/>
          <w:numId w:val="25"/>
        </w:numPr>
        <w:shd w:val="clear" w:color="auto" w:fill="FFFFFF"/>
        <w:tabs>
          <w:tab w:val="num" w:pos="426"/>
        </w:tabs>
        <w:spacing w:after="80"/>
        <w:ind w:left="426" w:hanging="426"/>
        <w:jc w:val="both"/>
        <w:rPr>
          <w:rFonts w:ascii="Verdana" w:hAnsi="Verdana"/>
        </w:rPr>
      </w:pPr>
      <w:r w:rsidRPr="00BA7B44">
        <w:rPr>
          <w:rFonts w:ascii="Verdana" w:hAnsi="Verdana"/>
        </w:rPr>
        <w:t>Wykonawca, z uwzględnieniem pozostałych obowiązków określonych w ust. 1-9, jest zobowiązany:</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sprawnie prowadzić proces wykonywania Umowy wraz z właściwą koordynacją;</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poszukiwać i proponować rozwiązania, w tym techniczne i technologiczne, mające wpływ na skrócenie czasu trwania robót budowlano-montażowych oraz obniżające koszty budowy, użytkowania i użytkowników;</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brać udział w spotkaniach koordynacyjnych i radach Zamawiającego z Wykonawcą, wraz z przygotowywaniem stosownych materiałów na te spotkania, a także każdorazowo na wezwanie Zamawiającego do udzielenia informacji w terminie 7 dni od daty wezwania;</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w terminach wskazanych przez Zamawiającego przygotowywać dla Zamawiającego wyczerpujące i szczegółowe odpowiedzi na pytania oraz zarzuty dotyczące przedmiotu Umowy,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mowa w zdaniu poprzednim, nie krótszy niż 2 dni robocze, a w przypadkach szczególnie złożonych pytań wykonawców nie krótszy niż 3 dni robocze od dnia przekazania przez Zamawiającego, faksem lub za pomocą poczty elektronicznej;</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 xml:space="preserve">na wniosek Zamawiającego przekazać dokumentację zawierającą kompletne założenia oraz dane wejściowe użyte do obliczeń objętych przedmiotem Umowy; dotyczy to w szczególności danych i wyników przedstawianych w raporcie o oddziaływaniu </w:t>
      </w:r>
      <w:r w:rsidRPr="00BA7B44">
        <w:rPr>
          <w:rFonts w:ascii="Verdana" w:hAnsi="Verdana"/>
        </w:rPr>
        <w:lastRenderedPageBreak/>
        <w:t>inwestycji na środowisko, obliczeń związanych z projektowaniem urządzeń ochrony akustycznej, urządzeń ochrony wód, oraz ochrony powietrza w terminie i formie określonym we wniosku;</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pozyskać we własnym zakresie materiały archiwalne, potrzebne do wykonania dokumentacji projektowej, znajdujące się w zasobach odpowiednich instytucji;</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uzyskać wszystkich niezbędne opinie, uzgodnienia oraz sprawdzenia;</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współpracować, w zakresie niezbędnym do wykonania opracowania, z innymi Wykonawcami działającymi na zlecenie Zamawiającego;</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do dokonywania w ramach wynagrodzenia, o którym mowa w § 2 ust 1 wszelkich uzupełnień i poprawek w opracowaniu na żądanie organów opiniujących;</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rsidR="00354103" w:rsidRPr="00BA7B44" w:rsidRDefault="00354103" w:rsidP="00014CA3">
      <w:pPr>
        <w:pStyle w:val="Akapitzlist"/>
        <w:numPr>
          <w:ilvl w:val="4"/>
          <w:numId w:val="33"/>
        </w:numPr>
        <w:shd w:val="clear" w:color="auto" w:fill="FFFFFF"/>
        <w:spacing w:after="80" w:line="240" w:lineRule="auto"/>
        <w:ind w:left="851" w:hanging="425"/>
        <w:jc w:val="both"/>
        <w:rPr>
          <w:rFonts w:ascii="Verdana" w:hAnsi="Verdana"/>
        </w:rPr>
      </w:pPr>
      <w:r w:rsidRPr="00BA7B44">
        <w:rPr>
          <w:rFonts w:ascii="Verdana" w:hAnsi="Verdana"/>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 20, ust. 1 i 2. ustawy prawo budowlane oraz w ustawie o samorządzie zawodowym architektów oraz inżynierów budownictwa;</w:t>
      </w:r>
    </w:p>
    <w:p w:rsidR="00354103" w:rsidRPr="00BA7B44" w:rsidRDefault="00354103" w:rsidP="00014CA3">
      <w:pPr>
        <w:numPr>
          <w:ilvl w:val="0"/>
          <w:numId w:val="25"/>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z uwzględnieniem pozostałych obowiązków określonych w ust. 1-10, jest zobowiązany także:</w:t>
      </w:r>
    </w:p>
    <w:p w:rsidR="00354103" w:rsidRPr="00BA7B44" w:rsidRDefault="00354103" w:rsidP="00014CA3">
      <w:pPr>
        <w:pStyle w:val="Akapitzlist"/>
        <w:numPr>
          <w:ilvl w:val="0"/>
          <w:numId w:val="26"/>
        </w:numPr>
        <w:shd w:val="clear" w:color="auto" w:fill="FFFFFF"/>
        <w:tabs>
          <w:tab w:val="clear" w:pos="1440"/>
          <w:tab w:val="num" w:pos="709"/>
        </w:tabs>
        <w:spacing w:after="80" w:line="240" w:lineRule="auto"/>
        <w:ind w:left="709" w:hanging="283"/>
        <w:jc w:val="both"/>
        <w:rPr>
          <w:rFonts w:ascii="Verdana" w:hAnsi="Verdana"/>
        </w:rPr>
      </w:pPr>
      <w:r w:rsidRPr="00BA7B44">
        <w:rPr>
          <w:rFonts w:ascii="Verdana" w:hAnsi="Verdana"/>
        </w:rPr>
        <w:t>realizować objęte treścią niniejszej Umowy pisemne polecenia Zamawiającego;</w:t>
      </w:r>
    </w:p>
    <w:p w:rsidR="00354103" w:rsidRPr="00BA7B44" w:rsidRDefault="00354103" w:rsidP="00014CA3">
      <w:pPr>
        <w:pStyle w:val="Akapitzlist"/>
        <w:numPr>
          <w:ilvl w:val="0"/>
          <w:numId w:val="26"/>
        </w:numPr>
        <w:shd w:val="clear" w:color="auto" w:fill="FFFFFF"/>
        <w:tabs>
          <w:tab w:val="clear" w:pos="1440"/>
          <w:tab w:val="num" w:pos="709"/>
        </w:tabs>
        <w:spacing w:after="80" w:line="240" w:lineRule="auto"/>
        <w:ind w:left="709" w:hanging="283"/>
        <w:jc w:val="both"/>
        <w:rPr>
          <w:rFonts w:ascii="Verdana" w:hAnsi="Verdana"/>
        </w:rPr>
      </w:pPr>
      <w:r w:rsidRPr="00BA7B44">
        <w:rPr>
          <w:rFonts w:ascii="Verdana" w:hAnsi="Verdana"/>
        </w:rPr>
        <w:t>niezwłocznie, pisemnie informować Zamawiającego o problemach lub okolicznościach mogących wpłynąć na jakość lub termin zakończenia Etapów Umowy;</w:t>
      </w:r>
    </w:p>
    <w:p w:rsidR="00354103" w:rsidRPr="00BA7B44" w:rsidRDefault="00354103" w:rsidP="00014CA3">
      <w:pPr>
        <w:pStyle w:val="Akapitzlist"/>
        <w:numPr>
          <w:ilvl w:val="0"/>
          <w:numId w:val="26"/>
        </w:numPr>
        <w:shd w:val="clear" w:color="auto" w:fill="FFFFFF"/>
        <w:tabs>
          <w:tab w:val="clear" w:pos="1440"/>
          <w:tab w:val="left" w:pos="709"/>
          <w:tab w:val="num" w:pos="851"/>
        </w:tabs>
        <w:spacing w:after="80" w:line="240" w:lineRule="auto"/>
        <w:ind w:left="709" w:hanging="305"/>
        <w:jc w:val="both"/>
        <w:rPr>
          <w:rFonts w:ascii="Verdana" w:hAnsi="Verdana"/>
        </w:rPr>
      </w:pPr>
      <w:r w:rsidRPr="00BA7B44">
        <w:rPr>
          <w:rFonts w:ascii="Verdana" w:hAnsi="Verdana"/>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rsidR="00354103" w:rsidRPr="00BA7B44" w:rsidRDefault="00354103" w:rsidP="00014CA3">
      <w:pPr>
        <w:pStyle w:val="Akapitzlist"/>
        <w:numPr>
          <w:ilvl w:val="0"/>
          <w:numId w:val="26"/>
        </w:numPr>
        <w:shd w:val="clear" w:color="auto" w:fill="FFFFFF"/>
        <w:tabs>
          <w:tab w:val="clear" w:pos="1440"/>
          <w:tab w:val="num" w:pos="709"/>
        </w:tabs>
        <w:spacing w:after="80" w:line="240" w:lineRule="auto"/>
        <w:ind w:left="709" w:hanging="283"/>
        <w:jc w:val="both"/>
        <w:rPr>
          <w:rFonts w:ascii="Verdana" w:hAnsi="Verdana"/>
        </w:rPr>
      </w:pPr>
      <w:r w:rsidRPr="00BA7B44">
        <w:rPr>
          <w:rFonts w:ascii="Verdana" w:hAnsi="Verdana" w:cs="TTE1771BD8t00"/>
        </w:rPr>
        <w:t xml:space="preserve">brać udział, na każdym Etapie Umowy, w spotkaniach informacyjnych </w:t>
      </w:r>
      <w:r w:rsidRPr="00BA7B44">
        <w:rPr>
          <w:rFonts w:ascii="Verdana" w:hAnsi="Verdana" w:cs="TTE1771BD8t00"/>
        </w:rPr>
        <w:br/>
        <w:t>ze społeczeństwem lub konsultacjach społecznych prowadzonych przez Zamawiającego lub właściwe organy w celu merytorycznego i technicznego wsparcia Zamawiającego, na wniosek Zamawiającego;</w:t>
      </w:r>
    </w:p>
    <w:p w:rsidR="00354103" w:rsidRPr="00BA7B44" w:rsidRDefault="00354103" w:rsidP="00014CA3">
      <w:pPr>
        <w:pStyle w:val="Akapitzlist"/>
        <w:numPr>
          <w:ilvl w:val="0"/>
          <w:numId w:val="26"/>
        </w:numPr>
        <w:shd w:val="clear" w:color="auto" w:fill="FFFFFF"/>
        <w:tabs>
          <w:tab w:val="clear" w:pos="1440"/>
        </w:tabs>
        <w:spacing w:after="80" w:line="240" w:lineRule="auto"/>
        <w:ind w:left="709" w:hanging="283"/>
        <w:jc w:val="both"/>
        <w:rPr>
          <w:rFonts w:ascii="Verdana" w:hAnsi="Verdana" w:cs="TTE1771BD8t00"/>
        </w:rPr>
      </w:pPr>
      <w:r w:rsidRPr="00BA7B44">
        <w:rPr>
          <w:rFonts w:ascii="Verdana" w:hAnsi="Verdana" w:cs="TTE1771BD8t00"/>
        </w:rPr>
        <w:t>reprezentować Zamawiającego w kontaktach z władzami lokalnymi wszystkich szczebli w zakresie wynikającym z realizacji przedmiotu Umowy;</w:t>
      </w:r>
    </w:p>
    <w:p w:rsidR="00354103" w:rsidRPr="00BA7B44" w:rsidRDefault="00354103" w:rsidP="00014CA3">
      <w:pPr>
        <w:pStyle w:val="Akapitzlist"/>
        <w:numPr>
          <w:ilvl w:val="0"/>
          <w:numId w:val="26"/>
        </w:numPr>
        <w:shd w:val="clear" w:color="auto" w:fill="FFFFFF"/>
        <w:tabs>
          <w:tab w:val="clear" w:pos="1440"/>
          <w:tab w:val="num" w:pos="709"/>
          <w:tab w:val="left" w:pos="851"/>
        </w:tabs>
        <w:spacing w:after="80" w:line="240" w:lineRule="auto"/>
        <w:ind w:left="709" w:hanging="283"/>
        <w:jc w:val="both"/>
        <w:rPr>
          <w:rFonts w:ascii="Verdana" w:hAnsi="Verdana"/>
        </w:rPr>
      </w:pPr>
      <w:r w:rsidRPr="00BA7B44">
        <w:rPr>
          <w:rFonts w:ascii="Verdana" w:hAnsi="Verdana"/>
        </w:rPr>
        <w:t>terminowo przekazywać prawidłowo przygotowane raporty i harmonogramy;</w:t>
      </w:r>
    </w:p>
    <w:p w:rsidR="00354103" w:rsidRPr="00BA7B44" w:rsidRDefault="00354103" w:rsidP="00014CA3">
      <w:pPr>
        <w:pStyle w:val="Akapitzlist"/>
        <w:numPr>
          <w:ilvl w:val="0"/>
          <w:numId w:val="26"/>
        </w:numPr>
        <w:shd w:val="clear" w:color="auto" w:fill="FFFFFF"/>
        <w:tabs>
          <w:tab w:val="clear" w:pos="1440"/>
          <w:tab w:val="num" w:pos="709"/>
          <w:tab w:val="left" w:pos="851"/>
        </w:tabs>
        <w:spacing w:after="80" w:line="240" w:lineRule="auto"/>
        <w:ind w:left="709" w:hanging="283"/>
        <w:jc w:val="both"/>
        <w:rPr>
          <w:rFonts w:ascii="Verdana" w:hAnsi="Verdana"/>
        </w:rPr>
      </w:pPr>
      <w:r w:rsidRPr="00BA7B44">
        <w:rPr>
          <w:rFonts w:ascii="Verdana" w:hAnsi="Verdana"/>
        </w:rPr>
        <w:t>przestrzegać praw autorskich i pokrewnych oraz licencji;</w:t>
      </w:r>
    </w:p>
    <w:p w:rsidR="00354103" w:rsidRPr="00BA7B44" w:rsidRDefault="00354103" w:rsidP="00014CA3">
      <w:pPr>
        <w:pStyle w:val="Akapitzlist"/>
        <w:numPr>
          <w:ilvl w:val="0"/>
          <w:numId w:val="26"/>
        </w:numPr>
        <w:shd w:val="clear" w:color="auto" w:fill="FFFFFF"/>
        <w:tabs>
          <w:tab w:val="clear" w:pos="1440"/>
          <w:tab w:val="num" w:pos="567"/>
          <w:tab w:val="left" w:pos="709"/>
        </w:tabs>
        <w:spacing w:after="80" w:line="240" w:lineRule="auto"/>
        <w:ind w:left="709" w:hanging="283"/>
        <w:jc w:val="both"/>
        <w:rPr>
          <w:rFonts w:ascii="Verdana" w:hAnsi="Verdana"/>
        </w:rPr>
      </w:pPr>
      <w:r w:rsidRPr="00BA7B44">
        <w:rPr>
          <w:rFonts w:ascii="Verdana" w:hAnsi="Verdana"/>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rsidR="00354103" w:rsidRPr="00BA7B44" w:rsidRDefault="00354103" w:rsidP="00014CA3">
      <w:pPr>
        <w:numPr>
          <w:ilvl w:val="0"/>
          <w:numId w:val="25"/>
        </w:numPr>
        <w:tabs>
          <w:tab w:val="clear" w:pos="1495"/>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Jeżeli w opinii Wykonawcy, polecenie Zamawiającego, o którym mowa w ust. 11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(personel Wykonawcy)</w:t>
      </w:r>
    </w:p>
    <w:p w:rsidR="00354103" w:rsidRPr="00BA7B44" w:rsidRDefault="00354103" w:rsidP="00014CA3">
      <w:pPr>
        <w:pStyle w:val="BodyText2"/>
        <w:numPr>
          <w:ilvl w:val="0"/>
          <w:numId w:val="37"/>
        </w:numPr>
        <w:shd w:val="clear" w:color="auto" w:fill="auto"/>
        <w:spacing w:before="120" w:after="120" w:line="276" w:lineRule="auto"/>
        <w:ind w:left="426" w:right="-1" w:hanging="284"/>
        <w:jc w:val="both"/>
        <w:rPr>
          <w:rFonts w:ascii="Verdana" w:hAnsi="Verdana" w:cstheme="minorHAnsi"/>
        </w:rPr>
      </w:pPr>
      <w:r w:rsidRPr="00BA7B44">
        <w:rPr>
          <w:rFonts w:ascii="Verdana" w:hAnsi="Verdana"/>
          <w:lang w:eastAsia="ar-SA"/>
        </w:rPr>
        <w:t>Wykonawca zobowiązuje się skierować do wykonania zamówienia osoby wskazane imiennie w przedłożonym przez Wykonawcę Wykazie osób oraz innych ekspertów wskazanych w OPZ.</w:t>
      </w:r>
    </w:p>
    <w:p w:rsidR="00354103" w:rsidRPr="00BA7B44" w:rsidRDefault="00354103" w:rsidP="00014CA3">
      <w:pPr>
        <w:pStyle w:val="BodyText2"/>
        <w:numPr>
          <w:ilvl w:val="0"/>
          <w:numId w:val="37"/>
        </w:numPr>
        <w:shd w:val="clear" w:color="auto" w:fill="auto"/>
        <w:spacing w:before="120" w:after="120" w:line="276" w:lineRule="auto"/>
        <w:ind w:left="426" w:right="-1" w:hanging="284"/>
        <w:jc w:val="both"/>
        <w:rPr>
          <w:rFonts w:ascii="Verdana" w:hAnsi="Verdana" w:cstheme="minorHAnsi"/>
        </w:rPr>
      </w:pPr>
      <w:r w:rsidRPr="00BA7B44">
        <w:rPr>
          <w:rFonts w:ascii="Verdana" w:hAnsi="Verdana"/>
          <w:lang w:eastAsia="ar-SA"/>
        </w:rPr>
        <w:t xml:space="preserve">Wykonawca zobowiązuje się przedłożyć Zamawiającemu imienny wykaz </w:t>
      </w:r>
      <w:r w:rsidRPr="00BA7B44">
        <w:rPr>
          <w:rFonts w:ascii="Verdana" w:hAnsi="Verdana" w:cstheme="minorHAnsi"/>
        </w:rPr>
        <w:t>innych ekspertów, wymienionych w OPZ, skierowanych do realizacji usługi w terminie 14 dni od dnia zawarcia umowy.</w:t>
      </w:r>
    </w:p>
    <w:p w:rsidR="00354103" w:rsidRPr="00BA7B44" w:rsidRDefault="00354103" w:rsidP="00014CA3">
      <w:pPr>
        <w:numPr>
          <w:ilvl w:val="0"/>
          <w:numId w:val="37"/>
        </w:numPr>
        <w:suppressAutoHyphens/>
        <w:autoSpaceDE w:val="0"/>
        <w:autoSpaceDN w:val="0"/>
        <w:adjustRightInd w:val="0"/>
        <w:spacing w:after="80" w:line="276" w:lineRule="auto"/>
        <w:ind w:left="425" w:hanging="357"/>
        <w:jc w:val="both"/>
        <w:rPr>
          <w:rFonts w:ascii="Verdana" w:hAnsi="Verdana" w:cstheme="minorHAnsi"/>
        </w:rPr>
      </w:pPr>
      <w:r w:rsidRPr="00BA7B44">
        <w:rPr>
          <w:rFonts w:ascii="Verdana" w:hAnsi="Verdana" w:cs="Verdana"/>
          <w:sz w:val="20"/>
          <w:szCs w:val="20"/>
          <w:lang w:eastAsia="en-US"/>
        </w:rPr>
        <w:t xml:space="preserve">Skierowanie, bez akceptacji Zamawiającego, do wykonywania zamówienia innych osób niż wskazane w </w:t>
      </w:r>
      <w:r w:rsidRPr="00BA7B44">
        <w:rPr>
          <w:rFonts w:ascii="Verdana" w:hAnsi="Verdana" w:cs="Verdana"/>
          <w:sz w:val="20"/>
          <w:szCs w:val="20"/>
          <w:lang w:eastAsia="ar-SA"/>
        </w:rPr>
        <w:t xml:space="preserve">Wykazie Osób </w:t>
      </w:r>
      <w:r w:rsidRPr="00BA7B44">
        <w:rPr>
          <w:rFonts w:ascii="Verdana" w:hAnsi="Verdana" w:cs="Verdana"/>
          <w:sz w:val="20"/>
          <w:szCs w:val="20"/>
          <w:lang w:eastAsia="en-US"/>
        </w:rPr>
        <w:t>stanowi podstawę odstąpienia od Umowy przez Zamawiającego z winy Wykonawcy.</w:t>
      </w:r>
    </w:p>
    <w:p w:rsidR="00354103" w:rsidRPr="00BA7B44" w:rsidRDefault="00354103" w:rsidP="00014CA3">
      <w:pPr>
        <w:numPr>
          <w:ilvl w:val="0"/>
          <w:numId w:val="37"/>
        </w:numPr>
        <w:suppressAutoHyphens/>
        <w:spacing w:after="120" w:line="276" w:lineRule="auto"/>
        <w:ind w:left="426"/>
        <w:jc w:val="both"/>
        <w:rPr>
          <w:rFonts w:ascii="Verdana" w:hAnsi="Verdana"/>
          <w:bCs/>
          <w:sz w:val="20"/>
          <w:szCs w:val="20"/>
          <w:lang w:eastAsia="ar-SA"/>
        </w:rPr>
      </w:pPr>
      <w:r w:rsidRPr="00BA7B44">
        <w:rPr>
          <w:rFonts w:ascii="Verdana" w:hAnsi="Verdana"/>
          <w:sz w:val="20"/>
          <w:szCs w:val="20"/>
          <w:lang w:eastAsia="ar-SA"/>
        </w:rPr>
        <w:t>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354103" w:rsidRPr="00BA7B44" w:rsidRDefault="00354103" w:rsidP="00014CA3">
      <w:pPr>
        <w:numPr>
          <w:ilvl w:val="0"/>
          <w:numId w:val="37"/>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W przypadku personelu, ocenianego w ramach kryterium oceny ofert „doświadczenie personelu” zmiana osób wchodzących w skład ww. personelu na wniosek Wykonawcy, </w:t>
      </w:r>
      <w:r w:rsidRPr="00BA7B44">
        <w:rPr>
          <w:rFonts w:ascii="Verdana" w:hAnsi="Verdana" w:cs="TTE1771BD8t00"/>
          <w:sz w:val="20"/>
          <w:szCs w:val="20"/>
        </w:rPr>
        <w:br/>
        <w:t>w trakcie realizacji Umowy, może nastąpić jedynie w sytuacji gdy:</w:t>
      </w:r>
    </w:p>
    <w:p w:rsidR="00354103" w:rsidRPr="00BA7B44" w:rsidRDefault="00354103" w:rsidP="00014CA3">
      <w:pPr>
        <w:pStyle w:val="Tekstpodstawowy"/>
        <w:numPr>
          <w:ilvl w:val="0"/>
          <w:numId w:val="56"/>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BA7B44">
        <w:rPr>
          <w:rFonts w:ascii="Verdana" w:hAnsi="Verdana"/>
          <w:sz w:val="20"/>
        </w:rPr>
        <w:t xml:space="preserve">nowy personel w ramach punktacji obliczonej na zasadach określonych w ww. kryterium otrzyma co najmniej taką samą ilość punktów, co personel wskazany </w:t>
      </w:r>
      <w:r w:rsidRPr="00BA7B44">
        <w:rPr>
          <w:rFonts w:ascii="Verdana" w:hAnsi="Verdana"/>
          <w:sz w:val="20"/>
        </w:rPr>
        <w:br/>
        <w:t>w ofercie oraz</w:t>
      </w:r>
    </w:p>
    <w:p w:rsidR="00354103" w:rsidRPr="00BA7B44" w:rsidRDefault="00354103" w:rsidP="00014CA3">
      <w:pPr>
        <w:pStyle w:val="Tekstpodstawowy"/>
        <w:numPr>
          <w:ilvl w:val="0"/>
          <w:numId w:val="56"/>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sz w:val="20"/>
        </w:rPr>
      </w:pPr>
      <w:r w:rsidRPr="00BA7B44">
        <w:rPr>
          <w:rFonts w:ascii="Verdana" w:hAnsi="Verdana"/>
          <w:sz w:val="20"/>
        </w:rPr>
        <w:t>kwalifikacje i doświadczenie wskazanych osób będą takie same lub wyższe od kwalifikacji i doświadczenia wymaganych w Specyfikacji Istotnych Warunków Zamówienia.</w:t>
      </w:r>
    </w:p>
    <w:p w:rsidR="00354103" w:rsidRPr="00BA7B44" w:rsidRDefault="00354103" w:rsidP="00014CA3">
      <w:pPr>
        <w:numPr>
          <w:ilvl w:val="0"/>
          <w:numId w:val="37"/>
        </w:numPr>
        <w:spacing w:after="80" w:line="276" w:lineRule="auto"/>
        <w:ind w:left="426" w:hanging="426"/>
        <w:jc w:val="both"/>
        <w:rPr>
          <w:rFonts w:ascii="Verdana" w:hAnsi="Verdana"/>
          <w:sz w:val="20"/>
          <w:szCs w:val="20"/>
        </w:rPr>
      </w:pPr>
      <w:r w:rsidRPr="00BA7B44">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354103" w:rsidRPr="00BA7B44" w:rsidRDefault="00354103" w:rsidP="00014CA3">
      <w:pPr>
        <w:numPr>
          <w:ilvl w:val="0"/>
          <w:numId w:val="37"/>
        </w:numPr>
        <w:spacing w:after="80" w:line="276" w:lineRule="auto"/>
        <w:ind w:left="426" w:hanging="426"/>
        <w:jc w:val="both"/>
        <w:rPr>
          <w:rFonts w:ascii="Verdana" w:hAnsi="Verdana"/>
          <w:sz w:val="20"/>
          <w:szCs w:val="20"/>
        </w:rPr>
      </w:pPr>
      <w:r w:rsidRPr="00BA7B44">
        <w:rPr>
          <w:rFonts w:ascii="Verdana" w:hAnsi="Verdana" w:cs="TTE1771BD8t00"/>
          <w:sz w:val="20"/>
          <w:szCs w:val="20"/>
        </w:rPr>
        <w:t>W przypadku braku porozumienia w zakresie zmiany osób personelu wykonującego przedmiot Umowy, Zamawiający zastrzega sobie prawo do odstąpienia od Umowy w terminie 60 dni od dnia przedstawienia propozycji zmiany osoby personelu Wykonawcy.</w:t>
      </w:r>
    </w:p>
    <w:p w:rsidR="00354103" w:rsidRPr="00BA7B44" w:rsidRDefault="00354103" w:rsidP="00014CA3">
      <w:pPr>
        <w:numPr>
          <w:ilvl w:val="0"/>
          <w:numId w:val="37"/>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Wykonawca jest zobowiązany:</w:t>
      </w:r>
    </w:p>
    <w:p w:rsidR="00354103" w:rsidRPr="00BA7B44" w:rsidRDefault="00354103" w:rsidP="00014CA3">
      <w:pPr>
        <w:pStyle w:val="Akapitzlist"/>
        <w:numPr>
          <w:ilvl w:val="0"/>
          <w:numId w:val="34"/>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68698t00"/>
        </w:rPr>
        <w:t>nie</w:t>
      </w:r>
      <w:r w:rsidRPr="00BA7B44">
        <w:rPr>
          <w:rFonts w:ascii="Verdana" w:hAnsi="Verdana" w:cs="TTE1771BD8t00"/>
        </w:rPr>
        <w:t xml:space="preserve"> rekrutować personelu spośród pracowników Zamawiającego w celu realizacji Umowy.</w:t>
      </w:r>
    </w:p>
    <w:p w:rsidR="00354103" w:rsidRPr="00BA7B44" w:rsidRDefault="00354103" w:rsidP="00014CA3">
      <w:pPr>
        <w:pStyle w:val="Akapitzlist"/>
        <w:numPr>
          <w:ilvl w:val="0"/>
          <w:numId w:val="34"/>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71BD8t00"/>
        </w:rPr>
        <w:t>zapewnić, że personel Wykonawcy zatwierdzony do realizacji Umowy nie będzie w okresie wykonywania Umowy podejmował się jakiejkolwiek innych zajęć kolidujących z realizacją Umowy.</w:t>
      </w:r>
    </w:p>
    <w:p w:rsidR="00354103" w:rsidRPr="00BA7B44" w:rsidRDefault="00354103" w:rsidP="00014CA3">
      <w:pPr>
        <w:pStyle w:val="Akapitzlist"/>
        <w:numPr>
          <w:ilvl w:val="0"/>
          <w:numId w:val="34"/>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71BD8t00"/>
        </w:rPr>
        <w:t>zapewnić swojemu personelowi wszelkie warunki i środki, w tym biuro, sprzęt oraz środki transportu i łączności wymagane do wykonywania obowiązków personelu Wykonawcy w związku z realizacją Umowy.</w:t>
      </w:r>
    </w:p>
    <w:p w:rsidR="00354103" w:rsidRPr="00BA7B44" w:rsidRDefault="00354103" w:rsidP="00014CA3">
      <w:pPr>
        <w:pStyle w:val="Akapitzlist"/>
        <w:numPr>
          <w:ilvl w:val="0"/>
          <w:numId w:val="34"/>
        </w:numPr>
        <w:shd w:val="clear" w:color="auto" w:fill="FFFFFF"/>
        <w:tabs>
          <w:tab w:val="clear" w:pos="1440"/>
          <w:tab w:val="num" w:pos="851"/>
        </w:tabs>
        <w:spacing w:after="120" w:line="240" w:lineRule="auto"/>
        <w:ind w:left="851" w:hanging="425"/>
        <w:jc w:val="both"/>
        <w:rPr>
          <w:rFonts w:ascii="Verdana" w:hAnsi="Verdana"/>
        </w:rPr>
      </w:pPr>
      <w:r w:rsidRPr="00BA7B44">
        <w:rPr>
          <w:rFonts w:ascii="Verdana" w:hAnsi="Verdana" w:cs="TTE1771BD8t00"/>
        </w:rPr>
        <w:t xml:space="preserve">odebrać od wszystkich osób fizycznych, które w ramach obowiązków pracowniczych bądź umownych skieruje do wykonania Umowy oświadczenia o wyrażeniu zgody na zbieranie i przetwarzanie danych osobowych, w trybie art. 34 ustawy o ochronie </w:t>
      </w:r>
      <w:r w:rsidRPr="00BA7B44">
        <w:rPr>
          <w:rFonts w:ascii="Verdana" w:hAnsi="Verdana" w:cs="TTE1771BD8t00"/>
        </w:rPr>
        <w:lastRenderedPageBreak/>
        <w:t>danych osobowych, przez Ministerstwo Infrastruktury i Budownictwa oraz Ministerstwo Finansów;</w:t>
      </w:r>
    </w:p>
    <w:p w:rsidR="00354103" w:rsidRPr="00BA7B44" w:rsidRDefault="00354103" w:rsidP="00354103">
      <w:pPr>
        <w:pStyle w:val="Akapitzlist"/>
        <w:shd w:val="clear" w:color="auto" w:fill="FFFFFF"/>
        <w:spacing w:after="120"/>
        <w:ind w:left="851"/>
        <w:jc w:val="both"/>
        <w:rPr>
          <w:rFonts w:ascii="Verdana" w:hAnsi="Verdana"/>
        </w:rPr>
      </w:pP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 xml:space="preserve">(podwykonawcy, </w:t>
      </w:r>
      <w:r w:rsidRPr="00BA7B44">
        <w:rPr>
          <w:rFonts w:ascii="Verdana" w:hAnsi="Verdana"/>
          <w:b/>
          <w:sz w:val="20"/>
          <w:szCs w:val="20"/>
        </w:rPr>
        <w:t>zmiana podmiotu udostępniającego zasoby</w:t>
      </w:r>
      <w:r w:rsidRPr="00BA7B44">
        <w:rPr>
          <w:rFonts w:ascii="Verdana" w:hAnsi="Verdana" w:cs="TTE1768698t00"/>
          <w:b/>
          <w:sz w:val="20"/>
          <w:szCs w:val="20"/>
        </w:rPr>
        <w:t>)</w:t>
      </w:r>
    </w:p>
    <w:p w:rsidR="00354103" w:rsidRPr="00BA7B44" w:rsidRDefault="00354103" w:rsidP="00014CA3">
      <w:pPr>
        <w:numPr>
          <w:ilvl w:val="0"/>
          <w:numId w:val="38"/>
        </w:numPr>
        <w:suppressAutoHyphens/>
        <w:spacing w:after="120"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przed przystąpieniem do wykonania zamówienia wskaże Zamawiającemu, o ile są już znane, nazwy albo imiona i nazwiska oraz dane kontaktowe podwykonawców i osób do kontaktu z nimi.</w:t>
      </w:r>
    </w:p>
    <w:p w:rsidR="00354103" w:rsidRPr="00BA7B44" w:rsidRDefault="00354103" w:rsidP="00014CA3">
      <w:pPr>
        <w:numPr>
          <w:ilvl w:val="0"/>
          <w:numId w:val="38"/>
        </w:numPr>
        <w:suppressAutoHyphens/>
        <w:spacing w:after="120" w:line="276" w:lineRule="auto"/>
        <w:ind w:left="425" w:hanging="357"/>
        <w:jc w:val="both"/>
        <w:rPr>
          <w:rFonts w:ascii="Verdana" w:hAnsi="Verdana"/>
          <w:b/>
          <w:sz w:val="20"/>
          <w:szCs w:val="20"/>
          <w:lang w:eastAsia="ar-SA"/>
        </w:rPr>
      </w:pPr>
      <w:r w:rsidRPr="00BA7B44">
        <w:rPr>
          <w:rFonts w:ascii="Verdana" w:hAnsi="Verdana"/>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354103" w:rsidRPr="00BA7B44" w:rsidRDefault="00354103" w:rsidP="00014CA3">
      <w:pPr>
        <w:pStyle w:val="BodyText2"/>
        <w:numPr>
          <w:ilvl w:val="0"/>
          <w:numId w:val="38"/>
        </w:numPr>
        <w:shd w:val="clear" w:color="auto" w:fill="auto"/>
        <w:spacing w:before="120" w:after="120" w:line="276" w:lineRule="auto"/>
        <w:ind w:left="425" w:right="-2" w:hanging="357"/>
        <w:jc w:val="both"/>
        <w:rPr>
          <w:rFonts w:ascii="Verdana" w:hAnsi="Verdana" w:cstheme="minorHAnsi"/>
        </w:rPr>
      </w:pPr>
      <w:r w:rsidRPr="00BA7B44">
        <w:rPr>
          <w:rFonts w:ascii="Verdana" w:hAnsi="Verdana" w:cstheme="minorHAnsi"/>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rsidR="00354103" w:rsidRPr="00BA7B44" w:rsidRDefault="00354103" w:rsidP="00014CA3">
      <w:pPr>
        <w:numPr>
          <w:ilvl w:val="0"/>
          <w:numId w:val="38"/>
        </w:numPr>
        <w:suppressAutoHyphens/>
        <w:spacing w:after="120" w:line="276" w:lineRule="auto"/>
        <w:ind w:left="425" w:hanging="357"/>
        <w:jc w:val="both"/>
        <w:rPr>
          <w:rFonts w:ascii="Verdana" w:hAnsi="Verdana" w:cs="TTE1768698t00"/>
          <w:b/>
          <w:sz w:val="20"/>
          <w:szCs w:val="20"/>
        </w:rPr>
      </w:pPr>
      <w:r w:rsidRPr="00BA7B44">
        <w:rPr>
          <w:rFonts w:ascii="Verdana" w:hAnsi="Verdana" w:cs="TTE1771BD8t00"/>
          <w:sz w:val="20"/>
          <w:szCs w:val="20"/>
        </w:rPr>
        <w:t>Wykonawca odpowiada za działania Podwykonawców jak za własne. Wykonawca zapewnia, że Podwykonawcy będą przestrzegać wszelkich postanowień Umowy.</w:t>
      </w:r>
    </w:p>
    <w:p w:rsidR="00354103" w:rsidRPr="00BA7B44" w:rsidRDefault="00354103" w:rsidP="00014CA3">
      <w:pPr>
        <w:numPr>
          <w:ilvl w:val="0"/>
          <w:numId w:val="38"/>
        </w:numPr>
        <w:suppressAutoHyphen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Zamawiający nie odpowiada za jakiekolwiek zobowiązania Wykonawcy wobec Podwykonawców, jak również za zobowiązania Podwykonawców wobec osób trzecich.</w:t>
      </w:r>
    </w:p>
    <w:p w:rsidR="00354103" w:rsidRPr="00BA7B44" w:rsidRDefault="00354103" w:rsidP="00014CA3">
      <w:pPr>
        <w:numPr>
          <w:ilvl w:val="0"/>
          <w:numId w:val="38"/>
        </w:numPr>
        <w:suppressAutoHyphen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Zakres prac do podzlecenia nie może wykraczać poza zakres przewidziany w Ofercie Wykonawcy.</w:t>
      </w:r>
    </w:p>
    <w:p w:rsidR="00354103" w:rsidRPr="00BA7B44" w:rsidRDefault="00354103" w:rsidP="00014CA3">
      <w:pPr>
        <w:numPr>
          <w:ilvl w:val="0"/>
          <w:numId w:val="38"/>
        </w:numPr>
        <w:suppressAutoHyphens/>
        <w:spacing w:after="120"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354103" w:rsidRDefault="00354103" w:rsidP="00014CA3">
      <w:pPr>
        <w:numPr>
          <w:ilvl w:val="0"/>
          <w:numId w:val="38"/>
        </w:numPr>
        <w:suppressAutoHyphens/>
        <w:spacing w:after="120" w:line="276" w:lineRule="auto"/>
        <w:ind w:left="425" w:hanging="357"/>
        <w:jc w:val="both"/>
        <w:rPr>
          <w:rFonts w:ascii="Verdana" w:hAnsi="Verdana" w:cs="Arial"/>
          <w:sz w:val="20"/>
          <w:szCs w:val="20"/>
          <w:lang w:eastAsia="ar-SA"/>
        </w:rPr>
      </w:pPr>
      <w:r w:rsidRPr="00BA7B44">
        <w:rPr>
          <w:rFonts w:ascii="Verdana" w:hAnsi="Verdana" w:cs="Arial"/>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line="276" w:lineRule="auto"/>
        <w:jc w:val="center"/>
        <w:rPr>
          <w:rFonts w:ascii="Verdana" w:hAnsi="Verdana" w:cs="TTE1768698t00"/>
          <w:b/>
          <w:sz w:val="20"/>
          <w:szCs w:val="20"/>
        </w:rPr>
      </w:pPr>
      <w:r w:rsidRPr="00BA7B44">
        <w:rPr>
          <w:rFonts w:ascii="Verdana" w:hAnsi="Verdana" w:cs="TTE1768698t00"/>
          <w:b/>
          <w:sz w:val="20"/>
          <w:szCs w:val="20"/>
        </w:rPr>
        <w:t>(cesja wierzytelności)</w:t>
      </w:r>
    </w:p>
    <w:p w:rsidR="00354103" w:rsidRPr="00BA7B44" w:rsidRDefault="00354103" w:rsidP="00354103">
      <w:pPr>
        <w:pStyle w:val="Tekstpodstawowy"/>
        <w:numPr>
          <w:ilvl w:val="0"/>
          <w:numId w:val="17"/>
        </w:numPr>
        <w:tabs>
          <w:tab w:val="clear" w:pos="720"/>
          <w:tab w:val="num" w:pos="360"/>
        </w:tabs>
        <w:spacing w:line="276" w:lineRule="auto"/>
        <w:ind w:left="426"/>
        <w:jc w:val="both"/>
        <w:rPr>
          <w:rFonts w:ascii="Verdana" w:hAnsi="Verdana"/>
          <w:sz w:val="20"/>
        </w:rPr>
      </w:pPr>
      <w:r w:rsidRPr="00BA7B44">
        <w:rPr>
          <w:rFonts w:ascii="Verdana" w:hAnsi="Verdana"/>
          <w:sz w:val="20"/>
        </w:rPr>
        <w:t>Wykonawca nie może przenieść zobowiązań wynikających z umowy na jakikolwiek inny podmiot.</w:t>
      </w:r>
    </w:p>
    <w:p w:rsidR="00354103" w:rsidRPr="00BA7B44" w:rsidRDefault="00354103" w:rsidP="00354103">
      <w:pPr>
        <w:pStyle w:val="Tekstpodstawowy"/>
        <w:numPr>
          <w:ilvl w:val="0"/>
          <w:numId w:val="17"/>
        </w:numPr>
        <w:tabs>
          <w:tab w:val="clear" w:pos="720"/>
          <w:tab w:val="num" w:pos="360"/>
        </w:tabs>
        <w:spacing w:line="276" w:lineRule="auto"/>
        <w:ind w:left="426"/>
        <w:jc w:val="both"/>
        <w:rPr>
          <w:rFonts w:ascii="Verdana" w:hAnsi="Verdana"/>
          <w:sz w:val="20"/>
        </w:rPr>
      </w:pPr>
      <w:r w:rsidRPr="00BA7B44">
        <w:rPr>
          <w:rFonts w:ascii="Verdana" w:hAnsi="Verdana"/>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354103" w:rsidRPr="00BA7B44" w:rsidRDefault="00354103" w:rsidP="00354103">
      <w:pPr>
        <w:pStyle w:val="Tekstpodstawowy"/>
        <w:numPr>
          <w:ilvl w:val="0"/>
          <w:numId w:val="17"/>
        </w:numPr>
        <w:tabs>
          <w:tab w:val="clear" w:pos="720"/>
          <w:tab w:val="num" w:pos="360"/>
        </w:tabs>
        <w:spacing w:line="276" w:lineRule="auto"/>
        <w:ind w:left="426"/>
        <w:jc w:val="both"/>
        <w:rPr>
          <w:rFonts w:ascii="Verdana" w:hAnsi="Verdana"/>
          <w:sz w:val="20"/>
        </w:rPr>
      </w:pPr>
      <w:r w:rsidRPr="00BA7B44">
        <w:rPr>
          <w:rFonts w:ascii="Verdana" w:hAnsi="Verdana"/>
          <w:sz w:val="20"/>
        </w:rPr>
        <w:t>W przypadku, gdy Wykonawca występuje jako Konsorcjum, wniosek o wyrażenie zgody na przelew jakiejkolwiek wierzytelności wynikającej z Umowy muszą podpisać łącznie wszyscy członkowie Konsorcjum.</w:t>
      </w:r>
    </w:p>
    <w:p w:rsidR="00354103" w:rsidRPr="00BA7B44" w:rsidRDefault="00354103" w:rsidP="00354103">
      <w:pPr>
        <w:numPr>
          <w:ilvl w:val="0"/>
          <w:numId w:val="17"/>
        </w:numPr>
        <w:tabs>
          <w:tab w:val="clear" w:pos="720"/>
          <w:tab w:val="num" w:pos="360"/>
        </w:tabs>
        <w:spacing w:after="80" w:line="276" w:lineRule="auto"/>
        <w:ind w:left="426"/>
        <w:jc w:val="both"/>
        <w:rPr>
          <w:rFonts w:ascii="Verdana" w:hAnsi="Verdana" w:cs="TTE1771BD8t00"/>
          <w:sz w:val="20"/>
          <w:szCs w:val="20"/>
        </w:rPr>
      </w:pPr>
      <w:r w:rsidRPr="00BA7B44">
        <w:rPr>
          <w:rFonts w:ascii="Verdana" w:hAnsi="Verdana" w:cs="TTE1768698t00"/>
          <w:sz w:val="20"/>
          <w:szCs w:val="20"/>
        </w:rPr>
        <w:t xml:space="preserve">Zamawiający ma prawo przenieść wierzytelności </w:t>
      </w:r>
      <w:r w:rsidRPr="00BA7B44">
        <w:rPr>
          <w:rFonts w:ascii="Verdana" w:hAnsi="Verdana" w:cs="TTE1771BD8t00"/>
          <w:sz w:val="20"/>
          <w:szCs w:val="20"/>
        </w:rPr>
        <w:t>wynikające z Umowy na osobę trzecią po pisemnym powiadomieniu Wykonawcy.</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sz w:val="20"/>
          <w:szCs w:val="20"/>
        </w:rPr>
      </w:pPr>
      <w:r w:rsidRPr="00BA7B44">
        <w:rPr>
          <w:rFonts w:ascii="Verdana" w:hAnsi="Verdana" w:cs="TTE1768698t00"/>
          <w:b/>
          <w:sz w:val="20"/>
          <w:szCs w:val="20"/>
        </w:rPr>
        <w:t>(zabezpieczenie należytego wykonania Umowy)</w:t>
      </w:r>
    </w:p>
    <w:p w:rsidR="00354103" w:rsidRPr="00BA7B44" w:rsidRDefault="00354103" w:rsidP="00014CA3">
      <w:pPr>
        <w:pStyle w:val="Tekstpodstawowy"/>
        <w:numPr>
          <w:ilvl w:val="0"/>
          <w:numId w:val="75"/>
        </w:numPr>
        <w:tabs>
          <w:tab w:val="clear" w:pos="720"/>
        </w:tabs>
        <w:spacing w:line="276" w:lineRule="auto"/>
        <w:ind w:left="426"/>
        <w:jc w:val="both"/>
        <w:rPr>
          <w:rFonts w:ascii="Verdana" w:hAnsi="Verdana"/>
          <w:sz w:val="20"/>
        </w:rPr>
      </w:pPr>
      <w:r w:rsidRPr="00BA7B44">
        <w:rPr>
          <w:rFonts w:ascii="Verdana" w:hAnsi="Verdana"/>
          <w:sz w:val="20"/>
        </w:rPr>
        <w:t>Ustala się zabezpieczenie należytego wykonania Umowy w wysokości 10% wynagrodzenia brutto, o którym mowa w § 2 ust. 1 Umowy, tj. kwotę  …………….. zł (słownie: ……………………………………………………).</w:t>
      </w:r>
    </w:p>
    <w:p w:rsidR="00354103" w:rsidRPr="00BA7B44" w:rsidRDefault="00354103" w:rsidP="00014CA3">
      <w:pPr>
        <w:pStyle w:val="Tekstpodstawowy"/>
        <w:numPr>
          <w:ilvl w:val="0"/>
          <w:numId w:val="75"/>
        </w:numPr>
        <w:tabs>
          <w:tab w:val="clear" w:pos="720"/>
        </w:tabs>
        <w:spacing w:line="276" w:lineRule="auto"/>
        <w:ind w:left="426"/>
        <w:jc w:val="both"/>
        <w:rPr>
          <w:rFonts w:ascii="Verdana" w:hAnsi="Verdana"/>
          <w:sz w:val="20"/>
        </w:rPr>
      </w:pPr>
      <w:r w:rsidRPr="00BA7B44">
        <w:rPr>
          <w:rFonts w:ascii="Verdana" w:hAnsi="Verdana"/>
          <w:sz w:val="20"/>
        </w:rPr>
        <w:t>Przed podpisaniem Umowy Wykonawca wniósł ustaloną w ust. 1 kwotę zabezpieczenia należytego wykonania Umowy w formie ...................................................................</w:t>
      </w:r>
    </w:p>
    <w:p w:rsidR="00354103" w:rsidRPr="00BA7B44" w:rsidRDefault="00354103" w:rsidP="00014CA3">
      <w:pPr>
        <w:pStyle w:val="Tekstpodstawowy"/>
        <w:numPr>
          <w:ilvl w:val="0"/>
          <w:numId w:val="75"/>
        </w:numPr>
        <w:tabs>
          <w:tab w:val="clear" w:pos="720"/>
        </w:tabs>
        <w:spacing w:line="276" w:lineRule="auto"/>
        <w:ind w:left="426"/>
        <w:jc w:val="both"/>
        <w:rPr>
          <w:rFonts w:ascii="Verdana" w:hAnsi="Verdana"/>
          <w:sz w:val="20"/>
        </w:rPr>
      </w:pPr>
      <w:r w:rsidRPr="00BA7B44">
        <w:rPr>
          <w:rFonts w:ascii="Verdana" w:hAnsi="Verdana"/>
          <w:sz w:val="20"/>
        </w:rPr>
        <w:t xml:space="preserve">Zabezpieczenie należytego wykonania Umowy będzie zwrócone Wykonawcy w terminie 30 dni od daty potwierdzenia usunięcia wad lub usterek stwierdzonych przy odbiorze </w:t>
      </w:r>
      <w:r>
        <w:rPr>
          <w:rFonts w:ascii="Verdana" w:hAnsi="Verdana"/>
          <w:sz w:val="20"/>
        </w:rPr>
        <w:t>końcowym</w:t>
      </w:r>
      <w:r w:rsidRPr="00BA7B44">
        <w:rPr>
          <w:rFonts w:ascii="Verdana" w:hAnsi="Verdana"/>
          <w:sz w:val="20"/>
        </w:rPr>
        <w:t>,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354103" w:rsidRPr="00BA7B44" w:rsidRDefault="00354103" w:rsidP="00014CA3">
      <w:pPr>
        <w:pStyle w:val="Tekstpodstawowy"/>
        <w:numPr>
          <w:ilvl w:val="0"/>
          <w:numId w:val="75"/>
        </w:numPr>
        <w:tabs>
          <w:tab w:val="clear" w:pos="720"/>
        </w:tabs>
        <w:spacing w:line="276" w:lineRule="auto"/>
        <w:ind w:left="426"/>
        <w:jc w:val="both"/>
        <w:rPr>
          <w:rFonts w:ascii="Verdana" w:hAnsi="Verdana"/>
          <w:sz w:val="20"/>
        </w:rPr>
      </w:pPr>
      <w:r w:rsidRPr="00BA7B44">
        <w:rPr>
          <w:rFonts w:ascii="Verdana" w:hAnsi="Verdana"/>
          <w:sz w:val="20"/>
        </w:rPr>
        <w:t>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354103" w:rsidRPr="00BA7B44" w:rsidRDefault="00354103" w:rsidP="00014CA3">
      <w:pPr>
        <w:pStyle w:val="Tekstpodstawowy"/>
        <w:numPr>
          <w:ilvl w:val="0"/>
          <w:numId w:val="75"/>
        </w:numPr>
        <w:tabs>
          <w:tab w:val="clear" w:pos="720"/>
        </w:tabs>
        <w:spacing w:line="276" w:lineRule="auto"/>
        <w:ind w:left="426"/>
        <w:jc w:val="both"/>
        <w:rPr>
          <w:rFonts w:ascii="Verdana" w:hAnsi="Verdana"/>
          <w:sz w:val="20"/>
        </w:rPr>
      </w:pPr>
      <w:r w:rsidRPr="00BA7B44">
        <w:rPr>
          <w:rFonts w:ascii="Verdana" w:hAnsi="Verdana"/>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354103" w:rsidRPr="00BA7B44" w:rsidRDefault="00354103" w:rsidP="00014CA3">
      <w:pPr>
        <w:pStyle w:val="Tekstpodstawowy"/>
        <w:numPr>
          <w:ilvl w:val="0"/>
          <w:numId w:val="75"/>
        </w:numPr>
        <w:tabs>
          <w:tab w:val="clear" w:pos="720"/>
        </w:tabs>
        <w:spacing w:line="276" w:lineRule="auto"/>
        <w:ind w:left="426"/>
        <w:jc w:val="both"/>
        <w:rPr>
          <w:rFonts w:ascii="Verdana" w:hAnsi="Verdana"/>
          <w:sz w:val="20"/>
        </w:rPr>
      </w:pPr>
      <w:r w:rsidRPr="00BA7B44">
        <w:rPr>
          <w:rFonts w:ascii="Verdana" w:hAnsi="Verdana"/>
          <w:sz w:val="20"/>
        </w:rPr>
        <w:t>Wypłata, o której mowa w ust. 5, nastąpi po upływie terminu przewidzianego na przedłużenie lub wniesienie nowego zabezpieczenia lecz nie później niż w ostatnim dniu ważności dotychczasowego zabezpieczenia.</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pStyle w:val="Akapitzlist"/>
        <w:spacing w:after="80"/>
        <w:ind w:left="142"/>
        <w:jc w:val="center"/>
        <w:rPr>
          <w:rFonts w:ascii="Verdana" w:hAnsi="Verdana" w:cs="TTE1768698t00"/>
          <w:b/>
        </w:rPr>
      </w:pPr>
      <w:r w:rsidRPr="00BA7B44">
        <w:rPr>
          <w:rFonts w:ascii="Verdana" w:hAnsi="Verdana" w:cs="TTE1768698t00"/>
          <w:b/>
        </w:rPr>
        <w:t>(ubezpieczenie)</w:t>
      </w:r>
    </w:p>
    <w:p w:rsidR="00354103" w:rsidRPr="00BA7B44" w:rsidRDefault="00354103" w:rsidP="00014CA3">
      <w:pPr>
        <w:numPr>
          <w:ilvl w:val="0"/>
          <w:numId w:val="41"/>
        </w:numPr>
        <w:tabs>
          <w:tab w:val="clear" w:pos="720"/>
          <w:tab w:val="num" w:pos="360"/>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 xml:space="preserve">Wykonawca oświadcza, że jest ubezpieczony z tytułu następstw błędów projektowych oraz wad w dokumentacji, mogących powstać w toku realizacji Umowy, na kwotę nie mniejszą niż 50% wynagrodzenia brutto określonego w § 2 ust 1 Umowy. </w:t>
      </w:r>
    </w:p>
    <w:p w:rsidR="00354103" w:rsidRPr="00BA7B44" w:rsidRDefault="00354103" w:rsidP="00014CA3">
      <w:pPr>
        <w:numPr>
          <w:ilvl w:val="0"/>
          <w:numId w:val="41"/>
        </w:numPr>
        <w:tabs>
          <w:tab w:val="clear" w:pos="720"/>
          <w:tab w:val="num" w:pos="360"/>
          <w:tab w:val="num" w:pos="426"/>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 </w:t>
      </w:r>
    </w:p>
    <w:p w:rsidR="00354103" w:rsidRPr="00BA7B44" w:rsidRDefault="00354103" w:rsidP="00014CA3">
      <w:pPr>
        <w:numPr>
          <w:ilvl w:val="0"/>
          <w:numId w:val="41"/>
        </w:numPr>
        <w:tabs>
          <w:tab w:val="clear" w:pos="720"/>
          <w:tab w:val="num" w:pos="360"/>
          <w:tab w:val="num" w:pos="426"/>
        </w:tabs>
        <w:spacing w:after="8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rsidR="00354103" w:rsidRPr="00BA7B44" w:rsidRDefault="00354103" w:rsidP="00014CA3">
      <w:pPr>
        <w:numPr>
          <w:ilvl w:val="0"/>
          <w:numId w:val="41"/>
        </w:numPr>
        <w:tabs>
          <w:tab w:val="clear" w:pos="720"/>
          <w:tab w:val="num" w:pos="360"/>
        </w:tabs>
        <w:spacing w:after="80" w:line="276" w:lineRule="auto"/>
        <w:ind w:left="426" w:right="32"/>
        <w:jc w:val="both"/>
        <w:rPr>
          <w:rFonts w:ascii="Verdana" w:hAnsi="Verdana"/>
          <w:spacing w:val="-2"/>
          <w:sz w:val="20"/>
          <w:szCs w:val="20"/>
        </w:rPr>
      </w:pPr>
      <w:r w:rsidRPr="00BA7B44">
        <w:rPr>
          <w:rFonts w:ascii="Verdana" w:hAnsi="Verdana"/>
          <w:spacing w:val="-2"/>
          <w:sz w:val="20"/>
          <w:szCs w:val="20"/>
        </w:rPr>
        <w:t xml:space="preserve">Jeżeli termin, na który została zawarta polisa (lub inny dokument) ubezpieczenia, kończy się w okresie realizacji zamówienia, lub w okresie rękojmi, </w:t>
      </w:r>
      <w:r w:rsidRPr="00BA7B44">
        <w:rPr>
          <w:rFonts w:ascii="Verdana" w:hAnsi="Verdana"/>
          <w:bCs/>
          <w:spacing w:val="-2"/>
          <w:sz w:val="20"/>
          <w:szCs w:val="20"/>
        </w:rPr>
        <w:t>Wykonawca</w:t>
      </w:r>
      <w:r w:rsidRPr="00BA7B44">
        <w:rPr>
          <w:rFonts w:ascii="Verdana" w:hAnsi="Verdana"/>
          <w:spacing w:val="-2"/>
          <w:sz w:val="20"/>
          <w:szCs w:val="20"/>
        </w:rPr>
        <w:t xml:space="preserve"> winien bez wezwania </w:t>
      </w:r>
      <w:r w:rsidRPr="00BA7B44">
        <w:rPr>
          <w:rFonts w:ascii="Verdana" w:hAnsi="Verdana"/>
          <w:bCs/>
          <w:spacing w:val="-2"/>
          <w:sz w:val="20"/>
          <w:szCs w:val="20"/>
        </w:rPr>
        <w:t xml:space="preserve">Zamawiającego </w:t>
      </w:r>
      <w:r w:rsidRPr="00BA7B44">
        <w:rPr>
          <w:rFonts w:ascii="Verdana" w:hAnsi="Verdana"/>
          <w:spacing w:val="-2"/>
          <w:sz w:val="20"/>
          <w:szCs w:val="20"/>
        </w:rPr>
        <w:t xml:space="preserve">przedłożyć </w:t>
      </w:r>
      <w:r w:rsidRPr="00BA7B44">
        <w:rPr>
          <w:rFonts w:ascii="Verdana" w:hAnsi="Verdana"/>
          <w:bCs/>
          <w:spacing w:val="-2"/>
          <w:sz w:val="20"/>
          <w:szCs w:val="20"/>
        </w:rPr>
        <w:t>uaktualnioną</w:t>
      </w:r>
      <w:r w:rsidRPr="00BA7B44">
        <w:rPr>
          <w:rFonts w:ascii="Verdana" w:hAnsi="Verdana"/>
          <w:spacing w:val="-2"/>
          <w:sz w:val="20"/>
          <w:szCs w:val="20"/>
        </w:rPr>
        <w:t xml:space="preserve"> polisę (lub inny dokument) ubezpieczenia (poświadczoną za zgodność z oryginałem przez Wykonawcę), w terminie do 15</w:t>
      </w:r>
      <w:r w:rsidRPr="00BA7B44">
        <w:rPr>
          <w:rFonts w:ascii="Verdana" w:hAnsi="Verdana"/>
          <w:b/>
          <w:bCs/>
          <w:spacing w:val="-2"/>
          <w:sz w:val="20"/>
          <w:szCs w:val="20"/>
        </w:rPr>
        <w:t xml:space="preserve"> </w:t>
      </w:r>
      <w:r w:rsidRPr="00BA7B44">
        <w:rPr>
          <w:rFonts w:ascii="Verdana" w:hAnsi="Verdana"/>
          <w:spacing w:val="-2"/>
          <w:sz w:val="20"/>
          <w:szCs w:val="20"/>
        </w:rPr>
        <w:t>dni przed datą ustania ważności poprzedniej polisy.</w:t>
      </w:r>
    </w:p>
    <w:p w:rsidR="00354103" w:rsidRPr="00BA7B44" w:rsidRDefault="00354103" w:rsidP="00014CA3">
      <w:pPr>
        <w:numPr>
          <w:ilvl w:val="0"/>
          <w:numId w:val="41"/>
        </w:numPr>
        <w:tabs>
          <w:tab w:val="clear" w:pos="720"/>
          <w:tab w:val="num" w:pos="360"/>
        </w:tabs>
        <w:spacing w:after="80" w:line="276" w:lineRule="auto"/>
        <w:ind w:left="426" w:right="32"/>
        <w:jc w:val="both"/>
        <w:rPr>
          <w:rFonts w:ascii="Verdana" w:hAnsi="Verdana"/>
          <w:bCs/>
          <w:spacing w:val="-2"/>
          <w:sz w:val="20"/>
          <w:szCs w:val="20"/>
        </w:rPr>
      </w:pPr>
      <w:r w:rsidRPr="00BA7B44">
        <w:rPr>
          <w:rFonts w:ascii="Verdana" w:eastAsia="Arial Unicode MS" w:hAnsi="Verdana" w:cs="TTE1768698t00"/>
          <w:sz w:val="20"/>
          <w:szCs w:val="20"/>
          <w:lang w:val="pl"/>
        </w:rPr>
        <w:t xml:space="preserve"> </w:t>
      </w:r>
      <w:r w:rsidRPr="00BA7B44">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BA7B44">
        <w:rPr>
          <w:rFonts w:ascii="Verdana" w:hAnsi="Verdana"/>
          <w:bCs/>
          <w:spacing w:val="-2"/>
          <w:sz w:val="20"/>
          <w:szCs w:val="20"/>
        </w:rPr>
        <w:t>Wykonawcy</w:t>
      </w:r>
      <w:r w:rsidRPr="00BA7B44">
        <w:rPr>
          <w:rFonts w:ascii="Verdana" w:hAnsi="Verdana"/>
          <w:spacing w:val="-2"/>
          <w:sz w:val="20"/>
          <w:szCs w:val="20"/>
        </w:rPr>
        <w:t xml:space="preserve"> bezpośrednio związane z przedmiotem umowy, w tym za zdarzenia dotyczące szkód osób trzecich.</w:t>
      </w:r>
    </w:p>
    <w:p w:rsidR="00354103" w:rsidRPr="00BA7B44" w:rsidRDefault="00354103" w:rsidP="00014CA3">
      <w:pPr>
        <w:numPr>
          <w:ilvl w:val="0"/>
          <w:numId w:val="41"/>
        </w:numPr>
        <w:tabs>
          <w:tab w:val="clear" w:pos="720"/>
          <w:tab w:val="num" w:pos="360"/>
          <w:tab w:val="num" w:pos="426"/>
        </w:tabs>
        <w:spacing w:after="120" w:line="276" w:lineRule="auto"/>
        <w:ind w:left="426"/>
        <w:jc w:val="both"/>
        <w:rPr>
          <w:rFonts w:ascii="Verdana" w:eastAsia="Arial Unicode MS" w:hAnsi="Verdana" w:cs="TTE1768698t00"/>
          <w:sz w:val="20"/>
          <w:szCs w:val="20"/>
          <w:lang w:val="pl"/>
        </w:rPr>
      </w:pPr>
      <w:r w:rsidRPr="00BA7B44">
        <w:rPr>
          <w:rFonts w:ascii="Verdana" w:eastAsia="Arial Unicode MS" w:hAnsi="Verdana" w:cs="TTE1768698t00"/>
          <w:sz w:val="20"/>
          <w:szCs w:val="20"/>
          <w:lang w:val="pl"/>
        </w:rPr>
        <w:lastRenderedPageBreak/>
        <w:t>Zamawiający jest uprawniony do uzyskania odszkodowania od Wykonawcy z tytułu następstw błędów projektowych oraz wad w dokumentacji również z ubezpieczenia, o którym mowa w niniejszym paragrafie.</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ind w:hanging="11"/>
        <w:jc w:val="center"/>
        <w:rPr>
          <w:rFonts w:ascii="Verdana" w:hAnsi="Verdana" w:cs="TTE1768698t00"/>
          <w:b/>
          <w:sz w:val="20"/>
          <w:szCs w:val="20"/>
        </w:rPr>
      </w:pPr>
      <w:r w:rsidRPr="00BA7B44">
        <w:rPr>
          <w:rFonts w:ascii="Verdana" w:hAnsi="Verdana" w:cs="TTE1768698t00"/>
          <w:b/>
          <w:sz w:val="20"/>
          <w:szCs w:val="20"/>
        </w:rPr>
        <w:t>(rękojmia)</w:t>
      </w:r>
    </w:p>
    <w:p w:rsidR="00354103" w:rsidRPr="00BA7B44" w:rsidRDefault="00354103" w:rsidP="00354103">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Strony ustalają, że okres rękojmi na opracowanie będące przedmiotem Umowy wynosi 5 lat.</w:t>
      </w:r>
    </w:p>
    <w:p w:rsidR="00354103" w:rsidRPr="00BA7B44" w:rsidRDefault="00354103" w:rsidP="00354103">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Okres rękojmi rozpoczyna swój bieg od daty odbioru końcowego. W tym okresie Wykonawca będzie utrzymywał ciągłość wniesionego zabezpieczenia należytego wykonania Umowy na okres rękojmi, do terminu określonego powyżej.</w:t>
      </w:r>
    </w:p>
    <w:p w:rsidR="00354103" w:rsidRPr="00BA7B44" w:rsidRDefault="00354103" w:rsidP="00354103">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rsidR="00354103" w:rsidRPr="00BA7B44" w:rsidRDefault="00354103" w:rsidP="00354103">
      <w:pPr>
        <w:numPr>
          <w:ilvl w:val="0"/>
          <w:numId w:val="15"/>
        </w:numPr>
        <w:tabs>
          <w:tab w:val="clear" w:pos="360"/>
        </w:tabs>
        <w:spacing w:after="80" w:line="276" w:lineRule="auto"/>
        <w:jc w:val="both"/>
        <w:rPr>
          <w:rFonts w:ascii="Verdana" w:hAnsi="Verdana" w:cs="TTE1771BD8t00"/>
          <w:sz w:val="20"/>
          <w:szCs w:val="20"/>
        </w:rPr>
      </w:pPr>
      <w:r w:rsidRPr="00BA7B44">
        <w:rPr>
          <w:rFonts w:ascii="Verdana" w:hAnsi="Verdana" w:cs="TTE1771BD8t00"/>
          <w:sz w:val="20"/>
          <w:szCs w:val="20"/>
        </w:rPr>
        <w:t xml:space="preserve">Jeżeli Wykonawca nie usunie wad w opracowaniu ujawnionych w okresie, o którym mowa w ust. 2 w terminie niezbędnym do ich usunięcia, określonym na piśmie przez Zamawiającego, Zamawiający może zlecić usunięcie wad osobie trzeciej na koszt Wykonawcy. W tym przypadku koszty usuwania wad będą pokrywane w pierwszej kolejności z zabezpieczenia należytego wykonania Umowy. </w:t>
      </w:r>
    </w:p>
    <w:p w:rsidR="00354103" w:rsidRPr="00BA7B44" w:rsidRDefault="00354103" w:rsidP="00354103">
      <w:pPr>
        <w:numPr>
          <w:ilvl w:val="0"/>
          <w:numId w:val="15"/>
        </w:numPr>
        <w:tabs>
          <w:tab w:val="clear" w:pos="360"/>
          <w:tab w:val="num" w:pos="426"/>
        </w:tabs>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Zamawiający może dochodzić roszczeń z tytułu rękojmi także po terminie określonym w niniejszym paragrafie, jeżeli zgłosił wadę przed upływem tego terminu.</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outlineLvl w:val="0"/>
        <w:rPr>
          <w:rFonts w:ascii="Verdana" w:hAnsi="Verdana" w:cs="TTE1768698t00"/>
          <w:b/>
          <w:sz w:val="20"/>
          <w:szCs w:val="20"/>
        </w:rPr>
      </w:pPr>
      <w:bookmarkStart w:id="2" w:name="_Toc451267371"/>
      <w:r w:rsidRPr="00BA7B44">
        <w:rPr>
          <w:rFonts w:ascii="Verdana" w:hAnsi="Verdana" w:cs="TTE1768698t00"/>
          <w:b/>
          <w:sz w:val="20"/>
          <w:szCs w:val="20"/>
        </w:rPr>
        <w:t>(odbiory)</w:t>
      </w:r>
      <w:bookmarkEnd w:id="2"/>
    </w:p>
    <w:p w:rsidR="00354103" w:rsidRPr="00BA7B44" w:rsidRDefault="00354103" w:rsidP="00354103">
      <w:pPr>
        <w:numPr>
          <w:ilvl w:val="0"/>
          <w:numId w:val="18"/>
        </w:numPr>
        <w:tabs>
          <w:tab w:val="clear" w:pos="540"/>
          <w:tab w:val="num" w:pos="360"/>
        </w:tabs>
        <w:spacing w:after="80" w:line="276" w:lineRule="auto"/>
        <w:ind w:left="360"/>
        <w:jc w:val="both"/>
        <w:rPr>
          <w:rFonts w:ascii="Verdana" w:hAnsi="Verdana" w:cs="TTE1768698t00"/>
          <w:sz w:val="20"/>
          <w:szCs w:val="20"/>
        </w:rPr>
      </w:pPr>
      <w:r w:rsidRPr="00BA7B44">
        <w:rPr>
          <w:rFonts w:ascii="Verdana" w:hAnsi="Verdana" w:cs="TTE1768698t00"/>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rsidR="00354103" w:rsidRPr="00BA7B44" w:rsidRDefault="00354103" w:rsidP="00354103">
      <w:pPr>
        <w:numPr>
          <w:ilvl w:val="0"/>
          <w:numId w:val="18"/>
        </w:numPr>
        <w:tabs>
          <w:tab w:val="clear" w:pos="540"/>
          <w:tab w:val="num" w:pos="360"/>
        </w:tabs>
        <w:spacing w:after="80" w:line="276" w:lineRule="auto"/>
        <w:ind w:left="357" w:hanging="357"/>
        <w:jc w:val="both"/>
        <w:rPr>
          <w:rFonts w:ascii="Verdana" w:hAnsi="Verdana" w:cs="TTE1768698t00"/>
          <w:sz w:val="20"/>
          <w:szCs w:val="20"/>
        </w:rPr>
      </w:pPr>
      <w:r w:rsidRPr="00BA7B44">
        <w:rPr>
          <w:rFonts w:ascii="Verdana" w:hAnsi="Verdana" w:cs="TTE1768698t00"/>
          <w:sz w:val="20"/>
          <w:szCs w:val="20"/>
        </w:rPr>
        <w:t>Strony ustalają następującą procedurę odbioru:</w:t>
      </w:r>
    </w:p>
    <w:p w:rsidR="00354103" w:rsidRPr="00BA7B44" w:rsidRDefault="00354103" w:rsidP="00014CA3">
      <w:pPr>
        <w:pStyle w:val="Akapitzlist"/>
        <w:numPr>
          <w:ilvl w:val="0"/>
          <w:numId w:val="36"/>
        </w:numPr>
        <w:spacing w:after="80"/>
        <w:jc w:val="both"/>
        <w:rPr>
          <w:rFonts w:ascii="Verdana" w:hAnsi="Verdana" w:cs="TTE1768698t00"/>
        </w:rPr>
      </w:pPr>
      <w:r w:rsidRPr="00BA7B44">
        <w:rPr>
          <w:rFonts w:ascii="Verdana" w:hAnsi="Verdana" w:cs="TTE1768698t00"/>
        </w:rPr>
        <w:t>Wykonawca przekazuje do Zamawiającego element Umowy do odbioru za pisemnym potwierdzeniem przekazania.</w:t>
      </w:r>
    </w:p>
    <w:p w:rsidR="00354103" w:rsidRPr="00BA7B44" w:rsidRDefault="00354103" w:rsidP="00014CA3">
      <w:pPr>
        <w:pStyle w:val="Akapitzlist"/>
        <w:numPr>
          <w:ilvl w:val="0"/>
          <w:numId w:val="36"/>
        </w:numPr>
        <w:spacing w:after="80"/>
        <w:jc w:val="both"/>
        <w:rPr>
          <w:rFonts w:ascii="Verdana" w:hAnsi="Verdana" w:cs="TTE1768698t00"/>
        </w:rPr>
      </w:pPr>
      <w:r w:rsidRPr="00BA7B44">
        <w:rPr>
          <w:rFonts w:ascii="Verdana" w:hAnsi="Verdana" w:cs="TTE1768698t00"/>
        </w:rPr>
        <w:t>Zamawiający w terminie 21 dni dokona sprawdzenia materiałów - oceniając ich kompletność, poprawność techniczną, terminowość wykonania i zgodność z Umową.</w:t>
      </w:r>
    </w:p>
    <w:p w:rsidR="00354103" w:rsidRPr="00BA7B44" w:rsidRDefault="00354103" w:rsidP="00014CA3">
      <w:pPr>
        <w:pStyle w:val="Akapitzlist"/>
        <w:numPr>
          <w:ilvl w:val="0"/>
          <w:numId w:val="36"/>
        </w:numPr>
        <w:spacing w:after="80"/>
        <w:jc w:val="both"/>
        <w:rPr>
          <w:rFonts w:ascii="Verdana" w:hAnsi="Verdana" w:cs="TTE1768698t00"/>
        </w:rPr>
      </w:pPr>
      <w:r w:rsidRPr="00BA7B44">
        <w:rPr>
          <w:rFonts w:ascii="Verdana" w:hAnsi="Verdana" w:cs="TTE1768698t0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354103" w:rsidRPr="00BA7B44" w:rsidRDefault="00354103" w:rsidP="00014CA3">
      <w:pPr>
        <w:pStyle w:val="Akapitzlist"/>
        <w:numPr>
          <w:ilvl w:val="0"/>
          <w:numId w:val="36"/>
        </w:numPr>
        <w:spacing w:after="80"/>
        <w:ind w:left="714" w:hanging="357"/>
        <w:jc w:val="both"/>
        <w:rPr>
          <w:rFonts w:ascii="Verdana" w:hAnsi="Verdana" w:cs="TTE1768698t00"/>
        </w:rPr>
      </w:pPr>
      <w:r w:rsidRPr="00BA7B44">
        <w:rPr>
          <w:rFonts w:ascii="Verdana" w:hAnsi="Verdana" w:cs="TTE1768698t00"/>
        </w:rPr>
        <w:t>Dla ponownego dostarczenia danego elementu do odbioru stosuje się procedurę określoną w punktach 1) – 3), aż do dostarczenia materiału zgodnego z wymaganiami niniejszej Umowy, co Zamawiający potwierdzi protokołem odbioru.</w:t>
      </w:r>
    </w:p>
    <w:p w:rsidR="00354103" w:rsidRPr="00BA7B44" w:rsidRDefault="00354103" w:rsidP="00014CA3">
      <w:pPr>
        <w:pStyle w:val="Akapitzlist"/>
        <w:numPr>
          <w:ilvl w:val="0"/>
          <w:numId w:val="36"/>
        </w:numPr>
        <w:spacing w:after="80"/>
        <w:ind w:left="714" w:hanging="357"/>
        <w:jc w:val="both"/>
        <w:rPr>
          <w:rFonts w:ascii="Verdana" w:hAnsi="Verdana" w:cs="TTE1768698t00"/>
        </w:rPr>
      </w:pPr>
      <w:r w:rsidRPr="00BA7B44">
        <w:rPr>
          <w:rFonts w:ascii="Verdana" w:hAnsi="Verdana" w:cs="TTE1768698t00"/>
        </w:rPr>
        <w:t>W przypadku pozytywnego wyniku sprawdzenia – Zamawiający dokona odbioru podpisując protokół odbioru. Za dzień odbioru uznaje się dzień wskazany w protokole odbioru ustalany zgodnie z ust.5.</w:t>
      </w:r>
    </w:p>
    <w:p w:rsidR="00354103" w:rsidRPr="00BA7B44" w:rsidRDefault="00354103" w:rsidP="00354103">
      <w:pPr>
        <w:pStyle w:val="Akapitzlist"/>
        <w:numPr>
          <w:ilvl w:val="0"/>
          <w:numId w:val="18"/>
        </w:numPr>
        <w:tabs>
          <w:tab w:val="clear" w:pos="540"/>
        </w:tabs>
        <w:spacing w:after="80" w:line="288" w:lineRule="auto"/>
        <w:ind w:left="284" w:hanging="284"/>
        <w:contextualSpacing/>
        <w:jc w:val="both"/>
        <w:rPr>
          <w:rFonts w:ascii="Verdana" w:hAnsi="Verdana" w:cs="TTE1768698t00"/>
        </w:rPr>
      </w:pPr>
      <w:r w:rsidRPr="00BA7B44">
        <w:rPr>
          <w:rFonts w:ascii="Verdana" w:hAnsi="Verdana" w:cs="TTE1768698t00"/>
        </w:rPr>
        <w:t xml:space="preserve">Termin odbioru elementu Umowy przez Zamawiającego rozpoczyna się w następnym dniu po przekazaniu kompletnych materiałów w formie papierowej i elektronicznej. </w:t>
      </w:r>
    </w:p>
    <w:p w:rsidR="00354103" w:rsidRPr="00BA7B44" w:rsidRDefault="00354103" w:rsidP="00354103">
      <w:pPr>
        <w:numPr>
          <w:ilvl w:val="0"/>
          <w:numId w:val="18"/>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lastRenderedPageBreak/>
        <w:t>Czas wprowadzania uzupełnień, usuwania wad jest ryzykiem Wykonawcy, który wlicza się w termin realizacji poszczególnych Elementów i Etapów Umowy.</w:t>
      </w:r>
    </w:p>
    <w:p w:rsidR="00354103" w:rsidRPr="00BA7B44" w:rsidRDefault="00354103" w:rsidP="00354103">
      <w:pPr>
        <w:numPr>
          <w:ilvl w:val="0"/>
          <w:numId w:val="18"/>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t>Potwierdzenie należytego i terminowego wykonania danego Etapu Umowy  stanowić będzie protokół odbioru nie zawierający uwag i zastrzeżeń Zamawiającego do tego Etapu.</w:t>
      </w:r>
    </w:p>
    <w:p w:rsidR="00354103" w:rsidRPr="00BA7B44" w:rsidRDefault="00354103" w:rsidP="00354103">
      <w:pPr>
        <w:numPr>
          <w:ilvl w:val="0"/>
          <w:numId w:val="18"/>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rsidR="00354103" w:rsidRDefault="00354103" w:rsidP="00354103">
      <w:pPr>
        <w:numPr>
          <w:ilvl w:val="0"/>
          <w:numId w:val="18"/>
        </w:numPr>
        <w:tabs>
          <w:tab w:val="clear" w:pos="540"/>
        </w:tabs>
        <w:spacing w:after="80" w:line="288" w:lineRule="auto"/>
        <w:ind w:left="284" w:hanging="284"/>
        <w:jc w:val="both"/>
        <w:rPr>
          <w:rFonts w:ascii="Verdana" w:hAnsi="Verdana" w:cs="TTE1768698t00"/>
          <w:sz w:val="20"/>
          <w:szCs w:val="20"/>
        </w:rPr>
      </w:pPr>
      <w:r w:rsidRPr="00BA7B44">
        <w:rPr>
          <w:rFonts w:ascii="Verdana" w:hAnsi="Verdana" w:cs="TTE1768698t00"/>
          <w:sz w:val="20"/>
          <w:szCs w:val="20"/>
        </w:rPr>
        <w:t>Wykonawca zobowiązany jest do niezwłocznego usunięcia wszelkich niezgodności opracowań z Umową nie później niż we wskazanym przez Zamawiającego terminie.</w:t>
      </w:r>
    </w:p>
    <w:p w:rsidR="00354103" w:rsidRPr="00BA7B44" w:rsidRDefault="00354103" w:rsidP="00354103">
      <w:pPr>
        <w:spacing w:after="80" w:line="288" w:lineRule="auto"/>
        <w:ind w:left="284"/>
        <w:jc w:val="both"/>
        <w:rPr>
          <w:rFonts w:ascii="Verdana" w:hAnsi="Verdana" w:cs="TTE1768698t00"/>
          <w:sz w:val="20"/>
          <w:szCs w:val="20"/>
        </w:rPr>
      </w:pP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outlineLvl w:val="0"/>
        <w:rPr>
          <w:rFonts w:ascii="Verdana" w:hAnsi="Verdana" w:cs="TTE1768698t00"/>
          <w:b/>
          <w:sz w:val="20"/>
          <w:szCs w:val="20"/>
        </w:rPr>
      </w:pPr>
      <w:bookmarkStart w:id="3" w:name="_Toc451267373"/>
      <w:r w:rsidRPr="00BE47CD">
        <w:rPr>
          <w:rFonts w:ascii="Verdana" w:hAnsi="Verdana" w:cs="TTE1768698t00"/>
          <w:b/>
          <w:sz w:val="20"/>
          <w:szCs w:val="20"/>
        </w:rPr>
        <w:t>(kary umowne)</w:t>
      </w:r>
      <w:bookmarkEnd w:id="3"/>
    </w:p>
    <w:p w:rsidR="00354103" w:rsidRDefault="00354103" w:rsidP="00014CA3">
      <w:pPr>
        <w:numPr>
          <w:ilvl w:val="0"/>
          <w:numId w:val="78"/>
        </w:numPr>
        <w:spacing w:after="80" w:line="288" w:lineRule="auto"/>
        <w:ind w:left="284" w:hanging="284"/>
        <w:jc w:val="both"/>
        <w:rPr>
          <w:rFonts w:ascii="Verdana" w:hAnsi="Verdana"/>
          <w:sz w:val="20"/>
          <w:szCs w:val="20"/>
        </w:rPr>
      </w:pPr>
      <w:r>
        <w:rPr>
          <w:rFonts w:ascii="Verdana" w:hAnsi="Verdana"/>
          <w:spacing w:val="-2"/>
          <w:sz w:val="20"/>
          <w:szCs w:val="20"/>
        </w:rPr>
        <w:t>Wykonawca zapłaci Zamawiającemu kary umowne</w:t>
      </w:r>
      <w:r>
        <w:rPr>
          <w:rFonts w:ascii="Verdana" w:hAnsi="Verdana"/>
          <w:sz w:val="20"/>
          <w:szCs w:val="20"/>
        </w:rPr>
        <w:t xml:space="preserve"> z tytułu:</w:t>
      </w:r>
    </w:p>
    <w:p w:rsidR="00354103" w:rsidRDefault="00354103" w:rsidP="00014CA3">
      <w:pPr>
        <w:numPr>
          <w:ilvl w:val="0"/>
          <w:numId w:val="79"/>
        </w:numPr>
        <w:spacing w:after="80" w:line="288" w:lineRule="auto"/>
        <w:ind w:left="900" w:hanging="540"/>
        <w:jc w:val="both"/>
        <w:rPr>
          <w:rFonts w:ascii="Verdana" w:hAnsi="Verdana"/>
          <w:sz w:val="20"/>
          <w:szCs w:val="20"/>
        </w:rPr>
      </w:pPr>
      <w:r>
        <w:rPr>
          <w:rFonts w:ascii="Verdana" w:hAnsi="Verdana"/>
          <w:sz w:val="20"/>
          <w:szCs w:val="20"/>
        </w:rPr>
        <w:t xml:space="preserve">odstąpienia od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kwoty wynagrodzenia brutto, o którym mowa w § 2 ust. 1;</w:t>
      </w:r>
    </w:p>
    <w:p w:rsidR="00354103" w:rsidRDefault="00354103" w:rsidP="00014CA3">
      <w:pPr>
        <w:numPr>
          <w:ilvl w:val="0"/>
          <w:numId w:val="79"/>
        </w:numPr>
        <w:spacing w:after="80" w:line="288" w:lineRule="auto"/>
        <w:ind w:left="900" w:hanging="540"/>
        <w:jc w:val="both"/>
        <w:rPr>
          <w:rFonts w:ascii="Verdana" w:hAnsi="Verdana"/>
          <w:sz w:val="20"/>
          <w:szCs w:val="20"/>
        </w:rPr>
      </w:pPr>
      <w:r>
        <w:rPr>
          <w:rFonts w:ascii="Verdana" w:hAnsi="Verdana"/>
          <w:sz w:val="20"/>
          <w:szCs w:val="20"/>
        </w:rPr>
        <w:t xml:space="preserve">odstąpienia od części Umowy przez którąkolwiek ze Stron z przyczyn leżących po stronie Wykonawcy w wysokości </w:t>
      </w:r>
      <w:r>
        <w:rPr>
          <w:rFonts w:ascii="Verdana" w:hAnsi="Verdana"/>
          <w:b/>
          <w:bCs/>
          <w:sz w:val="20"/>
          <w:szCs w:val="20"/>
        </w:rPr>
        <w:t>10%</w:t>
      </w:r>
      <w:r>
        <w:rPr>
          <w:rFonts w:ascii="Verdana" w:hAnsi="Verdana"/>
          <w:sz w:val="20"/>
          <w:szCs w:val="20"/>
        </w:rPr>
        <w:t xml:space="preserve"> wynagrodzenia brutto przypadającego na część Umowy, która nie zostanie zrealizowana w wyniku odstąpienia;</w:t>
      </w:r>
    </w:p>
    <w:p w:rsidR="00354103" w:rsidRPr="002C43F0" w:rsidRDefault="00354103" w:rsidP="00014CA3">
      <w:pPr>
        <w:numPr>
          <w:ilvl w:val="0"/>
          <w:numId w:val="79"/>
        </w:numPr>
        <w:spacing w:after="80" w:line="288" w:lineRule="auto"/>
        <w:ind w:left="900" w:hanging="540"/>
        <w:jc w:val="both"/>
        <w:rPr>
          <w:rFonts w:ascii="Verdana" w:hAnsi="Verdana"/>
          <w:sz w:val="20"/>
          <w:szCs w:val="20"/>
        </w:rPr>
      </w:pPr>
      <w:r w:rsidRPr="00AD11C4">
        <w:rPr>
          <w:rFonts w:ascii="Verdana" w:hAnsi="Verdana"/>
          <w:sz w:val="20"/>
          <w:szCs w:val="20"/>
        </w:rPr>
        <w:t xml:space="preserve">zwłoki w wykonaniu któregokolwiek z Elementów Umowy wskazanych w § 5 ust. 1 pkt 1) w wysokości </w:t>
      </w:r>
      <w:r>
        <w:rPr>
          <w:rFonts w:ascii="Verdana" w:hAnsi="Verdana"/>
          <w:b/>
          <w:bCs/>
          <w:sz w:val="20"/>
          <w:szCs w:val="20"/>
        </w:rPr>
        <w:t>0,3</w:t>
      </w:r>
      <w:r w:rsidRPr="00AD11C4">
        <w:rPr>
          <w:rFonts w:ascii="Verdana" w:hAnsi="Verdana"/>
          <w:b/>
          <w:bCs/>
          <w:sz w:val="20"/>
          <w:szCs w:val="20"/>
        </w:rPr>
        <w:t xml:space="preserve">% </w:t>
      </w:r>
      <w:r w:rsidRPr="00AD11C4">
        <w:rPr>
          <w:rFonts w:ascii="Verdana" w:hAnsi="Verdana"/>
          <w:sz w:val="20"/>
          <w:szCs w:val="20"/>
        </w:rPr>
        <w:t>wynagrodzenia brutto należnego za dany element Umowy, za każdy rozpoczęty dzień zwłoki;</w:t>
      </w:r>
    </w:p>
    <w:p w:rsidR="00354103" w:rsidRPr="00BA7B44" w:rsidRDefault="00354103" w:rsidP="00014CA3">
      <w:pPr>
        <w:numPr>
          <w:ilvl w:val="0"/>
          <w:numId w:val="30"/>
        </w:numPr>
        <w:tabs>
          <w:tab w:val="clear" w:pos="1440"/>
          <w:tab w:val="num" w:pos="900"/>
        </w:tabs>
        <w:spacing w:line="288" w:lineRule="auto"/>
        <w:ind w:left="900" w:hanging="540"/>
        <w:jc w:val="both"/>
        <w:rPr>
          <w:rFonts w:ascii="Verdana" w:hAnsi="Verdana" w:cs="TTE1771BD8t00"/>
          <w:sz w:val="20"/>
          <w:szCs w:val="20"/>
        </w:rPr>
      </w:pPr>
      <w:r w:rsidRPr="00BA7B44">
        <w:rPr>
          <w:rFonts w:ascii="Verdana" w:hAnsi="Verdana" w:cs="TTE1771BD8t00"/>
          <w:sz w:val="20"/>
          <w:szCs w:val="20"/>
        </w:rPr>
        <w:t>naruszenia zobowiązań określonych w § 7 dotyczących terminu przedłożenia:</w:t>
      </w:r>
    </w:p>
    <w:p w:rsidR="00354103" w:rsidRPr="00BA7B44" w:rsidRDefault="00354103" w:rsidP="00014CA3">
      <w:pPr>
        <w:pStyle w:val="tekstost"/>
        <w:numPr>
          <w:ilvl w:val="0"/>
          <w:numId w:val="42"/>
        </w:numPr>
        <w:overflowPunct/>
        <w:autoSpaceDE/>
        <w:autoSpaceDN/>
        <w:adjustRightInd/>
        <w:spacing w:line="288" w:lineRule="auto"/>
        <w:rPr>
          <w:rFonts w:ascii="Verdana" w:hAnsi="Verdana"/>
        </w:rPr>
      </w:pPr>
      <w:r w:rsidRPr="00BA7B44">
        <w:rPr>
          <w:rFonts w:ascii="Verdana" w:hAnsi="Verdana"/>
        </w:rPr>
        <w:t>harmonogramu,</w:t>
      </w:r>
    </w:p>
    <w:p w:rsidR="00354103" w:rsidRPr="00BA7B44" w:rsidRDefault="00354103" w:rsidP="00014CA3">
      <w:pPr>
        <w:pStyle w:val="tekstost"/>
        <w:numPr>
          <w:ilvl w:val="0"/>
          <w:numId w:val="42"/>
        </w:numPr>
        <w:overflowPunct/>
        <w:autoSpaceDE/>
        <w:autoSpaceDN/>
        <w:adjustRightInd/>
        <w:spacing w:line="288" w:lineRule="auto"/>
        <w:rPr>
          <w:rFonts w:ascii="Verdana" w:hAnsi="Verdana"/>
        </w:rPr>
      </w:pPr>
      <w:r w:rsidRPr="00BA7B44">
        <w:rPr>
          <w:rFonts w:ascii="Verdana" w:hAnsi="Verdana"/>
        </w:rPr>
        <w:t>raportu miesięcznego,</w:t>
      </w:r>
    </w:p>
    <w:p w:rsidR="00354103" w:rsidRPr="00BA7B44" w:rsidRDefault="00354103" w:rsidP="00354103">
      <w:pPr>
        <w:pStyle w:val="tekstost"/>
        <w:overflowPunct/>
        <w:autoSpaceDE/>
        <w:autoSpaceDN/>
        <w:adjustRightInd/>
        <w:spacing w:after="80" w:line="288" w:lineRule="auto"/>
        <w:ind w:left="900"/>
        <w:rPr>
          <w:rFonts w:ascii="Verdana" w:hAnsi="Verdana"/>
        </w:rPr>
      </w:pPr>
      <w:r w:rsidRPr="00BA7B44">
        <w:rPr>
          <w:rFonts w:ascii="Verdana" w:hAnsi="Verdana"/>
        </w:rPr>
        <w:t xml:space="preserve">w wysokości </w:t>
      </w:r>
      <w:r>
        <w:rPr>
          <w:rFonts w:ascii="Verdana" w:hAnsi="Verdana"/>
          <w:b/>
        </w:rPr>
        <w:t>2</w:t>
      </w:r>
      <w:r w:rsidRPr="00BA7B44">
        <w:rPr>
          <w:rFonts w:ascii="Verdana" w:hAnsi="Verdana"/>
          <w:b/>
        </w:rPr>
        <w:t>000,00 zł</w:t>
      </w:r>
      <w:r w:rsidRPr="00BA7B44">
        <w:rPr>
          <w:rFonts w:ascii="Verdana" w:hAnsi="Verdana"/>
        </w:rPr>
        <w:t xml:space="preserve"> za każdy rozpoczęty dzień zwłoki;</w:t>
      </w:r>
    </w:p>
    <w:p w:rsidR="00354103" w:rsidRPr="00BA7B44" w:rsidRDefault="00354103" w:rsidP="00014CA3">
      <w:pPr>
        <w:numPr>
          <w:ilvl w:val="0"/>
          <w:numId w:val="30"/>
        </w:numPr>
        <w:tabs>
          <w:tab w:val="clear" w:pos="1440"/>
          <w:tab w:val="num" w:pos="900"/>
        </w:tabs>
        <w:spacing w:after="80" w:line="288" w:lineRule="auto"/>
        <w:ind w:left="900" w:hanging="540"/>
        <w:jc w:val="both"/>
        <w:rPr>
          <w:rFonts w:ascii="Verdana" w:hAnsi="Verdana" w:cs="TTE1771BD8t00"/>
          <w:sz w:val="20"/>
          <w:szCs w:val="20"/>
        </w:rPr>
      </w:pPr>
      <w:r w:rsidRPr="00BA7B44">
        <w:rPr>
          <w:rFonts w:ascii="Verdana" w:hAnsi="Verdana" w:cs="TTE1771BD8t00"/>
          <w:sz w:val="20"/>
          <w:szCs w:val="20"/>
        </w:rPr>
        <w:t xml:space="preserve">naruszenia zobowiązań określonych w </w:t>
      </w:r>
      <w:r w:rsidRPr="00BA7B44">
        <w:rPr>
          <w:rFonts w:ascii="Verdana" w:hAnsi="Verdana"/>
          <w:sz w:val="20"/>
          <w:szCs w:val="20"/>
        </w:rPr>
        <w:t xml:space="preserve">§ 7 ust. 6, 7 i 11 w wysokości </w:t>
      </w:r>
      <w:r>
        <w:rPr>
          <w:rFonts w:ascii="Verdana" w:hAnsi="Verdana"/>
          <w:b/>
          <w:sz w:val="20"/>
          <w:szCs w:val="20"/>
        </w:rPr>
        <w:t>30</w:t>
      </w:r>
      <w:r w:rsidRPr="00BA7B44">
        <w:rPr>
          <w:rFonts w:ascii="Verdana" w:hAnsi="Verdana"/>
          <w:b/>
          <w:sz w:val="20"/>
          <w:szCs w:val="20"/>
        </w:rPr>
        <w:t>00,00 zł</w:t>
      </w:r>
      <w:r w:rsidRPr="00BA7B44">
        <w:rPr>
          <w:rFonts w:ascii="Verdana" w:hAnsi="Verdana"/>
          <w:sz w:val="20"/>
          <w:szCs w:val="20"/>
        </w:rPr>
        <w:t>, za każde naruszenie;</w:t>
      </w:r>
    </w:p>
    <w:p w:rsidR="00354103" w:rsidRPr="00BA7B44" w:rsidRDefault="00354103" w:rsidP="00014CA3">
      <w:pPr>
        <w:numPr>
          <w:ilvl w:val="0"/>
          <w:numId w:val="30"/>
        </w:numPr>
        <w:tabs>
          <w:tab w:val="clear" w:pos="1440"/>
          <w:tab w:val="num" w:pos="900"/>
        </w:tabs>
        <w:spacing w:after="80" w:line="288" w:lineRule="auto"/>
        <w:ind w:left="900" w:hanging="540"/>
        <w:jc w:val="both"/>
        <w:rPr>
          <w:rFonts w:ascii="Verdana" w:hAnsi="Verdana"/>
          <w:sz w:val="20"/>
          <w:szCs w:val="20"/>
        </w:rPr>
      </w:pPr>
      <w:r w:rsidRPr="00BA7B44">
        <w:rPr>
          <w:rFonts w:ascii="Verdana" w:hAnsi="Verdana"/>
          <w:sz w:val="20"/>
          <w:szCs w:val="20"/>
        </w:rPr>
        <w:t xml:space="preserve">za niedotrzymanie terminu usunięcia wad w terminie określonym przez Zamawiającego, w wysokości </w:t>
      </w:r>
      <w:r w:rsidRPr="00BA7B44">
        <w:rPr>
          <w:rFonts w:ascii="Verdana" w:hAnsi="Verdana"/>
          <w:b/>
          <w:sz w:val="20"/>
          <w:szCs w:val="20"/>
        </w:rPr>
        <w:t>0,1%</w:t>
      </w:r>
      <w:r w:rsidRPr="00BA7B44">
        <w:rPr>
          <w:rFonts w:ascii="Verdana" w:hAnsi="Verdana"/>
          <w:sz w:val="20"/>
          <w:szCs w:val="20"/>
        </w:rPr>
        <w:t> wynagrodzenia brutto należnego za dany Etap, którego dotyczy wada, za każdy dzień zwłoki;</w:t>
      </w:r>
    </w:p>
    <w:p w:rsidR="00354103" w:rsidRDefault="00354103" w:rsidP="00014CA3">
      <w:pPr>
        <w:numPr>
          <w:ilvl w:val="0"/>
          <w:numId w:val="30"/>
        </w:numPr>
        <w:tabs>
          <w:tab w:val="clear" w:pos="1440"/>
          <w:tab w:val="num" w:pos="900"/>
        </w:tabs>
        <w:spacing w:after="80" w:line="288" w:lineRule="auto"/>
        <w:ind w:left="900" w:hanging="540"/>
        <w:jc w:val="both"/>
        <w:rPr>
          <w:rFonts w:ascii="Verdana" w:hAnsi="Verdana"/>
          <w:sz w:val="20"/>
          <w:szCs w:val="20"/>
        </w:rPr>
      </w:pPr>
      <w:r w:rsidRPr="00BA7B44">
        <w:rPr>
          <w:rFonts w:ascii="Verdana" w:hAnsi="Verdana"/>
          <w:sz w:val="20"/>
          <w:szCs w:val="20"/>
        </w:rPr>
        <w:t>Za wykonywanie prac objętych umową przez osoby inne niż wykazane w ofercie  w ramach kryterium oceny ofert „</w:t>
      </w:r>
      <w:r>
        <w:rPr>
          <w:rFonts w:ascii="Verdana" w:hAnsi="Verdana"/>
          <w:sz w:val="20"/>
          <w:szCs w:val="20"/>
        </w:rPr>
        <w:t>doświadczenie personelu</w:t>
      </w:r>
      <w:r w:rsidRPr="00BA7B44">
        <w:rPr>
          <w:rFonts w:ascii="Verdana" w:hAnsi="Verdana"/>
          <w:sz w:val="20"/>
          <w:szCs w:val="20"/>
        </w:rPr>
        <w:t xml:space="preserve">”  bez akceptacji Zamawiającego, w wysokości </w:t>
      </w:r>
      <w:r>
        <w:rPr>
          <w:rFonts w:ascii="Verdana" w:hAnsi="Verdana"/>
          <w:b/>
          <w:sz w:val="20"/>
          <w:szCs w:val="20"/>
        </w:rPr>
        <w:t>50</w:t>
      </w:r>
      <w:r w:rsidRPr="00BA7B44">
        <w:rPr>
          <w:rFonts w:ascii="Verdana" w:hAnsi="Verdana"/>
          <w:b/>
          <w:sz w:val="20"/>
          <w:szCs w:val="20"/>
        </w:rPr>
        <w:t xml:space="preserve"> 000,00 zł</w:t>
      </w:r>
      <w:r w:rsidRPr="00BA7B44">
        <w:rPr>
          <w:rFonts w:ascii="Verdana" w:hAnsi="Verdana"/>
          <w:sz w:val="20"/>
          <w:szCs w:val="20"/>
        </w:rPr>
        <w:t xml:space="preserve"> za każdy taki przypadek. </w:t>
      </w:r>
    </w:p>
    <w:p w:rsidR="00354103" w:rsidRPr="009542B3" w:rsidRDefault="00354103" w:rsidP="00354103">
      <w:pPr>
        <w:spacing w:after="80" w:line="288" w:lineRule="auto"/>
        <w:ind w:left="900"/>
        <w:jc w:val="both"/>
        <w:rPr>
          <w:rFonts w:ascii="Verdana" w:hAnsi="Verdana"/>
          <w:sz w:val="20"/>
          <w:szCs w:val="20"/>
        </w:rPr>
      </w:pPr>
    </w:p>
    <w:p w:rsidR="00354103" w:rsidRPr="00BA7B44" w:rsidRDefault="00354103" w:rsidP="00354103">
      <w:pPr>
        <w:pStyle w:val="Akapitzlist"/>
        <w:numPr>
          <w:ilvl w:val="0"/>
          <w:numId w:val="13"/>
        </w:numPr>
        <w:tabs>
          <w:tab w:val="clear" w:pos="2340"/>
        </w:tabs>
        <w:spacing w:after="80" w:line="288" w:lineRule="auto"/>
        <w:ind w:left="426" w:hanging="426"/>
        <w:contextualSpacing/>
        <w:jc w:val="both"/>
        <w:rPr>
          <w:rFonts w:ascii="Verdana" w:hAnsi="Verdana"/>
        </w:rPr>
      </w:pPr>
      <w:r w:rsidRPr="00BA7B44">
        <w:rPr>
          <w:rFonts w:ascii="Verdana" w:hAnsi="Verdana" w:cs="TTE1771BD8t00"/>
        </w:rPr>
        <w:t>Każde ze zobowiązań określonych w ust. 1 jest samodzielne i Zamawiający jest uprawniony do dochodzenia kar umownych z tytułu zaistnienia każdego ze zdarzeń wskazanych w tym postanowieniu, zarówno wszystkich łącznie, jak i każdej z osobna.</w:t>
      </w:r>
    </w:p>
    <w:p w:rsidR="00354103" w:rsidRPr="00BA7B44" w:rsidRDefault="00354103" w:rsidP="00354103">
      <w:pPr>
        <w:numPr>
          <w:ilvl w:val="0"/>
          <w:numId w:val="13"/>
        </w:numPr>
        <w:tabs>
          <w:tab w:val="clear" w:pos="2340"/>
          <w:tab w:val="num" w:pos="426"/>
        </w:tabs>
        <w:spacing w:after="80" w:line="288" w:lineRule="auto"/>
        <w:ind w:left="426" w:hanging="426"/>
        <w:jc w:val="both"/>
        <w:rPr>
          <w:rFonts w:ascii="Verdana" w:hAnsi="Verdana" w:cs="TTE1771BD8t00"/>
          <w:sz w:val="20"/>
          <w:szCs w:val="20"/>
        </w:rPr>
      </w:pPr>
      <w:r w:rsidRPr="00BA7B44">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rsidR="00354103" w:rsidRPr="00BA7B44" w:rsidRDefault="00354103" w:rsidP="00354103">
      <w:pPr>
        <w:numPr>
          <w:ilvl w:val="0"/>
          <w:numId w:val="13"/>
        </w:numPr>
        <w:tabs>
          <w:tab w:val="clear" w:pos="2340"/>
          <w:tab w:val="num" w:pos="426"/>
        </w:tabs>
        <w:spacing w:after="80" w:line="288" w:lineRule="auto"/>
        <w:ind w:left="426" w:hanging="426"/>
        <w:jc w:val="both"/>
        <w:rPr>
          <w:rFonts w:ascii="Verdana" w:hAnsi="Verdana" w:cs="TTE1771BD8t00"/>
          <w:sz w:val="20"/>
          <w:szCs w:val="20"/>
        </w:rPr>
      </w:pPr>
      <w:r w:rsidRPr="00BA7B44">
        <w:rPr>
          <w:rFonts w:ascii="Verdana" w:hAnsi="Verdana" w:cs="TTE1768698t00"/>
          <w:sz w:val="20"/>
          <w:szCs w:val="20"/>
        </w:rPr>
        <w:t>Zamawiający jest uprawniony do potrącenia należnych mu kar umownych z wynagrodzenia przysługującego Wykonawcy lub z zabezpieczenia należytego wykonania Umowy.</w:t>
      </w:r>
    </w:p>
    <w:p w:rsidR="00354103" w:rsidRPr="00BA7B44" w:rsidRDefault="00354103" w:rsidP="00354103">
      <w:pPr>
        <w:numPr>
          <w:ilvl w:val="0"/>
          <w:numId w:val="13"/>
        </w:numPr>
        <w:tabs>
          <w:tab w:val="clear" w:pos="2340"/>
        </w:tabs>
        <w:spacing w:line="276" w:lineRule="auto"/>
        <w:ind w:left="426"/>
        <w:jc w:val="both"/>
        <w:rPr>
          <w:rFonts w:ascii="Verdana" w:hAnsi="Verdana"/>
          <w:spacing w:val="-2"/>
          <w:sz w:val="20"/>
          <w:szCs w:val="20"/>
        </w:rPr>
      </w:pPr>
      <w:r w:rsidRPr="00BA7B44">
        <w:rPr>
          <w:rFonts w:ascii="Verdana" w:hAnsi="Verdana"/>
          <w:spacing w:val="-2"/>
          <w:sz w:val="20"/>
          <w:szCs w:val="20"/>
        </w:rPr>
        <w:lastRenderedPageBreak/>
        <w:t>Zamawiający zapłaci karę umowną z tytułu odstąpienia od umowy z przyczyn leżących po stronie Zamawiającego – w wysokości 10 % wynagrodzenia brutto, o którym mowa w § 2 ust. 1. umowy.</w:t>
      </w:r>
    </w:p>
    <w:p w:rsidR="00354103" w:rsidRPr="00BA7B44" w:rsidRDefault="00354103" w:rsidP="00354103">
      <w:pPr>
        <w:pStyle w:val="Akapitzlist"/>
        <w:numPr>
          <w:ilvl w:val="0"/>
          <w:numId w:val="13"/>
        </w:numPr>
        <w:tabs>
          <w:tab w:val="clear" w:pos="2340"/>
          <w:tab w:val="num" w:pos="2410"/>
        </w:tabs>
        <w:ind w:left="426"/>
        <w:contextualSpacing/>
        <w:jc w:val="both"/>
        <w:rPr>
          <w:rFonts w:ascii="Verdana" w:hAnsi="Verdana"/>
          <w:spacing w:val="-2"/>
        </w:rPr>
      </w:pPr>
      <w:r w:rsidRPr="00BA7B44">
        <w:rPr>
          <w:rFonts w:ascii="Verdana" w:hAnsi="Verdana"/>
          <w:spacing w:val="-2"/>
        </w:rPr>
        <w:t>Zamawiający zastrzega sobie prawo do odszkodowania przenoszącego wysokość kar umownych do wysokości poniesionej szkody.</w:t>
      </w:r>
    </w:p>
    <w:p w:rsidR="00354103" w:rsidRPr="00BA7B44" w:rsidRDefault="00354103" w:rsidP="00354103">
      <w:pPr>
        <w:pStyle w:val="Akapitzlist"/>
        <w:ind w:left="426"/>
        <w:jc w:val="both"/>
        <w:rPr>
          <w:rFonts w:ascii="Verdana" w:hAnsi="Verdana"/>
          <w:spacing w:val="-2"/>
        </w:rPr>
      </w:pP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(odstąpienie od umowy)</w:t>
      </w:r>
    </w:p>
    <w:p w:rsidR="00354103" w:rsidRPr="00BA7B44" w:rsidRDefault="00354103" w:rsidP="00354103">
      <w:pPr>
        <w:numPr>
          <w:ilvl w:val="0"/>
          <w:numId w:val="16"/>
        </w:numPr>
        <w:tabs>
          <w:tab w:val="clear" w:pos="2340"/>
          <w:tab w:val="num" w:pos="360"/>
        </w:tabs>
        <w:spacing w:after="80" w:line="276" w:lineRule="auto"/>
        <w:ind w:left="360"/>
        <w:jc w:val="both"/>
        <w:rPr>
          <w:rFonts w:ascii="Verdana" w:hAnsi="Verdana" w:cs="TTE1771BD8t00"/>
          <w:sz w:val="20"/>
          <w:szCs w:val="20"/>
        </w:rPr>
      </w:pPr>
      <w:r w:rsidRPr="00BA7B44">
        <w:rPr>
          <w:rFonts w:ascii="Verdana" w:hAnsi="Verdana" w:cs="TTE1771BD8t00"/>
          <w:sz w:val="20"/>
          <w:szCs w:val="20"/>
        </w:rPr>
        <w:t>Zamawiający jest uprawniony do odstąpienia od całości lub części Umowy jeżeli:</w:t>
      </w:r>
    </w:p>
    <w:p w:rsidR="00354103" w:rsidRPr="00BA7B44" w:rsidRDefault="00354103" w:rsidP="00014CA3">
      <w:pPr>
        <w:numPr>
          <w:ilvl w:val="0"/>
          <w:numId w:val="31"/>
        </w:numPr>
        <w:tabs>
          <w:tab w:val="clear" w:pos="644"/>
          <w:tab w:val="num" w:pos="360"/>
        </w:tabs>
        <w:spacing w:after="80" w:line="276" w:lineRule="auto"/>
        <w:ind w:left="720"/>
        <w:jc w:val="both"/>
        <w:rPr>
          <w:rFonts w:ascii="Verdana" w:hAnsi="Verdana" w:cs="TTE1771BD8t00"/>
          <w:sz w:val="20"/>
          <w:szCs w:val="20"/>
        </w:rPr>
      </w:pPr>
      <w:r w:rsidRPr="00BA7B44">
        <w:rPr>
          <w:rFonts w:ascii="Verdana" w:hAnsi="Verdana" w:cs="TTE1771BD8t00"/>
          <w:sz w:val="20"/>
          <w:szCs w:val="20"/>
        </w:rPr>
        <w:t xml:space="preserve">Wykonawca nie rozpoczął faktycznej realizacji Umowy w terminie </w:t>
      </w:r>
      <w:r w:rsidRPr="00BA7B44">
        <w:rPr>
          <w:rFonts w:ascii="Verdana" w:hAnsi="Verdana" w:cs="TTE1771BD8t00"/>
          <w:b/>
          <w:sz w:val="20"/>
          <w:szCs w:val="20"/>
        </w:rPr>
        <w:t>14</w:t>
      </w:r>
      <w:r w:rsidRPr="00BA7B44">
        <w:rPr>
          <w:rFonts w:ascii="Verdana" w:hAnsi="Verdana" w:cs="TTE1771BD8t00"/>
          <w:sz w:val="20"/>
          <w:szCs w:val="20"/>
        </w:rPr>
        <w:t xml:space="preserve"> dni od daty jej zawarcia;</w:t>
      </w:r>
    </w:p>
    <w:p w:rsidR="00354103" w:rsidRPr="00BA7B44" w:rsidRDefault="00354103" w:rsidP="00014CA3">
      <w:pPr>
        <w:numPr>
          <w:ilvl w:val="0"/>
          <w:numId w:val="31"/>
        </w:numPr>
        <w:tabs>
          <w:tab w:val="clear" w:pos="644"/>
          <w:tab w:val="num" w:pos="360"/>
          <w:tab w:val="num" w:pos="851"/>
        </w:tabs>
        <w:spacing w:after="80" w:line="276" w:lineRule="auto"/>
        <w:ind w:left="720"/>
        <w:jc w:val="both"/>
        <w:rPr>
          <w:rFonts w:ascii="Verdana" w:hAnsi="Verdana" w:cs="TTE1771BD8t00"/>
          <w:sz w:val="20"/>
          <w:szCs w:val="20"/>
        </w:rPr>
      </w:pPr>
      <w:r w:rsidRPr="00BA7B44">
        <w:rPr>
          <w:rFonts w:ascii="Verdana" w:hAnsi="Verdana" w:cs="TTE1771BD8t00"/>
          <w:sz w:val="20"/>
          <w:szCs w:val="20"/>
        </w:rPr>
        <w:t>Wykonawca nie realizuje prac zgodnie z harmonogramem i mimo uprzedniego pisemnego wezwania go przez Zamawiającego do zaprzestania naruszenia w terminie 14 dni od dnia otrzymania wezwania, nie zastosuje się do wezwania;</w:t>
      </w:r>
    </w:p>
    <w:p w:rsidR="00354103" w:rsidRPr="00BA7B44" w:rsidRDefault="00354103" w:rsidP="00014CA3">
      <w:pPr>
        <w:numPr>
          <w:ilvl w:val="0"/>
          <w:numId w:val="31"/>
        </w:numPr>
        <w:tabs>
          <w:tab w:val="clear" w:pos="644"/>
          <w:tab w:val="num" w:pos="360"/>
        </w:tabs>
        <w:spacing w:after="80" w:line="276" w:lineRule="auto"/>
        <w:ind w:left="720"/>
        <w:jc w:val="both"/>
        <w:rPr>
          <w:rFonts w:ascii="Verdana" w:hAnsi="Verdana" w:cs="TTE1771BD8t00"/>
          <w:sz w:val="20"/>
          <w:szCs w:val="20"/>
        </w:rPr>
      </w:pPr>
      <w:r w:rsidRPr="00BA7B44">
        <w:rPr>
          <w:rFonts w:ascii="Verdana" w:hAnsi="Verdana" w:cs="TTE1771BD8t00"/>
          <w:sz w:val="20"/>
          <w:szCs w:val="20"/>
        </w:rPr>
        <w:t>Wykonawca zwleka z przekazaniem jakiegokolwiek opracowania wymienionego w Harmonogramie prac, przekraczającej 14 dni;</w:t>
      </w:r>
    </w:p>
    <w:p w:rsidR="00354103" w:rsidRPr="00BA7B44" w:rsidRDefault="00354103" w:rsidP="00014CA3">
      <w:pPr>
        <w:numPr>
          <w:ilvl w:val="0"/>
          <w:numId w:val="31"/>
        </w:numPr>
        <w:tabs>
          <w:tab w:val="clear" w:pos="644"/>
          <w:tab w:val="num" w:pos="360"/>
        </w:tabs>
        <w:spacing w:after="80" w:line="276" w:lineRule="auto"/>
        <w:ind w:left="720"/>
        <w:jc w:val="both"/>
        <w:rPr>
          <w:rFonts w:ascii="Verdana" w:hAnsi="Verdana" w:cs="TTE1771BD8t00"/>
          <w:sz w:val="20"/>
          <w:szCs w:val="20"/>
        </w:rPr>
      </w:pPr>
      <w:r w:rsidRPr="00BA7B44">
        <w:rPr>
          <w:rFonts w:ascii="Verdana" w:hAnsi="Verdana" w:cs="TTE1771BD8t00"/>
          <w:sz w:val="20"/>
          <w:szCs w:val="20"/>
        </w:rPr>
        <w:t>Wykonawca porzuca prace lub w inny sposób otwarcie okazuje swój zamiar nie kontynuowania wykonywania swoich zobowiązań, a także bez rozsądnego usprawiedliwienia uchyla się od prowadzenia prac;</w:t>
      </w:r>
    </w:p>
    <w:p w:rsidR="00354103" w:rsidRPr="00BA7B44" w:rsidRDefault="00354103" w:rsidP="00014CA3">
      <w:pPr>
        <w:numPr>
          <w:ilvl w:val="0"/>
          <w:numId w:val="31"/>
        </w:numPr>
        <w:tabs>
          <w:tab w:val="clear" w:pos="644"/>
          <w:tab w:val="num" w:pos="360"/>
        </w:tabs>
        <w:spacing w:after="80" w:line="276" w:lineRule="auto"/>
        <w:ind w:left="720" w:right="34"/>
        <w:jc w:val="both"/>
        <w:rPr>
          <w:rFonts w:ascii="Verdana" w:hAnsi="Verdana" w:cs="TTE1771BD8t00"/>
          <w:sz w:val="20"/>
          <w:szCs w:val="20"/>
        </w:rPr>
      </w:pPr>
      <w:r w:rsidRPr="00BA7B44">
        <w:rPr>
          <w:rFonts w:ascii="Verdana" w:hAnsi="Verdana"/>
          <w:spacing w:val="-2"/>
          <w:sz w:val="20"/>
          <w:szCs w:val="20"/>
        </w:rPr>
        <w:t>Wykonawca realizuje zamówienie w sposób niezgodny z Opisem Przedmiotu Zamówienia, wskazaniami Zamawiającego lub niniejszą Umową;</w:t>
      </w:r>
    </w:p>
    <w:p w:rsidR="00354103" w:rsidRPr="00BA7B44" w:rsidRDefault="00354103" w:rsidP="00014CA3">
      <w:pPr>
        <w:numPr>
          <w:ilvl w:val="0"/>
          <w:numId w:val="31"/>
        </w:numPr>
        <w:tabs>
          <w:tab w:val="clear" w:pos="644"/>
          <w:tab w:val="num" w:pos="360"/>
        </w:tabs>
        <w:spacing w:after="80" w:line="276" w:lineRule="auto"/>
        <w:ind w:left="720" w:right="34"/>
        <w:jc w:val="both"/>
        <w:rPr>
          <w:rFonts w:ascii="Verdana" w:hAnsi="Verdana" w:cs="TTE1771BD8t00"/>
          <w:sz w:val="20"/>
          <w:szCs w:val="20"/>
        </w:rPr>
      </w:pPr>
      <w:r w:rsidRPr="00BA7B44">
        <w:rPr>
          <w:rFonts w:ascii="Verdana" w:hAnsi="Verdana" w:cs="TTE1771BD8t00"/>
          <w:sz w:val="20"/>
          <w:szCs w:val="20"/>
        </w:rPr>
        <w:t>gdy Wykonawca dokona trzykrotnego nienależytego usunięcia wad dotyczących tego samego Elementu Umowy;</w:t>
      </w:r>
    </w:p>
    <w:p w:rsidR="00354103" w:rsidRPr="00BA7B44" w:rsidRDefault="00354103" w:rsidP="00014CA3">
      <w:pPr>
        <w:numPr>
          <w:ilvl w:val="0"/>
          <w:numId w:val="31"/>
        </w:numPr>
        <w:tabs>
          <w:tab w:val="clear" w:pos="644"/>
          <w:tab w:val="num" w:pos="360"/>
        </w:tabs>
        <w:spacing w:after="80" w:line="276" w:lineRule="auto"/>
        <w:ind w:left="720" w:right="34"/>
        <w:jc w:val="both"/>
        <w:rPr>
          <w:rFonts w:ascii="Verdana" w:hAnsi="Verdana" w:cs="TTE1771BD8t00"/>
          <w:sz w:val="20"/>
          <w:szCs w:val="20"/>
        </w:rPr>
      </w:pPr>
      <w:r w:rsidRPr="00BA7B44">
        <w:rPr>
          <w:rFonts w:ascii="Verdana" w:hAnsi="Verdana" w:cs="TTE1771BD8t00"/>
          <w:sz w:val="20"/>
          <w:szCs w:val="20"/>
        </w:rPr>
        <w:t>w przypadkach opisanych w treści niniejszej Umowy.</w:t>
      </w:r>
    </w:p>
    <w:p w:rsidR="00354103" w:rsidRPr="00BA7B44" w:rsidRDefault="00354103" w:rsidP="00354103">
      <w:pPr>
        <w:numPr>
          <w:ilvl w:val="0"/>
          <w:numId w:val="16"/>
        </w:numPr>
        <w:tabs>
          <w:tab w:val="clear" w:pos="2340"/>
          <w:tab w:val="num" w:pos="360"/>
        </w:tabs>
        <w:spacing w:before="120" w:after="80" w:line="276" w:lineRule="auto"/>
        <w:ind w:left="360"/>
        <w:jc w:val="both"/>
        <w:rPr>
          <w:rFonts w:ascii="Verdana" w:hAnsi="Verdana" w:cs="TTE1771BD8t00"/>
          <w:sz w:val="20"/>
          <w:szCs w:val="20"/>
        </w:rPr>
      </w:pPr>
      <w:r w:rsidRPr="00BA7B44">
        <w:rPr>
          <w:rFonts w:ascii="Verdana" w:hAnsi="Verdana"/>
          <w:spacing w:val="-2"/>
          <w:sz w:val="20"/>
          <w:szCs w:val="20"/>
        </w:rPr>
        <w:t xml:space="preserve">Odstąpienie od Umowy przez </w:t>
      </w:r>
      <w:r w:rsidRPr="00BA7B44">
        <w:rPr>
          <w:rFonts w:ascii="Verdana" w:hAnsi="Verdana"/>
          <w:bCs/>
          <w:spacing w:val="-2"/>
          <w:sz w:val="20"/>
          <w:szCs w:val="20"/>
        </w:rPr>
        <w:t>Zamawiającego</w:t>
      </w:r>
      <w:r w:rsidRPr="00BA7B44">
        <w:rPr>
          <w:rFonts w:ascii="Verdana" w:hAnsi="Verdana"/>
          <w:spacing w:val="-2"/>
          <w:sz w:val="20"/>
          <w:szCs w:val="20"/>
        </w:rPr>
        <w:t xml:space="preserve"> nastąpi w formie pisemnej w terminie 60 dni od daty powzięcia wiadomości o zaistnieniu okoliczności określonych w ust. </w:t>
      </w:r>
      <w:r w:rsidRPr="00BA7B44">
        <w:rPr>
          <w:rFonts w:ascii="Verdana" w:hAnsi="Verdana"/>
          <w:bCs/>
          <w:spacing w:val="-2"/>
          <w:sz w:val="20"/>
          <w:szCs w:val="20"/>
        </w:rPr>
        <w:t>1</w:t>
      </w:r>
      <w:r w:rsidRPr="00BA7B44">
        <w:rPr>
          <w:rFonts w:ascii="Verdana" w:hAnsi="Verdana"/>
          <w:spacing w:val="-2"/>
          <w:sz w:val="20"/>
          <w:szCs w:val="20"/>
        </w:rPr>
        <w:t xml:space="preserve"> i powinno zawierać uzasadnienie.</w:t>
      </w:r>
    </w:p>
    <w:p w:rsidR="00354103" w:rsidRPr="00BA7B44" w:rsidRDefault="00354103" w:rsidP="00354103">
      <w:pPr>
        <w:numPr>
          <w:ilvl w:val="0"/>
          <w:numId w:val="16"/>
        </w:numPr>
        <w:tabs>
          <w:tab w:val="clear" w:pos="2340"/>
          <w:tab w:val="num" w:pos="426"/>
        </w:tabs>
        <w:spacing w:before="120" w:after="80" w:line="276" w:lineRule="auto"/>
        <w:ind w:left="426" w:hanging="426"/>
        <w:jc w:val="both"/>
        <w:rPr>
          <w:rFonts w:ascii="Verdana" w:hAnsi="Verdana" w:cs="TTE1771BD8t00"/>
          <w:sz w:val="20"/>
          <w:szCs w:val="20"/>
        </w:rPr>
      </w:pPr>
      <w:r w:rsidRPr="00BA7B44">
        <w:rPr>
          <w:rFonts w:ascii="Verdana" w:hAnsi="Verdana" w:cs="TTE1771BD8t00"/>
          <w:sz w:val="20"/>
          <w:szCs w:val="20"/>
        </w:rPr>
        <w:t>W przypadku odstąpienia od Umowy, tak szybko jak to możliwe po wejściu w życie powiadomienia o odstąpieniu</w:t>
      </w:r>
      <w:r w:rsidRPr="00BA7B44">
        <w:rPr>
          <w:rFonts w:ascii="Verdana" w:hAnsi="Verdana" w:cs="TTE1771BD8t00"/>
          <w:i/>
          <w:iCs/>
          <w:sz w:val="20"/>
          <w:szCs w:val="20"/>
        </w:rPr>
        <w:t xml:space="preserve">, </w:t>
      </w:r>
      <w:r w:rsidRPr="00BA7B44">
        <w:rPr>
          <w:rFonts w:ascii="Verdana" w:hAnsi="Verdana" w:cs="TTE1771BD8t00"/>
          <w:sz w:val="20"/>
          <w:szCs w:val="20"/>
        </w:rPr>
        <w:t>Strony  dołożą wspólnych starań mających na celu uzgodnienie stanowisk,</w:t>
      </w:r>
      <w:r w:rsidRPr="00BA7B44">
        <w:rPr>
          <w:rFonts w:ascii="Verdana" w:hAnsi="Verdana" w:cs="TTE1771BD8t00"/>
          <w:i/>
          <w:iCs/>
          <w:sz w:val="20"/>
          <w:szCs w:val="20"/>
        </w:rPr>
        <w:t xml:space="preserve"> </w:t>
      </w:r>
      <w:r w:rsidRPr="00BA7B44">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354103" w:rsidRPr="00BA7B44" w:rsidRDefault="00354103" w:rsidP="00354103">
      <w:pPr>
        <w:numPr>
          <w:ilvl w:val="2"/>
          <w:numId w:val="16"/>
        </w:numPr>
        <w:tabs>
          <w:tab w:val="clear" w:pos="2655"/>
          <w:tab w:val="num" w:pos="993"/>
        </w:tabs>
        <w:spacing w:after="80" w:line="276" w:lineRule="auto"/>
        <w:ind w:left="993" w:hanging="426"/>
        <w:jc w:val="both"/>
        <w:rPr>
          <w:rFonts w:ascii="Verdana" w:hAnsi="Verdana" w:cs="TTE1771BD8t00"/>
          <w:sz w:val="20"/>
          <w:szCs w:val="20"/>
        </w:rPr>
      </w:pPr>
      <w:r w:rsidRPr="00BA7B44">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rsidR="00354103" w:rsidRPr="00BA7B44" w:rsidRDefault="00354103" w:rsidP="00354103">
      <w:pPr>
        <w:numPr>
          <w:ilvl w:val="2"/>
          <w:numId w:val="16"/>
        </w:numPr>
        <w:tabs>
          <w:tab w:val="clear" w:pos="2655"/>
          <w:tab w:val="num" w:pos="993"/>
        </w:tabs>
        <w:spacing w:after="80" w:line="276" w:lineRule="auto"/>
        <w:ind w:left="993" w:hanging="426"/>
        <w:jc w:val="both"/>
        <w:rPr>
          <w:rFonts w:ascii="Verdana" w:hAnsi="Verdana" w:cs="TTE1771BD8t00"/>
          <w:sz w:val="20"/>
          <w:szCs w:val="20"/>
        </w:rPr>
      </w:pPr>
      <w:r w:rsidRPr="00BA7B44">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354103" w:rsidRPr="00F15989" w:rsidRDefault="00354103" w:rsidP="00354103">
      <w:pPr>
        <w:numPr>
          <w:ilvl w:val="0"/>
          <w:numId w:val="16"/>
        </w:numPr>
        <w:tabs>
          <w:tab w:val="clear" w:pos="2340"/>
          <w:tab w:val="num" w:pos="0"/>
        </w:tabs>
        <w:spacing w:before="120" w:after="80" w:line="276" w:lineRule="auto"/>
        <w:ind w:left="360"/>
        <w:jc w:val="both"/>
        <w:rPr>
          <w:rFonts w:ascii="Verdana" w:hAnsi="Verdana" w:cs="TTE1771BD8t00"/>
          <w:b/>
          <w:sz w:val="20"/>
          <w:szCs w:val="20"/>
        </w:rPr>
      </w:pPr>
      <w:r w:rsidRPr="00BA7B44">
        <w:rPr>
          <w:rFonts w:ascii="Verdana" w:hAnsi="Verdana" w:cs="TTE1771BD8t00"/>
          <w:sz w:val="20"/>
          <w:szCs w:val="20"/>
        </w:rPr>
        <w:t xml:space="preserve">W przypadku odstąpienia od Umowy, Zamawiający nabywa zależne i majątkowe prawa autorskie w pełnym zakresie określonym niniejszą Umową do wszystkich utworów </w:t>
      </w:r>
      <w:r w:rsidRPr="00BA7B44">
        <w:rPr>
          <w:rFonts w:ascii="Verdana" w:hAnsi="Verdana" w:cs="TTE1771BD8t00"/>
          <w:sz w:val="20"/>
          <w:szCs w:val="20"/>
        </w:rPr>
        <w:lastRenderedPageBreak/>
        <w:t>wytworzonych przez Wykonawcę w ramach realizacji przedmiotu Umowy do dnia odstąpienia od Umowy.</w:t>
      </w:r>
    </w:p>
    <w:p w:rsidR="00354103" w:rsidRDefault="00354103" w:rsidP="00354103">
      <w:pPr>
        <w:numPr>
          <w:ilvl w:val="0"/>
          <w:numId w:val="16"/>
        </w:numPr>
        <w:tabs>
          <w:tab w:val="clear" w:pos="2340"/>
        </w:tabs>
        <w:spacing w:before="120" w:after="80" w:line="276" w:lineRule="auto"/>
        <w:ind w:left="284" w:hanging="284"/>
        <w:jc w:val="both"/>
        <w:rPr>
          <w:rFonts w:ascii="Verdana" w:hAnsi="Verdana" w:cs="TTE1771BD8t00"/>
          <w:b/>
          <w:sz w:val="20"/>
          <w:szCs w:val="20"/>
        </w:rPr>
      </w:pPr>
      <w:r>
        <w:rPr>
          <w:rFonts w:ascii="Verdana" w:hAnsi="Verdana" w:cs="TTE1771BD8t00"/>
          <w:sz w:val="20"/>
          <w:szCs w:val="20"/>
        </w:rPr>
        <w:t>W przypadku odstąpienia od Umowy z przyczyn, za które Wykonawca nie odpowiada, Zamawiający zobowiązany jest do zapłaty wynagrodzenia za opracowania projektowe lub ich części wchodzące w skład przedmiotu Umowy, które zostały wykonane do dnia odstąpienia i zostały odebrane.</w:t>
      </w:r>
    </w:p>
    <w:p w:rsidR="00354103" w:rsidRPr="00BA7B44" w:rsidRDefault="00354103" w:rsidP="00354103">
      <w:pPr>
        <w:spacing w:before="120" w:after="80" w:line="276" w:lineRule="auto"/>
        <w:ind w:left="360"/>
        <w:jc w:val="both"/>
        <w:rPr>
          <w:rFonts w:ascii="Verdana" w:hAnsi="Verdana" w:cs="TTE1771BD8t00"/>
          <w:b/>
          <w:sz w:val="20"/>
          <w:szCs w:val="20"/>
        </w:rPr>
      </w:pP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Default="00354103" w:rsidP="00354103">
      <w:pPr>
        <w:spacing w:after="80" w:line="276" w:lineRule="auto"/>
        <w:jc w:val="center"/>
        <w:rPr>
          <w:rFonts w:ascii="Verdana" w:hAnsi="Verdana" w:cs="TTE1771BD8t00"/>
          <w:b/>
          <w:sz w:val="20"/>
          <w:szCs w:val="20"/>
        </w:rPr>
      </w:pPr>
      <w:r w:rsidRPr="00BA7B44">
        <w:rPr>
          <w:rFonts w:ascii="Verdana" w:hAnsi="Verdana" w:cs="TTE1771BD8t00"/>
          <w:b/>
          <w:sz w:val="20"/>
          <w:szCs w:val="20"/>
        </w:rPr>
        <w:t>(ogłoszenie upadłości lub otwarcie postepowania restrukturyzacyjnego)</w:t>
      </w:r>
    </w:p>
    <w:p w:rsidR="00354103" w:rsidRPr="00BA7B44" w:rsidRDefault="00354103" w:rsidP="00354103">
      <w:pPr>
        <w:spacing w:after="80" w:line="276" w:lineRule="auto"/>
        <w:jc w:val="center"/>
        <w:rPr>
          <w:rFonts w:ascii="Verdana" w:hAnsi="Verdana" w:cs="TTE1771BD8t00"/>
          <w:b/>
          <w:sz w:val="20"/>
          <w:szCs w:val="20"/>
        </w:rPr>
      </w:pPr>
    </w:p>
    <w:p w:rsidR="00354103" w:rsidRPr="00BA7B44" w:rsidRDefault="00354103" w:rsidP="00014CA3">
      <w:pPr>
        <w:numPr>
          <w:ilvl w:val="0"/>
          <w:numId w:val="22"/>
        </w:numPr>
        <w:tabs>
          <w:tab w:val="clear" w:pos="2340"/>
          <w:tab w:val="num" w:pos="360"/>
        </w:tabs>
        <w:spacing w:after="80" w:line="276" w:lineRule="auto"/>
        <w:ind w:left="360"/>
        <w:jc w:val="both"/>
        <w:rPr>
          <w:rFonts w:ascii="Verdana" w:hAnsi="Verdana"/>
          <w:sz w:val="20"/>
          <w:szCs w:val="20"/>
        </w:rPr>
      </w:pPr>
      <w:bookmarkStart w:id="4" w:name="_Toc451267365"/>
      <w:r w:rsidRPr="00BA7B44">
        <w:rPr>
          <w:rFonts w:ascii="Verdana" w:hAnsi="Verdana"/>
          <w:sz w:val="20"/>
          <w:szCs w:val="20"/>
        </w:rPr>
        <w:t xml:space="preserve">Jeśli nastąpiło ogłoszenie upadłości lub otwarcie postępowania restrukturyzacyjnego Wykonawcy, to strony mogą zmienić Umowę w ten sposób, iż: </w:t>
      </w:r>
    </w:p>
    <w:p w:rsidR="00354103" w:rsidRPr="00BA7B44" w:rsidRDefault="00354103" w:rsidP="00014CA3">
      <w:pPr>
        <w:pStyle w:val="Akapitzlist"/>
        <w:numPr>
          <w:ilvl w:val="0"/>
          <w:numId w:val="39"/>
        </w:numPr>
        <w:spacing w:after="80"/>
        <w:ind w:left="850" w:hanging="425"/>
        <w:jc w:val="both"/>
        <w:rPr>
          <w:rFonts w:ascii="Verdana" w:hAnsi="Verdana"/>
        </w:rPr>
      </w:pPr>
      <w:r w:rsidRPr="00BA7B44">
        <w:rPr>
          <w:rFonts w:ascii="Verdana" w:hAnsi="Verdana"/>
        </w:rPr>
        <w:t>wszystkie zobowiązania i wierzytelności Wykonawcy wobec Zamawiającego przejmie podmiot trzeci, wskazany przez Wykonawcę, na warunkach określonych w Umowie;</w:t>
      </w:r>
    </w:p>
    <w:p w:rsidR="00354103" w:rsidRPr="00BA7B44" w:rsidRDefault="00354103" w:rsidP="00014CA3">
      <w:pPr>
        <w:pStyle w:val="Akapitzlist"/>
        <w:numPr>
          <w:ilvl w:val="0"/>
          <w:numId w:val="39"/>
        </w:numPr>
        <w:spacing w:after="80"/>
        <w:ind w:left="850" w:hanging="425"/>
        <w:jc w:val="both"/>
        <w:rPr>
          <w:rFonts w:ascii="Verdana" w:hAnsi="Verdana"/>
        </w:rPr>
      </w:pPr>
      <w:r w:rsidRPr="00BA7B44">
        <w:rPr>
          <w:rFonts w:ascii="Verdana" w:hAnsi="Verdana"/>
        </w:rPr>
        <w:t>wskazany podmiot trzeci przejmie wierzytelności i zobowiązania Wykonawcy, w </w:t>
      </w:r>
      <w:r>
        <w:rPr>
          <w:rFonts w:ascii="Verdana" w:hAnsi="Verdana"/>
        </w:rPr>
        <w:t>stosunku do podwykonawców</w:t>
      </w:r>
      <w:r w:rsidRPr="00BA7B44">
        <w:rPr>
          <w:rFonts w:ascii="Verdana" w:hAnsi="Verdana"/>
        </w:rPr>
        <w:t>, których umowy zostały zatwierdzone przez Zamawiającego do dnia zmiany Umowy, na war</w:t>
      </w:r>
      <w:r>
        <w:rPr>
          <w:rFonts w:ascii="Verdana" w:hAnsi="Verdana"/>
        </w:rPr>
        <w:t>unkach określonych w Umowie.</w:t>
      </w:r>
    </w:p>
    <w:p w:rsidR="00354103" w:rsidRPr="00BA7B44" w:rsidRDefault="00354103" w:rsidP="00014CA3">
      <w:pPr>
        <w:numPr>
          <w:ilvl w:val="0"/>
          <w:numId w:val="22"/>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1 podmiot trzeci wskazany przez Wykonawcę jest zobowiązany spełniać warunki udziału w postępowaniu przetargowym, w stopniu nie mniejszym niż Wykonawca.</w:t>
      </w:r>
    </w:p>
    <w:p w:rsidR="00354103" w:rsidRPr="00BA7B44" w:rsidRDefault="00354103" w:rsidP="00014CA3">
      <w:pPr>
        <w:numPr>
          <w:ilvl w:val="0"/>
          <w:numId w:val="22"/>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rsidR="00354103" w:rsidRPr="00BA7B44" w:rsidRDefault="00354103" w:rsidP="00014CA3">
      <w:pPr>
        <w:numPr>
          <w:ilvl w:val="0"/>
          <w:numId w:val="22"/>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rsidR="00354103" w:rsidRPr="00BA7B44" w:rsidRDefault="00354103" w:rsidP="00014CA3">
      <w:pPr>
        <w:numPr>
          <w:ilvl w:val="0"/>
          <w:numId w:val="22"/>
        </w:numPr>
        <w:tabs>
          <w:tab w:val="clear" w:pos="2340"/>
          <w:tab w:val="num" w:pos="360"/>
        </w:tabs>
        <w:spacing w:after="80" w:line="276" w:lineRule="auto"/>
        <w:ind w:left="360"/>
        <w:jc w:val="both"/>
        <w:rPr>
          <w:rFonts w:ascii="Verdana" w:hAnsi="Verdana"/>
          <w:sz w:val="20"/>
          <w:szCs w:val="20"/>
        </w:rPr>
      </w:pPr>
      <w:r w:rsidRPr="00BA7B44">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bookmarkEnd w:id="4"/>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Default="00354103" w:rsidP="00354103">
      <w:pPr>
        <w:spacing w:after="120" w:line="276" w:lineRule="auto"/>
        <w:jc w:val="center"/>
        <w:outlineLvl w:val="0"/>
        <w:rPr>
          <w:rFonts w:ascii="Verdana" w:hAnsi="Verdana" w:cs="TTE1768698t00"/>
          <w:b/>
          <w:sz w:val="20"/>
          <w:szCs w:val="20"/>
        </w:rPr>
      </w:pPr>
      <w:bookmarkStart w:id="5" w:name="_Toc451267366"/>
      <w:r w:rsidRPr="00BA7B44">
        <w:rPr>
          <w:rFonts w:ascii="Verdana" w:hAnsi="Verdana" w:cs="TTE1768698t00"/>
          <w:b/>
          <w:sz w:val="20"/>
          <w:szCs w:val="20"/>
        </w:rPr>
        <w:t>(informacje wrażliwe)</w:t>
      </w:r>
      <w:bookmarkEnd w:id="5"/>
    </w:p>
    <w:p w:rsidR="00354103" w:rsidRPr="00BA7B44" w:rsidRDefault="00354103" w:rsidP="00354103">
      <w:pPr>
        <w:spacing w:after="120" w:line="276" w:lineRule="auto"/>
        <w:jc w:val="center"/>
        <w:outlineLvl w:val="0"/>
        <w:rPr>
          <w:rFonts w:ascii="Verdana" w:hAnsi="Verdana" w:cs="TTE1768698t00"/>
          <w:b/>
          <w:sz w:val="20"/>
          <w:szCs w:val="20"/>
        </w:rPr>
      </w:pPr>
    </w:p>
    <w:p w:rsidR="00354103" w:rsidRPr="00BA7B44" w:rsidRDefault="00354103" w:rsidP="00354103">
      <w:pPr>
        <w:numPr>
          <w:ilvl w:val="0"/>
          <w:numId w:val="12"/>
        </w:numPr>
        <w:tabs>
          <w:tab w:val="clear" w:pos="1440"/>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354103" w:rsidRPr="00BA7B44" w:rsidRDefault="00354103" w:rsidP="00354103">
      <w:pPr>
        <w:numPr>
          <w:ilvl w:val="0"/>
          <w:numId w:val="12"/>
        </w:numPr>
        <w:tabs>
          <w:tab w:val="clear" w:pos="1440"/>
          <w:tab w:val="num" w:pos="426"/>
        </w:tabs>
        <w:spacing w:after="80" w:line="276" w:lineRule="auto"/>
        <w:ind w:left="426" w:hanging="357"/>
        <w:jc w:val="both"/>
        <w:rPr>
          <w:rFonts w:ascii="Verdana" w:hAnsi="Verdana" w:cs="TTE1771BD8t00"/>
          <w:sz w:val="20"/>
          <w:szCs w:val="20"/>
        </w:rPr>
      </w:pPr>
      <w:r w:rsidRPr="00BA7B44">
        <w:rPr>
          <w:rFonts w:ascii="Verdana" w:hAnsi="Verdana" w:cs="TTE1771BD8t00"/>
          <w:sz w:val="20"/>
          <w:szCs w:val="20"/>
        </w:rPr>
        <w:t>Do informacji wrażliwych w rozumieniu niniejszej Umowy nie zalicza się:</w:t>
      </w:r>
    </w:p>
    <w:p w:rsidR="00354103" w:rsidRPr="00BA7B44" w:rsidRDefault="00354103" w:rsidP="00014CA3">
      <w:pPr>
        <w:numPr>
          <w:ilvl w:val="0"/>
          <w:numId w:val="27"/>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powszechnie dostępnych i informacji publicznych;</w:t>
      </w:r>
    </w:p>
    <w:p w:rsidR="00354103" w:rsidRPr="00BA7B44" w:rsidRDefault="00354103" w:rsidP="00014CA3">
      <w:pPr>
        <w:numPr>
          <w:ilvl w:val="0"/>
          <w:numId w:val="27"/>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lastRenderedPageBreak/>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rsidR="00354103" w:rsidRPr="00BA7B44" w:rsidRDefault="00354103" w:rsidP="00014CA3">
      <w:pPr>
        <w:numPr>
          <w:ilvl w:val="0"/>
          <w:numId w:val="27"/>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354103" w:rsidRPr="00BA7B44" w:rsidRDefault="00354103" w:rsidP="00354103">
      <w:pPr>
        <w:numPr>
          <w:ilvl w:val="0"/>
          <w:numId w:val="12"/>
        </w:numPr>
        <w:tabs>
          <w:tab w:val="clear" w:pos="1440"/>
          <w:tab w:val="num" w:pos="426"/>
        </w:tabs>
        <w:spacing w:after="80" w:line="276" w:lineRule="auto"/>
        <w:ind w:left="426"/>
        <w:jc w:val="both"/>
        <w:rPr>
          <w:rFonts w:ascii="Verdana" w:hAnsi="Verdana" w:cs="TTE1771BD8t00"/>
          <w:sz w:val="20"/>
          <w:szCs w:val="20"/>
        </w:rPr>
      </w:pPr>
      <w:r w:rsidRPr="00BA7B44">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354103" w:rsidRPr="00BA7B44" w:rsidRDefault="00354103" w:rsidP="00354103">
      <w:pPr>
        <w:numPr>
          <w:ilvl w:val="0"/>
          <w:numId w:val="12"/>
        </w:numPr>
        <w:tabs>
          <w:tab w:val="clear" w:pos="1440"/>
          <w:tab w:val="num" w:pos="426"/>
          <w:tab w:val="num" w:pos="1080"/>
        </w:tab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Wykonawca zapewni bezpieczne przechowywanie kopii wszystkich materiałów i dokumentów oraz przekazanie ich oryginałów Zamawiającemu niezwłocznie po zakończeniu trwania Umowy.</w:t>
      </w:r>
    </w:p>
    <w:p w:rsidR="00354103" w:rsidRPr="00BA7B44" w:rsidRDefault="00354103" w:rsidP="00354103">
      <w:pPr>
        <w:numPr>
          <w:ilvl w:val="0"/>
          <w:numId w:val="12"/>
        </w:numPr>
        <w:tabs>
          <w:tab w:val="clear" w:pos="1440"/>
          <w:tab w:val="num" w:pos="426"/>
          <w:tab w:val="num" w:pos="1080"/>
        </w:tabs>
        <w:spacing w:after="120" w:line="276" w:lineRule="auto"/>
        <w:ind w:left="425" w:hanging="357"/>
        <w:jc w:val="both"/>
        <w:rPr>
          <w:rFonts w:ascii="Verdana" w:hAnsi="Verdana" w:cs="TTE1771BD8t00"/>
          <w:sz w:val="20"/>
          <w:szCs w:val="20"/>
        </w:rPr>
      </w:pPr>
      <w:r w:rsidRPr="00BA7B44">
        <w:rPr>
          <w:rFonts w:ascii="Verdana" w:hAnsi="Verdana" w:cs="TTE1771BD8t00"/>
          <w:sz w:val="20"/>
          <w:szCs w:val="20"/>
        </w:rPr>
        <w:t>Informacje niestanowiące informacji wrażliwych w rozumieniu niniejszej Umowy mogą być ujawniane publicznie jedynie za wyrażoną wprost zgodą Zamawiającego i w sposób określony przez Zamawiającego.</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(prawa autorskie majątkowe i zależne)</w:t>
      </w:r>
    </w:p>
    <w:p w:rsidR="00354103" w:rsidRPr="00BA7B44" w:rsidRDefault="00354103" w:rsidP="00354103">
      <w:pPr>
        <w:numPr>
          <w:ilvl w:val="0"/>
          <w:numId w:val="10"/>
        </w:numPr>
        <w:tabs>
          <w:tab w:val="clear" w:pos="1440"/>
          <w:tab w:val="num" w:pos="426"/>
        </w:tabs>
        <w:spacing w:after="80" w:line="276" w:lineRule="auto"/>
        <w:ind w:left="720" w:hanging="720"/>
        <w:jc w:val="both"/>
        <w:rPr>
          <w:rFonts w:ascii="Verdana" w:hAnsi="Verdana" w:cs="TTE1771BD8t00"/>
          <w:sz w:val="20"/>
          <w:szCs w:val="20"/>
        </w:rPr>
      </w:pPr>
      <w:r w:rsidRPr="00BA7B44">
        <w:rPr>
          <w:rFonts w:ascii="Verdana" w:hAnsi="Verdana" w:cs="TTE1771BD8t00"/>
          <w:sz w:val="20"/>
          <w:szCs w:val="20"/>
        </w:rPr>
        <w:t>W ramach wynagrodzenia Wykonawca:</w:t>
      </w:r>
    </w:p>
    <w:p w:rsidR="00354103" w:rsidRPr="00BA7B44" w:rsidRDefault="00354103" w:rsidP="00014CA3">
      <w:pPr>
        <w:numPr>
          <w:ilvl w:val="0"/>
          <w:numId w:val="28"/>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BA7B44">
        <w:rPr>
          <w:rFonts w:ascii="Verdana" w:hAnsi="Verdana"/>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rsidR="00354103" w:rsidRPr="00BA7B44" w:rsidRDefault="00354103" w:rsidP="00014CA3">
      <w:pPr>
        <w:numPr>
          <w:ilvl w:val="0"/>
          <w:numId w:val="28"/>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BA7B44">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354103" w:rsidRPr="00BA7B44" w:rsidRDefault="00354103" w:rsidP="00354103">
      <w:pPr>
        <w:numPr>
          <w:ilvl w:val="0"/>
          <w:numId w:val="10"/>
        </w:numPr>
        <w:tabs>
          <w:tab w:val="clear" w:pos="1440"/>
          <w:tab w:val="num" w:pos="426"/>
        </w:tabs>
        <w:spacing w:before="120" w:after="80" w:line="276" w:lineRule="auto"/>
        <w:ind w:left="720" w:hanging="720"/>
        <w:jc w:val="both"/>
        <w:rPr>
          <w:rFonts w:ascii="Verdana" w:hAnsi="Verdana" w:cs="TTE1771BD8t00"/>
          <w:sz w:val="20"/>
          <w:szCs w:val="20"/>
        </w:rPr>
      </w:pPr>
      <w:r w:rsidRPr="00BA7B44">
        <w:rPr>
          <w:rFonts w:ascii="Verdana" w:hAnsi="Verdana" w:cs="TTE1771BD8t00"/>
          <w:sz w:val="20"/>
          <w:szCs w:val="20"/>
        </w:rPr>
        <w:t xml:space="preserve">Nabycie przez Zamawiającego praw, o których mowa w ust. 1, następuje: </w:t>
      </w:r>
    </w:p>
    <w:p w:rsidR="00354103" w:rsidRPr="00BA7B44" w:rsidRDefault="00354103" w:rsidP="00014CA3">
      <w:pPr>
        <w:numPr>
          <w:ilvl w:val="0"/>
          <w:numId w:val="2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BA7B44">
        <w:rPr>
          <w:rFonts w:ascii="Verdana" w:hAnsi="Verdana"/>
          <w:sz w:val="20"/>
          <w:szCs w:val="20"/>
        </w:rPr>
        <w:t>z chwilą faktycznego wydania poszczególnych części przedmiotu Umowy Zamawiającemu, oraz bez ograniczeń co do terytorium, czasu, liczby egzemplarzy, w zakresie następujących pól eksploatacji:</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użytkowania utworów na własny użytek, użytek swoich jednostek organizacyjnych oraz użytek osób trzecich w celach związanych z realizacją zadań Zamawiającego,</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 xml:space="preserve">utrwalenie utworów na wszelkich rodzajach nośników, a w szczególności </w:t>
      </w:r>
      <w:r w:rsidRPr="00BA7B44">
        <w:rPr>
          <w:rFonts w:ascii="Verdana" w:hAnsi="Verdana"/>
        </w:rPr>
        <w:br/>
        <w:t>na nośnikach video, taśmie światłoczułej, magnetycznej, dyskach komputerowych oraz wszystkich typach nośników przeznaczonych do zapisu cyfrowego (np. CD, DVD, Blue-ray, pendrive, itd.),</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wprowadzania utworów do pamięci komputera na dowolnej liczbie stanowisk komputerowych oraz do sieci multimedialnej, telekomunikacyjnej, komputerowej, w tym do Internetu,</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wyświetlanie i publiczne odtwarzanie utworu,</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lastRenderedPageBreak/>
        <w:t>nadawanie całości lub wybranych fragmentów utworu za pomocą wizji albo fonii przewodowej i bezprzewodowej przez stację naziemną,</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nadawanie za pośrednictwem satelity,</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reemisja,</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wymiana nośników, na których utwór utrwalono,</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wykorzystanie w utworach multimedialnych,</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wykorzystywanie całości lub fragmentów utworu co celów promocyjnych i reklamy,</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wprowadzanie zmian, skrótów,</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sporządzenie wersji obcojęzycznych, zarówno przy użyciu napisów, jak i lektora,</w:t>
      </w:r>
    </w:p>
    <w:p w:rsidR="00354103" w:rsidRPr="00BA7B44" w:rsidRDefault="00354103" w:rsidP="00014CA3">
      <w:pPr>
        <w:pStyle w:val="tekstost"/>
        <w:numPr>
          <w:ilvl w:val="1"/>
          <w:numId w:val="43"/>
        </w:numPr>
        <w:tabs>
          <w:tab w:val="clear" w:pos="1440"/>
          <w:tab w:val="num" w:pos="1276"/>
        </w:tabs>
        <w:overflowPunct/>
        <w:autoSpaceDE/>
        <w:autoSpaceDN/>
        <w:adjustRightInd/>
        <w:spacing w:after="80" w:line="276" w:lineRule="auto"/>
        <w:ind w:left="1276" w:hanging="425"/>
        <w:rPr>
          <w:rFonts w:ascii="Verdana" w:hAnsi="Verdana"/>
        </w:rPr>
      </w:pPr>
      <w:r w:rsidRPr="00BA7B44">
        <w:rPr>
          <w:rFonts w:ascii="Verdana" w:hAnsi="Verdana"/>
        </w:rPr>
        <w:t>publiczne udostępnianie utworu w taki sposób, aby każdy mógł mieć do niego dostęp w miejscu i w czasie przez niego wybranym.</w:t>
      </w:r>
    </w:p>
    <w:p w:rsidR="00354103" w:rsidRPr="00BA7B44" w:rsidRDefault="00354103" w:rsidP="00354103">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rsidR="00354103" w:rsidRPr="00BA7B44" w:rsidRDefault="00354103" w:rsidP="00354103">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line="276" w:lineRule="auto"/>
        <w:jc w:val="center"/>
        <w:outlineLvl w:val="0"/>
        <w:rPr>
          <w:rFonts w:ascii="Verdana" w:hAnsi="Verdana"/>
          <w:b/>
          <w:bCs/>
          <w:sz w:val="20"/>
          <w:szCs w:val="20"/>
        </w:rPr>
      </w:pPr>
      <w:bookmarkStart w:id="6" w:name="_Toc451267369"/>
      <w:r w:rsidRPr="00BA7B44">
        <w:rPr>
          <w:rFonts w:ascii="Verdana" w:hAnsi="Verdana" w:cs="TTE1768698t00"/>
          <w:b/>
          <w:sz w:val="20"/>
          <w:szCs w:val="20"/>
        </w:rPr>
        <w:t>(</w:t>
      </w:r>
      <w:bookmarkEnd w:id="6"/>
      <w:r w:rsidRPr="00BA7B44">
        <w:rPr>
          <w:rFonts w:ascii="Verdana" w:hAnsi="Verdana"/>
          <w:b/>
          <w:bCs/>
          <w:sz w:val="20"/>
          <w:szCs w:val="20"/>
        </w:rPr>
        <w:t>powierzenie przetwarzania danych osobowych</w:t>
      </w:r>
    </w:p>
    <w:p w:rsidR="00354103" w:rsidRPr="00BA7B44" w:rsidRDefault="00354103" w:rsidP="00354103">
      <w:pPr>
        <w:spacing w:after="120" w:line="276" w:lineRule="auto"/>
        <w:jc w:val="center"/>
        <w:outlineLvl w:val="0"/>
        <w:rPr>
          <w:rFonts w:ascii="Verdana" w:hAnsi="Verdana"/>
          <w:strike/>
          <w:sz w:val="20"/>
          <w:szCs w:val="20"/>
        </w:rPr>
      </w:pPr>
      <w:r w:rsidRPr="00BA7B44">
        <w:rPr>
          <w:rFonts w:ascii="Verdana" w:hAnsi="Verdana"/>
          <w:b/>
          <w:bCs/>
          <w:sz w:val="20"/>
          <w:szCs w:val="20"/>
        </w:rPr>
        <w:t>oraz zabezpieczenie powierzonych danych osobowych)</w:t>
      </w:r>
    </w:p>
    <w:p w:rsidR="00354103" w:rsidRPr="00BA7B44" w:rsidRDefault="00354103" w:rsidP="00014CA3">
      <w:pPr>
        <w:pStyle w:val="Akapitzlist"/>
        <w:numPr>
          <w:ilvl w:val="0"/>
          <w:numId w:val="72"/>
        </w:numPr>
        <w:autoSpaceDE w:val="0"/>
        <w:autoSpaceDN w:val="0"/>
        <w:spacing w:line="240" w:lineRule="auto"/>
        <w:ind w:left="284" w:hanging="284"/>
        <w:contextualSpacing/>
        <w:jc w:val="both"/>
        <w:rPr>
          <w:rFonts w:ascii="Verdana" w:hAnsi="Verdana"/>
        </w:rPr>
      </w:pPr>
      <w:r w:rsidRPr="00BA7B44">
        <w:rPr>
          <w:rFonts w:ascii="Verdana" w:hAnsi="Verdana"/>
        </w:rPr>
        <w:t>Generalny Dyrektor Dróg Krajowych i Autostrad – jako administrator danych w rozumieniu art. 7 pkt 4 ustawy z dnia 29 sierpnia 1997 r. o ochronie danych osobowych, (Dz. U. z 2016 r. poz. 922, z późn. zm.) w celu realizacji niniejszej Umowy, powierzy Wykonawcy przetwarzanie danych osobowych w drodze odrębnej umowy,</w:t>
      </w:r>
      <w:r>
        <w:rPr>
          <w:rFonts w:ascii="Verdana" w:hAnsi="Verdana"/>
        </w:rPr>
        <w:t xml:space="preserve"> która stanowi Załącznik </w:t>
      </w:r>
      <w:r w:rsidRPr="00BA7B44">
        <w:rPr>
          <w:rFonts w:ascii="Verdana" w:hAnsi="Verdana"/>
        </w:rPr>
        <w:t>do niniejszej Umowy.</w:t>
      </w:r>
    </w:p>
    <w:p w:rsidR="00354103" w:rsidRPr="00BA7B44" w:rsidRDefault="00354103" w:rsidP="00354103">
      <w:pPr>
        <w:pStyle w:val="Akapitzlist"/>
        <w:autoSpaceDE w:val="0"/>
        <w:autoSpaceDN w:val="0"/>
        <w:ind w:left="284"/>
        <w:jc w:val="both"/>
        <w:rPr>
          <w:rFonts w:ascii="Verdana" w:hAnsi="Verdana"/>
        </w:rPr>
      </w:pP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(dane do kontaktu)</w:t>
      </w:r>
    </w:p>
    <w:p w:rsidR="00354103" w:rsidRPr="00BA7B44" w:rsidRDefault="00354103" w:rsidP="00354103">
      <w:pPr>
        <w:numPr>
          <w:ilvl w:val="0"/>
          <w:numId w:val="14"/>
        </w:numPr>
        <w:tabs>
          <w:tab w:val="clear" w:pos="2340"/>
          <w:tab w:val="num" w:pos="284"/>
        </w:tabs>
        <w:spacing w:after="80" w:line="276" w:lineRule="auto"/>
        <w:ind w:left="284" w:hanging="284"/>
        <w:jc w:val="both"/>
        <w:rPr>
          <w:rFonts w:ascii="Verdana" w:hAnsi="Verdana"/>
          <w:sz w:val="20"/>
          <w:szCs w:val="20"/>
        </w:rPr>
      </w:pPr>
      <w:r w:rsidRPr="00BA7B44">
        <w:rPr>
          <w:rFonts w:ascii="Verdana" w:hAnsi="Verdana"/>
          <w:sz w:val="20"/>
          <w:szCs w:val="20"/>
        </w:rPr>
        <w:t xml:space="preserve">Do bieżącej współpracy w sprawach związanych z wykonywaniem Umowy upoważnieni są: </w:t>
      </w:r>
    </w:p>
    <w:p w:rsidR="00354103" w:rsidRPr="00BA7B44" w:rsidRDefault="00354103" w:rsidP="00014CA3">
      <w:pPr>
        <w:numPr>
          <w:ilvl w:val="1"/>
          <w:numId w:val="21"/>
        </w:numPr>
        <w:tabs>
          <w:tab w:val="clear" w:pos="1440"/>
          <w:tab w:val="num" w:pos="720"/>
        </w:tabs>
        <w:spacing w:after="80" w:line="276" w:lineRule="auto"/>
        <w:ind w:left="720" w:hanging="357"/>
        <w:jc w:val="both"/>
        <w:rPr>
          <w:rFonts w:ascii="Verdana" w:hAnsi="Verdana"/>
          <w:sz w:val="20"/>
          <w:szCs w:val="20"/>
        </w:rPr>
      </w:pPr>
      <w:r w:rsidRPr="00BA7B44">
        <w:rPr>
          <w:rFonts w:ascii="Verdana" w:hAnsi="Verdana"/>
          <w:sz w:val="20"/>
          <w:szCs w:val="20"/>
        </w:rPr>
        <w:t>ze strony Zamawiającego: …………………………………………………………………………………………….;</w:t>
      </w:r>
    </w:p>
    <w:p w:rsidR="00354103" w:rsidRPr="00BA7B44" w:rsidRDefault="00354103" w:rsidP="00014CA3">
      <w:pPr>
        <w:numPr>
          <w:ilvl w:val="1"/>
          <w:numId w:val="21"/>
        </w:numPr>
        <w:tabs>
          <w:tab w:val="clear" w:pos="1440"/>
          <w:tab w:val="num" w:pos="720"/>
        </w:tabs>
        <w:spacing w:after="80" w:line="276" w:lineRule="auto"/>
        <w:ind w:left="720" w:hanging="357"/>
        <w:jc w:val="both"/>
        <w:rPr>
          <w:rFonts w:ascii="Verdana" w:hAnsi="Verdana"/>
          <w:sz w:val="20"/>
          <w:szCs w:val="20"/>
        </w:rPr>
      </w:pPr>
      <w:r w:rsidRPr="00BA7B44">
        <w:rPr>
          <w:rFonts w:ascii="Verdana" w:hAnsi="Verdana"/>
          <w:sz w:val="20"/>
          <w:szCs w:val="20"/>
        </w:rPr>
        <w:t>ze strony Wykonawcy: …………………………………………………………………………………………………. .</w:t>
      </w:r>
    </w:p>
    <w:p w:rsidR="00354103" w:rsidRPr="00BA7B44" w:rsidRDefault="00354103" w:rsidP="00354103">
      <w:pPr>
        <w:numPr>
          <w:ilvl w:val="0"/>
          <w:numId w:val="14"/>
        </w:numPr>
        <w:tabs>
          <w:tab w:val="clear" w:pos="2340"/>
        </w:tabs>
        <w:spacing w:after="80" w:line="276" w:lineRule="auto"/>
        <w:ind w:left="284" w:hanging="284"/>
        <w:jc w:val="both"/>
        <w:rPr>
          <w:rFonts w:ascii="Verdana" w:hAnsi="Verdana" w:cs="TTE1771BD8t00"/>
          <w:sz w:val="20"/>
          <w:szCs w:val="20"/>
        </w:rPr>
      </w:pPr>
      <w:r w:rsidRPr="00BA7B44">
        <w:rPr>
          <w:rFonts w:ascii="Verdana" w:hAnsi="Verdana" w:cs="TTE1771BD8t00"/>
          <w:sz w:val="20"/>
          <w:szCs w:val="20"/>
        </w:rPr>
        <w:t>Strony ustalają następujące adresy do doręczeń:</w:t>
      </w:r>
    </w:p>
    <w:p w:rsidR="00354103" w:rsidRPr="00BA7B44" w:rsidRDefault="00354103" w:rsidP="00354103">
      <w:pPr>
        <w:tabs>
          <w:tab w:val="left" w:pos="-720"/>
        </w:tabs>
        <w:suppressAutoHyphens/>
        <w:spacing w:line="276" w:lineRule="auto"/>
        <w:ind w:left="426"/>
        <w:jc w:val="both"/>
        <w:rPr>
          <w:rFonts w:ascii="Verdana" w:hAnsi="Verdana"/>
          <w:sz w:val="20"/>
          <w:szCs w:val="20"/>
        </w:rPr>
      </w:pPr>
      <w:r w:rsidRPr="00BA7B44">
        <w:rPr>
          <w:rFonts w:ascii="Verdana" w:hAnsi="Verdana" w:cs="TTE1771BD8t00"/>
          <w:sz w:val="20"/>
          <w:szCs w:val="20"/>
        </w:rPr>
        <w:t xml:space="preserve">1)  dla Zamawiającego: </w:t>
      </w:r>
      <w:r w:rsidRPr="00BA7B44">
        <w:rPr>
          <w:rFonts w:ascii="Verdana" w:hAnsi="Verdana"/>
          <w:sz w:val="20"/>
          <w:szCs w:val="20"/>
        </w:rPr>
        <w:t>GDDKiA Oddział w Warszawie, ul. Mińska 25, 03-808 Warszawa,</w:t>
      </w:r>
    </w:p>
    <w:p w:rsidR="00354103" w:rsidRPr="0040010D" w:rsidRDefault="00354103" w:rsidP="00354103">
      <w:pPr>
        <w:tabs>
          <w:tab w:val="left" w:pos="-720"/>
        </w:tabs>
        <w:suppressAutoHyphens/>
        <w:spacing w:after="120" w:line="276" w:lineRule="auto"/>
        <w:ind w:left="567"/>
        <w:jc w:val="both"/>
        <w:rPr>
          <w:rFonts w:ascii="Verdana" w:hAnsi="Verdana"/>
          <w:sz w:val="20"/>
          <w:szCs w:val="20"/>
        </w:rPr>
      </w:pPr>
      <w:r w:rsidRPr="00BA7B44">
        <w:rPr>
          <w:rFonts w:ascii="Verdana" w:hAnsi="Verdana"/>
          <w:sz w:val="20"/>
          <w:szCs w:val="20"/>
        </w:rPr>
        <w:tab/>
      </w:r>
      <w:r w:rsidRPr="00BA7B44">
        <w:rPr>
          <w:rFonts w:ascii="Verdana" w:hAnsi="Verdana"/>
          <w:sz w:val="20"/>
          <w:szCs w:val="20"/>
        </w:rPr>
        <w:tab/>
      </w:r>
      <w:r w:rsidRPr="00BA7B44">
        <w:rPr>
          <w:rFonts w:ascii="Verdana" w:hAnsi="Verdana"/>
          <w:sz w:val="20"/>
          <w:szCs w:val="20"/>
        </w:rPr>
        <w:tab/>
        <w:t xml:space="preserve"> </w:t>
      </w:r>
      <w:r w:rsidRPr="00BA7B44">
        <w:rPr>
          <w:rFonts w:ascii="Verdana" w:hAnsi="Verdana"/>
          <w:sz w:val="20"/>
          <w:szCs w:val="20"/>
        </w:rPr>
        <w:tab/>
      </w:r>
      <w:r w:rsidRPr="0040010D">
        <w:rPr>
          <w:rFonts w:ascii="Verdana" w:hAnsi="Verdana"/>
          <w:sz w:val="20"/>
          <w:szCs w:val="20"/>
        </w:rPr>
        <w:t xml:space="preserve">mail: </w:t>
      </w:r>
      <w:hyperlink r:id="rId12" w:history="1">
        <w:r w:rsidRPr="0040010D">
          <w:rPr>
            <w:rStyle w:val="Hipercze"/>
            <w:rFonts w:ascii="Verdana" w:hAnsi="Verdana"/>
            <w:sz w:val="20"/>
            <w:szCs w:val="20"/>
          </w:rPr>
          <w:t>sekretariat.warszawa@gddkia.gov.pl</w:t>
        </w:r>
      </w:hyperlink>
    </w:p>
    <w:p w:rsidR="00354103" w:rsidRPr="00BA7B44" w:rsidRDefault="00354103" w:rsidP="00354103">
      <w:pPr>
        <w:tabs>
          <w:tab w:val="left" w:pos="-720"/>
        </w:tabs>
        <w:suppressAutoHyphens/>
        <w:spacing w:line="276" w:lineRule="auto"/>
        <w:ind w:left="426"/>
        <w:jc w:val="both"/>
        <w:rPr>
          <w:rFonts w:ascii="Verdana" w:hAnsi="Verdana"/>
          <w:sz w:val="20"/>
          <w:szCs w:val="20"/>
        </w:rPr>
      </w:pPr>
      <w:r w:rsidRPr="00BA7B44">
        <w:rPr>
          <w:rFonts w:ascii="Verdana" w:hAnsi="Verdana" w:cs="TTE1771BD8t00"/>
          <w:sz w:val="20"/>
          <w:szCs w:val="20"/>
        </w:rPr>
        <w:t xml:space="preserve">2)  dla Wykonawcy: </w:t>
      </w:r>
      <w:r w:rsidRPr="00BA7B44">
        <w:rPr>
          <w:rFonts w:ascii="Verdana" w:hAnsi="Verdana" w:cs="TTE1771BD8t00"/>
          <w:sz w:val="20"/>
          <w:szCs w:val="20"/>
        </w:rPr>
        <w:tab/>
        <w:t>Nazwa, adres, email……………………………………………………………………. .</w:t>
      </w:r>
    </w:p>
    <w:p w:rsidR="00354103" w:rsidRPr="00BA7B44" w:rsidRDefault="00354103" w:rsidP="00354103">
      <w:pPr>
        <w:spacing w:before="120" w:after="80" w:line="276" w:lineRule="auto"/>
        <w:ind w:left="284" w:hanging="284"/>
        <w:jc w:val="both"/>
        <w:rPr>
          <w:rFonts w:ascii="Verdana" w:hAnsi="Verdana"/>
          <w:sz w:val="20"/>
          <w:szCs w:val="20"/>
        </w:rPr>
      </w:pPr>
      <w:r w:rsidRPr="00BA7B44">
        <w:rPr>
          <w:rFonts w:ascii="Verdana" w:hAnsi="Verdana" w:cs="TTE1771BD8t00"/>
          <w:sz w:val="20"/>
          <w:szCs w:val="20"/>
        </w:rPr>
        <w:t xml:space="preserve">3. Zmiana osób lub danych teleadresowych </w:t>
      </w:r>
      <w:r w:rsidRPr="00BA7B44">
        <w:rPr>
          <w:rFonts w:ascii="Verdana" w:hAnsi="Verdana"/>
          <w:sz w:val="20"/>
          <w:szCs w:val="20"/>
        </w:rPr>
        <w:t>wskazanych w ust. 1 i 2 następuje poprzez pisemne powiadomienie drugiej Strony, nie później niż 3 dni przed dokonaniem zmiany i nie stanowi zmiany treści Umowy.</w:t>
      </w:r>
    </w:p>
    <w:p w:rsidR="00354103" w:rsidRPr="00BA7B44" w:rsidRDefault="00354103" w:rsidP="00014CA3">
      <w:pPr>
        <w:pStyle w:val="Akapitzlist"/>
        <w:numPr>
          <w:ilvl w:val="0"/>
          <w:numId w:val="77"/>
        </w:numPr>
        <w:spacing w:before="360"/>
        <w:ind w:left="142" w:hanging="11"/>
        <w:contextualSpacing/>
        <w:jc w:val="center"/>
        <w:rPr>
          <w:rFonts w:ascii="Verdana" w:hAnsi="Verdana" w:cs="TTE1768698t00"/>
          <w:b/>
        </w:rPr>
      </w:pPr>
    </w:p>
    <w:p w:rsidR="00354103" w:rsidRPr="00BA7B44" w:rsidRDefault="00354103" w:rsidP="00354103">
      <w:pPr>
        <w:spacing w:after="120" w:line="276" w:lineRule="auto"/>
        <w:jc w:val="center"/>
        <w:rPr>
          <w:rFonts w:ascii="Verdana" w:hAnsi="Verdana" w:cs="TTE1768698t00"/>
          <w:b/>
          <w:sz w:val="20"/>
          <w:szCs w:val="20"/>
        </w:rPr>
      </w:pPr>
      <w:r w:rsidRPr="00BA7B44">
        <w:rPr>
          <w:rFonts w:ascii="Verdana" w:hAnsi="Verdana" w:cs="TTE1768698t00"/>
          <w:b/>
          <w:sz w:val="20"/>
          <w:szCs w:val="20"/>
        </w:rPr>
        <w:t>(postanowienia końcowe)</w:t>
      </w:r>
    </w:p>
    <w:p w:rsidR="00354103" w:rsidRPr="00BA7B44" w:rsidRDefault="00354103" w:rsidP="00014CA3">
      <w:pPr>
        <w:pStyle w:val="Akapitzlist"/>
        <w:numPr>
          <w:ilvl w:val="3"/>
          <w:numId w:val="40"/>
        </w:numPr>
        <w:tabs>
          <w:tab w:val="left" w:pos="-720"/>
        </w:tabs>
        <w:suppressAutoHyphens/>
        <w:spacing w:after="120"/>
        <w:ind w:left="425" w:hanging="425"/>
        <w:jc w:val="both"/>
        <w:rPr>
          <w:rFonts w:ascii="Verdana" w:hAnsi="Verdana"/>
        </w:rPr>
      </w:pPr>
      <w:r w:rsidRPr="00BA7B44">
        <w:rPr>
          <w:rFonts w:ascii="Verdana" w:hAnsi="Verdana"/>
        </w:rPr>
        <w:t>Umowa wchodzi w życie w dniu zawarcia.</w:t>
      </w:r>
    </w:p>
    <w:p w:rsidR="00354103" w:rsidRPr="00BA7B44" w:rsidRDefault="00354103" w:rsidP="00014CA3">
      <w:pPr>
        <w:pStyle w:val="Akapitzlist"/>
        <w:numPr>
          <w:ilvl w:val="0"/>
          <w:numId w:val="40"/>
        </w:numPr>
        <w:spacing w:after="80"/>
        <w:ind w:left="426" w:hanging="426"/>
        <w:contextualSpacing/>
        <w:jc w:val="both"/>
        <w:rPr>
          <w:rFonts w:ascii="Verdana" w:hAnsi="Verdana" w:cs="TTE1771BD8t00"/>
        </w:rPr>
      </w:pPr>
      <w:r w:rsidRPr="00BA7B44">
        <w:rPr>
          <w:rFonts w:ascii="Verdana" w:hAnsi="Verdana" w:cs="TTE1771BD8t00"/>
        </w:rPr>
        <w:t>Wszelkie zmiany Umowy wymagają formy pisemnej, w postaci Aneksu do Umowy, pod rygorem nieważności, chyba że Umowa przewiduje inaczej.</w:t>
      </w:r>
    </w:p>
    <w:p w:rsidR="00354103" w:rsidRPr="00BA7B44" w:rsidRDefault="00354103" w:rsidP="00014CA3">
      <w:pPr>
        <w:numPr>
          <w:ilvl w:val="0"/>
          <w:numId w:val="40"/>
        </w:numPr>
        <w:spacing w:after="80" w:line="276" w:lineRule="auto"/>
        <w:ind w:left="426" w:hanging="426"/>
        <w:jc w:val="both"/>
        <w:rPr>
          <w:rFonts w:ascii="Verdana" w:hAnsi="Verdana" w:cs="TTE1771BD8t00"/>
          <w:sz w:val="20"/>
          <w:szCs w:val="20"/>
        </w:rPr>
      </w:pPr>
      <w:r w:rsidRPr="00BA7B44">
        <w:rPr>
          <w:rFonts w:ascii="Verdana" w:hAnsi="Verdana"/>
          <w:sz w:val="20"/>
          <w:szCs w:val="20"/>
        </w:rPr>
        <w:lastRenderedPageBreak/>
        <w:t>W sprawach nie uregulowanych Umową stosuje się aktualne przepisy prawa polskiego, w szczególności kodeksu cywilnego, ustawy Prawo budowlane i ustawy Prawo zamówień publicznych,</w:t>
      </w:r>
    </w:p>
    <w:p w:rsidR="00354103" w:rsidRPr="00BA7B44" w:rsidRDefault="00354103" w:rsidP="00014CA3">
      <w:pPr>
        <w:numPr>
          <w:ilvl w:val="0"/>
          <w:numId w:val="40"/>
        </w:numPr>
        <w:spacing w:after="80" w:line="276" w:lineRule="auto"/>
        <w:ind w:left="426" w:hanging="426"/>
        <w:jc w:val="both"/>
        <w:rPr>
          <w:rFonts w:ascii="Verdana" w:hAnsi="Verdana" w:cs="TTE1771BD8t00"/>
          <w:sz w:val="20"/>
          <w:szCs w:val="20"/>
        </w:rPr>
      </w:pPr>
      <w:r w:rsidRPr="00BA7B44">
        <w:rPr>
          <w:rFonts w:ascii="Verdana" w:hAnsi="Verdana"/>
          <w:sz w:val="20"/>
          <w:szCs w:val="20"/>
        </w:rPr>
        <w:t>Językiem Umowy jest język polski.</w:t>
      </w:r>
    </w:p>
    <w:p w:rsidR="00354103" w:rsidRPr="00BA7B44" w:rsidRDefault="00354103" w:rsidP="00014CA3">
      <w:pPr>
        <w:numPr>
          <w:ilvl w:val="0"/>
          <w:numId w:val="40"/>
        </w:numPr>
        <w:spacing w:after="80" w:line="276" w:lineRule="auto"/>
        <w:ind w:left="426" w:hanging="426"/>
        <w:jc w:val="both"/>
        <w:rPr>
          <w:rFonts w:ascii="Verdana" w:hAnsi="Verdana" w:cs="TTE1768698t00"/>
          <w:sz w:val="20"/>
          <w:szCs w:val="20"/>
        </w:rPr>
      </w:pPr>
      <w:r w:rsidRPr="00BA7B44">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rsidR="00354103" w:rsidRPr="00BA7B44" w:rsidRDefault="00354103" w:rsidP="00014CA3">
      <w:pPr>
        <w:numPr>
          <w:ilvl w:val="0"/>
          <w:numId w:val="40"/>
        </w:numPr>
        <w:spacing w:after="80" w:line="276" w:lineRule="auto"/>
        <w:ind w:left="426" w:hanging="426"/>
        <w:jc w:val="both"/>
        <w:rPr>
          <w:rFonts w:ascii="Verdana" w:hAnsi="Verdana" w:cs="TTE1768698t00"/>
          <w:sz w:val="20"/>
          <w:szCs w:val="20"/>
        </w:rPr>
      </w:pPr>
      <w:r w:rsidRPr="00BA7B44">
        <w:rPr>
          <w:rFonts w:ascii="Verdana" w:hAnsi="Verdana" w:cs="TTE1768698t00"/>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rsidR="00354103" w:rsidRPr="00BA7B44" w:rsidRDefault="00354103" w:rsidP="00014CA3">
      <w:pPr>
        <w:numPr>
          <w:ilvl w:val="0"/>
          <w:numId w:val="40"/>
        </w:numPr>
        <w:spacing w:after="80" w:line="276" w:lineRule="auto"/>
        <w:ind w:left="426" w:hanging="426"/>
        <w:jc w:val="both"/>
        <w:rPr>
          <w:rFonts w:ascii="Verdana" w:hAnsi="Verdana" w:cs="TTE1771BD8t00"/>
          <w:sz w:val="20"/>
          <w:szCs w:val="20"/>
        </w:rPr>
      </w:pPr>
      <w:r w:rsidRPr="00BA7B44">
        <w:rPr>
          <w:rFonts w:ascii="Verdana" w:hAnsi="Verdana" w:cs="TTE1771BD8t00"/>
          <w:sz w:val="20"/>
          <w:szCs w:val="20"/>
        </w:rPr>
        <w:t xml:space="preserve">Umowę niniejszą sporządzono w </w:t>
      </w:r>
      <w:r w:rsidRPr="00BA7B44">
        <w:rPr>
          <w:rFonts w:ascii="Verdana" w:hAnsi="Verdana" w:cs="TTE1768698t00"/>
          <w:sz w:val="20"/>
          <w:szCs w:val="20"/>
        </w:rPr>
        <w:t xml:space="preserve">trzech </w:t>
      </w:r>
      <w:r w:rsidRPr="00BA7B44">
        <w:rPr>
          <w:rFonts w:ascii="Verdana" w:hAnsi="Verdana" w:cs="TTE1771BD8t00"/>
          <w:sz w:val="20"/>
          <w:szCs w:val="20"/>
        </w:rPr>
        <w:t>jednobrzmiących egzemplarzach: dwa egzemplarze dla Zamawiającego i jeden dla Wykonawcy.</w:t>
      </w:r>
    </w:p>
    <w:p w:rsidR="00354103" w:rsidRPr="00BA7B44" w:rsidRDefault="00354103" w:rsidP="00354103">
      <w:pPr>
        <w:spacing w:after="80" w:line="276" w:lineRule="auto"/>
        <w:jc w:val="both"/>
        <w:rPr>
          <w:rFonts w:ascii="Verdana" w:hAnsi="Verdana" w:cs="TTE1771BD8t00"/>
          <w:sz w:val="20"/>
          <w:szCs w:val="20"/>
        </w:rPr>
      </w:pPr>
    </w:p>
    <w:p w:rsidR="005F1CCC" w:rsidRPr="0076570E" w:rsidRDefault="00354103" w:rsidP="00354103">
      <w:pPr>
        <w:spacing w:after="80" w:line="276" w:lineRule="auto"/>
        <w:jc w:val="center"/>
        <w:outlineLvl w:val="0"/>
        <w:rPr>
          <w:rFonts w:ascii="Verdana" w:hAnsi="Verdana" w:cs="TTE1768698t00"/>
          <w:b/>
          <w:w w:val="90"/>
          <w:sz w:val="20"/>
          <w:szCs w:val="20"/>
        </w:rPr>
      </w:pPr>
      <w:bookmarkStart w:id="7" w:name="_Toc451267374"/>
      <w:r w:rsidRPr="00BA7B44">
        <w:rPr>
          <w:rFonts w:ascii="Verdana" w:hAnsi="Verdana" w:cs="TTE1768698t00"/>
          <w:b/>
          <w:sz w:val="20"/>
          <w:szCs w:val="20"/>
        </w:rPr>
        <w:t>ZAMAWIAJĄCY:</w:t>
      </w:r>
      <w:r w:rsidRPr="00BA7B44">
        <w:rPr>
          <w:rFonts w:ascii="Verdana" w:hAnsi="Verdana" w:cs="TTE1768698t00"/>
          <w:sz w:val="20"/>
          <w:szCs w:val="20"/>
        </w:rPr>
        <w:t xml:space="preserve"> </w:t>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sz w:val="20"/>
          <w:szCs w:val="20"/>
        </w:rPr>
        <w:tab/>
      </w:r>
      <w:r w:rsidRPr="00BA7B44">
        <w:rPr>
          <w:rFonts w:ascii="Verdana" w:hAnsi="Verdana" w:cs="TTE1768698t00"/>
          <w:b/>
          <w:sz w:val="20"/>
          <w:szCs w:val="20"/>
        </w:rPr>
        <w:t>WYKONAWCA:</w:t>
      </w:r>
      <w:bookmarkEnd w:id="7"/>
      <w:r w:rsidR="005F1CCC">
        <w:rPr>
          <w:rFonts w:ascii="Verdana" w:hAnsi="Verdana"/>
          <w:i/>
          <w:sz w:val="18"/>
          <w:szCs w:val="18"/>
        </w:rPr>
        <w:br w:type="page"/>
      </w:r>
    </w:p>
    <w:p w:rsidR="00354103" w:rsidRPr="007D6965" w:rsidRDefault="00354103" w:rsidP="00354103">
      <w:pPr>
        <w:jc w:val="right"/>
        <w:rPr>
          <w:rFonts w:ascii="Verdana" w:hAnsi="Verdana"/>
          <w:w w:val="90"/>
          <w:sz w:val="20"/>
          <w:szCs w:val="20"/>
        </w:rPr>
      </w:pPr>
      <w:r w:rsidRPr="007D6965">
        <w:rPr>
          <w:rFonts w:ascii="Verdana" w:hAnsi="Verdana"/>
          <w:b/>
          <w:w w:val="90"/>
          <w:sz w:val="20"/>
          <w:szCs w:val="20"/>
        </w:rPr>
        <w:lastRenderedPageBreak/>
        <w:t xml:space="preserve">Załącznik  </w:t>
      </w:r>
      <w:r w:rsidRPr="007D6965">
        <w:rPr>
          <w:rFonts w:ascii="Verdana" w:hAnsi="Verdana"/>
          <w:w w:val="90"/>
          <w:sz w:val="20"/>
          <w:szCs w:val="20"/>
        </w:rPr>
        <w:t xml:space="preserve">(do umowy </w:t>
      </w:r>
      <w:r w:rsidRPr="00F36A15">
        <w:rPr>
          <w:rFonts w:ascii="Verdana" w:hAnsi="Verdana"/>
          <w:w w:val="90"/>
          <w:sz w:val="20"/>
          <w:szCs w:val="20"/>
        </w:rPr>
        <w:t>nr……………….. z dnia …………….)</w:t>
      </w:r>
    </w:p>
    <w:p w:rsidR="00354103" w:rsidRPr="007D6965" w:rsidRDefault="00354103" w:rsidP="00354103">
      <w:pPr>
        <w:jc w:val="right"/>
        <w:rPr>
          <w:rFonts w:ascii="Verdana" w:hAnsi="Verdana"/>
          <w:w w:val="90"/>
          <w:sz w:val="20"/>
          <w:szCs w:val="20"/>
        </w:rPr>
      </w:pP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Umowa powierzenia przetwarzania danych osobowych</w:t>
      </w:r>
    </w:p>
    <w:p w:rsidR="00354103" w:rsidRPr="007D6965" w:rsidRDefault="00354103" w:rsidP="00354103">
      <w:pPr>
        <w:jc w:val="center"/>
        <w:rPr>
          <w:rFonts w:ascii="Verdana" w:hAnsi="Verdana"/>
          <w:w w:val="90"/>
          <w:sz w:val="20"/>
          <w:szCs w:val="20"/>
        </w:rPr>
      </w:pPr>
      <w:r>
        <w:rPr>
          <w:rFonts w:ascii="Verdana" w:hAnsi="Verdana"/>
          <w:w w:val="90"/>
          <w:sz w:val="20"/>
          <w:szCs w:val="20"/>
        </w:rPr>
        <w:t>zawarta</w:t>
      </w:r>
      <w:r w:rsidRPr="007D6965">
        <w:rPr>
          <w:rFonts w:ascii="Verdana" w:hAnsi="Verdana"/>
          <w:w w:val="90"/>
          <w:sz w:val="20"/>
          <w:szCs w:val="20"/>
        </w:rPr>
        <w:t xml:space="preserve"> w dniu …………………...… w Warszawie</w:t>
      </w: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 xml:space="preserve"> (dalej – Umowa powierzenia)</w:t>
      </w:r>
    </w:p>
    <w:p w:rsidR="00354103" w:rsidRPr="007D6965" w:rsidRDefault="00354103" w:rsidP="00354103">
      <w:pPr>
        <w:jc w:val="center"/>
        <w:rPr>
          <w:rFonts w:ascii="Verdana" w:hAnsi="Verdana"/>
          <w:w w:val="90"/>
          <w:sz w:val="20"/>
          <w:szCs w:val="20"/>
        </w:rPr>
      </w:pPr>
    </w:p>
    <w:p w:rsidR="00354103" w:rsidRPr="007D6965" w:rsidRDefault="00354103" w:rsidP="00354103">
      <w:pPr>
        <w:rPr>
          <w:rFonts w:ascii="Verdana" w:hAnsi="Verdana"/>
          <w:w w:val="90"/>
          <w:sz w:val="20"/>
          <w:szCs w:val="20"/>
        </w:rPr>
      </w:pPr>
      <w:r w:rsidRPr="007D6965">
        <w:rPr>
          <w:rFonts w:ascii="Verdana" w:hAnsi="Verdana"/>
          <w:w w:val="90"/>
          <w:sz w:val="20"/>
          <w:szCs w:val="20"/>
        </w:rPr>
        <w:t>pomiędzy:</w:t>
      </w:r>
    </w:p>
    <w:p w:rsidR="00354103" w:rsidRPr="007D6965" w:rsidRDefault="00354103" w:rsidP="00354103">
      <w:pPr>
        <w:jc w:val="both"/>
        <w:rPr>
          <w:rFonts w:ascii="Verdana" w:hAnsi="Verdana"/>
          <w:w w:val="90"/>
          <w:sz w:val="20"/>
          <w:szCs w:val="20"/>
        </w:rPr>
      </w:pPr>
      <w:r w:rsidRPr="007D6965">
        <w:rPr>
          <w:rFonts w:ascii="Verdana" w:hAnsi="Verdana"/>
          <w:b/>
          <w:w w:val="90"/>
          <w:sz w:val="20"/>
          <w:szCs w:val="20"/>
        </w:rPr>
        <w:t>Generalnym Dyrektorem Dróg Krajowych i Autostrad,</w:t>
      </w:r>
      <w:r w:rsidRPr="007D6965">
        <w:rPr>
          <w:rFonts w:ascii="Verdana" w:hAnsi="Verdana"/>
          <w:w w:val="90"/>
          <w:sz w:val="20"/>
          <w:szCs w:val="20"/>
        </w:rPr>
        <w:t xml:space="preserve"> reprezentowanym przez: </w:t>
      </w:r>
    </w:p>
    <w:p w:rsidR="00354103" w:rsidRPr="00CE1329" w:rsidRDefault="00354103" w:rsidP="00014CA3">
      <w:pPr>
        <w:pStyle w:val="Akapitzlist"/>
        <w:numPr>
          <w:ilvl w:val="0"/>
          <w:numId w:val="82"/>
        </w:numPr>
        <w:spacing w:before="240" w:line="240" w:lineRule="auto"/>
        <w:jc w:val="both"/>
        <w:rPr>
          <w:rFonts w:ascii="Verdana" w:hAnsi="Verdana"/>
          <w:w w:val="90"/>
        </w:rPr>
      </w:pPr>
      <w:r>
        <w:rPr>
          <w:rFonts w:ascii="Verdana" w:hAnsi="Verdana"/>
          <w:w w:val="90"/>
        </w:rPr>
        <w:t xml:space="preserve">……………………………………………………………………… </w:t>
      </w:r>
      <w:r w:rsidRPr="00CE1329">
        <w:rPr>
          <w:rFonts w:ascii="Verdana" w:hAnsi="Verdana"/>
          <w:w w:val="90"/>
        </w:rPr>
        <w:t>–</w:t>
      </w:r>
      <w:r>
        <w:rPr>
          <w:rFonts w:ascii="Verdana" w:hAnsi="Verdana"/>
          <w:w w:val="90"/>
        </w:rPr>
        <w:t xml:space="preserve"> ………………………………………………………………………</w:t>
      </w:r>
    </w:p>
    <w:p w:rsidR="00354103" w:rsidRPr="00CE1329" w:rsidRDefault="00354103" w:rsidP="00014CA3">
      <w:pPr>
        <w:pStyle w:val="Akapitzlist"/>
        <w:numPr>
          <w:ilvl w:val="0"/>
          <w:numId w:val="82"/>
        </w:numPr>
        <w:spacing w:before="240" w:line="240" w:lineRule="auto"/>
        <w:jc w:val="both"/>
        <w:rPr>
          <w:rFonts w:ascii="Verdana" w:hAnsi="Verdana"/>
          <w:w w:val="90"/>
        </w:rPr>
      </w:pPr>
      <w:r>
        <w:rPr>
          <w:rFonts w:ascii="Verdana" w:hAnsi="Verdana"/>
          <w:w w:val="90"/>
        </w:rPr>
        <w:t xml:space="preserve">……………………………………………………………………… </w:t>
      </w:r>
      <w:r w:rsidRPr="00CE1329">
        <w:rPr>
          <w:rFonts w:ascii="Verdana" w:hAnsi="Verdana"/>
          <w:w w:val="90"/>
        </w:rPr>
        <w:t xml:space="preserve">–  </w:t>
      </w:r>
      <w:r>
        <w:rPr>
          <w:rFonts w:ascii="Verdana" w:hAnsi="Verdana"/>
          <w:w w:val="90"/>
        </w:rPr>
        <w:t>………………………………………………………………………</w:t>
      </w:r>
    </w:p>
    <w:p w:rsidR="00354103" w:rsidRPr="007D6965" w:rsidRDefault="00354103" w:rsidP="00354103">
      <w:pPr>
        <w:pStyle w:val="Akapitzlist"/>
        <w:ind w:left="0"/>
        <w:rPr>
          <w:rFonts w:ascii="Verdana" w:hAnsi="Verdana"/>
          <w:b/>
          <w:w w:val="90"/>
        </w:rPr>
      </w:pPr>
      <w:r w:rsidRPr="007D6965">
        <w:rPr>
          <w:rFonts w:ascii="Verdana" w:hAnsi="Verdana"/>
          <w:w w:val="90"/>
        </w:rPr>
        <w:t xml:space="preserve">zwanym dalej </w:t>
      </w:r>
      <w:r w:rsidRPr="007D6965">
        <w:rPr>
          <w:rFonts w:ascii="Verdana" w:hAnsi="Verdana"/>
          <w:b/>
          <w:w w:val="90"/>
        </w:rPr>
        <w:t>„Administratorem Danych”</w:t>
      </w:r>
    </w:p>
    <w:p w:rsidR="00354103" w:rsidRPr="007D6965" w:rsidRDefault="00354103" w:rsidP="00354103">
      <w:pPr>
        <w:pStyle w:val="Akapitzlist"/>
        <w:ind w:left="0"/>
        <w:rPr>
          <w:rFonts w:ascii="Verdana" w:hAnsi="Verdana"/>
          <w:b/>
          <w:w w:val="90"/>
        </w:rPr>
      </w:pPr>
    </w:p>
    <w:p w:rsidR="00354103" w:rsidRPr="007D3815" w:rsidRDefault="00354103" w:rsidP="00354103">
      <w:pPr>
        <w:tabs>
          <w:tab w:val="left" w:pos="-720"/>
        </w:tabs>
        <w:suppressAutoHyphens/>
        <w:spacing w:line="276" w:lineRule="auto"/>
        <w:jc w:val="both"/>
        <w:rPr>
          <w:rFonts w:ascii="Verdana" w:hAnsi="Verdana"/>
          <w:sz w:val="20"/>
          <w:szCs w:val="20"/>
        </w:rPr>
      </w:pPr>
      <w:r w:rsidRPr="007D3815">
        <w:rPr>
          <w:rFonts w:ascii="Verdana" w:hAnsi="Verdana"/>
          <w:sz w:val="20"/>
          <w:szCs w:val="20"/>
        </w:rPr>
        <w:t>a</w:t>
      </w:r>
    </w:p>
    <w:p w:rsidR="00354103" w:rsidRDefault="00354103" w:rsidP="00354103">
      <w:pPr>
        <w:tabs>
          <w:tab w:val="left" w:pos="-720"/>
        </w:tabs>
        <w:suppressAutoHyphens/>
        <w:spacing w:line="276" w:lineRule="auto"/>
        <w:jc w:val="both"/>
        <w:rPr>
          <w:rFonts w:ascii="Verdana" w:hAnsi="Verdana"/>
          <w:b/>
          <w:sz w:val="20"/>
          <w:szCs w:val="20"/>
        </w:rPr>
      </w:pPr>
      <w:r w:rsidRPr="007D3815">
        <w:rPr>
          <w:rFonts w:ascii="Verdana" w:hAnsi="Verdana"/>
          <w:b/>
          <w:sz w:val="20"/>
          <w:szCs w:val="20"/>
        </w:rPr>
        <w:t>…</w:t>
      </w:r>
    </w:p>
    <w:p w:rsidR="00354103" w:rsidRPr="007D3815" w:rsidRDefault="00354103" w:rsidP="00354103">
      <w:pPr>
        <w:tabs>
          <w:tab w:val="left" w:pos="-720"/>
        </w:tabs>
        <w:suppressAutoHyphens/>
        <w:spacing w:line="276" w:lineRule="auto"/>
        <w:jc w:val="both"/>
        <w:rPr>
          <w:rFonts w:ascii="Verdana" w:hAnsi="Verdana"/>
          <w:sz w:val="20"/>
          <w:szCs w:val="20"/>
        </w:rPr>
      </w:pPr>
      <w:r>
        <w:rPr>
          <w:rFonts w:ascii="Verdana" w:hAnsi="Verdana"/>
          <w:sz w:val="20"/>
          <w:szCs w:val="20"/>
        </w:rPr>
        <w:t>KRS…, NIP…, REGON,…</w:t>
      </w:r>
    </w:p>
    <w:p w:rsidR="00354103" w:rsidRDefault="00354103" w:rsidP="00354103">
      <w:pPr>
        <w:tabs>
          <w:tab w:val="left" w:pos="-720"/>
        </w:tabs>
        <w:suppressAutoHyphens/>
        <w:spacing w:line="276" w:lineRule="auto"/>
        <w:jc w:val="both"/>
        <w:rPr>
          <w:rFonts w:ascii="Verdana" w:hAnsi="Verdana"/>
          <w:sz w:val="20"/>
          <w:szCs w:val="20"/>
        </w:rPr>
      </w:pPr>
      <w:r w:rsidRPr="007D3815">
        <w:rPr>
          <w:rFonts w:ascii="Verdana" w:hAnsi="Verdana"/>
          <w:sz w:val="20"/>
          <w:szCs w:val="20"/>
        </w:rPr>
        <w:t>reprezentowanym przez:</w:t>
      </w:r>
    </w:p>
    <w:p w:rsidR="00354103" w:rsidRPr="00CE1329" w:rsidRDefault="00354103" w:rsidP="00014CA3">
      <w:pPr>
        <w:pStyle w:val="Akapitzlist"/>
        <w:numPr>
          <w:ilvl w:val="0"/>
          <w:numId w:val="83"/>
        </w:numPr>
        <w:spacing w:before="240" w:line="240" w:lineRule="auto"/>
        <w:jc w:val="both"/>
        <w:rPr>
          <w:rFonts w:ascii="Verdana" w:hAnsi="Verdana"/>
          <w:w w:val="90"/>
        </w:rPr>
      </w:pPr>
      <w:r>
        <w:rPr>
          <w:rFonts w:ascii="Verdana" w:hAnsi="Verdana"/>
          <w:w w:val="90"/>
        </w:rPr>
        <w:t>…………………………………………………………………………………………………………………………………………………….</w:t>
      </w:r>
    </w:p>
    <w:p w:rsidR="00354103" w:rsidRPr="00CE1329" w:rsidRDefault="00354103" w:rsidP="00014CA3">
      <w:pPr>
        <w:pStyle w:val="Akapitzlist"/>
        <w:numPr>
          <w:ilvl w:val="0"/>
          <w:numId w:val="83"/>
        </w:numPr>
        <w:spacing w:before="240" w:line="240" w:lineRule="auto"/>
        <w:jc w:val="both"/>
        <w:rPr>
          <w:rFonts w:ascii="Verdana" w:hAnsi="Verdana"/>
          <w:w w:val="90"/>
        </w:rPr>
      </w:pPr>
      <w:r>
        <w:rPr>
          <w:rFonts w:ascii="Verdana" w:hAnsi="Verdana"/>
          <w:w w:val="90"/>
        </w:rPr>
        <w:t>…………………………………………………………………………………………………………………………………………………….</w:t>
      </w:r>
    </w:p>
    <w:p w:rsidR="00354103" w:rsidRPr="007D6965" w:rsidRDefault="00354103" w:rsidP="00354103">
      <w:pPr>
        <w:spacing w:before="120"/>
        <w:rPr>
          <w:rFonts w:ascii="Verdana" w:hAnsi="Verdana"/>
          <w:w w:val="90"/>
          <w:sz w:val="20"/>
          <w:szCs w:val="20"/>
        </w:rPr>
      </w:pPr>
      <w:r w:rsidRPr="007D6965">
        <w:rPr>
          <w:rFonts w:ascii="Verdana" w:hAnsi="Verdana"/>
          <w:w w:val="90"/>
          <w:sz w:val="20"/>
          <w:szCs w:val="20"/>
        </w:rPr>
        <w:t xml:space="preserve">zwanym  dalej </w:t>
      </w:r>
      <w:r w:rsidRPr="007D6965">
        <w:rPr>
          <w:rFonts w:ascii="Verdana" w:hAnsi="Verdana"/>
          <w:b/>
          <w:w w:val="90"/>
          <w:sz w:val="20"/>
          <w:szCs w:val="20"/>
        </w:rPr>
        <w:t>„Wykonawcą”</w:t>
      </w:r>
      <w:r w:rsidRPr="007D6965">
        <w:rPr>
          <w:rFonts w:ascii="Verdana" w:hAnsi="Verdana"/>
          <w:w w:val="90"/>
          <w:sz w:val="20"/>
          <w:szCs w:val="20"/>
        </w:rPr>
        <w:t>,</w:t>
      </w:r>
    </w:p>
    <w:p w:rsidR="00354103" w:rsidRPr="007D6965" w:rsidRDefault="00354103" w:rsidP="00354103">
      <w:pPr>
        <w:rPr>
          <w:rFonts w:ascii="Verdana" w:hAnsi="Verdana"/>
          <w:w w:val="90"/>
          <w:sz w:val="20"/>
          <w:szCs w:val="20"/>
        </w:rPr>
      </w:pPr>
      <w:r w:rsidRPr="007D6965">
        <w:rPr>
          <w:rFonts w:ascii="Verdana" w:hAnsi="Verdana"/>
          <w:w w:val="90"/>
          <w:sz w:val="20"/>
          <w:szCs w:val="20"/>
        </w:rPr>
        <w:t>łącznie zwane „</w:t>
      </w:r>
      <w:r w:rsidRPr="007D6965">
        <w:rPr>
          <w:rFonts w:ascii="Verdana" w:hAnsi="Verdana"/>
          <w:b/>
          <w:w w:val="90"/>
          <w:sz w:val="20"/>
          <w:szCs w:val="20"/>
        </w:rPr>
        <w:t>Stronami”</w:t>
      </w:r>
    </w:p>
    <w:p w:rsidR="00354103" w:rsidRPr="007D6965" w:rsidRDefault="00354103" w:rsidP="00354103">
      <w:pPr>
        <w:jc w:val="center"/>
        <w:rPr>
          <w:rFonts w:ascii="Verdana" w:hAnsi="Verdana"/>
          <w:b/>
          <w:w w:val="90"/>
          <w:sz w:val="20"/>
          <w:szCs w:val="20"/>
        </w:rPr>
      </w:pPr>
    </w:p>
    <w:p w:rsidR="00354103" w:rsidRPr="007D6965" w:rsidRDefault="00354103" w:rsidP="00354103">
      <w:pPr>
        <w:spacing w:before="360"/>
        <w:jc w:val="center"/>
        <w:rPr>
          <w:rFonts w:ascii="Verdana" w:hAnsi="Verdana"/>
          <w:b/>
          <w:w w:val="90"/>
          <w:sz w:val="20"/>
          <w:szCs w:val="20"/>
        </w:rPr>
      </w:pPr>
      <w:r w:rsidRPr="007D6965">
        <w:rPr>
          <w:rFonts w:ascii="Verdana" w:hAnsi="Verdana"/>
          <w:b/>
          <w:w w:val="90"/>
          <w:sz w:val="20"/>
          <w:szCs w:val="20"/>
        </w:rPr>
        <w:t>§ 1</w:t>
      </w: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Powierzenie przetwarzania danych osobowych</w:t>
      </w:r>
    </w:p>
    <w:p w:rsidR="00354103" w:rsidRPr="007D6965" w:rsidRDefault="00354103" w:rsidP="00014CA3">
      <w:pPr>
        <w:pStyle w:val="Akapitzlist"/>
        <w:numPr>
          <w:ilvl w:val="0"/>
          <w:numId w:val="80"/>
        </w:numPr>
        <w:spacing w:after="60"/>
        <w:ind w:left="360" w:hanging="357"/>
        <w:jc w:val="both"/>
        <w:rPr>
          <w:rFonts w:ascii="Verdana" w:hAnsi="Verdana"/>
          <w:w w:val="90"/>
        </w:rPr>
      </w:pPr>
      <w:r w:rsidRPr="007D6965">
        <w:rPr>
          <w:rFonts w:ascii="Verdana" w:hAnsi="Verdana"/>
          <w:b/>
          <w:w w:val="90"/>
        </w:rPr>
        <w:t xml:space="preserve"> </w:t>
      </w:r>
      <w:r w:rsidRPr="007D6965">
        <w:rPr>
          <w:rFonts w:ascii="Verdana" w:hAnsi="Verdana"/>
          <w:w w:val="90"/>
        </w:rPr>
        <w:t xml:space="preserve">W celu wykonania </w:t>
      </w:r>
      <w:r w:rsidRPr="00F36A15">
        <w:rPr>
          <w:rFonts w:ascii="Verdana" w:hAnsi="Verdana"/>
          <w:w w:val="90"/>
        </w:rPr>
        <w:t>umowy nr ……….. z dnia …………</w:t>
      </w:r>
      <w:r w:rsidRPr="007D6965">
        <w:rPr>
          <w:rFonts w:ascii="Verdana" w:hAnsi="Verdana"/>
          <w:w w:val="90"/>
        </w:rPr>
        <w:t xml:space="preserve"> r. (dalej – Umowa) zawartej pomiędzy Zamawiającym a Wykonawcą, Administrator Danych powierza przetwarzanie danych osobowych w trybie art. 31 ustawy z dnia 29 sierpnia 1997 r. o ochronie danych osobowych (Dz. U. </w:t>
      </w:r>
      <w:r>
        <w:rPr>
          <w:rFonts w:ascii="Verdana" w:hAnsi="Verdana"/>
          <w:w w:val="90"/>
        </w:rPr>
        <w:br/>
      </w:r>
      <w:r w:rsidRPr="007D6965">
        <w:rPr>
          <w:rFonts w:ascii="Verdana" w:hAnsi="Verdana"/>
          <w:w w:val="90"/>
        </w:rPr>
        <w:t>z 2015 r. poz. 2135 ze zm.), (dalej – Ustawa).</w:t>
      </w:r>
    </w:p>
    <w:p w:rsidR="00354103" w:rsidRPr="007D6965" w:rsidRDefault="00354103" w:rsidP="00014CA3">
      <w:pPr>
        <w:pStyle w:val="Akapitzlist"/>
        <w:numPr>
          <w:ilvl w:val="0"/>
          <w:numId w:val="80"/>
        </w:numPr>
        <w:spacing w:after="60"/>
        <w:ind w:left="360" w:hanging="357"/>
        <w:jc w:val="both"/>
        <w:rPr>
          <w:rFonts w:ascii="Verdana" w:hAnsi="Verdana"/>
          <w:w w:val="90"/>
        </w:rPr>
      </w:pPr>
      <w:r w:rsidRPr="007D6965">
        <w:rPr>
          <w:rFonts w:ascii="Verdana" w:hAnsi="Verdana"/>
          <w:w w:val="90"/>
        </w:rPr>
        <w:t xml:space="preserve">Zakres przetwarzania obejmuje dane ze zbiorów:  </w:t>
      </w:r>
    </w:p>
    <w:p w:rsidR="00354103" w:rsidRPr="007D6965" w:rsidRDefault="00354103" w:rsidP="00014CA3">
      <w:pPr>
        <w:pStyle w:val="Akapitzlist"/>
        <w:numPr>
          <w:ilvl w:val="1"/>
          <w:numId w:val="80"/>
        </w:numPr>
        <w:spacing w:after="60"/>
        <w:ind w:left="1080" w:hanging="357"/>
        <w:rPr>
          <w:rFonts w:ascii="Verdana" w:hAnsi="Verdana"/>
          <w:w w:val="90"/>
        </w:rPr>
      </w:pPr>
      <w:r w:rsidRPr="007D6965">
        <w:rPr>
          <w:rFonts w:ascii="Verdana" w:hAnsi="Verdana"/>
          <w:w w:val="90"/>
        </w:rPr>
        <w:t xml:space="preserve">Wykaz właścicieli nieruchomości przeznaczonych do nabycia lub czasowego zajęcia </w:t>
      </w:r>
      <w:r w:rsidRPr="007D6965">
        <w:rPr>
          <w:rFonts w:ascii="Verdana" w:hAnsi="Verdana"/>
          <w:w w:val="90"/>
        </w:rPr>
        <w:br/>
        <w:t>w związku z budową dróg krajowych,</w:t>
      </w:r>
    </w:p>
    <w:p w:rsidR="00354103" w:rsidRPr="007D6965" w:rsidRDefault="00354103" w:rsidP="00014CA3">
      <w:pPr>
        <w:pStyle w:val="Akapitzlist"/>
        <w:numPr>
          <w:ilvl w:val="1"/>
          <w:numId w:val="80"/>
        </w:numPr>
        <w:spacing w:after="60"/>
        <w:ind w:left="1080" w:hanging="357"/>
        <w:rPr>
          <w:rFonts w:ascii="Verdana" w:hAnsi="Verdana"/>
          <w:w w:val="90"/>
        </w:rPr>
      </w:pPr>
      <w:r w:rsidRPr="007D6965">
        <w:rPr>
          <w:rFonts w:ascii="Verdana" w:hAnsi="Verdana"/>
          <w:w w:val="90"/>
        </w:rPr>
        <w:t>Decyzje administracyjne,</w:t>
      </w:r>
    </w:p>
    <w:p w:rsidR="00354103" w:rsidRPr="007D6965" w:rsidRDefault="00354103" w:rsidP="00014CA3">
      <w:pPr>
        <w:pStyle w:val="Akapitzlist"/>
        <w:numPr>
          <w:ilvl w:val="1"/>
          <w:numId w:val="80"/>
        </w:numPr>
        <w:spacing w:after="60"/>
        <w:ind w:left="1080" w:hanging="357"/>
        <w:rPr>
          <w:rFonts w:ascii="Verdana" w:hAnsi="Verdana"/>
          <w:w w:val="90"/>
        </w:rPr>
      </w:pPr>
      <w:r w:rsidRPr="007D6965">
        <w:rPr>
          <w:rFonts w:ascii="Verdana" w:hAnsi="Verdana"/>
          <w:w w:val="90"/>
        </w:rPr>
        <w:t>Danych osobowych ujętych w dokumentacji przetargowej,</w:t>
      </w:r>
    </w:p>
    <w:p w:rsidR="00354103" w:rsidRPr="007D6965" w:rsidRDefault="00354103" w:rsidP="00014CA3">
      <w:pPr>
        <w:pStyle w:val="Akapitzlist"/>
        <w:numPr>
          <w:ilvl w:val="1"/>
          <w:numId w:val="80"/>
        </w:numPr>
        <w:spacing w:after="60"/>
        <w:ind w:left="1080" w:hanging="357"/>
        <w:rPr>
          <w:rFonts w:ascii="Verdana" w:hAnsi="Verdana"/>
          <w:w w:val="90"/>
        </w:rPr>
      </w:pPr>
      <w:r w:rsidRPr="007D6965">
        <w:rPr>
          <w:rFonts w:ascii="Verdana" w:hAnsi="Verdana"/>
          <w:w w:val="90"/>
        </w:rPr>
        <w:t>Danych osób fizycznych współpracujących z GDDKiA w oparciu o umowy cywilno-prawne (zlecenia, o dzieło),</w:t>
      </w:r>
    </w:p>
    <w:p w:rsidR="00354103" w:rsidRPr="007D6965" w:rsidRDefault="00354103" w:rsidP="00014CA3">
      <w:pPr>
        <w:pStyle w:val="Akapitzlist"/>
        <w:numPr>
          <w:ilvl w:val="1"/>
          <w:numId w:val="80"/>
        </w:numPr>
        <w:spacing w:after="60"/>
        <w:ind w:left="1080" w:hanging="357"/>
        <w:rPr>
          <w:rFonts w:ascii="Verdana" w:hAnsi="Verdana"/>
          <w:w w:val="90"/>
        </w:rPr>
      </w:pPr>
      <w:r w:rsidRPr="007D6965">
        <w:rPr>
          <w:rFonts w:ascii="Verdana" w:hAnsi="Verdana"/>
          <w:w w:val="90"/>
        </w:rPr>
        <w:t>Umowy z kontrahentami.</w:t>
      </w:r>
    </w:p>
    <w:p w:rsidR="00354103" w:rsidRPr="007D6965" w:rsidRDefault="00354103" w:rsidP="00014CA3">
      <w:pPr>
        <w:pStyle w:val="Akapitzlist"/>
        <w:numPr>
          <w:ilvl w:val="0"/>
          <w:numId w:val="80"/>
        </w:numPr>
        <w:spacing w:after="60"/>
        <w:ind w:left="360" w:hanging="357"/>
        <w:jc w:val="both"/>
        <w:rPr>
          <w:rFonts w:ascii="Verdana" w:hAnsi="Verdana"/>
          <w:w w:val="90"/>
        </w:rPr>
      </w:pPr>
      <w:r w:rsidRPr="007D6965">
        <w:rPr>
          <w:rFonts w:ascii="Verdana" w:hAnsi="Verdana"/>
          <w:w w:val="90"/>
        </w:rPr>
        <w:t>Wykonawca zobowiązuje się do przetwarzania powierzonych danych osobowych wyłącznie w celu realizacji Umowy, o której mowa w ust 1.</w:t>
      </w:r>
    </w:p>
    <w:p w:rsidR="00354103" w:rsidRPr="007D6965" w:rsidRDefault="00354103" w:rsidP="00014CA3">
      <w:pPr>
        <w:pStyle w:val="Akapitzlist"/>
        <w:numPr>
          <w:ilvl w:val="0"/>
          <w:numId w:val="80"/>
        </w:numPr>
        <w:spacing w:after="60"/>
        <w:ind w:left="360" w:hanging="357"/>
        <w:jc w:val="both"/>
        <w:rPr>
          <w:rFonts w:ascii="Verdana" w:hAnsi="Verdana"/>
          <w:w w:val="90"/>
        </w:rPr>
      </w:pPr>
      <w:r w:rsidRPr="007D6965">
        <w:rPr>
          <w:rFonts w:ascii="Verdana" w:hAnsi="Verdana"/>
          <w:w w:val="90"/>
        </w:rPr>
        <w:t xml:space="preserve">Wykonawca oświadcza, </w:t>
      </w:r>
      <w:r>
        <w:rPr>
          <w:rFonts w:ascii="Verdana" w:hAnsi="Verdana"/>
          <w:w w:val="90"/>
        </w:rPr>
        <w:t>ż</w:t>
      </w:r>
      <w:r w:rsidRPr="007D6965">
        <w:rPr>
          <w:rFonts w:ascii="Verdana" w:hAnsi="Verdana"/>
          <w:w w:val="90"/>
        </w:rPr>
        <w:t xml:space="preserve">e nie będzie przetwarzał powierzonych danych osobowych </w:t>
      </w:r>
      <w:r w:rsidRPr="007D6965">
        <w:rPr>
          <w:rFonts w:ascii="Verdana" w:hAnsi="Verdana"/>
          <w:w w:val="90"/>
        </w:rPr>
        <w:br/>
        <w:t xml:space="preserve">w państwie trzecim w rozumieniu art. 7 pkt 7 Ustawy, tj. państwie nienależącym do Europejskiego Obszaru Gospodarczego. </w:t>
      </w:r>
    </w:p>
    <w:p w:rsidR="00354103" w:rsidRPr="007D6965" w:rsidRDefault="00354103" w:rsidP="00354103">
      <w:pPr>
        <w:spacing w:before="480"/>
        <w:jc w:val="center"/>
        <w:rPr>
          <w:rFonts w:ascii="Verdana" w:hAnsi="Verdana"/>
          <w:b/>
          <w:w w:val="90"/>
          <w:sz w:val="20"/>
          <w:szCs w:val="20"/>
        </w:rPr>
      </w:pPr>
      <w:r w:rsidRPr="007D6965">
        <w:rPr>
          <w:rFonts w:ascii="Verdana" w:hAnsi="Verdana"/>
          <w:b/>
          <w:w w:val="90"/>
          <w:sz w:val="20"/>
          <w:szCs w:val="20"/>
        </w:rPr>
        <w:t>§ 2</w:t>
      </w: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Zasady przetwarzania powierzonych danych osobowych</w:t>
      </w:r>
    </w:p>
    <w:p w:rsidR="00354103" w:rsidRPr="007D6965" w:rsidRDefault="00354103" w:rsidP="00014CA3">
      <w:pPr>
        <w:pStyle w:val="Akapitzlist"/>
        <w:numPr>
          <w:ilvl w:val="0"/>
          <w:numId w:val="81"/>
        </w:numPr>
        <w:spacing w:after="60"/>
        <w:ind w:left="284" w:hanging="284"/>
        <w:jc w:val="both"/>
        <w:rPr>
          <w:rFonts w:ascii="Verdana" w:hAnsi="Verdana"/>
          <w:w w:val="90"/>
        </w:rPr>
      </w:pPr>
      <w:r w:rsidRPr="007D6965">
        <w:rPr>
          <w:rFonts w:ascii="Verdana" w:hAnsi="Verdana"/>
          <w:w w:val="90"/>
        </w:rPr>
        <w:t>Wykonawca zobowiązuje się wykonać wszelkie czynności wynikające z Umowy powierzenia  i</w:t>
      </w:r>
      <w:r>
        <w:rPr>
          <w:rFonts w:ascii="Verdana" w:hAnsi="Verdana"/>
          <w:w w:val="90"/>
        </w:rPr>
        <w:t> </w:t>
      </w:r>
      <w:r w:rsidRPr="007D6965">
        <w:rPr>
          <w:rFonts w:ascii="Verdana" w:hAnsi="Verdana"/>
          <w:w w:val="90"/>
        </w:rPr>
        <w:t>Ustawy z najwyższą starannością.</w:t>
      </w:r>
    </w:p>
    <w:p w:rsidR="00354103" w:rsidRPr="007D6965" w:rsidRDefault="00354103" w:rsidP="00014CA3">
      <w:pPr>
        <w:pStyle w:val="Akapitzlist"/>
        <w:numPr>
          <w:ilvl w:val="0"/>
          <w:numId w:val="81"/>
        </w:numPr>
        <w:spacing w:after="60"/>
        <w:ind w:left="284" w:hanging="284"/>
        <w:jc w:val="both"/>
        <w:rPr>
          <w:rFonts w:ascii="Verdana" w:hAnsi="Verdana"/>
          <w:w w:val="90"/>
        </w:rPr>
      </w:pPr>
      <w:r w:rsidRPr="007D6965">
        <w:rPr>
          <w:rFonts w:ascii="Verdana" w:hAnsi="Verdana"/>
          <w:w w:val="90"/>
        </w:rPr>
        <w:lastRenderedPageBreak/>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354103" w:rsidRPr="007D6965" w:rsidRDefault="00354103" w:rsidP="00014CA3">
      <w:pPr>
        <w:pStyle w:val="Akapitzlist"/>
        <w:numPr>
          <w:ilvl w:val="0"/>
          <w:numId w:val="81"/>
        </w:numPr>
        <w:spacing w:after="60"/>
        <w:ind w:left="284" w:hanging="284"/>
        <w:jc w:val="both"/>
        <w:rPr>
          <w:rFonts w:ascii="Verdana" w:hAnsi="Verdana"/>
          <w:w w:val="90"/>
        </w:rPr>
      </w:pPr>
      <w:r w:rsidRPr="007D6965">
        <w:rPr>
          <w:rFonts w:ascii="Verdana" w:hAnsi="Verdana"/>
          <w:w w:val="90"/>
        </w:rPr>
        <w:t>Ewentualne powierzenie podwykonawcy Wykonawcy przetwarzania danych osobowych, których Administratorem jest Generalny Dyrektor Dróg Krajowych i Autostrad następuje na podstawie umowy zawartej w imieniu Administratora Danych przez Wykonawcę z podwykonawcą. O</w:t>
      </w:r>
      <w:r>
        <w:rPr>
          <w:rFonts w:ascii="Verdana" w:hAnsi="Verdana"/>
          <w:w w:val="90"/>
        </w:rPr>
        <w:t> </w:t>
      </w:r>
      <w:r w:rsidRPr="007D6965">
        <w:rPr>
          <w:rFonts w:ascii="Verdana" w:hAnsi="Verdana"/>
          <w:w w:val="90"/>
        </w:rPr>
        <w:t>tym</w:t>
      </w:r>
      <w:r>
        <w:rPr>
          <w:rFonts w:ascii="Verdana" w:hAnsi="Verdana"/>
          <w:w w:val="90"/>
        </w:rPr>
        <w:t> </w:t>
      </w:r>
      <w:r w:rsidRPr="007D6965">
        <w:rPr>
          <w:rFonts w:ascii="Verdana" w:hAnsi="Verdana"/>
          <w:w w:val="90"/>
        </w:rPr>
        <w:t xml:space="preserve">fakcie Wykonawca każdorazowo pisemnie poinformuje Administratora Danych podając dane podmiotu, któremu dane powierzył. Za działania lub zaniechania podwykonawcy Wykonawcy odpowiada jak za własne działania lub zaniechania.   </w:t>
      </w:r>
    </w:p>
    <w:p w:rsidR="00354103" w:rsidRPr="007D6965" w:rsidRDefault="00354103" w:rsidP="00354103">
      <w:pPr>
        <w:spacing w:before="480"/>
        <w:jc w:val="center"/>
        <w:rPr>
          <w:rFonts w:ascii="Verdana" w:hAnsi="Verdana"/>
          <w:b/>
          <w:w w:val="90"/>
          <w:sz w:val="20"/>
          <w:szCs w:val="20"/>
        </w:rPr>
      </w:pPr>
      <w:r w:rsidRPr="007D6965">
        <w:rPr>
          <w:rFonts w:ascii="Verdana" w:hAnsi="Verdana"/>
          <w:b/>
          <w:w w:val="90"/>
          <w:sz w:val="20"/>
          <w:szCs w:val="20"/>
        </w:rPr>
        <w:t>§ 3</w:t>
      </w: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Zabezpieczenie powierzonych danych osobowych</w:t>
      </w:r>
    </w:p>
    <w:p w:rsidR="00354103" w:rsidRPr="007D6965" w:rsidRDefault="00354103" w:rsidP="00014CA3">
      <w:pPr>
        <w:pStyle w:val="Akapitzlist"/>
        <w:numPr>
          <w:ilvl w:val="0"/>
          <w:numId w:val="60"/>
        </w:numPr>
        <w:spacing w:after="60"/>
        <w:ind w:left="357" w:hanging="357"/>
        <w:jc w:val="both"/>
        <w:rPr>
          <w:rFonts w:ascii="Verdana" w:hAnsi="Verdana" w:cs="Calibri"/>
          <w:w w:val="90"/>
        </w:rPr>
      </w:pPr>
      <w:r w:rsidRPr="007D6965">
        <w:rPr>
          <w:rFonts w:ascii="Verdana" w:hAnsi="Verdana"/>
          <w:w w:val="90"/>
        </w:rPr>
        <w:t xml:space="preserve">Wykonawca oświadcza, </w:t>
      </w:r>
      <w:r w:rsidRPr="007D6965">
        <w:rPr>
          <w:rFonts w:ascii="Verdana" w:hAnsi="Verdana" w:cs="Calibri"/>
          <w:w w:val="90"/>
        </w:rPr>
        <w:t xml:space="preserve">że będzie przetwarzał dane osobowe przy użyciu urządzeń </w:t>
      </w:r>
      <w:r w:rsidRPr="007D6965">
        <w:rPr>
          <w:rFonts w:ascii="Verdana" w:hAnsi="Verdana" w:cs="Calibri"/>
          <w:w w:val="90"/>
        </w:rPr>
        <w:br/>
        <w:t>i systemów informatycznych zapewniających odpowiedni poziom bezpieczeństwa wymagany przez Rozporządzenie Ministra Spraw Wewnętrznych i Administracji z dnia 29 kwietnia 2004 r. w</w:t>
      </w:r>
      <w:r>
        <w:rPr>
          <w:rFonts w:ascii="Verdana" w:hAnsi="Verdana" w:cs="Calibri"/>
          <w:w w:val="90"/>
        </w:rPr>
        <w:t> </w:t>
      </w:r>
      <w:r w:rsidRPr="007D6965">
        <w:rPr>
          <w:rFonts w:ascii="Verdana" w:hAnsi="Verdana" w:cs="Calibri"/>
          <w:w w:val="90"/>
        </w:rPr>
        <w:t>sprawie dokumentacji przetwarzania danych osobowych oraz warunków technicznych i</w:t>
      </w:r>
      <w:r>
        <w:rPr>
          <w:rFonts w:ascii="Verdana" w:hAnsi="Verdana" w:cs="Calibri"/>
          <w:w w:val="90"/>
        </w:rPr>
        <w:t> </w:t>
      </w:r>
      <w:r w:rsidRPr="007D6965">
        <w:rPr>
          <w:rFonts w:ascii="Verdana" w:hAnsi="Verdana" w:cs="Calibri"/>
          <w:w w:val="90"/>
        </w:rPr>
        <w:t>organizacyjnych, jakim powinny odpowiadać urządzenia i systemy informatyczne służące do</w:t>
      </w:r>
      <w:r>
        <w:rPr>
          <w:rFonts w:ascii="Verdana" w:hAnsi="Verdana" w:cs="Calibri"/>
          <w:w w:val="90"/>
        </w:rPr>
        <w:t> </w:t>
      </w:r>
      <w:r w:rsidRPr="007D6965">
        <w:rPr>
          <w:rFonts w:ascii="Verdana" w:hAnsi="Verdana" w:cs="Calibri"/>
          <w:w w:val="90"/>
        </w:rPr>
        <w:t>przetwarzania danych osobowych (Dz. U. Nr 100, poz. 1024), (dalej – „Rozporządzenie”).</w:t>
      </w:r>
    </w:p>
    <w:p w:rsidR="00354103" w:rsidRPr="007D6965" w:rsidRDefault="00354103" w:rsidP="00014CA3">
      <w:pPr>
        <w:pStyle w:val="Akapitzlist"/>
        <w:numPr>
          <w:ilvl w:val="0"/>
          <w:numId w:val="60"/>
        </w:numPr>
        <w:spacing w:after="60"/>
        <w:ind w:left="287"/>
        <w:jc w:val="both"/>
        <w:rPr>
          <w:rFonts w:ascii="Verdana" w:hAnsi="Verdana" w:cs="Calibri"/>
          <w:w w:val="90"/>
        </w:rPr>
      </w:pPr>
      <w:r w:rsidRPr="007D6965">
        <w:rPr>
          <w:rFonts w:ascii="Verdana" w:hAnsi="Verdana"/>
          <w:w w:val="90"/>
        </w:rPr>
        <w:t>Wykonawca</w:t>
      </w:r>
      <w:r w:rsidRPr="007D6965">
        <w:rPr>
          <w:rFonts w:ascii="Verdana" w:hAnsi="Verdana" w:cs="Calibri"/>
          <w:w w:val="90"/>
        </w:rPr>
        <w:t xml:space="preserve"> zobowiązuje się spełnić warunki, w tym podjąć środki zabezpieczające powierzone dane, o których mowa w art. 36-39 Ustawy oraz spełnić wymagania, o których stanowi art. 39a Ustawy. W szczególności zobowiązuje się do:</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zapewnienia kontroli nad prawidłowością przetwarzania danych osobowych,</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dopuszczenia do przetwarzania danych osobowych wyłącznie osób posiadających wydane przez niego upoważnienie </w:t>
      </w:r>
      <w:r w:rsidRPr="007D6965">
        <w:rPr>
          <w:rFonts w:ascii="Verdana" w:hAnsi="Verdana"/>
          <w:w w:val="90"/>
          <w:sz w:val="20"/>
          <w:szCs w:val="20"/>
        </w:rPr>
        <w:t>oraz zapoznanych przez niego z przepisami o ochronie danych osobowych</w:t>
      </w:r>
      <w:r w:rsidRPr="007D6965">
        <w:rPr>
          <w:rFonts w:ascii="Verdana" w:hAnsi="Verdana" w:cs="Calibri"/>
          <w:w w:val="90"/>
          <w:sz w:val="20"/>
          <w:szCs w:val="20"/>
        </w:rPr>
        <w:t>,</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prowadzenia ewidencji osób upoważnionych do przetwarzania powierzonych danych osobowych,</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zobowiązania osób upoważnionych, do zachowania danych osobowych oraz sposobów ich</w:t>
      </w:r>
      <w:r>
        <w:rPr>
          <w:rFonts w:ascii="Verdana" w:hAnsi="Verdana" w:cs="Calibri"/>
          <w:w w:val="90"/>
          <w:sz w:val="20"/>
          <w:szCs w:val="20"/>
        </w:rPr>
        <w:t> </w:t>
      </w:r>
      <w:r w:rsidRPr="007D6965">
        <w:rPr>
          <w:rFonts w:ascii="Verdana" w:hAnsi="Verdana" w:cs="Calibri"/>
          <w:w w:val="90"/>
          <w:sz w:val="20"/>
          <w:szCs w:val="20"/>
        </w:rPr>
        <w:t>zabezpieczenia w tajemnicy, również po zakończeniu realizacji Umowy, poprzez odebranie od tych osób indywidualnych oświadczeń,</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sporządzenia i aktualizacji dokumentacji, o której stanowią przepisy §3 Rozporządzenia.</w:t>
      </w:r>
    </w:p>
    <w:p w:rsidR="00354103" w:rsidRPr="007D6965" w:rsidRDefault="00354103" w:rsidP="00354103">
      <w:pPr>
        <w:spacing w:after="60" w:line="276" w:lineRule="auto"/>
        <w:jc w:val="both"/>
        <w:rPr>
          <w:rFonts w:ascii="Verdana" w:hAnsi="Verdana" w:cs="Calibri"/>
          <w:w w:val="90"/>
          <w:sz w:val="20"/>
          <w:szCs w:val="20"/>
        </w:rPr>
      </w:pPr>
    </w:p>
    <w:p w:rsidR="00354103" w:rsidRPr="007D6965" w:rsidRDefault="00354103" w:rsidP="00014CA3">
      <w:pPr>
        <w:numPr>
          <w:ilvl w:val="0"/>
          <w:numId w:val="60"/>
        </w:numPr>
        <w:tabs>
          <w:tab w:val="left" w:pos="426"/>
        </w:tabs>
        <w:spacing w:after="60" w:line="276" w:lineRule="auto"/>
        <w:ind w:left="357" w:hanging="357"/>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zawiadomić Administratora Danych o: </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nieupoważnionym dostępie do danych osobowych lub innym naruszeniu przetwarzania danych osobowych, </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żądaniu otrzymanym bezpośrednio od osoby, której dane przetwarza, </w:t>
      </w:r>
      <w:r w:rsidRPr="007D6965">
        <w:rPr>
          <w:rFonts w:ascii="Verdana" w:hAnsi="Verdana" w:cs="Calibri"/>
          <w:w w:val="90"/>
          <w:sz w:val="20"/>
          <w:szCs w:val="20"/>
        </w:rPr>
        <w:br/>
        <w:t xml:space="preserve">w zakresie przetwarzania dotyczących go </w:t>
      </w:r>
      <w:r>
        <w:rPr>
          <w:rFonts w:ascii="Verdana" w:hAnsi="Verdana" w:cs="Calibri"/>
          <w:w w:val="90"/>
          <w:sz w:val="20"/>
          <w:szCs w:val="20"/>
        </w:rPr>
        <w:t xml:space="preserve">danych osobowych, powstrzymując </w:t>
      </w:r>
      <w:r w:rsidRPr="007D6965">
        <w:rPr>
          <w:rFonts w:ascii="Verdana" w:hAnsi="Verdana" w:cs="Calibri"/>
          <w:w w:val="90"/>
          <w:sz w:val="20"/>
          <w:szCs w:val="20"/>
        </w:rPr>
        <w:t xml:space="preserve">się jednocześnie od odpowiedzi na żądanie, </w:t>
      </w:r>
    </w:p>
    <w:p w:rsidR="00354103" w:rsidRPr="007D6965" w:rsidRDefault="00354103" w:rsidP="00014CA3">
      <w:pPr>
        <w:numPr>
          <w:ilvl w:val="1"/>
          <w:numId w:val="60"/>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wszczęcia przez Generalnego Inspektora Ochrony Danych Osobowych u Wykonawcy</w:t>
      </w:r>
      <w:r w:rsidRPr="007D6965">
        <w:rPr>
          <w:rFonts w:ascii="Verdana" w:hAnsi="Verdana"/>
          <w:w w:val="90"/>
          <w:sz w:val="20"/>
          <w:szCs w:val="20"/>
        </w:rPr>
        <w:t xml:space="preserve"> </w:t>
      </w:r>
      <w:r w:rsidRPr="007D6965">
        <w:rPr>
          <w:rFonts w:ascii="Verdana" w:hAnsi="Verdana" w:cs="Calibri"/>
          <w:w w:val="90"/>
          <w:sz w:val="20"/>
          <w:szCs w:val="20"/>
        </w:rPr>
        <w:t>kontroli sposobu przetwarzania powierzonych danych.</w:t>
      </w:r>
    </w:p>
    <w:p w:rsidR="00354103" w:rsidRPr="007D6965" w:rsidRDefault="00354103" w:rsidP="00354103">
      <w:pPr>
        <w:pStyle w:val="Akapitzlist"/>
        <w:rPr>
          <w:rFonts w:ascii="Verdana" w:hAnsi="Verdana"/>
          <w:w w:val="90"/>
        </w:rPr>
      </w:pP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 4</w:t>
      </w: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Nadzór nad wykonaniem umowy powierzenia</w:t>
      </w:r>
    </w:p>
    <w:p w:rsidR="00354103" w:rsidRPr="007D6965" w:rsidRDefault="00354103" w:rsidP="00014CA3">
      <w:pPr>
        <w:numPr>
          <w:ilvl w:val="0"/>
          <w:numId w:val="57"/>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 xml:space="preserve">Administrator Danych jest uprawniony do kontrolowania sposobu wykonania Umowy o powierzenie przez </w:t>
      </w:r>
      <w:r w:rsidRPr="007D6965">
        <w:rPr>
          <w:rFonts w:ascii="Verdana" w:hAnsi="Verdana"/>
          <w:w w:val="90"/>
          <w:sz w:val="20"/>
          <w:szCs w:val="20"/>
        </w:rPr>
        <w:t>Wykonawcę</w:t>
      </w:r>
      <w:r w:rsidRPr="007D6965">
        <w:rPr>
          <w:rFonts w:ascii="Verdana" w:hAnsi="Verdana" w:cs="Calibri"/>
          <w:w w:val="90"/>
          <w:sz w:val="20"/>
          <w:szCs w:val="20"/>
        </w:rPr>
        <w:t xml:space="preserve"> oraz przestrzegania przepisów Ustawy i wydanych do niej aktów wykonawczych. W celu wykonania kontroli upoważnieni pracownicy GDDKiA mają prawo:</w:t>
      </w:r>
    </w:p>
    <w:p w:rsidR="00354103" w:rsidRPr="007D6965" w:rsidRDefault="00354103" w:rsidP="00014CA3">
      <w:pPr>
        <w:numPr>
          <w:ilvl w:val="1"/>
          <w:numId w:val="57"/>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lastRenderedPageBreak/>
        <w:t xml:space="preserve">wstępu do pomieszczeń, w których </w:t>
      </w:r>
      <w:r w:rsidRPr="007D6965">
        <w:rPr>
          <w:rFonts w:ascii="Verdana" w:hAnsi="Verdana"/>
          <w:w w:val="90"/>
          <w:sz w:val="20"/>
          <w:szCs w:val="20"/>
        </w:rPr>
        <w:t>Wykonawca</w:t>
      </w:r>
      <w:r w:rsidRPr="007D6965">
        <w:rPr>
          <w:rFonts w:ascii="Verdana" w:hAnsi="Verdana" w:cs="Calibri"/>
          <w:w w:val="90"/>
          <w:sz w:val="20"/>
          <w:szCs w:val="20"/>
        </w:rPr>
        <w:t xml:space="preserve"> przetwarza powierzone dane osobowe, żądania złożenia pisemnych i ustnych wyjaśnień w celu ustalenia stanu faktycznego,</w:t>
      </w:r>
    </w:p>
    <w:p w:rsidR="00354103" w:rsidRPr="007D6965" w:rsidRDefault="00354103" w:rsidP="00014CA3">
      <w:pPr>
        <w:numPr>
          <w:ilvl w:val="1"/>
          <w:numId w:val="57"/>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przeprowadzenia oględzin dokumentów, a także urządzeń, nośników oraz systemów informatycznych służących do przetwarzania powierzonych danych.</w:t>
      </w:r>
    </w:p>
    <w:p w:rsidR="00354103" w:rsidRPr="007D6965" w:rsidRDefault="00354103" w:rsidP="00014CA3">
      <w:pPr>
        <w:numPr>
          <w:ilvl w:val="0"/>
          <w:numId w:val="57"/>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Z czynności kontrolnych sporządza się protokół, którego jeden egzemplarz doręcza się kontrolowanemu.</w:t>
      </w:r>
    </w:p>
    <w:p w:rsidR="00354103" w:rsidRPr="007D6965" w:rsidRDefault="00354103" w:rsidP="00014CA3">
      <w:pPr>
        <w:numPr>
          <w:ilvl w:val="0"/>
          <w:numId w:val="57"/>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W przypadku stwierdzenia przez Administratora Danych uchybień w zakresie wykonywania Umowy o powierzenie lub Ustawy, Administratorowi Danych przysługuje prawo do:</w:t>
      </w:r>
    </w:p>
    <w:p w:rsidR="00354103" w:rsidRPr="007D6965" w:rsidRDefault="00354103" w:rsidP="00014CA3">
      <w:pPr>
        <w:numPr>
          <w:ilvl w:val="1"/>
          <w:numId w:val="57"/>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żądania natychmiastowego wstrzymania przetwarzania danych osobowych </w:t>
      </w:r>
      <w:r w:rsidRPr="007D6965">
        <w:rPr>
          <w:rFonts w:ascii="Verdana" w:hAnsi="Verdana" w:cs="Calibri"/>
          <w:w w:val="90"/>
          <w:sz w:val="20"/>
          <w:szCs w:val="20"/>
        </w:rPr>
        <w:br/>
        <w:t xml:space="preserve">i wyznaczenia </w:t>
      </w:r>
      <w:r w:rsidRPr="007D6965">
        <w:rPr>
          <w:rFonts w:ascii="Verdana" w:hAnsi="Verdana"/>
          <w:w w:val="90"/>
          <w:sz w:val="20"/>
          <w:szCs w:val="20"/>
        </w:rPr>
        <w:t>Wykonawcy</w:t>
      </w:r>
      <w:r w:rsidRPr="007D6965">
        <w:rPr>
          <w:rFonts w:ascii="Verdana" w:hAnsi="Verdana" w:cs="Calibri"/>
          <w:w w:val="90"/>
          <w:sz w:val="20"/>
          <w:szCs w:val="20"/>
        </w:rPr>
        <w:t xml:space="preserve"> terminu na usunięcie uchybień, </w:t>
      </w:r>
    </w:p>
    <w:p w:rsidR="00354103" w:rsidRPr="007D6965" w:rsidRDefault="00354103" w:rsidP="00014CA3">
      <w:pPr>
        <w:numPr>
          <w:ilvl w:val="1"/>
          <w:numId w:val="57"/>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rozwiązania Umowy o świadczenie usługi związanej z powierzeniem przetwarzania danych osobowych, w trybie natychmiastowym bez wypowiedzenia.</w:t>
      </w:r>
    </w:p>
    <w:p w:rsidR="00354103" w:rsidRPr="007D6965" w:rsidRDefault="00354103" w:rsidP="00354103">
      <w:pPr>
        <w:ind w:left="360"/>
        <w:rPr>
          <w:rFonts w:ascii="Verdana" w:hAnsi="Verdana"/>
          <w:b/>
          <w:w w:val="90"/>
          <w:sz w:val="20"/>
          <w:szCs w:val="20"/>
        </w:rPr>
      </w:pPr>
    </w:p>
    <w:p w:rsidR="00354103" w:rsidRPr="007D6965" w:rsidRDefault="00354103" w:rsidP="00354103">
      <w:pPr>
        <w:pStyle w:val="Akapitzlist"/>
        <w:ind w:left="0"/>
        <w:jc w:val="center"/>
        <w:rPr>
          <w:rFonts w:ascii="Verdana" w:hAnsi="Verdana"/>
          <w:b/>
          <w:w w:val="90"/>
        </w:rPr>
      </w:pPr>
      <w:r w:rsidRPr="007D6965">
        <w:rPr>
          <w:rFonts w:ascii="Verdana" w:hAnsi="Verdana"/>
          <w:b/>
          <w:w w:val="90"/>
        </w:rPr>
        <w:t>§ 5</w:t>
      </w: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Odpowiedzialność Wykonawcy</w:t>
      </w:r>
    </w:p>
    <w:p w:rsidR="00354103" w:rsidRPr="007D6965" w:rsidRDefault="00354103" w:rsidP="00354103">
      <w:pPr>
        <w:spacing w:line="276" w:lineRule="auto"/>
        <w:contextualSpacing/>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do naprawienia szkody wyrządzonej Administratorowi Danych w wyniku naruszenia danych osobowych z winy </w:t>
      </w:r>
      <w:r w:rsidRPr="007D6965">
        <w:rPr>
          <w:rFonts w:ascii="Verdana" w:hAnsi="Verdana"/>
          <w:w w:val="90"/>
          <w:sz w:val="20"/>
          <w:szCs w:val="20"/>
        </w:rPr>
        <w:t>Wykonawcy</w:t>
      </w:r>
      <w:r w:rsidRPr="007D6965">
        <w:rPr>
          <w:rFonts w:ascii="Verdana" w:hAnsi="Verdana" w:cs="Calibri"/>
          <w:w w:val="90"/>
          <w:sz w:val="20"/>
          <w:szCs w:val="20"/>
        </w:rPr>
        <w:t xml:space="preserve">. W szczególności zobowiązuje się do pokrycia poniesionych przez Administratora Danych kosztów procesu i zastępstwa procesowego, a także odszkodowania na rzecz osoby, której naruszenie dotyczyło. </w:t>
      </w:r>
    </w:p>
    <w:p w:rsidR="00354103" w:rsidRPr="007D6965" w:rsidRDefault="00354103" w:rsidP="00354103">
      <w:pPr>
        <w:jc w:val="both"/>
        <w:rPr>
          <w:rFonts w:ascii="Verdana" w:hAnsi="Verdana" w:cs="Arial"/>
          <w:w w:val="90"/>
          <w:sz w:val="20"/>
          <w:szCs w:val="20"/>
        </w:rPr>
      </w:pPr>
    </w:p>
    <w:p w:rsidR="00354103" w:rsidRPr="007D6965" w:rsidRDefault="00354103" w:rsidP="00354103">
      <w:pPr>
        <w:jc w:val="both"/>
        <w:rPr>
          <w:rFonts w:ascii="Verdana" w:hAnsi="Verdana" w:cs="Arial"/>
          <w:w w:val="90"/>
          <w:sz w:val="20"/>
          <w:szCs w:val="20"/>
        </w:rPr>
      </w:pP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 6</w:t>
      </w:r>
    </w:p>
    <w:p w:rsidR="00354103" w:rsidRPr="007D6965" w:rsidRDefault="00354103" w:rsidP="00354103">
      <w:pPr>
        <w:jc w:val="center"/>
        <w:rPr>
          <w:rFonts w:ascii="Verdana" w:hAnsi="Verdana" w:cs="Calibri"/>
          <w:b/>
          <w:w w:val="90"/>
          <w:sz w:val="20"/>
          <w:szCs w:val="20"/>
        </w:rPr>
      </w:pPr>
      <w:r w:rsidRPr="007D6965">
        <w:rPr>
          <w:rFonts w:ascii="Verdana" w:hAnsi="Verdana" w:cs="Calibri"/>
          <w:b/>
          <w:w w:val="90"/>
          <w:sz w:val="20"/>
          <w:szCs w:val="20"/>
        </w:rPr>
        <w:t>Wygaśnięcie Umowy</w:t>
      </w:r>
    </w:p>
    <w:p w:rsidR="00354103" w:rsidRPr="007D6965" w:rsidRDefault="00354103" w:rsidP="00014CA3">
      <w:pPr>
        <w:numPr>
          <w:ilvl w:val="0"/>
          <w:numId w:val="58"/>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Umowa o powierzenie wygasa z dniem wykonania, rozwiązania za wypowiedzeniem lub</w:t>
      </w:r>
      <w:r>
        <w:rPr>
          <w:rFonts w:ascii="Verdana" w:hAnsi="Verdana" w:cs="Calibri"/>
          <w:w w:val="90"/>
          <w:sz w:val="20"/>
          <w:szCs w:val="20"/>
        </w:rPr>
        <w:t> </w:t>
      </w:r>
      <w:r w:rsidRPr="007D6965">
        <w:rPr>
          <w:rFonts w:ascii="Verdana" w:hAnsi="Verdana" w:cs="Calibri"/>
          <w:w w:val="90"/>
          <w:sz w:val="20"/>
          <w:szCs w:val="20"/>
        </w:rPr>
        <w:t>bez</w:t>
      </w:r>
      <w:r>
        <w:rPr>
          <w:rFonts w:ascii="Verdana" w:hAnsi="Verdana" w:cs="Calibri"/>
          <w:w w:val="90"/>
          <w:sz w:val="20"/>
          <w:szCs w:val="20"/>
        </w:rPr>
        <w:t> </w:t>
      </w:r>
      <w:r w:rsidRPr="007D6965">
        <w:rPr>
          <w:rFonts w:ascii="Verdana" w:hAnsi="Verdana" w:cs="Calibri"/>
          <w:w w:val="90"/>
          <w:sz w:val="20"/>
          <w:szCs w:val="20"/>
        </w:rPr>
        <w:t xml:space="preserve">wypowiedzenia lub odstąpienia od Umowy, o której mowa w § 1 ust. 1 Umowy </w:t>
      </w:r>
      <w:r w:rsidRPr="007D6965">
        <w:rPr>
          <w:rFonts w:ascii="Verdana" w:hAnsi="Verdana" w:cs="Calibri"/>
          <w:w w:val="90"/>
          <w:sz w:val="20"/>
          <w:szCs w:val="20"/>
        </w:rPr>
        <w:br/>
        <w:t>o powierzenie.</w:t>
      </w:r>
    </w:p>
    <w:p w:rsidR="00354103" w:rsidRPr="007D6965" w:rsidRDefault="00354103" w:rsidP="00014CA3">
      <w:pPr>
        <w:numPr>
          <w:ilvl w:val="0"/>
          <w:numId w:val="58"/>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 xml:space="preserve">W przypadku wystąpienia okoliczności, o których mowa w ust. 1 </w:t>
      </w: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rsidR="00354103" w:rsidRPr="007D6965" w:rsidRDefault="00354103" w:rsidP="00354103">
      <w:pPr>
        <w:jc w:val="center"/>
        <w:rPr>
          <w:rFonts w:ascii="Verdana" w:hAnsi="Verdana"/>
          <w:b/>
          <w:w w:val="90"/>
          <w:sz w:val="20"/>
          <w:szCs w:val="20"/>
        </w:rPr>
      </w:pPr>
    </w:p>
    <w:p w:rsidR="00354103" w:rsidRPr="007D6965" w:rsidRDefault="00354103" w:rsidP="00354103">
      <w:pPr>
        <w:jc w:val="center"/>
        <w:rPr>
          <w:rFonts w:ascii="Verdana" w:hAnsi="Verdana"/>
          <w:b/>
          <w:w w:val="90"/>
          <w:sz w:val="20"/>
          <w:szCs w:val="20"/>
        </w:rPr>
      </w:pPr>
    </w:p>
    <w:p w:rsidR="00354103" w:rsidRPr="007D6965" w:rsidRDefault="00354103" w:rsidP="00354103">
      <w:pPr>
        <w:jc w:val="center"/>
        <w:rPr>
          <w:rFonts w:ascii="Verdana" w:hAnsi="Verdana"/>
          <w:b/>
          <w:w w:val="90"/>
          <w:sz w:val="20"/>
          <w:szCs w:val="20"/>
        </w:rPr>
      </w:pPr>
      <w:r w:rsidRPr="007D6965">
        <w:rPr>
          <w:rFonts w:ascii="Verdana" w:hAnsi="Verdana"/>
          <w:b/>
          <w:w w:val="90"/>
          <w:sz w:val="20"/>
          <w:szCs w:val="20"/>
        </w:rPr>
        <w:t>§ 7</w:t>
      </w:r>
    </w:p>
    <w:p w:rsidR="00354103" w:rsidRPr="007D6965" w:rsidRDefault="00354103" w:rsidP="00354103">
      <w:pPr>
        <w:jc w:val="center"/>
        <w:rPr>
          <w:rFonts w:ascii="Verdana" w:hAnsi="Verdana" w:cs="Calibri"/>
          <w:b/>
          <w:w w:val="90"/>
          <w:sz w:val="20"/>
          <w:szCs w:val="20"/>
        </w:rPr>
      </w:pPr>
      <w:r w:rsidRPr="007D6965">
        <w:rPr>
          <w:rFonts w:ascii="Verdana" w:hAnsi="Verdana" w:cs="Calibri"/>
          <w:b/>
          <w:w w:val="90"/>
          <w:sz w:val="20"/>
          <w:szCs w:val="20"/>
        </w:rPr>
        <w:t>Postanowienia końcowe</w:t>
      </w:r>
    </w:p>
    <w:p w:rsidR="00354103" w:rsidRPr="007D6965" w:rsidRDefault="00354103" w:rsidP="00014CA3">
      <w:pPr>
        <w:numPr>
          <w:ilvl w:val="0"/>
          <w:numId w:val="59"/>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Wszelkie zmiany i uzupełnienia Umowy o powierzenie dokonywane będą w formie pisemnej pod</w:t>
      </w:r>
      <w:r>
        <w:rPr>
          <w:rFonts w:ascii="Verdana" w:hAnsi="Verdana" w:cs="Calibri"/>
          <w:w w:val="90"/>
          <w:sz w:val="20"/>
          <w:szCs w:val="20"/>
        </w:rPr>
        <w:t> </w:t>
      </w:r>
      <w:r w:rsidRPr="007D6965">
        <w:rPr>
          <w:rFonts w:ascii="Verdana" w:hAnsi="Verdana" w:cs="Calibri"/>
          <w:w w:val="90"/>
          <w:sz w:val="20"/>
          <w:szCs w:val="20"/>
        </w:rPr>
        <w:t>rygorem nieważności.</w:t>
      </w:r>
    </w:p>
    <w:p w:rsidR="00354103" w:rsidRPr="007D6965" w:rsidRDefault="00354103" w:rsidP="00014CA3">
      <w:pPr>
        <w:numPr>
          <w:ilvl w:val="0"/>
          <w:numId w:val="59"/>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sprawach nieuregulowanych Umową o powierzenie mają zastosowanie obowiązujące przepisy prawa, w szczególności przepisy Kodeksu cywilnego, Ustawy o ochronie danych osobowych</w:t>
      </w:r>
      <w:r w:rsidRPr="007D6965">
        <w:rPr>
          <w:rFonts w:ascii="Verdana" w:hAnsi="Verdana" w:cs="Calibri"/>
          <w:bCs/>
          <w:w w:val="90"/>
          <w:sz w:val="20"/>
          <w:szCs w:val="20"/>
        </w:rPr>
        <w:t xml:space="preserve">. </w:t>
      </w:r>
    </w:p>
    <w:p w:rsidR="00354103" w:rsidRPr="007D6965" w:rsidRDefault="00354103" w:rsidP="00014CA3">
      <w:pPr>
        <w:numPr>
          <w:ilvl w:val="0"/>
          <w:numId w:val="59"/>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przypadku sporów wynikających z realizacji Umowy o powierzenie Strony poddają jej</w:t>
      </w:r>
      <w:r>
        <w:rPr>
          <w:rFonts w:ascii="Verdana" w:hAnsi="Verdana" w:cs="Calibri"/>
          <w:w w:val="90"/>
          <w:sz w:val="20"/>
          <w:szCs w:val="20"/>
        </w:rPr>
        <w:t> </w:t>
      </w:r>
      <w:r w:rsidRPr="007D6965">
        <w:rPr>
          <w:rFonts w:ascii="Verdana" w:hAnsi="Verdana" w:cs="Calibri"/>
          <w:w w:val="90"/>
          <w:sz w:val="20"/>
          <w:szCs w:val="20"/>
        </w:rPr>
        <w:t>rozstrzygnięciu przez sąd właściwy ze względu na siedzibę Administratora Danych.</w:t>
      </w:r>
    </w:p>
    <w:p w:rsidR="00354103" w:rsidRPr="007D6965" w:rsidRDefault="00354103" w:rsidP="00014CA3">
      <w:pPr>
        <w:numPr>
          <w:ilvl w:val="0"/>
          <w:numId w:val="59"/>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Umowę sporządzono w 3 jednobrzmiących egzemplarzach - 2 dla Administratora Danych i</w:t>
      </w:r>
      <w:r>
        <w:rPr>
          <w:rFonts w:ascii="Verdana" w:hAnsi="Verdana" w:cs="Calibri"/>
          <w:w w:val="90"/>
          <w:sz w:val="20"/>
          <w:szCs w:val="20"/>
        </w:rPr>
        <w:t> </w:t>
      </w:r>
      <w:r w:rsidRPr="007D6965">
        <w:rPr>
          <w:rFonts w:ascii="Verdana" w:hAnsi="Verdana" w:cs="Calibri"/>
          <w:w w:val="90"/>
          <w:sz w:val="20"/>
          <w:szCs w:val="20"/>
        </w:rPr>
        <w:t>1</w:t>
      </w:r>
      <w:r>
        <w:rPr>
          <w:rFonts w:ascii="Verdana" w:hAnsi="Verdana" w:cs="Calibri"/>
          <w:w w:val="90"/>
          <w:sz w:val="20"/>
          <w:szCs w:val="20"/>
        </w:rPr>
        <w:t> </w:t>
      </w:r>
      <w:r w:rsidRPr="007D6965">
        <w:rPr>
          <w:rFonts w:ascii="Verdana" w:hAnsi="Verdana" w:cs="Calibri"/>
          <w:w w:val="90"/>
          <w:sz w:val="20"/>
          <w:szCs w:val="20"/>
        </w:rPr>
        <w:t>dla</w:t>
      </w:r>
      <w:r>
        <w:rPr>
          <w:rFonts w:ascii="Verdana" w:hAnsi="Verdana" w:cs="Calibri"/>
          <w:w w:val="90"/>
          <w:sz w:val="20"/>
          <w:szCs w:val="20"/>
        </w:rPr>
        <w:t> </w:t>
      </w:r>
      <w:r w:rsidRPr="007D6965">
        <w:rPr>
          <w:rFonts w:ascii="Verdana" w:hAnsi="Verdana"/>
          <w:w w:val="90"/>
          <w:sz w:val="20"/>
          <w:szCs w:val="20"/>
        </w:rPr>
        <w:t>Wykonawcy</w:t>
      </w:r>
      <w:r w:rsidRPr="007D6965">
        <w:rPr>
          <w:rFonts w:ascii="Verdana" w:hAnsi="Verdana" w:cs="Calibri"/>
          <w:w w:val="90"/>
          <w:sz w:val="20"/>
          <w:szCs w:val="20"/>
        </w:rPr>
        <w:t>.</w:t>
      </w:r>
    </w:p>
    <w:p w:rsidR="00354103" w:rsidRPr="007D6965" w:rsidRDefault="00354103" w:rsidP="00354103">
      <w:pPr>
        <w:spacing w:after="60" w:line="276" w:lineRule="auto"/>
        <w:jc w:val="center"/>
        <w:rPr>
          <w:rFonts w:ascii="Verdana" w:hAnsi="Verdana"/>
          <w:b/>
          <w:w w:val="90"/>
          <w:sz w:val="20"/>
          <w:szCs w:val="20"/>
        </w:rPr>
      </w:pPr>
    </w:p>
    <w:p w:rsidR="00A87E84" w:rsidRDefault="00354103" w:rsidP="00354103">
      <w:pPr>
        <w:jc w:val="center"/>
        <w:rPr>
          <w:rFonts w:ascii="Verdana" w:hAnsi="Verdana" w:cstheme="minorHAnsi"/>
          <w:b/>
          <w:sz w:val="18"/>
          <w:szCs w:val="18"/>
        </w:rPr>
      </w:pPr>
      <w:r w:rsidRPr="007D6965">
        <w:rPr>
          <w:rFonts w:ascii="Verdana" w:hAnsi="Verdana"/>
          <w:w w:val="90"/>
          <w:sz w:val="20"/>
          <w:szCs w:val="20"/>
        </w:rPr>
        <w:t xml:space="preserve">      </w:t>
      </w:r>
      <w:r w:rsidRPr="007D6965">
        <w:rPr>
          <w:rFonts w:ascii="Verdana" w:hAnsi="Verdana"/>
          <w:b/>
          <w:w w:val="90"/>
          <w:sz w:val="20"/>
          <w:szCs w:val="20"/>
        </w:rPr>
        <w:t xml:space="preserve">ADMINISTRATOR DANYCH                                           </w:t>
      </w:r>
      <w:r>
        <w:rPr>
          <w:rFonts w:ascii="Verdana" w:hAnsi="Verdana"/>
          <w:b/>
          <w:w w:val="90"/>
          <w:sz w:val="20"/>
          <w:szCs w:val="20"/>
        </w:rPr>
        <w:tab/>
      </w:r>
      <w:r>
        <w:rPr>
          <w:rFonts w:ascii="Verdana" w:hAnsi="Verdana"/>
          <w:b/>
          <w:w w:val="90"/>
          <w:sz w:val="20"/>
          <w:szCs w:val="20"/>
        </w:rPr>
        <w:tab/>
      </w:r>
      <w:r w:rsidRPr="007D6965">
        <w:rPr>
          <w:rFonts w:ascii="Verdana" w:hAnsi="Verdana"/>
          <w:b/>
          <w:w w:val="90"/>
          <w:sz w:val="20"/>
          <w:szCs w:val="20"/>
        </w:rPr>
        <w:t>WYKONAWCA</w:t>
      </w:r>
    </w:p>
    <w:p w:rsidR="00A87E84" w:rsidRPr="004A7447" w:rsidRDefault="00A87E84" w:rsidP="00A87E84">
      <w:pPr>
        <w:jc w:val="both"/>
        <w:rPr>
          <w:rFonts w:ascii="Verdana" w:hAnsi="Verdana" w:cstheme="minorHAnsi"/>
          <w:sz w:val="20"/>
          <w:szCs w:val="20"/>
        </w:rPr>
      </w:pPr>
    </w:p>
    <w:p w:rsidR="00542593" w:rsidRDefault="00542593"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A87E84" w:rsidRDefault="00A87E84" w:rsidP="00D6563F">
      <w:pPr>
        <w:jc w:val="center"/>
        <w:rPr>
          <w:rFonts w:ascii="Verdana" w:hAnsi="Verdana"/>
          <w:b/>
        </w:rPr>
      </w:pPr>
    </w:p>
    <w:p w:rsidR="005F1CCC" w:rsidRPr="00D6563F" w:rsidRDefault="00D6563F" w:rsidP="009B47EA">
      <w:pPr>
        <w:jc w:val="center"/>
        <w:rPr>
          <w:rFonts w:ascii="Verdana" w:hAnsi="Verdana"/>
          <w:b/>
        </w:rPr>
      </w:pPr>
      <w:r w:rsidRPr="00D6563F">
        <w:rPr>
          <w:rFonts w:ascii="Verdana" w:hAnsi="Verdana"/>
          <w:b/>
        </w:rPr>
        <w:t>TOM III</w:t>
      </w: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Default="00C17E75" w:rsidP="00D6563F">
      <w:pPr>
        <w:jc w:val="center"/>
        <w:rPr>
          <w:rFonts w:ascii="Verdana" w:hAnsi="Verdana" w:cs="Helvetica"/>
          <w:color w:val="231F20"/>
          <w:sz w:val="18"/>
          <w:szCs w:val="18"/>
        </w:rPr>
      </w:pPr>
    </w:p>
    <w:p w:rsidR="00C17E75" w:rsidRPr="00C17E75" w:rsidRDefault="00C17E75" w:rsidP="00D6563F">
      <w:pPr>
        <w:jc w:val="center"/>
        <w:rPr>
          <w:rFonts w:ascii="Verdana" w:hAnsi="Verdana" w:cs="Helvetica"/>
          <w:b/>
          <w:color w:val="231F20"/>
        </w:rPr>
      </w:pPr>
      <w:r w:rsidRPr="00C17E75">
        <w:rPr>
          <w:rFonts w:ascii="Verdana" w:hAnsi="Verdana" w:cs="Helvetica"/>
          <w:b/>
          <w:color w:val="231F20"/>
        </w:rPr>
        <w:t>TOM IV</w:t>
      </w:r>
    </w:p>
    <w:p w:rsidR="00C17E75" w:rsidRPr="00C17E75" w:rsidRDefault="00C17E75" w:rsidP="00D6563F">
      <w:pPr>
        <w:jc w:val="center"/>
        <w:rPr>
          <w:rFonts w:ascii="Verdana" w:hAnsi="Verdana" w:cs="Helvetica"/>
          <w:b/>
          <w:color w:val="231F20"/>
        </w:rPr>
      </w:pPr>
      <w:r w:rsidRPr="00C17E75">
        <w:rPr>
          <w:rFonts w:ascii="Verdana" w:hAnsi="Verdana" w:cs="Helvetica"/>
          <w:b/>
          <w:color w:val="231F20"/>
        </w:rPr>
        <w:t>MATERIAŁY INFORMACYJNE</w:t>
      </w:r>
    </w:p>
    <w:p w:rsidR="00542593" w:rsidRDefault="00542593" w:rsidP="00D6563F">
      <w:pPr>
        <w:jc w:val="center"/>
        <w:rPr>
          <w:rFonts w:ascii="Verdana" w:hAnsi="Verdana" w:cs="Helvetica"/>
          <w:color w:val="231F20"/>
          <w:sz w:val="18"/>
          <w:szCs w:val="18"/>
        </w:rPr>
      </w:pPr>
    </w:p>
    <w:p w:rsidR="009B47EA" w:rsidRPr="00FB3E77" w:rsidRDefault="001103D1" w:rsidP="009B47EA">
      <w:pPr>
        <w:rPr>
          <w:rFonts w:ascii="Verdana" w:hAnsi="Verdana"/>
        </w:rPr>
      </w:pPr>
      <w:r>
        <w:rPr>
          <w:rFonts w:ascii="Verdana" w:hAnsi="Verdana" w:cs="Helvetica"/>
          <w:b/>
          <w:color w:val="231F20"/>
          <w:sz w:val="18"/>
          <w:szCs w:val="18"/>
        </w:rPr>
        <w:t>Materiały informacyjne</w:t>
      </w:r>
      <w:r w:rsidR="00D6563F" w:rsidRPr="00965E72">
        <w:rPr>
          <w:rFonts w:ascii="Verdana" w:hAnsi="Verdana" w:cs="Helvetica"/>
          <w:b/>
          <w:color w:val="231F20"/>
          <w:sz w:val="18"/>
          <w:szCs w:val="18"/>
        </w:rPr>
        <w:t xml:space="preserve"> zamieszczone są na serwerze ftp </w:t>
      </w:r>
      <w:r w:rsidR="00034A9F" w:rsidRPr="00965E72">
        <w:rPr>
          <w:rFonts w:ascii="Verdana" w:hAnsi="Verdana" w:cs="Helvetica"/>
          <w:b/>
          <w:color w:val="231F20"/>
          <w:sz w:val="18"/>
          <w:szCs w:val="18"/>
        </w:rPr>
        <w:t xml:space="preserve">w folderze </w:t>
      </w:r>
      <w:r w:rsidR="009B47EA">
        <w:rPr>
          <w:rFonts w:ascii="Verdana" w:hAnsi="Verdana" w:cs="Helvetica"/>
          <w:color w:val="0D0D0D" w:themeColor="text1" w:themeTint="F2"/>
          <w:sz w:val="18"/>
          <w:szCs w:val="18"/>
        </w:rPr>
        <w:t>GDDKiA.O.WA.D-3.241.68</w:t>
      </w:r>
      <w:r w:rsidR="009B47EA" w:rsidRPr="00965E72">
        <w:rPr>
          <w:rFonts w:ascii="Verdana" w:hAnsi="Verdana" w:cs="Helvetica"/>
          <w:color w:val="0D0D0D" w:themeColor="text1" w:themeTint="F2"/>
          <w:sz w:val="18"/>
          <w:szCs w:val="18"/>
        </w:rPr>
        <w:t>.2017</w:t>
      </w:r>
      <w:r w:rsidR="009B47EA" w:rsidRPr="00965E72">
        <w:rPr>
          <w:rFonts w:ascii="Verdana" w:hAnsi="Verdana" w:cs="Helvetica"/>
          <w:color w:val="0D0D0D" w:themeColor="text1" w:themeTint="F2"/>
          <w:sz w:val="18"/>
          <w:szCs w:val="18"/>
        </w:rPr>
        <w:br/>
        <w:t xml:space="preserve">adres dla serwera FTP </w:t>
      </w:r>
      <w:r w:rsidR="009B47EA" w:rsidRPr="00FB3E77">
        <w:rPr>
          <w:rFonts w:ascii="Verdana" w:hAnsi="Verdana"/>
          <w:sz w:val="18"/>
          <w:szCs w:val="18"/>
        </w:rPr>
        <w:t>193.46.186.29</w:t>
      </w:r>
      <w:r w:rsidR="009B47EA" w:rsidRPr="00302783">
        <w:rPr>
          <w:rFonts w:ascii="Verdana" w:hAnsi="Verdana"/>
        </w:rPr>
        <w:t xml:space="preserve"> </w:t>
      </w:r>
    </w:p>
    <w:p w:rsidR="009B47EA" w:rsidRPr="00FB3E77" w:rsidRDefault="009B47EA" w:rsidP="009B47EA">
      <w:pPr>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Login: </w:t>
      </w:r>
      <w:r w:rsidRPr="00FB3E77">
        <w:rPr>
          <w:rFonts w:ascii="Verdana" w:hAnsi="Verdana"/>
          <w:sz w:val="18"/>
          <w:szCs w:val="18"/>
        </w:rPr>
        <w:t>O.WA.D-3.241.68.2017_O</w:t>
      </w:r>
    </w:p>
    <w:p w:rsidR="009B47EA" w:rsidRPr="00965E72" w:rsidRDefault="009B47EA" w:rsidP="009B47EA">
      <w:pPr>
        <w:rPr>
          <w:rFonts w:ascii="Verdana" w:hAnsi="Verdana"/>
          <w:color w:val="231F20"/>
          <w:sz w:val="18"/>
          <w:szCs w:val="18"/>
        </w:rPr>
      </w:pPr>
      <w:r w:rsidRPr="00965E72">
        <w:rPr>
          <w:rFonts w:ascii="Verdana" w:hAnsi="Verdana" w:cs="Helvetica"/>
          <w:color w:val="0D0D0D" w:themeColor="text1" w:themeTint="F2"/>
          <w:sz w:val="18"/>
          <w:szCs w:val="18"/>
        </w:rPr>
        <w:t xml:space="preserve">Hasło: </w:t>
      </w:r>
      <w:r w:rsidRPr="00FB3E77">
        <w:rPr>
          <w:rFonts w:ascii="Verdana" w:hAnsi="Verdana"/>
          <w:sz w:val="18"/>
          <w:szCs w:val="18"/>
        </w:rPr>
        <w:t>78+G+Z&gt;j</w:t>
      </w:r>
    </w:p>
    <w:p w:rsidR="00D6563F" w:rsidRDefault="00D6563F" w:rsidP="009B47EA">
      <w:pPr>
        <w:rPr>
          <w:rFonts w:ascii="Verdana" w:hAnsi="Verdana"/>
          <w:b/>
        </w:rPr>
      </w:pPr>
      <w:r>
        <w:rPr>
          <w:rFonts w:ascii="Verdana" w:hAnsi="Verdana"/>
          <w:b/>
        </w:rPr>
        <w:br w:type="page"/>
      </w:r>
    </w:p>
    <w:p w:rsidR="00D6563F" w:rsidRDefault="00D6563F">
      <w:pPr>
        <w:rPr>
          <w:rFonts w:ascii="Verdana" w:hAnsi="Verdana"/>
          <w:b/>
        </w:rPr>
      </w:pPr>
    </w:p>
    <w:p w:rsidR="00121BB3" w:rsidRPr="00B85A62" w:rsidRDefault="00121BB3" w:rsidP="00121BB3">
      <w:pPr>
        <w:spacing w:line="276" w:lineRule="auto"/>
        <w:rPr>
          <w:rFonts w:ascii="Verdana" w:hAnsi="Verdana"/>
          <w:bCs/>
          <w:spacing w:val="10"/>
        </w:rPr>
      </w:pPr>
    </w:p>
    <w:p w:rsidR="00D6563F" w:rsidRDefault="00C17E75" w:rsidP="009B47EA">
      <w:pPr>
        <w:jc w:val="center"/>
        <w:rPr>
          <w:rFonts w:ascii="Verdana" w:hAnsi="Verdana"/>
          <w:b/>
        </w:rPr>
      </w:pPr>
      <w:r>
        <w:rPr>
          <w:rFonts w:ascii="Verdana" w:hAnsi="Verdana"/>
          <w:b/>
        </w:rPr>
        <w:t xml:space="preserve">TOM </w:t>
      </w:r>
      <w:r w:rsidR="002152A5">
        <w:rPr>
          <w:rFonts w:ascii="Verdana" w:hAnsi="Verdana"/>
          <w:b/>
        </w:rPr>
        <w:t>V</w:t>
      </w:r>
    </w:p>
    <w:p w:rsidR="002152A5" w:rsidRDefault="002152A5" w:rsidP="00D6563F">
      <w:pPr>
        <w:jc w:val="center"/>
        <w:rPr>
          <w:rFonts w:ascii="Verdana" w:hAnsi="Verdana"/>
          <w:b/>
        </w:rPr>
      </w:pPr>
    </w:p>
    <w:p w:rsidR="002152A5" w:rsidRDefault="002B1A43" w:rsidP="00D6563F">
      <w:pPr>
        <w:jc w:val="center"/>
        <w:rPr>
          <w:rFonts w:ascii="Verdana" w:hAnsi="Verdana"/>
          <w:b/>
        </w:rPr>
      </w:pPr>
      <w:r>
        <w:rPr>
          <w:rFonts w:ascii="Verdana" w:hAnsi="Verdana"/>
          <w:b/>
        </w:rPr>
        <w:t>TABELA ELEMENTÓW ROZLICZENIOWYCH (TER)</w:t>
      </w:r>
    </w:p>
    <w:p w:rsidR="002152A5" w:rsidRDefault="002152A5">
      <w:pPr>
        <w:rPr>
          <w:rFonts w:ascii="Verdana" w:hAnsi="Verdana"/>
          <w:b/>
        </w:rPr>
      </w:pPr>
      <w:r>
        <w:rPr>
          <w:rFonts w:ascii="Verdana" w:hAnsi="Verdana"/>
          <w:b/>
        </w:rPr>
        <w:br w:type="page"/>
      </w:r>
    </w:p>
    <w:sectPr w:rsidR="002152A5" w:rsidSect="00DC76BF">
      <w:headerReference w:type="default" r:id="rId13"/>
      <w:footerReference w:type="even" r:id="rId14"/>
      <w:footerReference w:type="default" r:id="rId15"/>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F4B" w:rsidRDefault="00D36F4B" w:rsidP="00BE245A">
      <w:r>
        <w:separator/>
      </w:r>
    </w:p>
  </w:endnote>
  <w:endnote w:type="continuationSeparator" w:id="0">
    <w:p w:rsidR="00D36F4B" w:rsidRDefault="00D36F4B"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AFF" w:usb1="C0007843" w:usb2="00000009" w:usb3="00000000" w:csb0="000001FF"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0" w:usb1="08070000" w:usb2="00000010" w:usb3="00000000" w:csb0="00020002" w:csb1="00000000"/>
  </w:font>
  <w:font w:name="Verdana,Bold">
    <w:altName w:val="MS Mincho"/>
    <w:panose1 w:val="00000000000000000000"/>
    <w:charset w:val="80"/>
    <w:family w:val="auto"/>
    <w:notTrueType/>
    <w:pitch w:val="default"/>
    <w:sig w:usb0="00000005" w:usb1="08070000" w:usb2="00000010" w:usb3="00000000" w:csb0="00020002" w:csb1="00000000"/>
  </w:font>
  <w:font w:name="Andalus">
    <w:panose1 w:val="02020603050405020304"/>
    <w:charset w:val="00"/>
    <w:family w:val="roman"/>
    <w:pitch w:val="variable"/>
    <w:sig w:usb0="00002003" w:usb1="80000000" w:usb2="00000008" w:usb3="00000000" w:csb0="0000004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F7" w:rsidRDefault="00625BF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9611AC">
      <w:rPr>
        <w:rStyle w:val="Numerstrony"/>
        <w:rFonts w:ascii="Verdana" w:hAnsi="Verdana" w:cs="Verdana"/>
        <w:b/>
        <w:bCs/>
        <w:noProof/>
      </w:rPr>
      <w:t>2</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F7" w:rsidRDefault="00625BF7">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625BF7" w:rsidRDefault="00625BF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F7" w:rsidRPr="00AC4637" w:rsidRDefault="00625BF7">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9611AC">
      <w:rPr>
        <w:rFonts w:ascii="Verdana" w:hAnsi="Verdana"/>
        <w:noProof/>
        <w:sz w:val="18"/>
        <w:szCs w:val="18"/>
      </w:rPr>
      <w:t>59</w:t>
    </w:r>
    <w:r w:rsidRPr="00AC4637">
      <w:rPr>
        <w:rFonts w:ascii="Verdana" w:hAnsi="Verdana"/>
        <w:sz w:val="18"/>
        <w:szCs w:val="18"/>
      </w:rPr>
      <w:fldChar w:fldCharType="end"/>
    </w:r>
  </w:p>
  <w:p w:rsidR="00625BF7" w:rsidRPr="00DC76BF" w:rsidRDefault="00625BF7"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F4B" w:rsidRDefault="00D36F4B" w:rsidP="00BE245A">
      <w:r>
        <w:separator/>
      </w:r>
    </w:p>
  </w:footnote>
  <w:footnote w:type="continuationSeparator" w:id="0">
    <w:p w:rsidR="00D36F4B" w:rsidRDefault="00D36F4B" w:rsidP="00BE2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F7" w:rsidRPr="00A87E84" w:rsidRDefault="00625BF7" w:rsidP="00B06CB5">
    <w:pPr>
      <w:pStyle w:val="Nagwek"/>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8"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1"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3"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9"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3"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21C659E5"/>
    <w:multiLevelType w:val="hybridMultilevel"/>
    <w:tmpl w:val="D1789B88"/>
    <w:lvl w:ilvl="0" w:tplc="E0B2D086">
      <w:start w:val="1"/>
      <w:numFmt w:val="decimal"/>
      <w:lvlText w:val="§ %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29"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1"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5"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6"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37"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1"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2"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49" w15:restartNumberingAfterBreak="0">
    <w:nsid w:val="4BB936F6"/>
    <w:multiLevelType w:val="hybridMultilevel"/>
    <w:tmpl w:val="73E48B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1" w15:restartNumberingAfterBreak="0">
    <w:nsid w:val="4D935781"/>
    <w:multiLevelType w:val="hybridMultilevel"/>
    <w:tmpl w:val="4F6EAD42"/>
    <w:lvl w:ilvl="0" w:tplc="B314B01A">
      <w:start w:val="4"/>
      <w:numFmt w:val="decimal"/>
      <w:lvlText w:val="%1."/>
      <w:lvlJc w:val="left"/>
      <w:pPr>
        <w:ind w:left="2149" w:hanging="360"/>
      </w:pPr>
      <w:rPr>
        <w:rFonts w:hint="default"/>
      </w:rPr>
    </w:lvl>
    <w:lvl w:ilvl="1" w:tplc="04150019">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52"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54"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5"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60"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61" w15:restartNumberingAfterBreak="0">
    <w:nsid w:val="60F85D84"/>
    <w:multiLevelType w:val="hybridMultilevel"/>
    <w:tmpl w:val="A20AF7FC"/>
    <w:lvl w:ilvl="0" w:tplc="1A2C8424">
      <w:start w:val="1"/>
      <w:numFmt w:val="bullet"/>
      <w:lvlText w:val=""/>
      <w:lvlJc w:val="left"/>
      <w:pPr>
        <w:ind w:left="1637"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62"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64"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66"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7"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8"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78"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79"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78342D0C"/>
    <w:multiLevelType w:val="hybridMultilevel"/>
    <w:tmpl w:val="B2AE2AB8"/>
    <w:lvl w:ilvl="0" w:tplc="5910583A">
      <w:start w:val="1"/>
      <w:numFmt w:val="decimal"/>
      <w:lvlText w:val="%1)"/>
      <w:lvlJc w:val="left"/>
      <w:pPr>
        <w:ind w:left="786" w:hanging="360"/>
      </w:pPr>
      <w:rPr>
        <w:rFonts w:ascii="Verdana" w:eastAsia="Times New Roman" w:hAnsi="Verdana" w:cs="Times New Roman"/>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81"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82"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4"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5"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0"/>
  </w:num>
  <w:num w:numId="2">
    <w:abstractNumId w:val="2"/>
  </w:num>
  <w:num w:numId="3">
    <w:abstractNumId w:val="43"/>
  </w:num>
  <w:num w:numId="4">
    <w:abstractNumId w:val="56"/>
  </w:num>
  <w:num w:numId="5">
    <w:abstractNumId w:val="85"/>
  </w:num>
  <w:num w:numId="6">
    <w:abstractNumId w:val="7"/>
  </w:num>
  <w:num w:numId="7">
    <w:abstractNumId w:val="77"/>
  </w:num>
  <w:num w:numId="8">
    <w:abstractNumId w:val="28"/>
  </w:num>
  <w:num w:numId="9">
    <w:abstractNumId w:val="58"/>
  </w:num>
  <w:num w:numId="10">
    <w:abstractNumId w:val="62"/>
  </w:num>
  <w:num w:numId="11">
    <w:abstractNumId w:val="8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num>
  <w:num w:numId="13">
    <w:abstractNumId w:val="57"/>
  </w:num>
  <w:num w:numId="14">
    <w:abstractNumId w:val="67"/>
  </w:num>
  <w:num w:numId="15">
    <w:abstractNumId w:val="79"/>
  </w:num>
  <w:num w:numId="16">
    <w:abstractNumId w:val="15"/>
  </w:num>
  <w:num w:numId="17">
    <w:abstractNumId w:val="83"/>
  </w:num>
  <w:num w:numId="18">
    <w:abstractNumId w:val="14"/>
  </w:num>
  <w:num w:numId="19">
    <w:abstractNumId w:val="61"/>
  </w:num>
  <w:num w:numId="20">
    <w:abstractNumId w:val="53"/>
  </w:num>
  <w:num w:numId="21">
    <w:abstractNumId w:val="31"/>
  </w:num>
  <w:num w:numId="22">
    <w:abstractNumId w:val="11"/>
  </w:num>
  <w:num w:numId="23">
    <w:abstractNumId w:val="64"/>
  </w:num>
  <w:num w:numId="24">
    <w:abstractNumId w:val="49"/>
  </w:num>
  <w:num w:numId="25">
    <w:abstractNumId w:val="68"/>
  </w:num>
  <w:num w:numId="26">
    <w:abstractNumId w:val="40"/>
  </w:num>
  <w:num w:numId="27">
    <w:abstractNumId w:val="60"/>
  </w:num>
  <w:num w:numId="28">
    <w:abstractNumId w:val="41"/>
  </w:num>
  <w:num w:numId="29">
    <w:abstractNumId w:val="8"/>
  </w:num>
  <w:num w:numId="30">
    <w:abstractNumId w:val="30"/>
  </w:num>
  <w:num w:numId="31">
    <w:abstractNumId w:val="13"/>
  </w:num>
  <w:num w:numId="32">
    <w:abstractNumId w:val="76"/>
  </w:num>
  <w:num w:numId="33">
    <w:abstractNumId w:val="78"/>
  </w:num>
  <w:num w:numId="34">
    <w:abstractNumId w:val="42"/>
  </w:num>
  <w:num w:numId="35">
    <w:abstractNumId w:val="81"/>
  </w:num>
  <w:num w:numId="36">
    <w:abstractNumId w:val="37"/>
  </w:num>
  <w:num w:numId="37">
    <w:abstractNumId w:val="50"/>
  </w:num>
  <w:num w:numId="38">
    <w:abstractNumId w:val="16"/>
  </w:num>
  <w:num w:numId="39">
    <w:abstractNumId w:val="25"/>
  </w:num>
  <w:num w:numId="40">
    <w:abstractNumId w:val="27"/>
  </w:num>
  <w:num w:numId="41">
    <w:abstractNumId w:val="55"/>
  </w:num>
  <w:num w:numId="42">
    <w:abstractNumId w:val="33"/>
  </w:num>
  <w:num w:numId="43">
    <w:abstractNumId w:val="24"/>
  </w:num>
  <w:num w:numId="44">
    <w:abstractNumId w:val="1"/>
  </w:num>
  <w:num w:numId="45">
    <w:abstractNumId w:val="0"/>
  </w:num>
  <w:num w:numId="46">
    <w:abstractNumId w:val="66"/>
  </w:num>
  <w:num w:numId="47">
    <w:abstractNumId w:val="19"/>
  </w:num>
  <w:num w:numId="48">
    <w:abstractNumId w:val="82"/>
  </w:num>
  <w:num w:numId="49">
    <w:abstractNumId w:val="46"/>
  </w:num>
  <w:num w:numId="50">
    <w:abstractNumId w:val="48"/>
  </w:num>
  <w:num w:numId="51">
    <w:abstractNumId w:val="12"/>
  </w:num>
  <w:num w:numId="52">
    <w:abstractNumId w:val="65"/>
  </w:num>
  <w:num w:numId="53">
    <w:abstractNumId w:val="39"/>
  </w:num>
  <w:num w:numId="54">
    <w:abstractNumId w:val="63"/>
  </w:num>
  <w:num w:numId="55">
    <w:abstractNumId w:val="21"/>
  </w:num>
  <w:num w:numId="56">
    <w:abstractNumId w:val="80"/>
  </w:num>
  <w:num w:numId="5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3"/>
  </w:num>
  <w:num w:numId="61">
    <w:abstractNumId w:val="36"/>
  </w:num>
  <w:num w:numId="62">
    <w:abstractNumId w:val="10"/>
  </w:num>
  <w:num w:numId="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4"/>
  </w:num>
  <w:num w:numId="6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4"/>
  </w:num>
  <w:num w:numId="69">
    <w:abstractNumId w:val="29"/>
  </w:num>
  <w:num w:numId="70">
    <w:abstractNumId w:val="59"/>
  </w:num>
  <w:num w:numId="71">
    <w:abstractNumId w:val="71"/>
  </w:num>
  <w:num w:numId="72">
    <w:abstractNumId w:val="69"/>
  </w:num>
  <w:num w:numId="73">
    <w:abstractNumId w:val="38"/>
  </w:num>
  <w:num w:numId="74">
    <w:abstractNumId w:val="22"/>
  </w:num>
  <w:num w:numId="75">
    <w:abstractNumId w:val="17"/>
  </w:num>
  <w:num w:numId="76">
    <w:abstractNumId w:val="45"/>
  </w:num>
  <w:num w:numId="77">
    <w:abstractNumId w:val="26"/>
  </w:num>
  <w:num w:numId="7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3"/>
  </w:num>
  <w:num w:numId="81">
    <w:abstractNumId w:val="75"/>
  </w:num>
  <w:num w:numId="82">
    <w:abstractNumId w:val="44"/>
  </w:num>
  <w:num w:numId="83">
    <w:abstractNumId w:val="3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7717"/>
    <w:rsid w:val="00007DF8"/>
    <w:rsid w:val="000116DB"/>
    <w:rsid w:val="00011B1A"/>
    <w:rsid w:val="00014CA3"/>
    <w:rsid w:val="00017DCA"/>
    <w:rsid w:val="0002399A"/>
    <w:rsid w:val="00031AFE"/>
    <w:rsid w:val="00034A9F"/>
    <w:rsid w:val="00037276"/>
    <w:rsid w:val="0004063D"/>
    <w:rsid w:val="00044FCE"/>
    <w:rsid w:val="00045067"/>
    <w:rsid w:val="00046E84"/>
    <w:rsid w:val="00050BF6"/>
    <w:rsid w:val="00051A79"/>
    <w:rsid w:val="00055FCE"/>
    <w:rsid w:val="00057830"/>
    <w:rsid w:val="000616B6"/>
    <w:rsid w:val="00063798"/>
    <w:rsid w:val="00064816"/>
    <w:rsid w:val="00064A8E"/>
    <w:rsid w:val="000708CC"/>
    <w:rsid w:val="00076064"/>
    <w:rsid w:val="000765F8"/>
    <w:rsid w:val="00076967"/>
    <w:rsid w:val="000841FC"/>
    <w:rsid w:val="00087430"/>
    <w:rsid w:val="00087ED2"/>
    <w:rsid w:val="00093699"/>
    <w:rsid w:val="00094236"/>
    <w:rsid w:val="0009457D"/>
    <w:rsid w:val="00094748"/>
    <w:rsid w:val="00096775"/>
    <w:rsid w:val="000A0BEE"/>
    <w:rsid w:val="000A38CC"/>
    <w:rsid w:val="000B5F20"/>
    <w:rsid w:val="000B6B27"/>
    <w:rsid w:val="000B7404"/>
    <w:rsid w:val="000B7FD3"/>
    <w:rsid w:val="000C133A"/>
    <w:rsid w:val="000C403E"/>
    <w:rsid w:val="000C44D9"/>
    <w:rsid w:val="000C6327"/>
    <w:rsid w:val="000D00A3"/>
    <w:rsid w:val="000D21DC"/>
    <w:rsid w:val="000D273E"/>
    <w:rsid w:val="000D3ED2"/>
    <w:rsid w:val="000D4B01"/>
    <w:rsid w:val="000E39DF"/>
    <w:rsid w:val="000E3B4B"/>
    <w:rsid w:val="000E71A3"/>
    <w:rsid w:val="000F1418"/>
    <w:rsid w:val="000F7ECD"/>
    <w:rsid w:val="001030FA"/>
    <w:rsid w:val="00104308"/>
    <w:rsid w:val="00105BD9"/>
    <w:rsid w:val="001071C5"/>
    <w:rsid w:val="001103D1"/>
    <w:rsid w:val="00110F3A"/>
    <w:rsid w:val="00112868"/>
    <w:rsid w:val="00112E36"/>
    <w:rsid w:val="001178AA"/>
    <w:rsid w:val="001178AC"/>
    <w:rsid w:val="00121BB3"/>
    <w:rsid w:val="00121EC3"/>
    <w:rsid w:val="001223E5"/>
    <w:rsid w:val="00123414"/>
    <w:rsid w:val="00127DB5"/>
    <w:rsid w:val="00132E33"/>
    <w:rsid w:val="00135C12"/>
    <w:rsid w:val="001360A8"/>
    <w:rsid w:val="00137D94"/>
    <w:rsid w:val="001408F7"/>
    <w:rsid w:val="00140DF5"/>
    <w:rsid w:val="0015468E"/>
    <w:rsid w:val="00155C5D"/>
    <w:rsid w:val="001636B1"/>
    <w:rsid w:val="0016740D"/>
    <w:rsid w:val="0017043C"/>
    <w:rsid w:val="00171955"/>
    <w:rsid w:val="0017289B"/>
    <w:rsid w:val="00174E51"/>
    <w:rsid w:val="001755D1"/>
    <w:rsid w:val="00180F6F"/>
    <w:rsid w:val="001838E4"/>
    <w:rsid w:val="0018422E"/>
    <w:rsid w:val="00191757"/>
    <w:rsid w:val="00191D67"/>
    <w:rsid w:val="001960CE"/>
    <w:rsid w:val="001A0633"/>
    <w:rsid w:val="001A448F"/>
    <w:rsid w:val="001A60D8"/>
    <w:rsid w:val="001A62CA"/>
    <w:rsid w:val="001A6DA8"/>
    <w:rsid w:val="001A6E8E"/>
    <w:rsid w:val="001A71AE"/>
    <w:rsid w:val="001B00D4"/>
    <w:rsid w:val="001B1243"/>
    <w:rsid w:val="001B4905"/>
    <w:rsid w:val="001B635F"/>
    <w:rsid w:val="001B66CD"/>
    <w:rsid w:val="001B6A5A"/>
    <w:rsid w:val="001C1195"/>
    <w:rsid w:val="001C1600"/>
    <w:rsid w:val="001C43BC"/>
    <w:rsid w:val="001C78F8"/>
    <w:rsid w:val="001D0E58"/>
    <w:rsid w:val="001D72AC"/>
    <w:rsid w:val="001E004D"/>
    <w:rsid w:val="001E7E34"/>
    <w:rsid w:val="001F00E7"/>
    <w:rsid w:val="001F0343"/>
    <w:rsid w:val="001F0BE3"/>
    <w:rsid w:val="001F3029"/>
    <w:rsid w:val="001F5FD0"/>
    <w:rsid w:val="001F64DB"/>
    <w:rsid w:val="001F7F8E"/>
    <w:rsid w:val="00204A52"/>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4032"/>
    <w:rsid w:val="002356CC"/>
    <w:rsid w:val="00236C04"/>
    <w:rsid w:val="002376B0"/>
    <w:rsid w:val="002412C5"/>
    <w:rsid w:val="00241992"/>
    <w:rsid w:val="00242CE2"/>
    <w:rsid w:val="002463B3"/>
    <w:rsid w:val="002470EB"/>
    <w:rsid w:val="0025139B"/>
    <w:rsid w:val="0025642D"/>
    <w:rsid w:val="002605B0"/>
    <w:rsid w:val="00261E3F"/>
    <w:rsid w:val="00262521"/>
    <w:rsid w:val="0026531B"/>
    <w:rsid w:val="0027248A"/>
    <w:rsid w:val="00272F7B"/>
    <w:rsid w:val="00276357"/>
    <w:rsid w:val="00277940"/>
    <w:rsid w:val="0028777C"/>
    <w:rsid w:val="00291292"/>
    <w:rsid w:val="00297946"/>
    <w:rsid w:val="002A0819"/>
    <w:rsid w:val="002A1BC0"/>
    <w:rsid w:val="002A6438"/>
    <w:rsid w:val="002A735F"/>
    <w:rsid w:val="002B1A43"/>
    <w:rsid w:val="002B1A97"/>
    <w:rsid w:val="002B3134"/>
    <w:rsid w:val="002C07B9"/>
    <w:rsid w:val="002C143B"/>
    <w:rsid w:val="002D27C4"/>
    <w:rsid w:val="002D3CEA"/>
    <w:rsid w:val="002D3D01"/>
    <w:rsid w:val="002D6658"/>
    <w:rsid w:val="002E55C1"/>
    <w:rsid w:val="002E793E"/>
    <w:rsid w:val="002F3784"/>
    <w:rsid w:val="002F4DF8"/>
    <w:rsid w:val="002F568A"/>
    <w:rsid w:val="002F776C"/>
    <w:rsid w:val="00301285"/>
    <w:rsid w:val="003043F0"/>
    <w:rsid w:val="00304DA7"/>
    <w:rsid w:val="003127E7"/>
    <w:rsid w:val="00317D83"/>
    <w:rsid w:val="00320478"/>
    <w:rsid w:val="00320C44"/>
    <w:rsid w:val="0032506A"/>
    <w:rsid w:val="003269BC"/>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71AA"/>
    <w:rsid w:val="00352FBD"/>
    <w:rsid w:val="00354103"/>
    <w:rsid w:val="00356ADB"/>
    <w:rsid w:val="00356F21"/>
    <w:rsid w:val="00357991"/>
    <w:rsid w:val="00361A67"/>
    <w:rsid w:val="00365B5B"/>
    <w:rsid w:val="00371A0C"/>
    <w:rsid w:val="003721D6"/>
    <w:rsid w:val="003735D0"/>
    <w:rsid w:val="00375532"/>
    <w:rsid w:val="00376170"/>
    <w:rsid w:val="003761A4"/>
    <w:rsid w:val="0037639B"/>
    <w:rsid w:val="003848B4"/>
    <w:rsid w:val="00386EE1"/>
    <w:rsid w:val="00387916"/>
    <w:rsid w:val="00390EF5"/>
    <w:rsid w:val="00392322"/>
    <w:rsid w:val="00394456"/>
    <w:rsid w:val="0039475F"/>
    <w:rsid w:val="00394FA2"/>
    <w:rsid w:val="00396F0B"/>
    <w:rsid w:val="003A0E32"/>
    <w:rsid w:val="003A1949"/>
    <w:rsid w:val="003A4113"/>
    <w:rsid w:val="003A470E"/>
    <w:rsid w:val="003B046D"/>
    <w:rsid w:val="003B048C"/>
    <w:rsid w:val="003B0F4B"/>
    <w:rsid w:val="003B1CC5"/>
    <w:rsid w:val="003B2A1A"/>
    <w:rsid w:val="003B2F2A"/>
    <w:rsid w:val="003B3485"/>
    <w:rsid w:val="003B3E86"/>
    <w:rsid w:val="003C14DA"/>
    <w:rsid w:val="003C15FD"/>
    <w:rsid w:val="003C3D05"/>
    <w:rsid w:val="003C4E19"/>
    <w:rsid w:val="003C7A80"/>
    <w:rsid w:val="003D1F53"/>
    <w:rsid w:val="003D5E64"/>
    <w:rsid w:val="003D67B3"/>
    <w:rsid w:val="003E0987"/>
    <w:rsid w:val="003E1420"/>
    <w:rsid w:val="003E222A"/>
    <w:rsid w:val="003E353D"/>
    <w:rsid w:val="003E4289"/>
    <w:rsid w:val="003E7A81"/>
    <w:rsid w:val="003F18F6"/>
    <w:rsid w:val="003F239F"/>
    <w:rsid w:val="003F3A0F"/>
    <w:rsid w:val="003F3BDE"/>
    <w:rsid w:val="003F58A9"/>
    <w:rsid w:val="003F75AB"/>
    <w:rsid w:val="003F7764"/>
    <w:rsid w:val="00401230"/>
    <w:rsid w:val="00402610"/>
    <w:rsid w:val="00403228"/>
    <w:rsid w:val="004048E6"/>
    <w:rsid w:val="00404DE4"/>
    <w:rsid w:val="00407470"/>
    <w:rsid w:val="004125D0"/>
    <w:rsid w:val="00412970"/>
    <w:rsid w:val="00412CC9"/>
    <w:rsid w:val="00413A49"/>
    <w:rsid w:val="0041539A"/>
    <w:rsid w:val="00424161"/>
    <w:rsid w:val="0042522A"/>
    <w:rsid w:val="00425289"/>
    <w:rsid w:val="00426451"/>
    <w:rsid w:val="0042683D"/>
    <w:rsid w:val="00431213"/>
    <w:rsid w:val="00431E78"/>
    <w:rsid w:val="00433FE2"/>
    <w:rsid w:val="00437F42"/>
    <w:rsid w:val="00443E8D"/>
    <w:rsid w:val="0044635E"/>
    <w:rsid w:val="00462905"/>
    <w:rsid w:val="004731F6"/>
    <w:rsid w:val="00473B41"/>
    <w:rsid w:val="0047459F"/>
    <w:rsid w:val="00475DAA"/>
    <w:rsid w:val="00475FEF"/>
    <w:rsid w:val="0048045B"/>
    <w:rsid w:val="004816D9"/>
    <w:rsid w:val="00483DDB"/>
    <w:rsid w:val="00491B67"/>
    <w:rsid w:val="004939B3"/>
    <w:rsid w:val="00494781"/>
    <w:rsid w:val="004963DC"/>
    <w:rsid w:val="00497B4D"/>
    <w:rsid w:val="004A3C52"/>
    <w:rsid w:val="004A7F65"/>
    <w:rsid w:val="004B3B58"/>
    <w:rsid w:val="004B57EC"/>
    <w:rsid w:val="004C24C5"/>
    <w:rsid w:val="004C251C"/>
    <w:rsid w:val="004C57DB"/>
    <w:rsid w:val="004C5D89"/>
    <w:rsid w:val="004E1C1D"/>
    <w:rsid w:val="004E28BE"/>
    <w:rsid w:val="004E2AB5"/>
    <w:rsid w:val="004F0ABE"/>
    <w:rsid w:val="004F2F64"/>
    <w:rsid w:val="004F5A90"/>
    <w:rsid w:val="004F61F3"/>
    <w:rsid w:val="00501264"/>
    <w:rsid w:val="00501455"/>
    <w:rsid w:val="00501B80"/>
    <w:rsid w:val="00503B5C"/>
    <w:rsid w:val="00504A95"/>
    <w:rsid w:val="00505325"/>
    <w:rsid w:val="0050634B"/>
    <w:rsid w:val="005072E3"/>
    <w:rsid w:val="0050785D"/>
    <w:rsid w:val="005102F7"/>
    <w:rsid w:val="005104A5"/>
    <w:rsid w:val="0051095B"/>
    <w:rsid w:val="0051195F"/>
    <w:rsid w:val="00511C64"/>
    <w:rsid w:val="00513114"/>
    <w:rsid w:val="00514282"/>
    <w:rsid w:val="0051450D"/>
    <w:rsid w:val="00515C40"/>
    <w:rsid w:val="00520859"/>
    <w:rsid w:val="00520A17"/>
    <w:rsid w:val="005255E5"/>
    <w:rsid w:val="00525DF4"/>
    <w:rsid w:val="005320F4"/>
    <w:rsid w:val="00535C20"/>
    <w:rsid w:val="00536095"/>
    <w:rsid w:val="005400A1"/>
    <w:rsid w:val="00542593"/>
    <w:rsid w:val="00543C44"/>
    <w:rsid w:val="00544BBC"/>
    <w:rsid w:val="00545DA7"/>
    <w:rsid w:val="00550ABB"/>
    <w:rsid w:val="005531E8"/>
    <w:rsid w:val="005567B0"/>
    <w:rsid w:val="005704E3"/>
    <w:rsid w:val="00573606"/>
    <w:rsid w:val="00574011"/>
    <w:rsid w:val="005753FD"/>
    <w:rsid w:val="00576BF7"/>
    <w:rsid w:val="00577B70"/>
    <w:rsid w:val="00580AF3"/>
    <w:rsid w:val="00581EE7"/>
    <w:rsid w:val="00593420"/>
    <w:rsid w:val="00594A0A"/>
    <w:rsid w:val="00595034"/>
    <w:rsid w:val="00596675"/>
    <w:rsid w:val="00597147"/>
    <w:rsid w:val="00597D02"/>
    <w:rsid w:val="005A58BA"/>
    <w:rsid w:val="005A5D19"/>
    <w:rsid w:val="005A6B68"/>
    <w:rsid w:val="005B06A7"/>
    <w:rsid w:val="005B14C5"/>
    <w:rsid w:val="005B439B"/>
    <w:rsid w:val="005B47C6"/>
    <w:rsid w:val="005C0037"/>
    <w:rsid w:val="005C173B"/>
    <w:rsid w:val="005C20C5"/>
    <w:rsid w:val="005C3285"/>
    <w:rsid w:val="005C366A"/>
    <w:rsid w:val="005C3D6F"/>
    <w:rsid w:val="005C444F"/>
    <w:rsid w:val="005C7A2D"/>
    <w:rsid w:val="005D169F"/>
    <w:rsid w:val="005D20BE"/>
    <w:rsid w:val="005D3A4D"/>
    <w:rsid w:val="005D4936"/>
    <w:rsid w:val="005D6779"/>
    <w:rsid w:val="005E1949"/>
    <w:rsid w:val="005E259B"/>
    <w:rsid w:val="005E5DF2"/>
    <w:rsid w:val="005E6D74"/>
    <w:rsid w:val="005F072F"/>
    <w:rsid w:val="005F1CCC"/>
    <w:rsid w:val="005F7B23"/>
    <w:rsid w:val="006011A7"/>
    <w:rsid w:val="00601F94"/>
    <w:rsid w:val="00603943"/>
    <w:rsid w:val="0061486F"/>
    <w:rsid w:val="006153A9"/>
    <w:rsid w:val="00616AD2"/>
    <w:rsid w:val="006235CF"/>
    <w:rsid w:val="00623B31"/>
    <w:rsid w:val="00623BC7"/>
    <w:rsid w:val="00625BF7"/>
    <w:rsid w:val="006310E8"/>
    <w:rsid w:val="00633B44"/>
    <w:rsid w:val="00633DCF"/>
    <w:rsid w:val="00633EBB"/>
    <w:rsid w:val="00635831"/>
    <w:rsid w:val="00636770"/>
    <w:rsid w:val="0064314D"/>
    <w:rsid w:val="0064381E"/>
    <w:rsid w:val="006447FF"/>
    <w:rsid w:val="006468DD"/>
    <w:rsid w:val="00653017"/>
    <w:rsid w:val="0065342C"/>
    <w:rsid w:val="00661022"/>
    <w:rsid w:val="00663514"/>
    <w:rsid w:val="00675B30"/>
    <w:rsid w:val="00676F8C"/>
    <w:rsid w:val="0067741F"/>
    <w:rsid w:val="006802F7"/>
    <w:rsid w:val="00682147"/>
    <w:rsid w:val="00685419"/>
    <w:rsid w:val="00690E63"/>
    <w:rsid w:val="00695466"/>
    <w:rsid w:val="00696951"/>
    <w:rsid w:val="006A1A11"/>
    <w:rsid w:val="006A4CD1"/>
    <w:rsid w:val="006A7820"/>
    <w:rsid w:val="006B22D7"/>
    <w:rsid w:val="006B2AE1"/>
    <w:rsid w:val="006B2D0E"/>
    <w:rsid w:val="006B3B58"/>
    <w:rsid w:val="006B4BCA"/>
    <w:rsid w:val="006C12AF"/>
    <w:rsid w:val="006C2AE2"/>
    <w:rsid w:val="006C3AA5"/>
    <w:rsid w:val="006C475F"/>
    <w:rsid w:val="006D2ECA"/>
    <w:rsid w:val="006D6418"/>
    <w:rsid w:val="006F505D"/>
    <w:rsid w:val="00701C8E"/>
    <w:rsid w:val="007044FC"/>
    <w:rsid w:val="0070647E"/>
    <w:rsid w:val="0070648B"/>
    <w:rsid w:val="007127A1"/>
    <w:rsid w:val="0071573D"/>
    <w:rsid w:val="007158AA"/>
    <w:rsid w:val="00716CA5"/>
    <w:rsid w:val="0071792B"/>
    <w:rsid w:val="0072103D"/>
    <w:rsid w:val="007213E2"/>
    <w:rsid w:val="0072187C"/>
    <w:rsid w:val="00726100"/>
    <w:rsid w:val="00730809"/>
    <w:rsid w:val="0073459E"/>
    <w:rsid w:val="00735FFF"/>
    <w:rsid w:val="00736971"/>
    <w:rsid w:val="00737156"/>
    <w:rsid w:val="007405EB"/>
    <w:rsid w:val="00740FFB"/>
    <w:rsid w:val="0074308E"/>
    <w:rsid w:val="00743C21"/>
    <w:rsid w:val="00744E76"/>
    <w:rsid w:val="007519E8"/>
    <w:rsid w:val="0075282F"/>
    <w:rsid w:val="00754A6F"/>
    <w:rsid w:val="00756749"/>
    <w:rsid w:val="00756FDE"/>
    <w:rsid w:val="007618F2"/>
    <w:rsid w:val="00763B0B"/>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A4207"/>
    <w:rsid w:val="007B1A38"/>
    <w:rsid w:val="007B3BA5"/>
    <w:rsid w:val="007C0E5C"/>
    <w:rsid w:val="007C4C89"/>
    <w:rsid w:val="007C7A74"/>
    <w:rsid w:val="007D08FB"/>
    <w:rsid w:val="007D3815"/>
    <w:rsid w:val="007D6692"/>
    <w:rsid w:val="007D7D40"/>
    <w:rsid w:val="007E061F"/>
    <w:rsid w:val="007E0DFB"/>
    <w:rsid w:val="007E0EC8"/>
    <w:rsid w:val="007E2D5D"/>
    <w:rsid w:val="007E5C9E"/>
    <w:rsid w:val="007E6445"/>
    <w:rsid w:val="007E6BF8"/>
    <w:rsid w:val="007E7CDC"/>
    <w:rsid w:val="007F0014"/>
    <w:rsid w:val="007F16B3"/>
    <w:rsid w:val="007F192A"/>
    <w:rsid w:val="007F5794"/>
    <w:rsid w:val="007F65C6"/>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EFE"/>
    <w:rsid w:val="00823A2E"/>
    <w:rsid w:val="00824393"/>
    <w:rsid w:val="008251FE"/>
    <w:rsid w:val="00827873"/>
    <w:rsid w:val="00834C99"/>
    <w:rsid w:val="0084264F"/>
    <w:rsid w:val="0084370F"/>
    <w:rsid w:val="00845524"/>
    <w:rsid w:val="00845538"/>
    <w:rsid w:val="00846018"/>
    <w:rsid w:val="00851A5A"/>
    <w:rsid w:val="0085467B"/>
    <w:rsid w:val="0085541B"/>
    <w:rsid w:val="00857E31"/>
    <w:rsid w:val="00860BC3"/>
    <w:rsid w:val="00862B14"/>
    <w:rsid w:val="0086366D"/>
    <w:rsid w:val="00873151"/>
    <w:rsid w:val="00873C8D"/>
    <w:rsid w:val="00877778"/>
    <w:rsid w:val="00877E47"/>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22D8"/>
    <w:rsid w:val="008C2E9E"/>
    <w:rsid w:val="008C3B31"/>
    <w:rsid w:val="008D1F7A"/>
    <w:rsid w:val="008D2B79"/>
    <w:rsid w:val="008D5282"/>
    <w:rsid w:val="008D690E"/>
    <w:rsid w:val="008D7843"/>
    <w:rsid w:val="008D7E19"/>
    <w:rsid w:val="008D7EFA"/>
    <w:rsid w:val="008E07C7"/>
    <w:rsid w:val="008E1501"/>
    <w:rsid w:val="008E5485"/>
    <w:rsid w:val="008E592A"/>
    <w:rsid w:val="008F0232"/>
    <w:rsid w:val="008F50E2"/>
    <w:rsid w:val="00903429"/>
    <w:rsid w:val="009034E8"/>
    <w:rsid w:val="00903865"/>
    <w:rsid w:val="0090645C"/>
    <w:rsid w:val="00906BBC"/>
    <w:rsid w:val="00907C98"/>
    <w:rsid w:val="00911A1E"/>
    <w:rsid w:val="00912F01"/>
    <w:rsid w:val="009139AD"/>
    <w:rsid w:val="00917BFF"/>
    <w:rsid w:val="00923AA7"/>
    <w:rsid w:val="00924603"/>
    <w:rsid w:val="009258CB"/>
    <w:rsid w:val="0093162B"/>
    <w:rsid w:val="009431B5"/>
    <w:rsid w:val="00947B93"/>
    <w:rsid w:val="00950D58"/>
    <w:rsid w:val="009533A6"/>
    <w:rsid w:val="00954328"/>
    <w:rsid w:val="00954684"/>
    <w:rsid w:val="0095536F"/>
    <w:rsid w:val="009561C5"/>
    <w:rsid w:val="009576C7"/>
    <w:rsid w:val="009600C0"/>
    <w:rsid w:val="00961038"/>
    <w:rsid w:val="009611AC"/>
    <w:rsid w:val="009630FF"/>
    <w:rsid w:val="00964F97"/>
    <w:rsid w:val="00965E72"/>
    <w:rsid w:val="009710DF"/>
    <w:rsid w:val="0097176E"/>
    <w:rsid w:val="00977117"/>
    <w:rsid w:val="00977978"/>
    <w:rsid w:val="009806C3"/>
    <w:rsid w:val="00981496"/>
    <w:rsid w:val="00981619"/>
    <w:rsid w:val="009825A9"/>
    <w:rsid w:val="009827D9"/>
    <w:rsid w:val="0098618F"/>
    <w:rsid w:val="00993680"/>
    <w:rsid w:val="00997D7F"/>
    <w:rsid w:val="009A4199"/>
    <w:rsid w:val="009A529E"/>
    <w:rsid w:val="009A5AC9"/>
    <w:rsid w:val="009B3D5C"/>
    <w:rsid w:val="009B43D9"/>
    <w:rsid w:val="009B454E"/>
    <w:rsid w:val="009B47EA"/>
    <w:rsid w:val="009B65BF"/>
    <w:rsid w:val="009C06EB"/>
    <w:rsid w:val="009C7A53"/>
    <w:rsid w:val="009D1C2A"/>
    <w:rsid w:val="009D414A"/>
    <w:rsid w:val="009D45D8"/>
    <w:rsid w:val="009D65C0"/>
    <w:rsid w:val="009E12B2"/>
    <w:rsid w:val="009E4308"/>
    <w:rsid w:val="009E7928"/>
    <w:rsid w:val="009F4877"/>
    <w:rsid w:val="009F543A"/>
    <w:rsid w:val="009F6967"/>
    <w:rsid w:val="00A04160"/>
    <w:rsid w:val="00A0711F"/>
    <w:rsid w:val="00A115CF"/>
    <w:rsid w:val="00A133B8"/>
    <w:rsid w:val="00A145F5"/>
    <w:rsid w:val="00A16968"/>
    <w:rsid w:val="00A20192"/>
    <w:rsid w:val="00A21114"/>
    <w:rsid w:val="00A23745"/>
    <w:rsid w:val="00A248C0"/>
    <w:rsid w:val="00A2741C"/>
    <w:rsid w:val="00A305AD"/>
    <w:rsid w:val="00A41AB8"/>
    <w:rsid w:val="00A41ED8"/>
    <w:rsid w:val="00A4415E"/>
    <w:rsid w:val="00A44BD4"/>
    <w:rsid w:val="00A5021D"/>
    <w:rsid w:val="00A5056F"/>
    <w:rsid w:val="00A52284"/>
    <w:rsid w:val="00A53D5C"/>
    <w:rsid w:val="00A55C28"/>
    <w:rsid w:val="00A617B5"/>
    <w:rsid w:val="00A61FED"/>
    <w:rsid w:val="00A61FF8"/>
    <w:rsid w:val="00A62F63"/>
    <w:rsid w:val="00A63AF4"/>
    <w:rsid w:val="00A721B6"/>
    <w:rsid w:val="00A757BE"/>
    <w:rsid w:val="00A80B04"/>
    <w:rsid w:val="00A851C7"/>
    <w:rsid w:val="00A87E84"/>
    <w:rsid w:val="00A9022C"/>
    <w:rsid w:val="00A961AE"/>
    <w:rsid w:val="00A96D60"/>
    <w:rsid w:val="00A97E06"/>
    <w:rsid w:val="00AA1675"/>
    <w:rsid w:val="00AA1983"/>
    <w:rsid w:val="00AA42B7"/>
    <w:rsid w:val="00AA478D"/>
    <w:rsid w:val="00AA5AA5"/>
    <w:rsid w:val="00AA6CFF"/>
    <w:rsid w:val="00AC03A4"/>
    <w:rsid w:val="00AC2452"/>
    <w:rsid w:val="00AC3ECC"/>
    <w:rsid w:val="00AC4637"/>
    <w:rsid w:val="00AC65AC"/>
    <w:rsid w:val="00AC6C76"/>
    <w:rsid w:val="00AC6FFE"/>
    <w:rsid w:val="00AC76E9"/>
    <w:rsid w:val="00AD011E"/>
    <w:rsid w:val="00AD1C1D"/>
    <w:rsid w:val="00AD43AB"/>
    <w:rsid w:val="00AD5CA7"/>
    <w:rsid w:val="00AD6E43"/>
    <w:rsid w:val="00AE5D7A"/>
    <w:rsid w:val="00AE643C"/>
    <w:rsid w:val="00AE7361"/>
    <w:rsid w:val="00AF21D9"/>
    <w:rsid w:val="00AF2454"/>
    <w:rsid w:val="00AF2CCE"/>
    <w:rsid w:val="00AF42FA"/>
    <w:rsid w:val="00AF536C"/>
    <w:rsid w:val="00AF66A2"/>
    <w:rsid w:val="00B005A3"/>
    <w:rsid w:val="00B01065"/>
    <w:rsid w:val="00B06CB5"/>
    <w:rsid w:val="00B126A9"/>
    <w:rsid w:val="00B13BF7"/>
    <w:rsid w:val="00B14673"/>
    <w:rsid w:val="00B21FE1"/>
    <w:rsid w:val="00B24C83"/>
    <w:rsid w:val="00B31935"/>
    <w:rsid w:val="00B34450"/>
    <w:rsid w:val="00B35A86"/>
    <w:rsid w:val="00B376DF"/>
    <w:rsid w:val="00B3777D"/>
    <w:rsid w:val="00B378D1"/>
    <w:rsid w:val="00B41147"/>
    <w:rsid w:val="00B471DB"/>
    <w:rsid w:val="00B4761F"/>
    <w:rsid w:val="00B51296"/>
    <w:rsid w:val="00B5521B"/>
    <w:rsid w:val="00B563AF"/>
    <w:rsid w:val="00B56574"/>
    <w:rsid w:val="00B603DD"/>
    <w:rsid w:val="00B60ADD"/>
    <w:rsid w:val="00B62E1A"/>
    <w:rsid w:val="00B65640"/>
    <w:rsid w:val="00B7100F"/>
    <w:rsid w:val="00B7219C"/>
    <w:rsid w:val="00B7345B"/>
    <w:rsid w:val="00B75383"/>
    <w:rsid w:val="00B82155"/>
    <w:rsid w:val="00B8439F"/>
    <w:rsid w:val="00B87F62"/>
    <w:rsid w:val="00B9152B"/>
    <w:rsid w:val="00B91BAB"/>
    <w:rsid w:val="00B9414F"/>
    <w:rsid w:val="00B94AAA"/>
    <w:rsid w:val="00B97B61"/>
    <w:rsid w:val="00BA158A"/>
    <w:rsid w:val="00BA51F4"/>
    <w:rsid w:val="00BA5E67"/>
    <w:rsid w:val="00BB0DC3"/>
    <w:rsid w:val="00BB3629"/>
    <w:rsid w:val="00BB5301"/>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728"/>
    <w:rsid w:val="00BE712F"/>
    <w:rsid w:val="00BE7742"/>
    <w:rsid w:val="00BF18E2"/>
    <w:rsid w:val="00BF20C2"/>
    <w:rsid w:val="00BF2E79"/>
    <w:rsid w:val="00BF4F0F"/>
    <w:rsid w:val="00C00A0C"/>
    <w:rsid w:val="00C00F3B"/>
    <w:rsid w:val="00C02EF8"/>
    <w:rsid w:val="00C0323A"/>
    <w:rsid w:val="00C068B7"/>
    <w:rsid w:val="00C12921"/>
    <w:rsid w:val="00C13466"/>
    <w:rsid w:val="00C172F7"/>
    <w:rsid w:val="00C17A3F"/>
    <w:rsid w:val="00C17E75"/>
    <w:rsid w:val="00C2060B"/>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5212E"/>
    <w:rsid w:val="00C56853"/>
    <w:rsid w:val="00C56D87"/>
    <w:rsid w:val="00C61364"/>
    <w:rsid w:val="00C62DCC"/>
    <w:rsid w:val="00C64F36"/>
    <w:rsid w:val="00C64F58"/>
    <w:rsid w:val="00C65160"/>
    <w:rsid w:val="00C65449"/>
    <w:rsid w:val="00C66558"/>
    <w:rsid w:val="00C721F2"/>
    <w:rsid w:val="00C7569A"/>
    <w:rsid w:val="00C764C1"/>
    <w:rsid w:val="00C80941"/>
    <w:rsid w:val="00C821F2"/>
    <w:rsid w:val="00C84929"/>
    <w:rsid w:val="00C85FBB"/>
    <w:rsid w:val="00C91F74"/>
    <w:rsid w:val="00C92272"/>
    <w:rsid w:val="00C92AD3"/>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5200"/>
    <w:rsid w:val="00CC5F9E"/>
    <w:rsid w:val="00CD055E"/>
    <w:rsid w:val="00CD489F"/>
    <w:rsid w:val="00CD4C85"/>
    <w:rsid w:val="00CD7508"/>
    <w:rsid w:val="00CE0D91"/>
    <w:rsid w:val="00CE1D10"/>
    <w:rsid w:val="00CE22C2"/>
    <w:rsid w:val="00CE316E"/>
    <w:rsid w:val="00CE59EF"/>
    <w:rsid w:val="00CE640A"/>
    <w:rsid w:val="00CF16A5"/>
    <w:rsid w:val="00CF1E6F"/>
    <w:rsid w:val="00CF26C3"/>
    <w:rsid w:val="00CF3E6D"/>
    <w:rsid w:val="00CF5A3A"/>
    <w:rsid w:val="00CF670A"/>
    <w:rsid w:val="00CF683F"/>
    <w:rsid w:val="00D02765"/>
    <w:rsid w:val="00D032BE"/>
    <w:rsid w:val="00D041DB"/>
    <w:rsid w:val="00D10096"/>
    <w:rsid w:val="00D1418D"/>
    <w:rsid w:val="00D14FE6"/>
    <w:rsid w:val="00D156DA"/>
    <w:rsid w:val="00D16D52"/>
    <w:rsid w:val="00D16EC7"/>
    <w:rsid w:val="00D23C66"/>
    <w:rsid w:val="00D23EA1"/>
    <w:rsid w:val="00D24A47"/>
    <w:rsid w:val="00D24D4B"/>
    <w:rsid w:val="00D25123"/>
    <w:rsid w:val="00D2616E"/>
    <w:rsid w:val="00D35258"/>
    <w:rsid w:val="00D36764"/>
    <w:rsid w:val="00D36F4B"/>
    <w:rsid w:val="00D449C0"/>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55D9"/>
    <w:rsid w:val="00D764D3"/>
    <w:rsid w:val="00D76FD0"/>
    <w:rsid w:val="00D77773"/>
    <w:rsid w:val="00D811E4"/>
    <w:rsid w:val="00D85D9A"/>
    <w:rsid w:val="00D90E42"/>
    <w:rsid w:val="00D9304B"/>
    <w:rsid w:val="00D95AAD"/>
    <w:rsid w:val="00D96EAE"/>
    <w:rsid w:val="00D96EE9"/>
    <w:rsid w:val="00D96F79"/>
    <w:rsid w:val="00D97D03"/>
    <w:rsid w:val="00DA38C0"/>
    <w:rsid w:val="00DA4AA9"/>
    <w:rsid w:val="00DA6D36"/>
    <w:rsid w:val="00DB0CCD"/>
    <w:rsid w:val="00DC1537"/>
    <w:rsid w:val="00DC2168"/>
    <w:rsid w:val="00DC217C"/>
    <w:rsid w:val="00DC344E"/>
    <w:rsid w:val="00DC6F70"/>
    <w:rsid w:val="00DC76BF"/>
    <w:rsid w:val="00DD25A3"/>
    <w:rsid w:val="00DD490F"/>
    <w:rsid w:val="00DD5633"/>
    <w:rsid w:val="00DD61E2"/>
    <w:rsid w:val="00DD620B"/>
    <w:rsid w:val="00DD7078"/>
    <w:rsid w:val="00DE506E"/>
    <w:rsid w:val="00DE5B1C"/>
    <w:rsid w:val="00DE73A3"/>
    <w:rsid w:val="00DE7C6D"/>
    <w:rsid w:val="00DF0944"/>
    <w:rsid w:val="00DF4022"/>
    <w:rsid w:val="00DF4AF4"/>
    <w:rsid w:val="00DF6FEB"/>
    <w:rsid w:val="00E1097F"/>
    <w:rsid w:val="00E149B0"/>
    <w:rsid w:val="00E14E6D"/>
    <w:rsid w:val="00E158BC"/>
    <w:rsid w:val="00E16CB2"/>
    <w:rsid w:val="00E17531"/>
    <w:rsid w:val="00E205A7"/>
    <w:rsid w:val="00E225FF"/>
    <w:rsid w:val="00E24F16"/>
    <w:rsid w:val="00E25A56"/>
    <w:rsid w:val="00E3506E"/>
    <w:rsid w:val="00E36F40"/>
    <w:rsid w:val="00E41219"/>
    <w:rsid w:val="00E41532"/>
    <w:rsid w:val="00E50154"/>
    <w:rsid w:val="00E5026D"/>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A2FA4"/>
    <w:rsid w:val="00EA4B07"/>
    <w:rsid w:val="00EA4B0B"/>
    <w:rsid w:val="00EA5654"/>
    <w:rsid w:val="00EA5CE0"/>
    <w:rsid w:val="00EA660A"/>
    <w:rsid w:val="00EB0391"/>
    <w:rsid w:val="00EB4563"/>
    <w:rsid w:val="00EB5CF3"/>
    <w:rsid w:val="00EB5E6B"/>
    <w:rsid w:val="00EC58D0"/>
    <w:rsid w:val="00EC5909"/>
    <w:rsid w:val="00ED19E0"/>
    <w:rsid w:val="00ED28E8"/>
    <w:rsid w:val="00ED37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2CAB"/>
    <w:rsid w:val="00F05056"/>
    <w:rsid w:val="00F05F8A"/>
    <w:rsid w:val="00F078A1"/>
    <w:rsid w:val="00F105C3"/>
    <w:rsid w:val="00F13191"/>
    <w:rsid w:val="00F139CB"/>
    <w:rsid w:val="00F20CF3"/>
    <w:rsid w:val="00F2122F"/>
    <w:rsid w:val="00F2379B"/>
    <w:rsid w:val="00F23B29"/>
    <w:rsid w:val="00F24AEE"/>
    <w:rsid w:val="00F279EC"/>
    <w:rsid w:val="00F30BAB"/>
    <w:rsid w:val="00F30DA2"/>
    <w:rsid w:val="00F36269"/>
    <w:rsid w:val="00F36EA2"/>
    <w:rsid w:val="00F373BE"/>
    <w:rsid w:val="00F40151"/>
    <w:rsid w:val="00F43907"/>
    <w:rsid w:val="00F44E9D"/>
    <w:rsid w:val="00F458B4"/>
    <w:rsid w:val="00F459C7"/>
    <w:rsid w:val="00F46102"/>
    <w:rsid w:val="00F47CFD"/>
    <w:rsid w:val="00F5457A"/>
    <w:rsid w:val="00F5667F"/>
    <w:rsid w:val="00F5774E"/>
    <w:rsid w:val="00F57994"/>
    <w:rsid w:val="00F60A39"/>
    <w:rsid w:val="00F61A29"/>
    <w:rsid w:val="00F623C7"/>
    <w:rsid w:val="00F65EB0"/>
    <w:rsid w:val="00F80B9D"/>
    <w:rsid w:val="00F817E2"/>
    <w:rsid w:val="00F81ED0"/>
    <w:rsid w:val="00F823FB"/>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B79EA"/>
    <w:rsid w:val="00FC39B6"/>
    <w:rsid w:val="00FC46E0"/>
    <w:rsid w:val="00FC67CB"/>
    <w:rsid w:val="00FC79D3"/>
    <w:rsid w:val="00FD19AF"/>
    <w:rsid w:val="00FD26E1"/>
    <w:rsid w:val="00FD357A"/>
    <w:rsid w:val="00FD3C3A"/>
    <w:rsid w:val="00FD4245"/>
    <w:rsid w:val="00FD52AD"/>
    <w:rsid w:val="00FE071D"/>
    <w:rsid w:val="00FE0FC3"/>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376969"/>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356ADB"/>
    <w:pPr>
      <w:ind w:left="567"/>
      <w:outlineLvl w:val="0"/>
    </w:pPr>
    <w:rPr>
      <w:rFonts w:ascii="Verdana" w:hAnsi="Verdana" w:cs="Verdana"/>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qFormat/>
    <w:rsid w:val="00BE245A"/>
    <w:rPr>
      <w:rFonts w:cs="Times New Roman"/>
      <w:i/>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uiPriority w:val="99"/>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uiPriority w:val="34"/>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locked/>
    <w:rsid w:val="00E149B0"/>
    <w:rPr>
      <w:rFonts w:ascii="MS Reference Sans Serif" w:hAnsi="MS Reference Sans Serif"/>
      <w:shd w:val="clear" w:color="auto" w:fill="FFFFFF"/>
    </w:rPr>
  </w:style>
  <w:style w:type="paragraph" w:customStyle="1" w:styleId="BodyText2">
    <w:name w:val="Body Text2"/>
    <w:basedOn w:val="Normalny"/>
    <w:link w:val="Bodytext"/>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uiPriority w:val="99"/>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44"/>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45"/>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46"/>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47"/>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48"/>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50"/>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49"/>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51"/>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52"/>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53"/>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61"/>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62"/>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kretariat.warszawa@gddkia.gov.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mszymkiewicz@gddkia.gov.pl" TargetMode="External"/><Relationship Id="rId4" Type="http://schemas.openxmlformats.org/officeDocument/2006/relationships/webSettings" Target="webSettings.xml"/><Relationship Id="rId9" Type="http://schemas.openxmlformats.org/officeDocument/2006/relationships/hyperlink" Target="http://www.uzp.gov.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59</Pages>
  <Words>19197</Words>
  <Characters>115184</Characters>
  <Application>Microsoft Office Word</Application>
  <DocSecurity>0</DocSecurity>
  <Lines>959</Lines>
  <Paragraphs>268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Szymkiewicz Marta</cp:lastModifiedBy>
  <cp:revision>2</cp:revision>
  <cp:lastPrinted>2017-12-06T09:53:00Z</cp:lastPrinted>
  <dcterms:created xsi:type="dcterms:W3CDTF">2017-12-06T09:57:00Z</dcterms:created>
  <dcterms:modified xsi:type="dcterms:W3CDTF">2017-12-06T09:57:00Z</dcterms:modified>
</cp:coreProperties>
</file>