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4B0" w:rsidRDefault="00070C0A" w:rsidP="007014B0">
      <w:r>
        <w:rPr>
          <w:noProof/>
        </w:rPr>
        <w:drawing>
          <wp:inline distT="0" distB="0" distL="0" distR="0" wp14:anchorId="042EF7C8" wp14:editId="0F88BBAE">
            <wp:extent cx="695325" cy="695325"/>
            <wp:effectExtent l="0" t="0" r="9525" b="9525"/>
            <wp:docPr id="6" name="Obraz 6" descr="logo sitk nowe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logo sitk nowe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4B0">
        <w:t xml:space="preserve">             </w:t>
      </w:r>
      <w:r w:rsidR="007014B0">
        <w:rPr>
          <w:noProof/>
        </w:rPr>
        <w:drawing>
          <wp:inline distT="0" distB="0" distL="0" distR="0">
            <wp:extent cx="809625" cy="714375"/>
            <wp:effectExtent l="0" t="0" r="9525" b="9525"/>
            <wp:docPr id="4" name="Obraz 4" descr="File:Logo gddkia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File:Logo gddkia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4B0">
        <w:t xml:space="preserve">                </w:t>
      </w:r>
      <w:r w:rsidR="007014B0">
        <w:rPr>
          <w:noProof/>
        </w:rPr>
        <w:drawing>
          <wp:inline distT="0" distB="0" distL="0" distR="0">
            <wp:extent cx="952500" cy="952500"/>
            <wp:effectExtent l="0" t="0" r="0" b="0"/>
            <wp:docPr id="3" name="Obraz 3" descr="http://www.sitkkielce.idsl.pl/ps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 descr="http://www.sitkkielce.idsl.pl/ps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14B0">
        <w:t xml:space="preserve">                  </w:t>
      </w:r>
      <w:r w:rsidR="007014B0">
        <w:rPr>
          <w:rFonts w:ascii="Tahoma" w:hAnsi="Tahoma" w:cs="Tahoma"/>
          <w:b/>
          <w:noProof/>
          <w:color w:val="8BA000"/>
          <w:sz w:val="17"/>
          <w:szCs w:val="17"/>
        </w:rPr>
        <w:drawing>
          <wp:inline distT="0" distB="0" distL="0" distR="0">
            <wp:extent cx="1228725" cy="942975"/>
            <wp:effectExtent l="0" t="0" r="9525" b="9525"/>
            <wp:docPr id="2" name="Obraz 2" descr="meble.pl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4" descr="meble.p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3016" w:rsidRDefault="00F93016" w:rsidP="00F93016"/>
    <w:p w:rsidR="00F93016" w:rsidRDefault="00F93016" w:rsidP="00F93016">
      <w:pPr>
        <w:rPr>
          <w:color w:val="1F497D"/>
          <w:sz w:val="28"/>
        </w:rPr>
      </w:pPr>
    </w:p>
    <w:p w:rsidR="00F93016" w:rsidRDefault="00B4723E" w:rsidP="00F93016">
      <w:pPr>
        <w:pStyle w:val="Nagwek2"/>
        <w:rPr>
          <w:color w:val="1F497D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-1076960</wp:posOffset>
                </wp:positionH>
                <wp:positionV relativeFrom="paragraph">
                  <wp:posOffset>259080</wp:posOffset>
                </wp:positionV>
                <wp:extent cx="8138160" cy="0"/>
                <wp:effectExtent l="46990" t="40005" r="44450" b="4572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38160" cy="0"/>
                        </a:xfrm>
                        <a:prstGeom prst="line">
                          <a:avLst/>
                        </a:prstGeom>
                        <a:noFill/>
                        <a:ln w="76200" cmpd="tri">
                          <a:solidFill>
                            <a:srgbClr val="00008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84.8pt,20.4pt" to="556pt,2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" strokecolor="navy" strokeweight="6pt">
                <v:stroke linestyle="thickBetweenThin"/>
              </v:line>
            </w:pict>
          </mc:Fallback>
        </mc:AlternateContent>
      </w:r>
      <w:r w:rsidR="00F93016">
        <w:rPr>
          <w:color w:val="1F497D"/>
        </w:rPr>
        <w:t xml:space="preserve">                                                            </w:t>
      </w:r>
    </w:p>
    <w:p w:rsidR="00F93016" w:rsidRDefault="00F93016" w:rsidP="00F93016">
      <w:pPr>
        <w:pStyle w:val="Nagwek2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                                                                            </w:t>
      </w:r>
    </w:p>
    <w:p w:rsidR="00F93016" w:rsidRPr="00F93016" w:rsidRDefault="004D531D" w:rsidP="00F93016">
      <w:pPr>
        <w:rPr>
          <w:sz w:val="28"/>
          <w:szCs w:val="28"/>
        </w:rPr>
      </w:pPr>
      <w:r>
        <w:rPr>
          <w:sz w:val="28"/>
          <w:szCs w:val="28"/>
        </w:rPr>
        <w:t>Nr 53</w:t>
      </w:r>
      <w:r w:rsidR="00F93016" w:rsidRPr="00F93016">
        <w:rPr>
          <w:sz w:val="28"/>
          <w:szCs w:val="28"/>
        </w:rPr>
        <w:t>/201</w:t>
      </w:r>
      <w:r w:rsidR="00C25540">
        <w:rPr>
          <w:sz w:val="28"/>
          <w:szCs w:val="28"/>
        </w:rPr>
        <w:t>7</w:t>
      </w:r>
      <w:r w:rsidR="00F93016" w:rsidRPr="00F93016">
        <w:rPr>
          <w:sz w:val="28"/>
          <w:szCs w:val="28"/>
        </w:rPr>
        <w:t xml:space="preserve"> r.                                             </w:t>
      </w:r>
      <w:r w:rsidR="00F93016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Kielce dnia 2</w:t>
      </w:r>
      <w:r w:rsidR="00C25540">
        <w:rPr>
          <w:sz w:val="28"/>
          <w:szCs w:val="28"/>
        </w:rPr>
        <w:t>5</w:t>
      </w:r>
      <w:r w:rsidR="00117C70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="00117C70">
        <w:rPr>
          <w:sz w:val="28"/>
          <w:szCs w:val="28"/>
        </w:rPr>
        <w:t>.</w:t>
      </w:r>
      <w:r w:rsidR="00F93016" w:rsidRPr="00F93016">
        <w:rPr>
          <w:sz w:val="28"/>
          <w:szCs w:val="28"/>
        </w:rPr>
        <w:t xml:space="preserve"> 201</w:t>
      </w:r>
      <w:r w:rsidR="00C25540">
        <w:rPr>
          <w:sz w:val="28"/>
          <w:szCs w:val="28"/>
        </w:rPr>
        <w:t>7</w:t>
      </w:r>
      <w:r w:rsidR="00F93016" w:rsidRPr="00F93016">
        <w:rPr>
          <w:sz w:val="28"/>
          <w:szCs w:val="28"/>
        </w:rPr>
        <w:t xml:space="preserve"> r.</w:t>
      </w:r>
    </w:p>
    <w:p w:rsidR="00F93016" w:rsidRPr="00F93016" w:rsidRDefault="00F93016" w:rsidP="00F93016">
      <w:pPr>
        <w:tabs>
          <w:tab w:val="left" w:pos="5665"/>
        </w:tabs>
        <w:rPr>
          <w:sz w:val="28"/>
          <w:szCs w:val="28"/>
        </w:rPr>
      </w:pPr>
      <w:r w:rsidRPr="00F93016">
        <w:rPr>
          <w:sz w:val="28"/>
          <w:szCs w:val="28"/>
        </w:rPr>
        <w:tab/>
      </w:r>
    </w:p>
    <w:p w:rsidR="00F93016" w:rsidRDefault="00F93016" w:rsidP="00F93016">
      <w:pPr>
        <w:tabs>
          <w:tab w:val="left" w:pos="5624"/>
        </w:tabs>
        <w:rPr>
          <w:rFonts w:ascii="Monotype Corsiva" w:hAnsi="Monotype Corsiva"/>
          <w:sz w:val="28"/>
          <w:szCs w:val="28"/>
        </w:rPr>
      </w:pPr>
    </w:p>
    <w:p w:rsidR="00F93016" w:rsidRDefault="00F93016" w:rsidP="007755C0">
      <w:pPr>
        <w:tabs>
          <w:tab w:val="left" w:pos="629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Szanowni Państwo</w:t>
      </w:r>
    </w:p>
    <w:p w:rsidR="007755C0" w:rsidRDefault="007755C0" w:rsidP="007755C0">
      <w:pPr>
        <w:tabs>
          <w:tab w:val="left" w:pos="6290"/>
        </w:tabs>
        <w:jc w:val="center"/>
        <w:rPr>
          <w:b/>
          <w:i/>
          <w:sz w:val="28"/>
          <w:szCs w:val="28"/>
        </w:rPr>
      </w:pPr>
    </w:p>
    <w:p w:rsidR="007755C0" w:rsidRDefault="007755C0" w:rsidP="007755C0">
      <w:pPr>
        <w:tabs>
          <w:tab w:val="left" w:pos="6290"/>
        </w:tabs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Zaproszenie</w:t>
      </w:r>
    </w:p>
    <w:p w:rsidR="00F93016" w:rsidRPr="00F93016" w:rsidRDefault="00F93016" w:rsidP="00042F44">
      <w:pPr>
        <w:tabs>
          <w:tab w:val="left" w:pos="5624"/>
        </w:tabs>
        <w:jc w:val="both"/>
        <w:rPr>
          <w:rFonts w:ascii="Monotype Corsiva" w:hAnsi="Monotype Corsiva"/>
          <w:b/>
          <w:i/>
          <w:sz w:val="28"/>
          <w:szCs w:val="28"/>
        </w:rPr>
      </w:pPr>
      <w:r w:rsidRPr="00F93016">
        <w:rPr>
          <w:rFonts w:ascii="Monotype Corsiva" w:hAnsi="Monotype Corsiva"/>
          <w:b/>
          <w:i/>
          <w:sz w:val="28"/>
          <w:szCs w:val="28"/>
        </w:rPr>
        <w:t xml:space="preserve">                                                                                  </w:t>
      </w:r>
      <w:r w:rsidRPr="00F93016">
        <w:rPr>
          <w:rFonts w:ascii="Monotype Corsiva" w:hAnsi="Monotype Corsiva"/>
          <w:b/>
          <w:i/>
          <w:sz w:val="28"/>
          <w:szCs w:val="28"/>
        </w:rPr>
        <w:tab/>
      </w:r>
    </w:p>
    <w:p w:rsidR="00042F44" w:rsidRDefault="00F93016" w:rsidP="00075F5D">
      <w:pPr>
        <w:tabs>
          <w:tab w:val="left" w:pos="5624"/>
        </w:tabs>
        <w:rPr>
          <w:b/>
          <w:i/>
          <w:sz w:val="28"/>
          <w:szCs w:val="28"/>
        </w:rPr>
      </w:pPr>
      <w:r w:rsidRPr="00F93016">
        <w:rPr>
          <w:i/>
          <w:sz w:val="28"/>
          <w:szCs w:val="28"/>
        </w:rPr>
        <w:t xml:space="preserve">             Świętokrzyski Klub Drogowca Stowarzyszenia Inżynierów i Techników Komunikacji RP Oddział w Kielcach, Generalna Dyrekcja Dróg Krajowych </w:t>
      </w:r>
      <w:r>
        <w:rPr>
          <w:i/>
          <w:sz w:val="28"/>
          <w:szCs w:val="28"/>
        </w:rPr>
        <w:t xml:space="preserve">                        </w:t>
      </w:r>
      <w:r w:rsidR="000D2638">
        <w:rPr>
          <w:i/>
          <w:sz w:val="28"/>
          <w:szCs w:val="28"/>
        </w:rPr>
        <w:t>i Autostrad</w:t>
      </w:r>
      <w:r w:rsidR="00E607EA">
        <w:rPr>
          <w:i/>
          <w:sz w:val="28"/>
          <w:szCs w:val="28"/>
        </w:rPr>
        <w:t xml:space="preserve">, Politechnika Świętokrzyska </w:t>
      </w:r>
      <w:r w:rsidRPr="00F93016">
        <w:rPr>
          <w:i/>
          <w:sz w:val="28"/>
          <w:szCs w:val="28"/>
        </w:rPr>
        <w:t xml:space="preserve"> oraz Targi Kielce </w:t>
      </w:r>
      <w:r w:rsidRPr="00F93016">
        <w:rPr>
          <w:b/>
          <w:i/>
          <w:sz w:val="28"/>
          <w:szCs w:val="28"/>
        </w:rPr>
        <w:t>zapraszają do udziału</w:t>
      </w:r>
      <w:r w:rsidR="00075F5D">
        <w:rPr>
          <w:b/>
          <w:i/>
          <w:sz w:val="28"/>
          <w:szCs w:val="28"/>
        </w:rPr>
        <w:t xml:space="preserve"> </w:t>
      </w:r>
      <w:r w:rsidRPr="00F93016">
        <w:rPr>
          <w:b/>
          <w:i/>
          <w:sz w:val="28"/>
          <w:szCs w:val="28"/>
        </w:rPr>
        <w:t xml:space="preserve">w </w:t>
      </w:r>
      <w:r w:rsidR="00075F5D">
        <w:rPr>
          <w:b/>
          <w:i/>
          <w:sz w:val="28"/>
          <w:szCs w:val="28"/>
        </w:rPr>
        <w:t>KNT</w:t>
      </w:r>
      <w:r w:rsidR="00566658">
        <w:rPr>
          <w:b/>
          <w:i/>
          <w:sz w:val="28"/>
          <w:szCs w:val="28"/>
        </w:rPr>
        <w:t xml:space="preserve"> nt.</w:t>
      </w:r>
      <w:r w:rsidR="00042F44">
        <w:rPr>
          <w:b/>
          <w:i/>
          <w:sz w:val="28"/>
          <w:szCs w:val="28"/>
        </w:rPr>
        <w:t xml:space="preserve"> </w:t>
      </w:r>
      <w:r w:rsidR="00042F44" w:rsidRPr="00042F44">
        <w:rPr>
          <w:b/>
          <w:i/>
          <w:color w:val="FF0000"/>
          <w:sz w:val="28"/>
          <w:szCs w:val="28"/>
        </w:rPr>
        <w:t>„</w:t>
      </w:r>
      <w:r w:rsidR="00075F5D" w:rsidRPr="00075F5D">
        <w:rPr>
          <w:b/>
          <w:color w:val="FF0000"/>
          <w:sz w:val="28"/>
          <w:szCs w:val="28"/>
        </w:rPr>
        <w:t xml:space="preserve">Bezpieczna </w:t>
      </w:r>
      <w:r w:rsidR="00075F5D">
        <w:rPr>
          <w:b/>
          <w:color w:val="FF0000"/>
          <w:sz w:val="28"/>
          <w:szCs w:val="28"/>
        </w:rPr>
        <w:t>i</w:t>
      </w:r>
      <w:r w:rsidR="00075F5D" w:rsidRPr="00075F5D">
        <w:rPr>
          <w:b/>
          <w:color w:val="FF0000"/>
          <w:sz w:val="28"/>
          <w:szCs w:val="28"/>
        </w:rPr>
        <w:t>nfrastruktura komunikacyjna</w:t>
      </w:r>
      <w:r w:rsidR="009A3ACE" w:rsidRPr="009A3ACE">
        <w:rPr>
          <w:b/>
          <w:i/>
          <w:color w:val="FF0000"/>
          <w:sz w:val="28"/>
          <w:szCs w:val="28"/>
        </w:rPr>
        <w:t>”,</w:t>
      </w:r>
      <w:r w:rsidR="009A3ACE">
        <w:rPr>
          <w:color w:val="FF0000"/>
          <w:sz w:val="28"/>
          <w:szCs w:val="28"/>
        </w:rPr>
        <w:t xml:space="preserve"> </w:t>
      </w:r>
      <w:r w:rsidRPr="00F93016">
        <w:rPr>
          <w:b/>
          <w:i/>
          <w:sz w:val="28"/>
          <w:szCs w:val="28"/>
        </w:rPr>
        <w:t xml:space="preserve"> która odbędzie się dnia 1</w:t>
      </w:r>
      <w:r w:rsidR="00075F5D">
        <w:rPr>
          <w:b/>
          <w:i/>
          <w:sz w:val="28"/>
          <w:szCs w:val="28"/>
        </w:rPr>
        <w:t xml:space="preserve">0 </w:t>
      </w:r>
      <w:r w:rsidR="00C25540">
        <w:rPr>
          <w:b/>
          <w:i/>
          <w:sz w:val="28"/>
          <w:szCs w:val="28"/>
        </w:rPr>
        <w:t>maja</w:t>
      </w:r>
      <w:r w:rsidR="00E607EA">
        <w:rPr>
          <w:b/>
          <w:i/>
          <w:sz w:val="28"/>
          <w:szCs w:val="28"/>
        </w:rPr>
        <w:t xml:space="preserve"> </w:t>
      </w:r>
      <w:r w:rsidRPr="00F93016">
        <w:rPr>
          <w:b/>
          <w:i/>
          <w:sz w:val="28"/>
          <w:szCs w:val="28"/>
        </w:rPr>
        <w:t xml:space="preserve"> 201</w:t>
      </w:r>
      <w:r w:rsidR="00C25540">
        <w:rPr>
          <w:b/>
          <w:i/>
          <w:sz w:val="28"/>
          <w:szCs w:val="28"/>
        </w:rPr>
        <w:t>7</w:t>
      </w:r>
      <w:r w:rsidRPr="00F93016">
        <w:rPr>
          <w:b/>
          <w:i/>
          <w:sz w:val="28"/>
          <w:szCs w:val="28"/>
        </w:rPr>
        <w:t xml:space="preserve"> r. </w:t>
      </w:r>
      <w:r w:rsidR="00C25540">
        <w:rPr>
          <w:b/>
          <w:i/>
          <w:sz w:val="28"/>
          <w:szCs w:val="28"/>
        </w:rPr>
        <w:t>w</w:t>
      </w:r>
      <w:r w:rsidRPr="00F93016">
        <w:rPr>
          <w:b/>
          <w:i/>
          <w:sz w:val="28"/>
          <w:szCs w:val="28"/>
        </w:rPr>
        <w:t xml:space="preserve"> godz.10</w:t>
      </w:r>
      <w:r w:rsidRPr="00F93016">
        <w:rPr>
          <w:b/>
          <w:i/>
          <w:sz w:val="28"/>
          <w:szCs w:val="28"/>
          <w:vertAlign w:val="superscript"/>
        </w:rPr>
        <w:t xml:space="preserve">00 </w:t>
      </w:r>
      <w:r w:rsidR="00C25540">
        <w:rPr>
          <w:b/>
          <w:i/>
          <w:sz w:val="28"/>
          <w:szCs w:val="28"/>
          <w:vertAlign w:val="superscript"/>
        </w:rPr>
        <w:t xml:space="preserve"> </w:t>
      </w:r>
      <w:r w:rsidR="00C25540">
        <w:rPr>
          <w:b/>
          <w:i/>
          <w:sz w:val="28"/>
          <w:szCs w:val="28"/>
        </w:rPr>
        <w:t>- 15.00</w:t>
      </w:r>
      <w:r w:rsidRPr="00F93016">
        <w:rPr>
          <w:b/>
          <w:i/>
          <w:sz w:val="28"/>
          <w:szCs w:val="28"/>
        </w:rPr>
        <w:t xml:space="preserve"> </w:t>
      </w:r>
      <w:r w:rsidR="009A3ACE">
        <w:rPr>
          <w:b/>
          <w:i/>
          <w:sz w:val="28"/>
          <w:szCs w:val="28"/>
        </w:rPr>
        <w:t xml:space="preserve">  </w:t>
      </w:r>
      <w:r w:rsidRPr="00F93016">
        <w:rPr>
          <w:b/>
          <w:i/>
          <w:sz w:val="28"/>
          <w:szCs w:val="28"/>
        </w:rPr>
        <w:t>w Centrum Konferencyjnym Targów Kielce ul. Zakładowa 1</w:t>
      </w:r>
      <w:r w:rsidR="00DE286A">
        <w:rPr>
          <w:b/>
          <w:i/>
          <w:sz w:val="28"/>
          <w:szCs w:val="28"/>
        </w:rPr>
        <w:t xml:space="preserve">- </w:t>
      </w:r>
      <w:r w:rsidRPr="00F93016">
        <w:rPr>
          <w:b/>
          <w:i/>
          <w:sz w:val="28"/>
          <w:szCs w:val="28"/>
        </w:rPr>
        <w:t xml:space="preserve"> Sala </w:t>
      </w:r>
      <w:r w:rsidR="00E607EA">
        <w:rPr>
          <w:b/>
          <w:i/>
          <w:sz w:val="28"/>
          <w:szCs w:val="28"/>
        </w:rPr>
        <w:t>Lambda</w:t>
      </w:r>
      <w:r w:rsidRPr="00F93016">
        <w:rPr>
          <w:b/>
          <w:i/>
          <w:sz w:val="28"/>
          <w:szCs w:val="28"/>
        </w:rPr>
        <w:t xml:space="preserve">. </w:t>
      </w:r>
    </w:p>
    <w:p w:rsidR="00F93016" w:rsidRPr="00F93016" w:rsidRDefault="00F93016" w:rsidP="00075F5D">
      <w:pPr>
        <w:tabs>
          <w:tab w:val="left" w:pos="5624"/>
        </w:tabs>
        <w:rPr>
          <w:i/>
          <w:sz w:val="28"/>
          <w:szCs w:val="28"/>
        </w:rPr>
      </w:pPr>
      <w:r w:rsidRPr="00F93016">
        <w:rPr>
          <w:i/>
          <w:sz w:val="28"/>
          <w:szCs w:val="28"/>
        </w:rPr>
        <w:t>Program konferencji w załączeniu.</w:t>
      </w:r>
    </w:p>
    <w:p w:rsidR="000D2638" w:rsidRDefault="00F93016" w:rsidP="00075F5D">
      <w:pPr>
        <w:tabs>
          <w:tab w:val="left" w:pos="5624"/>
        </w:tabs>
        <w:rPr>
          <w:i/>
          <w:sz w:val="28"/>
          <w:szCs w:val="28"/>
        </w:rPr>
      </w:pPr>
      <w:r w:rsidRPr="00F93016">
        <w:rPr>
          <w:i/>
          <w:sz w:val="28"/>
          <w:szCs w:val="28"/>
        </w:rPr>
        <w:t xml:space="preserve">      Konferencja towarzyszy  XX</w:t>
      </w:r>
      <w:r w:rsidR="00566658">
        <w:rPr>
          <w:i/>
          <w:sz w:val="28"/>
          <w:szCs w:val="28"/>
        </w:rPr>
        <w:t>II</w:t>
      </w:r>
      <w:r w:rsidR="00C25540">
        <w:rPr>
          <w:i/>
          <w:sz w:val="28"/>
          <w:szCs w:val="28"/>
        </w:rPr>
        <w:t>I</w:t>
      </w:r>
      <w:r w:rsidRPr="00F93016">
        <w:rPr>
          <w:i/>
          <w:sz w:val="28"/>
          <w:szCs w:val="28"/>
        </w:rPr>
        <w:t xml:space="preserve"> Międzynarodowym Targom Budownictwa Drogowego </w:t>
      </w:r>
      <w:r w:rsidRPr="00C25540">
        <w:rPr>
          <w:b/>
          <w:i/>
          <w:sz w:val="28"/>
          <w:szCs w:val="28"/>
        </w:rPr>
        <w:t>AUTOSTRADA</w:t>
      </w:r>
      <w:r w:rsidR="007B1451">
        <w:rPr>
          <w:b/>
          <w:i/>
          <w:sz w:val="28"/>
          <w:szCs w:val="28"/>
        </w:rPr>
        <w:t>-</w:t>
      </w:r>
      <w:r w:rsidRPr="00C25540">
        <w:rPr>
          <w:b/>
          <w:i/>
          <w:sz w:val="28"/>
          <w:szCs w:val="28"/>
        </w:rPr>
        <w:t xml:space="preserve"> POLSKA</w:t>
      </w:r>
      <w:r w:rsidRPr="00F93016">
        <w:rPr>
          <w:i/>
          <w:sz w:val="28"/>
          <w:szCs w:val="28"/>
        </w:rPr>
        <w:t xml:space="preserve"> oraz  Międzynarodowym Targom Infrastruktury </w:t>
      </w:r>
      <w:r w:rsidR="00566658" w:rsidRPr="00C25540">
        <w:rPr>
          <w:b/>
          <w:i/>
          <w:sz w:val="28"/>
          <w:szCs w:val="28"/>
        </w:rPr>
        <w:t>TRAFIC – EXPO-TIL</w:t>
      </w:r>
      <w:r w:rsidR="00566658">
        <w:rPr>
          <w:i/>
          <w:sz w:val="28"/>
          <w:szCs w:val="28"/>
        </w:rPr>
        <w:t>.</w:t>
      </w:r>
    </w:p>
    <w:p w:rsidR="000D2638" w:rsidRDefault="000D2638" w:rsidP="00075F5D">
      <w:pPr>
        <w:tabs>
          <w:tab w:val="left" w:pos="1005"/>
        </w:tabs>
        <w:rPr>
          <w:i/>
          <w:color w:val="000033"/>
        </w:rPr>
      </w:pPr>
      <w:r>
        <w:rPr>
          <w:i/>
          <w:iCs/>
          <w:color w:val="000000"/>
          <w:spacing w:val="-1"/>
          <w:sz w:val="28"/>
          <w:szCs w:val="28"/>
        </w:rPr>
        <w:t xml:space="preserve">    Konferencja jest skierowana do </w:t>
      </w:r>
      <w:r>
        <w:rPr>
          <w:i/>
          <w:color w:val="000000"/>
          <w:sz w:val="28"/>
          <w:szCs w:val="28"/>
        </w:rPr>
        <w:t xml:space="preserve">przedstawicieli </w:t>
      </w:r>
      <w:r>
        <w:rPr>
          <w:i/>
          <w:sz w:val="28"/>
          <w:szCs w:val="28"/>
        </w:rPr>
        <w:t xml:space="preserve">zarządców dróg, </w:t>
      </w:r>
      <w:r w:rsidR="001C469D">
        <w:rPr>
          <w:i/>
          <w:sz w:val="28"/>
          <w:szCs w:val="28"/>
        </w:rPr>
        <w:t xml:space="preserve"> pracowników zakładów kolejowych, </w:t>
      </w:r>
      <w:r>
        <w:rPr>
          <w:i/>
          <w:color w:val="000000"/>
          <w:sz w:val="28"/>
          <w:szCs w:val="28"/>
        </w:rPr>
        <w:t>wykonawców firm drogowych i kolejowych, biur projektowych, samorządów, kadry naukowej, studentów, uczniów, sympatyków. </w:t>
      </w:r>
    </w:p>
    <w:p w:rsidR="00F93016" w:rsidRPr="00F93016" w:rsidRDefault="00F93016" w:rsidP="00075F5D">
      <w:pPr>
        <w:tabs>
          <w:tab w:val="left" w:pos="5624"/>
        </w:tabs>
        <w:rPr>
          <w:i/>
          <w:sz w:val="28"/>
          <w:szCs w:val="28"/>
        </w:rPr>
      </w:pPr>
      <w:r w:rsidRPr="00F93016">
        <w:rPr>
          <w:i/>
          <w:sz w:val="28"/>
          <w:szCs w:val="28"/>
        </w:rPr>
        <w:t xml:space="preserve">   Uczestnicy konferencji będą mogli zwiedzić wystawy targowe.</w:t>
      </w:r>
    </w:p>
    <w:p w:rsidR="00F93016" w:rsidRDefault="00F93016" w:rsidP="00075F5D">
      <w:pPr>
        <w:tabs>
          <w:tab w:val="left" w:pos="5624"/>
        </w:tabs>
        <w:rPr>
          <w:i/>
          <w:sz w:val="28"/>
          <w:szCs w:val="28"/>
        </w:rPr>
      </w:pPr>
      <w:r w:rsidRPr="00F93016">
        <w:rPr>
          <w:i/>
          <w:sz w:val="28"/>
          <w:szCs w:val="28"/>
        </w:rPr>
        <w:t xml:space="preserve">Udział w konferencji </w:t>
      </w:r>
      <w:r w:rsidR="00F877F3">
        <w:rPr>
          <w:i/>
          <w:sz w:val="28"/>
          <w:szCs w:val="28"/>
        </w:rPr>
        <w:t>dla uczestników targów jest</w:t>
      </w:r>
      <w:bookmarkStart w:id="0" w:name="_GoBack"/>
      <w:bookmarkEnd w:id="0"/>
      <w:r w:rsidRPr="00F93016">
        <w:rPr>
          <w:i/>
          <w:sz w:val="28"/>
          <w:szCs w:val="28"/>
        </w:rPr>
        <w:t>t bezpłatny.</w:t>
      </w:r>
    </w:p>
    <w:p w:rsidR="007B1451" w:rsidRPr="007B1451" w:rsidRDefault="007B1451" w:rsidP="00075F5D">
      <w:pPr>
        <w:tabs>
          <w:tab w:val="left" w:pos="5624"/>
        </w:tabs>
        <w:rPr>
          <w:sz w:val="24"/>
          <w:szCs w:val="24"/>
        </w:rPr>
      </w:pPr>
      <w:r w:rsidRPr="007B1451">
        <w:rPr>
          <w:i/>
          <w:sz w:val="24"/>
          <w:szCs w:val="24"/>
        </w:rPr>
        <w:t xml:space="preserve">Zaproszenie na Targi </w:t>
      </w:r>
      <w:r w:rsidRPr="007B1451">
        <w:rPr>
          <w:b/>
          <w:i/>
          <w:sz w:val="24"/>
          <w:szCs w:val="24"/>
        </w:rPr>
        <w:t xml:space="preserve">AUTOSTRADA- POLSKA </w:t>
      </w:r>
      <w:r w:rsidRPr="007B1451">
        <w:rPr>
          <w:sz w:val="24"/>
          <w:szCs w:val="24"/>
        </w:rPr>
        <w:t>do odebrania w biurze SITK</w:t>
      </w:r>
      <w:r w:rsidRPr="007B1451">
        <w:rPr>
          <w:b/>
          <w:i/>
          <w:sz w:val="24"/>
          <w:szCs w:val="24"/>
        </w:rPr>
        <w:t xml:space="preserve"> </w:t>
      </w:r>
      <w:r w:rsidRPr="007B1451">
        <w:rPr>
          <w:sz w:val="24"/>
          <w:szCs w:val="24"/>
        </w:rPr>
        <w:t xml:space="preserve">RP </w:t>
      </w:r>
      <w:r>
        <w:rPr>
          <w:sz w:val="24"/>
          <w:szCs w:val="24"/>
        </w:rPr>
        <w:t xml:space="preserve">Oddział        w Kielcach w godzinach 9.00 do 15.00. </w:t>
      </w:r>
    </w:p>
    <w:p w:rsidR="00F93016" w:rsidRPr="007B1451" w:rsidRDefault="00F93016" w:rsidP="00F93016">
      <w:pPr>
        <w:tabs>
          <w:tab w:val="left" w:pos="5624"/>
        </w:tabs>
        <w:rPr>
          <w:rFonts w:ascii="Monotype Corsiva" w:hAnsi="Monotype Corsiva"/>
          <w:b/>
          <w:i/>
          <w:sz w:val="24"/>
          <w:szCs w:val="24"/>
        </w:rPr>
      </w:pPr>
    </w:p>
    <w:p w:rsidR="00F93016" w:rsidRDefault="00F93016" w:rsidP="00F93016">
      <w:pPr>
        <w:tabs>
          <w:tab w:val="left" w:pos="5624"/>
        </w:tabs>
        <w:rPr>
          <w:rFonts w:ascii="Monotype Corsiva" w:hAnsi="Monotype Corsiva"/>
          <w:b/>
          <w:i/>
          <w:sz w:val="28"/>
          <w:szCs w:val="28"/>
        </w:rPr>
      </w:pPr>
      <w:r>
        <w:rPr>
          <w:rFonts w:ascii="Monotype Corsiva" w:hAnsi="Monotype Corsiva"/>
          <w:b/>
          <w:i/>
          <w:sz w:val="28"/>
          <w:szCs w:val="28"/>
        </w:rPr>
        <w:tab/>
      </w:r>
    </w:p>
    <w:p w:rsidR="00F93016" w:rsidRPr="00F93016" w:rsidRDefault="00F93016" w:rsidP="00F93016">
      <w:pPr>
        <w:tabs>
          <w:tab w:val="left" w:pos="5624"/>
        </w:tabs>
        <w:rPr>
          <w:i/>
          <w:sz w:val="24"/>
          <w:szCs w:val="24"/>
        </w:rPr>
      </w:pPr>
      <w:r>
        <w:rPr>
          <w:b/>
          <w:sz w:val="28"/>
          <w:szCs w:val="28"/>
        </w:rPr>
        <w:tab/>
      </w:r>
    </w:p>
    <w:p w:rsidR="00F93016" w:rsidRPr="00F93016" w:rsidRDefault="00F93016" w:rsidP="00F93016">
      <w:pPr>
        <w:tabs>
          <w:tab w:val="left" w:pos="7455"/>
        </w:tabs>
        <w:rPr>
          <w:b/>
          <w:sz w:val="24"/>
          <w:szCs w:val="24"/>
        </w:rPr>
      </w:pPr>
      <w:r>
        <w:rPr>
          <w:b/>
          <w:sz w:val="28"/>
          <w:szCs w:val="28"/>
        </w:rPr>
        <w:tab/>
      </w:r>
      <w:r>
        <w:rPr>
          <w:b/>
          <w:sz w:val="24"/>
          <w:szCs w:val="24"/>
        </w:rPr>
        <w:t xml:space="preserve">              </w:t>
      </w:r>
    </w:p>
    <w:p w:rsidR="00F93016" w:rsidRPr="00F93016" w:rsidRDefault="00F93016" w:rsidP="00F93016">
      <w:pPr>
        <w:tabs>
          <w:tab w:val="left" w:pos="6165"/>
        </w:tabs>
        <w:rPr>
          <w:i/>
          <w:sz w:val="28"/>
          <w:szCs w:val="28"/>
        </w:rPr>
      </w:pPr>
      <w:r>
        <w:rPr>
          <w:b/>
          <w:sz w:val="28"/>
          <w:szCs w:val="28"/>
        </w:rPr>
        <w:tab/>
      </w:r>
    </w:p>
    <w:p w:rsidR="00F93016" w:rsidRDefault="00F93016" w:rsidP="00F93016">
      <w:pPr>
        <w:tabs>
          <w:tab w:val="left" w:pos="5624"/>
        </w:tabs>
        <w:rPr>
          <w:b/>
          <w:sz w:val="28"/>
          <w:szCs w:val="28"/>
        </w:rPr>
      </w:pPr>
    </w:p>
    <w:p w:rsidR="00F93016" w:rsidRDefault="00F93016" w:rsidP="00F93016">
      <w:pPr>
        <w:tabs>
          <w:tab w:val="left" w:pos="5624"/>
        </w:tabs>
        <w:rPr>
          <w:b/>
          <w:sz w:val="28"/>
          <w:szCs w:val="28"/>
        </w:rPr>
      </w:pPr>
    </w:p>
    <w:p w:rsidR="00256167" w:rsidRDefault="00256167"/>
    <w:sectPr w:rsidR="00256167" w:rsidSect="002561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3016"/>
    <w:rsid w:val="00042F44"/>
    <w:rsid w:val="00070C0A"/>
    <w:rsid w:val="00075F5D"/>
    <w:rsid w:val="000D2638"/>
    <w:rsid w:val="00117C70"/>
    <w:rsid w:val="001C469D"/>
    <w:rsid w:val="00256167"/>
    <w:rsid w:val="00264EF5"/>
    <w:rsid w:val="0027088A"/>
    <w:rsid w:val="003C0B0F"/>
    <w:rsid w:val="00487B23"/>
    <w:rsid w:val="004D531D"/>
    <w:rsid w:val="004E4F98"/>
    <w:rsid w:val="00566658"/>
    <w:rsid w:val="007014B0"/>
    <w:rsid w:val="007755C0"/>
    <w:rsid w:val="007B1451"/>
    <w:rsid w:val="00817D61"/>
    <w:rsid w:val="009A3ACE"/>
    <w:rsid w:val="00B4723E"/>
    <w:rsid w:val="00C25540"/>
    <w:rsid w:val="00CD2A57"/>
    <w:rsid w:val="00D53D71"/>
    <w:rsid w:val="00DE286A"/>
    <w:rsid w:val="00E607EA"/>
    <w:rsid w:val="00F877F3"/>
    <w:rsid w:val="00F93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93016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3016"/>
    <w:pPr>
      <w:keepNext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9301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9301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3016"/>
    <w:pPr>
      <w:jc w:val="center"/>
    </w:pPr>
    <w:rPr>
      <w:rFonts w:ascii="Arial" w:hAnsi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3016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0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016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30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93016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93016"/>
    <w:pPr>
      <w:keepNext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F93016"/>
    <w:rPr>
      <w:rFonts w:ascii="Times New Roman" w:eastAsia="Times New Roman" w:hAnsi="Times New Roman" w:cs="Times New Roman"/>
      <w:b/>
      <w:sz w:val="32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9301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F93016"/>
    <w:pPr>
      <w:jc w:val="center"/>
    </w:pPr>
    <w:rPr>
      <w:rFonts w:ascii="Arial" w:hAnsi="Arial"/>
      <w:b/>
      <w:sz w:val="28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F93016"/>
    <w:rPr>
      <w:rFonts w:ascii="Arial" w:eastAsia="Times New Roman" w:hAnsi="Arial" w:cs="Times New Roman"/>
      <w:b/>
      <w:sz w:val="2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9301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9301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22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3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upload.wikimedia.org/wikipedia/commons/e/e8/Logo_gddkia.jpg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javascript:galeria('http://www.biznes.meble.pl/gfx/pl/aktualnosci/3314_pl_1.jpg',%20250,%20190)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Pawelec Małgorzata</cp:lastModifiedBy>
  <cp:revision>22</cp:revision>
  <dcterms:created xsi:type="dcterms:W3CDTF">2017-03-14T15:19:00Z</dcterms:created>
  <dcterms:modified xsi:type="dcterms:W3CDTF">2017-05-08T10:07:00Z</dcterms:modified>
</cp:coreProperties>
</file>