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6CF" w:rsidRDefault="004116CF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:rsidR="00E16EC5" w:rsidRPr="00DE0DB1" w:rsidRDefault="00E16EC5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DE0DB1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INFORMACJA O WYBORZE OFERTY NAJKORZYSTNIEJSZEJ</w:t>
      </w:r>
    </w:p>
    <w:p w:rsidR="00E16EC5" w:rsidRDefault="00E16EC5" w:rsidP="00E16EC5">
      <w:pPr>
        <w:spacing w:after="0" w:line="360" w:lineRule="auto"/>
        <w:rPr>
          <w:rFonts w:ascii="Verdana" w:eastAsia="Times New Roman" w:hAnsi="Verdana" w:cs="Arial"/>
          <w:bCs/>
          <w:sz w:val="20"/>
          <w:szCs w:val="20"/>
          <w:lang w:eastAsia="pl-PL"/>
        </w:rPr>
      </w:pPr>
    </w:p>
    <w:p w:rsidR="00E16EC5" w:rsidRPr="00321E2A" w:rsidRDefault="00E16EC5" w:rsidP="00E16EC5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21E2A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znak sprawy </w:t>
      </w:r>
      <w:r w:rsidR="00F5035E">
        <w:rPr>
          <w:rFonts w:ascii="Verdana" w:hAnsi="Verdana"/>
          <w:b/>
          <w:sz w:val="20"/>
          <w:szCs w:val="20"/>
        </w:rPr>
        <w:t>O.</w:t>
      </w:r>
      <w:r w:rsidR="00F5035E" w:rsidRPr="00BB1DB8">
        <w:rPr>
          <w:rFonts w:ascii="Verdana" w:hAnsi="Verdana"/>
          <w:b/>
          <w:sz w:val="20"/>
          <w:szCs w:val="20"/>
        </w:rPr>
        <w:t>ZG.D</w:t>
      </w:r>
      <w:r w:rsidR="00F5035E">
        <w:rPr>
          <w:rFonts w:ascii="Verdana" w:hAnsi="Verdana"/>
          <w:b/>
          <w:sz w:val="20"/>
          <w:szCs w:val="20"/>
        </w:rPr>
        <w:t>-</w:t>
      </w:r>
      <w:r w:rsidR="00F5035E" w:rsidRPr="00BB1DB8">
        <w:rPr>
          <w:rFonts w:ascii="Verdana" w:hAnsi="Verdana"/>
          <w:b/>
          <w:sz w:val="20"/>
          <w:szCs w:val="20"/>
        </w:rPr>
        <w:t>3.241</w:t>
      </w:r>
      <w:r w:rsidR="00441D34">
        <w:rPr>
          <w:rFonts w:ascii="Verdana" w:hAnsi="Verdana"/>
          <w:b/>
          <w:sz w:val="20"/>
          <w:szCs w:val="20"/>
        </w:rPr>
        <w:t>4</w:t>
      </w:r>
      <w:r w:rsidR="001836BF">
        <w:rPr>
          <w:rFonts w:ascii="Verdana" w:hAnsi="Verdana"/>
          <w:b/>
          <w:sz w:val="20"/>
          <w:szCs w:val="20"/>
        </w:rPr>
        <w:t>.1</w:t>
      </w:r>
      <w:r w:rsidR="007F38FC">
        <w:rPr>
          <w:rFonts w:ascii="Verdana" w:hAnsi="Verdana"/>
          <w:b/>
          <w:sz w:val="20"/>
          <w:szCs w:val="20"/>
        </w:rPr>
        <w:t>.2019</w:t>
      </w:r>
    </w:p>
    <w:p w:rsidR="00E16EC5" w:rsidRPr="00321E2A" w:rsidRDefault="00E16EC5" w:rsidP="00E16EC5">
      <w:pPr>
        <w:spacing w:after="0"/>
        <w:jc w:val="both"/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</w:pPr>
    </w:p>
    <w:p w:rsidR="00441D34" w:rsidRPr="00C750F0" w:rsidRDefault="00441D34" w:rsidP="00441D34">
      <w:pPr>
        <w:tabs>
          <w:tab w:val="left" w:pos="426"/>
        </w:tabs>
        <w:autoSpaceDE w:val="0"/>
        <w:autoSpaceDN w:val="0"/>
        <w:adjustRightInd w:val="0"/>
        <w:spacing w:before="200"/>
        <w:contextualSpacing/>
        <w:jc w:val="both"/>
        <w:rPr>
          <w:rFonts w:ascii="Verdana" w:hAnsi="Verdana"/>
          <w:b/>
          <w:sz w:val="20"/>
          <w:szCs w:val="20"/>
        </w:rPr>
      </w:pPr>
      <w:r w:rsidRPr="00C750F0">
        <w:rPr>
          <w:rFonts w:ascii="Verdana" w:hAnsi="Verdana"/>
          <w:b/>
          <w:sz w:val="20"/>
          <w:szCs w:val="20"/>
        </w:rPr>
        <w:t>DOSTAWA KOLEINOMIERZA MAŁEGO DO WYDZIAŁU TECHNOLOGII                     I JAKOŚCI BUDOWY DRÓG – LABORATORIUM DROGOWEGO</w:t>
      </w:r>
    </w:p>
    <w:p w:rsidR="007F38FC" w:rsidRDefault="007F38FC" w:rsidP="009471D5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:rsidR="001836BF" w:rsidRDefault="001836BF" w:rsidP="009471D5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:rsidR="009471D5" w:rsidRDefault="009471D5" w:rsidP="009471D5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F04C2">
        <w:rPr>
          <w:rFonts w:ascii="Verdana" w:hAnsi="Verdana"/>
          <w:sz w:val="20"/>
          <w:szCs w:val="20"/>
        </w:rPr>
        <w:t>Na podstawie art</w:t>
      </w:r>
      <w:r>
        <w:rPr>
          <w:rFonts w:ascii="Verdana" w:hAnsi="Verdana"/>
          <w:sz w:val="20"/>
          <w:szCs w:val="20"/>
        </w:rPr>
        <w:t>. 92 ust. 2 ustawy</w:t>
      </w:r>
      <w:r w:rsidRPr="001701FE">
        <w:rPr>
          <w:rFonts w:ascii="Verdana" w:hAnsi="Verdana"/>
          <w:bCs/>
          <w:sz w:val="20"/>
          <w:szCs w:val="20"/>
        </w:rPr>
        <w:t xml:space="preserve"> </w:t>
      </w:r>
      <w:r w:rsidRPr="001701FE">
        <w:rPr>
          <w:rFonts w:ascii="Verdana" w:hAnsi="Verdana"/>
          <w:sz w:val="20"/>
          <w:szCs w:val="20"/>
        </w:rPr>
        <w:t xml:space="preserve">z dnia 29 stycznia 2004r. Prawo zamówień publicznych </w:t>
      </w:r>
      <w:r w:rsidRPr="00881D15">
        <w:rPr>
          <w:rFonts w:ascii="Verdana" w:hAnsi="Verdana"/>
          <w:sz w:val="20"/>
          <w:szCs w:val="20"/>
        </w:rPr>
        <w:t>(</w:t>
      </w:r>
      <w:proofErr w:type="spellStart"/>
      <w:r w:rsidR="007F38FC">
        <w:rPr>
          <w:rFonts w:ascii="Verdana" w:hAnsi="Verdana" w:cs="Verdana"/>
          <w:sz w:val="20"/>
          <w:szCs w:val="20"/>
        </w:rPr>
        <w:t>t.j</w:t>
      </w:r>
      <w:proofErr w:type="spellEnd"/>
      <w:r w:rsidR="007F38FC">
        <w:rPr>
          <w:rFonts w:ascii="Verdana" w:hAnsi="Verdana" w:cs="Verdana"/>
          <w:sz w:val="20"/>
          <w:szCs w:val="20"/>
        </w:rPr>
        <w:t xml:space="preserve">. </w:t>
      </w:r>
      <w:r w:rsidR="00C920FA" w:rsidRPr="00DD5C29">
        <w:rPr>
          <w:rFonts w:ascii="Verdana" w:hAnsi="Verdana" w:cs="Verdana"/>
          <w:sz w:val="20"/>
          <w:szCs w:val="20"/>
        </w:rPr>
        <w:t>Dz. U. z 2018 r. poz. 1986</w:t>
      </w:r>
      <w:r w:rsidR="00124EA2">
        <w:rPr>
          <w:rFonts w:ascii="Verdana" w:hAnsi="Verdana" w:cs="Verdana"/>
          <w:sz w:val="20"/>
          <w:szCs w:val="20"/>
        </w:rPr>
        <w:t xml:space="preserve"> z </w:t>
      </w:r>
      <w:proofErr w:type="spellStart"/>
      <w:r w:rsidR="00124EA2">
        <w:rPr>
          <w:rFonts w:ascii="Verdana" w:hAnsi="Verdana" w:cs="Verdana"/>
          <w:sz w:val="20"/>
          <w:szCs w:val="20"/>
        </w:rPr>
        <w:t>późn</w:t>
      </w:r>
      <w:proofErr w:type="spellEnd"/>
      <w:r w:rsidR="00124EA2">
        <w:rPr>
          <w:rFonts w:ascii="Verdana" w:hAnsi="Verdana" w:cs="Verdana"/>
          <w:sz w:val="20"/>
          <w:szCs w:val="20"/>
        </w:rPr>
        <w:t>. zm.</w:t>
      </w:r>
      <w:r w:rsidRPr="00881D15">
        <w:rPr>
          <w:rFonts w:ascii="Verdana" w:hAnsi="Verdana" w:cs="Verdana"/>
          <w:sz w:val="20"/>
          <w:szCs w:val="20"/>
        </w:rPr>
        <w:t xml:space="preserve"> </w:t>
      </w:r>
      <w:r w:rsidRPr="00881D15">
        <w:rPr>
          <w:rFonts w:ascii="Verdana" w:hAnsi="Verdana"/>
          <w:color w:val="000000" w:themeColor="text1"/>
          <w:sz w:val="20"/>
          <w:szCs w:val="20"/>
        </w:rPr>
        <w:t>- zwanej dalej „ustawą PZP”</w:t>
      </w:r>
      <w:r w:rsidRPr="00881D15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informuję, że:</w:t>
      </w:r>
    </w:p>
    <w:p w:rsidR="00EB58AC" w:rsidRDefault="00EB58AC" w:rsidP="006015EE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E16EC5" w:rsidRPr="006015EE" w:rsidRDefault="0036687E" w:rsidP="006015EE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6015EE">
        <w:rPr>
          <w:rFonts w:ascii="Verdana" w:hAnsi="Verdana"/>
          <w:b/>
          <w:sz w:val="20"/>
          <w:szCs w:val="20"/>
        </w:rPr>
        <w:t>D</w:t>
      </w:r>
      <w:r w:rsidR="00E16EC5" w:rsidRPr="006015EE">
        <w:rPr>
          <w:rFonts w:ascii="Verdana" w:hAnsi="Verdana"/>
          <w:b/>
          <w:sz w:val="20"/>
          <w:szCs w:val="20"/>
        </w:rPr>
        <w:t>okonano wyboru oferty Wykonawcy:</w:t>
      </w:r>
    </w:p>
    <w:p w:rsidR="00412502" w:rsidRDefault="00412502" w:rsidP="00412502">
      <w:pPr>
        <w:tabs>
          <w:tab w:val="left" w:pos="426"/>
        </w:tabs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304A3B" w:rsidRPr="00304A3B" w:rsidRDefault="00304A3B" w:rsidP="00304A3B">
      <w:pPr>
        <w:spacing w:after="0" w:line="240" w:lineRule="auto"/>
        <w:rPr>
          <w:rFonts w:ascii="Verdana" w:hAnsi="Verdana"/>
          <w:b/>
          <w:sz w:val="20"/>
          <w:szCs w:val="20"/>
        </w:rPr>
      </w:pPr>
      <w:proofErr w:type="spellStart"/>
      <w:r w:rsidRPr="00304A3B">
        <w:rPr>
          <w:rFonts w:ascii="Verdana" w:hAnsi="Verdana"/>
          <w:b/>
          <w:sz w:val="20"/>
          <w:szCs w:val="20"/>
        </w:rPr>
        <w:t>ToRoPol</w:t>
      </w:r>
      <w:proofErr w:type="spellEnd"/>
      <w:r w:rsidRPr="00304A3B">
        <w:rPr>
          <w:rFonts w:ascii="Verdana" w:hAnsi="Verdana"/>
          <w:b/>
          <w:sz w:val="20"/>
          <w:szCs w:val="20"/>
        </w:rPr>
        <w:t xml:space="preserve"> Sp. z o.o.</w:t>
      </w:r>
    </w:p>
    <w:p w:rsidR="00304A3B" w:rsidRPr="00304A3B" w:rsidRDefault="00304A3B" w:rsidP="00304A3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304A3B">
        <w:rPr>
          <w:rFonts w:ascii="Verdana" w:hAnsi="Verdana"/>
          <w:b/>
          <w:sz w:val="20"/>
          <w:szCs w:val="20"/>
        </w:rPr>
        <w:t>ul. Czarna Droga 29</w:t>
      </w:r>
    </w:p>
    <w:p w:rsidR="00304A3B" w:rsidRPr="00304A3B" w:rsidRDefault="00304A3B" w:rsidP="00304A3B">
      <w:pPr>
        <w:tabs>
          <w:tab w:val="left" w:pos="426"/>
        </w:tabs>
        <w:spacing w:after="0" w:line="240" w:lineRule="auto"/>
        <w:rPr>
          <w:rFonts w:ascii="Verdana" w:hAnsi="Verdana"/>
          <w:b/>
          <w:sz w:val="20"/>
          <w:szCs w:val="20"/>
        </w:rPr>
      </w:pPr>
      <w:r w:rsidRPr="00304A3B">
        <w:rPr>
          <w:rFonts w:ascii="Verdana" w:hAnsi="Verdana"/>
          <w:b/>
          <w:sz w:val="20"/>
          <w:szCs w:val="20"/>
        </w:rPr>
        <w:t>03-620 Warszawa</w:t>
      </w:r>
    </w:p>
    <w:p w:rsidR="00304A3B" w:rsidRPr="00304A3B" w:rsidRDefault="00304A3B" w:rsidP="00304A3B">
      <w:pPr>
        <w:tabs>
          <w:tab w:val="left" w:pos="426"/>
        </w:tabs>
        <w:spacing w:after="0" w:line="240" w:lineRule="auto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304A3B">
        <w:rPr>
          <w:rFonts w:ascii="Verdana" w:hAnsi="Verdana"/>
          <w:b/>
          <w:bCs/>
          <w:color w:val="000000"/>
          <w:sz w:val="20"/>
          <w:szCs w:val="20"/>
        </w:rPr>
        <w:t>Cena oferty: 197 415,00 zł (słownie</w:t>
      </w:r>
      <w:r w:rsidRPr="00304A3B">
        <w:rPr>
          <w:rFonts w:ascii="Verdana" w:hAnsi="Verdana"/>
          <w:b/>
          <w:bCs/>
          <w:sz w:val="20"/>
          <w:szCs w:val="20"/>
        </w:rPr>
        <w:t>: sto dziewięćdziesiąt siedem tysięcy czterysta piętnaście złotych 00/100</w:t>
      </w:r>
      <w:r w:rsidRPr="00304A3B">
        <w:rPr>
          <w:rFonts w:ascii="Verdana" w:hAnsi="Verdana"/>
          <w:bCs/>
          <w:sz w:val="20"/>
          <w:szCs w:val="20"/>
        </w:rPr>
        <w:t>)</w:t>
      </w:r>
    </w:p>
    <w:p w:rsidR="00304A3B" w:rsidRPr="00304A3B" w:rsidRDefault="00304A3B" w:rsidP="00304A3B">
      <w:pPr>
        <w:spacing w:after="0" w:line="240" w:lineRule="auto"/>
        <w:ind w:right="-1" w:hanging="142"/>
        <w:rPr>
          <w:rFonts w:ascii="Verdana" w:hAnsi="Verdana"/>
          <w:b/>
          <w:sz w:val="20"/>
          <w:szCs w:val="20"/>
        </w:rPr>
      </w:pPr>
      <w:r w:rsidRPr="00304A3B">
        <w:rPr>
          <w:rFonts w:ascii="Verdana" w:hAnsi="Verdana"/>
          <w:b/>
          <w:sz w:val="20"/>
          <w:szCs w:val="20"/>
        </w:rPr>
        <w:t xml:space="preserve">  Gwarancja: 12 miesięcy</w:t>
      </w:r>
    </w:p>
    <w:p w:rsidR="00304A3B" w:rsidRPr="00304A3B" w:rsidRDefault="00304A3B" w:rsidP="00304A3B">
      <w:pPr>
        <w:spacing w:after="0" w:line="240" w:lineRule="auto"/>
        <w:ind w:right="-1" w:hanging="142"/>
        <w:rPr>
          <w:rFonts w:ascii="Verdana" w:hAnsi="Verdana"/>
          <w:b/>
          <w:sz w:val="20"/>
          <w:szCs w:val="20"/>
        </w:rPr>
      </w:pPr>
      <w:r w:rsidRPr="00304A3B">
        <w:rPr>
          <w:rFonts w:ascii="Verdana" w:hAnsi="Verdana"/>
          <w:b/>
          <w:sz w:val="20"/>
          <w:szCs w:val="20"/>
        </w:rPr>
        <w:t xml:space="preserve">  Termin realizacji dostawy: 06.12.2019r.</w:t>
      </w:r>
    </w:p>
    <w:p w:rsidR="00EB58AC" w:rsidRPr="00EB58AC" w:rsidRDefault="00EB58AC" w:rsidP="00EB58AC">
      <w:pPr>
        <w:ind w:right="-1" w:hanging="142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18"/>
          <w:szCs w:val="18"/>
        </w:rPr>
        <w:t xml:space="preserve">  </w:t>
      </w:r>
      <w:r w:rsidRPr="00EB58AC">
        <w:rPr>
          <w:rFonts w:ascii="Verdana" w:hAnsi="Verdana"/>
          <w:b/>
          <w:sz w:val="20"/>
          <w:szCs w:val="20"/>
          <w:u w:val="single"/>
        </w:rPr>
        <w:t xml:space="preserve">Uzasadnienie wyboru: </w:t>
      </w:r>
    </w:p>
    <w:p w:rsidR="001836BF" w:rsidRPr="00EB58AC" w:rsidRDefault="001836BF" w:rsidP="001836BF">
      <w:pPr>
        <w:ind w:hanging="142"/>
        <w:jc w:val="both"/>
        <w:rPr>
          <w:rFonts w:ascii="Verdana" w:hAnsi="Verdana" w:cs="Tahoma"/>
          <w:b/>
          <w:color w:val="000000" w:themeColor="text1"/>
          <w:sz w:val="20"/>
          <w:szCs w:val="20"/>
        </w:rPr>
      </w:pPr>
      <w:r w:rsidRPr="00EB58AC">
        <w:rPr>
          <w:rFonts w:ascii="Verdana" w:hAnsi="Verdana"/>
          <w:b/>
          <w:sz w:val="20"/>
          <w:szCs w:val="20"/>
        </w:rPr>
        <w:t xml:space="preserve">  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 xml:space="preserve">Oferta najkorzystniejsza wybrana została na podstawie kryteriów oceny ofert określonych                    w Specyfikacji Istotnych Warunków Zamówienia (kryterium „Cena”- Waga                                                             </w:t>
      </w:r>
      <w:r>
        <w:rPr>
          <w:rFonts w:ascii="Verdana" w:hAnsi="Verdana" w:cs="Arial"/>
          <w:color w:val="000000" w:themeColor="text1"/>
          <w:sz w:val="20"/>
          <w:szCs w:val="20"/>
        </w:rPr>
        <w:t>6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>0%, kryterium</w:t>
      </w:r>
      <w:r>
        <w:rPr>
          <w:rFonts w:ascii="Verdana" w:hAnsi="Verdana"/>
          <w:b/>
          <w:sz w:val="20"/>
          <w:szCs w:val="20"/>
        </w:rPr>
        <w:t xml:space="preserve">  </w:t>
      </w:r>
      <w:r w:rsidRPr="00441D34">
        <w:rPr>
          <w:rFonts w:ascii="Verdana" w:hAnsi="Verdana"/>
          <w:sz w:val="20"/>
          <w:szCs w:val="20"/>
        </w:rPr>
        <w:t>„</w:t>
      </w:r>
      <w:r w:rsidR="00441D34" w:rsidRPr="00441D34">
        <w:rPr>
          <w:rFonts w:ascii="Verdana" w:hAnsi="Verdana"/>
          <w:sz w:val="20"/>
          <w:szCs w:val="20"/>
        </w:rPr>
        <w:t>Gwarancja</w:t>
      </w:r>
      <w:r w:rsidRPr="00441D34">
        <w:rPr>
          <w:rFonts w:ascii="Verdana" w:hAnsi="Verdana"/>
          <w:sz w:val="20"/>
          <w:szCs w:val="20"/>
        </w:rPr>
        <w:t>”</w:t>
      </w:r>
      <w:r w:rsidRPr="00441D34">
        <w:rPr>
          <w:rFonts w:ascii="Verdana" w:hAnsi="Verdana" w:cs="Arial"/>
          <w:color w:val="000000" w:themeColor="text1"/>
          <w:sz w:val="20"/>
          <w:szCs w:val="20"/>
        </w:rPr>
        <w:t xml:space="preserve"> - 2</w:t>
      </w:r>
      <w:r w:rsidR="00441D34" w:rsidRPr="00441D34">
        <w:rPr>
          <w:rFonts w:ascii="Verdana" w:hAnsi="Verdana" w:cs="Arial"/>
          <w:color w:val="000000" w:themeColor="text1"/>
          <w:sz w:val="20"/>
          <w:szCs w:val="20"/>
        </w:rPr>
        <w:t>0</w:t>
      </w:r>
      <w:r w:rsidRPr="00441D34">
        <w:rPr>
          <w:rFonts w:ascii="Verdana" w:hAnsi="Verdana" w:cs="Arial"/>
          <w:color w:val="000000" w:themeColor="text1"/>
          <w:sz w:val="20"/>
          <w:szCs w:val="20"/>
        </w:rPr>
        <w:t>%, kryterium</w:t>
      </w:r>
      <w:r w:rsidRPr="00441D34">
        <w:rPr>
          <w:rFonts w:ascii="Verdana" w:hAnsi="Verdana"/>
          <w:sz w:val="20"/>
          <w:szCs w:val="20"/>
        </w:rPr>
        <w:t xml:space="preserve">  „</w:t>
      </w:r>
      <w:r w:rsidR="00441D34" w:rsidRPr="00441D34">
        <w:rPr>
          <w:rFonts w:ascii="Verdana" w:hAnsi="Verdana"/>
          <w:sz w:val="20"/>
          <w:szCs w:val="20"/>
        </w:rPr>
        <w:t>Termin realizacji dostawy</w:t>
      </w:r>
      <w:r w:rsidRPr="001B4529">
        <w:rPr>
          <w:rFonts w:ascii="Verdana" w:hAnsi="Verdana"/>
          <w:sz w:val="20"/>
          <w:szCs w:val="20"/>
        </w:rPr>
        <w:t>”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 xml:space="preserve"> - </w:t>
      </w:r>
      <w:r w:rsidR="00441D34">
        <w:rPr>
          <w:rFonts w:ascii="Verdana" w:hAnsi="Verdana" w:cs="Arial"/>
          <w:color w:val="000000" w:themeColor="text1"/>
          <w:sz w:val="20"/>
          <w:szCs w:val="20"/>
        </w:rPr>
        <w:t>20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>%</w:t>
      </w:r>
      <w:r>
        <w:rPr>
          <w:rFonts w:ascii="Verdana" w:hAnsi="Verdana" w:cs="Arial"/>
          <w:color w:val="000000" w:themeColor="text1"/>
          <w:sz w:val="20"/>
          <w:szCs w:val="20"/>
        </w:rPr>
        <w:t>)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 xml:space="preserve">. Zgodnie z SIWZ, </w:t>
      </w:r>
      <w:r w:rsidRPr="00EB58AC">
        <w:rPr>
          <w:rFonts w:ascii="Verdana" w:hAnsi="Verdana"/>
          <w:color w:val="000000" w:themeColor="text1"/>
          <w:sz w:val="20"/>
          <w:szCs w:val="20"/>
        </w:rPr>
        <w:t xml:space="preserve">Zamawiający udzieli zamówienia Wykonawcy, który spełni wszystkie postawione w Specyfikacji warunki oraz złoży ofertę, która uzyska łącznie największą liczbę punktów. 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>Wybrana oferta jest ofertą z największą maksymalną liczbą punktów spośród ofert niepodlegających odrzuceniu</w:t>
      </w:r>
      <w:r w:rsidRPr="00EB58AC">
        <w:rPr>
          <w:rFonts w:ascii="Verdana" w:hAnsi="Verdana" w:cs="Tahoma"/>
          <w:color w:val="000000" w:themeColor="text1"/>
          <w:sz w:val="20"/>
          <w:szCs w:val="20"/>
        </w:rPr>
        <w:t>.</w:t>
      </w:r>
    </w:p>
    <w:p w:rsidR="001836BF" w:rsidRPr="00EB58AC" w:rsidRDefault="00304A3B" w:rsidP="001836BF">
      <w:pPr>
        <w:spacing w:after="0" w:line="240" w:lineRule="auto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Cena: 60</w:t>
      </w:r>
      <w:r w:rsidR="001836BF" w:rsidRPr="00EB58AC">
        <w:rPr>
          <w:rFonts w:ascii="Verdana" w:hAnsi="Verdana"/>
          <w:color w:val="000000" w:themeColor="text1"/>
          <w:sz w:val="20"/>
          <w:szCs w:val="20"/>
        </w:rPr>
        <w:t xml:space="preserve"> pkt</w:t>
      </w:r>
    </w:p>
    <w:p w:rsidR="001836BF" w:rsidRDefault="00441D34" w:rsidP="001836BF">
      <w:pPr>
        <w:spacing w:after="0" w:line="240" w:lineRule="auto"/>
        <w:rPr>
          <w:rFonts w:ascii="Verdana" w:hAnsi="Verdana"/>
          <w:color w:val="000000" w:themeColor="text1"/>
          <w:sz w:val="20"/>
          <w:szCs w:val="20"/>
        </w:rPr>
      </w:pPr>
      <w:r w:rsidRPr="00441D34">
        <w:rPr>
          <w:rFonts w:ascii="Verdana" w:hAnsi="Verdana"/>
          <w:sz w:val="20"/>
          <w:szCs w:val="20"/>
        </w:rPr>
        <w:t>Gwarancja</w:t>
      </w:r>
      <w:r w:rsidR="00304A3B">
        <w:rPr>
          <w:rFonts w:ascii="Verdana" w:hAnsi="Verdana"/>
          <w:color w:val="000000" w:themeColor="text1"/>
          <w:sz w:val="20"/>
          <w:szCs w:val="20"/>
        </w:rPr>
        <w:t>: 0</w:t>
      </w:r>
      <w:r w:rsidR="001836BF" w:rsidRPr="00EB58AC">
        <w:rPr>
          <w:rFonts w:ascii="Verdana" w:hAnsi="Verdana"/>
          <w:color w:val="000000" w:themeColor="text1"/>
          <w:sz w:val="20"/>
          <w:szCs w:val="20"/>
        </w:rPr>
        <w:t xml:space="preserve"> pkt </w:t>
      </w:r>
    </w:p>
    <w:p w:rsidR="001836BF" w:rsidRDefault="00441D34" w:rsidP="001836BF">
      <w:pPr>
        <w:spacing w:after="0" w:line="240" w:lineRule="auto"/>
        <w:rPr>
          <w:rFonts w:ascii="Verdana" w:hAnsi="Verdana"/>
          <w:color w:val="000000" w:themeColor="text1"/>
          <w:sz w:val="20"/>
          <w:szCs w:val="20"/>
        </w:rPr>
      </w:pPr>
      <w:r w:rsidRPr="00441D34">
        <w:rPr>
          <w:rFonts w:ascii="Verdana" w:hAnsi="Verdana"/>
          <w:sz w:val="20"/>
          <w:szCs w:val="20"/>
        </w:rPr>
        <w:t>Termin realizacji dostawy</w:t>
      </w:r>
      <w:r w:rsidR="00304A3B">
        <w:rPr>
          <w:rFonts w:ascii="Verdana" w:hAnsi="Verdana"/>
          <w:color w:val="000000" w:themeColor="text1"/>
          <w:sz w:val="20"/>
          <w:szCs w:val="20"/>
        </w:rPr>
        <w:t>: 0</w:t>
      </w:r>
      <w:r w:rsidR="001836BF" w:rsidRPr="00EB58AC">
        <w:rPr>
          <w:rFonts w:ascii="Verdana" w:hAnsi="Verdana"/>
          <w:color w:val="000000" w:themeColor="text1"/>
          <w:sz w:val="20"/>
          <w:szCs w:val="20"/>
        </w:rPr>
        <w:t xml:space="preserve"> pkt </w:t>
      </w:r>
    </w:p>
    <w:p w:rsidR="001836BF" w:rsidRPr="00EB58AC" w:rsidRDefault="00304A3B" w:rsidP="001836BF">
      <w:pPr>
        <w:spacing w:after="0" w:line="240" w:lineRule="auto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>Łączna liczba punktów = 60</w:t>
      </w:r>
      <w:r w:rsidR="001836BF" w:rsidRPr="00EB58AC">
        <w:rPr>
          <w:rFonts w:ascii="Verdana" w:hAnsi="Verdana"/>
          <w:b/>
          <w:color w:val="000000" w:themeColor="text1"/>
          <w:sz w:val="20"/>
          <w:szCs w:val="20"/>
        </w:rPr>
        <w:t xml:space="preserve"> pkt</w:t>
      </w:r>
      <w:bookmarkStart w:id="0" w:name="_GoBack"/>
      <w:bookmarkEnd w:id="0"/>
    </w:p>
    <w:p w:rsidR="001836BF" w:rsidRPr="00307C9A" w:rsidRDefault="001836BF" w:rsidP="001836BF">
      <w:pPr>
        <w:ind w:right="-1" w:hanging="142"/>
        <w:jc w:val="both"/>
        <w:rPr>
          <w:rFonts w:ascii="Verdana" w:hAnsi="Verdana"/>
          <w:b/>
          <w:sz w:val="4"/>
          <w:szCs w:val="4"/>
        </w:rPr>
      </w:pPr>
    </w:p>
    <w:p w:rsidR="001836BF" w:rsidRPr="00663751" w:rsidRDefault="001836BF" w:rsidP="001836BF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</w:rPr>
      </w:pPr>
      <w:r w:rsidRPr="00663751">
        <w:rPr>
          <w:rFonts w:ascii="Verdana" w:eastAsia="Calibri" w:hAnsi="Verdana" w:cs="Arial"/>
          <w:b/>
          <w:sz w:val="20"/>
          <w:szCs w:val="20"/>
          <w:u w:val="single"/>
        </w:rPr>
        <w:t>Uzasadnienie prawne</w:t>
      </w:r>
      <w:r>
        <w:rPr>
          <w:rFonts w:ascii="Verdana" w:hAnsi="Verdana"/>
          <w:b/>
          <w:sz w:val="20"/>
          <w:szCs w:val="20"/>
          <w:u w:val="single"/>
        </w:rPr>
        <w:t xml:space="preserve"> wyboru oferty</w:t>
      </w:r>
      <w:r w:rsidRPr="00663751">
        <w:rPr>
          <w:rFonts w:ascii="Verdana" w:eastAsia="Calibri" w:hAnsi="Verdana" w:cs="Arial"/>
          <w:sz w:val="20"/>
          <w:szCs w:val="20"/>
        </w:rPr>
        <w:t>:</w:t>
      </w:r>
    </w:p>
    <w:p w:rsidR="001836BF" w:rsidRPr="00663751" w:rsidRDefault="001836BF" w:rsidP="001836BF">
      <w:pPr>
        <w:spacing w:after="0" w:line="240" w:lineRule="auto"/>
        <w:jc w:val="both"/>
        <w:rPr>
          <w:rFonts w:ascii="Verdana" w:eastAsia="Calibri" w:hAnsi="Verdana" w:cs="Arial"/>
          <w:b/>
          <w:sz w:val="20"/>
          <w:szCs w:val="20"/>
        </w:rPr>
      </w:pPr>
      <w:r w:rsidRPr="00663751">
        <w:rPr>
          <w:rFonts w:ascii="Verdana" w:eastAsia="Calibri" w:hAnsi="Verdana" w:cs="Arial"/>
          <w:b/>
          <w:sz w:val="20"/>
          <w:szCs w:val="20"/>
        </w:rPr>
        <w:t xml:space="preserve">Art. 91 ust. 1 ustawy </w:t>
      </w:r>
      <w:proofErr w:type="spellStart"/>
      <w:r w:rsidRPr="00663751">
        <w:rPr>
          <w:rFonts w:ascii="Verdana" w:eastAsia="Calibri" w:hAnsi="Verdana" w:cs="Arial"/>
          <w:b/>
          <w:sz w:val="20"/>
          <w:szCs w:val="20"/>
        </w:rPr>
        <w:t>Pzp</w:t>
      </w:r>
      <w:proofErr w:type="spellEnd"/>
      <w:r w:rsidRPr="00663751">
        <w:rPr>
          <w:rFonts w:ascii="Verdana" w:eastAsia="Calibri" w:hAnsi="Verdana" w:cs="Arial"/>
          <w:b/>
          <w:sz w:val="20"/>
          <w:szCs w:val="20"/>
        </w:rPr>
        <w:t xml:space="preserve"> – </w:t>
      </w:r>
      <w:r w:rsidRPr="00663751">
        <w:rPr>
          <w:rFonts w:ascii="Verdana" w:eastAsia="Calibri" w:hAnsi="Verdana" w:cs="Arial"/>
          <w:sz w:val="20"/>
          <w:szCs w:val="20"/>
        </w:rPr>
        <w:t>Zamawiający wybiera ofertę najkorzystniejszą na podstawie kryteriów oceny ofert określonych w specyfikacji istotnych warunków zamówienia.</w:t>
      </w:r>
    </w:p>
    <w:p w:rsidR="001836BF" w:rsidRDefault="00304A3B" w:rsidP="001836BF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postępowaniu złożono 1 ofertę</w:t>
      </w:r>
      <w:r w:rsidR="001836BF">
        <w:rPr>
          <w:rFonts w:ascii="Verdana" w:hAnsi="Verdana"/>
          <w:sz w:val="20"/>
          <w:szCs w:val="20"/>
        </w:rPr>
        <w:t xml:space="preserve">. </w:t>
      </w:r>
      <w:r w:rsidR="001836BF" w:rsidRPr="00B64A3E">
        <w:rPr>
          <w:rFonts w:ascii="Verdana" w:hAnsi="Verdana"/>
          <w:sz w:val="20"/>
          <w:szCs w:val="20"/>
        </w:rPr>
        <w:t>Wykaz Wykonawców, którzy złożyli oferty, wraz z</w:t>
      </w:r>
      <w:r w:rsidR="001836BF">
        <w:rPr>
          <w:rFonts w:ascii="Verdana" w:hAnsi="Verdana"/>
          <w:sz w:val="20"/>
          <w:szCs w:val="20"/>
        </w:rPr>
        <w:t> </w:t>
      </w:r>
      <w:r w:rsidR="001836BF" w:rsidRPr="00B64A3E">
        <w:rPr>
          <w:rFonts w:ascii="Verdana" w:hAnsi="Verdana"/>
          <w:sz w:val="20"/>
          <w:szCs w:val="20"/>
        </w:rPr>
        <w:t>punktacją zawarto w załączniku.</w:t>
      </w:r>
    </w:p>
    <w:p w:rsidR="001836BF" w:rsidRDefault="001836BF" w:rsidP="001836BF">
      <w:pPr>
        <w:spacing w:after="0" w:line="360" w:lineRule="auto"/>
        <w:jc w:val="center"/>
        <w:rPr>
          <w:rFonts w:ascii="Verdana" w:hAnsi="Verdana"/>
          <w:b/>
          <w:sz w:val="20"/>
          <w:szCs w:val="20"/>
        </w:rPr>
      </w:pPr>
    </w:p>
    <w:p w:rsidR="00AC7B71" w:rsidRDefault="00AC7B71" w:rsidP="00AC7B71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</w:p>
    <w:p w:rsidR="00C62ADF" w:rsidRDefault="00C62ADF" w:rsidP="00AC7B71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</w:p>
    <w:sectPr w:rsidR="00C62ADF" w:rsidSect="006015E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574AB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9580675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9E4280C"/>
    <w:multiLevelType w:val="hybridMultilevel"/>
    <w:tmpl w:val="5BC4E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00EDB"/>
    <w:multiLevelType w:val="hybridMultilevel"/>
    <w:tmpl w:val="1F267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960EC0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FD047EC"/>
    <w:multiLevelType w:val="hybridMultilevel"/>
    <w:tmpl w:val="3B5A6308"/>
    <w:lvl w:ilvl="0" w:tplc="3BB4CB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F3723AD"/>
    <w:multiLevelType w:val="hybridMultilevel"/>
    <w:tmpl w:val="8D987A36"/>
    <w:lvl w:ilvl="0" w:tplc="3C6C4766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25E"/>
    <w:rsid w:val="000675C8"/>
    <w:rsid w:val="00124EA2"/>
    <w:rsid w:val="001836BF"/>
    <w:rsid w:val="001B4529"/>
    <w:rsid w:val="00292D85"/>
    <w:rsid w:val="002D5DE5"/>
    <w:rsid w:val="00304A3B"/>
    <w:rsid w:val="0036687E"/>
    <w:rsid w:val="00371DDB"/>
    <w:rsid w:val="004116CF"/>
    <w:rsid w:val="00412502"/>
    <w:rsid w:val="00441D34"/>
    <w:rsid w:val="004A25C5"/>
    <w:rsid w:val="00580D44"/>
    <w:rsid w:val="005A0194"/>
    <w:rsid w:val="005A6761"/>
    <w:rsid w:val="005C3422"/>
    <w:rsid w:val="005D0E7B"/>
    <w:rsid w:val="006015EE"/>
    <w:rsid w:val="006D01EC"/>
    <w:rsid w:val="00753A33"/>
    <w:rsid w:val="00755AD6"/>
    <w:rsid w:val="007A2770"/>
    <w:rsid w:val="007B434C"/>
    <w:rsid w:val="007F38FC"/>
    <w:rsid w:val="008718C8"/>
    <w:rsid w:val="008958A1"/>
    <w:rsid w:val="00895C46"/>
    <w:rsid w:val="009471D5"/>
    <w:rsid w:val="00A01E6C"/>
    <w:rsid w:val="00AC7B71"/>
    <w:rsid w:val="00AE49FF"/>
    <w:rsid w:val="00B37001"/>
    <w:rsid w:val="00B7254C"/>
    <w:rsid w:val="00BD5BB6"/>
    <w:rsid w:val="00C5721B"/>
    <w:rsid w:val="00C62ADF"/>
    <w:rsid w:val="00C81804"/>
    <w:rsid w:val="00C920FA"/>
    <w:rsid w:val="00CC2DCE"/>
    <w:rsid w:val="00CD5BCB"/>
    <w:rsid w:val="00D029A8"/>
    <w:rsid w:val="00D47CB7"/>
    <w:rsid w:val="00D958A5"/>
    <w:rsid w:val="00DE5125"/>
    <w:rsid w:val="00DF62D5"/>
    <w:rsid w:val="00E16EC5"/>
    <w:rsid w:val="00E2225E"/>
    <w:rsid w:val="00E719CE"/>
    <w:rsid w:val="00E874F0"/>
    <w:rsid w:val="00EB58AC"/>
    <w:rsid w:val="00EE5C58"/>
    <w:rsid w:val="00F5035E"/>
    <w:rsid w:val="00F71F68"/>
    <w:rsid w:val="00F8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AC07E7-15CB-4A98-825D-8FBB96816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C5"/>
  </w:style>
  <w:style w:type="paragraph" w:styleId="Nagwek1">
    <w:name w:val="heading 1"/>
    <w:basedOn w:val="Normalny"/>
    <w:next w:val="Normalny"/>
    <w:link w:val="Nagwek1Znak"/>
    <w:qFormat/>
    <w:rsid w:val="00755AD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2225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55AD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4A25C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Kwiecień Magdalena</cp:lastModifiedBy>
  <cp:revision>32</cp:revision>
  <dcterms:created xsi:type="dcterms:W3CDTF">2016-10-24T06:19:00Z</dcterms:created>
  <dcterms:modified xsi:type="dcterms:W3CDTF">2019-10-15T08:30:00Z</dcterms:modified>
</cp:coreProperties>
</file>