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4F7" w:rsidRPr="00CE4EAE" w:rsidRDefault="007234F7" w:rsidP="007234F7">
      <w:pPr>
        <w:spacing w:line="360" w:lineRule="auto"/>
        <w:jc w:val="center"/>
        <w:rPr>
          <w:rFonts w:ascii="Verdana" w:hAnsi="Verdana"/>
          <w:b/>
          <w:bCs/>
          <w:w w:val="90"/>
          <w:sz w:val="20"/>
          <w:szCs w:val="20"/>
          <w:u w:val="single"/>
        </w:rPr>
      </w:pPr>
      <w:r w:rsidRPr="00CE4EAE">
        <w:rPr>
          <w:rFonts w:ascii="Verdana" w:hAnsi="Verdana"/>
          <w:b/>
          <w:bCs/>
          <w:w w:val="90"/>
          <w:sz w:val="20"/>
          <w:szCs w:val="20"/>
          <w:u w:val="single"/>
        </w:rPr>
        <w:t>INSTRUKCJA DOSTĘPU DO POBRANIA DOKUMENTÓW Z SERWERA FTP</w:t>
      </w:r>
    </w:p>
    <w:p w:rsidR="00CE4EAE" w:rsidRPr="00E9094F" w:rsidRDefault="002C5E81" w:rsidP="00CE4EAE">
      <w:pPr>
        <w:spacing w:after="120" w:line="360" w:lineRule="auto"/>
        <w:ind w:right="23"/>
        <w:jc w:val="center"/>
        <w:rPr>
          <w:rFonts w:ascii="Verdana" w:hAnsi="Verdana"/>
          <w:b/>
          <w:bCs/>
          <w:i/>
          <w:w w:val="90"/>
          <w:sz w:val="20"/>
        </w:rPr>
      </w:pPr>
      <w:r w:rsidRPr="00E9094F">
        <w:rPr>
          <w:rFonts w:ascii="Verdana" w:hAnsi="Verdana"/>
          <w:b/>
          <w:bCs/>
          <w:i/>
          <w:w w:val="90"/>
          <w:sz w:val="20"/>
        </w:rPr>
        <w:t xml:space="preserve">Postepowanie </w:t>
      </w:r>
      <w:r w:rsidR="00E9094F" w:rsidRPr="00E9094F">
        <w:rPr>
          <w:rFonts w:ascii="Verdana" w:hAnsi="Verdana"/>
          <w:b/>
          <w:bCs/>
          <w:i/>
          <w:w w:val="90"/>
          <w:sz w:val="20"/>
        </w:rPr>
        <w:t>na dzierżawę nieruchomości zlokalizowanej w ciągu autostrady A1 odc. Świerklany – Gorzyczki, w celu budowy i eksploatacji Miejsc a Obsługi Podróżnych MOP Mszana Południe</w:t>
      </w:r>
    </w:p>
    <w:p w:rsidR="00CE4EAE" w:rsidRDefault="00CE4EAE" w:rsidP="00CE4EAE">
      <w:pPr>
        <w:jc w:val="center"/>
        <w:rPr>
          <w:rFonts w:ascii="Verdana" w:hAnsi="Verdana" w:cs="Verdana"/>
          <w:b/>
          <w:bCs/>
          <w:w w:val="90"/>
          <w:sz w:val="20"/>
          <w:szCs w:val="20"/>
        </w:rPr>
      </w:pPr>
      <w:r w:rsidRPr="00E9094F">
        <w:rPr>
          <w:rFonts w:ascii="Verdana" w:hAnsi="Verdana" w:cs="Verdana"/>
          <w:b/>
          <w:bCs/>
          <w:w w:val="90"/>
          <w:sz w:val="20"/>
          <w:szCs w:val="20"/>
        </w:rPr>
        <w:t>Znak postępowania: O.KA.</w:t>
      </w:r>
      <w:r w:rsidR="00E9094F" w:rsidRPr="00E9094F">
        <w:rPr>
          <w:rFonts w:ascii="Verdana" w:hAnsi="Verdana" w:cs="Verdana"/>
          <w:b/>
          <w:bCs/>
          <w:w w:val="90"/>
          <w:sz w:val="20"/>
          <w:szCs w:val="20"/>
        </w:rPr>
        <w:t>Z-1</w:t>
      </w:r>
      <w:r w:rsidRPr="00E9094F">
        <w:rPr>
          <w:rFonts w:ascii="Verdana" w:hAnsi="Verdana" w:cs="Verdana"/>
          <w:b/>
          <w:bCs/>
          <w:w w:val="90"/>
          <w:sz w:val="20"/>
          <w:szCs w:val="20"/>
        </w:rPr>
        <w:t>.241</w:t>
      </w:r>
      <w:r w:rsidR="005F2252">
        <w:rPr>
          <w:rFonts w:ascii="Verdana" w:hAnsi="Verdana" w:cs="Verdana"/>
          <w:b/>
          <w:bCs/>
          <w:w w:val="90"/>
          <w:sz w:val="20"/>
          <w:szCs w:val="20"/>
        </w:rPr>
        <w:t>5</w:t>
      </w:r>
      <w:r w:rsidRPr="00E9094F">
        <w:rPr>
          <w:rFonts w:ascii="Verdana" w:hAnsi="Verdana" w:cs="Verdana"/>
          <w:b/>
          <w:bCs/>
          <w:w w:val="90"/>
          <w:sz w:val="20"/>
          <w:szCs w:val="20"/>
        </w:rPr>
        <w:t>.</w:t>
      </w:r>
      <w:r w:rsidR="005F2252">
        <w:rPr>
          <w:rFonts w:ascii="Verdana" w:hAnsi="Verdana" w:cs="Verdana"/>
          <w:b/>
          <w:bCs/>
          <w:w w:val="90"/>
          <w:sz w:val="20"/>
          <w:szCs w:val="20"/>
        </w:rPr>
        <w:t>5</w:t>
      </w:r>
      <w:r w:rsidR="00E9094F" w:rsidRPr="00E9094F">
        <w:rPr>
          <w:rFonts w:ascii="Verdana" w:hAnsi="Verdana" w:cs="Verdana"/>
          <w:b/>
          <w:bCs/>
          <w:w w:val="90"/>
          <w:sz w:val="20"/>
          <w:szCs w:val="20"/>
        </w:rPr>
        <w:t>4</w:t>
      </w:r>
      <w:r w:rsidRPr="00E9094F">
        <w:rPr>
          <w:rFonts w:ascii="Verdana" w:hAnsi="Verdana" w:cs="Verdana"/>
          <w:b/>
          <w:bCs/>
          <w:w w:val="90"/>
          <w:sz w:val="20"/>
          <w:szCs w:val="20"/>
        </w:rPr>
        <w:t>.20</w:t>
      </w:r>
      <w:r w:rsidR="005F2252">
        <w:rPr>
          <w:rFonts w:ascii="Verdana" w:hAnsi="Verdana" w:cs="Verdana"/>
          <w:b/>
          <w:bCs/>
          <w:w w:val="90"/>
          <w:sz w:val="20"/>
          <w:szCs w:val="20"/>
        </w:rPr>
        <w:t>20</w:t>
      </w:r>
    </w:p>
    <w:p w:rsidR="00CE4EAE" w:rsidRDefault="00CE4EAE" w:rsidP="007234F7">
      <w:pPr>
        <w:spacing w:line="360" w:lineRule="auto"/>
        <w:jc w:val="both"/>
        <w:rPr>
          <w:rFonts w:ascii="Verdana" w:hAnsi="Verdana"/>
          <w:b/>
          <w:w w:val="90"/>
          <w:sz w:val="20"/>
          <w:szCs w:val="20"/>
        </w:rPr>
      </w:pPr>
    </w:p>
    <w:p w:rsidR="00CE4EAE" w:rsidRDefault="00CE4EAE" w:rsidP="007234F7">
      <w:pPr>
        <w:spacing w:line="360" w:lineRule="auto"/>
        <w:jc w:val="both"/>
        <w:rPr>
          <w:rFonts w:ascii="Verdana" w:hAnsi="Verdana"/>
          <w:b/>
          <w:w w:val="90"/>
          <w:sz w:val="20"/>
          <w:szCs w:val="20"/>
        </w:rPr>
      </w:pPr>
    </w:p>
    <w:p w:rsidR="007234F7" w:rsidRDefault="00AA4C89" w:rsidP="007234F7">
      <w:pPr>
        <w:spacing w:line="360" w:lineRule="auto"/>
        <w:jc w:val="both"/>
        <w:rPr>
          <w:rFonts w:ascii="Verdana" w:hAnsi="Verdana"/>
          <w:bCs/>
          <w:w w:val="90"/>
          <w:sz w:val="20"/>
          <w:szCs w:val="20"/>
        </w:rPr>
      </w:pPr>
      <w:r w:rsidRPr="00E9094F">
        <w:rPr>
          <w:rFonts w:ascii="Verdana" w:hAnsi="Verdana"/>
          <w:b/>
          <w:w w:val="90"/>
          <w:sz w:val="20"/>
          <w:szCs w:val="20"/>
        </w:rPr>
        <w:t>Dokumentacja techniczna</w:t>
      </w:r>
      <w:r w:rsidR="007234F7">
        <w:rPr>
          <w:rFonts w:ascii="Verdana" w:hAnsi="Verdana"/>
          <w:w w:val="90"/>
          <w:sz w:val="20"/>
          <w:szCs w:val="20"/>
        </w:rPr>
        <w:t xml:space="preserve"> (z przyczyn technicznych, ze względu obszerność dokumentacji) </w:t>
      </w:r>
      <w:r w:rsidR="007234F7">
        <w:rPr>
          <w:rFonts w:ascii="Verdana" w:hAnsi="Verdana"/>
          <w:bCs/>
          <w:w w:val="90"/>
          <w:sz w:val="20"/>
          <w:szCs w:val="20"/>
        </w:rPr>
        <w:t xml:space="preserve">zostaje zamieszczona i udostępniona przez Zamawiającego na serwerze FTP. </w:t>
      </w:r>
    </w:p>
    <w:p w:rsidR="00CE4EAE" w:rsidRDefault="00CE4EAE" w:rsidP="007234F7">
      <w:pPr>
        <w:spacing w:line="360" w:lineRule="auto"/>
        <w:jc w:val="both"/>
        <w:rPr>
          <w:rFonts w:ascii="Verdana" w:hAnsi="Verdana"/>
          <w:bCs/>
          <w:w w:val="90"/>
          <w:sz w:val="20"/>
          <w:szCs w:val="20"/>
        </w:rPr>
      </w:pPr>
    </w:p>
    <w:p w:rsidR="007234F7" w:rsidRDefault="007234F7" w:rsidP="007234F7">
      <w:pPr>
        <w:spacing w:line="360" w:lineRule="auto"/>
        <w:jc w:val="both"/>
        <w:rPr>
          <w:rFonts w:ascii="Verdana" w:hAnsi="Verdana"/>
          <w:b/>
          <w:bCs/>
          <w:w w:val="90"/>
          <w:sz w:val="20"/>
          <w:szCs w:val="20"/>
        </w:rPr>
      </w:pPr>
      <w:r>
        <w:rPr>
          <w:rFonts w:ascii="Verdana" w:hAnsi="Verdana"/>
          <w:bCs/>
          <w:w w:val="90"/>
          <w:sz w:val="20"/>
          <w:szCs w:val="20"/>
        </w:rPr>
        <w:t xml:space="preserve">Poniżej instrukcja dostępu do pobrania dokumentów z serwera FTP. </w:t>
      </w:r>
      <w:r>
        <w:rPr>
          <w:rFonts w:ascii="Verdana" w:hAnsi="Verdana"/>
          <w:w w:val="90"/>
          <w:sz w:val="20"/>
          <w:szCs w:val="20"/>
        </w:rPr>
        <w:t>Pliki zostały</w:t>
      </w:r>
      <w:r>
        <w:rPr>
          <w:rFonts w:ascii="Verdana" w:hAnsi="Verdana"/>
          <w:b/>
          <w:w w:val="90"/>
          <w:sz w:val="20"/>
          <w:szCs w:val="20"/>
        </w:rPr>
        <w:t xml:space="preserve"> </w:t>
      </w:r>
      <w:r>
        <w:rPr>
          <w:rFonts w:ascii="Verdana" w:hAnsi="Verdana"/>
          <w:iCs/>
          <w:w w:val="90"/>
          <w:sz w:val="20"/>
          <w:szCs w:val="20"/>
        </w:rPr>
        <w:t>skompresowane programem pakującym. Po pobraniu plik</w:t>
      </w:r>
      <w:r>
        <w:rPr>
          <w:rFonts w:ascii="Verdana" w:hAnsi="Verdana" w:cs="Baskerville Old Face"/>
          <w:iCs/>
          <w:w w:val="90"/>
          <w:sz w:val="20"/>
          <w:szCs w:val="20"/>
        </w:rPr>
        <w:t>ó</w:t>
      </w:r>
      <w:r>
        <w:rPr>
          <w:rFonts w:ascii="Verdana" w:hAnsi="Verdana"/>
          <w:iCs/>
          <w:w w:val="90"/>
          <w:sz w:val="20"/>
          <w:szCs w:val="20"/>
        </w:rPr>
        <w:t xml:space="preserve">w należy je rozpakować dowolnym programem (np. programem 7-zip). </w:t>
      </w:r>
      <w:r>
        <w:rPr>
          <w:rFonts w:ascii="Verdana" w:hAnsi="Verdana"/>
          <w:b/>
          <w:bCs/>
          <w:w w:val="90"/>
          <w:sz w:val="20"/>
          <w:szCs w:val="20"/>
        </w:rPr>
        <w:t>W celu  pobierania powyższej dokumentacji z serwera FTP należy KONIECZNIE mieć na</w:t>
      </w:r>
      <w:r>
        <w:rPr>
          <w:rFonts w:ascii="Verdana" w:hAnsi="Verdana" w:cs="Baskerville Old Face"/>
          <w:b/>
          <w:bCs/>
          <w:w w:val="90"/>
          <w:sz w:val="20"/>
          <w:szCs w:val="20"/>
        </w:rPr>
        <w:t> </w:t>
      </w:r>
      <w:r>
        <w:rPr>
          <w:rFonts w:ascii="Verdana" w:hAnsi="Verdana"/>
          <w:b/>
          <w:bCs/>
          <w:w w:val="90"/>
          <w:sz w:val="20"/>
          <w:szCs w:val="20"/>
        </w:rPr>
        <w:t>uwadze poniższe:</w:t>
      </w:r>
    </w:p>
    <w:p w:rsidR="007234F7" w:rsidRDefault="007234F7" w:rsidP="007234F7">
      <w:pPr>
        <w:spacing w:line="360" w:lineRule="auto"/>
        <w:jc w:val="both"/>
        <w:rPr>
          <w:rFonts w:ascii="Verdana" w:hAnsi="Verdana"/>
          <w:b/>
          <w:bCs/>
          <w:w w:val="90"/>
          <w:sz w:val="20"/>
          <w:szCs w:val="20"/>
        </w:rPr>
      </w:pPr>
    </w:p>
    <w:p w:rsidR="007234F7" w:rsidRDefault="007234F7" w:rsidP="007234F7">
      <w:pPr>
        <w:spacing w:line="360" w:lineRule="auto"/>
        <w:jc w:val="both"/>
        <w:textAlignment w:val="top"/>
        <w:rPr>
          <w:rFonts w:ascii="Verdana" w:hAnsi="Verdana"/>
          <w:b/>
          <w:bCs/>
          <w:w w:val="90"/>
          <w:sz w:val="20"/>
          <w:szCs w:val="20"/>
        </w:rPr>
      </w:pPr>
      <w:r>
        <w:rPr>
          <w:rFonts w:ascii="Verdana" w:hAnsi="Verdana"/>
          <w:b/>
          <w:bCs/>
          <w:w w:val="90"/>
          <w:sz w:val="20"/>
          <w:szCs w:val="20"/>
        </w:rPr>
        <w:t xml:space="preserve">Do transmisji danych należy używać oprogramowania do obsługi protokołu FTP (np. </w:t>
      </w:r>
      <w:proofErr w:type="spellStart"/>
      <w:r>
        <w:rPr>
          <w:rFonts w:ascii="Verdana" w:hAnsi="Verdana"/>
          <w:b/>
          <w:bCs/>
          <w:w w:val="90"/>
          <w:sz w:val="20"/>
          <w:szCs w:val="20"/>
        </w:rPr>
        <w:t>free</w:t>
      </w:r>
      <w:proofErr w:type="spellEnd"/>
      <w:r>
        <w:rPr>
          <w:rFonts w:ascii="Verdana" w:hAnsi="Verdana"/>
          <w:b/>
          <w:bCs/>
          <w:w w:val="9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w w:val="90"/>
          <w:sz w:val="20"/>
          <w:szCs w:val="20"/>
        </w:rPr>
        <w:t>commander</w:t>
      </w:r>
      <w:proofErr w:type="spellEnd"/>
      <w:r>
        <w:rPr>
          <w:rFonts w:ascii="Verdana" w:hAnsi="Verdana"/>
          <w:b/>
          <w:bCs/>
          <w:w w:val="90"/>
          <w:sz w:val="20"/>
          <w:szCs w:val="20"/>
        </w:rPr>
        <w:t xml:space="preserve">, </w:t>
      </w:r>
      <w:proofErr w:type="spellStart"/>
      <w:r>
        <w:rPr>
          <w:rFonts w:ascii="Verdana" w:hAnsi="Verdana"/>
          <w:b/>
          <w:bCs/>
          <w:w w:val="90"/>
          <w:sz w:val="20"/>
          <w:szCs w:val="20"/>
        </w:rPr>
        <w:t>WinSCP</w:t>
      </w:r>
      <w:proofErr w:type="spellEnd"/>
      <w:r>
        <w:rPr>
          <w:rFonts w:ascii="Verdana" w:hAnsi="Verdana"/>
          <w:b/>
          <w:bCs/>
          <w:w w:val="90"/>
          <w:sz w:val="20"/>
          <w:szCs w:val="20"/>
        </w:rPr>
        <w:t xml:space="preserve">, </w:t>
      </w:r>
      <w:proofErr w:type="spellStart"/>
      <w:r>
        <w:rPr>
          <w:rFonts w:ascii="Verdana" w:hAnsi="Verdana"/>
          <w:b/>
          <w:bCs/>
          <w:w w:val="90"/>
          <w:sz w:val="20"/>
          <w:szCs w:val="20"/>
        </w:rPr>
        <w:t>total</w:t>
      </w:r>
      <w:proofErr w:type="spellEnd"/>
      <w:r>
        <w:rPr>
          <w:rFonts w:ascii="Verdana" w:hAnsi="Verdana"/>
          <w:b/>
          <w:bCs/>
          <w:w w:val="9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w w:val="90"/>
          <w:sz w:val="20"/>
          <w:szCs w:val="20"/>
        </w:rPr>
        <w:t>commander</w:t>
      </w:r>
      <w:proofErr w:type="spellEnd"/>
      <w:r>
        <w:rPr>
          <w:rFonts w:ascii="Verdana" w:hAnsi="Verdana"/>
          <w:b/>
          <w:bCs/>
          <w:w w:val="90"/>
          <w:sz w:val="20"/>
          <w:szCs w:val="20"/>
        </w:rPr>
        <w:t xml:space="preserve"> itp.), nie używać przeglądarki www. </w:t>
      </w:r>
    </w:p>
    <w:p w:rsidR="007234F7" w:rsidRDefault="007234F7" w:rsidP="007234F7">
      <w:pPr>
        <w:spacing w:line="360" w:lineRule="auto"/>
        <w:jc w:val="both"/>
        <w:textAlignment w:val="top"/>
        <w:rPr>
          <w:rFonts w:ascii="Verdana" w:hAnsi="Verdana"/>
          <w:color w:val="1F497D"/>
          <w:w w:val="90"/>
          <w:sz w:val="20"/>
          <w:szCs w:val="20"/>
          <w:lang w:eastAsia="en-US"/>
        </w:rPr>
      </w:pPr>
      <w:r>
        <w:rPr>
          <w:rFonts w:ascii="Verdana" w:hAnsi="Verdana"/>
          <w:bCs/>
          <w:w w:val="90"/>
          <w:sz w:val="20"/>
          <w:szCs w:val="20"/>
        </w:rPr>
        <w:t>/</w:t>
      </w:r>
      <w:r>
        <w:rPr>
          <w:rFonts w:ascii="Verdana" w:hAnsi="Verdana"/>
          <w:bCs/>
          <w:i/>
          <w:w w:val="90"/>
          <w:sz w:val="20"/>
          <w:szCs w:val="20"/>
        </w:rPr>
        <w:t>Klient FTP</w:t>
      </w:r>
      <w:r>
        <w:rPr>
          <w:rFonts w:ascii="Verdana" w:hAnsi="Verdana"/>
          <w:i/>
          <w:w w:val="90"/>
          <w:sz w:val="20"/>
          <w:szCs w:val="20"/>
        </w:rPr>
        <w:t xml:space="preserve"> to aplikacja korzystająca z protokołu FTP (międzynarodowego standardu) do łączenia się </w:t>
      </w:r>
      <w:r>
        <w:rPr>
          <w:rFonts w:ascii="Verdana" w:hAnsi="Verdana"/>
          <w:i/>
          <w:w w:val="90"/>
          <w:sz w:val="20"/>
          <w:szCs w:val="20"/>
        </w:rPr>
        <w:br/>
        <w:t xml:space="preserve">z serwerem FTP w celu wysłania/pobierania plików. Istnieje wiele darmowych aplikacji tego typu np. </w:t>
      </w:r>
      <w:proofErr w:type="spellStart"/>
      <w:r>
        <w:rPr>
          <w:rFonts w:ascii="Verdana" w:hAnsi="Verdana"/>
          <w:i/>
          <w:w w:val="90"/>
          <w:sz w:val="20"/>
          <w:szCs w:val="20"/>
        </w:rPr>
        <w:t>FileZilla</w:t>
      </w:r>
      <w:proofErr w:type="spellEnd"/>
      <w:r>
        <w:rPr>
          <w:rFonts w:ascii="Verdana" w:hAnsi="Verdana"/>
          <w:i/>
          <w:w w:val="90"/>
          <w:sz w:val="20"/>
          <w:szCs w:val="20"/>
        </w:rPr>
        <w:t xml:space="preserve">, </w:t>
      </w:r>
      <w:proofErr w:type="spellStart"/>
      <w:r>
        <w:rPr>
          <w:rFonts w:ascii="Verdana" w:hAnsi="Verdana"/>
          <w:i/>
          <w:w w:val="90"/>
          <w:sz w:val="20"/>
          <w:szCs w:val="20"/>
        </w:rPr>
        <w:t>Konqueror</w:t>
      </w:r>
      <w:proofErr w:type="spellEnd"/>
      <w:r>
        <w:rPr>
          <w:rFonts w:ascii="Verdana" w:hAnsi="Verdana"/>
          <w:i/>
          <w:w w:val="90"/>
          <w:sz w:val="20"/>
          <w:szCs w:val="20"/>
        </w:rPr>
        <w:t xml:space="preserve">, </w:t>
      </w:r>
      <w:proofErr w:type="spellStart"/>
      <w:r>
        <w:rPr>
          <w:rFonts w:ascii="Verdana" w:hAnsi="Verdana"/>
          <w:i/>
          <w:w w:val="90"/>
          <w:sz w:val="20"/>
          <w:szCs w:val="20"/>
        </w:rPr>
        <w:t>WinSCP</w:t>
      </w:r>
      <w:proofErr w:type="spellEnd"/>
      <w:r>
        <w:rPr>
          <w:rFonts w:ascii="Verdana" w:hAnsi="Verdana"/>
          <w:i/>
          <w:w w:val="90"/>
          <w:sz w:val="20"/>
          <w:szCs w:val="20"/>
        </w:rPr>
        <w:t xml:space="preserve"> które można pobrać na konkretną platformę Windows, Linux itd</w:t>
      </w:r>
      <w:r>
        <w:rPr>
          <w:rFonts w:ascii="Verdana" w:hAnsi="Verdana"/>
          <w:w w:val="90"/>
          <w:sz w:val="20"/>
          <w:szCs w:val="20"/>
        </w:rPr>
        <w:t>./</w:t>
      </w:r>
    </w:p>
    <w:p w:rsidR="007234F7" w:rsidRDefault="007234F7" w:rsidP="007234F7">
      <w:pPr>
        <w:spacing w:line="360" w:lineRule="auto"/>
        <w:jc w:val="both"/>
        <w:textAlignment w:val="top"/>
        <w:rPr>
          <w:rFonts w:ascii="Verdana" w:hAnsi="Verdana"/>
          <w:b/>
          <w:bCs/>
          <w:w w:val="90"/>
          <w:sz w:val="20"/>
          <w:szCs w:val="20"/>
        </w:rPr>
      </w:pPr>
      <w:r>
        <w:rPr>
          <w:rFonts w:ascii="Verdana" w:hAnsi="Verdana"/>
          <w:b/>
          <w:bCs/>
          <w:w w:val="90"/>
          <w:sz w:val="20"/>
          <w:szCs w:val="20"/>
        </w:rPr>
        <w:t>Parametry serwera potrzebne do zalogowania się i pobrania dokumentacji:</w:t>
      </w:r>
    </w:p>
    <w:p w:rsidR="007234F7" w:rsidRDefault="007234F7" w:rsidP="007234F7">
      <w:pPr>
        <w:rPr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4"/>
        <w:gridCol w:w="5568"/>
      </w:tblGrid>
      <w:tr w:rsidR="007234F7" w:rsidTr="007234F7">
        <w:trPr>
          <w:trHeight w:val="609"/>
        </w:trPr>
        <w:tc>
          <w:tcPr>
            <w:tcW w:w="5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7234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Adres serwera FTP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395E51">
            <w:pPr>
              <w:jc w:val="center"/>
              <w:rPr>
                <w:rFonts w:ascii="Verdana" w:hAnsi="Verdana"/>
                <w:sz w:val="22"/>
                <w:szCs w:val="22"/>
              </w:rPr>
            </w:pPr>
            <w:hyperlink r:id="rId4" w:history="1">
              <w:r w:rsidR="007234F7">
                <w:rPr>
                  <w:rStyle w:val="Hipercze"/>
                  <w:rFonts w:ascii="Verdana" w:hAnsi="Verdana"/>
                  <w:sz w:val="22"/>
                  <w:szCs w:val="22"/>
                </w:rPr>
                <w:t>ftp.gddkia.gov.pl</w:t>
              </w:r>
            </w:hyperlink>
          </w:p>
        </w:tc>
      </w:tr>
      <w:tr w:rsidR="007234F7" w:rsidTr="007234F7">
        <w:trPr>
          <w:trHeight w:val="560"/>
        </w:trPr>
        <w:tc>
          <w:tcPr>
            <w:tcW w:w="5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7234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Zasobu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395E51" w:rsidP="00395E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t>MOP_Mszana_Poludnie_dokumentacja_archiwalna.zip</w:t>
            </w:r>
            <w:bookmarkStart w:id="0" w:name="_GoBack"/>
            <w:bookmarkEnd w:id="0"/>
          </w:p>
        </w:tc>
      </w:tr>
      <w:tr w:rsidR="007234F7" w:rsidTr="007234F7">
        <w:trPr>
          <w:trHeight w:val="555"/>
        </w:trPr>
        <w:tc>
          <w:tcPr>
            <w:tcW w:w="5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7234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Użytkownik z prawami do odczytu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AA4C89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AA4C89">
              <w:rPr>
                <w:rFonts w:ascii="Verdana" w:hAnsi="Verdana"/>
                <w:sz w:val="22"/>
                <w:szCs w:val="22"/>
              </w:rPr>
              <w:t>a1_mopmszana_o</w:t>
            </w:r>
          </w:p>
        </w:tc>
      </w:tr>
      <w:tr w:rsidR="007234F7" w:rsidTr="007234F7">
        <w:trPr>
          <w:trHeight w:val="549"/>
        </w:trPr>
        <w:tc>
          <w:tcPr>
            <w:tcW w:w="5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7234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Hasło użytkownika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34F7" w:rsidRDefault="00AA4C89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AA4C89">
              <w:rPr>
                <w:rFonts w:ascii="Verdana" w:hAnsi="Verdana"/>
                <w:sz w:val="22"/>
                <w:szCs w:val="22"/>
              </w:rPr>
              <w:t>~]NKO6&amp;s</w:t>
            </w:r>
          </w:p>
        </w:tc>
      </w:tr>
    </w:tbl>
    <w:p w:rsidR="007234F7" w:rsidRDefault="007234F7" w:rsidP="007234F7">
      <w:pPr>
        <w:tabs>
          <w:tab w:val="left" w:pos="5651"/>
        </w:tabs>
        <w:jc w:val="both"/>
        <w:rPr>
          <w:rFonts w:ascii="Verdana" w:hAnsi="Verdana"/>
          <w:sz w:val="20"/>
          <w:szCs w:val="20"/>
        </w:rPr>
      </w:pPr>
    </w:p>
    <w:p w:rsidR="007234F7" w:rsidRDefault="007234F7" w:rsidP="007234F7">
      <w:pPr>
        <w:jc w:val="both"/>
        <w:textAlignment w:val="top"/>
        <w:rPr>
          <w:rFonts w:ascii="Verdana" w:hAnsi="Verdana"/>
          <w:b/>
          <w:bCs/>
          <w:i/>
          <w:iCs/>
          <w:w w:val="90"/>
          <w:sz w:val="20"/>
          <w:szCs w:val="20"/>
        </w:rPr>
      </w:pPr>
      <w:r>
        <w:rPr>
          <w:rFonts w:ascii="Verdana" w:hAnsi="Verdana"/>
          <w:b/>
          <w:bCs/>
          <w:i/>
          <w:iCs/>
          <w:w w:val="90"/>
          <w:sz w:val="20"/>
          <w:szCs w:val="20"/>
        </w:rPr>
        <w:t xml:space="preserve">Uwaga! </w:t>
      </w:r>
    </w:p>
    <w:p w:rsidR="007234F7" w:rsidRDefault="007234F7" w:rsidP="007234F7">
      <w:pPr>
        <w:jc w:val="both"/>
        <w:textAlignment w:val="top"/>
        <w:rPr>
          <w:rFonts w:ascii="Verdana" w:hAnsi="Verdana"/>
          <w:b/>
          <w:bCs/>
          <w:i/>
          <w:iCs/>
          <w:w w:val="90"/>
          <w:sz w:val="20"/>
          <w:szCs w:val="20"/>
        </w:rPr>
      </w:pPr>
      <w:r>
        <w:rPr>
          <w:rFonts w:ascii="Verdana" w:hAnsi="Verdana"/>
          <w:b/>
          <w:bCs/>
          <w:i/>
          <w:iCs/>
          <w:w w:val="90"/>
          <w:sz w:val="20"/>
          <w:szCs w:val="20"/>
        </w:rPr>
        <w:t>W przypadku omyłkowego wpisania przez Wykonawcę powyższych parametr</w:t>
      </w:r>
      <w:r>
        <w:rPr>
          <w:rFonts w:ascii="Verdana" w:hAnsi="Verdana" w:cs="Baskerville Old Face"/>
          <w:b/>
          <w:bCs/>
          <w:i/>
          <w:iCs/>
          <w:w w:val="90"/>
          <w:sz w:val="20"/>
          <w:szCs w:val="20"/>
        </w:rPr>
        <w:t>ó</w:t>
      </w:r>
      <w:r>
        <w:rPr>
          <w:rFonts w:ascii="Verdana" w:hAnsi="Verdana"/>
          <w:b/>
          <w:bCs/>
          <w:i/>
          <w:iCs/>
          <w:w w:val="90"/>
          <w:sz w:val="20"/>
          <w:szCs w:val="20"/>
        </w:rPr>
        <w:t xml:space="preserve">w, </w:t>
      </w:r>
      <w:r>
        <w:rPr>
          <w:rFonts w:ascii="Verdana" w:hAnsi="Verdana"/>
          <w:b/>
          <w:bCs/>
          <w:i/>
          <w:iCs/>
          <w:w w:val="90"/>
          <w:sz w:val="20"/>
          <w:szCs w:val="20"/>
        </w:rPr>
        <w:br/>
        <w:t xml:space="preserve">po 3 nieudanych próbach logowania zostanie zablokowany adres IP, z którego chciano uzyskać połączenie, w takim przypadku w celu odblokowania należy skierować niezwłocznie informację o tym fakcie </w:t>
      </w:r>
      <w:r>
        <w:rPr>
          <w:rFonts w:ascii="Verdana" w:hAnsi="Verdana" w:cs="Verdana"/>
          <w:b/>
          <w:bCs/>
          <w:i/>
          <w:w w:val="90"/>
          <w:sz w:val="20"/>
          <w:szCs w:val="20"/>
        </w:rPr>
        <w:t xml:space="preserve">przy użyciu środków komunikacji elektronicznej. </w:t>
      </w:r>
    </w:p>
    <w:p w:rsidR="007234F7" w:rsidRDefault="007234F7" w:rsidP="007234F7">
      <w:pPr>
        <w:tabs>
          <w:tab w:val="left" w:pos="5651"/>
        </w:tabs>
        <w:spacing w:line="360" w:lineRule="auto"/>
        <w:jc w:val="both"/>
        <w:rPr>
          <w:rFonts w:ascii="Verdana" w:hAnsi="Verdana"/>
          <w:w w:val="90"/>
          <w:sz w:val="20"/>
          <w:szCs w:val="20"/>
        </w:rPr>
      </w:pPr>
    </w:p>
    <w:p w:rsidR="006F6623" w:rsidRDefault="006F6623"/>
    <w:sectPr w:rsidR="006F6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21"/>
    <w:rsid w:val="00122E21"/>
    <w:rsid w:val="002C5E81"/>
    <w:rsid w:val="00395E51"/>
    <w:rsid w:val="005F2252"/>
    <w:rsid w:val="006F6623"/>
    <w:rsid w:val="007234F7"/>
    <w:rsid w:val="00AA4C89"/>
    <w:rsid w:val="00CE4EAE"/>
    <w:rsid w:val="00E9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413A0-3F78-46B5-88B2-591774AA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7234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tp://ftp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Sibik Barbara</dc:creator>
  <cp:keywords/>
  <dc:description/>
  <cp:lastModifiedBy>Bremek Waldemar</cp:lastModifiedBy>
  <cp:revision>5</cp:revision>
  <dcterms:created xsi:type="dcterms:W3CDTF">2019-10-30T12:38:00Z</dcterms:created>
  <dcterms:modified xsi:type="dcterms:W3CDTF">2020-12-14T10:54:00Z</dcterms:modified>
</cp:coreProperties>
</file>