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1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"/>
        <w:gridCol w:w="1074"/>
        <w:gridCol w:w="3773"/>
        <w:gridCol w:w="1271"/>
        <w:gridCol w:w="1440"/>
        <w:gridCol w:w="1781"/>
        <w:gridCol w:w="1701"/>
        <w:gridCol w:w="1701"/>
      </w:tblGrid>
      <w:tr w:rsidR="00EE53AA" w:rsidRPr="00EE53AA" w:rsidTr="00BD5CD4">
        <w:trPr>
          <w:gridAfter w:val="2"/>
          <w:wAfter w:w="3402" w:type="dxa"/>
          <w:trHeight w:val="1068"/>
        </w:trPr>
        <w:tc>
          <w:tcPr>
            <w:tcW w:w="97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C30B2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  <w:lang w:eastAsia="pl-PL"/>
              </w:rPr>
              <w:t>Formularz Cenowy</w:t>
            </w:r>
          </w:p>
          <w:p w:rsidR="00DC6B27" w:rsidRPr="003C30B2" w:rsidRDefault="00DC6B27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  <w:p w:rsidR="00EE53AA" w:rsidRPr="00EE53AA" w:rsidRDefault="00EE53AA" w:rsidP="00EE53AA">
            <w:pPr>
              <w:spacing w:after="0" w:line="240" w:lineRule="auto"/>
              <w:ind w:left="567"/>
              <w:jc w:val="center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pl-PL"/>
              </w:rPr>
              <w:t>Sukcesywne dostawy odzieży, obuwia i środków ochrony indywidualnej dla pracowników Generalnej Dyrekcji Dróg Krajowych i Autostrad Oddział w Warszawie, ul. Mińska 25, Wydziału Technologii – Opacz Kolonia, ul. Środkowa 35c oraz Rejonów.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525"/>
        </w:trPr>
        <w:tc>
          <w:tcPr>
            <w:tcW w:w="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Nr i nazwa grupy CPV</w:t>
            </w:r>
          </w:p>
        </w:tc>
        <w:tc>
          <w:tcPr>
            <w:tcW w:w="3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Opis (asortyment)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Szacowana  ilość*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E53AA" w:rsidRPr="00EE53AA" w:rsidTr="00BD5CD4">
        <w:trPr>
          <w:gridAfter w:val="2"/>
          <w:wAfter w:w="3402" w:type="dxa"/>
          <w:trHeight w:val="1459"/>
        </w:trPr>
        <w:tc>
          <w:tcPr>
            <w:tcW w:w="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B64102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*(szt.</w:t>
            </w:r>
            <w:r w:rsidR="00EE53AA" w:rsidRPr="00EE53AA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EE53AA" w:rsidRPr="00EE53AA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kpl</w:t>
            </w:r>
            <w:proofErr w:type="spellEnd"/>
            <w:r w:rsidR="00EE53AA" w:rsidRPr="00EE53AA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 para.)</w:t>
            </w:r>
          </w:p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paczka</w:t>
            </w:r>
          </w:p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 xml:space="preserve">Cena 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 xml:space="preserve">jednostkowa 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netto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E53AA" w:rsidRPr="00EE53AA" w:rsidTr="00BD5CD4">
        <w:trPr>
          <w:gridAfter w:val="2"/>
          <w:wAfter w:w="3402" w:type="dxa"/>
          <w:trHeight w:val="40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O - rękawice robocze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2621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84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rękawice robocze ocieplane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560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AA58F9">
        <w:trPr>
          <w:gridAfter w:val="2"/>
          <w:wAfter w:w="3402" w:type="dxa"/>
          <w:trHeight w:val="264"/>
        </w:trPr>
        <w:tc>
          <w:tcPr>
            <w:tcW w:w="4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82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7F325F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rękawice ochronne</w:t>
            </w:r>
          </w:p>
        </w:tc>
      </w:tr>
      <w:tr w:rsidR="00EE53AA" w:rsidRPr="00EE53AA" w:rsidTr="00EE53AA">
        <w:trPr>
          <w:gridAfter w:val="2"/>
          <w:wAfter w:w="3402" w:type="dxa"/>
          <w:trHeight w:val="264"/>
        </w:trPr>
        <w:tc>
          <w:tcPr>
            <w:tcW w:w="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7F325F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rodzaj pierwszy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</w:tr>
      <w:tr w:rsidR="00EE53AA" w:rsidRPr="00EE53AA" w:rsidTr="00EE53AA">
        <w:trPr>
          <w:gridAfter w:val="2"/>
          <w:wAfter w:w="3402" w:type="dxa"/>
          <w:trHeight w:val="264"/>
        </w:trPr>
        <w:tc>
          <w:tcPr>
            <w:tcW w:w="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7F325F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rodzaj drugi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</w:tr>
      <w:tr w:rsidR="00EE53AA" w:rsidRPr="00EE53AA" w:rsidTr="00EE53AA">
        <w:trPr>
          <w:gridAfter w:val="2"/>
          <w:wAfter w:w="3402" w:type="dxa"/>
          <w:trHeight w:val="264"/>
        </w:trPr>
        <w:tc>
          <w:tcPr>
            <w:tcW w:w="4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7F325F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rodzaj trzeci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</w:tr>
      <w:tr w:rsidR="00EE53AA" w:rsidRPr="00EE53AA" w:rsidTr="00EE53AA">
        <w:trPr>
          <w:gridAfter w:val="2"/>
          <w:wAfter w:w="3402" w:type="dxa"/>
          <w:trHeight w:val="264"/>
        </w:trPr>
        <w:tc>
          <w:tcPr>
            <w:tcW w:w="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7F325F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rodzaj czwarty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7F325F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7F325F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highlight w:val="red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84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kamizelka ostrzegawcza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6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kamizelka ciepłochronna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4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 - ubranie 2-cz.letnie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77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28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ubranie 2-cz. ocieplane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44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 - fartuch roboczy z włókna naturalnego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55</w:t>
            </w:r>
          </w:p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768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– środki zabezpieczające przed upadkiem z wysokości( np. szelki bezpieczeństwa )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6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ochronniki słuchu - nauszniki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52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O-ochrona układu oddechowego(półmas. filtrująca)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0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okulary ochronne - gogle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0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kurtka  ocieplana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3C30B2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3C30B2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3C30B2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3C30B2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182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3C30B2" w:rsidRDefault="00EA32F6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– k</w:t>
            </w:r>
            <w:r w:rsidR="00EE53AA" w:rsidRPr="003C30B2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urtka przeciwdeszczowa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3C30B2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6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koszula flanelowa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A32F6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52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183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O - koszulka bawełniana z krótkim rękawem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758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hełm ochronny i ocieplacz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A32F6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7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czapka ocieplana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3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czapka letnia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3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O - rękawice ocieplane skórzane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34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Spodnie ocieplane ogrodniczki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51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3C30B2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Rękawice</w:t>
            </w:r>
            <w:r w:rsidR="00EE53AA"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 Lateksowe w paczkach*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lastRenderedPageBreak/>
              <w:t>23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395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H – ręcznik                                                     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138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6D5590" w:rsidRPr="00EE53AA" w:rsidTr="002C74AA">
        <w:trPr>
          <w:trHeight w:val="420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7F325F" w:rsidP="002C74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R- b</w:t>
            </w:r>
            <w:r w:rsidR="006D5590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uty letnie</w:t>
            </w:r>
            <w:r w:rsidR="008247F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2C74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2C74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rodzaj pierwszy -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półbuty z ochroną palców , podeszwą antyprzebiciową i antypoślizgową. Cholewka z naturalnej skory licowej. Sznurowane.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236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8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01" w:type="dxa"/>
            <w:vAlign w:val="center"/>
          </w:tcPr>
          <w:p w:rsidR="006D5590" w:rsidRPr="00EE53AA" w:rsidRDefault="006D5590" w:rsidP="00EE53A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6D5590" w:rsidRPr="00EE53AA" w:rsidRDefault="006D5590" w:rsidP="00EE53A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6D5590" w:rsidRPr="00EE53AA" w:rsidTr="002C74AA">
        <w:trPr>
          <w:trHeight w:val="420"/>
        </w:trPr>
        <w:tc>
          <w:tcPr>
            <w:tcW w:w="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7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6D5590" w:rsidRPr="00EE53AA" w:rsidRDefault="006D5590" w:rsidP="00EE53A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6D5590" w:rsidRPr="00EE53AA" w:rsidRDefault="006D5590" w:rsidP="00EE53A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EE53AA" w:rsidRPr="00EE53AA" w:rsidTr="002C74AA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7F325F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O- </w:t>
            </w:r>
            <w:r w:rsidR="00EE53AA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buty gumowe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z PCV, z poliuretanu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EE53AA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do kolan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– męskie; do połowy łydki - damskie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) </w:t>
            </w:r>
            <w:r w:rsidR="00EE53AA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z ocieplaczem</w:t>
            </w:r>
            <w:r w:rsidR="00B6410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(wyjmowanym)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E53AA" w:rsidRPr="00EE53AA" w:rsidTr="002C74AA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7F325F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O- </w:t>
            </w:r>
            <w:r w:rsidR="00EE53AA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buty gumowo  filcowe</w:t>
            </w:r>
            <w:r w:rsidR="00B6410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,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ocieplane, odporne na kontakt z wodą i chłodem</w:t>
            </w:r>
            <w:r w:rsidR="00B6410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podeszwa odporna na przebicie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E53AA" w:rsidRPr="00EE53AA" w:rsidTr="002C74AA">
        <w:trPr>
          <w:gridAfter w:val="2"/>
          <w:wAfter w:w="3402" w:type="dxa"/>
          <w:trHeight w:val="420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7F325F" w:rsidP="00EE53AA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R - </w:t>
            </w:r>
            <w:r w:rsidR="00EE53AA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buty robocze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typu trzewiki</w:t>
            </w:r>
            <w:r w:rsidR="00B6410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z ochroną palców i podeszwą antyprzebiciową i antypoślizgową. Cholewka z naturalnej skóry licowej. Sznurowane.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6D5590" w:rsidRPr="00EE53AA" w:rsidTr="007F325F">
        <w:trPr>
          <w:gridAfter w:val="2"/>
          <w:wAfter w:w="3402" w:type="dxa"/>
          <w:trHeight w:val="1132"/>
        </w:trPr>
        <w:tc>
          <w:tcPr>
            <w:tcW w:w="43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7F325F" w:rsidP="002C74A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O - </w:t>
            </w:r>
            <w:r w:rsidR="006D5590" w:rsidRPr="00EE53A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buty ocieplane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- rodzaj pierwszy – wysokość do połowy łydki z ochroną palców, podeszwą antyprzebiciową i antypoślizgową. Chole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wka z naturalnej skóry licowe. S</w:t>
            </w:r>
            <w:r w:rsidR="006D559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znurowane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D5590" w:rsidRPr="00EE53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6D5590" w:rsidRPr="00EE53AA" w:rsidRDefault="006D5590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2C74AA" w:rsidRPr="00EE53AA" w:rsidTr="007F325F">
        <w:trPr>
          <w:gridAfter w:val="2"/>
          <w:wAfter w:w="3402" w:type="dxa"/>
          <w:trHeight w:val="979"/>
        </w:trPr>
        <w:tc>
          <w:tcPr>
            <w:tcW w:w="43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74AA" w:rsidRPr="00EE53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AA" w:rsidRPr="00EE53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74AA" w:rsidRPr="007F325F" w:rsidRDefault="007F325F" w:rsidP="007F325F">
            <w:pPr>
              <w:spacing w:after="0" w:line="240" w:lineRule="auto"/>
              <w:jc w:val="both"/>
              <w:rPr>
                <w:rFonts w:ascii="Verdana" w:hAnsi="Verdana"/>
                <w:kern w:val="24"/>
                <w:sz w:val="18"/>
                <w:szCs w:val="18"/>
              </w:rPr>
            </w:pPr>
            <w:r>
              <w:rPr>
                <w:rFonts w:ascii="Verdana" w:hAnsi="Verdana"/>
                <w:kern w:val="24"/>
                <w:sz w:val="18"/>
                <w:szCs w:val="18"/>
              </w:rPr>
              <w:t>O - b</w:t>
            </w:r>
            <w:r w:rsidR="002C74AA" w:rsidRPr="007F325F">
              <w:rPr>
                <w:rFonts w:ascii="Verdana" w:hAnsi="Verdana"/>
                <w:kern w:val="24"/>
                <w:sz w:val="18"/>
                <w:szCs w:val="18"/>
              </w:rPr>
              <w:t xml:space="preserve">uty ocieplane (damskie, męskie) - trzewiki (typ B), bez podnoska i wkładki antyprzebiciowej. Cholewka z naturalnej skóry licowej. Sznurowane. 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C74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C74AA" w:rsidRPr="00EE53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2C74AA" w:rsidRPr="00EE53AA" w:rsidRDefault="002C74AA" w:rsidP="00EE53A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7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Razem netto 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7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>Podatek VAT (23%)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E53AA" w:rsidRPr="00EE53AA" w:rsidTr="00BD5CD4">
        <w:trPr>
          <w:gridAfter w:val="2"/>
          <w:wAfter w:w="3402" w:type="dxa"/>
          <w:trHeight w:val="420"/>
        </w:trPr>
        <w:tc>
          <w:tcPr>
            <w:tcW w:w="7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</w:pPr>
            <w:r w:rsidRPr="00EE53AA"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pl-PL"/>
              </w:rPr>
              <w:t xml:space="preserve">Razem brutto 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3AA" w:rsidRPr="00EE53AA" w:rsidRDefault="00EE53AA" w:rsidP="00EE53A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CB78DB" w:rsidRDefault="00CB78DB"/>
    <w:sectPr w:rsidR="00CB7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6076E"/>
    <w:multiLevelType w:val="hybridMultilevel"/>
    <w:tmpl w:val="6D90BAF4"/>
    <w:lvl w:ilvl="0" w:tplc="04150011">
      <w:start w:val="1"/>
      <w:numFmt w:val="decimal"/>
      <w:lvlText w:val="%1)"/>
      <w:lvlJc w:val="left"/>
      <w:pPr>
        <w:ind w:left="1645" w:hanging="360"/>
      </w:pPr>
    </w:lvl>
    <w:lvl w:ilvl="1" w:tplc="04150019">
      <w:start w:val="1"/>
      <w:numFmt w:val="lowerLetter"/>
      <w:lvlText w:val="%2."/>
      <w:lvlJc w:val="left"/>
      <w:pPr>
        <w:ind w:left="2365" w:hanging="360"/>
      </w:pPr>
    </w:lvl>
    <w:lvl w:ilvl="2" w:tplc="0415001B">
      <w:start w:val="1"/>
      <w:numFmt w:val="lowerRoman"/>
      <w:lvlText w:val="%3."/>
      <w:lvlJc w:val="right"/>
      <w:pPr>
        <w:ind w:left="3085" w:hanging="180"/>
      </w:pPr>
    </w:lvl>
    <w:lvl w:ilvl="3" w:tplc="0415000F">
      <w:start w:val="1"/>
      <w:numFmt w:val="decimal"/>
      <w:lvlText w:val="%4."/>
      <w:lvlJc w:val="left"/>
      <w:pPr>
        <w:ind w:left="3805" w:hanging="360"/>
      </w:pPr>
    </w:lvl>
    <w:lvl w:ilvl="4" w:tplc="04150019">
      <w:start w:val="1"/>
      <w:numFmt w:val="lowerLetter"/>
      <w:lvlText w:val="%5."/>
      <w:lvlJc w:val="left"/>
      <w:pPr>
        <w:ind w:left="4525" w:hanging="360"/>
      </w:pPr>
    </w:lvl>
    <w:lvl w:ilvl="5" w:tplc="0415001B">
      <w:start w:val="1"/>
      <w:numFmt w:val="lowerRoman"/>
      <w:lvlText w:val="%6."/>
      <w:lvlJc w:val="right"/>
      <w:pPr>
        <w:ind w:left="5245" w:hanging="180"/>
      </w:pPr>
    </w:lvl>
    <w:lvl w:ilvl="6" w:tplc="0415000F">
      <w:start w:val="1"/>
      <w:numFmt w:val="decimal"/>
      <w:lvlText w:val="%7."/>
      <w:lvlJc w:val="left"/>
      <w:pPr>
        <w:ind w:left="5965" w:hanging="360"/>
      </w:pPr>
    </w:lvl>
    <w:lvl w:ilvl="7" w:tplc="04150019">
      <w:start w:val="1"/>
      <w:numFmt w:val="lowerLetter"/>
      <w:lvlText w:val="%8."/>
      <w:lvlJc w:val="left"/>
      <w:pPr>
        <w:ind w:left="6685" w:hanging="360"/>
      </w:pPr>
    </w:lvl>
    <w:lvl w:ilvl="8" w:tplc="0415001B">
      <w:start w:val="1"/>
      <w:numFmt w:val="lowerRoman"/>
      <w:lvlText w:val="%9."/>
      <w:lvlJc w:val="right"/>
      <w:pPr>
        <w:ind w:left="74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AA"/>
    <w:rsid w:val="00055530"/>
    <w:rsid w:val="002C74AA"/>
    <w:rsid w:val="003C30B2"/>
    <w:rsid w:val="006D5590"/>
    <w:rsid w:val="007F325F"/>
    <w:rsid w:val="008247F6"/>
    <w:rsid w:val="009135D6"/>
    <w:rsid w:val="00AB118D"/>
    <w:rsid w:val="00B64102"/>
    <w:rsid w:val="00CB78DB"/>
    <w:rsid w:val="00DC6B27"/>
    <w:rsid w:val="00EA32F6"/>
    <w:rsid w:val="00EE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2FC6F-B160-4211-A068-0D730056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Kaliszuk Andrzej</dc:creator>
  <cp:keywords/>
  <dc:description/>
  <cp:lastModifiedBy>Machowska Jolanta</cp:lastModifiedBy>
  <cp:revision>4</cp:revision>
  <dcterms:created xsi:type="dcterms:W3CDTF">2017-02-09T11:44:00Z</dcterms:created>
  <dcterms:modified xsi:type="dcterms:W3CDTF">2017-02-10T09:30:00Z</dcterms:modified>
</cp:coreProperties>
</file>