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570" w:rsidRPr="00E4712A" w:rsidRDefault="00215570" w:rsidP="005F5C80">
      <w:pPr>
        <w:pStyle w:val="Stopka"/>
        <w:tabs>
          <w:tab w:val="clear" w:pos="4536"/>
          <w:tab w:val="clear" w:pos="9072"/>
          <w:tab w:val="left" w:pos="1575"/>
        </w:tabs>
        <w:rPr>
          <w:rFonts w:ascii="Verdana" w:hAnsi="Verdana"/>
          <w:color w:val="808080"/>
          <w:sz w:val="14"/>
        </w:rPr>
      </w:pPr>
    </w:p>
    <w:p w:rsidR="005F5C80" w:rsidRDefault="00F036AA" w:rsidP="005F5C80">
      <w:pPr>
        <w:pStyle w:val="Tytu"/>
        <w:jc w:val="left"/>
        <w:rPr>
          <w:rFonts w:ascii="Verdana" w:hAnsi="Verdana"/>
          <w:b/>
          <w:smallCaps/>
          <w:sz w:val="18"/>
          <w:szCs w:val="18"/>
        </w:rPr>
      </w:pPr>
      <w:r>
        <w:rPr>
          <w:rFonts w:ascii="Verdana" w:hAnsi="Verdana"/>
          <w:b/>
          <w:noProof/>
          <w:sz w:val="20"/>
        </w:rPr>
        <w:drawing>
          <wp:inline distT="0" distB="0" distL="0" distR="0">
            <wp:extent cx="1143000" cy="714375"/>
            <wp:effectExtent l="0" t="0" r="0" b="9525"/>
            <wp:docPr id="1" name="Obraz 16"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logo pomaranc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p w:rsidR="005F5C80" w:rsidRPr="005973DC" w:rsidRDefault="005F5C80" w:rsidP="005F5C80">
      <w:pPr>
        <w:pStyle w:val="Tytu"/>
        <w:jc w:val="left"/>
        <w:rPr>
          <w:rFonts w:ascii="Verdana" w:hAnsi="Verdana"/>
          <w:b/>
          <w:smallCaps/>
          <w:sz w:val="18"/>
          <w:szCs w:val="18"/>
        </w:rPr>
      </w:pPr>
    </w:p>
    <w:p w:rsidR="005F5C80" w:rsidRDefault="005F5C80" w:rsidP="005F5C80">
      <w:pPr>
        <w:pStyle w:val="Tytu"/>
        <w:rPr>
          <w:rFonts w:ascii="Verdana" w:hAnsi="Verdana"/>
          <w:b/>
          <w:smallCaps/>
          <w:sz w:val="20"/>
        </w:rPr>
      </w:pPr>
    </w:p>
    <w:p w:rsidR="00F32AD4" w:rsidRPr="005973DC" w:rsidRDefault="00F32AD4" w:rsidP="005F5C80">
      <w:pPr>
        <w:pStyle w:val="Tytu"/>
        <w:rPr>
          <w:rFonts w:ascii="Verdana" w:hAnsi="Verdana"/>
          <w:b/>
          <w:smallCaps/>
          <w:sz w:val="20"/>
        </w:rPr>
      </w:pPr>
    </w:p>
    <w:p w:rsidR="005F5C80" w:rsidRPr="005F5C80" w:rsidRDefault="005F5C80" w:rsidP="005F5C80">
      <w:pPr>
        <w:pStyle w:val="Tytu"/>
        <w:spacing w:after="120"/>
        <w:rPr>
          <w:rFonts w:ascii="Verdana" w:hAnsi="Verdana"/>
          <w:b/>
          <w:sz w:val="20"/>
          <w:szCs w:val="20"/>
        </w:rPr>
      </w:pPr>
      <w:r w:rsidRPr="005F5C80">
        <w:rPr>
          <w:rFonts w:ascii="Verdana" w:hAnsi="Verdana"/>
          <w:b/>
          <w:sz w:val="20"/>
          <w:szCs w:val="20"/>
        </w:rPr>
        <w:t>GENERALNA DYREKCJA DRÓG KRAJOWYCH I AUTOSTRAD</w:t>
      </w:r>
    </w:p>
    <w:p w:rsidR="005F5C80" w:rsidRPr="005F5C80" w:rsidRDefault="005F5C80" w:rsidP="005F5C80">
      <w:pPr>
        <w:pStyle w:val="Podtytu"/>
        <w:ind w:hanging="163"/>
        <w:rPr>
          <w:rFonts w:ascii="Verdana" w:hAnsi="Verdana"/>
          <w:caps w:val="0"/>
          <w:sz w:val="20"/>
        </w:rPr>
      </w:pPr>
      <w:r w:rsidRPr="005F5C80">
        <w:rPr>
          <w:rFonts w:ascii="Verdana" w:hAnsi="Verdana"/>
          <w:sz w:val="20"/>
        </w:rPr>
        <w:t>ODDZIAŁ W WARSZAWIE</w:t>
      </w:r>
    </w:p>
    <w:p w:rsidR="005F5C80" w:rsidRPr="005F5C80" w:rsidRDefault="005F5C80" w:rsidP="005F5C80">
      <w:pPr>
        <w:pStyle w:val="Podtytu"/>
        <w:rPr>
          <w:rFonts w:ascii="Verdana" w:hAnsi="Verdana"/>
          <w:sz w:val="20"/>
        </w:rPr>
      </w:pPr>
      <w:r w:rsidRPr="005F5C80">
        <w:rPr>
          <w:rFonts w:ascii="Verdana" w:hAnsi="Verdana"/>
          <w:sz w:val="20"/>
        </w:rPr>
        <w:t>UL. MIŃSKA 25</w:t>
      </w:r>
    </w:p>
    <w:p w:rsidR="005F5C80" w:rsidRPr="005F5C80" w:rsidRDefault="005F5C80" w:rsidP="005F5C80">
      <w:pPr>
        <w:pStyle w:val="Podtytu"/>
        <w:rPr>
          <w:rFonts w:ascii="Verdana" w:hAnsi="Verdana"/>
          <w:sz w:val="20"/>
        </w:rPr>
      </w:pPr>
      <w:r w:rsidRPr="005F5C80">
        <w:rPr>
          <w:rFonts w:ascii="Verdana" w:hAnsi="Verdana"/>
          <w:sz w:val="20"/>
        </w:rPr>
        <w:t>03-808 WARSZAWA</w:t>
      </w:r>
    </w:p>
    <w:p w:rsidR="005F5C80" w:rsidRDefault="005F5C80" w:rsidP="005F5C80">
      <w:pPr>
        <w:pStyle w:val="Tekstpodstawowy"/>
        <w:ind w:right="-427"/>
        <w:jc w:val="center"/>
        <w:rPr>
          <w:rFonts w:ascii="Verdana" w:hAnsi="Verdana"/>
          <w:b/>
          <w:sz w:val="20"/>
          <w:szCs w:val="20"/>
        </w:rPr>
      </w:pPr>
    </w:p>
    <w:p w:rsidR="00F32AD4" w:rsidRPr="005F5C80" w:rsidRDefault="00F32AD4" w:rsidP="005F5C80">
      <w:pPr>
        <w:pStyle w:val="Tekstpodstawowy"/>
        <w:ind w:right="-427"/>
        <w:jc w:val="center"/>
        <w:rPr>
          <w:rFonts w:ascii="Verdana" w:hAnsi="Verdana"/>
          <w:b/>
          <w:sz w:val="20"/>
          <w:szCs w:val="20"/>
        </w:rPr>
      </w:pPr>
    </w:p>
    <w:p w:rsidR="005F5C80" w:rsidRPr="00EC3806" w:rsidRDefault="005F5C80" w:rsidP="005F5C80">
      <w:pPr>
        <w:spacing w:line="240" w:lineRule="exact"/>
        <w:ind w:left="709"/>
        <w:jc w:val="both"/>
        <w:rPr>
          <w:rFonts w:ascii="Verdana" w:hAnsi="Verdana"/>
          <w:sz w:val="20"/>
          <w:szCs w:val="20"/>
        </w:rPr>
      </w:pPr>
      <w:r w:rsidRPr="00BC0758">
        <w:rPr>
          <w:rFonts w:ascii="Verdana" w:hAnsi="Verdana" w:cs="Arial"/>
          <w:sz w:val="20"/>
          <w:szCs w:val="20"/>
          <w:lang w:eastAsia="pl-PL"/>
        </w:rPr>
        <w:t xml:space="preserve">Numer referencyjny nadany przez Zamawiającego: </w:t>
      </w:r>
      <w:r w:rsidR="00FF2191">
        <w:rPr>
          <w:rFonts w:ascii="Verdana" w:hAnsi="Verdana"/>
          <w:b/>
          <w:sz w:val="20"/>
          <w:szCs w:val="20"/>
          <w:u w:val="single"/>
        </w:rPr>
        <w:t>GDDKiA.O.WA.D.3.241</w:t>
      </w:r>
      <w:r w:rsidR="000D5E56">
        <w:rPr>
          <w:rFonts w:ascii="Verdana" w:hAnsi="Verdana"/>
          <w:b/>
          <w:sz w:val="20"/>
          <w:szCs w:val="20"/>
          <w:u w:val="single"/>
        </w:rPr>
        <w:t>.53.</w:t>
      </w:r>
      <w:r w:rsidRPr="00F441E1">
        <w:rPr>
          <w:rFonts w:ascii="Verdana" w:hAnsi="Verdana"/>
          <w:b/>
          <w:sz w:val="20"/>
          <w:szCs w:val="20"/>
          <w:u w:val="single"/>
        </w:rPr>
        <w:t>2015</w:t>
      </w:r>
    </w:p>
    <w:p w:rsidR="005F5C80" w:rsidRPr="00BC0758" w:rsidRDefault="005F5C80" w:rsidP="005F5C80">
      <w:pPr>
        <w:ind w:right="-427"/>
        <w:rPr>
          <w:rFonts w:ascii="Verdana" w:hAnsi="Verdana" w:cs="Arial"/>
          <w:b/>
          <w:sz w:val="20"/>
          <w:szCs w:val="20"/>
          <w:lang w:eastAsia="pl-PL"/>
        </w:rPr>
      </w:pPr>
    </w:p>
    <w:p w:rsidR="005F5C80" w:rsidRPr="005F5C80" w:rsidRDefault="005F5C80" w:rsidP="005F5C80">
      <w:pPr>
        <w:pStyle w:val="Tekstpodstawowy"/>
        <w:ind w:right="-427"/>
        <w:rPr>
          <w:rFonts w:ascii="Verdana" w:hAnsi="Verdana"/>
          <w:b/>
          <w:sz w:val="20"/>
          <w:szCs w:val="20"/>
        </w:rPr>
      </w:pPr>
    </w:p>
    <w:p w:rsidR="005F5C80" w:rsidRPr="00F32AD4" w:rsidRDefault="005F5C80" w:rsidP="005F5C80">
      <w:pPr>
        <w:pStyle w:val="Tekstpodstawowy"/>
        <w:ind w:right="-427"/>
        <w:jc w:val="center"/>
        <w:rPr>
          <w:rFonts w:ascii="Verdana" w:hAnsi="Verdana"/>
          <w:sz w:val="20"/>
          <w:szCs w:val="20"/>
        </w:rPr>
      </w:pPr>
      <w:r w:rsidRPr="00F32AD4">
        <w:rPr>
          <w:rFonts w:ascii="Verdana" w:hAnsi="Verdana"/>
          <w:sz w:val="20"/>
          <w:szCs w:val="20"/>
        </w:rPr>
        <w:t>Specyfikacja Istotnych Warunków Zamówienia</w:t>
      </w:r>
    </w:p>
    <w:p w:rsidR="005F5C80" w:rsidRPr="00F32AD4" w:rsidRDefault="005F5C80" w:rsidP="005F5C80">
      <w:pPr>
        <w:pStyle w:val="Tekstpodstawowy"/>
        <w:ind w:right="-427"/>
        <w:jc w:val="center"/>
        <w:rPr>
          <w:rFonts w:ascii="Verdana" w:hAnsi="Verdana"/>
          <w:sz w:val="20"/>
          <w:szCs w:val="20"/>
        </w:rPr>
      </w:pPr>
      <w:r w:rsidRPr="00F32AD4">
        <w:rPr>
          <w:rFonts w:ascii="Verdana" w:hAnsi="Verdana"/>
          <w:sz w:val="20"/>
          <w:szCs w:val="20"/>
        </w:rPr>
        <w:t>do przetargu nieograniczonego na</w:t>
      </w:r>
    </w:p>
    <w:p w:rsidR="005F5C80" w:rsidRPr="00F32AD4" w:rsidRDefault="005F5C80" w:rsidP="005F5C80">
      <w:pPr>
        <w:jc w:val="both"/>
        <w:rPr>
          <w:rFonts w:ascii="Verdana" w:hAnsi="Verdana"/>
          <w:sz w:val="20"/>
          <w:szCs w:val="20"/>
        </w:rPr>
      </w:pPr>
    </w:p>
    <w:p w:rsidR="00F32AD4" w:rsidRPr="005F5C80" w:rsidRDefault="00F32AD4" w:rsidP="005F5C80">
      <w:pPr>
        <w:jc w:val="both"/>
        <w:rPr>
          <w:rFonts w:ascii="Verdana" w:hAnsi="Verdana"/>
          <w:b/>
          <w:sz w:val="20"/>
          <w:szCs w:val="20"/>
        </w:rPr>
      </w:pPr>
    </w:p>
    <w:p w:rsidR="009E0FE9" w:rsidRPr="009E0FE9" w:rsidRDefault="009E0FE9" w:rsidP="009E0FE9">
      <w:pPr>
        <w:ind w:left="284" w:firstLine="424"/>
        <w:jc w:val="center"/>
        <w:rPr>
          <w:rFonts w:ascii="Verdana" w:hAnsi="Verdana"/>
          <w:b/>
          <w:lang w:eastAsia="pl-PL"/>
        </w:rPr>
      </w:pPr>
      <w:r w:rsidRPr="009E0FE9">
        <w:rPr>
          <w:rFonts w:ascii="Verdana" w:hAnsi="Verdana"/>
          <w:b/>
        </w:rPr>
        <w:t>„WYKONANIE DIAGNOSTYKI STANU NAWIERZCHNI DROGOWEJ POLEGAJĄCEJ NA REJESTRACJI I AUTOMATYCZNEJ OCENIE USZKODZEŃ NAWIERZCHNI NA SIECI DRÓG KRAJOWYCH NA TERENIE ODDZIAŁU GDDKIA W WARSZAWIE”.</w:t>
      </w:r>
    </w:p>
    <w:p w:rsidR="005F5C80" w:rsidRPr="00F32AD4" w:rsidRDefault="005F5C80" w:rsidP="00F32AD4">
      <w:pPr>
        <w:ind w:right="-426"/>
        <w:jc w:val="both"/>
        <w:rPr>
          <w:rFonts w:ascii="Verdana" w:hAnsi="Verdana"/>
          <w:sz w:val="20"/>
          <w:szCs w:val="20"/>
        </w:rPr>
      </w:pPr>
    </w:p>
    <w:p w:rsidR="005F5C80" w:rsidRPr="00F32AD4" w:rsidRDefault="005F5C80" w:rsidP="00F32AD4">
      <w:pPr>
        <w:spacing w:line="360" w:lineRule="auto"/>
        <w:ind w:right="-426"/>
        <w:jc w:val="both"/>
        <w:rPr>
          <w:rFonts w:ascii="Verdana" w:hAnsi="Verdana"/>
          <w:sz w:val="20"/>
          <w:szCs w:val="20"/>
        </w:rPr>
      </w:pPr>
    </w:p>
    <w:p w:rsidR="005F5C80" w:rsidRPr="00F32AD4" w:rsidRDefault="005F5C80" w:rsidP="00F32AD4">
      <w:pPr>
        <w:spacing w:line="360" w:lineRule="auto"/>
        <w:ind w:right="-426"/>
        <w:jc w:val="both"/>
        <w:rPr>
          <w:rFonts w:ascii="Verdana" w:hAnsi="Verdana"/>
          <w:sz w:val="20"/>
          <w:szCs w:val="20"/>
        </w:rPr>
      </w:pPr>
    </w:p>
    <w:p w:rsidR="005F5C80" w:rsidRPr="00F32AD4" w:rsidRDefault="005F5C80" w:rsidP="00F32AD4">
      <w:pPr>
        <w:pStyle w:val="Tekstpodstawowy"/>
        <w:ind w:left="6627" w:right="-427" w:hanging="687"/>
        <w:jc w:val="both"/>
        <w:rPr>
          <w:rFonts w:ascii="Verdana" w:hAnsi="Verdana"/>
          <w:b/>
          <w:sz w:val="20"/>
          <w:szCs w:val="20"/>
        </w:rPr>
      </w:pPr>
      <w:r w:rsidRPr="00F32AD4">
        <w:rPr>
          <w:rFonts w:ascii="Verdana" w:hAnsi="Verdana"/>
          <w:b/>
          <w:sz w:val="20"/>
          <w:szCs w:val="20"/>
        </w:rPr>
        <w:t>Z a t w i e r d z a m</w:t>
      </w:r>
    </w:p>
    <w:p w:rsidR="005F5C80" w:rsidRPr="00F32AD4" w:rsidRDefault="005F5C80" w:rsidP="00F32AD4">
      <w:pPr>
        <w:ind w:right="-427"/>
        <w:jc w:val="both"/>
        <w:rPr>
          <w:rFonts w:ascii="Verdana" w:hAnsi="Verdana" w:cs="Arial"/>
          <w:sz w:val="20"/>
          <w:szCs w:val="20"/>
          <w:lang w:eastAsia="pl-PL"/>
        </w:rPr>
      </w:pPr>
    </w:p>
    <w:p w:rsidR="005F5C80" w:rsidRPr="00F32AD4" w:rsidRDefault="005F5C80" w:rsidP="00F32AD4">
      <w:pPr>
        <w:ind w:right="-427"/>
        <w:jc w:val="both"/>
        <w:rPr>
          <w:rFonts w:ascii="Verdana" w:hAnsi="Verdana" w:cs="Arial"/>
          <w:sz w:val="20"/>
          <w:szCs w:val="20"/>
          <w:lang w:eastAsia="pl-PL"/>
        </w:rPr>
      </w:pPr>
    </w:p>
    <w:p w:rsidR="005F5C80" w:rsidRP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5F5C80" w:rsidRDefault="005F5C80"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Default="00F32AD4" w:rsidP="005F5C80">
      <w:pPr>
        <w:ind w:right="-427"/>
        <w:jc w:val="center"/>
        <w:rPr>
          <w:rFonts w:ascii="Verdana" w:hAnsi="Verdana" w:cs="Arial"/>
          <w:sz w:val="20"/>
          <w:szCs w:val="20"/>
          <w:lang w:eastAsia="pl-PL"/>
        </w:rPr>
      </w:pPr>
    </w:p>
    <w:p w:rsidR="00F32AD4" w:rsidRPr="005F5C80" w:rsidRDefault="00F32AD4" w:rsidP="005F5C80">
      <w:pPr>
        <w:ind w:right="-427"/>
        <w:jc w:val="center"/>
        <w:rPr>
          <w:rFonts w:ascii="Verdana" w:hAnsi="Verdana" w:cs="Arial"/>
          <w:sz w:val="20"/>
          <w:szCs w:val="20"/>
          <w:lang w:eastAsia="pl-PL"/>
        </w:rPr>
      </w:pPr>
    </w:p>
    <w:p w:rsidR="005F5C80" w:rsidRPr="005F5C80" w:rsidRDefault="005F5C80" w:rsidP="005F5C80">
      <w:pPr>
        <w:ind w:right="-427"/>
        <w:rPr>
          <w:rFonts w:ascii="Verdana" w:hAnsi="Verdana" w:cs="Arial"/>
          <w:sz w:val="20"/>
          <w:szCs w:val="20"/>
          <w:lang w:eastAsia="pl-PL"/>
        </w:rPr>
      </w:pPr>
    </w:p>
    <w:p w:rsidR="005F5C80" w:rsidRPr="005F5C80" w:rsidRDefault="00FF2191" w:rsidP="005F5C80">
      <w:pPr>
        <w:ind w:right="-427"/>
        <w:jc w:val="center"/>
        <w:rPr>
          <w:rFonts w:ascii="Verdana" w:hAnsi="Verdana" w:cs="Arial"/>
          <w:sz w:val="20"/>
          <w:szCs w:val="20"/>
          <w:lang w:eastAsia="pl-PL"/>
        </w:rPr>
      </w:pPr>
      <w:r>
        <w:rPr>
          <w:rFonts w:ascii="Verdana" w:hAnsi="Verdana" w:cs="Arial"/>
          <w:sz w:val="20"/>
          <w:szCs w:val="20"/>
          <w:lang w:eastAsia="pl-PL"/>
        </w:rPr>
        <w:t xml:space="preserve">Warszawa, </w:t>
      </w:r>
      <w:r w:rsidR="009E0FE9">
        <w:rPr>
          <w:rFonts w:ascii="Verdana" w:hAnsi="Verdana" w:cs="Arial"/>
          <w:sz w:val="20"/>
          <w:szCs w:val="20"/>
          <w:lang w:eastAsia="pl-PL"/>
        </w:rPr>
        <w:t>sierpień</w:t>
      </w:r>
      <w:r w:rsidR="005F5C80" w:rsidRPr="005F5C80">
        <w:rPr>
          <w:rFonts w:ascii="Verdana" w:hAnsi="Verdana" w:cs="Arial"/>
          <w:sz w:val="20"/>
          <w:szCs w:val="20"/>
          <w:lang w:eastAsia="pl-PL"/>
        </w:rPr>
        <w:t xml:space="preserve"> 2015</w:t>
      </w:r>
    </w:p>
    <w:p w:rsidR="005F5C80" w:rsidRPr="00BC0758" w:rsidRDefault="005F5C80" w:rsidP="005F5C80">
      <w:pPr>
        <w:ind w:right="-427"/>
        <w:rPr>
          <w:rFonts w:ascii="Verdana" w:hAnsi="Verdana"/>
          <w:b/>
          <w:bCs/>
          <w:sz w:val="20"/>
          <w:szCs w:val="20"/>
          <w:lang w:val="x-none" w:eastAsia="x-none"/>
        </w:rPr>
      </w:pPr>
      <w:r w:rsidRPr="00BC0758">
        <w:rPr>
          <w:rFonts w:ascii="Verdana" w:hAnsi="Verdana"/>
          <w:b/>
          <w:bCs/>
          <w:sz w:val="20"/>
          <w:szCs w:val="20"/>
          <w:lang w:val="x-none" w:eastAsia="x-none"/>
        </w:rPr>
        <w:t>--------------------------------------------------------------------------------------------------</w:t>
      </w:r>
    </w:p>
    <w:p w:rsidR="005F5C80" w:rsidRPr="00BC0758" w:rsidRDefault="005F5C80" w:rsidP="005F5C80">
      <w:pPr>
        <w:ind w:left="567" w:hanging="567"/>
        <w:jc w:val="both"/>
        <w:rPr>
          <w:rFonts w:ascii="Verdana" w:hAnsi="Verdana"/>
          <w:color w:val="808080"/>
          <w:sz w:val="14"/>
          <w:lang w:val="de-DE" w:eastAsia="pl-PL"/>
        </w:rPr>
      </w:pPr>
      <w:r>
        <w:rPr>
          <w:rFonts w:ascii="Verdana" w:hAnsi="Verdana"/>
          <w:b/>
          <w:color w:val="FF690A"/>
          <w:sz w:val="14"/>
          <w:lang w:eastAsia="pl-PL"/>
        </w:rPr>
        <w:t>Generalna Dyrekcja</w:t>
      </w:r>
      <w:r>
        <w:rPr>
          <w:rFonts w:ascii="Verdana" w:hAnsi="Verdana"/>
          <w:b/>
          <w:color w:val="FF690A"/>
          <w:sz w:val="14"/>
          <w:lang w:eastAsia="pl-PL"/>
        </w:rPr>
        <w:tab/>
      </w:r>
      <w:r>
        <w:rPr>
          <w:rFonts w:ascii="Verdana" w:hAnsi="Verdana"/>
          <w:b/>
          <w:color w:val="FF690A"/>
          <w:sz w:val="14"/>
          <w:lang w:eastAsia="pl-PL"/>
        </w:rPr>
        <w:tab/>
      </w:r>
      <w:r w:rsidRPr="00BC0758">
        <w:rPr>
          <w:rFonts w:ascii="Verdana" w:hAnsi="Verdana"/>
          <w:color w:val="808080"/>
          <w:sz w:val="14"/>
          <w:lang w:eastAsia="pl-PL"/>
        </w:rPr>
        <w:t xml:space="preserve">ul. </w:t>
      </w:r>
      <w:r>
        <w:rPr>
          <w:rFonts w:ascii="Verdana" w:hAnsi="Verdana"/>
          <w:color w:val="808080"/>
          <w:sz w:val="14"/>
          <w:lang w:val="de-DE" w:eastAsia="pl-PL"/>
        </w:rPr>
        <w:t>Mińska 25</w:t>
      </w:r>
      <w:r>
        <w:rPr>
          <w:rFonts w:ascii="Verdana" w:hAnsi="Verdana"/>
          <w:color w:val="808080"/>
          <w:sz w:val="14"/>
          <w:lang w:val="de-DE" w:eastAsia="pl-PL"/>
        </w:rPr>
        <w:tab/>
      </w:r>
      <w:r>
        <w:rPr>
          <w:rFonts w:ascii="Verdana" w:hAnsi="Verdana"/>
          <w:color w:val="808080"/>
          <w:sz w:val="14"/>
          <w:lang w:val="de-DE" w:eastAsia="pl-PL"/>
        </w:rPr>
        <w:tab/>
      </w:r>
      <w:r>
        <w:rPr>
          <w:rFonts w:ascii="Verdana" w:hAnsi="Verdana"/>
          <w:color w:val="808080"/>
          <w:sz w:val="14"/>
          <w:lang w:val="de-DE" w:eastAsia="pl-PL"/>
        </w:rPr>
        <w:tab/>
      </w:r>
      <w:r w:rsidRPr="00BC0758">
        <w:rPr>
          <w:rFonts w:ascii="Verdana" w:hAnsi="Verdana"/>
          <w:color w:val="808080"/>
          <w:sz w:val="14"/>
          <w:lang w:eastAsia="pl-PL"/>
        </w:rPr>
        <w:t>www.gddkia.gov.pl</w:t>
      </w:r>
      <w:r w:rsidRPr="00BC0758">
        <w:rPr>
          <w:rFonts w:ascii="Verdana" w:hAnsi="Verdana"/>
          <w:color w:val="808080"/>
          <w:sz w:val="14"/>
          <w:lang w:val="de-DE" w:eastAsia="pl-PL"/>
        </w:rPr>
        <w:t xml:space="preserve"> </w:t>
      </w:r>
    </w:p>
    <w:p w:rsidR="005F5C80" w:rsidRPr="00BC0758" w:rsidRDefault="005F5C80" w:rsidP="005F5C80">
      <w:pPr>
        <w:tabs>
          <w:tab w:val="left" w:pos="2835"/>
          <w:tab w:val="left" w:pos="5670"/>
        </w:tabs>
        <w:ind w:left="2832" w:hanging="2832"/>
        <w:rPr>
          <w:rFonts w:ascii="Verdana" w:hAnsi="Verdana"/>
          <w:b/>
          <w:color w:val="FF690A"/>
          <w:sz w:val="14"/>
          <w:szCs w:val="20"/>
          <w:lang w:eastAsia="pl-PL"/>
        </w:rPr>
      </w:pPr>
      <w:r w:rsidRPr="00BC0758">
        <w:rPr>
          <w:rFonts w:ascii="Verdana" w:hAnsi="Verdana"/>
          <w:b/>
          <w:color w:val="FF690A"/>
          <w:sz w:val="14"/>
          <w:szCs w:val="20"/>
          <w:lang w:eastAsia="pl-PL"/>
        </w:rPr>
        <w:t>Dróg Krajowych i Autostrad</w:t>
      </w:r>
      <w:r w:rsidRPr="00BC0758">
        <w:rPr>
          <w:rFonts w:ascii="Verdana" w:hAnsi="Verdana"/>
          <w:b/>
          <w:color w:val="FF690A"/>
          <w:sz w:val="14"/>
          <w:szCs w:val="20"/>
          <w:lang w:eastAsia="pl-PL"/>
        </w:rPr>
        <w:tab/>
      </w:r>
      <w:r w:rsidRPr="00BC0758">
        <w:rPr>
          <w:rFonts w:ascii="Verdana" w:hAnsi="Verdana"/>
          <w:bCs/>
          <w:color w:val="808080"/>
          <w:sz w:val="14"/>
          <w:szCs w:val="20"/>
          <w:lang w:eastAsia="pl-PL"/>
        </w:rPr>
        <w:t>03-808 Warszawa</w:t>
      </w:r>
      <w:r w:rsidRPr="00BC0758">
        <w:rPr>
          <w:rFonts w:ascii="Verdana" w:hAnsi="Verdana"/>
          <w:bCs/>
          <w:color w:val="808080"/>
          <w:sz w:val="14"/>
          <w:szCs w:val="20"/>
          <w:lang w:eastAsia="pl-PL"/>
        </w:rPr>
        <w:tab/>
      </w:r>
      <w:r w:rsidRPr="00BC0758">
        <w:rPr>
          <w:rFonts w:ascii="Verdana" w:hAnsi="Verdana"/>
          <w:color w:val="808080"/>
          <w:sz w:val="14"/>
          <w:szCs w:val="20"/>
          <w:lang w:val="de-DE" w:eastAsia="pl-PL"/>
        </w:rPr>
        <w:t>e-mail: sekretariat.warszawa@gddkia.gov.pl</w:t>
      </w:r>
    </w:p>
    <w:p w:rsidR="005F5C80" w:rsidRPr="00BC0758" w:rsidRDefault="005F5C80" w:rsidP="005F5C80">
      <w:pPr>
        <w:tabs>
          <w:tab w:val="left" w:pos="2835"/>
          <w:tab w:val="left" w:pos="5670"/>
        </w:tabs>
        <w:rPr>
          <w:rFonts w:ascii="Verdana" w:hAnsi="Verdana"/>
          <w:color w:val="808080"/>
          <w:sz w:val="14"/>
          <w:szCs w:val="20"/>
          <w:lang w:eastAsia="pl-PL"/>
        </w:rPr>
      </w:pPr>
      <w:r w:rsidRPr="00BC0758">
        <w:rPr>
          <w:rFonts w:ascii="Verdana" w:hAnsi="Verdana"/>
          <w:b/>
          <w:color w:val="FF6600"/>
          <w:sz w:val="14"/>
          <w:szCs w:val="20"/>
          <w:lang w:eastAsia="pl-PL"/>
        </w:rPr>
        <w:t>Oddział w Warszawie</w:t>
      </w:r>
      <w:r w:rsidRPr="00BC0758">
        <w:rPr>
          <w:rFonts w:ascii="Verdana" w:hAnsi="Verdana"/>
          <w:b/>
          <w:color w:val="FF6600"/>
          <w:sz w:val="14"/>
          <w:szCs w:val="20"/>
          <w:lang w:eastAsia="pl-PL"/>
        </w:rPr>
        <w:tab/>
      </w:r>
      <w:r>
        <w:rPr>
          <w:rFonts w:ascii="Verdana" w:hAnsi="Verdana"/>
          <w:color w:val="808080"/>
          <w:sz w:val="14"/>
          <w:szCs w:val="20"/>
          <w:lang w:eastAsia="pl-PL"/>
        </w:rPr>
        <w:t>tel.: (022) 209 25 01</w:t>
      </w:r>
    </w:p>
    <w:p w:rsidR="005F5C80" w:rsidRPr="00BC0758" w:rsidRDefault="005F5C80" w:rsidP="005F5C80">
      <w:pPr>
        <w:tabs>
          <w:tab w:val="left" w:pos="2835"/>
          <w:tab w:val="left" w:pos="5670"/>
        </w:tabs>
        <w:rPr>
          <w:rFonts w:ascii="Verdana" w:hAnsi="Verdana"/>
          <w:color w:val="808080"/>
          <w:sz w:val="14"/>
          <w:szCs w:val="20"/>
          <w:lang w:eastAsia="pl-PL"/>
        </w:rPr>
      </w:pPr>
      <w:r w:rsidRPr="00BC0758">
        <w:rPr>
          <w:rFonts w:ascii="Verdana" w:hAnsi="Verdana"/>
          <w:color w:val="808080"/>
          <w:sz w:val="14"/>
          <w:szCs w:val="20"/>
          <w:lang w:eastAsia="pl-PL"/>
        </w:rPr>
        <w:tab/>
        <w:t>fax: (022) 698 60 45</w:t>
      </w:r>
    </w:p>
    <w:p w:rsidR="005F5C80" w:rsidRPr="00F36418" w:rsidRDefault="005F5C80" w:rsidP="005F5C80">
      <w:pPr>
        <w:pStyle w:val="Tytu"/>
        <w:rPr>
          <w:rFonts w:ascii="Verdana" w:hAnsi="Verdana"/>
          <w:b/>
          <w:smallCaps/>
          <w:sz w:val="18"/>
          <w:szCs w:val="18"/>
        </w:rPr>
      </w:pPr>
    </w:p>
    <w:p w:rsidR="009E0FE9" w:rsidRDefault="009E0FE9">
      <w:pPr>
        <w:rPr>
          <w:rFonts w:ascii="Verdana" w:eastAsia="Calibri" w:hAnsi="Verdana"/>
          <w:b/>
          <w:bCs/>
          <w:sz w:val="20"/>
          <w:szCs w:val="20"/>
          <w:lang w:eastAsia="pl-PL"/>
        </w:rPr>
      </w:pPr>
      <w:r>
        <w:rPr>
          <w:rFonts w:ascii="Verdana" w:hAnsi="Verdana"/>
          <w:b/>
          <w:bCs/>
          <w:sz w:val="20"/>
          <w:szCs w:val="20"/>
        </w:rPr>
        <w:br w:type="page"/>
      </w: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lastRenderedPageBreak/>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FF2191">
      <w:pPr>
        <w:pStyle w:val="Tekstpodstawowy"/>
        <w:tabs>
          <w:tab w:val="left" w:pos="2552"/>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E66A46">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941932" w:rsidRPr="00E66A46" w:rsidRDefault="00E66A46" w:rsidP="00E66A46">
      <w:pPr>
        <w:pStyle w:val="zacznik"/>
        <w:jc w:val="both"/>
        <w:rPr>
          <w:b w:val="0"/>
          <w:iCs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 cenowy</w:t>
      </w:r>
      <w:r w:rsidR="00215570" w:rsidRPr="00E66A46">
        <w:rPr>
          <w:b w:val="0"/>
          <w:sz w:val="20"/>
          <w:szCs w:val="20"/>
        </w:rPr>
        <w:t xml:space="preserve"> </w:t>
      </w:r>
    </w:p>
    <w:p w:rsidR="00215570" w:rsidRPr="00E66A46" w:rsidRDefault="00215570" w:rsidP="00FF2191">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Pr="00E66A46">
        <w:rPr>
          <w:b w:val="0"/>
        </w:rPr>
        <w:t>udziału w postępowaniu:</w:t>
      </w:r>
    </w:p>
    <w:p w:rsidR="00F32AD4" w:rsidRPr="00E66A46" w:rsidRDefault="00F32AD4" w:rsidP="00E66A46">
      <w:pPr>
        <w:pStyle w:val="tekstdokumentu"/>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9E0FE9" w:rsidP="00750A94">
      <w:pPr>
        <w:pStyle w:val="zacznik"/>
        <w:ind w:left="2610" w:hanging="2610"/>
        <w:jc w:val="both"/>
        <w:rPr>
          <w:b w:val="0"/>
          <w:bCs/>
          <w:iCs w:val="0"/>
          <w:sz w:val="20"/>
          <w:szCs w:val="20"/>
        </w:rPr>
      </w:pPr>
      <w:r>
        <w:rPr>
          <w:b w:val="0"/>
          <w:bCs/>
          <w:iCs w:val="0"/>
          <w:sz w:val="20"/>
          <w:szCs w:val="20"/>
        </w:rPr>
        <w:t>Formularz 3.3</w:t>
      </w:r>
      <w:r>
        <w:rPr>
          <w:b w:val="0"/>
          <w:bCs/>
          <w:iCs w:val="0"/>
          <w:sz w:val="20"/>
          <w:szCs w:val="20"/>
        </w:rPr>
        <w:tab/>
      </w:r>
      <w:r w:rsidR="00215570" w:rsidRPr="00E66A46">
        <w:rPr>
          <w:b w:val="0"/>
          <w:bCs/>
          <w:iCs w:val="0"/>
          <w:sz w:val="20"/>
          <w:szCs w:val="20"/>
        </w:rPr>
        <w:t>WIEDZA I DOŚWIADCZENIE</w:t>
      </w:r>
      <w:r w:rsidR="00215570" w:rsidRPr="00E66A46">
        <w:rPr>
          <w:b w:val="0"/>
          <w:iCs w:val="0"/>
          <w:sz w:val="20"/>
          <w:szCs w:val="20"/>
        </w:rPr>
        <w:t xml:space="preserve"> - </w:t>
      </w:r>
      <w:r w:rsidR="00215570"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w:t>
      </w:r>
      <w:r w:rsidR="009E0FE9">
        <w:rPr>
          <w:rFonts w:ascii="Verdana" w:hAnsi="Verdana"/>
          <w:sz w:val="20"/>
          <w:szCs w:val="20"/>
        </w:rPr>
        <w:t>potrzeby</w:t>
      </w:r>
      <w:r w:rsidRPr="00E66A46">
        <w:rPr>
          <w:rFonts w:ascii="Verdana" w:hAnsi="Verdana"/>
          <w:sz w:val="20"/>
          <w:szCs w:val="20"/>
        </w:rPr>
        <w:t xml:space="preserve"> wykon</w:t>
      </w:r>
      <w:r w:rsidR="009E0FE9">
        <w:rPr>
          <w:rFonts w:ascii="Verdana" w:hAnsi="Verdana"/>
          <w:sz w:val="20"/>
          <w:szCs w:val="20"/>
        </w:rPr>
        <w:t>ania</w:t>
      </w:r>
      <w:r w:rsidRPr="00E66A46">
        <w:rPr>
          <w:rFonts w:ascii="Verdana" w:hAnsi="Verdana"/>
          <w:sz w:val="20"/>
          <w:szCs w:val="20"/>
        </w:rPr>
        <w:t xml:space="preserve">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E66A46" w:rsidRDefault="00845E0E" w:rsidP="00E66A46">
      <w:pPr>
        <w:pStyle w:val="tekstdokumentu"/>
        <w:rPr>
          <w:b w:val="0"/>
        </w:rPr>
      </w:pPr>
      <w:r w:rsidRPr="00E66A46">
        <w:rPr>
          <w:b w:val="0"/>
        </w:rPr>
        <w:tab/>
      </w:r>
      <w:r w:rsidR="00215570" w:rsidRPr="00E66A46">
        <w:rPr>
          <w:b w:val="0"/>
        </w:rPr>
        <w:t xml:space="preserve">Wzór umowy </w:t>
      </w:r>
    </w:p>
    <w:p w:rsidR="00F32AD4" w:rsidRPr="00E66A46" w:rsidRDefault="00F32AD4" w:rsidP="00E66A46">
      <w:pPr>
        <w:pStyle w:val="tekstdokumentu"/>
        <w:rPr>
          <w:b w:val="0"/>
        </w:rPr>
      </w:pPr>
    </w:p>
    <w:p w:rsidR="00215570" w:rsidRPr="00E66A46" w:rsidRDefault="00215570" w:rsidP="00E66A46">
      <w:pPr>
        <w:pStyle w:val="tekstdokumentu"/>
        <w:rPr>
          <w:b w:val="0"/>
        </w:rPr>
      </w:pPr>
      <w:r w:rsidRPr="00E66A46">
        <w:rPr>
          <w:rStyle w:val="tekstdokbold"/>
          <w:bCs/>
          <w:smallCaps/>
        </w:rPr>
        <w:t>TOM III:</w:t>
      </w:r>
      <w:r w:rsidR="00941932" w:rsidRPr="00E66A46">
        <w:rPr>
          <w:b w:val="0"/>
        </w:rPr>
        <w:tab/>
        <w:t>Opis prze</w:t>
      </w:r>
      <w:r w:rsidR="00F32AD4" w:rsidRPr="00E66A46">
        <w:rPr>
          <w:b w:val="0"/>
        </w:rPr>
        <w:t>dmiotu zamówienia z Załącznikami</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Default="00215570"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32AD4" w:rsidRDefault="00F32AD4" w:rsidP="00261793">
      <w:pPr>
        <w:pStyle w:val="rozdzia"/>
      </w:pPr>
    </w:p>
    <w:p w:rsidR="00FF2191" w:rsidRDefault="00FF2191" w:rsidP="00261793">
      <w:pPr>
        <w:pStyle w:val="rozdzia"/>
      </w:pPr>
    </w:p>
    <w:p w:rsidR="00F32AD4" w:rsidRPr="00FB28F6" w:rsidRDefault="00F32AD4" w:rsidP="00261793">
      <w:pPr>
        <w:pStyle w:val="rozdzia"/>
      </w:pPr>
    </w:p>
    <w:p w:rsidR="00261793" w:rsidRDefault="00261793">
      <w:pPr>
        <w:rPr>
          <w:rFonts w:ascii="Verdana" w:hAnsi="Verdana"/>
          <w:b/>
          <w:bCs/>
          <w:sz w:val="20"/>
          <w:szCs w:val="20"/>
          <w:lang w:eastAsia="pl-PL"/>
        </w:rPr>
      </w:pPr>
      <w:r>
        <w:br w:type="page"/>
      </w:r>
    </w:p>
    <w:p w:rsidR="00215570" w:rsidRPr="00A02BA0" w:rsidRDefault="00215570" w:rsidP="00261793">
      <w:pPr>
        <w:pStyle w:val="rozdzia"/>
      </w:pPr>
      <w:r w:rsidRPr="00A02BA0">
        <w:t>ROZDZIAŁ 1.</w:t>
      </w:r>
    </w:p>
    <w:p w:rsidR="00215570" w:rsidRPr="00A02BA0" w:rsidRDefault="00215570" w:rsidP="00261793">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sidR="00F32AD4">
        <w:rPr>
          <w:rFonts w:ascii="Verdana" w:hAnsi="Verdana"/>
          <w:b/>
          <w:sz w:val="20"/>
          <w:szCs w:val="20"/>
        </w:rPr>
        <w:t xml:space="preserve">GDDKiA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261793">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FF2191">
        <w:rPr>
          <w:rFonts w:ascii="Verdana" w:hAnsi="Verdana"/>
          <w:b/>
          <w:sz w:val="20"/>
          <w:szCs w:val="20"/>
          <w:u w:val="single"/>
        </w:rPr>
        <w:t>GDDKiA.O.WA.D.3.241</w:t>
      </w:r>
      <w:r w:rsidR="000D5E56">
        <w:rPr>
          <w:rFonts w:ascii="Verdana" w:hAnsi="Verdana"/>
          <w:b/>
          <w:sz w:val="20"/>
          <w:szCs w:val="20"/>
          <w:u w:val="single"/>
        </w:rPr>
        <w:t>.53.</w:t>
      </w:r>
      <w:r w:rsidR="00A62573" w:rsidRPr="00F441E1">
        <w:rPr>
          <w:rFonts w:ascii="Verdana" w:hAnsi="Verdana"/>
          <w:b/>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261793">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przewidziane do finansowana ze środków krajowych będących w dyspozycji Generalnego Dyrektora Dróg Krajowych i Autostrad.</w:t>
      </w:r>
    </w:p>
    <w:p w:rsidR="00695CB0" w:rsidRDefault="00695CB0" w:rsidP="00261793">
      <w:pPr>
        <w:pStyle w:val="rozdzia"/>
      </w:pPr>
    </w:p>
    <w:p w:rsidR="00215570" w:rsidRPr="00913ED6" w:rsidRDefault="00215570" w:rsidP="00261793">
      <w:pPr>
        <w:pStyle w:val="rozdzia"/>
      </w:pPr>
      <w:r w:rsidRPr="00913ED6">
        <w:t>5.</w:t>
      </w:r>
      <w:r w:rsidRPr="00913ED6">
        <w:tab/>
        <w:t>PRZEDMIOT ZAMÓWIENIA</w:t>
      </w:r>
    </w:p>
    <w:p w:rsidR="009E0FE9" w:rsidRPr="00305C84" w:rsidRDefault="00215570" w:rsidP="009E0FE9">
      <w:pPr>
        <w:ind w:left="709" w:hanging="709"/>
        <w:jc w:val="both"/>
        <w:rPr>
          <w:rFonts w:ascii="Verdana" w:hAnsi="Verdana"/>
          <w:sz w:val="20"/>
          <w:szCs w:val="20"/>
          <w:lang w:eastAsia="pl-PL"/>
        </w:rPr>
      </w:pPr>
      <w:r w:rsidRPr="00913ED6">
        <w:rPr>
          <w:rFonts w:ascii="Verdana" w:hAnsi="Verdana"/>
          <w:b/>
          <w:sz w:val="20"/>
          <w:szCs w:val="20"/>
        </w:rPr>
        <w:t>5.1.</w:t>
      </w:r>
      <w:r w:rsidR="00D109B2">
        <w:rPr>
          <w:rFonts w:ascii="Verdana" w:hAnsi="Verdana"/>
          <w:sz w:val="20"/>
          <w:szCs w:val="20"/>
        </w:rPr>
        <w:tab/>
        <w:t xml:space="preserve">Przedmiotem zamówienia jest: </w:t>
      </w:r>
      <w:r w:rsidR="009E0FE9" w:rsidRPr="00305C84">
        <w:rPr>
          <w:rFonts w:ascii="Verdana" w:hAnsi="Verdana"/>
          <w:sz w:val="20"/>
          <w:szCs w:val="20"/>
        </w:rPr>
        <w:t>„</w:t>
      </w:r>
      <w:r w:rsidR="009E0FE9"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009E0FE9" w:rsidRPr="00305C84">
        <w:rPr>
          <w:rFonts w:ascii="Verdana" w:hAnsi="Verdana"/>
          <w:sz w:val="20"/>
          <w:szCs w:val="20"/>
        </w:rPr>
        <w:t>”.</w:t>
      </w:r>
    </w:p>
    <w:p w:rsidR="00D109B2" w:rsidRDefault="00D109B2" w:rsidP="009E0FE9">
      <w:pPr>
        <w:ind w:left="720" w:hanging="720"/>
        <w:jc w:val="both"/>
        <w:rPr>
          <w:rFonts w:ascii="Verdana" w:hAnsi="Verdana"/>
          <w:b/>
          <w:sz w:val="20"/>
          <w:szCs w:val="20"/>
        </w:rPr>
      </w:pPr>
    </w:p>
    <w:p w:rsidR="00215570" w:rsidRPr="00913ED6" w:rsidRDefault="00215570" w:rsidP="004478FD">
      <w:pPr>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D109B2">
        <w:rPr>
          <w:rFonts w:ascii="Verdana" w:hAnsi="Verdana" w:cs="EUAlbertina"/>
          <w:b/>
          <w:sz w:val="20"/>
          <w:szCs w:val="20"/>
        </w:rPr>
        <w:t>71.35.</w:t>
      </w:r>
      <w:r w:rsidR="009E0FE9">
        <w:rPr>
          <w:rFonts w:ascii="Verdana" w:hAnsi="Verdana" w:cs="EUAlbertina"/>
          <w:b/>
          <w:sz w:val="20"/>
          <w:szCs w:val="20"/>
        </w:rPr>
        <w:t>50</w:t>
      </w:r>
      <w:r w:rsidR="00D109B2">
        <w:rPr>
          <w:rFonts w:ascii="Verdana" w:hAnsi="Verdana" w:cs="EUAlbertina"/>
          <w:b/>
          <w:sz w:val="20"/>
          <w:szCs w:val="20"/>
        </w:rPr>
        <w:t>.</w:t>
      </w:r>
      <w:r w:rsidR="009E0FE9">
        <w:rPr>
          <w:rFonts w:ascii="Verdana" w:hAnsi="Verdana" w:cs="EUAlbertina"/>
          <w:b/>
          <w:sz w:val="20"/>
          <w:szCs w:val="20"/>
        </w:rPr>
        <w:t>00</w:t>
      </w:r>
      <w:r w:rsidR="00D109B2">
        <w:rPr>
          <w:rFonts w:ascii="Verdana" w:hAnsi="Verdana" w:cs="EUAlbertina"/>
          <w:b/>
          <w:sz w:val="20"/>
          <w:szCs w:val="20"/>
        </w:rPr>
        <w:t>-</w:t>
      </w:r>
      <w:r w:rsidR="009E0FE9">
        <w:rPr>
          <w:rFonts w:ascii="Verdana" w:hAnsi="Verdana" w:cs="EUAlbertina"/>
          <w:b/>
          <w:sz w:val="20"/>
          <w:szCs w:val="20"/>
        </w:rPr>
        <w:t>1</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Pr>
          <w:rFonts w:ascii="Verdana" w:hAnsi="Verdana"/>
          <w:sz w:val="18"/>
          <w:szCs w:val="18"/>
        </w:rPr>
        <w:t xml:space="preserve">Zamawiający </w:t>
      </w:r>
      <w:r w:rsidRPr="000D036E">
        <w:rPr>
          <w:rFonts w:ascii="Verdana" w:hAnsi="Verdana"/>
          <w:sz w:val="18"/>
          <w:szCs w:val="18"/>
        </w:rPr>
        <w:t>przewiduje udzieleni</w:t>
      </w:r>
      <w:r w:rsidR="009E0FE9">
        <w:rPr>
          <w:rFonts w:ascii="Verdana" w:hAnsi="Verdana"/>
          <w:sz w:val="18"/>
          <w:szCs w:val="18"/>
        </w:rPr>
        <w:t>e</w:t>
      </w:r>
      <w:r w:rsidRPr="000D036E">
        <w:rPr>
          <w:rFonts w:ascii="Verdana" w:hAnsi="Verdana"/>
          <w:sz w:val="18"/>
          <w:szCs w:val="18"/>
        </w:rPr>
        <w:t xml:space="preserve"> zamówienia uzupełniającego na warunkach określonych w art. 67 ustawy</w:t>
      </w:r>
      <w:r>
        <w:rPr>
          <w:rFonts w:ascii="Verdana" w:hAnsi="Verdana"/>
          <w:sz w:val="18"/>
          <w:szCs w:val="18"/>
        </w:rPr>
        <w:t xml:space="preserve"> </w:t>
      </w:r>
      <w:r w:rsidRPr="00897E26">
        <w:rPr>
          <w:rFonts w:ascii="Verdana" w:hAnsi="Verdana"/>
          <w:sz w:val="20"/>
          <w:szCs w:val="20"/>
        </w:rPr>
        <w:t>ust. 1 pkt. 6 ustawy</w:t>
      </w:r>
      <w:r w:rsidR="009E0FE9">
        <w:rPr>
          <w:rFonts w:ascii="Verdana" w:hAnsi="Verdana"/>
          <w:sz w:val="20"/>
          <w:szCs w:val="20"/>
        </w:rPr>
        <w:t xml:space="preserve"> do wysokości 30 % wartości zamówienia podstawowego</w:t>
      </w:r>
      <w:r w:rsidRPr="00897E26">
        <w:rPr>
          <w:rFonts w:ascii="Verdana" w:hAnsi="Verdana"/>
          <w:sz w:val="20"/>
          <w:szCs w:val="20"/>
        </w:rPr>
        <w:t>.</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322C5E" w:rsidRPr="00E86A6A" w:rsidRDefault="00215570" w:rsidP="00261793">
      <w:pPr>
        <w:pStyle w:val="rozdzia"/>
        <w:rPr>
          <w:iCs/>
        </w:rPr>
      </w:pPr>
      <w:r w:rsidRPr="009A7C01">
        <w:t>6.</w:t>
      </w:r>
      <w:r w:rsidRPr="009A7C01">
        <w:tab/>
        <w:t>TERMIN RE</w:t>
      </w:r>
      <w:r w:rsidR="00322C5E">
        <w:t>ALIZACJI PRZEDMIOTU ZAMÓWIENIA:</w:t>
      </w:r>
      <w:r w:rsidR="00261793">
        <w:t xml:space="preserve"> 80 dni od </w:t>
      </w:r>
      <w:r w:rsidR="00A12195">
        <w:t>daty zawarcia</w:t>
      </w:r>
      <w:r w:rsidR="00261793">
        <w:t xml:space="preserve"> umowy</w:t>
      </w:r>
    </w:p>
    <w:p w:rsidR="00322C5E" w:rsidRPr="00322C5E" w:rsidRDefault="00322C5E" w:rsidP="00261793">
      <w:pPr>
        <w:pStyle w:val="rozdzia"/>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F477AF">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913ED6" w:rsidRDefault="00815BBE" w:rsidP="00815BBE">
      <w:pPr>
        <w:pStyle w:val="pkt"/>
        <w:spacing w:before="0" w:after="0"/>
        <w:ind w:left="709" w:firstLine="0"/>
        <w:rPr>
          <w:rFonts w:ascii="Verdana" w:hAnsi="Verdana"/>
          <w:b/>
          <w:sz w:val="20"/>
        </w:rPr>
      </w:pPr>
    </w:p>
    <w:p w:rsidR="00215570" w:rsidRPr="00582E9E" w:rsidRDefault="00C70BCE" w:rsidP="00C70BCE">
      <w:pPr>
        <w:pStyle w:val="pkt"/>
        <w:spacing w:before="0" w:after="0"/>
        <w:ind w:left="426" w:firstLine="0"/>
        <w:rPr>
          <w:rFonts w:ascii="Verdana" w:hAnsi="Verdana"/>
          <w:b/>
          <w:sz w:val="20"/>
        </w:rPr>
      </w:pPr>
      <w:r>
        <w:rPr>
          <w:rFonts w:ascii="Verdana" w:hAnsi="Verdana"/>
          <w:b/>
          <w:sz w:val="20"/>
        </w:rPr>
        <w:t>2)</w:t>
      </w:r>
      <w:r>
        <w:rPr>
          <w:rFonts w:ascii="Verdana" w:hAnsi="Verdana"/>
          <w:b/>
          <w:sz w:val="20"/>
        </w:rPr>
        <w:tab/>
      </w:r>
      <w:r w:rsidR="00215570" w:rsidRPr="00582E9E">
        <w:rPr>
          <w:rFonts w:ascii="Verdana" w:hAnsi="Verdana"/>
          <w:b/>
          <w:sz w:val="20"/>
        </w:rPr>
        <w:t>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520DA8" w:rsidRPr="00520DA8" w:rsidRDefault="00215570" w:rsidP="00261793">
      <w:pPr>
        <w:ind w:left="709" w:hanging="142"/>
        <w:jc w:val="both"/>
        <w:rPr>
          <w:rFonts w:ascii="Verdana" w:hAnsi="Verdana"/>
          <w:sz w:val="20"/>
          <w:szCs w:val="20"/>
        </w:rPr>
      </w:pPr>
      <w:r w:rsidRPr="003A2F62">
        <w:rPr>
          <w:rFonts w:ascii="Verdana" w:hAnsi="Verdana"/>
          <w:sz w:val="20"/>
          <w:szCs w:val="20"/>
        </w:rPr>
        <w:tab/>
        <w:t xml:space="preserve">Wykonawca musi wykazać się doświadczeniem, w wykonaniu w okresie ostatnich 3 lat przed upływem terminu składania ofert, a jeżeli okres prowadzenia działalności jest krótszy </w:t>
      </w:r>
      <w:r w:rsidR="00E86A6A" w:rsidRPr="00AA6B91">
        <w:rPr>
          <w:rFonts w:ascii="Verdana" w:hAnsi="Verdana"/>
          <w:sz w:val="20"/>
          <w:szCs w:val="20"/>
        </w:rPr>
        <w:t xml:space="preserve">to w tym okresie przynajmniej </w:t>
      </w:r>
      <w:r w:rsidRPr="003A2F62">
        <w:rPr>
          <w:rFonts w:ascii="Verdana" w:hAnsi="Verdana"/>
          <w:sz w:val="20"/>
          <w:szCs w:val="20"/>
        </w:rPr>
        <w:t>–</w:t>
      </w:r>
      <w:r w:rsidRPr="003A2F62">
        <w:rPr>
          <w:rFonts w:ascii="Verdana" w:hAnsi="Verdana"/>
          <w:color w:val="FF0000"/>
          <w:sz w:val="20"/>
          <w:szCs w:val="20"/>
        </w:rPr>
        <w:t xml:space="preserve"> </w:t>
      </w:r>
      <w:r w:rsidR="00261793" w:rsidRPr="00552323">
        <w:rPr>
          <w:rFonts w:ascii="Verdana" w:hAnsi="Verdana"/>
          <w:b/>
          <w:sz w:val="20"/>
          <w:szCs w:val="20"/>
        </w:rPr>
        <w:t>2</w:t>
      </w:r>
      <w:r w:rsidR="00E86A6A" w:rsidRPr="00552323">
        <w:rPr>
          <w:rFonts w:ascii="Verdana" w:hAnsi="Verdana"/>
          <w:b/>
          <w:sz w:val="20"/>
          <w:szCs w:val="20"/>
        </w:rPr>
        <w:t xml:space="preserve"> zada</w:t>
      </w:r>
      <w:r w:rsidR="00261793" w:rsidRPr="00552323">
        <w:rPr>
          <w:rFonts w:ascii="Verdana" w:hAnsi="Verdana"/>
          <w:b/>
          <w:sz w:val="20"/>
          <w:szCs w:val="20"/>
        </w:rPr>
        <w:t>ń</w:t>
      </w:r>
      <w:r w:rsidR="00E86A6A" w:rsidRPr="00552323">
        <w:rPr>
          <w:rFonts w:ascii="Verdana" w:hAnsi="Verdana"/>
          <w:b/>
          <w:sz w:val="20"/>
          <w:szCs w:val="20"/>
        </w:rPr>
        <w:t xml:space="preserve"> obejmując</w:t>
      </w:r>
      <w:r w:rsidR="00261793" w:rsidRPr="00552323">
        <w:rPr>
          <w:rFonts w:ascii="Verdana" w:hAnsi="Verdana"/>
          <w:b/>
          <w:sz w:val="20"/>
          <w:szCs w:val="20"/>
        </w:rPr>
        <w:t>ych</w:t>
      </w:r>
      <w:r w:rsidR="00E86A6A" w:rsidRPr="00552323">
        <w:rPr>
          <w:rFonts w:ascii="Verdana" w:hAnsi="Verdana"/>
          <w:b/>
          <w:sz w:val="20"/>
          <w:szCs w:val="20"/>
        </w:rPr>
        <w:t xml:space="preserve"> </w:t>
      </w:r>
      <w:r w:rsidR="00261793" w:rsidRPr="00552323">
        <w:rPr>
          <w:rFonts w:ascii="Verdana" w:hAnsi="Verdana"/>
          <w:sz w:val="20"/>
          <w:szCs w:val="20"/>
          <w:lang w:eastAsia="pl-PL"/>
        </w:rPr>
        <w:t>pomiar i analizę spękań nawierzchni  na drogach publicznych</w:t>
      </w:r>
      <w:r w:rsidR="00552323">
        <w:rPr>
          <w:rFonts w:ascii="Verdana" w:hAnsi="Verdana"/>
          <w:sz w:val="20"/>
          <w:szCs w:val="20"/>
          <w:lang w:eastAsia="pl-PL"/>
        </w:rPr>
        <w:t>.</w:t>
      </w:r>
      <w:r w:rsidR="00261793">
        <w:rPr>
          <w:rFonts w:ascii="Verdana" w:hAnsi="Verdana"/>
          <w:sz w:val="20"/>
          <w:szCs w:val="20"/>
          <w:lang w:eastAsia="pl-PL"/>
        </w:rPr>
        <w:t xml:space="preserve"> </w:t>
      </w: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C5D84" w:rsidP="003315C9">
      <w:pPr>
        <w:ind w:left="709"/>
        <w:rPr>
          <w:rFonts w:ascii="Verdana" w:hAnsi="Verdana"/>
          <w:sz w:val="20"/>
          <w:szCs w:val="20"/>
        </w:rPr>
      </w:pPr>
      <w:r>
        <w:rPr>
          <w:rFonts w:ascii="Verdana" w:hAnsi="Verdana"/>
          <w:b/>
          <w:sz w:val="20"/>
          <w:szCs w:val="20"/>
        </w:rPr>
        <w:t xml:space="preserve">a) </w:t>
      </w:r>
      <w:r w:rsidR="00215570" w:rsidRPr="00582E9E">
        <w:rPr>
          <w:rFonts w:ascii="Verdana" w:hAnsi="Verdana"/>
          <w:b/>
          <w:sz w:val="20"/>
          <w:szCs w:val="20"/>
        </w:rPr>
        <w:t>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261793" w:rsidRPr="00582E9E" w:rsidRDefault="00261793" w:rsidP="00261793">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A86F0F" w:rsidRPr="00AA6B91" w:rsidRDefault="00A86F0F" w:rsidP="003E3DAB">
      <w:pPr>
        <w:ind w:left="142"/>
        <w:jc w:val="both"/>
        <w:rPr>
          <w:rFonts w:ascii="Verdana" w:hAnsi="Verdana"/>
          <w:sz w:val="20"/>
          <w:szCs w:val="20"/>
        </w:rPr>
      </w:pPr>
    </w:p>
    <w:p w:rsidR="00215570" w:rsidRPr="00555E09" w:rsidRDefault="00215570" w:rsidP="003E3DAB">
      <w:pPr>
        <w:pStyle w:val="pkt"/>
        <w:spacing w:before="0" w:after="0"/>
        <w:ind w:left="142" w:firstLine="0"/>
        <w:rPr>
          <w:rFonts w:ascii="Verdana" w:hAnsi="Verdana"/>
          <w:sz w:val="10"/>
          <w:szCs w:val="10"/>
        </w:rPr>
      </w:pPr>
    </w:p>
    <w:p w:rsidR="00215570" w:rsidRPr="00582E9E" w:rsidRDefault="00215570" w:rsidP="00F477AF">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F477AF">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435E08" w:rsidP="00CE71AC">
      <w:pPr>
        <w:pStyle w:val="Normalny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00215570" w:rsidRPr="00866D3B">
        <w:rPr>
          <w:rFonts w:ascii="Verdana" w:hAnsi="Verdana"/>
          <w:b/>
        </w:rPr>
        <w:t>Wykaz</w:t>
      </w:r>
      <w:r w:rsidR="00215570" w:rsidRPr="00866D3B">
        <w:rPr>
          <w:rFonts w:ascii="Verdana" w:hAnsi="Verdana"/>
        </w:rPr>
        <w:t xml:space="preserve"> wykonanych, a w przypadku świadczeń okresowych lub ciągłych również wykonywanych </w:t>
      </w:r>
      <w:r w:rsidR="00215570" w:rsidRPr="00866D3B">
        <w:rPr>
          <w:rFonts w:ascii="Verdana" w:hAnsi="Verdana"/>
          <w:b/>
        </w:rPr>
        <w:t xml:space="preserve">głównych </w:t>
      </w:r>
      <w:r w:rsidR="009C5F11">
        <w:rPr>
          <w:rFonts w:ascii="Verdana" w:hAnsi="Verdana"/>
          <w:b/>
        </w:rPr>
        <w:t>usług</w:t>
      </w:r>
      <w:r w:rsidR="00215570"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215570" w:rsidRPr="00866D3B">
        <w:rPr>
          <w:rFonts w:ascii="Verdana" w:hAnsi="Verdana"/>
          <w:b/>
        </w:rPr>
        <w:t>Formularza nr 3.3.</w:t>
      </w:r>
      <w:r w:rsidR="00215570" w:rsidRPr="00866D3B">
        <w:rPr>
          <w:rFonts w:ascii="Verdana" w:hAnsi="Verdana"/>
        </w:rPr>
        <w:t xml:space="preserve"> („Wiedza</w:t>
      </w:r>
      <w:r w:rsidR="00215570">
        <w:rPr>
          <w:rFonts w:ascii="Verdana" w:hAnsi="Verdana"/>
        </w:rPr>
        <w:t> </w:t>
      </w:r>
      <w:r w:rsidR="00215570" w:rsidRPr="00866D3B">
        <w:rPr>
          <w:rFonts w:ascii="Verdana" w:hAnsi="Verdana"/>
        </w:rPr>
        <w:t>i</w:t>
      </w:r>
      <w:r w:rsidR="00215570">
        <w:rPr>
          <w:rFonts w:ascii="Verdana" w:hAnsi="Verdana"/>
        </w:rPr>
        <w:t> </w:t>
      </w:r>
      <w:r w:rsidR="00215570" w:rsidRPr="00866D3B">
        <w:rPr>
          <w:rFonts w:ascii="Verdana" w:hAnsi="Verdana"/>
        </w:rPr>
        <w:t>doświadczenie</w:t>
      </w:r>
      <w:r w:rsidR="009C5F11">
        <w:rPr>
          <w:rFonts w:ascii="Verdana" w:hAnsi="Verdana"/>
        </w:rPr>
        <w:t xml:space="preserve"> – Wykaz usług</w:t>
      </w:r>
      <w:r w:rsidR="00215570" w:rsidRPr="00866D3B">
        <w:rPr>
          <w:rFonts w:ascii="Verdana" w:hAnsi="Verdana"/>
        </w:rPr>
        <w:t>”),</w:t>
      </w:r>
      <w:r w:rsidR="00215570">
        <w:rPr>
          <w:rFonts w:ascii="Verdana" w:hAnsi="Verdana"/>
        </w:rPr>
        <w:t> </w:t>
      </w:r>
      <w:r w:rsidR="00215570" w:rsidRPr="00866D3B">
        <w:rPr>
          <w:rFonts w:ascii="Verdana" w:hAnsi="Verdana"/>
        </w:rPr>
        <w:t>oraz</w:t>
      </w:r>
      <w:r w:rsidR="00215570">
        <w:rPr>
          <w:rFonts w:ascii="Verdana" w:hAnsi="Verdana"/>
        </w:rPr>
        <w:t> </w:t>
      </w:r>
      <w:r w:rsidR="00215570" w:rsidRPr="00866D3B">
        <w:rPr>
          <w:rFonts w:ascii="Verdana" w:hAnsi="Verdana"/>
        </w:rPr>
        <w:t>załączeniem</w:t>
      </w:r>
      <w:r w:rsidR="00215570">
        <w:rPr>
          <w:rFonts w:ascii="Verdana" w:hAnsi="Verdana"/>
        </w:rPr>
        <w:t> </w:t>
      </w:r>
      <w:r w:rsidR="00215570" w:rsidRPr="00866D3B">
        <w:rPr>
          <w:rFonts w:ascii="Verdana" w:hAnsi="Verdana"/>
        </w:rPr>
        <w:t>dowodów</w:t>
      </w:r>
      <w:r w:rsidR="00215570">
        <w:rPr>
          <w:rFonts w:ascii="Verdana" w:hAnsi="Verdana"/>
        </w:rPr>
        <w:t> </w:t>
      </w:r>
      <w:r w:rsidR="00215570" w:rsidRPr="00866D3B">
        <w:rPr>
          <w:rFonts w:ascii="Verdana" w:hAnsi="Verdana"/>
          <w:b/>
        </w:rPr>
        <w:t>dotyczących</w:t>
      </w:r>
      <w:r w:rsidR="00215570">
        <w:rPr>
          <w:rFonts w:ascii="Verdana" w:hAnsi="Verdana"/>
          <w:b/>
        </w:rPr>
        <w:t xml:space="preserve"> </w:t>
      </w:r>
      <w:r w:rsidR="00215570" w:rsidRPr="00866D3B">
        <w:rPr>
          <w:rFonts w:ascii="Verdana" w:hAnsi="Verdana"/>
          <w:b/>
        </w:rPr>
        <w:t xml:space="preserve">najważniejszych </w:t>
      </w:r>
      <w:r w:rsidR="009C5F11">
        <w:rPr>
          <w:rFonts w:ascii="Verdana" w:hAnsi="Verdana"/>
          <w:b/>
        </w:rPr>
        <w:t>usług</w:t>
      </w:r>
      <w:r w:rsidR="00215570" w:rsidRPr="00866D3B">
        <w:rPr>
          <w:rFonts w:ascii="Verdana" w:hAnsi="Verdana"/>
        </w:rPr>
        <w:t xml:space="preserve">, czy zostały wykonane lub są wykonywane należycie. Za główne usługi dla których należy przedstawić dowody uznaje się usługi niezbędne do wykazania  </w:t>
      </w:r>
      <w:r w:rsidR="00215570" w:rsidRPr="00866D3B">
        <w:rPr>
          <w:rFonts w:ascii="Verdana" w:hAnsi="Verdana"/>
          <w:iCs/>
        </w:rPr>
        <w:t xml:space="preserve">spełnienia </w:t>
      </w:r>
      <w:r w:rsidR="00215570">
        <w:rPr>
          <w:rFonts w:ascii="Verdana" w:hAnsi="Verdana"/>
          <w:iCs/>
        </w:rPr>
        <w:t>warunku, o którym mowa w pkt 7.2</w:t>
      </w:r>
      <w:r w:rsidR="00215570"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F477AF">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F477AF">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3E3DAB">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F477AF">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215570" w:rsidRPr="00CD2CBE" w:rsidRDefault="00215570" w:rsidP="00F477AF">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215570" w:rsidRPr="00515AEE" w:rsidRDefault="00215570" w:rsidP="00261793">
      <w:pPr>
        <w:pStyle w:val="rozdzia"/>
      </w:pPr>
      <w:r w:rsidRPr="00FB28F6">
        <w:t>9.</w:t>
      </w:r>
      <w:r w:rsidRPr="00FB28F6">
        <w:tab/>
        <w:t xml:space="preserve">Opis sposobu </w:t>
      </w:r>
      <w:r w:rsidRPr="00515AEE">
        <w:t xml:space="preserve">przygotowania ofert. </w:t>
      </w:r>
    </w:p>
    <w:p w:rsidR="00881F33" w:rsidRPr="008238E3" w:rsidRDefault="00215570"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881F33" w:rsidRPr="008238E3">
        <w:rPr>
          <w:rFonts w:ascii="Verdana" w:hAnsi="Verdana"/>
          <w:sz w:val="20"/>
          <w:szCs w:val="20"/>
          <w:lang w:eastAsia="pl-PL"/>
        </w:rPr>
        <w:t>Wykonawca może złożyć tylko jedną ofertę.</w:t>
      </w:r>
    </w:p>
    <w:p w:rsidR="00881F33" w:rsidRPr="008238E3" w:rsidRDefault="00881F33" w:rsidP="004810E2">
      <w:pPr>
        <w:numPr>
          <w:ilvl w:val="1"/>
          <w:numId w:val="36"/>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sidR="002C161E">
        <w:rPr>
          <w:rFonts w:ascii="Verdana" w:hAnsi="Verdana"/>
          <w:sz w:val="20"/>
          <w:szCs w:val="20"/>
          <w:lang w:eastAsia="pl-PL"/>
        </w:rPr>
        <w:t xml:space="preserve">częściowych ani </w:t>
      </w:r>
      <w:r w:rsidRPr="008238E3">
        <w:rPr>
          <w:rFonts w:ascii="Verdana" w:hAnsi="Verdana"/>
          <w:sz w:val="20"/>
          <w:szCs w:val="20"/>
          <w:lang w:eastAsia="pl-PL"/>
        </w:rPr>
        <w:t>wariantowych.</w:t>
      </w:r>
    </w:p>
    <w:p w:rsidR="00215570" w:rsidRPr="00FB28F6" w:rsidRDefault="00215570" w:rsidP="00881F33">
      <w:pPr>
        <w:pStyle w:val="Tekstpodstawowy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rsidR="00215570" w:rsidRPr="00E973E2" w:rsidRDefault="00215570" w:rsidP="00D76015">
      <w:pPr>
        <w:pStyle w:val="Tekstpodstawowy2"/>
        <w:ind w:left="720" w:hanging="720"/>
        <w:rPr>
          <w:rFonts w:ascii="Verdana" w:hAnsi="Verdana"/>
          <w:sz w:val="20"/>
          <w:szCs w:val="20"/>
        </w:rPr>
      </w:pPr>
      <w:r w:rsidRPr="00E973E2">
        <w:rPr>
          <w:rFonts w:ascii="Verdana" w:hAnsi="Verdana"/>
          <w:b/>
          <w:sz w:val="20"/>
          <w:szCs w:val="20"/>
        </w:rPr>
        <w:t>9.3.1.</w:t>
      </w:r>
      <w:r w:rsidRPr="00E973E2">
        <w:rPr>
          <w:rFonts w:ascii="Verdana" w:hAnsi="Verdana"/>
          <w:sz w:val="20"/>
          <w:szCs w:val="20"/>
        </w:rPr>
        <w:tab/>
      </w:r>
      <w:r>
        <w:rPr>
          <w:rFonts w:ascii="Verdana" w:hAnsi="Verdana"/>
          <w:sz w:val="20"/>
          <w:szCs w:val="20"/>
        </w:rPr>
        <w:t>Formularz Cenowy</w:t>
      </w:r>
      <w:r w:rsidR="00881F33">
        <w:rPr>
          <w:rFonts w:ascii="Verdana" w:hAnsi="Verdana"/>
        </w:rPr>
        <w:t>.</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261793">
      <w:pPr>
        <w:pStyle w:val="rozdzia"/>
      </w:pPr>
      <w:r w:rsidRPr="00FB28F6">
        <w:t>Generalna Dyrekcja Dróg Krajowych i Autostrad</w:t>
      </w:r>
    </w:p>
    <w:p w:rsidR="00215570" w:rsidRPr="00FB28F6" w:rsidRDefault="00215570" w:rsidP="00261793">
      <w:pPr>
        <w:pStyle w:val="rozdzia"/>
      </w:pPr>
      <w:r w:rsidRPr="00FB28F6">
        <w:t>Oddział w Warszawie</w:t>
      </w:r>
    </w:p>
    <w:p w:rsidR="00215570" w:rsidRPr="00FB28F6" w:rsidRDefault="00215570" w:rsidP="00261793">
      <w:pPr>
        <w:pStyle w:val="rozdzia"/>
      </w:pPr>
      <w:r w:rsidRPr="00FB28F6">
        <w:t>ul. Mińska 25</w:t>
      </w:r>
    </w:p>
    <w:p w:rsidR="00215570" w:rsidRDefault="00215570" w:rsidP="00261793">
      <w:pPr>
        <w:pStyle w:val="rozdzia"/>
      </w:pPr>
      <w:r w:rsidRPr="00FB28F6">
        <w:t>03-808 Warsz</w:t>
      </w:r>
      <w:r>
        <w:t>awa</w:t>
      </w:r>
    </w:p>
    <w:p w:rsidR="00215570" w:rsidRDefault="00215570" w:rsidP="000412E9">
      <w:pPr>
        <w:spacing w:before="60"/>
        <w:jc w:val="both"/>
        <w:rPr>
          <w:rFonts w:ascii="Verdana" w:hAnsi="Verdana"/>
          <w:sz w:val="20"/>
          <w:szCs w:val="20"/>
        </w:rPr>
      </w:pPr>
      <w:r w:rsidRPr="00FB28F6">
        <w:rPr>
          <w:rFonts w:ascii="Verdana" w:hAnsi="Verdana"/>
          <w:sz w:val="20"/>
          <w:szCs w:val="20"/>
        </w:rPr>
        <w:t xml:space="preserve">oraz opisane: </w:t>
      </w:r>
    </w:p>
    <w:p w:rsidR="00AE1D6D" w:rsidRPr="00AE1D6D" w:rsidRDefault="00881F33" w:rsidP="00AE1D6D">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7E2269">
        <w:rPr>
          <w:rFonts w:ascii="Verdana" w:hAnsi="Verdana"/>
          <w:b/>
          <w:sz w:val="20"/>
          <w:szCs w:val="20"/>
          <w:u w:val="single"/>
        </w:rPr>
        <w:t>GDDKiA.O.WA.D.3.241</w:t>
      </w:r>
      <w:r w:rsidR="000D5E56">
        <w:rPr>
          <w:rFonts w:ascii="Verdana" w:hAnsi="Verdana"/>
          <w:b/>
          <w:sz w:val="20"/>
          <w:szCs w:val="20"/>
          <w:u w:val="single"/>
        </w:rPr>
        <w:t>.53.</w:t>
      </w:r>
      <w:r w:rsidR="00AE1D6D" w:rsidRPr="00AE1D6D">
        <w:rPr>
          <w:rFonts w:ascii="Verdana" w:hAnsi="Verdana"/>
          <w:b/>
          <w:sz w:val="20"/>
          <w:szCs w:val="20"/>
          <w:u w:val="single"/>
        </w:rPr>
        <w:t>2015</w:t>
      </w:r>
    </w:p>
    <w:p w:rsidR="00881F33" w:rsidRDefault="00881F33" w:rsidP="000412E9">
      <w:pPr>
        <w:spacing w:before="60"/>
        <w:jc w:val="both"/>
        <w:rPr>
          <w:rFonts w:ascii="Verdana" w:hAnsi="Verdana"/>
          <w:sz w:val="20"/>
          <w:szCs w:val="20"/>
        </w:rPr>
      </w:pPr>
    </w:p>
    <w:p w:rsidR="00261793" w:rsidRDefault="00215570" w:rsidP="00AE1D6D">
      <w:pPr>
        <w:jc w:val="both"/>
        <w:rPr>
          <w:rFonts w:ascii="Verdana" w:hAnsi="Verdana"/>
          <w:b/>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261793"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00261793">
        <w:rPr>
          <w:rFonts w:ascii="Verdana" w:hAnsi="Verdana"/>
          <w:b/>
          <w:i/>
          <w:sz w:val="20"/>
          <w:szCs w:val="20"/>
        </w:rPr>
        <w:t>”</w:t>
      </w:r>
      <w:r w:rsidR="007E2269">
        <w:rPr>
          <w:rFonts w:ascii="Verdana" w:hAnsi="Verdana"/>
          <w:b/>
          <w:sz w:val="20"/>
          <w:szCs w:val="20"/>
        </w:rPr>
        <w:t xml:space="preserve"> </w:t>
      </w:r>
      <w:r w:rsidR="00AE1D6D">
        <w:rPr>
          <w:rFonts w:ascii="Verdana" w:hAnsi="Verdana"/>
          <w:b/>
          <w:sz w:val="20"/>
          <w:szCs w:val="20"/>
        </w:rPr>
        <w:t xml:space="preserve"> </w:t>
      </w:r>
    </w:p>
    <w:p w:rsidR="00215570" w:rsidRDefault="00261793" w:rsidP="00AE1D6D">
      <w:pPr>
        <w:jc w:val="both"/>
        <w:rPr>
          <w:rStyle w:val="tekstdokbold"/>
          <w:rFonts w:ascii="Verdana" w:hAnsi="Verdana"/>
          <w:bCs/>
          <w:sz w:val="20"/>
          <w:szCs w:val="20"/>
        </w:rPr>
      </w:pPr>
      <w:r>
        <w:rPr>
          <w:rFonts w:ascii="Verdana" w:hAnsi="Verdana"/>
          <w:b/>
          <w:sz w:val="20"/>
          <w:szCs w:val="20"/>
        </w:rPr>
        <w:t>„</w:t>
      </w:r>
      <w:r w:rsidR="00215570" w:rsidRPr="00FB28F6">
        <w:rPr>
          <w:rStyle w:val="tekstdokbold"/>
          <w:rFonts w:ascii="Verdana" w:hAnsi="Verdana"/>
          <w:bCs/>
          <w:sz w:val="20"/>
          <w:szCs w:val="20"/>
        </w:rPr>
        <w:t xml:space="preserve">Nie otwierać przed </w:t>
      </w:r>
      <w:r w:rsidR="00215570" w:rsidRPr="008E2686">
        <w:rPr>
          <w:rStyle w:val="tekstdokbold"/>
          <w:rFonts w:ascii="Verdana" w:hAnsi="Verdana"/>
          <w:bCs/>
          <w:sz w:val="20"/>
          <w:szCs w:val="20"/>
        </w:rPr>
        <w:t>dniem</w:t>
      </w:r>
      <w:r w:rsidR="00AD7F24">
        <w:rPr>
          <w:rStyle w:val="tekstdokbold"/>
          <w:rFonts w:ascii="Verdana" w:hAnsi="Verdana"/>
          <w:bCs/>
          <w:color w:val="FF0000"/>
          <w:sz w:val="20"/>
          <w:szCs w:val="20"/>
        </w:rPr>
        <w:t xml:space="preserve"> 21.09.</w:t>
      </w:r>
      <w:r w:rsidR="003E20EA" w:rsidRPr="00AE1D6D">
        <w:rPr>
          <w:rStyle w:val="tekstdokbold"/>
          <w:rFonts w:ascii="Verdana" w:hAnsi="Verdana"/>
          <w:bCs/>
          <w:color w:val="FF0000"/>
          <w:sz w:val="20"/>
          <w:szCs w:val="20"/>
        </w:rPr>
        <w:t>2015</w:t>
      </w:r>
      <w:r w:rsidR="00215570" w:rsidRPr="00AE1D6D">
        <w:rPr>
          <w:rStyle w:val="tekstdokbold"/>
          <w:rFonts w:ascii="Verdana" w:hAnsi="Verdana"/>
          <w:bCs/>
          <w:color w:val="FF0000"/>
          <w:sz w:val="20"/>
          <w:szCs w:val="20"/>
        </w:rPr>
        <w:t>r., godz. 1</w:t>
      </w:r>
      <w:r w:rsidR="00535C07" w:rsidRPr="00AE1D6D">
        <w:rPr>
          <w:rStyle w:val="tekstdokbold"/>
          <w:rFonts w:ascii="Verdana" w:hAnsi="Verdana"/>
          <w:bCs/>
          <w:color w:val="FF0000"/>
          <w:sz w:val="20"/>
          <w:szCs w:val="20"/>
        </w:rPr>
        <w:t>2</w:t>
      </w:r>
      <w:r w:rsidR="00215570" w:rsidRPr="00AE1D6D">
        <w:rPr>
          <w:rStyle w:val="tekstdokbold"/>
          <w:rFonts w:ascii="Verdana" w:hAnsi="Verdana"/>
          <w:bCs/>
          <w:color w:val="FF0000"/>
          <w:sz w:val="20"/>
          <w:szCs w:val="20"/>
        </w:rPr>
        <w:t>:00</w:t>
      </w:r>
      <w:r w:rsidR="00215570" w:rsidRPr="00E12F86">
        <w:rPr>
          <w:rStyle w:val="tekstdokbold"/>
          <w:rFonts w:ascii="Verdana" w:hAnsi="Verdana"/>
          <w:bCs/>
          <w:sz w:val="20"/>
          <w:szCs w:val="20"/>
        </w:rPr>
        <w:t>”</w:t>
      </w:r>
    </w:p>
    <w:p w:rsidR="00261793" w:rsidRDefault="00261793" w:rsidP="00AE1D6D">
      <w:pPr>
        <w:jc w:val="both"/>
        <w:rPr>
          <w:rStyle w:val="tekstdokbold"/>
          <w:rFonts w:ascii="Verdana" w:hAnsi="Verdana"/>
          <w:bCs/>
          <w:sz w:val="20"/>
          <w:szCs w:val="20"/>
        </w:rPr>
      </w:pPr>
    </w:p>
    <w:p w:rsidR="00261793" w:rsidRPr="00AE1D6D" w:rsidRDefault="00261793" w:rsidP="00AE1D6D">
      <w:pPr>
        <w:jc w:val="both"/>
        <w:rPr>
          <w:rStyle w:val="tekstdokbold"/>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1A6BD7" w:rsidRDefault="001A6BD7" w:rsidP="002A1DDC">
      <w:pPr>
        <w:pStyle w:val="Tekstpodstawowy2"/>
        <w:tabs>
          <w:tab w:val="left" w:pos="0"/>
        </w:tabs>
        <w:ind w:left="630" w:hanging="1260"/>
        <w:rPr>
          <w:rFonts w:ascii="Verdana" w:hAnsi="Verdana"/>
          <w:color w:val="FF0000"/>
          <w:sz w:val="18"/>
          <w:szCs w:val="18"/>
        </w:rPr>
      </w:pPr>
    </w:p>
    <w:p w:rsidR="001A6BD7" w:rsidRDefault="001A6BD7" w:rsidP="002A1DDC">
      <w:pPr>
        <w:pStyle w:val="Tekstpodstawowy2"/>
        <w:tabs>
          <w:tab w:val="left" w:pos="0"/>
        </w:tabs>
        <w:ind w:left="630" w:hanging="1260"/>
        <w:rPr>
          <w:rFonts w:ascii="Verdana" w:hAnsi="Verdana"/>
          <w:color w:val="FF0000"/>
          <w:sz w:val="18"/>
          <w:szCs w:val="18"/>
        </w:rPr>
      </w:pPr>
    </w:p>
    <w:p w:rsidR="001A6BD7" w:rsidRPr="001A7587" w:rsidRDefault="001A6BD7" w:rsidP="002A1DDC">
      <w:pPr>
        <w:pStyle w:val="Tekstpodstawowy2"/>
        <w:tabs>
          <w:tab w:val="left" w:pos="0"/>
        </w:tabs>
        <w:ind w:left="630" w:hanging="1260"/>
        <w:rPr>
          <w:rFonts w:ascii="Verdana" w:hAnsi="Verdana"/>
          <w:b/>
          <w:sz w:val="20"/>
          <w:szCs w:val="20"/>
        </w:rPr>
      </w:pP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 xml:space="preserve">Formularz Cenowy </w:t>
      </w:r>
      <w:r w:rsidR="00AE1D6D">
        <w:rPr>
          <w:rFonts w:ascii="Verdana" w:hAnsi="Verdana"/>
          <w:sz w:val="20"/>
          <w:szCs w:val="20"/>
        </w:rPr>
        <w:t>którego wzór został umieszczony</w:t>
      </w:r>
      <w:r w:rsidRPr="001A7587">
        <w:rPr>
          <w:rFonts w:ascii="Verdana" w:hAnsi="Verdana"/>
          <w:sz w:val="20"/>
          <w:szCs w:val="20"/>
        </w:rPr>
        <w:t xml:space="preserve"> w Rozdziale 2 Tomu I SIWZ (załącznik do Oferty - Formularz Cenowy).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AE1D6D">
        <w:rPr>
          <w:rFonts w:ascii="Verdana" w:hAnsi="Verdana"/>
          <w:b/>
          <w:sz w:val="20"/>
          <w:szCs w:val="20"/>
        </w:rPr>
        <w:t>Formularzu</w:t>
      </w:r>
      <w:r w:rsidR="0068067E">
        <w:rPr>
          <w:rFonts w:ascii="Verdana" w:hAnsi="Verdana"/>
          <w:b/>
          <w:sz w:val="20"/>
          <w:szCs w:val="20"/>
        </w:rPr>
        <w:t xml:space="preserve"> C</w:t>
      </w:r>
      <w:r w:rsidR="00AE1D6D">
        <w:rPr>
          <w:rFonts w:ascii="Verdana" w:hAnsi="Verdana"/>
          <w:b/>
          <w:sz w:val="20"/>
          <w:szCs w:val="20"/>
        </w:rPr>
        <w:t>enowym</w:t>
      </w:r>
      <w:r w:rsidR="00D73514">
        <w:rPr>
          <w:rFonts w:ascii="Verdana" w:hAnsi="Verdana"/>
          <w:sz w:val="20"/>
          <w:szCs w:val="20"/>
        </w:rPr>
        <w:t xml:space="preserve"> </w:t>
      </w:r>
      <w:r w:rsidR="00AE1D6D">
        <w:rPr>
          <w:rFonts w:ascii="Verdana" w:hAnsi="Verdana"/>
          <w:sz w:val="20"/>
          <w:szCs w:val="20"/>
        </w:rPr>
        <w:t>o którym</w:t>
      </w:r>
      <w:r w:rsidRPr="001A7587">
        <w:rPr>
          <w:rFonts w:ascii="Verdana" w:hAnsi="Verdana"/>
          <w:sz w:val="20"/>
          <w:szCs w:val="20"/>
        </w:rPr>
        <w:t xml:space="preserve"> mowa w pkt. 10.1. określi wartości dla wszyst</w:t>
      </w:r>
      <w:r w:rsidR="00AE1D6D">
        <w:rPr>
          <w:rFonts w:ascii="Verdana" w:hAnsi="Verdana"/>
          <w:sz w:val="20"/>
          <w:szCs w:val="20"/>
        </w:rPr>
        <w:t xml:space="preserve">kich pozycji wymienionych w tym formularzu, </w:t>
      </w:r>
      <w:r w:rsidR="00A12195">
        <w:rPr>
          <w:rFonts w:ascii="Verdana" w:hAnsi="Verdana"/>
          <w:sz w:val="20"/>
          <w:szCs w:val="20"/>
        </w:rPr>
        <w:t>oraz</w:t>
      </w:r>
      <w:r w:rsidR="00AE1D6D">
        <w:rPr>
          <w:rFonts w:ascii="Verdana" w:hAnsi="Verdana"/>
          <w:sz w:val="20"/>
          <w:szCs w:val="20"/>
        </w:rPr>
        <w:t xml:space="preserve"> w tym formularzu</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AE1D6D">
        <w:rPr>
          <w:rFonts w:ascii="Verdana" w:hAnsi="Verdana"/>
          <w:b/>
          <w:bCs/>
          <w:sz w:val="20"/>
          <w:szCs w:val="20"/>
        </w:rPr>
        <w:t>Formularzu</w:t>
      </w:r>
      <w:r w:rsidR="0068067E">
        <w:rPr>
          <w:rFonts w:ascii="Verdana" w:hAnsi="Verdana"/>
          <w:b/>
          <w:bCs/>
          <w:sz w:val="20"/>
          <w:szCs w:val="20"/>
        </w:rPr>
        <w:t xml:space="preserve"> C</w:t>
      </w:r>
      <w:r w:rsidR="00AE1D6D">
        <w:rPr>
          <w:rFonts w:ascii="Verdana" w:hAnsi="Verdana"/>
          <w:b/>
          <w:bCs/>
          <w:sz w:val="20"/>
          <w:szCs w:val="20"/>
        </w:rPr>
        <w:t>enowym</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 xml:space="preserve">Cena Oferty </w:t>
      </w:r>
      <w:r w:rsidR="00261793">
        <w:rPr>
          <w:rFonts w:ascii="Verdana" w:hAnsi="Verdana"/>
          <w:sz w:val="20"/>
          <w:szCs w:val="20"/>
        </w:rPr>
        <w:t xml:space="preserve"> jest ceną ryczałtową</w:t>
      </w:r>
      <w:r w:rsidR="00A12195">
        <w:rPr>
          <w:rFonts w:ascii="Verdana" w:hAnsi="Verdana"/>
          <w:sz w:val="20"/>
          <w:szCs w:val="20"/>
        </w:rPr>
        <w:t xml:space="preserve"> i </w:t>
      </w:r>
      <w:r w:rsidRPr="001A7587">
        <w:rPr>
          <w:rFonts w:ascii="Verdana" w:hAnsi="Verdana"/>
          <w:sz w:val="20"/>
          <w:szCs w:val="20"/>
        </w:rPr>
        <w:t>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Pr="00CC62CA"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68067E">
        <w:rPr>
          <w:rFonts w:ascii="Verdana" w:hAnsi="Verdana"/>
          <w:b/>
          <w:iCs/>
          <w:sz w:val="20"/>
          <w:szCs w:val="20"/>
        </w:rPr>
        <w:t xml:space="preserve"> C</w:t>
      </w:r>
      <w:r w:rsidR="00AE1D6D">
        <w:rPr>
          <w:rFonts w:ascii="Verdana" w:hAnsi="Verdana"/>
          <w:b/>
          <w:iCs/>
          <w:sz w:val="20"/>
          <w:szCs w:val="20"/>
        </w:rPr>
        <w:t>enowy</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215570" w:rsidRDefault="00215570" w:rsidP="00886FCD">
      <w:pPr>
        <w:ind w:left="630" w:hanging="630"/>
        <w:jc w:val="both"/>
        <w:rPr>
          <w:rFonts w:ascii="Verdana" w:hAnsi="Verdana"/>
          <w:b/>
          <w:bCs/>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16A8E"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E2269">
        <w:rPr>
          <w:rFonts w:ascii="Verdana" w:hAnsi="Verdana"/>
          <w:sz w:val="20"/>
          <w:szCs w:val="20"/>
        </w:rPr>
        <w:t xml:space="preserve">sokości: </w:t>
      </w:r>
      <w:r w:rsidR="00A12195">
        <w:rPr>
          <w:rFonts w:ascii="Verdana" w:hAnsi="Verdana"/>
          <w:sz w:val="20"/>
          <w:szCs w:val="20"/>
        </w:rPr>
        <w:t>10 000</w:t>
      </w:r>
      <w:r w:rsidR="002320D9">
        <w:rPr>
          <w:rFonts w:ascii="Verdana" w:hAnsi="Verdana"/>
          <w:sz w:val="20"/>
          <w:szCs w:val="20"/>
        </w:rPr>
        <w:t xml:space="preserve">,00 zł (słownie: </w:t>
      </w:r>
      <w:r w:rsidR="00A12195">
        <w:rPr>
          <w:rFonts w:ascii="Verdana" w:hAnsi="Verdana"/>
          <w:sz w:val="20"/>
          <w:szCs w:val="20"/>
        </w:rPr>
        <w:t>dziesięć</w:t>
      </w:r>
      <w:r w:rsidR="005C783C">
        <w:rPr>
          <w:rFonts w:ascii="Verdana" w:hAnsi="Verdana"/>
          <w:sz w:val="20"/>
          <w:szCs w:val="20"/>
        </w:rPr>
        <w:t xml:space="preserve"> tysięcy złotych</w:t>
      </w:r>
      <w:r w:rsidR="002320D9">
        <w:rPr>
          <w:rFonts w:ascii="Verdana" w:hAnsi="Verdana"/>
          <w:sz w:val="20"/>
          <w:szCs w:val="20"/>
        </w:rPr>
        <w:t>)</w:t>
      </w:r>
      <w:r w:rsidR="007E2269">
        <w:rPr>
          <w:rFonts w:ascii="Verdana" w:hAnsi="Verdana"/>
          <w:sz w:val="20"/>
          <w:szCs w:val="20"/>
        </w:rPr>
        <w:t>.</w:t>
      </w:r>
    </w:p>
    <w:p w:rsidR="005C783C" w:rsidRDefault="005C783C" w:rsidP="005C783C">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sidR="005C783C">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Zamawiający dokona zwrotu wadium na zasadach określonych w art. 46 ust. 1-4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215570" w:rsidRPr="00A675EA" w:rsidRDefault="00215570" w:rsidP="00FB28F6">
      <w:pPr>
        <w:pStyle w:val="Tekstpodstawowy2"/>
        <w:tabs>
          <w:tab w:val="left" w:pos="630"/>
        </w:tabs>
        <w:ind w:left="630" w:hanging="630"/>
        <w:rPr>
          <w:rFonts w:ascii="Verdana" w:hAnsi="Verdana"/>
          <w:b/>
          <w:sz w:val="10"/>
          <w:szCs w:val="1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215570" w:rsidRPr="005C783C" w:rsidRDefault="00215570" w:rsidP="00FB28F6">
      <w:pPr>
        <w:pStyle w:val="Tekstpodstawowy2"/>
        <w:tabs>
          <w:tab w:val="left" w:pos="630"/>
        </w:tabs>
        <w:ind w:left="630" w:hanging="630"/>
        <w:rPr>
          <w:rFonts w:ascii="Verdana" w:hAnsi="Verdana"/>
          <w:b/>
          <w:color w:val="FF0000"/>
          <w:sz w:val="20"/>
          <w:szCs w:val="20"/>
        </w:rPr>
      </w:pPr>
      <w:r w:rsidRPr="00FB28F6">
        <w:rPr>
          <w:rFonts w:ascii="Verdana" w:hAnsi="Verdana"/>
          <w:b/>
          <w:sz w:val="20"/>
          <w:szCs w:val="20"/>
        </w:rPr>
        <w:t>12.1.</w:t>
      </w:r>
      <w:r w:rsidRPr="00FB28F6">
        <w:rPr>
          <w:rFonts w:ascii="Verdana" w:hAnsi="Verdana"/>
          <w:sz w:val="20"/>
          <w:szCs w:val="20"/>
        </w:rPr>
        <w:tab/>
        <w:t xml:space="preserve">Oferty </w:t>
      </w:r>
      <w:r w:rsidRPr="004515E7">
        <w:rPr>
          <w:rFonts w:ascii="Verdana" w:hAnsi="Verdana"/>
          <w:sz w:val="20"/>
          <w:szCs w:val="20"/>
        </w:rPr>
        <w:t xml:space="preserve">powinny być złożone w Generalnej Dyrekcji Dróg Krajowych i Autostrad, Oddział w Warszawie przy ul. Mińskiej nr 25, </w:t>
      </w:r>
      <w:r w:rsidRPr="00B12672">
        <w:rPr>
          <w:rFonts w:ascii="Verdana" w:hAnsi="Verdana"/>
          <w:b/>
          <w:sz w:val="20"/>
          <w:szCs w:val="20"/>
        </w:rPr>
        <w:t xml:space="preserve">w pokoju nr </w:t>
      </w:r>
      <w:r w:rsidRPr="00AD7F24">
        <w:rPr>
          <w:rFonts w:ascii="Verdana" w:hAnsi="Verdana"/>
          <w:b/>
          <w:sz w:val="20"/>
          <w:szCs w:val="20"/>
        </w:rPr>
        <w:t>7</w:t>
      </w:r>
      <w:r w:rsidR="005C783C" w:rsidRPr="00AD7F24">
        <w:rPr>
          <w:rFonts w:ascii="Verdana" w:hAnsi="Verdana"/>
          <w:b/>
          <w:sz w:val="20"/>
          <w:szCs w:val="20"/>
        </w:rPr>
        <w:t>29</w:t>
      </w:r>
      <w:r w:rsidRPr="004515E7">
        <w:rPr>
          <w:rFonts w:ascii="Verdana" w:hAnsi="Verdana"/>
          <w:sz w:val="20"/>
          <w:szCs w:val="20"/>
        </w:rPr>
        <w:t>, w terminie do</w:t>
      </w:r>
      <w:r w:rsidR="00AD7F24">
        <w:rPr>
          <w:rFonts w:ascii="Verdana" w:hAnsi="Verdana"/>
          <w:b/>
          <w:sz w:val="20"/>
          <w:szCs w:val="20"/>
        </w:rPr>
        <w:t xml:space="preserve"> </w:t>
      </w:r>
      <w:r w:rsidR="00AD7F24" w:rsidRPr="00AD7F24">
        <w:rPr>
          <w:rFonts w:ascii="Verdana" w:hAnsi="Verdana"/>
          <w:b/>
          <w:color w:val="FF0000"/>
          <w:sz w:val="20"/>
          <w:szCs w:val="20"/>
        </w:rPr>
        <w:t>21.09.</w:t>
      </w:r>
      <w:r w:rsidR="00E735E8" w:rsidRPr="00AD7F24">
        <w:rPr>
          <w:rFonts w:ascii="Verdana" w:hAnsi="Verdana"/>
          <w:b/>
          <w:color w:val="FF0000"/>
          <w:sz w:val="20"/>
          <w:szCs w:val="20"/>
        </w:rPr>
        <w:t>2015</w:t>
      </w:r>
      <w:r w:rsidRPr="00AD7F24">
        <w:rPr>
          <w:rFonts w:ascii="Verdana" w:hAnsi="Verdana"/>
          <w:b/>
          <w:color w:val="FF0000"/>
          <w:sz w:val="20"/>
          <w:szCs w:val="20"/>
        </w:rPr>
        <w:t>r</w:t>
      </w:r>
      <w:r w:rsidRPr="005C783C">
        <w:rPr>
          <w:rFonts w:ascii="Verdana" w:hAnsi="Verdana"/>
          <w:b/>
          <w:color w:val="FF0000"/>
          <w:sz w:val="20"/>
          <w:szCs w:val="20"/>
        </w:rPr>
        <w:t>.</w:t>
      </w:r>
      <w:r w:rsidR="00B12672" w:rsidRPr="005C783C">
        <w:rPr>
          <w:rFonts w:ascii="Verdana" w:hAnsi="Verdana"/>
          <w:b/>
          <w:color w:val="FF0000"/>
          <w:sz w:val="20"/>
          <w:szCs w:val="20"/>
        </w:rPr>
        <w:t xml:space="preserve"> </w:t>
      </w:r>
      <w:r w:rsidRPr="005C783C">
        <w:rPr>
          <w:rFonts w:ascii="Verdana" w:hAnsi="Verdana"/>
          <w:b/>
          <w:color w:val="FF0000"/>
          <w:sz w:val="20"/>
          <w:szCs w:val="20"/>
        </w:rPr>
        <w:t xml:space="preserve">do godziny </w:t>
      </w:r>
      <w:r w:rsidR="00E735E8" w:rsidRPr="005C783C">
        <w:rPr>
          <w:rFonts w:ascii="Verdana" w:hAnsi="Verdana"/>
          <w:b/>
          <w:color w:val="FF0000"/>
          <w:sz w:val="20"/>
          <w:szCs w:val="20"/>
        </w:rPr>
        <w:t>11</w:t>
      </w:r>
      <w:r w:rsidRPr="005C783C">
        <w:rPr>
          <w:rFonts w:ascii="Verdana" w:hAnsi="Verdana"/>
          <w:b/>
          <w:color w:val="FF0000"/>
          <w:sz w:val="20"/>
          <w:szCs w:val="20"/>
        </w:rPr>
        <w:t xml:space="preserve">:30. </w:t>
      </w:r>
    </w:p>
    <w:p w:rsidR="00215570" w:rsidRPr="004515E7" w:rsidRDefault="00215570" w:rsidP="00FB28F6">
      <w:pPr>
        <w:pStyle w:val="Tekstpodstawowy2"/>
        <w:tabs>
          <w:tab w:val="left" w:pos="630"/>
        </w:tabs>
        <w:ind w:left="630" w:hanging="630"/>
        <w:rPr>
          <w:rFonts w:ascii="Verdana" w:hAnsi="Verdana"/>
          <w:b/>
          <w:sz w:val="20"/>
          <w:szCs w:val="20"/>
        </w:rPr>
      </w:pPr>
      <w:r w:rsidRPr="004515E7">
        <w:rPr>
          <w:rFonts w:ascii="Verdana" w:hAnsi="Verdana"/>
          <w:b/>
          <w:sz w:val="20"/>
          <w:szCs w:val="20"/>
        </w:rPr>
        <w:t xml:space="preserve">12.2. </w:t>
      </w:r>
      <w:r w:rsidRPr="004515E7">
        <w:rPr>
          <w:rFonts w:ascii="Verdana" w:hAnsi="Verdana"/>
          <w:sz w:val="20"/>
          <w:szCs w:val="20"/>
        </w:rPr>
        <w:t xml:space="preserve">Otwarcie ofert nastąpi w siedzibie Zamawiającego przy ul. Mińskiej 25, w Warszawie, w pokoju </w:t>
      </w:r>
      <w:r w:rsidRPr="00AD7F24">
        <w:rPr>
          <w:rFonts w:ascii="Verdana" w:hAnsi="Verdana"/>
          <w:sz w:val="20"/>
          <w:szCs w:val="20"/>
        </w:rPr>
        <w:t>nr 824,</w:t>
      </w:r>
      <w:r w:rsidRPr="004515E7">
        <w:rPr>
          <w:rFonts w:ascii="Verdana" w:hAnsi="Verdana"/>
          <w:sz w:val="20"/>
          <w:szCs w:val="20"/>
        </w:rPr>
        <w:t xml:space="preserve"> w </w:t>
      </w:r>
      <w:r w:rsidR="00AD7F24">
        <w:rPr>
          <w:rFonts w:ascii="Verdana" w:hAnsi="Verdana"/>
          <w:sz w:val="20"/>
          <w:szCs w:val="20"/>
        </w:rPr>
        <w:t xml:space="preserve">dniu </w:t>
      </w:r>
      <w:r w:rsidR="00AD7F24" w:rsidRPr="00AD7F24">
        <w:rPr>
          <w:rFonts w:ascii="Verdana" w:hAnsi="Verdana"/>
          <w:b/>
          <w:color w:val="FF0000"/>
          <w:sz w:val="20"/>
          <w:szCs w:val="20"/>
        </w:rPr>
        <w:t>21.09.</w:t>
      </w:r>
      <w:r w:rsidR="00E735E8" w:rsidRPr="00AD7F24">
        <w:rPr>
          <w:rFonts w:ascii="Verdana" w:hAnsi="Verdana"/>
          <w:b/>
          <w:color w:val="FF0000"/>
          <w:sz w:val="20"/>
          <w:szCs w:val="20"/>
        </w:rPr>
        <w:t>2015</w:t>
      </w:r>
      <w:r w:rsidRPr="00AD7F24">
        <w:rPr>
          <w:rFonts w:ascii="Verdana" w:hAnsi="Verdana"/>
          <w:b/>
          <w:color w:val="FF0000"/>
          <w:sz w:val="20"/>
          <w:szCs w:val="20"/>
        </w:rPr>
        <w:t>r</w:t>
      </w:r>
      <w:r w:rsidRPr="005C783C">
        <w:rPr>
          <w:rFonts w:ascii="Verdana" w:hAnsi="Verdana"/>
          <w:b/>
          <w:color w:val="FF0000"/>
          <w:sz w:val="20"/>
          <w:szCs w:val="20"/>
        </w:rPr>
        <w:t>. o godzinie 1</w:t>
      </w:r>
      <w:r w:rsidR="00E735E8" w:rsidRPr="005C783C">
        <w:rPr>
          <w:rFonts w:ascii="Verdana" w:hAnsi="Verdana"/>
          <w:b/>
          <w:color w:val="FF0000"/>
          <w:sz w:val="20"/>
          <w:szCs w:val="20"/>
        </w:rPr>
        <w:t>2</w:t>
      </w:r>
      <w:r w:rsidRPr="005C783C">
        <w:rPr>
          <w:rFonts w:ascii="Verdana" w:hAnsi="Verdana"/>
          <w:b/>
          <w:color w:val="FF0000"/>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244F6F" w:rsidRDefault="00244F6F" w:rsidP="004810E2">
      <w:pPr>
        <w:numPr>
          <w:ilvl w:val="1"/>
          <w:numId w:val="29"/>
        </w:numPr>
        <w:spacing w:line="240" w:lineRule="exact"/>
        <w:jc w:val="both"/>
        <w:rPr>
          <w:rFonts w:ascii="Verdana" w:hAnsi="Verdana"/>
          <w:sz w:val="20"/>
          <w:szCs w:val="20"/>
        </w:rPr>
      </w:pPr>
      <w:r>
        <w:rPr>
          <w:rFonts w:ascii="Verdana" w:hAnsi="Verdana"/>
          <w:sz w:val="20"/>
          <w:szCs w:val="20"/>
        </w:rPr>
        <w:t>Przy dokonywaniu wyboru najkorzystniejszej oferty Zamawiający stosować będzie następujące kryteria oceny ofert:</w:t>
      </w:r>
    </w:p>
    <w:p w:rsidR="00244F6F" w:rsidRDefault="00244F6F" w:rsidP="004810E2">
      <w:pPr>
        <w:numPr>
          <w:ilvl w:val="0"/>
          <w:numId w:val="30"/>
        </w:numPr>
        <w:spacing w:line="240" w:lineRule="exact"/>
        <w:jc w:val="both"/>
        <w:rPr>
          <w:rFonts w:ascii="Verdana" w:hAnsi="Verdana"/>
          <w:sz w:val="20"/>
          <w:szCs w:val="20"/>
        </w:rPr>
      </w:pPr>
      <w:r>
        <w:rPr>
          <w:rFonts w:ascii="Verdana" w:hAnsi="Verdana"/>
          <w:sz w:val="20"/>
          <w:szCs w:val="20"/>
        </w:rPr>
        <w:t>Cena – 90%</w:t>
      </w:r>
    </w:p>
    <w:p w:rsidR="0035171F" w:rsidRPr="0035171F" w:rsidRDefault="0035171F" w:rsidP="004810E2">
      <w:pPr>
        <w:pStyle w:val="Standardowy1"/>
        <w:numPr>
          <w:ilvl w:val="0"/>
          <w:numId w:val="30"/>
        </w:numPr>
        <w:rPr>
          <w:rFonts w:ascii="Verdana" w:hAnsi="Verdana"/>
          <w:sz w:val="20"/>
          <w:szCs w:val="20"/>
        </w:rPr>
      </w:pPr>
      <w:r w:rsidRPr="0035171F">
        <w:rPr>
          <w:rFonts w:ascii="Verdana" w:hAnsi="Verdana"/>
          <w:bCs/>
          <w:sz w:val="20"/>
          <w:szCs w:val="20"/>
        </w:rPr>
        <w:t xml:space="preserve">Termin wykonania </w:t>
      </w:r>
      <w:r>
        <w:rPr>
          <w:rFonts w:ascii="Verdana" w:hAnsi="Verdana"/>
          <w:bCs/>
          <w:sz w:val="20"/>
          <w:szCs w:val="20"/>
        </w:rPr>
        <w:t xml:space="preserve">- </w:t>
      </w:r>
      <w:r w:rsidRPr="0035171F">
        <w:rPr>
          <w:rFonts w:ascii="Verdana" w:hAnsi="Verdana"/>
          <w:bCs/>
          <w:sz w:val="20"/>
          <w:szCs w:val="20"/>
        </w:rPr>
        <w:t>10 %</w:t>
      </w:r>
    </w:p>
    <w:p w:rsidR="00244F6F" w:rsidRDefault="00244F6F" w:rsidP="00244F6F">
      <w:pPr>
        <w:spacing w:line="240" w:lineRule="exact"/>
        <w:ind w:left="709"/>
        <w:jc w:val="both"/>
        <w:rPr>
          <w:rFonts w:ascii="Verdana" w:hAnsi="Verdana"/>
          <w:sz w:val="20"/>
          <w:szCs w:val="20"/>
        </w:rPr>
      </w:pPr>
    </w:p>
    <w:p w:rsidR="00244F6F" w:rsidRDefault="00244F6F" w:rsidP="00244F6F">
      <w:pPr>
        <w:spacing w:line="240" w:lineRule="exact"/>
        <w:ind w:left="709"/>
        <w:jc w:val="both"/>
        <w:rPr>
          <w:rFonts w:ascii="Verdana" w:hAnsi="Verdana"/>
          <w:sz w:val="20"/>
          <w:szCs w:val="20"/>
        </w:rPr>
      </w:pPr>
      <w:r>
        <w:rPr>
          <w:rFonts w:ascii="Verdana" w:hAnsi="Verdana"/>
          <w:sz w:val="20"/>
          <w:szCs w:val="20"/>
        </w:rPr>
        <w:t>Ocena ofert zostanie dokonana w następujący sposób:</w:t>
      </w:r>
    </w:p>
    <w:p w:rsidR="00244F6F" w:rsidRDefault="00244F6F" w:rsidP="00244F6F">
      <w:pPr>
        <w:spacing w:line="240" w:lineRule="exact"/>
        <w:ind w:left="709"/>
        <w:jc w:val="both"/>
        <w:rPr>
          <w:rFonts w:ascii="Verdana" w:hAnsi="Verdana"/>
          <w:sz w:val="20"/>
          <w:szCs w:val="20"/>
        </w:rPr>
      </w:pPr>
      <w:r>
        <w:rPr>
          <w:rFonts w:ascii="Verdana" w:hAnsi="Verdana"/>
          <w:sz w:val="20"/>
          <w:szCs w:val="20"/>
        </w:rPr>
        <w:t xml:space="preserve"> </w:t>
      </w:r>
    </w:p>
    <w:p w:rsidR="00244F6F" w:rsidRDefault="00244F6F" w:rsidP="004810E2">
      <w:pPr>
        <w:numPr>
          <w:ilvl w:val="2"/>
          <w:numId w:val="29"/>
        </w:numPr>
        <w:tabs>
          <w:tab w:val="left" w:pos="851"/>
        </w:tabs>
        <w:spacing w:line="240" w:lineRule="exact"/>
        <w:jc w:val="both"/>
        <w:rPr>
          <w:rFonts w:ascii="Verdana" w:hAnsi="Verdana"/>
          <w:bCs/>
          <w:sz w:val="20"/>
          <w:szCs w:val="20"/>
        </w:rPr>
      </w:pPr>
      <w:r>
        <w:rPr>
          <w:rFonts w:ascii="Verdana" w:hAnsi="Verdana"/>
          <w:bCs/>
          <w:sz w:val="20"/>
          <w:szCs w:val="20"/>
        </w:rPr>
        <w:t>Opis kryterium „Cena (cena ofertowa brutto).</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Kryterium </w:t>
      </w:r>
      <w:r>
        <w:rPr>
          <w:rFonts w:ascii="Verdana" w:hAnsi="Verdana"/>
          <w:sz w:val="20"/>
          <w:szCs w:val="20"/>
        </w:rPr>
        <w:t xml:space="preserve">„Cena” </w:t>
      </w:r>
      <w:r>
        <w:rPr>
          <w:rFonts w:ascii="Verdana" w:hAnsi="Verdana"/>
          <w:bCs/>
          <w:color w:val="000000"/>
          <w:sz w:val="20"/>
          <w:szCs w:val="20"/>
        </w:rPr>
        <w:t xml:space="preserve">będzie rozpatrywane na podstawie </w:t>
      </w:r>
      <w:r>
        <w:rPr>
          <w:rFonts w:ascii="Verdana" w:hAnsi="Verdana"/>
          <w:bCs/>
          <w:sz w:val="20"/>
          <w:szCs w:val="20"/>
        </w:rPr>
        <w:t>ceny ofertowej brutto za wykonanie przedmiotu zamówienia wpis</w:t>
      </w:r>
      <w:r w:rsidR="0051009B">
        <w:rPr>
          <w:rFonts w:ascii="Verdana" w:hAnsi="Verdana"/>
          <w:bCs/>
          <w:sz w:val="20"/>
          <w:szCs w:val="20"/>
        </w:rPr>
        <w:t>anej przez Wykonawcę w pkt. 3.</w:t>
      </w:r>
      <w:r w:rsidR="00DF2E36">
        <w:rPr>
          <w:rFonts w:ascii="Verdana" w:hAnsi="Verdana"/>
          <w:bCs/>
          <w:sz w:val="20"/>
          <w:szCs w:val="20"/>
        </w:rPr>
        <w:t>1.</w:t>
      </w:r>
      <w:r>
        <w:rPr>
          <w:rFonts w:ascii="Verdana" w:hAnsi="Verdana"/>
          <w:bCs/>
          <w:sz w:val="20"/>
          <w:szCs w:val="20"/>
        </w:rPr>
        <w:t xml:space="preserve"> Formularz</w:t>
      </w:r>
      <w:r w:rsidR="00DF2E36">
        <w:rPr>
          <w:rFonts w:ascii="Verdana" w:hAnsi="Verdana"/>
          <w:bCs/>
          <w:sz w:val="20"/>
          <w:szCs w:val="20"/>
        </w:rPr>
        <w:t>a</w:t>
      </w:r>
      <w:r>
        <w:rPr>
          <w:rFonts w:ascii="Verdana" w:hAnsi="Verdana"/>
          <w:bCs/>
          <w:sz w:val="20"/>
          <w:szCs w:val="20"/>
        </w:rPr>
        <w:t xml:space="preserve"> </w:t>
      </w:r>
      <w:r w:rsidR="00DF2E36">
        <w:rPr>
          <w:rFonts w:ascii="Verdana" w:hAnsi="Verdana"/>
          <w:bCs/>
          <w:sz w:val="20"/>
          <w:szCs w:val="20"/>
        </w:rPr>
        <w:t>„Oferta”</w:t>
      </w:r>
      <w:r>
        <w:rPr>
          <w:rFonts w:ascii="Verdana" w:hAnsi="Verdana"/>
          <w:bCs/>
          <w:sz w:val="20"/>
          <w:szCs w:val="20"/>
        </w:rPr>
        <w:t>.</w:t>
      </w:r>
    </w:p>
    <w:p w:rsidR="00244F6F" w:rsidRDefault="00244F6F" w:rsidP="00244F6F">
      <w:pPr>
        <w:spacing w:line="240" w:lineRule="exact"/>
        <w:jc w:val="both"/>
        <w:rPr>
          <w:rFonts w:ascii="Verdana" w:hAnsi="Verdana"/>
          <w:bCs/>
          <w:sz w:val="20"/>
          <w:szCs w:val="20"/>
        </w:rPr>
      </w:pPr>
      <w:r>
        <w:rPr>
          <w:rFonts w:ascii="Verdana" w:hAnsi="Verdana"/>
          <w:bCs/>
          <w:sz w:val="20"/>
          <w:szCs w:val="20"/>
        </w:rPr>
        <w:t>W tym kryterium można uzyskać maksymalnie 90 punktów. Przyznane punkty zostaną zaokrąglone do dwóch miejsc po przecinku.</w:t>
      </w:r>
    </w:p>
    <w:p w:rsidR="00244F6F" w:rsidRDefault="00244F6F" w:rsidP="00244F6F">
      <w:pPr>
        <w:spacing w:line="240" w:lineRule="exact"/>
        <w:jc w:val="both"/>
        <w:rPr>
          <w:rFonts w:ascii="Verdana" w:hAnsi="Verdana"/>
          <w:bCs/>
          <w:sz w:val="20"/>
          <w:szCs w:val="20"/>
        </w:rPr>
      </w:pPr>
      <w:r>
        <w:rPr>
          <w:rFonts w:ascii="Verdana" w:hAnsi="Verdana"/>
          <w:bCs/>
          <w:sz w:val="20"/>
          <w:szCs w:val="20"/>
        </w:rPr>
        <w:t>Liczba punktów w kryterium „Cena” (C) zostanie obliczona według następującego wzoru:</w:t>
      </w:r>
    </w:p>
    <w:p w:rsidR="00244F6F" w:rsidRDefault="00244F6F" w:rsidP="00244F6F">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min</w:t>
            </w:r>
          </w:p>
        </w:tc>
        <w:tc>
          <w:tcPr>
            <w:tcW w:w="2730" w:type="dxa"/>
            <w:vMerge w:val="restart"/>
            <w:vAlign w:val="center"/>
          </w:tcPr>
          <w:p w:rsidR="00244F6F" w:rsidRDefault="009E4F36"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x 9</w:t>
            </w:r>
            <w:r w:rsidR="00244F6F">
              <w:rPr>
                <w:rFonts w:ascii="Verdana" w:hAnsi="Verdana"/>
                <w:iCs/>
                <w:color w:val="000000"/>
                <w:sz w:val="20"/>
                <w:szCs w:val="20"/>
              </w:rPr>
              <w:t xml:space="preserve">0 </w:t>
            </w:r>
            <w:r w:rsidR="00244F6F">
              <w:rPr>
                <w:rFonts w:ascii="Verdana" w:hAnsi="Verdana"/>
                <w:iCs/>
                <w:sz w:val="20"/>
                <w:szCs w:val="20"/>
              </w:rPr>
              <w:t>pkt</w:t>
            </w:r>
          </w:p>
        </w:tc>
      </w:tr>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244F6F" w:rsidRDefault="00244F6F" w:rsidP="008112F3">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o</w:t>
            </w:r>
          </w:p>
        </w:tc>
        <w:tc>
          <w:tcPr>
            <w:tcW w:w="2730"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564" w:type="dxa"/>
            <w:vAlign w:val="bottom"/>
          </w:tcPr>
          <w:p w:rsidR="00244F6F" w:rsidRDefault="00244F6F" w:rsidP="008112F3">
            <w:pPr>
              <w:shd w:val="clear" w:color="auto" w:fill="FFFFFF"/>
              <w:spacing w:line="240" w:lineRule="exact"/>
              <w:ind w:left="360"/>
              <w:jc w:val="both"/>
              <w:rPr>
                <w:rFonts w:ascii="Verdana" w:hAnsi="Verdana"/>
                <w:iCs/>
                <w:color w:val="000000"/>
                <w:sz w:val="20"/>
                <w:szCs w:val="20"/>
              </w:rPr>
            </w:pPr>
            <w:r>
              <w:rPr>
                <w:rFonts w:ascii="Verdana" w:hAnsi="Verdana"/>
                <w:color w:val="000000"/>
                <w:sz w:val="20"/>
                <w:szCs w:val="20"/>
              </w:rPr>
              <w:t xml:space="preserve">gdzie:      </w:t>
            </w:r>
          </w:p>
        </w:tc>
        <w:tc>
          <w:tcPr>
            <w:tcW w:w="660"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C min </w:t>
            </w:r>
          </w:p>
        </w:tc>
        <w:tc>
          <w:tcPr>
            <w:tcW w:w="426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Pr>
                <w:rFonts w:ascii="Verdana" w:hAnsi="Verdana"/>
                <w:color w:val="000000"/>
                <w:sz w:val="20"/>
                <w:szCs w:val="20"/>
              </w:rPr>
              <w:t>cena (cena ofertowa brutto) oferty</w:t>
            </w:r>
            <w:r>
              <w:rPr>
                <w:rFonts w:ascii="Verdana" w:hAnsi="Verdana"/>
                <w:iCs/>
                <w:color w:val="000000"/>
                <w:sz w:val="20"/>
                <w:szCs w:val="20"/>
              </w:rPr>
              <w:t xml:space="preserve"> najtańszej</w:t>
            </w:r>
            <w:r>
              <w:rPr>
                <w:rFonts w:ascii="Verdana" w:hAnsi="Verdana"/>
                <w:color w:val="000000"/>
                <w:sz w:val="20"/>
                <w:szCs w:val="20"/>
              </w:rPr>
              <w:t xml:space="preserve"> </w:t>
            </w:r>
          </w:p>
        </w:tc>
      </w:tr>
      <w:tr w:rsidR="00244F6F" w:rsidTr="008112F3">
        <w:trPr>
          <w:cantSplit/>
          <w:jc w:val="center"/>
        </w:trPr>
        <w:tc>
          <w:tcPr>
            <w:tcW w:w="1564"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660"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o</w:t>
            </w:r>
            <w:r>
              <w:rPr>
                <w:rFonts w:ascii="Verdana" w:hAnsi="Verdana"/>
                <w:color w:val="000000"/>
                <w:sz w:val="20"/>
                <w:szCs w:val="20"/>
              </w:rPr>
              <w:t xml:space="preserve"> </w:t>
            </w:r>
          </w:p>
        </w:tc>
        <w:tc>
          <w:tcPr>
            <w:tcW w:w="426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w:t>
            </w:r>
            <w:r>
              <w:rPr>
                <w:rFonts w:ascii="Verdana" w:hAnsi="Verdana"/>
                <w:color w:val="000000"/>
                <w:sz w:val="20"/>
                <w:szCs w:val="20"/>
              </w:rPr>
              <w:t xml:space="preserve"> cena (cena ofertowa brutto) oferty ocenianej</w:t>
            </w:r>
          </w:p>
        </w:tc>
      </w:tr>
    </w:tbl>
    <w:p w:rsidR="005A704C" w:rsidRPr="005A704C" w:rsidRDefault="005A704C" w:rsidP="005A704C">
      <w:pPr>
        <w:spacing w:line="240" w:lineRule="exact"/>
        <w:ind w:left="720"/>
        <w:jc w:val="both"/>
        <w:rPr>
          <w:rFonts w:ascii="Verdana" w:hAnsi="Verdana"/>
          <w:sz w:val="20"/>
          <w:szCs w:val="20"/>
        </w:rPr>
      </w:pPr>
    </w:p>
    <w:p w:rsidR="00244F6F" w:rsidRPr="005855A3" w:rsidRDefault="00244F6F" w:rsidP="004810E2">
      <w:pPr>
        <w:numPr>
          <w:ilvl w:val="2"/>
          <w:numId w:val="29"/>
        </w:numPr>
        <w:spacing w:line="240" w:lineRule="exact"/>
        <w:jc w:val="both"/>
        <w:rPr>
          <w:rFonts w:ascii="Verdana" w:hAnsi="Verdana"/>
          <w:sz w:val="20"/>
          <w:szCs w:val="20"/>
        </w:rPr>
      </w:pPr>
      <w:r w:rsidRPr="005855A3">
        <w:rPr>
          <w:rFonts w:ascii="Verdana" w:hAnsi="Verdana"/>
          <w:bCs/>
          <w:sz w:val="20"/>
          <w:szCs w:val="20"/>
        </w:rPr>
        <w:t>Opis kryterium „</w:t>
      </w:r>
      <w:r w:rsidR="0035171F" w:rsidRPr="005855A3">
        <w:rPr>
          <w:rFonts w:ascii="Verdana" w:hAnsi="Verdana"/>
          <w:bCs/>
          <w:sz w:val="20"/>
          <w:szCs w:val="20"/>
        </w:rPr>
        <w:t>Termin wykonania</w:t>
      </w:r>
      <w:r w:rsidRPr="005855A3">
        <w:rPr>
          <w:rFonts w:ascii="Verdana" w:hAnsi="Verdana"/>
          <w:sz w:val="20"/>
          <w:szCs w:val="20"/>
        </w:rPr>
        <w:t>”</w:t>
      </w:r>
    </w:p>
    <w:p w:rsidR="00244F6F" w:rsidRPr="005855A3" w:rsidRDefault="00244F6F" w:rsidP="00244F6F">
      <w:pPr>
        <w:spacing w:line="240" w:lineRule="exact"/>
        <w:jc w:val="both"/>
        <w:rPr>
          <w:rFonts w:ascii="Verdana" w:hAnsi="Verdana"/>
          <w:sz w:val="20"/>
          <w:szCs w:val="20"/>
        </w:rPr>
      </w:pPr>
      <w:r w:rsidRPr="005855A3">
        <w:rPr>
          <w:rFonts w:ascii="Verdana" w:hAnsi="Verdana"/>
          <w:sz w:val="20"/>
          <w:szCs w:val="20"/>
        </w:rPr>
        <w:t>Kryterium „</w:t>
      </w:r>
      <w:r w:rsidR="0035171F" w:rsidRPr="005855A3">
        <w:rPr>
          <w:rFonts w:ascii="Verdana" w:hAnsi="Verdana"/>
          <w:bCs/>
          <w:sz w:val="20"/>
          <w:szCs w:val="20"/>
        </w:rPr>
        <w:t>Termin wykonania</w:t>
      </w:r>
      <w:r w:rsidRPr="005855A3">
        <w:rPr>
          <w:rFonts w:ascii="Verdana" w:hAnsi="Verdana"/>
          <w:sz w:val="20"/>
          <w:szCs w:val="20"/>
        </w:rPr>
        <w:t xml:space="preserve">” będzie rozpatrywany na podstawie </w:t>
      </w:r>
      <w:r w:rsidR="0035171F" w:rsidRPr="005855A3">
        <w:rPr>
          <w:rFonts w:ascii="Verdana" w:hAnsi="Verdana"/>
          <w:sz w:val="20"/>
          <w:szCs w:val="20"/>
        </w:rPr>
        <w:t xml:space="preserve">długości terminu wykonywania </w:t>
      </w:r>
      <w:r w:rsidR="00A12195">
        <w:rPr>
          <w:rFonts w:ascii="Verdana" w:hAnsi="Verdana"/>
          <w:sz w:val="20"/>
          <w:szCs w:val="20"/>
        </w:rPr>
        <w:t xml:space="preserve">zamówienia </w:t>
      </w:r>
      <w:r w:rsidR="00552323">
        <w:rPr>
          <w:rFonts w:ascii="Verdana" w:hAnsi="Verdana"/>
          <w:sz w:val="20"/>
          <w:szCs w:val="20"/>
        </w:rPr>
        <w:t>zaoferowanego</w:t>
      </w:r>
      <w:r w:rsidRPr="005855A3">
        <w:rPr>
          <w:rFonts w:ascii="Verdana" w:hAnsi="Verdana"/>
          <w:sz w:val="20"/>
          <w:szCs w:val="20"/>
        </w:rPr>
        <w:t xml:space="preserve"> przez Wykonawcę w pkt. </w:t>
      </w:r>
      <w:r w:rsidR="00A12195">
        <w:rPr>
          <w:rFonts w:ascii="Verdana" w:hAnsi="Verdana"/>
          <w:sz w:val="20"/>
          <w:szCs w:val="20"/>
        </w:rPr>
        <w:t>4.1</w:t>
      </w:r>
      <w:r w:rsidR="00DF2E36" w:rsidRPr="005855A3">
        <w:rPr>
          <w:rFonts w:ascii="Verdana" w:hAnsi="Verdana"/>
          <w:sz w:val="20"/>
          <w:szCs w:val="20"/>
        </w:rPr>
        <w:t>.</w:t>
      </w:r>
      <w:r w:rsidRPr="005855A3">
        <w:rPr>
          <w:rFonts w:ascii="Verdana" w:hAnsi="Verdana"/>
          <w:sz w:val="20"/>
          <w:szCs w:val="20"/>
        </w:rPr>
        <w:t xml:space="preserve"> Formularza </w:t>
      </w:r>
      <w:r w:rsidR="00DF2E36" w:rsidRPr="005855A3">
        <w:rPr>
          <w:rFonts w:ascii="Verdana" w:hAnsi="Verdana"/>
          <w:sz w:val="20"/>
          <w:szCs w:val="20"/>
        </w:rPr>
        <w:t>„Oferta”</w:t>
      </w:r>
      <w:r w:rsidRPr="005855A3">
        <w:rPr>
          <w:rFonts w:ascii="Verdana" w:hAnsi="Verdana"/>
          <w:sz w:val="20"/>
          <w:szCs w:val="20"/>
        </w:rPr>
        <w:t>.</w:t>
      </w:r>
    </w:p>
    <w:p w:rsidR="00532481" w:rsidRPr="005855A3" w:rsidRDefault="00532481" w:rsidP="00244F6F">
      <w:pPr>
        <w:spacing w:line="240" w:lineRule="exact"/>
        <w:jc w:val="both"/>
        <w:rPr>
          <w:rFonts w:ascii="Verdana" w:hAnsi="Verdana"/>
          <w:sz w:val="20"/>
          <w:szCs w:val="20"/>
        </w:rPr>
      </w:pPr>
    </w:p>
    <w:p w:rsidR="00244F6F" w:rsidRPr="005855A3" w:rsidRDefault="00244F6F" w:rsidP="00244F6F">
      <w:pPr>
        <w:spacing w:line="240" w:lineRule="exact"/>
        <w:jc w:val="both"/>
        <w:rPr>
          <w:rFonts w:ascii="Verdana" w:hAnsi="Verdana"/>
          <w:sz w:val="20"/>
          <w:szCs w:val="20"/>
          <w:u w:val="single"/>
        </w:rPr>
      </w:pPr>
      <w:r w:rsidRPr="005855A3">
        <w:rPr>
          <w:rFonts w:ascii="Verdana" w:hAnsi="Verdana"/>
          <w:sz w:val="20"/>
          <w:szCs w:val="20"/>
          <w:u w:val="single"/>
        </w:rPr>
        <w:t>UWAGA:</w:t>
      </w:r>
    </w:p>
    <w:p w:rsidR="0035171F" w:rsidRPr="005855A3" w:rsidRDefault="0035171F" w:rsidP="00532481">
      <w:pPr>
        <w:spacing w:before="60"/>
        <w:jc w:val="both"/>
        <w:rPr>
          <w:rFonts w:ascii="Verdana" w:hAnsi="Verdana" w:cs="Verdana"/>
          <w:sz w:val="20"/>
          <w:szCs w:val="20"/>
        </w:rPr>
      </w:pPr>
      <w:r w:rsidRPr="005855A3">
        <w:rPr>
          <w:rFonts w:ascii="Verdana" w:hAnsi="Verdana"/>
          <w:b/>
          <w:sz w:val="20"/>
          <w:szCs w:val="20"/>
        </w:rPr>
        <w:t>Najdłuższy</w:t>
      </w:r>
      <w:r w:rsidRPr="005855A3">
        <w:rPr>
          <w:rFonts w:ascii="Verdana" w:hAnsi="Verdana"/>
          <w:sz w:val="20"/>
          <w:szCs w:val="20"/>
        </w:rPr>
        <w:t xml:space="preserve"> możliwy termin </w:t>
      </w:r>
      <w:r w:rsidRPr="005855A3">
        <w:rPr>
          <w:rFonts w:ascii="Verdana" w:hAnsi="Verdana" w:cs="Arial"/>
          <w:sz w:val="20"/>
          <w:szCs w:val="20"/>
        </w:rPr>
        <w:t>wykonania</w:t>
      </w:r>
      <w:r w:rsidRPr="005855A3">
        <w:rPr>
          <w:rFonts w:ascii="Verdana" w:hAnsi="Verdana"/>
          <w:sz w:val="20"/>
          <w:szCs w:val="20"/>
        </w:rPr>
        <w:t xml:space="preserve"> </w:t>
      </w:r>
      <w:r w:rsidR="00A12195">
        <w:rPr>
          <w:rFonts w:ascii="Verdana" w:hAnsi="Verdana" w:cs="Arial"/>
          <w:sz w:val="20"/>
          <w:szCs w:val="20"/>
        </w:rPr>
        <w:t>zamówienia</w:t>
      </w:r>
      <w:r w:rsidRPr="005855A3">
        <w:rPr>
          <w:rFonts w:ascii="Verdana" w:hAnsi="Verdana" w:cs="Arial"/>
          <w:sz w:val="20"/>
          <w:szCs w:val="20"/>
        </w:rPr>
        <w:t xml:space="preserve"> wymagany przez Zamawiającego: </w:t>
      </w:r>
      <w:r w:rsidR="00A12195">
        <w:rPr>
          <w:rFonts w:ascii="Verdana" w:hAnsi="Verdana" w:cs="Arial"/>
          <w:sz w:val="20"/>
          <w:szCs w:val="20"/>
        </w:rPr>
        <w:t>80</w:t>
      </w:r>
      <w:r w:rsidRPr="005855A3">
        <w:rPr>
          <w:rFonts w:ascii="Verdana" w:hAnsi="Verdana" w:cs="Arial"/>
          <w:sz w:val="20"/>
          <w:szCs w:val="20"/>
        </w:rPr>
        <w:t xml:space="preserve"> dni od daty zawarcia umowy</w:t>
      </w:r>
      <w:r w:rsidRPr="005855A3">
        <w:rPr>
          <w:rFonts w:ascii="Verdana" w:hAnsi="Verdana" w:cs="Verdana"/>
          <w:sz w:val="20"/>
          <w:szCs w:val="20"/>
        </w:rPr>
        <w:t>.</w:t>
      </w:r>
    </w:p>
    <w:p w:rsidR="0035171F" w:rsidRPr="005855A3" w:rsidRDefault="0035171F" w:rsidP="00532481">
      <w:pPr>
        <w:jc w:val="both"/>
        <w:rPr>
          <w:rFonts w:ascii="Verdana" w:hAnsi="Verdana" w:cs="Verdana"/>
          <w:sz w:val="20"/>
          <w:szCs w:val="20"/>
        </w:rPr>
      </w:pPr>
      <w:r w:rsidRPr="005855A3">
        <w:rPr>
          <w:rFonts w:ascii="Verdana" w:hAnsi="Verdana" w:cs="Arial"/>
          <w:b/>
          <w:sz w:val="20"/>
          <w:szCs w:val="20"/>
        </w:rPr>
        <w:t>Najkrótszy</w:t>
      </w:r>
      <w:r w:rsidRPr="005855A3">
        <w:rPr>
          <w:rFonts w:ascii="Verdana" w:hAnsi="Verdana" w:cs="Arial"/>
          <w:sz w:val="20"/>
          <w:szCs w:val="20"/>
        </w:rPr>
        <w:t xml:space="preserve"> możliwy termin wykonania </w:t>
      </w:r>
      <w:r w:rsidR="007F43E4">
        <w:rPr>
          <w:rFonts w:ascii="Verdana" w:hAnsi="Verdana" w:cs="Arial"/>
          <w:sz w:val="20"/>
          <w:szCs w:val="20"/>
        </w:rPr>
        <w:t>zamówienia</w:t>
      </w:r>
      <w:r w:rsidRPr="005855A3">
        <w:rPr>
          <w:rFonts w:ascii="Verdana" w:hAnsi="Verdana" w:cs="Arial"/>
          <w:sz w:val="20"/>
          <w:szCs w:val="20"/>
        </w:rPr>
        <w:t xml:space="preserve"> </w:t>
      </w:r>
      <w:r w:rsidR="00E51BBC" w:rsidRPr="005855A3">
        <w:rPr>
          <w:rFonts w:ascii="Verdana" w:hAnsi="Verdana" w:cs="Arial"/>
          <w:sz w:val="20"/>
          <w:szCs w:val="20"/>
        </w:rPr>
        <w:t xml:space="preserve">wymagany przez Zamawiającego: </w:t>
      </w:r>
      <w:r w:rsidR="00A12195">
        <w:rPr>
          <w:rFonts w:ascii="Verdana" w:hAnsi="Verdana" w:cs="Arial"/>
          <w:sz w:val="20"/>
          <w:szCs w:val="20"/>
        </w:rPr>
        <w:t xml:space="preserve">60 </w:t>
      </w:r>
      <w:r w:rsidRPr="005855A3">
        <w:rPr>
          <w:rFonts w:ascii="Verdana" w:hAnsi="Verdana" w:cs="Arial"/>
          <w:sz w:val="20"/>
          <w:szCs w:val="20"/>
        </w:rPr>
        <w:t>dni od daty zawarcia umowy</w:t>
      </w:r>
      <w:r w:rsidRPr="005855A3">
        <w:rPr>
          <w:rFonts w:ascii="Verdana" w:hAnsi="Verdana" w:cs="Verdana"/>
          <w:sz w:val="20"/>
          <w:szCs w:val="20"/>
        </w:rPr>
        <w:t>.</w:t>
      </w:r>
    </w:p>
    <w:p w:rsidR="0035171F" w:rsidRPr="005855A3" w:rsidRDefault="0035171F" w:rsidP="00532481">
      <w:pPr>
        <w:spacing w:before="120" w:after="120"/>
        <w:jc w:val="both"/>
        <w:rPr>
          <w:rFonts w:ascii="Verdana" w:hAnsi="Verdana"/>
          <w:bCs/>
          <w:sz w:val="20"/>
          <w:szCs w:val="20"/>
        </w:rPr>
      </w:pPr>
      <w:r w:rsidRPr="005855A3">
        <w:rPr>
          <w:rFonts w:ascii="Verdana" w:hAnsi="Verdana"/>
          <w:bCs/>
          <w:sz w:val="20"/>
          <w:szCs w:val="20"/>
        </w:rPr>
        <w:t xml:space="preserve">Wykonawca może </w:t>
      </w:r>
      <w:r w:rsidR="00552323">
        <w:rPr>
          <w:rFonts w:ascii="Verdana" w:hAnsi="Verdana"/>
          <w:bCs/>
          <w:sz w:val="20"/>
          <w:szCs w:val="20"/>
        </w:rPr>
        <w:t>zaoferować</w:t>
      </w:r>
      <w:r w:rsidRPr="005855A3">
        <w:rPr>
          <w:rFonts w:ascii="Verdana" w:hAnsi="Verdana"/>
          <w:bCs/>
          <w:sz w:val="20"/>
          <w:szCs w:val="20"/>
        </w:rPr>
        <w:t xml:space="preserve"> termin </w:t>
      </w:r>
      <w:r w:rsidRPr="005855A3">
        <w:rPr>
          <w:rFonts w:ascii="Verdana" w:hAnsi="Verdana" w:cs="Arial"/>
          <w:sz w:val="20"/>
          <w:szCs w:val="20"/>
        </w:rPr>
        <w:t>wykonania</w:t>
      </w:r>
      <w:r w:rsidR="00E51BBC" w:rsidRPr="005855A3">
        <w:rPr>
          <w:rFonts w:ascii="Verdana" w:hAnsi="Verdana"/>
          <w:bCs/>
          <w:sz w:val="20"/>
          <w:szCs w:val="20"/>
        </w:rPr>
        <w:t xml:space="preserve"> zamówienia w ciągu </w:t>
      </w:r>
      <w:r w:rsidR="00A12195">
        <w:rPr>
          <w:rFonts w:ascii="Verdana" w:hAnsi="Verdana"/>
          <w:bCs/>
          <w:sz w:val="20"/>
          <w:szCs w:val="20"/>
        </w:rPr>
        <w:t>60</w:t>
      </w:r>
      <w:r w:rsidR="00E51BBC" w:rsidRPr="005855A3">
        <w:rPr>
          <w:rFonts w:ascii="Verdana" w:hAnsi="Verdana"/>
          <w:bCs/>
          <w:sz w:val="20"/>
          <w:szCs w:val="20"/>
        </w:rPr>
        <w:t xml:space="preserve">, </w:t>
      </w:r>
      <w:r w:rsidR="00A12195">
        <w:rPr>
          <w:rFonts w:ascii="Verdana" w:hAnsi="Verdana"/>
          <w:bCs/>
          <w:sz w:val="20"/>
          <w:szCs w:val="20"/>
        </w:rPr>
        <w:t>70</w:t>
      </w:r>
      <w:r w:rsidRPr="005855A3">
        <w:rPr>
          <w:rFonts w:ascii="Verdana" w:hAnsi="Verdana"/>
          <w:bCs/>
          <w:sz w:val="20"/>
          <w:szCs w:val="20"/>
        </w:rPr>
        <w:t xml:space="preserve"> lub </w:t>
      </w:r>
      <w:r w:rsidR="00A12195">
        <w:rPr>
          <w:rFonts w:ascii="Verdana" w:hAnsi="Verdana"/>
          <w:bCs/>
          <w:sz w:val="20"/>
          <w:szCs w:val="20"/>
        </w:rPr>
        <w:t>80</w:t>
      </w:r>
      <w:r w:rsidRPr="005855A3">
        <w:rPr>
          <w:rFonts w:ascii="Verdana" w:hAnsi="Verdana"/>
          <w:bCs/>
          <w:sz w:val="20"/>
          <w:szCs w:val="20"/>
        </w:rPr>
        <w:t xml:space="preserve"> dni.</w:t>
      </w:r>
    </w:p>
    <w:p w:rsidR="00532481" w:rsidRPr="005855A3" w:rsidRDefault="0035171F" w:rsidP="00532481">
      <w:pPr>
        <w:pStyle w:val="Tekstpodstawowy3"/>
        <w:spacing w:before="0" w:after="60"/>
        <w:rPr>
          <w:rFonts w:ascii="Verdana" w:hAnsi="Verdana"/>
          <w:bCs/>
          <w:i w:val="0"/>
          <w:sz w:val="20"/>
          <w:szCs w:val="20"/>
        </w:rPr>
      </w:pPr>
      <w:r w:rsidRPr="005855A3">
        <w:rPr>
          <w:rFonts w:ascii="Verdana" w:hAnsi="Verdana"/>
          <w:bCs/>
          <w:i w:val="0"/>
          <w:sz w:val="20"/>
          <w:szCs w:val="20"/>
        </w:rPr>
        <w:t xml:space="preserve">Zaoferowany przez Wykonawcę termin wykonania </w:t>
      </w:r>
      <w:r w:rsidR="007F43E4">
        <w:rPr>
          <w:rFonts w:ascii="Verdana" w:hAnsi="Verdana"/>
          <w:bCs/>
          <w:i w:val="0"/>
          <w:sz w:val="20"/>
          <w:szCs w:val="20"/>
        </w:rPr>
        <w:t>zamówienia</w:t>
      </w:r>
      <w:r w:rsidRPr="005855A3">
        <w:rPr>
          <w:rFonts w:ascii="Verdana" w:hAnsi="Verdana"/>
          <w:bCs/>
          <w:i w:val="0"/>
          <w:sz w:val="20"/>
          <w:szCs w:val="20"/>
        </w:rPr>
        <w:t xml:space="preserve"> zostanie uwzględniony w umowie z Wykonawcą</w:t>
      </w:r>
      <w:r w:rsidR="00532481" w:rsidRPr="005855A3">
        <w:rPr>
          <w:rFonts w:ascii="Verdana" w:hAnsi="Verdana"/>
          <w:bCs/>
          <w:i w:val="0"/>
          <w:sz w:val="20"/>
          <w:szCs w:val="20"/>
        </w:rPr>
        <w:t>.</w:t>
      </w:r>
    </w:p>
    <w:p w:rsidR="00532481" w:rsidRPr="005855A3" w:rsidRDefault="00532481" w:rsidP="00532481">
      <w:pPr>
        <w:pStyle w:val="Tekstpodstawowy3"/>
        <w:spacing w:before="0" w:after="60"/>
        <w:rPr>
          <w:rFonts w:ascii="Verdana" w:hAnsi="Verdana"/>
          <w:bCs/>
          <w:i w:val="0"/>
          <w:sz w:val="20"/>
          <w:szCs w:val="20"/>
        </w:rPr>
      </w:pPr>
      <w:r w:rsidRPr="005855A3">
        <w:rPr>
          <w:rFonts w:ascii="Verdana" w:hAnsi="Verdana"/>
          <w:i w:val="0"/>
          <w:sz w:val="20"/>
          <w:szCs w:val="20"/>
        </w:rPr>
        <w:t xml:space="preserve">Wykonawca, który zaoferuje najmniej korzystny </w:t>
      </w:r>
      <w:r w:rsidRPr="005855A3">
        <w:rPr>
          <w:rFonts w:ascii="Verdana" w:hAnsi="Verdana"/>
          <w:bCs/>
          <w:i w:val="0"/>
          <w:sz w:val="20"/>
          <w:szCs w:val="20"/>
        </w:rPr>
        <w:t xml:space="preserve">termin wykonania </w:t>
      </w:r>
      <w:r w:rsidR="007F43E4">
        <w:rPr>
          <w:rFonts w:ascii="Verdana" w:hAnsi="Verdana"/>
          <w:bCs/>
          <w:i w:val="0"/>
          <w:sz w:val="20"/>
          <w:szCs w:val="20"/>
        </w:rPr>
        <w:t>zamówienia</w:t>
      </w:r>
      <w:r w:rsidRPr="005855A3">
        <w:rPr>
          <w:rFonts w:ascii="Verdana" w:hAnsi="Verdana"/>
          <w:bCs/>
          <w:i w:val="0"/>
          <w:sz w:val="20"/>
          <w:szCs w:val="20"/>
        </w:rPr>
        <w:t xml:space="preserve"> (</w:t>
      </w:r>
      <w:r w:rsidR="00A12195">
        <w:rPr>
          <w:rFonts w:ascii="Verdana" w:hAnsi="Verdana"/>
          <w:bCs/>
          <w:i w:val="0"/>
          <w:sz w:val="20"/>
          <w:szCs w:val="20"/>
        </w:rPr>
        <w:t>80</w:t>
      </w:r>
      <w:r w:rsidRPr="005855A3">
        <w:rPr>
          <w:rFonts w:ascii="Verdana" w:hAnsi="Verdana"/>
          <w:bCs/>
          <w:i w:val="0"/>
          <w:sz w:val="20"/>
          <w:szCs w:val="20"/>
        </w:rPr>
        <w:t xml:space="preserve"> dni) – otrzymuje 0 punktów,</w:t>
      </w:r>
    </w:p>
    <w:p w:rsidR="00532481" w:rsidRPr="005855A3" w:rsidRDefault="00532481" w:rsidP="00532481">
      <w:pPr>
        <w:pStyle w:val="Tekstpodstawowy3"/>
        <w:spacing w:before="0" w:after="60"/>
        <w:rPr>
          <w:rFonts w:ascii="Verdana" w:hAnsi="Verdana"/>
          <w:bCs/>
          <w:i w:val="0"/>
          <w:sz w:val="20"/>
          <w:szCs w:val="20"/>
        </w:rPr>
      </w:pPr>
      <w:r w:rsidRPr="005855A3">
        <w:rPr>
          <w:rFonts w:ascii="Verdana" w:hAnsi="Verdana"/>
          <w:i w:val="0"/>
          <w:sz w:val="20"/>
          <w:szCs w:val="20"/>
        </w:rPr>
        <w:t>Wykonawca, który zaoferuje</w:t>
      </w:r>
      <w:r w:rsidRPr="005855A3">
        <w:rPr>
          <w:rFonts w:ascii="Verdana" w:hAnsi="Verdana"/>
          <w:bCs/>
          <w:i w:val="0"/>
          <w:sz w:val="20"/>
          <w:szCs w:val="20"/>
        </w:rPr>
        <w:t xml:space="preserve"> termin</w:t>
      </w:r>
      <w:r w:rsidR="00E51BBC" w:rsidRPr="005855A3">
        <w:rPr>
          <w:rFonts w:ascii="Verdana" w:hAnsi="Verdana"/>
          <w:bCs/>
          <w:i w:val="0"/>
          <w:sz w:val="20"/>
          <w:szCs w:val="20"/>
        </w:rPr>
        <w:t xml:space="preserve"> wykonania </w:t>
      </w:r>
      <w:r w:rsidR="007F43E4">
        <w:rPr>
          <w:rFonts w:ascii="Verdana" w:hAnsi="Verdana"/>
          <w:bCs/>
          <w:i w:val="0"/>
          <w:sz w:val="20"/>
          <w:szCs w:val="20"/>
        </w:rPr>
        <w:t>zamówienia</w:t>
      </w:r>
      <w:r w:rsidR="00E51BBC" w:rsidRPr="005855A3">
        <w:rPr>
          <w:rFonts w:ascii="Verdana" w:hAnsi="Verdana"/>
          <w:bCs/>
          <w:i w:val="0"/>
          <w:sz w:val="20"/>
          <w:szCs w:val="20"/>
        </w:rPr>
        <w:t xml:space="preserve"> (</w:t>
      </w:r>
      <w:r w:rsidR="00A12195">
        <w:rPr>
          <w:rFonts w:ascii="Verdana" w:hAnsi="Verdana"/>
          <w:bCs/>
          <w:i w:val="0"/>
          <w:sz w:val="20"/>
          <w:szCs w:val="20"/>
        </w:rPr>
        <w:t>70</w:t>
      </w:r>
      <w:r w:rsidRPr="005855A3">
        <w:rPr>
          <w:rFonts w:ascii="Verdana" w:hAnsi="Verdana"/>
          <w:bCs/>
          <w:i w:val="0"/>
          <w:sz w:val="20"/>
          <w:szCs w:val="20"/>
        </w:rPr>
        <w:t xml:space="preserve"> dni) – otrzymuje 5 punktów,</w:t>
      </w:r>
    </w:p>
    <w:p w:rsidR="00532481" w:rsidRPr="005855A3" w:rsidRDefault="00244F6F" w:rsidP="00532481">
      <w:pPr>
        <w:pStyle w:val="Tekstpodstawowy3"/>
        <w:spacing w:before="0" w:after="60"/>
        <w:rPr>
          <w:rFonts w:ascii="Verdana" w:hAnsi="Verdana"/>
          <w:bCs/>
          <w:i w:val="0"/>
          <w:sz w:val="20"/>
          <w:szCs w:val="20"/>
        </w:rPr>
      </w:pPr>
      <w:r w:rsidRPr="005855A3">
        <w:rPr>
          <w:rFonts w:ascii="Verdana" w:hAnsi="Verdana"/>
          <w:i w:val="0"/>
          <w:sz w:val="20"/>
          <w:szCs w:val="20"/>
        </w:rPr>
        <w:t xml:space="preserve">Wykonawca, który zaoferuje najkorzystniejszy </w:t>
      </w:r>
      <w:r w:rsidR="00532481" w:rsidRPr="005855A3">
        <w:rPr>
          <w:rFonts w:ascii="Verdana" w:hAnsi="Verdana"/>
          <w:bCs/>
          <w:i w:val="0"/>
          <w:sz w:val="20"/>
          <w:szCs w:val="20"/>
        </w:rPr>
        <w:t>termin</w:t>
      </w:r>
      <w:r w:rsidR="00E51BBC" w:rsidRPr="005855A3">
        <w:rPr>
          <w:rFonts w:ascii="Verdana" w:hAnsi="Verdana"/>
          <w:bCs/>
          <w:i w:val="0"/>
          <w:sz w:val="20"/>
          <w:szCs w:val="20"/>
        </w:rPr>
        <w:t xml:space="preserve"> wykonania </w:t>
      </w:r>
      <w:r w:rsidR="007F43E4">
        <w:rPr>
          <w:rFonts w:ascii="Verdana" w:hAnsi="Verdana"/>
          <w:bCs/>
          <w:i w:val="0"/>
          <w:sz w:val="20"/>
          <w:szCs w:val="20"/>
        </w:rPr>
        <w:t>zamówienia</w:t>
      </w:r>
      <w:r w:rsidR="00E51BBC" w:rsidRPr="005855A3">
        <w:rPr>
          <w:rFonts w:ascii="Verdana" w:hAnsi="Verdana"/>
          <w:bCs/>
          <w:i w:val="0"/>
          <w:sz w:val="20"/>
          <w:szCs w:val="20"/>
        </w:rPr>
        <w:t xml:space="preserve"> (</w:t>
      </w:r>
      <w:r w:rsidR="00A12195">
        <w:rPr>
          <w:rFonts w:ascii="Verdana" w:hAnsi="Verdana"/>
          <w:bCs/>
          <w:i w:val="0"/>
          <w:sz w:val="20"/>
          <w:szCs w:val="20"/>
        </w:rPr>
        <w:t>60</w:t>
      </w:r>
      <w:r w:rsidR="00532481" w:rsidRPr="005855A3">
        <w:rPr>
          <w:rFonts w:ascii="Verdana" w:hAnsi="Verdana"/>
          <w:bCs/>
          <w:i w:val="0"/>
          <w:sz w:val="20"/>
          <w:szCs w:val="20"/>
        </w:rPr>
        <w:t xml:space="preserve"> dni) – otrzymuje 10 punktów – maksymalna liczbę punktów. </w:t>
      </w:r>
    </w:p>
    <w:p w:rsidR="00532481" w:rsidRPr="005855A3" w:rsidRDefault="00532481" w:rsidP="00532481">
      <w:pPr>
        <w:spacing w:line="240" w:lineRule="exact"/>
        <w:jc w:val="both"/>
        <w:rPr>
          <w:rFonts w:ascii="Verdana" w:hAnsi="Verdana"/>
          <w:bCs/>
          <w:sz w:val="20"/>
          <w:szCs w:val="20"/>
        </w:rPr>
      </w:pPr>
    </w:p>
    <w:p w:rsidR="00532481" w:rsidRPr="00532481" w:rsidRDefault="00532481" w:rsidP="00532481">
      <w:pPr>
        <w:spacing w:line="240" w:lineRule="exact"/>
        <w:jc w:val="both"/>
        <w:rPr>
          <w:rFonts w:ascii="Verdana" w:hAnsi="Verdana"/>
          <w:bCs/>
          <w:sz w:val="20"/>
          <w:szCs w:val="20"/>
        </w:rPr>
      </w:pPr>
      <w:r w:rsidRPr="005855A3">
        <w:rPr>
          <w:rFonts w:ascii="Verdana" w:hAnsi="Verdana"/>
          <w:bCs/>
          <w:sz w:val="20"/>
          <w:szCs w:val="20"/>
        </w:rPr>
        <w:t>W tym kryterium można uzyskać maksymalnie 10 punktów. Przyznane punkty zostaną zaokrąglone do dwóch miejsc po przecinku.</w:t>
      </w:r>
    </w:p>
    <w:p w:rsidR="00244F6F" w:rsidRPr="00532481" w:rsidRDefault="00244F6F"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sidRPr="000E0088">
        <w:rPr>
          <w:rFonts w:ascii="Verdana" w:hAnsi="Verdana"/>
          <w:b/>
          <w:bCs/>
          <w:sz w:val="20"/>
          <w:szCs w:val="20"/>
        </w:rPr>
        <w:t>14.1.3.</w:t>
      </w:r>
      <w:r>
        <w:rPr>
          <w:rFonts w:ascii="Verdana" w:hAnsi="Verdana"/>
          <w:bCs/>
          <w:sz w:val="20"/>
          <w:szCs w:val="20"/>
        </w:rPr>
        <w:t xml:space="preserve"> Za najkorzystniejsza zostanie uznana oferta, która uzyska łącznie największa liczbę punktów (P) wyliczoną zgodnie z poniższym wzorem:</w:t>
      </w:r>
    </w:p>
    <w:p w:rsidR="00532481" w:rsidRDefault="00532481" w:rsidP="00244F6F">
      <w:pPr>
        <w:spacing w:line="240" w:lineRule="exact"/>
        <w:jc w:val="both"/>
        <w:rPr>
          <w:rFonts w:ascii="Verdana" w:hAnsi="Verdana"/>
          <w:bCs/>
          <w:sz w:val="20"/>
          <w:szCs w:val="20"/>
        </w:rPr>
      </w:pPr>
    </w:p>
    <w:p w:rsidR="00244F6F" w:rsidRDefault="00244F6F" w:rsidP="00244F6F">
      <w:pPr>
        <w:spacing w:line="240" w:lineRule="exact"/>
        <w:jc w:val="both"/>
        <w:rPr>
          <w:rFonts w:ascii="Verdana" w:hAnsi="Verdana"/>
          <w:bCs/>
          <w:sz w:val="20"/>
          <w:szCs w:val="20"/>
        </w:rPr>
      </w:pPr>
      <w:r>
        <w:rPr>
          <w:rFonts w:ascii="Verdana" w:hAnsi="Verdana"/>
          <w:bCs/>
          <w:sz w:val="20"/>
          <w:szCs w:val="20"/>
        </w:rPr>
        <w:t>P = C + T</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Gdzie: </w:t>
      </w:r>
    </w:p>
    <w:p w:rsidR="00244F6F" w:rsidRDefault="00244F6F" w:rsidP="00244F6F">
      <w:pPr>
        <w:spacing w:line="240" w:lineRule="exact"/>
        <w:jc w:val="both"/>
        <w:rPr>
          <w:rFonts w:ascii="Verdana" w:hAnsi="Verdana"/>
          <w:bCs/>
          <w:sz w:val="20"/>
          <w:szCs w:val="20"/>
        </w:rPr>
      </w:pPr>
      <w:r>
        <w:rPr>
          <w:rFonts w:ascii="Verdana" w:hAnsi="Verdana"/>
          <w:bCs/>
          <w:sz w:val="20"/>
          <w:szCs w:val="20"/>
        </w:rPr>
        <w:t>P – łączna liczba punktów oferty ocenianej</w:t>
      </w:r>
    </w:p>
    <w:p w:rsidR="00244F6F" w:rsidRDefault="00244F6F" w:rsidP="00244F6F">
      <w:pPr>
        <w:spacing w:line="240" w:lineRule="exact"/>
        <w:jc w:val="both"/>
        <w:rPr>
          <w:rFonts w:ascii="Verdana" w:hAnsi="Verdana"/>
          <w:bCs/>
          <w:sz w:val="20"/>
          <w:szCs w:val="20"/>
        </w:rPr>
      </w:pPr>
      <w:r>
        <w:rPr>
          <w:rFonts w:ascii="Verdana" w:hAnsi="Verdana"/>
          <w:bCs/>
          <w:sz w:val="20"/>
          <w:szCs w:val="20"/>
        </w:rPr>
        <w:t>C – liczba punktów uzyskanych w kryterium „Cena”</w:t>
      </w:r>
    </w:p>
    <w:p w:rsidR="00244F6F" w:rsidRDefault="00244F6F" w:rsidP="00244F6F">
      <w:pPr>
        <w:spacing w:line="240" w:lineRule="exact"/>
        <w:jc w:val="both"/>
        <w:rPr>
          <w:rFonts w:ascii="Verdana" w:hAnsi="Verdana"/>
          <w:bCs/>
          <w:sz w:val="20"/>
          <w:szCs w:val="20"/>
        </w:rPr>
      </w:pPr>
      <w:r>
        <w:rPr>
          <w:rFonts w:ascii="Verdana" w:hAnsi="Verdana"/>
          <w:bCs/>
          <w:sz w:val="20"/>
          <w:szCs w:val="20"/>
        </w:rPr>
        <w:t>T – liczba punktów uzyskanych w kryterium „</w:t>
      </w:r>
      <w:r w:rsidR="00532481">
        <w:rPr>
          <w:rFonts w:ascii="Verdana" w:hAnsi="Verdana"/>
          <w:sz w:val="20"/>
          <w:szCs w:val="20"/>
        </w:rPr>
        <w:t>Termin wykonania</w:t>
      </w:r>
      <w:r>
        <w:rPr>
          <w:rFonts w:ascii="Verdana" w:hAnsi="Verdana"/>
          <w:bCs/>
          <w:sz w:val="20"/>
          <w:szCs w:val="20"/>
        </w:rPr>
        <w: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F477AF">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9040C" w:rsidRPr="0069040C" w:rsidRDefault="0069040C" w:rsidP="0069040C">
      <w:pPr>
        <w:numPr>
          <w:ilvl w:val="1"/>
          <w:numId w:val="12"/>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Pr="00274560" w:rsidRDefault="00274560" w:rsidP="00274560">
      <w:pPr>
        <w:ind w:left="720" w:right="-83" w:hanging="720"/>
        <w:jc w:val="both"/>
        <w:rPr>
          <w:rFonts w:ascii="Verdana" w:hAnsi="Verdana"/>
          <w:sz w:val="20"/>
          <w:szCs w:val="20"/>
        </w:rPr>
      </w:pPr>
      <w:r w:rsidRPr="00552323">
        <w:rPr>
          <w:rFonts w:ascii="Verdana" w:hAnsi="Verdana"/>
          <w:b/>
          <w:sz w:val="20"/>
          <w:szCs w:val="20"/>
        </w:rPr>
        <w:t>16.1.</w:t>
      </w:r>
      <w:r w:rsidRPr="00552323">
        <w:rPr>
          <w:rFonts w:ascii="Verdana" w:hAnsi="Verdana"/>
          <w:sz w:val="20"/>
          <w:szCs w:val="20"/>
        </w:rPr>
        <w:tab/>
        <w:t xml:space="preserve">Przed podpisaniem umowy Wykonawca wniesie zabezpieczenie należytego wykonania umowy w wysokości </w:t>
      </w:r>
      <w:r w:rsidRPr="00552323">
        <w:rPr>
          <w:rFonts w:ascii="Verdana" w:hAnsi="Verdana"/>
          <w:b/>
          <w:sz w:val="20"/>
          <w:szCs w:val="20"/>
        </w:rPr>
        <w:t>10%</w:t>
      </w:r>
      <w:r w:rsidRPr="00552323">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552323">
        <w:rPr>
          <w:rFonts w:ascii="Verdana" w:hAnsi="Verdana"/>
          <w:b/>
          <w:sz w:val="20"/>
          <w:szCs w:val="20"/>
        </w:rPr>
        <w:t>Nr 23 1130 1017 0013 4398 8490 0003.</w:t>
      </w:r>
    </w:p>
    <w:p w:rsidR="00274560" w:rsidRPr="00274560" w:rsidRDefault="00274560"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sidR="00532481">
        <w:rPr>
          <w:rFonts w:ascii="Verdana" w:hAnsi="Verdana"/>
          <w:sz w:val="20"/>
          <w:szCs w:val="20"/>
        </w:rPr>
        <w:t xml:space="preserve">si reprezentować nieodwołalną i </w:t>
      </w:r>
      <w:r w:rsidRPr="00274560">
        <w:rPr>
          <w:rFonts w:ascii="Verdana" w:hAnsi="Verdana"/>
          <w:sz w:val="20"/>
          <w:szCs w:val="20"/>
        </w:rPr>
        <w:t xml:space="preserve">bezwarunkową gwarancję płatną na pierwsze pisemne żądanie Zamawiającego. </w:t>
      </w:r>
    </w:p>
    <w:p w:rsidR="00274560" w:rsidRDefault="00274560" w:rsidP="00274560">
      <w:pPr>
        <w:spacing w:before="60"/>
        <w:ind w:left="709" w:right="-83"/>
        <w:jc w:val="both"/>
        <w:rPr>
          <w:rFonts w:ascii="Verdana" w:hAnsi="Verdana"/>
          <w:sz w:val="20"/>
          <w:szCs w:val="20"/>
        </w:rPr>
      </w:pPr>
      <w:r w:rsidRPr="00274560">
        <w:rPr>
          <w:rFonts w:ascii="Verdana" w:hAnsi="Verdana"/>
          <w:b/>
          <w:sz w:val="20"/>
          <w:szCs w:val="20"/>
        </w:rPr>
        <w:t xml:space="preserve">Nazwa </w:t>
      </w:r>
      <w:r w:rsidRPr="00274560">
        <w:rPr>
          <w:rFonts w:ascii="Verdana" w:hAnsi="Verdana"/>
          <w:b/>
          <w:bCs/>
          <w:sz w:val="20"/>
          <w:szCs w:val="20"/>
        </w:rPr>
        <w:t>Beneficjenta:</w:t>
      </w:r>
      <w:r w:rsidRPr="00274560">
        <w:rPr>
          <w:rFonts w:ascii="Verdana" w:hAnsi="Verdana"/>
          <w:sz w:val="20"/>
          <w:szCs w:val="20"/>
        </w:rPr>
        <w:t xml:space="preserve"> Ska</w:t>
      </w:r>
      <w:r w:rsidR="00532481">
        <w:rPr>
          <w:rFonts w:ascii="Verdana" w:hAnsi="Verdana"/>
          <w:sz w:val="20"/>
          <w:szCs w:val="20"/>
        </w:rPr>
        <w:t>rb Państwa – Generalny Dyrektor</w:t>
      </w:r>
      <w:r w:rsidRPr="00274560">
        <w:rPr>
          <w:rFonts w:ascii="Verdana" w:hAnsi="Verdana"/>
          <w:sz w:val="20"/>
          <w:szCs w:val="20"/>
        </w:rPr>
        <w:t xml:space="preserve"> Dróg Krajowych i Autostrad w zakresie działalności Oddziału GDDKiA w Warszawie, ul. Mińska 25, 03-808 Warszawa.</w:t>
      </w:r>
    </w:p>
    <w:p w:rsidR="00274560" w:rsidRPr="00274560" w:rsidRDefault="00274560" w:rsidP="00274560">
      <w:pPr>
        <w:spacing w:before="60"/>
        <w:ind w:left="709" w:right="-83"/>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00AD7F24">
        <w:rPr>
          <w:rFonts w:ascii="Verdana" w:hAnsi="Verdana"/>
          <w:b w:val="0"/>
          <w:bCs w:val="0"/>
          <w:sz w:val="20"/>
          <w:szCs w:val="20"/>
          <w:lang w:eastAsia="en-US"/>
        </w:rPr>
        <w:t xml:space="preserve">+48 22 810 94 </w:t>
      </w:r>
      <w:r w:rsidR="00AD7F24" w:rsidRPr="00AD7F24">
        <w:rPr>
          <w:rFonts w:ascii="Verdana" w:hAnsi="Verdana"/>
          <w:b w:val="0"/>
          <w:bCs w:val="0"/>
          <w:sz w:val="20"/>
          <w:szCs w:val="20"/>
          <w:lang w:eastAsia="en-US"/>
        </w:rPr>
        <w:t>13</w:t>
      </w:r>
      <w:r w:rsidR="00927FA6" w:rsidRPr="00AD7F24">
        <w:rPr>
          <w:rFonts w:ascii="Verdana" w:hAnsi="Verdana"/>
          <w:b w:val="0"/>
          <w:bCs w:val="0"/>
          <w:sz w:val="20"/>
          <w:szCs w:val="20"/>
          <w:lang w:eastAsia="en-US"/>
        </w:rPr>
        <w:t>), lub</w:t>
      </w:r>
      <w:r w:rsidR="00AD7F24">
        <w:rPr>
          <w:rFonts w:ascii="Verdana" w:hAnsi="Verdana"/>
          <w:b w:val="0"/>
          <w:bCs w:val="0"/>
          <w:sz w:val="20"/>
          <w:szCs w:val="20"/>
          <w:lang w:eastAsia="en-US"/>
        </w:rPr>
        <w:t xml:space="preserve"> drogą elektroniczną: (e-mail: </w:t>
      </w:r>
      <w:r w:rsidR="00AD7F24" w:rsidRPr="00AD7F24">
        <w:rPr>
          <w:rFonts w:ascii="Verdana" w:hAnsi="Verdana"/>
          <w:b w:val="0"/>
          <w:bCs w:val="0"/>
          <w:sz w:val="20"/>
          <w:szCs w:val="20"/>
          <w:lang w:eastAsia="en-US"/>
        </w:rPr>
        <w:t>mbogusz</w:t>
      </w:r>
      <w:hyperlink r:id="rId10" w:history="1">
        <w:r w:rsidR="00442115" w:rsidRPr="00AD7F24">
          <w:rPr>
            <w:rStyle w:val="Hipercze"/>
            <w:rFonts w:ascii="Verdana" w:hAnsi="Verdana"/>
            <w:b w:val="0"/>
            <w:bCs w:val="0"/>
            <w:color w:val="auto"/>
            <w:sz w:val="20"/>
            <w:szCs w:val="20"/>
            <w:u w:val="none"/>
          </w:rPr>
          <w:t>@gddkia.gov.pl</w:t>
        </w:r>
      </w:hyperlink>
      <w:r w:rsidRPr="00AD7F24">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927FA6" w:rsidRDefault="00927FA6" w:rsidP="00FB28F6">
      <w:pPr>
        <w:spacing w:after="60"/>
        <w:ind w:left="720"/>
        <w:jc w:val="center"/>
        <w:rPr>
          <w:rFonts w:ascii="Verdana" w:hAnsi="Verdana"/>
          <w:b/>
          <w:sz w:val="20"/>
          <w:szCs w:val="20"/>
        </w:rPr>
      </w:pP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927FA6">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F477AF">
      <w:pPr>
        <w:pStyle w:val="Tekstpodstawowy"/>
        <w:numPr>
          <w:ilvl w:val="1"/>
          <w:numId w:val="15"/>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215570" w:rsidRPr="00AD7F24"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 xml:space="preserve">Zamawiający wyznacza do </w:t>
      </w:r>
      <w:r w:rsidRPr="00AD7F24">
        <w:rPr>
          <w:rFonts w:ascii="Verdana" w:hAnsi="Verdana"/>
          <w:b/>
          <w:sz w:val="20"/>
          <w:szCs w:val="20"/>
        </w:rPr>
        <w:t>kontaktowania się z Wykonawcami:</w:t>
      </w:r>
    </w:p>
    <w:p w:rsidR="00215570" w:rsidRPr="00AD7F24" w:rsidRDefault="00215570" w:rsidP="00EE20DD">
      <w:pPr>
        <w:pStyle w:val="Tekstpodstawowy"/>
        <w:tabs>
          <w:tab w:val="num" w:pos="900"/>
        </w:tabs>
        <w:ind w:left="900" w:hanging="191"/>
        <w:jc w:val="both"/>
        <w:rPr>
          <w:rFonts w:ascii="Verdana" w:hAnsi="Verdana"/>
          <w:sz w:val="20"/>
          <w:szCs w:val="20"/>
        </w:rPr>
      </w:pPr>
      <w:r w:rsidRPr="00AD7F24">
        <w:rPr>
          <w:rFonts w:ascii="Verdana" w:hAnsi="Verdana"/>
          <w:sz w:val="20"/>
          <w:szCs w:val="20"/>
        </w:rPr>
        <w:t>- w sprawach proceduralnych P.</w:t>
      </w:r>
      <w:r w:rsidR="00AD7F24" w:rsidRPr="00AD7F24">
        <w:rPr>
          <w:rFonts w:ascii="Verdana" w:hAnsi="Verdana"/>
          <w:sz w:val="20"/>
          <w:szCs w:val="20"/>
        </w:rPr>
        <w:t xml:space="preserve"> Monikę Bogusz pokój 729</w:t>
      </w:r>
      <w:r w:rsidRPr="00AD7F24">
        <w:rPr>
          <w:rFonts w:ascii="Verdana" w:hAnsi="Verdana"/>
          <w:sz w:val="20"/>
          <w:szCs w:val="20"/>
        </w:rPr>
        <w:t>, tel</w:t>
      </w:r>
      <w:r w:rsidR="009811CB" w:rsidRPr="00AD7F24">
        <w:rPr>
          <w:rFonts w:ascii="Verdana" w:hAnsi="Verdana"/>
          <w:sz w:val="20"/>
          <w:szCs w:val="20"/>
        </w:rPr>
        <w:t>.</w:t>
      </w:r>
      <w:r w:rsidR="006D7F7D" w:rsidRPr="00AD7F24">
        <w:rPr>
          <w:rFonts w:ascii="Verdana" w:hAnsi="Verdana"/>
          <w:sz w:val="20"/>
          <w:szCs w:val="20"/>
        </w:rPr>
        <w:t>:</w:t>
      </w:r>
      <w:r w:rsidR="00AD7F24" w:rsidRPr="00AD7F24">
        <w:rPr>
          <w:rFonts w:ascii="Verdana" w:hAnsi="Verdana"/>
          <w:sz w:val="20"/>
          <w:szCs w:val="20"/>
        </w:rPr>
        <w:t xml:space="preserve"> +48 22 209 23 91</w:t>
      </w:r>
      <w:r w:rsidRPr="00AD7F24">
        <w:rPr>
          <w:rFonts w:ascii="Verdana" w:hAnsi="Verdana"/>
          <w:sz w:val="20"/>
          <w:szCs w:val="20"/>
        </w:rPr>
        <w:t>, fax. +48 22</w:t>
      </w:r>
      <w:r w:rsidR="00AD7F24" w:rsidRPr="00AD7F24">
        <w:rPr>
          <w:rFonts w:ascii="Verdana" w:hAnsi="Verdana"/>
          <w:sz w:val="20"/>
          <w:szCs w:val="20"/>
        </w:rPr>
        <w:t> 810 94 13</w:t>
      </w:r>
      <w:r w:rsidRPr="00AD7F24">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AD7F24">
        <w:rPr>
          <w:rFonts w:ascii="Verdana" w:hAnsi="Verdana"/>
          <w:sz w:val="20"/>
          <w:szCs w:val="20"/>
        </w:rPr>
        <w:t xml:space="preserve"> </w:t>
      </w:r>
      <w:r w:rsidR="00603B5E" w:rsidRPr="00AD7F24">
        <w:rPr>
          <w:rFonts w:ascii="Verdana" w:hAnsi="Verdana"/>
          <w:sz w:val="20"/>
          <w:szCs w:val="20"/>
        </w:rPr>
        <w:t>- w sprawach merytorycznych P.</w:t>
      </w:r>
      <w:r w:rsidRPr="00AD7F24">
        <w:rPr>
          <w:rFonts w:ascii="Verdana" w:hAnsi="Verdana"/>
          <w:sz w:val="20"/>
          <w:szCs w:val="20"/>
        </w:rPr>
        <w:t xml:space="preserve">  </w:t>
      </w:r>
      <w:r w:rsidR="00A12195" w:rsidRPr="00AD7F24">
        <w:rPr>
          <w:rFonts w:ascii="Verdana" w:hAnsi="Verdana"/>
          <w:sz w:val="20"/>
          <w:szCs w:val="20"/>
        </w:rPr>
        <w:t>Agnieszka Poteraj-Oleksiak</w:t>
      </w:r>
      <w:r w:rsidR="009811CB" w:rsidRPr="00AD7F24">
        <w:rPr>
          <w:rFonts w:ascii="Verdana" w:hAnsi="Verdana"/>
          <w:sz w:val="20"/>
          <w:szCs w:val="20"/>
        </w:rPr>
        <w:t xml:space="preserve">, tel.: +48 (22) 209 23 </w:t>
      </w:r>
      <w:r w:rsidR="00A12195" w:rsidRPr="00AD7F24">
        <w:rPr>
          <w:rFonts w:ascii="Verdana" w:hAnsi="Verdana"/>
          <w:sz w:val="20"/>
          <w:szCs w:val="20"/>
        </w:rPr>
        <w:t>39</w:t>
      </w:r>
      <w:r w:rsidRPr="00AD7F24">
        <w:rPr>
          <w:rFonts w:ascii="Verdana" w:hAnsi="Verdana"/>
          <w:sz w:val="20"/>
          <w:szCs w:val="20"/>
        </w:rPr>
        <w:t>.</w:t>
      </w:r>
    </w:p>
    <w:p w:rsidR="00215570" w:rsidRPr="00FB28F6" w:rsidRDefault="00215570" w:rsidP="00261793">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Default="009811CB" w:rsidP="009811CB">
      <w:pPr>
        <w:rPr>
          <w:lang w:eastAsia="pl-PL"/>
        </w:rPr>
      </w:pPr>
    </w:p>
    <w:p w:rsidR="009811CB" w:rsidRPr="009811CB" w:rsidRDefault="009811CB" w:rsidP="009811CB">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11293D" w:rsidRPr="00AF3857" w:rsidRDefault="0011293D"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B86975" w:rsidRDefault="00B86975" w:rsidP="00F203BB">
      <w:pPr>
        <w:rPr>
          <w:rFonts w:ascii="Verdana" w:hAnsi="Verdana"/>
          <w:sz w:val="20"/>
          <w:szCs w:val="20"/>
        </w:rPr>
      </w:pPr>
    </w:p>
    <w:p w:rsidR="00B86975"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54197C" w:rsidRPr="003B1B88" w:rsidRDefault="0054197C" w:rsidP="00B21D7D">
      <w:pPr>
        <w:jc w:val="both"/>
        <w:rPr>
          <w:rFonts w:ascii="Verdana" w:hAnsi="Verdana"/>
          <w:b/>
          <w:sz w:val="20"/>
          <w:szCs w:val="20"/>
        </w:rPr>
      </w:pPr>
      <w:r>
        <w:rPr>
          <w:rFonts w:ascii="Verdana" w:hAnsi="Verdana"/>
          <w:b/>
          <w:sz w:val="20"/>
          <w:szCs w:val="20"/>
        </w:rPr>
        <w:t>„</w:t>
      </w:r>
      <w:r w:rsidR="00A12195"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Pr>
          <w:rFonts w:ascii="Verdana" w:hAnsi="Verdana"/>
          <w:b/>
          <w:sz w:val="20"/>
          <w:szCs w:val="20"/>
        </w:rPr>
        <w:t>”.</w:t>
      </w:r>
    </w:p>
    <w:p w:rsidR="0011293D" w:rsidRPr="00AF3857" w:rsidRDefault="0011293D"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EC4F16" w:rsidRPr="00131EF3" w:rsidRDefault="00FF49A2" w:rsidP="00A12195">
      <w:pPr>
        <w:pStyle w:val="Zwykytekst1"/>
        <w:tabs>
          <w:tab w:val="left" w:pos="360"/>
        </w:tabs>
        <w:spacing w:before="120" w:after="24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3B1B88" w:rsidRDefault="00FF49A2" w:rsidP="00A12195">
      <w:pPr>
        <w:pStyle w:val="Zwykytekst1"/>
        <w:tabs>
          <w:tab w:val="left" w:pos="0"/>
        </w:tabs>
        <w:spacing w:before="120" w:after="24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215570" w:rsidRPr="0054197C" w:rsidRDefault="00FF49A2" w:rsidP="0054197C">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za cenę </w:t>
      </w:r>
      <w:r w:rsidR="00215570" w:rsidRPr="0054197C">
        <w:rPr>
          <w:rFonts w:ascii="Verdana" w:hAnsi="Verdana"/>
        </w:rPr>
        <w:t>brutto</w:t>
      </w:r>
      <w:r w:rsidR="0054197C" w:rsidRPr="0054197C">
        <w:rPr>
          <w:rFonts w:ascii="Verdana" w:hAnsi="Verdana"/>
        </w:rPr>
        <w:t xml:space="preserve"> </w:t>
      </w:r>
      <w:r w:rsidR="00215570" w:rsidRPr="0054197C">
        <w:rPr>
          <w:rFonts w:ascii="Verdana" w:hAnsi="Verdana" w:cs="Verdana"/>
        </w:rPr>
        <w:t>......................</w:t>
      </w:r>
      <w:r>
        <w:rPr>
          <w:rFonts w:ascii="Verdana" w:hAnsi="Verdana" w:cs="Verdana"/>
        </w:rPr>
        <w:t>.......................</w:t>
      </w:r>
      <w:r w:rsidR="00215570" w:rsidRPr="0054197C">
        <w:rPr>
          <w:rFonts w:ascii="Verdana" w:hAnsi="Verdana" w:cs="Verdana"/>
        </w:rPr>
        <w:t>PLN,</w:t>
      </w:r>
      <w:r w:rsidR="0054197C" w:rsidRPr="0054197C">
        <w:rPr>
          <w:rFonts w:ascii="Verdana" w:hAnsi="Verdana" w:cs="Verdana"/>
        </w:rPr>
        <w:t xml:space="preserve"> </w:t>
      </w:r>
      <w:r w:rsidR="00215570" w:rsidRPr="0054197C">
        <w:rPr>
          <w:rFonts w:ascii="Verdana" w:hAnsi="Verdana" w:cs="Verdana"/>
        </w:rPr>
        <w:t>słownie złotych:…………………………</w:t>
      </w:r>
      <w:r>
        <w:rPr>
          <w:rFonts w:ascii="Verdana" w:hAnsi="Verdana" w:cs="Verdana"/>
        </w:rPr>
        <w:t>…………………………</w:t>
      </w:r>
      <w:r w:rsidR="00215570" w:rsidRPr="0054197C">
        <w:rPr>
          <w:rFonts w:ascii="Verdana" w:hAnsi="Verdana" w:cs="Verdana"/>
        </w:rPr>
        <w:t>zgodnie</w:t>
      </w:r>
      <w:r w:rsidR="00215570" w:rsidRPr="00675B23">
        <w:rPr>
          <w:rFonts w:ascii="Verdana" w:hAnsi="Verdana" w:cs="Verdana"/>
        </w:rPr>
        <w:t xml:space="preserve"> z załączonym </w:t>
      </w:r>
      <w:r>
        <w:rPr>
          <w:rFonts w:ascii="Verdana" w:hAnsi="Verdana" w:cs="Verdana"/>
        </w:rPr>
        <w:t xml:space="preserve">do oferty </w:t>
      </w:r>
      <w:r w:rsidR="00215570">
        <w:rPr>
          <w:rFonts w:ascii="Verdana" w:hAnsi="Verdana" w:cs="Verdana"/>
        </w:rPr>
        <w:t>Formularzem cenowym</w:t>
      </w:r>
      <w:r w:rsidR="00215570" w:rsidRPr="00675B23">
        <w:rPr>
          <w:rFonts w:ascii="Verdana" w:hAnsi="Verdana" w:cs="Verdana"/>
        </w:rPr>
        <w:t xml:space="preserve">. </w:t>
      </w:r>
    </w:p>
    <w:p w:rsidR="0011293D" w:rsidRPr="00552323" w:rsidRDefault="0011293D" w:rsidP="0011293D">
      <w:pPr>
        <w:ind w:right="23"/>
        <w:rPr>
          <w:rFonts w:ascii="Verdana" w:hAnsi="Verdana" w:cs="Verdana"/>
          <w:b/>
          <w:sz w:val="20"/>
          <w:szCs w:val="20"/>
          <w:lang w:eastAsia="pl-PL"/>
        </w:rPr>
      </w:pPr>
      <w:r w:rsidRPr="00552323">
        <w:rPr>
          <w:rFonts w:ascii="Verdana" w:hAnsi="Verdana" w:cs="Verdana"/>
          <w:b/>
          <w:sz w:val="20"/>
          <w:szCs w:val="20"/>
          <w:lang w:eastAsia="pl-PL"/>
        </w:rPr>
        <w:t>Wykonawca informuje, że:</w:t>
      </w:r>
    </w:p>
    <w:p w:rsidR="0011293D" w:rsidRPr="00BC225E" w:rsidRDefault="0011293D" w:rsidP="0011293D">
      <w:pPr>
        <w:ind w:right="23"/>
        <w:jc w:val="both"/>
        <w:rPr>
          <w:rFonts w:ascii="Verdana" w:hAnsi="Verdana" w:cs="Verdana"/>
          <w:sz w:val="20"/>
          <w:szCs w:val="20"/>
          <w:lang w:eastAsia="pl-PL"/>
        </w:rPr>
      </w:pPr>
      <w:r w:rsidRPr="00BC225E">
        <w:rPr>
          <w:rFonts w:ascii="Verdana" w:hAnsi="Verdana" w:cs="Verdana"/>
          <w:sz w:val="20"/>
          <w:szCs w:val="20"/>
          <w:lang w:eastAsia="pl-PL"/>
        </w:rPr>
        <w:t>- wybór oferty nie będzie prowadzić do powstania u zamawiającego obowiązku podatkowego</w:t>
      </w:r>
      <w:r w:rsidRPr="00BC225E">
        <w:rPr>
          <w:rFonts w:ascii="Verdana" w:hAnsi="Verdana" w:cs="Verdana"/>
          <w:b/>
          <w:sz w:val="20"/>
          <w:szCs w:val="20"/>
          <w:lang w:eastAsia="pl-PL"/>
        </w:rPr>
        <w:t>*</w:t>
      </w:r>
      <w:r w:rsidRPr="00BC225E">
        <w:rPr>
          <w:rFonts w:ascii="Verdana" w:hAnsi="Verdana" w:cs="Verdana"/>
          <w:sz w:val="20"/>
          <w:szCs w:val="20"/>
          <w:lang w:eastAsia="pl-PL"/>
        </w:rPr>
        <w:t>.</w:t>
      </w:r>
    </w:p>
    <w:p w:rsidR="0011293D" w:rsidRPr="00BC225E" w:rsidRDefault="0011293D" w:rsidP="0011293D">
      <w:pPr>
        <w:ind w:right="23"/>
        <w:jc w:val="both"/>
        <w:rPr>
          <w:rFonts w:ascii="Verdana" w:hAnsi="Verdana" w:cs="Verdana"/>
          <w:sz w:val="20"/>
          <w:szCs w:val="20"/>
          <w:lang w:eastAsia="pl-PL"/>
        </w:rPr>
      </w:pPr>
      <w:r w:rsidRPr="00BC225E">
        <w:rPr>
          <w:rFonts w:ascii="Verdana" w:hAnsi="Verdana" w:cs="Verdana"/>
          <w:sz w:val="20"/>
          <w:szCs w:val="20"/>
          <w:lang w:eastAsia="pl-PL"/>
        </w:rPr>
        <w:t>- wybór oferty będzie prowadzić do powstania u zamawiającego obowiązku podatkowego w odniesieniu do następujących towarów lub usług ________________________________________________, których dostawa lub</w:t>
      </w:r>
      <w:r w:rsidRPr="00BC225E">
        <w:rPr>
          <w:rFonts w:ascii="Verdana" w:hAnsi="Verdana" w:cs="Verdana"/>
          <w:i/>
          <w:iCs/>
          <w:sz w:val="18"/>
          <w:szCs w:val="18"/>
          <w:lang w:eastAsia="pl-PL"/>
        </w:rPr>
        <w:t xml:space="preserve">                              </w:t>
      </w:r>
    </w:p>
    <w:p w:rsidR="0057270C" w:rsidRPr="003B1B88" w:rsidRDefault="0011293D" w:rsidP="003B1B88">
      <w:pPr>
        <w:ind w:right="23"/>
        <w:jc w:val="both"/>
        <w:rPr>
          <w:rFonts w:ascii="Verdana" w:hAnsi="Verdana" w:cs="Verdana"/>
          <w:sz w:val="20"/>
          <w:szCs w:val="20"/>
          <w:lang w:eastAsia="pl-PL"/>
        </w:rPr>
      </w:pPr>
      <w:r w:rsidRPr="00BC225E">
        <w:rPr>
          <w:rFonts w:ascii="Verdana" w:hAnsi="Verdana" w:cs="Verdana"/>
          <w:sz w:val="20"/>
          <w:szCs w:val="20"/>
          <w:lang w:eastAsia="pl-PL"/>
        </w:rPr>
        <w:t xml:space="preserve">świadczenie będzie prowadzić do jego powstania. Wartość </w:t>
      </w:r>
      <w:r w:rsidRPr="00BC225E">
        <w:rPr>
          <w:rFonts w:ascii="Verdana" w:hAnsi="Verdana" w:cs="Verdana"/>
          <w:iCs/>
          <w:sz w:val="20"/>
          <w:szCs w:val="20"/>
          <w:lang w:eastAsia="pl-PL"/>
        </w:rPr>
        <w:t>towaru lub usług powodująca obowiązek podatkowy u zamawiającego to _________________ zł netto</w:t>
      </w:r>
      <w:r w:rsidRPr="00BC225E">
        <w:rPr>
          <w:rFonts w:ascii="Verdana" w:hAnsi="Verdana" w:cs="Verdana"/>
          <w:b/>
          <w:iCs/>
          <w:sz w:val="20"/>
          <w:szCs w:val="20"/>
          <w:lang w:eastAsia="pl-PL"/>
        </w:rPr>
        <w:t>*.</w:t>
      </w:r>
    </w:p>
    <w:p w:rsidR="00A12195" w:rsidRDefault="00A12195" w:rsidP="00663E59">
      <w:pPr>
        <w:pStyle w:val="Zwykytekst1"/>
        <w:tabs>
          <w:tab w:val="left" w:pos="360"/>
        </w:tabs>
        <w:jc w:val="both"/>
        <w:rPr>
          <w:rFonts w:ascii="Verdana" w:hAnsi="Verdana" w:cs="Times New Roman"/>
          <w:b/>
          <w:bCs/>
          <w:iCs/>
        </w:rPr>
      </w:pPr>
    </w:p>
    <w:p w:rsidR="00EC4F16" w:rsidRDefault="00215570" w:rsidP="00663E59">
      <w:pPr>
        <w:pStyle w:val="Zwykytekst1"/>
        <w:tabs>
          <w:tab w:val="left" w:pos="360"/>
        </w:tabs>
        <w:jc w:val="both"/>
        <w:rPr>
          <w:rFonts w:ascii="Verdana" w:hAnsi="Verdana" w:cs="Times New Roman"/>
          <w:bCs/>
          <w:iCs/>
        </w:rPr>
      </w:pPr>
      <w:r w:rsidRPr="0011293D">
        <w:rPr>
          <w:rFonts w:ascii="Verdana" w:hAnsi="Verdana" w:cs="Times New Roman"/>
          <w:b/>
          <w:bCs/>
          <w:iCs/>
        </w:rPr>
        <w:t>4.</w:t>
      </w:r>
      <w:r w:rsidRPr="0011293D">
        <w:rPr>
          <w:rFonts w:ascii="Verdana" w:hAnsi="Verdana" w:cs="Times New Roman"/>
          <w:b/>
          <w:bCs/>
          <w:iCs/>
        </w:rPr>
        <w:tab/>
        <w:t xml:space="preserve">ZOBOWIĄZUJEMY </w:t>
      </w:r>
      <w:r w:rsidRPr="00131EF3">
        <w:rPr>
          <w:rFonts w:ascii="Verdana" w:hAnsi="Verdana" w:cs="Times New Roman"/>
          <w:b/>
          <w:bCs/>
          <w:iCs/>
        </w:rPr>
        <w:t>SIĘ</w:t>
      </w:r>
      <w:r w:rsidRPr="00131EF3">
        <w:rPr>
          <w:rFonts w:ascii="Verdana" w:hAnsi="Verdana" w:cs="Times New Roman"/>
          <w:bCs/>
          <w:iCs/>
        </w:rPr>
        <w:t xml:space="preserve"> do wykonania zamówienia w </w:t>
      </w:r>
      <w:r w:rsidR="00FF49A2">
        <w:rPr>
          <w:rFonts w:ascii="Verdana" w:hAnsi="Verdana" w:cs="Times New Roman"/>
          <w:bCs/>
          <w:iCs/>
        </w:rPr>
        <w:t xml:space="preserve">zakresie opracowania wyników badań w </w:t>
      </w:r>
      <w:r w:rsidRPr="00131EF3">
        <w:rPr>
          <w:rFonts w:ascii="Verdana" w:hAnsi="Verdana" w:cs="Times New Roman"/>
          <w:bCs/>
          <w:iCs/>
        </w:rPr>
        <w:t xml:space="preserve">terminie określonym w SIWZ. </w:t>
      </w:r>
    </w:p>
    <w:p w:rsidR="00A12195" w:rsidRDefault="00A12195" w:rsidP="003B1B88">
      <w:pPr>
        <w:pStyle w:val="Zwykytekst"/>
        <w:spacing w:before="60" w:line="300" w:lineRule="exact"/>
        <w:ind w:left="142" w:hanging="142"/>
        <w:jc w:val="both"/>
        <w:rPr>
          <w:rFonts w:ascii="Verdana" w:hAnsi="Verdana"/>
          <w:b/>
          <w:bCs/>
          <w:iCs/>
        </w:rPr>
      </w:pPr>
    </w:p>
    <w:p w:rsidR="00215570" w:rsidRPr="003B1B88" w:rsidRDefault="00FF49A2" w:rsidP="003B1B88">
      <w:pPr>
        <w:pStyle w:val="Zwykytekst"/>
        <w:spacing w:before="60" w:line="300" w:lineRule="exact"/>
        <w:ind w:left="142" w:hanging="142"/>
        <w:jc w:val="both"/>
        <w:rPr>
          <w:rFonts w:ascii="Verdana" w:hAnsi="Verdana"/>
          <w:bCs/>
          <w:iCs/>
        </w:rPr>
      </w:pPr>
      <w:r>
        <w:rPr>
          <w:rFonts w:ascii="Verdana" w:hAnsi="Verdana"/>
          <w:b/>
          <w:bCs/>
          <w:iCs/>
        </w:rPr>
        <w:t>4.1.</w:t>
      </w:r>
      <w:r>
        <w:rPr>
          <w:rFonts w:ascii="Verdana" w:hAnsi="Verdana"/>
          <w:b/>
          <w:bCs/>
          <w:iCs/>
        </w:rPr>
        <w:tab/>
      </w:r>
      <w:r w:rsidR="0054197C">
        <w:rPr>
          <w:rFonts w:ascii="Verdana" w:hAnsi="Verdana"/>
          <w:b/>
          <w:bCs/>
          <w:iCs/>
        </w:rPr>
        <w:t>ZOBOWIĄZUJEMY</w:t>
      </w:r>
      <w:r w:rsidR="0054197C">
        <w:rPr>
          <w:rFonts w:ascii="Verdana" w:hAnsi="Verdana"/>
          <w:bCs/>
          <w:iCs/>
        </w:rPr>
        <w:t xml:space="preserve"> się do wykonania </w:t>
      </w:r>
      <w:r w:rsidR="00A12195">
        <w:rPr>
          <w:rFonts w:ascii="Verdana" w:hAnsi="Verdana"/>
          <w:bCs/>
          <w:iCs/>
        </w:rPr>
        <w:t>zamówienia</w:t>
      </w:r>
      <w:r w:rsidR="0054197C">
        <w:rPr>
          <w:rFonts w:ascii="Verdana" w:hAnsi="Verdana"/>
          <w:bCs/>
          <w:iCs/>
        </w:rPr>
        <w:t xml:space="preserve"> w terminie ………… dni od podpisania umowy ( powyższy termin Wykonaw</w:t>
      </w:r>
      <w:r w:rsidR="00EC4F16">
        <w:rPr>
          <w:rFonts w:ascii="Verdana" w:hAnsi="Verdana"/>
          <w:bCs/>
          <w:iCs/>
        </w:rPr>
        <w:t xml:space="preserve">ca może określić w </w:t>
      </w:r>
      <w:r w:rsidR="00552323">
        <w:rPr>
          <w:rFonts w:ascii="Verdana" w:hAnsi="Verdana"/>
          <w:bCs/>
          <w:iCs/>
        </w:rPr>
        <w:t>ciągu 60-70 lub 80</w:t>
      </w:r>
      <w:r w:rsidR="0054197C">
        <w:rPr>
          <w:rFonts w:ascii="Verdana" w:hAnsi="Verdana"/>
          <w:bCs/>
          <w:iCs/>
        </w:rPr>
        <w:t xml:space="preserve"> dni).</w:t>
      </w:r>
    </w:p>
    <w:p w:rsidR="00A12195" w:rsidRDefault="00A12195" w:rsidP="00663E59">
      <w:pPr>
        <w:pStyle w:val="Zwykytekst1"/>
        <w:tabs>
          <w:tab w:val="left" w:pos="360"/>
        </w:tabs>
        <w:jc w:val="both"/>
        <w:rPr>
          <w:rFonts w:ascii="Verdana" w:hAnsi="Verdana" w:cs="Times New Roman"/>
          <w:b/>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3B1B88" w:rsidRDefault="00FF49A2" w:rsidP="003B1B88">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A12195" w:rsidRDefault="00A12195" w:rsidP="00FF49A2">
      <w:pPr>
        <w:suppressAutoHyphens/>
        <w:autoSpaceDE w:val="0"/>
        <w:autoSpaceDN w:val="0"/>
        <w:ind w:left="357" w:hanging="357"/>
        <w:jc w:val="both"/>
        <w:rPr>
          <w:rFonts w:ascii="Verdana" w:hAnsi="Verdana"/>
          <w:b/>
          <w:sz w:val="20"/>
          <w:szCs w:val="20"/>
        </w:rPr>
      </w:pP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na zasadach określonych w art. 26 ust. 2b ustawy Pzp,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FF49A2" w:rsidRPr="00FF49A2"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A12195" w:rsidRDefault="00A12195" w:rsidP="00FF49A2">
      <w:pPr>
        <w:pStyle w:val="Zwykytekst1"/>
        <w:tabs>
          <w:tab w:val="left" w:pos="284"/>
        </w:tabs>
        <w:ind w:left="284" w:hanging="284"/>
        <w:jc w:val="both"/>
        <w:rPr>
          <w:rFonts w:ascii="Verdana" w:hAnsi="Verdana" w:cs="Times New Roman"/>
          <w:b/>
        </w:rPr>
      </w:pP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3B1B88" w:rsidRDefault="00215570" w:rsidP="003B1B88">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A12195" w:rsidRDefault="00A12195" w:rsidP="003B1B88">
      <w:pPr>
        <w:pStyle w:val="Zwykytekst"/>
        <w:ind w:left="360" w:hanging="360"/>
        <w:jc w:val="both"/>
        <w:rPr>
          <w:rFonts w:ascii="Verdana" w:hAnsi="Verdana"/>
          <w:b/>
        </w:rPr>
      </w:pPr>
    </w:p>
    <w:p w:rsidR="00215570" w:rsidRPr="003B1B88" w:rsidRDefault="00215570" w:rsidP="003B1B88">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A12195" w:rsidRDefault="00A12195" w:rsidP="00FF49A2">
      <w:pPr>
        <w:pStyle w:val="Zwykytekst1"/>
        <w:tabs>
          <w:tab w:val="left" w:leader="dot" w:pos="9072"/>
        </w:tabs>
        <w:ind w:left="360" w:right="-1" w:hanging="360"/>
        <w:jc w:val="both"/>
        <w:rPr>
          <w:rFonts w:ascii="Verdana" w:hAnsi="Verdana" w:cs="Times New Roman"/>
          <w:b/>
        </w:rPr>
      </w:pPr>
    </w:p>
    <w:p w:rsidR="0011293D"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A12195" w:rsidRDefault="00A12195" w:rsidP="00FF49A2">
      <w:pPr>
        <w:pStyle w:val="Zwykytekst1"/>
        <w:tabs>
          <w:tab w:val="left" w:leader="dot" w:pos="9072"/>
        </w:tabs>
        <w:ind w:left="360" w:right="-1" w:hanging="360"/>
        <w:jc w:val="both"/>
        <w:rPr>
          <w:rFonts w:ascii="Verdana" w:hAnsi="Verdana" w:cs="Times New Roman"/>
          <w:b/>
        </w:rPr>
      </w:pP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3B1B88" w:rsidRDefault="00215570" w:rsidP="003B1B88">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A12195" w:rsidRDefault="00A12195" w:rsidP="00663E59">
      <w:pPr>
        <w:pStyle w:val="Zwykytekst1"/>
        <w:tabs>
          <w:tab w:val="left" w:leader="dot" w:pos="9072"/>
        </w:tabs>
        <w:ind w:right="-1"/>
        <w:jc w:val="both"/>
        <w:rPr>
          <w:rFonts w:ascii="Verdana" w:hAnsi="Verdana" w:cs="Times New Roman"/>
          <w:b/>
        </w:rPr>
      </w:pPr>
    </w:p>
    <w:p w:rsidR="00B86975" w:rsidRPr="003B1B88"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A12195" w:rsidRDefault="00A12195" w:rsidP="00FF49A2">
      <w:pPr>
        <w:pStyle w:val="Zwykytekst1"/>
        <w:tabs>
          <w:tab w:val="left" w:leader="dot" w:pos="9072"/>
        </w:tabs>
        <w:ind w:right="-1"/>
        <w:jc w:val="both"/>
        <w:rPr>
          <w:rFonts w:ascii="Verdana" w:hAnsi="Verdana" w:cs="Times New Roman"/>
          <w:b/>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A12195" w:rsidRDefault="00A12195" w:rsidP="00C25F02">
      <w:pPr>
        <w:pStyle w:val="Zwykytekst1"/>
        <w:tabs>
          <w:tab w:val="left" w:pos="426"/>
        </w:tabs>
        <w:jc w:val="both"/>
        <w:rPr>
          <w:rFonts w:ascii="Verdana" w:hAnsi="Verdana" w:cs="Times New Roman"/>
          <w:b/>
        </w:rPr>
      </w:pP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7518E0">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11293D" w:rsidRDefault="0011293D" w:rsidP="00FB28F6">
      <w:pPr>
        <w:pStyle w:val="Zwykytekst"/>
        <w:rPr>
          <w:rFonts w:ascii="Verdana" w:hAnsi="Verdana"/>
        </w:rPr>
      </w:pPr>
    </w:p>
    <w:p w:rsidR="003B1B88" w:rsidRDefault="003B1B88" w:rsidP="00FB28F6">
      <w:pPr>
        <w:pStyle w:val="Zwykytekst"/>
        <w:rPr>
          <w:rFonts w:ascii="Verdana" w:hAnsi="Verdana"/>
        </w:rPr>
      </w:pPr>
    </w:p>
    <w:p w:rsidR="00215570" w:rsidRPr="00FB28F6" w:rsidRDefault="00215570" w:rsidP="00FB28F6">
      <w:pPr>
        <w:pStyle w:val="Zwykytekst"/>
        <w:rPr>
          <w:rFonts w:ascii="Verdana" w:hAnsi="Verdana"/>
        </w:rPr>
      </w:pPr>
      <w:r w:rsidRPr="00FB28F6">
        <w:rPr>
          <w:rFonts w:ascii="Verdana" w:hAnsi="Verdana"/>
        </w:rPr>
        <w:t>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3B1B88" w:rsidRDefault="003B1B88"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54565" w:rsidRDefault="00F14999" w:rsidP="00E66A46">
      <w:pPr>
        <w:pStyle w:val="tekstdokumentu"/>
      </w:pPr>
      <w:r>
        <w:tab/>
      </w:r>
      <w:r>
        <w:tab/>
      </w:r>
      <w:r>
        <w:tab/>
      </w:r>
      <w:r>
        <w:tab/>
      </w:r>
      <w:r w:rsidR="00F54565">
        <w:t xml:space="preserve">Formularz cenowy </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9C5DD1" w:rsidRDefault="009C5DD1" w:rsidP="00D121D3">
      <w:pPr>
        <w:widowControl w:val="0"/>
        <w:shd w:val="clear" w:color="auto" w:fill="FFFFFF"/>
        <w:spacing w:before="163"/>
        <w:ind w:left="3402"/>
        <w:rPr>
          <w:rFonts w:ascii="Verdana" w:hAnsi="Verdana"/>
          <w:b/>
          <w:bCs/>
          <w:spacing w:val="-9"/>
          <w:sz w:val="20"/>
          <w:szCs w:val="20"/>
        </w:rPr>
      </w:pPr>
    </w:p>
    <w:p w:rsidR="006C2004" w:rsidRPr="00BC1262" w:rsidRDefault="006C2004" w:rsidP="006C2004">
      <w:pPr>
        <w:tabs>
          <w:tab w:val="left" w:pos="8931"/>
        </w:tabs>
        <w:ind w:right="-83"/>
        <w:jc w:val="center"/>
        <w:rPr>
          <w:rFonts w:ascii="Verdana" w:hAnsi="Verdana"/>
          <w:b/>
          <w:sz w:val="20"/>
          <w:szCs w:val="20"/>
        </w:rPr>
      </w:pPr>
      <w:r w:rsidRPr="00BC1262">
        <w:rPr>
          <w:rFonts w:ascii="Verdana" w:hAnsi="Verdana"/>
          <w:b/>
          <w:sz w:val="20"/>
          <w:szCs w:val="20"/>
        </w:rPr>
        <w:t>Formularz cenowy</w:t>
      </w:r>
    </w:p>
    <w:p w:rsidR="006C2004" w:rsidRPr="00BC1262" w:rsidRDefault="006C2004" w:rsidP="006C2004">
      <w:pPr>
        <w:tabs>
          <w:tab w:val="left" w:pos="8931"/>
        </w:tabs>
        <w:ind w:right="-83"/>
        <w:jc w:val="center"/>
        <w:rPr>
          <w:rFonts w:ascii="Verdana" w:hAnsi="Verdana"/>
          <w:b/>
          <w:sz w:val="18"/>
          <w:szCs w:val="18"/>
        </w:rPr>
      </w:pPr>
    </w:p>
    <w:p w:rsidR="006C2004" w:rsidRPr="00BC1262" w:rsidRDefault="006C2004" w:rsidP="006C2004">
      <w:pPr>
        <w:tabs>
          <w:tab w:val="left" w:pos="0"/>
        </w:tabs>
        <w:ind w:left="708" w:right="-2"/>
        <w:rPr>
          <w:rFonts w:ascii="Verdana" w:hAnsi="Verdana"/>
          <w:sz w:val="18"/>
          <w:szCs w:val="18"/>
        </w:rPr>
      </w:pPr>
      <w:r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p>
    <w:p w:rsidR="006C2004" w:rsidRPr="00BC1262" w:rsidRDefault="006C2004" w:rsidP="006C2004">
      <w:pPr>
        <w:tabs>
          <w:tab w:val="left" w:pos="0"/>
        </w:tabs>
        <w:ind w:left="708" w:right="-2"/>
        <w:rPr>
          <w:rFonts w:ascii="Verdana" w:hAnsi="Verdana"/>
          <w:sz w:val="18"/>
          <w:szCs w:val="18"/>
        </w:rPr>
      </w:pPr>
    </w:p>
    <w:tbl>
      <w:tblPr>
        <w:tblW w:w="9322" w:type="dxa"/>
        <w:tblInd w:w="-1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893"/>
        <w:gridCol w:w="1973"/>
        <w:gridCol w:w="1973"/>
        <w:gridCol w:w="2483"/>
      </w:tblGrid>
      <w:tr w:rsidR="006C2004" w:rsidRPr="00BC1262" w:rsidTr="00F92661">
        <w:trPr>
          <w:cantSplit/>
          <w:trHeight w:val="659"/>
        </w:trPr>
        <w:tc>
          <w:tcPr>
            <w:tcW w:w="2893" w:type="dxa"/>
            <w:vMerge w:val="restart"/>
            <w:vAlign w:val="center"/>
          </w:tcPr>
          <w:p w:rsidR="006C2004" w:rsidRPr="00BC1262" w:rsidRDefault="006C2004" w:rsidP="00F92661">
            <w:pPr>
              <w:ind w:left="88"/>
              <w:jc w:val="center"/>
              <w:rPr>
                <w:rFonts w:ascii="Verdana" w:hAnsi="Verdana"/>
                <w:b/>
                <w:bCs/>
                <w:sz w:val="18"/>
                <w:szCs w:val="18"/>
              </w:rPr>
            </w:pPr>
            <w:r w:rsidRPr="00BC1262">
              <w:rPr>
                <w:rFonts w:ascii="Verdana" w:hAnsi="Verdana"/>
                <w:sz w:val="20"/>
                <w:szCs w:val="20"/>
                <w:lang w:eastAsia="pl-PL"/>
              </w:rPr>
              <w:t>Wykonanie diagnostyki stanu nawierzchni drogowej polegającej na rejestracji i automatycznej ocenie uszkodzeń nawierzchni na sieci dróg krajowych na terenie oddziału GDDKiA w Warszawie</w:t>
            </w:r>
          </w:p>
        </w:tc>
        <w:tc>
          <w:tcPr>
            <w:tcW w:w="1973" w:type="dxa"/>
            <w:vAlign w:val="center"/>
          </w:tcPr>
          <w:p w:rsidR="006C2004" w:rsidRPr="00BC1262" w:rsidRDefault="006C2004" w:rsidP="00F92661">
            <w:pPr>
              <w:jc w:val="center"/>
              <w:rPr>
                <w:rFonts w:ascii="Verdana" w:hAnsi="Verdana"/>
                <w:b/>
                <w:bCs/>
                <w:sz w:val="18"/>
                <w:szCs w:val="18"/>
              </w:rPr>
            </w:pPr>
            <w:r w:rsidRPr="00BC1262">
              <w:rPr>
                <w:rFonts w:ascii="Verdana" w:hAnsi="Verdana"/>
                <w:b/>
                <w:bCs/>
                <w:sz w:val="18"/>
                <w:szCs w:val="18"/>
              </w:rPr>
              <w:t>WARTOŚĆ</w:t>
            </w:r>
            <w:r w:rsidRPr="00BC1262">
              <w:rPr>
                <w:rFonts w:ascii="Verdana" w:hAnsi="Verdana"/>
                <w:b/>
                <w:bCs/>
                <w:sz w:val="18"/>
                <w:szCs w:val="18"/>
              </w:rPr>
              <w:br/>
              <w:t>netto zł</w:t>
            </w:r>
          </w:p>
        </w:tc>
        <w:tc>
          <w:tcPr>
            <w:tcW w:w="1973" w:type="dxa"/>
            <w:vAlign w:val="center"/>
          </w:tcPr>
          <w:p w:rsidR="006C2004" w:rsidRPr="00BC1262" w:rsidRDefault="006C2004" w:rsidP="00F92661">
            <w:pPr>
              <w:jc w:val="center"/>
              <w:rPr>
                <w:rFonts w:ascii="Verdana" w:hAnsi="Verdana"/>
                <w:b/>
                <w:bCs/>
                <w:sz w:val="18"/>
                <w:szCs w:val="18"/>
              </w:rPr>
            </w:pPr>
            <w:r w:rsidRPr="00BC1262">
              <w:rPr>
                <w:rFonts w:ascii="Verdana" w:hAnsi="Verdana"/>
                <w:b/>
                <w:bCs/>
                <w:sz w:val="18"/>
                <w:szCs w:val="18"/>
              </w:rPr>
              <w:t>VAT 23%</w:t>
            </w:r>
          </w:p>
        </w:tc>
        <w:tc>
          <w:tcPr>
            <w:tcW w:w="2483" w:type="dxa"/>
            <w:vAlign w:val="center"/>
          </w:tcPr>
          <w:p w:rsidR="006C2004" w:rsidRPr="00BC1262" w:rsidRDefault="006C2004" w:rsidP="00F92661">
            <w:pPr>
              <w:jc w:val="center"/>
              <w:rPr>
                <w:rFonts w:ascii="Verdana" w:hAnsi="Verdana"/>
                <w:b/>
                <w:bCs/>
                <w:sz w:val="18"/>
                <w:szCs w:val="18"/>
              </w:rPr>
            </w:pPr>
            <w:r w:rsidRPr="00BC1262">
              <w:rPr>
                <w:rFonts w:ascii="Verdana" w:hAnsi="Verdana"/>
                <w:b/>
                <w:bCs/>
                <w:sz w:val="18"/>
                <w:szCs w:val="18"/>
              </w:rPr>
              <w:t>Wartość brutto</w:t>
            </w:r>
          </w:p>
        </w:tc>
      </w:tr>
      <w:tr w:rsidR="006C2004" w:rsidRPr="00BC1262" w:rsidTr="00F92661">
        <w:trPr>
          <w:cantSplit/>
          <w:trHeight w:val="776"/>
        </w:trPr>
        <w:tc>
          <w:tcPr>
            <w:tcW w:w="2893" w:type="dxa"/>
            <w:vMerge/>
            <w:vAlign w:val="center"/>
          </w:tcPr>
          <w:p w:rsidR="006C2004" w:rsidRPr="00BC1262" w:rsidRDefault="006C2004" w:rsidP="00F92661">
            <w:pPr>
              <w:ind w:left="88"/>
              <w:jc w:val="center"/>
              <w:rPr>
                <w:rFonts w:ascii="Verdana" w:hAnsi="Verdana"/>
                <w:b/>
                <w:sz w:val="18"/>
                <w:szCs w:val="18"/>
              </w:rPr>
            </w:pPr>
          </w:p>
        </w:tc>
        <w:tc>
          <w:tcPr>
            <w:tcW w:w="1973" w:type="dxa"/>
          </w:tcPr>
          <w:p w:rsidR="006C2004" w:rsidRPr="00BC1262" w:rsidRDefault="006C2004" w:rsidP="00F92661">
            <w:pPr>
              <w:jc w:val="center"/>
              <w:rPr>
                <w:rFonts w:ascii="Verdana" w:hAnsi="Verdana"/>
                <w:b/>
                <w:sz w:val="18"/>
                <w:szCs w:val="18"/>
              </w:rPr>
            </w:pPr>
          </w:p>
        </w:tc>
        <w:tc>
          <w:tcPr>
            <w:tcW w:w="1973" w:type="dxa"/>
          </w:tcPr>
          <w:p w:rsidR="006C2004" w:rsidRPr="00BC1262" w:rsidRDefault="006C2004" w:rsidP="00F92661">
            <w:pPr>
              <w:jc w:val="center"/>
              <w:rPr>
                <w:rFonts w:ascii="Verdana" w:hAnsi="Verdana"/>
                <w:b/>
                <w:sz w:val="18"/>
                <w:szCs w:val="18"/>
              </w:rPr>
            </w:pPr>
          </w:p>
        </w:tc>
        <w:tc>
          <w:tcPr>
            <w:tcW w:w="2483" w:type="dxa"/>
            <w:vAlign w:val="center"/>
          </w:tcPr>
          <w:p w:rsidR="006C2004" w:rsidRPr="00BC1262" w:rsidRDefault="006C2004" w:rsidP="00F92661">
            <w:pPr>
              <w:jc w:val="center"/>
              <w:rPr>
                <w:rFonts w:ascii="Verdana" w:hAnsi="Verdana"/>
                <w:b/>
                <w:sz w:val="18"/>
                <w:szCs w:val="18"/>
              </w:rPr>
            </w:pPr>
          </w:p>
        </w:tc>
      </w:tr>
    </w:tbl>
    <w:p w:rsidR="006C2004" w:rsidRPr="00BC1262" w:rsidRDefault="006C2004" w:rsidP="006C2004">
      <w:pPr>
        <w:tabs>
          <w:tab w:val="left" w:pos="0"/>
        </w:tabs>
        <w:ind w:left="708" w:right="-2"/>
        <w:rPr>
          <w:rFonts w:ascii="Verdana" w:hAnsi="Verdana"/>
          <w:sz w:val="18"/>
          <w:szCs w:val="18"/>
        </w:rPr>
      </w:pPr>
    </w:p>
    <w:p w:rsidR="006C2004" w:rsidRPr="00BC1262" w:rsidRDefault="006C2004" w:rsidP="006C2004">
      <w:pPr>
        <w:tabs>
          <w:tab w:val="left" w:pos="0"/>
        </w:tabs>
        <w:ind w:left="708" w:right="-2"/>
        <w:rPr>
          <w:rFonts w:ascii="Verdana" w:hAnsi="Verdana"/>
          <w:sz w:val="18"/>
          <w:szCs w:val="18"/>
        </w:rPr>
      </w:pPr>
      <w:r w:rsidRPr="00BC1262">
        <w:rPr>
          <w:rFonts w:ascii="Verdana" w:hAnsi="Verdana"/>
          <w:sz w:val="18"/>
          <w:szCs w:val="18"/>
        </w:rPr>
        <w:tab/>
      </w:r>
    </w:p>
    <w:p w:rsidR="006C2004" w:rsidRPr="00BC1262" w:rsidRDefault="006C2004" w:rsidP="006C2004">
      <w:pPr>
        <w:tabs>
          <w:tab w:val="left" w:pos="0"/>
        </w:tabs>
        <w:ind w:left="708" w:right="-2"/>
        <w:rPr>
          <w:rFonts w:ascii="Verdana" w:hAnsi="Verdana"/>
          <w:sz w:val="18"/>
          <w:szCs w:val="18"/>
        </w:rPr>
      </w:pPr>
    </w:p>
    <w:p w:rsidR="006C2004" w:rsidRPr="00BC1262" w:rsidRDefault="006C2004" w:rsidP="006C2004">
      <w:pPr>
        <w:spacing w:before="120"/>
        <w:ind w:firstLine="8252"/>
        <w:jc w:val="right"/>
        <w:rPr>
          <w:rFonts w:ascii="Verdana" w:hAnsi="Verdana" w:cs="Courier New"/>
          <w:i/>
          <w:sz w:val="18"/>
          <w:szCs w:val="18"/>
          <w:lang w:eastAsia="pl-PL"/>
        </w:rPr>
      </w:pP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sz w:val="18"/>
          <w:szCs w:val="18"/>
          <w:lang w:eastAsia="pl-PL"/>
        </w:rPr>
        <w:tab/>
      </w:r>
      <w:r w:rsidRPr="00BC1262">
        <w:rPr>
          <w:rFonts w:ascii="Verdana" w:hAnsi="Verdana" w:cs="Courier New"/>
          <w:i/>
          <w:sz w:val="18"/>
          <w:szCs w:val="18"/>
          <w:lang w:eastAsia="pl-PL"/>
        </w:rPr>
        <w:t>_______________________________</w:t>
      </w:r>
    </w:p>
    <w:p w:rsidR="006C2004" w:rsidRPr="00BC1262" w:rsidRDefault="006C2004" w:rsidP="006C2004">
      <w:pPr>
        <w:spacing w:before="120"/>
        <w:ind w:firstLine="4500"/>
        <w:jc w:val="right"/>
        <w:rPr>
          <w:rFonts w:ascii="Verdana" w:hAnsi="Verdana" w:cs="Courier New"/>
          <w:i/>
          <w:sz w:val="18"/>
          <w:szCs w:val="18"/>
          <w:lang w:eastAsia="pl-PL"/>
        </w:rPr>
      </w:pPr>
      <w:r w:rsidRPr="00BC1262">
        <w:rPr>
          <w:rFonts w:ascii="Verdana" w:hAnsi="Verdana" w:cs="Courier New"/>
          <w:i/>
          <w:sz w:val="18"/>
          <w:szCs w:val="18"/>
          <w:lang w:eastAsia="pl-PL"/>
        </w:rPr>
        <w:t xml:space="preserve">         (podpis Wykonawcy/Pełnomocnika)</w:t>
      </w:r>
    </w:p>
    <w:p w:rsidR="006C2004" w:rsidRPr="00BC1262" w:rsidRDefault="006C2004" w:rsidP="006C2004">
      <w:pPr>
        <w:tabs>
          <w:tab w:val="left" w:pos="8931"/>
        </w:tabs>
        <w:ind w:right="-83"/>
        <w:rPr>
          <w:rFonts w:ascii="Verdana" w:hAnsi="Verdana"/>
          <w:b/>
          <w:sz w:val="18"/>
          <w:szCs w:val="18"/>
        </w:rPr>
      </w:pPr>
    </w:p>
    <w:p w:rsidR="006C2004" w:rsidRPr="00BC1262" w:rsidRDefault="006C2004" w:rsidP="006C2004">
      <w:pPr>
        <w:tabs>
          <w:tab w:val="left" w:pos="8931"/>
        </w:tabs>
        <w:ind w:right="-83"/>
        <w:rPr>
          <w:rFonts w:ascii="Verdana" w:hAnsi="Verdana"/>
          <w:b/>
          <w:sz w:val="18"/>
          <w:szCs w:val="18"/>
        </w:rPr>
      </w:pPr>
    </w:p>
    <w:p w:rsidR="006C2004" w:rsidRPr="00BC1262" w:rsidRDefault="006C2004" w:rsidP="006C2004">
      <w:pPr>
        <w:tabs>
          <w:tab w:val="left" w:pos="8931"/>
        </w:tabs>
        <w:ind w:right="-83"/>
        <w:rPr>
          <w:rFonts w:ascii="Verdana" w:hAnsi="Verdana"/>
          <w:b/>
          <w:sz w:val="18"/>
          <w:szCs w:val="18"/>
        </w:rPr>
      </w:pPr>
    </w:p>
    <w:p w:rsidR="006C2004" w:rsidRPr="00BC1262" w:rsidRDefault="006C2004" w:rsidP="006C2004">
      <w:pPr>
        <w:tabs>
          <w:tab w:val="left" w:pos="8931"/>
        </w:tabs>
        <w:ind w:right="-83"/>
        <w:rPr>
          <w:rFonts w:ascii="Verdana" w:hAnsi="Verdana"/>
          <w:b/>
          <w:sz w:val="18"/>
          <w:szCs w:val="18"/>
        </w:rPr>
      </w:pPr>
    </w:p>
    <w:p w:rsidR="006C2004" w:rsidRPr="00BC1262" w:rsidRDefault="006C2004" w:rsidP="006C2004">
      <w:pPr>
        <w:tabs>
          <w:tab w:val="left" w:pos="8931"/>
        </w:tabs>
        <w:ind w:right="-83"/>
        <w:rPr>
          <w:rFonts w:ascii="Verdana" w:hAnsi="Verdana"/>
          <w:b/>
          <w:sz w:val="18"/>
          <w:szCs w:val="18"/>
        </w:rPr>
      </w:pPr>
    </w:p>
    <w:p w:rsidR="006C2004" w:rsidRPr="00BC1262" w:rsidRDefault="006C2004" w:rsidP="006C2004">
      <w:pPr>
        <w:rPr>
          <w:rFonts w:ascii="Verdana" w:hAnsi="Verdana" w:cs="Arial"/>
          <w:sz w:val="18"/>
          <w:szCs w:val="18"/>
        </w:rPr>
      </w:pPr>
      <w:r w:rsidRPr="00BC1262">
        <w:rPr>
          <w:rFonts w:ascii="Verdana" w:hAnsi="Verdana" w:cs="Arial"/>
          <w:sz w:val="18"/>
          <w:szCs w:val="18"/>
        </w:rPr>
        <w:t>……………………., dnia………..201</w:t>
      </w:r>
      <w:r>
        <w:rPr>
          <w:rFonts w:ascii="Verdana" w:hAnsi="Verdana" w:cs="Arial"/>
          <w:sz w:val="18"/>
          <w:szCs w:val="18"/>
        </w:rPr>
        <w:t>5</w:t>
      </w:r>
      <w:r w:rsidRPr="00BC1262">
        <w:rPr>
          <w:rFonts w:ascii="Verdana" w:hAnsi="Verdana" w:cs="Arial"/>
          <w:sz w:val="18"/>
          <w:szCs w:val="18"/>
        </w:rPr>
        <w:t>r.</w:t>
      </w:r>
    </w:p>
    <w:p w:rsidR="006C2004" w:rsidRPr="00BC1262" w:rsidRDefault="006C2004" w:rsidP="006C2004">
      <w:pPr>
        <w:rPr>
          <w:rFonts w:ascii="Verdana" w:hAnsi="Verdana" w:cs="Arial"/>
          <w:sz w:val="18"/>
          <w:szCs w:val="18"/>
        </w:rPr>
      </w:pPr>
    </w:p>
    <w:p w:rsidR="006C2004" w:rsidRPr="00BC1262" w:rsidRDefault="006C2004" w:rsidP="006C2004">
      <w:pPr>
        <w:jc w:val="center"/>
        <w:rPr>
          <w:rFonts w:ascii="Verdana" w:hAnsi="Verdana"/>
          <w:b/>
          <w:smallCaps/>
        </w:rPr>
      </w:pPr>
    </w:p>
    <w:p w:rsidR="00EE0FD9" w:rsidRDefault="00EE0FD9" w:rsidP="00D121D3">
      <w:pPr>
        <w:widowControl w:val="0"/>
        <w:shd w:val="clear" w:color="auto" w:fill="FFFFFF"/>
        <w:spacing w:before="163"/>
        <w:ind w:left="3402"/>
        <w:rPr>
          <w:rFonts w:ascii="Verdana" w:hAnsi="Verdana"/>
          <w:b/>
          <w:bCs/>
          <w:spacing w:val="-9"/>
          <w:sz w:val="20"/>
          <w:szCs w:val="20"/>
        </w:rPr>
        <w:sectPr w:rsidR="00EE0FD9" w:rsidSect="008D44CB">
          <w:footerReference w:type="even" r:id="rId11"/>
          <w:footerReference w:type="default" r:id="rId12"/>
          <w:pgSz w:w="11906" w:h="16838"/>
          <w:pgMar w:top="1440" w:right="1077" w:bottom="1440" w:left="1077" w:header="709" w:footer="709" w:gutter="0"/>
          <w:cols w:space="708"/>
          <w:docGrid w:linePitch="360"/>
        </w:sect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t>Formularz 3.1.</w:t>
      </w:r>
    </w:p>
    <w:p w:rsidR="00215570" w:rsidRDefault="00F036AA"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92661" w:rsidRPr="00990EC8" w:rsidRDefault="00F92661" w:rsidP="00E20F81">
                            <w:pPr>
                              <w:jc w:val="center"/>
                              <w:rPr>
                                <w:rFonts w:ascii="Verdana" w:hAnsi="Verdana"/>
                                <w:b/>
                                <w:sz w:val="20"/>
                                <w:szCs w:val="20"/>
                              </w:rPr>
                            </w:pPr>
                            <w:r w:rsidRPr="00990EC8">
                              <w:rPr>
                                <w:rFonts w:ascii="Verdana" w:hAnsi="Verdana"/>
                                <w:b/>
                                <w:sz w:val="20"/>
                                <w:szCs w:val="20"/>
                              </w:rPr>
                              <w:t>OŚWIADCZENIE</w:t>
                            </w:r>
                          </w:p>
                          <w:p w:rsidR="00F92661" w:rsidRPr="00990EC8" w:rsidRDefault="00F92661" w:rsidP="00E20F81">
                            <w:pPr>
                              <w:jc w:val="center"/>
                              <w:rPr>
                                <w:rFonts w:ascii="Verdana" w:hAnsi="Verdana"/>
                                <w:b/>
                                <w:sz w:val="20"/>
                                <w:szCs w:val="20"/>
                              </w:rPr>
                            </w:pPr>
                            <w:r w:rsidRPr="00990EC8">
                              <w:rPr>
                                <w:rFonts w:ascii="Verdana" w:hAnsi="Verdana"/>
                                <w:b/>
                                <w:sz w:val="20"/>
                                <w:szCs w:val="20"/>
                              </w:rPr>
                              <w:t>o braku podstaw do wykluczenia</w:t>
                            </w:r>
                          </w:p>
                          <w:p w:rsidR="00F92661" w:rsidRPr="00990EC8" w:rsidRDefault="00F92661"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F92661" w:rsidRDefault="00F92661"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F92661" w:rsidRPr="00990EC8" w:rsidRDefault="00F92661" w:rsidP="00E20F81">
                      <w:pPr>
                        <w:jc w:val="center"/>
                        <w:rPr>
                          <w:rFonts w:ascii="Verdana" w:hAnsi="Verdana"/>
                          <w:b/>
                          <w:sz w:val="20"/>
                          <w:szCs w:val="20"/>
                        </w:rPr>
                      </w:pPr>
                      <w:r w:rsidRPr="00990EC8">
                        <w:rPr>
                          <w:rFonts w:ascii="Verdana" w:hAnsi="Verdana"/>
                          <w:b/>
                          <w:sz w:val="20"/>
                          <w:szCs w:val="20"/>
                        </w:rPr>
                        <w:t>OŚWIADCZENIE</w:t>
                      </w:r>
                    </w:p>
                    <w:p w:rsidR="00F92661" w:rsidRPr="00990EC8" w:rsidRDefault="00F92661" w:rsidP="00E20F81">
                      <w:pPr>
                        <w:jc w:val="center"/>
                        <w:rPr>
                          <w:rFonts w:ascii="Verdana" w:hAnsi="Verdana"/>
                          <w:b/>
                          <w:sz w:val="20"/>
                          <w:szCs w:val="20"/>
                        </w:rPr>
                      </w:pPr>
                      <w:r w:rsidRPr="00990EC8">
                        <w:rPr>
                          <w:rFonts w:ascii="Verdana" w:hAnsi="Verdana"/>
                          <w:b/>
                          <w:sz w:val="20"/>
                          <w:szCs w:val="20"/>
                        </w:rPr>
                        <w:t>o braku podstaw do wykluczenia</w:t>
                      </w:r>
                    </w:p>
                    <w:p w:rsidR="00F92661" w:rsidRPr="00990EC8" w:rsidRDefault="00F92661"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F92661" w:rsidRDefault="00F92661"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t>
      </w:r>
      <w:r w:rsidR="006C2004"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Pr="00166679">
        <w:rPr>
          <w:rFonts w:ascii="Verdana" w:hAnsi="Verdana"/>
          <w:b/>
          <w:sz w:val="20"/>
          <w:szCs w:val="20"/>
        </w:rPr>
        <w:t>”.</w:t>
      </w:r>
    </w:p>
    <w:p w:rsidR="00215570" w:rsidRPr="00166679" w:rsidRDefault="00215570"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215570" w:rsidRPr="00FB28F6" w:rsidRDefault="00166679" w:rsidP="00E14345">
      <w:pPr>
        <w:pStyle w:val="tytu0"/>
      </w:pPr>
      <w:r>
        <w:tab/>
      </w:r>
      <w:r>
        <w:tab/>
      </w:r>
      <w:r>
        <w:tab/>
      </w:r>
      <w:r>
        <w:tab/>
      </w:r>
      <w:r>
        <w:tab/>
      </w:r>
      <w:r>
        <w:tab/>
      </w:r>
      <w:r>
        <w:tab/>
      </w:r>
      <w:r>
        <w:tab/>
      </w:r>
      <w:r>
        <w:tab/>
      </w:r>
      <w:r>
        <w:tab/>
      </w:r>
      <w:r>
        <w:tab/>
      </w:r>
      <w:r w:rsidR="00215570" w:rsidRPr="00FB28F6">
        <w:t>Formularz 3.2.</w:t>
      </w:r>
    </w:p>
    <w:p w:rsidR="00215570" w:rsidRPr="00FB28F6" w:rsidRDefault="00F036AA"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F92661" w:rsidRPr="00990EC8" w:rsidRDefault="00F92661" w:rsidP="00E20F81">
                            <w:pPr>
                              <w:jc w:val="center"/>
                              <w:rPr>
                                <w:rFonts w:ascii="Verdana" w:hAnsi="Verdana"/>
                                <w:b/>
                                <w:sz w:val="20"/>
                                <w:szCs w:val="20"/>
                              </w:rPr>
                            </w:pPr>
                            <w:r w:rsidRPr="00990EC8">
                              <w:rPr>
                                <w:rFonts w:ascii="Verdana" w:hAnsi="Verdana"/>
                                <w:b/>
                                <w:sz w:val="20"/>
                                <w:szCs w:val="20"/>
                              </w:rPr>
                              <w:t>OŚWIADCZENIE</w:t>
                            </w:r>
                          </w:p>
                          <w:p w:rsidR="00F92661" w:rsidRPr="00990EC8" w:rsidRDefault="00F92661" w:rsidP="00E20F81">
                            <w:pPr>
                              <w:jc w:val="center"/>
                              <w:rPr>
                                <w:rFonts w:ascii="Verdana" w:hAnsi="Verdana"/>
                                <w:b/>
                                <w:sz w:val="20"/>
                                <w:szCs w:val="20"/>
                              </w:rPr>
                            </w:pPr>
                            <w:r w:rsidRPr="00990EC8">
                              <w:rPr>
                                <w:rFonts w:ascii="Verdana" w:hAnsi="Verdana"/>
                                <w:b/>
                                <w:sz w:val="20"/>
                                <w:szCs w:val="20"/>
                              </w:rPr>
                              <w:t>o spełnianiu warunków udziału w postępowaniu</w:t>
                            </w:r>
                          </w:p>
                          <w:p w:rsidR="00F92661" w:rsidRPr="00990EC8" w:rsidRDefault="00F92661" w:rsidP="00E20F81">
                            <w:pPr>
                              <w:jc w:val="center"/>
                              <w:rPr>
                                <w:rFonts w:ascii="Verdana" w:hAnsi="Verdana"/>
                                <w:b/>
                                <w:sz w:val="20"/>
                                <w:szCs w:val="20"/>
                              </w:rPr>
                            </w:pPr>
                            <w:r w:rsidRPr="00990EC8">
                              <w:rPr>
                                <w:rFonts w:ascii="Verdana" w:hAnsi="Verdana"/>
                                <w:b/>
                                <w:sz w:val="20"/>
                                <w:szCs w:val="20"/>
                              </w:rPr>
                              <w:t>o których mowa w art. 22 ust 1 ustawy Pzp</w:t>
                            </w:r>
                          </w:p>
                          <w:p w:rsidR="00F92661" w:rsidRPr="00990EC8" w:rsidRDefault="00F92661"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F92661" w:rsidRPr="00990EC8" w:rsidRDefault="00F92661" w:rsidP="00E20F81">
                      <w:pPr>
                        <w:jc w:val="center"/>
                        <w:rPr>
                          <w:rFonts w:ascii="Verdana" w:hAnsi="Verdana"/>
                          <w:b/>
                          <w:sz w:val="20"/>
                          <w:szCs w:val="20"/>
                        </w:rPr>
                      </w:pPr>
                      <w:r w:rsidRPr="00990EC8">
                        <w:rPr>
                          <w:rFonts w:ascii="Verdana" w:hAnsi="Verdana"/>
                          <w:b/>
                          <w:sz w:val="20"/>
                          <w:szCs w:val="20"/>
                        </w:rPr>
                        <w:t>OŚWIADCZENIE</w:t>
                      </w:r>
                    </w:p>
                    <w:p w:rsidR="00F92661" w:rsidRPr="00990EC8" w:rsidRDefault="00F92661" w:rsidP="00E20F81">
                      <w:pPr>
                        <w:jc w:val="center"/>
                        <w:rPr>
                          <w:rFonts w:ascii="Verdana" w:hAnsi="Verdana"/>
                          <w:b/>
                          <w:sz w:val="20"/>
                          <w:szCs w:val="20"/>
                        </w:rPr>
                      </w:pPr>
                      <w:r w:rsidRPr="00990EC8">
                        <w:rPr>
                          <w:rFonts w:ascii="Verdana" w:hAnsi="Verdana"/>
                          <w:b/>
                          <w:sz w:val="20"/>
                          <w:szCs w:val="20"/>
                        </w:rPr>
                        <w:t>o spełnianiu warunków udziału w postępowaniu</w:t>
                      </w:r>
                    </w:p>
                    <w:p w:rsidR="00F92661" w:rsidRPr="00990EC8" w:rsidRDefault="00F92661" w:rsidP="00E20F81">
                      <w:pPr>
                        <w:jc w:val="center"/>
                        <w:rPr>
                          <w:rFonts w:ascii="Verdana" w:hAnsi="Verdana"/>
                          <w:b/>
                          <w:sz w:val="20"/>
                          <w:szCs w:val="20"/>
                        </w:rPr>
                      </w:pPr>
                      <w:r w:rsidRPr="00990EC8">
                        <w:rPr>
                          <w:rFonts w:ascii="Verdana" w:hAnsi="Verdana"/>
                          <w:b/>
                          <w:sz w:val="20"/>
                          <w:szCs w:val="20"/>
                        </w:rPr>
                        <w:t>o których mowa w art. 22 ust 1 ustawy Pzp</w:t>
                      </w:r>
                    </w:p>
                    <w:p w:rsidR="00F92661" w:rsidRPr="00990EC8" w:rsidRDefault="00F92661"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t>
      </w:r>
      <w:r w:rsidR="006C2004"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Pr="00166679">
        <w:rPr>
          <w:rFonts w:ascii="Verdana" w:hAnsi="Verdana"/>
          <w:b/>
          <w:sz w:val="20"/>
          <w:szCs w:val="20"/>
        </w:rPr>
        <w:t>”.</w:t>
      </w:r>
    </w:p>
    <w:p w:rsidR="00215570" w:rsidRDefault="00215570"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t>Formularz 3.3.</w:t>
      </w:r>
    </w:p>
    <w:p w:rsidR="00215570" w:rsidRPr="00FB28F6" w:rsidRDefault="00F036AA" w:rsidP="00E14345">
      <w:pPr>
        <w:pStyle w:val="tytu0"/>
      </w:pPr>
      <w:r>
        <w:rPr>
          <w:noProof/>
        </w:rPr>
        <mc:AlternateContent>
          <mc:Choice Requires="wps">
            <w:drawing>
              <wp:anchor distT="0" distB="0" distL="114300" distR="114300" simplePos="0" relativeHeight="25165516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92661" w:rsidRDefault="00F92661" w:rsidP="00E20F81">
                            <w:pPr>
                              <w:jc w:val="center"/>
                              <w:rPr>
                                <w:b/>
                                <w:sz w:val="18"/>
                                <w:szCs w:val="18"/>
                              </w:rPr>
                            </w:pPr>
                          </w:p>
                          <w:p w:rsidR="00F92661" w:rsidRDefault="00F92661" w:rsidP="00E20F81">
                            <w:pPr>
                              <w:jc w:val="center"/>
                              <w:rPr>
                                <w:rFonts w:ascii="Verdana" w:hAnsi="Verdana"/>
                                <w:b/>
                                <w:sz w:val="18"/>
                                <w:szCs w:val="18"/>
                              </w:rPr>
                            </w:pPr>
                          </w:p>
                          <w:p w:rsidR="00F92661" w:rsidRPr="00990EC8" w:rsidRDefault="00F92661" w:rsidP="00E20F81">
                            <w:pPr>
                              <w:jc w:val="center"/>
                              <w:rPr>
                                <w:rFonts w:ascii="Verdana" w:hAnsi="Verdana"/>
                                <w:b/>
                                <w:sz w:val="20"/>
                                <w:szCs w:val="20"/>
                              </w:rPr>
                            </w:pPr>
                            <w:r w:rsidRPr="00990EC8">
                              <w:rPr>
                                <w:rFonts w:ascii="Verdana" w:hAnsi="Verdana"/>
                                <w:b/>
                                <w:sz w:val="20"/>
                                <w:szCs w:val="20"/>
                              </w:rPr>
                              <w:t>WIEDZA I DOŚWIADCZENIE - wykaz usług</w:t>
                            </w:r>
                          </w:p>
                          <w:p w:rsidR="00F92661" w:rsidRDefault="00F92661"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F92661" w:rsidRDefault="00F92661" w:rsidP="00E20F81">
                      <w:pPr>
                        <w:jc w:val="center"/>
                        <w:rPr>
                          <w:b/>
                          <w:sz w:val="18"/>
                          <w:szCs w:val="18"/>
                        </w:rPr>
                      </w:pPr>
                    </w:p>
                    <w:p w:rsidR="00F92661" w:rsidRDefault="00F92661" w:rsidP="00E20F81">
                      <w:pPr>
                        <w:jc w:val="center"/>
                        <w:rPr>
                          <w:rFonts w:ascii="Verdana" w:hAnsi="Verdana"/>
                          <w:b/>
                          <w:sz w:val="18"/>
                          <w:szCs w:val="18"/>
                        </w:rPr>
                      </w:pPr>
                    </w:p>
                    <w:p w:rsidR="00F92661" w:rsidRPr="00990EC8" w:rsidRDefault="00F92661" w:rsidP="00E20F81">
                      <w:pPr>
                        <w:jc w:val="center"/>
                        <w:rPr>
                          <w:rFonts w:ascii="Verdana" w:hAnsi="Verdana"/>
                          <w:b/>
                          <w:sz w:val="20"/>
                          <w:szCs w:val="20"/>
                        </w:rPr>
                      </w:pPr>
                      <w:r w:rsidRPr="00990EC8">
                        <w:rPr>
                          <w:rFonts w:ascii="Verdana" w:hAnsi="Verdana"/>
                          <w:b/>
                          <w:sz w:val="20"/>
                          <w:szCs w:val="20"/>
                        </w:rPr>
                        <w:t>WIEDZA I DOŚWIADCZENIE - wykaz usług</w:t>
                      </w:r>
                    </w:p>
                    <w:p w:rsidR="00F92661" w:rsidRDefault="00F92661"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rFonts w:ascii="Verdana" w:hAnsi="Verdana"/>
                                <w:i/>
                                <w:sz w:val="16"/>
                                <w:szCs w:val="16"/>
                              </w:rPr>
                            </w:pPr>
                          </w:p>
                          <w:p w:rsidR="00F92661" w:rsidRDefault="00F92661"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i/>
                          <w:sz w:val="18"/>
                        </w:rPr>
                      </w:pPr>
                    </w:p>
                    <w:p w:rsidR="00F92661" w:rsidRDefault="00F92661" w:rsidP="00E20F81">
                      <w:pPr>
                        <w:jc w:val="center"/>
                        <w:rPr>
                          <w:rFonts w:ascii="Verdana" w:hAnsi="Verdana"/>
                          <w:i/>
                          <w:sz w:val="16"/>
                          <w:szCs w:val="16"/>
                        </w:rPr>
                      </w:pPr>
                    </w:p>
                    <w:p w:rsidR="00F92661" w:rsidRDefault="00F92661"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166679" w:rsidRPr="00166679" w:rsidRDefault="00166679" w:rsidP="00166679">
      <w:pPr>
        <w:jc w:val="both"/>
        <w:rPr>
          <w:rFonts w:ascii="Verdana" w:hAnsi="Verdana"/>
          <w:b/>
          <w:sz w:val="20"/>
          <w:szCs w:val="20"/>
        </w:rPr>
      </w:pPr>
      <w:r w:rsidRPr="00166679">
        <w:rPr>
          <w:rFonts w:ascii="Verdana" w:hAnsi="Verdana"/>
          <w:b/>
          <w:sz w:val="20"/>
          <w:szCs w:val="20"/>
        </w:rPr>
        <w:t>„</w:t>
      </w:r>
      <w:r w:rsidR="006C2004"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Pr="00166679">
        <w:rPr>
          <w:rFonts w:ascii="Verdana" w:hAnsi="Verdana"/>
          <w:b/>
          <w:sz w:val="20"/>
          <w:szCs w:val="20"/>
        </w:rPr>
        <w:t>”.</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215570" w:rsidRPr="00FB28F6" w:rsidTr="00166679">
        <w:trPr>
          <w:cantSplit/>
          <w:trHeight w:val="240"/>
        </w:trPr>
        <w:tc>
          <w:tcPr>
            <w:tcW w:w="2132" w:type="dxa"/>
            <w:vMerge w:val="restart"/>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704" w:type="dxa"/>
            <w:vMerge w:val="restart"/>
            <w:vAlign w:val="center"/>
          </w:tcPr>
          <w:p w:rsidR="00215570" w:rsidRPr="00166679" w:rsidRDefault="00215570" w:rsidP="006C2004">
            <w:pPr>
              <w:pStyle w:val="Zwykytekst"/>
              <w:jc w:val="center"/>
              <w:rPr>
                <w:rFonts w:ascii="Verdana" w:hAnsi="Verdana"/>
                <w:b/>
                <w:sz w:val="16"/>
                <w:szCs w:val="16"/>
              </w:rPr>
            </w:pPr>
            <w:r w:rsidRPr="00166679">
              <w:rPr>
                <w:rFonts w:ascii="Verdana" w:hAnsi="Verdana"/>
                <w:b/>
                <w:sz w:val="16"/>
                <w:szCs w:val="16"/>
              </w:rPr>
              <w:t>Informacje potwierdzające spełnienie warunków określonych w pkt. 7.</w:t>
            </w:r>
            <w:r w:rsidR="006C2004">
              <w:rPr>
                <w:rFonts w:ascii="Verdana" w:hAnsi="Verdana"/>
                <w:b/>
                <w:sz w:val="16"/>
                <w:szCs w:val="16"/>
              </w:rPr>
              <w:t>2</w:t>
            </w:r>
            <w:r w:rsidRPr="00166679">
              <w:rPr>
                <w:rFonts w:ascii="Verdana" w:hAnsi="Verdana"/>
                <w:b/>
                <w:sz w:val="16"/>
                <w:szCs w:val="16"/>
              </w:rPr>
              <w:t>.2) IDW</w:t>
            </w:r>
          </w:p>
        </w:tc>
        <w:tc>
          <w:tcPr>
            <w:tcW w:w="3302" w:type="dxa"/>
            <w:gridSpan w:val="2"/>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Czas realizacji</w:t>
            </w:r>
          </w:p>
        </w:tc>
      </w:tr>
      <w:tr w:rsidR="00215570" w:rsidRPr="00FB28F6" w:rsidTr="00166679">
        <w:trPr>
          <w:cantSplit/>
          <w:trHeight w:val="817"/>
        </w:trPr>
        <w:tc>
          <w:tcPr>
            <w:tcW w:w="2132" w:type="dxa"/>
            <w:vMerge/>
            <w:vAlign w:val="center"/>
          </w:tcPr>
          <w:p w:rsidR="00215570" w:rsidRPr="00166679" w:rsidRDefault="00215570" w:rsidP="00FB28F6">
            <w:pPr>
              <w:rPr>
                <w:rFonts w:ascii="Verdana" w:hAnsi="Verdana" w:cs="Courier New"/>
                <w:b/>
                <w:sz w:val="16"/>
                <w:szCs w:val="16"/>
                <w:lang w:eastAsia="pl-PL"/>
              </w:rPr>
            </w:pPr>
          </w:p>
        </w:tc>
        <w:tc>
          <w:tcPr>
            <w:tcW w:w="1927" w:type="dxa"/>
            <w:vMerge/>
            <w:vAlign w:val="center"/>
          </w:tcPr>
          <w:p w:rsidR="00215570" w:rsidRPr="00166679" w:rsidRDefault="00215570" w:rsidP="00FB28F6">
            <w:pPr>
              <w:rPr>
                <w:rFonts w:ascii="Verdana" w:hAnsi="Verdana" w:cs="Courier New"/>
                <w:b/>
                <w:sz w:val="16"/>
                <w:szCs w:val="16"/>
                <w:lang w:eastAsia="pl-PL"/>
              </w:rPr>
            </w:pPr>
          </w:p>
        </w:tc>
        <w:tc>
          <w:tcPr>
            <w:tcW w:w="2704" w:type="dxa"/>
            <w:vMerge/>
            <w:vAlign w:val="center"/>
          </w:tcPr>
          <w:p w:rsidR="00215570" w:rsidRPr="00166679" w:rsidRDefault="00215570" w:rsidP="00FB28F6">
            <w:pPr>
              <w:rPr>
                <w:rFonts w:ascii="Verdana" w:hAnsi="Verdana" w:cs="Courier New"/>
                <w:b/>
                <w:sz w:val="16"/>
                <w:szCs w:val="16"/>
                <w:lang w:eastAsia="pl-PL"/>
              </w:rPr>
            </w:pPr>
          </w:p>
        </w:tc>
        <w:tc>
          <w:tcPr>
            <w:tcW w:w="16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początek</w:t>
            </w:r>
            <w:r w:rsidRPr="00166679">
              <w:rPr>
                <w:rFonts w:ascii="Verdana" w:hAnsi="Verdana"/>
                <w:b/>
                <w:sz w:val="16"/>
                <w:szCs w:val="16"/>
                <w:u w:val="single"/>
              </w:rPr>
              <w:t xml:space="preserve"> dzień/ miesiąc/ </w:t>
            </w:r>
            <w:r w:rsidRPr="00166679">
              <w:rPr>
                <w:rFonts w:ascii="Verdana" w:hAnsi="Verdana"/>
                <w:b/>
                <w:sz w:val="16"/>
                <w:szCs w:val="16"/>
              </w:rPr>
              <w:t>rok</w:t>
            </w:r>
          </w:p>
        </w:tc>
        <w:tc>
          <w:tcPr>
            <w:tcW w:w="17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 xml:space="preserve">koniec dzień/ </w:t>
            </w:r>
            <w:r w:rsidRPr="00166679">
              <w:rPr>
                <w:rFonts w:ascii="Verdana" w:hAnsi="Verdana"/>
                <w:b/>
                <w:sz w:val="16"/>
                <w:szCs w:val="16"/>
                <w:u w:val="single"/>
              </w:rPr>
              <w:t>miesiąc</w:t>
            </w:r>
            <w:r w:rsidRPr="00166679">
              <w:rPr>
                <w:rFonts w:ascii="Verdana" w:hAnsi="Verdana"/>
                <w:b/>
                <w:sz w:val="16"/>
                <w:szCs w:val="16"/>
              </w:rPr>
              <w:t>/ rok</w:t>
            </w:r>
          </w:p>
        </w:tc>
      </w:tr>
      <w:tr w:rsidR="00215570" w:rsidRPr="00FB28F6" w:rsidTr="00166679">
        <w:trPr>
          <w:trHeight w:val="256"/>
        </w:trPr>
        <w:tc>
          <w:tcPr>
            <w:tcW w:w="2132"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16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4</w:t>
            </w:r>
          </w:p>
        </w:tc>
        <w:tc>
          <w:tcPr>
            <w:tcW w:w="17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5</w:t>
            </w: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F477AF">
      <w:pPr>
        <w:pStyle w:val="Zwykytekst"/>
        <w:numPr>
          <w:ilvl w:val="0"/>
          <w:numId w:val="21"/>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F036AA" w:rsidP="00512BF2">
      <w:pPr>
        <w:pStyle w:val="Zwykytekst"/>
        <w:spacing w:before="120"/>
        <w:ind w:firstLine="5580"/>
        <w:jc w:val="right"/>
        <w:rPr>
          <w:rFonts w:ascii="Verdana" w:hAnsi="Verdana"/>
          <w:b/>
        </w:rPr>
      </w:pPr>
      <w:r>
        <w:rPr>
          <w:noProof/>
        </w:rPr>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F92661" w:rsidRDefault="00F92661" w:rsidP="00175B91">
                            <w:pPr>
                              <w:jc w:val="center"/>
                              <w:rPr>
                                <w:i/>
                                <w:sz w:val="18"/>
                              </w:rPr>
                            </w:pPr>
                          </w:p>
                          <w:p w:rsidR="00F92661" w:rsidRDefault="00F92661" w:rsidP="00175B91">
                            <w:pPr>
                              <w:rPr>
                                <w:rFonts w:ascii="Verdana" w:hAnsi="Verdana"/>
                                <w:i/>
                                <w:sz w:val="16"/>
                                <w:szCs w:val="16"/>
                              </w:rPr>
                            </w:pPr>
                          </w:p>
                          <w:p w:rsidR="00F92661" w:rsidRDefault="00F92661" w:rsidP="00175B91">
                            <w:pPr>
                              <w:rPr>
                                <w:rFonts w:ascii="Verdana" w:hAnsi="Verdana"/>
                                <w:i/>
                                <w:sz w:val="14"/>
                                <w:szCs w:val="14"/>
                              </w:rPr>
                            </w:pPr>
                          </w:p>
                          <w:p w:rsidR="00F92661" w:rsidRPr="0022601D" w:rsidRDefault="00F92661"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F92661" w:rsidRDefault="00F92661" w:rsidP="00175B91">
                      <w:pPr>
                        <w:jc w:val="center"/>
                        <w:rPr>
                          <w:i/>
                          <w:sz w:val="18"/>
                        </w:rPr>
                      </w:pPr>
                    </w:p>
                    <w:p w:rsidR="00F92661" w:rsidRDefault="00F92661" w:rsidP="00175B91">
                      <w:pPr>
                        <w:rPr>
                          <w:rFonts w:ascii="Verdana" w:hAnsi="Verdana"/>
                          <w:i/>
                          <w:sz w:val="16"/>
                          <w:szCs w:val="16"/>
                        </w:rPr>
                      </w:pPr>
                    </w:p>
                    <w:p w:rsidR="00F92661" w:rsidRDefault="00F92661" w:rsidP="00175B91">
                      <w:pPr>
                        <w:rPr>
                          <w:rFonts w:ascii="Verdana" w:hAnsi="Verdana"/>
                          <w:i/>
                          <w:sz w:val="14"/>
                          <w:szCs w:val="14"/>
                        </w:rPr>
                      </w:pPr>
                    </w:p>
                    <w:p w:rsidR="00F92661" w:rsidRPr="0022601D" w:rsidRDefault="00F92661"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F92661" w:rsidRDefault="00F92661" w:rsidP="00175B91">
                            <w:pPr>
                              <w:jc w:val="center"/>
                              <w:rPr>
                                <w:rFonts w:ascii="Verdana" w:hAnsi="Verdana"/>
                                <w:b/>
                                <w:sz w:val="20"/>
                                <w:szCs w:val="20"/>
                              </w:rPr>
                            </w:pPr>
                          </w:p>
                          <w:p w:rsidR="00F92661" w:rsidRPr="00886FCD" w:rsidRDefault="00F92661" w:rsidP="00175B91">
                            <w:pPr>
                              <w:jc w:val="center"/>
                              <w:rPr>
                                <w:rFonts w:ascii="Verdana" w:hAnsi="Verdana"/>
                                <w:b/>
                                <w:sz w:val="20"/>
                                <w:szCs w:val="20"/>
                              </w:rPr>
                            </w:pPr>
                            <w:r w:rsidRPr="00886FCD">
                              <w:rPr>
                                <w:rFonts w:ascii="Verdana" w:hAnsi="Verdana"/>
                                <w:b/>
                                <w:sz w:val="20"/>
                                <w:szCs w:val="20"/>
                              </w:rPr>
                              <w:t>ZOBOWIĄZANIE</w:t>
                            </w:r>
                          </w:p>
                          <w:p w:rsidR="00F92661" w:rsidRPr="00886FCD" w:rsidRDefault="00F92661"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F92661" w:rsidRDefault="00F92661" w:rsidP="00175B91">
                      <w:pPr>
                        <w:jc w:val="center"/>
                        <w:rPr>
                          <w:rFonts w:ascii="Verdana" w:hAnsi="Verdana"/>
                          <w:b/>
                          <w:sz w:val="20"/>
                          <w:szCs w:val="20"/>
                        </w:rPr>
                      </w:pPr>
                    </w:p>
                    <w:p w:rsidR="00F92661" w:rsidRPr="00886FCD" w:rsidRDefault="00F92661" w:rsidP="00175B91">
                      <w:pPr>
                        <w:jc w:val="center"/>
                        <w:rPr>
                          <w:rFonts w:ascii="Verdana" w:hAnsi="Verdana"/>
                          <w:b/>
                          <w:sz w:val="20"/>
                          <w:szCs w:val="20"/>
                        </w:rPr>
                      </w:pPr>
                      <w:r w:rsidRPr="00886FCD">
                        <w:rPr>
                          <w:rFonts w:ascii="Verdana" w:hAnsi="Verdana"/>
                          <w:b/>
                          <w:sz w:val="20"/>
                          <w:szCs w:val="20"/>
                        </w:rPr>
                        <w:t>ZOBOWIĄZANIE</w:t>
                      </w:r>
                    </w:p>
                    <w:p w:rsidR="00F92661" w:rsidRPr="00886FCD" w:rsidRDefault="00F92661"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4D7B41" w:rsidRDefault="004D7B41" w:rsidP="00990EC8">
      <w:pPr>
        <w:pStyle w:val="Zwykytekst1"/>
        <w:tabs>
          <w:tab w:val="left" w:pos="9214"/>
        </w:tabs>
        <w:spacing w:before="120"/>
        <w:ind w:right="-1"/>
        <w:jc w:val="both"/>
        <w:rPr>
          <w:rFonts w:ascii="Verdana" w:hAnsi="Verdana" w:cs="Times New Roman"/>
          <w:b/>
        </w:rPr>
      </w:pP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166679" w:rsidRPr="00166679" w:rsidRDefault="00166679" w:rsidP="00166679">
      <w:pPr>
        <w:jc w:val="both"/>
        <w:rPr>
          <w:rFonts w:ascii="Verdana" w:hAnsi="Verdana"/>
          <w:b/>
          <w:sz w:val="20"/>
          <w:szCs w:val="20"/>
        </w:rPr>
      </w:pPr>
      <w:r w:rsidRPr="00166679">
        <w:rPr>
          <w:rFonts w:ascii="Verdana" w:hAnsi="Verdana"/>
          <w:b/>
          <w:sz w:val="20"/>
          <w:szCs w:val="20"/>
        </w:rPr>
        <w:t>„</w:t>
      </w:r>
      <w:r w:rsidR="006C2004"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Pr="00166679">
        <w:rPr>
          <w:rFonts w:ascii="Verdana" w:hAnsi="Verdana"/>
          <w:b/>
          <w:sz w:val="20"/>
          <w:szCs w:val="20"/>
        </w:rPr>
        <w:t>”.</w:t>
      </w:r>
    </w:p>
    <w:p w:rsidR="00990EC8" w:rsidRPr="00990EC8" w:rsidRDefault="00990EC8"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EF2DA4">
        <w:rPr>
          <w:rFonts w:ascii="Verdana" w:hAnsi="Verdana"/>
          <w:sz w:val="20"/>
          <w:szCs w:val="20"/>
        </w:rPr>
        <w:t>GDDKiA.O.WA.241</w:t>
      </w:r>
      <w:r w:rsidR="000D5E56">
        <w:rPr>
          <w:rFonts w:ascii="Verdana" w:hAnsi="Verdana"/>
          <w:sz w:val="20"/>
          <w:szCs w:val="20"/>
        </w:rPr>
        <w:t>.53.</w:t>
      </w:r>
      <w:r w:rsidR="00B01274">
        <w:rPr>
          <w:rFonts w:ascii="Verdana" w:hAnsi="Verdana"/>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4810E2">
      <w:pPr>
        <w:numPr>
          <w:ilvl w:val="0"/>
          <w:numId w:val="32"/>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0"/>
          <w:numId w:val="32"/>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4810E2">
      <w:pPr>
        <w:numPr>
          <w:ilvl w:val="2"/>
          <w:numId w:val="31"/>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990EC8" w:rsidRPr="00990EC8" w:rsidRDefault="00990EC8" w:rsidP="004810E2">
      <w:pPr>
        <w:numPr>
          <w:ilvl w:val="0"/>
          <w:numId w:val="34"/>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4810E2">
      <w:pPr>
        <w:numPr>
          <w:ilvl w:val="0"/>
          <w:numId w:val="33"/>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166679" w:rsidRDefault="00166679"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166679" w:rsidRPr="00166679" w:rsidRDefault="00166679" w:rsidP="00166679">
      <w:pPr>
        <w:jc w:val="both"/>
        <w:rPr>
          <w:rFonts w:ascii="Verdana" w:hAnsi="Verdana"/>
          <w:b/>
          <w:sz w:val="20"/>
          <w:szCs w:val="20"/>
        </w:rPr>
      </w:pPr>
      <w:r w:rsidRPr="00166679">
        <w:rPr>
          <w:rFonts w:ascii="Verdana" w:hAnsi="Verdana"/>
          <w:b/>
          <w:sz w:val="20"/>
          <w:szCs w:val="20"/>
        </w:rPr>
        <w:t>„</w:t>
      </w:r>
      <w:r w:rsidR="006C2004"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Pr="00166679">
        <w:rPr>
          <w:rFonts w:ascii="Verdana" w:hAnsi="Verdana"/>
          <w:b/>
          <w:sz w:val="20"/>
          <w:szCs w:val="20"/>
        </w:rPr>
        <w:t>”.</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EF2DA4" w:rsidRDefault="00215570" w:rsidP="00EF2DA4">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.6.</w:t>
      </w:r>
      <w:r w:rsidR="00F036AA">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F92661" w:rsidRDefault="00F92661" w:rsidP="00141658">
                            <w:pPr>
                              <w:jc w:val="center"/>
                              <w:rPr>
                                <w:i/>
                                <w:sz w:val="18"/>
                              </w:rPr>
                            </w:pPr>
                          </w:p>
                          <w:p w:rsidR="00F92661" w:rsidRDefault="00F92661" w:rsidP="00141658">
                            <w:pPr>
                              <w:jc w:val="center"/>
                              <w:rPr>
                                <w:i/>
                                <w:sz w:val="18"/>
                              </w:rPr>
                            </w:pPr>
                          </w:p>
                          <w:p w:rsidR="00F92661" w:rsidRDefault="00F92661" w:rsidP="00141658">
                            <w:pPr>
                              <w:jc w:val="center"/>
                              <w:rPr>
                                <w:i/>
                                <w:sz w:val="18"/>
                              </w:rPr>
                            </w:pPr>
                          </w:p>
                          <w:p w:rsidR="00F92661" w:rsidRDefault="00F92661" w:rsidP="00141658">
                            <w:pPr>
                              <w:jc w:val="center"/>
                              <w:rPr>
                                <w:i/>
                                <w:sz w:val="18"/>
                              </w:rPr>
                            </w:pPr>
                          </w:p>
                          <w:p w:rsidR="00F92661" w:rsidRPr="00C714EE" w:rsidRDefault="00F92661"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F92661" w:rsidRDefault="00F92661" w:rsidP="00141658">
                      <w:pPr>
                        <w:jc w:val="center"/>
                        <w:rPr>
                          <w:i/>
                          <w:sz w:val="18"/>
                        </w:rPr>
                      </w:pPr>
                    </w:p>
                    <w:p w:rsidR="00F92661" w:rsidRDefault="00F92661" w:rsidP="00141658">
                      <w:pPr>
                        <w:jc w:val="center"/>
                        <w:rPr>
                          <w:i/>
                          <w:sz w:val="18"/>
                        </w:rPr>
                      </w:pPr>
                    </w:p>
                    <w:p w:rsidR="00F92661" w:rsidRDefault="00F92661" w:rsidP="00141658">
                      <w:pPr>
                        <w:jc w:val="center"/>
                        <w:rPr>
                          <w:i/>
                          <w:sz w:val="18"/>
                        </w:rPr>
                      </w:pPr>
                    </w:p>
                    <w:p w:rsidR="00F92661" w:rsidRDefault="00F92661" w:rsidP="00141658">
                      <w:pPr>
                        <w:jc w:val="center"/>
                        <w:rPr>
                          <w:i/>
                          <w:sz w:val="18"/>
                        </w:rPr>
                      </w:pPr>
                    </w:p>
                    <w:p w:rsidR="00F92661" w:rsidRPr="00C714EE" w:rsidRDefault="00F92661"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036AA">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F92661" w:rsidRDefault="00F92661" w:rsidP="00141658">
                            <w:pPr>
                              <w:jc w:val="center"/>
                              <w:rPr>
                                <w:rFonts w:ascii="Verdana" w:hAnsi="Verdana"/>
                                <w:b/>
                                <w:sz w:val="20"/>
                                <w:szCs w:val="20"/>
                              </w:rPr>
                            </w:pPr>
                          </w:p>
                          <w:p w:rsidR="00F92661" w:rsidRDefault="00F92661" w:rsidP="00141658">
                            <w:pPr>
                              <w:jc w:val="center"/>
                              <w:rPr>
                                <w:rFonts w:ascii="Verdana" w:hAnsi="Verdana"/>
                                <w:b/>
                                <w:sz w:val="20"/>
                                <w:szCs w:val="20"/>
                              </w:rPr>
                            </w:pPr>
                            <w:r w:rsidRPr="00F96B9B">
                              <w:rPr>
                                <w:rFonts w:ascii="Verdana" w:hAnsi="Verdana"/>
                                <w:b/>
                                <w:sz w:val="20"/>
                                <w:szCs w:val="20"/>
                              </w:rPr>
                              <w:t xml:space="preserve">INFORMACJA </w:t>
                            </w:r>
                          </w:p>
                          <w:p w:rsidR="00F92661" w:rsidRPr="00F96B9B" w:rsidRDefault="00F92661" w:rsidP="00141658">
                            <w:pPr>
                              <w:jc w:val="center"/>
                              <w:rPr>
                                <w:rFonts w:ascii="Verdana" w:hAnsi="Verdana"/>
                                <w:b/>
                                <w:sz w:val="20"/>
                                <w:szCs w:val="20"/>
                              </w:rPr>
                            </w:pPr>
                          </w:p>
                          <w:p w:rsidR="00F92661" w:rsidRPr="00F96B9B" w:rsidRDefault="00F92661"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F92661" w:rsidRDefault="00F92661" w:rsidP="00141658">
                      <w:pPr>
                        <w:jc w:val="center"/>
                        <w:rPr>
                          <w:rFonts w:ascii="Verdana" w:hAnsi="Verdana"/>
                          <w:b/>
                          <w:sz w:val="20"/>
                          <w:szCs w:val="20"/>
                        </w:rPr>
                      </w:pPr>
                    </w:p>
                    <w:p w:rsidR="00F92661" w:rsidRDefault="00F92661" w:rsidP="00141658">
                      <w:pPr>
                        <w:jc w:val="center"/>
                        <w:rPr>
                          <w:rFonts w:ascii="Verdana" w:hAnsi="Verdana"/>
                          <w:b/>
                          <w:sz w:val="20"/>
                          <w:szCs w:val="20"/>
                        </w:rPr>
                      </w:pPr>
                      <w:r w:rsidRPr="00F96B9B">
                        <w:rPr>
                          <w:rFonts w:ascii="Verdana" w:hAnsi="Verdana"/>
                          <w:b/>
                          <w:sz w:val="20"/>
                          <w:szCs w:val="20"/>
                        </w:rPr>
                        <w:t xml:space="preserve">INFORMACJA </w:t>
                      </w:r>
                    </w:p>
                    <w:p w:rsidR="00F92661" w:rsidRPr="00F96B9B" w:rsidRDefault="00F92661" w:rsidP="00141658">
                      <w:pPr>
                        <w:jc w:val="center"/>
                        <w:rPr>
                          <w:rFonts w:ascii="Verdana" w:hAnsi="Verdana"/>
                          <w:b/>
                          <w:sz w:val="20"/>
                          <w:szCs w:val="20"/>
                        </w:rPr>
                      </w:pPr>
                    </w:p>
                    <w:p w:rsidR="00F92661" w:rsidRPr="00F96B9B" w:rsidRDefault="00F92661"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166679" w:rsidRPr="00166679" w:rsidRDefault="00166679" w:rsidP="00166679">
      <w:pPr>
        <w:jc w:val="both"/>
        <w:rPr>
          <w:rFonts w:ascii="Verdana" w:hAnsi="Verdana"/>
          <w:b/>
          <w:sz w:val="20"/>
          <w:szCs w:val="20"/>
        </w:rPr>
      </w:pPr>
      <w:r w:rsidRPr="00166679">
        <w:rPr>
          <w:rFonts w:ascii="Verdana" w:hAnsi="Verdana"/>
          <w:b/>
          <w:sz w:val="20"/>
          <w:szCs w:val="20"/>
        </w:rPr>
        <w:t>„</w:t>
      </w:r>
      <w:r w:rsidR="006C2004"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Pr="00166679">
        <w:rPr>
          <w:rFonts w:ascii="Verdana" w:hAnsi="Verdana"/>
          <w:b/>
          <w:sz w:val="20"/>
          <w:szCs w:val="20"/>
        </w:rPr>
        <w:t>”.</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6C2004" w:rsidRPr="00855A2C" w:rsidRDefault="00215570" w:rsidP="006C2004">
      <w:pPr>
        <w:widowControl w:val="0"/>
        <w:autoSpaceDE w:val="0"/>
        <w:autoSpaceDN w:val="0"/>
        <w:adjustRightInd w:val="0"/>
        <w:ind w:right="-49"/>
        <w:jc w:val="right"/>
        <w:rPr>
          <w:rFonts w:ascii="Verdana" w:hAnsi="Verdana"/>
          <w:i/>
          <w:sz w:val="16"/>
          <w:szCs w:val="16"/>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rsidR="001C7B68" w:rsidRPr="00855A2C" w:rsidRDefault="001C7B68" w:rsidP="001C7B68">
      <w:pPr>
        <w:pStyle w:val="Zwykytekst"/>
        <w:rPr>
          <w:rFonts w:ascii="Verdana" w:hAnsi="Verdana"/>
          <w:i/>
          <w:sz w:val="16"/>
          <w:szCs w:val="16"/>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6C2004" w:rsidRDefault="006C2004">
      <w:pPr>
        <w:rPr>
          <w:rFonts w:ascii="Verdana" w:hAnsi="Verdana"/>
          <w:b/>
          <w:bCs/>
          <w:sz w:val="20"/>
          <w:szCs w:val="20"/>
          <w:lang w:eastAsia="pl-PL"/>
        </w:rPr>
      </w:pPr>
      <w:r>
        <w:br w:type="page"/>
      </w:r>
    </w:p>
    <w:p w:rsidR="00FA4BDD" w:rsidRPr="00043FAD" w:rsidRDefault="00FA4BDD" w:rsidP="00FA4BDD">
      <w:pPr>
        <w:spacing w:line="259" w:lineRule="auto"/>
        <w:jc w:val="center"/>
        <w:rPr>
          <w:rFonts w:asciiTheme="minorHAnsi" w:hAnsiTheme="minorHAnsi"/>
          <w:b/>
          <w:sz w:val="22"/>
          <w:szCs w:val="22"/>
        </w:rPr>
      </w:pPr>
      <w:r w:rsidRPr="00043FAD">
        <w:rPr>
          <w:rFonts w:asciiTheme="minorHAnsi" w:hAnsiTheme="minorHAnsi"/>
          <w:b/>
          <w:sz w:val="22"/>
          <w:szCs w:val="22"/>
        </w:rPr>
        <w:t xml:space="preserve">UMOWA NR </w:t>
      </w:r>
    </w:p>
    <w:p w:rsidR="00FA4BDD" w:rsidRPr="00043FAD" w:rsidRDefault="00FA4BDD" w:rsidP="00FA4BDD">
      <w:pPr>
        <w:spacing w:line="259" w:lineRule="auto"/>
        <w:jc w:val="center"/>
        <w:rPr>
          <w:rFonts w:asciiTheme="minorHAnsi" w:hAnsiTheme="minorHAnsi"/>
          <w:b/>
          <w:sz w:val="22"/>
          <w:szCs w:val="22"/>
        </w:rPr>
      </w:pPr>
    </w:p>
    <w:p w:rsidR="00FA4BDD" w:rsidRPr="00043FAD" w:rsidRDefault="00FA4BDD" w:rsidP="00FA4BDD">
      <w:pPr>
        <w:spacing w:line="259" w:lineRule="auto"/>
        <w:jc w:val="center"/>
        <w:rPr>
          <w:rFonts w:asciiTheme="minorHAnsi" w:hAnsiTheme="minorHAnsi"/>
          <w:sz w:val="22"/>
          <w:szCs w:val="22"/>
        </w:rPr>
      </w:pPr>
    </w:p>
    <w:p w:rsidR="00FA4BDD" w:rsidRPr="00043FAD" w:rsidRDefault="00FA4BDD" w:rsidP="00FA4BDD">
      <w:pPr>
        <w:spacing w:line="259" w:lineRule="auto"/>
        <w:jc w:val="both"/>
        <w:rPr>
          <w:rFonts w:asciiTheme="minorHAnsi" w:hAnsiTheme="minorHAnsi"/>
          <w:sz w:val="22"/>
          <w:szCs w:val="22"/>
        </w:rPr>
      </w:pPr>
      <w:r w:rsidRPr="00043FAD">
        <w:rPr>
          <w:rFonts w:asciiTheme="minorHAnsi" w:hAnsiTheme="minorHAnsi"/>
          <w:sz w:val="22"/>
          <w:szCs w:val="22"/>
        </w:rPr>
        <w:t>Zawarta w dniu …………….………..2015 r. w Warszawie pomiędzy Skarbem Państwa - Generalnym Dyrektorem Dróg Krajowych i Autostrad w imieniu którego, na podstawie pełnomocnictwa działają:</w:t>
      </w:r>
    </w:p>
    <w:p w:rsidR="00FA4BDD" w:rsidRPr="00043FAD" w:rsidRDefault="00FA4BDD" w:rsidP="0031181D">
      <w:pPr>
        <w:numPr>
          <w:ilvl w:val="0"/>
          <w:numId w:val="39"/>
        </w:numPr>
        <w:spacing w:line="259" w:lineRule="auto"/>
        <w:ind w:left="357" w:hanging="357"/>
        <w:jc w:val="both"/>
        <w:rPr>
          <w:rFonts w:asciiTheme="minorHAnsi" w:hAnsiTheme="minorHAnsi"/>
          <w:sz w:val="22"/>
          <w:szCs w:val="22"/>
        </w:rPr>
      </w:pPr>
      <w:r>
        <w:rPr>
          <w:rFonts w:asciiTheme="minorHAnsi" w:hAnsiTheme="minorHAnsi"/>
          <w:sz w:val="22"/>
          <w:szCs w:val="22"/>
        </w:rPr>
        <w:t>……………………………………………………</w:t>
      </w:r>
    </w:p>
    <w:p w:rsidR="00FA4BDD" w:rsidRPr="00043FAD" w:rsidRDefault="00FA4BDD" w:rsidP="0031181D">
      <w:pPr>
        <w:numPr>
          <w:ilvl w:val="0"/>
          <w:numId w:val="39"/>
        </w:numPr>
        <w:spacing w:line="259" w:lineRule="auto"/>
        <w:ind w:left="357" w:hanging="357"/>
        <w:jc w:val="both"/>
        <w:rPr>
          <w:rFonts w:asciiTheme="minorHAnsi" w:hAnsiTheme="minorHAnsi"/>
          <w:sz w:val="22"/>
          <w:szCs w:val="22"/>
        </w:rPr>
      </w:pPr>
      <w:r>
        <w:rPr>
          <w:rFonts w:asciiTheme="minorHAnsi" w:hAnsiTheme="minorHAnsi"/>
          <w:sz w:val="22"/>
          <w:szCs w:val="22"/>
        </w:rPr>
        <w:t>………………………………………………………</w:t>
      </w:r>
    </w:p>
    <w:p w:rsidR="00FA4BDD" w:rsidRPr="00043FAD" w:rsidRDefault="00FA4BDD" w:rsidP="00FA4BDD">
      <w:pPr>
        <w:spacing w:line="259" w:lineRule="auto"/>
        <w:jc w:val="both"/>
        <w:rPr>
          <w:rFonts w:asciiTheme="minorHAnsi" w:hAnsiTheme="minorHAnsi" w:cs="TTE1771BD8t00"/>
          <w:sz w:val="22"/>
          <w:szCs w:val="22"/>
        </w:rPr>
      </w:pPr>
      <w:r w:rsidRPr="00043FAD">
        <w:rPr>
          <w:rFonts w:asciiTheme="minorHAnsi" w:hAnsiTheme="minorHAnsi"/>
          <w:sz w:val="22"/>
          <w:szCs w:val="22"/>
        </w:rPr>
        <w:t>Generalnej Dyrekcji Dróg Krajowych i Autostrad w Warszawie, z siedzibą</w:t>
      </w:r>
      <w:r w:rsidRPr="00043FAD">
        <w:rPr>
          <w:rFonts w:asciiTheme="minorHAnsi" w:hAnsiTheme="minorHAnsi"/>
          <w:sz w:val="22"/>
          <w:szCs w:val="22"/>
        </w:rPr>
        <w:br/>
      </w:r>
      <w:r w:rsidRPr="00043FAD">
        <w:rPr>
          <w:rFonts w:asciiTheme="minorHAnsi" w:hAnsiTheme="minorHAnsi" w:cs="TTE1768698t00"/>
          <w:sz w:val="22"/>
          <w:szCs w:val="22"/>
        </w:rPr>
        <w:t xml:space="preserve">ul. Mińska 25, 03-808 Warszawa, </w:t>
      </w:r>
      <w:r w:rsidRPr="00043FAD">
        <w:rPr>
          <w:rFonts w:asciiTheme="minorHAnsi" w:hAnsiTheme="minorHAnsi"/>
          <w:sz w:val="22"/>
          <w:szCs w:val="22"/>
        </w:rPr>
        <w:t xml:space="preserve">zwanym dalej „Zamawiającym” </w:t>
      </w:r>
    </w:p>
    <w:p w:rsidR="00FA4BDD" w:rsidRPr="00043FAD" w:rsidRDefault="00FA4BDD" w:rsidP="00FA4BDD">
      <w:pPr>
        <w:spacing w:line="259" w:lineRule="auto"/>
        <w:jc w:val="both"/>
        <w:rPr>
          <w:rFonts w:asciiTheme="minorHAnsi" w:hAnsiTheme="minorHAnsi"/>
          <w:sz w:val="22"/>
          <w:szCs w:val="22"/>
        </w:rPr>
      </w:pPr>
      <w:r w:rsidRPr="00043FAD">
        <w:rPr>
          <w:rFonts w:asciiTheme="minorHAnsi" w:hAnsiTheme="minorHAnsi"/>
          <w:sz w:val="22"/>
          <w:szCs w:val="22"/>
        </w:rPr>
        <w:t>a</w:t>
      </w:r>
    </w:p>
    <w:p w:rsidR="00FA4BDD" w:rsidRPr="00043FAD" w:rsidRDefault="00FA4BDD" w:rsidP="00FA4BDD">
      <w:pPr>
        <w:spacing w:line="259" w:lineRule="auto"/>
        <w:jc w:val="both"/>
        <w:rPr>
          <w:rFonts w:asciiTheme="minorHAnsi" w:hAnsiTheme="minorHAnsi"/>
          <w:sz w:val="22"/>
          <w:szCs w:val="22"/>
        </w:rPr>
      </w:pPr>
      <w:r w:rsidRPr="00043FAD">
        <w:rPr>
          <w:rFonts w:asciiTheme="minorHAnsi" w:hAnsiTheme="minorHAnsi"/>
          <w:sz w:val="22"/>
          <w:szCs w:val="22"/>
        </w:rPr>
        <w:t>………………………………………………………………………………………………………………………………………………………………………………………………………………………………………………………………………………………………….., reprezentowanym przez:</w:t>
      </w:r>
    </w:p>
    <w:p w:rsidR="00FA4BDD" w:rsidRPr="00043FAD" w:rsidRDefault="00FA4BDD" w:rsidP="00FA4BDD">
      <w:pPr>
        <w:spacing w:line="259" w:lineRule="auto"/>
        <w:jc w:val="both"/>
        <w:rPr>
          <w:rFonts w:asciiTheme="minorHAnsi" w:hAnsiTheme="minorHAnsi"/>
          <w:sz w:val="22"/>
          <w:szCs w:val="22"/>
        </w:rPr>
      </w:pPr>
      <w:r w:rsidRPr="00043FAD">
        <w:rPr>
          <w:rFonts w:asciiTheme="minorHAnsi" w:hAnsiTheme="minorHAnsi"/>
          <w:sz w:val="22"/>
          <w:szCs w:val="22"/>
        </w:rPr>
        <w:t>………………………………………………………………………………………………………………………………………………………………………………………………………………………………………………………………………………………………….., zwanym dalej „Wykonawcą”.</w:t>
      </w: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1</w:t>
      </w:r>
    </w:p>
    <w:p w:rsidR="00FA4BDD" w:rsidRPr="00043FAD" w:rsidRDefault="00FA4BDD" w:rsidP="0031181D">
      <w:pPr>
        <w:pStyle w:val="Akapitzlist"/>
        <w:numPr>
          <w:ilvl w:val="0"/>
          <w:numId w:val="40"/>
        </w:numPr>
        <w:jc w:val="both"/>
        <w:rPr>
          <w:rFonts w:asciiTheme="minorHAnsi" w:hAnsiTheme="minorHAnsi"/>
          <w:sz w:val="22"/>
          <w:szCs w:val="22"/>
        </w:rPr>
      </w:pPr>
      <w:r w:rsidRPr="00043FAD">
        <w:rPr>
          <w:rFonts w:asciiTheme="minorHAnsi" w:hAnsiTheme="minorHAnsi"/>
          <w:sz w:val="22"/>
          <w:szCs w:val="22"/>
        </w:rPr>
        <w:t xml:space="preserve">Wykonawca zobowiązuje się wykonać usługę polegającą na </w:t>
      </w:r>
      <w:r w:rsidR="000D5E56">
        <w:rPr>
          <w:rFonts w:ascii="Verdana" w:hAnsi="Verdana"/>
          <w:b/>
          <w:i/>
          <w:sz w:val="20"/>
          <w:szCs w:val="20"/>
        </w:rPr>
        <w:t>w</w:t>
      </w:r>
      <w:r w:rsidR="000D5E56" w:rsidRPr="009E0FE9">
        <w:rPr>
          <w:rFonts w:ascii="Verdana" w:hAnsi="Verdana"/>
          <w:b/>
          <w:i/>
          <w:sz w:val="20"/>
          <w:szCs w:val="20"/>
        </w:rPr>
        <w:t>ykonani</w:t>
      </w:r>
      <w:r w:rsidR="000D5E56">
        <w:rPr>
          <w:rFonts w:ascii="Verdana" w:hAnsi="Verdana"/>
          <w:b/>
          <w:i/>
          <w:sz w:val="20"/>
          <w:szCs w:val="20"/>
        </w:rPr>
        <w:t>u</w:t>
      </w:r>
      <w:r w:rsidR="000D5E56" w:rsidRPr="009E0FE9">
        <w:rPr>
          <w:rFonts w:ascii="Verdana" w:hAnsi="Verdana"/>
          <w:b/>
          <w:i/>
          <w:sz w:val="20"/>
          <w:szCs w:val="20"/>
        </w:rPr>
        <w:t xml:space="preserve"> diagnostyki stanu nawierzchni drogowej polegającej na rejestracji i automatycznej ocenie uszkodzeń nawierzchni na sieci dróg krajowych na terenie oddziału GDDKiA w Warszawie</w:t>
      </w:r>
      <w:r w:rsidRPr="00043FAD">
        <w:rPr>
          <w:rFonts w:asciiTheme="minorHAnsi" w:hAnsiTheme="minorHAnsi"/>
          <w:sz w:val="22"/>
          <w:szCs w:val="22"/>
          <w:lang w:eastAsia="pl-PL"/>
        </w:rPr>
        <w:t xml:space="preserve">, na odcinkach </w:t>
      </w:r>
      <w:r w:rsidR="000D5E56" w:rsidRPr="00043FAD">
        <w:rPr>
          <w:rFonts w:asciiTheme="minorHAnsi" w:hAnsiTheme="minorHAnsi"/>
          <w:sz w:val="22"/>
          <w:szCs w:val="22"/>
          <w:lang w:eastAsia="pl-PL"/>
        </w:rPr>
        <w:t xml:space="preserve">o łącznej długości 5418,913 km </w:t>
      </w:r>
      <w:r w:rsidRPr="00043FAD">
        <w:rPr>
          <w:rFonts w:asciiTheme="minorHAnsi" w:hAnsiTheme="minorHAnsi"/>
          <w:sz w:val="22"/>
          <w:szCs w:val="22"/>
          <w:lang w:eastAsia="pl-PL"/>
        </w:rPr>
        <w:t xml:space="preserve">wyszczególnionych w Załączniku nr 1 do </w:t>
      </w:r>
      <w:r w:rsidR="000D5E56">
        <w:rPr>
          <w:rFonts w:asciiTheme="minorHAnsi" w:hAnsiTheme="minorHAnsi"/>
          <w:sz w:val="22"/>
          <w:szCs w:val="22"/>
          <w:lang w:eastAsia="pl-PL"/>
        </w:rPr>
        <w:t>Opisu przedmiotu zamówienia</w:t>
      </w:r>
      <w:r w:rsidRPr="00043FAD">
        <w:rPr>
          <w:rFonts w:asciiTheme="minorHAnsi" w:hAnsiTheme="minorHAnsi"/>
          <w:sz w:val="22"/>
          <w:szCs w:val="22"/>
          <w:lang w:eastAsia="pl-PL"/>
        </w:rPr>
        <w:t xml:space="preserve"> oraz w sposób opisany w Opisie Przedmiotu Zamówienia (OPZ).</w:t>
      </w:r>
    </w:p>
    <w:p w:rsidR="00FA4BDD" w:rsidRPr="00043FAD" w:rsidRDefault="00FA4BDD" w:rsidP="0031181D">
      <w:pPr>
        <w:pStyle w:val="Akapitzlist"/>
        <w:numPr>
          <w:ilvl w:val="0"/>
          <w:numId w:val="40"/>
        </w:numPr>
        <w:jc w:val="both"/>
        <w:rPr>
          <w:rFonts w:asciiTheme="minorHAnsi" w:hAnsiTheme="minorHAnsi"/>
          <w:sz w:val="22"/>
          <w:szCs w:val="22"/>
        </w:rPr>
      </w:pPr>
      <w:r w:rsidRPr="00043FAD">
        <w:rPr>
          <w:rFonts w:asciiTheme="minorHAnsi" w:hAnsiTheme="minorHAnsi"/>
          <w:sz w:val="22"/>
          <w:szCs w:val="22"/>
        </w:rPr>
        <w:t xml:space="preserve">Usługa obejmuje rejestrację i identyfikację uszkodzeń takich jak: spękania podłużne </w:t>
      </w:r>
      <w:r w:rsidRPr="00043FAD">
        <w:rPr>
          <w:rFonts w:asciiTheme="minorHAnsi" w:hAnsiTheme="minorHAnsi"/>
          <w:sz w:val="22"/>
          <w:szCs w:val="22"/>
        </w:rPr>
        <w:br/>
        <w:t>i poprzeczne, spękania siatkowe, łaty, wyboje, ubytki na sieci dróg krajowych na terenie Oddziału w Warszawie wraz z fotorejestracją pasa drogowego oraz przekazanie wyników pomiarowych w postaci analizy stanu nawierzchni drogowej.</w:t>
      </w:r>
    </w:p>
    <w:p w:rsidR="00FA4BDD" w:rsidRPr="00043FAD" w:rsidRDefault="00FA4BDD" w:rsidP="00FA4BDD">
      <w:pPr>
        <w:pStyle w:val="Akapitzlist"/>
        <w:ind w:left="360"/>
        <w:jc w:val="both"/>
        <w:rPr>
          <w:rFonts w:asciiTheme="minorHAnsi" w:hAnsiTheme="minorHAnsi"/>
          <w:sz w:val="22"/>
          <w:szCs w:val="22"/>
        </w:rPr>
      </w:pPr>
    </w:p>
    <w:p w:rsidR="00FA4BDD" w:rsidRPr="00043FAD" w:rsidRDefault="00FA4BDD" w:rsidP="00FA4BDD">
      <w:pPr>
        <w:spacing w:line="259" w:lineRule="auto"/>
        <w:ind w:left="360" w:hanging="360"/>
        <w:jc w:val="both"/>
        <w:rPr>
          <w:rFonts w:asciiTheme="minorHAnsi" w:hAnsiTheme="minorHAnsi"/>
          <w:sz w:val="22"/>
          <w:szCs w:val="22"/>
        </w:rPr>
      </w:pPr>
    </w:p>
    <w:p w:rsidR="00FA4BDD" w:rsidRPr="00043FAD" w:rsidRDefault="00FA4BDD" w:rsidP="00FA4BDD">
      <w:pPr>
        <w:spacing w:line="259" w:lineRule="auto"/>
        <w:ind w:left="360" w:hanging="360"/>
        <w:jc w:val="center"/>
        <w:rPr>
          <w:rFonts w:asciiTheme="minorHAnsi" w:hAnsiTheme="minorHAnsi"/>
          <w:sz w:val="22"/>
          <w:szCs w:val="22"/>
        </w:rPr>
      </w:pPr>
      <w:r w:rsidRPr="00043FAD">
        <w:rPr>
          <w:rFonts w:asciiTheme="minorHAnsi" w:hAnsiTheme="minorHAnsi"/>
          <w:sz w:val="22"/>
          <w:szCs w:val="22"/>
        </w:rPr>
        <w:t>§ 2</w:t>
      </w:r>
    </w:p>
    <w:p w:rsidR="00FA4BDD" w:rsidRPr="00043FAD" w:rsidRDefault="00FA4BDD" w:rsidP="0031181D">
      <w:pPr>
        <w:numPr>
          <w:ilvl w:val="0"/>
          <w:numId w:val="57"/>
        </w:numPr>
        <w:spacing w:line="259" w:lineRule="auto"/>
        <w:jc w:val="both"/>
        <w:rPr>
          <w:rFonts w:asciiTheme="minorHAnsi" w:hAnsiTheme="minorHAnsi"/>
          <w:sz w:val="22"/>
          <w:szCs w:val="22"/>
        </w:rPr>
      </w:pPr>
      <w:r w:rsidRPr="00043FAD">
        <w:rPr>
          <w:rFonts w:asciiTheme="minorHAnsi" w:hAnsiTheme="minorHAnsi"/>
          <w:sz w:val="22"/>
          <w:szCs w:val="22"/>
        </w:rPr>
        <w:t>Sposób wykonania pomiaru oraz specyfikacja techniczna sprzętu powinny być zgodne z wytycznymi określonymi w Opisie Przedmiotu Zamówienia, który stanowi integralną część Umowy.</w:t>
      </w:r>
    </w:p>
    <w:p w:rsidR="00FA4BDD" w:rsidRPr="00043FAD" w:rsidRDefault="00FA4BDD" w:rsidP="0031181D">
      <w:pPr>
        <w:numPr>
          <w:ilvl w:val="0"/>
          <w:numId w:val="57"/>
        </w:numPr>
        <w:spacing w:line="259" w:lineRule="auto"/>
        <w:jc w:val="both"/>
        <w:rPr>
          <w:rFonts w:asciiTheme="minorHAnsi" w:hAnsiTheme="minorHAnsi"/>
          <w:sz w:val="22"/>
          <w:szCs w:val="22"/>
        </w:rPr>
      </w:pPr>
      <w:r w:rsidRPr="00043FAD">
        <w:rPr>
          <w:rFonts w:asciiTheme="minorHAnsi" w:hAnsiTheme="minorHAnsi"/>
          <w:sz w:val="22"/>
          <w:szCs w:val="22"/>
        </w:rPr>
        <w:t xml:space="preserve">Wykonawca, na pisemne żądanie, udziela Zamawiającemu pisemnych informacji </w:t>
      </w:r>
      <w:r w:rsidRPr="00043FAD">
        <w:rPr>
          <w:rFonts w:asciiTheme="minorHAnsi" w:hAnsiTheme="minorHAnsi"/>
          <w:sz w:val="22"/>
          <w:szCs w:val="22"/>
        </w:rPr>
        <w:br/>
        <w:t>o przebiegu realizacji Umowy.</w:t>
      </w:r>
    </w:p>
    <w:p w:rsidR="00FA4BDD" w:rsidRPr="00043FAD" w:rsidRDefault="00FA4BDD" w:rsidP="0031181D">
      <w:pPr>
        <w:numPr>
          <w:ilvl w:val="0"/>
          <w:numId w:val="57"/>
        </w:numPr>
        <w:spacing w:line="259" w:lineRule="auto"/>
        <w:jc w:val="both"/>
        <w:rPr>
          <w:rFonts w:asciiTheme="minorHAnsi" w:hAnsiTheme="minorHAnsi"/>
          <w:sz w:val="22"/>
          <w:szCs w:val="22"/>
        </w:rPr>
      </w:pPr>
      <w:r w:rsidRPr="00043FAD">
        <w:rPr>
          <w:rFonts w:asciiTheme="minorHAnsi" w:hAnsiTheme="minorHAnsi"/>
          <w:sz w:val="22"/>
          <w:szCs w:val="22"/>
        </w:rPr>
        <w:t>Wykonawca zapewnia, że wszystkie osoby wyznaczone do realizacji niniejszej Umowy posiadają odpowiednie kwalifikacje zawodowe oraz że odbyły przeszkolone z zakresu przepisów BHP i posiadają uprawnienia wymagane przepisami prawa, wymagane do wykonywania danego zawodu, a także że Wykonawca wyposaży personel realizujący niniejszą Umowę w odzież ochronną oraz niezbędne do wykonania przedmiotu Umowy narzędzia.</w:t>
      </w:r>
    </w:p>
    <w:p w:rsidR="00FA4BDD" w:rsidRPr="00043FAD" w:rsidRDefault="00FA4BDD" w:rsidP="00FA4BDD">
      <w:pPr>
        <w:spacing w:line="259" w:lineRule="auto"/>
        <w:jc w:val="both"/>
        <w:rPr>
          <w:rFonts w:asciiTheme="minorHAnsi" w:hAnsiTheme="minorHAnsi"/>
          <w:sz w:val="22"/>
          <w:szCs w:val="22"/>
        </w:rPr>
      </w:pPr>
    </w:p>
    <w:p w:rsidR="00FA4BDD" w:rsidRPr="00043FAD" w:rsidRDefault="00FA4BDD" w:rsidP="00FA4BDD">
      <w:pPr>
        <w:spacing w:line="259" w:lineRule="auto"/>
        <w:ind w:left="360" w:hanging="360"/>
        <w:jc w:val="center"/>
        <w:rPr>
          <w:rFonts w:asciiTheme="minorHAnsi" w:hAnsiTheme="minorHAnsi"/>
          <w:sz w:val="22"/>
          <w:szCs w:val="22"/>
        </w:rPr>
      </w:pPr>
      <w:r w:rsidRPr="00043FAD">
        <w:rPr>
          <w:rFonts w:asciiTheme="minorHAnsi" w:hAnsiTheme="minorHAnsi"/>
          <w:sz w:val="22"/>
          <w:szCs w:val="22"/>
        </w:rPr>
        <w:t>§ 3</w:t>
      </w:r>
    </w:p>
    <w:p w:rsidR="00FA4BDD" w:rsidRPr="00043FAD" w:rsidRDefault="00FA4BDD" w:rsidP="0031181D">
      <w:pPr>
        <w:numPr>
          <w:ilvl w:val="0"/>
          <w:numId w:val="61"/>
        </w:numPr>
        <w:spacing w:line="259" w:lineRule="auto"/>
        <w:jc w:val="both"/>
        <w:rPr>
          <w:rFonts w:asciiTheme="minorHAnsi" w:hAnsiTheme="minorHAnsi"/>
          <w:sz w:val="22"/>
          <w:szCs w:val="22"/>
        </w:rPr>
      </w:pPr>
      <w:r w:rsidRPr="00043FAD">
        <w:rPr>
          <w:rFonts w:asciiTheme="minorHAnsi" w:hAnsiTheme="minorHAnsi"/>
          <w:sz w:val="22"/>
          <w:szCs w:val="22"/>
        </w:rPr>
        <w:t>Analiza wyników pomiarów powinna być zgodna z wytycznymi określonymi w Opisie Przedmiotu Zamówienia, który stanowi integralną część Umowy.</w:t>
      </w:r>
    </w:p>
    <w:p w:rsidR="00FA4BDD" w:rsidRPr="00043FAD" w:rsidRDefault="00FA4BDD" w:rsidP="0031181D">
      <w:pPr>
        <w:numPr>
          <w:ilvl w:val="0"/>
          <w:numId w:val="61"/>
        </w:numPr>
        <w:spacing w:line="259" w:lineRule="auto"/>
        <w:jc w:val="both"/>
        <w:rPr>
          <w:rFonts w:asciiTheme="minorHAnsi" w:hAnsiTheme="minorHAnsi"/>
          <w:sz w:val="22"/>
          <w:szCs w:val="22"/>
        </w:rPr>
      </w:pPr>
      <w:r w:rsidRPr="00043FAD">
        <w:rPr>
          <w:rFonts w:asciiTheme="minorHAnsi" w:hAnsiTheme="minorHAnsi"/>
          <w:sz w:val="22"/>
          <w:szCs w:val="22"/>
        </w:rPr>
        <w:t>Wyniki badania powinny być dostarczone Zamawiającemu wraz z przeglądarką, która umożliwi ich przeglądanie i kontrolowanie. Zamawiający powinien mieć możliwość sprawdzenia zmierzonych danych, obliczonych współczynników oraz wykrytych uszkodzeń.</w:t>
      </w:r>
    </w:p>
    <w:p w:rsidR="00FA4BDD" w:rsidRDefault="00FA4BDD" w:rsidP="00FA4BDD">
      <w:pPr>
        <w:spacing w:line="259" w:lineRule="auto"/>
        <w:ind w:left="360"/>
        <w:jc w:val="both"/>
        <w:rPr>
          <w:rFonts w:asciiTheme="minorHAnsi" w:hAnsiTheme="minorHAnsi"/>
          <w:sz w:val="22"/>
          <w:szCs w:val="22"/>
        </w:rPr>
      </w:pPr>
    </w:p>
    <w:p w:rsidR="00FA4BDD" w:rsidRDefault="00FA4BDD" w:rsidP="00FA4BDD">
      <w:pPr>
        <w:spacing w:line="259" w:lineRule="auto"/>
        <w:ind w:left="360"/>
        <w:jc w:val="both"/>
        <w:rPr>
          <w:rFonts w:asciiTheme="minorHAnsi" w:hAnsiTheme="minorHAnsi"/>
          <w:sz w:val="22"/>
          <w:szCs w:val="22"/>
        </w:rPr>
      </w:pPr>
    </w:p>
    <w:p w:rsidR="00FA4BDD" w:rsidRDefault="00FA4BDD" w:rsidP="00FA4BDD">
      <w:pPr>
        <w:spacing w:line="259" w:lineRule="auto"/>
        <w:ind w:left="360"/>
        <w:jc w:val="both"/>
        <w:rPr>
          <w:rFonts w:asciiTheme="minorHAnsi" w:hAnsiTheme="minorHAnsi"/>
          <w:sz w:val="22"/>
          <w:szCs w:val="22"/>
        </w:rPr>
      </w:pPr>
    </w:p>
    <w:p w:rsidR="00FA4BDD" w:rsidRDefault="00FA4BDD" w:rsidP="00FA4BDD">
      <w:pPr>
        <w:spacing w:line="259" w:lineRule="auto"/>
        <w:ind w:left="360"/>
        <w:jc w:val="both"/>
        <w:rPr>
          <w:rFonts w:asciiTheme="minorHAnsi" w:hAnsiTheme="minorHAnsi"/>
          <w:sz w:val="22"/>
          <w:szCs w:val="22"/>
        </w:rPr>
      </w:pPr>
    </w:p>
    <w:p w:rsidR="00FA4BDD" w:rsidRPr="00043FAD" w:rsidRDefault="00FA4BDD" w:rsidP="00FA4BDD">
      <w:pPr>
        <w:spacing w:line="259" w:lineRule="auto"/>
        <w:ind w:left="360"/>
        <w:jc w:val="both"/>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4</w:t>
      </w:r>
    </w:p>
    <w:p w:rsidR="00FA4BDD" w:rsidRPr="00043FAD" w:rsidRDefault="00FA4BDD" w:rsidP="0031181D">
      <w:pPr>
        <w:pStyle w:val="Akapitzlist"/>
        <w:numPr>
          <w:ilvl w:val="0"/>
          <w:numId w:val="43"/>
        </w:numPr>
        <w:spacing w:line="259" w:lineRule="auto"/>
        <w:jc w:val="both"/>
        <w:rPr>
          <w:rFonts w:asciiTheme="minorHAnsi" w:hAnsiTheme="minorHAnsi"/>
          <w:sz w:val="22"/>
          <w:szCs w:val="22"/>
        </w:rPr>
      </w:pPr>
      <w:r w:rsidRPr="00043FAD">
        <w:rPr>
          <w:rFonts w:asciiTheme="minorHAnsi" w:hAnsiTheme="minorHAnsi"/>
          <w:sz w:val="22"/>
          <w:szCs w:val="22"/>
        </w:rPr>
        <w:t xml:space="preserve">Wykonawca jest zobowiązany zapewnić kontrolę własną pomiarów we własnym zakresie. </w:t>
      </w:r>
    </w:p>
    <w:p w:rsidR="00FA4BDD" w:rsidRPr="00043FAD" w:rsidRDefault="00FA4BDD" w:rsidP="0031181D">
      <w:pPr>
        <w:pStyle w:val="Akapitzlist"/>
        <w:numPr>
          <w:ilvl w:val="0"/>
          <w:numId w:val="43"/>
        </w:numPr>
        <w:spacing w:line="259" w:lineRule="auto"/>
        <w:jc w:val="both"/>
        <w:rPr>
          <w:rFonts w:asciiTheme="minorHAnsi" w:hAnsiTheme="minorHAnsi"/>
          <w:sz w:val="22"/>
          <w:szCs w:val="22"/>
        </w:rPr>
      </w:pPr>
      <w:r w:rsidRPr="00043FAD">
        <w:rPr>
          <w:rFonts w:asciiTheme="minorHAnsi" w:hAnsiTheme="minorHAnsi"/>
          <w:sz w:val="22"/>
          <w:szCs w:val="22"/>
        </w:rPr>
        <w:t xml:space="preserve">Wykonawca pomiarów jest zobowiązany zapewnić prawidłowe funkcjonowanie systemu pomiarowego w trakcie realizacji prac pomiarowych. </w:t>
      </w:r>
    </w:p>
    <w:p w:rsidR="00FA4BDD" w:rsidRPr="00043FAD" w:rsidRDefault="00FA4BDD" w:rsidP="0031181D">
      <w:pPr>
        <w:pStyle w:val="Akapitzlist"/>
        <w:numPr>
          <w:ilvl w:val="0"/>
          <w:numId w:val="43"/>
        </w:numPr>
        <w:spacing w:line="259" w:lineRule="auto"/>
        <w:jc w:val="both"/>
        <w:rPr>
          <w:rFonts w:asciiTheme="minorHAnsi" w:hAnsiTheme="minorHAnsi"/>
          <w:sz w:val="22"/>
          <w:szCs w:val="22"/>
        </w:rPr>
      </w:pPr>
      <w:r w:rsidRPr="00043FAD">
        <w:rPr>
          <w:rFonts w:asciiTheme="minorHAnsi" w:hAnsiTheme="minorHAnsi"/>
          <w:sz w:val="22"/>
          <w:szCs w:val="22"/>
        </w:rPr>
        <w:t xml:space="preserve">Wyniki pomiarów kontrolnych powinny być zapisywane, dokumentowane </w:t>
      </w:r>
      <w:r w:rsidRPr="00043FAD">
        <w:rPr>
          <w:rFonts w:asciiTheme="minorHAnsi" w:hAnsiTheme="minorHAnsi"/>
          <w:sz w:val="22"/>
          <w:szCs w:val="22"/>
        </w:rPr>
        <w:br/>
        <w:t xml:space="preserve">i przechowywane przez Wykonawcę. </w:t>
      </w:r>
    </w:p>
    <w:p w:rsidR="00FA4BDD" w:rsidRPr="00043FAD" w:rsidRDefault="00FA4BDD" w:rsidP="0031181D">
      <w:pPr>
        <w:pStyle w:val="Akapitzlist"/>
        <w:numPr>
          <w:ilvl w:val="0"/>
          <w:numId w:val="43"/>
        </w:numPr>
        <w:spacing w:line="259" w:lineRule="auto"/>
        <w:jc w:val="both"/>
        <w:rPr>
          <w:rFonts w:asciiTheme="minorHAnsi" w:hAnsiTheme="minorHAnsi"/>
          <w:sz w:val="22"/>
          <w:szCs w:val="22"/>
        </w:rPr>
      </w:pPr>
      <w:r w:rsidRPr="00043FAD">
        <w:rPr>
          <w:rFonts w:asciiTheme="minorHAnsi" w:hAnsiTheme="minorHAnsi"/>
          <w:sz w:val="22"/>
          <w:szCs w:val="22"/>
        </w:rPr>
        <w:t xml:space="preserve">W trakcie realizacji prac pomiarowych, Wykonawca, na żądanie Zamawiającego, zobowiązany jest wykonać pomiar kontrolny według zasad opisanych w OPZ. </w:t>
      </w:r>
    </w:p>
    <w:p w:rsidR="00FA4BDD" w:rsidRPr="00043FAD" w:rsidRDefault="00FA4BDD" w:rsidP="0031181D">
      <w:pPr>
        <w:pStyle w:val="Akapitzlist"/>
        <w:numPr>
          <w:ilvl w:val="0"/>
          <w:numId w:val="43"/>
        </w:numPr>
        <w:spacing w:line="259" w:lineRule="auto"/>
        <w:jc w:val="both"/>
        <w:rPr>
          <w:rFonts w:asciiTheme="minorHAnsi" w:hAnsiTheme="minorHAnsi"/>
          <w:sz w:val="22"/>
          <w:szCs w:val="22"/>
        </w:rPr>
      </w:pPr>
      <w:r w:rsidRPr="00043FAD">
        <w:rPr>
          <w:rFonts w:asciiTheme="minorHAnsi" w:hAnsiTheme="minorHAnsi"/>
          <w:sz w:val="22"/>
          <w:szCs w:val="22"/>
        </w:rPr>
        <w:t>Po wykonaniu całości zadania Wykonawca jest zobowiązany przekazać Zamawiającemu komplet dokumentacji potwierdzającej przeprowadzenie wszystkich czynności, o których mowa w niniejszym paragrafie.</w:t>
      </w:r>
    </w:p>
    <w:p w:rsidR="00FA4BDD" w:rsidRPr="00043FAD" w:rsidRDefault="00FA4BDD" w:rsidP="0031181D">
      <w:pPr>
        <w:pStyle w:val="Akapitzlist"/>
        <w:numPr>
          <w:ilvl w:val="0"/>
          <w:numId w:val="43"/>
        </w:numPr>
        <w:spacing w:line="259" w:lineRule="auto"/>
        <w:jc w:val="both"/>
        <w:rPr>
          <w:rFonts w:asciiTheme="minorHAnsi" w:hAnsiTheme="minorHAnsi"/>
          <w:sz w:val="22"/>
          <w:szCs w:val="22"/>
        </w:rPr>
      </w:pPr>
      <w:r w:rsidRPr="00043FAD">
        <w:rPr>
          <w:rFonts w:asciiTheme="minorHAnsi" w:hAnsiTheme="minorHAnsi"/>
          <w:sz w:val="22"/>
          <w:szCs w:val="22"/>
        </w:rPr>
        <w:t xml:space="preserve">Wykonawca ponosi koszty własnych pomiarów kontrolnych. </w:t>
      </w:r>
    </w:p>
    <w:p w:rsidR="00FA4BDD" w:rsidRPr="00043FAD" w:rsidRDefault="00FA4BDD" w:rsidP="00FA4BDD">
      <w:pPr>
        <w:spacing w:line="259" w:lineRule="auto"/>
        <w:jc w:val="both"/>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5</w:t>
      </w:r>
    </w:p>
    <w:p w:rsidR="00FA4BDD" w:rsidRPr="00043FAD" w:rsidRDefault="00FA4BDD" w:rsidP="0031181D">
      <w:pPr>
        <w:pStyle w:val="Akapitzlist"/>
        <w:numPr>
          <w:ilvl w:val="0"/>
          <w:numId w:val="42"/>
        </w:numPr>
        <w:spacing w:line="259" w:lineRule="auto"/>
        <w:ind w:left="284" w:hanging="284"/>
        <w:jc w:val="both"/>
        <w:rPr>
          <w:rFonts w:asciiTheme="minorHAnsi" w:hAnsiTheme="minorHAnsi"/>
          <w:sz w:val="22"/>
          <w:szCs w:val="22"/>
        </w:rPr>
      </w:pPr>
      <w:r w:rsidRPr="00043FAD">
        <w:rPr>
          <w:rFonts w:asciiTheme="minorHAnsi" w:hAnsiTheme="minorHAnsi"/>
          <w:sz w:val="22"/>
          <w:szCs w:val="22"/>
        </w:rPr>
        <w:t xml:space="preserve">Po podpisaniu umowy do obowiązków Wykonawcy należy przygotowanie oraz uzgodnienie projektu organizacji ruchu na czas wykonywania pomiarów oraz jego przedłożenie Zamawiającemu wraz z niezbędnymi opiniami, w celu uzyskania zatwierdzenia. </w:t>
      </w:r>
    </w:p>
    <w:p w:rsidR="00FA4BDD" w:rsidRPr="00043FAD" w:rsidRDefault="00FA4BDD" w:rsidP="0031181D">
      <w:pPr>
        <w:pStyle w:val="Akapitzlist"/>
        <w:numPr>
          <w:ilvl w:val="0"/>
          <w:numId w:val="42"/>
        </w:numPr>
        <w:spacing w:line="259" w:lineRule="auto"/>
        <w:ind w:left="284" w:hanging="284"/>
        <w:jc w:val="both"/>
        <w:rPr>
          <w:rFonts w:asciiTheme="minorHAnsi" w:hAnsiTheme="minorHAnsi"/>
          <w:sz w:val="22"/>
          <w:szCs w:val="22"/>
        </w:rPr>
      </w:pPr>
      <w:r w:rsidRPr="00043FAD">
        <w:rPr>
          <w:rFonts w:asciiTheme="minorHAnsi" w:hAnsiTheme="minorHAnsi"/>
          <w:sz w:val="22"/>
          <w:szCs w:val="22"/>
        </w:rPr>
        <w:t xml:space="preserve">Pojazd wykonujący pomiary powinien być wyposażony w odpowiednie oznakowanie, m.in. powinien być wyposażony w sygnał świetlny błyskowy, żółty, widoczny </w:t>
      </w:r>
      <w:r w:rsidRPr="00043FAD">
        <w:rPr>
          <w:rFonts w:asciiTheme="minorHAnsi" w:hAnsiTheme="minorHAnsi"/>
          <w:sz w:val="22"/>
          <w:szCs w:val="22"/>
        </w:rPr>
        <w:br/>
        <w:t>ze wszystkich stron z odległości co najmniej 150 m przy dobrej przejrzystości powietrza oraz inne oznakowanie – zgodnie z obowiązującymi przepisami.</w:t>
      </w:r>
    </w:p>
    <w:p w:rsidR="00FA4BDD" w:rsidRPr="00043FAD" w:rsidRDefault="00FA4BDD" w:rsidP="00FA4BDD">
      <w:pPr>
        <w:spacing w:line="259" w:lineRule="auto"/>
        <w:jc w:val="center"/>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6</w:t>
      </w:r>
    </w:p>
    <w:p w:rsidR="00FA4BDD" w:rsidRDefault="00FA4BDD" w:rsidP="0031181D">
      <w:pPr>
        <w:pStyle w:val="Akapitzlist"/>
        <w:numPr>
          <w:ilvl w:val="0"/>
          <w:numId w:val="62"/>
        </w:numPr>
        <w:spacing w:line="259" w:lineRule="auto"/>
        <w:jc w:val="both"/>
        <w:rPr>
          <w:rFonts w:asciiTheme="minorHAnsi" w:hAnsiTheme="minorHAnsi"/>
          <w:sz w:val="22"/>
          <w:szCs w:val="22"/>
        </w:rPr>
      </w:pPr>
      <w:r w:rsidRPr="00043FAD">
        <w:rPr>
          <w:rFonts w:asciiTheme="minorHAnsi" w:hAnsiTheme="minorHAnsi"/>
          <w:sz w:val="22"/>
          <w:szCs w:val="22"/>
        </w:rPr>
        <w:t xml:space="preserve">Wykonawca zobowiązuje się do zrealizowania przedmiotu Umowy w terminie </w:t>
      </w:r>
      <w:r>
        <w:rPr>
          <w:rFonts w:asciiTheme="minorHAnsi" w:hAnsiTheme="minorHAnsi"/>
          <w:sz w:val="22"/>
          <w:szCs w:val="22"/>
        </w:rPr>
        <w:t>…….</w:t>
      </w:r>
      <w:r w:rsidRPr="00043FAD">
        <w:rPr>
          <w:rFonts w:asciiTheme="minorHAnsi" w:hAnsiTheme="minorHAnsi"/>
          <w:sz w:val="22"/>
          <w:szCs w:val="22"/>
        </w:rPr>
        <w:t xml:space="preserve"> dni od daty podpisania umowy.</w:t>
      </w:r>
    </w:p>
    <w:p w:rsidR="00FA4BDD" w:rsidRDefault="00FA4BDD" w:rsidP="0031181D">
      <w:pPr>
        <w:pStyle w:val="Akapitzlist"/>
        <w:numPr>
          <w:ilvl w:val="0"/>
          <w:numId w:val="62"/>
        </w:numPr>
        <w:spacing w:line="259" w:lineRule="auto"/>
        <w:jc w:val="both"/>
        <w:rPr>
          <w:rFonts w:asciiTheme="minorHAnsi" w:hAnsiTheme="minorHAnsi"/>
          <w:sz w:val="22"/>
          <w:szCs w:val="22"/>
        </w:rPr>
      </w:pPr>
      <w:r>
        <w:rPr>
          <w:rFonts w:asciiTheme="minorHAnsi" w:hAnsiTheme="minorHAnsi"/>
          <w:sz w:val="22"/>
          <w:szCs w:val="22"/>
        </w:rPr>
        <w:t xml:space="preserve">W przypadku wystąpienia okoliczności niezależnych od Wykonawcy </w:t>
      </w:r>
      <w:r w:rsidRPr="006D2F66">
        <w:rPr>
          <w:rFonts w:asciiTheme="minorHAnsi" w:hAnsiTheme="minorHAnsi"/>
          <w:sz w:val="22"/>
          <w:szCs w:val="22"/>
        </w:rPr>
        <w:t xml:space="preserve">uniemożliwiających </w:t>
      </w:r>
      <w:r>
        <w:rPr>
          <w:rFonts w:asciiTheme="minorHAnsi" w:hAnsiTheme="minorHAnsi"/>
          <w:sz w:val="22"/>
          <w:szCs w:val="22"/>
        </w:rPr>
        <w:t>wykonanie przedmiotu</w:t>
      </w:r>
      <w:r w:rsidRPr="006D2F66">
        <w:rPr>
          <w:rFonts w:asciiTheme="minorHAnsi" w:hAnsiTheme="minorHAnsi"/>
          <w:sz w:val="22"/>
          <w:szCs w:val="22"/>
        </w:rPr>
        <w:t xml:space="preserve"> zamówienia, </w:t>
      </w:r>
      <w:r>
        <w:rPr>
          <w:rFonts w:asciiTheme="minorHAnsi" w:hAnsiTheme="minorHAnsi"/>
          <w:sz w:val="22"/>
          <w:szCs w:val="22"/>
        </w:rPr>
        <w:t xml:space="preserve">Zamawiający odpowiednio wydłuży termin zakończenia umowy o czas trwania tych okoliczności. </w:t>
      </w:r>
    </w:p>
    <w:p w:rsidR="00FA4BDD" w:rsidRPr="00555DD3" w:rsidRDefault="00FA4BDD" w:rsidP="0031181D">
      <w:pPr>
        <w:pStyle w:val="Akapitzlist"/>
        <w:numPr>
          <w:ilvl w:val="0"/>
          <w:numId w:val="62"/>
        </w:numPr>
        <w:spacing w:line="259" w:lineRule="auto"/>
        <w:jc w:val="both"/>
        <w:rPr>
          <w:rFonts w:asciiTheme="minorHAnsi" w:hAnsiTheme="minorHAnsi"/>
          <w:sz w:val="22"/>
          <w:szCs w:val="22"/>
        </w:rPr>
      </w:pPr>
      <w:r w:rsidRPr="00555DD3">
        <w:rPr>
          <w:rFonts w:asciiTheme="minorHAnsi" w:hAnsiTheme="minorHAnsi"/>
          <w:sz w:val="22"/>
          <w:szCs w:val="22"/>
        </w:rPr>
        <w:t>Wykonawca zobowiązany jest w terminie 7 dni od dnia podpisania umowy przedłożyć projekt organizacji ruchu celem zatwierdzenia przez Zamawiającego, a Zamawiający zobowiązany jest w terminie 7 dni od jego złożenia zatwierdzić projekt lub wezwać do uzupełnienia.</w:t>
      </w:r>
    </w:p>
    <w:p w:rsidR="00FA4BDD" w:rsidRPr="00043FAD" w:rsidRDefault="00FA4BDD" w:rsidP="00FA4BDD">
      <w:pPr>
        <w:spacing w:line="259" w:lineRule="auto"/>
        <w:jc w:val="both"/>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7</w:t>
      </w:r>
    </w:p>
    <w:p w:rsidR="00FA4BDD" w:rsidRPr="00043FAD" w:rsidRDefault="00FA4BDD" w:rsidP="0031181D">
      <w:pPr>
        <w:pStyle w:val="Akapitzlist"/>
        <w:numPr>
          <w:ilvl w:val="0"/>
          <w:numId w:val="44"/>
        </w:numPr>
        <w:spacing w:line="259" w:lineRule="auto"/>
        <w:jc w:val="both"/>
        <w:rPr>
          <w:rFonts w:asciiTheme="minorHAnsi" w:hAnsiTheme="minorHAnsi"/>
          <w:sz w:val="22"/>
          <w:szCs w:val="22"/>
        </w:rPr>
      </w:pPr>
      <w:r w:rsidRPr="00043FAD">
        <w:rPr>
          <w:rFonts w:asciiTheme="minorHAnsi" w:hAnsiTheme="minorHAnsi"/>
          <w:sz w:val="22"/>
          <w:szCs w:val="22"/>
        </w:rPr>
        <w:t>Wykonawca zapłaci Zamawiającemu karę umowną:</w:t>
      </w:r>
    </w:p>
    <w:p w:rsidR="00FA4BDD" w:rsidRPr="00043FAD" w:rsidRDefault="00FA4BDD" w:rsidP="0031181D">
      <w:pPr>
        <w:pStyle w:val="Akapitzlist"/>
        <w:numPr>
          <w:ilvl w:val="0"/>
          <w:numId w:val="58"/>
        </w:numPr>
        <w:spacing w:line="259" w:lineRule="auto"/>
        <w:jc w:val="both"/>
        <w:rPr>
          <w:rFonts w:asciiTheme="minorHAnsi" w:hAnsiTheme="minorHAnsi"/>
          <w:sz w:val="22"/>
          <w:szCs w:val="22"/>
        </w:rPr>
      </w:pPr>
      <w:r w:rsidRPr="00043FAD">
        <w:rPr>
          <w:rFonts w:asciiTheme="minorHAnsi" w:hAnsiTheme="minorHAnsi"/>
          <w:sz w:val="22"/>
          <w:szCs w:val="22"/>
        </w:rPr>
        <w:t>za zwłokę w wykonaniu przedmiotu umowy ponad termin określony w § 6 umowy – w wysokości 0,2% wynagrodzenia brutto, o którym mowa w § 9 ust. 1 umowy, za każdy dzień zwłoki;</w:t>
      </w:r>
    </w:p>
    <w:p w:rsidR="00FA4BDD" w:rsidRPr="00043FAD" w:rsidRDefault="00FA4BDD" w:rsidP="0031181D">
      <w:pPr>
        <w:pStyle w:val="Akapitzlist"/>
        <w:numPr>
          <w:ilvl w:val="0"/>
          <w:numId w:val="58"/>
        </w:numPr>
        <w:spacing w:line="259" w:lineRule="auto"/>
        <w:jc w:val="both"/>
        <w:rPr>
          <w:rFonts w:asciiTheme="minorHAnsi" w:hAnsiTheme="minorHAnsi"/>
          <w:sz w:val="22"/>
          <w:szCs w:val="22"/>
        </w:rPr>
      </w:pPr>
      <w:r w:rsidRPr="00043FAD">
        <w:rPr>
          <w:rFonts w:asciiTheme="minorHAnsi" w:hAnsiTheme="minorHAnsi"/>
          <w:sz w:val="22"/>
          <w:szCs w:val="22"/>
        </w:rPr>
        <w:t xml:space="preserve">z tytułu odstąpienia od umowy przez którąkolwiek ze stron z przyczyn leżących po stronie Wykonawcy, w wysokości 20% wynagrodzenia PLN brutto wskazanego </w:t>
      </w:r>
      <w:r w:rsidRPr="00043FAD">
        <w:rPr>
          <w:rFonts w:asciiTheme="minorHAnsi" w:hAnsiTheme="minorHAnsi"/>
          <w:sz w:val="22"/>
          <w:szCs w:val="22"/>
        </w:rPr>
        <w:br/>
        <w:t>w § 9 ust. 1.</w:t>
      </w:r>
    </w:p>
    <w:p w:rsidR="00FA4BDD" w:rsidRPr="00043FAD" w:rsidRDefault="00FA4BDD" w:rsidP="0031181D">
      <w:pPr>
        <w:pStyle w:val="Akapitzlist"/>
        <w:numPr>
          <w:ilvl w:val="0"/>
          <w:numId w:val="44"/>
        </w:numPr>
        <w:spacing w:line="254" w:lineRule="auto"/>
        <w:jc w:val="both"/>
        <w:rPr>
          <w:rFonts w:asciiTheme="minorHAnsi" w:hAnsiTheme="minorHAnsi"/>
          <w:sz w:val="22"/>
          <w:szCs w:val="22"/>
        </w:rPr>
      </w:pPr>
      <w:r w:rsidRPr="00043FAD">
        <w:rPr>
          <w:rFonts w:asciiTheme="minorHAnsi" w:hAnsiTheme="minorHAnsi"/>
          <w:sz w:val="22"/>
          <w:szCs w:val="22"/>
        </w:rPr>
        <w:t>Zamawiający zapłaci Wykonawcy karę umowną:</w:t>
      </w:r>
    </w:p>
    <w:p w:rsidR="00FA4BDD" w:rsidRPr="00043FAD" w:rsidRDefault="00FA4BDD" w:rsidP="0031181D">
      <w:pPr>
        <w:pStyle w:val="Akapitzlist"/>
        <w:numPr>
          <w:ilvl w:val="0"/>
          <w:numId w:val="59"/>
        </w:numPr>
        <w:spacing w:line="254" w:lineRule="auto"/>
        <w:ind w:left="709"/>
        <w:jc w:val="both"/>
        <w:rPr>
          <w:rFonts w:asciiTheme="minorHAnsi" w:hAnsiTheme="minorHAnsi"/>
          <w:sz w:val="22"/>
          <w:szCs w:val="22"/>
        </w:rPr>
      </w:pPr>
      <w:r w:rsidRPr="00043FAD">
        <w:rPr>
          <w:rFonts w:asciiTheme="minorHAnsi" w:hAnsiTheme="minorHAnsi"/>
          <w:sz w:val="22"/>
          <w:szCs w:val="22"/>
        </w:rPr>
        <w:t>z tytułu odstąpienia od Umowy przez którąkolwiek ze Stron z przyczyn leżących po stronie Zamawiającego – w wysokości 10% wynagrodzenia brutto, o którym mowa w § 9 ust. 1 Umowy, z zastrzeżeniem, że nie dotyczy to sytuacji gdy odstąpienie od Umowy nastąpi z przyczyn, o których mowa w ust. 3.</w:t>
      </w:r>
    </w:p>
    <w:p w:rsidR="00FA4BDD" w:rsidRPr="009C1DF4" w:rsidRDefault="00FA4BDD" w:rsidP="0031181D">
      <w:pPr>
        <w:pStyle w:val="Akapitzlist"/>
        <w:numPr>
          <w:ilvl w:val="0"/>
          <w:numId w:val="44"/>
        </w:numPr>
        <w:spacing w:line="254" w:lineRule="auto"/>
        <w:jc w:val="both"/>
        <w:rPr>
          <w:rFonts w:asciiTheme="minorHAnsi" w:hAnsiTheme="minorHAnsi"/>
          <w:sz w:val="22"/>
          <w:szCs w:val="22"/>
        </w:rPr>
      </w:pPr>
      <w:r w:rsidRPr="00043FAD">
        <w:rPr>
          <w:rFonts w:asciiTheme="minorHAnsi" w:hAnsiTheme="minorHAnsi"/>
          <w:sz w:val="22"/>
          <w:szCs w:val="22"/>
        </w:rPr>
        <w:t>W razie wystąpienia istotnej zmiany okoliczności powodującej, że wykonanie umowy nie leży w interesie publicznym, czego nie można było przewidzieć w chwili zawarcia umowy, Zamawiający może odstąpić od umowy lub jej części w terminie 30 dni od powzięcia wiadomości o powyższych okolicznościach. W takim wypadku Wykonawca może żądać jedynie wynagrodzenia należnego mu z tytułu wykonania części umowy.</w:t>
      </w:r>
    </w:p>
    <w:p w:rsidR="00FA4BDD" w:rsidRPr="00043FAD" w:rsidRDefault="00FA4BDD" w:rsidP="0031181D">
      <w:pPr>
        <w:pStyle w:val="Akapitzlist"/>
        <w:numPr>
          <w:ilvl w:val="0"/>
          <w:numId w:val="44"/>
        </w:numPr>
        <w:spacing w:line="254" w:lineRule="auto"/>
        <w:jc w:val="both"/>
        <w:rPr>
          <w:rFonts w:asciiTheme="minorHAnsi" w:hAnsiTheme="minorHAnsi"/>
          <w:sz w:val="22"/>
          <w:szCs w:val="22"/>
        </w:rPr>
      </w:pPr>
      <w:r w:rsidRPr="00043FAD">
        <w:rPr>
          <w:rFonts w:asciiTheme="minorHAnsi" w:hAnsiTheme="minorHAnsi"/>
          <w:sz w:val="22"/>
          <w:szCs w:val="22"/>
        </w:rPr>
        <w:t xml:space="preserve">Wykonawca ponosi pełną i nieograniczoną odpowiedzialność za wszelkie wady prawne i konsekwencje istnienia tych wad w przedmiocie Umowy ujawnione lub mogące się ujawnić w przyszłości. </w:t>
      </w:r>
    </w:p>
    <w:p w:rsidR="00FA4BDD" w:rsidRPr="009C1DF4" w:rsidRDefault="00FA4BDD" w:rsidP="0031181D">
      <w:pPr>
        <w:pStyle w:val="Akapitzlist"/>
        <w:numPr>
          <w:ilvl w:val="0"/>
          <w:numId w:val="44"/>
        </w:numPr>
        <w:spacing w:line="254" w:lineRule="auto"/>
        <w:jc w:val="both"/>
        <w:rPr>
          <w:rFonts w:asciiTheme="minorHAnsi" w:hAnsiTheme="minorHAnsi"/>
          <w:sz w:val="22"/>
          <w:szCs w:val="22"/>
        </w:rPr>
      </w:pPr>
      <w:r w:rsidRPr="00043FAD">
        <w:rPr>
          <w:rFonts w:asciiTheme="minorHAnsi" w:hAnsiTheme="minorHAnsi"/>
          <w:iCs/>
          <w:sz w:val="22"/>
          <w:szCs w:val="22"/>
        </w:rPr>
        <w:t>Zamawiający jest uprawniony do potrącania należnych mu kar umownych z wynagrodzenia przysługującego Wykonawcy.</w:t>
      </w: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8</w:t>
      </w:r>
    </w:p>
    <w:p w:rsidR="00FA4BDD" w:rsidRPr="00043FAD" w:rsidRDefault="00FA4BDD" w:rsidP="0031181D">
      <w:pPr>
        <w:numPr>
          <w:ilvl w:val="0"/>
          <w:numId w:val="41"/>
        </w:numPr>
        <w:spacing w:line="259" w:lineRule="auto"/>
        <w:ind w:left="360"/>
        <w:jc w:val="both"/>
        <w:rPr>
          <w:rFonts w:asciiTheme="minorHAnsi" w:hAnsiTheme="minorHAnsi"/>
          <w:sz w:val="22"/>
          <w:szCs w:val="22"/>
        </w:rPr>
      </w:pPr>
      <w:r w:rsidRPr="00043FAD">
        <w:rPr>
          <w:rFonts w:asciiTheme="minorHAnsi" w:hAnsiTheme="minorHAnsi"/>
          <w:sz w:val="22"/>
          <w:szCs w:val="22"/>
        </w:rPr>
        <w:t>Wykonawca oświadcza, że posiada kwalifikacje i umiejętności do wykonania usługi oraz dysponuje odpowiednim sprzętem pomiarowym.</w:t>
      </w:r>
    </w:p>
    <w:p w:rsidR="00FA4BDD" w:rsidRPr="00043FAD" w:rsidRDefault="00FA4BDD" w:rsidP="0031181D">
      <w:pPr>
        <w:numPr>
          <w:ilvl w:val="0"/>
          <w:numId w:val="41"/>
        </w:numPr>
        <w:spacing w:line="259" w:lineRule="auto"/>
        <w:ind w:left="360"/>
        <w:jc w:val="both"/>
        <w:rPr>
          <w:rFonts w:asciiTheme="minorHAnsi" w:hAnsiTheme="minorHAnsi"/>
          <w:sz w:val="22"/>
          <w:szCs w:val="22"/>
        </w:rPr>
      </w:pPr>
      <w:r w:rsidRPr="00043FAD">
        <w:rPr>
          <w:rFonts w:asciiTheme="minorHAnsi" w:hAnsiTheme="minorHAnsi"/>
          <w:sz w:val="22"/>
          <w:szCs w:val="22"/>
        </w:rPr>
        <w:t xml:space="preserve">Wykonawca zobowiązuje się do odpowiedniego zabezpieczenia wykonywanego pomiaru oraz pokrycia koszów tego zabezpieczenia, przy czym zastosowane podczas prac na drodze zabezpieczenia powinny być zgodne z właściwymi przepisami prawa. </w:t>
      </w:r>
    </w:p>
    <w:p w:rsidR="00FA4BDD" w:rsidRPr="00043FAD" w:rsidRDefault="00FA4BDD" w:rsidP="00FA4BDD">
      <w:pPr>
        <w:spacing w:line="259" w:lineRule="auto"/>
        <w:jc w:val="both"/>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9</w:t>
      </w:r>
    </w:p>
    <w:p w:rsidR="00FA4BDD" w:rsidRPr="00043FAD" w:rsidRDefault="00FA4BDD" w:rsidP="0031181D">
      <w:pPr>
        <w:pStyle w:val="Akapitzlist"/>
        <w:numPr>
          <w:ilvl w:val="0"/>
          <w:numId w:val="45"/>
        </w:numPr>
        <w:spacing w:line="259" w:lineRule="auto"/>
        <w:jc w:val="both"/>
        <w:rPr>
          <w:rFonts w:asciiTheme="minorHAnsi" w:hAnsiTheme="minorHAnsi"/>
          <w:iCs/>
          <w:sz w:val="22"/>
          <w:szCs w:val="22"/>
          <w:lang w:eastAsia="pl-PL"/>
        </w:rPr>
      </w:pPr>
      <w:r w:rsidRPr="00043FAD">
        <w:rPr>
          <w:rFonts w:asciiTheme="minorHAnsi" w:hAnsiTheme="minorHAnsi"/>
          <w:iCs/>
          <w:sz w:val="22"/>
          <w:szCs w:val="22"/>
          <w:lang w:eastAsia="pl-PL"/>
        </w:rPr>
        <w:t xml:space="preserve">Wykonawca z tytułu wykonania całości prac obejmujących przedmiot Umowy oraz </w:t>
      </w:r>
      <w:r w:rsidRPr="00043FAD">
        <w:rPr>
          <w:rFonts w:asciiTheme="minorHAnsi" w:hAnsiTheme="minorHAnsi"/>
          <w:iCs/>
          <w:sz w:val="22"/>
          <w:szCs w:val="22"/>
          <w:lang w:eastAsia="pl-PL"/>
        </w:rPr>
        <w:br/>
        <w:t xml:space="preserve">z tytułu nabycia przez Zamawiającego autorskich praw majątkowych do materiałów wytworzonych w trakcie realizacji umowy otrzyma wynagrodzenie ryczałtowe </w:t>
      </w:r>
      <w:r w:rsidRPr="00043FAD">
        <w:rPr>
          <w:rFonts w:asciiTheme="minorHAnsi" w:hAnsiTheme="minorHAnsi"/>
          <w:iCs/>
          <w:sz w:val="22"/>
          <w:szCs w:val="22"/>
          <w:lang w:eastAsia="pl-PL"/>
        </w:rPr>
        <w:br/>
        <w:t>w wysokości:</w:t>
      </w:r>
    </w:p>
    <w:p w:rsidR="00FA4BDD" w:rsidRPr="00043FAD" w:rsidRDefault="00FA4BDD" w:rsidP="00FA4BDD">
      <w:pPr>
        <w:spacing w:line="259" w:lineRule="auto"/>
        <w:ind w:left="360"/>
        <w:jc w:val="both"/>
        <w:rPr>
          <w:rFonts w:asciiTheme="minorHAnsi" w:hAnsiTheme="minorHAnsi"/>
          <w:iCs/>
          <w:sz w:val="22"/>
          <w:szCs w:val="22"/>
          <w:lang w:eastAsia="pl-PL"/>
        </w:rPr>
      </w:pPr>
      <w:r w:rsidRPr="00043FAD">
        <w:rPr>
          <w:rFonts w:asciiTheme="minorHAnsi" w:hAnsiTheme="minorHAnsi"/>
          <w:iCs/>
          <w:sz w:val="22"/>
          <w:szCs w:val="22"/>
          <w:lang w:eastAsia="pl-PL"/>
        </w:rPr>
        <w:t xml:space="preserve">cena netto </w:t>
      </w:r>
      <w:r w:rsidRPr="00043FAD">
        <w:rPr>
          <w:rFonts w:asciiTheme="minorHAnsi" w:hAnsiTheme="minorHAnsi"/>
          <w:iCs/>
          <w:sz w:val="22"/>
          <w:szCs w:val="22"/>
          <w:lang w:eastAsia="pl-PL"/>
        </w:rPr>
        <w:tab/>
      </w:r>
      <w:r w:rsidRPr="00043FAD">
        <w:rPr>
          <w:rFonts w:asciiTheme="minorHAnsi" w:hAnsiTheme="minorHAnsi"/>
          <w:iCs/>
          <w:sz w:val="22"/>
          <w:szCs w:val="22"/>
          <w:lang w:eastAsia="pl-PL"/>
        </w:rPr>
        <w:tab/>
        <w:t>………………………. zł,</w:t>
      </w:r>
    </w:p>
    <w:p w:rsidR="00FA4BDD" w:rsidRPr="00043FAD" w:rsidRDefault="00FA4BDD" w:rsidP="00FA4BDD">
      <w:pPr>
        <w:spacing w:line="259" w:lineRule="auto"/>
        <w:ind w:left="360"/>
        <w:jc w:val="both"/>
        <w:rPr>
          <w:rFonts w:asciiTheme="minorHAnsi" w:hAnsiTheme="minorHAnsi"/>
          <w:iCs/>
          <w:sz w:val="22"/>
          <w:szCs w:val="22"/>
          <w:lang w:eastAsia="pl-PL"/>
        </w:rPr>
      </w:pPr>
      <w:r w:rsidRPr="00043FAD">
        <w:rPr>
          <w:rFonts w:asciiTheme="minorHAnsi" w:hAnsiTheme="minorHAnsi"/>
          <w:iCs/>
          <w:sz w:val="22"/>
          <w:szCs w:val="22"/>
          <w:lang w:eastAsia="pl-PL"/>
        </w:rPr>
        <w:t xml:space="preserve">podatek VAT (23 %) </w:t>
      </w:r>
      <w:r w:rsidRPr="00043FAD">
        <w:rPr>
          <w:rFonts w:asciiTheme="minorHAnsi" w:hAnsiTheme="minorHAnsi"/>
          <w:iCs/>
          <w:sz w:val="22"/>
          <w:szCs w:val="22"/>
          <w:lang w:eastAsia="pl-PL"/>
        </w:rPr>
        <w:tab/>
        <w:t>………………………. zł,</w:t>
      </w:r>
    </w:p>
    <w:p w:rsidR="00FA4BDD" w:rsidRPr="00043FAD" w:rsidRDefault="00FA4BDD" w:rsidP="00FA4BDD">
      <w:pPr>
        <w:spacing w:line="259" w:lineRule="auto"/>
        <w:ind w:left="360"/>
        <w:jc w:val="both"/>
        <w:rPr>
          <w:rFonts w:asciiTheme="minorHAnsi" w:hAnsiTheme="minorHAnsi"/>
          <w:iCs/>
          <w:sz w:val="22"/>
          <w:szCs w:val="22"/>
          <w:lang w:eastAsia="pl-PL"/>
        </w:rPr>
      </w:pPr>
    </w:p>
    <w:p w:rsidR="00FA4BDD" w:rsidRPr="00043FAD" w:rsidRDefault="00FA4BDD" w:rsidP="00FA4BDD">
      <w:pPr>
        <w:spacing w:line="259" w:lineRule="auto"/>
        <w:ind w:left="360"/>
        <w:jc w:val="both"/>
        <w:rPr>
          <w:rFonts w:asciiTheme="minorHAnsi" w:hAnsiTheme="minorHAnsi"/>
          <w:b/>
          <w:sz w:val="22"/>
          <w:szCs w:val="22"/>
        </w:rPr>
      </w:pPr>
      <w:r w:rsidRPr="00043FAD">
        <w:rPr>
          <w:rFonts w:asciiTheme="minorHAnsi" w:hAnsiTheme="minorHAnsi"/>
          <w:b/>
          <w:sz w:val="22"/>
          <w:szCs w:val="22"/>
        </w:rPr>
        <w:t xml:space="preserve">cena brutto </w:t>
      </w:r>
      <w:r w:rsidRPr="00043FAD">
        <w:rPr>
          <w:rFonts w:asciiTheme="minorHAnsi" w:hAnsiTheme="minorHAnsi"/>
          <w:b/>
          <w:sz w:val="22"/>
          <w:szCs w:val="22"/>
        </w:rPr>
        <w:tab/>
      </w:r>
      <w:r w:rsidRPr="00043FAD">
        <w:rPr>
          <w:rFonts w:asciiTheme="minorHAnsi" w:hAnsiTheme="minorHAnsi"/>
          <w:b/>
          <w:sz w:val="22"/>
          <w:szCs w:val="22"/>
        </w:rPr>
        <w:tab/>
        <w:t>………………………. zł,</w:t>
      </w:r>
    </w:p>
    <w:p w:rsidR="00FA4BDD" w:rsidRPr="00043FAD" w:rsidRDefault="00FA4BDD" w:rsidP="00FA4BDD">
      <w:pPr>
        <w:spacing w:line="259" w:lineRule="auto"/>
        <w:ind w:left="360"/>
        <w:rPr>
          <w:rFonts w:asciiTheme="minorHAnsi" w:hAnsiTheme="minorHAnsi"/>
          <w:b/>
          <w:sz w:val="22"/>
          <w:szCs w:val="22"/>
        </w:rPr>
      </w:pPr>
      <w:r w:rsidRPr="00043FAD">
        <w:rPr>
          <w:rFonts w:asciiTheme="minorHAnsi" w:hAnsiTheme="minorHAnsi"/>
          <w:b/>
          <w:sz w:val="22"/>
          <w:szCs w:val="22"/>
        </w:rPr>
        <w:t>(cena brutto słownie: ………………………………………………………………. złotych).</w:t>
      </w:r>
    </w:p>
    <w:p w:rsidR="00FA4BDD" w:rsidRPr="00043FAD" w:rsidRDefault="00FA4BDD" w:rsidP="0031181D">
      <w:pPr>
        <w:pStyle w:val="Akapitzlist"/>
        <w:numPr>
          <w:ilvl w:val="0"/>
          <w:numId w:val="45"/>
        </w:numPr>
        <w:spacing w:line="259" w:lineRule="auto"/>
        <w:jc w:val="both"/>
        <w:rPr>
          <w:rFonts w:asciiTheme="minorHAnsi" w:hAnsiTheme="minorHAnsi"/>
          <w:sz w:val="22"/>
          <w:szCs w:val="22"/>
        </w:rPr>
      </w:pPr>
      <w:r w:rsidRPr="00043FAD">
        <w:rPr>
          <w:rFonts w:asciiTheme="minorHAnsi" w:hAnsiTheme="minorHAnsi"/>
          <w:iCs/>
          <w:sz w:val="22"/>
          <w:szCs w:val="22"/>
        </w:rPr>
        <w:t>Należności</w:t>
      </w:r>
      <w:r w:rsidRPr="00043FAD">
        <w:rPr>
          <w:rFonts w:asciiTheme="minorHAnsi" w:hAnsiTheme="minorHAnsi"/>
          <w:sz w:val="22"/>
          <w:szCs w:val="22"/>
        </w:rPr>
        <w:t xml:space="preserve"> z tytułu faktur będą płatne przez Zamawiającego przelewem na rachunek banko</w:t>
      </w:r>
      <w:r>
        <w:rPr>
          <w:rFonts w:asciiTheme="minorHAnsi" w:hAnsiTheme="minorHAnsi"/>
          <w:sz w:val="22"/>
          <w:szCs w:val="22"/>
        </w:rPr>
        <w:t>wy Wykonawcy:…………………………………………………………………………………………………………………………………..</w:t>
      </w:r>
    </w:p>
    <w:p w:rsidR="00FA4BDD" w:rsidRPr="00043FAD" w:rsidRDefault="00FA4BDD" w:rsidP="0031181D">
      <w:pPr>
        <w:pStyle w:val="Akapitzlist"/>
        <w:numPr>
          <w:ilvl w:val="0"/>
          <w:numId w:val="45"/>
        </w:numPr>
        <w:spacing w:line="259" w:lineRule="auto"/>
        <w:jc w:val="both"/>
        <w:rPr>
          <w:rFonts w:asciiTheme="minorHAnsi" w:hAnsiTheme="minorHAnsi"/>
          <w:sz w:val="22"/>
          <w:szCs w:val="22"/>
        </w:rPr>
      </w:pPr>
      <w:r w:rsidRPr="00043FAD">
        <w:rPr>
          <w:rFonts w:asciiTheme="minorHAnsi" w:hAnsiTheme="minorHAnsi"/>
          <w:iCs/>
          <w:sz w:val="22"/>
          <w:szCs w:val="22"/>
        </w:rPr>
        <w:t>Zamawiający ma obowiązek zapłaty w terminie do 30</w:t>
      </w:r>
      <w:r w:rsidRPr="00043FAD">
        <w:rPr>
          <w:rFonts w:asciiTheme="minorHAnsi" w:hAnsiTheme="minorHAnsi"/>
          <w:i/>
          <w:iCs/>
          <w:sz w:val="22"/>
          <w:szCs w:val="22"/>
        </w:rPr>
        <w:t> </w:t>
      </w:r>
      <w:r w:rsidRPr="00043FAD">
        <w:rPr>
          <w:rFonts w:asciiTheme="minorHAnsi" w:hAnsiTheme="minorHAnsi"/>
          <w:iCs/>
          <w:sz w:val="22"/>
          <w:szCs w:val="22"/>
        </w:rPr>
        <w:t>dni licząc od daty otrzymania prawidłowo wystawionej faktury. Datą zapłaty jest dzień obciążenia rachunku bankowego Zamawiającego.</w:t>
      </w:r>
    </w:p>
    <w:p w:rsidR="00FA4BDD" w:rsidRPr="00043FAD" w:rsidRDefault="00FA4BDD" w:rsidP="00FA4BDD">
      <w:pPr>
        <w:pStyle w:val="Akapitzlist"/>
        <w:spacing w:line="259" w:lineRule="auto"/>
        <w:ind w:left="360"/>
        <w:jc w:val="both"/>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§10</w:t>
      </w:r>
    </w:p>
    <w:p w:rsidR="00FA4BDD" w:rsidRPr="00043FAD" w:rsidRDefault="00FA4BDD" w:rsidP="0031181D">
      <w:pPr>
        <w:pStyle w:val="Akapitzlist"/>
        <w:numPr>
          <w:ilvl w:val="0"/>
          <w:numId w:val="48"/>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Zamawiający dokona ilościowego odbioru przedmiotu Umowy w terminie najpóźniej 10 dni, licząc od dnia zakończenia prac.</w:t>
      </w:r>
    </w:p>
    <w:p w:rsidR="00FA4BDD" w:rsidRPr="00043FAD" w:rsidRDefault="00FA4BDD" w:rsidP="0031181D">
      <w:pPr>
        <w:pStyle w:val="Akapitzlist"/>
        <w:numPr>
          <w:ilvl w:val="0"/>
          <w:numId w:val="48"/>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Protokół odbioru przedmiotu Umowy bez zastrzeżeń stanowi podstawę do wystawienia faktury VAT przez Wykonawcę.</w:t>
      </w:r>
    </w:p>
    <w:p w:rsidR="00FA4BDD" w:rsidRPr="00043FAD" w:rsidRDefault="00FA4BDD" w:rsidP="0031181D">
      <w:pPr>
        <w:pStyle w:val="Akapitzlist"/>
        <w:numPr>
          <w:ilvl w:val="0"/>
          <w:numId w:val="48"/>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 xml:space="preserve">Zakres ewentualnych poprawek i uzupełnień wykonania przedmiotu umowy oraz termin ich wykonania przez Wykonawcę, określony zostanie przez Zamawiającego </w:t>
      </w:r>
      <w:r w:rsidRPr="00043FAD">
        <w:rPr>
          <w:rFonts w:asciiTheme="minorHAnsi" w:hAnsiTheme="minorHAnsi"/>
          <w:sz w:val="22"/>
          <w:szCs w:val="22"/>
        </w:rPr>
        <w:br/>
        <w:t>w Protokole odbioru.</w:t>
      </w:r>
    </w:p>
    <w:p w:rsidR="00FA4BDD" w:rsidRPr="00043FAD" w:rsidRDefault="00FA4BDD" w:rsidP="0031181D">
      <w:pPr>
        <w:pStyle w:val="Akapitzlist"/>
        <w:numPr>
          <w:ilvl w:val="0"/>
          <w:numId w:val="48"/>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Wszystkie nieprawidłowości w realizacji przedmiotu Umowy wynikające z przyczyn leżących po stronie Wykonawcy, które zostaną ujawnione w ciągu 6 miesięcy od daty odbioru przedmiotu Umowy, będą usunięte bezpłatnie przez Wykonawcę. Jeżeli Wykonawca w terminie 14 dni od dnia otrzymania wezwania Zamawiającego nie przystąpi do usunięcia nieprawidłowości, Zamawiającemu przysługuje prawo do ich usunięcia na koszt Wykonawcy.</w:t>
      </w:r>
    </w:p>
    <w:p w:rsidR="00FA4BDD" w:rsidRPr="00043FAD" w:rsidRDefault="00FA4BDD" w:rsidP="0031181D">
      <w:pPr>
        <w:pStyle w:val="Akapitzlist"/>
        <w:numPr>
          <w:ilvl w:val="0"/>
          <w:numId w:val="48"/>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 xml:space="preserve">Miejscem odbioru wykonania przedmiotu umowy będzie siedziba GDDKiA w </w:t>
      </w:r>
      <w:r>
        <w:rPr>
          <w:rFonts w:asciiTheme="minorHAnsi" w:hAnsiTheme="minorHAnsi"/>
          <w:sz w:val="22"/>
          <w:szCs w:val="22"/>
        </w:rPr>
        <w:t xml:space="preserve">Warszawie przy ul. Mińskiej 25. </w:t>
      </w:r>
    </w:p>
    <w:p w:rsidR="00FA4BDD" w:rsidRPr="00043FAD" w:rsidRDefault="00FA4BDD" w:rsidP="00FA4BDD">
      <w:pPr>
        <w:shd w:val="clear" w:color="auto" w:fill="FFFFFF"/>
        <w:spacing w:line="259" w:lineRule="auto"/>
        <w:ind w:right="7"/>
        <w:jc w:val="both"/>
        <w:rPr>
          <w:rFonts w:asciiTheme="minorHAnsi" w:hAnsiTheme="minorHAnsi"/>
          <w:sz w:val="22"/>
          <w:szCs w:val="22"/>
        </w:rPr>
      </w:pPr>
    </w:p>
    <w:p w:rsidR="00FA4BDD" w:rsidRPr="00043FA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§11</w:t>
      </w:r>
    </w:p>
    <w:p w:rsidR="00FA4BDD" w:rsidRPr="00043FAD" w:rsidRDefault="00FA4BDD" w:rsidP="0031181D">
      <w:pPr>
        <w:pStyle w:val="Akapitzlist"/>
        <w:numPr>
          <w:ilvl w:val="0"/>
          <w:numId w:val="49"/>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Warunkiem wystawienia faktury VAT jest dokonanie odbioru przedmiotu Umowy udokumentowanego sporządzeniem Protokołu odbioru zatwierdzonego przez Wykonawcę i Zamawiającego.</w:t>
      </w:r>
    </w:p>
    <w:p w:rsidR="00FA4BDD" w:rsidRPr="00043FAD" w:rsidRDefault="00FA4BDD" w:rsidP="0031181D">
      <w:pPr>
        <w:pStyle w:val="Akapitzlist"/>
        <w:numPr>
          <w:ilvl w:val="0"/>
          <w:numId w:val="49"/>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Wykonawca oświadcza, że w ofercie uwzględnił ryzyko wynagrodzenia ryczałtowego.</w:t>
      </w:r>
    </w:p>
    <w:p w:rsidR="00FA4BDD" w:rsidRPr="009C1DF4" w:rsidRDefault="00FA4BDD" w:rsidP="0031181D">
      <w:pPr>
        <w:pStyle w:val="Akapitzlist"/>
        <w:numPr>
          <w:ilvl w:val="0"/>
          <w:numId w:val="49"/>
        </w:numPr>
        <w:shd w:val="clear" w:color="auto" w:fill="FFFFFF"/>
        <w:spacing w:line="259" w:lineRule="auto"/>
        <w:ind w:right="7"/>
        <w:jc w:val="both"/>
        <w:rPr>
          <w:rFonts w:asciiTheme="minorHAnsi" w:hAnsiTheme="minorHAnsi"/>
          <w:sz w:val="22"/>
          <w:szCs w:val="22"/>
        </w:rPr>
      </w:pPr>
      <w:r w:rsidRPr="00043FAD">
        <w:rPr>
          <w:rFonts w:asciiTheme="minorHAnsi" w:hAnsiTheme="minorHAnsi"/>
          <w:sz w:val="22"/>
          <w:szCs w:val="22"/>
        </w:rPr>
        <w:t xml:space="preserve">Bieg terminu płatności będzie liczony od daty otrzymania przez Oddział prawidłowo wystawionej faktury VAT. </w:t>
      </w:r>
      <w:r w:rsidRPr="00043FAD">
        <w:rPr>
          <w:rFonts w:asciiTheme="minorHAnsi" w:hAnsiTheme="minorHAnsi"/>
          <w:sz w:val="22"/>
          <w:szCs w:val="22"/>
        </w:rPr>
        <w:tab/>
      </w:r>
    </w:p>
    <w:p w:rsidR="00FA4BDD" w:rsidRPr="00043FAD" w:rsidRDefault="00FA4BDD" w:rsidP="00FA4BDD">
      <w:pPr>
        <w:shd w:val="clear" w:color="auto" w:fill="FFFFFF"/>
        <w:spacing w:line="259" w:lineRule="auto"/>
        <w:ind w:right="7"/>
        <w:jc w:val="center"/>
        <w:rPr>
          <w:rFonts w:asciiTheme="minorHAnsi" w:hAnsiTheme="minorHAnsi"/>
          <w:sz w:val="22"/>
          <w:szCs w:val="22"/>
        </w:rPr>
      </w:pPr>
      <w:r w:rsidRPr="00043FAD">
        <w:rPr>
          <w:rFonts w:asciiTheme="minorHAnsi" w:hAnsiTheme="minorHAnsi"/>
          <w:sz w:val="22"/>
          <w:szCs w:val="22"/>
        </w:rPr>
        <w:t>§ 12</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W ramach wynagrodzenia Wykonawca:</w:t>
      </w:r>
    </w:p>
    <w:p w:rsidR="00FA4BDD" w:rsidRPr="00043FAD" w:rsidRDefault="00FA4BDD" w:rsidP="0031181D">
      <w:pPr>
        <w:pStyle w:val="Akapitzlist"/>
        <w:numPr>
          <w:ilvl w:val="0"/>
          <w:numId w:val="51"/>
        </w:numPr>
        <w:spacing w:line="259" w:lineRule="auto"/>
        <w:jc w:val="both"/>
        <w:rPr>
          <w:rFonts w:asciiTheme="minorHAnsi" w:hAnsiTheme="minorHAnsi"/>
          <w:sz w:val="22"/>
          <w:szCs w:val="22"/>
        </w:rPr>
      </w:pPr>
      <w:r w:rsidRPr="00043FAD">
        <w:rPr>
          <w:rFonts w:asciiTheme="minorHAnsi" w:hAnsiTheme="minorHAnsi"/>
          <w:sz w:val="22"/>
          <w:szCs w:val="22"/>
        </w:rPr>
        <w:t xml:space="preserve">przenosi na Zamawiającego autorskie prawa majątkowe do wszystkich utworów </w:t>
      </w:r>
      <w:r w:rsidRPr="00043FAD">
        <w:rPr>
          <w:rFonts w:asciiTheme="minorHAnsi" w:hAnsiTheme="minorHAnsi"/>
          <w:sz w:val="22"/>
          <w:szCs w:val="22"/>
        </w:rPr>
        <w:br/>
        <w:t xml:space="preserve">w rozumieniu ustawy o Prawie autorskim i prawach pokrewnych wytworzonych </w:t>
      </w:r>
      <w:r w:rsidRPr="00043FAD">
        <w:rPr>
          <w:rFonts w:asciiTheme="minorHAnsi" w:hAnsiTheme="minorHAnsi"/>
          <w:sz w:val="22"/>
          <w:szCs w:val="22"/>
        </w:rPr>
        <w:br/>
        <w:t>w trakcie realizacji przedmiotu Umowy, w szczególności takich jak: analizy, opracowania, raporty, dane statystyczne, obliczenia i inne dokumenty powstałe przy realizacji umowy oraz zdjęcia, zwane dalej utworami;</w:t>
      </w:r>
    </w:p>
    <w:p w:rsidR="00FA4BDD" w:rsidRPr="00043FAD" w:rsidRDefault="00FA4BDD" w:rsidP="0031181D">
      <w:pPr>
        <w:pStyle w:val="Akapitzlist"/>
        <w:numPr>
          <w:ilvl w:val="0"/>
          <w:numId w:val="51"/>
        </w:numPr>
        <w:spacing w:line="259" w:lineRule="auto"/>
        <w:jc w:val="both"/>
        <w:rPr>
          <w:rFonts w:asciiTheme="minorHAnsi" w:hAnsiTheme="minorHAnsi"/>
          <w:sz w:val="22"/>
          <w:szCs w:val="22"/>
        </w:rPr>
      </w:pPr>
      <w:r w:rsidRPr="00043FAD">
        <w:rPr>
          <w:rFonts w:asciiTheme="minorHAnsi" w:hAnsiTheme="minorHAnsi"/>
          <w:sz w:val="22"/>
          <w:szCs w:val="22"/>
        </w:rPr>
        <w:t xml:space="preserve">zezwala Zamawiającemu na korzystanie z opracowań utworów oraz ich przeróbek oraz na rozporządzanie tymi opracowaniami wraz z przeróbkami - tj. udziela Zamawiającemu praw zależnych. </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 xml:space="preserve">Nabycie przez Zamawiającego praw, o których mowa w ust.1, następuje: </w:t>
      </w:r>
    </w:p>
    <w:p w:rsidR="00FA4BDD" w:rsidRPr="00043FAD" w:rsidRDefault="00FA4BDD" w:rsidP="0031181D">
      <w:pPr>
        <w:pStyle w:val="Akapitzlist"/>
        <w:numPr>
          <w:ilvl w:val="0"/>
          <w:numId w:val="52"/>
        </w:numPr>
        <w:spacing w:line="259" w:lineRule="auto"/>
        <w:jc w:val="both"/>
        <w:rPr>
          <w:rFonts w:asciiTheme="minorHAnsi" w:hAnsiTheme="minorHAnsi"/>
          <w:sz w:val="22"/>
          <w:szCs w:val="22"/>
        </w:rPr>
      </w:pPr>
      <w:r w:rsidRPr="00043FAD">
        <w:rPr>
          <w:rFonts w:asciiTheme="minorHAnsi" w:hAnsiTheme="minorHAnsi"/>
          <w:sz w:val="22"/>
          <w:szCs w:val="22"/>
        </w:rPr>
        <w:t>z chwilą faktycznego wydania poszczególnych części przedmiotu Umowy Zamawiającemu, oraz</w:t>
      </w:r>
    </w:p>
    <w:p w:rsidR="00FA4BDD" w:rsidRPr="00043FAD" w:rsidRDefault="00FA4BDD" w:rsidP="0031181D">
      <w:pPr>
        <w:pStyle w:val="Akapitzlist"/>
        <w:numPr>
          <w:ilvl w:val="0"/>
          <w:numId w:val="52"/>
        </w:numPr>
        <w:spacing w:line="259" w:lineRule="auto"/>
        <w:jc w:val="both"/>
        <w:rPr>
          <w:rFonts w:asciiTheme="minorHAnsi" w:hAnsiTheme="minorHAnsi"/>
          <w:sz w:val="22"/>
          <w:szCs w:val="22"/>
        </w:rPr>
      </w:pPr>
      <w:r w:rsidRPr="00043FAD">
        <w:rPr>
          <w:rFonts w:asciiTheme="minorHAnsi" w:hAnsiTheme="minorHAnsi"/>
          <w:sz w:val="22"/>
          <w:szCs w:val="22"/>
        </w:rPr>
        <w:t>bez ograniczeń co do terytorium, czasu, liczby egzemplarzy, w zakresie następujących pól eksploatacji:</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użytkowania utworów na własny użytek i użytek swoich jednostek organizacyjnych oraz użytek osób trzecich w celach związanych z realizacją niniejszej Umowy oraz zadań Zamawiającego,</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utrwalenie utworów na wszelkich rodzajach nośników, a w szczególności na nośnikach video, taśmie światłoczułej, magnetycznej, dyskach komputerowych oraz wszelkich typach nośników przeznaczonych do zapisu cyfrowego(np. CD, DVD, Blue-ray, pendrive, itd.),</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 xml:space="preserve">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t>
      </w:r>
      <w:r w:rsidRPr="00043FAD">
        <w:rPr>
          <w:rFonts w:asciiTheme="minorHAnsi" w:hAnsiTheme="minorHAnsi"/>
          <w:sz w:val="22"/>
          <w:szCs w:val="22"/>
        </w:rPr>
        <w:br/>
        <w:t>w tym techniką drukarską, reprograficzną , zapisu magnetycznego oraz techniką cyfrową,</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 xml:space="preserve">wprowadzanie utworów do pamięci komputera na dowolnej liczbie stanowisk komputerowych oraz do sieci multimedialnej, telekomunikacyjnej, komputerowej, w tym do Internetu, </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wyświetlanie, publiczne odtwarzanie utworu,</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nadawanie całości lub wybranych fragmentów utworów za pomocą wizji albo fonii przewodowej i bezprzewodowej przez stację naziemną,</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nadawanie za pośrednictwem satelity,</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reemisja,</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wypożyczanie, najem lub wymiana nośników, na których utwór utrwalono,</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wykorzystanie w utworach multimedialnych,</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 xml:space="preserve">wykorzystywanie całości lub fragmentów utworów do celów promocyjnych </w:t>
      </w:r>
      <w:r w:rsidRPr="00043FAD">
        <w:rPr>
          <w:rFonts w:asciiTheme="minorHAnsi" w:hAnsiTheme="minorHAnsi"/>
          <w:sz w:val="22"/>
          <w:szCs w:val="22"/>
        </w:rPr>
        <w:br/>
        <w:t>i reklamy oraz w sporach sadowych i sporach pozasądowych,</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 xml:space="preserve">wprowadzanie zmian, skrótów, </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 xml:space="preserve">sporządzenie wersji obcojęzycznych, zarówno przy użyciu napisów, jak </w:t>
      </w:r>
      <w:r w:rsidRPr="00043FAD">
        <w:rPr>
          <w:rFonts w:asciiTheme="minorHAnsi" w:hAnsiTheme="minorHAnsi"/>
          <w:sz w:val="22"/>
          <w:szCs w:val="22"/>
        </w:rPr>
        <w:br/>
        <w:t>i lektora,</w:t>
      </w:r>
    </w:p>
    <w:p w:rsidR="00FA4BDD" w:rsidRPr="00043FAD" w:rsidRDefault="00FA4BDD" w:rsidP="0031181D">
      <w:pPr>
        <w:pStyle w:val="Akapitzlist"/>
        <w:numPr>
          <w:ilvl w:val="0"/>
          <w:numId w:val="53"/>
        </w:numPr>
        <w:spacing w:line="259" w:lineRule="auto"/>
        <w:jc w:val="both"/>
        <w:rPr>
          <w:rFonts w:asciiTheme="minorHAnsi" w:hAnsiTheme="minorHAnsi"/>
          <w:sz w:val="22"/>
          <w:szCs w:val="22"/>
        </w:rPr>
      </w:pPr>
      <w:r w:rsidRPr="00043FAD">
        <w:rPr>
          <w:rFonts w:asciiTheme="minorHAnsi" w:hAnsiTheme="minorHAnsi"/>
          <w:sz w:val="22"/>
          <w:szCs w:val="22"/>
        </w:rPr>
        <w:t>publiczne udostępnianie utworów w taki sposób, aby każdy mógł mieć do nich dostęp w miejscu i w czasie przez niego wybranym.</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Równocześnie z nabyciem autorskich praw majątkowych do utworów Zamawiający nabywa własność wszystkich egzemplarzy, na których utwory zostały utrwalone.</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 xml:space="preserve">Wykonawca wyraża zgodę na dokonywanie zmian i modyfikacji utworów/dokumentów samodzielnie przez Zamawiającego lub osoby wskazane przez Zamawiającego </w:t>
      </w:r>
      <w:r w:rsidRPr="00043FAD">
        <w:rPr>
          <w:rFonts w:asciiTheme="minorHAnsi" w:hAnsiTheme="minorHAnsi"/>
          <w:sz w:val="22"/>
          <w:szCs w:val="22"/>
        </w:rPr>
        <w:br/>
        <w:t>w zakresie ust.1 pkt 2.</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Nie później niż w terminie miesiąca od zakończenia trwania Umowy lub po rozwiązaniu Umowy, Wykonawca zobowiązany jest przekazać Zamawiającemu wszystkie dokumenty wytworzone przez Wykonawcę w ramach realizacji Umowy. Wykonawca może zatrzymać kopie dokumentów, o których mowa wyżej, pod warunkiem, że nie będzie ich używał do celów nie związanych z Umową bez uprzedniej pisemnej zgody Zamawiającego.</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Wykonawca jest zobowiązany nie publikować artykułów dotyczących Usługi, powoływać się na Umowę w trakcie świadczenia jakichkolwiek usług innym osobom, oraz nie wyjawiać informacji uzyskanych od Zamawiającego, bez jego uprzedniej zgody Zamawiającego, wystawionej na piśmie.</w:t>
      </w:r>
    </w:p>
    <w:p w:rsidR="00FA4BDD" w:rsidRPr="00043FAD" w:rsidRDefault="00FA4BDD" w:rsidP="0031181D">
      <w:pPr>
        <w:pStyle w:val="Akapitzlist"/>
        <w:numPr>
          <w:ilvl w:val="0"/>
          <w:numId w:val="50"/>
        </w:numPr>
        <w:spacing w:line="259" w:lineRule="auto"/>
        <w:jc w:val="both"/>
        <w:rPr>
          <w:rFonts w:asciiTheme="minorHAnsi" w:hAnsiTheme="minorHAnsi"/>
          <w:sz w:val="22"/>
          <w:szCs w:val="22"/>
        </w:rPr>
      </w:pPr>
      <w:r w:rsidRPr="00043FAD">
        <w:rPr>
          <w:rFonts w:asciiTheme="minorHAnsi" w:hAnsiTheme="minorHAnsi"/>
          <w:sz w:val="22"/>
          <w:szCs w:val="22"/>
        </w:rPr>
        <w:t xml:space="preserve">Wykonawca zobowiązuje się, że wykonując Umowę będzie przestrzegał przepisów ustawy z dnia 4 lutego 1994 r. – o prawie autorskim i prawach pokrewnych (Dz. U. </w:t>
      </w:r>
      <w:r w:rsidRPr="00043FAD">
        <w:rPr>
          <w:rFonts w:asciiTheme="minorHAnsi" w:hAnsiTheme="minorHAnsi"/>
          <w:sz w:val="22"/>
          <w:szCs w:val="22"/>
        </w:rPr>
        <w:br/>
        <w:t xml:space="preserve">z 2006 r. Nr 90, poz. 631, ze. zm.) i nie naruszy praw majątkowych osób trzecich, </w:t>
      </w:r>
      <w:r w:rsidRPr="00043FAD">
        <w:rPr>
          <w:rFonts w:asciiTheme="minorHAnsi" w:hAnsiTheme="minorHAnsi"/>
          <w:sz w:val="22"/>
          <w:szCs w:val="22"/>
        </w:rPr>
        <w:br/>
        <w:t>a utwory przekaże Zamawiającemu w stanie wolnym od obciążeń prawami tych osób.</w:t>
      </w:r>
    </w:p>
    <w:p w:rsidR="00FA4BDD" w:rsidRPr="00043FAD" w:rsidRDefault="00FA4BDD" w:rsidP="00FA4BDD">
      <w:pPr>
        <w:pStyle w:val="Akapitzlist"/>
        <w:shd w:val="clear" w:color="auto" w:fill="FFFFFF"/>
        <w:spacing w:line="259" w:lineRule="auto"/>
        <w:ind w:left="360" w:right="7"/>
        <w:rPr>
          <w:rFonts w:asciiTheme="minorHAnsi" w:hAnsiTheme="minorHAnsi"/>
          <w:sz w:val="22"/>
          <w:szCs w:val="22"/>
        </w:rPr>
      </w:pPr>
    </w:p>
    <w:p w:rsidR="00FA4BDD" w:rsidRPr="00043FAD" w:rsidRDefault="00FA4BDD" w:rsidP="00FA4BDD">
      <w:pPr>
        <w:shd w:val="clear" w:color="auto" w:fill="FFFFFF"/>
        <w:spacing w:line="259" w:lineRule="auto"/>
        <w:ind w:right="7"/>
        <w:jc w:val="center"/>
        <w:rPr>
          <w:rFonts w:asciiTheme="minorHAnsi" w:hAnsiTheme="minorHAnsi"/>
          <w:sz w:val="22"/>
          <w:szCs w:val="22"/>
        </w:rPr>
      </w:pPr>
      <w:r w:rsidRPr="00043FAD">
        <w:rPr>
          <w:rFonts w:asciiTheme="minorHAnsi" w:hAnsiTheme="minorHAnsi"/>
          <w:sz w:val="22"/>
          <w:szCs w:val="22"/>
        </w:rPr>
        <w:t>§ 13</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Wszystkie wiadomości i informacje nie będące informacją publiczną w szczególności informacje finansowe, programowe, prawne, techniczne, handlowe, know-how, organizacyjne, oraz informacje związane z postępowaniami o udzielenie zamówienia publicznego, dotyczące w sposób bezpośredni lub pośredni Zamawiającego oraz firm lub podmiotów z nim współpracujących, uzyskane przez Wykonawcę w związku ze świadczeniem usług w ramach niniejszej umowy, będą traktowane przez Wykonawcę bezterminowo i bezwarunkowo jako poufne i nie mogą zostać bezpośrednio lub pośrednio ujawnione komukolwiek, jedynie za wyjątkiem przypadku uzyskania uprzedniego, pisemnego zezwolenia na ujawnienie informacji, wydanego przez Zamawiającego.</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Pod pojęciem informacji poufnych Strony rozumieją ponadto każdą informację uzyskaną od drugiej Strony w trakcie negocjacji, konsultacji oraz wszelkich innych form współpracy.</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 xml:space="preserve">Strony zobowiązują się do bezwzględnego nie ujawniania wszelkich informacji poufnych. </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 xml:space="preserve">Zobowiązanie, o którym mowa w ust. 1 i 2, nie dotyczy sytuacji w których obowiązek ujawnienia wskazanych w nim informacji lub danych wynika z powszechnie obowiązujących przepisów prawa, orzeczenia sądu lub decyzji właściwej władzy publicznej. </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Strony mają obowiązek zabezpieczyć przed nieautoryzowanym dostępem oraz odczytem każdą informację poufną lub stanowiącą tajemnicę przedsiębiorstwa zgodnie z zasadami sztuki zabezpieczeń informacji (poprzez m. in. ograniczenie do nich dostępu, przesyłanie i przekazywanie w sposób uniemożliwiający zapoznanie się z nimi przez osoby nieupoważnione, przestrzeganie przepisów wewnętrznych dotyczących korzystania z zasobów sieciowych) oraz prawidłowe niszczenie nośników papierowych.</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 xml:space="preserve">W przypadku rozwiązania niniejszej umowy, Wykonawca zobowiązuje się do zwrotu Zamawiającemu wszelkich dokumentów i innych materiałów dotyczących informacji lub danych, o których mowa w ust. 1 i 2, jakie sporządził, zebrał, opracował lub otrzymał w czasie trwania umowy albo w związku lub przy okazji jej wykonywania, włączając w to ich kopie, odpisy, a także zapisy na innych nośnikach zapisu – najpóźniej do dnia rozwiązania umowy. </w:t>
      </w:r>
    </w:p>
    <w:p w:rsidR="00FA4BDD" w:rsidRPr="00043FA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 xml:space="preserve">W przypadku powstania wątpliwości co do charakteru informacji lub danych Wykonawca przed ich ujawnieniem, przekazaniem lub wykorzystaniem ma obowiązek pisemnie uzgodnić z Zamawiającym czy podlegają one ochronie określonej </w:t>
      </w:r>
      <w:r w:rsidRPr="00043FAD">
        <w:rPr>
          <w:rFonts w:asciiTheme="minorHAnsi" w:hAnsiTheme="minorHAnsi"/>
          <w:sz w:val="22"/>
          <w:szCs w:val="22"/>
        </w:rPr>
        <w:br/>
        <w:t>w niniejszym postanowieniu umownym.</w:t>
      </w:r>
    </w:p>
    <w:p w:rsidR="00FA4BDD" w:rsidRDefault="00FA4BDD" w:rsidP="0031181D">
      <w:pPr>
        <w:pStyle w:val="Akapitzlist"/>
        <w:numPr>
          <w:ilvl w:val="0"/>
          <w:numId w:val="54"/>
        </w:numPr>
        <w:spacing w:line="259" w:lineRule="auto"/>
        <w:jc w:val="both"/>
        <w:rPr>
          <w:rFonts w:asciiTheme="minorHAnsi" w:hAnsiTheme="minorHAnsi"/>
          <w:sz w:val="22"/>
          <w:szCs w:val="22"/>
        </w:rPr>
      </w:pPr>
      <w:r w:rsidRPr="00043FAD">
        <w:rPr>
          <w:rFonts w:asciiTheme="minorHAnsi" w:hAnsiTheme="minorHAnsi"/>
          <w:sz w:val="22"/>
          <w:szCs w:val="22"/>
        </w:rPr>
        <w:t xml:space="preserve">Wykonawca ma obowiązek niezwłocznego zawiadomienia Zamawiającego </w:t>
      </w:r>
      <w:r w:rsidRPr="00043FAD">
        <w:rPr>
          <w:rFonts w:asciiTheme="minorHAnsi" w:hAnsiTheme="minorHAnsi"/>
          <w:sz w:val="22"/>
          <w:szCs w:val="22"/>
        </w:rPr>
        <w:br/>
        <w:t>o naruszeniu lub powstaniu zagrożenia naruszenia informacji poufnej i okolicznościach tego zdarzenia.</w:t>
      </w:r>
    </w:p>
    <w:p w:rsidR="00FA4BDD" w:rsidRDefault="00FA4BDD" w:rsidP="00FA4BDD">
      <w:pPr>
        <w:pStyle w:val="Akapitzlist"/>
        <w:spacing w:line="259" w:lineRule="auto"/>
        <w:ind w:left="360"/>
        <w:jc w:val="both"/>
        <w:rPr>
          <w:rFonts w:asciiTheme="minorHAnsi" w:hAnsiTheme="minorHAnsi"/>
          <w:sz w:val="22"/>
          <w:szCs w:val="22"/>
        </w:rPr>
      </w:pPr>
    </w:p>
    <w:p w:rsidR="00FA4BDD" w:rsidRDefault="00FA4BDD" w:rsidP="00FA4BDD">
      <w:pPr>
        <w:pStyle w:val="Akapitzlist"/>
        <w:spacing w:line="259" w:lineRule="auto"/>
        <w:ind w:left="360"/>
        <w:jc w:val="both"/>
        <w:rPr>
          <w:rFonts w:asciiTheme="minorHAnsi" w:hAnsiTheme="minorHAnsi"/>
          <w:sz w:val="22"/>
          <w:szCs w:val="22"/>
        </w:rPr>
      </w:pPr>
    </w:p>
    <w:p w:rsidR="00FA4BDD" w:rsidRPr="00043FAD" w:rsidRDefault="00FA4BDD" w:rsidP="00FA4BDD">
      <w:pPr>
        <w:pStyle w:val="Akapitzlist"/>
        <w:spacing w:line="259" w:lineRule="auto"/>
        <w:ind w:left="360"/>
        <w:jc w:val="both"/>
        <w:rPr>
          <w:rFonts w:asciiTheme="minorHAnsi" w:hAnsiTheme="minorHAnsi"/>
          <w:sz w:val="22"/>
          <w:szCs w:val="22"/>
        </w:rPr>
      </w:pPr>
    </w:p>
    <w:p w:rsidR="00FA4BDD" w:rsidRPr="00043FAD" w:rsidRDefault="00FA4BDD" w:rsidP="00FA4BDD">
      <w:pPr>
        <w:shd w:val="clear" w:color="auto" w:fill="FFFFFF"/>
        <w:spacing w:line="259" w:lineRule="auto"/>
        <w:ind w:right="7"/>
        <w:jc w:val="center"/>
        <w:rPr>
          <w:rFonts w:asciiTheme="minorHAnsi" w:hAnsiTheme="minorHAnsi"/>
          <w:sz w:val="22"/>
          <w:szCs w:val="22"/>
        </w:rPr>
      </w:pPr>
      <w:r>
        <w:rPr>
          <w:rFonts w:asciiTheme="minorHAnsi" w:hAnsiTheme="minorHAnsi"/>
          <w:sz w:val="22"/>
          <w:szCs w:val="22"/>
        </w:rPr>
        <w:t>§ 14</w:t>
      </w:r>
    </w:p>
    <w:p w:rsidR="00FA4BDD" w:rsidRPr="00043FAD" w:rsidRDefault="00FA4BDD" w:rsidP="0031181D">
      <w:pPr>
        <w:pStyle w:val="Akapitzlist"/>
        <w:numPr>
          <w:ilvl w:val="0"/>
          <w:numId w:val="46"/>
        </w:numPr>
        <w:spacing w:line="259" w:lineRule="auto"/>
        <w:jc w:val="both"/>
        <w:rPr>
          <w:rFonts w:asciiTheme="minorHAnsi" w:hAnsiTheme="minorHAnsi"/>
          <w:sz w:val="22"/>
          <w:szCs w:val="22"/>
        </w:rPr>
      </w:pPr>
      <w:r w:rsidRPr="00043FAD">
        <w:rPr>
          <w:rFonts w:asciiTheme="minorHAnsi" w:hAnsiTheme="minorHAnsi"/>
          <w:sz w:val="22"/>
          <w:szCs w:val="22"/>
        </w:rPr>
        <w:t xml:space="preserve">Osobą upoważnioną i odpowiedzialną ze strony Zamawiającego za kontakty </w:t>
      </w:r>
      <w:r w:rsidRPr="00043FAD">
        <w:rPr>
          <w:rFonts w:asciiTheme="minorHAnsi" w:hAnsiTheme="minorHAnsi"/>
          <w:sz w:val="22"/>
          <w:szCs w:val="22"/>
        </w:rPr>
        <w:br/>
        <w:t xml:space="preserve">i konsultacje z Wykonawcą w sprawie wykonania przedmiotu Umowy, w tym za weryfikację należytego wykonania Umowy jest: </w:t>
      </w:r>
    </w:p>
    <w:p w:rsidR="00FA4BDD" w:rsidRPr="00043FAD" w:rsidRDefault="00FA4BDD" w:rsidP="0031181D">
      <w:pPr>
        <w:pStyle w:val="Akapitzlist"/>
        <w:numPr>
          <w:ilvl w:val="0"/>
          <w:numId w:val="55"/>
        </w:numPr>
        <w:spacing w:line="259" w:lineRule="auto"/>
        <w:jc w:val="both"/>
        <w:rPr>
          <w:rFonts w:asciiTheme="minorHAnsi" w:hAnsiTheme="minorHAnsi"/>
          <w:sz w:val="22"/>
          <w:szCs w:val="22"/>
        </w:rPr>
      </w:pPr>
      <w:r w:rsidRPr="00043FAD">
        <w:rPr>
          <w:rFonts w:asciiTheme="minorHAnsi" w:hAnsiTheme="minorHAnsi"/>
          <w:sz w:val="22"/>
          <w:szCs w:val="22"/>
        </w:rPr>
        <w:t>Pani Agnieszka Poteraj-Oleksiak - tel.(22)209-23-39</w:t>
      </w:r>
      <w:r>
        <w:rPr>
          <w:rFonts w:asciiTheme="minorHAnsi" w:hAnsiTheme="minorHAnsi"/>
          <w:sz w:val="22"/>
          <w:szCs w:val="22"/>
        </w:rPr>
        <w:t xml:space="preserve"> </w:t>
      </w:r>
      <w:r w:rsidRPr="00043FAD">
        <w:rPr>
          <w:rFonts w:asciiTheme="minorHAnsi" w:hAnsiTheme="minorHAnsi"/>
          <w:sz w:val="22"/>
          <w:szCs w:val="22"/>
        </w:rPr>
        <w:t xml:space="preserve">email: </w:t>
      </w:r>
      <w:r>
        <w:rPr>
          <w:rFonts w:asciiTheme="minorHAnsi" w:hAnsiTheme="minorHAnsi"/>
          <w:sz w:val="22"/>
          <w:szCs w:val="22"/>
        </w:rPr>
        <w:t>a</w:t>
      </w:r>
      <w:r w:rsidRPr="00043FAD">
        <w:rPr>
          <w:rFonts w:asciiTheme="minorHAnsi" w:hAnsiTheme="minorHAnsi"/>
          <w:sz w:val="22"/>
          <w:szCs w:val="22"/>
        </w:rPr>
        <w:t>poteraj@gddkia.gov.pl</w:t>
      </w:r>
    </w:p>
    <w:p w:rsidR="00FA4BDD" w:rsidRPr="00043FAD" w:rsidRDefault="00FA4BDD" w:rsidP="00FA4BDD">
      <w:pPr>
        <w:pStyle w:val="Akapitzlist"/>
        <w:spacing w:line="259" w:lineRule="auto"/>
        <w:ind w:left="720"/>
        <w:jc w:val="both"/>
        <w:rPr>
          <w:rFonts w:asciiTheme="minorHAnsi" w:hAnsiTheme="minorHAnsi"/>
          <w:sz w:val="22"/>
          <w:szCs w:val="22"/>
        </w:rPr>
      </w:pPr>
    </w:p>
    <w:p w:rsidR="00FA4BDD" w:rsidRPr="00043FAD" w:rsidRDefault="00FA4BDD" w:rsidP="0031181D">
      <w:pPr>
        <w:pStyle w:val="Akapitzlist"/>
        <w:numPr>
          <w:ilvl w:val="0"/>
          <w:numId w:val="46"/>
        </w:numPr>
        <w:spacing w:line="259" w:lineRule="auto"/>
        <w:jc w:val="both"/>
        <w:rPr>
          <w:rFonts w:asciiTheme="minorHAnsi" w:hAnsiTheme="minorHAnsi"/>
          <w:sz w:val="22"/>
          <w:szCs w:val="22"/>
        </w:rPr>
      </w:pPr>
      <w:r w:rsidRPr="00043FAD">
        <w:rPr>
          <w:rFonts w:asciiTheme="minorHAnsi" w:hAnsiTheme="minorHAnsi"/>
          <w:sz w:val="22"/>
          <w:szCs w:val="22"/>
        </w:rPr>
        <w:t>Osobą upoważnioną i odpowiedzialną ze strony Wykonawcy za kontakty i konsultacje z Zamawiającym w sprawie wykonania przedmiotu Umowy, w tym za weryfikację należytego wykonania Umowy jest Pan/i ………………………………………………………………………</w:t>
      </w:r>
    </w:p>
    <w:p w:rsidR="00FA4BDD" w:rsidRPr="00043FAD" w:rsidRDefault="00FA4BDD" w:rsidP="0031181D">
      <w:pPr>
        <w:pStyle w:val="Akapitzlist"/>
        <w:numPr>
          <w:ilvl w:val="0"/>
          <w:numId w:val="46"/>
        </w:numPr>
        <w:spacing w:line="259" w:lineRule="auto"/>
        <w:jc w:val="both"/>
        <w:rPr>
          <w:rFonts w:asciiTheme="minorHAnsi" w:hAnsiTheme="minorHAnsi"/>
          <w:sz w:val="22"/>
          <w:szCs w:val="22"/>
        </w:rPr>
      </w:pPr>
      <w:r w:rsidRPr="00043FAD">
        <w:rPr>
          <w:rFonts w:asciiTheme="minorHAnsi" w:hAnsiTheme="minorHAnsi"/>
          <w:sz w:val="22"/>
          <w:szCs w:val="22"/>
        </w:rPr>
        <w:t xml:space="preserve">Zmiana osoby wskazanej w ust. 1 lub 2 nie stanowi zmiany Umowy. </w:t>
      </w:r>
      <w:r w:rsidRPr="00043FAD">
        <w:rPr>
          <w:rFonts w:asciiTheme="minorHAnsi" w:hAnsiTheme="minorHAnsi" w:cs="Arial"/>
          <w:sz w:val="22"/>
          <w:szCs w:val="22"/>
        </w:rPr>
        <w:t>O dokonaniu zmiany należy powiadomić Stronę na piśmie co najmniej na 3 dni przed dokonaniem zmiany. Zmiana nie wymaga aneksu do umowy</w:t>
      </w:r>
      <w:r w:rsidRPr="00043FAD">
        <w:rPr>
          <w:rFonts w:asciiTheme="minorHAnsi" w:hAnsiTheme="minorHAnsi"/>
          <w:sz w:val="22"/>
          <w:szCs w:val="22"/>
        </w:rPr>
        <w:t>.</w:t>
      </w:r>
    </w:p>
    <w:p w:rsidR="00FA4BDD" w:rsidRPr="00043FAD" w:rsidRDefault="00FA4BDD" w:rsidP="00FA4BDD">
      <w:pPr>
        <w:spacing w:line="259" w:lineRule="auto"/>
        <w:rPr>
          <w:rFonts w:asciiTheme="minorHAnsi" w:hAnsiTheme="minorHAnsi"/>
          <w:sz w:val="22"/>
          <w:szCs w:val="22"/>
        </w:rPr>
      </w:pPr>
    </w:p>
    <w:p w:rsidR="00FA4BDD" w:rsidRPr="009C1DF4"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15</w:t>
      </w:r>
    </w:p>
    <w:p w:rsidR="00FA4BDD" w:rsidRPr="00043FAD" w:rsidRDefault="00FA4BDD" w:rsidP="0031181D">
      <w:pPr>
        <w:pStyle w:val="Akapitzlist"/>
        <w:numPr>
          <w:ilvl w:val="0"/>
          <w:numId w:val="56"/>
        </w:numPr>
        <w:spacing w:line="259" w:lineRule="auto"/>
        <w:jc w:val="both"/>
        <w:rPr>
          <w:rFonts w:asciiTheme="minorHAnsi" w:hAnsiTheme="minorHAnsi"/>
          <w:sz w:val="22"/>
          <w:szCs w:val="22"/>
        </w:rPr>
      </w:pPr>
      <w:r w:rsidRPr="00043FAD">
        <w:rPr>
          <w:rFonts w:asciiTheme="minorHAnsi" w:hAnsiTheme="minorHAnsi"/>
          <w:sz w:val="22"/>
          <w:szCs w:val="22"/>
        </w:rPr>
        <w:t>Zamawiającemu przysługuje prawo do odstąpienia od umowy, w terminie 30 dni od powzięcia informacji o którejkolwiek z poniższych okoliczności, jeżeli:</w:t>
      </w:r>
    </w:p>
    <w:p w:rsidR="00FA4BDD" w:rsidRPr="00043FAD" w:rsidRDefault="00FA4BDD" w:rsidP="0031181D">
      <w:pPr>
        <w:pStyle w:val="Akapitzlist"/>
        <w:numPr>
          <w:ilvl w:val="0"/>
          <w:numId w:val="60"/>
        </w:numPr>
        <w:spacing w:line="259" w:lineRule="auto"/>
        <w:ind w:left="709"/>
        <w:jc w:val="both"/>
        <w:rPr>
          <w:rFonts w:asciiTheme="minorHAnsi" w:hAnsiTheme="minorHAnsi"/>
          <w:sz w:val="22"/>
          <w:szCs w:val="22"/>
        </w:rPr>
      </w:pPr>
      <w:r w:rsidRPr="00043FAD">
        <w:rPr>
          <w:rFonts w:asciiTheme="minorHAnsi" w:hAnsiTheme="minorHAnsi"/>
          <w:sz w:val="22"/>
          <w:szCs w:val="22"/>
        </w:rPr>
        <w:t>Wykonawca nie przystąpił do realizacji w terminie wskazanym w § 6 umowy z przyczyn leżących po jego stronie;</w:t>
      </w:r>
    </w:p>
    <w:p w:rsidR="00FA4BDD" w:rsidRPr="00043FAD" w:rsidRDefault="00FA4BDD" w:rsidP="0031181D">
      <w:pPr>
        <w:pStyle w:val="Akapitzlist"/>
        <w:numPr>
          <w:ilvl w:val="0"/>
          <w:numId w:val="60"/>
        </w:numPr>
        <w:spacing w:line="259" w:lineRule="auto"/>
        <w:ind w:left="709"/>
        <w:jc w:val="both"/>
        <w:rPr>
          <w:rFonts w:asciiTheme="minorHAnsi" w:hAnsiTheme="minorHAnsi"/>
          <w:sz w:val="22"/>
          <w:szCs w:val="22"/>
        </w:rPr>
      </w:pPr>
      <w:r w:rsidRPr="00043FAD">
        <w:rPr>
          <w:rFonts w:asciiTheme="minorHAnsi" w:hAnsiTheme="minorHAnsi"/>
          <w:sz w:val="22"/>
          <w:szCs w:val="22"/>
        </w:rPr>
        <w:t>Wykonawca przerwał z przyczyn leżących po stronie Wykonawcy realizację przedmiotu Umowy i przerwa ta trwa dłużej niż 10 dni</w:t>
      </w:r>
    </w:p>
    <w:p w:rsidR="00FA4BDD" w:rsidRDefault="00FA4BDD" w:rsidP="0031181D">
      <w:pPr>
        <w:pStyle w:val="Akapitzlist"/>
        <w:numPr>
          <w:ilvl w:val="0"/>
          <w:numId w:val="56"/>
        </w:numPr>
        <w:spacing w:line="259" w:lineRule="auto"/>
        <w:jc w:val="both"/>
        <w:rPr>
          <w:rFonts w:asciiTheme="minorHAnsi" w:hAnsiTheme="minorHAnsi"/>
          <w:sz w:val="22"/>
          <w:szCs w:val="22"/>
        </w:rPr>
      </w:pPr>
      <w:r w:rsidRPr="00043FAD">
        <w:rPr>
          <w:rFonts w:asciiTheme="minorHAnsi" w:hAnsiTheme="minorHAnsi"/>
          <w:sz w:val="22"/>
          <w:szCs w:val="22"/>
        </w:rPr>
        <w:t>Wykonawcy przysługuje prawo do odstąpienia od Umowy, w terminie 30 dni od powzięcia informacji o braku płatności przez okres 30 dni po upływie terminu do zapłaty określonego zgodnie z § 9 ust. 3 umowy</w:t>
      </w:r>
    </w:p>
    <w:p w:rsidR="00FA4BDD" w:rsidRDefault="00FA4BDD" w:rsidP="00FA4BDD">
      <w:pPr>
        <w:pStyle w:val="Akapitzlist"/>
        <w:spacing w:line="259" w:lineRule="auto"/>
        <w:ind w:left="360"/>
        <w:jc w:val="both"/>
        <w:rPr>
          <w:rFonts w:asciiTheme="minorHAnsi" w:hAnsiTheme="minorHAnsi"/>
          <w:sz w:val="22"/>
          <w:szCs w:val="22"/>
        </w:rPr>
      </w:pPr>
    </w:p>
    <w:p w:rsidR="00FA4BDD" w:rsidRPr="009C1DF4" w:rsidRDefault="00FA4BDD" w:rsidP="00FA4BDD">
      <w:pPr>
        <w:pStyle w:val="Akapitzlist"/>
        <w:spacing w:line="259" w:lineRule="auto"/>
        <w:ind w:left="360"/>
        <w:jc w:val="center"/>
        <w:rPr>
          <w:rFonts w:asciiTheme="minorHAnsi" w:hAnsiTheme="minorHAnsi"/>
          <w:sz w:val="22"/>
          <w:szCs w:val="22"/>
        </w:rPr>
      </w:pPr>
      <w:r>
        <w:rPr>
          <w:rFonts w:asciiTheme="minorHAnsi" w:hAnsiTheme="minorHAnsi"/>
          <w:sz w:val="22"/>
          <w:szCs w:val="22"/>
        </w:rPr>
        <w:t>§ 16</w:t>
      </w:r>
    </w:p>
    <w:p w:rsidR="00FA4BDD" w:rsidRPr="009C1DF4" w:rsidRDefault="00FA4BDD" w:rsidP="00FA4BDD">
      <w:pPr>
        <w:pStyle w:val="Akapitzlist"/>
        <w:spacing w:line="259" w:lineRule="auto"/>
        <w:ind w:left="426" w:hanging="426"/>
        <w:jc w:val="both"/>
        <w:rPr>
          <w:rFonts w:asciiTheme="minorHAnsi" w:hAnsiTheme="minorHAnsi"/>
          <w:sz w:val="22"/>
          <w:szCs w:val="22"/>
        </w:rPr>
      </w:pPr>
      <w:r w:rsidRPr="009C1DF4">
        <w:rPr>
          <w:rFonts w:asciiTheme="minorHAnsi" w:hAnsiTheme="minorHAnsi"/>
          <w:sz w:val="22"/>
          <w:szCs w:val="22"/>
        </w:rPr>
        <w:t>1.</w:t>
      </w:r>
      <w:r w:rsidRPr="009C1DF4">
        <w:rPr>
          <w:rFonts w:asciiTheme="minorHAnsi" w:hAnsiTheme="minorHAnsi"/>
          <w:sz w:val="22"/>
          <w:szCs w:val="22"/>
        </w:rPr>
        <w:tab/>
        <w:t>Wykonawca nie może przenieść zobowiązań wynikających z umowy na jakikolwiek inny podmiot.</w:t>
      </w:r>
    </w:p>
    <w:p w:rsidR="00FA4BDD" w:rsidRPr="009C1DF4" w:rsidRDefault="00FA4BDD" w:rsidP="00FA4BDD">
      <w:pPr>
        <w:pStyle w:val="Akapitzlist"/>
        <w:spacing w:line="259" w:lineRule="auto"/>
        <w:ind w:left="426" w:hanging="426"/>
        <w:jc w:val="both"/>
        <w:rPr>
          <w:rFonts w:asciiTheme="minorHAnsi" w:hAnsiTheme="minorHAnsi"/>
          <w:sz w:val="22"/>
          <w:szCs w:val="22"/>
        </w:rPr>
      </w:pPr>
    </w:p>
    <w:p w:rsidR="00FA4BDD" w:rsidRPr="009C1DF4" w:rsidRDefault="00FA4BDD" w:rsidP="00FA4BDD">
      <w:pPr>
        <w:pStyle w:val="Akapitzlist"/>
        <w:spacing w:line="259" w:lineRule="auto"/>
        <w:ind w:left="426" w:hanging="426"/>
        <w:jc w:val="both"/>
        <w:rPr>
          <w:rFonts w:asciiTheme="minorHAnsi" w:hAnsiTheme="minorHAnsi"/>
          <w:sz w:val="22"/>
          <w:szCs w:val="22"/>
        </w:rPr>
      </w:pPr>
      <w:r w:rsidRPr="009C1DF4">
        <w:rPr>
          <w:rFonts w:asciiTheme="minorHAnsi" w:hAnsiTheme="minorHAnsi"/>
          <w:sz w:val="22"/>
          <w:szCs w:val="22"/>
        </w:rPr>
        <w:t>2.</w:t>
      </w:r>
      <w:r w:rsidRPr="009C1DF4">
        <w:rPr>
          <w:rFonts w:asciiTheme="minorHAnsi" w:hAnsiTheme="minorHAnsi"/>
          <w:sz w:val="22"/>
          <w:szCs w:val="22"/>
        </w:rPr>
        <w:tab/>
        <w:t xml:space="preserve">Wykonawca nie może bez zgody Zamawiającego przelać jakiejkolwiek wierzytelności wynikającej         </w:t>
      </w:r>
    </w:p>
    <w:p w:rsidR="00FA4BDD" w:rsidRPr="009C1DF4" w:rsidRDefault="00FA4BDD" w:rsidP="00FA4BDD">
      <w:pPr>
        <w:pStyle w:val="Akapitzlist"/>
        <w:spacing w:line="259" w:lineRule="auto"/>
        <w:ind w:left="426" w:hanging="426"/>
        <w:jc w:val="both"/>
        <w:rPr>
          <w:rFonts w:asciiTheme="minorHAnsi" w:hAnsiTheme="minorHAnsi"/>
          <w:sz w:val="22"/>
          <w:szCs w:val="22"/>
        </w:rPr>
      </w:pPr>
      <w:r>
        <w:rPr>
          <w:rFonts w:asciiTheme="minorHAnsi" w:hAnsiTheme="minorHAnsi"/>
          <w:sz w:val="22"/>
          <w:szCs w:val="22"/>
        </w:rPr>
        <w:t xml:space="preserve">        </w:t>
      </w:r>
      <w:r w:rsidRPr="009C1DF4">
        <w:rPr>
          <w:rFonts w:asciiTheme="minorHAnsi" w:hAnsiTheme="minorHAnsi"/>
          <w:sz w:val="22"/>
          <w:szCs w:val="22"/>
        </w:rPr>
        <w:t xml:space="preserve">z Umowy lub jakiejkolwiek jej części, korzyści z niego lub udziału w nim, na osoby trzecie. Zgoda Zamawiającego na przelew jakiejkolwiek wierzytelności wynikającej z Umowy wymaga formy pisemnej pod rygorem nieważności. </w:t>
      </w:r>
    </w:p>
    <w:p w:rsidR="00FA4BDD" w:rsidRPr="009C1DF4" w:rsidRDefault="00FA4BDD" w:rsidP="00FA4BDD">
      <w:pPr>
        <w:pStyle w:val="Akapitzlist"/>
        <w:spacing w:line="259" w:lineRule="auto"/>
        <w:ind w:left="426" w:hanging="426"/>
        <w:jc w:val="both"/>
        <w:rPr>
          <w:rFonts w:asciiTheme="minorHAnsi" w:hAnsiTheme="minorHAnsi"/>
          <w:sz w:val="22"/>
          <w:szCs w:val="22"/>
        </w:rPr>
      </w:pPr>
    </w:p>
    <w:p w:rsidR="00FA4BDD" w:rsidRPr="009C1DF4" w:rsidRDefault="00FA4BDD" w:rsidP="00FA4BDD">
      <w:pPr>
        <w:pStyle w:val="Akapitzlist"/>
        <w:spacing w:line="259" w:lineRule="auto"/>
        <w:ind w:left="426" w:hanging="426"/>
        <w:jc w:val="both"/>
        <w:rPr>
          <w:rFonts w:asciiTheme="minorHAnsi" w:hAnsiTheme="minorHAnsi"/>
          <w:sz w:val="22"/>
          <w:szCs w:val="22"/>
        </w:rPr>
      </w:pPr>
      <w:r w:rsidRPr="009C1DF4">
        <w:rPr>
          <w:rFonts w:asciiTheme="minorHAnsi" w:hAnsiTheme="minorHAnsi"/>
          <w:sz w:val="22"/>
          <w:szCs w:val="22"/>
        </w:rPr>
        <w:t>3.</w:t>
      </w:r>
      <w:r w:rsidRPr="009C1DF4">
        <w:rPr>
          <w:rFonts w:asciiTheme="minorHAnsi" w:hAnsiTheme="minorHAnsi"/>
          <w:sz w:val="22"/>
          <w:szCs w:val="22"/>
        </w:rPr>
        <w:tab/>
        <w:t>W przypadku, gdy Wykonawca występuje jako Konsorcjum, wniose</w:t>
      </w:r>
      <w:r>
        <w:rPr>
          <w:rFonts w:asciiTheme="minorHAnsi" w:hAnsiTheme="minorHAnsi"/>
          <w:sz w:val="22"/>
          <w:szCs w:val="22"/>
        </w:rPr>
        <w:t xml:space="preserve">k o wyrażenie zgody na przelew </w:t>
      </w:r>
      <w:r w:rsidRPr="009C1DF4">
        <w:rPr>
          <w:rFonts w:asciiTheme="minorHAnsi" w:hAnsiTheme="minorHAnsi"/>
          <w:sz w:val="22"/>
          <w:szCs w:val="22"/>
        </w:rPr>
        <w:t>jakiejkolwiek wierzytelności wynikającej z Umowy muszą podpisać łącznie wszyscy członkowie Konsorcjum.</w:t>
      </w:r>
    </w:p>
    <w:p w:rsidR="00FA4BDD" w:rsidRPr="00043FAD" w:rsidRDefault="00FA4BDD" w:rsidP="00FA4BDD">
      <w:pPr>
        <w:spacing w:line="259" w:lineRule="auto"/>
        <w:ind w:left="426" w:hanging="426"/>
        <w:jc w:val="both"/>
        <w:rPr>
          <w:rFonts w:asciiTheme="minorHAnsi" w:hAnsiTheme="minorHAnsi"/>
          <w:sz w:val="22"/>
          <w:szCs w:val="22"/>
        </w:rPr>
      </w:pPr>
    </w:p>
    <w:p w:rsidR="00FA4BDD" w:rsidRPr="007D7598" w:rsidRDefault="00FA4BDD" w:rsidP="007D7598">
      <w:pPr>
        <w:pStyle w:val="Akapitzlist"/>
        <w:spacing w:line="259" w:lineRule="auto"/>
        <w:ind w:left="426" w:hanging="426"/>
        <w:jc w:val="center"/>
        <w:rPr>
          <w:rFonts w:asciiTheme="minorHAnsi" w:hAnsiTheme="minorHAnsi"/>
          <w:sz w:val="22"/>
          <w:szCs w:val="22"/>
        </w:rPr>
      </w:pPr>
      <w:r w:rsidRPr="007D7598">
        <w:rPr>
          <w:rFonts w:asciiTheme="minorHAnsi" w:hAnsiTheme="minorHAnsi"/>
          <w:sz w:val="22"/>
          <w:szCs w:val="22"/>
        </w:rPr>
        <w:t>§ 17</w:t>
      </w:r>
    </w:p>
    <w:p w:rsidR="00FA4BDD" w:rsidRPr="007D7598" w:rsidRDefault="00FA4BDD" w:rsidP="007D7598">
      <w:pPr>
        <w:pStyle w:val="Akapitzlist"/>
        <w:spacing w:line="259" w:lineRule="auto"/>
        <w:ind w:left="426" w:hanging="426"/>
        <w:jc w:val="both"/>
        <w:rPr>
          <w:rFonts w:asciiTheme="minorHAnsi" w:hAnsiTheme="minorHAnsi"/>
          <w:sz w:val="22"/>
          <w:szCs w:val="22"/>
        </w:rPr>
      </w:pPr>
      <w:r w:rsidRPr="007D7598">
        <w:rPr>
          <w:rFonts w:asciiTheme="minorHAnsi" w:hAnsiTheme="minorHAnsi"/>
          <w:sz w:val="22"/>
          <w:szCs w:val="22"/>
        </w:rPr>
        <w:t>1.</w:t>
      </w:r>
      <w:r w:rsidRPr="007D7598">
        <w:rPr>
          <w:rFonts w:asciiTheme="minorHAnsi" w:hAnsiTheme="minorHAnsi"/>
          <w:sz w:val="22"/>
          <w:szCs w:val="22"/>
        </w:rPr>
        <w:tab/>
        <w:t>Ustala się zabezpieczenie należytego wykonania Umowy w wysokości 10 % wynagrodzenia brutto, o którym mowa w § 9 ust. 1 Umowy, tj. kwotę  ……………………. zł (słownie złotych: ……………………………………………………………………………………………………………………………………………………)</w:t>
      </w:r>
    </w:p>
    <w:p w:rsidR="00FA4BDD" w:rsidRPr="007D7598" w:rsidRDefault="00FA4BDD" w:rsidP="007D7598">
      <w:pPr>
        <w:pStyle w:val="Akapitzlist"/>
        <w:spacing w:line="259" w:lineRule="auto"/>
        <w:ind w:left="426" w:hanging="426"/>
        <w:jc w:val="both"/>
        <w:rPr>
          <w:rFonts w:asciiTheme="minorHAnsi" w:hAnsiTheme="minorHAnsi"/>
          <w:sz w:val="22"/>
          <w:szCs w:val="22"/>
        </w:rPr>
      </w:pPr>
      <w:r w:rsidRPr="007D7598">
        <w:rPr>
          <w:rFonts w:asciiTheme="minorHAnsi" w:hAnsiTheme="minorHAnsi"/>
          <w:sz w:val="22"/>
          <w:szCs w:val="22"/>
        </w:rPr>
        <w:t>2.</w:t>
      </w:r>
      <w:r w:rsidRPr="007D7598">
        <w:rPr>
          <w:rFonts w:asciiTheme="minorHAnsi" w:hAnsiTheme="minorHAnsi"/>
          <w:sz w:val="22"/>
          <w:szCs w:val="22"/>
        </w:rPr>
        <w:tab/>
        <w:t>Przed podpisaniem Umowy Wykonawca wniósł ustaloną w ust. 1 kwotę zabezpieczenia należytego wykonania Umowy w formie …...............................................................</w:t>
      </w:r>
    </w:p>
    <w:p w:rsidR="00FA4BDD" w:rsidRPr="007D7598" w:rsidRDefault="00FA4BDD" w:rsidP="007D7598">
      <w:pPr>
        <w:pStyle w:val="Akapitzlist"/>
        <w:spacing w:line="259" w:lineRule="auto"/>
        <w:ind w:left="426" w:hanging="426"/>
        <w:jc w:val="both"/>
        <w:rPr>
          <w:rFonts w:asciiTheme="minorHAnsi" w:hAnsiTheme="minorHAnsi"/>
          <w:sz w:val="22"/>
          <w:szCs w:val="22"/>
        </w:rPr>
      </w:pPr>
      <w:r w:rsidRPr="007D7598">
        <w:rPr>
          <w:rFonts w:asciiTheme="minorHAnsi" w:hAnsiTheme="minorHAnsi"/>
          <w:sz w:val="22"/>
          <w:szCs w:val="22"/>
        </w:rPr>
        <w:t>3.</w:t>
      </w:r>
      <w:r w:rsidRPr="007D7598">
        <w:rPr>
          <w:rFonts w:asciiTheme="minorHAnsi" w:hAnsiTheme="minorHAnsi"/>
          <w:sz w:val="22"/>
          <w:szCs w:val="22"/>
        </w:rPr>
        <w:tab/>
        <w:t>Zabezpieczenie należytego wykonania Umowy będzie zwrócone Wykonawcy w terminie 30 dni od daty wykonania zamówienia i uznania  przez zamawiającego za należycie wykonane.</w:t>
      </w:r>
    </w:p>
    <w:p w:rsidR="00FA4BDD" w:rsidRDefault="00FA4BDD" w:rsidP="007D7598">
      <w:pPr>
        <w:pStyle w:val="Akapitzlist"/>
        <w:spacing w:line="259" w:lineRule="auto"/>
        <w:ind w:left="426" w:hanging="426"/>
        <w:jc w:val="both"/>
        <w:rPr>
          <w:rFonts w:asciiTheme="minorHAnsi" w:hAnsiTheme="minorHAnsi"/>
          <w:sz w:val="22"/>
          <w:szCs w:val="22"/>
        </w:rPr>
      </w:pPr>
    </w:p>
    <w:p w:rsidR="00FA4BDD" w:rsidRDefault="00FA4BDD" w:rsidP="00FA4BDD">
      <w:pPr>
        <w:spacing w:line="259" w:lineRule="auto"/>
        <w:jc w:val="center"/>
        <w:rPr>
          <w:rFonts w:asciiTheme="minorHAnsi" w:hAnsiTheme="minorHAnsi"/>
          <w:sz w:val="22"/>
          <w:szCs w:val="22"/>
        </w:rPr>
      </w:pPr>
      <w:r w:rsidRPr="00043FAD">
        <w:rPr>
          <w:rFonts w:asciiTheme="minorHAnsi" w:hAnsiTheme="minorHAnsi"/>
          <w:sz w:val="22"/>
          <w:szCs w:val="22"/>
        </w:rPr>
        <w:t xml:space="preserve">§ </w:t>
      </w:r>
      <w:r>
        <w:rPr>
          <w:rFonts w:asciiTheme="minorHAnsi" w:hAnsiTheme="minorHAnsi"/>
          <w:sz w:val="22"/>
          <w:szCs w:val="22"/>
        </w:rPr>
        <w:t>18</w:t>
      </w:r>
    </w:p>
    <w:p w:rsidR="00FA4BDD" w:rsidRPr="00043FAD" w:rsidRDefault="00FA4BDD" w:rsidP="00FA4BDD">
      <w:pPr>
        <w:spacing w:line="259" w:lineRule="auto"/>
        <w:jc w:val="center"/>
        <w:rPr>
          <w:rFonts w:asciiTheme="minorHAnsi" w:hAnsiTheme="minorHAnsi"/>
          <w:sz w:val="22"/>
          <w:szCs w:val="22"/>
        </w:rPr>
      </w:pPr>
    </w:p>
    <w:p w:rsidR="00FA4BDD" w:rsidRPr="00043FAD" w:rsidRDefault="00FA4BDD" w:rsidP="0031181D">
      <w:pPr>
        <w:numPr>
          <w:ilvl w:val="0"/>
          <w:numId w:val="38"/>
        </w:numPr>
        <w:spacing w:line="259" w:lineRule="auto"/>
        <w:jc w:val="both"/>
        <w:rPr>
          <w:rFonts w:asciiTheme="minorHAnsi" w:hAnsiTheme="minorHAnsi"/>
          <w:b/>
          <w:sz w:val="22"/>
          <w:szCs w:val="22"/>
          <w:lang w:eastAsia="pl-PL"/>
        </w:rPr>
      </w:pPr>
      <w:r w:rsidRPr="00043FAD">
        <w:rPr>
          <w:rFonts w:asciiTheme="minorHAnsi" w:hAnsiTheme="minorHAnsi"/>
          <w:sz w:val="22"/>
          <w:szCs w:val="22"/>
          <w:lang w:eastAsia="pl-PL"/>
        </w:rPr>
        <w:t xml:space="preserve">W sprawach nieuregulowanych niniejszą Umową stosuje się przepisy ustawy z dnia </w:t>
      </w:r>
      <w:r w:rsidRPr="00043FAD">
        <w:rPr>
          <w:rFonts w:asciiTheme="minorHAnsi" w:hAnsiTheme="minorHAnsi"/>
          <w:sz w:val="22"/>
          <w:szCs w:val="22"/>
          <w:lang w:eastAsia="pl-PL"/>
        </w:rPr>
        <w:br/>
        <w:t>29 stycznia 2004 r. Prawo zamówień publicznych (tekst jednolity: Dz. U. z 2013 r. poz. 907 ze zm.), ustawy z dnia 20 czerwca 1997 r. Prawo o ruchu drogowym (tekst jednolity: Dz. U. z 2012 r. poz. 1137 ze zm.), Rozporządzenia Ministra Transportu, Budownictwa i Gospodarki Morskiej z dnia 14 marca 2013 r. w sprawie warunków lokalizacji, sposobu oznakowania i dokonywania pomiarów przez urządzenia rejestrujące (Dz. U. z 2013 r. poz. 366) oraz ustawy z dnia 23 kwietnia 1964 Kodeksu Cywilnego (tekst jednolity: Dz. U. z 2014 r. poz. 121 ze zm.).</w:t>
      </w:r>
    </w:p>
    <w:p w:rsidR="00FA4BDD" w:rsidRPr="00043FAD" w:rsidRDefault="00FA4BDD" w:rsidP="0031181D">
      <w:pPr>
        <w:numPr>
          <w:ilvl w:val="0"/>
          <w:numId w:val="38"/>
        </w:numPr>
        <w:spacing w:line="259" w:lineRule="auto"/>
        <w:jc w:val="both"/>
        <w:rPr>
          <w:rFonts w:asciiTheme="minorHAnsi" w:hAnsiTheme="minorHAnsi"/>
          <w:b/>
          <w:sz w:val="22"/>
          <w:szCs w:val="22"/>
          <w:lang w:eastAsia="pl-PL"/>
        </w:rPr>
      </w:pPr>
      <w:r w:rsidRPr="00043FAD">
        <w:rPr>
          <w:rFonts w:asciiTheme="minorHAnsi" w:hAnsiTheme="minorHAnsi"/>
          <w:sz w:val="22"/>
          <w:szCs w:val="22"/>
          <w:lang w:eastAsia="pl-PL"/>
        </w:rPr>
        <w:t>Wszelkie zmiany niniejszej Umowy wymagają formy pisemnego aneksu, pod rygorem nieważności.</w:t>
      </w:r>
    </w:p>
    <w:p w:rsidR="00FA4BDD" w:rsidRPr="00043FAD" w:rsidRDefault="00FA4BDD" w:rsidP="0031181D">
      <w:pPr>
        <w:numPr>
          <w:ilvl w:val="0"/>
          <w:numId w:val="37"/>
        </w:numPr>
        <w:tabs>
          <w:tab w:val="clear" w:pos="1800"/>
        </w:tabs>
        <w:spacing w:line="259" w:lineRule="auto"/>
        <w:ind w:left="360" w:right="-83"/>
        <w:jc w:val="both"/>
        <w:rPr>
          <w:rFonts w:asciiTheme="minorHAnsi" w:hAnsiTheme="minorHAnsi"/>
          <w:sz w:val="22"/>
          <w:szCs w:val="22"/>
          <w:lang w:eastAsia="pl-PL"/>
        </w:rPr>
      </w:pPr>
      <w:r w:rsidRPr="00043FAD">
        <w:rPr>
          <w:rFonts w:asciiTheme="minorHAnsi" w:hAnsiTheme="minorHAnsi"/>
          <w:sz w:val="22"/>
          <w:szCs w:val="22"/>
          <w:lang w:eastAsia="pl-PL"/>
        </w:rPr>
        <w:t>Strony przewidują możliwość dokonywania zmian w Umowie. Zmiana Umowy dopuszczalna będzie w granicach wyznaczonych przepisami Pzp, w tym art. 144 ust. 1 Pzp, określonych w Specyfikacji Istotnych Warunków Zamówienia oraz niniejszej Umowie.</w:t>
      </w:r>
    </w:p>
    <w:p w:rsidR="00FA4BDD" w:rsidRPr="00043FAD" w:rsidRDefault="00FA4BDD" w:rsidP="0031181D">
      <w:pPr>
        <w:numPr>
          <w:ilvl w:val="0"/>
          <w:numId w:val="37"/>
        </w:numPr>
        <w:tabs>
          <w:tab w:val="clear" w:pos="1800"/>
        </w:tabs>
        <w:spacing w:line="254" w:lineRule="auto"/>
        <w:ind w:left="360" w:right="-83"/>
        <w:jc w:val="both"/>
        <w:rPr>
          <w:rFonts w:asciiTheme="minorHAnsi" w:hAnsiTheme="minorHAnsi"/>
          <w:sz w:val="22"/>
          <w:szCs w:val="22"/>
          <w:lang w:eastAsia="pl-PL"/>
        </w:rPr>
      </w:pPr>
      <w:r w:rsidRPr="00043FAD">
        <w:rPr>
          <w:rFonts w:asciiTheme="minorHAnsi" w:hAnsiTheme="minorHAnsi"/>
          <w:sz w:val="22"/>
          <w:szCs w:val="22"/>
          <w:lang w:eastAsia="pl-PL"/>
        </w:rPr>
        <w:t>Poza przypadkami określonymi w paragrafach poprzedzających, zmiany Umowy będą mogły nastąpić w następujących przypadkach:</w:t>
      </w:r>
    </w:p>
    <w:p w:rsidR="00FA4BDD" w:rsidRPr="00043FAD" w:rsidRDefault="00FA4BDD" w:rsidP="0031181D">
      <w:pPr>
        <w:pStyle w:val="Akapitzlist"/>
        <w:numPr>
          <w:ilvl w:val="0"/>
          <w:numId w:val="47"/>
        </w:numPr>
        <w:spacing w:line="259" w:lineRule="auto"/>
        <w:jc w:val="both"/>
        <w:rPr>
          <w:rFonts w:asciiTheme="minorHAnsi" w:hAnsiTheme="minorHAnsi"/>
          <w:bCs/>
          <w:iCs/>
          <w:sz w:val="22"/>
          <w:szCs w:val="22"/>
          <w:lang w:eastAsia="pl-PL"/>
        </w:rPr>
      </w:pPr>
      <w:r w:rsidRPr="00043FAD">
        <w:rPr>
          <w:rFonts w:asciiTheme="minorHAnsi" w:hAnsiTheme="minorHAnsi"/>
          <w:bCs/>
          <w:iCs/>
          <w:sz w:val="22"/>
          <w:szCs w:val="22"/>
          <w:lang w:eastAsia="pl-PL"/>
        </w:rPr>
        <w:t>zaistnienia omyłki pisarskiej lub rachunkowej;</w:t>
      </w:r>
    </w:p>
    <w:p w:rsidR="00FA4BDD" w:rsidRPr="00043FAD" w:rsidRDefault="00FA4BDD" w:rsidP="0031181D">
      <w:pPr>
        <w:pStyle w:val="Akapitzlist"/>
        <w:numPr>
          <w:ilvl w:val="0"/>
          <w:numId w:val="47"/>
        </w:numPr>
        <w:spacing w:line="259" w:lineRule="auto"/>
        <w:jc w:val="both"/>
        <w:rPr>
          <w:rFonts w:asciiTheme="minorHAnsi" w:hAnsiTheme="minorHAnsi"/>
          <w:bCs/>
          <w:iCs/>
          <w:sz w:val="22"/>
          <w:szCs w:val="22"/>
          <w:lang w:eastAsia="pl-PL"/>
        </w:rPr>
      </w:pPr>
      <w:r w:rsidRPr="00043FAD">
        <w:rPr>
          <w:rFonts w:asciiTheme="minorHAnsi" w:hAnsiTheme="minorHAnsi"/>
          <w:bCs/>
          <w:iCs/>
          <w:sz w:val="22"/>
          <w:szCs w:val="22"/>
          <w:lang w:eastAsia="pl-PL"/>
        </w:rPr>
        <w:t>zmiany powszechnie obowiązujących przepisów prawa w zakresie mającym wpływ na realizację przedmiotu zamówienia lub świadczenia Stron;</w:t>
      </w:r>
    </w:p>
    <w:p w:rsidR="00FA4BDD" w:rsidRPr="00043FAD" w:rsidRDefault="00FA4BDD" w:rsidP="0031181D">
      <w:pPr>
        <w:pStyle w:val="Akapitzlist"/>
        <w:numPr>
          <w:ilvl w:val="0"/>
          <w:numId w:val="47"/>
        </w:numPr>
        <w:spacing w:line="259" w:lineRule="auto"/>
        <w:jc w:val="both"/>
        <w:rPr>
          <w:rFonts w:asciiTheme="minorHAnsi" w:hAnsiTheme="minorHAnsi"/>
          <w:bCs/>
          <w:iCs/>
          <w:sz w:val="22"/>
          <w:szCs w:val="22"/>
          <w:lang w:eastAsia="pl-PL"/>
        </w:rPr>
      </w:pPr>
      <w:r w:rsidRPr="00043FAD">
        <w:rPr>
          <w:rFonts w:asciiTheme="minorHAnsi" w:hAnsiTheme="minorHAnsi"/>
          <w:bCs/>
          <w:iCs/>
          <w:sz w:val="22"/>
          <w:szCs w:val="22"/>
          <w:lang w:eastAsia="pl-PL"/>
        </w:rPr>
        <w:t xml:space="preserve">powstania rozbieżności lub niejasności w rozumieniu pojęć użytych w Umowie, których nie będzie można usunąć w inny sposób, a zmiana będzie umożliwiać usunięcie rozbieżności </w:t>
      </w:r>
      <w:r>
        <w:rPr>
          <w:rFonts w:asciiTheme="minorHAnsi" w:hAnsiTheme="minorHAnsi"/>
          <w:bCs/>
          <w:iCs/>
          <w:sz w:val="22"/>
          <w:szCs w:val="22"/>
          <w:lang w:eastAsia="pl-PL"/>
        </w:rPr>
        <w:t xml:space="preserve">              </w:t>
      </w:r>
      <w:r w:rsidRPr="00043FAD">
        <w:rPr>
          <w:rFonts w:asciiTheme="minorHAnsi" w:hAnsiTheme="minorHAnsi"/>
          <w:bCs/>
          <w:iCs/>
          <w:sz w:val="22"/>
          <w:szCs w:val="22"/>
          <w:lang w:eastAsia="pl-PL"/>
        </w:rPr>
        <w:t>i doprecyzowanie Umowy w celu jednoznacznej interpretacji jej zapisów przez Strony;</w:t>
      </w:r>
    </w:p>
    <w:p w:rsidR="00FA4BDD" w:rsidRPr="00043FAD" w:rsidRDefault="00FA4BDD" w:rsidP="0031181D">
      <w:pPr>
        <w:pStyle w:val="Akapitzlist"/>
        <w:numPr>
          <w:ilvl w:val="0"/>
          <w:numId w:val="47"/>
        </w:numPr>
        <w:spacing w:line="259" w:lineRule="auto"/>
        <w:jc w:val="both"/>
        <w:rPr>
          <w:rFonts w:asciiTheme="minorHAnsi" w:hAnsiTheme="minorHAnsi"/>
          <w:bCs/>
          <w:iCs/>
          <w:sz w:val="22"/>
          <w:szCs w:val="22"/>
          <w:lang w:eastAsia="pl-PL"/>
        </w:rPr>
      </w:pPr>
      <w:r w:rsidRPr="00043FAD">
        <w:rPr>
          <w:rFonts w:asciiTheme="minorHAnsi" w:hAnsiTheme="minorHAnsi"/>
          <w:bCs/>
          <w:iCs/>
          <w:sz w:val="22"/>
          <w:szCs w:val="22"/>
          <w:lang w:eastAsia="pl-PL"/>
        </w:rPr>
        <w:t>zaistnienia, po zawarciu Umowy, zdarzenia zewnętrznego, którego Strony nie mogły przewidzieć przed zawarciem Umowy, oraz którego Strony nie mogły uniknąć ani któremu nie mogły zapobiec przy zachowaniu należytej staranności;</w:t>
      </w:r>
    </w:p>
    <w:p w:rsidR="00FA4BDD" w:rsidRDefault="00FA4BDD" w:rsidP="0031181D">
      <w:pPr>
        <w:numPr>
          <w:ilvl w:val="0"/>
          <w:numId w:val="37"/>
        </w:numPr>
        <w:tabs>
          <w:tab w:val="clear" w:pos="1800"/>
        </w:tabs>
        <w:spacing w:line="259" w:lineRule="auto"/>
        <w:ind w:left="426" w:hanging="426"/>
        <w:jc w:val="both"/>
        <w:rPr>
          <w:rFonts w:asciiTheme="minorHAnsi" w:hAnsiTheme="minorHAnsi"/>
          <w:sz w:val="22"/>
          <w:szCs w:val="22"/>
          <w:lang w:eastAsia="pl-PL"/>
        </w:rPr>
      </w:pPr>
      <w:r w:rsidRPr="00043FAD">
        <w:rPr>
          <w:rFonts w:asciiTheme="minorHAnsi" w:hAnsiTheme="minorHAnsi"/>
          <w:sz w:val="22"/>
          <w:szCs w:val="22"/>
          <w:lang w:eastAsia="pl-PL"/>
        </w:rPr>
        <w:t>Wszelkie spory mogące wynikać w związku z realizacją niniejszej Umowy będą rozstrzygane przez sąd powszechny właściwy dla siedziby Zamawiającego.</w:t>
      </w:r>
    </w:p>
    <w:p w:rsidR="00FA4BDD" w:rsidRPr="00617E82" w:rsidRDefault="00FA4BDD" w:rsidP="0031181D">
      <w:pPr>
        <w:numPr>
          <w:ilvl w:val="0"/>
          <w:numId w:val="37"/>
        </w:numPr>
        <w:tabs>
          <w:tab w:val="clear" w:pos="1800"/>
        </w:tabs>
        <w:spacing w:line="259" w:lineRule="auto"/>
        <w:ind w:left="426" w:hanging="426"/>
        <w:jc w:val="both"/>
        <w:rPr>
          <w:rFonts w:asciiTheme="minorHAnsi" w:hAnsiTheme="minorHAnsi"/>
          <w:sz w:val="22"/>
          <w:szCs w:val="22"/>
          <w:lang w:eastAsia="pl-PL"/>
        </w:rPr>
      </w:pPr>
      <w:r w:rsidRPr="00617E82">
        <w:rPr>
          <w:rFonts w:asciiTheme="minorHAnsi" w:hAnsiTheme="minorHAnsi"/>
          <w:sz w:val="22"/>
          <w:szCs w:val="22"/>
        </w:rPr>
        <w:t xml:space="preserve">Umowę sporządzono w dwóch jednobrzmiących egzemplarzach, po jednym dla Wykonawcy </w:t>
      </w:r>
      <w:r>
        <w:rPr>
          <w:rFonts w:asciiTheme="minorHAnsi" w:hAnsiTheme="minorHAnsi"/>
          <w:sz w:val="22"/>
          <w:szCs w:val="22"/>
        </w:rPr>
        <w:t xml:space="preserve">                       </w:t>
      </w:r>
      <w:r w:rsidRPr="00617E82">
        <w:rPr>
          <w:rFonts w:asciiTheme="minorHAnsi" w:hAnsiTheme="minorHAnsi"/>
          <w:sz w:val="22"/>
          <w:szCs w:val="22"/>
        </w:rPr>
        <w:t>i Zamawiającego</w:t>
      </w:r>
      <w:r w:rsidRPr="00617E82">
        <w:rPr>
          <w:rFonts w:asciiTheme="minorHAnsi" w:hAnsiTheme="minorHAnsi"/>
          <w:sz w:val="22"/>
          <w:szCs w:val="22"/>
          <w:lang w:eastAsia="pl-PL"/>
        </w:rPr>
        <w:t>.</w:t>
      </w:r>
    </w:p>
    <w:p w:rsidR="00FA4BDD" w:rsidRPr="00043FAD" w:rsidRDefault="00FA4BDD" w:rsidP="00FA4BDD">
      <w:pPr>
        <w:spacing w:line="259" w:lineRule="auto"/>
        <w:jc w:val="both"/>
        <w:rPr>
          <w:rFonts w:asciiTheme="minorHAnsi" w:hAnsiTheme="minorHAnsi"/>
          <w:sz w:val="22"/>
          <w:szCs w:val="22"/>
        </w:rPr>
      </w:pPr>
    </w:p>
    <w:p w:rsidR="00FA4BDD" w:rsidRPr="00043FAD" w:rsidRDefault="00FA4BDD" w:rsidP="00FA4BDD">
      <w:pPr>
        <w:spacing w:line="259" w:lineRule="auto"/>
        <w:jc w:val="both"/>
        <w:rPr>
          <w:rFonts w:asciiTheme="minorHAnsi" w:hAnsiTheme="minorHAnsi"/>
          <w:sz w:val="22"/>
          <w:szCs w:val="22"/>
        </w:rPr>
      </w:pPr>
    </w:p>
    <w:p w:rsidR="00FA4BDD" w:rsidRPr="00043FAD" w:rsidRDefault="00FA4BDD" w:rsidP="00FA4BDD">
      <w:pPr>
        <w:spacing w:line="259" w:lineRule="auto"/>
        <w:ind w:firstLine="1"/>
        <w:jc w:val="center"/>
        <w:rPr>
          <w:rFonts w:asciiTheme="minorHAnsi" w:hAnsiTheme="minorHAnsi"/>
          <w:b/>
          <w:sz w:val="22"/>
          <w:szCs w:val="22"/>
        </w:rPr>
      </w:pPr>
      <w:r w:rsidRPr="00043FAD">
        <w:rPr>
          <w:rFonts w:asciiTheme="minorHAnsi" w:hAnsiTheme="minorHAnsi"/>
          <w:b/>
          <w:sz w:val="22"/>
          <w:szCs w:val="22"/>
        </w:rPr>
        <w:t xml:space="preserve">ZAMAWIAJĄCY </w:t>
      </w:r>
      <w:r w:rsidRPr="00043FAD">
        <w:rPr>
          <w:rFonts w:asciiTheme="minorHAnsi" w:hAnsiTheme="minorHAnsi"/>
          <w:b/>
          <w:sz w:val="22"/>
          <w:szCs w:val="22"/>
        </w:rPr>
        <w:tab/>
      </w:r>
      <w:r w:rsidRPr="00043FAD">
        <w:rPr>
          <w:rFonts w:asciiTheme="minorHAnsi" w:hAnsiTheme="minorHAnsi"/>
          <w:b/>
          <w:sz w:val="22"/>
          <w:szCs w:val="22"/>
        </w:rPr>
        <w:tab/>
      </w:r>
      <w:r w:rsidRPr="00043FAD">
        <w:rPr>
          <w:rFonts w:asciiTheme="minorHAnsi" w:hAnsiTheme="minorHAnsi"/>
          <w:b/>
          <w:sz w:val="22"/>
          <w:szCs w:val="22"/>
        </w:rPr>
        <w:tab/>
      </w:r>
      <w:r w:rsidRPr="00043FAD">
        <w:rPr>
          <w:rFonts w:asciiTheme="minorHAnsi" w:hAnsiTheme="minorHAnsi"/>
          <w:b/>
          <w:sz w:val="22"/>
          <w:szCs w:val="22"/>
        </w:rPr>
        <w:tab/>
      </w:r>
      <w:r w:rsidRPr="00043FAD">
        <w:rPr>
          <w:rFonts w:asciiTheme="minorHAnsi" w:hAnsiTheme="minorHAnsi"/>
          <w:b/>
          <w:sz w:val="22"/>
          <w:szCs w:val="22"/>
        </w:rPr>
        <w:tab/>
      </w:r>
      <w:r w:rsidRPr="00043FAD">
        <w:rPr>
          <w:rFonts w:asciiTheme="minorHAnsi" w:hAnsiTheme="minorHAnsi"/>
          <w:b/>
          <w:sz w:val="22"/>
          <w:szCs w:val="22"/>
        </w:rPr>
        <w:tab/>
        <w:t>WYKONAWCA</w:t>
      </w:r>
    </w:p>
    <w:p w:rsidR="00FA4BDD" w:rsidRPr="00043FAD" w:rsidRDefault="00FA4BDD" w:rsidP="00FA4BDD">
      <w:pPr>
        <w:spacing w:line="259" w:lineRule="auto"/>
        <w:jc w:val="both"/>
        <w:rPr>
          <w:rFonts w:asciiTheme="minorHAnsi" w:hAnsiTheme="minorHAnsi"/>
          <w:b/>
          <w:sz w:val="22"/>
          <w:szCs w:val="22"/>
        </w:rPr>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215570" w:rsidRDefault="00215570" w:rsidP="00261793">
      <w:pPr>
        <w:pStyle w:val="rozdzia"/>
      </w:pPr>
    </w:p>
    <w:p w:rsidR="00215570" w:rsidRPr="00FB28F6" w:rsidRDefault="00215570" w:rsidP="00261793">
      <w:pPr>
        <w:pStyle w:val="rozdzia"/>
      </w:pPr>
    </w:p>
    <w:p w:rsidR="00215570" w:rsidRPr="00FB28F6" w:rsidRDefault="00215570" w:rsidP="00261793">
      <w:pPr>
        <w:pStyle w:val="rozdzia"/>
      </w:pPr>
    </w:p>
    <w:p w:rsidR="005554BF" w:rsidRDefault="005554BF" w:rsidP="00AD5000">
      <w:pPr>
        <w:rPr>
          <w:rFonts w:ascii="Verdana" w:hAnsi="Verdana" w:cs="Arial"/>
          <w:b/>
          <w:bCs/>
          <w:sz w:val="20"/>
          <w:szCs w:val="20"/>
        </w:rPr>
      </w:pPr>
    </w:p>
    <w:p w:rsidR="00EA73D0" w:rsidRDefault="00EA73D0" w:rsidP="00512BF2">
      <w:pPr>
        <w:jc w:val="center"/>
        <w:rPr>
          <w:rFonts w:ascii="Verdana" w:hAnsi="Verdana" w:cs="Arial"/>
          <w:sz w:val="20"/>
          <w:szCs w:val="20"/>
        </w:rPr>
      </w:pPr>
    </w:p>
    <w:p w:rsidR="001D3D3C" w:rsidRDefault="00EA73D0" w:rsidP="00EA73D0">
      <w:pPr>
        <w:tabs>
          <w:tab w:val="left" w:pos="3343"/>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0C53D2">
      <w:pPr>
        <w:spacing w:before="120"/>
        <w:jc w:val="center"/>
        <w:rPr>
          <w:rFonts w:ascii="Verdana" w:hAnsi="Verdana"/>
          <w:b/>
          <w:sz w:val="20"/>
          <w:szCs w:val="20"/>
        </w:rPr>
      </w:pPr>
    </w:p>
    <w:p w:rsidR="00215570" w:rsidRDefault="00215570"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1F3D3A" w:rsidP="000C53D2">
      <w:pPr>
        <w:pStyle w:val="Zwykytekst"/>
        <w:spacing w:before="120" w:after="240"/>
        <w:jc w:val="center"/>
        <w:rPr>
          <w:rFonts w:ascii="Verdana" w:hAnsi="Verdana" w:cs="Times New Roman"/>
          <w:b/>
        </w:rPr>
      </w:pPr>
      <w:r>
        <w:rPr>
          <w:rFonts w:ascii="Verdana" w:hAnsi="Verdana" w:cs="Times New Roman"/>
          <w:b/>
        </w:rPr>
        <w:t xml:space="preserve">Z ZAŁĄCZNIKAMI </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0D5E56" w:rsidRDefault="000D5E56">
      <w:pPr>
        <w:rPr>
          <w:rFonts w:ascii="Verdana" w:hAnsi="Verdana" w:cs="Arial"/>
          <w:b/>
          <w:bCs/>
          <w:sz w:val="20"/>
          <w:szCs w:val="20"/>
        </w:rPr>
      </w:pPr>
      <w:r>
        <w:rPr>
          <w:rFonts w:ascii="Verdana" w:hAnsi="Verdana" w:cs="Arial"/>
          <w:b/>
          <w:bCs/>
          <w:sz w:val="20"/>
          <w:szCs w:val="20"/>
        </w:rPr>
        <w:br w:type="page"/>
      </w:r>
    </w:p>
    <w:p w:rsidR="00FA4BDD" w:rsidRPr="004B720D" w:rsidRDefault="00FA4BDD" w:rsidP="00FA4BDD">
      <w:pPr>
        <w:pStyle w:val="Zwykytekst"/>
        <w:spacing w:before="120" w:after="240"/>
        <w:jc w:val="center"/>
        <w:rPr>
          <w:rFonts w:ascii="Verdana" w:hAnsi="Verdana" w:cs="Times New Roman"/>
          <w:b/>
        </w:rPr>
      </w:pPr>
      <w:r w:rsidRPr="004B720D">
        <w:rPr>
          <w:rFonts w:ascii="Verdana" w:hAnsi="Verdana" w:cs="Times New Roman"/>
          <w:b/>
        </w:rPr>
        <w:t xml:space="preserve">OPIS PRZEDMIOTU ZAMÓWIENIA </w:t>
      </w:r>
    </w:p>
    <w:p w:rsidR="00FA4BDD" w:rsidRDefault="00FA4BDD" w:rsidP="00FA4BDD">
      <w:pPr>
        <w:jc w:val="center"/>
        <w:rPr>
          <w:rFonts w:ascii="Verdana" w:hAnsi="Verdana" w:cs="Arial"/>
          <w:b/>
          <w:bCs/>
          <w:color w:val="FF0000"/>
          <w:sz w:val="20"/>
          <w:szCs w:val="20"/>
        </w:rPr>
      </w:pPr>
    </w:p>
    <w:p w:rsidR="00FA4BDD" w:rsidRPr="004B720D" w:rsidRDefault="00FA4BDD" w:rsidP="00FA4BDD">
      <w:pPr>
        <w:jc w:val="center"/>
        <w:rPr>
          <w:rFonts w:ascii="Verdana" w:hAnsi="Verdana" w:cs="Arial"/>
          <w:b/>
          <w:bCs/>
          <w:color w:val="FF0000"/>
          <w:sz w:val="20"/>
          <w:szCs w:val="20"/>
        </w:rPr>
      </w:pPr>
    </w:p>
    <w:p w:rsidR="00FA4BDD" w:rsidRPr="004B720D" w:rsidRDefault="00FA4BDD" w:rsidP="00FA4BDD">
      <w:pPr>
        <w:spacing w:line="360" w:lineRule="auto"/>
        <w:jc w:val="both"/>
        <w:rPr>
          <w:rFonts w:ascii="Verdana" w:hAnsi="Verdana"/>
          <w:b/>
          <w:sz w:val="20"/>
          <w:szCs w:val="20"/>
        </w:rPr>
      </w:pPr>
      <w:r w:rsidRPr="004B720D">
        <w:rPr>
          <w:rFonts w:ascii="Verdana" w:hAnsi="Verdana"/>
          <w:b/>
          <w:sz w:val="20"/>
          <w:szCs w:val="20"/>
        </w:rPr>
        <w:t>Opis zamówienia</w:t>
      </w:r>
    </w:p>
    <w:p w:rsidR="000D5E56" w:rsidRDefault="000D5E56" w:rsidP="00FA4BDD">
      <w:pPr>
        <w:spacing w:line="260" w:lineRule="atLeast"/>
        <w:jc w:val="both"/>
        <w:rPr>
          <w:rFonts w:ascii="Verdana" w:hAnsi="Verdana"/>
          <w:sz w:val="20"/>
          <w:szCs w:val="20"/>
        </w:rPr>
      </w:pPr>
      <w:r w:rsidRPr="009E0FE9">
        <w:rPr>
          <w:rFonts w:ascii="Verdana" w:hAnsi="Verdana"/>
          <w:b/>
          <w:i/>
          <w:sz w:val="20"/>
          <w:szCs w:val="20"/>
        </w:rPr>
        <w:t>Wykonanie diagnostyki stanu nawierzchni drogowej polegającej na rejestracji i automatycznej ocenie uszkodzeń nawierzchni na sieci dróg krajowych na terenie oddziału GDDKiA w Warszawie</w:t>
      </w:r>
      <w:r w:rsidR="00FA4BDD" w:rsidRPr="004B720D">
        <w:rPr>
          <w:rFonts w:ascii="Verdana" w:hAnsi="Verdana"/>
          <w:sz w:val="20"/>
          <w:szCs w:val="20"/>
        </w:rPr>
        <w:t xml:space="preserve">. </w:t>
      </w:r>
    </w:p>
    <w:p w:rsidR="00FA4BDD" w:rsidRDefault="00FA4BDD" w:rsidP="00FA4BDD">
      <w:pPr>
        <w:spacing w:line="260" w:lineRule="atLeast"/>
        <w:jc w:val="both"/>
        <w:rPr>
          <w:rFonts w:ascii="Verdana" w:hAnsi="Verdana"/>
          <w:sz w:val="20"/>
          <w:szCs w:val="20"/>
        </w:rPr>
      </w:pPr>
      <w:r w:rsidRPr="004B720D">
        <w:rPr>
          <w:rFonts w:ascii="Verdana" w:hAnsi="Verdana"/>
          <w:sz w:val="20"/>
          <w:szCs w:val="20"/>
        </w:rPr>
        <w:t xml:space="preserve">Pomiar ma na celu zarejestrowanie ilości oraz rodzaju </w:t>
      </w:r>
      <w:r>
        <w:rPr>
          <w:rFonts w:ascii="Verdana" w:hAnsi="Verdana"/>
          <w:sz w:val="20"/>
          <w:szCs w:val="20"/>
        </w:rPr>
        <w:t xml:space="preserve">i szkodliwości </w:t>
      </w:r>
      <w:r w:rsidRPr="004B720D">
        <w:rPr>
          <w:rFonts w:ascii="Verdana" w:hAnsi="Verdana"/>
          <w:sz w:val="20"/>
          <w:szCs w:val="20"/>
        </w:rPr>
        <w:t xml:space="preserve">uszkodzeń nawierzchni. Analiza wyników pomiarowych ma na celu wskazanie wielkości i zasięgu uszkodzeń oraz ich uszeregowanie w </w:t>
      </w:r>
      <w:r>
        <w:rPr>
          <w:rFonts w:ascii="Verdana" w:hAnsi="Verdana"/>
          <w:sz w:val="20"/>
          <w:szCs w:val="20"/>
        </w:rPr>
        <w:t xml:space="preserve">czterostopniowej </w:t>
      </w:r>
      <w:r w:rsidRPr="004B720D">
        <w:rPr>
          <w:rFonts w:ascii="Verdana" w:hAnsi="Verdana"/>
          <w:sz w:val="20"/>
          <w:szCs w:val="20"/>
        </w:rPr>
        <w:t>skali degradacji</w:t>
      </w:r>
      <w:r>
        <w:rPr>
          <w:rFonts w:ascii="Verdana" w:hAnsi="Verdana"/>
          <w:sz w:val="20"/>
          <w:szCs w:val="20"/>
        </w:rPr>
        <w:t>.</w:t>
      </w:r>
    </w:p>
    <w:p w:rsidR="00FA4BDD" w:rsidRPr="00FD4FA5" w:rsidRDefault="00FA4BDD" w:rsidP="00FA4BDD">
      <w:pPr>
        <w:spacing w:line="260" w:lineRule="atLeast"/>
        <w:jc w:val="both"/>
        <w:rPr>
          <w:rFonts w:ascii="Verdana" w:hAnsi="Verdana"/>
          <w:b/>
          <w:sz w:val="20"/>
          <w:szCs w:val="20"/>
        </w:rPr>
      </w:pPr>
      <w:r>
        <w:rPr>
          <w:rFonts w:ascii="Verdana" w:hAnsi="Verdana"/>
          <w:sz w:val="20"/>
          <w:szCs w:val="20"/>
        </w:rPr>
        <w:t xml:space="preserve">Pomiar i analizę należy wykonać zgodnie z zasadami zawartymi w </w:t>
      </w:r>
      <w:r w:rsidRPr="00FD4FA5">
        <w:rPr>
          <w:rFonts w:ascii="Verdana" w:hAnsi="Verdana"/>
          <w:b/>
          <w:sz w:val="20"/>
          <w:szCs w:val="20"/>
        </w:rPr>
        <w:t>Wytycznych stosowania Diagnostyki Stanu Nawierzchni DSN /Zarządzenie nr 34 Generalnego Dyrektora Dróg Krajowych i Autostrad z dnia 30 kwietnia 2015 roku/.</w:t>
      </w:r>
    </w:p>
    <w:p w:rsidR="00FA4BDD" w:rsidRDefault="00FA4BDD" w:rsidP="00FA4BDD">
      <w:pPr>
        <w:spacing w:line="360" w:lineRule="auto"/>
        <w:jc w:val="both"/>
        <w:rPr>
          <w:rFonts w:ascii="Verdana" w:hAnsi="Verdana"/>
          <w:color w:val="FF0000"/>
          <w:sz w:val="20"/>
          <w:szCs w:val="20"/>
        </w:rPr>
      </w:pPr>
    </w:p>
    <w:p w:rsidR="00FA4BDD" w:rsidRDefault="00FA4BDD" w:rsidP="00FA4BDD">
      <w:pPr>
        <w:spacing w:line="360" w:lineRule="auto"/>
        <w:jc w:val="both"/>
        <w:rPr>
          <w:rFonts w:ascii="Verdana" w:hAnsi="Verdana"/>
          <w:b/>
          <w:sz w:val="20"/>
          <w:szCs w:val="20"/>
        </w:rPr>
      </w:pPr>
    </w:p>
    <w:p w:rsidR="00FA4BDD" w:rsidRPr="004B720D" w:rsidRDefault="00FA4BDD" w:rsidP="00FA4BDD">
      <w:pPr>
        <w:spacing w:line="360" w:lineRule="auto"/>
        <w:jc w:val="both"/>
        <w:rPr>
          <w:rFonts w:ascii="Verdana" w:hAnsi="Verdana"/>
          <w:b/>
          <w:sz w:val="20"/>
          <w:szCs w:val="20"/>
        </w:rPr>
      </w:pPr>
      <w:r w:rsidRPr="004B720D">
        <w:rPr>
          <w:rFonts w:ascii="Verdana" w:hAnsi="Verdana"/>
          <w:b/>
          <w:sz w:val="20"/>
          <w:szCs w:val="20"/>
        </w:rPr>
        <w:t>Zakres przestrzenny pomiaru objętego zamówieniem</w:t>
      </w:r>
    </w:p>
    <w:p w:rsidR="00FA4BDD" w:rsidRPr="004B720D" w:rsidRDefault="00FA4BDD" w:rsidP="00FA4BDD">
      <w:pPr>
        <w:spacing w:line="260" w:lineRule="atLeast"/>
        <w:jc w:val="both"/>
        <w:rPr>
          <w:rFonts w:ascii="Verdana" w:hAnsi="Verdana"/>
          <w:sz w:val="20"/>
          <w:szCs w:val="20"/>
        </w:rPr>
      </w:pPr>
      <w:r w:rsidRPr="004B720D">
        <w:rPr>
          <w:rFonts w:ascii="Verdana" w:hAnsi="Verdana"/>
          <w:sz w:val="20"/>
          <w:szCs w:val="20"/>
        </w:rPr>
        <w:t xml:space="preserve">Badanie zostanie przeprowadzone na drogach krajowych na terenie oddziału </w:t>
      </w:r>
      <w:r>
        <w:rPr>
          <w:rFonts w:ascii="Verdana" w:hAnsi="Verdana"/>
          <w:sz w:val="20"/>
          <w:szCs w:val="20"/>
        </w:rPr>
        <w:br/>
        <w:t>w Warszawie</w:t>
      </w:r>
      <w:r w:rsidRPr="004B720D">
        <w:rPr>
          <w:rFonts w:ascii="Verdana" w:hAnsi="Verdana"/>
          <w:sz w:val="20"/>
          <w:szCs w:val="20"/>
        </w:rPr>
        <w:t xml:space="preserve">, łącznie na odcinkach o długości </w:t>
      </w:r>
      <w:r>
        <w:rPr>
          <w:rFonts w:ascii="Verdana" w:hAnsi="Verdana"/>
          <w:sz w:val="20"/>
          <w:szCs w:val="20"/>
        </w:rPr>
        <w:t>2647,023</w:t>
      </w:r>
      <w:r w:rsidRPr="004B720D">
        <w:rPr>
          <w:rFonts w:ascii="Verdana" w:hAnsi="Verdana"/>
          <w:sz w:val="20"/>
          <w:szCs w:val="20"/>
        </w:rPr>
        <w:t xml:space="preserve"> km, co w roz</w:t>
      </w:r>
      <w:r>
        <w:rPr>
          <w:rFonts w:ascii="Verdana" w:hAnsi="Verdana"/>
          <w:sz w:val="20"/>
          <w:szCs w:val="20"/>
        </w:rPr>
        <w:t>winięciu</w:t>
      </w:r>
      <w:r w:rsidRPr="004B720D">
        <w:rPr>
          <w:rFonts w:ascii="Verdana" w:hAnsi="Verdana"/>
          <w:sz w:val="20"/>
          <w:szCs w:val="20"/>
        </w:rPr>
        <w:t xml:space="preserve"> na pasy </w:t>
      </w:r>
      <w:r>
        <w:rPr>
          <w:rFonts w:ascii="Verdana" w:hAnsi="Verdana"/>
          <w:sz w:val="20"/>
          <w:szCs w:val="20"/>
        </w:rPr>
        <w:t>ruchu</w:t>
      </w:r>
      <w:r w:rsidRPr="004B720D">
        <w:rPr>
          <w:rFonts w:ascii="Verdana" w:hAnsi="Verdana"/>
          <w:sz w:val="20"/>
          <w:szCs w:val="20"/>
        </w:rPr>
        <w:t xml:space="preserve"> daje </w:t>
      </w:r>
      <w:r>
        <w:rPr>
          <w:rFonts w:ascii="Verdana" w:hAnsi="Verdana"/>
          <w:sz w:val="20"/>
          <w:szCs w:val="20"/>
        </w:rPr>
        <w:t>5418,913</w:t>
      </w:r>
      <w:r w:rsidRPr="004B720D">
        <w:rPr>
          <w:rFonts w:ascii="Verdana" w:hAnsi="Verdana"/>
          <w:sz w:val="20"/>
          <w:szCs w:val="20"/>
        </w:rPr>
        <w:t xml:space="preserve"> km pomiaru, zgodnie z wykazem stanowiącym załącznik nr 1.</w:t>
      </w:r>
    </w:p>
    <w:p w:rsidR="00FA4BDD" w:rsidRPr="004B720D" w:rsidRDefault="00FA4BDD" w:rsidP="00FA4BDD">
      <w:pPr>
        <w:spacing w:line="360" w:lineRule="auto"/>
        <w:ind w:firstLine="708"/>
        <w:jc w:val="both"/>
        <w:rPr>
          <w:rFonts w:ascii="Verdana" w:hAnsi="Verdana"/>
          <w:color w:val="FF0000"/>
          <w:sz w:val="20"/>
          <w:szCs w:val="20"/>
        </w:rPr>
      </w:pPr>
    </w:p>
    <w:p w:rsidR="00FA4BDD" w:rsidRPr="004B720D" w:rsidRDefault="00FA4BDD" w:rsidP="00FA4BDD">
      <w:pPr>
        <w:spacing w:line="260" w:lineRule="atLeast"/>
        <w:ind w:left="360"/>
        <w:jc w:val="both"/>
        <w:rPr>
          <w:rFonts w:ascii="Verdana" w:hAnsi="Verdana"/>
          <w:color w:val="FF0000"/>
          <w:sz w:val="18"/>
          <w:szCs w:val="18"/>
        </w:rPr>
      </w:pPr>
      <w:r w:rsidRPr="004B720D">
        <w:rPr>
          <w:rFonts w:ascii="Verdana" w:hAnsi="Verdana"/>
          <w:color w:val="FF0000"/>
          <w:sz w:val="18"/>
          <w:szCs w:val="18"/>
        </w:rPr>
        <w:t xml:space="preserve">          </w:t>
      </w:r>
    </w:p>
    <w:p w:rsidR="00FA4BDD" w:rsidRPr="00080BB6" w:rsidRDefault="00FA4BDD" w:rsidP="00FA4BDD">
      <w:pPr>
        <w:spacing w:line="260" w:lineRule="atLeast"/>
        <w:jc w:val="both"/>
        <w:rPr>
          <w:rFonts w:ascii="Verdana" w:hAnsi="Verdana"/>
          <w:b/>
          <w:sz w:val="20"/>
          <w:szCs w:val="20"/>
        </w:rPr>
      </w:pPr>
      <w:r w:rsidRPr="00080BB6">
        <w:rPr>
          <w:rFonts w:ascii="Verdana" w:hAnsi="Verdana"/>
          <w:b/>
          <w:sz w:val="20"/>
          <w:szCs w:val="20"/>
        </w:rPr>
        <w:t xml:space="preserve">Sposób wykonania pomiaru </w:t>
      </w:r>
    </w:p>
    <w:p w:rsidR="00FA4BDD" w:rsidRPr="008C068B" w:rsidRDefault="00FA4BDD" w:rsidP="00FA4BDD">
      <w:pPr>
        <w:spacing w:line="260" w:lineRule="atLeast"/>
        <w:jc w:val="both"/>
        <w:rPr>
          <w:rFonts w:ascii="Verdana" w:hAnsi="Verdana"/>
          <w:sz w:val="20"/>
          <w:szCs w:val="20"/>
        </w:rPr>
      </w:pPr>
      <w:r w:rsidRPr="008C068B">
        <w:rPr>
          <w:rFonts w:ascii="Verdana" w:hAnsi="Verdana"/>
          <w:sz w:val="20"/>
          <w:szCs w:val="20"/>
        </w:rPr>
        <w:t xml:space="preserve">Pomiar powinien zostać wykonany w sposób automatyczny i ciągły rejestrując ilość oraz m.in. rodzaj spękań nawierzchni przy użyciu kamer video oraz laserowych systemów pomiarowych.  </w:t>
      </w:r>
    </w:p>
    <w:p w:rsidR="00FA4BDD" w:rsidRPr="006F29A7" w:rsidRDefault="00FA4BDD" w:rsidP="0031181D">
      <w:pPr>
        <w:pStyle w:val="Akapitzlist"/>
        <w:numPr>
          <w:ilvl w:val="0"/>
          <w:numId w:val="64"/>
        </w:numPr>
        <w:spacing w:line="260" w:lineRule="atLeast"/>
        <w:contextualSpacing/>
        <w:jc w:val="both"/>
        <w:rPr>
          <w:rFonts w:ascii="Verdana" w:hAnsi="Verdana"/>
          <w:sz w:val="20"/>
          <w:szCs w:val="20"/>
        </w:rPr>
      </w:pPr>
      <w:r w:rsidRPr="006F29A7">
        <w:rPr>
          <w:rFonts w:ascii="Verdana" w:hAnsi="Verdana"/>
          <w:sz w:val="20"/>
          <w:szCs w:val="20"/>
        </w:rPr>
        <w:t xml:space="preserve">Urządzenie badawcze musi posiadać system do pomiaru spękań nawierzchni wykorzystujący projektor laserowy, szybko klatkowe kamery oraz zaawansowany układ optyczny umożliwiający rejestrację obrazów 2D jak </w:t>
      </w:r>
      <w:r>
        <w:rPr>
          <w:rFonts w:ascii="Verdana" w:hAnsi="Verdana"/>
          <w:sz w:val="20"/>
          <w:szCs w:val="20"/>
        </w:rPr>
        <w:t xml:space="preserve">i </w:t>
      </w:r>
      <w:r w:rsidRPr="006F29A7">
        <w:rPr>
          <w:rFonts w:ascii="Verdana" w:hAnsi="Verdana"/>
          <w:sz w:val="20"/>
          <w:szCs w:val="20"/>
        </w:rPr>
        <w:t>profile 3D nawierzchni w wysokiej rozdzielczości.</w:t>
      </w:r>
    </w:p>
    <w:p w:rsidR="00FA4BDD" w:rsidRPr="00452ED4" w:rsidRDefault="00FA4BDD" w:rsidP="0031181D">
      <w:pPr>
        <w:numPr>
          <w:ilvl w:val="0"/>
          <w:numId w:val="64"/>
        </w:numPr>
        <w:spacing w:line="260" w:lineRule="atLeast"/>
        <w:ind w:left="709"/>
        <w:contextualSpacing/>
        <w:jc w:val="both"/>
        <w:rPr>
          <w:rFonts w:ascii="Verdana" w:hAnsi="Verdana" w:cs="Arial"/>
          <w:sz w:val="20"/>
          <w:szCs w:val="20"/>
          <w:lang w:eastAsia="pl-PL"/>
        </w:rPr>
      </w:pPr>
      <w:r w:rsidRPr="00452ED4">
        <w:rPr>
          <w:rFonts w:ascii="Verdana" w:hAnsi="Verdana"/>
          <w:sz w:val="20"/>
          <w:szCs w:val="20"/>
        </w:rPr>
        <w:t xml:space="preserve">Urządzenie musi być w stanie pracować we wszystkich warunkach oświetlenia, </w:t>
      </w:r>
      <w:r w:rsidRPr="00452ED4">
        <w:rPr>
          <w:rFonts w:ascii="Verdana" w:hAnsi="Verdana"/>
          <w:sz w:val="20"/>
          <w:szCs w:val="20"/>
        </w:rPr>
        <w:br/>
        <w:t xml:space="preserve">w ciągu dnia i w nocy, umożliwiając pomiar pasa o szerokości 4 metrów z prędkością powyżej 80 km/godz. </w:t>
      </w:r>
      <w:r w:rsidRPr="00452ED4">
        <w:rPr>
          <w:rFonts w:ascii="Verdana" w:hAnsi="Verdana" w:cs="Arial"/>
          <w:sz w:val="20"/>
          <w:szCs w:val="20"/>
          <w:lang w:eastAsia="pl-PL"/>
        </w:rPr>
        <w:t>Zewnętrzne instalacje/urządzenia powinny być zamontowane w tylnej części pojazdu.</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 xml:space="preserve">Kamery rejestrujące muszą generować profil poprzeczny minimum 4096 pikseli </w:t>
      </w:r>
      <w:r w:rsidRPr="00452ED4">
        <w:rPr>
          <w:rFonts w:ascii="Verdana" w:hAnsi="Verdana"/>
          <w:sz w:val="20"/>
          <w:szCs w:val="20"/>
        </w:rPr>
        <w:br/>
        <w:t xml:space="preserve">o rozdzielczości </w:t>
      </w:r>
      <w:smartTag w:uri="urn:schemas-microsoft-com:office:smarttags" w:element="metricconverter">
        <w:smartTagPr>
          <w:attr w:name="ProductID" w:val="1 mm"/>
        </w:smartTagPr>
        <w:r w:rsidRPr="00452ED4">
          <w:rPr>
            <w:rFonts w:ascii="Verdana" w:hAnsi="Verdana"/>
            <w:sz w:val="20"/>
            <w:szCs w:val="20"/>
          </w:rPr>
          <w:t>1 mm</w:t>
        </w:r>
      </w:smartTag>
      <w:r w:rsidRPr="00452ED4">
        <w:rPr>
          <w:rFonts w:ascii="Verdana" w:hAnsi="Verdana"/>
          <w:sz w:val="20"/>
          <w:szCs w:val="20"/>
        </w:rPr>
        <w:t xml:space="preserve">. </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 xml:space="preserve">Zarejestrowany profil lasera musi posiadać zakres głębokości </w:t>
      </w:r>
      <w:smartTag w:uri="urn:schemas-microsoft-com:office:smarttags" w:element="metricconverter">
        <w:smartTagPr>
          <w:attr w:name="ProductID" w:val="250 mm"/>
        </w:smartTagPr>
        <w:r w:rsidRPr="00452ED4">
          <w:rPr>
            <w:rFonts w:ascii="Verdana" w:hAnsi="Verdana"/>
            <w:sz w:val="20"/>
            <w:szCs w:val="20"/>
          </w:rPr>
          <w:t>250 mm</w:t>
        </w:r>
      </w:smartTag>
      <w:r w:rsidRPr="00452ED4">
        <w:rPr>
          <w:rFonts w:ascii="Verdana" w:hAnsi="Verdana"/>
          <w:sz w:val="20"/>
          <w:szCs w:val="20"/>
        </w:rPr>
        <w:t xml:space="preserve"> (+/- </w:t>
      </w:r>
      <w:smartTag w:uri="urn:schemas-microsoft-com:office:smarttags" w:element="metricconverter">
        <w:smartTagPr>
          <w:attr w:name="ProductID" w:val="125 mm"/>
        </w:smartTagPr>
        <w:r w:rsidRPr="00452ED4">
          <w:rPr>
            <w:rFonts w:ascii="Verdana" w:hAnsi="Verdana"/>
            <w:sz w:val="20"/>
            <w:szCs w:val="20"/>
          </w:rPr>
          <w:t>125 mm</w:t>
        </w:r>
      </w:smartTag>
      <w:r w:rsidRPr="00452ED4">
        <w:rPr>
          <w:rFonts w:ascii="Verdana" w:hAnsi="Verdana"/>
          <w:sz w:val="20"/>
          <w:szCs w:val="20"/>
        </w:rPr>
        <w:t xml:space="preserve">) i posiadać rozdzielczość </w:t>
      </w:r>
      <w:smartTag w:uri="urn:schemas-microsoft-com:office:smarttags" w:element="metricconverter">
        <w:smartTagPr>
          <w:attr w:name="ProductID" w:val="0.5 mm"/>
        </w:smartTagPr>
        <w:r w:rsidRPr="00452ED4">
          <w:rPr>
            <w:rFonts w:ascii="Verdana" w:hAnsi="Verdana"/>
            <w:sz w:val="20"/>
            <w:szCs w:val="20"/>
          </w:rPr>
          <w:t>0.5 mm</w:t>
        </w:r>
      </w:smartTag>
      <w:r w:rsidRPr="00452ED4">
        <w:rPr>
          <w:rFonts w:ascii="Verdana" w:hAnsi="Verdana"/>
          <w:sz w:val="20"/>
          <w:szCs w:val="20"/>
        </w:rPr>
        <w:t xml:space="preserve">. </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 xml:space="preserve">Profil podłużny musi być rejestrowany z częstotliwością </w:t>
      </w:r>
      <w:r>
        <w:rPr>
          <w:rFonts w:ascii="Verdana" w:hAnsi="Verdana"/>
          <w:sz w:val="20"/>
          <w:szCs w:val="20"/>
        </w:rPr>
        <w:t xml:space="preserve">5600 lub </w:t>
      </w:r>
      <w:r w:rsidRPr="00452ED4">
        <w:rPr>
          <w:rFonts w:ascii="Verdana" w:hAnsi="Verdana"/>
          <w:sz w:val="20"/>
          <w:szCs w:val="20"/>
        </w:rPr>
        <w:t>11 200 profili na sekundę.</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Wszystkie zarejestrowane dane muszą posiadać odniesienie do pikietażu/systemu referencyjnego (czujnik pomiaru dystansu), jak i współrzędnych GPS.</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 xml:space="preserve">Samochód pomiarowy musi także posiadać kamerę rejestrującą obraz drogi </w:t>
      </w:r>
      <w:r w:rsidRPr="00452ED4">
        <w:rPr>
          <w:rFonts w:ascii="Verdana" w:hAnsi="Verdana"/>
          <w:sz w:val="20"/>
          <w:szCs w:val="20"/>
        </w:rPr>
        <w:br/>
        <w:t xml:space="preserve">z przodu pojazdu. Obraz musi być powiązany pikietażem rejestrowanym przez czujnik pomiaru dystansu. Jakość zdjęć powinna umożliwiać rozpoznanie oznaczeń pikietaża na słupkach hektometrowych. </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Pomiar powinien obejmować identyfikację uszkodzeń takich jak: spękania podłużne i poprzeczne, spękania siatkowe, łaty, wyboje oraz ubytki.</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Uszkodzenia nawierzchni każdego rodzaju muszą być automatycznie rozpoznawane i klasyfikowane.</w:t>
      </w:r>
    </w:p>
    <w:p w:rsidR="00FA4BDD" w:rsidRPr="00452ED4" w:rsidRDefault="00FA4BDD" w:rsidP="0031181D">
      <w:pPr>
        <w:numPr>
          <w:ilvl w:val="0"/>
          <w:numId w:val="64"/>
        </w:numPr>
        <w:spacing w:line="260" w:lineRule="atLeast"/>
        <w:contextualSpacing/>
        <w:jc w:val="both"/>
        <w:rPr>
          <w:rFonts w:ascii="Verdana" w:hAnsi="Verdana"/>
          <w:sz w:val="20"/>
          <w:szCs w:val="20"/>
        </w:rPr>
      </w:pPr>
      <w:r w:rsidRPr="00452ED4">
        <w:rPr>
          <w:rFonts w:ascii="Verdana" w:hAnsi="Verdana"/>
          <w:sz w:val="20"/>
          <w:szCs w:val="20"/>
        </w:rPr>
        <w:t xml:space="preserve">Ubytki nawierzchniowe muszą być automatycznie wykrywane oraz klasyfikowane, dzieląc nawierzchnię na kwadraty o powierzchni 250 x </w:t>
      </w:r>
      <w:smartTag w:uri="urn:schemas-microsoft-com:office:smarttags" w:element="metricconverter">
        <w:smartTagPr>
          <w:attr w:name="ProductID" w:val="250 mm"/>
        </w:smartTagPr>
        <w:r w:rsidRPr="00452ED4">
          <w:rPr>
            <w:rFonts w:ascii="Verdana" w:hAnsi="Verdana"/>
            <w:sz w:val="20"/>
            <w:szCs w:val="20"/>
          </w:rPr>
          <w:t>250 mm</w:t>
        </w:r>
      </w:smartTag>
      <w:r w:rsidRPr="00452ED4">
        <w:rPr>
          <w:rFonts w:ascii="Verdana" w:hAnsi="Verdana"/>
          <w:sz w:val="20"/>
          <w:szCs w:val="20"/>
        </w:rPr>
        <w:t xml:space="preserve">. </w:t>
      </w:r>
    </w:p>
    <w:p w:rsidR="00FA4BDD" w:rsidRPr="006F29A7" w:rsidRDefault="00FA4BDD" w:rsidP="0031181D">
      <w:pPr>
        <w:numPr>
          <w:ilvl w:val="0"/>
          <w:numId w:val="64"/>
        </w:numPr>
        <w:spacing w:line="260" w:lineRule="atLeast"/>
        <w:contextualSpacing/>
        <w:jc w:val="both"/>
        <w:rPr>
          <w:rFonts w:ascii="Verdana" w:hAnsi="Verdana"/>
          <w:sz w:val="20"/>
          <w:szCs w:val="20"/>
        </w:rPr>
      </w:pPr>
      <w:r w:rsidRPr="006F29A7">
        <w:rPr>
          <w:rFonts w:ascii="Verdana" w:hAnsi="Verdana"/>
          <w:sz w:val="20"/>
          <w:szCs w:val="20"/>
        </w:rPr>
        <w:t>Pomiar powinien obejmować całą  szerokość pasa ruchu.</w:t>
      </w:r>
    </w:p>
    <w:p w:rsidR="00FA4BDD" w:rsidRPr="006F29A7" w:rsidRDefault="00FA4BDD" w:rsidP="0031181D">
      <w:pPr>
        <w:numPr>
          <w:ilvl w:val="0"/>
          <w:numId w:val="64"/>
        </w:numPr>
        <w:spacing w:line="260" w:lineRule="atLeast"/>
        <w:contextualSpacing/>
        <w:jc w:val="both"/>
        <w:rPr>
          <w:rFonts w:ascii="Verdana" w:hAnsi="Verdana"/>
          <w:sz w:val="20"/>
          <w:szCs w:val="20"/>
        </w:rPr>
      </w:pPr>
      <w:r w:rsidRPr="006F29A7">
        <w:rPr>
          <w:rFonts w:ascii="Verdana" w:hAnsi="Verdana"/>
          <w:sz w:val="20"/>
          <w:szCs w:val="20"/>
        </w:rPr>
        <w:t>Uszkodzenia automatycznie wykryte i sklasyfikowane oraz przypisany im poziom szkodliwości muszą być prezentowane graficznie z wybranym interwałem przedstawiając szkodliwość jako procent poziomu szkodliwości lub całościową bazując na długości lub obszarze.</w:t>
      </w:r>
    </w:p>
    <w:p w:rsidR="00FA4BDD" w:rsidRPr="000D0EF5" w:rsidRDefault="00FA4BDD" w:rsidP="0031181D">
      <w:pPr>
        <w:numPr>
          <w:ilvl w:val="0"/>
          <w:numId w:val="64"/>
        </w:numPr>
        <w:spacing w:line="260" w:lineRule="atLeast"/>
        <w:contextualSpacing/>
        <w:jc w:val="both"/>
        <w:rPr>
          <w:rFonts w:ascii="Verdana" w:hAnsi="Verdana"/>
          <w:sz w:val="20"/>
          <w:szCs w:val="20"/>
        </w:rPr>
      </w:pPr>
      <w:r w:rsidRPr="000D0EF5">
        <w:rPr>
          <w:rFonts w:ascii="Verdana" w:hAnsi="Verdana"/>
          <w:sz w:val="20"/>
          <w:szCs w:val="20"/>
        </w:rPr>
        <w:t xml:space="preserve"> Wszystkie pliki pomiarowe i wynikowe powinny być zarchiwizowane zgodnie </w:t>
      </w:r>
      <w:r w:rsidRPr="000D0EF5">
        <w:rPr>
          <w:rFonts w:ascii="Verdana" w:hAnsi="Verdana"/>
          <w:sz w:val="20"/>
          <w:szCs w:val="20"/>
        </w:rPr>
        <w:br/>
        <w:t>z następującymi zasadami:</w:t>
      </w:r>
    </w:p>
    <w:p w:rsidR="00FA4BDD" w:rsidRDefault="00FA4BDD" w:rsidP="00FA4BDD">
      <w:pPr>
        <w:spacing w:line="260" w:lineRule="atLeast"/>
        <w:ind w:left="708"/>
        <w:contextualSpacing/>
        <w:jc w:val="both"/>
        <w:rPr>
          <w:rFonts w:ascii="Verdana" w:hAnsi="Verdana"/>
          <w:sz w:val="20"/>
          <w:szCs w:val="20"/>
        </w:rPr>
      </w:pPr>
      <w:r w:rsidRPr="000D0EF5">
        <w:rPr>
          <w:rFonts w:ascii="Verdana" w:hAnsi="Verdana"/>
          <w:sz w:val="20"/>
          <w:szCs w:val="20"/>
        </w:rPr>
        <w:t xml:space="preserve">- Dane odpowiadające jednemu pasowi ruchu powinny być zarchiwizowane </w:t>
      </w:r>
      <w:r w:rsidRPr="000D0EF5">
        <w:rPr>
          <w:rFonts w:ascii="Verdana" w:hAnsi="Verdana"/>
          <w:sz w:val="20"/>
          <w:szCs w:val="20"/>
        </w:rPr>
        <w:br/>
        <w:t>w odrębnych katalogu.</w:t>
      </w:r>
    </w:p>
    <w:p w:rsidR="00FA4BDD" w:rsidRDefault="00FA4BDD" w:rsidP="00FA4BDD">
      <w:pPr>
        <w:spacing w:line="260" w:lineRule="atLeast"/>
        <w:ind w:left="708"/>
        <w:contextualSpacing/>
        <w:jc w:val="both"/>
        <w:rPr>
          <w:rFonts w:ascii="Verdana" w:hAnsi="Verdana"/>
          <w:sz w:val="20"/>
          <w:szCs w:val="20"/>
        </w:rPr>
      </w:pPr>
      <w:r w:rsidRPr="008D0E3F">
        <w:rPr>
          <w:rFonts w:ascii="Verdana" w:hAnsi="Verdana"/>
          <w:sz w:val="20"/>
          <w:szCs w:val="20"/>
        </w:rPr>
        <w:t>- Nazwa pliku powinna być przyjęta zgodnie z następującą zasadą:</w:t>
      </w:r>
    </w:p>
    <w:p w:rsidR="00FA4BDD" w:rsidRPr="003860D1" w:rsidRDefault="00FA4BDD" w:rsidP="00FA4BDD">
      <w:pPr>
        <w:ind w:left="993"/>
        <w:jc w:val="both"/>
        <w:rPr>
          <w:rFonts w:ascii="Verdana" w:hAnsi="Verdana"/>
          <w:b/>
          <w:sz w:val="20"/>
          <w:szCs w:val="20"/>
        </w:rPr>
      </w:pPr>
      <w:r w:rsidRPr="003860D1">
        <w:rPr>
          <w:rFonts w:ascii="Verdana" w:hAnsi="Verdana"/>
          <w:b/>
          <w:sz w:val="20"/>
          <w:szCs w:val="20"/>
        </w:rPr>
        <w:t>PPPP_XXXXXXX_J_K_N_S.YYYY</w:t>
      </w:r>
    </w:p>
    <w:p w:rsidR="00FA4BDD" w:rsidRPr="003860D1" w:rsidRDefault="00FA4BDD" w:rsidP="00FA4BDD">
      <w:pPr>
        <w:spacing w:before="120" w:line="260" w:lineRule="atLeast"/>
        <w:ind w:left="993"/>
        <w:jc w:val="both"/>
        <w:rPr>
          <w:rFonts w:ascii="Verdana" w:hAnsi="Verdana"/>
          <w:b/>
          <w:sz w:val="20"/>
          <w:szCs w:val="20"/>
        </w:rPr>
      </w:pPr>
      <w:r w:rsidRPr="003860D1">
        <w:rPr>
          <w:rFonts w:ascii="Verdana" w:hAnsi="Verdana"/>
          <w:sz w:val="20"/>
          <w:szCs w:val="20"/>
        </w:rPr>
        <w:t>gdzie:</w:t>
      </w:r>
    </w:p>
    <w:p w:rsidR="00FA4BDD" w:rsidRDefault="00FA4BDD" w:rsidP="00FA4BDD">
      <w:pPr>
        <w:spacing w:before="120"/>
        <w:ind w:left="993"/>
        <w:jc w:val="both"/>
        <w:rPr>
          <w:rFonts w:ascii="Verdana" w:hAnsi="Verdana"/>
          <w:b/>
          <w:bCs/>
          <w:sz w:val="20"/>
          <w:szCs w:val="20"/>
        </w:rPr>
      </w:pPr>
      <w:r w:rsidRPr="003860D1">
        <w:rPr>
          <w:rFonts w:ascii="Verdana" w:hAnsi="Verdana"/>
          <w:b/>
          <w:sz w:val="20"/>
          <w:szCs w:val="20"/>
        </w:rPr>
        <w:t>P – kod pliku (1-4 znaków)</w:t>
      </w:r>
      <w:r w:rsidRPr="008D0E3F">
        <w:rPr>
          <w:rFonts w:ascii="Verdana" w:hAnsi="Verdana"/>
          <w:b/>
          <w:bCs/>
          <w:sz w:val="20"/>
          <w:szCs w:val="20"/>
        </w:rPr>
        <w:t xml:space="preserve"> </w:t>
      </w:r>
    </w:p>
    <w:p w:rsidR="00FA4BDD" w:rsidRPr="003860D1" w:rsidRDefault="00FA4BDD" w:rsidP="00FA4BDD">
      <w:pPr>
        <w:ind w:left="993"/>
        <w:jc w:val="center"/>
        <w:rPr>
          <w:rFonts w:ascii="Verdana" w:hAnsi="Verdana"/>
          <w:sz w:val="20"/>
          <w:szCs w:val="20"/>
        </w:rPr>
      </w:pPr>
      <w:r w:rsidRPr="003860D1">
        <w:rPr>
          <w:rFonts w:ascii="Verdana" w:hAnsi="Verdana"/>
          <w:b/>
          <w:bCs/>
          <w:sz w:val="20"/>
          <w:szCs w:val="20"/>
        </w:rPr>
        <w:t>AONA</w:t>
      </w:r>
      <w:r w:rsidRPr="008D0E3F">
        <w:rPr>
          <w:rFonts w:ascii="Verdana" w:hAnsi="Verdana"/>
          <w:sz w:val="20"/>
          <w:szCs w:val="20"/>
        </w:rPr>
        <w:t xml:space="preserve"> </w:t>
      </w:r>
      <w:r w:rsidRPr="003860D1">
        <w:rPr>
          <w:rFonts w:ascii="Verdana" w:hAnsi="Verdana"/>
          <w:sz w:val="20"/>
          <w:szCs w:val="20"/>
        </w:rPr>
        <w:t>Wskaźnik stanu spękań nawierzchni asfaltowych /AON/,</w:t>
      </w:r>
    </w:p>
    <w:p w:rsidR="00FA4BDD" w:rsidRDefault="00FA4BDD" w:rsidP="00FA4BDD">
      <w:pPr>
        <w:jc w:val="both"/>
        <w:rPr>
          <w:rFonts w:ascii="Verdana" w:hAnsi="Verdana"/>
          <w:sz w:val="20"/>
          <w:szCs w:val="20"/>
        </w:rPr>
      </w:pPr>
      <w:r>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3860D1">
        <w:rPr>
          <w:rFonts w:ascii="Verdana" w:hAnsi="Verdana"/>
          <w:sz w:val="20"/>
          <w:szCs w:val="20"/>
        </w:rPr>
        <w:t>Wskaźnik stanu powierzchni nawierzchni asfaltowych /AON/</w:t>
      </w:r>
    </w:p>
    <w:p w:rsidR="00FA4BDD" w:rsidRPr="003860D1" w:rsidRDefault="00FA4BDD" w:rsidP="00FA4BDD">
      <w:pPr>
        <w:spacing w:line="260" w:lineRule="atLeast"/>
        <w:ind w:left="993"/>
        <w:jc w:val="center"/>
        <w:rPr>
          <w:rFonts w:ascii="Verdana" w:hAnsi="Verdana"/>
          <w:sz w:val="20"/>
          <w:szCs w:val="20"/>
        </w:rPr>
      </w:pPr>
      <w:r w:rsidRPr="003860D1">
        <w:rPr>
          <w:rFonts w:ascii="Verdana" w:hAnsi="Verdana"/>
          <w:b/>
          <w:bCs/>
          <w:sz w:val="20"/>
          <w:szCs w:val="20"/>
        </w:rPr>
        <w:t>AONB</w:t>
      </w:r>
      <w:r w:rsidRPr="008D0E3F">
        <w:rPr>
          <w:rFonts w:ascii="Verdana" w:hAnsi="Verdana"/>
          <w:sz w:val="20"/>
          <w:szCs w:val="20"/>
        </w:rPr>
        <w:t xml:space="preserve"> </w:t>
      </w:r>
      <w:r w:rsidRPr="003860D1">
        <w:rPr>
          <w:rFonts w:ascii="Verdana" w:hAnsi="Verdana"/>
          <w:sz w:val="20"/>
          <w:szCs w:val="20"/>
        </w:rPr>
        <w:t>Wskaźnik stanu spękań nawierzchni betonowych /AON/,</w:t>
      </w:r>
    </w:p>
    <w:p w:rsidR="00FA4BDD" w:rsidRPr="003860D1" w:rsidRDefault="00FA4BDD" w:rsidP="00FA4BDD">
      <w:pPr>
        <w:ind w:left="2410"/>
        <w:jc w:val="both"/>
        <w:rPr>
          <w:rFonts w:ascii="Verdana" w:hAnsi="Verdana"/>
          <w:b/>
          <w:sz w:val="20"/>
          <w:szCs w:val="20"/>
        </w:rPr>
      </w:pPr>
      <w:r>
        <w:rPr>
          <w:rFonts w:ascii="Verdana" w:hAnsi="Verdana"/>
          <w:sz w:val="20"/>
          <w:szCs w:val="20"/>
        </w:rPr>
        <w:t xml:space="preserve">   </w:t>
      </w:r>
      <w:r w:rsidRPr="003860D1">
        <w:rPr>
          <w:rFonts w:ascii="Verdana" w:hAnsi="Verdana"/>
          <w:sz w:val="20"/>
          <w:szCs w:val="20"/>
        </w:rPr>
        <w:t>Wskaźnik stanu powierzchni nawierzchni betonowych /AON/</w:t>
      </w:r>
    </w:p>
    <w:p w:rsidR="00FA4BDD" w:rsidRPr="003860D1" w:rsidRDefault="00FA4BDD" w:rsidP="00FA4BDD">
      <w:pPr>
        <w:spacing w:before="120"/>
        <w:ind w:left="993"/>
        <w:rPr>
          <w:rFonts w:ascii="Verdana" w:hAnsi="Verdana"/>
          <w:sz w:val="20"/>
          <w:szCs w:val="20"/>
        </w:rPr>
      </w:pPr>
      <w:r w:rsidRPr="003860D1">
        <w:rPr>
          <w:rFonts w:ascii="Verdana" w:hAnsi="Verdana"/>
          <w:b/>
          <w:sz w:val="20"/>
          <w:szCs w:val="20"/>
        </w:rPr>
        <w:t>X</w:t>
      </w:r>
      <w:r w:rsidRPr="003860D1">
        <w:rPr>
          <w:rFonts w:ascii="Verdana" w:hAnsi="Verdana"/>
          <w:sz w:val="20"/>
          <w:szCs w:val="20"/>
        </w:rPr>
        <w:t xml:space="preserve"> – </w:t>
      </w:r>
      <w:r w:rsidRPr="003860D1">
        <w:rPr>
          <w:rFonts w:ascii="Verdana" w:hAnsi="Verdana"/>
          <w:b/>
          <w:sz w:val="20"/>
          <w:szCs w:val="20"/>
        </w:rPr>
        <w:t>jest numerem drogi wraz ze znakiem lokalnym o ile taki występuje</w:t>
      </w:r>
      <w:r>
        <w:rPr>
          <w:rFonts w:ascii="Verdana" w:hAnsi="Verdana"/>
          <w:b/>
          <w:sz w:val="20"/>
          <w:szCs w:val="20"/>
        </w:rPr>
        <w:t xml:space="preserve"> </w:t>
      </w:r>
      <w:r w:rsidRPr="00A16162">
        <w:rPr>
          <w:rFonts w:ascii="Verdana" w:hAnsi="Verdana"/>
          <w:b/>
          <w:sz w:val="20"/>
          <w:szCs w:val="20"/>
        </w:rPr>
        <w:t xml:space="preserve">i/lub litera oznaczająca klasę drogi w przypadku autostrad i dróg ekspresowych </w:t>
      </w:r>
      <w:r w:rsidRPr="003860D1">
        <w:rPr>
          <w:rFonts w:ascii="Verdana" w:hAnsi="Verdana"/>
          <w:sz w:val="20"/>
          <w:szCs w:val="20"/>
        </w:rPr>
        <w:t>(1–7 znaków),</w:t>
      </w:r>
    </w:p>
    <w:p w:rsidR="00FA4BDD" w:rsidRPr="003860D1" w:rsidRDefault="00FA4BDD" w:rsidP="00FA4BDD">
      <w:pPr>
        <w:spacing w:before="120"/>
        <w:ind w:left="993"/>
        <w:jc w:val="both"/>
        <w:rPr>
          <w:rFonts w:ascii="Verdana" w:hAnsi="Verdana"/>
          <w:sz w:val="20"/>
          <w:szCs w:val="20"/>
        </w:rPr>
      </w:pPr>
      <w:r w:rsidRPr="003860D1">
        <w:rPr>
          <w:rFonts w:ascii="Verdana" w:hAnsi="Verdana"/>
          <w:b/>
          <w:sz w:val="20"/>
          <w:szCs w:val="20"/>
        </w:rPr>
        <w:t>J</w:t>
      </w:r>
      <w:r w:rsidRPr="003860D1">
        <w:rPr>
          <w:rFonts w:ascii="Verdana" w:hAnsi="Verdana"/>
          <w:sz w:val="20"/>
          <w:szCs w:val="20"/>
        </w:rPr>
        <w:t xml:space="preserve"> – </w:t>
      </w:r>
      <w:r w:rsidRPr="003860D1">
        <w:rPr>
          <w:rFonts w:ascii="Verdana" w:hAnsi="Verdana"/>
          <w:b/>
          <w:sz w:val="20"/>
          <w:szCs w:val="20"/>
        </w:rPr>
        <w:t>jest numerem jezdni</w:t>
      </w:r>
      <w:r w:rsidRPr="003860D1">
        <w:rPr>
          <w:rFonts w:ascii="Verdana" w:hAnsi="Verdana"/>
          <w:sz w:val="20"/>
          <w:szCs w:val="20"/>
        </w:rPr>
        <w:t xml:space="preserve"> (1 znak),</w:t>
      </w:r>
    </w:p>
    <w:p w:rsidR="00FA4BDD" w:rsidRPr="003860D1" w:rsidRDefault="00FA4BDD" w:rsidP="00FA4BDD">
      <w:pPr>
        <w:spacing w:before="120"/>
        <w:ind w:left="993"/>
        <w:jc w:val="both"/>
        <w:rPr>
          <w:rFonts w:ascii="Verdana" w:hAnsi="Verdana"/>
          <w:b/>
          <w:sz w:val="20"/>
          <w:szCs w:val="20"/>
        </w:rPr>
      </w:pPr>
      <w:r w:rsidRPr="003860D1">
        <w:rPr>
          <w:rFonts w:ascii="Verdana" w:hAnsi="Verdana"/>
          <w:b/>
          <w:sz w:val="20"/>
          <w:szCs w:val="20"/>
        </w:rPr>
        <w:t xml:space="preserve">K – lokalizacja danych na jezdni </w:t>
      </w:r>
      <w:r w:rsidRPr="00573BA5">
        <w:rPr>
          <w:rFonts w:ascii="Verdana" w:hAnsi="Verdana"/>
          <w:sz w:val="20"/>
          <w:szCs w:val="20"/>
        </w:rPr>
        <w:t>(</w:t>
      </w:r>
      <w:r w:rsidRPr="003860D1">
        <w:rPr>
          <w:rFonts w:ascii="Verdana" w:hAnsi="Verdana"/>
          <w:sz w:val="20"/>
          <w:szCs w:val="20"/>
        </w:rPr>
        <w:t>Kierunek: R – rosnący, M – malejący)</w:t>
      </w:r>
      <w:r w:rsidRPr="00573BA5">
        <w:rPr>
          <w:rFonts w:ascii="Verdana" w:hAnsi="Verdana"/>
          <w:sz w:val="20"/>
          <w:szCs w:val="20"/>
        </w:rPr>
        <w:t>,</w:t>
      </w:r>
    </w:p>
    <w:p w:rsidR="00FA4BDD" w:rsidRPr="003860D1" w:rsidRDefault="00FA4BDD" w:rsidP="00FA4BDD">
      <w:pPr>
        <w:spacing w:before="120"/>
        <w:ind w:left="993"/>
        <w:jc w:val="both"/>
        <w:rPr>
          <w:rFonts w:ascii="Verdana" w:hAnsi="Verdana"/>
          <w:sz w:val="20"/>
          <w:szCs w:val="20"/>
        </w:rPr>
      </w:pPr>
      <w:r w:rsidRPr="003860D1">
        <w:rPr>
          <w:rFonts w:ascii="Verdana" w:hAnsi="Verdana"/>
          <w:b/>
          <w:sz w:val="20"/>
          <w:szCs w:val="20"/>
        </w:rPr>
        <w:t xml:space="preserve">N – numer pasa </w:t>
      </w:r>
      <w:r w:rsidRPr="003860D1">
        <w:rPr>
          <w:rFonts w:ascii="Verdana" w:hAnsi="Verdana"/>
          <w:sz w:val="20"/>
          <w:szCs w:val="20"/>
        </w:rPr>
        <w:t>(1, 2, …) liczony od krawędzi danej jezdni (1 znak);</w:t>
      </w:r>
    </w:p>
    <w:p w:rsidR="00FA4BDD" w:rsidRPr="003860D1" w:rsidRDefault="00FA4BDD" w:rsidP="00FA4BDD">
      <w:pPr>
        <w:autoSpaceDE w:val="0"/>
        <w:autoSpaceDN w:val="0"/>
        <w:adjustRightInd w:val="0"/>
        <w:ind w:left="993"/>
        <w:rPr>
          <w:rFonts w:ascii="Verdana" w:hAnsi="Verdana" w:cs="Courier New"/>
          <w:sz w:val="20"/>
          <w:szCs w:val="20"/>
        </w:rPr>
      </w:pPr>
      <w:r w:rsidRPr="003860D1">
        <w:rPr>
          <w:rFonts w:ascii="Verdana" w:hAnsi="Verdana" w:cs="Courier New"/>
          <w:sz w:val="20"/>
          <w:szCs w:val="20"/>
        </w:rPr>
        <w:t>W przypadku poboczy utwardzonych należy wprowadzić kod „9”.</w:t>
      </w:r>
    </w:p>
    <w:p w:rsidR="00FA4BDD" w:rsidRPr="003860D1" w:rsidRDefault="00FA4BDD" w:rsidP="00FA4BDD">
      <w:pPr>
        <w:autoSpaceDE w:val="0"/>
        <w:autoSpaceDN w:val="0"/>
        <w:adjustRightInd w:val="0"/>
        <w:ind w:left="993"/>
        <w:rPr>
          <w:rFonts w:ascii="Verdana" w:hAnsi="Verdana" w:cs="Courier New"/>
          <w:sz w:val="20"/>
          <w:szCs w:val="20"/>
        </w:rPr>
      </w:pPr>
      <w:r w:rsidRPr="003860D1">
        <w:rPr>
          <w:rFonts w:ascii="Verdana" w:hAnsi="Verdana" w:cs="Courier New"/>
          <w:sz w:val="20"/>
          <w:szCs w:val="20"/>
        </w:rPr>
        <w:t>W przypadku pasów awaryjnych należy wprowadzić kod „0”.</w:t>
      </w:r>
    </w:p>
    <w:p w:rsidR="00FA4BDD" w:rsidRPr="003860D1" w:rsidRDefault="00FA4BDD" w:rsidP="00FA4BDD">
      <w:pPr>
        <w:spacing w:before="120"/>
        <w:ind w:left="993"/>
        <w:jc w:val="both"/>
        <w:rPr>
          <w:rFonts w:ascii="Verdana" w:hAnsi="Verdana"/>
          <w:sz w:val="20"/>
          <w:szCs w:val="20"/>
        </w:rPr>
      </w:pPr>
      <w:r w:rsidRPr="003860D1">
        <w:rPr>
          <w:rFonts w:ascii="Verdana" w:hAnsi="Verdana"/>
          <w:b/>
          <w:sz w:val="20"/>
          <w:szCs w:val="20"/>
        </w:rPr>
        <w:t xml:space="preserve">S – strona występowania oznakowania poziomego </w:t>
      </w:r>
      <w:r>
        <w:rPr>
          <w:rFonts w:ascii="Verdana" w:hAnsi="Verdana"/>
          <w:sz w:val="20"/>
          <w:szCs w:val="20"/>
        </w:rPr>
        <w:t xml:space="preserve">(Strona: L-lewa, </w:t>
      </w:r>
      <w:r>
        <w:rPr>
          <w:rFonts w:ascii="Verdana" w:hAnsi="Verdana"/>
          <w:sz w:val="20"/>
          <w:szCs w:val="20"/>
        </w:rPr>
        <w:br/>
        <w:t xml:space="preserve">P-prawa) </w:t>
      </w:r>
      <w:r w:rsidRPr="003860D1">
        <w:rPr>
          <w:rFonts w:ascii="Verdana" w:hAnsi="Verdana"/>
          <w:sz w:val="20"/>
          <w:szCs w:val="20"/>
        </w:rPr>
        <w:t>(1 znak). Podaje się w przypadku oznakowania poziomego.</w:t>
      </w:r>
    </w:p>
    <w:p w:rsidR="00FA4BDD" w:rsidRPr="003860D1" w:rsidRDefault="00FA4BDD" w:rsidP="00FA4BDD">
      <w:pPr>
        <w:spacing w:before="120"/>
        <w:ind w:left="993"/>
        <w:jc w:val="both"/>
        <w:rPr>
          <w:rFonts w:ascii="Verdana" w:hAnsi="Verdana"/>
          <w:sz w:val="20"/>
          <w:szCs w:val="20"/>
        </w:rPr>
      </w:pPr>
      <w:r w:rsidRPr="003860D1">
        <w:rPr>
          <w:rFonts w:ascii="Verdana" w:hAnsi="Verdana"/>
          <w:b/>
          <w:sz w:val="20"/>
          <w:szCs w:val="20"/>
        </w:rPr>
        <w:t>YYYY</w:t>
      </w:r>
      <w:r w:rsidRPr="003860D1">
        <w:rPr>
          <w:rFonts w:ascii="Verdana" w:hAnsi="Verdana"/>
          <w:sz w:val="20"/>
          <w:szCs w:val="20"/>
        </w:rPr>
        <w:t xml:space="preserve"> – </w:t>
      </w:r>
      <w:r w:rsidRPr="003860D1">
        <w:rPr>
          <w:rFonts w:ascii="Verdana" w:eastAsia="+mn-ea" w:hAnsi="Verdana"/>
          <w:b/>
          <w:bCs/>
          <w:color w:val="000000"/>
          <w:sz w:val="20"/>
          <w:szCs w:val="20"/>
        </w:rPr>
        <w:t>cztery cyfry dla oznaczenia roku pomiarów</w:t>
      </w:r>
      <w:r w:rsidRPr="003860D1">
        <w:rPr>
          <w:rFonts w:ascii="Verdana" w:hAnsi="Verdana"/>
          <w:sz w:val="20"/>
          <w:szCs w:val="20"/>
        </w:rPr>
        <w:t>.</w:t>
      </w:r>
    </w:p>
    <w:p w:rsidR="00FA4BDD" w:rsidRPr="003860D1" w:rsidRDefault="00FA4BDD" w:rsidP="00FA4BDD">
      <w:pPr>
        <w:spacing w:before="120" w:line="260" w:lineRule="atLeast"/>
        <w:ind w:left="993"/>
        <w:rPr>
          <w:rFonts w:ascii="Verdana" w:hAnsi="Verdana"/>
          <w:sz w:val="20"/>
          <w:szCs w:val="20"/>
        </w:rPr>
      </w:pPr>
    </w:p>
    <w:p w:rsidR="00FA4BDD" w:rsidRPr="000D0EF5" w:rsidRDefault="00FA4BDD" w:rsidP="00FA4BDD">
      <w:pPr>
        <w:spacing w:line="360" w:lineRule="auto"/>
        <w:ind w:left="708"/>
        <w:contextualSpacing/>
        <w:jc w:val="both"/>
        <w:rPr>
          <w:rFonts w:ascii="Verdana" w:hAnsi="Verdana"/>
          <w:sz w:val="20"/>
          <w:szCs w:val="20"/>
        </w:rPr>
      </w:pPr>
      <w:r w:rsidRPr="000D0EF5">
        <w:rPr>
          <w:rFonts w:ascii="Verdana" w:hAnsi="Verdana"/>
          <w:sz w:val="18"/>
          <w:szCs w:val="18"/>
        </w:rPr>
        <w:t xml:space="preserve">- </w:t>
      </w:r>
      <w:r>
        <w:rPr>
          <w:rFonts w:ascii="Verdana" w:hAnsi="Verdana"/>
          <w:sz w:val="18"/>
          <w:szCs w:val="18"/>
        </w:rPr>
        <w:t>Nazwa folderu</w:t>
      </w:r>
      <w:r w:rsidRPr="000D0EF5">
        <w:rPr>
          <w:rFonts w:ascii="Verdana" w:hAnsi="Verdana"/>
          <w:sz w:val="18"/>
          <w:szCs w:val="18"/>
        </w:rPr>
        <w:t xml:space="preserve"> powinna być przyjęta zgodnie z następującą zasadą: </w:t>
      </w:r>
    </w:p>
    <w:p w:rsidR="00FA4BDD" w:rsidRPr="003860D1" w:rsidRDefault="00FA4BDD" w:rsidP="00FA4BDD">
      <w:pPr>
        <w:spacing w:line="260" w:lineRule="atLeast"/>
        <w:ind w:left="181"/>
        <w:jc w:val="center"/>
        <w:rPr>
          <w:rFonts w:ascii="Verdana" w:hAnsi="Verdana"/>
          <w:b/>
          <w:color w:val="FF0000"/>
          <w:sz w:val="20"/>
          <w:szCs w:val="18"/>
        </w:rPr>
      </w:pPr>
      <w:r w:rsidRPr="003860D1">
        <w:rPr>
          <w:rFonts w:ascii="Verdana" w:hAnsi="Verdana"/>
          <w:b/>
          <w:sz w:val="20"/>
          <w:szCs w:val="18"/>
        </w:rPr>
        <w:t>NrDrogi_NrJezdni_Kier_NrPasa</w:t>
      </w:r>
      <w:r w:rsidRPr="003860D1">
        <w:rPr>
          <w:rFonts w:ascii="Verdana" w:hAnsi="Verdana"/>
          <w:b/>
          <w:color w:val="000000"/>
          <w:sz w:val="20"/>
          <w:szCs w:val="18"/>
        </w:rPr>
        <w:t>_S</w:t>
      </w:r>
    </w:p>
    <w:p w:rsidR="00FA4BDD" w:rsidRPr="003860D1" w:rsidRDefault="00FA4BDD" w:rsidP="00FA4BDD">
      <w:pPr>
        <w:spacing w:line="260" w:lineRule="atLeast"/>
        <w:ind w:left="993"/>
        <w:rPr>
          <w:rFonts w:ascii="Verdana" w:hAnsi="Verdana"/>
          <w:i/>
          <w:sz w:val="18"/>
          <w:szCs w:val="18"/>
        </w:rPr>
      </w:pPr>
    </w:p>
    <w:p w:rsidR="00FA4BDD" w:rsidRPr="003860D1" w:rsidRDefault="00FA4BDD" w:rsidP="00FA4BDD">
      <w:pPr>
        <w:spacing w:line="260" w:lineRule="atLeast"/>
        <w:ind w:left="993"/>
        <w:rPr>
          <w:rFonts w:ascii="Verdana" w:hAnsi="Verdana"/>
          <w:i/>
          <w:sz w:val="18"/>
          <w:szCs w:val="18"/>
        </w:rPr>
      </w:pPr>
      <w:r w:rsidRPr="003860D1">
        <w:rPr>
          <w:rFonts w:ascii="Verdana" w:hAnsi="Verdana"/>
          <w:i/>
          <w:sz w:val="18"/>
          <w:szCs w:val="18"/>
        </w:rPr>
        <w:t>gdzie:</w:t>
      </w:r>
    </w:p>
    <w:p w:rsidR="00FA4BDD" w:rsidRPr="003860D1" w:rsidRDefault="00FA4BDD" w:rsidP="0031181D">
      <w:pPr>
        <w:numPr>
          <w:ilvl w:val="0"/>
          <w:numId w:val="65"/>
        </w:numPr>
        <w:spacing w:line="260" w:lineRule="atLeast"/>
        <w:ind w:left="993" w:firstLine="0"/>
        <w:jc w:val="both"/>
        <w:rPr>
          <w:rFonts w:ascii="Verdana" w:hAnsi="Verdana"/>
          <w:sz w:val="20"/>
          <w:szCs w:val="18"/>
        </w:rPr>
      </w:pPr>
      <w:r w:rsidRPr="003860D1">
        <w:rPr>
          <w:rFonts w:ascii="Verdana" w:hAnsi="Verdana"/>
          <w:b/>
          <w:sz w:val="20"/>
          <w:szCs w:val="18"/>
        </w:rPr>
        <w:t>NrDrogi</w:t>
      </w:r>
      <w:r w:rsidRPr="003860D1">
        <w:rPr>
          <w:rFonts w:ascii="Verdana" w:hAnsi="Verdana"/>
          <w:sz w:val="20"/>
          <w:szCs w:val="18"/>
        </w:rPr>
        <w:t xml:space="preserve"> – numer drogi (w tym znacznik pikietaża lokalnego – jeżeli występuje), zgodnie z zasadami dotychczas stosowanymi w systemach pomiarowych;</w:t>
      </w:r>
    </w:p>
    <w:p w:rsidR="00FA4BDD" w:rsidRPr="003860D1" w:rsidRDefault="00FA4BDD" w:rsidP="0031181D">
      <w:pPr>
        <w:numPr>
          <w:ilvl w:val="0"/>
          <w:numId w:val="65"/>
        </w:numPr>
        <w:spacing w:line="260" w:lineRule="atLeast"/>
        <w:ind w:left="993" w:firstLine="0"/>
        <w:jc w:val="both"/>
        <w:rPr>
          <w:rFonts w:ascii="Verdana" w:hAnsi="Verdana"/>
          <w:sz w:val="20"/>
          <w:szCs w:val="18"/>
        </w:rPr>
      </w:pPr>
      <w:r w:rsidRPr="003860D1">
        <w:rPr>
          <w:rFonts w:ascii="Verdana" w:hAnsi="Verdana"/>
          <w:b/>
          <w:sz w:val="20"/>
          <w:szCs w:val="18"/>
        </w:rPr>
        <w:t xml:space="preserve">NrJezdni </w:t>
      </w:r>
      <w:r w:rsidRPr="003860D1">
        <w:rPr>
          <w:rFonts w:ascii="Verdana" w:hAnsi="Verdana"/>
          <w:sz w:val="20"/>
          <w:szCs w:val="18"/>
        </w:rPr>
        <w:t xml:space="preserve">– numer jezdni, zgodnie z zasadami dotychczas stosowanymi </w:t>
      </w:r>
      <w:r w:rsidRPr="003860D1">
        <w:rPr>
          <w:rFonts w:ascii="Verdana" w:hAnsi="Verdana"/>
          <w:sz w:val="20"/>
          <w:szCs w:val="18"/>
        </w:rPr>
        <w:br/>
        <w:t>w systemach pomiarowych;</w:t>
      </w:r>
    </w:p>
    <w:p w:rsidR="00FA4BDD" w:rsidRPr="003860D1" w:rsidRDefault="00FA4BDD" w:rsidP="0031181D">
      <w:pPr>
        <w:numPr>
          <w:ilvl w:val="0"/>
          <w:numId w:val="65"/>
        </w:numPr>
        <w:spacing w:line="260" w:lineRule="atLeast"/>
        <w:ind w:left="993" w:firstLine="0"/>
        <w:rPr>
          <w:rFonts w:ascii="Verdana" w:hAnsi="Verdana"/>
          <w:sz w:val="20"/>
          <w:szCs w:val="18"/>
        </w:rPr>
      </w:pPr>
      <w:r w:rsidRPr="003860D1">
        <w:rPr>
          <w:rFonts w:ascii="Verdana" w:hAnsi="Verdana"/>
          <w:b/>
          <w:sz w:val="20"/>
          <w:szCs w:val="18"/>
        </w:rPr>
        <w:t xml:space="preserve">Kier </w:t>
      </w:r>
      <w:r w:rsidRPr="003860D1">
        <w:rPr>
          <w:rFonts w:ascii="Verdana" w:hAnsi="Verdana"/>
          <w:sz w:val="20"/>
          <w:szCs w:val="18"/>
        </w:rPr>
        <w:t>– Kierunek (R – rosnący, M – malejący);</w:t>
      </w:r>
    </w:p>
    <w:p w:rsidR="00FA4BDD" w:rsidRPr="003860D1" w:rsidRDefault="00FA4BDD" w:rsidP="0031181D">
      <w:pPr>
        <w:numPr>
          <w:ilvl w:val="0"/>
          <w:numId w:val="65"/>
        </w:numPr>
        <w:spacing w:line="260" w:lineRule="atLeast"/>
        <w:ind w:left="993" w:firstLine="0"/>
        <w:rPr>
          <w:rFonts w:ascii="Verdana" w:hAnsi="Verdana"/>
          <w:sz w:val="20"/>
          <w:szCs w:val="18"/>
        </w:rPr>
      </w:pPr>
      <w:r w:rsidRPr="003860D1">
        <w:rPr>
          <w:rFonts w:ascii="Verdana" w:hAnsi="Verdana"/>
          <w:b/>
          <w:sz w:val="20"/>
          <w:szCs w:val="18"/>
        </w:rPr>
        <w:t>NrPasa</w:t>
      </w:r>
      <w:r w:rsidRPr="003860D1">
        <w:rPr>
          <w:rFonts w:ascii="Verdana" w:hAnsi="Verdana"/>
          <w:sz w:val="20"/>
          <w:szCs w:val="18"/>
        </w:rPr>
        <w:t xml:space="preserve"> – numer pasa (1, 2, …) liczony od krawędzi danej jezdni;</w:t>
      </w:r>
    </w:p>
    <w:p w:rsidR="00FA4BDD" w:rsidRPr="003860D1" w:rsidRDefault="00FA4BDD" w:rsidP="00FA4BDD">
      <w:pPr>
        <w:autoSpaceDE w:val="0"/>
        <w:autoSpaceDN w:val="0"/>
        <w:adjustRightInd w:val="0"/>
        <w:spacing w:line="260" w:lineRule="atLeast"/>
        <w:ind w:left="993"/>
        <w:rPr>
          <w:rFonts w:ascii="Verdana" w:hAnsi="Verdana" w:cs="Courier New"/>
          <w:sz w:val="20"/>
          <w:szCs w:val="18"/>
        </w:rPr>
      </w:pPr>
      <w:r w:rsidRPr="003860D1">
        <w:rPr>
          <w:rFonts w:ascii="Verdana" w:hAnsi="Verdana" w:cs="Courier New"/>
          <w:sz w:val="20"/>
          <w:szCs w:val="18"/>
        </w:rPr>
        <w:t>W przypadku poboczy utwardzonych należy wprowadzić kod „9”.</w:t>
      </w:r>
    </w:p>
    <w:p w:rsidR="00FA4BDD" w:rsidRPr="003860D1" w:rsidRDefault="00FA4BDD" w:rsidP="00FA4BDD">
      <w:pPr>
        <w:autoSpaceDE w:val="0"/>
        <w:autoSpaceDN w:val="0"/>
        <w:adjustRightInd w:val="0"/>
        <w:spacing w:line="260" w:lineRule="atLeast"/>
        <w:ind w:left="993"/>
        <w:rPr>
          <w:rFonts w:ascii="Verdana" w:hAnsi="Verdana" w:cs="Courier New"/>
          <w:sz w:val="20"/>
          <w:szCs w:val="18"/>
        </w:rPr>
      </w:pPr>
      <w:r w:rsidRPr="003860D1">
        <w:rPr>
          <w:rFonts w:ascii="Verdana" w:hAnsi="Verdana" w:cs="Courier New"/>
          <w:sz w:val="20"/>
          <w:szCs w:val="18"/>
        </w:rPr>
        <w:t>W przypadku pasów awaryjnych należy wprowadzić kod „0”.</w:t>
      </w:r>
    </w:p>
    <w:p w:rsidR="00FA4BDD" w:rsidRPr="00DE2EFE" w:rsidRDefault="00FA4BDD" w:rsidP="0031181D">
      <w:pPr>
        <w:numPr>
          <w:ilvl w:val="0"/>
          <w:numId w:val="65"/>
        </w:numPr>
        <w:spacing w:line="260" w:lineRule="atLeast"/>
        <w:ind w:left="993" w:firstLine="0"/>
        <w:jc w:val="both"/>
        <w:rPr>
          <w:rFonts w:ascii="Verdana" w:hAnsi="Verdana"/>
          <w:color w:val="000000"/>
          <w:sz w:val="20"/>
          <w:szCs w:val="18"/>
          <w:u w:val="single"/>
        </w:rPr>
      </w:pPr>
      <w:r w:rsidRPr="00DE2EFE">
        <w:rPr>
          <w:rFonts w:ascii="Verdana" w:hAnsi="Verdana"/>
          <w:b/>
          <w:color w:val="000000"/>
          <w:sz w:val="20"/>
          <w:szCs w:val="18"/>
        </w:rPr>
        <w:t xml:space="preserve">S – oznakowania poziomego na danym pasie ruchu  </w:t>
      </w:r>
    </w:p>
    <w:p w:rsidR="00FA4BDD" w:rsidRDefault="00FA4BDD" w:rsidP="00FA4BDD">
      <w:pPr>
        <w:spacing w:line="260" w:lineRule="atLeast"/>
        <w:ind w:left="993"/>
        <w:jc w:val="both"/>
        <w:rPr>
          <w:rFonts w:ascii="Verdana" w:hAnsi="Verdana"/>
          <w:b/>
          <w:color w:val="000000"/>
          <w:sz w:val="20"/>
          <w:szCs w:val="18"/>
        </w:rPr>
      </w:pPr>
    </w:p>
    <w:p w:rsidR="00FA4BDD" w:rsidRPr="003860D1" w:rsidRDefault="00FA4BDD" w:rsidP="00FA4BDD">
      <w:pPr>
        <w:spacing w:line="260" w:lineRule="atLeast"/>
        <w:ind w:left="993"/>
        <w:rPr>
          <w:rFonts w:ascii="Verdana" w:hAnsi="Verdana"/>
          <w:i/>
          <w:sz w:val="18"/>
          <w:szCs w:val="18"/>
        </w:rPr>
      </w:pPr>
      <w:r w:rsidRPr="003860D1">
        <w:rPr>
          <w:rFonts w:ascii="Verdana" w:hAnsi="Verdana"/>
          <w:i/>
          <w:sz w:val="18"/>
          <w:szCs w:val="18"/>
        </w:rPr>
        <w:t>Przykładowa nazwa folderu:</w:t>
      </w:r>
    </w:p>
    <w:p w:rsidR="00FA4BDD" w:rsidRPr="000D0EF5" w:rsidRDefault="00FA4BDD" w:rsidP="00FA4BDD">
      <w:pPr>
        <w:tabs>
          <w:tab w:val="left" w:pos="1800"/>
        </w:tabs>
        <w:spacing w:line="260" w:lineRule="atLeast"/>
        <w:ind w:left="993"/>
        <w:jc w:val="both"/>
        <w:rPr>
          <w:rFonts w:ascii="Verdana" w:hAnsi="Verdana"/>
          <w:sz w:val="18"/>
          <w:szCs w:val="18"/>
        </w:rPr>
      </w:pPr>
      <w:r w:rsidRPr="000D0EF5">
        <w:rPr>
          <w:rFonts w:ascii="Verdana" w:hAnsi="Verdana"/>
          <w:sz w:val="18"/>
          <w:szCs w:val="18"/>
        </w:rPr>
        <w:t>A4_1_R_1 – autostrada A4, jezdnia nr 1, pikietaż (kierunek) rosnący, pierwszy pas ruchu zasadniczego od strony krawędzi pasa awaryjnego</w:t>
      </w:r>
    </w:p>
    <w:p w:rsidR="00FA4BDD" w:rsidRPr="000D0EF5" w:rsidRDefault="00FA4BDD" w:rsidP="00FA4BDD">
      <w:pPr>
        <w:spacing w:line="260" w:lineRule="atLeast"/>
        <w:ind w:left="993"/>
        <w:jc w:val="both"/>
        <w:rPr>
          <w:rFonts w:ascii="Verdana" w:hAnsi="Verdana"/>
          <w:sz w:val="18"/>
          <w:szCs w:val="18"/>
        </w:rPr>
      </w:pPr>
      <w:r w:rsidRPr="000D0EF5">
        <w:rPr>
          <w:rFonts w:ascii="Verdana" w:hAnsi="Verdana"/>
          <w:sz w:val="18"/>
          <w:szCs w:val="18"/>
        </w:rPr>
        <w:t>S7_2_M_2</w:t>
      </w:r>
    </w:p>
    <w:p w:rsidR="00FA4BDD" w:rsidRPr="000D0EF5" w:rsidRDefault="00FA4BDD" w:rsidP="00FA4BDD">
      <w:pPr>
        <w:spacing w:line="260" w:lineRule="atLeast"/>
        <w:ind w:left="993"/>
        <w:jc w:val="both"/>
        <w:rPr>
          <w:rFonts w:ascii="Verdana" w:hAnsi="Verdana"/>
          <w:sz w:val="18"/>
          <w:szCs w:val="18"/>
        </w:rPr>
      </w:pPr>
      <w:r w:rsidRPr="000D0EF5">
        <w:rPr>
          <w:rFonts w:ascii="Verdana" w:hAnsi="Verdana"/>
          <w:sz w:val="18"/>
          <w:szCs w:val="18"/>
        </w:rPr>
        <w:t>5_1_M_1</w:t>
      </w:r>
    </w:p>
    <w:p w:rsidR="00FA4BDD" w:rsidRPr="000D0EF5" w:rsidRDefault="00FA4BDD" w:rsidP="00FA4BDD">
      <w:pPr>
        <w:spacing w:line="260" w:lineRule="atLeast"/>
        <w:ind w:left="993"/>
        <w:jc w:val="both"/>
        <w:rPr>
          <w:rFonts w:ascii="Verdana" w:hAnsi="Verdana"/>
          <w:sz w:val="18"/>
          <w:szCs w:val="18"/>
        </w:rPr>
      </w:pPr>
      <w:r w:rsidRPr="000D0EF5">
        <w:rPr>
          <w:rFonts w:ascii="Verdana" w:hAnsi="Verdana"/>
          <w:sz w:val="18"/>
          <w:szCs w:val="18"/>
        </w:rPr>
        <w:t>8a1_R_1</w:t>
      </w:r>
    </w:p>
    <w:p w:rsidR="00FA4BDD" w:rsidRPr="003860D1" w:rsidRDefault="00FA4BDD" w:rsidP="00FA4BDD">
      <w:pPr>
        <w:tabs>
          <w:tab w:val="left" w:pos="1800"/>
        </w:tabs>
        <w:spacing w:line="260" w:lineRule="atLeast"/>
        <w:ind w:left="1800" w:hanging="1080"/>
        <w:jc w:val="both"/>
        <w:rPr>
          <w:rFonts w:ascii="Verdana" w:hAnsi="Verdana"/>
          <w:sz w:val="18"/>
          <w:szCs w:val="18"/>
        </w:rPr>
      </w:pPr>
    </w:p>
    <w:p w:rsidR="00FA4BDD" w:rsidRDefault="00FA4BDD" w:rsidP="00FA4BDD">
      <w:pPr>
        <w:jc w:val="both"/>
        <w:rPr>
          <w:rFonts w:ascii="Verdana" w:hAnsi="Verdana"/>
          <w:sz w:val="20"/>
        </w:rPr>
      </w:pPr>
    </w:p>
    <w:p w:rsidR="00FA4BDD" w:rsidRPr="00394CF9" w:rsidRDefault="00FA4BDD" w:rsidP="00FA4BDD">
      <w:pPr>
        <w:jc w:val="both"/>
        <w:rPr>
          <w:rFonts w:ascii="Verdana" w:hAnsi="Verdana"/>
          <w:b/>
          <w:i/>
          <w:sz w:val="20"/>
          <w:szCs w:val="20"/>
        </w:rPr>
      </w:pPr>
      <w:r w:rsidRPr="00394CF9">
        <w:rPr>
          <w:rFonts w:ascii="Verdana" w:hAnsi="Verdana"/>
          <w:b/>
          <w:i/>
          <w:sz w:val="20"/>
        </w:rPr>
        <w:t xml:space="preserve">Szczegółowe informacje dotyczące wymagań systemu pomiarowego oraz identyfikowanych uszkodzeń nawierzchni, ich </w:t>
      </w:r>
      <w:r w:rsidRPr="00394CF9">
        <w:rPr>
          <w:rFonts w:ascii="Verdana" w:hAnsi="Verdana"/>
          <w:b/>
          <w:i/>
          <w:sz w:val="20"/>
          <w:szCs w:val="20"/>
        </w:rPr>
        <w:t>szkodliwości oraz zakresu zawarto w Załączniku A do Wytycznych stosowania DSN</w:t>
      </w:r>
      <w:r>
        <w:rPr>
          <w:rFonts w:ascii="Verdana" w:hAnsi="Verdana"/>
          <w:b/>
          <w:i/>
          <w:sz w:val="20"/>
          <w:szCs w:val="20"/>
        </w:rPr>
        <w:t xml:space="preserve"> – załącznik nr 2 OPZ</w:t>
      </w:r>
      <w:r w:rsidRPr="00394CF9">
        <w:rPr>
          <w:rFonts w:ascii="Verdana" w:hAnsi="Verdana"/>
          <w:b/>
          <w:i/>
          <w:sz w:val="20"/>
          <w:szCs w:val="20"/>
        </w:rPr>
        <w:t>.</w:t>
      </w:r>
      <w:r>
        <w:rPr>
          <w:rFonts w:ascii="Verdana" w:hAnsi="Verdana"/>
          <w:b/>
          <w:i/>
          <w:sz w:val="20"/>
          <w:szCs w:val="20"/>
        </w:rPr>
        <w:t xml:space="preserve"> </w:t>
      </w:r>
    </w:p>
    <w:p w:rsidR="00FA4BDD" w:rsidRPr="00394CF9" w:rsidRDefault="00FA4BDD" w:rsidP="00FA4BDD">
      <w:pPr>
        <w:spacing w:line="260" w:lineRule="atLeast"/>
        <w:jc w:val="both"/>
        <w:rPr>
          <w:rFonts w:ascii="Verdana" w:hAnsi="Verdana"/>
          <w:b/>
          <w:i/>
          <w:color w:val="0D0D0D" w:themeColor="text1" w:themeTint="F2"/>
          <w:sz w:val="20"/>
          <w:szCs w:val="20"/>
        </w:rPr>
      </w:pPr>
    </w:p>
    <w:p w:rsidR="00FA4BDD" w:rsidRPr="00394CF9" w:rsidRDefault="00FA4BDD" w:rsidP="00FA4BDD">
      <w:pPr>
        <w:spacing w:line="260" w:lineRule="atLeast"/>
        <w:jc w:val="both"/>
        <w:rPr>
          <w:rFonts w:ascii="Verdana" w:hAnsi="Verdana"/>
          <w:b/>
          <w:i/>
          <w:color w:val="0D0D0D" w:themeColor="text1" w:themeTint="F2"/>
          <w:sz w:val="20"/>
          <w:szCs w:val="20"/>
        </w:rPr>
      </w:pPr>
      <w:r w:rsidRPr="00394CF9">
        <w:rPr>
          <w:rFonts w:ascii="Verdana" w:hAnsi="Verdana"/>
          <w:b/>
          <w:i/>
          <w:color w:val="0D0D0D" w:themeColor="text1" w:themeTint="F2"/>
          <w:sz w:val="20"/>
          <w:szCs w:val="20"/>
        </w:rPr>
        <w:t>Katalog uszkodzeń nawierzchni asfaltowych, zawierający m.in. przykłady zdjęć, kody uszkodzeń w komórkach siatki na zdjęciu oraz przyjętą kolorystykę i grafikę prezentacji uszkodzeń, zamieszczono w Załączniku L do Wytycznych stosowania DSN</w:t>
      </w:r>
      <w:r>
        <w:rPr>
          <w:rFonts w:ascii="Verdana" w:hAnsi="Verdana"/>
          <w:b/>
          <w:i/>
          <w:sz w:val="20"/>
          <w:szCs w:val="20"/>
        </w:rPr>
        <w:t>– załącznik nr 3 OPZ</w:t>
      </w:r>
      <w:r w:rsidRPr="00394CF9">
        <w:rPr>
          <w:rFonts w:ascii="Verdana" w:hAnsi="Verdana"/>
          <w:b/>
          <w:i/>
          <w:sz w:val="20"/>
          <w:szCs w:val="20"/>
        </w:rPr>
        <w:t>.</w:t>
      </w:r>
    </w:p>
    <w:p w:rsidR="00FA4BDD" w:rsidRPr="00394CF9" w:rsidRDefault="00FA4BDD" w:rsidP="00FA4BDD">
      <w:pPr>
        <w:spacing w:line="260" w:lineRule="atLeast"/>
        <w:jc w:val="both"/>
        <w:rPr>
          <w:rFonts w:ascii="Verdana" w:hAnsi="Verdana"/>
          <w:b/>
          <w:i/>
          <w:color w:val="0D0D0D" w:themeColor="text1" w:themeTint="F2"/>
          <w:sz w:val="20"/>
          <w:szCs w:val="20"/>
        </w:rPr>
      </w:pPr>
    </w:p>
    <w:p w:rsidR="00FA4BDD" w:rsidRDefault="00FA4BDD" w:rsidP="00FA4BDD">
      <w:pPr>
        <w:spacing w:line="260" w:lineRule="atLeast"/>
        <w:jc w:val="both"/>
        <w:rPr>
          <w:rFonts w:ascii="Verdana" w:hAnsi="Verdana"/>
          <w:b/>
          <w:i/>
          <w:sz w:val="20"/>
          <w:szCs w:val="20"/>
        </w:rPr>
      </w:pPr>
      <w:r w:rsidRPr="00394CF9">
        <w:rPr>
          <w:rFonts w:ascii="Verdana" w:hAnsi="Verdana"/>
          <w:b/>
          <w:i/>
          <w:color w:val="0D0D0D" w:themeColor="text1" w:themeTint="F2"/>
          <w:sz w:val="20"/>
          <w:szCs w:val="20"/>
        </w:rPr>
        <w:t xml:space="preserve">Zasady obliczania m.in. wskaźników stanu spękań i stanu powierzchni nawierzchni zostały zamieszczone w załączniku B do </w:t>
      </w:r>
      <w:r w:rsidRPr="00394CF9">
        <w:rPr>
          <w:rFonts w:ascii="Verdana" w:hAnsi="Verdana"/>
          <w:b/>
          <w:i/>
          <w:sz w:val="20"/>
          <w:szCs w:val="20"/>
        </w:rPr>
        <w:t>Wytycznych stosowania DSN</w:t>
      </w:r>
      <w:r>
        <w:rPr>
          <w:rFonts w:ascii="Verdana" w:hAnsi="Verdana"/>
          <w:b/>
          <w:i/>
          <w:sz w:val="20"/>
          <w:szCs w:val="20"/>
        </w:rPr>
        <w:t>– załącznik nr 4 OPZ</w:t>
      </w:r>
      <w:r w:rsidRPr="00394CF9">
        <w:rPr>
          <w:rFonts w:ascii="Verdana" w:hAnsi="Verdana"/>
          <w:b/>
          <w:i/>
          <w:sz w:val="20"/>
          <w:szCs w:val="20"/>
        </w:rPr>
        <w:t>.</w:t>
      </w:r>
    </w:p>
    <w:p w:rsidR="00FA4BDD" w:rsidRDefault="00FA4BDD" w:rsidP="00FA4BDD">
      <w:pPr>
        <w:spacing w:line="260" w:lineRule="atLeast"/>
        <w:jc w:val="both"/>
        <w:rPr>
          <w:rFonts w:ascii="Verdana" w:hAnsi="Verdana"/>
          <w:b/>
          <w:i/>
          <w:sz w:val="20"/>
          <w:szCs w:val="20"/>
        </w:rPr>
      </w:pPr>
    </w:p>
    <w:p w:rsidR="00FA4BDD" w:rsidRPr="00394CF9" w:rsidRDefault="00FA4BDD" w:rsidP="00FA4BDD">
      <w:pPr>
        <w:spacing w:line="260" w:lineRule="atLeast"/>
        <w:jc w:val="both"/>
        <w:rPr>
          <w:rFonts w:ascii="Verdana" w:hAnsi="Verdana"/>
          <w:i/>
          <w:color w:val="0D0D0D" w:themeColor="text1" w:themeTint="F2"/>
          <w:sz w:val="20"/>
          <w:szCs w:val="20"/>
        </w:rPr>
      </w:pPr>
      <w:r>
        <w:rPr>
          <w:rFonts w:ascii="Verdana" w:hAnsi="Verdana"/>
          <w:b/>
          <w:i/>
          <w:sz w:val="20"/>
          <w:szCs w:val="20"/>
        </w:rPr>
        <w:t xml:space="preserve">Dopuszcza się zastosowanie innych urządzeń rejestrujących parametry wskazane powyżej oraz w załącznikach do Wytycznych stosowania DSN, wykorzystując inne parametry pomiarowe, przy założeniu że pomiar będzie rejestrowany z podobnymi dokładnościami oraz umożliwi pełną realizację przedmiotu zamówienia.  </w:t>
      </w:r>
    </w:p>
    <w:p w:rsidR="00FA4BDD" w:rsidRDefault="00FA4BDD" w:rsidP="00FA4BDD">
      <w:pPr>
        <w:spacing w:line="260" w:lineRule="atLeast"/>
        <w:jc w:val="both"/>
        <w:rPr>
          <w:rFonts w:ascii="Verdana" w:hAnsi="Verdana"/>
          <w:color w:val="0D0D0D" w:themeColor="text1" w:themeTint="F2"/>
          <w:sz w:val="20"/>
          <w:szCs w:val="20"/>
        </w:rPr>
      </w:pPr>
    </w:p>
    <w:p w:rsidR="00FA4BDD" w:rsidRPr="00CB33EE" w:rsidRDefault="00FA4BDD" w:rsidP="00FA4BDD">
      <w:pPr>
        <w:spacing w:line="260" w:lineRule="atLeast"/>
        <w:jc w:val="both"/>
        <w:rPr>
          <w:rFonts w:ascii="Verdana" w:hAnsi="Verdana"/>
          <w:color w:val="0D0D0D" w:themeColor="text1" w:themeTint="F2"/>
          <w:sz w:val="20"/>
          <w:szCs w:val="20"/>
        </w:rPr>
      </w:pPr>
    </w:p>
    <w:p w:rsidR="00FA4BDD" w:rsidRPr="004916A5" w:rsidRDefault="00FA4BDD" w:rsidP="00FA4BDD">
      <w:pPr>
        <w:spacing w:line="360" w:lineRule="auto"/>
        <w:jc w:val="both"/>
        <w:rPr>
          <w:rFonts w:ascii="Verdana" w:hAnsi="Verdana"/>
          <w:b/>
          <w:sz w:val="20"/>
          <w:szCs w:val="20"/>
        </w:rPr>
      </w:pPr>
      <w:r w:rsidRPr="004916A5">
        <w:rPr>
          <w:rFonts w:ascii="Verdana" w:hAnsi="Verdana"/>
          <w:b/>
          <w:sz w:val="20"/>
          <w:szCs w:val="20"/>
        </w:rPr>
        <w:t>Kontrola własna pomiarów Wykonawcy</w:t>
      </w:r>
    </w:p>
    <w:p w:rsidR="00FA4BDD" w:rsidRPr="00F20833" w:rsidRDefault="00FA4BDD" w:rsidP="00FA4BDD">
      <w:pPr>
        <w:spacing w:before="60" w:after="120" w:line="260" w:lineRule="atLeast"/>
        <w:jc w:val="both"/>
        <w:rPr>
          <w:rFonts w:ascii="Verdana" w:hAnsi="Verdana"/>
          <w:sz w:val="20"/>
          <w:szCs w:val="20"/>
        </w:rPr>
      </w:pPr>
      <w:r w:rsidRPr="00F20833">
        <w:rPr>
          <w:rFonts w:ascii="Verdana" w:hAnsi="Verdana"/>
          <w:sz w:val="20"/>
          <w:szCs w:val="20"/>
        </w:rPr>
        <w:t xml:space="preserve">Kontrola własna polega na cyklicznym powtarzaniu pomiarów na wybranych odcinkach dróg i na porównaniu uzyskanych wyników (badanie tzw. powtarzalności pomiarów </w:t>
      </w:r>
      <w:r>
        <w:rPr>
          <w:rFonts w:ascii="Verdana" w:hAnsi="Verdana"/>
          <w:sz w:val="20"/>
          <w:szCs w:val="20"/>
        </w:rPr>
        <w:br/>
      </w:r>
      <w:r w:rsidRPr="00F20833">
        <w:rPr>
          <w:rFonts w:ascii="Verdana" w:hAnsi="Verdana"/>
          <w:sz w:val="20"/>
          <w:szCs w:val="20"/>
        </w:rPr>
        <w:t>w rozumieniu normy ISO 5725-2:2002).</w:t>
      </w:r>
    </w:p>
    <w:p w:rsidR="00FA4BDD" w:rsidRPr="00F20833" w:rsidRDefault="00FA4BDD" w:rsidP="00FA4BDD">
      <w:pPr>
        <w:spacing w:before="60" w:line="260" w:lineRule="atLeast"/>
        <w:jc w:val="both"/>
        <w:rPr>
          <w:rFonts w:ascii="Verdana" w:hAnsi="Verdana"/>
          <w:sz w:val="20"/>
          <w:szCs w:val="20"/>
        </w:rPr>
      </w:pPr>
      <w:r w:rsidRPr="00F20833">
        <w:rPr>
          <w:rFonts w:ascii="Verdana" w:hAnsi="Verdana"/>
          <w:sz w:val="20"/>
          <w:szCs w:val="20"/>
        </w:rPr>
        <w:t>Kontrolę własną pomiarów należy prowadzić według następującego schematu:</w:t>
      </w:r>
    </w:p>
    <w:p w:rsidR="00FA4BDD" w:rsidRPr="00F20833" w:rsidRDefault="00FA4BDD" w:rsidP="0031181D">
      <w:pPr>
        <w:numPr>
          <w:ilvl w:val="0"/>
          <w:numId w:val="66"/>
        </w:numPr>
        <w:spacing w:before="60" w:line="260" w:lineRule="atLeast"/>
        <w:ind w:left="709" w:hanging="425"/>
        <w:jc w:val="both"/>
        <w:rPr>
          <w:rFonts w:ascii="Verdana" w:hAnsi="Verdana"/>
          <w:sz w:val="20"/>
          <w:szCs w:val="20"/>
        </w:rPr>
      </w:pPr>
      <w:r w:rsidRPr="00F20833">
        <w:rPr>
          <w:rFonts w:ascii="Verdana" w:hAnsi="Verdana"/>
          <w:sz w:val="20"/>
          <w:szCs w:val="20"/>
        </w:rPr>
        <w:t xml:space="preserve">wykonawca powinien dokonać cyklicznych pomiarów co najmniej 1 raz na każde </w:t>
      </w:r>
      <w:r>
        <w:rPr>
          <w:rFonts w:ascii="Verdana" w:hAnsi="Verdana"/>
          <w:sz w:val="20"/>
          <w:szCs w:val="20"/>
        </w:rPr>
        <w:br/>
      </w:r>
      <w:r w:rsidRPr="00F20833">
        <w:rPr>
          <w:rFonts w:ascii="Verdana" w:hAnsi="Verdana"/>
          <w:sz w:val="20"/>
          <w:szCs w:val="20"/>
        </w:rPr>
        <w:t>5 dni pomiarowych, na co najm</w:t>
      </w:r>
      <w:r>
        <w:rPr>
          <w:rFonts w:ascii="Verdana" w:hAnsi="Verdana"/>
          <w:sz w:val="20"/>
          <w:szCs w:val="20"/>
        </w:rPr>
        <w:t xml:space="preserve">niej jednym odcinku kontrolnym </w:t>
      </w:r>
      <w:r w:rsidRPr="00F20833">
        <w:rPr>
          <w:rFonts w:ascii="Verdana" w:hAnsi="Verdana"/>
          <w:sz w:val="20"/>
          <w:szCs w:val="20"/>
        </w:rPr>
        <w:t>o długości nie mniejszej niż 1000m,</w:t>
      </w:r>
    </w:p>
    <w:p w:rsidR="00FA4BDD" w:rsidRPr="00F20833" w:rsidRDefault="00FA4BDD" w:rsidP="0031181D">
      <w:pPr>
        <w:numPr>
          <w:ilvl w:val="0"/>
          <w:numId w:val="66"/>
        </w:numPr>
        <w:spacing w:before="60" w:line="260" w:lineRule="atLeast"/>
        <w:ind w:left="709" w:hanging="425"/>
        <w:jc w:val="both"/>
        <w:rPr>
          <w:rFonts w:ascii="Verdana" w:hAnsi="Verdana"/>
          <w:sz w:val="20"/>
          <w:szCs w:val="20"/>
        </w:rPr>
      </w:pPr>
      <w:r w:rsidRPr="00F20833">
        <w:rPr>
          <w:rFonts w:ascii="Verdana" w:hAnsi="Verdana"/>
          <w:sz w:val="20"/>
          <w:szCs w:val="20"/>
        </w:rPr>
        <w:t>do przeprowadzenia kontroli własnej wykonawca używa wyników z dwóch pomiarów:</w:t>
      </w:r>
    </w:p>
    <w:p w:rsidR="00FA4BDD" w:rsidRPr="00F20833" w:rsidRDefault="00FA4BDD" w:rsidP="0031181D">
      <w:pPr>
        <w:numPr>
          <w:ilvl w:val="1"/>
          <w:numId w:val="66"/>
        </w:numPr>
        <w:spacing w:line="260" w:lineRule="atLeast"/>
        <w:ind w:left="1276" w:hanging="425"/>
        <w:jc w:val="both"/>
        <w:rPr>
          <w:rFonts w:ascii="Verdana" w:hAnsi="Verdana"/>
          <w:sz w:val="20"/>
          <w:szCs w:val="20"/>
        </w:rPr>
      </w:pPr>
      <w:r w:rsidRPr="00F20833">
        <w:rPr>
          <w:rFonts w:ascii="Verdana" w:hAnsi="Verdana"/>
          <w:sz w:val="20"/>
          <w:szCs w:val="20"/>
        </w:rPr>
        <w:t>pomiar referencyjny (może to być jednoczenie pomiar rutynowy),</w:t>
      </w:r>
    </w:p>
    <w:p w:rsidR="00FA4BDD" w:rsidRPr="00F20833" w:rsidRDefault="00FA4BDD" w:rsidP="0031181D">
      <w:pPr>
        <w:numPr>
          <w:ilvl w:val="1"/>
          <w:numId w:val="66"/>
        </w:numPr>
        <w:spacing w:line="260" w:lineRule="atLeast"/>
        <w:ind w:left="1276" w:hanging="425"/>
        <w:jc w:val="both"/>
        <w:rPr>
          <w:rFonts w:ascii="Verdana" w:hAnsi="Verdana"/>
          <w:sz w:val="20"/>
          <w:szCs w:val="20"/>
        </w:rPr>
      </w:pPr>
      <w:r w:rsidRPr="00F20833">
        <w:rPr>
          <w:rFonts w:ascii="Verdana" w:hAnsi="Verdana"/>
          <w:sz w:val="20"/>
          <w:szCs w:val="20"/>
        </w:rPr>
        <w:t>pomiar powtórny kontroli własnej wykonany zaraz po pomiarze referencyjnym,</w:t>
      </w:r>
    </w:p>
    <w:p w:rsidR="00FA4BDD" w:rsidRPr="00F20833" w:rsidRDefault="00FA4BDD" w:rsidP="0031181D">
      <w:pPr>
        <w:numPr>
          <w:ilvl w:val="0"/>
          <w:numId w:val="66"/>
        </w:numPr>
        <w:spacing w:before="60" w:line="260" w:lineRule="atLeast"/>
        <w:ind w:left="709" w:hanging="357"/>
        <w:jc w:val="both"/>
        <w:rPr>
          <w:rFonts w:ascii="Verdana" w:hAnsi="Verdana"/>
          <w:sz w:val="20"/>
          <w:szCs w:val="20"/>
        </w:rPr>
      </w:pPr>
      <w:r w:rsidRPr="00F20833">
        <w:rPr>
          <w:rFonts w:ascii="Verdana" w:hAnsi="Verdana"/>
          <w:sz w:val="20"/>
          <w:szCs w:val="20"/>
        </w:rPr>
        <w:t>w celu oceny powtarzalności pomiarów przeprowadzone zostają następujące obliczenia dla różnic wartości wskaźników stanu spękań i stanu powierzchni wyznaczonych dla odcinków diagnostycznych:</w:t>
      </w:r>
    </w:p>
    <w:p w:rsidR="00FA4BDD" w:rsidRPr="00F20833" w:rsidRDefault="00FA4BDD" w:rsidP="0031181D">
      <w:pPr>
        <w:numPr>
          <w:ilvl w:val="1"/>
          <w:numId w:val="66"/>
        </w:numPr>
        <w:spacing w:line="260" w:lineRule="atLeast"/>
        <w:ind w:left="1276" w:hanging="425"/>
        <w:jc w:val="both"/>
        <w:rPr>
          <w:rFonts w:ascii="Verdana" w:hAnsi="Verdana"/>
          <w:sz w:val="20"/>
          <w:szCs w:val="20"/>
        </w:rPr>
      </w:pPr>
      <w:r w:rsidRPr="00F20833">
        <w:rPr>
          <w:rFonts w:ascii="Verdana" w:hAnsi="Verdana"/>
          <w:sz w:val="20"/>
          <w:szCs w:val="20"/>
        </w:rPr>
        <w:t>wyznaczenie średniej różnic (r),</w:t>
      </w:r>
    </w:p>
    <w:p w:rsidR="00FA4BDD" w:rsidRPr="00F20833" w:rsidRDefault="00FA4BDD" w:rsidP="0031181D">
      <w:pPr>
        <w:numPr>
          <w:ilvl w:val="1"/>
          <w:numId w:val="66"/>
        </w:numPr>
        <w:spacing w:line="260" w:lineRule="atLeast"/>
        <w:ind w:left="1276" w:hanging="425"/>
        <w:jc w:val="both"/>
        <w:rPr>
          <w:rFonts w:ascii="Verdana" w:hAnsi="Verdana"/>
          <w:sz w:val="20"/>
          <w:szCs w:val="20"/>
        </w:rPr>
      </w:pPr>
      <w:r w:rsidRPr="00F20833">
        <w:rPr>
          <w:rFonts w:ascii="Verdana" w:hAnsi="Verdana"/>
          <w:sz w:val="20"/>
          <w:szCs w:val="20"/>
        </w:rPr>
        <w:t>wyznaczenie odchylenia standardowego różnic (σr),</w:t>
      </w:r>
    </w:p>
    <w:p w:rsidR="00FA4BDD" w:rsidRDefault="00FA4BDD" w:rsidP="0031181D">
      <w:pPr>
        <w:numPr>
          <w:ilvl w:val="1"/>
          <w:numId w:val="66"/>
        </w:numPr>
        <w:spacing w:line="260" w:lineRule="atLeast"/>
        <w:ind w:left="1276" w:hanging="425"/>
        <w:jc w:val="both"/>
        <w:rPr>
          <w:rFonts w:ascii="Verdana" w:hAnsi="Verdana"/>
          <w:sz w:val="20"/>
          <w:szCs w:val="20"/>
        </w:rPr>
      </w:pPr>
      <w:r w:rsidRPr="00F20833">
        <w:rPr>
          <w:rFonts w:ascii="Verdana" w:hAnsi="Verdana"/>
          <w:sz w:val="20"/>
          <w:szCs w:val="20"/>
        </w:rPr>
        <w:t>porównanie średniej i odchylenia standardowego różnic z określonymi tolerancjami</w:t>
      </w:r>
      <w:r>
        <w:rPr>
          <w:rFonts w:ascii="Verdana" w:hAnsi="Verdana"/>
          <w:sz w:val="20"/>
          <w:szCs w:val="20"/>
        </w:rPr>
        <w:t>.</w:t>
      </w:r>
    </w:p>
    <w:p w:rsidR="00FA4BDD" w:rsidRDefault="00FA4BDD" w:rsidP="00FA4BDD">
      <w:pPr>
        <w:spacing w:line="260" w:lineRule="atLeast"/>
        <w:jc w:val="both"/>
        <w:rPr>
          <w:rFonts w:ascii="Verdana" w:hAnsi="Verdana"/>
          <w:sz w:val="20"/>
          <w:szCs w:val="20"/>
        </w:rPr>
      </w:pPr>
    </w:p>
    <w:p w:rsidR="00FA4BDD" w:rsidRPr="00F20833" w:rsidRDefault="00FA4BDD" w:rsidP="00FA4BDD">
      <w:pPr>
        <w:spacing w:line="260" w:lineRule="atLeast"/>
        <w:jc w:val="both"/>
        <w:rPr>
          <w:rFonts w:ascii="Verdana" w:hAnsi="Verdana"/>
          <w:sz w:val="20"/>
          <w:szCs w:val="20"/>
        </w:rPr>
      </w:pPr>
      <w:r w:rsidRPr="00F20833">
        <w:rPr>
          <w:rFonts w:ascii="Verdana" w:hAnsi="Verdana"/>
          <w:sz w:val="20"/>
          <w:szCs w:val="20"/>
        </w:rPr>
        <w:t>Wyniki pomiarów kontroli własnej muszą być zapisywane i w razie konieczności udostępniane zamawiającemu.</w:t>
      </w:r>
    </w:p>
    <w:p w:rsidR="00FA4BDD" w:rsidRPr="00CB33EE" w:rsidRDefault="00FA4BDD" w:rsidP="00FA4BDD">
      <w:pPr>
        <w:spacing w:line="260" w:lineRule="atLeast"/>
        <w:ind w:left="360"/>
        <w:jc w:val="both"/>
        <w:rPr>
          <w:rFonts w:ascii="Verdana" w:hAnsi="Verdana"/>
          <w:color w:val="FF0000"/>
          <w:sz w:val="20"/>
          <w:szCs w:val="20"/>
        </w:rPr>
      </w:pPr>
    </w:p>
    <w:p w:rsidR="00FA4BDD" w:rsidRPr="004B720D" w:rsidRDefault="00FA4BDD" w:rsidP="00FA4BDD">
      <w:pPr>
        <w:spacing w:line="360" w:lineRule="auto"/>
        <w:jc w:val="both"/>
        <w:rPr>
          <w:rFonts w:ascii="Verdana" w:hAnsi="Verdana"/>
          <w:color w:val="FF0000"/>
          <w:sz w:val="20"/>
          <w:szCs w:val="20"/>
        </w:rPr>
      </w:pPr>
    </w:p>
    <w:p w:rsidR="00FA4BDD" w:rsidRPr="009D3B7B" w:rsidRDefault="00FA4BDD" w:rsidP="00FA4BDD">
      <w:pPr>
        <w:spacing w:line="360" w:lineRule="auto"/>
        <w:jc w:val="both"/>
        <w:rPr>
          <w:rFonts w:ascii="Verdana" w:hAnsi="Verdana"/>
          <w:b/>
          <w:sz w:val="20"/>
          <w:szCs w:val="20"/>
        </w:rPr>
      </w:pPr>
      <w:r w:rsidRPr="009D3B7B">
        <w:rPr>
          <w:rFonts w:ascii="Verdana" w:hAnsi="Verdana"/>
          <w:b/>
          <w:sz w:val="20"/>
          <w:szCs w:val="20"/>
        </w:rPr>
        <w:t>Kontrola wykonywanego pomiaru</w:t>
      </w:r>
    </w:p>
    <w:p w:rsidR="00FA4BDD" w:rsidRPr="009D3B7B" w:rsidRDefault="00FA4BDD" w:rsidP="00FA4BDD">
      <w:pPr>
        <w:spacing w:line="260" w:lineRule="atLeast"/>
        <w:jc w:val="both"/>
        <w:rPr>
          <w:rFonts w:ascii="Verdana" w:hAnsi="Verdana"/>
          <w:b/>
          <w:sz w:val="20"/>
          <w:szCs w:val="20"/>
        </w:rPr>
      </w:pPr>
      <w:r w:rsidRPr="009D3B7B">
        <w:rPr>
          <w:rFonts w:ascii="Verdana" w:hAnsi="Verdana"/>
          <w:sz w:val="20"/>
          <w:szCs w:val="20"/>
        </w:rPr>
        <w:t>Wykonawca ma zapewnić kontrolę własną pomiarów.</w:t>
      </w:r>
    </w:p>
    <w:p w:rsidR="00FA4BDD" w:rsidRPr="009D3B7B" w:rsidRDefault="00FA4BDD" w:rsidP="00FA4BDD">
      <w:pPr>
        <w:spacing w:line="260" w:lineRule="atLeast"/>
        <w:jc w:val="both"/>
        <w:rPr>
          <w:rFonts w:ascii="Verdana" w:hAnsi="Verdana"/>
          <w:sz w:val="20"/>
          <w:szCs w:val="20"/>
        </w:rPr>
      </w:pPr>
      <w:r w:rsidRPr="009D3B7B">
        <w:rPr>
          <w:rFonts w:ascii="Verdana" w:hAnsi="Verdana"/>
          <w:sz w:val="20"/>
          <w:szCs w:val="20"/>
        </w:rPr>
        <w:t xml:space="preserve">Wykonawca pomiarów powinien zapewnić prawidłowe funkcjonowanie systemu pomiarowego w trakcie realizacji prac pomiarowych. </w:t>
      </w:r>
    </w:p>
    <w:p w:rsidR="00FA4BDD" w:rsidRPr="009D3B7B" w:rsidRDefault="00FA4BDD" w:rsidP="00FA4BDD">
      <w:pPr>
        <w:spacing w:line="260" w:lineRule="atLeast"/>
        <w:jc w:val="both"/>
        <w:rPr>
          <w:rFonts w:ascii="Verdana" w:hAnsi="Verdana"/>
          <w:sz w:val="20"/>
          <w:szCs w:val="20"/>
        </w:rPr>
      </w:pPr>
      <w:r w:rsidRPr="009D3B7B">
        <w:rPr>
          <w:rFonts w:ascii="Verdana" w:hAnsi="Verdana"/>
          <w:sz w:val="20"/>
          <w:szCs w:val="20"/>
        </w:rPr>
        <w:t xml:space="preserve">Przed rozpoczęciem badania, Wykonawca musi wykonać test walidacyjny polegający na pomierzeniu, wykryciu oraz sklasyfikowaniu m.in. spękań nawierzchni na odcinku referencyjnym wyznaczonym przez Zamawiającego. Odcinek referencyjny będzie miał ok. </w:t>
      </w:r>
      <w:smartTag w:uri="urn:schemas-microsoft-com:office:smarttags" w:element="metricconverter">
        <w:smartTagPr>
          <w:attr w:name="ProductID" w:val="1 km"/>
        </w:smartTagPr>
        <w:r w:rsidRPr="009D3B7B">
          <w:rPr>
            <w:rFonts w:ascii="Verdana" w:hAnsi="Verdana"/>
            <w:sz w:val="20"/>
            <w:szCs w:val="20"/>
          </w:rPr>
          <w:t>1 km</w:t>
        </w:r>
      </w:smartTag>
      <w:r w:rsidRPr="009D3B7B">
        <w:rPr>
          <w:rFonts w:ascii="Verdana" w:hAnsi="Verdana"/>
          <w:sz w:val="20"/>
          <w:szCs w:val="20"/>
        </w:rPr>
        <w:t xml:space="preserve"> długości. Wykonawca musi wykazać poziom wykrytych </w:t>
      </w:r>
      <w:r>
        <w:rPr>
          <w:rFonts w:ascii="Verdana" w:hAnsi="Verdana"/>
          <w:sz w:val="20"/>
          <w:szCs w:val="20"/>
        </w:rPr>
        <w:t>uszkodzeń</w:t>
      </w:r>
      <w:r w:rsidRPr="009D3B7B">
        <w:rPr>
          <w:rFonts w:ascii="Verdana" w:hAnsi="Verdana"/>
          <w:sz w:val="20"/>
          <w:szCs w:val="20"/>
        </w:rPr>
        <w:t xml:space="preserve">, ich klasyfikację oraz ocenę poziomu szkodliwości. Wykonawca musi także przedstawić </w:t>
      </w:r>
      <w:r>
        <w:rPr>
          <w:rFonts w:ascii="Verdana" w:hAnsi="Verdana"/>
          <w:sz w:val="20"/>
          <w:szCs w:val="20"/>
        </w:rPr>
        <w:t>uszkodzenia</w:t>
      </w:r>
      <w:r w:rsidRPr="009D3B7B">
        <w:rPr>
          <w:rFonts w:ascii="Verdana" w:hAnsi="Verdana"/>
          <w:sz w:val="20"/>
          <w:szCs w:val="20"/>
        </w:rPr>
        <w:t xml:space="preserve"> jako obraz cyfrowy czytelny do dalszych analiz. </w:t>
      </w:r>
      <w:r w:rsidRPr="00E56674">
        <w:rPr>
          <w:rFonts w:ascii="Verdana" w:hAnsi="Verdana"/>
          <w:color w:val="0D0D0D" w:themeColor="text1" w:themeTint="F2"/>
          <w:sz w:val="20"/>
          <w:szCs w:val="20"/>
        </w:rPr>
        <w:t xml:space="preserve">W przypadku rozbieżności oceny przedstawionej przez Wykonawcę oraz wykonanej przez Zamawiającego odbędzie się wspólna ocena wizualna badanego odcinka pod kątem zgodności wyników ze stanem rzeczywistym. </w:t>
      </w:r>
      <w:r w:rsidRPr="009D3B7B">
        <w:rPr>
          <w:rFonts w:ascii="Verdana" w:hAnsi="Verdana"/>
          <w:sz w:val="20"/>
          <w:szCs w:val="20"/>
        </w:rPr>
        <w:t xml:space="preserve">Ilość uszkodzeń pominiętych przez system pomiarowy będzie wynikiem testu walidacji. </w:t>
      </w:r>
    </w:p>
    <w:p w:rsidR="00FA4BDD" w:rsidRDefault="00FA4BDD" w:rsidP="00FA4BDD">
      <w:pPr>
        <w:spacing w:line="260" w:lineRule="atLeast"/>
        <w:jc w:val="both"/>
        <w:rPr>
          <w:rFonts w:ascii="Verdana" w:hAnsi="Verdana"/>
          <w:sz w:val="20"/>
          <w:szCs w:val="20"/>
        </w:rPr>
      </w:pPr>
    </w:p>
    <w:p w:rsidR="00FA4BDD" w:rsidRDefault="00FA4BDD" w:rsidP="00FA4BDD">
      <w:pPr>
        <w:spacing w:line="260" w:lineRule="atLeast"/>
        <w:jc w:val="both"/>
        <w:rPr>
          <w:rFonts w:ascii="Verdana" w:hAnsi="Verdana"/>
          <w:sz w:val="20"/>
          <w:szCs w:val="20"/>
        </w:rPr>
      </w:pPr>
      <w:r w:rsidRPr="009D3B7B">
        <w:rPr>
          <w:rFonts w:ascii="Verdana" w:hAnsi="Verdana"/>
          <w:sz w:val="20"/>
          <w:szCs w:val="20"/>
        </w:rPr>
        <w:t>Wyniki pomiarów kontrolnych muszą</w:t>
      </w:r>
      <w:r>
        <w:rPr>
          <w:rFonts w:ascii="Verdana" w:hAnsi="Verdana"/>
          <w:sz w:val="20"/>
          <w:szCs w:val="20"/>
        </w:rPr>
        <w:t xml:space="preserve"> być zapisywane, dokumentowane </w:t>
      </w:r>
      <w:r w:rsidRPr="009D3B7B">
        <w:rPr>
          <w:rFonts w:ascii="Verdana" w:hAnsi="Verdana"/>
          <w:sz w:val="20"/>
          <w:szCs w:val="20"/>
        </w:rPr>
        <w:t xml:space="preserve">i przechowywane przez Wykonawcę. W trakcie realizacji prac pomiarowych Wykonawca na żądanie Zamawiającego, zobowiązany jest wykonać pomiar kontrolny według zasad określonych powyżej. </w:t>
      </w:r>
    </w:p>
    <w:p w:rsidR="00FA4BDD" w:rsidRDefault="00FA4BDD" w:rsidP="00FA4BDD">
      <w:pPr>
        <w:spacing w:line="260" w:lineRule="atLeast"/>
        <w:jc w:val="both"/>
        <w:rPr>
          <w:rFonts w:ascii="Verdana" w:hAnsi="Verdana"/>
          <w:sz w:val="20"/>
          <w:szCs w:val="20"/>
        </w:rPr>
      </w:pPr>
    </w:p>
    <w:p w:rsidR="00FA4BDD" w:rsidRPr="009D3B7B" w:rsidRDefault="00FA4BDD" w:rsidP="00FA4BDD">
      <w:pPr>
        <w:spacing w:line="260" w:lineRule="atLeast"/>
        <w:jc w:val="both"/>
        <w:rPr>
          <w:rFonts w:ascii="Verdana" w:hAnsi="Verdana"/>
          <w:sz w:val="20"/>
          <w:szCs w:val="20"/>
        </w:rPr>
      </w:pPr>
      <w:r w:rsidRPr="009D3B7B">
        <w:rPr>
          <w:rFonts w:ascii="Verdana" w:hAnsi="Verdana"/>
          <w:sz w:val="20"/>
          <w:szCs w:val="20"/>
        </w:rPr>
        <w:t>Po wykonaniu całości zadania Wykonawca przekaże Zamawiającemu komplet dokumentacji potwierdzającej przeprowadzanie ww. czynności.</w:t>
      </w:r>
      <w:r>
        <w:rPr>
          <w:rFonts w:ascii="Verdana" w:hAnsi="Verdana"/>
          <w:sz w:val="20"/>
          <w:szCs w:val="20"/>
        </w:rPr>
        <w:t xml:space="preserve"> </w:t>
      </w:r>
      <w:r w:rsidRPr="009D3B7B">
        <w:rPr>
          <w:rFonts w:ascii="Verdana" w:hAnsi="Verdana"/>
          <w:sz w:val="20"/>
          <w:szCs w:val="20"/>
        </w:rPr>
        <w:t>Koszty pomiarów w ramach kontroli własnej ponosi Wykonawca.</w:t>
      </w:r>
    </w:p>
    <w:p w:rsidR="00FA4BDD" w:rsidRPr="004B720D" w:rsidRDefault="00FA4BDD" w:rsidP="00FA4BDD">
      <w:pPr>
        <w:spacing w:line="360" w:lineRule="auto"/>
        <w:jc w:val="both"/>
        <w:rPr>
          <w:rFonts w:ascii="Verdana" w:hAnsi="Verdana"/>
          <w:color w:val="FF0000"/>
          <w:sz w:val="20"/>
          <w:szCs w:val="20"/>
        </w:rPr>
      </w:pPr>
    </w:p>
    <w:p w:rsidR="00FA4BDD" w:rsidRPr="00CB41C7" w:rsidRDefault="00FA4BDD" w:rsidP="00FA4BDD">
      <w:pPr>
        <w:spacing w:line="360" w:lineRule="auto"/>
        <w:jc w:val="both"/>
        <w:rPr>
          <w:rFonts w:ascii="Verdana" w:hAnsi="Verdana"/>
          <w:b/>
          <w:sz w:val="20"/>
          <w:szCs w:val="20"/>
        </w:rPr>
      </w:pPr>
      <w:r w:rsidRPr="00CB41C7">
        <w:rPr>
          <w:rFonts w:ascii="Verdana" w:hAnsi="Verdana"/>
          <w:b/>
          <w:sz w:val="20"/>
          <w:szCs w:val="20"/>
        </w:rPr>
        <w:t>Zabezpieczenie pomiaru</w:t>
      </w:r>
    </w:p>
    <w:p w:rsidR="00FA4BDD" w:rsidRPr="00452ED4" w:rsidRDefault="00FA4BDD" w:rsidP="00FA4BDD">
      <w:pPr>
        <w:spacing w:line="260" w:lineRule="atLeast"/>
        <w:jc w:val="both"/>
        <w:rPr>
          <w:rFonts w:ascii="Verdana" w:hAnsi="Verdana"/>
          <w:b/>
          <w:i/>
          <w:sz w:val="20"/>
          <w:szCs w:val="20"/>
        </w:rPr>
      </w:pPr>
      <w:r w:rsidRPr="00CB41C7">
        <w:rPr>
          <w:rFonts w:ascii="Verdana" w:hAnsi="Verdana"/>
          <w:sz w:val="20"/>
          <w:szCs w:val="20"/>
        </w:rPr>
        <w:t>Po stronie Wykonawcy leży przygotowanie i uzgodnienie projektu organizacji ruchu na czas wykonywanych prac (wykonywania pomiarów ciągłych oraz pomiarów kontrolnych) i jego przedłożenie Zleceniodawcy wraz z niezbędnymi opiniami w celu uzyskania zatwierdzenia. Pojazd wykonujący pomiary powinien być wyposażony w odpowiednie oznakowanie, m.in. powinien być wyposażony w sygnał świetlny błyskowy, żółty, widoczny ze wszystkich stron z odległości co najmniej 150 m przy dobrej przejrzystości powietrza oraz inne oznakowanie – zgodnie z obowiązującymi przepisami</w:t>
      </w:r>
      <w:r>
        <w:rPr>
          <w:rFonts w:ascii="Verdana" w:hAnsi="Verdana"/>
          <w:sz w:val="20"/>
          <w:szCs w:val="20"/>
        </w:rPr>
        <w:t xml:space="preserve">, m.in.: </w:t>
      </w:r>
      <w:r w:rsidRPr="00452ED4">
        <w:rPr>
          <w:rFonts w:ascii="Verdana" w:hAnsi="Verdana"/>
          <w:b/>
          <w:i/>
          <w:sz w:val="20"/>
          <w:szCs w:val="20"/>
        </w:rPr>
        <w:t xml:space="preserve">Zarządzeniem nr 34 Generalnego Dyrektora Dróg Krajowych i Autostrad z dnia 30 lipca 2014 roku w sprawie typowych schematów oznakowania robót oraz pomiarów diagnostycznych prowadzonych w pasie drogowym. </w:t>
      </w:r>
    </w:p>
    <w:p w:rsidR="00FA4BDD" w:rsidRPr="00CB41C7" w:rsidRDefault="00FA4BDD" w:rsidP="00FA4BDD">
      <w:pPr>
        <w:spacing w:line="260" w:lineRule="atLeast"/>
        <w:jc w:val="both"/>
        <w:rPr>
          <w:rFonts w:ascii="Verdana" w:hAnsi="Verdana"/>
          <w:sz w:val="20"/>
          <w:szCs w:val="20"/>
        </w:rPr>
      </w:pPr>
    </w:p>
    <w:p w:rsidR="00FA4BDD" w:rsidRDefault="00FA4BDD" w:rsidP="00FA4BDD">
      <w:pPr>
        <w:spacing w:line="360" w:lineRule="auto"/>
        <w:jc w:val="both"/>
        <w:rPr>
          <w:rFonts w:ascii="Verdana" w:hAnsi="Verdana"/>
          <w:b/>
          <w:color w:val="FF0000"/>
          <w:sz w:val="20"/>
          <w:szCs w:val="20"/>
        </w:rPr>
      </w:pPr>
    </w:p>
    <w:p w:rsidR="00FA4BDD" w:rsidRPr="00F364B0" w:rsidRDefault="00FA4BDD" w:rsidP="00FA4BDD">
      <w:pPr>
        <w:spacing w:line="360" w:lineRule="auto"/>
        <w:jc w:val="both"/>
        <w:rPr>
          <w:rFonts w:ascii="Verdana" w:hAnsi="Verdana"/>
          <w:b/>
          <w:sz w:val="20"/>
          <w:szCs w:val="20"/>
        </w:rPr>
      </w:pPr>
      <w:r w:rsidRPr="00F364B0">
        <w:rPr>
          <w:rFonts w:ascii="Verdana" w:hAnsi="Verdana"/>
          <w:b/>
          <w:sz w:val="20"/>
          <w:szCs w:val="20"/>
        </w:rPr>
        <w:t xml:space="preserve">Forma zakończenia: </w:t>
      </w:r>
    </w:p>
    <w:p w:rsidR="00FA4BDD" w:rsidRPr="00F364B0" w:rsidRDefault="00FA4BDD" w:rsidP="00FA4BDD">
      <w:pPr>
        <w:spacing w:line="260" w:lineRule="exact"/>
        <w:jc w:val="both"/>
        <w:rPr>
          <w:rFonts w:ascii="Verdana" w:hAnsi="Verdana" w:cs="Arial"/>
          <w:sz w:val="20"/>
          <w:szCs w:val="20"/>
        </w:rPr>
      </w:pPr>
      <w:r w:rsidRPr="00F364B0">
        <w:rPr>
          <w:rFonts w:ascii="Verdana" w:hAnsi="Verdana" w:cs="Arial"/>
          <w:sz w:val="20"/>
          <w:szCs w:val="20"/>
        </w:rPr>
        <w:t>Wykonawca przekaże Zamawiającemu 3 egzemplarze raportu z wynikami pomiaru i oceny, zawierający pełną dokumentację:</w:t>
      </w:r>
    </w:p>
    <w:p w:rsidR="00FA4BDD" w:rsidRPr="00F364B0" w:rsidRDefault="00FA4BDD" w:rsidP="0031181D">
      <w:pPr>
        <w:numPr>
          <w:ilvl w:val="0"/>
          <w:numId w:val="63"/>
        </w:numPr>
        <w:tabs>
          <w:tab w:val="left" w:pos="426"/>
          <w:tab w:val="num" w:pos="900"/>
        </w:tabs>
        <w:spacing w:line="260" w:lineRule="exact"/>
        <w:ind w:left="284" w:firstLine="0"/>
        <w:jc w:val="both"/>
        <w:rPr>
          <w:rFonts w:ascii="Verdana" w:hAnsi="Verdana" w:cs="Arial"/>
          <w:sz w:val="20"/>
          <w:szCs w:val="20"/>
        </w:rPr>
      </w:pPr>
      <w:r w:rsidRPr="00F364B0">
        <w:rPr>
          <w:rFonts w:ascii="Verdana" w:hAnsi="Verdana" w:cs="Arial"/>
          <w:sz w:val="20"/>
          <w:szCs w:val="20"/>
        </w:rPr>
        <w:t>opis realizacji prac pomiarowych,</w:t>
      </w:r>
    </w:p>
    <w:p w:rsidR="00FA4BDD" w:rsidRPr="00F364B0" w:rsidRDefault="00FA4BDD" w:rsidP="0031181D">
      <w:pPr>
        <w:numPr>
          <w:ilvl w:val="0"/>
          <w:numId w:val="63"/>
        </w:numPr>
        <w:tabs>
          <w:tab w:val="left" w:pos="426"/>
          <w:tab w:val="num" w:pos="900"/>
        </w:tabs>
        <w:spacing w:line="260" w:lineRule="exact"/>
        <w:ind w:left="284" w:firstLine="0"/>
        <w:jc w:val="both"/>
        <w:rPr>
          <w:rFonts w:ascii="Verdana" w:hAnsi="Verdana" w:cs="Arial"/>
          <w:sz w:val="20"/>
          <w:szCs w:val="20"/>
        </w:rPr>
      </w:pPr>
      <w:r w:rsidRPr="00F364B0">
        <w:rPr>
          <w:rFonts w:ascii="Verdana" w:hAnsi="Verdana" w:cs="Arial"/>
          <w:sz w:val="20"/>
          <w:szCs w:val="20"/>
        </w:rPr>
        <w:t>zastosowane metody obróbki danych,</w:t>
      </w:r>
    </w:p>
    <w:p w:rsidR="00FA4BDD" w:rsidRDefault="00FA4BDD" w:rsidP="0031181D">
      <w:pPr>
        <w:numPr>
          <w:ilvl w:val="0"/>
          <w:numId w:val="63"/>
        </w:numPr>
        <w:tabs>
          <w:tab w:val="left" w:pos="426"/>
          <w:tab w:val="num" w:pos="900"/>
        </w:tabs>
        <w:spacing w:line="260" w:lineRule="exact"/>
        <w:ind w:left="284" w:firstLine="0"/>
        <w:jc w:val="both"/>
        <w:rPr>
          <w:rFonts w:ascii="Verdana" w:hAnsi="Verdana" w:cs="Arial"/>
          <w:sz w:val="20"/>
          <w:szCs w:val="20"/>
        </w:rPr>
      </w:pPr>
      <w:r>
        <w:rPr>
          <w:rFonts w:ascii="Verdana" w:hAnsi="Verdana" w:cs="Arial"/>
          <w:sz w:val="20"/>
          <w:szCs w:val="20"/>
        </w:rPr>
        <w:t>wyniki pomiarów.</w:t>
      </w:r>
    </w:p>
    <w:p w:rsidR="00FA4BDD" w:rsidRPr="00F364B0" w:rsidRDefault="00FA4BDD" w:rsidP="00FA4BDD">
      <w:pPr>
        <w:spacing w:before="120" w:after="120" w:line="260" w:lineRule="exact"/>
        <w:jc w:val="both"/>
        <w:rPr>
          <w:rFonts w:ascii="Verdana" w:hAnsi="Verdana" w:cs="Arial"/>
          <w:sz w:val="20"/>
          <w:szCs w:val="20"/>
        </w:rPr>
      </w:pPr>
      <w:r w:rsidRPr="00F364B0">
        <w:rPr>
          <w:rFonts w:ascii="Verdana" w:hAnsi="Verdana" w:cs="Arial"/>
          <w:sz w:val="20"/>
          <w:szCs w:val="20"/>
        </w:rPr>
        <w:t>Załącznikiem do raportu jest nośnik elektroniczny, zawierający pliki pomiarowe z danymi elementarnymi oraz pliki wynikowe, zakodowane zgodnie z wymaganiami zamówienia wraz z wersją przeglądarki, umożliwiającej analizę ww. materiałów.</w:t>
      </w:r>
    </w:p>
    <w:p w:rsidR="00FA4BDD" w:rsidRDefault="00FA4BDD" w:rsidP="00FA4BDD">
      <w:pPr>
        <w:spacing w:line="260" w:lineRule="atLeast"/>
        <w:jc w:val="both"/>
        <w:rPr>
          <w:rFonts w:ascii="Verdana" w:hAnsi="Verdana"/>
          <w:b/>
          <w:i/>
          <w:sz w:val="20"/>
          <w:szCs w:val="20"/>
        </w:rPr>
      </w:pPr>
      <w:r w:rsidRPr="00452ED4">
        <w:rPr>
          <w:rFonts w:ascii="Verdana" w:hAnsi="Verdana"/>
          <w:b/>
          <w:i/>
          <w:sz w:val="20"/>
          <w:szCs w:val="20"/>
        </w:rPr>
        <w:t>Format plików wynikowych został opisany w Załączniku H</w:t>
      </w:r>
      <w:r>
        <w:rPr>
          <w:rFonts w:ascii="Verdana" w:hAnsi="Verdana"/>
          <w:b/>
          <w:i/>
          <w:sz w:val="20"/>
          <w:szCs w:val="20"/>
        </w:rPr>
        <w:t xml:space="preserve"> (załącznik nr 5 OPZ) </w:t>
      </w:r>
      <w:r w:rsidRPr="00452ED4">
        <w:rPr>
          <w:rFonts w:ascii="Verdana" w:hAnsi="Verdana"/>
          <w:b/>
          <w:i/>
          <w:sz w:val="20"/>
          <w:szCs w:val="20"/>
        </w:rPr>
        <w:t xml:space="preserve"> i L </w:t>
      </w:r>
      <w:r>
        <w:rPr>
          <w:rFonts w:ascii="Verdana" w:hAnsi="Verdana"/>
          <w:b/>
          <w:i/>
          <w:sz w:val="20"/>
          <w:szCs w:val="20"/>
        </w:rPr>
        <w:t xml:space="preserve">(załącznik nr 3 OPZ) </w:t>
      </w:r>
      <w:r w:rsidRPr="00452ED4">
        <w:rPr>
          <w:rFonts w:ascii="Verdana" w:hAnsi="Verdana"/>
          <w:b/>
          <w:i/>
          <w:sz w:val="20"/>
          <w:szCs w:val="20"/>
        </w:rPr>
        <w:t xml:space="preserve"> do Wytycznych stosowania DSN.</w:t>
      </w:r>
    </w:p>
    <w:p w:rsidR="00FA4BDD" w:rsidRDefault="00FA4BDD" w:rsidP="00FA4BDD">
      <w:pPr>
        <w:spacing w:line="260" w:lineRule="atLeast"/>
        <w:jc w:val="both"/>
        <w:rPr>
          <w:rFonts w:ascii="Verdana" w:hAnsi="Verdana"/>
          <w:b/>
          <w:i/>
          <w:sz w:val="20"/>
          <w:szCs w:val="20"/>
        </w:rPr>
      </w:pPr>
    </w:p>
    <w:p w:rsidR="00FA4BDD" w:rsidRDefault="00FA4BDD" w:rsidP="00FA4BDD">
      <w:pPr>
        <w:spacing w:line="260" w:lineRule="atLeast"/>
        <w:jc w:val="both"/>
        <w:rPr>
          <w:rFonts w:ascii="Verdana" w:hAnsi="Verdana"/>
          <w:b/>
          <w:i/>
          <w:sz w:val="20"/>
          <w:szCs w:val="20"/>
        </w:rPr>
      </w:pPr>
      <w:r>
        <w:rPr>
          <w:rFonts w:ascii="Verdana" w:hAnsi="Verdana"/>
          <w:b/>
          <w:i/>
          <w:sz w:val="20"/>
          <w:szCs w:val="20"/>
        </w:rPr>
        <w:t xml:space="preserve">Określenie parametru głębokości uszkodzeń wyszczególnionych w opisie pliku – załącznik H do Wytycznych stosowania DSN służy do identyfikacji głębokości uszkodzeń typu wyboje. W formacie pliku dla parametru głębokość  spękań można przyjmować wartość 0. </w:t>
      </w:r>
    </w:p>
    <w:p w:rsidR="00FA4BDD" w:rsidRPr="003666DA" w:rsidRDefault="00FA4BDD" w:rsidP="00FA4BDD">
      <w:pPr>
        <w:spacing w:line="260" w:lineRule="atLeast"/>
        <w:jc w:val="both"/>
        <w:rPr>
          <w:rFonts w:ascii="Verdana" w:hAnsi="Verdana"/>
          <w:b/>
          <w:i/>
          <w:sz w:val="20"/>
          <w:szCs w:val="20"/>
        </w:rPr>
      </w:pPr>
    </w:p>
    <w:p w:rsidR="00FA4BDD" w:rsidRPr="000D0EF5" w:rsidRDefault="00FA4BDD" w:rsidP="00FA4BDD">
      <w:pPr>
        <w:spacing w:line="360" w:lineRule="auto"/>
        <w:jc w:val="both"/>
        <w:rPr>
          <w:rFonts w:ascii="Verdana" w:hAnsi="Verdana"/>
          <w:b/>
          <w:sz w:val="20"/>
          <w:szCs w:val="20"/>
        </w:rPr>
      </w:pPr>
      <w:r w:rsidRPr="000D0EF5">
        <w:rPr>
          <w:rFonts w:ascii="Verdana" w:hAnsi="Verdana"/>
          <w:b/>
          <w:sz w:val="20"/>
          <w:szCs w:val="20"/>
        </w:rPr>
        <w:t>Forma i zakres przekazania wyników pomiarowych</w:t>
      </w:r>
      <w:r w:rsidRPr="000D0EF5">
        <w:rPr>
          <w:rFonts w:ascii="Verdana" w:hAnsi="Verdana" w:cs="Arial"/>
          <w:b/>
        </w:rPr>
        <w:t xml:space="preserve"> - </w:t>
      </w:r>
      <w:r w:rsidRPr="000D0EF5">
        <w:rPr>
          <w:rFonts w:ascii="Verdana" w:hAnsi="Verdana"/>
          <w:b/>
          <w:sz w:val="20"/>
          <w:szCs w:val="20"/>
        </w:rPr>
        <w:t>wymagania szczegółowe</w:t>
      </w:r>
    </w:p>
    <w:p w:rsidR="00FA4BDD" w:rsidRPr="000D0EF5" w:rsidRDefault="00FA4BDD" w:rsidP="00FA4BDD">
      <w:pPr>
        <w:spacing w:line="260" w:lineRule="atLeast"/>
        <w:jc w:val="both"/>
        <w:rPr>
          <w:rFonts w:ascii="Verdana" w:hAnsi="Verdana"/>
          <w:sz w:val="20"/>
          <w:szCs w:val="20"/>
        </w:rPr>
      </w:pPr>
      <w:r w:rsidRPr="000D0EF5">
        <w:rPr>
          <w:rFonts w:ascii="Verdana" w:hAnsi="Verdana"/>
          <w:sz w:val="20"/>
          <w:szCs w:val="20"/>
        </w:rPr>
        <w:t xml:space="preserve">Wyniki analizy pomiarów zostaną przekazane Zleceniodawcy w formie cyfrowej. </w:t>
      </w:r>
    </w:p>
    <w:p w:rsidR="00FA4BDD" w:rsidRPr="000D0EF5" w:rsidRDefault="00FA4BDD" w:rsidP="00FA4BDD">
      <w:pPr>
        <w:spacing w:line="260" w:lineRule="atLeast"/>
        <w:jc w:val="both"/>
        <w:rPr>
          <w:rFonts w:ascii="Verdana" w:hAnsi="Verdana"/>
          <w:sz w:val="20"/>
          <w:szCs w:val="20"/>
        </w:rPr>
      </w:pPr>
      <w:r w:rsidRPr="000D0EF5">
        <w:rPr>
          <w:rFonts w:ascii="Verdana" w:hAnsi="Verdana"/>
          <w:sz w:val="20"/>
          <w:szCs w:val="20"/>
        </w:rPr>
        <w:t>Wyniki badania muszą być dostarczone wraz z przeglądarką, która umożliwi ich przeglądanie i kontrolowanie wraz z możliwością lokalizacji miejsca uszkodzeń oraz przedstawieniem na interaktywnej mapie. Przeglądarka powinna m.in. umożliwiać: wyznaczanie powierzchni uszkodzeń (m, m</w:t>
      </w:r>
      <w:r w:rsidRPr="000D0EF5">
        <w:rPr>
          <w:rFonts w:ascii="Verdana" w:hAnsi="Verdana"/>
          <w:sz w:val="20"/>
          <w:szCs w:val="20"/>
          <w:vertAlign w:val="superscript"/>
        </w:rPr>
        <w:t>2</w:t>
      </w:r>
      <w:r w:rsidRPr="000D0EF5">
        <w:rPr>
          <w:rFonts w:ascii="Verdana" w:hAnsi="Verdana"/>
          <w:sz w:val="20"/>
          <w:szCs w:val="20"/>
        </w:rPr>
        <w:t>, %) na dowolnie wybranym odcinku (jezdni lub pasie ruchu). Zamawiający musi mieć możliwość sprawdzenia zmierzonych danych, obliczonych współczynników oraz wykrytych uszkodzeń.</w:t>
      </w:r>
    </w:p>
    <w:p w:rsidR="00FA4BDD" w:rsidRPr="000D0EF5" w:rsidRDefault="00FA4BDD" w:rsidP="00FA4BDD">
      <w:pPr>
        <w:spacing w:line="260" w:lineRule="atLeast"/>
        <w:jc w:val="both"/>
        <w:rPr>
          <w:rFonts w:ascii="Verdana" w:hAnsi="Verdana"/>
          <w:sz w:val="20"/>
          <w:szCs w:val="20"/>
        </w:rPr>
      </w:pPr>
      <w:r w:rsidRPr="000D0EF5">
        <w:rPr>
          <w:rFonts w:ascii="Verdana" w:hAnsi="Verdana"/>
          <w:sz w:val="20"/>
          <w:szCs w:val="20"/>
        </w:rPr>
        <w:t>Przekazane Zleceniodawcy wyniki i analizy pomiarowe powinny zawierać takie informacje jak:</w:t>
      </w:r>
    </w:p>
    <w:p w:rsidR="00FA4BDD" w:rsidRPr="000D0EF5" w:rsidRDefault="00FA4BDD" w:rsidP="00FA4BDD">
      <w:pPr>
        <w:spacing w:line="260" w:lineRule="atLeast"/>
        <w:jc w:val="both"/>
        <w:rPr>
          <w:rFonts w:ascii="Verdana" w:hAnsi="Verdana"/>
          <w:sz w:val="20"/>
          <w:szCs w:val="20"/>
        </w:rPr>
      </w:pPr>
      <w:r w:rsidRPr="000D0EF5">
        <w:rPr>
          <w:rFonts w:ascii="Verdana" w:hAnsi="Verdana"/>
          <w:sz w:val="20"/>
          <w:szCs w:val="20"/>
        </w:rPr>
        <w:t xml:space="preserve">- określenie procentowego udziału zniszczeń dla każdego odcinka drogi </w:t>
      </w:r>
      <w:r>
        <w:rPr>
          <w:rFonts w:ascii="Verdana" w:hAnsi="Verdana"/>
          <w:sz w:val="20"/>
          <w:szCs w:val="20"/>
        </w:rPr>
        <w:t xml:space="preserve">zawartego </w:t>
      </w:r>
      <w:r w:rsidRPr="000D0EF5">
        <w:rPr>
          <w:rFonts w:ascii="Verdana" w:hAnsi="Verdana"/>
          <w:sz w:val="20"/>
          <w:szCs w:val="20"/>
        </w:rPr>
        <w:t>w załączniku nr 1 z podziałem na rodzaje uszkodzeń (spękania podłużne i poprzeczne, spękania siatkowe, łaty, wyboje oraz ubytki),</w:t>
      </w:r>
    </w:p>
    <w:p w:rsidR="00FA4BDD" w:rsidRPr="000D0EF5" w:rsidRDefault="00FA4BDD" w:rsidP="00FA4BDD">
      <w:pPr>
        <w:spacing w:line="260" w:lineRule="atLeast"/>
        <w:ind w:left="284"/>
        <w:jc w:val="both"/>
        <w:rPr>
          <w:rFonts w:ascii="Verdana" w:hAnsi="Verdana"/>
          <w:sz w:val="20"/>
          <w:szCs w:val="20"/>
        </w:rPr>
      </w:pPr>
      <w:r w:rsidRPr="000D0EF5">
        <w:rPr>
          <w:rFonts w:ascii="Verdana" w:hAnsi="Verdana"/>
          <w:sz w:val="20"/>
          <w:szCs w:val="20"/>
        </w:rPr>
        <w:t>- uszeregowanie zarejestrowanych uszkodzeń w skali degradacji, w oparciu o kryteria stosowane dla pomiarów w ramach oceny wizualnej,</w:t>
      </w:r>
    </w:p>
    <w:p w:rsidR="00FA4BDD" w:rsidRPr="000D0EF5" w:rsidRDefault="00FA4BDD" w:rsidP="00FA4BDD">
      <w:pPr>
        <w:spacing w:line="260" w:lineRule="atLeast"/>
        <w:ind w:left="284"/>
        <w:jc w:val="both"/>
        <w:rPr>
          <w:rFonts w:ascii="Verdana" w:hAnsi="Verdana"/>
          <w:sz w:val="20"/>
          <w:szCs w:val="20"/>
        </w:rPr>
      </w:pPr>
      <w:r w:rsidRPr="000D0EF5">
        <w:rPr>
          <w:rFonts w:ascii="Verdana" w:hAnsi="Verdana"/>
          <w:sz w:val="20"/>
          <w:szCs w:val="20"/>
        </w:rPr>
        <w:t>- analizę, która powinna zostać podparta wykonanymi zdjęciami nawierzchni,</w:t>
      </w:r>
    </w:p>
    <w:p w:rsidR="00FA4BDD" w:rsidRPr="000D0EF5" w:rsidRDefault="00FA4BDD" w:rsidP="00FA4BDD">
      <w:pPr>
        <w:spacing w:line="260" w:lineRule="atLeast"/>
        <w:ind w:left="284"/>
        <w:jc w:val="both"/>
        <w:rPr>
          <w:rFonts w:ascii="Verdana" w:hAnsi="Verdana"/>
          <w:sz w:val="20"/>
          <w:szCs w:val="20"/>
        </w:rPr>
      </w:pPr>
      <w:r w:rsidRPr="000D0EF5">
        <w:rPr>
          <w:rFonts w:ascii="Verdana" w:hAnsi="Verdana"/>
          <w:sz w:val="20"/>
          <w:szCs w:val="20"/>
        </w:rPr>
        <w:t>-</w:t>
      </w:r>
      <w:r>
        <w:rPr>
          <w:rFonts w:ascii="Verdana" w:hAnsi="Verdana"/>
          <w:sz w:val="20"/>
          <w:szCs w:val="20"/>
        </w:rPr>
        <w:t xml:space="preserve"> </w:t>
      </w:r>
      <w:r w:rsidRPr="000D0EF5">
        <w:rPr>
          <w:rFonts w:ascii="Verdana" w:hAnsi="Verdana"/>
          <w:sz w:val="20"/>
          <w:szCs w:val="20"/>
        </w:rPr>
        <w:t>graficzne zestawienie wyników z podziałem na odcinki wymagające zabiegów doraźnych lub kompleksowych i odcinków o nienaruszonej strukturze powierzchni,</w:t>
      </w:r>
    </w:p>
    <w:p w:rsidR="00FA4BDD" w:rsidRDefault="00FA4BDD" w:rsidP="00FA4BDD">
      <w:pPr>
        <w:spacing w:line="260" w:lineRule="atLeast"/>
        <w:ind w:left="284"/>
        <w:jc w:val="both"/>
        <w:rPr>
          <w:rFonts w:ascii="Verdana" w:hAnsi="Verdana"/>
          <w:sz w:val="20"/>
          <w:szCs w:val="20"/>
        </w:rPr>
      </w:pPr>
      <w:r w:rsidRPr="000D0EF5">
        <w:rPr>
          <w:rFonts w:ascii="Verdana" w:hAnsi="Verdana"/>
          <w:sz w:val="20"/>
          <w:szCs w:val="20"/>
        </w:rPr>
        <w:t xml:space="preserve">- szczegółowy opis struktury przekazanych plików wynikowych i źródłowych uzyskach w trakcie realizacji pomiarów. </w:t>
      </w:r>
    </w:p>
    <w:p w:rsidR="00FA4BDD" w:rsidRDefault="00FA4BDD" w:rsidP="00FA4BDD">
      <w:pPr>
        <w:spacing w:line="260" w:lineRule="atLeast"/>
        <w:ind w:left="284"/>
        <w:jc w:val="both"/>
        <w:rPr>
          <w:rFonts w:ascii="Verdana" w:hAnsi="Verdana"/>
          <w:sz w:val="20"/>
          <w:szCs w:val="20"/>
        </w:rPr>
      </w:pPr>
    </w:p>
    <w:p w:rsidR="00FA4BDD" w:rsidRPr="00E56674" w:rsidRDefault="00FA4BDD" w:rsidP="00FA4BDD">
      <w:pPr>
        <w:spacing w:line="260" w:lineRule="atLeast"/>
        <w:jc w:val="both"/>
        <w:rPr>
          <w:rFonts w:ascii="Verdana" w:hAnsi="Verdana"/>
          <w:sz w:val="20"/>
          <w:szCs w:val="20"/>
        </w:rPr>
      </w:pPr>
      <w:r w:rsidRPr="00E56674">
        <w:rPr>
          <w:rFonts w:ascii="Verdana" w:hAnsi="Verdana"/>
          <w:sz w:val="20"/>
          <w:szCs w:val="20"/>
        </w:rPr>
        <w:t>Dane pomiarowe dla jednego pasa ruchu składają się z następującego zestawu:</w:t>
      </w:r>
    </w:p>
    <w:p w:rsidR="00FA4BDD" w:rsidRPr="00E56674" w:rsidRDefault="00FA4BDD" w:rsidP="0031181D">
      <w:pPr>
        <w:numPr>
          <w:ilvl w:val="0"/>
          <w:numId w:val="67"/>
        </w:numPr>
        <w:spacing w:line="260" w:lineRule="atLeast"/>
        <w:jc w:val="both"/>
        <w:rPr>
          <w:rFonts w:ascii="Verdana" w:hAnsi="Verdana"/>
          <w:sz w:val="20"/>
          <w:szCs w:val="20"/>
        </w:rPr>
      </w:pPr>
      <w:r w:rsidRPr="00E56674">
        <w:rPr>
          <w:rFonts w:ascii="Verdana" w:hAnsi="Verdana"/>
          <w:sz w:val="20"/>
          <w:szCs w:val="20"/>
        </w:rPr>
        <w:t>Zdjęcia nawierzchni o długości 10m z zaznaczonymi uszkodzeniami.</w:t>
      </w:r>
    </w:p>
    <w:p w:rsidR="00FA4BDD" w:rsidRPr="00E56674" w:rsidRDefault="00FA4BDD" w:rsidP="0031181D">
      <w:pPr>
        <w:numPr>
          <w:ilvl w:val="0"/>
          <w:numId w:val="67"/>
        </w:numPr>
        <w:spacing w:line="260" w:lineRule="atLeast"/>
        <w:jc w:val="both"/>
        <w:rPr>
          <w:rFonts w:ascii="Verdana" w:hAnsi="Verdana"/>
          <w:sz w:val="20"/>
          <w:szCs w:val="20"/>
        </w:rPr>
      </w:pPr>
      <w:r w:rsidRPr="00E56674">
        <w:rPr>
          <w:rFonts w:ascii="Verdana" w:hAnsi="Verdana"/>
          <w:sz w:val="20"/>
          <w:szCs w:val="20"/>
        </w:rPr>
        <w:t xml:space="preserve">Zdjęcia nawierzchni o długości 10m z zaznaczonymi uszkodzeniami oraz </w:t>
      </w:r>
      <w:r w:rsidRPr="00E56674">
        <w:rPr>
          <w:rFonts w:ascii="Verdana" w:hAnsi="Verdana"/>
          <w:sz w:val="20"/>
          <w:szCs w:val="20"/>
        </w:rPr>
        <w:br/>
        <w:t>z wizualizacją siatki pomiarowej wraz z zaznaczeniem pól posiadających zidentyfikowane uszkodzenia.</w:t>
      </w:r>
    </w:p>
    <w:p w:rsidR="00FA4BDD" w:rsidRPr="00E56674" w:rsidRDefault="00FA4BDD" w:rsidP="0031181D">
      <w:pPr>
        <w:numPr>
          <w:ilvl w:val="0"/>
          <w:numId w:val="67"/>
        </w:numPr>
        <w:spacing w:line="260" w:lineRule="atLeast"/>
        <w:jc w:val="both"/>
        <w:rPr>
          <w:rFonts w:ascii="Verdana" w:hAnsi="Verdana"/>
          <w:sz w:val="20"/>
          <w:szCs w:val="20"/>
        </w:rPr>
      </w:pPr>
      <w:r w:rsidRPr="00E56674">
        <w:rPr>
          <w:rFonts w:ascii="Verdana" w:hAnsi="Verdana"/>
          <w:sz w:val="20"/>
          <w:szCs w:val="20"/>
        </w:rPr>
        <w:t>Zdjęcia poglądowe przedstawiające sytuację na drodze z przodu pojazdu z kamery umieszczonej na zewnątrz.</w:t>
      </w:r>
    </w:p>
    <w:p w:rsidR="00FA4BDD" w:rsidRPr="00E56674" w:rsidRDefault="00FA4BDD" w:rsidP="0031181D">
      <w:pPr>
        <w:numPr>
          <w:ilvl w:val="0"/>
          <w:numId w:val="67"/>
        </w:numPr>
        <w:spacing w:line="260" w:lineRule="atLeast"/>
        <w:jc w:val="both"/>
        <w:rPr>
          <w:rFonts w:ascii="Verdana" w:hAnsi="Verdana"/>
          <w:sz w:val="20"/>
          <w:szCs w:val="20"/>
        </w:rPr>
      </w:pPr>
      <w:r w:rsidRPr="00E56674">
        <w:rPr>
          <w:rFonts w:ascii="Verdana" w:hAnsi="Verdana"/>
          <w:sz w:val="20"/>
          <w:szCs w:val="20"/>
        </w:rPr>
        <w:t>Pliki wynikowe z danymi elementarnymi dotyczącymi uszkodzeń dla każdego zdjęcia 10m.</w:t>
      </w:r>
    </w:p>
    <w:p w:rsidR="00FA4BDD" w:rsidRPr="00E56674" w:rsidRDefault="00FA4BDD" w:rsidP="0031181D">
      <w:pPr>
        <w:numPr>
          <w:ilvl w:val="0"/>
          <w:numId w:val="67"/>
        </w:numPr>
        <w:spacing w:line="260" w:lineRule="atLeast"/>
        <w:jc w:val="both"/>
        <w:rPr>
          <w:rFonts w:ascii="Verdana" w:hAnsi="Verdana"/>
          <w:sz w:val="20"/>
          <w:szCs w:val="20"/>
        </w:rPr>
      </w:pPr>
      <w:r w:rsidRPr="00E56674">
        <w:rPr>
          <w:rFonts w:ascii="Verdana" w:hAnsi="Verdana"/>
          <w:sz w:val="20"/>
          <w:szCs w:val="20"/>
        </w:rPr>
        <w:t>Plik wynikowy z obliczonymi współczynnikami dla odcinków diagnostycznych długości 50m.</w:t>
      </w:r>
    </w:p>
    <w:p w:rsidR="00FA4BDD" w:rsidRPr="00E56674" w:rsidRDefault="00FA4BDD" w:rsidP="00FA4BDD">
      <w:pPr>
        <w:spacing w:line="260" w:lineRule="atLeast"/>
        <w:ind w:left="720"/>
        <w:jc w:val="both"/>
        <w:rPr>
          <w:rFonts w:ascii="Verdana" w:hAnsi="Verdana"/>
          <w:sz w:val="20"/>
          <w:szCs w:val="20"/>
        </w:rPr>
      </w:pPr>
    </w:p>
    <w:p w:rsidR="00FA4BDD" w:rsidRDefault="00FA4BDD" w:rsidP="00FA4BDD">
      <w:pPr>
        <w:spacing w:line="260" w:lineRule="atLeast"/>
        <w:jc w:val="both"/>
        <w:rPr>
          <w:rFonts w:ascii="Verdana" w:hAnsi="Verdana"/>
          <w:sz w:val="20"/>
          <w:szCs w:val="20"/>
        </w:rPr>
      </w:pPr>
      <w:r w:rsidRPr="000D0EF5">
        <w:rPr>
          <w:rFonts w:ascii="Verdana" w:hAnsi="Verdana"/>
          <w:sz w:val="20"/>
          <w:szCs w:val="20"/>
        </w:rPr>
        <w:t xml:space="preserve">Przekazane pliki wynikowe powinny zapewniać odtworzenie zarejestrowanego obrazu </w:t>
      </w:r>
      <w:r>
        <w:rPr>
          <w:rFonts w:ascii="Verdana" w:hAnsi="Verdana"/>
          <w:sz w:val="20"/>
          <w:szCs w:val="20"/>
        </w:rPr>
        <w:br/>
      </w:r>
      <w:r w:rsidRPr="000D0EF5">
        <w:rPr>
          <w:rFonts w:ascii="Verdana" w:hAnsi="Verdana"/>
          <w:sz w:val="20"/>
          <w:szCs w:val="20"/>
        </w:rPr>
        <w:t>z możliwością dokonania oceny wizualnej zarejestrowanych uszkodzeń nawierzchni oraz powinny zawierać możliwe do odczytu przez Zleceniodawcę poligony uszkodzeń oraz zawierać opracowane mapy uszkodzeń, m.in.  spękań nawierzchni.</w:t>
      </w:r>
    </w:p>
    <w:p w:rsidR="00FA4BDD" w:rsidRPr="000D0EF5" w:rsidRDefault="00FA4BDD" w:rsidP="00FA4BDD">
      <w:pPr>
        <w:spacing w:line="260" w:lineRule="atLeast"/>
        <w:jc w:val="both"/>
        <w:rPr>
          <w:rFonts w:ascii="Verdana" w:hAnsi="Verdana"/>
          <w:sz w:val="20"/>
          <w:szCs w:val="20"/>
        </w:rPr>
      </w:pPr>
    </w:p>
    <w:p w:rsidR="00FA4BDD" w:rsidRPr="002B2366" w:rsidRDefault="00FA4BDD" w:rsidP="00FA4BDD">
      <w:pPr>
        <w:spacing w:line="360" w:lineRule="auto"/>
        <w:jc w:val="both"/>
        <w:rPr>
          <w:rFonts w:ascii="Verdana" w:hAnsi="Verdana"/>
          <w:b/>
          <w:sz w:val="20"/>
          <w:szCs w:val="20"/>
        </w:rPr>
      </w:pPr>
    </w:p>
    <w:p w:rsidR="00FA4BDD" w:rsidRPr="004B720D" w:rsidRDefault="00FA4BDD" w:rsidP="00FA4BDD">
      <w:pPr>
        <w:spacing w:before="120"/>
        <w:rPr>
          <w:rFonts w:ascii="Verdana" w:hAnsi="Verdana"/>
          <w:b/>
          <w:sz w:val="20"/>
          <w:szCs w:val="20"/>
        </w:rPr>
      </w:pPr>
      <w:r w:rsidRPr="004B720D">
        <w:rPr>
          <w:rFonts w:ascii="Verdana" w:hAnsi="Verdana"/>
          <w:b/>
          <w:sz w:val="20"/>
          <w:szCs w:val="20"/>
        </w:rPr>
        <w:t>Termin wykonania</w:t>
      </w:r>
    </w:p>
    <w:p w:rsidR="00FA4BDD" w:rsidRDefault="00FA4BDD" w:rsidP="00FA4BDD">
      <w:pPr>
        <w:spacing w:before="120"/>
        <w:ind w:firstLine="708"/>
        <w:jc w:val="both"/>
        <w:rPr>
          <w:rFonts w:ascii="Verdana" w:hAnsi="Verdana"/>
          <w:sz w:val="20"/>
          <w:szCs w:val="20"/>
        </w:rPr>
      </w:pPr>
      <w:r w:rsidRPr="004B720D">
        <w:rPr>
          <w:rFonts w:ascii="Verdana" w:hAnsi="Verdana"/>
          <w:sz w:val="20"/>
          <w:szCs w:val="20"/>
        </w:rPr>
        <w:t xml:space="preserve">Czas wykonania zlecenia określa się na </w:t>
      </w:r>
      <w:r>
        <w:rPr>
          <w:rFonts w:ascii="Verdana" w:hAnsi="Verdana"/>
          <w:sz w:val="20"/>
          <w:szCs w:val="20"/>
        </w:rPr>
        <w:t>max. 80</w:t>
      </w:r>
      <w:r w:rsidRPr="004B720D">
        <w:rPr>
          <w:rFonts w:ascii="Verdana" w:hAnsi="Verdana"/>
          <w:sz w:val="20"/>
          <w:szCs w:val="20"/>
        </w:rPr>
        <w:t xml:space="preserve"> dni na wykonanie pomiaru wraz z analizą danych od </w:t>
      </w:r>
      <w:r>
        <w:rPr>
          <w:rFonts w:ascii="Verdana" w:hAnsi="Verdana"/>
          <w:sz w:val="20"/>
          <w:szCs w:val="20"/>
        </w:rPr>
        <w:t>daty zawarcia umowy</w:t>
      </w:r>
      <w:r w:rsidRPr="004B720D">
        <w:rPr>
          <w:rFonts w:ascii="Verdana" w:hAnsi="Verdana"/>
          <w:sz w:val="20"/>
          <w:szCs w:val="20"/>
        </w:rPr>
        <w:t xml:space="preserve"> umowy</w:t>
      </w:r>
      <w:r>
        <w:rPr>
          <w:rFonts w:ascii="Verdana" w:hAnsi="Verdana"/>
          <w:sz w:val="20"/>
          <w:szCs w:val="20"/>
        </w:rPr>
        <w:t xml:space="preserve">. </w:t>
      </w:r>
    </w:p>
    <w:p w:rsidR="00FA4BDD" w:rsidRPr="008E45DC" w:rsidRDefault="00FA4BDD" w:rsidP="00FA4BDD">
      <w:pPr>
        <w:spacing w:before="120"/>
        <w:ind w:firstLine="708"/>
        <w:jc w:val="both"/>
        <w:rPr>
          <w:rFonts w:ascii="Verdana" w:hAnsi="Verdana"/>
          <w:b/>
          <w:sz w:val="20"/>
          <w:szCs w:val="20"/>
        </w:rPr>
      </w:pPr>
      <w:r>
        <w:rPr>
          <w:rFonts w:ascii="Verdana" w:hAnsi="Verdana"/>
          <w:sz w:val="20"/>
          <w:szCs w:val="20"/>
        </w:rPr>
        <w:t xml:space="preserve">Wykonawca zobowiązany jest w terminie 7 dni od dnia podpisania umowy przedłożyć projekt organizacji ruchu celem zatwierdzenia przez Zamawiającego, a Zamawiający zobowiązany jest w terminie 7 dni od jego złożenia zatwierdzić projekt lub wezwać do uzupełnienia. </w:t>
      </w:r>
    </w:p>
    <w:p w:rsidR="00FA4BDD" w:rsidRDefault="00FA4BDD" w:rsidP="00FA4BDD">
      <w:pPr>
        <w:spacing w:before="120"/>
        <w:jc w:val="center"/>
        <w:rPr>
          <w:rFonts w:ascii="Verdana" w:hAnsi="Verdana"/>
          <w:b/>
          <w:color w:val="FF0000"/>
          <w:sz w:val="20"/>
          <w:szCs w:val="20"/>
        </w:rPr>
      </w:pPr>
    </w:p>
    <w:p w:rsidR="005E21C0" w:rsidRPr="00AD7F24" w:rsidRDefault="005E21C0" w:rsidP="00AD7F24">
      <w:pPr>
        <w:rPr>
          <w:rFonts w:ascii="Verdana" w:hAnsi="Verdana"/>
          <w:b/>
          <w:sz w:val="20"/>
          <w:szCs w:val="20"/>
        </w:rPr>
      </w:pPr>
      <w:bookmarkStart w:id="0" w:name="_GoBack"/>
      <w:bookmarkEnd w:id="0"/>
    </w:p>
    <w:sectPr w:rsidR="005E21C0" w:rsidRPr="00AD7F24" w:rsidSect="00EE0FD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DFD" w:rsidRDefault="00EE1DFD" w:rsidP="00850C25">
      <w:r>
        <w:separator/>
      </w:r>
    </w:p>
  </w:endnote>
  <w:endnote w:type="continuationSeparator" w:id="0">
    <w:p w:rsidR="00EE1DFD" w:rsidRDefault="00EE1DFD"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661" w:rsidRDefault="00F92661"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F92661" w:rsidRDefault="00F9266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661" w:rsidRPr="005F5C80" w:rsidRDefault="00F92661"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AD7F24">
      <w:rPr>
        <w:rFonts w:ascii="Verdana" w:hAnsi="Verdana"/>
        <w:noProof/>
        <w:sz w:val="18"/>
        <w:szCs w:val="18"/>
      </w:rPr>
      <w:t>42</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DFD" w:rsidRDefault="00EE1DFD" w:rsidP="00850C25">
      <w:r>
        <w:separator/>
      </w:r>
    </w:p>
  </w:footnote>
  <w:footnote w:type="continuationSeparator" w:id="0">
    <w:p w:rsidR="00EE1DFD" w:rsidRDefault="00EE1DFD"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1F308A1"/>
    <w:multiLevelType w:val="hybridMultilevel"/>
    <w:tmpl w:val="51EC49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7448C4"/>
    <w:multiLevelType w:val="hybridMultilevel"/>
    <w:tmpl w:val="A77A7F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E2A1D12"/>
    <w:multiLevelType w:val="hybridMultilevel"/>
    <w:tmpl w:val="E158A6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10D622D7"/>
    <w:multiLevelType w:val="hybridMultilevel"/>
    <w:tmpl w:val="A5A88B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258656B"/>
    <w:multiLevelType w:val="hybridMultilevel"/>
    <w:tmpl w:val="2F6CA8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18C73E47"/>
    <w:multiLevelType w:val="hybridMultilevel"/>
    <w:tmpl w:val="48428A96"/>
    <w:lvl w:ilvl="0" w:tplc="1A90849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7"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1E5F637B"/>
    <w:multiLevelType w:val="hybridMultilevel"/>
    <w:tmpl w:val="521680DA"/>
    <w:lvl w:ilvl="0" w:tplc="2A985FF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24E4AD0"/>
    <w:multiLevelType w:val="hybridMultilevel"/>
    <w:tmpl w:val="824E63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23AB7F84"/>
    <w:multiLevelType w:val="hybridMultilevel"/>
    <w:tmpl w:val="AFCEDE46"/>
    <w:lvl w:ilvl="0" w:tplc="EC90E04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3FB059C"/>
    <w:multiLevelType w:val="hybridMultilevel"/>
    <w:tmpl w:val="8E80523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243713FA"/>
    <w:multiLevelType w:val="hybridMultilevel"/>
    <w:tmpl w:val="195C21D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8"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34486612"/>
    <w:multiLevelType w:val="hybridMultilevel"/>
    <w:tmpl w:val="01427C38"/>
    <w:lvl w:ilvl="0" w:tplc="664E5D96">
      <w:start w:val="1"/>
      <w:numFmt w:val="bullet"/>
      <w:lvlText w:val=""/>
      <w:lvlJc w:val="left"/>
      <w:pPr>
        <w:ind w:left="1040" w:hanging="360"/>
      </w:pPr>
      <w:rPr>
        <w:rFonts w:ascii="Symbol" w:hAnsi="Symbol" w:hint="default"/>
      </w:rPr>
    </w:lvl>
    <w:lvl w:ilvl="1" w:tplc="04150003">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30"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3"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4" w15:restartNumberingAfterBreak="0">
    <w:nsid w:val="3E4D5946"/>
    <w:multiLevelType w:val="hybridMultilevel"/>
    <w:tmpl w:val="4BCA0A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466253D4"/>
    <w:multiLevelType w:val="hybridMultilevel"/>
    <w:tmpl w:val="47920264"/>
    <w:lvl w:ilvl="0" w:tplc="2A985FF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69A370B"/>
    <w:multiLevelType w:val="hybridMultilevel"/>
    <w:tmpl w:val="7E1C98A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493F3111"/>
    <w:multiLevelType w:val="multilevel"/>
    <w:tmpl w:val="D0C46DA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9"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0" w15:restartNumberingAfterBreak="0">
    <w:nsid w:val="4B3B6267"/>
    <w:multiLevelType w:val="hybridMultilevel"/>
    <w:tmpl w:val="521680DA"/>
    <w:lvl w:ilvl="0" w:tplc="2A985FF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2" w15:restartNumberingAfterBreak="0">
    <w:nsid w:val="4BE55CC5"/>
    <w:multiLevelType w:val="hybridMultilevel"/>
    <w:tmpl w:val="9848AA30"/>
    <w:lvl w:ilvl="0" w:tplc="FFFFFFFF">
      <w:start w:val="3"/>
      <w:numFmt w:val="decimal"/>
      <w:lvlText w:val="%1."/>
      <w:lvlJc w:val="left"/>
      <w:pPr>
        <w:tabs>
          <w:tab w:val="num" w:pos="1800"/>
        </w:tabs>
        <w:ind w:left="180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4" w15:restartNumberingAfterBreak="0">
    <w:nsid w:val="4FF36D79"/>
    <w:multiLevelType w:val="hybridMultilevel"/>
    <w:tmpl w:val="79F2BB34"/>
    <w:lvl w:ilvl="0" w:tplc="F2F4FFEC">
      <w:start w:val="1"/>
      <w:numFmt w:val="decimal"/>
      <w:lvlText w:val="%1)"/>
      <w:lvlJc w:val="left"/>
      <w:pPr>
        <w:ind w:left="541" w:hanging="360"/>
      </w:pPr>
      <w:rPr>
        <w:rFonts w:hint="default"/>
        <w:b/>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45" w15:restartNumberingAfterBreak="0">
    <w:nsid w:val="523E695B"/>
    <w:multiLevelType w:val="hybridMultilevel"/>
    <w:tmpl w:val="7E1C98A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54256832"/>
    <w:multiLevelType w:val="hybridMultilevel"/>
    <w:tmpl w:val="0D1083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8"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15:restartNumberingAfterBreak="0">
    <w:nsid w:val="61166103"/>
    <w:multiLevelType w:val="hybridMultilevel"/>
    <w:tmpl w:val="85466588"/>
    <w:lvl w:ilvl="0" w:tplc="3DE62E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1"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2" w15:restartNumberingAfterBreak="0">
    <w:nsid w:val="678B0FBE"/>
    <w:multiLevelType w:val="hybridMultilevel"/>
    <w:tmpl w:val="20445B44"/>
    <w:lvl w:ilvl="0" w:tplc="0FCAF9A0">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8E867B1"/>
    <w:multiLevelType w:val="hybridMultilevel"/>
    <w:tmpl w:val="80D61634"/>
    <w:lvl w:ilvl="0" w:tplc="0415000D">
      <w:start w:val="1"/>
      <w:numFmt w:val="bullet"/>
      <w:lvlText w:val=""/>
      <w:lvlJc w:val="left"/>
      <w:pPr>
        <w:tabs>
          <w:tab w:val="num" w:pos="1713"/>
        </w:tabs>
        <w:ind w:left="1713" w:hanging="360"/>
      </w:pPr>
      <w:rPr>
        <w:rFonts w:ascii="Wingdings" w:hAnsi="Wingdings" w:hint="default"/>
      </w:rPr>
    </w:lvl>
    <w:lvl w:ilvl="1" w:tplc="04150003">
      <w:start w:val="1"/>
      <w:numFmt w:val="bullet"/>
      <w:lvlText w:val="o"/>
      <w:lvlJc w:val="left"/>
      <w:pPr>
        <w:tabs>
          <w:tab w:val="num" w:pos="2433"/>
        </w:tabs>
        <w:ind w:left="2433" w:hanging="360"/>
      </w:pPr>
      <w:rPr>
        <w:rFonts w:ascii="Courier New" w:hAnsi="Courier New" w:cs="Courier New" w:hint="default"/>
      </w:rPr>
    </w:lvl>
    <w:lvl w:ilvl="2" w:tplc="04150005">
      <w:start w:val="1"/>
      <w:numFmt w:val="bullet"/>
      <w:lvlText w:val=""/>
      <w:lvlJc w:val="left"/>
      <w:pPr>
        <w:tabs>
          <w:tab w:val="num" w:pos="3153"/>
        </w:tabs>
        <w:ind w:left="3153" w:hanging="360"/>
      </w:pPr>
      <w:rPr>
        <w:rFonts w:ascii="Wingdings" w:hAnsi="Wingdings" w:hint="default"/>
      </w:rPr>
    </w:lvl>
    <w:lvl w:ilvl="3" w:tplc="04150001">
      <w:start w:val="1"/>
      <w:numFmt w:val="bullet"/>
      <w:lvlText w:val=""/>
      <w:lvlJc w:val="left"/>
      <w:pPr>
        <w:tabs>
          <w:tab w:val="num" w:pos="3873"/>
        </w:tabs>
        <w:ind w:left="3873" w:hanging="360"/>
      </w:pPr>
      <w:rPr>
        <w:rFonts w:ascii="Symbol" w:hAnsi="Symbol" w:hint="default"/>
      </w:rPr>
    </w:lvl>
    <w:lvl w:ilvl="4" w:tplc="04150003">
      <w:start w:val="1"/>
      <w:numFmt w:val="bullet"/>
      <w:lvlText w:val="o"/>
      <w:lvlJc w:val="left"/>
      <w:pPr>
        <w:tabs>
          <w:tab w:val="num" w:pos="4593"/>
        </w:tabs>
        <w:ind w:left="4593" w:hanging="360"/>
      </w:pPr>
      <w:rPr>
        <w:rFonts w:ascii="Courier New" w:hAnsi="Courier New" w:cs="Courier New" w:hint="default"/>
      </w:rPr>
    </w:lvl>
    <w:lvl w:ilvl="5" w:tplc="04150005">
      <w:start w:val="1"/>
      <w:numFmt w:val="bullet"/>
      <w:lvlText w:val=""/>
      <w:lvlJc w:val="left"/>
      <w:pPr>
        <w:tabs>
          <w:tab w:val="num" w:pos="5313"/>
        </w:tabs>
        <w:ind w:left="5313" w:hanging="360"/>
      </w:pPr>
      <w:rPr>
        <w:rFonts w:ascii="Wingdings" w:hAnsi="Wingdings" w:hint="default"/>
      </w:rPr>
    </w:lvl>
    <w:lvl w:ilvl="6" w:tplc="04150001">
      <w:start w:val="1"/>
      <w:numFmt w:val="bullet"/>
      <w:lvlText w:val=""/>
      <w:lvlJc w:val="left"/>
      <w:pPr>
        <w:tabs>
          <w:tab w:val="num" w:pos="6033"/>
        </w:tabs>
        <w:ind w:left="6033" w:hanging="360"/>
      </w:pPr>
      <w:rPr>
        <w:rFonts w:ascii="Symbol" w:hAnsi="Symbol" w:hint="default"/>
      </w:rPr>
    </w:lvl>
    <w:lvl w:ilvl="7" w:tplc="04150003">
      <w:start w:val="1"/>
      <w:numFmt w:val="bullet"/>
      <w:lvlText w:val="o"/>
      <w:lvlJc w:val="left"/>
      <w:pPr>
        <w:tabs>
          <w:tab w:val="num" w:pos="6753"/>
        </w:tabs>
        <w:ind w:left="6753" w:hanging="360"/>
      </w:pPr>
      <w:rPr>
        <w:rFonts w:ascii="Courier New" w:hAnsi="Courier New" w:cs="Courier New" w:hint="default"/>
      </w:rPr>
    </w:lvl>
    <w:lvl w:ilvl="8" w:tplc="04150005">
      <w:start w:val="1"/>
      <w:numFmt w:val="bullet"/>
      <w:lvlText w:val=""/>
      <w:lvlJc w:val="left"/>
      <w:pPr>
        <w:tabs>
          <w:tab w:val="num" w:pos="7473"/>
        </w:tabs>
        <w:ind w:left="7473" w:hanging="360"/>
      </w:pPr>
      <w:rPr>
        <w:rFonts w:ascii="Wingdings" w:hAnsi="Wingdings" w:hint="default"/>
      </w:rPr>
    </w:lvl>
  </w:abstractNum>
  <w:abstractNum w:abstractNumId="54"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15:restartNumberingAfterBreak="0">
    <w:nsid w:val="705D7E93"/>
    <w:multiLevelType w:val="hybridMultilevel"/>
    <w:tmpl w:val="E60289A0"/>
    <w:lvl w:ilvl="0" w:tplc="22DC9AF8">
      <w:start w:val="1"/>
      <w:numFmt w:val="decimal"/>
      <w:lvlText w:val="%1."/>
      <w:lvlJc w:val="left"/>
      <w:pPr>
        <w:tabs>
          <w:tab w:val="num" w:pos="340"/>
        </w:tabs>
        <w:ind w:left="340" w:hanging="340"/>
      </w:pPr>
      <w:rPr>
        <w:rFonts w:cs="Times New Roman"/>
        <w:b w:val="0"/>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56"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15:restartNumberingAfterBreak="0">
    <w:nsid w:val="735F66F6"/>
    <w:multiLevelType w:val="hybridMultilevel"/>
    <w:tmpl w:val="7BA61D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782B6186"/>
    <w:multiLevelType w:val="hybridMultilevel"/>
    <w:tmpl w:val="28C805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A3474BE"/>
    <w:multiLevelType w:val="hybridMultilevel"/>
    <w:tmpl w:val="E29C07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15:restartNumberingAfterBreak="0">
    <w:nsid w:val="7C2C6A90"/>
    <w:multiLevelType w:val="hybridMultilevel"/>
    <w:tmpl w:val="0E7630A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5" w15:restartNumberingAfterBreak="0">
    <w:nsid w:val="7CC13D76"/>
    <w:multiLevelType w:val="hybridMultilevel"/>
    <w:tmpl w:val="4ED80B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EFA06D6"/>
    <w:multiLevelType w:val="hybridMultilevel"/>
    <w:tmpl w:val="7E1C98A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1"/>
  </w:num>
  <w:num w:numId="7">
    <w:abstractNumId w:val="27"/>
    <w:lvlOverride w:ilvl="0">
      <w:startOverride w:val="1"/>
    </w:lvlOverride>
  </w:num>
  <w:num w:numId="8">
    <w:abstractNumId w:val="4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6"/>
  </w:num>
  <w:num w:numId="14">
    <w:abstractNumId w:val="2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62"/>
  </w:num>
  <w:num w:numId="18">
    <w:abstractNumId w:val="18"/>
  </w:num>
  <w:num w:numId="19">
    <w:abstractNumId w:val="31"/>
  </w:num>
  <w:num w:numId="20">
    <w:abstractNumId w:val="28"/>
  </w:num>
  <w:num w:numId="21">
    <w:abstractNumId w:val="43"/>
  </w:num>
  <w:num w:numId="22">
    <w:abstractNumId w:val="33"/>
  </w:num>
  <w:num w:numId="23">
    <w:abstractNumId w:val="32"/>
  </w:num>
  <w:num w:numId="24">
    <w:abstractNumId w:val="61"/>
  </w:num>
  <w:num w:numId="25">
    <w:abstractNumId w:val="30"/>
  </w:num>
  <w:num w:numId="26">
    <w:abstractNumId w:val="4"/>
  </w:num>
  <w:num w:numId="27">
    <w:abstractNumId w:val="2"/>
  </w:num>
  <w:num w:numId="28">
    <w:abstractNumId w:val="3"/>
  </w:num>
  <w:num w:numId="29">
    <w:abstractNumId w:val="1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4"/>
  </w:num>
  <w:num w:numId="32">
    <w:abstractNumId w:val="20"/>
  </w:num>
  <w:num w:numId="33">
    <w:abstractNumId w:val="54"/>
  </w:num>
  <w:num w:numId="34">
    <w:abstractNumId w:val="48"/>
  </w:num>
  <w:num w:numId="35">
    <w:abstractNumId w:val="58"/>
  </w:num>
  <w:num w:numId="36">
    <w:abstractNumId w:val="8"/>
  </w:num>
  <w:num w:numId="37">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9"/>
  </w:num>
  <w:num w:numId="40">
    <w:abstractNumId w:val="66"/>
  </w:num>
  <w:num w:numId="41">
    <w:abstractNumId w:val="25"/>
  </w:num>
  <w:num w:numId="42">
    <w:abstractNumId w:val="63"/>
  </w:num>
  <w:num w:numId="43">
    <w:abstractNumId w:val="46"/>
  </w:num>
  <w:num w:numId="44">
    <w:abstractNumId w:val="36"/>
  </w:num>
  <w:num w:numId="45">
    <w:abstractNumId w:val="21"/>
  </w:num>
  <w:num w:numId="46">
    <w:abstractNumId w:val="40"/>
  </w:num>
  <w:num w:numId="47">
    <w:abstractNumId w:val="14"/>
  </w:num>
  <w:num w:numId="48">
    <w:abstractNumId w:val="11"/>
  </w:num>
  <w:num w:numId="49">
    <w:abstractNumId w:val="34"/>
  </w:num>
  <w:num w:numId="50">
    <w:abstractNumId w:val="22"/>
  </w:num>
  <w:num w:numId="51">
    <w:abstractNumId w:val="65"/>
  </w:num>
  <w:num w:numId="52">
    <w:abstractNumId w:val="59"/>
  </w:num>
  <w:num w:numId="53">
    <w:abstractNumId w:val="12"/>
  </w:num>
  <w:num w:numId="54">
    <w:abstractNumId w:val="57"/>
  </w:num>
  <w:num w:numId="55">
    <w:abstractNumId w:val="52"/>
  </w:num>
  <w:num w:numId="56">
    <w:abstractNumId w:val="60"/>
  </w:num>
  <w:num w:numId="57">
    <w:abstractNumId w:val="37"/>
  </w:num>
  <w:num w:numId="58">
    <w:abstractNumId w:val="9"/>
  </w:num>
  <w:num w:numId="59">
    <w:abstractNumId w:val="6"/>
  </w:num>
  <w:num w:numId="60">
    <w:abstractNumId w:val="26"/>
  </w:num>
  <w:num w:numId="61">
    <w:abstractNumId w:val="45"/>
  </w:num>
  <w:num w:numId="62">
    <w:abstractNumId w:val="24"/>
  </w:num>
  <w:num w:numId="63">
    <w:abstractNumId w:val="53"/>
  </w:num>
  <w:num w:numId="64">
    <w:abstractNumId w:val="5"/>
  </w:num>
  <w:num w:numId="65">
    <w:abstractNumId w:val="44"/>
  </w:num>
  <w:num w:numId="66">
    <w:abstractNumId w:val="29"/>
  </w:num>
  <w:num w:numId="67">
    <w:abstractNumId w:val="3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328A"/>
    <w:rsid w:val="00015AAB"/>
    <w:rsid w:val="00015C6F"/>
    <w:rsid w:val="000163DF"/>
    <w:rsid w:val="00016AAA"/>
    <w:rsid w:val="000206A6"/>
    <w:rsid w:val="00020C84"/>
    <w:rsid w:val="00023EAB"/>
    <w:rsid w:val="000244EE"/>
    <w:rsid w:val="00026A32"/>
    <w:rsid w:val="00030458"/>
    <w:rsid w:val="00033E66"/>
    <w:rsid w:val="00033E75"/>
    <w:rsid w:val="00035FA5"/>
    <w:rsid w:val="000367BB"/>
    <w:rsid w:val="000368EF"/>
    <w:rsid w:val="00037DBD"/>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D76"/>
    <w:rsid w:val="00067899"/>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6832"/>
    <w:rsid w:val="000C6BFB"/>
    <w:rsid w:val="000C7C6E"/>
    <w:rsid w:val="000D0213"/>
    <w:rsid w:val="000D036E"/>
    <w:rsid w:val="000D1213"/>
    <w:rsid w:val="000D19D4"/>
    <w:rsid w:val="000D1FC4"/>
    <w:rsid w:val="000D4222"/>
    <w:rsid w:val="000D49E5"/>
    <w:rsid w:val="000D5036"/>
    <w:rsid w:val="000D5E5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2080"/>
    <w:rsid w:val="0010330B"/>
    <w:rsid w:val="001035F6"/>
    <w:rsid w:val="0010758D"/>
    <w:rsid w:val="00111B18"/>
    <w:rsid w:val="00111D8B"/>
    <w:rsid w:val="001123E2"/>
    <w:rsid w:val="0011293D"/>
    <w:rsid w:val="0011330F"/>
    <w:rsid w:val="0011620A"/>
    <w:rsid w:val="00116F96"/>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9BE"/>
    <w:rsid w:val="001907BC"/>
    <w:rsid w:val="00191E43"/>
    <w:rsid w:val="00193713"/>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6747"/>
    <w:rsid w:val="001C68AA"/>
    <w:rsid w:val="001C715F"/>
    <w:rsid w:val="001C7236"/>
    <w:rsid w:val="001C758D"/>
    <w:rsid w:val="001C7B68"/>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4CE5"/>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0B52"/>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415B"/>
    <w:rsid w:val="00254C83"/>
    <w:rsid w:val="002552DE"/>
    <w:rsid w:val="00256A70"/>
    <w:rsid w:val="002573BE"/>
    <w:rsid w:val="00261554"/>
    <w:rsid w:val="00261793"/>
    <w:rsid w:val="002645E3"/>
    <w:rsid w:val="00267049"/>
    <w:rsid w:val="002678BA"/>
    <w:rsid w:val="00267AB1"/>
    <w:rsid w:val="0027069B"/>
    <w:rsid w:val="00272215"/>
    <w:rsid w:val="0027446B"/>
    <w:rsid w:val="00274560"/>
    <w:rsid w:val="00274A4F"/>
    <w:rsid w:val="00274E63"/>
    <w:rsid w:val="00277EF5"/>
    <w:rsid w:val="00280CE6"/>
    <w:rsid w:val="00281618"/>
    <w:rsid w:val="00281EA4"/>
    <w:rsid w:val="00283250"/>
    <w:rsid w:val="00283D3C"/>
    <w:rsid w:val="00284B80"/>
    <w:rsid w:val="0028674C"/>
    <w:rsid w:val="0029047F"/>
    <w:rsid w:val="00290A0F"/>
    <w:rsid w:val="00291FBF"/>
    <w:rsid w:val="00292CFE"/>
    <w:rsid w:val="00293144"/>
    <w:rsid w:val="0029491F"/>
    <w:rsid w:val="00295B93"/>
    <w:rsid w:val="00296AC6"/>
    <w:rsid w:val="00296D44"/>
    <w:rsid w:val="00296F37"/>
    <w:rsid w:val="0029790A"/>
    <w:rsid w:val="002A1091"/>
    <w:rsid w:val="002A1DDC"/>
    <w:rsid w:val="002A2F54"/>
    <w:rsid w:val="002A2FD4"/>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161E"/>
    <w:rsid w:val="002C230C"/>
    <w:rsid w:val="002C3502"/>
    <w:rsid w:val="002C4295"/>
    <w:rsid w:val="002C42EF"/>
    <w:rsid w:val="002C5AAA"/>
    <w:rsid w:val="002C5D84"/>
    <w:rsid w:val="002C5FE3"/>
    <w:rsid w:val="002C7B0E"/>
    <w:rsid w:val="002D0534"/>
    <w:rsid w:val="002D1D05"/>
    <w:rsid w:val="002D2393"/>
    <w:rsid w:val="002D4208"/>
    <w:rsid w:val="002D58C6"/>
    <w:rsid w:val="002D59BC"/>
    <w:rsid w:val="002D5A1C"/>
    <w:rsid w:val="002D5F23"/>
    <w:rsid w:val="002D71F2"/>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81D"/>
    <w:rsid w:val="00311ABA"/>
    <w:rsid w:val="0031272D"/>
    <w:rsid w:val="00313030"/>
    <w:rsid w:val="00313E96"/>
    <w:rsid w:val="00314F75"/>
    <w:rsid w:val="0031630B"/>
    <w:rsid w:val="00322087"/>
    <w:rsid w:val="00322335"/>
    <w:rsid w:val="003223C4"/>
    <w:rsid w:val="00322C5E"/>
    <w:rsid w:val="00323762"/>
    <w:rsid w:val="003271E9"/>
    <w:rsid w:val="00330B73"/>
    <w:rsid w:val="003315C9"/>
    <w:rsid w:val="00332DC0"/>
    <w:rsid w:val="00332E27"/>
    <w:rsid w:val="003361AB"/>
    <w:rsid w:val="00337D18"/>
    <w:rsid w:val="0034029F"/>
    <w:rsid w:val="00341015"/>
    <w:rsid w:val="00342589"/>
    <w:rsid w:val="00344545"/>
    <w:rsid w:val="00345337"/>
    <w:rsid w:val="00346DDB"/>
    <w:rsid w:val="00350F0F"/>
    <w:rsid w:val="003515E8"/>
    <w:rsid w:val="0035171F"/>
    <w:rsid w:val="00351C19"/>
    <w:rsid w:val="003537D6"/>
    <w:rsid w:val="00354CAC"/>
    <w:rsid w:val="00355F0C"/>
    <w:rsid w:val="003566D6"/>
    <w:rsid w:val="00356754"/>
    <w:rsid w:val="00361420"/>
    <w:rsid w:val="00361B8D"/>
    <w:rsid w:val="00363403"/>
    <w:rsid w:val="00364C81"/>
    <w:rsid w:val="00370DAE"/>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2126"/>
    <w:rsid w:val="003A2F62"/>
    <w:rsid w:val="003A50AC"/>
    <w:rsid w:val="003A6165"/>
    <w:rsid w:val="003A69D0"/>
    <w:rsid w:val="003A6F25"/>
    <w:rsid w:val="003B00A7"/>
    <w:rsid w:val="003B164E"/>
    <w:rsid w:val="003B1B88"/>
    <w:rsid w:val="003B2384"/>
    <w:rsid w:val="003B283A"/>
    <w:rsid w:val="003B2B12"/>
    <w:rsid w:val="003B35A6"/>
    <w:rsid w:val="003B4A05"/>
    <w:rsid w:val="003B5063"/>
    <w:rsid w:val="003B5DDA"/>
    <w:rsid w:val="003B6C7F"/>
    <w:rsid w:val="003C1634"/>
    <w:rsid w:val="003C169A"/>
    <w:rsid w:val="003C17EC"/>
    <w:rsid w:val="003C41B4"/>
    <w:rsid w:val="003C443D"/>
    <w:rsid w:val="003C46D2"/>
    <w:rsid w:val="003C4C83"/>
    <w:rsid w:val="003C69BF"/>
    <w:rsid w:val="003C76CB"/>
    <w:rsid w:val="003C796A"/>
    <w:rsid w:val="003D21A3"/>
    <w:rsid w:val="003D36A5"/>
    <w:rsid w:val="003D57E2"/>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6A8E"/>
    <w:rsid w:val="00416DF5"/>
    <w:rsid w:val="0041704A"/>
    <w:rsid w:val="00417260"/>
    <w:rsid w:val="004172E2"/>
    <w:rsid w:val="00420698"/>
    <w:rsid w:val="00425A1C"/>
    <w:rsid w:val="00426CED"/>
    <w:rsid w:val="00427428"/>
    <w:rsid w:val="00427457"/>
    <w:rsid w:val="00427499"/>
    <w:rsid w:val="004340E9"/>
    <w:rsid w:val="0043493B"/>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4A26"/>
    <w:rsid w:val="00486545"/>
    <w:rsid w:val="00486EA9"/>
    <w:rsid w:val="00487CDD"/>
    <w:rsid w:val="004927D2"/>
    <w:rsid w:val="00493081"/>
    <w:rsid w:val="00493191"/>
    <w:rsid w:val="0049377A"/>
    <w:rsid w:val="004953A8"/>
    <w:rsid w:val="004A0BF9"/>
    <w:rsid w:val="004A1243"/>
    <w:rsid w:val="004A164E"/>
    <w:rsid w:val="004A1E0F"/>
    <w:rsid w:val="004A76B3"/>
    <w:rsid w:val="004B1377"/>
    <w:rsid w:val="004B2107"/>
    <w:rsid w:val="004B2F9F"/>
    <w:rsid w:val="004B33DF"/>
    <w:rsid w:val="004B3CC3"/>
    <w:rsid w:val="004B4935"/>
    <w:rsid w:val="004B6C41"/>
    <w:rsid w:val="004B7021"/>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9E0"/>
    <w:rsid w:val="00504C17"/>
    <w:rsid w:val="00506113"/>
    <w:rsid w:val="00507A4C"/>
    <w:rsid w:val="0051009B"/>
    <w:rsid w:val="00510194"/>
    <w:rsid w:val="00512BF2"/>
    <w:rsid w:val="00512D07"/>
    <w:rsid w:val="00513243"/>
    <w:rsid w:val="00513B8E"/>
    <w:rsid w:val="00514307"/>
    <w:rsid w:val="00515AEE"/>
    <w:rsid w:val="00515B9A"/>
    <w:rsid w:val="005165FE"/>
    <w:rsid w:val="00520DA8"/>
    <w:rsid w:val="005246A5"/>
    <w:rsid w:val="00524B97"/>
    <w:rsid w:val="00526464"/>
    <w:rsid w:val="00526575"/>
    <w:rsid w:val="00526650"/>
    <w:rsid w:val="00527F5F"/>
    <w:rsid w:val="00530192"/>
    <w:rsid w:val="0053089E"/>
    <w:rsid w:val="00532481"/>
    <w:rsid w:val="00532A8C"/>
    <w:rsid w:val="00535C07"/>
    <w:rsid w:val="0054197C"/>
    <w:rsid w:val="005432E2"/>
    <w:rsid w:val="005437DA"/>
    <w:rsid w:val="00543A9E"/>
    <w:rsid w:val="0054494A"/>
    <w:rsid w:val="00544BD0"/>
    <w:rsid w:val="00545C62"/>
    <w:rsid w:val="005509EC"/>
    <w:rsid w:val="00550FB4"/>
    <w:rsid w:val="00551197"/>
    <w:rsid w:val="00552323"/>
    <w:rsid w:val="0055303B"/>
    <w:rsid w:val="005540D1"/>
    <w:rsid w:val="005554BF"/>
    <w:rsid w:val="00555E09"/>
    <w:rsid w:val="00556844"/>
    <w:rsid w:val="00556CAE"/>
    <w:rsid w:val="005573B7"/>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78A"/>
    <w:rsid w:val="0057687A"/>
    <w:rsid w:val="00577B11"/>
    <w:rsid w:val="00577BAF"/>
    <w:rsid w:val="00577C74"/>
    <w:rsid w:val="00581C4E"/>
    <w:rsid w:val="00582E9E"/>
    <w:rsid w:val="00582F68"/>
    <w:rsid w:val="005855A3"/>
    <w:rsid w:val="005872EC"/>
    <w:rsid w:val="00587D0F"/>
    <w:rsid w:val="005902D0"/>
    <w:rsid w:val="005913A9"/>
    <w:rsid w:val="005913CD"/>
    <w:rsid w:val="005932AD"/>
    <w:rsid w:val="005932B9"/>
    <w:rsid w:val="00593770"/>
    <w:rsid w:val="00593E52"/>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C783C"/>
    <w:rsid w:val="005D1DD0"/>
    <w:rsid w:val="005D2289"/>
    <w:rsid w:val="005D2402"/>
    <w:rsid w:val="005D45FE"/>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773E"/>
    <w:rsid w:val="0068067E"/>
    <w:rsid w:val="00681365"/>
    <w:rsid w:val="0068238D"/>
    <w:rsid w:val="00682A6A"/>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B37"/>
    <w:rsid w:val="006A5569"/>
    <w:rsid w:val="006A5DAF"/>
    <w:rsid w:val="006A7CD1"/>
    <w:rsid w:val="006B11FE"/>
    <w:rsid w:val="006B1E24"/>
    <w:rsid w:val="006B372C"/>
    <w:rsid w:val="006B3E36"/>
    <w:rsid w:val="006B6DF4"/>
    <w:rsid w:val="006B717A"/>
    <w:rsid w:val="006B7E29"/>
    <w:rsid w:val="006C003F"/>
    <w:rsid w:val="006C080F"/>
    <w:rsid w:val="006C1FCD"/>
    <w:rsid w:val="006C2004"/>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19FC"/>
    <w:rsid w:val="007131A4"/>
    <w:rsid w:val="007143E3"/>
    <w:rsid w:val="00715BFD"/>
    <w:rsid w:val="007165BA"/>
    <w:rsid w:val="00716A7A"/>
    <w:rsid w:val="007225AC"/>
    <w:rsid w:val="0072298A"/>
    <w:rsid w:val="00722F7C"/>
    <w:rsid w:val="00723ED1"/>
    <w:rsid w:val="00725E42"/>
    <w:rsid w:val="007276AE"/>
    <w:rsid w:val="0073018A"/>
    <w:rsid w:val="00731E62"/>
    <w:rsid w:val="00733E89"/>
    <w:rsid w:val="00733F6B"/>
    <w:rsid w:val="0073500D"/>
    <w:rsid w:val="00737B8C"/>
    <w:rsid w:val="007401CD"/>
    <w:rsid w:val="00740D01"/>
    <w:rsid w:val="007416A5"/>
    <w:rsid w:val="007419F3"/>
    <w:rsid w:val="007421F9"/>
    <w:rsid w:val="00745723"/>
    <w:rsid w:val="0074609B"/>
    <w:rsid w:val="007468A1"/>
    <w:rsid w:val="00750A94"/>
    <w:rsid w:val="00750CAA"/>
    <w:rsid w:val="007514C6"/>
    <w:rsid w:val="007515C5"/>
    <w:rsid w:val="007518E0"/>
    <w:rsid w:val="00753994"/>
    <w:rsid w:val="00753C7A"/>
    <w:rsid w:val="00754F87"/>
    <w:rsid w:val="007601A0"/>
    <w:rsid w:val="00761517"/>
    <w:rsid w:val="007620CA"/>
    <w:rsid w:val="00762FEB"/>
    <w:rsid w:val="0076337D"/>
    <w:rsid w:val="007637C1"/>
    <w:rsid w:val="00766230"/>
    <w:rsid w:val="007674C0"/>
    <w:rsid w:val="00767B61"/>
    <w:rsid w:val="00770A50"/>
    <w:rsid w:val="00770F84"/>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1FC"/>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C3030"/>
    <w:rsid w:val="007C5090"/>
    <w:rsid w:val="007C618C"/>
    <w:rsid w:val="007C6DD4"/>
    <w:rsid w:val="007C6E2F"/>
    <w:rsid w:val="007C73B8"/>
    <w:rsid w:val="007D2342"/>
    <w:rsid w:val="007D3646"/>
    <w:rsid w:val="007D578B"/>
    <w:rsid w:val="007D6C5F"/>
    <w:rsid w:val="007D6F07"/>
    <w:rsid w:val="007D7157"/>
    <w:rsid w:val="007D7598"/>
    <w:rsid w:val="007E0F0E"/>
    <w:rsid w:val="007E2269"/>
    <w:rsid w:val="007E2542"/>
    <w:rsid w:val="007E2E48"/>
    <w:rsid w:val="007E354F"/>
    <w:rsid w:val="007E4AA6"/>
    <w:rsid w:val="007E55DE"/>
    <w:rsid w:val="007E5D51"/>
    <w:rsid w:val="007E6D9D"/>
    <w:rsid w:val="007E7C51"/>
    <w:rsid w:val="007F0DC8"/>
    <w:rsid w:val="007F101E"/>
    <w:rsid w:val="007F196A"/>
    <w:rsid w:val="007F1CE3"/>
    <w:rsid w:val="007F3715"/>
    <w:rsid w:val="007F43E4"/>
    <w:rsid w:val="007F5627"/>
    <w:rsid w:val="007F59DA"/>
    <w:rsid w:val="00800D76"/>
    <w:rsid w:val="00800E13"/>
    <w:rsid w:val="00801E3C"/>
    <w:rsid w:val="00804276"/>
    <w:rsid w:val="00804BF0"/>
    <w:rsid w:val="00805425"/>
    <w:rsid w:val="00806305"/>
    <w:rsid w:val="00807A7F"/>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F43"/>
    <w:rsid w:val="008A120E"/>
    <w:rsid w:val="008A17A7"/>
    <w:rsid w:val="008A1D6E"/>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201A"/>
    <w:rsid w:val="00942213"/>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974"/>
    <w:rsid w:val="009C78EE"/>
    <w:rsid w:val="009D1317"/>
    <w:rsid w:val="009D7671"/>
    <w:rsid w:val="009E0E01"/>
    <w:rsid w:val="009E0FE9"/>
    <w:rsid w:val="009E1CF1"/>
    <w:rsid w:val="009E237A"/>
    <w:rsid w:val="009E29A8"/>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5C9E"/>
    <w:rsid w:val="00A07B44"/>
    <w:rsid w:val="00A10720"/>
    <w:rsid w:val="00A12195"/>
    <w:rsid w:val="00A12BE2"/>
    <w:rsid w:val="00A140A1"/>
    <w:rsid w:val="00A147A2"/>
    <w:rsid w:val="00A15194"/>
    <w:rsid w:val="00A15F86"/>
    <w:rsid w:val="00A1656C"/>
    <w:rsid w:val="00A16B77"/>
    <w:rsid w:val="00A17486"/>
    <w:rsid w:val="00A20465"/>
    <w:rsid w:val="00A20C6B"/>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D73"/>
    <w:rsid w:val="00A6078F"/>
    <w:rsid w:val="00A608F2"/>
    <w:rsid w:val="00A61C84"/>
    <w:rsid w:val="00A61D2F"/>
    <w:rsid w:val="00A62573"/>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3DA"/>
    <w:rsid w:val="00AB0462"/>
    <w:rsid w:val="00AB3AC9"/>
    <w:rsid w:val="00AB5EAF"/>
    <w:rsid w:val="00AB6D8C"/>
    <w:rsid w:val="00AB7DF8"/>
    <w:rsid w:val="00AC339C"/>
    <w:rsid w:val="00AC3410"/>
    <w:rsid w:val="00AC3D17"/>
    <w:rsid w:val="00AC4C1D"/>
    <w:rsid w:val="00AC6370"/>
    <w:rsid w:val="00AC6BC2"/>
    <w:rsid w:val="00AC79A7"/>
    <w:rsid w:val="00AD18E3"/>
    <w:rsid w:val="00AD1C88"/>
    <w:rsid w:val="00AD430C"/>
    <w:rsid w:val="00AD4E13"/>
    <w:rsid w:val="00AD5000"/>
    <w:rsid w:val="00AD5C25"/>
    <w:rsid w:val="00AD6033"/>
    <w:rsid w:val="00AD60DE"/>
    <w:rsid w:val="00AD748C"/>
    <w:rsid w:val="00AD7F24"/>
    <w:rsid w:val="00AE1311"/>
    <w:rsid w:val="00AE1725"/>
    <w:rsid w:val="00AE1D6D"/>
    <w:rsid w:val="00AE2390"/>
    <w:rsid w:val="00AE2A6A"/>
    <w:rsid w:val="00AE30A2"/>
    <w:rsid w:val="00AE3622"/>
    <w:rsid w:val="00AE36BB"/>
    <w:rsid w:val="00AE3C40"/>
    <w:rsid w:val="00AE400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5C8"/>
    <w:rsid w:val="00B04731"/>
    <w:rsid w:val="00B05942"/>
    <w:rsid w:val="00B06ECD"/>
    <w:rsid w:val="00B07205"/>
    <w:rsid w:val="00B10380"/>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43DF"/>
    <w:rsid w:val="00B450D9"/>
    <w:rsid w:val="00B454E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8A"/>
    <w:rsid w:val="00BA13C4"/>
    <w:rsid w:val="00BA4550"/>
    <w:rsid w:val="00BA72FA"/>
    <w:rsid w:val="00BA7B24"/>
    <w:rsid w:val="00BB18AD"/>
    <w:rsid w:val="00BB29DF"/>
    <w:rsid w:val="00BB2EF0"/>
    <w:rsid w:val="00BB37A0"/>
    <w:rsid w:val="00BB5B97"/>
    <w:rsid w:val="00BB6F5A"/>
    <w:rsid w:val="00BC225E"/>
    <w:rsid w:val="00BC34A0"/>
    <w:rsid w:val="00BC4537"/>
    <w:rsid w:val="00BC5DEC"/>
    <w:rsid w:val="00BC610E"/>
    <w:rsid w:val="00BC66CE"/>
    <w:rsid w:val="00BD0C39"/>
    <w:rsid w:val="00BD0E64"/>
    <w:rsid w:val="00BD4319"/>
    <w:rsid w:val="00BD48C7"/>
    <w:rsid w:val="00BD71FE"/>
    <w:rsid w:val="00BD7728"/>
    <w:rsid w:val="00BE16FA"/>
    <w:rsid w:val="00BE41D5"/>
    <w:rsid w:val="00BE6DD9"/>
    <w:rsid w:val="00BE7D1B"/>
    <w:rsid w:val="00BF0F42"/>
    <w:rsid w:val="00BF3D0F"/>
    <w:rsid w:val="00BF73F8"/>
    <w:rsid w:val="00C03825"/>
    <w:rsid w:val="00C045D7"/>
    <w:rsid w:val="00C061A2"/>
    <w:rsid w:val="00C064EC"/>
    <w:rsid w:val="00C068C4"/>
    <w:rsid w:val="00C10FE7"/>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6FB1"/>
    <w:rsid w:val="00C576C1"/>
    <w:rsid w:val="00C6021F"/>
    <w:rsid w:val="00C605DA"/>
    <w:rsid w:val="00C6349F"/>
    <w:rsid w:val="00C636DE"/>
    <w:rsid w:val="00C63DB5"/>
    <w:rsid w:val="00C65C51"/>
    <w:rsid w:val="00C66421"/>
    <w:rsid w:val="00C6730F"/>
    <w:rsid w:val="00C70BCE"/>
    <w:rsid w:val="00C714EE"/>
    <w:rsid w:val="00C72508"/>
    <w:rsid w:val="00C727EA"/>
    <w:rsid w:val="00C73603"/>
    <w:rsid w:val="00C74C70"/>
    <w:rsid w:val="00C81135"/>
    <w:rsid w:val="00C81522"/>
    <w:rsid w:val="00C820EC"/>
    <w:rsid w:val="00C86024"/>
    <w:rsid w:val="00C868B1"/>
    <w:rsid w:val="00C87BB8"/>
    <w:rsid w:val="00C914CC"/>
    <w:rsid w:val="00C91CC4"/>
    <w:rsid w:val="00C91E35"/>
    <w:rsid w:val="00C9273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53C8"/>
    <w:rsid w:val="00CC588F"/>
    <w:rsid w:val="00CC5988"/>
    <w:rsid w:val="00CC62CA"/>
    <w:rsid w:val="00CC7C82"/>
    <w:rsid w:val="00CD0BFB"/>
    <w:rsid w:val="00CD0D4B"/>
    <w:rsid w:val="00CD2CBE"/>
    <w:rsid w:val="00CD32AE"/>
    <w:rsid w:val="00CD5B0A"/>
    <w:rsid w:val="00CD799C"/>
    <w:rsid w:val="00CE4630"/>
    <w:rsid w:val="00CE57FF"/>
    <w:rsid w:val="00CE59B9"/>
    <w:rsid w:val="00CE71AC"/>
    <w:rsid w:val="00CF18F6"/>
    <w:rsid w:val="00CF3CF2"/>
    <w:rsid w:val="00CF3D33"/>
    <w:rsid w:val="00CF4CCF"/>
    <w:rsid w:val="00CF4E68"/>
    <w:rsid w:val="00D0049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1535"/>
    <w:rsid w:val="00D3315D"/>
    <w:rsid w:val="00D333C5"/>
    <w:rsid w:val="00D34707"/>
    <w:rsid w:val="00D34F0C"/>
    <w:rsid w:val="00D3637E"/>
    <w:rsid w:val="00D367E9"/>
    <w:rsid w:val="00D3765B"/>
    <w:rsid w:val="00D377CE"/>
    <w:rsid w:val="00D439E8"/>
    <w:rsid w:val="00D450D6"/>
    <w:rsid w:val="00D45563"/>
    <w:rsid w:val="00D510D3"/>
    <w:rsid w:val="00D51C9E"/>
    <w:rsid w:val="00D522B6"/>
    <w:rsid w:val="00D5350C"/>
    <w:rsid w:val="00D53C0F"/>
    <w:rsid w:val="00D54EFB"/>
    <w:rsid w:val="00D56790"/>
    <w:rsid w:val="00D57963"/>
    <w:rsid w:val="00D62CBA"/>
    <w:rsid w:val="00D62FA9"/>
    <w:rsid w:val="00D63395"/>
    <w:rsid w:val="00D63D58"/>
    <w:rsid w:val="00D63E83"/>
    <w:rsid w:val="00D64234"/>
    <w:rsid w:val="00D64397"/>
    <w:rsid w:val="00D652EB"/>
    <w:rsid w:val="00D661B0"/>
    <w:rsid w:val="00D66A89"/>
    <w:rsid w:val="00D66CB7"/>
    <w:rsid w:val="00D72191"/>
    <w:rsid w:val="00D73514"/>
    <w:rsid w:val="00D74FE2"/>
    <w:rsid w:val="00D76015"/>
    <w:rsid w:val="00D7650E"/>
    <w:rsid w:val="00D81B6C"/>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94B"/>
    <w:rsid w:val="00DC7ED2"/>
    <w:rsid w:val="00DD07A4"/>
    <w:rsid w:val="00DD2C6B"/>
    <w:rsid w:val="00DD43AD"/>
    <w:rsid w:val="00DD59BE"/>
    <w:rsid w:val="00DD5FC2"/>
    <w:rsid w:val="00DD617C"/>
    <w:rsid w:val="00DD7377"/>
    <w:rsid w:val="00DE28C3"/>
    <w:rsid w:val="00DE3825"/>
    <w:rsid w:val="00DE48C4"/>
    <w:rsid w:val="00DE7782"/>
    <w:rsid w:val="00DF089C"/>
    <w:rsid w:val="00DF1010"/>
    <w:rsid w:val="00DF14E6"/>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18CB"/>
    <w:rsid w:val="00E12F86"/>
    <w:rsid w:val="00E1304C"/>
    <w:rsid w:val="00E131E4"/>
    <w:rsid w:val="00E14345"/>
    <w:rsid w:val="00E1634D"/>
    <w:rsid w:val="00E165D9"/>
    <w:rsid w:val="00E20D7E"/>
    <w:rsid w:val="00E20F81"/>
    <w:rsid w:val="00E21F24"/>
    <w:rsid w:val="00E22989"/>
    <w:rsid w:val="00E25FDF"/>
    <w:rsid w:val="00E265D1"/>
    <w:rsid w:val="00E30952"/>
    <w:rsid w:val="00E31D80"/>
    <w:rsid w:val="00E328AA"/>
    <w:rsid w:val="00E33F35"/>
    <w:rsid w:val="00E34597"/>
    <w:rsid w:val="00E34C2B"/>
    <w:rsid w:val="00E36ACC"/>
    <w:rsid w:val="00E36DC7"/>
    <w:rsid w:val="00E4174B"/>
    <w:rsid w:val="00E44191"/>
    <w:rsid w:val="00E45C22"/>
    <w:rsid w:val="00E46485"/>
    <w:rsid w:val="00E4673F"/>
    <w:rsid w:val="00E46AA6"/>
    <w:rsid w:val="00E46EAF"/>
    <w:rsid w:val="00E4712A"/>
    <w:rsid w:val="00E471C0"/>
    <w:rsid w:val="00E47848"/>
    <w:rsid w:val="00E50487"/>
    <w:rsid w:val="00E50C38"/>
    <w:rsid w:val="00E50EEF"/>
    <w:rsid w:val="00E51BBC"/>
    <w:rsid w:val="00E534DE"/>
    <w:rsid w:val="00E55260"/>
    <w:rsid w:val="00E55FC3"/>
    <w:rsid w:val="00E563D2"/>
    <w:rsid w:val="00E56782"/>
    <w:rsid w:val="00E56EF0"/>
    <w:rsid w:val="00E57571"/>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16AE"/>
    <w:rsid w:val="00E82304"/>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50AF"/>
    <w:rsid w:val="00EB741B"/>
    <w:rsid w:val="00EB7654"/>
    <w:rsid w:val="00EB7FE7"/>
    <w:rsid w:val="00EC0529"/>
    <w:rsid w:val="00EC074B"/>
    <w:rsid w:val="00EC2207"/>
    <w:rsid w:val="00EC2D02"/>
    <w:rsid w:val="00EC366A"/>
    <w:rsid w:val="00EC45F5"/>
    <w:rsid w:val="00EC471B"/>
    <w:rsid w:val="00EC4B16"/>
    <w:rsid w:val="00EC4F16"/>
    <w:rsid w:val="00EC5F92"/>
    <w:rsid w:val="00EC705A"/>
    <w:rsid w:val="00EC74C7"/>
    <w:rsid w:val="00ED17F6"/>
    <w:rsid w:val="00ED2F45"/>
    <w:rsid w:val="00ED3974"/>
    <w:rsid w:val="00ED5C74"/>
    <w:rsid w:val="00ED67A4"/>
    <w:rsid w:val="00ED77AA"/>
    <w:rsid w:val="00EE0104"/>
    <w:rsid w:val="00EE0FD9"/>
    <w:rsid w:val="00EE1DFD"/>
    <w:rsid w:val="00EE20DD"/>
    <w:rsid w:val="00EE22B4"/>
    <w:rsid w:val="00EE3437"/>
    <w:rsid w:val="00EE3938"/>
    <w:rsid w:val="00EE5026"/>
    <w:rsid w:val="00EE58E8"/>
    <w:rsid w:val="00EE7EAE"/>
    <w:rsid w:val="00EF0F46"/>
    <w:rsid w:val="00EF2293"/>
    <w:rsid w:val="00EF2DA4"/>
    <w:rsid w:val="00EF360A"/>
    <w:rsid w:val="00EF4100"/>
    <w:rsid w:val="00EF528B"/>
    <w:rsid w:val="00EF54C3"/>
    <w:rsid w:val="00EF57F1"/>
    <w:rsid w:val="00EF5EF2"/>
    <w:rsid w:val="00F01670"/>
    <w:rsid w:val="00F01A17"/>
    <w:rsid w:val="00F01F22"/>
    <w:rsid w:val="00F0264E"/>
    <w:rsid w:val="00F036AA"/>
    <w:rsid w:val="00F07BE4"/>
    <w:rsid w:val="00F07C1E"/>
    <w:rsid w:val="00F10B96"/>
    <w:rsid w:val="00F111D3"/>
    <w:rsid w:val="00F12B6F"/>
    <w:rsid w:val="00F14999"/>
    <w:rsid w:val="00F1505A"/>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A48"/>
    <w:rsid w:val="00F43E69"/>
    <w:rsid w:val="00F442C9"/>
    <w:rsid w:val="00F477AF"/>
    <w:rsid w:val="00F5125B"/>
    <w:rsid w:val="00F51740"/>
    <w:rsid w:val="00F51FB1"/>
    <w:rsid w:val="00F52062"/>
    <w:rsid w:val="00F5263D"/>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661"/>
    <w:rsid w:val="00F92D4A"/>
    <w:rsid w:val="00F9459F"/>
    <w:rsid w:val="00F94707"/>
    <w:rsid w:val="00F95C64"/>
    <w:rsid w:val="00F96B9B"/>
    <w:rsid w:val="00F96E5C"/>
    <w:rsid w:val="00FA101E"/>
    <w:rsid w:val="00FA39C6"/>
    <w:rsid w:val="00FA4BDD"/>
    <w:rsid w:val="00FA64C8"/>
    <w:rsid w:val="00FA707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D33"/>
    <w:rsid w:val="00FD6F5D"/>
    <w:rsid w:val="00FE1311"/>
    <w:rsid w:val="00FE17E3"/>
    <w:rsid w:val="00FE4884"/>
    <w:rsid w:val="00FF2191"/>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261793"/>
    <w:pPr>
      <w:spacing w:before="120"/>
      <w:ind w:left="709" w:hanging="709"/>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5"/>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xl84">
    <w:name w:val="xl84"/>
    <w:basedOn w:val="Normalny"/>
    <w:rsid w:val="00F92661"/>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Narrow" w:hAnsi="Arial Narrow"/>
      <w:b/>
      <w:bCs/>
      <w:sz w:val="18"/>
      <w:szCs w:val="18"/>
      <w:lang w:eastAsia="pl-PL"/>
    </w:rPr>
  </w:style>
  <w:style w:type="paragraph" w:customStyle="1" w:styleId="xl85">
    <w:name w:val="xl85"/>
    <w:basedOn w:val="Normalny"/>
    <w:rsid w:val="00F92661"/>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Narrow" w:hAnsi="Arial Narrow"/>
      <w:b/>
      <w:bCs/>
      <w:sz w:val="18"/>
      <w:szCs w:val="18"/>
      <w:lang w:eastAsia="pl-PL"/>
    </w:rPr>
  </w:style>
  <w:style w:type="paragraph" w:customStyle="1" w:styleId="xl86">
    <w:name w:val="xl86"/>
    <w:basedOn w:val="Normalny"/>
    <w:rsid w:val="00F92661"/>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Narrow" w:hAnsi="Arial Narrow"/>
      <w:b/>
      <w:bCs/>
      <w:sz w:val="18"/>
      <w:szCs w:val="18"/>
      <w:lang w:eastAsia="pl-PL"/>
    </w:rPr>
  </w:style>
  <w:style w:type="paragraph" w:customStyle="1" w:styleId="xl87">
    <w:name w:val="xl87"/>
    <w:basedOn w:val="Normalny"/>
    <w:rsid w:val="00F92661"/>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Narrow" w:hAnsi="Arial Narrow"/>
      <w:b/>
      <w:bCs/>
      <w:sz w:val="18"/>
      <w:szCs w:val="18"/>
      <w:lang w:eastAsia="pl-PL"/>
    </w:rPr>
  </w:style>
  <w:style w:type="paragraph" w:customStyle="1" w:styleId="xl88">
    <w:name w:val="xl88"/>
    <w:basedOn w:val="Normalny"/>
    <w:rsid w:val="00F92661"/>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Narrow" w:hAnsi="Arial Narrow"/>
      <w:b/>
      <w:bCs/>
      <w:sz w:val="18"/>
      <w:szCs w:val="18"/>
      <w:lang w:eastAsia="pl-PL"/>
    </w:rPr>
  </w:style>
  <w:style w:type="paragraph" w:customStyle="1" w:styleId="xl89">
    <w:name w:val="xl89"/>
    <w:basedOn w:val="Normalny"/>
    <w:rsid w:val="00F926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90">
    <w:name w:val="xl90"/>
    <w:basedOn w:val="Normalny"/>
    <w:rsid w:val="00F926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91">
    <w:name w:val="xl91"/>
    <w:basedOn w:val="Normalny"/>
    <w:rsid w:val="00F926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pl-PL"/>
    </w:rPr>
  </w:style>
  <w:style w:type="paragraph" w:customStyle="1" w:styleId="xl92">
    <w:name w:val="xl92"/>
    <w:basedOn w:val="Normalny"/>
    <w:rsid w:val="00F9266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8"/>
      <w:szCs w:val="18"/>
      <w:lang w:eastAsia="pl-PL"/>
    </w:rPr>
  </w:style>
  <w:style w:type="paragraph" w:customStyle="1" w:styleId="xl93">
    <w:name w:val="xl93"/>
    <w:basedOn w:val="Normalny"/>
    <w:rsid w:val="00F926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94">
    <w:name w:val="xl94"/>
    <w:basedOn w:val="Normalny"/>
    <w:rsid w:val="00F9266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sz w:val="18"/>
      <w:szCs w:val="18"/>
      <w:lang w:eastAsia="pl-PL"/>
    </w:rPr>
  </w:style>
  <w:style w:type="paragraph" w:customStyle="1" w:styleId="xl95">
    <w:name w:val="xl95"/>
    <w:basedOn w:val="Normalny"/>
    <w:rsid w:val="00F926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96">
    <w:name w:val="xl96"/>
    <w:basedOn w:val="Normalny"/>
    <w:rsid w:val="00F9266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sz w:val="18"/>
      <w:szCs w:val="18"/>
      <w:lang w:eastAsia="pl-PL"/>
    </w:rPr>
  </w:style>
  <w:style w:type="paragraph" w:customStyle="1" w:styleId="xl97">
    <w:name w:val="xl97"/>
    <w:basedOn w:val="Normalny"/>
    <w:rsid w:val="00F92661"/>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sz w:val="22"/>
      <w:szCs w:val="22"/>
      <w:lang w:eastAsia="pl-PL"/>
    </w:rPr>
  </w:style>
  <w:style w:type="paragraph" w:customStyle="1" w:styleId="xl98">
    <w:name w:val="xl98"/>
    <w:basedOn w:val="Normalny"/>
    <w:rsid w:val="00F9266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99">
    <w:name w:val="xl99"/>
    <w:basedOn w:val="Normalny"/>
    <w:rsid w:val="00F9266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hAnsi="Arial Narrow"/>
      <w:sz w:val="18"/>
      <w:szCs w:val="18"/>
      <w:lang w:eastAsia="pl-PL"/>
    </w:rPr>
  </w:style>
  <w:style w:type="paragraph" w:customStyle="1" w:styleId="xl100">
    <w:name w:val="xl100"/>
    <w:basedOn w:val="Normalny"/>
    <w:rsid w:val="00F926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01">
    <w:name w:val="xl101"/>
    <w:basedOn w:val="Normalny"/>
    <w:rsid w:val="00F9266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sz w:val="18"/>
      <w:szCs w:val="18"/>
      <w:lang w:eastAsia="pl-PL"/>
    </w:rPr>
  </w:style>
  <w:style w:type="paragraph" w:customStyle="1" w:styleId="xl102">
    <w:name w:val="xl102"/>
    <w:basedOn w:val="Normalny"/>
    <w:rsid w:val="00F92661"/>
    <w:pPr>
      <w:pBdr>
        <w:top w:val="single" w:sz="8"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sz w:val="22"/>
      <w:szCs w:val="22"/>
      <w:lang w:eastAsia="pl-PL"/>
    </w:rPr>
  </w:style>
  <w:style w:type="paragraph" w:customStyle="1" w:styleId="xl103">
    <w:name w:val="xl103"/>
    <w:basedOn w:val="Normalny"/>
    <w:rsid w:val="00F92661"/>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sz w:val="22"/>
      <w:szCs w:val="22"/>
      <w:lang w:eastAsia="pl-PL"/>
    </w:rPr>
  </w:style>
  <w:style w:type="paragraph" w:customStyle="1" w:styleId="xl104">
    <w:name w:val="xl104"/>
    <w:basedOn w:val="Normalny"/>
    <w:rsid w:val="00F9266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05">
    <w:name w:val="xl105"/>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06">
    <w:name w:val="xl106"/>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07">
    <w:name w:val="xl107"/>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eastAsia="pl-PL"/>
    </w:rPr>
  </w:style>
  <w:style w:type="paragraph" w:customStyle="1" w:styleId="xl108">
    <w:name w:val="xl108"/>
    <w:basedOn w:val="Normalny"/>
    <w:rsid w:val="00F92661"/>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hAnsi="Arial Narrow"/>
      <w:sz w:val="18"/>
      <w:szCs w:val="18"/>
      <w:lang w:eastAsia="pl-PL"/>
    </w:rPr>
  </w:style>
  <w:style w:type="paragraph" w:customStyle="1" w:styleId="xl109">
    <w:name w:val="xl109"/>
    <w:basedOn w:val="Normalny"/>
    <w:rsid w:val="00F9266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0">
    <w:name w:val="xl110"/>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eastAsia="pl-PL"/>
    </w:rPr>
  </w:style>
  <w:style w:type="paragraph" w:customStyle="1" w:styleId="xl111">
    <w:name w:val="xl111"/>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6"/>
      <w:szCs w:val="26"/>
      <w:lang w:eastAsia="pl-PL"/>
    </w:rPr>
  </w:style>
  <w:style w:type="paragraph" w:customStyle="1" w:styleId="xl112">
    <w:name w:val="xl112"/>
    <w:basedOn w:val="Normalny"/>
    <w:rsid w:val="00F92661"/>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Narrow" w:hAnsi="Arial Narrow"/>
      <w:b/>
      <w:bCs/>
      <w:sz w:val="18"/>
      <w:szCs w:val="18"/>
      <w:lang w:eastAsia="pl-PL"/>
    </w:rPr>
  </w:style>
  <w:style w:type="paragraph" w:customStyle="1" w:styleId="xl113">
    <w:name w:val="xl113"/>
    <w:basedOn w:val="Normalny"/>
    <w:rsid w:val="00F926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4">
    <w:name w:val="xl114"/>
    <w:basedOn w:val="Normalny"/>
    <w:rsid w:val="00F926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5">
    <w:name w:val="xl115"/>
    <w:basedOn w:val="Normalny"/>
    <w:rsid w:val="00F926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6">
    <w:name w:val="xl116"/>
    <w:basedOn w:val="Normalny"/>
    <w:rsid w:val="00F9266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7">
    <w:name w:val="xl117"/>
    <w:basedOn w:val="Normalny"/>
    <w:rsid w:val="00F926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8">
    <w:name w:val="xl118"/>
    <w:basedOn w:val="Normalny"/>
    <w:rsid w:val="00F926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19">
    <w:name w:val="xl119"/>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0">
    <w:name w:val="xl120"/>
    <w:basedOn w:val="Normalny"/>
    <w:rsid w:val="00F9266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6"/>
      <w:szCs w:val="26"/>
      <w:lang w:eastAsia="pl-PL"/>
    </w:rPr>
  </w:style>
  <w:style w:type="paragraph" w:customStyle="1" w:styleId="xl121">
    <w:name w:val="xl121"/>
    <w:basedOn w:val="Normalny"/>
    <w:rsid w:val="00F92661"/>
    <w:pPr>
      <w:spacing w:before="100" w:beforeAutospacing="1" w:after="100" w:afterAutospacing="1"/>
      <w:textAlignment w:val="center"/>
    </w:pPr>
    <w:rPr>
      <w:rFonts w:ascii="Arial" w:hAnsi="Arial" w:cs="Arial"/>
      <w:sz w:val="22"/>
      <w:szCs w:val="22"/>
      <w:lang w:eastAsia="pl-PL"/>
    </w:rPr>
  </w:style>
  <w:style w:type="paragraph" w:customStyle="1" w:styleId="xl122">
    <w:name w:val="xl122"/>
    <w:basedOn w:val="Normalny"/>
    <w:rsid w:val="00F926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3">
    <w:name w:val="xl123"/>
    <w:basedOn w:val="Normalny"/>
    <w:rsid w:val="00F926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4">
    <w:name w:val="xl124"/>
    <w:basedOn w:val="Normalny"/>
    <w:rsid w:val="00F926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5">
    <w:name w:val="xl125"/>
    <w:basedOn w:val="Normalny"/>
    <w:rsid w:val="00F9266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8"/>
      <w:szCs w:val="18"/>
      <w:lang w:eastAsia="pl-PL"/>
    </w:rPr>
  </w:style>
  <w:style w:type="paragraph" w:customStyle="1" w:styleId="xl126">
    <w:name w:val="xl126"/>
    <w:basedOn w:val="Normalny"/>
    <w:rsid w:val="00F9266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7">
    <w:name w:val="xl127"/>
    <w:basedOn w:val="Normalny"/>
    <w:rsid w:val="00F9266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8">
    <w:name w:val="xl128"/>
    <w:basedOn w:val="Normalny"/>
    <w:rsid w:val="00F9266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29">
    <w:name w:val="xl129"/>
    <w:basedOn w:val="Normalny"/>
    <w:rsid w:val="00F92661"/>
    <w:pPr>
      <w:pBdr>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sz w:val="22"/>
      <w:szCs w:val="22"/>
      <w:lang w:eastAsia="pl-PL"/>
    </w:rPr>
  </w:style>
  <w:style w:type="paragraph" w:customStyle="1" w:styleId="xl130">
    <w:name w:val="xl130"/>
    <w:basedOn w:val="Normalny"/>
    <w:rsid w:val="00F926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eastAsia="pl-PL"/>
    </w:rPr>
  </w:style>
  <w:style w:type="paragraph" w:customStyle="1" w:styleId="xl131">
    <w:name w:val="xl131"/>
    <w:basedOn w:val="Normalny"/>
    <w:rsid w:val="00F9266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pl-PL"/>
    </w:rPr>
  </w:style>
  <w:style w:type="paragraph" w:customStyle="1" w:styleId="xl132">
    <w:name w:val="xl132"/>
    <w:basedOn w:val="Normalny"/>
    <w:rsid w:val="00F92661"/>
    <w:pPr>
      <w:pBdr>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16782417">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960B5-1A7F-4044-95F5-058F9E97F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42</Pages>
  <Words>11475</Words>
  <Characters>76296</Characters>
  <Application>Microsoft Office Word</Application>
  <DocSecurity>0</DocSecurity>
  <Lines>635</Lines>
  <Paragraphs>175</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87596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Bogusz Monika</cp:lastModifiedBy>
  <cp:revision>9</cp:revision>
  <cp:lastPrinted>2015-08-11T09:18:00Z</cp:lastPrinted>
  <dcterms:created xsi:type="dcterms:W3CDTF">2015-07-30T10:17:00Z</dcterms:created>
  <dcterms:modified xsi:type="dcterms:W3CDTF">2015-08-11T09:19:00Z</dcterms:modified>
</cp:coreProperties>
</file>