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136" w:rsidRPr="001F7E87" w:rsidRDefault="00F37136" w:rsidP="00DE379F">
      <w:pPr>
        <w:pStyle w:val="NormalnyWeb"/>
        <w:shd w:val="clear" w:color="auto" w:fill="FFFFFF"/>
        <w:jc w:val="center"/>
        <w:rPr>
          <w:rFonts w:ascii="Tahoma" w:hAnsi="Tahoma" w:cs="Tahoma"/>
          <w:b/>
          <w:sz w:val="20"/>
          <w:szCs w:val="22"/>
        </w:rPr>
      </w:pPr>
      <w:r w:rsidRPr="001F7E87">
        <w:rPr>
          <w:rFonts w:ascii="Tahoma" w:hAnsi="Tahoma" w:cs="Tahoma"/>
          <w:noProof/>
          <w:sz w:val="20"/>
          <w:szCs w:val="22"/>
        </w:rPr>
        <w:drawing>
          <wp:anchor distT="0" distB="0" distL="114300" distR="114300" simplePos="0" relativeHeight="251658240" behindDoc="1" locked="0" layoutInCell="1" allowOverlap="1" wp14:anchorId="22D3FF13" wp14:editId="39ED3047">
            <wp:simplePos x="0" y="0"/>
            <wp:positionH relativeFrom="column">
              <wp:posOffset>5350510</wp:posOffset>
            </wp:positionH>
            <wp:positionV relativeFrom="paragraph">
              <wp:posOffset>-583565</wp:posOffset>
            </wp:positionV>
            <wp:extent cx="861695" cy="544830"/>
            <wp:effectExtent l="0" t="0" r="0" b="7620"/>
            <wp:wrapThrough wrapText="bothSides">
              <wp:wrapPolygon edited="0">
                <wp:start x="8118" y="0"/>
                <wp:lineTo x="5730" y="3776"/>
                <wp:lineTo x="5730" y="12084"/>
                <wp:lineTo x="0" y="15105"/>
                <wp:lineTo x="0" y="20392"/>
                <wp:lineTo x="478" y="21147"/>
                <wp:lineTo x="21011" y="21147"/>
                <wp:lineTo x="21011" y="14350"/>
                <wp:lineTo x="15281" y="11329"/>
                <wp:lineTo x="15758" y="3021"/>
                <wp:lineTo x="13848" y="0"/>
                <wp:lineTo x="8118" y="0"/>
              </wp:wrapPolygon>
            </wp:wrapThrough>
            <wp:docPr id="1" name="Obraz 1" descr="C:\Users\minowakowski\Desktop\ZDJĘCIA-WIDEO\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nowakowski\Desktop\ZDJĘCIA-WIDEO\image00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695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5EA0" w:rsidRDefault="00F55EA0" w:rsidP="00DE379F">
      <w:pPr>
        <w:spacing w:line="240" w:lineRule="auto"/>
        <w:jc w:val="center"/>
        <w:rPr>
          <w:rFonts w:ascii="Tahoma" w:hAnsi="Tahoma" w:cs="Tahoma"/>
          <w:b/>
          <w:sz w:val="20"/>
        </w:rPr>
      </w:pPr>
      <w:r w:rsidRPr="001F7E87">
        <w:rPr>
          <w:rFonts w:ascii="Tahoma" w:hAnsi="Tahoma" w:cs="Tahoma"/>
          <w:b/>
          <w:sz w:val="20"/>
        </w:rPr>
        <w:t>Podsumowanie Zimowego Utrzymania Dróg Krajowych</w:t>
      </w:r>
      <w:r w:rsidR="00DE379F">
        <w:rPr>
          <w:rFonts w:ascii="Tahoma" w:hAnsi="Tahoma" w:cs="Tahoma"/>
          <w:b/>
          <w:sz w:val="20"/>
        </w:rPr>
        <w:t xml:space="preserve"> </w:t>
      </w:r>
      <w:r w:rsidRPr="001F7E87">
        <w:rPr>
          <w:rFonts w:ascii="Tahoma" w:hAnsi="Tahoma" w:cs="Tahoma"/>
          <w:b/>
          <w:sz w:val="20"/>
        </w:rPr>
        <w:t>w sezonie 2011-2012</w:t>
      </w:r>
    </w:p>
    <w:p w:rsidR="001F7E87" w:rsidRPr="001F7E87" w:rsidRDefault="001F7E87" w:rsidP="00DE379F">
      <w:pPr>
        <w:spacing w:line="240" w:lineRule="auto"/>
        <w:jc w:val="center"/>
        <w:rPr>
          <w:rFonts w:ascii="Tahoma" w:hAnsi="Tahoma" w:cs="Tahoma"/>
          <w:b/>
          <w:sz w:val="20"/>
        </w:rPr>
      </w:pPr>
    </w:p>
    <w:p w:rsidR="00AE7333" w:rsidRPr="001F7E87" w:rsidRDefault="00AE7333" w:rsidP="00DE379F">
      <w:pPr>
        <w:pStyle w:val="NormalnyWeb"/>
        <w:shd w:val="clear" w:color="auto" w:fill="FFFFFF"/>
        <w:jc w:val="center"/>
        <w:rPr>
          <w:rFonts w:ascii="Tahoma" w:hAnsi="Tahoma" w:cs="Tahoma"/>
          <w:b/>
          <w:color w:val="E36C0A" w:themeColor="accent6" w:themeShade="BF"/>
          <w:sz w:val="20"/>
          <w:szCs w:val="22"/>
        </w:rPr>
      </w:pPr>
      <w:r w:rsidRPr="001F7E87">
        <w:rPr>
          <w:rFonts w:ascii="Tahoma" w:hAnsi="Tahoma" w:cs="Tahoma"/>
          <w:b/>
          <w:color w:val="E36C0A" w:themeColor="accent6" w:themeShade="BF"/>
          <w:sz w:val="20"/>
          <w:szCs w:val="22"/>
        </w:rPr>
        <w:t>Naszym głównym celem w czasie tegorocznej zimy było zapewnienie przejezdności i bezpieczeństwa na drogach krajow</w:t>
      </w:r>
      <w:r w:rsidR="00470796" w:rsidRPr="001F7E87">
        <w:rPr>
          <w:rFonts w:ascii="Tahoma" w:hAnsi="Tahoma" w:cs="Tahoma"/>
          <w:b/>
          <w:color w:val="E36C0A" w:themeColor="accent6" w:themeShade="BF"/>
          <w:sz w:val="20"/>
          <w:szCs w:val="22"/>
        </w:rPr>
        <w:t>ych Dolnego Śląska</w:t>
      </w:r>
    </w:p>
    <w:p w:rsidR="00470796" w:rsidRPr="001F7E87" w:rsidRDefault="00470796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</w:p>
    <w:p w:rsidR="00F55EA0" w:rsidRPr="001F7E87" w:rsidRDefault="008D63D1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proofErr w:type="spellStart"/>
      <w:r>
        <w:rPr>
          <w:rFonts w:ascii="Tahoma" w:hAnsi="Tahoma" w:cs="Tahoma"/>
          <w:sz w:val="20"/>
          <w:szCs w:val="22"/>
        </w:rPr>
        <w:t>GDDKiA</w:t>
      </w:r>
      <w:proofErr w:type="spellEnd"/>
      <w:r>
        <w:rPr>
          <w:rFonts w:ascii="Tahoma" w:hAnsi="Tahoma" w:cs="Tahoma"/>
          <w:sz w:val="20"/>
          <w:szCs w:val="22"/>
        </w:rPr>
        <w:t xml:space="preserve"> utrzymuje</w:t>
      </w:r>
      <w:r w:rsidR="00AE7333" w:rsidRPr="001F7E87">
        <w:rPr>
          <w:rFonts w:ascii="Tahoma" w:hAnsi="Tahoma" w:cs="Tahoma"/>
          <w:sz w:val="20"/>
          <w:szCs w:val="22"/>
        </w:rPr>
        <w:t xml:space="preserve"> blisko </w:t>
      </w:r>
      <w:r w:rsidR="00AE7333" w:rsidRPr="001F7E87">
        <w:rPr>
          <w:rFonts w:ascii="Tahoma" w:hAnsi="Tahoma" w:cs="Tahoma"/>
          <w:b/>
          <w:sz w:val="20"/>
          <w:szCs w:val="22"/>
        </w:rPr>
        <w:t>17</w:t>
      </w:r>
      <w:r w:rsidR="00F55EA0" w:rsidRPr="001F7E87">
        <w:rPr>
          <w:rFonts w:ascii="Tahoma" w:hAnsi="Tahoma" w:cs="Tahoma"/>
          <w:b/>
          <w:sz w:val="20"/>
          <w:szCs w:val="22"/>
        </w:rPr>
        <w:t>00 km</w:t>
      </w:r>
      <w:r w:rsidR="00F55EA0" w:rsidRPr="001F7E87">
        <w:rPr>
          <w:rFonts w:ascii="Tahoma" w:hAnsi="Tahoma" w:cs="Tahoma"/>
          <w:sz w:val="20"/>
          <w:szCs w:val="22"/>
        </w:rPr>
        <w:t xml:space="preserve"> dróg krajowych na Dolnym Śląsku, w tym blisko </w:t>
      </w:r>
      <w:r w:rsidR="00F55EA0" w:rsidRPr="001F7E87">
        <w:rPr>
          <w:rFonts w:ascii="Tahoma" w:hAnsi="Tahoma" w:cs="Tahoma"/>
          <w:b/>
          <w:sz w:val="20"/>
          <w:szCs w:val="22"/>
        </w:rPr>
        <w:t>200 km</w:t>
      </w:r>
      <w:r w:rsidR="00F55EA0" w:rsidRPr="001F7E87">
        <w:rPr>
          <w:rFonts w:ascii="Tahoma" w:hAnsi="Tahoma" w:cs="Tahoma"/>
          <w:sz w:val="20"/>
          <w:szCs w:val="22"/>
        </w:rPr>
        <w:t xml:space="preserve"> odcinek autostrady A4 (od granicy z Niemcami do </w:t>
      </w:r>
      <w:proofErr w:type="spellStart"/>
      <w:r w:rsidR="00F55EA0" w:rsidRPr="001F7E87">
        <w:rPr>
          <w:rFonts w:ascii="Tahoma" w:hAnsi="Tahoma" w:cs="Tahoma"/>
          <w:sz w:val="20"/>
          <w:szCs w:val="22"/>
        </w:rPr>
        <w:t>Przylesia</w:t>
      </w:r>
      <w:proofErr w:type="spellEnd"/>
      <w:r w:rsidR="00F55EA0" w:rsidRPr="001F7E87">
        <w:rPr>
          <w:rFonts w:ascii="Tahoma" w:hAnsi="Tahoma" w:cs="Tahoma"/>
          <w:sz w:val="20"/>
          <w:szCs w:val="22"/>
        </w:rPr>
        <w:t>, czyli do granicy z woj. opolskim)</w:t>
      </w:r>
      <w:r w:rsidR="00AE7333" w:rsidRPr="001F7E87">
        <w:rPr>
          <w:rFonts w:ascii="Tahoma" w:hAnsi="Tahoma" w:cs="Tahoma"/>
          <w:sz w:val="20"/>
          <w:szCs w:val="22"/>
        </w:rPr>
        <w:t xml:space="preserve"> oraz 35 km AOW A8</w:t>
      </w:r>
      <w:r w:rsidR="00F55EA0" w:rsidRPr="001F7E87">
        <w:rPr>
          <w:rFonts w:ascii="Tahoma" w:hAnsi="Tahoma" w:cs="Tahoma"/>
          <w:sz w:val="20"/>
          <w:szCs w:val="22"/>
        </w:rPr>
        <w:t>.</w:t>
      </w:r>
    </w:p>
    <w:p w:rsidR="00F55EA0" w:rsidRPr="001F7E87" w:rsidRDefault="00AE7333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r w:rsidRPr="001F7E87">
        <w:rPr>
          <w:rFonts w:ascii="Tahoma" w:hAnsi="Tahoma" w:cs="Tahoma"/>
          <w:sz w:val="20"/>
          <w:szCs w:val="22"/>
        </w:rPr>
        <w:t xml:space="preserve">Koszt tegorocznej Akcji Zimowej (2011/2012) wyniósł ok. </w:t>
      </w:r>
      <w:r w:rsidR="00F37136" w:rsidRPr="001F7E87">
        <w:rPr>
          <w:rFonts w:ascii="Tahoma" w:hAnsi="Tahoma" w:cs="Tahoma"/>
          <w:b/>
          <w:sz w:val="20"/>
          <w:szCs w:val="22"/>
        </w:rPr>
        <w:t>25</w:t>
      </w:r>
      <w:r w:rsidRPr="001F7E87">
        <w:rPr>
          <w:rFonts w:ascii="Tahoma" w:hAnsi="Tahoma" w:cs="Tahoma"/>
          <w:b/>
          <w:sz w:val="20"/>
          <w:szCs w:val="22"/>
        </w:rPr>
        <w:t xml:space="preserve"> mln zł</w:t>
      </w:r>
      <w:r w:rsidRPr="001F7E87">
        <w:rPr>
          <w:rFonts w:ascii="Tahoma" w:hAnsi="Tahoma" w:cs="Tahoma"/>
          <w:sz w:val="20"/>
          <w:szCs w:val="22"/>
        </w:rPr>
        <w:t xml:space="preserve">, czyli o niemal o połowę mniej niż w </w:t>
      </w:r>
      <w:r w:rsidR="00470796" w:rsidRPr="001F7E87">
        <w:rPr>
          <w:rFonts w:ascii="Tahoma" w:hAnsi="Tahoma" w:cs="Tahoma"/>
          <w:sz w:val="20"/>
          <w:szCs w:val="22"/>
        </w:rPr>
        <w:t xml:space="preserve">ubiegłym </w:t>
      </w:r>
      <w:r w:rsidRPr="001F7E87">
        <w:rPr>
          <w:rFonts w:ascii="Tahoma" w:hAnsi="Tahoma" w:cs="Tahoma"/>
          <w:sz w:val="20"/>
          <w:szCs w:val="22"/>
        </w:rPr>
        <w:t>roku</w:t>
      </w:r>
      <w:r w:rsidR="00EB4007" w:rsidRPr="001F7E87">
        <w:rPr>
          <w:rFonts w:ascii="Tahoma" w:hAnsi="Tahoma" w:cs="Tahoma"/>
          <w:sz w:val="20"/>
          <w:szCs w:val="22"/>
        </w:rPr>
        <w:t xml:space="preserve"> (2010/2011 r.: 40 mln zł)</w:t>
      </w:r>
      <w:r w:rsidRPr="001F7E87">
        <w:rPr>
          <w:rFonts w:ascii="Tahoma" w:hAnsi="Tahoma" w:cs="Tahoma"/>
          <w:sz w:val="20"/>
          <w:szCs w:val="22"/>
        </w:rPr>
        <w:t xml:space="preserve">. </w:t>
      </w:r>
    </w:p>
    <w:p w:rsidR="00F37136" w:rsidRPr="001F7E87" w:rsidRDefault="00F55EA0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r w:rsidRPr="001F7E87">
        <w:rPr>
          <w:rFonts w:ascii="Tahoma" w:hAnsi="Tahoma" w:cs="Tahoma"/>
          <w:sz w:val="20"/>
          <w:szCs w:val="22"/>
        </w:rPr>
        <w:t xml:space="preserve">Do walki ze </w:t>
      </w:r>
      <w:r w:rsidR="00F37136" w:rsidRPr="001F7E87">
        <w:rPr>
          <w:rFonts w:ascii="Tahoma" w:hAnsi="Tahoma" w:cs="Tahoma"/>
          <w:sz w:val="20"/>
          <w:szCs w:val="22"/>
        </w:rPr>
        <w:t xml:space="preserve">śliskością nawierzchni wykorzystaliśmy ok. </w:t>
      </w:r>
      <w:r w:rsidR="00F37136" w:rsidRPr="001F7E87">
        <w:rPr>
          <w:rFonts w:ascii="Tahoma" w:hAnsi="Tahoma" w:cs="Tahoma"/>
          <w:b/>
          <w:sz w:val="20"/>
          <w:szCs w:val="22"/>
        </w:rPr>
        <w:t>21</w:t>
      </w:r>
      <w:r w:rsidR="003B18C7">
        <w:rPr>
          <w:rFonts w:ascii="Tahoma" w:hAnsi="Tahoma" w:cs="Tahoma"/>
          <w:b/>
          <w:sz w:val="20"/>
          <w:szCs w:val="22"/>
        </w:rPr>
        <w:t>,</w:t>
      </w:r>
      <w:r w:rsidR="00F37136" w:rsidRPr="001F7E87">
        <w:rPr>
          <w:rFonts w:ascii="Tahoma" w:hAnsi="Tahoma" w:cs="Tahoma"/>
          <w:b/>
          <w:sz w:val="20"/>
          <w:szCs w:val="22"/>
        </w:rPr>
        <w:t>5 tys. ton soli.</w:t>
      </w:r>
      <w:r w:rsidR="00F37136" w:rsidRPr="001F7E87">
        <w:rPr>
          <w:rFonts w:ascii="Tahoma" w:hAnsi="Tahoma" w:cs="Tahoma"/>
          <w:sz w:val="20"/>
          <w:szCs w:val="22"/>
        </w:rPr>
        <w:t xml:space="preserve"> </w:t>
      </w:r>
      <w:r w:rsidR="00EB4007" w:rsidRPr="001F7E87">
        <w:rPr>
          <w:rFonts w:ascii="Tahoma" w:hAnsi="Tahoma" w:cs="Tahoma"/>
          <w:sz w:val="20"/>
          <w:szCs w:val="22"/>
        </w:rPr>
        <w:t>(w poprzednim sezonie ok. 30 tys. ton).</w:t>
      </w:r>
    </w:p>
    <w:p w:rsidR="00EB4007" w:rsidRPr="001F7E87" w:rsidRDefault="00EB4007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</w:p>
    <w:p w:rsidR="00592B47" w:rsidRDefault="008D63D1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r w:rsidRPr="001F7E87">
        <w:rPr>
          <w:rFonts w:ascii="Tahoma" w:hAnsi="Tahoma" w:cs="Tahoma"/>
          <w:sz w:val="20"/>
          <w:szCs w:val="22"/>
        </w:rPr>
        <w:t>Do odśnieżania dróg krajowych wykorzystaliśmy ok. 280</w:t>
      </w:r>
      <w:r>
        <w:rPr>
          <w:rFonts w:ascii="Tahoma" w:hAnsi="Tahoma" w:cs="Tahoma"/>
          <w:sz w:val="20"/>
          <w:szCs w:val="22"/>
        </w:rPr>
        <w:t xml:space="preserve"> jednostek </w:t>
      </w:r>
      <w:r w:rsidRPr="001F7E87">
        <w:rPr>
          <w:rFonts w:ascii="Tahoma" w:hAnsi="Tahoma" w:cs="Tahoma"/>
          <w:sz w:val="20"/>
          <w:szCs w:val="22"/>
        </w:rPr>
        <w:t xml:space="preserve"> ciężkiego sprzętu, tj. pługów, solarek, spycharek, równiarek. </w:t>
      </w:r>
      <w:r w:rsidR="00F37136" w:rsidRPr="001F7E87">
        <w:rPr>
          <w:rFonts w:ascii="Tahoma" w:hAnsi="Tahoma" w:cs="Tahoma"/>
          <w:sz w:val="20"/>
          <w:szCs w:val="22"/>
        </w:rPr>
        <w:t xml:space="preserve">System Informacji Autostradowej na A4 i AOW bezpiecznie prowadził kierowców przez autostrady Dolnego Śląska. </w:t>
      </w:r>
      <w:r w:rsidR="00F55EA0" w:rsidRPr="001F7E87">
        <w:rPr>
          <w:rFonts w:ascii="Tahoma" w:hAnsi="Tahoma" w:cs="Tahoma"/>
          <w:sz w:val="20"/>
          <w:szCs w:val="22"/>
        </w:rPr>
        <w:t>Nad akcją zim</w:t>
      </w:r>
      <w:r>
        <w:rPr>
          <w:rFonts w:ascii="Tahoma" w:hAnsi="Tahoma" w:cs="Tahoma"/>
          <w:sz w:val="20"/>
          <w:szCs w:val="22"/>
        </w:rPr>
        <w:t>ową</w:t>
      </w:r>
      <w:r w:rsidR="00F55EA0" w:rsidRPr="001F7E87">
        <w:rPr>
          <w:rFonts w:ascii="Tahoma" w:hAnsi="Tahoma" w:cs="Tahoma"/>
          <w:sz w:val="20"/>
          <w:szCs w:val="22"/>
        </w:rPr>
        <w:t xml:space="preserve"> czuwało 40 kamer rozmieszczonych na drogach</w:t>
      </w:r>
      <w:r>
        <w:rPr>
          <w:rFonts w:ascii="Tahoma" w:hAnsi="Tahoma" w:cs="Tahoma"/>
          <w:sz w:val="20"/>
          <w:szCs w:val="22"/>
        </w:rPr>
        <w:t>,</w:t>
      </w:r>
      <w:r w:rsidR="00F55EA0" w:rsidRPr="001F7E87">
        <w:rPr>
          <w:rFonts w:ascii="Tahoma" w:hAnsi="Tahoma" w:cs="Tahoma"/>
          <w:sz w:val="20"/>
          <w:szCs w:val="22"/>
        </w:rPr>
        <w:t xml:space="preserve"> a także prawie </w:t>
      </w:r>
      <w:r>
        <w:rPr>
          <w:rFonts w:ascii="Tahoma" w:hAnsi="Tahoma" w:cs="Tahoma"/>
          <w:sz w:val="20"/>
          <w:szCs w:val="22"/>
        </w:rPr>
        <w:t>30 stacji pogodowych mierzących</w:t>
      </w:r>
      <w:r w:rsidR="00F55EA0" w:rsidRPr="001F7E87">
        <w:rPr>
          <w:rFonts w:ascii="Tahoma" w:hAnsi="Tahoma" w:cs="Tahoma"/>
          <w:sz w:val="20"/>
          <w:szCs w:val="22"/>
        </w:rPr>
        <w:t xml:space="preserve"> temperaturę powietrza i nawierzchni.</w:t>
      </w:r>
      <w:r w:rsidR="00F37136" w:rsidRPr="001F7E87">
        <w:rPr>
          <w:rFonts w:ascii="Tahoma" w:hAnsi="Tahoma" w:cs="Tahoma"/>
          <w:sz w:val="20"/>
          <w:szCs w:val="22"/>
        </w:rPr>
        <w:t xml:space="preserve"> </w:t>
      </w:r>
    </w:p>
    <w:p w:rsidR="00592B47" w:rsidRDefault="00592B47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Z uwagi na fakt, że nadal mogą występować (szczególnie na obszarze podgórskim) opady śniegu i przymrozki sprzęt likwidują</w:t>
      </w:r>
      <w:bookmarkStart w:id="0" w:name="_GoBack"/>
      <w:bookmarkEnd w:id="0"/>
      <w:r>
        <w:rPr>
          <w:rFonts w:ascii="Tahoma" w:hAnsi="Tahoma" w:cs="Tahoma"/>
          <w:sz w:val="20"/>
          <w:szCs w:val="22"/>
        </w:rPr>
        <w:t xml:space="preserve">cy śliskość oraz odśnieżający pozostaje w gotowości. </w:t>
      </w:r>
    </w:p>
    <w:p w:rsidR="00592B47" w:rsidRDefault="00592B47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</w:p>
    <w:p w:rsidR="00F37136" w:rsidRDefault="00F55EA0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r w:rsidRPr="001F7E87">
        <w:rPr>
          <w:rFonts w:ascii="Tahoma" w:hAnsi="Tahoma" w:cs="Tahoma"/>
          <w:sz w:val="20"/>
          <w:szCs w:val="22"/>
        </w:rPr>
        <w:t xml:space="preserve">Punkt Informacji Drogowej, który w czasie zimy przez całą dobę udzielał informacji kierowcom nie kończy  swojej pracy. </w:t>
      </w:r>
      <w:r w:rsidR="009C6FC3">
        <w:rPr>
          <w:rFonts w:ascii="Tahoma" w:hAnsi="Tahoma" w:cs="Tahoma"/>
          <w:sz w:val="20"/>
          <w:szCs w:val="22"/>
        </w:rPr>
        <w:t>Zadania PID-u przejmuje Centrum Zarządzania Ruchem, które p</w:t>
      </w:r>
      <w:r w:rsidRPr="001F7E87">
        <w:rPr>
          <w:rFonts w:ascii="Tahoma" w:hAnsi="Tahoma" w:cs="Tahoma"/>
          <w:sz w:val="20"/>
          <w:szCs w:val="22"/>
        </w:rPr>
        <w:t>rzez cały rok, niezależnie od warunków atmosferycznych na drogach u</w:t>
      </w:r>
      <w:r w:rsidR="001F7E87">
        <w:rPr>
          <w:rFonts w:ascii="Tahoma" w:hAnsi="Tahoma" w:cs="Tahoma"/>
          <w:sz w:val="20"/>
          <w:szCs w:val="22"/>
        </w:rPr>
        <w:t>dziela</w:t>
      </w:r>
      <w:r w:rsidR="00F37136" w:rsidRPr="001F7E87">
        <w:rPr>
          <w:rFonts w:ascii="Tahoma" w:hAnsi="Tahoma" w:cs="Tahoma"/>
          <w:sz w:val="20"/>
          <w:szCs w:val="22"/>
        </w:rPr>
        <w:t>  informacji o objazdach i</w:t>
      </w:r>
      <w:r w:rsidRPr="001F7E87">
        <w:rPr>
          <w:rFonts w:ascii="Tahoma" w:hAnsi="Tahoma" w:cs="Tahoma"/>
          <w:sz w:val="20"/>
          <w:szCs w:val="22"/>
        </w:rPr>
        <w:t xml:space="preserve"> </w:t>
      </w:r>
      <w:r w:rsidR="00592B47">
        <w:rPr>
          <w:rFonts w:ascii="Tahoma" w:hAnsi="Tahoma" w:cs="Tahoma"/>
          <w:sz w:val="20"/>
          <w:szCs w:val="22"/>
        </w:rPr>
        <w:t>utrudnieniach.</w:t>
      </w:r>
    </w:p>
    <w:p w:rsidR="00F55EA0" w:rsidRPr="001F7E87" w:rsidRDefault="00C67442" w:rsidP="00F55EA0">
      <w:pPr>
        <w:pStyle w:val="NormalnyWeb"/>
        <w:shd w:val="clear" w:color="auto" w:fill="FFFFFF"/>
        <w:spacing w:line="300" w:lineRule="atLeast"/>
        <w:jc w:val="both"/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Informacje z CZR</w:t>
      </w:r>
      <w:r w:rsidR="00F55EA0" w:rsidRPr="001F7E87">
        <w:rPr>
          <w:rFonts w:ascii="Tahoma" w:hAnsi="Tahoma" w:cs="Tahoma"/>
          <w:sz w:val="20"/>
          <w:szCs w:val="22"/>
        </w:rPr>
        <w:t xml:space="preserve"> pod całodobowym nr </w:t>
      </w:r>
      <w:proofErr w:type="spellStart"/>
      <w:r w:rsidR="00F55EA0" w:rsidRPr="001F7E87">
        <w:rPr>
          <w:rFonts w:ascii="Tahoma" w:hAnsi="Tahoma" w:cs="Tahoma"/>
          <w:sz w:val="20"/>
          <w:szCs w:val="22"/>
        </w:rPr>
        <w:t>tel</w:t>
      </w:r>
      <w:proofErr w:type="spellEnd"/>
      <w:r w:rsidR="00F55EA0" w:rsidRPr="001F7E87">
        <w:rPr>
          <w:rFonts w:ascii="Tahoma" w:hAnsi="Tahoma" w:cs="Tahoma"/>
          <w:sz w:val="20"/>
          <w:szCs w:val="22"/>
        </w:rPr>
        <w:t xml:space="preserve">: </w:t>
      </w:r>
      <w:r w:rsidR="00844A5F">
        <w:rPr>
          <w:rFonts w:ascii="Tahoma" w:hAnsi="Tahoma" w:cs="Tahoma"/>
          <w:sz w:val="20"/>
        </w:rPr>
        <w:t>071 715 67 10</w:t>
      </w:r>
      <w:r w:rsidR="00F55EA0" w:rsidRPr="001F7E87">
        <w:rPr>
          <w:rFonts w:ascii="Tahoma" w:hAnsi="Tahoma" w:cs="Tahoma"/>
          <w:sz w:val="20"/>
          <w:szCs w:val="22"/>
        </w:rPr>
        <w:t>. </w:t>
      </w:r>
    </w:p>
    <w:p w:rsidR="002030A8" w:rsidRPr="001F7E87" w:rsidRDefault="002030A8">
      <w:pPr>
        <w:rPr>
          <w:rFonts w:ascii="Tahoma" w:hAnsi="Tahoma" w:cs="Tahoma"/>
          <w:sz w:val="20"/>
        </w:rPr>
      </w:pPr>
    </w:p>
    <w:sectPr w:rsidR="002030A8" w:rsidRPr="001F7E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A49"/>
    <w:rsid w:val="001F7E87"/>
    <w:rsid w:val="002030A8"/>
    <w:rsid w:val="00286A1A"/>
    <w:rsid w:val="003B18C7"/>
    <w:rsid w:val="003F72D6"/>
    <w:rsid w:val="00470796"/>
    <w:rsid w:val="00592B47"/>
    <w:rsid w:val="00694F13"/>
    <w:rsid w:val="00844A5F"/>
    <w:rsid w:val="008D63D1"/>
    <w:rsid w:val="009C6FC3"/>
    <w:rsid w:val="00AE7333"/>
    <w:rsid w:val="00BB5A49"/>
    <w:rsid w:val="00C67442"/>
    <w:rsid w:val="00DE379F"/>
    <w:rsid w:val="00EB4007"/>
    <w:rsid w:val="00EE78A4"/>
    <w:rsid w:val="00F37136"/>
    <w:rsid w:val="00F55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55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1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55E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1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1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30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86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9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06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5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563862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838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Nowakowski Michał</dc:creator>
  <cp:keywords/>
  <dc:description/>
  <cp:lastModifiedBy>Nowakowski Michał</cp:lastModifiedBy>
  <cp:revision>15</cp:revision>
  <dcterms:created xsi:type="dcterms:W3CDTF">2012-03-28T06:52:00Z</dcterms:created>
  <dcterms:modified xsi:type="dcterms:W3CDTF">2012-04-02T10:12:00Z</dcterms:modified>
</cp:coreProperties>
</file>