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3788" w:rsidRPr="0030180B" w:rsidRDefault="002C3788" w:rsidP="002C3788">
      <w:pPr>
        <w:spacing w:before="120" w:line="240" w:lineRule="exact"/>
        <w:jc w:val="center"/>
        <w:rPr>
          <w:rFonts w:ascii="Verdana" w:hAnsi="Verdana"/>
          <w:b/>
          <w:sz w:val="20"/>
          <w:szCs w:val="20"/>
        </w:rPr>
      </w:pPr>
      <w:bookmarkStart w:id="0" w:name="_GoBack"/>
      <w:bookmarkEnd w:id="0"/>
      <w:r w:rsidRPr="0030180B">
        <w:rPr>
          <w:rFonts w:ascii="Verdana" w:hAnsi="Verdana"/>
          <w:b/>
          <w:sz w:val="20"/>
          <w:szCs w:val="20"/>
        </w:rPr>
        <w:t>ISTOTNE POSTANOWIENIA UMOWY</w:t>
      </w:r>
      <w:r w:rsidRPr="0030180B">
        <w:rPr>
          <w:rFonts w:ascii="Verdana" w:hAnsi="Verdana"/>
          <w:b/>
          <w:sz w:val="20"/>
          <w:szCs w:val="20"/>
        </w:rPr>
        <w:tab/>
      </w:r>
    </w:p>
    <w:p w:rsidR="002C3788" w:rsidRPr="0030180B" w:rsidRDefault="002C3788" w:rsidP="002C3788">
      <w:pPr>
        <w:ind w:left="1440" w:hanging="1440"/>
        <w:rPr>
          <w:rFonts w:ascii="Verdana" w:hAnsi="Verdana" w:cs="Verdana"/>
          <w:b/>
          <w:bCs/>
          <w:sz w:val="20"/>
          <w:szCs w:val="18"/>
        </w:rPr>
      </w:pPr>
    </w:p>
    <w:p w:rsidR="002C3788" w:rsidRPr="0030180B" w:rsidRDefault="002C3788" w:rsidP="002C3788">
      <w:pPr>
        <w:spacing w:before="120" w:line="264" w:lineRule="auto"/>
        <w:rPr>
          <w:rFonts w:ascii="Verdana" w:hAnsi="Verdana"/>
          <w:sz w:val="20"/>
          <w:szCs w:val="20"/>
        </w:rPr>
      </w:pPr>
      <w:r w:rsidRPr="0030180B">
        <w:rPr>
          <w:rFonts w:ascii="Verdana" w:hAnsi="Verdana"/>
          <w:sz w:val="20"/>
          <w:szCs w:val="20"/>
        </w:rPr>
        <w:t>W dniu ……… 201</w:t>
      </w:r>
      <w:r>
        <w:rPr>
          <w:rFonts w:ascii="Verdana" w:hAnsi="Verdana"/>
          <w:sz w:val="20"/>
          <w:szCs w:val="20"/>
        </w:rPr>
        <w:t>8 roku w Opolu pomiędzy</w:t>
      </w:r>
      <w:r w:rsidRPr="0030180B">
        <w:rPr>
          <w:rFonts w:ascii="Verdana" w:hAnsi="Verdana"/>
          <w:sz w:val="20"/>
          <w:szCs w:val="20"/>
        </w:rPr>
        <w:t>:</w:t>
      </w:r>
    </w:p>
    <w:p w:rsidR="002C3788" w:rsidRPr="0030180B" w:rsidRDefault="002C3788" w:rsidP="002C3788">
      <w:pPr>
        <w:spacing w:before="120" w:line="264" w:lineRule="auto"/>
        <w:jc w:val="both"/>
        <w:rPr>
          <w:rFonts w:ascii="Verdana" w:hAnsi="Verdana"/>
          <w:b/>
          <w:sz w:val="20"/>
          <w:szCs w:val="20"/>
        </w:rPr>
      </w:pPr>
      <w:r w:rsidRPr="0030180B">
        <w:rPr>
          <w:rFonts w:ascii="Verdana" w:hAnsi="Verdana"/>
          <w:b/>
          <w:sz w:val="20"/>
          <w:szCs w:val="20"/>
        </w:rPr>
        <w:t xml:space="preserve">Skarbem Państwa – Generalnym Dyrektorem Dróg Krajowych i Autostrad działającym </w:t>
      </w:r>
      <w:r w:rsidRPr="0030180B">
        <w:rPr>
          <w:rFonts w:ascii="Verdana" w:hAnsi="Verdana"/>
          <w:sz w:val="20"/>
          <w:szCs w:val="20"/>
        </w:rPr>
        <w:t xml:space="preserve">przez Generalną Dyrekcję Dróg Krajowych i Autostrad Oddział w Opolu </w:t>
      </w:r>
      <w:r w:rsidRPr="0030180B">
        <w:rPr>
          <w:rFonts w:ascii="Verdana" w:hAnsi="Verdana"/>
          <w:sz w:val="20"/>
          <w:szCs w:val="20"/>
        </w:rPr>
        <w:br/>
        <w:t xml:space="preserve">ul. Niedziałkowskiego 6, 45-085 Opole </w:t>
      </w:r>
    </w:p>
    <w:p w:rsidR="002C3788" w:rsidRPr="0030180B" w:rsidRDefault="002C3788" w:rsidP="002C3788">
      <w:pPr>
        <w:spacing w:before="120" w:line="264" w:lineRule="auto"/>
        <w:rPr>
          <w:rFonts w:ascii="Verdana" w:hAnsi="Verdana"/>
          <w:sz w:val="20"/>
          <w:szCs w:val="20"/>
        </w:rPr>
      </w:pPr>
      <w:r w:rsidRPr="0030180B">
        <w:rPr>
          <w:rFonts w:ascii="Verdana" w:hAnsi="Verdana"/>
          <w:sz w:val="20"/>
          <w:szCs w:val="20"/>
        </w:rPr>
        <w:t xml:space="preserve">zwanym dalej </w:t>
      </w:r>
      <w:r w:rsidRPr="0030180B">
        <w:rPr>
          <w:rFonts w:ascii="Verdana" w:hAnsi="Verdana"/>
          <w:b/>
          <w:sz w:val="20"/>
          <w:szCs w:val="20"/>
        </w:rPr>
        <w:t xml:space="preserve">Zamawiającym </w:t>
      </w:r>
      <w:r w:rsidRPr="0030180B">
        <w:rPr>
          <w:rFonts w:ascii="Verdana" w:hAnsi="Verdana"/>
          <w:sz w:val="20"/>
          <w:szCs w:val="20"/>
        </w:rPr>
        <w:t xml:space="preserve"> reprezentowanym przez:</w:t>
      </w:r>
    </w:p>
    <w:p w:rsidR="002C3788" w:rsidRPr="0030180B" w:rsidRDefault="002C3788" w:rsidP="002C3788">
      <w:pPr>
        <w:spacing w:before="120" w:line="240" w:lineRule="exact"/>
        <w:rPr>
          <w:rFonts w:ascii="Verdana" w:hAnsi="Verdana"/>
          <w:sz w:val="20"/>
          <w:szCs w:val="20"/>
        </w:rPr>
      </w:pPr>
      <w:r w:rsidRPr="0030180B">
        <w:rPr>
          <w:rFonts w:ascii="Verdana" w:hAnsi="Verdana"/>
          <w:sz w:val="20"/>
          <w:szCs w:val="20"/>
        </w:rPr>
        <w:t>……………………………………………..</w:t>
      </w:r>
    </w:p>
    <w:p w:rsidR="002C3788" w:rsidRPr="0030180B" w:rsidRDefault="002C3788" w:rsidP="002C3788">
      <w:pPr>
        <w:spacing w:before="120" w:line="240" w:lineRule="exact"/>
        <w:rPr>
          <w:rFonts w:ascii="Verdana" w:hAnsi="Verdana"/>
          <w:sz w:val="20"/>
          <w:szCs w:val="20"/>
        </w:rPr>
      </w:pPr>
      <w:r w:rsidRPr="0030180B">
        <w:rPr>
          <w:rFonts w:ascii="Verdana" w:hAnsi="Verdana"/>
          <w:sz w:val="20"/>
          <w:szCs w:val="20"/>
        </w:rPr>
        <w:t>……………………………………………..</w:t>
      </w:r>
    </w:p>
    <w:p w:rsidR="002C3788" w:rsidRPr="0030180B" w:rsidRDefault="002C3788" w:rsidP="002C3788">
      <w:pPr>
        <w:spacing w:before="120" w:line="240" w:lineRule="exact"/>
        <w:jc w:val="center"/>
        <w:rPr>
          <w:rFonts w:ascii="Verdana" w:hAnsi="Verdana"/>
          <w:sz w:val="20"/>
          <w:szCs w:val="20"/>
        </w:rPr>
      </w:pPr>
      <w:r w:rsidRPr="0030180B">
        <w:rPr>
          <w:rFonts w:ascii="Verdana" w:hAnsi="Verdana"/>
          <w:sz w:val="20"/>
          <w:szCs w:val="20"/>
        </w:rPr>
        <w:t>a</w:t>
      </w:r>
    </w:p>
    <w:p w:rsidR="002C3788" w:rsidRPr="0030180B" w:rsidRDefault="002C3788" w:rsidP="002C3788">
      <w:pPr>
        <w:spacing w:before="120" w:line="240" w:lineRule="exact"/>
        <w:jc w:val="both"/>
        <w:rPr>
          <w:rFonts w:ascii="Verdana" w:hAnsi="Verdana"/>
          <w:sz w:val="20"/>
          <w:szCs w:val="20"/>
        </w:rPr>
      </w:pPr>
      <w:r w:rsidRPr="0030180B">
        <w:rPr>
          <w:rFonts w:ascii="Verdana" w:hAnsi="Verdana"/>
          <w:sz w:val="20"/>
          <w:szCs w:val="20"/>
        </w:rPr>
        <w:t>………………………………………………………………………………………………</w:t>
      </w:r>
    </w:p>
    <w:p w:rsidR="002C3788" w:rsidRPr="0030180B" w:rsidRDefault="002C3788" w:rsidP="002C3788">
      <w:pPr>
        <w:spacing w:before="120" w:line="240" w:lineRule="exact"/>
        <w:jc w:val="both"/>
        <w:rPr>
          <w:rFonts w:ascii="Verdana" w:hAnsi="Verdana"/>
          <w:sz w:val="20"/>
          <w:szCs w:val="20"/>
        </w:rPr>
      </w:pPr>
      <w:r w:rsidRPr="0030180B">
        <w:rPr>
          <w:rFonts w:ascii="Verdana" w:hAnsi="Verdana"/>
          <w:sz w:val="20"/>
          <w:szCs w:val="20"/>
        </w:rPr>
        <w:t>…………………………………………………………………………………………………</w:t>
      </w:r>
    </w:p>
    <w:p w:rsidR="002C3788" w:rsidRPr="0030180B" w:rsidRDefault="002C3788" w:rsidP="002C3788">
      <w:pPr>
        <w:spacing w:line="240" w:lineRule="exact"/>
        <w:rPr>
          <w:rFonts w:ascii="Verdana" w:hAnsi="Verdana"/>
          <w:sz w:val="20"/>
          <w:szCs w:val="20"/>
        </w:rPr>
      </w:pPr>
      <w:r w:rsidRPr="0030180B">
        <w:rPr>
          <w:rFonts w:ascii="Verdana" w:hAnsi="Verdana"/>
          <w:sz w:val="20"/>
          <w:szCs w:val="20"/>
        </w:rPr>
        <w:t xml:space="preserve">   (nazwa i dokładny adres)</w:t>
      </w:r>
    </w:p>
    <w:p w:rsidR="002C3788" w:rsidRPr="0030180B" w:rsidRDefault="002C3788" w:rsidP="002C3788">
      <w:pPr>
        <w:tabs>
          <w:tab w:val="left" w:pos="4395"/>
        </w:tabs>
        <w:spacing w:before="120" w:line="240" w:lineRule="exact"/>
        <w:ind w:left="284" w:right="-851" w:hanging="284"/>
        <w:rPr>
          <w:rFonts w:ascii="Verdana" w:hAnsi="Verdana"/>
          <w:sz w:val="20"/>
          <w:szCs w:val="20"/>
        </w:rPr>
      </w:pPr>
      <w:r>
        <w:rPr>
          <w:rFonts w:ascii="Verdana" w:hAnsi="Verdana"/>
          <w:sz w:val="20"/>
          <w:szCs w:val="20"/>
        </w:rPr>
        <w:t xml:space="preserve">KRS …………………………. </w:t>
      </w:r>
      <w:r w:rsidRPr="0030180B">
        <w:rPr>
          <w:rFonts w:ascii="Verdana" w:hAnsi="Verdana"/>
          <w:sz w:val="20"/>
          <w:szCs w:val="20"/>
        </w:rPr>
        <w:t xml:space="preserve"> REGON ………………………</w:t>
      </w:r>
    </w:p>
    <w:p w:rsidR="002C3788" w:rsidRPr="0030180B" w:rsidRDefault="002C3788" w:rsidP="002C3788">
      <w:pPr>
        <w:spacing w:before="120" w:line="240" w:lineRule="exact"/>
        <w:jc w:val="both"/>
        <w:rPr>
          <w:rFonts w:ascii="Verdana" w:hAnsi="Verdana"/>
          <w:sz w:val="20"/>
          <w:szCs w:val="20"/>
        </w:rPr>
      </w:pPr>
      <w:r w:rsidRPr="0030180B">
        <w:rPr>
          <w:rFonts w:ascii="Verdana" w:hAnsi="Verdana"/>
          <w:sz w:val="20"/>
          <w:szCs w:val="20"/>
        </w:rPr>
        <w:t>zwanym dalej WYKONAWCĄ, reprezentowanym przez:</w:t>
      </w:r>
      <w:r w:rsidRPr="0030180B">
        <w:rPr>
          <w:rFonts w:ascii="Verdana" w:hAnsi="Verdana"/>
          <w:sz w:val="20"/>
          <w:szCs w:val="20"/>
          <w:u w:val="single"/>
        </w:rPr>
        <w:t xml:space="preserve"> </w:t>
      </w:r>
    </w:p>
    <w:p w:rsidR="002C3788" w:rsidRPr="0030180B" w:rsidRDefault="002C3788" w:rsidP="002C3788">
      <w:pPr>
        <w:spacing w:before="120" w:line="240" w:lineRule="exact"/>
        <w:jc w:val="both"/>
        <w:rPr>
          <w:rFonts w:ascii="Verdana" w:hAnsi="Verdana"/>
          <w:sz w:val="20"/>
          <w:szCs w:val="20"/>
        </w:rPr>
      </w:pPr>
      <w:r w:rsidRPr="0030180B">
        <w:rPr>
          <w:rFonts w:ascii="Verdana" w:hAnsi="Verdana"/>
          <w:sz w:val="20"/>
          <w:szCs w:val="20"/>
        </w:rPr>
        <w:t>…………………………………………………</w:t>
      </w:r>
    </w:p>
    <w:p w:rsidR="002C3788" w:rsidRPr="0030180B" w:rsidRDefault="002C3788" w:rsidP="002C3788">
      <w:pPr>
        <w:spacing w:before="120" w:line="240" w:lineRule="exact"/>
        <w:jc w:val="both"/>
        <w:rPr>
          <w:rFonts w:ascii="Verdana" w:hAnsi="Verdana"/>
          <w:sz w:val="20"/>
          <w:szCs w:val="20"/>
        </w:rPr>
      </w:pPr>
      <w:r w:rsidRPr="0030180B">
        <w:rPr>
          <w:rFonts w:ascii="Verdana" w:hAnsi="Verdana"/>
          <w:sz w:val="20"/>
          <w:szCs w:val="20"/>
        </w:rPr>
        <w:t>…………………………………………………</w:t>
      </w:r>
    </w:p>
    <w:p w:rsidR="002C3788" w:rsidRPr="0030180B" w:rsidRDefault="002C3788" w:rsidP="002C3788">
      <w:pPr>
        <w:spacing w:before="120" w:line="240" w:lineRule="exact"/>
        <w:jc w:val="center"/>
        <w:rPr>
          <w:rFonts w:ascii="Verdana" w:hAnsi="Verdana"/>
          <w:i/>
          <w:sz w:val="20"/>
          <w:szCs w:val="20"/>
        </w:rPr>
      </w:pPr>
      <w:r w:rsidRPr="0030180B">
        <w:rPr>
          <w:rFonts w:ascii="Verdana" w:hAnsi="Verdana"/>
          <w:i/>
          <w:sz w:val="20"/>
          <w:szCs w:val="20"/>
        </w:rPr>
        <w:t>( lub )</w:t>
      </w:r>
    </w:p>
    <w:p w:rsidR="002C3788" w:rsidRPr="0030180B" w:rsidRDefault="002C3788" w:rsidP="002C3788">
      <w:pPr>
        <w:spacing w:before="120" w:line="240" w:lineRule="exact"/>
        <w:rPr>
          <w:rFonts w:ascii="Verdana" w:hAnsi="Verdana"/>
          <w:sz w:val="20"/>
          <w:szCs w:val="20"/>
        </w:rPr>
      </w:pPr>
      <w:r w:rsidRPr="0030180B">
        <w:rPr>
          <w:rFonts w:ascii="Verdana" w:hAnsi="Verdana"/>
          <w:sz w:val="20"/>
          <w:szCs w:val="20"/>
        </w:rPr>
        <w:t>Przedsiębiorcą ..........................................................................................................................</w:t>
      </w:r>
      <w:r w:rsidRPr="0030180B">
        <w:rPr>
          <w:rFonts w:ascii="Verdana" w:hAnsi="Verdana"/>
          <w:bCs/>
          <w:sz w:val="20"/>
          <w:szCs w:val="20"/>
        </w:rPr>
        <w:t>,</w:t>
      </w:r>
      <w:r w:rsidRPr="0030180B">
        <w:rPr>
          <w:rFonts w:ascii="Verdana" w:hAnsi="Verdana"/>
          <w:sz w:val="20"/>
          <w:szCs w:val="20"/>
        </w:rPr>
        <w:t xml:space="preserve"> </w:t>
      </w:r>
    </w:p>
    <w:p w:rsidR="002C3788" w:rsidRPr="0030180B" w:rsidRDefault="002C3788" w:rsidP="002C3788">
      <w:pPr>
        <w:spacing w:before="120" w:line="240" w:lineRule="exact"/>
        <w:rPr>
          <w:rFonts w:ascii="Verdana" w:hAnsi="Verdana"/>
          <w:sz w:val="20"/>
          <w:szCs w:val="20"/>
        </w:rPr>
      </w:pPr>
      <w:r w:rsidRPr="0030180B">
        <w:rPr>
          <w:rFonts w:ascii="Verdana" w:hAnsi="Verdana"/>
          <w:sz w:val="20"/>
          <w:szCs w:val="20"/>
        </w:rPr>
        <w:t>zam.................................................................................................................</w:t>
      </w:r>
    </w:p>
    <w:p w:rsidR="002C3788" w:rsidRPr="0030180B" w:rsidRDefault="002C3788" w:rsidP="002C3788">
      <w:pPr>
        <w:spacing w:before="120" w:line="240" w:lineRule="exact"/>
        <w:rPr>
          <w:rFonts w:ascii="Verdana" w:hAnsi="Verdana"/>
          <w:sz w:val="20"/>
          <w:szCs w:val="20"/>
        </w:rPr>
      </w:pPr>
      <w:r w:rsidRPr="0030180B">
        <w:rPr>
          <w:rFonts w:ascii="Verdana" w:hAnsi="Verdana"/>
          <w:sz w:val="20"/>
          <w:szCs w:val="20"/>
        </w:rPr>
        <w:t>prowadzącym działalność gospodarczą pod nazwą ............................................................................................................................ z siedzibą w ...........................................................................................................</w:t>
      </w:r>
    </w:p>
    <w:p w:rsidR="002C3788" w:rsidRPr="0030180B" w:rsidRDefault="002C3788" w:rsidP="002C3788">
      <w:pPr>
        <w:spacing w:before="120" w:line="240" w:lineRule="exact"/>
        <w:rPr>
          <w:rFonts w:ascii="Verdana" w:hAnsi="Verdana"/>
          <w:sz w:val="20"/>
          <w:szCs w:val="20"/>
        </w:rPr>
      </w:pPr>
      <w:r w:rsidRPr="0030180B">
        <w:rPr>
          <w:rFonts w:ascii="Verdana" w:hAnsi="Verdana"/>
          <w:sz w:val="20"/>
          <w:szCs w:val="20"/>
        </w:rPr>
        <w:t>wpisanym do Centralnej Ewidencji i Informacji o Działalności Gospodarczej</w:t>
      </w:r>
    </w:p>
    <w:p w:rsidR="002C3788" w:rsidRPr="0030180B" w:rsidRDefault="002C3788" w:rsidP="002C3788">
      <w:pPr>
        <w:spacing w:before="120" w:line="240" w:lineRule="exact"/>
        <w:rPr>
          <w:rFonts w:ascii="Verdana" w:hAnsi="Verdana"/>
          <w:sz w:val="20"/>
          <w:szCs w:val="20"/>
        </w:rPr>
      </w:pPr>
      <w:r w:rsidRPr="0030180B">
        <w:rPr>
          <w:rFonts w:ascii="Verdana" w:hAnsi="Verdana"/>
          <w:sz w:val="20"/>
          <w:szCs w:val="20"/>
        </w:rPr>
        <w:t xml:space="preserve">posiadającym NIP nr..............................................., PESEL nr ……………………….                                                         </w:t>
      </w:r>
    </w:p>
    <w:p w:rsidR="002C3788" w:rsidRPr="0030180B" w:rsidRDefault="002C3788" w:rsidP="002C3788">
      <w:pPr>
        <w:spacing w:before="120" w:line="240" w:lineRule="exact"/>
        <w:rPr>
          <w:rFonts w:ascii="Verdana" w:hAnsi="Verdana"/>
          <w:sz w:val="20"/>
          <w:szCs w:val="20"/>
        </w:rPr>
      </w:pPr>
      <w:r w:rsidRPr="0030180B">
        <w:rPr>
          <w:rFonts w:ascii="Verdana" w:hAnsi="Verdana"/>
          <w:sz w:val="20"/>
          <w:szCs w:val="20"/>
        </w:rPr>
        <w:t>zwanym dalej WYKONAWCĄ</w:t>
      </w:r>
    </w:p>
    <w:p w:rsidR="002C3788" w:rsidRPr="0030180B" w:rsidRDefault="002C3788" w:rsidP="002C3788">
      <w:pPr>
        <w:autoSpaceDE w:val="0"/>
        <w:autoSpaceDN w:val="0"/>
        <w:adjustRightInd w:val="0"/>
        <w:spacing w:before="120" w:line="264" w:lineRule="auto"/>
        <w:jc w:val="both"/>
        <w:rPr>
          <w:rFonts w:ascii="Verdana" w:hAnsi="Verdana"/>
          <w:sz w:val="20"/>
          <w:szCs w:val="20"/>
        </w:rPr>
      </w:pPr>
      <w:r w:rsidRPr="0030180B">
        <w:rPr>
          <w:rFonts w:ascii="Verdana" w:hAnsi="Verdana"/>
          <w:sz w:val="20"/>
          <w:szCs w:val="20"/>
        </w:rPr>
        <w:t>po przeprowadzeniu postępowania o udzielenie zamówienia publicznego w trybie przetargu nieograniczonego – zgodnie z ustawą Prawo zamówień publicznych</w:t>
      </w:r>
      <w:r w:rsidR="00CB7032">
        <w:rPr>
          <w:rFonts w:ascii="Verdana" w:hAnsi="Verdana"/>
          <w:sz w:val="20"/>
          <w:szCs w:val="20"/>
        </w:rPr>
        <w:t xml:space="preserve"> </w:t>
      </w:r>
      <w:r w:rsidR="00CB7032">
        <w:rPr>
          <w:rFonts w:ascii="Verdana" w:hAnsi="Verdana"/>
          <w:sz w:val="20"/>
          <w:szCs w:val="20"/>
        </w:rPr>
        <w:br/>
        <w:t>(tekst jednolity Dz</w:t>
      </w:r>
      <w:r w:rsidR="00CB7032" w:rsidRPr="00E775A1">
        <w:rPr>
          <w:rFonts w:ascii="Verdana" w:hAnsi="Verdana"/>
          <w:sz w:val="20"/>
          <w:szCs w:val="20"/>
        </w:rPr>
        <w:t xml:space="preserve">. U. z 2018 r.  poz. 1986 </w:t>
      </w:r>
      <w:r w:rsidRPr="00E775A1">
        <w:rPr>
          <w:rFonts w:ascii="Verdana" w:hAnsi="Verdana"/>
          <w:sz w:val="20"/>
          <w:szCs w:val="20"/>
        </w:rPr>
        <w:t xml:space="preserve">)  zawarta </w:t>
      </w:r>
      <w:r w:rsidRPr="0030180B">
        <w:rPr>
          <w:rFonts w:ascii="Verdana" w:hAnsi="Verdana"/>
          <w:sz w:val="20"/>
          <w:szCs w:val="20"/>
        </w:rPr>
        <w:t>została umowa                            o następującej treści:</w:t>
      </w:r>
    </w:p>
    <w:p w:rsidR="002C3788" w:rsidRDefault="002C3788" w:rsidP="002C3788">
      <w:pPr>
        <w:spacing w:before="120" w:line="240" w:lineRule="exact"/>
        <w:jc w:val="center"/>
        <w:rPr>
          <w:rFonts w:ascii="Verdana" w:hAnsi="Verdana"/>
          <w:b/>
          <w:sz w:val="20"/>
          <w:szCs w:val="20"/>
        </w:rPr>
      </w:pPr>
    </w:p>
    <w:p w:rsidR="002C3788" w:rsidRPr="0030180B" w:rsidRDefault="002C3788" w:rsidP="002C3788">
      <w:pPr>
        <w:spacing w:before="120" w:line="240" w:lineRule="exact"/>
        <w:jc w:val="center"/>
        <w:rPr>
          <w:rFonts w:ascii="Verdana" w:hAnsi="Verdana"/>
          <w:b/>
          <w:sz w:val="20"/>
          <w:szCs w:val="20"/>
        </w:rPr>
      </w:pPr>
      <w:r w:rsidRPr="0030180B">
        <w:rPr>
          <w:rFonts w:ascii="Verdana" w:hAnsi="Verdana"/>
          <w:b/>
          <w:sz w:val="20"/>
          <w:szCs w:val="20"/>
        </w:rPr>
        <w:t>§ 1</w:t>
      </w:r>
    </w:p>
    <w:p w:rsidR="002C3788" w:rsidRPr="0030180B" w:rsidRDefault="002C3788" w:rsidP="002C3788">
      <w:pPr>
        <w:numPr>
          <w:ilvl w:val="0"/>
          <w:numId w:val="14"/>
        </w:numPr>
        <w:spacing w:before="120" w:line="264" w:lineRule="auto"/>
        <w:ind w:left="284" w:right="139"/>
        <w:jc w:val="both"/>
        <w:rPr>
          <w:rFonts w:ascii="Verdana" w:hAnsi="Verdana" w:cs="Courier New"/>
          <w:b/>
          <w:bCs/>
          <w:sz w:val="20"/>
          <w:szCs w:val="20"/>
        </w:rPr>
      </w:pPr>
      <w:r w:rsidRPr="0030180B">
        <w:rPr>
          <w:rFonts w:ascii="Verdana" w:hAnsi="Verdana" w:cs="Courier New"/>
          <w:sz w:val="20"/>
          <w:szCs w:val="20"/>
        </w:rPr>
        <w:t>Zamawiający zleca a Wykonawca zobowiązuje się do realizacji przedmiotu zamówienia pn</w:t>
      </w:r>
      <w:r w:rsidRPr="0030180B">
        <w:rPr>
          <w:rFonts w:ascii="Verdana" w:hAnsi="Verdana" w:cs="Courier New"/>
          <w:b/>
          <w:sz w:val="20"/>
          <w:szCs w:val="20"/>
        </w:rPr>
        <w:t xml:space="preserve">.: </w:t>
      </w:r>
      <w:r w:rsidRPr="0030180B">
        <w:rPr>
          <w:rFonts w:ascii="Verdana" w:hAnsi="Verdana" w:cs="Courier New"/>
          <w:b/>
          <w:iCs/>
          <w:sz w:val="20"/>
          <w:szCs w:val="20"/>
        </w:rPr>
        <w:t>„</w:t>
      </w:r>
      <w:r w:rsidRPr="0030180B">
        <w:rPr>
          <w:rFonts w:ascii="Verdana" w:hAnsi="Verdana" w:cs="Courier New"/>
          <w:b/>
          <w:bCs/>
          <w:sz w:val="20"/>
          <w:szCs w:val="20"/>
        </w:rPr>
        <w:t>Konserwacja  i  utrzymanie  sygnalizacji  świetlnych, znaków aktywnych i punktów świetlnych (oświetlenia)  w ciągu dróg krajowych nr 39, 42, 45, 46, 46a</w:t>
      </w:r>
      <w:r>
        <w:rPr>
          <w:rFonts w:ascii="Verdana" w:hAnsi="Verdana" w:cs="Courier New"/>
          <w:b/>
          <w:bCs/>
          <w:sz w:val="20"/>
          <w:szCs w:val="20"/>
        </w:rPr>
        <w:t>, 94</w:t>
      </w:r>
      <w:r w:rsidRPr="0030180B">
        <w:rPr>
          <w:rFonts w:ascii="Verdana" w:hAnsi="Verdana" w:cs="Courier New"/>
          <w:b/>
          <w:bCs/>
          <w:sz w:val="20"/>
          <w:szCs w:val="20"/>
        </w:rPr>
        <w:t xml:space="preserve"> na terenie administrowanym </w:t>
      </w:r>
      <w:r w:rsidRPr="0030180B">
        <w:rPr>
          <w:rFonts w:ascii="Verdana" w:hAnsi="Verdana" w:cs="Courier New"/>
          <w:b/>
          <w:sz w:val="20"/>
          <w:szCs w:val="20"/>
        </w:rPr>
        <w:t xml:space="preserve">przez </w:t>
      </w:r>
      <w:r>
        <w:rPr>
          <w:rFonts w:ascii="Verdana" w:hAnsi="Verdana" w:cs="Courier New"/>
          <w:b/>
          <w:sz w:val="20"/>
          <w:szCs w:val="20"/>
        </w:rPr>
        <w:t xml:space="preserve">GDDKiA Oddział w Opolu, </w:t>
      </w:r>
      <w:r w:rsidRPr="0030180B">
        <w:rPr>
          <w:rFonts w:ascii="Verdana" w:hAnsi="Verdana" w:cs="Courier New"/>
          <w:b/>
          <w:sz w:val="20"/>
          <w:szCs w:val="20"/>
        </w:rPr>
        <w:t xml:space="preserve">Rejon w Opolu w okresie 24 miesięcy” - </w:t>
      </w:r>
      <w:r w:rsidRPr="0030180B">
        <w:rPr>
          <w:rFonts w:ascii="Verdana" w:hAnsi="Verdana" w:cs="Courier New"/>
          <w:sz w:val="20"/>
          <w:szCs w:val="20"/>
        </w:rPr>
        <w:t>zgodnie z Ofertą Wykonawcy złożoną w przetargu nieograniczonym i Specyfikacją Istotnych Warunków Zamówienia (SIWZ), w zakresie szczegółowo określonym w Specyfikacjach Technicznych - Warunkach Realizacji Usług (ST-WRU).</w:t>
      </w:r>
    </w:p>
    <w:p w:rsidR="002C3788" w:rsidRPr="0030180B" w:rsidRDefault="002C3788" w:rsidP="002C3788">
      <w:pPr>
        <w:numPr>
          <w:ilvl w:val="0"/>
          <w:numId w:val="14"/>
        </w:numPr>
        <w:spacing w:before="120" w:line="264" w:lineRule="auto"/>
        <w:ind w:left="284" w:right="139"/>
        <w:jc w:val="both"/>
        <w:rPr>
          <w:rFonts w:ascii="Verdana" w:hAnsi="Verdana" w:cs="Courier New"/>
          <w:b/>
          <w:bCs/>
          <w:sz w:val="20"/>
          <w:szCs w:val="20"/>
        </w:rPr>
      </w:pPr>
      <w:r w:rsidRPr="0030180B">
        <w:rPr>
          <w:rFonts w:ascii="Verdana" w:hAnsi="Verdana" w:cs="Courier New"/>
          <w:sz w:val="20"/>
          <w:szCs w:val="20"/>
        </w:rPr>
        <w:lastRenderedPageBreak/>
        <w:t>Niniejsza umowa, ze względu na swój przedmiot, nie jest umową o roboty budowlane w rozumieniu ustawy z dnia 29 stycznia 2004 r. Prawo zamówień publicznych ani przepisów kodeksu cywilnego.</w:t>
      </w:r>
    </w:p>
    <w:p w:rsidR="002C3788" w:rsidRPr="0030180B" w:rsidRDefault="002C3788" w:rsidP="002C3788">
      <w:pPr>
        <w:numPr>
          <w:ilvl w:val="0"/>
          <w:numId w:val="14"/>
        </w:numPr>
        <w:spacing w:before="120" w:line="264" w:lineRule="auto"/>
        <w:ind w:left="284" w:right="139"/>
        <w:jc w:val="both"/>
        <w:rPr>
          <w:rFonts w:ascii="Verdana" w:hAnsi="Verdana" w:cs="Courier New"/>
          <w:b/>
          <w:bCs/>
          <w:sz w:val="20"/>
          <w:szCs w:val="20"/>
        </w:rPr>
      </w:pPr>
      <w:r w:rsidRPr="0030180B">
        <w:rPr>
          <w:rFonts w:ascii="Verdana" w:hAnsi="Verdana" w:cs="Courier New"/>
          <w:sz w:val="20"/>
          <w:szCs w:val="20"/>
        </w:rPr>
        <w:t>Wynikający z niniejszej umowy usługowy zakres obowiązków Wykonawcy obejmuje w szczególności następujące prace:</w:t>
      </w:r>
    </w:p>
    <w:p w:rsidR="002C3788" w:rsidRPr="0030180B" w:rsidRDefault="002C3788" w:rsidP="002C3788">
      <w:pPr>
        <w:numPr>
          <w:ilvl w:val="0"/>
          <w:numId w:val="12"/>
        </w:numPr>
        <w:autoSpaceDE w:val="0"/>
        <w:autoSpaceDN w:val="0"/>
        <w:adjustRightInd w:val="0"/>
        <w:spacing w:line="264" w:lineRule="auto"/>
        <w:ind w:left="709" w:right="139" w:hanging="283"/>
        <w:rPr>
          <w:rFonts w:ascii="Verdana" w:hAnsi="Verdana"/>
          <w:sz w:val="20"/>
          <w:szCs w:val="20"/>
        </w:rPr>
      </w:pPr>
      <w:r w:rsidRPr="0030180B">
        <w:rPr>
          <w:rFonts w:ascii="Verdana" w:hAnsi="Verdana"/>
          <w:sz w:val="20"/>
          <w:szCs w:val="20"/>
        </w:rPr>
        <w:t>konserwacja i utrzymanie sygnalizacji świetlnych,</w:t>
      </w:r>
    </w:p>
    <w:p w:rsidR="002C3788" w:rsidRPr="0030180B" w:rsidRDefault="002C3788" w:rsidP="002C3788">
      <w:pPr>
        <w:numPr>
          <w:ilvl w:val="0"/>
          <w:numId w:val="12"/>
        </w:numPr>
        <w:autoSpaceDE w:val="0"/>
        <w:autoSpaceDN w:val="0"/>
        <w:adjustRightInd w:val="0"/>
        <w:spacing w:line="264" w:lineRule="auto"/>
        <w:ind w:left="709" w:right="139" w:hanging="283"/>
        <w:rPr>
          <w:rFonts w:ascii="Verdana" w:hAnsi="Verdana"/>
          <w:sz w:val="20"/>
          <w:szCs w:val="20"/>
        </w:rPr>
      </w:pPr>
      <w:r w:rsidRPr="0030180B">
        <w:rPr>
          <w:rFonts w:ascii="Verdana" w:hAnsi="Verdana"/>
          <w:sz w:val="20"/>
          <w:szCs w:val="20"/>
        </w:rPr>
        <w:t>konserwacja i utrzymanie znaków aktywnych,</w:t>
      </w:r>
    </w:p>
    <w:p w:rsidR="002C3788" w:rsidRPr="0030180B" w:rsidRDefault="002C3788" w:rsidP="002C3788">
      <w:pPr>
        <w:numPr>
          <w:ilvl w:val="0"/>
          <w:numId w:val="12"/>
        </w:numPr>
        <w:autoSpaceDE w:val="0"/>
        <w:autoSpaceDN w:val="0"/>
        <w:adjustRightInd w:val="0"/>
        <w:spacing w:line="264" w:lineRule="auto"/>
        <w:ind w:left="709" w:right="139" w:hanging="283"/>
        <w:rPr>
          <w:rFonts w:ascii="Verdana" w:hAnsi="Verdana"/>
          <w:sz w:val="20"/>
          <w:szCs w:val="20"/>
        </w:rPr>
      </w:pPr>
      <w:r w:rsidRPr="0030180B">
        <w:rPr>
          <w:rFonts w:ascii="Verdana" w:hAnsi="Verdana"/>
          <w:sz w:val="20"/>
          <w:szCs w:val="20"/>
        </w:rPr>
        <w:t>sprawdzanie stanu aparatury automatycznej regulacji,</w:t>
      </w:r>
    </w:p>
    <w:p w:rsidR="002C3788" w:rsidRPr="0030180B" w:rsidRDefault="002C3788" w:rsidP="002C3788">
      <w:pPr>
        <w:numPr>
          <w:ilvl w:val="0"/>
          <w:numId w:val="12"/>
        </w:numPr>
        <w:autoSpaceDE w:val="0"/>
        <w:autoSpaceDN w:val="0"/>
        <w:adjustRightInd w:val="0"/>
        <w:spacing w:line="264" w:lineRule="auto"/>
        <w:ind w:left="709" w:right="139" w:hanging="283"/>
        <w:rPr>
          <w:rFonts w:ascii="Verdana" w:hAnsi="Verdana"/>
          <w:sz w:val="20"/>
          <w:szCs w:val="20"/>
        </w:rPr>
      </w:pPr>
      <w:r w:rsidRPr="0030180B">
        <w:rPr>
          <w:rFonts w:ascii="Verdana" w:hAnsi="Verdana"/>
          <w:sz w:val="20"/>
          <w:szCs w:val="20"/>
        </w:rPr>
        <w:t>sprawdzanie połączeń elektrycznych, przewodów roboczych oraz ochrony przeciwpożarowej, przeciwporażeniowej,</w:t>
      </w:r>
    </w:p>
    <w:p w:rsidR="002C3788" w:rsidRPr="0030180B" w:rsidRDefault="002C3788" w:rsidP="002C3788">
      <w:pPr>
        <w:numPr>
          <w:ilvl w:val="0"/>
          <w:numId w:val="12"/>
        </w:numPr>
        <w:autoSpaceDE w:val="0"/>
        <w:autoSpaceDN w:val="0"/>
        <w:adjustRightInd w:val="0"/>
        <w:spacing w:line="264" w:lineRule="auto"/>
        <w:ind w:left="709" w:right="139" w:hanging="283"/>
        <w:rPr>
          <w:rFonts w:ascii="Verdana" w:hAnsi="Verdana"/>
          <w:sz w:val="20"/>
          <w:szCs w:val="20"/>
        </w:rPr>
      </w:pPr>
      <w:r w:rsidRPr="0030180B">
        <w:rPr>
          <w:rFonts w:ascii="Verdana" w:hAnsi="Verdana"/>
          <w:sz w:val="20"/>
          <w:szCs w:val="20"/>
        </w:rPr>
        <w:t>dbanie o estetykę punktów sygnalizacji świetlnej,</w:t>
      </w:r>
    </w:p>
    <w:p w:rsidR="002C3788" w:rsidRPr="0030180B" w:rsidRDefault="002C3788" w:rsidP="002C3788">
      <w:pPr>
        <w:numPr>
          <w:ilvl w:val="0"/>
          <w:numId w:val="12"/>
        </w:numPr>
        <w:autoSpaceDE w:val="0"/>
        <w:autoSpaceDN w:val="0"/>
        <w:adjustRightInd w:val="0"/>
        <w:spacing w:line="264" w:lineRule="auto"/>
        <w:ind w:left="709" w:right="139" w:hanging="283"/>
        <w:rPr>
          <w:rFonts w:ascii="Verdana" w:hAnsi="Verdana"/>
          <w:sz w:val="20"/>
          <w:szCs w:val="20"/>
        </w:rPr>
      </w:pPr>
      <w:r w:rsidRPr="0030180B">
        <w:rPr>
          <w:rFonts w:ascii="Verdana" w:hAnsi="Verdana"/>
          <w:sz w:val="20"/>
          <w:szCs w:val="20"/>
        </w:rPr>
        <w:t>naprawa, konserwacja i utrzymanie słupów oświetlenia drogowego będącego w zarządzie GDDKiA,</w:t>
      </w:r>
    </w:p>
    <w:p w:rsidR="002C3788" w:rsidRPr="0030180B" w:rsidRDefault="002C3788" w:rsidP="002C3788">
      <w:pPr>
        <w:numPr>
          <w:ilvl w:val="0"/>
          <w:numId w:val="12"/>
        </w:numPr>
        <w:autoSpaceDE w:val="0"/>
        <w:autoSpaceDN w:val="0"/>
        <w:adjustRightInd w:val="0"/>
        <w:spacing w:line="264" w:lineRule="auto"/>
        <w:ind w:left="709" w:right="139" w:hanging="283"/>
        <w:jc w:val="both"/>
        <w:rPr>
          <w:rFonts w:ascii="Verdana" w:hAnsi="Verdana"/>
          <w:sz w:val="20"/>
          <w:szCs w:val="20"/>
        </w:rPr>
      </w:pPr>
      <w:r w:rsidRPr="0030180B">
        <w:rPr>
          <w:rFonts w:ascii="Verdana" w:hAnsi="Verdana"/>
          <w:sz w:val="20"/>
          <w:szCs w:val="20"/>
        </w:rPr>
        <w:t xml:space="preserve">wykonywanie na bieżąco napraw awarii oraz wymiana elementów sygnalizacji świetlnej, znaków aktywnych i oświetlenia drogowego będącego w zarządzie GDDKiA. </w:t>
      </w:r>
    </w:p>
    <w:p w:rsidR="002C3788" w:rsidRPr="0030180B" w:rsidRDefault="002C3788" w:rsidP="002C3788">
      <w:pPr>
        <w:numPr>
          <w:ilvl w:val="0"/>
          <w:numId w:val="14"/>
        </w:numPr>
        <w:autoSpaceDE w:val="0"/>
        <w:autoSpaceDN w:val="0"/>
        <w:adjustRightInd w:val="0"/>
        <w:spacing w:line="264" w:lineRule="auto"/>
        <w:ind w:left="426" w:right="139"/>
        <w:contextualSpacing/>
        <w:jc w:val="both"/>
        <w:rPr>
          <w:rFonts w:ascii="Verdana" w:hAnsi="Verdana" w:cs="Arial"/>
          <w:sz w:val="20"/>
          <w:szCs w:val="20"/>
        </w:rPr>
      </w:pPr>
      <w:r w:rsidRPr="0030180B">
        <w:rPr>
          <w:rFonts w:ascii="Verdana" w:hAnsi="Verdana" w:cs="Arial"/>
          <w:sz w:val="20"/>
          <w:szCs w:val="20"/>
        </w:rPr>
        <w:t>Wykonawca oświadcza, że</w:t>
      </w:r>
      <w:r w:rsidRPr="0030180B">
        <w:rPr>
          <w:rFonts w:ascii="Verdana" w:hAnsi="Verdana" w:cs="Arial"/>
          <w:i/>
          <w:sz w:val="20"/>
          <w:szCs w:val="20"/>
        </w:rPr>
        <w:t xml:space="preserve"> </w:t>
      </w:r>
      <w:r w:rsidRPr="0030180B">
        <w:rPr>
          <w:rFonts w:ascii="Verdana" w:hAnsi="Verdana" w:cs="Arial"/>
          <w:sz w:val="20"/>
          <w:szCs w:val="20"/>
        </w:rPr>
        <w:t>w skalkulowanej przez Wykonawcę określonej w Ofercie Wykonawcy stawce ryczałtowej za jeden miesiąc konserwacji i przeglądu oraz utrzymania sygnalizacji świetlnych wliczone zostały wszelkie odpowiednio starannie ujęte koszty takiego przeglądu, konserwacji i utrzymania  sygnalizacji świetlnych wraz z  robocizną, oraz koszty sprzętu (samochód dostawczy, podnośnik, drabina), oraz materiały eksploatacyjne i pomocnicze: (przyciski dla pieszych, daszki, soczewki, wkłady LED, ekrany kontrastowe, sygnalizatory akustyczne,  zasuwy, rygle, kable sygnalizacyjne i zasilające, śruby, bezpieczniki, farba, spirytus, spoiwo cynowe, izolacja, kalafonia, podzespoły elektroniczne, itp.)</w:t>
      </w:r>
    </w:p>
    <w:p w:rsidR="002C3788" w:rsidRPr="0030180B" w:rsidRDefault="002C3788" w:rsidP="002C3788">
      <w:pPr>
        <w:numPr>
          <w:ilvl w:val="0"/>
          <w:numId w:val="14"/>
        </w:numPr>
        <w:autoSpaceDE w:val="0"/>
        <w:autoSpaceDN w:val="0"/>
        <w:adjustRightInd w:val="0"/>
        <w:spacing w:before="120" w:line="264" w:lineRule="auto"/>
        <w:ind w:left="425" w:right="139" w:hanging="357"/>
        <w:jc w:val="both"/>
        <w:rPr>
          <w:rFonts w:ascii="Verdana" w:hAnsi="Verdana"/>
          <w:sz w:val="20"/>
          <w:szCs w:val="20"/>
        </w:rPr>
      </w:pPr>
      <w:r w:rsidRPr="0030180B">
        <w:rPr>
          <w:rFonts w:ascii="Verdana" w:hAnsi="Verdana"/>
          <w:sz w:val="20"/>
          <w:szCs w:val="20"/>
        </w:rPr>
        <w:t>Wykonawca oświadcza, że w skalkulowanej przez Wykonawcę określonej w Ofercie Wykonawcy stawce ryczałtowej za miesięczny okres konserwacji i przeglądu oraz utrzymania znaków aktywnych i oświetlenia wliczone zostały wszelkie odpowiednio starannie ujęte koszty takiego przeglądu, konserwacji i utrzymania znaków aktywnych i oświetlenia wraz z robocizną, oraz koszty sprzętu (samochód dostawczy, podnośnik, drabina) oraz materiały eksploatacyjne i pomocnicze: (regulatory napięcia (ładowania), sterownik znaku aktywnego, kable sygnalizacyjne i zasilające, śruby, bezpieczniki, farba, spoiwo cynowe, izolacja, kalafonia, podzespoły elektroniczne, itp.)</w:t>
      </w:r>
    </w:p>
    <w:p w:rsidR="002C3788" w:rsidRPr="0030180B" w:rsidRDefault="002C3788" w:rsidP="002C3788">
      <w:pPr>
        <w:numPr>
          <w:ilvl w:val="0"/>
          <w:numId w:val="14"/>
        </w:numPr>
        <w:autoSpaceDE w:val="0"/>
        <w:autoSpaceDN w:val="0"/>
        <w:adjustRightInd w:val="0"/>
        <w:spacing w:before="120" w:line="264" w:lineRule="auto"/>
        <w:ind w:left="425" w:right="139" w:hanging="357"/>
        <w:jc w:val="both"/>
        <w:rPr>
          <w:rFonts w:ascii="Verdana" w:hAnsi="Verdana"/>
          <w:sz w:val="20"/>
          <w:szCs w:val="20"/>
        </w:rPr>
      </w:pPr>
      <w:r w:rsidRPr="0030180B">
        <w:rPr>
          <w:rFonts w:ascii="Verdana" w:hAnsi="Verdana"/>
          <w:sz w:val="20"/>
          <w:szCs w:val="20"/>
        </w:rPr>
        <w:t>Prace objęte zamówieniem będą wykonane przez Wykonawcę zgodnie z zapisami ST- WRU oraz na zasadach podanych w SIWZ.</w:t>
      </w:r>
    </w:p>
    <w:p w:rsidR="002C3788" w:rsidRPr="0030180B" w:rsidRDefault="002C3788" w:rsidP="002C3788">
      <w:pPr>
        <w:numPr>
          <w:ilvl w:val="0"/>
          <w:numId w:val="14"/>
        </w:numPr>
        <w:autoSpaceDE w:val="0"/>
        <w:autoSpaceDN w:val="0"/>
        <w:adjustRightInd w:val="0"/>
        <w:spacing w:before="120" w:line="264" w:lineRule="auto"/>
        <w:ind w:left="425" w:right="139" w:hanging="357"/>
        <w:jc w:val="both"/>
        <w:rPr>
          <w:rFonts w:ascii="Verdana" w:hAnsi="Verdana"/>
          <w:sz w:val="20"/>
          <w:szCs w:val="20"/>
        </w:rPr>
      </w:pPr>
      <w:r w:rsidRPr="0030180B">
        <w:rPr>
          <w:rFonts w:ascii="Verdana" w:hAnsi="Verdana"/>
          <w:sz w:val="20"/>
          <w:szCs w:val="20"/>
        </w:rPr>
        <w:t>Każda  ingerencja Wykonawcy w program sygnalizacji oraz rodzaju źródeł światła musi być uprzednio szczegółowo uzgodniona z Zamawiającym i zaakceptowana przez Zamawiającego.</w:t>
      </w:r>
    </w:p>
    <w:p w:rsidR="002C3788" w:rsidRPr="0030180B" w:rsidRDefault="002C3788" w:rsidP="002C3788">
      <w:pPr>
        <w:numPr>
          <w:ilvl w:val="0"/>
          <w:numId w:val="14"/>
        </w:numPr>
        <w:autoSpaceDE w:val="0"/>
        <w:autoSpaceDN w:val="0"/>
        <w:adjustRightInd w:val="0"/>
        <w:spacing w:before="120" w:line="264" w:lineRule="auto"/>
        <w:ind w:left="425" w:right="139" w:hanging="357"/>
        <w:jc w:val="both"/>
        <w:rPr>
          <w:rFonts w:ascii="Verdana" w:hAnsi="Verdana"/>
          <w:sz w:val="20"/>
          <w:szCs w:val="20"/>
        </w:rPr>
      </w:pPr>
      <w:r w:rsidRPr="0030180B">
        <w:rPr>
          <w:rFonts w:ascii="Verdana" w:hAnsi="Verdana"/>
          <w:sz w:val="20"/>
          <w:szCs w:val="20"/>
        </w:rPr>
        <w:t xml:space="preserve">Wykonawca zobowiązuje się, że przy wykonywaniu przedmiotu niniejszej umowy (przez cały czas jej obowiązywania) do wykonywania wskazanych w zapisach SIWZ (Opis przedmiotu zamówienia) czynności, których wykonywanie polega na wykonywaniu pracy w sposób określony w art. 22 § 1 ustawy z dnia 26 czerwca 1974 r. - Kodeks pracy (Dz. U. z 2014 r. poz. 1502, z </w:t>
      </w:r>
      <w:proofErr w:type="spellStart"/>
      <w:r w:rsidRPr="0030180B">
        <w:rPr>
          <w:rFonts w:ascii="Verdana" w:hAnsi="Verdana"/>
          <w:sz w:val="20"/>
          <w:szCs w:val="20"/>
        </w:rPr>
        <w:t>późn</w:t>
      </w:r>
      <w:proofErr w:type="spellEnd"/>
      <w:r w:rsidRPr="0030180B">
        <w:rPr>
          <w:rFonts w:ascii="Verdana" w:hAnsi="Verdana"/>
          <w:sz w:val="20"/>
          <w:szCs w:val="20"/>
        </w:rPr>
        <w:t xml:space="preserve">. zm.) posługiwał się będzie pracownikami zatrudnionymi przez siebie lub przez swojego podwykonawcę na podstawie umowy o pracę. </w:t>
      </w:r>
    </w:p>
    <w:p w:rsidR="002C3788" w:rsidRPr="0030180B" w:rsidRDefault="002C3788" w:rsidP="002C3788">
      <w:pPr>
        <w:numPr>
          <w:ilvl w:val="0"/>
          <w:numId w:val="14"/>
        </w:numPr>
        <w:autoSpaceDE w:val="0"/>
        <w:autoSpaceDN w:val="0"/>
        <w:adjustRightInd w:val="0"/>
        <w:spacing w:before="120" w:line="264" w:lineRule="auto"/>
        <w:ind w:left="425" w:right="139" w:hanging="357"/>
        <w:jc w:val="both"/>
        <w:rPr>
          <w:rFonts w:ascii="Verdana" w:hAnsi="Verdana"/>
          <w:sz w:val="20"/>
          <w:szCs w:val="20"/>
        </w:rPr>
      </w:pPr>
      <w:r w:rsidRPr="0030180B">
        <w:rPr>
          <w:rFonts w:ascii="Verdana" w:hAnsi="Verdana"/>
          <w:sz w:val="20"/>
          <w:szCs w:val="20"/>
        </w:rPr>
        <w:t xml:space="preserve">W trakcie realizacji zamówienia Zamawiający uprawniony jest do wykonywania czynności kontrolnych wobec Wykonawcy odnośnie spełnienia przez Wykonawcę lub Podwykonawcę wymogu zatrudnienia na podstawie umowy o pracę osób </w:t>
      </w:r>
      <w:r w:rsidRPr="0030180B">
        <w:rPr>
          <w:rFonts w:ascii="Verdana" w:hAnsi="Verdana"/>
          <w:sz w:val="20"/>
          <w:szCs w:val="20"/>
        </w:rPr>
        <w:lastRenderedPageBreak/>
        <w:t xml:space="preserve">wykonujących wskazane w SIWZ (Opis przedmiotu zamówienia) czynności, </w:t>
      </w:r>
      <w:r w:rsidRPr="0030180B">
        <w:rPr>
          <w:rFonts w:ascii="Verdana" w:hAnsi="Verdana"/>
          <w:sz w:val="20"/>
          <w:szCs w:val="20"/>
        </w:rPr>
        <w:br/>
        <w:t>w sposób przewidziany w SIWZ.</w:t>
      </w:r>
    </w:p>
    <w:p w:rsidR="002C3788" w:rsidRPr="0030180B" w:rsidRDefault="002C3788" w:rsidP="002C3788">
      <w:pPr>
        <w:numPr>
          <w:ilvl w:val="0"/>
          <w:numId w:val="14"/>
        </w:numPr>
        <w:autoSpaceDE w:val="0"/>
        <w:autoSpaceDN w:val="0"/>
        <w:adjustRightInd w:val="0"/>
        <w:spacing w:before="120" w:line="264" w:lineRule="auto"/>
        <w:ind w:left="425" w:right="139" w:hanging="357"/>
        <w:jc w:val="both"/>
        <w:rPr>
          <w:rFonts w:ascii="Verdana" w:hAnsi="Verdana" w:cs="Tahoma"/>
          <w:sz w:val="20"/>
          <w:szCs w:val="20"/>
        </w:rPr>
      </w:pPr>
      <w:r w:rsidRPr="0030180B">
        <w:rPr>
          <w:rFonts w:ascii="Verdana" w:hAnsi="Verdana" w:cs="Tahoma"/>
          <w:sz w:val="20"/>
          <w:szCs w:val="20"/>
        </w:rPr>
        <w:t xml:space="preserve">Z uwagi na swój status prawny oraz z uwagi tak opisane wyżej w ust. 8 zatrudnianie przez Wykonawcę pracowników lub posługiwanie się przez Wykonawcę innym zleceniobiorcą (podwykonawcą), Wykonawca oświadcza, że nie jest on osobą </w:t>
      </w:r>
      <w:r w:rsidRPr="00E775A1">
        <w:rPr>
          <w:rFonts w:ascii="Verdana" w:hAnsi="Verdana" w:cs="Tahoma"/>
          <w:sz w:val="20"/>
          <w:szCs w:val="20"/>
        </w:rPr>
        <w:t xml:space="preserve">przyjmującą zlecenie lub świadczącą usługi, o której mowa w art. 1 pkt 1b ustawy z dnia 10 października 2002 r. </w:t>
      </w:r>
      <w:r w:rsidRPr="00E775A1">
        <w:rPr>
          <w:rFonts w:ascii="Verdana" w:hAnsi="Verdana" w:cs="Tahoma"/>
          <w:bCs/>
          <w:sz w:val="20"/>
          <w:szCs w:val="20"/>
        </w:rPr>
        <w:t>o minimalnym wynagrodz</w:t>
      </w:r>
      <w:r w:rsidR="00EF01C3" w:rsidRPr="00E775A1">
        <w:rPr>
          <w:rFonts w:ascii="Verdana" w:hAnsi="Verdana" w:cs="Tahoma"/>
          <w:bCs/>
          <w:sz w:val="20"/>
          <w:szCs w:val="20"/>
        </w:rPr>
        <w:t>eniu za pracę (j.t. Dz.U. z 2017 r. poz. 847</w:t>
      </w:r>
      <w:r w:rsidRPr="00E775A1">
        <w:rPr>
          <w:rFonts w:ascii="Verdana" w:hAnsi="Verdana" w:cs="Tahoma"/>
          <w:bCs/>
          <w:sz w:val="20"/>
          <w:szCs w:val="20"/>
        </w:rPr>
        <w:t xml:space="preserve"> ze zm.) i że w związku z tym </w:t>
      </w:r>
      <w:r w:rsidRPr="00E775A1">
        <w:rPr>
          <w:rFonts w:ascii="Verdana" w:hAnsi="Verdana" w:cs="Tahoma"/>
          <w:sz w:val="20"/>
          <w:szCs w:val="20"/>
        </w:rPr>
        <w:t>do niniejszej umowy nie mają zastosowania przepisy ustaw</w:t>
      </w:r>
      <w:r w:rsidR="00EF01C3" w:rsidRPr="00E775A1">
        <w:rPr>
          <w:rFonts w:ascii="Verdana" w:hAnsi="Verdana" w:cs="Tahoma"/>
          <w:sz w:val="20"/>
          <w:szCs w:val="20"/>
        </w:rPr>
        <w:t xml:space="preserve">y </w:t>
      </w:r>
      <w:r w:rsidRPr="00E775A1">
        <w:rPr>
          <w:rFonts w:ascii="Verdana" w:hAnsi="Verdana" w:cs="Tahoma"/>
          <w:sz w:val="20"/>
          <w:szCs w:val="20"/>
        </w:rPr>
        <w:t xml:space="preserve"> </w:t>
      </w:r>
      <w:r w:rsidRPr="00E775A1">
        <w:rPr>
          <w:rFonts w:ascii="Verdana" w:hAnsi="Verdana" w:cs="Tahoma"/>
          <w:bCs/>
          <w:sz w:val="20"/>
          <w:szCs w:val="20"/>
        </w:rPr>
        <w:t>o minimalny</w:t>
      </w:r>
      <w:r w:rsidR="00EF01C3" w:rsidRPr="00E775A1">
        <w:rPr>
          <w:rFonts w:ascii="Verdana" w:hAnsi="Verdana" w:cs="Tahoma"/>
          <w:bCs/>
          <w:sz w:val="20"/>
          <w:szCs w:val="20"/>
        </w:rPr>
        <w:t>m wynagrodzeniu za pracę ,</w:t>
      </w:r>
      <w:r w:rsidRPr="00E775A1">
        <w:rPr>
          <w:rFonts w:ascii="Verdana" w:hAnsi="Verdana" w:cs="Tahoma"/>
          <w:sz w:val="20"/>
          <w:szCs w:val="20"/>
        </w:rPr>
        <w:t xml:space="preserve"> dotyczące minimalnej stawki godzinowej </w:t>
      </w:r>
      <w:r w:rsidRPr="0030180B">
        <w:rPr>
          <w:rFonts w:ascii="Verdana" w:hAnsi="Verdana" w:cs="Tahoma"/>
          <w:sz w:val="20"/>
          <w:szCs w:val="20"/>
        </w:rPr>
        <w:t>za wykonywanie usług i trybu dokumentowania i potwierdzania rzeczywistej liczby godzin świadczenia takich usług.  W przypadku zmiany tego stanu rzeczy, w szczególności w przypadku uzyskania przez Wykonawcę w okresie obowiązywania niniejszej umowy statusu prawnego osoby przyjmującej zlecenie lub świadczącej usługi, o której mowa w</w:t>
      </w:r>
      <w:r w:rsidR="00EF01C3">
        <w:rPr>
          <w:rFonts w:ascii="Verdana" w:hAnsi="Verdana" w:cs="Tahoma"/>
          <w:sz w:val="20"/>
          <w:szCs w:val="20"/>
        </w:rPr>
        <w:t xml:space="preserve"> </w:t>
      </w:r>
      <w:r w:rsidRPr="0030180B">
        <w:rPr>
          <w:rFonts w:ascii="Verdana" w:hAnsi="Verdana" w:cs="Tahoma"/>
          <w:sz w:val="20"/>
          <w:szCs w:val="20"/>
        </w:rPr>
        <w:t xml:space="preserve"> art. 1 pkt 1b </w:t>
      </w:r>
      <w:r w:rsidR="00EF01C3">
        <w:rPr>
          <w:rFonts w:ascii="Verdana" w:hAnsi="Verdana" w:cs="Tahoma"/>
          <w:sz w:val="20"/>
          <w:szCs w:val="20"/>
        </w:rPr>
        <w:t xml:space="preserve"> ww. </w:t>
      </w:r>
      <w:r w:rsidRPr="0030180B">
        <w:rPr>
          <w:rFonts w:ascii="Verdana" w:hAnsi="Verdana" w:cs="Tahoma"/>
          <w:sz w:val="20"/>
          <w:szCs w:val="20"/>
        </w:rPr>
        <w:t>ustaw</w:t>
      </w:r>
      <w:r w:rsidR="00EF01C3">
        <w:rPr>
          <w:rFonts w:ascii="Verdana" w:hAnsi="Verdana" w:cs="Tahoma"/>
          <w:sz w:val="20"/>
          <w:szCs w:val="20"/>
        </w:rPr>
        <w:t xml:space="preserve">y </w:t>
      </w:r>
      <w:r w:rsidRPr="0030180B">
        <w:rPr>
          <w:rFonts w:ascii="Verdana" w:hAnsi="Verdana" w:cs="Tahoma"/>
          <w:sz w:val="20"/>
          <w:szCs w:val="20"/>
        </w:rPr>
        <w:t xml:space="preserve"> </w:t>
      </w:r>
      <w:r w:rsidRPr="0030180B">
        <w:rPr>
          <w:rFonts w:ascii="Verdana" w:hAnsi="Verdana" w:cs="Tahoma"/>
          <w:bCs/>
          <w:sz w:val="20"/>
          <w:szCs w:val="20"/>
        </w:rPr>
        <w:t>o minimalny</w:t>
      </w:r>
      <w:r w:rsidR="00EF01C3">
        <w:rPr>
          <w:rFonts w:ascii="Verdana" w:hAnsi="Verdana" w:cs="Tahoma"/>
          <w:bCs/>
          <w:sz w:val="20"/>
          <w:szCs w:val="20"/>
        </w:rPr>
        <w:t>m wynagrodzeniu za pracę.</w:t>
      </w:r>
      <w:r w:rsidRPr="0030180B">
        <w:rPr>
          <w:rFonts w:ascii="Verdana" w:hAnsi="Verdana" w:cs="Tahoma"/>
          <w:bCs/>
          <w:sz w:val="20"/>
          <w:szCs w:val="20"/>
        </w:rPr>
        <w:t xml:space="preserve"> </w:t>
      </w:r>
      <w:r w:rsidRPr="0030180B">
        <w:rPr>
          <w:rFonts w:ascii="Verdana" w:hAnsi="Verdana" w:cs="Tahoma"/>
          <w:sz w:val="20"/>
          <w:szCs w:val="20"/>
        </w:rPr>
        <w:t xml:space="preserve">Wykonawca niezwłocznie zobowiązuje się pisemnie poinformować o tym Zamawiającego nie później niż w terminie 7 dni od momentu zaistnienia takiej zmiany. Za niewykonanie lub nienależyte wykonanie tego obowiązku Wykonawca odpowiada odszkodowawczo wobec Zamawiającego (niezależnie od zastrzeżonych w umowie kar umownych) w pełnym zakresie, zgodnie z przepisami ogólnymi kodeksu cywilnego i innych właściwych ustaw. </w:t>
      </w:r>
    </w:p>
    <w:p w:rsidR="002C3788" w:rsidRPr="0030180B" w:rsidRDefault="002C3788" w:rsidP="002C3788">
      <w:pPr>
        <w:spacing w:before="120" w:line="264" w:lineRule="auto"/>
        <w:ind w:right="139"/>
        <w:jc w:val="center"/>
        <w:rPr>
          <w:rFonts w:ascii="Verdana" w:hAnsi="Verdana"/>
          <w:b/>
          <w:sz w:val="20"/>
          <w:szCs w:val="20"/>
        </w:rPr>
      </w:pPr>
    </w:p>
    <w:p w:rsidR="002C3788" w:rsidRPr="0030180B" w:rsidRDefault="002C3788" w:rsidP="002C3788">
      <w:pPr>
        <w:spacing w:before="120" w:line="264" w:lineRule="auto"/>
        <w:ind w:right="139"/>
        <w:jc w:val="center"/>
        <w:rPr>
          <w:rFonts w:ascii="Verdana" w:hAnsi="Verdana"/>
          <w:b/>
          <w:sz w:val="20"/>
          <w:szCs w:val="20"/>
        </w:rPr>
      </w:pPr>
      <w:r w:rsidRPr="0030180B">
        <w:rPr>
          <w:rFonts w:ascii="Verdana" w:hAnsi="Verdana"/>
          <w:b/>
          <w:sz w:val="20"/>
          <w:szCs w:val="20"/>
        </w:rPr>
        <w:t>§ 2</w:t>
      </w:r>
    </w:p>
    <w:p w:rsidR="002C3788" w:rsidRPr="0030180B" w:rsidRDefault="002C3788" w:rsidP="002C3788">
      <w:pPr>
        <w:numPr>
          <w:ilvl w:val="1"/>
          <w:numId w:val="14"/>
        </w:numPr>
        <w:spacing w:before="120" w:line="264" w:lineRule="auto"/>
        <w:ind w:left="426" w:right="139"/>
        <w:contextualSpacing/>
        <w:jc w:val="both"/>
        <w:rPr>
          <w:rFonts w:ascii="Verdana" w:hAnsi="Verdana" w:cs="Arial"/>
          <w:sz w:val="20"/>
          <w:szCs w:val="20"/>
        </w:rPr>
      </w:pPr>
      <w:r w:rsidRPr="0030180B">
        <w:rPr>
          <w:rFonts w:ascii="Verdana" w:hAnsi="Verdana" w:cs="Arial"/>
          <w:sz w:val="20"/>
          <w:szCs w:val="20"/>
        </w:rPr>
        <w:t>Umowa będzie realizowana od dnia podpisania przez okres 24 miesięcy lub do momentu wyczerpania określonej w § 3 ust. 1 kwoty wartości umowy, o ile nastąpi to przed upływem tego terminu.</w:t>
      </w:r>
    </w:p>
    <w:p w:rsidR="002C3788" w:rsidRPr="0030180B" w:rsidRDefault="002C3788" w:rsidP="002C3788">
      <w:pPr>
        <w:numPr>
          <w:ilvl w:val="1"/>
          <w:numId w:val="14"/>
        </w:numPr>
        <w:tabs>
          <w:tab w:val="num" w:pos="1222"/>
        </w:tabs>
        <w:spacing w:before="120" w:line="264" w:lineRule="auto"/>
        <w:ind w:left="426" w:right="139" w:hanging="426"/>
        <w:jc w:val="both"/>
        <w:rPr>
          <w:rFonts w:ascii="Verdana" w:hAnsi="Verdana"/>
          <w:sz w:val="20"/>
          <w:szCs w:val="20"/>
        </w:rPr>
      </w:pPr>
      <w:r w:rsidRPr="0030180B">
        <w:rPr>
          <w:rFonts w:ascii="Verdana" w:hAnsi="Verdana"/>
          <w:sz w:val="20"/>
          <w:szCs w:val="20"/>
        </w:rPr>
        <w:t>Terminy wykonywania poszczególnych prac będą zgodne z warunkami podanymi             w § 4 ust. 6 lub będą określone przez Zamawiającego w zleceniu jednostkowym.</w:t>
      </w:r>
    </w:p>
    <w:p w:rsidR="002C3788" w:rsidRPr="0030180B" w:rsidRDefault="002C3788" w:rsidP="002C3788">
      <w:pPr>
        <w:tabs>
          <w:tab w:val="center" w:pos="4644"/>
          <w:tab w:val="left" w:pos="4678"/>
        </w:tabs>
        <w:spacing w:before="120" w:line="264" w:lineRule="auto"/>
        <w:ind w:right="139"/>
        <w:jc w:val="center"/>
        <w:rPr>
          <w:rFonts w:ascii="Verdana" w:hAnsi="Verdana"/>
          <w:b/>
          <w:sz w:val="20"/>
          <w:szCs w:val="20"/>
        </w:rPr>
      </w:pPr>
    </w:p>
    <w:p w:rsidR="002C3788" w:rsidRPr="0030180B" w:rsidRDefault="002C3788" w:rsidP="002C3788">
      <w:pPr>
        <w:tabs>
          <w:tab w:val="center" w:pos="4644"/>
          <w:tab w:val="left" w:pos="4678"/>
        </w:tabs>
        <w:spacing w:before="120" w:line="264" w:lineRule="auto"/>
        <w:ind w:right="139"/>
        <w:jc w:val="center"/>
        <w:rPr>
          <w:rFonts w:ascii="Verdana" w:hAnsi="Verdana"/>
          <w:b/>
          <w:sz w:val="20"/>
          <w:szCs w:val="20"/>
        </w:rPr>
      </w:pPr>
      <w:r w:rsidRPr="0030180B">
        <w:rPr>
          <w:rFonts w:ascii="Verdana" w:hAnsi="Verdana"/>
          <w:b/>
          <w:sz w:val="20"/>
          <w:szCs w:val="20"/>
        </w:rPr>
        <w:t>§ 3</w:t>
      </w:r>
    </w:p>
    <w:p w:rsidR="002C3788" w:rsidRPr="0030180B" w:rsidRDefault="002C3788" w:rsidP="002C3788">
      <w:pPr>
        <w:numPr>
          <w:ilvl w:val="0"/>
          <w:numId w:val="2"/>
        </w:numPr>
        <w:spacing w:before="120" w:line="264" w:lineRule="auto"/>
        <w:ind w:left="340" w:right="139" w:hanging="397"/>
        <w:jc w:val="both"/>
        <w:rPr>
          <w:rFonts w:ascii="Verdana" w:hAnsi="Verdana"/>
          <w:iCs/>
          <w:sz w:val="20"/>
          <w:szCs w:val="20"/>
        </w:rPr>
      </w:pPr>
      <w:r w:rsidRPr="0030180B">
        <w:rPr>
          <w:rFonts w:ascii="Verdana" w:hAnsi="Verdana"/>
          <w:iCs/>
          <w:sz w:val="20"/>
          <w:szCs w:val="20"/>
        </w:rPr>
        <w:t xml:space="preserve">Zamawiający  zapłaci Wykonawcy za wykonanie przedmiotu umowy określonego w </w:t>
      </w:r>
      <w:r w:rsidRPr="0030180B">
        <w:rPr>
          <w:rFonts w:ascii="Verdana" w:hAnsi="Verdana"/>
          <w:sz w:val="20"/>
          <w:szCs w:val="20"/>
        </w:rPr>
        <w:t>§</w:t>
      </w:r>
      <w:r w:rsidRPr="0030180B">
        <w:rPr>
          <w:rFonts w:ascii="Verdana" w:hAnsi="Verdana"/>
          <w:iCs/>
          <w:sz w:val="20"/>
          <w:szCs w:val="20"/>
        </w:rPr>
        <w:t xml:space="preserve"> 1 niniejszej umowy kwotę należną, stosownie do postanowień niniejszej umowy, w terminach i w sposób przewidziany w umowie lecz nie większą od ustalonego w drodze przetargu wynagrodzenia całkowitego, które zgodnie z Ofertą Wykonawcy wynosi:                                                                   </w:t>
      </w:r>
    </w:p>
    <w:p w:rsidR="002C3788" w:rsidRPr="0030180B" w:rsidRDefault="002C3788" w:rsidP="002C3788">
      <w:pPr>
        <w:numPr>
          <w:ilvl w:val="0"/>
          <w:numId w:val="13"/>
        </w:numPr>
        <w:spacing w:before="120" w:line="264" w:lineRule="auto"/>
        <w:ind w:left="340" w:right="139" w:firstLine="86"/>
        <w:jc w:val="both"/>
        <w:rPr>
          <w:rFonts w:ascii="Verdana" w:hAnsi="Verdana"/>
          <w:iCs/>
          <w:sz w:val="20"/>
          <w:szCs w:val="20"/>
        </w:rPr>
      </w:pPr>
      <w:r w:rsidRPr="0030180B">
        <w:rPr>
          <w:rFonts w:ascii="Verdana" w:hAnsi="Verdana"/>
          <w:iCs/>
          <w:sz w:val="20"/>
          <w:szCs w:val="20"/>
        </w:rPr>
        <w:t xml:space="preserve">netto . . . . . . . . . . . . . . . . . . . . . . . . zł  </w:t>
      </w:r>
    </w:p>
    <w:p w:rsidR="002C3788" w:rsidRPr="0030180B" w:rsidRDefault="002C3788" w:rsidP="002C3788">
      <w:pPr>
        <w:numPr>
          <w:ilvl w:val="0"/>
          <w:numId w:val="13"/>
        </w:numPr>
        <w:spacing w:before="120" w:line="264" w:lineRule="auto"/>
        <w:ind w:left="340" w:right="139" w:firstLine="86"/>
        <w:jc w:val="both"/>
        <w:rPr>
          <w:rFonts w:ascii="Verdana" w:hAnsi="Verdana"/>
          <w:iCs/>
          <w:sz w:val="20"/>
          <w:szCs w:val="20"/>
        </w:rPr>
      </w:pPr>
      <w:r w:rsidRPr="0030180B">
        <w:rPr>
          <w:rFonts w:ascii="Verdana" w:hAnsi="Verdana"/>
          <w:iCs/>
          <w:sz w:val="20"/>
          <w:szCs w:val="20"/>
        </w:rPr>
        <w:t xml:space="preserve">+ podatek VAT 23 % . . . . . . . . . . . . . . . . . . . . zł,  </w:t>
      </w:r>
    </w:p>
    <w:p w:rsidR="002C3788" w:rsidRPr="0030180B" w:rsidRDefault="002C3788" w:rsidP="002C3788">
      <w:pPr>
        <w:numPr>
          <w:ilvl w:val="0"/>
          <w:numId w:val="13"/>
        </w:numPr>
        <w:spacing w:before="120" w:line="264" w:lineRule="auto"/>
        <w:ind w:left="340" w:right="139" w:firstLine="86"/>
        <w:jc w:val="both"/>
        <w:rPr>
          <w:rFonts w:ascii="Verdana" w:hAnsi="Verdana"/>
          <w:iCs/>
          <w:sz w:val="20"/>
          <w:szCs w:val="20"/>
        </w:rPr>
      </w:pPr>
      <w:r w:rsidRPr="0030180B">
        <w:rPr>
          <w:rFonts w:ascii="Verdana" w:hAnsi="Verdana"/>
          <w:iCs/>
          <w:sz w:val="20"/>
          <w:szCs w:val="20"/>
        </w:rPr>
        <w:t xml:space="preserve">tj. łącznie brutto . . . . . . . . . . . . . . . . . . . . . . . . . zł, </w:t>
      </w:r>
    </w:p>
    <w:p w:rsidR="002C3788" w:rsidRPr="0030180B" w:rsidRDefault="002C3788" w:rsidP="002C3788">
      <w:pPr>
        <w:spacing w:before="120" w:line="264" w:lineRule="auto"/>
        <w:ind w:left="340" w:right="139"/>
        <w:rPr>
          <w:rFonts w:ascii="Verdana" w:hAnsi="Verdana"/>
          <w:sz w:val="20"/>
          <w:szCs w:val="20"/>
        </w:rPr>
      </w:pPr>
      <w:r w:rsidRPr="0030180B">
        <w:rPr>
          <w:rFonts w:ascii="Verdana" w:hAnsi="Verdana"/>
          <w:sz w:val="20"/>
          <w:szCs w:val="20"/>
        </w:rPr>
        <w:t xml:space="preserve">słownie brutto </w:t>
      </w:r>
      <w:r w:rsidRPr="0030180B">
        <w:rPr>
          <w:rFonts w:ascii="Verdana" w:hAnsi="Verdana"/>
          <w:iCs/>
          <w:sz w:val="20"/>
          <w:szCs w:val="20"/>
        </w:rPr>
        <w:t xml:space="preserve">. . . . . . . . . . . . . . . . . . . . . . . . . . . . . . . . . . . . . . . . . . . . . . . . </w:t>
      </w:r>
      <w:r w:rsidRPr="0030180B">
        <w:rPr>
          <w:rFonts w:ascii="Verdana" w:hAnsi="Verdana"/>
          <w:sz w:val="20"/>
          <w:szCs w:val="20"/>
        </w:rPr>
        <w:t xml:space="preserve"> zł,</w:t>
      </w:r>
    </w:p>
    <w:p w:rsidR="002C3788" w:rsidRPr="0030180B" w:rsidRDefault="002C3788" w:rsidP="002C3788">
      <w:pPr>
        <w:numPr>
          <w:ilvl w:val="0"/>
          <w:numId w:val="2"/>
        </w:numPr>
        <w:spacing w:before="120" w:line="264" w:lineRule="auto"/>
        <w:ind w:right="139"/>
        <w:jc w:val="both"/>
        <w:rPr>
          <w:rFonts w:ascii="Verdana" w:hAnsi="Verdana"/>
          <w:sz w:val="20"/>
          <w:szCs w:val="20"/>
        </w:rPr>
      </w:pPr>
      <w:r w:rsidRPr="0030180B">
        <w:rPr>
          <w:rFonts w:ascii="Verdana" w:hAnsi="Verdana"/>
          <w:sz w:val="20"/>
          <w:szCs w:val="20"/>
        </w:rPr>
        <w:t>Rzeczywiste wynagrodzenie należne Wykonawcy za wykonanie przedmiotu umowy określonego w §1, w ramach całkowitej maksymalnej kwoty t</w:t>
      </w:r>
      <w:r w:rsidR="00EF01C3">
        <w:rPr>
          <w:rFonts w:ascii="Verdana" w:hAnsi="Verdana"/>
          <w:sz w:val="20"/>
          <w:szCs w:val="20"/>
        </w:rPr>
        <w:t xml:space="preserve">ego wynagrodzenia </w:t>
      </w:r>
      <w:r w:rsidR="00EF01C3" w:rsidRPr="00E775A1">
        <w:rPr>
          <w:rFonts w:ascii="Verdana" w:hAnsi="Verdana"/>
          <w:sz w:val="20"/>
          <w:szCs w:val="20"/>
        </w:rPr>
        <w:t xml:space="preserve">opisanej w </w:t>
      </w:r>
      <w:r w:rsidRPr="00E775A1">
        <w:rPr>
          <w:rFonts w:ascii="Verdana" w:hAnsi="Verdana"/>
          <w:sz w:val="20"/>
          <w:szCs w:val="20"/>
        </w:rPr>
        <w:t xml:space="preserve"> ust.1, strony ustalą </w:t>
      </w:r>
      <w:r w:rsidRPr="0030180B">
        <w:rPr>
          <w:rFonts w:ascii="Verdana" w:hAnsi="Verdana"/>
          <w:sz w:val="20"/>
          <w:szCs w:val="20"/>
        </w:rPr>
        <w:t xml:space="preserve">w oparciu o skalkulowane przez Wykonawcę ceny jednostkowe zawarte w formularzu cenowym Wykonawcy (będącym elementem Oferty Wykonawcy). </w:t>
      </w:r>
    </w:p>
    <w:p w:rsidR="002C3788" w:rsidRPr="0030180B" w:rsidRDefault="002C3788" w:rsidP="002C3788">
      <w:pPr>
        <w:numPr>
          <w:ilvl w:val="0"/>
          <w:numId w:val="2"/>
        </w:numPr>
        <w:spacing w:before="120" w:line="264" w:lineRule="auto"/>
        <w:ind w:left="357" w:right="139" w:hanging="357"/>
        <w:jc w:val="both"/>
        <w:rPr>
          <w:rFonts w:ascii="Verdana" w:hAnsi="Verdana"/>
          <w:sz w:val="20"/>
          <w:szCs w:val="20"/>
        </w:rPr>
      </w:pPr>
      <w:r w:rsidRPr="0030180B">
        <w:rPr>
          <w:rFonts w:ascii="Verdana" w:hAnsi="Verdana"/>
          <w:sz w:val="20"/>
          <w:szCs w:val="20"/>
        </w:rPr>
        <w:t xml:space="preserve">Za wykonane przez Wykonawcę prace objęte niniejszą umową Zamawiający zobowiązuje się zapłacić Wykonawcy  wynagrodzenie adekwatne do ilości rzeczywiście  </w:t>
      </w:r>
      <w:r w:rsidRPr="0030180B">
        <w:rPr>
          <w:rFonts w:ascii="Verdana" w:hAnsi="Verdana"/>
          <w:sz w:val="20"/>
          <w:szCs w:val="20"/>
        </w:rPr>
        <w:lastRenderedPageBreak/>
        <w:t>zrealizowanych i  odebranych prac - wg cen jednostkowych i stawek określonych w Ofercie Wykonawcy – z uwzględnieniem następujących zasad:</w:t>
      </w:r>
    </w:p>
    <w:p w:rsidR="002C3788" w:rsidRPr="0030180B" w:rsidRDefault="002C3788" w:rsidP="002C3788">
      <w:pPr>
        <w:numPr>
          <w:ilvl w:val="0"/>
          <w:numId w:val="7"/>
        </w:numPr>
        <w:spacing w:before="120" w:line="264" w:lineRule="auto"/>
        <w:ind w:left="786" w:right="139"/>
        <w:contextualSpacing/>
        <w:jc w:val="both"/>
        <w:rPr>
          <w:rFonts w:ascii="Verdana" w:hAnsi="Verdana"/>
          <w:sz w:val="20"/>
          <w:szCs w:val="20"/>
        </w:rPr>
      </w:pPr>
      <w:r w:rsidRPr="0030180B">
        <w:rPr>
          <w:rFonts w:ascii="Verdana" w:hAnsi="Verdana"/>
          <w:sz w:val="20"/>
          <w:szCs w:val="20"/>
        </w:rPr>
        <w:t xml:space="preserve">za  konserwację przegląd i utrzymanie sygnalizacji świetlnych ( w zakresie objętym poz. 1.1 - cz. I formularza cenowego ) – za okres (ilość miesięcy) realizacji usługi wg ceny jednostkowej netto: . . . . . .zł/m-c + podatek VAT (23%) : . . . . . . . . . zł, tj. brutto: . . . . . . . . . .zł/m-c </w:t>
      </w:r>
    </w:p>
    <w:p w:rsidR="002C3788" w:rsidRPr="0030180B" w:rsidRDefault="002C3788" w:rsidP="002C3788">
      <w:pPr>
        <w:numPr>
          <w:ilvl w:val="0"/>
          <w:numId w:val="7"/>
        </w:numPr>
        <w:ind w:left="786"/>
        <w:rPr>
          <w:rFonts w:ascii="Verdana" w:hAnsi="Verdana"/>
          <w:sz w:val="20"/>
          <w:szCs w:val="20"/>
        </w:rPr>
      </w:pPr>
      <w:r w:rsidRPr="0030180B">
        <w:rPr>
          <w:rFonts w:ascii="Verdana" w:hAnsi="Verdana"/>
          <w:sz w:val="20"/>
          <w:szCs w:val="20"/>
        </w:rPr>
        <w:t xml:space="preserve">za  konserwację przegląd i utrzymanie sygnalizacji świetlnych ( w zakresie objętym poz. 1.2 - cz. I formularza cenowego ) – za okres (ilość miesięcy) realizacji usługi wg ceny jednostkowej netto: . . . . . .zł/m-c + podatek VAT (23%) : . . . . . . . . . zł, tj. brutto: . . . . . . . . . .zł/m-c </w:t>
      </w:r>
    </w:p>
    <w:p w:rsidR="002C3788" w:rsidRPr="0030180B" w:rsidRDefault="002C3788" w:rsidP="002C3788">
      <w:pPr>
        <w:numPr>
          <w:ilvl w:val="0"/>
          <w:numId w:val="7"/>
        </w:numPr>
        <w:spacing w:before="120" w:line="264" w:lineRule="auto"/>
        <w:ind w:left="786" w:right="139"/>
        <w:contextualSpacing/>
        <w:jc w:val="both"/>
        <w:rPr>
          <w:rFonts w:ascii="Verdana" w:hAnsi="Verdana"/>
          <w:sz w:val="20"/>
          <w:szCs w:val="20"/>
        </w:rPr>
      </w:pPr>
      <w:r w:rsidRPr="0030180B">
        <w:rPr>
          <w:rFonts w:ascii="Verdana" w:hAnsi="Verdana"/>
          <w:sz w:val="20"/>
          <w:szCs w:val="20"/>
        </w:rPr>
        <w:t>za konserwację, przegląd i utrzymanie znaków aktywnych (w zakresie objętym poz. 1.3 - cz. I formularza cenowego) – za okres (ilość miesięcy) realizacji usługi:</w:t>
      </w:r>
    </w:p>
    <w:p w:rsidR="002C3788" w:rsidRPr="0030180B" w:rsidRDefault="002C3788" w:rsidP="002C3788">
      <w:pPr>
        <w:spacing w:before="120" w:line="264" w:lineRule="auto"/>
        <w:ind w:left="709" w:right="139"/>
        <w:contextualSpacing/>
        <w:jc w:val="both"/>
        <w:rPr>
          <w:rFonts w:ascii="Verdana" w:hAnsi="Verdana"/>
          <w:sz w:val="20"/>
          <w:szCs w:val="20"/>
        </w:rPr>
      </w:pPr>
      <w:r w:rsidRPr="0030180B">
        <w:rPr>
          <w:rFonts w:ascii="Verdana" w:hAnsi="Verdana"/>
          <w:sz w:val="20"/>
          <w:szCs w:val="20"/>
        </w:rPr>
        <w:t>- wg ceny jednostkowej netto : . . . . . . . . . .zł/ m-c + podatek VAT (23%) : . . . . . . . . . zł, tj. brutto: . . . . . . . . . .zł/ m-c</w:t>
      </w:r>
    </w:p>
    <w:p w:rsidR="002C3788" w:rsidRPr="0030180B" w:rsidRDefault="002C3788" w:rsidP="002C3788">
      <w:pPr>
        <w:spacing w:before="120" w:line="264" w:lineRule="auto"/>
        <w:ind w:left="709" w:right="139" w:hanging="283"/>
        <w:contextualSpacing/>
        <w:rPr>
          <w:rFonts w:ascii="Verdana" w:hAnsi="Verdana"/>
          <w:sz w:val="20"/>
          <w:szCs w:val="20"/>
        </w:rPr>
      </w:pPr>
      <w:r w:rsidRPr="0030180B">
        <w:rPr>
          <w:rFonts w:ascii="Verdana" w:hAnsi="Verdana"/>
          <w:sz w:val="20"/>
          <w:szCs w:val="20"/>
        </w:rPr>
        <w:t>d)</w:t>
      </w:r>
      <w:r w:rsidRPr="0030180B">
        <w:rPr>
          <w:rFonts w:ascii="Verdana" w:hAnsi="Verdana"/>
          <w:sz w:val="20"/>
          <w:szCs w:val="20"/>
        </w:rPr>
        <w:tab/>
        <w:t>za konserwację, przegląd i utrzymanie znaków aktywnych (w zakresie objętym poz. 1.4 - cz. I formularza cenowego) – za okres (ilość miesięcy) realizacji usługi:</w:t>
      </w:r>
    </w:p>
    <w:p w:rsidR="002C3788" w:rsidRPr="0030180B" w:rsidRDefault="002C3788" w:rsidP="002C3788">
      <w:pPr>
        <w:spacing w:before="120" w:line="264" w:lineRule="auto"/>
        <w:ind w:left="709" w:right="139"/>
        <w:contextualSpacing/>
        <w:jc w:val="both"/>
        <w:rPr>
          <w:rFonts w:ascii="Verdana" w:hAnsi="Verdana"/>
          <w:sz w:val="20"/>
          <w:szCs w:val="20"/>
        </w:rPr>
      </w:pPr>
      <w:r w:rsidRPr="0030180B">
        <w:rPr>
          <w:rFonts w:ascii="Verdana" w:hAnsi="Verdana"/>
          <w:sz w:val="20"/>
          <w:szCs w:val="20"/>
        </w:rPr>
        <w:t>- wg ceny jednostkowej netto : . . . . . . . . . .zł/ m-c + podatek VAT (23%) : . . . . . . . . . zł, tj. brutto: . . . . . . . . . .zł/ m-c</w:t>
      </w:r>
    </w:p>
    <w:p w:rsidR="002C3788" w:rsidRPr="0030180B" w:rsidRDefault="002C3788" w:rsidP="002C3788">
      <w:pPr>
        <w:numPr>
          <w:ilvl w:val="0"/>
          <w:numId w:val="16"/>
        </w:numPr>
        <w:spacing w:before="120" w:line="264" w:lineRule="auto"/>
        <w:ind w:right="139"/>
        <w:jc w:val="both"/>
        <w:rPr>
          <w:rFonts w:ascii="Verdana" w:hAnsi="Verdana"/>
          <w:sz w:val="20"/>
          <w:szCs w:val="20"/>
        </w:rPr>
      </w:pPr>
      <w:r w:rsidRPr="0030180B">
        <w:rPr>
          <w:rFonts w:ascii="Verdana" w:hAnsi="Verdana"/>
          <w:sz w:val="20"/>
          <w:szCs w:val="20"/>
        </w:rPr>
        <w:t>za naprawy – wymianę typowych elementów oznakowania aktywnego i lamp oświetleniowych (w zakresie objętym pozycjami w cz. II formularza cenowego)  - obliczone wg ilości zrealizowanych usług oraz cen jednostkowych cz. II  formularza cenowego Wykonawcy (będącego elementem Oferty Wykonawcy),</w:t>
      </w:r>
    </w:p>
    <w:p w:rsidR="002C3788" w:rsidRPr="0030180B" w:rsidRDefault="002C3788" w:rsidP="002C3788">
      <w:pPr>
        <w:numPr>
          <w:ilvl w:val="0"/>
          <w:numId w:val="16"/>
        </w:numPr>
        <w:spacing w:before="120" w:line="264" w:lineRule="auto"/>
        <w:ind w:right="139"/>
        <w:jc w:val="both"/>
        <w:rPr>
          <w:rFonts w:ascii="Verdana" w:hAnsi="Verdana"/>
          <w:sz w:val="20"/>
          <w:szCs w:val="20"/>
        </w:rPr>
      </w:pPr>
      <w:r w:rsidRPr="0030180B">
        <w:rPr>
          <w:rFonts w:ascii="Verdana" w:hAnsi="Verdana"/>
          <w:sz w:val="20"/>
          <w:szCs w:val="20"/>
        </w:rPr>
        <w:t xml:space="preserve">za naprawy – inne -  nieprzewidziane  - wynagrodzenie obliczone na podstawie kosztorysów powykonawczych opracowanych wg czynników cenotwórczych określonych w ofertowym formularzu cenowym Wykonawcy – część III formularza cenowego Wykonawcy (będącego elementem Oferty Wykonawcy), w tym ceny robocizny: . . . . . . . zł (netto), kosztów pośrednich  i nakładów rzeczowych lub kalkulacji indywidualnych Wykonawcy, zatwierdzonych wcześniej przez Zamawiającego. </w:t>
      </w:r>
    </w:p>
    <w:p w:rsidR="002C3788" w:rsidRPr="0030180B" w:rsidRDefault="002C3788" w:rsidP="002C3788">
      <w:pPr>
        <w:numPr>
          <w:ilvl w:val="0"/>
          <w:numId w:val="2"/>
        </w:numPr>
        <w:spacing w:before="120" w:line="264" w:lineRule="auto"/>
        <w:ind w:left="357" w:right="139" w:hanging="357"/>
        <w:jc w:val="both"/>
        <w:rPr>
          <w:rFonts w:ascii="Verdana" w:hAnsi="Verdana"/>
          <w:iCs/>
          <w:sz w:val="20"/>
          <w:szCs w:val="20"/>
        </w:rPr>
      </w:pPr>
      <w:r w:rsidRPr="0030180B">
        <w:rPr>
          <w:rFonts w:ascii="Verdana" w:hAnsi="Verdana"/>
          <w:sz w:val="20"/>
          <w:szCs w:val="20"/>
        </w:rPr>
        <w:t>Dodatkowo strony zgodnie postanawiają, że wartości pracy sprzętu i materiałów stosowane do rozliczeń pomiędzy Wykonawcą a Zamawiającym nie mogą przekraczać średnich wartości podanych w wydawnictwie  SEKOCENBUD.</w:t>
      </w:r>
    </w:p>
    <w:p w:rsidR="002C3788" w:rsidRPr="0030180B" w:rsidRDefault="002C3788" w:rsidP="002C3788">
      <w:pPr>
        <w:spacing w:before="120" w:line="240" w:lineRule="exact"/>
        <w:ind w:right="139"/>
        <w:jc w:val="center"/>
        <w:rPr>
          <w:rFonts w:ascii="Verdana" w:hAnsi="Verdana"/>
          <w:b/>
          <w:sz w:val="20"/>
          <w:szCs w:val="20"/>
        </w:rPr>
      </w:pPr>
    </w:p>
    <w:p w:rsidR="002C3788" w:rsidRPr="0030180B" w:rsidRDefault="002C3788" w:rsidP="002C3788">
      <w:pPr>
        <w:spacing w:before="120" w:line="240" w:lineRule="exact"/>
        <w:ind w:right="139"/>
        <w:jc w:val="center"/>
        <w:rPr>
          <w:rFonts w:ascii="Verdana" w:hAnsi="Verdana"/>
          <w:b/>
          <w:sz w:val="20"/>
          <w:szCs w:val="20"/>
        </w:rPr>
      </w:pPr>
      <w:r w:rsidRPr="0030180B">
        <w:rPr>
          <w:rFonts w:ascii="Verdana" w:hAnsi="Verdana"/>
          <w:b/>
          <w:sz w:val="20"/>
          <w:szCs w:val="20"/>
        </w:rPr>
        <w:t>§ 4</w:t>
      </w:r>
    </w:p>
    <w:p w:rsidR="002C3788" w:rsidRPr="0030180B" w:rsidRDefault="002C3788" w:rsidP="002C3788">
      <w:pPr>
        <w:numPr>
          <w:ilvl w:val="0"/>
          <w:numId w:val="3"/>
        </w:numPr>
        <w:tabs>
          <w:tab w:val="clear" w:pos="360"/>
          <w:tab w:val="num" w:pos="426"/>
        </w:tabs>
        <w:spacing w:before="120" w:line="264" w:lineRule="auto"/>
        <w:ind w:left="426" w:right="139" w:hanging="426"/>
        <w:jc w:val="both"/>
        <w:rPr>
          <w:rFonts w:ascii="Verdana" w:hAnsi="Verdana"/>
          <w:sz w:val="20"/>
          <w:szCs w:val="20"/>
        </w:rPr>
      </w:pPr>
      <w:r w:rsidRPr="0030180B">
        <w:rPr>
          <w:rFonts w:ascii="Verdana" w:hAnsi="Verdana"/>
          <w:sz w:val="20"/>
          <w:szCs w:val="20"/>
        </w:rPr>
        <w:t>Wykonawca realizując usługi, na które została zawarta niniejsza umowa stosować się będzie do wymagań techniczno-organizacyjnych zawartych w Specyfikacji Istotnych Warunków Zamówienia (SIWZ) i Specyfikacji Technicznej - Warunkach Realizacji Usług (ST-WRU).</w:t>
      </w:r>
    </w:p>
    <w:p w:rsidR="002C3788" w:rsidRPr="0030180B" w:rsidRDefault="002C3788" w:rsidP="002C3788">
      <w:pPr>
        <w:numPr>
          <w:ilvl w:val="0"/>
          <w:numId w:val="3"/>
        </w:numPr>
        <w:tabs>
          <w:tab w:val="clear" w:pos="360"/>
          <w:tab w:val="num" w:pos="426"/>
        </w:tabs>
        <w:spacing w:before="120" w:line="264" w:lineRule="auto"/>
        <w:ind w:left="426" w:right="139" w:hanging="426"/>
        <w:jc w:val="both"/>
        <w:rPr>
          <w:rFonts w:ascii="Verdana" w:hAnsi="Verdana"/>
          <w:sz w:val="20"/>
          <w:szCs w:val="20"/>
        </w:rPr>
      </w:pPr>
      <w:r w:rsidRPr="0030180B">
        <w:rPr>
          <w:rFonts w:ascii="Verdana" w:hAnsi="Verdana"/>
          <w:sz w:val="20"/>
          <w:szCs w:val="20"/>
        </w:rPr>
        <w:t xml:space="preserve">Określone w niniejszej umowie ceny jednostkowe elementów usług Wykonawcy będą niezmienne w trakcie trwania umowy za wyjątkiem sytuacji określonych w ust. 3. </w:t>
      </w:r>
    </w:p>
    <w:p w:rsidR="002C3788" w:rsidRPr="0030180B" w:rsidRDefault="002C3788" w:rsidP="002C3788">
      <w:pPr>
        <w:numPr>
          <w:ilvl w:val="0"/>
          <w:numId w:val="3"/>
        </w:numPr>
        <w:tabs>
          <w:tab w:val="clear" w:pos="360"/>
          <w:tab w:val="num" w:pos="426"/>
        </w:tabs>
        <w:spacing w:before="120" w:line="264" w:lineRule="auto"/>
        <w:ind w:left="426" w:right="139" w:hanging="426"/>
        <w:jc w:val="both"/>
        <w:rPr>
          <w:rFonts w:ascii="Verdana" w:hAnsi="Verdana"/>
          <w:sz w:val="20"/>
          <w:szCs w:val="20"/>
        </w:rPr>
      </w:pPr>
      <w:r w:rsidRPr="0030180B">
        <w:rPr>
          <w:rFonts w:ascii="Verdana" w:hAnsi="Verdana"/>
          <w:sz w:val="20"/>
          <w:szCs w:val="20"/>
        </w:rPr>
        <w:t>Wysokość wynagrodzenia należnego wykonawcy, a także cen jednostkowych  może ulec zmianie tylko i wyłącznie w przypadku zmiany :</w:t>
      </w:r>
    </w:p>
    <w:p w:rsidR="002C3788" w:rsidRPr="0030180B" w:rsidRDefault="002C3788" w:rsidP="002C3788">
      <w:pPr>
        <w:tabs>
          <w:tab w:val="num" w:pos="851"/>
        </w:tabs>
        <w:spacing w:before="120" w:line="264" w:lineRule="auto"/>
        <w:ind w:left="851" w:right="139" w:hanging="284"/>
        <w:rPr>
          <w:rFonts w:ascii="Verdana" w:eastAsia="Calibri" w:hAnsi="Verdana"/>
          <w:sz w:val="20"/>
          <w:szCs w:val="20"/>
        </w:rPr>
      </w:pPr>
      <w:r w:rsidRPr="0030180B">
        <w:rPr>
          <w:rFonts w:ascii="Verdana" w:eastAsia="Calibri" w:hAnsi="Verdana"/>
          <w:sz w:val="20"/>
          <w:szCs w:val="20"/>
        </w:rPr>
        <w:t>1)</w:t>
      </w:r>
      <w:r w:rsidRPr="0030180B">
        <w:rPr>
          <w:rFonts w:ascii="Verdana" w:eastAsia="Calibri" w:hAnsi="Verdana"/>
          <w:sz w:val="20"/>
          <w:szCs w:val="20"/>
        </w:rPr>
        <w:tab/>
        <w:t xml:space="preserve"> stawki podatku od towarów i usług, lub</w:t>
      </w:r>
    </w:p>
    <w:p w:rsidR="002C3788" w:rsidRPr="0030180B" w:rsidRDefault="002C3788" w:rsidP="002C3788">
      <w:pPr>
        <w:tabs>
          <w:tab w:val="num" w:pos="851"/>
        </w:tabs>
        <w:spacing w:before="120" w:line="264" w:lineRule="auto"/>
        <w:ind w:left="851" w:right="139" w:hanging="284"/>
        <w:jc w:val="both"/>
        <w:rPr>
          <w:rFonts w:ascii="Verdana" w:eastAsia="Calibri" w:hAnsi="Verdana"/>
          <w:sz w:val="20"/>
          <w:szCs w:val="20"/>
        </w:rPr>
      </w:pPr>
      <w:r w:rsidRPr="0030180B">
        <w:rPr>
          <w:rFonts w:ascii="Verdana" w:eastAsia="Calibri" w:hAnsi="Verdana"/>
          <w:sz w:val="20"/>
          <w:szCs w:val="20"/>
        </w:rPr>
        <w:t>2)</w:t>
      </w:r>
      <w:r w:rsidRPr="0030180B">
        <w:rPr>
          <w:rFonts w:ascii="Verdana" w:eastAsia="Calibri" w:hAnsi="Verdana"/>
          <w:sz w:val="20"/>
          <w:szCs w:val="20"/>
        </w:rPr>
        <w:tab/>
      </w:r>
      <w:r w:rsidRPr="0030180B">
        <w:rPr>
          <w:rFonts w:ascii="Verdana" w:hAnsi="Verdana"/>
          <w:sz w:val="20"/>
          <w:szCs w:val="20"/>
        </w:rPr>
        <w:t xml:space="preserve">wysokości minimalnego wynagrodzenia za pracę albo wysokości minimalnej stawki godzinowej, ustalonych na podstawie przepisów </w:t>
      </w:r>
      <w:bookmarkStart w:id="1" w:name="#hiperlinkText.rpc?hiperlink=type=tresc:"/>
      <w:r w:rsidRPr="0030180B">
        <w:rPr>
          <w:rFonts w:ascii="Verdana" w:hAnsi="Verdana"/>
          <w:sz w:val="20"/>
          <w:szCs w:val="20"/>
        </w:rPr>
        <w:t>ustawy</w:t>
      </w:r>
      <w:bookmarkEnd w:id="1"/>
      <w:r w:rsidRPr="0030180B">
        <w:rPr>
          <w:rFonts w:ascii="Verdana" w:hAnsi="Verdana"/>
          <w:sz w:val="20"/>
          <w:szCs w:val="20"/>
        </w:rPr>
        <w:t xml:space="preserve"> z dnia 10 października 2002 r. o minimalnym wynagrodzeniu za pracę</w:t>
      </w:r>
      <w:r w:rsidRPr="0030180B">
        <w:rPr>
          <w:rFonts w:ascii="Verdana" w:eastAsia="Calibri" w:hAnsi="Verdana"/>
          <w:sz w:val="20"/>
          <w:szCs w:val="20"/>
        </w:rPr>
        <w:t>, lub</w:t>
      </w:r>
    </w:p>
    <w:p w:rsidR="002C3788" w:rsidRPr="0030180B" w:rsidRDefault="002C3788" w:rsidP="002C3788">
      <w:pPr>
        <w:tabs>
          <w:tab w:val="num" w:pos="851"/>
        </w:tabs>
        <w:spacing w:before="120" w:line="264" w:lineRule="auto"/>
        <w:ind w:left="851" w:right="139" w:hanging="284"/>
        <w:jc w:val="both"/>
        <w:rPr>
          <w:rFonts w:ascii="Verdana" w:eastAsia="Calibri" w:hAnsi="Verdana"/>
          <w:sz w:val="20"/>
          <w:szCs w:val="20"/>
        </w:rPr>
      </w:pPr>
      <w:r w:rsidRPr="0030180B">
        <w:rPr>
          <w:rFonts w:ascii="Verdana" w:eastAsia="Calibri" w:hAnsi="Verdana"/>
          <w:sz w:val="20"/>
          <w:szCs w:val="20"/>
        </w:rPr>
        <w:lastRenderedPageBreak/>
        <w:t>3)</w:t>
      </w:r>
      <w:r w:rsidRPr="0030180B">
        <w:rPr>
          <w:rFonts w:ascii="Verdana" w:eastAsia="Calibri" w:hAnsi="Verdana"/>
          <w:sz w:val="20"/>
          <w:szCs w:val="20"/>
        </w:rPr>
        <w:tab/>
        <w:t>zasad podlegania ubezpieczeniom społecznym lub ubezpieczeniu zdrowotnemu lub wysokości stawki składki na ubezpieczenia społeczne lub zdrowotne</w:t>
      </w:r>
    </w:p>
    <w:p w:rsidR="002C3788" w:rsidRPr="00E775A1" w:rsidRDefault="002C3788" w:rsidP="002C3788">
      <w:pPr>
        <w:tabs>
          <w:tab w:val="num" w:pos="426"/>
        </w:tabs>
        <w:spacing w:before="120" w:line="264" w:lineRule="auto"/>
        <w:ind w:left="426" w:right="139"/>
        <w:jc w:val="both"/>
        <w:rPr>
          <w:rFonts w:ascii="Verdana" w:eastAsia="Calibri" w:hAnsi="Verdana"/>
          <w:sz w:val="20"/>
          <w:szCs w:val="20"/>
        </w:rPr>
      </w:pPr>
      <w:r w:rsidRPr="0030180B">
        <w:rPr>
          <w:rFonts w:ascii="Verdana" w:eastAsia="Calibri" w:hAnsi="Verdana"/>
          <w:sz w:val="20"/>
          <w:szCs w:val="20"/>
        </w:rPr>
        <w:t xml:space="preserve">o </w:t>
      </w:r>
      <w:r w:rsidRPr="00E775A1">
        <w:rPr>
          <w:rFonts w:ascii="Verdana" w:eastAsia="Calibri" w:hAnsi="Verdana"/>
          <w:sz w:val="20"/>
          <w:szCs w:val="20"/>
        </w:rPr>
        <w:t>ile Wykonawca wykaże, że zmiany te mają  wpływ na koszty wykonania zamówienia przez Wykonawcę.</w:t>
      </w:r>
    </w:p>
    <w:p w:rsidR="00CB7032" w:rsidRPr="00E775A1" w:rsidRDefault="00CB7032" w:rsidP="00EF01C3">
      <w:pPr>
        <w:pStyle w:val="Akapitzlist"/>
        <w:numPr>
          <w:ilvl w:val="0"/>
          <w:numId w:val="3"/>
        </w:numPr>
        <w:jc w:val="both"/>
        <w:rPr>
          <w:rFonts w:ascii="Verdana" w:hAnsi="Verdana" w:cs="Times New Roman"/>
          <w:sz w:val="20"/>
          <w:szCs w:val="20"/>
          <w:lang w:eastAsia="pl-PL"/>
        </w:rPr>
      </w:pPr>
      <w:r w:rsidRPr="00E775A1">
        <w:rPr>
          <w:rFonts w:ascii="Verdana" w:hAnsi="Verdana"/>
          <w:sz w:val="20"/>
          <w:szCs w:val="20"/>
        </w:rPr>
        <w:t xml:space="preserve">  Wprowadzenie odpowiedniej zmiany ceny umownej przedmiotu umowy wymagać będzie wykazania przez Wykonawcę za pomocą odpowiednich dokumentów, w jaki sposób zmiana przepisów wpływa na koszty wykonania przedmiotu Umowy (zamówienia) przez Wykonawcę. Wykonawca ma obowiązek załączyć do wniosku o zmianę wynagrodzenia, szczegółową kalkulację kosztów. Zamawiający dokona weryfikacji wniosku  w terminie nie dłuższym niż 14 dni roboczych  od daty złożenia wniosku o zmianę wynagrodzenia.</w:t>
      </w:r>
      <w:r w:rsidRPr="00E775A1">
        <w:t xml:space="preserve"> </w:t>
      </w:r>
      <w:r w:rsidRPr="00E775A1">
        <w:rPr>
          <w:rFonts w:ascii="Verdana" w:hAnsi="Verdana" w:cs="Times New Roman"/>
          <w:sz w:val="20"/>
          <w:szCs w:val="20"/>
          <w:lang w:eastAsia="pl-PL"/>
        </w:rPr>
        <w:t xml:space="preserve"> W przypadku zmiany przez władzę ustawodawczą określonej w § 3 ust. 1 i w § 3 ust. 3 procentowej stawki podatku VAT, kwota brutto wynagrodzenia należnego Wykonawcy zostanie aneksem do niniejszej umowy odpowiednio dostosowana.</w:t>
      </w:r>
    </w:p>
    <w:p w:rsidR="00CB7032" w:rsidRPr="00E775A1" w:rsidRDefault="00CB7032" w:rsidP="00CB7032">
      <w:pPr>
        <w:numPr>
          <w:ilvl w:val="0"/>
          <w:numId w:val="3"/>
        </w:numPr>
        <w:spacing w:before="120" w:line="264" w:lineRule="auto"/>
        <w:ind w:right="139"/>
        <w:jc w:val="both"/>
        <w:rPr>
          <w:rFonts w:ascii="Verdana" w:hAnsi="Verdana"/>
          <w:sz w:val="20"/>
          <w:szCs w:val="20"/>
        </w:rPr>
      </w:pPr>
      <w:r w:rsidRPr="00E775A1">
        <w:rPr>
          <w:rFonts w:ascii="Verdana" w:hAnsi="Verdana"/>
          <w:sz w:val="20"/>
          <w:szCs w:val="20"/>
        </w:rPr>
        <w:t xml:space="preserve">   Zmienione w oparciu o ust.3 wynagrodzenie będzie obowiązywać  od kolejnego  pełnego okresu rozliczeniowego, licząc od miesiąca w którym został złożony wniosek o zmianę wynagrodzenia w przypadku zatwierdzenia przez Zamawiającego takiej zmiany, lecz nie wcześniej niż po dacie wejścia w życie zmian, o których mowa wyżej chyba, że co innego będzie wynikało z przepisów będących podstawą do złożenia wniosku.</w:t>
      </w:r>
    </w:p>
    <w:p w:rsidR="002C3788" w:rsidRPr="00E775A1" w:rsidRDefault="00CB7032" w:rsidP="00CB7032">
      <w:pPr>
        <w:numPr>
          <w:ilvl w:val="0"/>
          <w:numId w:val="3"/>
        </w:numPr>
        <w:spacing w:before="120" w:line="264" w:lineRule="auto"/>
        <w:ind w:right="139"/>
        <w:jc w:val="both"/>
        <w:rPr>
          <w:rFonts w:ascii="Verdana" w:hAnsi="Verdana"/>
          <w:sz w:val="20"/>
          <w:szCs w:val="20"/>
        </w:rPr>
      </w:pPr>
      <w:r w:rsidRPr="00E775A1">
        <w:rPr>
          <w:rFonts w:ascii="Verdana" w:hAnsi="Verdana"/>
          <w:sz w:val="20"/>
          <w:szCs w:val="20"/>
        </w:rPr>
        <w:tab/>
        <w:t>Zawarcie Aneksu w przypadku zmian wynagrodzenia przewidzianych w ust.3 nastąpi nie później niż w terminie 14 dni roboczych od dnia zatwierdzenia  przez Zamawiającego wniosku o dokonanie zmiany wysokości wynagrodzenia należnego Wykonawcy</w:t>
      </w:r>
    </w:p>
    <w:p w:rsidR="002C3788" w:rsidRPr="0030180B" w:rsidRDefault="002C3788" w:rsidP="002C3788">
      <w:pPr>
        <w:numPr>
          <w:ilvl w:val="0"/>
          <w:numId w:val="3"/>
        </w:numPr>
        <w:tabs>
          <w:tab w:val="clear" w:pos="360"/>
          <w:tab w:val="num" w:pos="426"/>
        </w:tabs>
        <w:spacing w:before="120" w:line="264" w:lineRule="auto"/>
        <w:ind w:left="426" w:right="139" w:hanging="426"/>
        <w:jc w:val="both"/>
        <w:rPr>
          <w:rFonts w:ascii="Verdana" w:hAnsi="Verdana"/>
          <w:b/>
          <w:sz w:val="20"/>
          <w:szCs w:val="20"/>
        </w:rPr>
      </w:pPr>
      <w:r w:rsidRPr="00E775A1">
        <w:rPr>
          <w:rFonts w:ascii="Verdana" w:hAnsi="Verdana"/>
          <w:sz w:val="20"/>
          <w:szCs w:val="20"/>
        </w:rPr>
        <w:t xml:space="preserve">Zakres usług przewidziany do wykonania określony w Specyfikacji Istotnych Warunków Zamówienia, obejmuje </w:t>
      </w:r>
      <w:r w:rsidRPr="0030180B">
        <w:rPr>
          <w:rFonts w:ascii="Verdana" w:hAnsi="Verdana"/>
          <w:sz w:val="20"/>
          <w:szCs w:val="20"/>
        </w:rPr>
        <w:t xml:space="preserve">w szczególności kontrole działania sygnalizatorów świetlnych, świateł ostrzegawczych, lamp błyskowych i znaków aktywnych, usuwanie w trakcie eksploatacji wad ukrytych, sprawdzanie stanu aparatury automatycznej regulacji, sprawdzanie połączeń elektrycznych, przewodów roboczych oraz ochrony przeciwpożarowej, dbanie o estetykę punktów sygnalizacji świetlnej, prace </w:t>
      </w:r>
      <w:proofErr w:type="spellStart"/>
      <w:r w:rsidRPr="0030180B">
        <w:rPr>
          <w:rFonts w:ascii="Verdana" w:hAnsi="Verdana"/>
          <w:sz w:val="20"/>
          <w:szCs w:val="20"/>
        </w:rPr>
        <w:t>konserwacyjno</w:t>
      </w:r>
      <w:proofErr w:type="spellEnd"/>
      <w:r w:rsidRPr="0030180B">
        <w:rPr>
          <w:rFonts w:ascii="Verdana" w:hAnsi="Verdana"/>
          <w:sz w:val="20"/>
          <w:szCs w:val="20"/>
        </w:rPr>
        <w:t xml:space="preserve"> – naprawcze.</w:t>
      </w:r>
    </w:p>
    <w:p w:rsidR="002C3788" w:rsidRPr="0030180B" w:rsidRDefault="002C3788" w:rsidP="002C3788">
      <w:pPr>
        <w:numPr>
          <w:ilvl w:val="0"/>
          <w:numId w:val="3"/>
        </w:numPr>
        <w:tabs>
          <w:tab w:val="clear" w:pos="360"/>
          <w:tab w:val="num" w:pos="426"/>
        </w:tabs>
        <w:spacing w:before="120" w:line="264" w:lineRule="auto"/>
        <w:ind w:left="426" w:right="139" w:hanging="426"/>
        <w:rPr>
          <w:rFonts w:ascii="Verdana" w:hAnsi="Verdana"/>
          <w:b/>
          <w:sz w:val="20"/>
          <w:szCs w:val="20"/>
        </w:rPr>
      </w:pPr>
      <w:r w:rsidRPr="0030180B">
        <w:rPr>
          <w:rFonts w:ascii="Verdana" w:hAnsi="Verdana"/>
          <w:sz w:val="20"/>
          <w:szCs w:val="20"/>
        </w:rPr>
        <w:t>Realizacja umowy będzie następowała zgodnie z poniższymi warunkami:</w:t>
      </w:r>
    </w:p>
    <w:p w:rsidR="002C3788" w:rsidRPr="0030180B" w:rsidRDefault="002C3788" w:rsidP="002C3788">
      <w:pPr>
        <w:numPr>
          <w:ilvl w:val="0"/>
          <w:numId w:val="8"/>
        </w:numPr>
        <w:tabs>
          <w:tab w:val="num" w:pos="851"/>
        </w:tabs>
        <w:spacing w:before="120" w:line="264" w:lineRule="auto"/>
        <w:ind w:left="851" w:right="139" w:hanging="284"/>
        <w:jc w:val="both"/>
        <w:rPr>
          <w:rFonts w:ascii="Verdana" w:hAnsi="Verdana"/>
          <w:b/>
          <w:sz w:val="20"/>
          <w:szCs w:val="20"/>
        </w:rPr>
      </w:pPr>
      <w:r w:rsidRPr="0030180B">
        <w:rPr>
          <w:rFonts w:ascii="Verdana" w:hAnsi="Verdana"/>
          <w:sz w:val="20"/>
          <w:szCs w:val="20"/>
        </w:rPr>
        <w:t>utrzymanie sygnalizacji i znaków aktywnych na bieżąco i usuwanie awarii na wcześniejsze zlecenie, w formie pisemnej, faxem lub mailem,</w:t>
      </w:r>
    </w:p>
    <w:p w:rsidR="002C3788" w:rsidRPr="0030180B" w:rsidRDefault="002C3788" w:rsidP="002C3788">
      <w:pPr>
        <w:numPr>
          <w:ilvl w:val="0"/>
          <w:numId w:val="8"/>
        </w:numPr>
        <w:tabs>
          <w:tab w:val="num" w:pos="851"/>
        </w:tabs>
        <w:spacing w:before="120" w:line="264" w:lineRule="auto"/>
        <w:ind w:left="851" w:right="139" w:hanging="284"/>
        <w:jc w:val="both"/>
        <w:rPr>
          <w:rFonts w:ascii="Verdana" w:hAnsi="Verdana"/>
          <w:b/>
          <w:sz w:val="20"/>
          <w:szCs w:val="20"/>
        </w:rPr>
      </w:pPr>
      <w:r w:rsidRPr="0030180B">
        <w:rPr>
          <w:rFonts w:ascii="Verdana" w:hAnsi="Verdana"/>
          <w:sz w:val="20"/>
          <w:szCs w:val="20"/>
        </w:rPr>
        <w:t xml:space="preserve">w przypadku zaistnienia awarii Wykonawca zobowiązany jest niezwłocznie przystąpić do jej likwidacji w trybie awaryjnym, co oznacza przystąpienie do ich usuwania bezwzględnie w ciągu 2 godzin, od telefonicznego powiadomienia/zlecenia, dla sygnalizacji i </w:t>
      </w:r>
      <w:r w:rsidRPr="0030180B">
        <w:rPr>
          <w:rFonts w:ascii="Verdana" w:hAnsi="Verdana"/>
          <w:b/>
          <w:sz w:val="20"/>
          <w:szCs w:val="20"/>
        </w:rPr>
        <w:t>w ciągu ……… godzin</w:t>
      </w:r>
      <w:r w:rsidRPr="0030180B">
        <w:rPr>
          <w:rFonts w:ascii="Verdana" w:hAnsi="Verdana"/>
          <w:sz w:val="20"/>
          <w:szCs w:val="20"/>
        </w:rPr>
        <w:t xml:space="preserve"> zadeklarowanych w ofercie, od telefonicznego powiadomienia/zlecenia dla znaków aktywnych i oświetlenia drogowego,</w:t>
      </w:r>
    </w:p>
    <w:p w:rsidR="002C3788" w:rsidRPr="0030180B" w:rsidRDefault="002C3788" w:rsidP="002C3788">
      <w:pPr>
        <w:numPr>
          <w:ilvl w:val="0"/>
          <w:numId w:val="8"/>
        </w:numPr>
        <w:tabs>
          <w:tab w:val="num" w:pos="851"/>
        </w:tabs>
        <w:spacing w:before="120" w:line="264" w:lineRule="auto"/>
        <w:ind w:left="851" w:right="139" w:hanging="284"/>
        <w:jc w:val="both"/>
        <w:rPr>
          <w:rFonts w:ascii="Verdana" w:hAnsi="Verdana"/>
          <w:b/>
          <w:sz w:val="20"/>
          <w:szCs w:val="20"/>
        </w:rPr>
      </w:pPr>
      <w:r w:rsidRPr="0030180B">
        <w:rPr>
          <w:rFonts w:ascii="Verdana" w:hAnsi="Verdana"/>
          <w:sz w:val="20"/>
          <w:szCs w:val="20"/>
        </w:rPr>
        <w:t>zapewnienie przez Wykonawcę całodobowej dyspozycyjności oraz kontaktu telefonicznego z Zamawiającym.</w:t>
      </w:r>
    </w:p>
    <w:p w:rsidR="002C3788" w:rsidRPr="0030180B" w:rsidRDefault="002C3788" w:rsidP="002C3788">
      <w:pPr>
        <w:numPr>
          <w:ilvl w:val="0"/>
          <w:numId w:val="3"/>
        </w:numPr>
        <w:tabs>
          <w:tab w:val="clear" w:pos="360"/>
          <w:tab w:val="num" w:pos="426"/>
        </w:tabs>
        <w:spacing w:before="120" w:line="264" w:lineRule="auto"/>
        <w:ind w:left="426" w:right="139" w:hanging="426"/>
        <w:jc w:val="both"/>
        <w:rPr>
          <w:rFonts w:ascii="Verdana" w:hAnsi="Verdana"/>
          <w:bCs/>
          <w:sz w:val="20"/>
          <w:szCs w:val="20"/>
        </w:rPr>
      </w:pPr>
      <w:r w:rsidRPr="0030180B">
        <w:rPr>
          <w:rFonts w:ascii="Verdana" w:hAnsi="Verdana"/>
          <w:sz w:val="20"/>
          <w:szCs w:val="20"/>
        </w:rPr>
        <w:t xml:space="preserve">W przypadku wystąpienia konieczności prac remontowych spowodowanych czynnikami zewnętrznymi tj. wypadkami, kolizjami drogowymi, aktami wandalizmu lub innymi zdarzeniami wykonawca dokona niezbędnych zabezpieczeń terenu, uczestników ruchu drogowego i urządzeń sygnalizacyjnych lub oświetleniowych. </w:t>
      </w:r>
    </w:p>
    <w:p w:rsidR="002C3788" w:rsidRPr="0030180B" w:rsidRDefault="002C3788" w:rsidP="002C3788">
      <w:pPr>
        <w:numPr>
          <w:ilvl w:val="0"/>
          <w:numId w:val="3"/>
        </w:numPr>
        <w:tabs>
          <w:tab w:val="clear" w:pos="360"/>
          <w:tab w:val="num" w:pos="426"/>
        </w:tabs>
        <w:spacing w:before="120" w:line="264" w:lineRule="auto"/>
        <w:ind w:left="426" w:right="139" w:hanging="426"/>
        <w:jc w:val="both"/>
        <w:rPr>
          <w:rFonts w:ascii="Verdana" w:hAnsi="Verdana"/>
          <w:sz w:val="20"/>
          <w:szCs w:val="20"/>
        </w:rPr>
      </w:pPr>
      <w:r w:rsidRPr="0030180B">
        <w:rPr>
          <w:rFonts w:ascii="Verdana" w:hAnsi="Verdana"/>
          <w:sz w:val="20"/>
          <w:szCs w:val="20"/>
        </w:rPr>
        <w:lastRenderedPageBreak/>
        <w:t>W przypadku przebudowy, modernizacji lub wyłączenia którejkolwiek sygnalizacji objętej zakresem zamówienia stawka ryczałtowa ulegnie proporcjonalnie pomniejszeniu za każdy dzień, w którym sygnalizacja świetlna była unieruchomiona.</w:t>
      </w:r>
    </w:p>
    <w:p w:rsidR="002C3788" w:rsidRPr="00E775A1" w:rsidRDefault="002C3788" w:rsidP="002C3788">
      <w:pPr>
        <w:numPr>
          <w:ilvl w:val="0"/>
          <w:numId w:val="3"/>
        </w:numPr>
        <w:tabs>
          <w:tab w:val="clear" w:pos="360"/>
          <w:tab w:val="num" w:pos="426"/>
        </w:tabs>
        <w:spacing w:before="120" w:line="264" w:lineRule="auto"/>
        <w:ind w:left="426" w:right="139" w:hanging="426"/>
        <w:jc w:val="both"/>
        <w:rPr>
          <w:rFonts w:ascii="Verdana" w:hAnsi="Verdana"/>
          <w:sz w:val="20"/>
          <w:szCs w:val="20"/>
        </w:rPr>
      </w:pPr>
      <w:r w:rsidRPr="00E775A1">
        <w:rPr>
          <w:rFonts w:ascii="Verdana" w:hAnsi="Verdana"/>
          <w:sz w:val="20"/>
          <w:szCs w:val="20"/>
        </w:rPr>
        <w:t xml:space="preserve">Zamawiający powiadomi pisemnie lub faksem Wykonawcę o rozpoczęciu i zakończeniu </w:t>
      </w:r>
      <w:r w:rsidRPr="0030180B">
        <w:rPr>
          <w:rFonts w:ascii="Verdana" w:hAnsi="Verdana"/>
          <w:sz w:val="20"/>
          <w:szCs w:val="20"/>
        </w:rPr>
        <w:t>wyłączenia s</w:t>
      </w:r>
      <w:r w:rsidR="00CB7032">
        <w:rPr>
          <w:rFonts w:ascii="Verdana" w:hAnsi="Verdana"/>
          <w:sz w:val="20"/>
          <w:szCs w:val="20"/>
        </w:rPr>
        <w:t xml:space="preserve">ygnalizacji </w:t>
      </w:r>
      <w:r w:rsidR="00CB7032" w:rsidRPr="00E775A1">
        <w:rPr>
          <w:rFonts w:ascii="Verdana" w:hAnsi="Verdana"/>
          <w:sz w:val="20"/>
          <w:szCs w:val="20"/>
        </w:rPr>
        <w:t>określonych w ust. 10</w:t>
      </w:r>
      <w:r w:rsidRPr="00E775A1">
        <w:rPr>
          <w:rFonts w:ascii="Verdana" w:hAnsi="Verdana"/>
          <w:sz w:val="20"/>
          <w:szCs w:val="20"/>
        </w:rPr>
        <w:t>.</w:t>
      </w:r>
    </w:p>
    <w:p w:rsidR="002C3788" w:rsidRPr="0030180B" w:rsidRDefault="002C3788" w:rsidP="002C3788">
      <w:pPr>
        <w:widowControl w:val="0"/>
        <w:spacing w:before="120" w:line="264" w:lineRule="auto"/>
        <w:ind w:right="139"/>
        <w:jc w:val="center"/>
        <w:rPr>
          <w:rFonts w:ascii="Verdana" w:hAnsi="Verdana"/>
          <w:b/>
          <w:sz w:val="20"/>
          <w:szCs w:val="20"/>
        </w:rPr>
      </w:pPr>
    </w:p>
    <w:p w:rsidR="002C3788" w:rsidRPr="0030180B" w:rsidRDefault="002C3788" w:rsidP="002C3788">
      <w:pPr>
        <w:widowControl w:val="0"/>
        <w:spacing w:before="120" w:line="264" w:lineRule="auto"/>
        <w:ind w:right="139"/>
        <w:jc w:val="center"/>
        <w:rPr>
          <w:rFonts w:ascii="Verdana" w:hAnsi="Verdana"/>
          <w:b/>
          <w:sz w:val="20"/>
          <w:szCs w:val="20"/>
        </w:rPr>
      </w:pPr>
      <w:r w:rsidRPr="0030180B">
        <w:rPr>
          <w:rFonts w:ascii="Verdana" w:hAnsi="Verdana"/>
          <w:b/>
          <w:sz w:val="20"/>
          <w:szCs w:val="20"/>
        </w:rPr>
        <w:t>§ 5</w:t>
      </w:r>
    </w:p>
    <w:p w:rsidR="002C3788" w:rsidRPr="0030180B" w:rsidRDefault="002C3788" w:rsidP="002C3788">
      <w:pPr>
        <w:numPr>
          <w:ilvl w:val="0"/>
          <w:numId w:val="5"/>
        </w:numPr>
        <w:spacing w:before="120" w:line="264" w:lineRule="auto"/>
        <w:ind w:left="357" w:right="139"/>
        <w:jc w:val="both"/>
        <w:rPr>
          <w:rFonts w:ascii="Verdana" w:hAnsi="Verdana"/>
          <w:sz w:val="20"/>
          <w:szCs w:val="20"/>
        </w:rPr>
      </w:pPr>
      <w:r w:rsidRPr="0030180B">
        <w:rPr>
          <w:rFonts w:ascii="Verdana" w:hAnsi="Verdana"/>
          <w:sz w:val="20"/>
          <w:szCs w:val="20"/>
        </w:rPr>
        <w:t>Zamawiający nie udziela zaliczek na poczet realizacji zamówienia.</w:t>
      </w:r>
    </w:p>
    <w:p w:rsidR="002C3788" w:rsidRPr="0030180B" w:rsidRDefault="002C3788" w:rsidP="002C3788">
      <w:pPr>
        <w:numPr>
          <w:ilvl w:val="0"/>
          <w:numId w:val="5"/>
        </w:numPr>
        <w:spacing w:before="120" w:line="264" w:lineRule="auto"/>
        <w:ind w:left="357" w:right="139"/>
        <w:jc w:val="both"/>
        <w:rPr>
          <w:rFonts w:ascii="Verdana" w:hAnsi="Verdana"/>
          <w:sz w:val="20"/>
          <w:szCs w:val="20"/>
        </w:rPr>
      </w:pPr>
      <w:r w:rsidRPr="0030180B">
        <w:rPr>
          <w:rFonts w:ascii="Verdana" w:hAnsi="Verdana"/>
          <w:sz w:val="20"/>
          <w:szCs w:val="20"/>
        </w:rPr>
        <w:t>Wykonawca nie może dokonać przeniesienia swoich wierzytelności wobec Zamawiającego (wynikających z niniejszej umowy) na osoby lub podmioty trzecie bez uprzedniej pisemnej zgody Zamawiającego. Jakakolwiek cesja dokonana bez takiej zgody będzie nieważna i stanowić będzie istotne naruszenie postanowień umowy mogące stanowić podstawę do rozwiązania umowy (odstąpienia od niej) z przyczyn leżących po stronie Wykonawcy. W takim wypadku postanowienie § 8 ust. 2 stosuje się.</w:t>
      </w:r>
    </w:p>
    <w:p w:rsidR="002C3788" w:rsidRPr="0030180B" w:rsidRDefault="002C3788" w:rsidP="002C3788">
      <w:pPr>
        <w:numPr>
          <w:ilvl w:val="0"/>
          <w:numId w:val="5"/>
        </w:numPr>
        <w:spacing w:before="120" w:line="264" w:lineRule="auto"/>
        <w:ind w:left="357" w:right="139"/>
        <w:jc w:val="both"/>
        <w:rPr>
          <w:rFonts w:ascii="Verdana" w:hAnsi="Verdana"/>
          <w:sz w:val="20"/>
          <w:szCs w:val="20"/>
        </w:rPr>
      </w:pPr>
      <w:r w:rsidRPr="0030180B">
        <w:rPr>
          <w:rFonts w:ascii="Verdana" w:hAnsi="Verdana"/>
          <w:sz w:val="20"/>
          <w:szCs w:val="20"/>
        </w:rPr>
        <w:t>Faktury, z zastrzeżeniem ust. 5, wystawiane będą przez Wykonawcę w miesięcznych okresach rozliczeniowych po dokonaniu odbioru usług przez Z-</w:t>
      </w:r>
      <w:proofErr w:type="spellStart"/>
      <w:r w:rsidRPr="0030180B">
        <w:rPr>
          <w:rFonts w:ascii="Verdana" w:hAnsi="Verdana"/>
          <w:sz w:val="20"/>
          <w:szCs w:val="20"/>
        </w:rPr>
        <w:t>cę</w:t>
      </w:r>
      <w:proofErr w:type="spellEnd"/>
      <w:r w:rsidRPr="0030180B">
        <w:rPr>
          <w:rFonts w:ascii="Verdana" w:hAnsi="Verdana"/>
          <w:sz w:val="20"/>
          <w:szCs w:val="20"/>
        </w:rPr>
        <w:t xml:space="preserve"> Kierownika Rejonu oraz właściwego terenowo drogomistrza Rejonu lub innego upoważnionego pracownika Rejonu GDDKiA.</w:t>
      </w:r>
    </w:p>
    <w:p w:rsidR="002C3788" w:rsidRPr="0030180B" w:rsidRDefault="002C3788" w:rsidP="002C3788">
      <w:pPr>
        <w:numPr>
          <w:ilvl w:val="0"/>
          <w:numId w:val="5"/>
        </w:numPr>
        <w:spacing w:before="120" w:line="264" w:lineRule="auto"/>
        <w:ind w:left="357" w:right="139"/>
        <w:jc w:val="both"/>
        <w:rPr>
          <w:rFonts w:ascii="Verdana" w:hAnsi="Verdana"/>
          <w:sz w:val="20"/>
          <w:szCs w:val="20"/>
          <w:u w:val="single"/>
        </w:rPr>
      </w:pPr>
      <w:r w:rsidRPr="0030180B">
        <w:rPr>
          <w:rFonts w:ascii="Verdana" w:hAnsi="Verdana"/>
          <w:sz w:val="20"/>
          <w:szCs w:val="20"/>
        </w:rPr>
        <w:t>W przypadku fakturowania w danym miesiącu niepełnego miesięcznego okresu wykonywania przedmiotu umowy, Wykonawca wyliczy odpowiednią wartość proporcjonalną zgodną z ilością dni faktycznie świadczonej w tym  miesiącu usługi.</w:t>
      </w:r>
    </w:p>
    <w:p w:rsidR="002C3788" w:rsidRPr="0030180B" w:rsidRDefault="002C3788" w:rsidP="002C3788">
      <w:pPr>
        <w:numPr>
          <w:ilvl w:val="0"/>
          <w:numId w:val="5"/>
        </w:numPr>
        <w:spacing w:before="120" w:line="264" w:lineRule="auto"/>
        <w:ind w:left="357" w:right="139"/>
        <w:jc w:val="both"/>
        <w:rPr>
          <w:rFonts w:ascii="Verdana" w:hAnsi="Verdana"/>
          <w:sz w:val="20"/>
          <w:szCs w:val="20"/>
          <w:u w:val="single"/>
        </w:rPr>
      </w:pPr>
      <w:r w:rsidRPr="0030180B">
        <w:rPr>
          <w:rFonts w:ascii="Verdana" w:hAnsi="Verdana"/>
          <w:sz w:val="20"/>
          <w:szCs w:val="20"/>
        </w:rPr>
        <w:t>Zamawiający może wymagać, aby Wykonawca przedmiotem osobnej faktury objął wyłącznie konkretne usługi i prace Wykonawcy wykonane w celu usunięcia danej jednostkowej doznanej przez Zamawiającego szkody lub naprawy uszkodzenia jego mienia spowodowanego przez osobę trzecią. W takim przypadku faktura ta wystawiana będzie przez Wykonawcę niezwłocznie po wykonaniu i protokolarnym odebraniu przez Zamawiającego takich konkretnych usług i prac Wykonawcy. Zapisy ust. 7 stosuje się w tym przypadku odpowiednio.</w:t>
      </w:r>
    </w:p>
    <w:p w:rsidR="002C3788" w:rsidRPr="0030180B" w:rsidRDefault="002C3788" w:rsidP="002C3788">
      <w:pPr>
        <w:numPr>
          <w:ilvl w:val="0"/>
          <w:numId w:val="5"/>
        </w:numPr>
        <w:spacing w:before="120" w:line="264" w:lineRule="auto"/>
        <w:ind w:left="357" w:right="139"/>
        <w:jc w:val="both"/>
        <w:rPr>
          <w:rFonts w:ascii="Verdana" w:hAnsi="Verdana"/>
          <w:sz w:val="20"/>
          <w:szCs w:val="20"/>
        </w:rPr>
      </w:pPr>
      <w:r w:rsidRPr="0030180B">
        <w:rPr>
          <w:rFonts w:ascii="Verdana" w:hAnsi="Verdana"/>
          <w:sz w:val="20"/>
          <w:szCs w:val="20"/>
        </w:rPr>
        <w:t xml:space="preserve">Faktury dla Zamawiającego mają być wystawione na GDDKiA Oddział Opole Rejon w  Opolu, ul. Krzanowicka 66, 45-920 Opole, </w:t>
      </w:r>
    </w:p>
    <w:p w:rsidR="002C3788" w:rsidRPr="0030180B" w:rsidRDefault="002C3788" w:rsidP="002C3788">
      <w:pPr>
        <w:spacing w:before="120" w:line="264" w:lineRule="auto"/>
        <w:ind w:left="357" w:right="139"/>
        <w:jc w:val="both"/>
        <w:rPr>
          <w:rFonts w:ascii="Verdana" w:hAnsi="Verdana"/>
          <w:sz w:val="20"/>
          <w:szCs w:val="20"/>
        </w:rPr>
      </w:pPr>
      <w:r w:rsidRPr="0030180B">
        <w:rPr>
          <w:rFonts w:ascii="Verdana" w:hAnsi="Verdana"/>
          <w:sz w:val="20"/>
          <w:szCs w:val="20"/>
        </w:rPr>
        <w:t>NIP 754-000-37-73.</w:t>
      </w:r>
    </w:p>
    <w:p w:rsidR="002C3788" w:rsidRPr="0030180B" w:rsidRDefault="002C3788" w:rsidP="002C3788">
      <w:pPr>
        <w:numPr>
          <w:ilvl w:val="0"/>
          <w:numId w:val="5"/>
        </w:numPr>
        <w:autoSpaceDE w:val="0"/>
        <w:autoSpaceDN w:val="0"/>
        <w:adjustRightInd w:val="0"/>
        <w:spacing w:before="120" w:line="264" w:lineRule="auto"/>
        <w:ind w:left="357" w:right="139"/>
        <w:jc w:val="both"/>
        <w:rPr>
          <w:rFonts w:ascii="Verdana" w:hAnsi="Verdana"/>
          <w:sz w:val="20"/>
          <w:szCs w:val="20"/>
        </w:rPr>
      </w:pPr>
      <w:r w:rsidRPr="0030180B">
        <w:rPr>
          <w:rFonts w:ascii="Verdana" w:hAnsi="Verdana"/>
          <w:sz w:val="20"/>
          <w:szCs w:val="20"/>
        </w:rPr>
        <w:t>Podstawę do wystawienia faktury za objęte umową usługi świadczone przez Wykonawcę w danym miesiącu stanowić będzie protokół odbioru częściowego usług potwierdzający ilość i rodzaj prac, podpisany przez obie strony wraz z dołączonym kosztorysem powykonawczym dla prac rozliczanych wg cen jednostkowych oraz               z książką eksploatacyjną za dany miesiąc.</w:t>
      </w:r>
    </w:p>
    <w:p w:rsidR="002C3788" w:rsidRPr="0030180B" w:rsidRDefault="002C3788" w:rsidP="002C3788">
      <w:pPr>
        <w:numPr>
          <w:ilvl w:val="0"/>
          <w:numId w:val="5"/>
        </w:numPr>
        <w:autoSpaceDE w:val="0"/>
        <w:autoSpaceDN w:val="0"/>
        <w:adjustRightInd w:val="0"/>
        <w:spacing w:before="120" w:line="264" w:lineRule="auto"/>
        <w:ind w:left="357" w:right="139"/>
        <w:jc w:val="both"/>
        <w:rPr>
          <w:rFonts w:ascii="Verdana" w:hAnsi="Verdana"/>
          <w:sz w:val="20"/>
          <w:szCs w:val="20"/>
        </w:rPr>
      </w:pPr>
      <w:r w:rsidRPr="0030180B">
        <w:rPr>
          <w:rFonts w:ascii="Verdana" w:hAnsi="Verdana"/>
          <w:sz w:val="20"/>
          <w:szCs w:val="20"/>
        </w:rPr>
        <w:t>Termin zapłaty prawidłowych faktur VAT strony ustalają na 30 dni od daty ich otrzymania przez Zamawiającego. Strony w odrębnym pisemnym uzgodnieniu, o którym mowa w ust. 12, mogą ustalić inny termin zapłaty danej części wynagrodzenia należnego Wykonawcy, uwzględniający specyfikę ubezpieczeniowego postępowania likwidacyjnego szkód doznanych przez Zamawiającego i procedurę ustalania, przyznawania i wypłaty przez ubezpieczyciela należnych Zamawiającemu odszkodowań z tego tytułu.</w:t>
      </w:r>
    </w:p>
    <w:p w:rsidR="002C3788" w:rsidRPr="0030180B" w:rsidRDefault="002C3788" w:rsidP="002C3788">
      <w:pPr>
        <w:numPr>
          <w:ilvl w:val="0"/>
          <w:numId w:val="5"/>
        </w:numPr>
        <w:autoSpaceDE w:val="0"/>
        <w:autoSpaceDN w:val="0"/>
        <w:adjustRightInd w:val="0"/>
        <w:spacing w:before="120" w:line="264" w:lineRule="auto"/>
        <w:ind w:left="357" w:right="139"/>
        <w:jc w:val="both"/>
        <w:rPr>
          <w:rFonts w:ascii="Verdana" w:hAnsi="Verdana"/>
          <w:sz w:val="20"/>
          <w:szCs w:val="20"/>
        </w:rPr>
      </w:pPr>
      <w:r w:rsidRPr="0030180B">
        <w:rPr>
          <w:rFonts w:ascii="Verdana" w:hAnsi="Verdana"/>
          <w:sz w:val="20"/>
          <w:szCs w:val="20"/>
        </w:rPr>
        <w:t>Za datę zapłaty faktury VAT przyjmuje się datę obciążenia rachunku bankowego Zamawiającego.</w:t>
      </w:r>
    </w:p>
    <w:p w:rsidR="002C3788" w:rsidRPr="0030180B" w:rsidRDefault="002C3788" w:rsidP="002C3788">
      <w:pPr>
        <w:numPr>
          <w:ilvl w:val="0"/>
          <w:numId w:val="5"/>
        </w:numPr>
        <w:autoSpaceDE w:val="0"/>
        <w:autoSpaceDN w:val="0"/>
        <w:adjustRightInd w:val="0"/>
        <w:spacing w:before="120" w:line="264" w:lineRule="auto"/>
        <w:ind w:left="357" w:right="139"/>
        <w:jc w:val="both"/>
        <w:rPr>
          <w:rFonts w:ascii="Verdana" w:hAnsi="Verdana"/>
          <w:sz w:val="20"/>
          <w:szCs w:val="20"/>
        </w:rPr>
      </w:pPr>
      <w:r w:rsidRPr="0030180B">
        <w:rPr>
          <w:rFonts w:ascii="Verdana" w:hAnsi="Verdana"/>
          <w:sz w:val="20"/>
          <w:szCs w:val="20"/>
        </w:rPr>
        <w:lastRenderedPageBreak/>
        <w:t>Forma zapłaty faktur - przelew na konto Wykonawcy  w …………nr …………………</w:t>
      </w:r>
    </w:p>
    <w:p w:rsidR="002C3788" w:rsidRPr="0030180B" w:rsidRDefault="002C3788" w:rsidP="002C3788">
      <w:pPr>
        <w:numPr>
          <w:ilvl w:val="0"/>
          <w:numId w:val="5"/>
        </w:numPr>
        <w:autoSpaceDE w:val="0"/>
        <w:autoSpaceDN w:val="0"/>
        <w:adjustRightInd w:val="0"/>
        <w:spacing w:before="120" w:line="264" w:lineRule="auto"/>
        <w:ind w:left="357" w:right="139"/>
        <w:jc w:val="both"/>
        <w:rPr>
          <w:rFonts w:ascii="Verdana" w:hAnsi="Verdana"/>
          <w:sz w:val="20"/>
          <w:szCs w:val="20"/>
        </w:rPr>
      </w:pPr>
      <w:r w:rsidRPr="0030180B">
        <w:rPr>
          <w:rFonts w:ascii="Verdana" w:hAnsi="Verdana"/>
          <w:sz w:val="20"/>
          <w:szCs w:val="20"/>
        </w:rPr>
        <w:t>W przypadku gdy termin płatności nie zostanie dotrzymany przez Zamawiającego Wykonawcy przysługują ustawowe odsetki zgodnie z odrębnymi przepisami.</w:t>
      </w:r>
    </w:p>
    <w:p w:rsidR="002C3788" w:rsidRPr="0030180B" w:rsidRDefault="002C3788" w:rsidP="002C3788">
      <w:pPr>
        <w:numPr>
          <w:ilvl w:val="0"/>
          <w:numId w:val="5"/>
        </w:numPr>
        <w:autoSpaceDE w:val="0"/>
        <w:autoSpaceDN w:val="0"/>
        <w:adjustRightInd w:val="0"/>
        <w:spacing w:before="120" w:line="264" w:lineRule="auto"/>
        <w:ind w:left="357" w:right="139"/>
        <w:jc w:val="both"/>
        <w:rPr>
          <w:rFonts w:ascii="Verdana" w:hAnsi="Verdana"/>
          <w:sz w:val="20"/>
          <w:szCs w:val="20"/>
        </w:rPr>
      </w:pPr>
      <w:r w:rsidRPr="0030180B">
        <w:rPr>
          <w:rFonts w:ascii="Verdana" w:hAnsi="Verdana"/>
          <w:sz w:val="20"/>
          <w:szCs w:val="20"/>
        </w:rPr>
        <w:t xml:space="preserve">Strony zgodnie przewidują, że rozliczenie z tytułu zapłaty przez Zmawiającego należnego Wykonawcy wynagrodzenia objętego daną wystawioną przez niego fakturą - która dotyczy konkretnych usług i prac Wykonawcy wykonanych w celu usunięcia doznanej przez Zamawiającego szkody lub naprawy uszkodzenia jego mienia spowodowanego przez osobę trzecią - może nastąpić w oparciu o pisemnie uzgodnione pomiędzy stronami niniejszej umowy przeniesienie przez Zamawiającego na Wykonawcę prawa do wypłaty odszkodowania należnego Zamawiającemu od właściwego ubezpieczyciela z tytułu tak doznanej przez niego szkody tj. w formie przeniesienia (cesji) przez Zamawiającego na Wykonawcę prawa do wypłaty (otrzymania) odszkodowania należnego z umowy ubezpieczenia Zamawiającego. W takim przypadku uzyskanie przez Wykonawcę bezpośrednio od ubezpieczyciela Zamawiającego objętego takim przelewem (cesją praw) odszkodowania spowoduje jednoczesne wygaśnięcie obowiązku zapłaty przez Zamawiającego na rzecz Wykonawcy określonego niniejszą umową wynagrodzenia – w zakresie tak wypłaconej Wykonawcy bezpośrednio przez ubezpieczyciela Zamawiającego kwoty pieniężnej. </w:t>
      </w:r>
    </w:p>
    <w:p w:rsidR="002C3788" w:rsidRPr="0030180B" w:rsidRDefault="002C3788" w:rsidP="002C3788">
      <w:pPr>
        <w:widowControl w:val="0"/>
        <w:spacing w:before="120" w:line="264" w:lineRule="auto"/>
        <w:ind w:right="139"/>
        <w:jc w:val="center"/>
        <w:rPr>
          <w:rFonts w:ascii="Verdana" w:hAnsi="Verdana"/>
          <w:b/>
          <w:sz w:val="20"/>
          <w:szCs w:val="20"/>
        </w:rPr>
      </w:pPr>
    </w:p>
    <w:p w:rsidR="002C3788" w:rsidRPr="0030180B" w:rsidRDefault="002C3788" w:rsidP="002C3788">
      <w:pPr>
        <w:widowControl w:val="0"/>
        <w:spacing w:before="120" w:line="264" w:lineRule="auto"/>
        <w:ind w:right="139"/>
        <w:jc w:val="center"/>
        <w:rPr>
          <w:rFonts w:ascii="Verdana" w:hAnsi="Verdana"/>
          <w:b/>
          <w:sz w:val="20"/>
          <w:szCs w:val="20"/>
        </w:rPr>
      </w:pPr>
      <w:r w:rsidRPr="0030180B">
        <w:rPr>
          <w:rFonts w:ascii="Verdana" w:hAnsi="Verdana"/>
          <w:b/>
          <w:sz w:val="20"/>
          <w:szCs w:val="20"/>
        </w:rPr>
        <w:t>§ 6</w:t>
      </w:r>
    </w:p>
    <w:p w:rsidR="002C3788" w:rsidRPr="0030180B" w:rsidRDefault="002C3788" w:rsidP="002C3788">
      <w:pPr>
        <w:numPr>
          <w:ilvl w:val="6"/>
          <w:numId w:val="5"/>
        </w:numPr>
        <w:tabs>
          <w:tab w:val="num" w:pos="426"/>
        </w:tabs>
        <w:autoSpaceDE w:val="0"/>
        <w:autoSpaceDN w:val="0"/>
        <w:adjustRightInd w:val="0"/>
        <w:spacing w:before="120" w:line="264" w:lineRule="auto"/>
        <w:ind w:left="426" w:right="139" w:hanging="426"/>
        <w:jc w:val="both"/>
        <w:rPr>
          <w:rFonts w:ascii="Verdana" w:hAnsi="Verdana"/>
          <w:sz w:val="20"/>
          <w:szCs w:val="20"/>
        </w:rPr>
      </w:pPr>
      <w:r w:rsidRPr="0030180B">
        <w:rPr>
          <w:rFonts w:ascii="Verdana" w:hAnsi="Verdana"/>
          <w:sz w:val="20"/>
          <w:szCs w:val="20"/>
        </w:rPr>
        <w:t>Zamawiający zapewni nadzór techniczny przy realizacji przedmiotowego zamówienia. Przedstawicielami ze strony Zamawiającego do pełnienia nadzoru i odbioru usług są właściwi terenowo Drogomistrzowie lub wyznaczeni przez Kierownika przedstawiciele Rejonu.</w:t>
      </w:r>
    </w:p>
    <w:p w:rsidR="002C3788" w:rsidRPr="0030180B" w:rsidRDefault="002C3788" w:rsidP="002C3788">
      <w:pPr>
        <w:numPr>
          <w:ilvl w:val="6"/>
          <w:numId w:val="5"/>
        </w:numPr>
        <w:tabs>
          <w:tab w:val="num" w:pos="426"/>
        </w:tabs>
        <w:autoSpaceDE w:val="0"/>
        <w:autoSpaceDN w:val="0"/>
        <w:adjustRightInd w:val="0"/>
        <w:spacing w:before="120" w:line="264" w:lineRule="auto"/>
        <w:ind w:left="426" w:right="139" w:hanging="426"/>
        <w:jc w:val="both"/>
        <w:rPr>
          <w:rFonts w:ascii="Verdana" w:hAnsi="Verdana"/>
          <w:sz w:val="20"/>
          <w:szCs w:val="20"/>
        </w:rPr>
      </w:pPr>
      <w:r w:rsidRPr="0030180B">
        <w:rPr>
          <w:rFonts w:ascii="Verdana" w:hAnsi="Verdana"/>
          <w:sz w:val="20"/>
          <w:szCs w:val="20"/>
        </w:rPr>
        <w:t>Zakres przedmiotu umowy Wykonawca wykona w uzgodnieniu i pod nadzorem Zamawiającego.</w:t>
      </w:r>
    </w:p>
    <w:p w:rsidR="002C3788" w:rsidRPr="0030180B" w:rsidRDefault="002C3788" w:rsidP="002C3788">
      <w:pPr>
        <w:numPr>
          <w:ilvl w:val="6"/>
          <w:numId w:val="5"/>
        </w:numPr>
        <w:tabs>
          <w:tab w:val="num" w:pos="426"/>
        </w:tabs>
        <w:autoSpaceDE w:val="0"/>
        <w:autoSpaceDN w:val="0"/>
        <w:adjustRightInd w:val="0"/>
        <w:spacing w:before="120" w:line="264" w:lineRule="auto"/>
        <w:ind w:left="426" w:right="139" w:hanging="426"/>
        <w:jc w:val="both"/>
        <w:rPr>
          <w:rFonts w:ascii="Verdana" w:hAnsi="Verdana"/>
          <w:sz w:val="20"/>
          <w:szCs w:val="20"/>
        </w:rPr>
      </w:pPr>
      <w:r w:rsidRPr="0030180B">
        <w:rPr>
          <w:rFonts w:ascii="Verdana" w:hAnsi="Verdana"/>
          <w:sz w:val="20"/>
          <w:szCs w:val="20"/>
        </w:rPr>
        <w:t xml:space="preserve">Ze strony Wykonawcy za prawidłowe wykonywanie prac objętych umową odpowiada . . . . . . . . . . . . . . . . . . . . . . . . . . . . .. . . . , kontakt tel. czynny całą dobę pod nr : . . . . . .  . . . . . . . . . . . </w:t>
      </w:r>
    </w:p>
    <w:p w:rsidR="002C3788" w:rsidRPr="0030180B" w:rsidRDefault="002C3788" w:rsidP="002C3788">
      <w:pPr>
        <w:spacing w:before="120" w:line="264" w:lineRule="auto"/>
        <w:ind w:right="139"/>
        <w:jc w:val="center"/>
        <w:rPr>
          <w:rFonts w:ascii="Verdana" w:hAnsi="Verdana"/>
          <w:b/>
          <w:sz w:val="20"/>
          <w:szCs w:val="20"/>
        </w:rPr>
      </w:pPr>
    </w:p>
    <w:p w:rsidR="002C3788" w:rsidRPr="0030180B" w:rsidRDefault="002C3788" w:rsidP="002C3788">
      <w:pPr>
        <w:spacing w:before="120" w:line="264" w:lineRule="auto"/>
        <w:ind w:right="139"/>
        <w:jc w:val="center"/>
        <w:rPr>
          <w:rFonts w:ascii="Verdana" w:hAnsi="Verdana"/>
          <w:b/>
          <w:sz w:val="20"/>
          <w:szCs w:val="20"/>
        </w:rPr>
      </w:pPr>
      <w:r w:rsidRPr="0030180B">
        <w:rPr>
          <w:rFonts w:ascii="Verdana" w:hAnsi="Verdana"/>
          <w:b/>
          <w:sz w:val="20"/>
          <w:szCs w:val="20"/>
        </w:rPr>
        <w:t>§ 7</w:t>
      </w:r>
    </w:p>
    <w:p w:rsidR="002C3788" w:rsidRPr="0030180B" w:rsidRDefault="002C3788" w:rsidP="002C3788">
      <w:pPr>
        <w:numPr>
          <w:ilvl w:val="0"/>
          <w:numId w:val="6"/>
        </w:numPr>
        <w:spacing w:before="120" w:line="264" w:lineRule="auto"/>
        <w:ind w:left="357" w:right="139" w:hanging="357"/>
        <w:jc w:val="both"/>
        <w:rPr>
          <w:rFonts w:ascii="Verdana" w:hAnsi="Verdana"/>
          <w:sz w:val="20"/>
          <w:szCs w:val="20"/>
        </w:rPr>
      </w:pPr>
      <w:r w:rsidRPr="0030180B">
        <w:rPr>
          <w:rFonts w:ascii="Verdana" w:hAnsi="Verdana"/>
          <w:sz w:val="20"/>
          <w:szCs w:val="20"/>
        </w:rPr>
        <w:t>Wykonawca odpowiada za prawidłowe funkcjonowanie sygnalizacji i oznakowania aktywnego oraz ponosi wyłączną odpowiedzialność za skutki nieprawidłowego działania sygnalizacji wynikające z niewłaściwej konserwacji bądź wymiany elementów sygnalizacji lub znaków aktywnych.</w:t>
      </w:r>
    </w:p>
    <w:p w:rsidR="002C3788" w:rsidRPr="0030180B" w:rsidRDefault="002C3788" w:rsidP="002C3788">
      <w:pPr>
        <w:widowControl w:val="0"/>
        <w:numPr>
          <w:ilvl w:val="0"/>
          <w:numId w:val="6"/>
        </w:numPr>
        <w:tabs>
          <w:tab w:val="num" w:pos="708"/>
        </w:tabs>
        <w:autoSpaceDE w:val="0"/>
        <w:autoSpaceDN w:val="0"/>
        <w:adjustRightInd w:val="0"/>
        <w:spacing w:before="120" w:line="264" w:lineRule="auto"/>
        <w:ind w:right="139"/>
        <w:jc w:val="both"/>
        <w:rPr>
          <w:rFonts w:ascii="Verdana" w:hAnsi="Verdana"/>
          <w:sz w:val="20"/>
          <w:szCs w:val="20"/>
        </w:rPr>
      </w:pPr>
      <w:r w:rsidRPr="0030180B">
        <w:rPr>
          <w:rFonts w:ascii="Verdana" w:hAnsi="Verdana"/>
          <w:sz w:val="20"/>
          <w:szCs w:val="20"/>
        </w:rPr>
        <w:t>Wszystkie używane przez wykonawcę do realizacji usług środki transportowe i sprzętowe muszą posiadać światła pulsacyjne koloru pomarańczowego widoczne z przodu i z tyłu. Pracownicy zatrudnieni przy realizacji zadania muszą być ubrani w odzież roboczą w kolorze pomarańczowym zgodnie z zatwierdzonym projektem organizacji ruchu na czas wykonywania robót.</w:t>
      </w:r>
    </w:p>
    <w:p w:rsidR="002C3788" w:rsidRPr="0030180B" w:rsidRDefault="002C3788" w:rsidP="002C3788">
      <w:pPr>
        <w:widowControl w:val="0"/>
        <w:numPr>
          <w:ilvl w:val="0"/>
          <w:numId w:val="6"/>
        </w:numPr>
        <w:tabs>
          <w:tab w:val="num" w:pos="708"/>
        </w:tabs>
        <w:autoSpaceDE w:val="0"/>
        <w:autoSpaceDN w:val="0"/>
        <w:adjustRightInd w:val="0"/>
        <w:spacing w:before="120" w:line="264" w:lineRule="auto"/>
        <w:ind w:right="139"/>
        <w:jc w:val="both"/>
        <w:rPr>
          <w:rFonts w:ascii="Verdana" w:hAnsi="Verdana"/>
          <w:sz w:val="20"/>
          <w:szCs w:val="20"/>
        </w:rPr>
      </w:pPr>
      <w:r w:rsidRPr="0030180B">
        <w:rPr>
          <w:rFonts w:ascii="Verdana" w:hAnsi="Verdana"/>
          <w:sz w:val="20"/>
          <w:szCs w:val="20"/>
        </w:rPr>
        <w:t>Wykonawca udziela …………………. miesięcznej gwarancji na wszystkie prace stanowiące przedmiot niniejszej umowy. Na zastosowane części  zamienne  i materiały eksploatacyjne Wykonawca udziela Zamawiającemu gwarancji na okres zgodny z gwarancją przewidzianą przez ich producenta, nie krótszy jednak niż 12 (dwanaście) miesięcy, licząc od daty dwustronnego podpisania protokołu odbioru częściowego usług, o którym mowa w § 5 ust. 6, obejmującego takie części zamienne i materiały eksploatacyjne, których ma dotyczyć ta gwarancja.</w:t>
      </w:r>
    </w:p>
    <w:p w:rsidR="002C3788" w:rsidRPr="0030180B" w:rsidRDefault="002C3788" w:rsidP="002C3788">
      <w:pPr>
        <w:spacing w:before="120" w:line="264" w:lineRule="auto"/>
        <w:ind w:right="139"/>
        <w:jc w:val="center"/>
        <w:rPr>
          <w:rFonts w:ascii="Verdana" w:hAnsi="Verdana"/>
          <w:b/>
          <w:sz w:val="20"/>
          <w:szCs w:val="20"/>
        </w:rPr>
      </w:pPr>
    </w:p>
    <w:p w:rsidR="002C3788" w:rsidRPr="0030180B" w:rsidRDefault="002C3788" w:rsidP="002C3788">
      <w:pPr>
        <w:spacing w:before="120" w:line="264" w:lineRule="auto"/>
        <w:ind w:right="139"/>
        <w:jc w:val="center"/>
        <w:rPr>
          <w:rFonts w:ascii="Verdana" w:hAnsi="Verdana"/>
          <w:b/>
          <w:sz w:val="20"/>
          <w:szCs w:val="20"/>
        </w:rPr>
      </w:pPr>
      <w:r w:rsidRPr="0030180B">
        <w:rPr>
          <w:rFonts w:ascii="Verdana" w:hAnsi="Verdana"/>
          <w:b/>
          <w:sz w:val="20"/>
          <w:szCs w:val="20"/>
        </w:rPr>
        <w:t>§ 8</w:t>
      </w:r>
    </w:p>
    <w:p w:rsidR="002C3788" w:rsidRPr="0030180B" w:rsidRDefault="002C3788" w:rsidP="002C3788">
      <w:pPr>
        <w:numPr>
          <w:ilvl w:val="0"/>
          <w:numId w:val="4"/>
        </w:numPr>
        <w:spacing w:before="120" w:line="264" w:lineRule="auto"/>
        <w:ind w:left="360" w:right="139" w:hanging="357"/>
        <w:jc w:val="both"/>
        <w:rPr>
          <w:rFonts w:ascii="Verdana" w:hAnsi="Verdana"/>
          <w:sz w:val="20"/>
          <w:szCs w:val="20"/>
        </w:rPr>
      </w:pPr>
      <w:r w:rsidRPr="0030180B">
        <w:rPr>
          <w:rFonts w:ascii="Verdana" w:hAnsi="Verdana"/>
          <w:sz w:val="20"/>
          <w:szCs w:val="20"/>
        </w:rPr>
        <w:t>Wykonawca zapłaci Zamawiającemu następujące kary umowne, za zdarzenia powstałe z przyczyn zależnych od Wykonawcy:</w:t>
      </w:r>
    </w:p>
    <w:p w:rsidR="002C3788" w:rsidRPr="0030180B" w:rsidRDefault="002C3788" w:rsidP="002C3788">
      <w:pPr>
        <w:numPr>
          <w:ilvl w:val="1"/>
          <w:numId w:val="4"/>
        </w:numPr>
        <w:spacing w:before="120" w:line="264" w:lineRule="auto"/>
        <w:ind w:right="139" w:hanging="357"/>
        <w:jc w:val="both"/>
        <w:rPr>
          <w:rFonts w:ascii="Verdana" w:hAnsi="Verdana"/>
          <w:sz w:val="20"/>
          <w:szCs w:val="20"/>
        </w:rPr>
      </w:pPr>
      <w:r w:rsidRPr="0030180B">
        <w:rPr>
          <w:rFonts w:ascii="Verdana" w:hAnsi="Verdana"/>
          <w:sz w:val="20"/>
          <w:szCs w:val="20"/>
        </w:rPr>
        <w:t xml:space="preserve">za nienależyte wykonywanie przedmiotu umowy, w tym za nieprzystąpienie w terminie do usunięcia awarii, lub za brak przeglądu w danym miesiącu -Wykonawca zapłaci karę w wysokości </w:t>
      </w:r>
      <w:r w:rsidRPr="0030180B">
        <w:rPr>
          <w:rFonts w:ascii="Verdana" w:hAnsi="Verdana"/>
          <w:bCs/>
          <w:sz w:val="20"/>
          <w:szCs w:val="20"/>
        </w:rPr>
        <w:t>200 zł za każde takie zdarzenie,</w:t>
      </w:r>
    </w:p>
    <w:p w:rsidR="002C3788" w:rsidRPr="0030180B" w:rsidRDefault="002C3788" w:rsidP="002C3788">
      <w:pPr>
        <w:numPr>
          <w:ilvl w:val="1"/>
          <w:numId w:val="4"/>
        </w:numPr>
        <w:spacing w:before="120" w:line="264" w:lineRule="auto"/>
        <w:ind w:right="139" w:hanging="357"/>
        <w:jc w:val="both"/>
        <w:rPr>
          <w:rFonts w:ascii="Verdana" w:hAnsi="Verdana"/>
          <w:sz w:val="20"/>
          <w:szCs w:val="20"/>
        </w:rPr>
      </w:pPr>
      <w:r w:rsidRPr="0030180B">
        <w:rPr>
          <w:rFonts w:ascii="Verdana" w:hAnsi="Verdana"/>
          <w:bCs/>
          <w:sz w:val="20"/>
          <w:szCs w:val="20"/>
        </w:rPr>
        <w:t xml:space="preserve">za brak kontaktu telefonicznego z Wykonawcą pod wskazanym przez Wykonawcę numerem telefonu przez okres dłuższy niż 1 godzina – w wysokości 100 zł za każdą następną rozpoczętą godzinę braku łączności, </w:t>
      </w:r>
    </w:p>
    <w:p w:rsidR="002C3788" w:rsidRPr="0030180B" w:rsidRDefault="002C3788" w:rsidP="002C3788">
      <w:pPr>
        <w:numPr>
          <w:ilvl w:val="1"/>
          <w:numId w:val="4"/>
        </w:numPr>
        <w:spacing w:before="120" w:line="264" w:lineRule="auto"/>
        <w:ind w:right="139" w:hanging="357"/>
        <w:jc w:val="both"/>
        <w:rPr>
          <w:rFonts w:ascii="Verdana" w:hAnsi="Verdana"/>
          <w:sz w:val="20"/>
          <w:szCs w:val="20"/>
        </w:rPr>
      </w:pPr>
      <w:r w:rsidRPr="0030180B">
        <w:rPr>
          <w:rFonts w:ascii="Verdana" w:hAnsi="Verdana"/>
          <w:bCs/>
          <w:sz w:val="20"/>
          <w:szCs w:val="20"/>
        </w:rPr>
        <w:t>za nie</w:t>
      </w:r>
      <w:r w:rsidRPr="0030180B">
        <w:rPr>
          <w:rFonts w:ascii="Verdana" w:hAnsi="Verdana"/>
          <w:sz w:val="20"/>
          <w:szCs w:val="20"/>
        </w:rPr>
        <w:t>wykonywanie przedmiotu umowy przez okres dłuższy niż 1 tydzień - Wykonawca zapłaci karę w wysokości 10% wartości umownej brutto, o której mowa w § 3 ust. 1 umowy.</w:t>
      </w:r>
    </w:p>
    <w:p w:rsidR="002C3788" w:rsidRPr="0030180B" w:rsidRDefault="002C3788" w:rsidP="002C3788">
      <w:pPr>
        <w:numPr>
          <w:ilvl w:val="1"/>
          <w:numId w:val="4"/>
        </w:numPr>
        <w:spacing w:before="120" w:line="264" w:lineRule="auto"/>
        <w:ind w:right="139" w:hanging="357"/>
        <w:jc w:val="both"/>
        <w:rPr>
          <w:rFonts w:ascii="Verdana" w:hAnsi="Verdana"/>
          <w:sz w:val="20"/>
          <w:szCs w:val="20"/>
        </w:rPr>
      </w:pPr>
      <w:r w:rsidRPr="0030180B">
        <w:rPr>
          <w:rFonts w:ascii="Verdana" w:hAnsi="Verdana"/>
          <w:sz w:val="20"/>
          <w:szCs w:val="20"/>
        </w:rPr>
        <w:t>za przekroczenie terminów wykonania zleceń obejmujących usuwanie awarii i uszkodzeń sygnalizacji świetlnych, znaków aktywnych i słupów oświetleniowych – Wykonawca zapłaci karę w wysokości 100 zł za każdą rozpoczęta godzinę przekroczenia terminów ustalonych dla sygnalizacji świetlnych oraz zadeklarowaną w pkt  6 Formularza ofertowego</w:t>
      </w:r>
      <w:r w:rsidRPr="0030180B">
        <w:rPr>
          <w:rFonts w:ascii="Verdana" w:hAnsi="Verdana"/>
          <w:strike/>
          <w:sz w:val="20"/>
          <w:szCs w:val="20"/>
        </w:rPr>
        <w:t xml:space="preserve"> </w:t>
      </w:r>
      <w:r w:rsidRPr="0030180B">
        <w:rPr>
          <w:rFonts w:ascii="Verdana" w:hAnsi="Verdana"/>
          <w:sz w:val="20"/>
          <w:szCs w:val="20"/>
        </w:rPr>
        <w:t>Wykonawcy dla znaków aktywnych i słupów oświetleniowych (oświetlenia) .</w:t>
      </w:r>
    </w:p>
    <w:p w:rsidR="002C3788" w:rsidRPr="00E775A1" w:rsidRDefault="002C3788" w:rsidP="00B06E4B">
      <w:pPr>
        <w:numPr>
          <w:ilvl w:val="1"/>
          <w:numId w:val="4"/>
        </w:numPr>
        <w:spacing w:before="120" w:line="264" w:lineRule="auto"/>
        <w:ind w:right="139"/>
        <w:jc w:val="both"/>
        <w:rPr>
          <w:rFonts w:ascii="Verdana" w:hAnsi="Verdana"/>
          <w:sz w:val="20"/>
          <w:szCs w:val="20"/>
        </w:rPr>
      </w:pPr>
      <w:r w:rsidRPr="0030180B">
        <w:rPr>
          <w:rFonts w:ascii="Verdana" w:hAnsi="Verdana"/>
          <w:sz w:val="20"/>
          <w:szCs w:val="20"/>
        </w:rPr>
        <w:t xml:space="preserve">z tytułu niespełnienia przez Wykonawcę lub Podwykonawcę wymogu zatrudnienia na podstawie umowy o pracę osób wykonujących wskazane w SIWZ ( Opis przedmiotu zamówienia) czynności – w wysokości 2 % wynagrodzenia umownego brutto, określonego w § 3 ust. 1, za każdy przypadek braku zatrudnienia na umowę o pracę. Niezłożenie przez Wykonawcę w wyznaczonym  przez Zamawiającego terminie żądanych przez Zamawiającego pisemnych oświadczeń w celu potwierdzenia spełnienia przez Wykonawcę lub Podwykonawcę wymogu zatrudnienia na podstawie umowy o pracę traktowane będzie jako niespełnienie przez Wykonawcę lub podwykonawcę wymogu zatrudnienia na podstawie umowy o pracę osób wykonujących wskazane w SIWZ (Opis przedmiotu zamówienia) </w:t>
      </w:r>
      <w:r w:rsidRPr="00E775A1">
        <w:rPr>
          <w:rFonts w:ascii="Verdana" w:hAnsi="Verdana"/>
          <w:sz w:val="20"/>
          <w:szCs w:val="20"/>
        </w:rPr>
        <w:t>czynności.</w:t>
      </w:r>
      <w:r w:rsidR="00B06E4B" w:rsidRPr="00E775A1">
        <w:t xml:space="preserve"> </w:t>
      </w:r>
      <w:r w:rsidR="00B06E4B" w:rsidRPr="00E775A1">
        <w:rPr>
          <w:rFonts w:ascii="Verdana" w:hAnsi="Verdana"/>
          <w:sz w:val="20"/>
          <w:szCs w:val="20"/>
        </w:rPr>
        <w:t>Przedmiotowa  kara umowna może być nakładana wielokrotnie i dotyczyć tej samej osoby, jednak w stosunku do tej samej osoby może być ona nałożona wyłącznie jednokrotnie w każdym miesiącu kalendarzowym.</w:t>
      </w:r>
    </w:p>
    <w:p w:rsidR="002C3788" w:rsidRPr="0030180B" w:rsidRDefault="002C3788" w:rsidP="002C3788">
      <w:pPr>
        <w:numPr>
          <w:ilvl w:val="0"/>
          <w:numId w:val="4"/>
        </w:numPr>
        <w:spacing w:before="120" w:line="264" w:lineRule="auto"/>
        <w:ind w:left="360" w:right="139" w:hanging="357"/>
        <w:jc w:val="both"/>
        <w:rPr>
          <w:rFonts w:ascii="Verdana" w:hAnsi="Verdana"/>
          <w:sz w:val="20"/>
          <w:szCs w:val="20"/>
        </w:rPr>
      </w:pPr>
      <w:r w:rsidRPr="00E775A1">
        <w:rPr>
          <w:rFonts w:ascii="Verdana" w:hAnsi="Verdana"/>
          <w:sz w:val="20"/>
          <w:szCs w:val="20"/>
        </w:rPr>
        <w:t xml:space="preserve">Strony ustalają, że wysokość kary umownej </w:t>
      </w:r>
      <w:r w:rsidRPr="0030180B">
        <w:rPr>
          <w:rFonts w:ascii="Verdana" w:hAnsi="Verdana"/>
          <w:sz w:val="20"/>
          <w:szCs w:val="20"/>
        </w:rPr>
        <w:t xml:space="preserve">w przypadku odstąpienia od umowy przez którąkolwiek ze stron z przyczyn, za które odpowiedzialność ponosi druga strona, wynosi </w:t>
      </w:r>
      <w:r w:rsidRPr="0030180B">
        <w:rPr>
          <w:rFonts w:ascii="Verdana" w:hAnsi="Verdana"/>
          <w:bCs/>
          <w:sz w:val="20"/>
          <w:szCs w:val="20"/>
        </w:rPr>
        <w:t>10%</w:t>
      </w:r>
      <w:r w:rsidRPr="0030180B">
        <w:rPr>
          <w:rFonts w:ascii="Verdana" w:hAnsi="Verdana"/>
          <w:b/>
          <w:bCs/>
          <w:sz w:val="20"/>
          <w:szCs w:val="20"/>
        </w:rPr>
        <w:t xml:space="preserve"> </w:t>
      </w:r>
      <w:r w:rsidRPr="0030180B">
        <w:rPr>
          <w:rFonts w:ascii="Verdana" w:hAnsi="Verdana"/>
          <w:sz w:val="20"/>
          <w:szCs w:val="20"/>
        </w:rPr>
        <w:t>wartości umownej brutto,  o której mowa w § 3 ust. 1. W takim przypadku karę umowną zobowiązana jest zapłacić drugiej stronie ta strona która ponosi odpowiedzialność za odstąpienie od umowy.</w:t>
      </w:r>
    </w:p>
    <w:p w:rsidR="002C3788" w:rsidRPr="0030180B" w:rsidRDefault="002C3788" w:rsidP="002C3788">
      <w:pPr>
        <w:numPr>
          <w:ilvl w:val="0"/>
          <w:numId w:val="4"/>
        </w:numPr>
        <w:spacing w:before="120" w:line="264" w:lineRule="auto"/>
        <w:ind w:left="360" w:right="139" w:hanging="357"/>
        <w:rPr>
          <w:rFonts w:ascii="Verdana" w:hAnsi="Verdana"/>
          <w:sz w:val="20"/>
          <w:szCs w:val="20"/>
        </w:rPr>
      </w:pPr>
      <w:r w:rsidRPr="0030180B">
        <w:rPr>
          <w:rFonts w:ascii="Verdana" w:hAnsi="Verdana"/>
          <w:sz w:val="20"/>
          <w:szCs w:val="20"/>
        </w:rPr>
        <w:t>Zamawiający może odstąpić od umowy gdy:</w:t>
      </w:r>
    </w:p>
    <w:p w:rsidR="002C3788" w:rsidRPr="0030180B" w:rsidRDefault="002C3788" w:rsidP="002C3788">
      <w:pPr>
        <w:widowControl w:val="0"/>
        <w:numPr>
          <w:ilvl w:val="2"/>
          <w:numId w:val="9"/>
        </w:numPr>
        <w:tabs>
          <w:tab w:val="num" w:pos="720"/>
        </w:tabs>
        <w:autoSpaceDE w:val="0"/>
        <w:autoSpaceDN w:val="0"/>
        <w:adjustRightInd w:val="0"/>
        <w:spacing w:before="120" w:line="264" w:lineRule="auto"/>
        <w:ind w:left="720" w:right="139" w:hanging="357"/>
        <w:jc w:val="both"/>
        <w:rPr>
          <w:rFonts w:ascii="Verdana" w:hAnsi="Verdana"/>
          <w:sz w:val="20"/>
          <w:szCs w:val="20"/>
        </w:rPr>
      </w:pPr>
      <w:r w:rsidRPr="0030180B">
        <w:rPr>
          <w:rFonts w:ascii="Verdana" w:hAnsi="Verdana"/>
          <w:sz w:val="20"/>
          <w:szCs w:val="20"/>
        </w:rPr>
        <w:t xml:space="preserve">  Wykonawca nie podjął realizacji prac objętych umową pomimo podpisania umowy, </w:t>
      </w:r>
    </w:p>
    <w:p w:rsidR="002C3788" w:rsidRPr="0030180B" w:rsidRDefault="002C3788" w:rsidP="002C3788">
      <w:pPr>
        <w:widowControl w:val="0"/>
        <w:numPr>
          <w:ilvl w:val="2"/>
          <w:numId w:val="9"/>
        </w:numPr>
        <w:tabs>
          <w:tab w:val="num" w:pos="720"/>
        </w:tabs>
        <w:autoSpaceDE w:val="0"/>
        <w:autoSpaceDN w:val="0"/>
        <w:adjustRightInd w:val="0"/>
        <w:spacing w:before="120" w:line="264" w:lineRule="auto"/>
        <w:ind w:left="720" w:right="139" w:hanging="357"/>
        <w:jc w:val="both"/>
        <w:rPr>
          <w:rFonts w:ascii="Verdana" w:hAnsi="Verdana"/>
          <w:sz w:val="20"/>
          <w:szCs w:val="20"/>
        </w:rPr>
      </w:pPr>
      <w:r w:rsidRPr="0030180B">
        <w:rPr>
          <w:rFonts w:ascii="Verdana" w:hAnsi="Verdana"/>
          <w:sz w:val="20"/>
          <w:szCs w:val="20"/>
        </w:rPr>
        <w:t xml:space="preserve">  Wykonawca przystąpił do likwidacji swojej firmy, z wyjątkiem likwidacji przeprowadzonej w celu przekształcenia, </w:t>
      </w:r>
    </w:p>
    <w:p w:rsidR="002C3788" w:rsidRPr="0030180B" w:rsidRDefault="002C3788" w:rsidP="002C3788">
      <w:pPr>
        <w:widowControl w:val="0"/>
        <w:numPr>
          <w:ilvl w:val="2"/>
          <w:numId w:val="9"/>
        </w:numPr>
        <w:tabs>
          <w:tab w:val="num" w:pos="720"/>
        </w:tabs>
        <w:autoSpaceDE w:val="0"/>
        <w:autoSpaceDN w:val="0"/>
        <w:adjustRightInd w:val="0"/>
        <w:spacing w:before="120" w:line="264" w:lineRule="auto"/>
        <w:ind w:left="720" w:right="139" w:hanging="357"/>
        <w:jc w:val="both"/>
        <w:rPr>
          <w:rFonts w:ascii="Verdana" w:hAnsi="Verdana"/>
          <w:sz w:val="20"/>
          <w:szCs w:val="20"/>
        </w:rPr>
      </w:pPr>
      <w:r w:rsidRPr="0030180B">
        <w:rPr>
          <w:rFonts w:ascii="Verdana" w:hAnsi="Verdana"/>
          <w:sz w:val="20"/>
          <w:szCs w:val="20"/>
        </w:rPr>
        <w:t xml:space="preserve">  W postępowaniu egzekucyjnym zajęta została taka cześć majątku Wykonawcy, że uniemożliwia to Wykonawcy realizację prac i zobowiązań objętych umową.</w:t>
      </w:r>
    </w:p>
    <w:p w:rsidR="002C3788" w:rsidRPr="0030180B" w:rsidRDefault="002C3788" w:rsidP="002C3788">
      <w:pPr>
        <w:numPr>
          <w:ilvl w:val="0"/>
          <w:numId w:val="4"/>
        </w:numPr>
        <w:spacing w:before="120" w:line="264" w:lineRule="auto"/>
        <w:ind w:left="360" w:right="139" w:hanging="357"/>
        <w:jc w:val="both"/>
        <w:rPr>
          <w:rFonts w:ascii="Verdana" w:hAnsi="Verdana"/>
          <w:sz w:val="20"/>
          <w:szCs w:val="20"/>
        </w:rPr>
      </w:pPr>
      <w:r w:rsidRPr="0030180B">
        <w:rPr>
          <w:rFonts w:ascii="Verdana" w:hAnsi="Verdana"/>
          <w:bCs/>
          <w:sz w:val="20"/>
          <w:szCs w:val="20"/>
        </w:rPr>
        <w:lastRenderedPageBreak/>
        <w:t xml:space="preserve">W razie wystąpienia </w:t>
      </w:r>
      <w:r w:rsidRPr="0030180B">
        <w:rPr>
          <w:rFonts w:ascii="Verdana" w:hAnsi="Verdana"/>
          <w:sz w:val="20"/>
          <w:szCs w:val="20"/>
        </w:rPr>
        <w:t xml:space="preserve">istotnej zmiany okoliczności powodującej, że wykonanie umowy nie leży w interesie  publicznym, czego nie można było przewidzieć w chwili zawarcia umowy lub gdy dalsze wykonywanie umowy może zagrozić istotnemu interesowi bezpieczeństwa państwa lub bezpieczeństwu publicznemu, Zamawiający może odstąpić od umowy w terminie 30 dni od powzięcia wiadomości o powyższych okolicznościach. W takim wypadku nie będą miały zastosowania postanowienia ust. 2 dotyczące naliczania kary umownej przez Wykonawcę wobec Zamawiającego, a Wykonawca może żądać jedynie wynagrodzenia należnego mu z tytułu wykonania części umowy. </w:t>
      </w:r>
    </w:p>
    <w:p w:rsidR="002C3788" w:rsidRPr="0030180B" w:rsidRDefault="002C3788" w:rsidP="002C3788">
      <w:pPr>
        <w:numPr>
          <w:ilvl w:val="0"/>
          <w:numId w:val="4"/>
        </w:numPr>
        <w:spacing w:before="120" w:line="264" w:lineRule="auto"/>
        <w:ind w:left="360" w:right="139" w:hanging="357"/>
        <w:jc w:val="both"/>
        <w:rPr>
          <w:rFonts w:ascii="Verdana" w:hAnsi="Verdana"/>
          <w:sz w:val="20"/>
          <w:szCs w:val="20"/>
        </w:rPr>
      </w:pPr>
      <w:r w:rsidRPr="0030180B">
        <w:rPr>
          <w:rFonts w:ascii="Verdana" w:hAnsi="Verdana"/>
          <w:sz w:val="20"/>
          <w:szCs w:val="20"/>
        </w:rPr>
        <w:t>Zamawiający może rozwiązać w formie pisemnej umowę (tj. odstąpić od niej w części lub w całości) ze skutkiem natychmiastowym oraz obciążyć Wykonawcę karą umowną w wysokości 10% wartości umownej brutto, o której mowa w § 3 ust. 1, gdy:</w:t>
      </w:r>
    </w:p>
    <w:p w:rsidR="002C3788" w:rsidRPr="0030180B" w:rsidRDefault="002C3788" w:rsidP="002C3788">
      <w:pPr>
        <w:numPr>
          <w:ilvl w:val="1"/>
          <w:numId w:val="4"/>
        </w:numPr>
        <w:spacing w:before="120" w:line="264" w:lineRule="auto"/>
        <w:ind w:right="139" w:hanging="357"/>
        <w:jc w:val="both"/>
        <w:rPr>
          <w:rFonts w:ascii="Verdana" w:hAnsi="Verdana"/>
          <w:sz w:val="20"/>
          <w:szCs w:val="20"/>
        </w:rPr>
      </w:pPr>
      <w:r w:rsidRPr="0030180B">
        <w:rPr>
          <w:rFonts w:ascii="Verdana" w:hAnsi="Verdana"/>
          <w:sz w:val="20"/>
          <w:szCs w:val="20"/>
        </w:rPr>
        <w:t>Wykonawca nie wykonuje przedmiotu umowy przez okres 2 tygodni od powiadomienia/zlecenia,</w:t>
      </w:r>
    </w:p>
    <w:p w:rsidR="002C3788" w:rsidRPr="0030180B" w:rsidRDefault="002C3788" w:rsidP="002C3788">
      <w:pPr>
        <w:numPr>
          <w:ilvl w:val="1"/>
          <w:numId w:val="4"/>
        </w:numPr>
        <w:spacing w:before="120" w:line="264" w:lineRule="auto"/>
        <w:ind w:right="139" w:hanging="357"/>
        <w:jc w:val="both"/>
        <w:rPr>
          <w:rFonts w:ascii="Verdana" w:hAnsi="Verdana"/>
          <w:sz w:val="20"/>
          <w:szCs w:val="20"/>
        </w:rPr>
      </w:pPr>
      <w:r w:rsidRPr="0030180B">
        <w:rPr>
          <w:rFonts w:ascii="Verdana" w:hAnsi="Verdana"/>
          <w:sz w:val="20"/>
          <w:szCs w:val="20"/>
        </w:rPr>
        <w:t>Wykonawca pomimo uprzednich pisemnych zastrzeżeń Zamawiającego uporczywie nie wykonuje przedmiotu umowy zgodnie z Warunkami realizacji usługi oraz warunkami umownymi lub w rażący sposób zaniedbuje zobowiązania umowne.</w:t>
      </w:r>
    </w:p>
    <w:p w:rsidR="002C3788" w:rsidRPr="0030180B" w:rsidRDefault="002C3788" w:rsidP="002C3788">
      <w:pPr>
        <w:numPr>
          <w:ilvl w:val="0"/>
          <w:numId w:val="4"/>
        </w:numPr>
        <w:spacing w:before="120" w:line="264" w:lineRule="auto"/>
        <w:ind w:left="360" w:right="139" w:hanging="357"/>
        <w:jc w:val="both"/>
        <w:rPr>
          <w:rFonts w:ascii="Verdana" w:hAnsi="Verdana"/>
          <w:sz w:val="20"/>
          <w:szCs w:val="20"/>
        </w:rPr>
      </w:pPr>
      <w:r w:rsidRPr="0030180B">
        <w:rPr>
          <w:rFonts w:ascii="Verdana" w:hAnsi="Verdana"/>
          <w:sz w:val="20"/>
          <w:szCs w:val="20"/>
        </w:rPr>
        <w:t>W przypadku nienależytego wykonania umowy i wystąpienia w skutek działania Wykonawcy szkód dla Zamawiającego lub osób trzecich Zamawiający może rozwiązać umowę (tj. odstąpić od niej w części lub w całości) w jednym z opisanych wyżej trybów oraz obciążyć Wykonawcę karami umownymi oraz dodatkowo żądać od Wykonawcy ponad określone w umowie kary umowne odszkodowania uzupełniającego, na ogólnych zasadach Kodeksu Cywilnego, do pełnej wysokości poniesionej przez siebie szkody, w tym może żądać kosztów ewentualnych napraw, jeśli będą wyższe od naliczonych kar umownych.</w:t>
      </w:r>
    </w:p>
    <w:p w:rsidR="002C3788" w:rsidRPr="0030180B" w:rsidRDefault="002C3788" w:rsidP="002C3788">
      <w:pPr>
        <w:numPr>
          <w:ilvl w:val="0"/>
          <w:numId w:val="4"/>
        </w:numPr>
        <w:spacing w:before="120" w:line="264" w:lineRule="auto"/>
        <w:ind w:left="360" w:right="139" w:hanging="357"/>
        <w:jc w:val="both"/>
        <w:rPr>
          <w:rFonts w:ascii="Verdana" w:hAnsi="Verdana"/>
          <w:bCs/>
          <w:sz w:val="20"/>
          <w:szCs w:val="20"/>
        </w:rPr>
      </w:pPr>
      <w:r w:rsidRPr="0030180B">
        <w:rPr>
          <w:rFonts w:ascii="Verdana" w:hAnsi="Verdana"/>
          <w:sz w:val="20"/>
          <w:szCs w:val="20"/>
        </w:rPr>
        <w:t>W przypadku zaistnienia innych, niż opisane w ust. 4, przewidzianych w niniejszej umowie okoliczności uprawniających daną stronę umowy do odstąpienia od niej oświadczenie o odstąpieniu od umowy może być przez nią złożone w terminie 40 dni od dnia zaistnienia przesłanek do takiego odstąpienia od umowy, w formie pisemnej pod rygorem nieważności takiego oświadczenia i powinno zawierać uzasadnienie.</w:t>
      </w:r>
    </w:p>
    <w:p w:rsidR="002C3788" w:rsidRPr="0030180B" w:rsidRDefault="002C3788" w:rsidP="002C3788">
      <w:pPr>
        <w:numPr>
          <w:ilvl w:val="0"/>
          <w:numId w:val="4"/>
        </w:numPr>
        <w:spacing w:before="120" w:line="264" w:lineRule="auto"/>
        <w:ind w:left="360" w:right="139" w:hanging="357"/>
        <w:jc w:val="both"/>
        <w:rPr>
          <w:rFonts w:ascii="Verdana" w:hAnsi="Verdana"/>
          <w:sz w:val="20"/>
          <w:szCs w:val="20"/>
        </w:rPr>
      </w:pPr>
      <w:r w:rsidRPr="0030180B">
        <w:rPr>
          <w:rFonts w:ascii="Verdana" w:hAnsi="Verdana"/>
          <w:sz w:val="20"/>
          <w:szCs w:val="20"/>
        </w:rPr>
        <w:t>Wykonawca wyraża zgodę na potrącenie naliczonych kar umownych, przez  Zamawiającego,  z wynagrodzenia Wykonawcy. Ponadto Zamawiający może potrącić każdą swoją należność wynikającą z niniejszej umowy lub związaną z niniejszą umową z każdej płatności, również niewymagalnej, należnej Wykonawcy, na co Wykonawca wyraża zgodę. Zapłata takiej należności przez Wykonawcę lub dokonanie potrącenia przez Zamawiającego tej należności z płatności należnej Wykonawcy, nie zwalnia Wykonawcy z obowiązku wykonania i zakończenia przedmiotu umowy opisanego w § 1 lub jakichkolwiek innych obowiązków i zobowiązań wynikających z niniejszej umowy.</w:t>
      </w:r>
    </w:p>
    <w:p w:rsidR="002C3788" w:rsidRPr="0030180B" w:rsidRDefault="002C3788" w:rsidP="002C3788">
      <w:pPr>
        <w:numPr>
          <w:ilvl w:val="0"/>
          <w:numId w:val="4"/>
        </w:numPr>
        <w:spacing w:before="120" w:line="264" w:lineRule="auto"/>
        <w:ind w:left="360" w:right="139" w:hanging="357"/>
        <w:jc w:val="both"/>
        <w:rPr>
          <w:rFonts w:ascii="Verdana" w:hAnsi="Verdana"/>
          <w:sz w:val="20"/>
          <w:szCs w:val="20"/>
        </w:rPr>
      </w:pPr>
      <w:r w:rsidRPr="0030180B">
        <w:rPr>
          <w:rFonts w:ascii="Verdana" w:hAnsi="Verdana"/>
          <w:sz w:val="20"/>
          <w:szCs w:val="20"/>
        </w:rPr>
        <w:t>Za opóźnienia w zapłacie obowiązują strony odsetki określone w odpowiednich ustawach.</w:t>
      </w:r>
    </w:p>
    <w:p w:rsidR="002C3788" w:rsidRPr="0030180B" w:rsidRDefault="002C3788" w:rsidP="002C3788">
      <w:pPr>
        <w:numPr>
          <w:ilvl w:val="0"/>
          <w:numId w:val="4"/>
        </w:numPr>
        <w:spacing w:before="120" w:line="264" w:lineRule="auto"/>
        <w:ind w:left="360" w:right="139" w:hanging="357"/>
        <w:jc w:val="both"/>
        <w:rPr>
          <w:rFonts w:ascii="Verdana" w:hAnsi="Verdana"/>
          <w:sz w:val="20"/>
          <w:szCs w:val="20"/>
        </w:rPr>
      </w:pPr>
      <w:r w:rsidRPr="0030180B">
        <w:rPr>
          <w:rFonts w:ascii="Verdana" w:hAnsi="Verdana"/>
          <w:sz w:val="20"/>
          <w:szCs w:val="20"/>
        </w:rPr>
        <w:t>Stronom przysługuje prawo do odszkodowania uzupełniającego na zasadach ogólnych, o ile wartość faktycznie poniesionych szkód przekracza wysokość zastrzeżonych kar umownych oraz prawo do dochodzenia odszkodowania uzupełniającego z tytułów nie objętych karami umownymi.</w:t>
      </w:r>
    </w:p>
    <w:p w:rsidR="002C3788" w:rsidRPr="0030180B" w:rsidRDefault="002C3788" w:rsidP="002C3788">
      <w:pPr>
        <w:spacing w:before="120" w:line="264" w:lineRule="auto"/>
        <w:ind w:right="139"/>
        <w:jc w:val="center"/>
        <w:rPr>
          <w:rFonts w:ascii="Verdana" w:hAnsi="Verdana"/>
          <w:b/>
          <w:sz w:val="20"/>
          <w:szCs w:val="20"/>
        </w:rPr>
      </w:pPr>
      <w:r w:rsidRPr="0030180B">
        <w:rPr>
          <w:rFonts w:ascii="Verdana" w:hAnsi="Verdana"/>
          <w:b/>
          <w:sz w:val="20"/>
          <w:szCs w:val="20"/>
        </w:rPr>
        <w:t>§ 9</w:t>
      </w:r>
    </w:p>
    <w:p w:rsidR="002C3788" w:rsidRPr="0030180B" w:rsidRDefault="002C3788" w:rsidP="002C3788">
      <w:pPr>
        <w:numPr>
          <w:ilvl w:val="5"/>
          <w:numId w:val="11"/>
        </w:numPr>
        <w:tabs>
          <w:tab w:val="num" w:pos="284"/>
        </w:tabs>
        <w:spacing w:before="120" w:line="264" w:lineRule="auto"/>
        <w:ind w:left="426" w:right="139" w:hanging="426"/>
        <w:jc w:val="both"/>
        <w:rPr>
          <w:rFonts w:ascii="Verdana" w:hAnsi="Verdana"/>
          <w:sz w:val="20"/>
          <w:szCs w:val="20"/>
        </w:rPr>
      </w:pPr>
      <w:r w:rsidRPr="0030180B">
        <w:rPr>
          <w:rFonts w:ascii="Verdana" w:hAnsi="Verdana"/>
          <w:sz w:val="20"/>
          <w:szCs w:val="20"/>
        </w:rPr>
        <w:lastRenderedPageBreak/>
        <w:t>Wykonawca przy udziale osób trzecich wykona następujące prace:</w:t>
      </w:r>
    </w:p>
    <w:p w:rsidR="002C3788" w:rsidRPr="0030180B" w:rsidRDefault="002C3788" w:rsidP="002C3788">
      <w:pPr>
        <w:spacing w:before="120" w:line="264" w:lineRule="auto"/>
        <w:ind w:left="360" w:right="139"/>
        <w:jc w:val="both"/>
        <w:rPr>
          <w:rFonts w:ascii="Verdana" w:hAnsi="Verdana"/>
          <w:sz w:val="20"/>
          <w:szCs w:val="20"/>
        </w:rPr>
      </w:pPr>
      <w:r w:rsidRPr="0030180B">
        <w:rPr>
          <w:rFonts w:ascii="Verdana" w:hAnsi="Verdana"/>
          <w:sz w:val="20"/>
          <w:szCs w:val="20"/>
        </w:rPr>
        <w:t xml:space="preserve">-  ………………….…… </w:t>
      </w:r>
    </w:p>
    <w:p w:rsidR="002C3788" w:rsidRPr="0030180B" w:rsidRDefault="002C3788" w:rsidP="002C3788">
      <w:pPr>
        <w:spacing w:before="120" w:line="264" w:lineRule="auto"/>
        <w:ind w:left="357" w:right="139"/>
        <w:jc w:val="both"/>
        <w:rPr>
          <w:rFonts w:ascii="Verdana" w:hAnsi="Verdana"/>
          <w:sz w:val="20"/>
          <w:szCs w:val="20"/>
        </w:rPr>
      </w:pPr>
      <w:r w:rsidRPr="0030180B">
        <w:rPr>
          <w:rFonts w:ascii="Verdana" w:hAnsi="Verdana"/>
          <w:sz w:val="20"/>
          <w:szCs w:val="20"/>
        </w:rPr>
        <w:t xml:space="preserve">-  ………………………. </w:t>
      </w:r>
    </w:p>
    <w:p w:rsidR="002C3788" w:rsidRPr="0030180B" w:rsidRDefault="002C3788" w:rsidP="002C3788">
      <w:pPr>
        <w:numPr>
          <w:ilvl w:val="5"/>
          <w:numId w:val="11"/>
        </w:numPr>
        <w:tabs>
          <w:tab w:val="num" w:pos="284"/>
        </w:tabs>
        <w:spacing w:before="120" w:line="264" w:lineRule="auto"/>
        <w:ind w:left="284" w:right="139" w:hanging="284"/>
        <w:jc w:val="both"/>
        <w:rPr>
          <w:rFonts w:ascii="Verdana" w:hAnsi="Verdana"/>
          <w:sz w:val="20"/>
          <w:szCs w:val="20"/>
        </w:rPr>
      </w:pPr>
      <w:r w:rsidRPr="0030180B">
        <w:rPr>
          <w:rFonts w:ascii="Verdana" w:hAnsi="Verdana"/>
          <w:sz w:val="20"/>
          <w:szCs w:val="20"/>
        </w:rPr>
        <w:t xml:space="preserve">Pozostały zakres przedmiotu umowy Wykonawca wykona siłami własnymi. </w:t>
      </w:r>
    </w:p>
    <w:p w:rsidR="002C3788" w:rsidRPr="0030180B" w:rsidRDefault="002C3788" w:rsidP="002C3788">
      <w:pPr>
        <w:numPr>
          <w:ilvl w:val="5"/>
          <w:numId w:val="11"/>
        </w:numPr>
        <w:tabs>
          <w:tab w:val="num" w:pos="284"/>
        </w:tabs>
        <w:spacing w:before="120" w:line="264" w:lineRule="auto"/>
        <w:ind w:left="284" w:right="139" w:hanging="284"/>
        <w:jc w:val="both"/>
        <w:rPr>
          <w:rFonts w:ascii="Verdana" w:hAnsi="Verdana"/>
          <w:sz w:val="20"/>
          <w:szCs w:val="20"/>
        </w:rPr>
      </w:pPr>
      <w:r w:rsidRPr="0030180B">
        <w:rPr>
          <w:rFonts w:ascii="Verdana" w:hAnsi="Verdana"/>
          <w:sz w:val="20"/>
          <w:szCs w:val="20"/>
        </w:rPr>
        <w:t>W</w:t>
      </w:r>
      <w:r w:rsidRPr="0030180B">
        <w:rPr>
          <w:rFonts w:ascii="Verdana" w:eastAsia="Calibri" w:hAnsi="Verdana"/>
          <w:sz w:val="20"/>
          <w:szCs w:val="20"/>
        </w:rPr>
        <w:t>ykonanie części zamówienia przez zatrudnione przez Wykonawcę osoby trzecie nie zwalnia Wykonawcy od odpowiedzialności i zobowiązań wynikających z warunków niniejszej umowy.</w:t>
      </w:r>
    </w:p>
    <w:p w:rsidR="002C3788" w:rsidRPr="0030180B" w:rsidRDefault="002C3788" w:rsidP="002C3788">
      <w:pPr>
        <w:numPr>
          <w:ilvl w:val="5"/>
          <w:numId w:val="11"/>
        </w:numPr>
        <w:tabs>
          <w:tab w:val="num" w:pos="284"/>
        </w:tabs>
        <w:spacing w:before="120" w:line="264" w:lineRule="auto"/>
        <w:ind w:left="284" w:right="139" w:hanging="284"/>
        <w:jc w:val="both"/>
        <w:rPr>
          <w:rFonts w:ascii="Verdana" w:hAnsi="Verdana"/>
          <w:sz w:val="20"/>
          <w:szCs w:val="20"/>
        </w:rPr>
      </w:pPr>
      <w:r w:rsidRPr="0030180B">
        <w:rPr>
          <w:rFonts w:ascii="Verdana" w:eastAsia="Calibri" w:hAnsi="Verdana"/>
          <w:sz w:val="20"/>
          <w:szCs w:val="20"/>
        </w:rPr>
        <w:t>Wykonawca zobowiązany jest do koordynacji prac realizowanych przez zatrudnione przez siebie osoby trzecie.</w:t>
      </w:r>
    </w:p>
    <w:p w:rsidR="002C3788" w:rsidRPr="0030180B" w:rsidRDefault="002C3788" w:rsidP="002C3788">
      <w:pPr>
        <w:spacing w:before="120" w:line="264" w:lineRule="auto"/>
        <w:ind w:right="139"/>
        <w:jc w:val="center"/>
        <w:rPr>
          <w:rFonts w:ascii="Verdana" w:hAnsi="Verdana"/>
          <w:b/>
          <w:sz w:val="20"/>
          <w:szCs w:val="20"/>
        </w:rPr>
      </w:pPr>
      <w:r w:rsidRPr="0030180B">
        <w:rPr>
          <w:rFonts w:ascii="Verdana" w:hAnsi="Verdana"/>
          <w:b/>
          <w:sz w:val="20"/>
          <w:szCs w:val="20"/>
        </w:rPr>
        <w:t>§ 10</w:t>
      </w:r>
    </w:p>
    <w:p w:rsidR="002C3788" w:rsidRPr="0030180B" w:rsidRDefault="002C3788" w:rsidP="002C3788">
      <w:pPr>
        <w:pStyle w:val="Akapitzlist"/>
        <w:numPr>
          <w:ilvl w:val="0"/>
          <w:numId w:val="15"/>
        </w:numPr>
        <w:spacing w:before="120" w:line="264" w:lineRule="auto"/>
        <w:ind w:right="139"/>
        <w:contextualSpacing/>
        <w:jc w:val="both"/>
        <w:rPr>
          <w:rFonts w:ascii="Verdana" w:hAnsi="Verdana" w:cs="Times New Roman"/>
          <w:sz w:val="20"/>
          <w:szCs w:val="20"/>
          <w:lang w:eastAsia="pl-PL"/>
        </w:rPr>
      </w:pPr>
      <w:r w:rsidRPr="0030180B">
        <w:rPr>
          <w:rFonts w:ascii="Verdana" w:hAnsi="Verdana" w:cs="Times New Roman"/>
          <w:sz w:val="20"/>
          <w:szCs w:val="20"/>
          <w:lang w:eastAsia="pl-PL"/>
        </w:rPr>
        <w:t>Wykonawca zobowiązany jest stosować w trakcie realizacji usług i prac objętych przedmiotem niniejszej umowy oznakowanie zatwierdzone przez GDDKiA Oddział w Opolu, ul. Niedziałkowskiego 6.</w:t>
      </w:r>
    </w:p>
    <w:p w:rsidR="002C3788" w:rsidRPr="0030180B" w:rsidRDefault="002C3788" w:rsidP="002C3788">
      <w:pPr>
        <w:widowControl w:val="0"/>
        <w:numPr>
          <w:ilvl w:val="0"/>
          <w:numId w:val="15"/>
        </w:numPr>
        <w:tabs>
          <w:tab w:val="num" w:pos="284"/>
          <w:tab w:val="num" w:pos="708"/>
        </w:tabs>
        <w:autoSpaceDE w:val="0"/>
        <w:autoSpaceDN w:val="0"/>
        <w:adjustRightInd w:val="0"/>
        <w:spacing w:before="120" w:line="264" w:lineRule="auto"/>
        <w:ind w:left="284" w:right="139" w:hanging="284"/>
        <w:jc w:val="both"/>
        <w:rPr>
          <w:rFonts w:ascii="Verdana" w:hAnsi="Verdana"/>
          <w:bCs/>
          <w:sz w:val="20"/>
          <w:szCs w:val="20"/>
        </w:rPr>
      </w:pPr>
      <w:r w:rsidRPr="0030180B">
        <w:rPr>
          <w:rFonts w:ascii="Verdana" w:hAnsi="Verdana"/>
          <w:sz w:val="20"/>
          <w:szCs w:val="20"/>
        </w:rPr>
        <w:t xml:space="preserve">Wykonawca jest odpowiedzialny i ponosi wszelkie koszty z tytułu strat materialnych powstałych w związku z zaistnieniem zdarzeń losowych i z tytułu odpowiedzialności cywilnej za szkody oraz następstwa nieszczęśliwych wypadków dot. pracowników i osób trzecich, w tym także ruchem pojazdów mechanicznych - powstałe w związku z prowadzonymi usługami lub w związku z ich niewłaściwym wykonaniem. </w:t>
      </w:r>
    </w:p>
    <w:p w:rsidR="002C3788" w:rsidRPr="0030180B" w:rsidRDefault="002C3788" w:rsidP="002C3788">
      <w:pPr>
        <w:widowControl w:val="0"/>
        <w:numPr>
          <w:ilvl w:val="0"/>
          <w:numId w:val="15"/>
        </w:numPr>
        <w:tabs>
          <w:tab w:val="num" w:pos="284"/>
          <w:tab w:val="num" w:pos="708"/>
        </w:tabs>
        <w:autoSpaceDE w:val="0"/>
        <w:autoSpaceDN w:val="0"/>
        <w:adjustRightInd w:val="0"/>
        <w:spacing w:before="120" w:line="264" w:lineRule="auto"/>
        <w:ind w:left="284" w:right="139" w:hanging="284"/>
        <w:jc w:val="both"/>
        <w:rPr>
          <w:rFonts w:ascii="Verdana" w:hAnsi="Verdana"/>
          <w:bCs/>
          <w:sz w:val="20"/>
          <w:szCs w:val="20"/>
        </w:rPr>
      </w:pPr>
      <w:r w:rsidRPr="0030180B">
        <w:rPr>
          <w:rFonts w:ascii="Verdana" w:hAnsi="Verdana"/>
          <w:bCs/>
          <w:sz w:val="20"/>
          <w:szCs w:val="20"/>
        </w:rPr>
        <w:t>Wykonawca jest odpowiedzialny i ponosi koszty z tytułu strat materialnych  powstałych w związku z zaistnieniem:</w:t>
      </w:r>
    </w:p>
    <w:p w:rsidR="002C3788" w:rsidRPr="0030180B" w:rsidRDefault="002C3788" w:rsidP="002C3788">
      <w:pPr>
        <w:numPr>
          <w:ilvl w:val="0"/>
          <w:numId w:val="10"/>
        </w:numPr>
        <w:spacing w:before="120" w:line="264" w:lineRule="auto"/>
        <w:ind w:left="1077" w:right="139" w:hanging="357"/>
        <w:jc w:val="both"/>
        <w:rPr>
          <w:rFonts w:ascii="Verdana" w:hAnsi="Verdana"/>
          <w:bCs/>
          <w:sz w:val="20"/>
          <w:szCs w:val="20"/>
        </w:rPr>
      </w:pPr>
      <w:r w:rsidRPr="0030180B">
        <w:rPr>
          <w:rFonts w:ascii="Verdana" w:hAnsi="Verdana"/>
          <w:bCs/>
          <w:sz w:val="20"/>
          <w:szCs w:val="20"/>
        </w:rPr>
        <w:t xml:space="preserve">zdarzeń losowych a także z tytułu odpowiedzialności cywilnej za szkody oraz  następstwa nieszczęśliwych wypadków dot. pracowników i osób trzecich – związane z prowadzonymi </w:t>
      </w:r>
      <w:r w:rsidRPr="0030180B">
        <w:rPr>
          <w:rFonts w:ascii="Verdana" w:hAnsi="Verdana"/>
          <w:sz w:val="20"/>
          <w:szCs w:val="20"/>
        </w:rPr>
        <w:t>pracami objętymi przedmiotem niniejszej umowy</w:t>
      </w:r>
      <w:r w:rsidRPr="0030180B">
        <w:rPr>
          <w:rFonts w:ascii="Verdana" w:hAnsi="Verdana"/>
          <w:bCs/>
          <w:sz w:val="20"/>
          <w:szCs w:val="20"/>
        </w:rPr>
        <w:t xml:space="preserve">. </w:t>
      </w:r>
    </w:p>
    <w:p w:rsidR="002C3788" w:rsidRPr="0030180B" w:rsidRDefault="002C3788" w:rsidP="002C3788">
      <w:pPr>
        <w:numPr>
          <w:ilvl w:val="0"/>
          <w:numId w:val="10"/>
        </w:numPr>
        <w:spacing w:before="120" w:line="264" w:lineRule="auto"/>
        <w:ind w:right="139"/>
        <w:jc w:val="both"/>
        <w:rPr>
          <w:rFonts w:ascii="Verdana" w:hAnsi="Verdana"/>
          <w:bCs/>
          <w:sz w:val="20"/>
          <w:szCs w:val="20"/>
        </w:rPr>
      </w:pPr>
      <w:r w:rsidRPr="0030180B">
        <w:rPr>
          <w:rFonts w:ascii="Verdana" w:hAnsi="Verdana"/>
          <w:bCs/>
          <w:sz w:val="20"/>
          <w:szCs w:val="20"/>
        </w:rPr>
        <w:t>zdarzeń a także z tytułu odpowiedzialności cywilnej oraz za następstwa nieszczęśliwych wypadków – spowodowanych wadliwym wykonywaniem prac objętych niniejszą umową.</w:t>
      </w:r>
    </w:p>
    <w:p w:rsidR="002C3788" w:rsidRPr="0030180B" w:rsidRDefault="002C3788" w:rsidP="002C3788">
      <w:pPr>
        <w:numPr>
          <w:ilvl w:val="0"/>
          <w:numId w:val="15"/>
        </w:numPr>
        <w:spacing w:before="120" w:line="264" w:lineRule="auto"/>
        <w:ind w:right="139"/>
        <w:contextualSpacing/>
        <w:jc w:val="both"/>
        <w:rPr>
          <w:rFonts w:ascii="Verdana" w:hAnsi="Verdana"/>
          <w:iCs/>
          <w:sz w:val="20"/>
          <w:szCs w:val="20"/>
        </w:rPr>
      </w:pPr>
      <w:r w:rsidRPr="0030180B">
        <w:rPr>
          <w:rFonts w:ascii="Verdana" w:hAnsi="Verdana"/>
          <w:iCs/>
          <w:sz w:val="20"/>
          <w:szCs w:val="20"/>
        </w:rPr>
        <w:t>Wykonawca zobowiązuje się do zawarcia na własny koszt odpowiednich umów ubezpieczenia z tytułu szkód, które mogą zaistnieć w związku z określonymi zdarzeniami losowymi oraz od odpowiedzialności cywilnej na czas realizacji usług, czynności i robót objętych umową. Umowy nie mogą zawierać klauzul wyłączających odpowiedzialności podmiotu ubezpieczyciela zarówno w stosunku do Skarbu Państwa jak i osób trzecich, w tym nie mogą zawierać zapisów dot. franszyzy, polegającej na braku odpowiedzialności ubezpieczyciela za szkody objęte zakresem ubezpieczenia, których wartość jest niższa od określonych taką franszyzą kwot.</w:t>
      </w:r>
    </w:p>
    <w:p w:rsidR="002C3788" w:rsidRPr="0030180B" w:rsidRDefault="002C3788" w:rsidP="002C3788">
      <w:pPr>
        <w:numPr>
          <w:ilvl w:val="0"/>
          <w:numId w:val="15"/>
        </w:numPr>
        <w:spacing w:before="120" w:line="264" w:lineRule="auto"/>
        <w:ind w:right="139"/>
        <w:contextualSpacing/>
        <w:jc w:val="both"/>
        <w:rPr>
          <w:rFonts w:ascii="Verdana" w:hAnsi="Verdana"/>
          <w:sz w:val="20"/>
          <w:szCs w:val="20"/>
        </w:rPr>
      </w:pPr>
      <w:r w:rsidRPr="0030180B">
        <w:rPr>
          <w:rFonts w:ascii="Verdana" w:hAnsi="Verdana"/>
          <w:sz w:val="20"/>
          <w:szCs w:val="20"/>
        </w:rPr>
        <w:t>Zamawiający ma prawo przez cały okres wykonywania niniejszej umowy żądać niezwłocznego przedstawienia mu przez Wykonawcę dowodu posiadania ważnego ubezpieczenia, o którym mowa w ust. 4. Naruszenie tego obowiązku przez Wykonawcę uprawnia Zamawiającego do odstąpienia od niniejszej umowy w trybie natychmiastowym, z przyczyny leżącej po stronie Wykonawcy, i domagania się kar umownych, o których mowa w § 8 ust. 2.</w:t>
      </w:r>
    </w:p>
    <w:p w:rsidR="002C3788" w:rsidRPr="0030180B" w:rsidRDefault="002C3788" w:rsidP="002C3788">
      <w:pPr>
        <w:numPr>
          <w:ilvl w:val="0"/>
          <w:numId w:val="15"/>
        </w:numPr>
        <w:spacing w:before="120" w:line="264" w:lineRule="auto"/>
        <w:ind w:right="139"/>
        <w:contextualSpacing/>
        <w:jc w:val="both"/>
        <w:rPr>
          <w:rFonts w:ascii="Verdana" w:hAnsi="Verdana"/>
          <w:sz w:val="20"/>
          <w:szCs w:val="20"/>
        </w:rPr>
      </w:pPr>
      <w:r w:rsidRPr="0030180B">
        <w:rPr>
          <w:rFonts w:ascii="Verdana" w:hAnsi="Verdana"/>
          <w:sz w:val="20"/>
          <w:szCs w:val="20"/>
        </w:rPr>
        <w:t xml:space="preserve">Ubezpieczeniu, o którym mowa w ust. 4, podlegają w szczególności: </w:t>
      </w:r>
    </w:p>
    <w:p w:rsidR="002C3788" w:rsidRPr="0030180B" w:rsidRDefault="002C3788" w:rsidP="002C3788">
      <w:pPr>
        <w:spacing w:before="120" w:line="264" w:lineRule="auto"/>
        <w:ind w:left="360" w:right="139"/>
        <w:contextualSpacing/>
        <w:jc w:val="both"/>
        <w:rPr>
          <w:rFonts w:ascii="Verdana" w:hAnsi="Verdana"/>
          <w:sz w:val="20"/>
          <w:szCs w:val="20"/>
        </w:rPr>
      </w:pPr>
      <w:r w:rsidRPr="0030180B">
        <w:rPr>
          <w:rFonts w:ascii="Verdana" w:hAnsi="Verdana"/>
          <w:sz w:val="20"/>
          <w:szCs w:val="20"/>
        </w:rPr>
        <w:t>a)</w:t>
      </w:r>
      <w:r w:rsidRPr="0030180B">
        <w:rPr>
          <w:rFonts w:ascii="Verdana" w:hAnsi="Verdana"/>
          <w:sz w:val="20"/>
          <w:szCs w:val="20"/>
        </w:rPr>
        <w:tab/>
        <w:t xml:space="preserve">usługi objęte umową, urządzenia oraz wszelkie mienie ruchome związane bezpośrednio z wykonawstwem usług, </w:t>
      </w:r>
    </w:p>
    <w:p w:rsidR="002C3788" w:rsidRPr="0030180B" w:rsidRDefault="002C3788" w:rsidP="002C3788">
      <w:pPr>
        <w:spacing w:before="120" w:line="264" w:lineRule="auto"/>
        <w:ind w:left="360" w:right="139"/>
        <w:contextualSpacing/>
        <w:jc w:val="both"/>
        <w:rPr>
          <w:rFonts w:ascii="Verdana" w:hAnsi="Verdana"/>
          <w:sz w:val="20"/>
          <w:szCs w:val="20"/>
        </w:rPr>
      </w:pPr>
      <w:r w:rsidRPr="0030180B">
        <w:rPr>
          <w:rFonts w:ascii="Verdana" w:hAnsi="Verdana"/>
          <w:sz w:val="20"/>
          <w:szCs w:val="20"/>
        </w:rPr>
        <w:t>b)</w:t>
      </w:r>
      <w:r w:rsidRPr="0030180B">
        <w:rPr>
          <w:rFonts w:ascii="Verdana" w:hAnsi="Verdana"/>
          <w:sz w:val="20"/>
          <w:szCs w:val="20"/>
        </w:rPr>
        <w:tab/>
        <w:t>odpowiedzialność cywilna za szkody oraz następstwa nieszczęśliwych wypadków dotyczące pracowników i osób trzecich, a powstałe w związku z prowadzonymi usługami, w tym także z ruchem pojazdów mechanicznych.</w:t>
      </w:r>
    </w:p>
    <w:p w:rsidR="002C3788" w:rsidRPr="0030180B" w:rsidRDefault="002C3788" w:rsidP="002C3788">
      <w:pPr>
        <w:numPr>
          <w:ilvl w:val="0"/>
          <w:numId w:val="15"/>
        </w:numPr>
        <w:spacing w:before="120" w:line="264" w:lineRule="auto"/>
        <w:ind w:right="139"/>
        <w:contextualSpacing/>
        <w:jc w:val="both"/>
        <w:rPr>
          <w:rFonts w:ascii="Verdana" w:hAnsi="Verdana"/>
          <w:sz w:val="20"/>
          <w:szCs w:val="20"/>
        </w:rPr>
      </w:pPr>
      <w:r w:rsidRPr="0030180B">
        <w:rPr>
          <w:rFonts w:ascii="Verdana" w:hAnsi="Verdana"/>
          <w:sz w:val="20"/>
          <w:szCs w:val="20"/>
        </w:rPr>
        <w:lastRenderedPageBreak/>
        <w:t>W przypadku wygaśnięcia ubezpieczenia, o którym mowa w ust. 4 w trakcie trwania niniejszej umowy Wykonawca winien przedłużyć umowy ubezpieczenia na okres następny, w taki sposób, aby posiadać nieprzerwany okres ubezpieczenia. W takim przypadku Wykonawca zobowiązany jest co najmniej na 14 dni przed wygaśnięciem umowy ubezpieczenia przedstawić Zamawiającemu dowód jej przedłużenia lub zawarcia  nowej umowy na co najmniej takich samych warunkach. Naruszenie tego obowiązku przez Wykonawcę uprawnia Zamawiającego do odstąpienia od niniejszej umowy w trybie natychmiastowym, z przyczyny leżącej po stronie Wykonawcy i domagania się kar umownych , o których mowa w § 8 ust. 2</w:t>
      </w:r>
    </w:p>
    <w:p w:rsidR="002C3788" w:rsidRPr="0030180B" w:rsidRDefault="002C3788" w:rsidP="002C3788">
      <w:pPr>
        <w:numPr>
          <w:ilvl w:val="0"/>
          <w:numId w:val="15"/>
        </w:numPr>
        <w:spacing w:before="120" w:line="264" w:lineRule="auto"/>
        <w:ind w:right="139"/>
        <w:contextualSpacing/>
        <w:jc w:val="both"/>
        <w:rPr>
          <w:rFonts w:ascii="Verdana" w:hAnsi="Verdana"/>
          <w:sz w:val="20"/>
          <w:szCs w:val="20"/>
        </w:rPr>
      </w:pPr>
      <w:r w:rsidRPr="0030180B">
        <w:rPr>
          <w:rFonts w:ascii="Verdana" w:hAnsi="Verdana"/>
          <w:sz w:val="20"/>
          <w:szCs w:val="20"/>
        </w:rPr>
        <w:t>W przypadku, gdy umowa ubezpieczenia OC w zakresie odpowiedzialności Wykonawcy, obejmującym przedmiot zamówienia, przewiduje konsumpcję gwarancyjnej sumy ubezpieczenia, Wykonawca zobowiązany jest każdorazowo w sytuacji wypłaty odszkodowania lub kosztów przewidzianych w warunkach ubezpieczenia  uzupełnić w okresie ubezpieczenia sumę ubezpieczenia do kwoty pierwotnej wysokości poprzez zapłatę dodatkowej składki ubezpieczeniowej w całym okresie realizacji umowy.</w:t>
      </w:r>
    </w:p>
    <w:p w:rsidR="002C3788" w:rsidRPr="0030180B" w:rsidRDefault="002C3788" w:rsidP="002C3788">
      <w:pPr>
        <w:numPr>
          <w:ilvl w:val="0"/>
          <w:numId w:val="15"/>
        </w:numPr>
        <w:spacing w:before="120" w:line="264" w:lineRule="auto"/>
        <w:ind w:right="139"/>
        <w:contextualSpacing/>
        <w:jc w:val="both"/>
        <w:rPr>
          <w:rFonts w:ascii="Verdana" w:hAnsi="Verdana"/>
          <w:sz w:val="20"/>
          <w:szCs w:val="20"/>
        </w:rPr>
      </w:pPr>
      <w:r w:rsidRPr="0030180B">
        <w:rPr>
          <w:rFonts w:ascii="Verdana" w:hAnsi="Verdana"/>
          <w:sz w:val="20"/>
          <w:szCs w:val="20"/>
        </w:rPr>
        <w:t>W razie braku posiadania przez Wykonawcę odpowiedniego ubezpieczenia w okresie obowiązywania niniejszej umowy Zamawiający ma prawo odstąpić od umowy. Takie odstąpienie  traktowane będzie jako odstąpienie następujące z winy Wykonawcy uprawniające Zamawiającego do naliczania kar umownych, o których mowa w § 8 ust. 2.</w:t>
      </w:r>
    </w:p>
    <w:p w:rsidR="002C3788" w:rsidRPr="0030180B" w:rsidRDefault="002C3788" w:rsidP="002C3788">
      <w:pPr>
        <w:spacing w:before="120" w:line="264" w:lineRule="auto"/>
        <w:ind w:right="139"/>
        <w:jc w:val="center"/>
        <w:rPr>
          <w:rFonts w:ascii="Verdana" w:hAnsi="Verdana"/>
          <w:b/>
          <w:sz w:val="20"/>
          <w:szCs w:val="20"/>
        </w:rPr>
      </w:pPr>
      <w:r w:rsidRPr="0030180B">
        <w:rPr>
          <w:rFonts w:ascii="Verdana" w:hAnsi="Verdana"/>
          <w:b/>
          <w:sz w:val="20"/>
          <w:szCs w:val="20"/>
        </w:rPr>
        <w:t>§ 11</w:t>
      </w:r>
    </w:p>
    <w:p w:rsidR="002C3788" w:rsidRPr="0030180B" w:rsidRDefault="002C3788" w:rsidP="002C3788">
      <w:pPr>
        <w:numPr>
          <w:ilvl w:val="1"/>
          <w:numId w:val="1"/>
        </w:numPr>
        <w:tabs>
          <w:tab w:val="num" w:pos="284"/>
        </w:tabs>
        <w:spacing w:before="120" w:line="264" w:lineRule="auto"/>
        <w:ind w:right="139" w:hanging="1440"/>
        <w:rPr>
          <w:rFonts w:ascii="Verdana" w:hAnsi="Verdana"/>
          <w:sz w:val="20"/>
          <w:szCs w:val="20"/>
        </w:rPr>
      </w:pPr>
      <w:r w:rsidRPr="0030180B">
        <w:rPr>
          <w:rFonts w:ascii="Verdana" w:hAnsi="Verdana"/>
          <w:sz w:val="20"/>
          <w:szCs w:val="20"/>
        </w:rPr>
        <w:t>Integralną część umowy stanowią:</w:t>
      </w:r>
    </w:p>
    <w:p w:rsidR="002C3788" w:rsidRPr="0030180B" w:rsidRDefault="002C3788" w:rsidP="002C3788">
      <w:pPr>
        <w:numPr>
          <w:ilvl w:val="0"/>
          <w:numId w:val="1"/>
        </w:numPr>
        <w:spacing w:before="120" w:line="264" w:lineRule="auto"/>
        <w:ind w:right="139"/>
        <w:rPr>
          <w:rFonts w:ascii="Verdana" w:hAnsi="Verdana"/>
          <w:sz w:val="20"/>
          <w:szCs w:val="20"/>
        </w:rPr>
      </w:pPr>
      <w:r w:rsidRPr="0030180B">
        <w:rPr>
          <w:rFonts w:ascii="Verdana" w:hAnsi="Verdana"/>
          <w:sz w:val="20"/>
          <w:szCs w:val="20"/>
        </w:rPr>
        <w:t>Specyfikacja Istotnych Warunków Zamówienia.</w:t>
      </w:r>
    </w:p>
    <w:p w:rsidR="002C3788" w:rsidRPr="0030180B" w:rsidRDefault="002C3788" w:rsidP="002C3788">
      <w:pPr>
        <w:numPr>
          <w:ilvl w:val="0"/>
          <w:numId w:val="1"/>
        </w:numPr>
        <w:spacing w:before="120" w:line="264" w:lineRule="auto"/>
        <w:ind w:right="139"/>
        <w:rPr>
          <w:rFonts w:ascii="Verdana" w:hAnsi="Verdana"/>
          <w:sz w:val="20"/>
          <w:szCs w:val="20"/>
        </w:rPr>
      </w:pPr>
      <w:r w:rsidRPr="0030180B">
        <w:rPr>
          <w:rFonts w:ascii="Verdana" w:hAnsi="Verdana"/>
          <w:iCs/>
          <w:sz w:val="20"/>
          <w:szCs w:val="20"/>
        </w:rPr>
        <w:t>Specyfikacje Techniczne - Warunki Realizacji Usług.</w:t>
      </w:r>
    </w:p>
    <w:p w:rsidR="00636A33" w:rsidRDefault="002C3788" w:rsidP="00636A33">
      <w:pPr>
        <w:numPr>
          <w:ilvl w:val="0"/>
          <w:numId w:val="1"/>
        </w:numPr>
        <w:spacing w:before="120" w:line="264" w:lineRule="auto"/>
        <w:ind w:right="139"/>
        <w:rPr>
          <w:rFonts w:ascii="Verdana" w:hAnsi="Verdana"/>
          <w:sz w:val="20"/>
          <w:szCs w:val="20"/>
        </w:rPr>
      </w:pPr>
      <w:r w:rsidRPr="0030180B">
        <w:rPr>
          <w:rFonts w:ascii="Verdana" w:hAnsi="Verdana"/>
          <w:sz w:val="20"/>
          <w:szCs w:val="20"/>
        </w:rPr>
        <w:t xml:space="preserve">Oferta Wykonawcy z formularzem cenowym Wykonawcy z dnia …………………………  </w:t>
      </w:r>
    </w:p>
    <w:p w:rsidR="00636A33" w:rsidRPr="00E775A1" w:rsidRDefault="00636A33" w:rsidP="00636A33">
      <w:pPr>
        <w:spacing w:before="120" w:line="264" w:lineRule="auto"/>
        <w:ind w:right="139" w:hanging="426"/>
        <w:rPr>
          <w:rFonts w:ascii="Verdana" w:hAnsi="Verdana"/>
          <w:sz w:val="20"/>
          <w:szCs w:val="20"/>
        </w:rPr>
      </w:pPr>
      <w:r w:rsidRPr="00E775A1">
        <w:rPr>
          <w:rFonts w:ascii="Verdana" w:hAnsi="Verdana"/>
          <w:sz w:val="20"/>
          <w:szCs w:val="20"/>
        </w:rPr>
        <w:t xml:space="preserve">2. Powyższe dokumenty, o których mowa w ust. 1, należy traktować jako wzajemnie uzupełniające się. </w:t>
      </w:r>
    </w:p>
    <w:p w:rsidR="00636A33" w:rsidRPr="00E775A1" w:rsidRDefault="00636A33" w:rsidP="00636A33">
      <w:pPr>
        <w:spacing w:before="120" w:line="264" w:lineRule="auto"/>
        <w:ind w:right="139" w:hanging="426"/>
        <w:rPr>
          <w:rFonts w:ascii="Verdana" w:hAnsi="Verdana"/>
          <w:sz w:val="20"/>
          <w:szCs w:val="20"/>
        </w:rPr>
      </w:pPr>
      <w:r w:rsidRPr="00E775A1">
        <w:rPr>
          <w:rFonts w:ascii="Verdana" w:hAnsi="Verdana"/>
          <w:sz w:val="20"/>
          <w:szCs w:val="20"/>
        </w:rPr>
        <w:t xml:space="preserve"> 5. Strony zgodnie oświadczają, iż w przypadku jakichkolwiek wątpliwości w zakresie znaczenia użytych w niniejszej umowie postanowień, jej warunków, zakresu przedmiotu umowy i innych jej postanowień będą one odczytywane i interpretowane w następującej kolejności:</w:t>
      </w:r>
    </w:p>
    <w:p w:rsidR="00636A33" w:rsidRPr="00E775A1" w:rsidRDefault="00636A33" w:rsidP="00636A33">
      <w:pPr>
        <w:spacing w:before="120" w:line="264" w:lineRule="auto"/>
        <w:ind w:right="139" w:hanging="426"/>
        <w:rPr>
          <w:rFonts w:ascii="Verdana" w:hAnsi="Verdana"/>
          <w:sz w:val="20"/>
          <w:szCs w:val="20"/>
        </w:rPr>
      </w:pPr>
      <w:r w:rsidRPr="00E775A1">
        <w:rPr>
          <w:rFonts w:ascii="Verdana" w:hAnsi="Verdana"/>
          <w:sz w:val="20"/>
          <w:szCs w:val="20"/>
        </w:rPr>
        <w:t>1)</w:t>
      </w:r>
      <w:r w:rsidRPr="00E775A1">
        <w:rPr>
          <w:rFonts w:ascii="Verdana" w:hAnsi="Verdana"/>
          <w:sz w:val="20"/>
          <w:szCs w:val="20"/>
        </w:rPr>
        <w:tab/>
        <w:t>niniejszy akt umowy wraz z późniejszymi ewentualnymi aneksami do umowy,</w:t>
      </w:r>
    </w:p>
    <w:p w:rsidR="00636A33" w:rsidRPr="00E775A1" w:rsidRDefault="00636A33" w:rsidP="00636A33">
      <w:pPr>
        <w:spacing w:before="120" w:line="264" w:lineRule="auto"/>
        <w:ind w:right="139" w:hanging="426"/>
        <w:rPr>
          <w:rFonts w:ascii="Verdana" w:hAnsi="Verdana"/>
          <w:sz w:val="20"/>
          <w:szCs w:val="20"/>
        </w:rPr>
      </w:pPr>
      <w:r w:rsidRPr="00E775A1">
        <w:rPr>
          <w:rFonts w:ascii="Verdana" w:hAnsi="Verdana"/>
          <w:sz w:val="20"/>
          <w:szCs w:val="20"/>
        </w:rPr>
        <w:t>2)</w:t>
      </w:r>
      <w:r w:rsidRPr="00E775A1">
        <w:rPr>
          <w:rFonts w:ascii="Verdana" w:hAnsi="Verdana"/>
          <w:sz w:val="20"/>
          <w:szCs w:val="20"/>
        </w:rPr>
        <w:tab/>
        <w:t>załączniki do umowy ,</w:t>
      </w:r>
    </w:p>
    <w:p w:rsidR="00636A33" w:rsidRPr="00E775A1" w:rsidRDefault="00636A33" w:rsidP="00636A33">
      <w:pPr>
        <w:spacing w:before="120" w:line="264" w:lineRule="auto"/>
        <w:ind w:right="139" w:hanging="426"/>
        <w:rPr>
          <w:rFonts w:ascii="Verdana" w:hAnsi="Verdana"/>
          <w:sz w:val="20"/>
          <w:szCs w:val="20"/>
        </w:rPr>
      </w:pPr>
      <w:r w:rsidRPr="00E775A1">
        <w:rPr>
          <w:rFonts w:ascii="Verdana" w:hAnsi="Verdana"/>
          <w:sz w:val="20"/>
          <w:szCs w:val="20"/>
        </w:rPr>
        <w:t>3)</w:t>
      </w:r>
      <w:r w:rsidRPr="00E775A1">
        <w:rPr>
          <w:rFonts w:ascii="Verdana" w:hAnsi="Verdana"/>
          <w:sz w:val="20"/>
          <w:szCs w:val="20"/>
        </w:rPr>
        <w:tab/>
        <w:t xml:space="preserve">specyfikacja istotnych warunków zamówienia, wraz z udzielonymi  odpowiedziami na pytania oraz wprowadzonymi zmianami, </w:t>
      </w:r>
    </w:p>
    <w:p w:rsidR="00636A33" w:rsidRPr="00E775A1" w:rsidRDefault="00636A33" w:rsidP="00636A33">
      <w:pPr>
        <w:spacing w:before="120" w:line="264" w:lineRule="auto"/>
        <w:ind w:right="139" w:hanging="426"/>
        <w:rPr>
          <w:rFonts w:ascii="Verdana" w:hAnsi="Verdana"/>
          <w:sz w:val="20"/>
          <w:szCs w:val="20"/>
        </w:rPr>
      </w:pPr>
      <w:r w:rsidRPr="00E775A1">
        <w:rPr>
          <w:rFonts w:ascii="Verdana" w:hAnsi="Verdana"/>
          <w:sz w:val="20"/>
          <w:szCs w:val="20"/>
        </w:rPr>
        <w:t>4)</w:t>
      </w:r>
      <w:r w:rsidRPr="00E775A1">
        <w:rPr>
          <w:rFonts w:ascii="Verdana" w:hAnsi="Verdana"/>
          <w:sz w:val="20"/>
          <w:szCs w:val="20"/>
        </w:rPr>
        <w:tab/>
      </w:r>
      <w:proofErr w:type="spellStart"/>
      <w:r w:rsidRPr="00E775A1">
        <w:rPr>
          <w:rFonts w:ascii="Verdana" w:hAnsi="Verdana"/>
          <w:sz w:val="20"/>
          <w:szCs w:val="20"/>
        </w:rPr>
        <w:t>siwz</w:t>
      </w:r>
      <w:proofErr w:type="spellEnd"/>
      <w:r w:rsidRPr="00E775A1">
        <w:rPr>
          <w:rFonts w:ascii="Verdana" w:hAnsi="Verdana"/>
          <w:sz w:val="20"/>
          <w:szCs w:val="20"/>
        </w:rPr>
        <w:t xml:space="preserve"> postępowania nr………………, w tym specyfikacja techniczna – Warunki Realizacji Usług,</w:t>
      </w:r>
    </w:p>
    <w:p w:rsidR="00636A33" w:rsidRPr="00E775A1" w:rsidRDefault="00636A33" w:rsidP="00636A33">
      <w:pPr>
        <w:spacing w:before="120" w:line="264" w:lineRule="auto"/>
        <w:ind w:right="139" w:hanging="426"/>
        <w:rPr>
          <w:rFonts w:ascii="Verdana" w:hAnsi="Verdana"/>
          <w:sz w:val="20"/>
          <w:szCs w:val="20"/>
        </w:rPr>
      </w:pPr>
    </w:p>
    <w:p w:rsidR="00636A33" w:rsidRPr="00E775A1" w:rsidRDefault="00636A33" w:rsidP="00636A33">
      <w:pPr>
        <w:spacing w:before="120" w:line="264" w:lineRule="auto"/>
        <w:ind w:right="139" w:hanging="426"/>
        <w:rPr>
          <w:rFonts w:ascii="Verdana" w:hAnsi="Verdana"/>
          <w:sz w:val="20"/>
          <w:szCs w:val="20"/>
        </w:rPr>
      </w:pPr>
      <w:r w:rsidRPr="00E775A1">
        <w:rPr>
          <w:rFonts w:ascii="Verdana" w:hAnsi="Verdana"/>
          <w:sz w:val="20"/>
          <w:szCs w:val="20"/>
        </w:rPr>
        <w:t xml:space="preserve"> </w:t>
      </w:r>
    </w:p>
    <w:p w:rsidR="00636A33" w:rsidRPr="00E775A1" w:rsidRDefault="00636A33" w:rsidP="00636A33">
      <w:pPr>
        <w:spacing w:before="120" w:line="264" w:lineRule="auto"/>
        <w:ind w:right="139" w:hanging="426"/>
        <w:rPr>
          <w:rFonts w:ascii="Verdana" w:hAnsi="Verdana"/>
          <w:sz w:val="20"/>
          <w:szCs w:val="20"/>
        </w:rPr>
      </w:pPr>
    </w:p>
    <w:p w:rsidR="00636A33" w:rsidRPr="00E775A1" w:rsidRDefault="00636A33" w:rsidP="00636A33">
      <w:pPr>
        <w:spacing w:before="120" w:line="264" w:lineRule="auto"/>
        <w:ind w:right="139" w:hanging="426"/>
        <w:rPr>
          <w:rFonts w:ascii="Verdana" w:hAnsi="Verdana"/>
          <w:sz w:val="20"/>
          <w:szCs w:val="20"/>
        </w:rPr>
      </w:pPr>
      <w:r w:rsidRPr="00E775A1">
        <w:rPr>
          <w:rFonts w:ascii="Verdana" w:hAnsi="Verdana"/>
          <w:sz w:val="20"/>
          <w:szCs w:val="20"/>
        </w:rPr>
        <w:t>5)        wszelkie inne dokumenty załączone do umowy,</w:t>
      </w:r>
    </w:p>
    <w:p w:rsidR="00636A33" w:rsidRPr="00E775A1" w:rsidRDefault="00636A33" w:rsidP="00636A33">
      <w:pPr>
        <w:spacing w:before="120" w:line="264" w:lineRule="auto"/>
        <w:ind w:right="139" w:hanging="426"/>
        <w:rPr>
          <w:rFonts w:ascii="Verdana" w:hAnsi="Verdana"/>
          <w:sz w:val="20"/>
          <w:szCs w:val="20"/>
        </w:rPr>
      </w:pPr>
      <w:r w:rsidRPr="00E775A1">
        <w:rPr>
          <w:rFonts w:ascii="Verdana" w:hAnsi="Verdana"/>
          <w:sz w:val="20"/>
          <w:szCs w:val="20"/>
        </w:rPr>
        <w:t>6)</w:t>
      </w:r>
      <w:r w:rsidRPr="00E775A1">
        <w:rPr>
          <w:rFonts w:ascii="Verdana" w:hAnsi="Verdana"/>
          <w:sz w:val="20"/>
          <w:szCs w:val="20"/>
        </w:rPr>
        <w:tab/>
        <w:t>oferta Wykonawcy wraz z kosztorysem ofertowym.</w:t>
      </w:r>
    </w:p>
    <w:p w:rsidR="00636A33" w:rsidRPr="00E775A1" w:rsidRDefault="00636A33" w:rsidP="00636A33">
      <w:pPr>
        <w:spacing w:before="120" w:line="264" w:lineRule="auto"/>
        <w:ind w:right="139" w:hanging="426"/>
        <w:rPr>
          <w:rFonts w:ascii="Verdana" w:hAnsi="Verdana"/>
          <w:sz w:val="20"/>
          <w:szCs w:val="20"/>
        </w:rPr>
      </w:pPr>
    </w:p>
    <w:p w:rsidR="00636A33" w:rsidRPr="00E775A1" w:rsidRDefault="00636A33" w:rsidP="00B06E4B">
      <w:pPr>
        <w:spacing w:before="120" w:line="264" w:lineRule="auto"/>
        <w:ind w:right="139" w:hanging="426"/>
        <w:rPr>
          <w:rFonts w:ascii="Verdana" w:hAnsi="Verdana"/>
          <w:sz w:val="20"/>
          <w:szCs w:val="20"/>
        </w:rPr>
      </w:pPr>
      <w:r w:rsidRPr="00E775A1">
        <w:rPr>
          <w:rFonts w:ascii="Verdana" w:hAnsi="Verdana"/>
          <w:sz w:val="20"/>
          <w:szCs w:val="20"/>
        </w:rPr>
        <w:lastRenderedPageBreak/>
        <w:t>6. Wszelkie uzupełnienia powinny być odczytywane w tej samej kolejności, jak dokumenty, k</w:t>
      </w:r>
      <w:r w:rsidR="00B06E4B" w:rsidRPr="00E775A1">
        <w:rPr>
          <w:rFonts w:ascii="Verdana" w:hAnsi="Verdana"/>
          <w:sz w:val="20"/>
          <w:szCs w:val="20"/>
        </w:rPr>
        <w:t>tóre są przez nie modyfikowane.</w:t>
      </w:r>
    </w:p>
    <w:p w:rsidR="002C3788" w:rsidRPr="00E775A1" w:rsidRDefault="002C3788" w:rsidP="00B06E4B">
      <w:pPr>
        <w:spacing w:before="120" w:line="264" w:lineRule="auto"/>
        <w:ind w:right="139"/>
        <w:rPr>
          <w:rFonts w:ascii="Verdana" w:hAnsi="Verdana"/>
          <w:b/>
          <w:sz w:val="20"/>
          <w:szCs w:val="20"/>
        </w:rPr>
      </w:pPr>
    </w:p>
    <w:p w:rsidR="002C3788" w:rsidRPr="00E775A1" w:rsidRDefault="002C3788" w:rsidP="002C3788">
      <w:pPr>
        <w:spacing w:before="120" w:line="264" w:lineRule="auto"/>
        <w:ind w:right="139"/>
        <w:jc w:val="center"/>
        <w:rPr>
          <w:rFonts w:ascii="Verdana" w:hAnsi="Verdana"/>
          <w:b/>
          <w:sz w:val="20"/>
          <w:szCs w:val="20"/>
        </w:rPr>
      </w:pPr>
      <w:r w:rsidRPr="00E775A1">
        <w:rPr>
          <w:rFonts w:ascii="Verdana" w:hAnsi="Verdana"/>
          <w:b/>
          <w:sz w:val="20"/>
          <w:szCs w:val="20"/>
        </w:rPr>
        <w:t>§ 12</w:t>
      </w:r>
    </w:p>
    <w:p w:rsidR="002C3788" w:rsidRPr="00E775A1" w:rsidRDefault="002C3788" w:rsidP="002C3788">
      <w:pPr>
        <w:numPr>
          <w:ilvl w:val="1"/>
          <w:numId w:val="1"/>
        </w:numPr>
        <w:spacing w:before="120" w:line="264" w:lineRule="auto"/>
        <w:ind w:left="360" w:right="139"/>
        <w:jc w:val="both"/>
        <w:rPr>
          <w:rFonts w:ascii="Verdana" w:hAnsi="Verdana"/>
          <w:sz w:val="20"/>
          <w:szCs w:val="20"/>
        </w:rPr>
      </w:pPr>
      <w:r w:rsidRPr="00E775A1">
        <w:rPr>
          <w:rFonts w:ascii="Verdana" w:hAnsi="Verdana"/>
          <w:sz w:val="20"/>
          <w:szCs w:val="20"/>
        </w:rPr>
        <w:t>W sprawach nieuregulowanych postanowieniami niniejszej umowy mają zastosowanie przepisy ustawy o drogach publicznych, ustawy Prawo zamówień publicznych oraz Kodeksu Cywilnego i akty wykonawcze do tych ustaw.</w:t>
      </w:r>
    </w:p>
    <w:p w:rsidR="00636A33" w:rsidRPr="00636A33" w:rsidRDefault="002C3788" w:rsidP="00636A33">
      <w:pPr>
        <w:numPr>
          <w:ilvl w:val="1"/>
          <w:numId w:val="1"/>
        </w:numPr>
        <w:tabs>
          <w:tab w:val="clear" w:pos="927"/>
          <w:tab w:val="num" w:pos="426"/>
        </w:tabs>
        <w:spacing w:before="120" w:line="264" w:lineRule="auto"/>
        <w:ind w:left="426" w:right="139" w:hanging="426"/>
        <w:jc w:val="both"/>
        <w:rPr>
          <w:rFonts w:ascii="Verdana" w:hAnsi="Verdana"/>
          <w:sz w:val="20"/>
          <w:szCs w:val="20"/>
        </w:rPr>
      </w:pPr>
      <w:r w:rsidRPr="00E775A1">
        <w:rPr>
          <w:rFonts w:ascii="Verdana" w:hAnsi="Verdana"/>
          <w:sz w:val="20"/>
          <w:szCs w:val="20"/>
        </w:rPr>
        <w:t>W razie powstania sporu związanego z wykonaniem umowy Wykonawca zobowiązany jest wyczerpać drogę postępowania reklamacyjnego, kierując swoje roszczenia do Zamawiającego.</w:t>
      </w:r>
      <w:r w:rsidR="00636A33" w:rsidRPr="00E775A1">
        <w:t xml:space="preserve"> </w:t>
      </w:r>
      <w:r w:rsidR="00636A33" w:rsidRPr="00E775A1">
        <w:rPr>
          <w:rFonts w:ascii="Verdana" w:hAnsi="Verdana"/>
          <w:sz w:val="20"/>
          <w:szCs w:val="20"/>
        </w:rPr>
        <w:t xml:space="preserve">Zamawiający zobowiązany jest do pisemnego </w:t>
      </w:r>
      <w:r w:rsidR="00636A33" w:rsidRPr="00636A33">
        <w:rPr>
          <w:rFonts w:ascii="Verdana" w:hAnsi="Verdana"/>
          <w:sz w:val="20"/>
          <w:szCs w:val="20"/>
        </w:rPr>
        <w:t>ustosunkowania się do roszczenia Wykonawcy w ciągu  21 dni od chwili zgłoszenia roszczenia.</w:t>
      </w:r>
    </w:p>
    <w:p w:rsidR="002C3788" w:rsidRPr="0030180B" w:rsidRDefault="00636A33" w:rsidP="00636A33">
      <w:pPr>
        <w:numPr>
          <w:ilvl w:val="1"/>
          <w:numId w:val="1"/>
        </w:numPr>
        <w:tabs>
          <w:tab w:val="clear" w:pos="927"/>
          <w:tab w:val="num" w:pos="426"/>
        </w:tabs>
        <w:spacing w:before="120" w:line="264" w:lineRule="auto"/>
        <w:ind w:left="426" w:right="139" w:hanging="426"/>
        <w:jc w:val="both"/>
        <w:rPr>
          <w:rFonts w:ascii="Verdana" w:hAnsi="Verdana"/>
          <w:sz w:val="20"/>
          <w:szCs w:val="20"/>
        </w:rPr>
      </w:pPr>
      <w:r w:rsidRPr="00636A33">
        <w:rPr>
          <w:rFonts w:ascii="Verdana" w:hAnsi="Verdana"/>
          <w:sz w:val="20"/>
          <w:szCs w:val="20"/>
        </w:rPr>
        <w:t>Jeżeli Zamawiający odmówi uznania roszczenia lub nie udzieli odpowiedzi na roszczenie  w terminie o którym mowa w ust. 2 Wykonawca może się zwrócić o rozstrzygnięcie sporu do sądu powszechnego właściwego dla siedziby jednostki organizacyjnej Zamawiającego, zawierającej niniejszą umowę (Sąd powszechny w Opolu).</w:t>
      </w:r>
    </w:p>
    <w:p w:rsidR="002C3788" w:rsidRPr="0030180B" w:rsidRDefault="002C3788" w:rsidP="002C3788">
      <w:pPr>
        <w:numPr>
          <w:ilvl w:val="1"/>
          <w:numId w:val="1"/>
        </w:numPr>
        <w:spacing w:before="120" w:line="264" w:lineRule="auto"/>
        <w:ind w:left="360" w:right="139"/>
        <w:jc w:val="both"/>
        <w:rPr>
          <w:rFonts w:ascii="Verdana" w:hAnsi="Verdana"/>
          <w:sz w:val="20"/>
          <w:szCs w:val="20"/>
        </w:rPr>
      </w:pPr>
      <w:r w:rsidRPr="0030180B">
        <w:rPr>
          <w:rFonts w:ascii="Verdana" w:hAnsi="Verdana"/>
          <w:sz w:val="20"/>
          <w:szCs w:val="20"/>
        </w:rPr>
        <w:t>Wszelkie zmiany niniejszej umowy mogą nastąpić za zgodą obydwu stron i wymagają one formy pisemnej pod rygorem nieważności. Zmiany takie mogą nastąpić tylko wówczas, gdy będzie to zgodne z odpowiednimi przepisami prawa, w szczególności z przepisami ustawy Prawo zamówień publicznych.</w:t>
      </w:r>
    </w:p>
    <w:p w:rsidR="002C3788" w:rsidRPr="0030180B" w:rsidRDefault="002C3788" w:rsidP="002C3788">
      <w:pPr>
        <w:spacing w:before="120" w:line="264" w:lineRule="auto"/>
        <w:ind w:right="139"/>
        <w:jc w:val="center"/>
        <w:rPr>
          <w:rFonts w:ascii="Verdana" w:hAnsi="Verdana"/>
          <w:b/>
          <w:sz w:val="20"/>
          <w:szCs w:val="20"/>
        </w:rPr>
      </w:pPr>
      <w:r w:rsidRPr="0030180B">
        <w:rPr>
          <w:rFonts w:ascii="Verdana" w:hAnsi="Verdana"/>
          <w:b/>
          <w:sz w:val="20"/>
          <w:szCs w:val="20"/>
        </w:rPr>
        <w:t>§ 13</w:t>
      </w:r>
    </w:p>
    <w:p w:rsidR="002C3788" w:rsidRPr="0030180B" w:rsidRDefault="002C3788" w:rsidP="002C3788">
      <w:pPr>
        <w:numPr>
          <w:ilvl w:val="0"/>
          <w:numId w:val="17"/>
        </w:numPr>
        <w:spacing w:after="120" w:line="264" w:lineRule="auto"/>
        <w:ind w:left="284" w:hanging="284"/>
        <w:jc w:val="both"/>
        <w:rPr>
          <w:rFonts w:ascii="Verdana" w:hAnsi="Verdana"/>
          <w:sz w:val="20"/>
          <w:szCs w:val="20"/>
        </w:rPr>
      </w:pPr>
      <w:r w:rsidRPr="0030180B">
        <w:rPr>
          <w:rFonts w:ascii="Verdana" w:hAnsi="Verdana"/>
          <w:sz w:val="20"/>
          <w:szCs w:val="20"/>
        </w:rPr>
        <w:t>W przypadku powstania konieczności powierzenia lub przetwarzania danych o</w:t>
      </w:r>
      <w:r w:rsidR="00EF01C3">
        <w:rPr>
          <w:rFonts w:ascii="Verdana" w:hAnsi="Verdana"/>
          <w:sz w:val="20"/>
          <w:szCs w:val="20"/>
        </w:rPr>
        <w:t xml:space="preserve">sobowych, </w:t>
      </w:r>
      <w:r w:rsidRPr="0030180B">
        <w:rPr>
          <w:rFonts w:ascii="Verdana" w:hAnsi="Verdana"/>
          <w:sz w:val="20"/>
          <w:szCs w:val="20"/>
        </w:rPr>
        <w:t xml:space="preserve"> zasady powierzenia lub przetwarzania tych danych zostaną uregulowane odrębną, nieodpłatną umową.</w:t>
      </w:r>
    </w:p>
    <w:p w:rsidR="002C3788" w:rsidRPr="0030180B" w:rsidRDefault="002C3788" w:rsidP="002C3788">
      <w:pPr>
        <w:numPr>
          <w:ilvl w:val="0"/>
          <w:numId w:val="17"/>
        </w:numPr>
        <w:spacing w:after="200" w:line="276" w:lineRule="auto"/>
        <w:ind w:left="284"/>
        <w:contextualSpacing/>
        <w:jc w:val="both"/>
        <w:rPr>
          <w:rFonts w:ascii="Verdana" w:hAnsi="Verdana"/>
          <w:sz w:val="20"/>
          <w:szCs w:val="20"/>
        </w:rPr>
      </w:pPr>
      <w:r w:rsidRPr="0030180B">
        <w:rPr>
          <w:rFonts w:ascii="Verdana" w:hAnsi="Verdana"/>
          <w:sz w:val="20"/>
          <w:szCs w:val="20"/>
        </w:rPr>
        <w:t>W przypadku uchylania się przez Wykonawcę od podpisania umowy, o której mowa w ust. 1, Wykonawca ponosi pełną odpowiedzialność za następstwa tego uchylenia, w tym z tytułu powstałej szkody Zamawiającego, Generalnego Dyrektora Dróg Krajowych i Autostrad (jako administratora danych) lub osoby trzeciej, a także w razie i z tytułu związanej z tym przerwy lub zwłoki w realizacji przedmiotu niniejszej umowy, ze skutkami opisanymi w § 8.</w:t>
      </w:r>
    </w:p>
    <w:p w:rsidR="002C3788" w:rsidRPr="0030180B" w:rsidRDefault="002C3788" w:rsidP="002C3788">
      <w:pPr>
        <w:spacing w:before="120" w:line="264" w:lineRule="auto"/>
        <w:ind w:right="139"/>
        <w:jc w:val="center"/>
        <w:rPr>
          <w:rFonts w:ascii="Verdana" w:hAnsi="Verdana"/>
          <w:b/>
          <w:sz w:val="20"/>
          <w:szCs w:val="20"/>
        </w:rPr>
      </w:pPr>
      <w:r w:rsidRPr="0030180B">
        <w:rPr>
          <w:rFonts w:ascii="Verdana" w:hAnsi="Verdana"/>
          <w:b/>
          <w:sz w:val="20"/>
          <w:szCs w:val="20"/>
        </w:rPr>
        <w:t>§ 14</w:t>
      </w:r>
    </w:p>
    <w:p w:rsidR="002C3788" w:rsidRPr="0030180B" w:rsidRDefault="002C3788" w:rsidP="002C3788">
      <w:pPr>
        <w:tabs>
          <w:tab w:val="num" w:pos="2160"/>
        </w:tabs>
        <w:spacing w:before="120" w:line="264" w:lineRule="auto"/>
        <w:ind w:right="139"/>
        <w:jc w:val="both"/>
        <w:rPr>
          <w:rFonts w:ascii="Verdana" w:hAnsi="Verdana"/>
          <w:sz w:val="20"/>
          <w:szCs w:val="20"/>
        </w:rPr>
      </w:pPr>
      <w:r w:rsidRPr="0030180B">
        <w:rPr>
          <w:rFonts w:ascii="Verdana" w:hAnsi="Verdana"/>
          <w:sz w:val="20"/>
          <w:szCs w:val="20"/>
        </w:rPr>
        <w:t xml:space="preserve">Umowę niniejszą sporządzono w 4 jednobrzmiących egzemplarzach, po 2 egzemplarze </w:t>
      </w:r>
      <w:r w:rsidRPr="0030180B">
        <w:rPr>
          <w:rFonts w:ascii="Verdana" w:hAnsi="Verdana"/>
          <w:sz w:val="20"/>
          <w:szCs w:val="20"/>
        </w:rPr>
        <w:br/>
        <w:t>dla każdej ze  stron.</w:t>
      </w:r>
    </w:p>
    <w:p w:rsidR="002C3788" w:rsidRPr="0030180B" w:rsidRDefault="002C3788" w:rsidP="002C3788">
      <w:pPr>
        <w:spacing w:before="120" w:line="264" w:lineRule="auto"/>
        <w:jc w:val="both"/>
        <w:rPr>
          <w:rFonts w:ascii="Verdana" w:hAnsi="Verdana"/>
          <w:b/>
          <w:sz w:val="20"/>
          <w:szCs w:val="20"/>
        </w:rPr>
      </w:pPr>
    </w:p>
    <w:p w:rsidR="00AE6BB3" w:rsidRPr="002C3788" w:rsidRDefault="002C3788" w:rsidP="002C3788">
      <w:pPr>
        <w:ind w:left="1440" w:hanging="1440"/>
        <w:jc w:val="center"/>
        <w:rPr>
          <w:rFonts w:ascii="Verdana" w:hAnsi="Verdana" w:cs="Verdana"/>
          <w:b/>
          <w:bCs/>
          <w:sz w:val="20"/>
          <w:szCs w:val="18"/>
        </w:rPr>
      </w:pPr>
      <w:r w:rsidRPr="0030180B">
        <w:rPr>
          <w:rFonts w:ascii="Verdana" w:hAnsi="Verdana"/>
          <w:b/>
          <w:sz w:val="20"/>
          <w:szCs w:val="20"/>
        </w:rPr>
        <w:t>Zamawiający</w:t>
      </w:r>
      <w:r w:rsidRPr="0030180B">
        <w:rPr>
          <w:rFonts w:ascii="Verdana" w:hAnsi="Verdana"/>
          <w:b/>
          <w:sz w:val="20"/>
          <w:szCs w:val="20"/>
        </w:rPr>
        <w:tab/>
      </w:r>
      <w:r w:rsidRPr="0030180B">
        <w:rPr>
          <w:rFonts w:ascii="Verdana" w:hAnsi="Verdana"/>
          <w:b/>
          <w:sz w:val="20"/>
          <w:szCs w:val="20"/>
        </w:rPr>
        <w:tab/>
      </w:r>
      <w:r w:rsidRPr="0030180B">
        <w:rPr>
          <w:rFonts w:ascii="Verdana" w:hAnsi="Verdana"/>
          <w:b/>
          <w:sz w:val="20"/>
          <w:szCs w:val="20"/>
        </w:rPr>
        <w:tab/>
      </w:r>
      <w:r w:rsidRPr="0030180B">
        <w:rPr>
          <w:rFonts w:ascii="Verdana" w:hAnsi="Verdana"/>
          <w:b/>
          <w:sz w:val="20"/>
          <w:szCs w:val="20"/>
        </w:rPr>
        <w:tab/>
      </w:r>
      <w:r w:rsidRPr="0030180B">
        <w:rPr>
          <w:rFonts w:ascii="Verdana" w:hAnsi="Verdana"/>
          <w:b/>
          <w:sz w:val="20"/>
          <w:szCs w:val="20"/>
        </w:rPr>
        <w:tab/>
      </w:r>
      <w:r w:rsidRPr="0030180B">
        <w:rPr>
          <w:rFonts w:ascii="Verdana" w:hAnsi="Verdana"/>
          <w:b/>
          <w:sz w:val="20"/>
          <w:szCs w:val="20"/>
        </w:rPr>
        <w:tab/>
        <w:t xml:space="preserve"> Wykonawca</w:t>
      </w:r>
    </w:p>
    <w:sectPr w:rsidR="00AE6BB3" w:rsidRPr="002C378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1319"/>
    <w:multiLevelType w:val="multilevel"/>
    <w:tmpl w:val="1EBA4BA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3480640"/>
    <w:multiLevelType w:val="hybridMultilevel"/>
    <w:tmpl w:val="49468ED4"/>
    <w:lvl w:ilvl="0" w:tplc="3D821BBA">
      <w:start w:val="1"/>
      <w:numFmt w:val="decimal"/>
      <w:lvlText w:val="%1)"/>
      <w:lvlJc w:val="left"/>
      <w:pPr>
        <w:tabs>
          <w:tab w:val="num" w:pos="1080"/>
        </w:tabs>
        <w:ind w:left="1080" w:hanging="360"/>
      </w:pPr>
      <w:rPr>
        <w:rFonts w:ascii="Times New Roman" w:eastAsia="Times New Roman" w:hAnsi="Times New Roman" w:cs="Times New Roman"/>
      </w:rPr>
    </w:lvl>
    <w:lvl w:ilvl="1" w:tplc="1974D73E">
      <w:start w:val="1"/>
      <w:numFmt w:val="lowerLetter"/>
      <w:lvlText w:val="%2)"/>
      <w:lvlJc w:val="left"/>
      <w:pPr>
        <w:tabs>
          <w:tab w:val="num" w:pos="1800"/>
        </w:tabs>
        <w:ind w:left="1800" w:hanging="360"/>
      </w:pPr>
    </w:lvl>
    <w:lvl w:ilvl="2" w:tplc="E17A9F6A">
      <w:start w:val="1"/>
      <w:numFmt w:val="lowerRoman"/>
      <w:lvlText w:val="(%3)"/>
      <w:lvlJc w:val="left"/>
      <w:pPr>
        <w:tabs>
          <w:tab w:val="num" w:pos="3060"/>
        </w:tabs>
        <w:ind w:left="3060" w:hanging="720"/>
      </w:pPr>
    </w:lvl>
    <w:lvl w:ilvl="3" w:tplc="CF6CEF02">
      <w:start w:val="10"/>
      <w:numFmt w:val="lowerLetter"/>
      <w:lvlText w:val="(%4)"/>
      <w:lvlJc w:val="left"/>
      <w:pPr>
        <w:tabs>
          <w:tab w:val="num" w:pos="3240"/>
        </w:tabs>
        <w:ind w:left="3240" w:hanging="360"/>
      </w:pPr>
    </w:lvl>
    <w:lvl w:ilvl="4" w:tplc="BDAC25E8">
      <w:start w:val="1"/>
      <w:numFmt w:val="decimal"/>
      <w:lvlText w:val="%5)"/>
      <w:lvlJc w:val="left"/>
      <w:pPr>
        <w:tabs>
          <w:tab w:val="num" w:pos="502"/>
        </w:tabs>
        <w:ind w:left="502" w:hanging="360"/>
      </w:pPr>
    </w:lvl>
    <w:lvl w:ilvl="5" w:tplc="D15C4EF0">
      <w:start w:val="1"/>
      <w:numFmt w:val="decimal"/>
      <w:lvlText w:val="%6."/>
      <w:lvlJc w:val="left"/>
      <w:pPr>
        <w:tabs>
          <w:tab w:val="num" w:pos="4320"/>
        </w:tabs>
        <w:ind w:left="4320" w:hanging="360"/>
      </w:pPr>
      <w:rPr>
        <w:b w:val="0"/>
        <w:i w:val="0"/>
      </w:r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0A35DF2"/>
    <w:multiLevelType w:val="hybridMultilevel"/>
    <w:tmpl w:val="924E520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4386A0C"/>
    <w:multiLevelType w:val="multilevel"/>
    <w:tmpl w:val="1EBA4BA6"/>
    <w:lvl w:ilvl="0">
      <w:start w:val="1"/>
      <w:numFmt w:val="decimal"/>
      <w:lvlText w:val="%1."/>
      <w:lvlJc w:val="left"/>
      <w:pPr>
        <w:tabs>
          <w:tab w:val="num" w:pos="360"/>
        </w:tabs>
        <w:ind w:left="360" w:hanging="360"/>
      </w:pPr>
      <w:rPr>
        <w:b w:val="0"/>
        <w:i w:val="0"/>
      </w:rPr>
    </w:lvl>
    <w:lvl w:ilvl="1">
      <w:start w:val="1"/>
      <w:numFmt w:val="lowerLetter"/>
      <w:lvlText w:val="%2)"/>
      <w:lvlJc w:val="left"/>
      <w:pPr>
        <w:tabs>
          <w:tab w:val="num" w:pos="720"/>
        </w:tabs>
        <w:ind w:left="720" w:hanging="360"/>
      </w:pPr>
      <w:rPr>
        <w:b w:val="0"/>
        <w:i w:val="0"/>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F331390"/>
    <w:multiLevelType w:val="hybridMultilevel"/>
    <w:tmpl w:val="41FE13B4"/>
    <w:lvl w:ilvl="0" w:tplc="B09E0D80">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225F4514"/>
    <w:multiLevelType w:val="hybridMultilevel"/>
    <w:tmpl w:val="814CE65C"/>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 w15:restartNumberingAfterBreak="0">
    <w:nsid w:val="271A43C6"/>
    <w:multiLevelType w:val="hybridMultilevel"/>
    <w:tmpl w:val="E01E9DCE"/>
    <w:lvl w:ilvl="0" w:tplc="8D00CBFA">
      <w:start w:val="1"/>
      <w:numFmt w:val="lowerLetter"/>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323D7F74"/>
    <w:multiLevelType w:val="hybridMultilevel"/>
    <w:tmpl w:val="9E34D512"/>
    <w:lvl w:ilvl="0" w:tplc="FFFFFFFF">
      <w:start w:val="1"/>
      <w:numFmt w:val="decimal"/>
      <w:lvlText w:val="%1."/>
      <w:lvlJc w:val="left"/>
      <w:pPr>
        <w:tabs>
          <w:tab w:val="num" w:pos="720"/>
        </w:tabs>
        <w:ind w:left="720" w:hanging="360"/>
      </w:pPr>
      <w:rPr>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338C2E62"/>
    <w:multiLevelType w:val="hybridMultilevel"/>
    <w:tmpl w:val="589E2048"/>
    <w:lvl w:ilvl="0" w:tplc="04150001">
      <w:start w:val="1"/>
      <w:numFmt w:val="bullet"/>
      <w:lvlText w:val=""/>
      <w:lvlJc w:val="left"/>
      <w:pPr>
        <w:ind w:left="108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15:restartNumberingAfterBreak="0">
    <w:nsid w:val="3EEE7696"/>
    <w:multiLevelType w:val="multilevel"/>
    <w:tmpl w:val="1EBA4BA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40E144E9"/>
    <w:multiLevelType w:val="multilevel"/>
    <w:tmpl w:val="648843C6"/>
    <w:lvl w:ilvl="0">
      <w:start w:val="2"/>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45A76745"/>
    <w:multiLevelType w:val="hybridMultilevel"/>
    <w:tmpl w:val="EF60EEAC"/>
    <w:lvl w:ilvl="0" w:tplc="FFFFFFFF">
      <w:start w:val="1"/>
      <w:numFmt w:val="decimal"/>
      <w:lvlText w:val="%1."/>
      <w:lvlJc w:val="left"/>
      <w:pPr>
        <w:tabs>
          <w:tab w:val="num" w:pos="360"/>
        </w:tabs>
        <w:ind w:left="360" w:hanging="360"/>
      </w:pPr>
      <w:rPr>
        <w:rFonts w:hint="default"/>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4C790178"/>
    <w:multiLevelType w:val="hybridMultilevel"/>
    <w:tmpl w:val="014C16CC"/>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927"/>
        </w:tabs>
        <w:ind w:left="927" w:hanging="360"/>
      </w:pPr>
      <w:rPr>
        <w:b w:val="0"/>
        <w:i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57547D8B"/>
    <w:multiLevelType w:val="hybridMultilevel"/>
    <w:tmpl w:val="3DCAFE20"/>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14" w15:restartNumberingAfterBreak="0">
    <w:nsid w:val="691D3976"/>
    <w:multiLevelType w:val="hybridMultilevel"/>
    <w:tmpl w:val="39EEBBFC"/>
    <w:lvl w:ilvl="0" w:tplc="0415000F">
      <w:start w:val="1"/>
      <w:numFmt w:val="decimal"/>
      <w:lvlText w:val="%1."/>
      <w:lvlJc w:val="left"/>
      <w:pPr>
        <w:ind w:left="720" w:hanging="360"/>
      </w:pPr>
      <w:rPr>
        <w:rFonts w:hint="default"/>
        <w:b w:val="0"/>
      </w:rPr>
    </w:lvl>
    <w:lvl w:ilvl="1" w:tplc="64D4B88C">
      <w:start w:val="1"/>
      <w:numFmt w:val="decimal"/>
      <w:lvlText w:val="%2."/>
      <w:lvlJc w:val="left"/>
      <w:pPr>
        <w:ind w:left="1440" w:hanging="360"/>
      </w:pPr>
      <w:rPr>
        <w:rFonts w:ascii="Times New Roman" w:eastAsia="Times New Roman"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B1530C7"/>
    <w:multiLevelType w:val="multilevel"/>
    <w:tmpl w:val="2A78C876"/>
    <w:lvl w:ilvl="0">
      <w:start w:val="5"/>
      <w:numFmt w:val="decimal"/>
      <w:lvlText w:val="%1."/>
      <w:lvlJc w:val="left"/>
      <w:pPr>
        <w:tabs>
          <w:tab w:val="num" w:pos="567"/>
        </w:tabs>
        <w:ind w:left="567" w:hanging="567"/>
      </w:pPr>
    </w:lvl>
    <w:lvl w:ilvl="1">
      <w:start w:val="6"/>
      <w:numFmt w:val="decimal"/>
      <w:isLgl/>
      <w:lvlText w:val="%1.%2."/>
      <w:lvlJc w:val="left"/>
      <w:pPr>
        <w:tabs>
          <w:tab w:val="num" w:pos="567"/>
        </w:tabs>
        <w:ind w:left="567" w:hanging="567"/>
      </w:pPr>
      <w:rPr>
        <w:b w:val="0"/>
        <w:i w:val="0"/>
      </w:rPr>
    </w:lvl>
    <w:lvl w:ilvl="2">
      <w:start w:val="1"/>
      <w:numFmt w:val="lowerLetter"/>
      <w:lvlRestart w:val="0"/>
      <w:lvlText w:val="%3."/>
      <w:lvlJc w:val="left"/>
      <w:pPr>
        <w:tabs>
          <w:tab w:val="num" w:pos="567"/>
        </w:tabs>
        <w:ind w:left="567" w:hanging="397"/>
      </w:pPr>
    </w:lvl>
    <w:lvl w:ilvl="3">
      <w:start w:val="1"/>
      <w:numFmt w:val="bullet"/>
      <w:lvlRestart w:val="0"/>
      <w:lvlText w:val=""/>
      <w:lvlJc w:val="left"/>
      <w:pPr>
        <w:tabs>
          <w:tab w:val="num" w:pos="700"/>
        </w:tabs>
        <w:ind w:left="567" w:hanging="227"/>
      </w:pPr>
      <w:rPr>
        <w:rFonts w:ascii="Symbol" w:hAnsi="Symbol" w:hint="default"/>
        <w:color w:val="auto"/>
      </w:r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6" w15:restartNumberingAfterBreak="0">
    <w:nsid w:val="7F3567FE"/>
    <w:multiLevelType w:val="hybridMultilevel"/>
    <w:tmpl w:val="8AF2F9CC"/>
    <w:lvl w:ilvl="0" w:tplc="B7F82ECE">
      <w:start w:val="5"/>
      <w:numFmt w:val="lowerLetter"/>
      <w:lvlText w:val="%1)"/>
      <w:lvlJc w:val="left"/>
      <w:pPr>
        <w:ind w:left="78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5"/>
    </w:lvlOverride>
    <w:lvlOverride w:ilvl="1">
      <w:startOverride w:val="6"/>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5"/>
  </w:num>
  <w:num w:numId="13">
    <w:abstractNumId w:val="13"/>
  </w:num>
  <w:num w:numId="14">
    <w:abstractNumId w:val="14"/>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788"/>
    <w:rsid w:val="002C0F14"/>
    <w:rsid w:val="002C3788"/>
    <w:rsid w:val="002F1F79"/>
    <w:rsid w:val="00636A33"/>
    <w:rsid w:val="0071327B"/>
    <w:rsid w:val="00A75CEC"/>
    <w:rsid w:val="00A77E09"/>
    <w:rsid w:val="00B06E4B"/>
    <w:rsid w:val="00CB7032"/>
    <w:rsid w:val="00E775A1"/>
    <w:rsid w:val="00EB6596"/>
    <w:rsid w:val="00EF01C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F66482-F0BC-4449-9F81-DBE82A514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C378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2C3788"/>
    <w:pPr>
      <w:spacing w:line="276" w:lineRule="auto"/>
      <w:ind w:left="720"/>
    </w:pPr>
    <w:rPr>
      <w:rFonts w:ascii="Arial" w:hAnsi="Arial" w:cs="Arial"/>
      <w:sz w:val="22"/>
      <w:szCs w:val="22"/>
      <w:lang w:eastAsia="en-US"/>
    </w:rPr>
  </w:style>
  <w:style w:type="character" w:customStyle="1" w:styleId="AkapitzlistZnak">
    <w:name w:val="Akapit z listą Znak"/>
    <w:link w:val="Akapitzlist"/>
    <w:uiPriority w:val="34"/>
    <w:rsid w:val="002C3788"/>
    <w:rPr>
      <w:rFonts w:ascii="Arial" w:eastAsia="Times New Roman" w:hAnsi="Arial" w:cs="Arial"/>
    </w:rPr>
  </w:style>
  <w:style w:type="character" w:styleId="Odwoaniedokomentarza">
    <w:name w:val="annotation reference"/>
    <w:basedOn w:val="Domylnaczcionkaakapitu"/>
    <w:uiPriority w:val="99"/>
    <w:semiHidden/>
    <w:unhideWhenUsed/>
    <w:rsid w:val="00636A33"/>
    <w:rPr>
      <w:sz w:val="16"/>
      <w:szCs w:val="16"/>
    </w:rPr>
  </w:style>
  <w:style w:type="paragraph" w:styleId="Tekstkomentarza">
    <w:name w:val="annotation text"/>
    <w:basedOn w:val="Normalny"/>
    <w:link w:val="TekstkomentarzaZnak"/>
    <w:uiPriority w:val="99"/>
    <w:semiHidden/>
    <w:unhideWhenUsed/>
    <w:rsid w:val="00636A33"/>
    <w:rPr>
      <w:sz w:val="20"/>
      <w:szCs w:val="20"/>
    </w:rPr>
  </w:style>
  <w:style w:type="character" w:customStyle="1" w:styleId="TekstkomentarzaZnak">
    <w:name w:val="Tekst komentarza Znak"/>
    <w:basedOn w:val="Domylnaczcionkaakapitu"/>
    <w:link w:val="Tekstkomentarza"/>
    <w:uiPriority w:val="99"/>
    <w:semiHidden/>
    <w:rsid w:val="00636A3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636A33"/>
    <w:rPr>
      <w:b/>
      <w:bCs/>
    </w:rPr>
  </w:style>
  <w:style w:type="character" w:customStyle="1" w:styleId="TematkomentarzaZnak">
    <w:name w:val="Temat komentarza Znak"/>
    <w:basedOn w:val="TekstkomentarzaZnak"/>
    <w:link w:val="Tematkomentarza"/>
    <w:uiPriority w:val="99"/>
    <w:semiHidden/>
    <w:rsid w:val="00636A33"/>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636A33"/>
    <w:rPr>
      <w:rFonts w:ascii="Segoe UI" w:hAnsi="Segoe UI" w:cs="Segoe UI"/>
      <w:sz w:val="18"/>
      <w:szCs w:val="18"/>
    </w:rPr>
  </w:style>
  <w:style w:type="character" w:customStyle="1" w:styleId="TekstdymkaZnak">
    <w:name w:val="Tekst dymka Znak"/>
    <w:basedOn w:val="Domylnaczcionkaakapitu"/>
    <w:link w:val="Tekstdymka"/>
    <w:uiPriority w:val="99"/>
    <w:semiHidden/>
    <w:rsid w:val="00636A33"/>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4841</Words>
  <Characters>29046</Characters>
  <Application>Microsoft Office Word</Application>
  <DocSecurity>0</DocSecurity>
  <Lines>242</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Tromsa Arkadiusz</dc:creator>
  <cp:lastModifiedBy>Bukowy Stanisław</cp:lastModifiedBy>
  <cp:revision>2</cp:revision>
  <dcterms:created xsi:type="dcterms:W3CDTF">2018-11-05T12:38:00Z</dcterms:created>
  <dcterms:modified xsi:type="dcterms:W3CDTF">2018-11-05T12:38:00Z</dcterms:modified>
</cp:coreProperties>
</file>