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9A747" w14:textId="77777777" w:rsidR="00165967" w:rsidRPr="00686340" w:rsidRDefault="00B32C36" w:rsidP="00686340">
      <w:pPr>
        <w:spacing w:after="12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165967">
        <w:rPr>
          <w:rFonts w:ascii="Verdana" w:hAnsi="Verdana"/>
          <w:sz w:val="20"/>
          <w:szCs w:val="20"/>
        </w:rPr>
        <w:tab/>
      </w:r>
      <w:r w:rsidR="00165967">
        <w:rPr>
          <w:rFonts w:ascii="Verdana" w:hAnsi="Verdana"/>
          <w:sz w:val="20"/>
          <w:szCs w:val="20"/>
        </w:rPr>
        <w:tab/>
      </w:r>
      <w:r w:rsidR="00165967">
        <w:tab/>
      </w:r>
    </w:p>
    <w:p w14:paraId="362326C2" w14:textId="77777777" w:rsidR="00141F2E" w:rsidRDefault="00141F2E" w:rsidP="00FB0174">
      <w:pPr>
        <w:tabs>
          <w:tab w:val="left" w:pos="1980"/>
          <w:tab w:val="left" w:pos="3105"/>
        </w:tabs>
        <w:spacing w:after="120"/>
        <w:rPr>
          <w:rFonts w:ascii="Verdana" w:hAnsi="Verdana"/>
          <w:sz w:val="20"/>
          <w:szCs w:val="20"/>
        </w:rPr>
      </w:pPr>
    </w:p>
    <w:p w14:paraId="7D92C3C1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026CB6CF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1FADC1B3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67ECA0BB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7BDF1952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38DB5481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51459A20" w14:textId="77777777" w:rsidR="00ED2CD7" w:rsidRPr="00DD3F57" w:rsidRDefault="00ED2CD7" w:rsidP="00DD3F57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76369F7A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</w:rPr>
      </w:pPr>
    </w:p>
    <w:p w14:paraId="28911411" w14:textId="77777777" w:rsidR="00ED2CD7" w:rsidRPr="00DD3F57" w:rsidRDefault="00ED2CD7" w:rsidP="00DD3F5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14:paraId="60BB96AE" w14:textId="77777777" w:rsidR="00ED2CD7" w:rsidRPr="00DD3F57" w:rsidRDefault="00ED2CD7" w:rsidP="00DD3F57">
      <w:pPr>
        <w:pStyle w:val="Zwykytekst"/>
        <w:spacing w:after="120"/>
        <w:jc w:val="center"/>
        <w:rPr>
          <w:rFonts w:ascii="Verdana" w:hAnsi="Verdana" w:cs="Times New Roman"/>
          <w:b/>
        </w:rPr>
      </w:pPr>
      <w:r w:rsidRPr="00DD3F57">
        <w:rPr>
          <w:rFonts w:ascii="Verdana" w:hAnsi="Verdana" w:cs="Times New Roman"/>
          <w:b/>
        </w:rPr>
        <w:t>OPIS PRZEDMIOTU ZAMÓWIENIA</w:t>
      </w:r>
    </w:p>
    <w:p w14:paraId="17908E7E" w14:textId="77777777" w:rsidR="00ED2CD7" w:rsidRPr="00DD3F57" w:rsidRDefault="00ED2CD7" w:rsidP="00DD3F57">
      <w:pPr>
        <w:pStyle w:val="Zwykytekst"/>
        <w:spacing w:after="120"/>
        <w:jc w:val="center"/>
        <w:rPr>
          <w:rFonts w:ascii="Verdana" w:hAnsi="Verdana" w:cs="Times New Roman"/>
          <w:b/>
        </w:rPr>
      </w:pPr>
    </w:p>
    <w:p w14:paraId="1FB7463A" w14:textId="77777777" w:rsidR="00ED2CD7" w:rsidRPr="00DD3F57" w:rsidRDefault="00ED2CD7" w:rsidP="00DD3F57">
      <w:pPr>
        <w:pStyle w:val="Nagwek6"/>
        <w:spacing w:before="0" w:after="120"/>
        <w:rPr>
          <w:rFonts w:ascii="Verdana" w:hAnsi="Verdana" w:cs="Times New Roman"/>
          <w:bCs w:val="0"/>
          <w:sz w:val="20"/>
          <w:szCs w:val="20"/>
        </w:rPr>
      </w:pPr>
    </w:p>
    <w:p w14:paraId="550DD95D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0F58AAC4" w14:textId="77777777" w:rsidR="00ED2CD7" w:rsidRPr="00DD3F57" w:rsidRDefault="00C407E0" w:rsidP="00686340">
      <w:pPr>
        <w:pStyle w:val="Tekstpodstawowy"/>
        <w:spacing w:after="120"/>
        <w:ind w:right="-17"/>
        <w:jc w:val="both"/>
        <w:rPr>
          <w:rFonts w:ascii="Verdana" w:hAnsi="Verdana"/>
          <w:sz w:val="20"/>
          <w:szCs w:val="20"/>
          <w:lang w:eastAsia="pl-PL"/>
        </w:rPr>
      </w:pPr>
      <w:r w:rsidRPr="00AF27AC">
        <w:rPr>
          <w:rFonts w:ascii="Verdana" w:hAnsi="Verdana"/>
          <w:b/>
          <w:bCs/>
          <w:sz w:val="20"/>
          <w:szCs w:val="20"/>
        </w:rPr>
        <w:t>„Pełnienie nadzoru nad projektowaniem i realizacją Robót oraz zarządzanie Kontraktem pn.:</w:t>
      </w:r>
      <w:r w:rsidR="00EC2279">
        <w:rPr>
          <w:rFonts w:ascii="Verdana" w:hAnsi="Verdana"/>
          <w:b/>
          <w:bCs/>
          <w:sz w:val="20"/>
          <w:szCs w:val="20"/>
        </w:rPr>
        <w:t xml:space="preserve"> </w:t>
      </w:r>
      <w:r w:rsidR="00EC2279" w:rsidRPr="00EC2279">
        <w:rPr>
          <w:rFonts w:ascii="Verdana" w:hAnsi="Verdana"/>
          <w:b/>
          <w:bCs/>
          <w:sz w:val="20"/>
          <w:szCs w:val="20"/>
        </w:rPr>
        <w:t>„</w:t>
      </w:r>
      <w:r w:rsidR="00D8120F" w:rsidRPr="001274CF">
        <w:rPr>
          <w:rFonts w:ascii="Verdana" w:hAnsi="Verdana"/>
          <w:b/>
          <w:sz w:val="20"/>
          <w:szCs w:val="20"/>
        </w:rPr>
        <w:t>Projekt i rozbudowa drogi krajowej nr 79 od km 80+</w:t>
      </w:r>
      <w:r w:rsidR="006C22CA">
        <w:rPr>
          <w:rFonts w:ascii="Verdana" w:hAnsi="Verdana"/>
          <w:b/>
          <w:sz w:val="20"/>
          <w:szCs w:val="20"/>
        </w:rPr>
        <w:t>558 do km 82+</w:t>
      </w:r>
      <w:r w:rsidR="00D8120F" w:rsidRPr="001274CF">
        <w:rPr>
          <w:rFonts w:ascii="Verdana" w:hAnsi="Verdana"/>
          <w:b/>
          <w:sz w:val="20"/>
          <w:szCs w:val="20"/>
        </w:rPr>
        <w:t>2</w:t>
      </w:r>
      <w:r w:rsidR="006C22CA">
        <w:rPr>
          <w:rFonts w:ascii="Verdana" w:hAnsi="Verdana"/>
          <w:b/>
          <w:sz w:val="20"/>
          <w:szCs w:val="20"/>
        </w:rPr>
        <w:t>30</w:t>
      </w:r>
      <w:r w:rsidR="00D8120F" w:rsidRPr="001274CF">
        <w:rPr>
          <w:rFonts w:ascii="Verdana" w:hAnsi="Verdana"/>
          <w:b/>
          <w:sz w:val="20"/>
          <w:szCs w:val="20"/>
        </w:rPr>
        <w:t xml:space="preserve"> na odcinku przejście przez m. </w:t>
      </w:r>
      <w:r w:rsidR="00D8120F">
        <w:rPr>
          <w:rFonts w:ascii="Verdana" w:hAnsi="Verdana"/>
          <w:b/>
          <w:sz w:val="20"/>
          <w:szCs w:val="20"/>
        </w:rPr>
        <w:t>K</w:t>
      </w:r>
      <w:r w:rsidR="00D8120F" w:rsidRPr="001274CF">
        <w:rPr>
          <w:rFonts w:ascii="Verdana" w:hAnsi="Verdana"/>
          <w:b/>
          <w:sz w:val="20"/>
          <w:szCs w:val="20"/>
        </w:rPr>
        <w:t>ozienice</w:t>
      </w:r>
      <w:r w:rsidR="00D8120F" w:rsidRPr="00EC2279">
        <w:rPr>
          <w:rFonts w:ascii="Verdana" w:hAnsi="Verdana"/>
          <w:b/>
          <w:bCs/>
          <w:sz w:val="20"/>
          <w:szCs w:val="20"/>
        </w:rPr>
        <w:t>”.</w:t>
      </w:r>
    </w:p>
    <w:p w14:paraId="579BDCD8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11743ACA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33001593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2548791A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685AA5F9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789E1EE4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6513FE12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4B06F272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648FED8F" w14:textId="77777777" w:rsidR="00ED2CD7" w:rsidRPr="00DD3F57" w:rsidRDefault="00ED2CD7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0099613E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17343648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491328D2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7F11DC43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6B3BE1EF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735787BB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7FFEFF26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748F5C7F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3ADC728B" w14:textId="77777777" w:rsidR="001A71C2" w:rsidRPr="00DD3F57" w:rsidRDefault="001A71C2" w:rsidP="00DD3F57">
      <w:pPr>
        <w:spacing w:after="120"/>
        <w:rPr>
          <w:rFonts w:ascii="Verdana" w:hAnsi="Verdana"/>
          <w:sz w:val="20"/>
          <w:szCs w:val="20"/>
          <w:lang w:eastAsia="pl-PL"/>
        </w:rPr>
      </w:pPr>
    </w:p>
    <w:p w14:paraId="36230275" w14:textId="77777777" w:rsidR="00ED2CD7" w:rsidRPr="00DD3F57" w:rsidRDefault="001E28D2" w:rsidP="00EC2279">
      <w:pPr>
        <w:spacing w:after="120"/>
        <w:rPr>
          <w:rFonts w:ascii="Verdana" w:hAnsi="Verdana"/>
          <w:sz w:val="20"/>
          <w:szCs w:val="20"/>
        </w:rPr>
      </w:pPr>
      <w:r w:rsidRPr="00DD3F57">
        <w:rPr>
          <w:rFonts w:ascii="Verdana" w:hAnsi="Verdana"/>
          <w:bCs/>
          <w:sz w:val="20"/>
          <w:szCs w:val="20"/>
        </w:rPr>
        <w:br w:type="page"/>
      </w:r>
    </w:p>
    <w:p w14:paraId="782212AD" w14:textId="77777777" w:rsidR="00ED2CD7" w:rsidRPr="00DD3F57" w:rsidRDefault="001E28D2" w:rsidP="00B94BBB">
      <w:pPr>
        <w:pStyle w:val="Nagwek1"/>
      </w:pPr>
      <w:r w:rsidRPr="00B94BBB">
        <w:lastRenderedPageBreak/>
        <w:t>Uwagi</w:t>
      </w:r>
      <w:r w:rsidRPr="00DD3F57">
        <w:t xml:space="preserve"> ogólne</w:t>
      </w:r>
    </w:p>
    <w:p w14:paraId="4E335E53" w14:textId="77777777" w:rsidR="00ED2CD7" w:rsidRPr="00DD3F57" w:rsidRDefault="00ED2CD7" w:rsidP="00DD3F57">
      <w:pPr>
        <w:pStyle w:val="Tytu"/>
        <w:tabs>
          <w:tab w:val="left" w:pos="540"/>
        </w:tabs>
        <w:spacing w:after="120"/>
        <w:ind w:firstLine="450"/>
        <w:jc w:val="both"/>
        <w:rPr>
          <w:rFonts w:ascii="Verdana" w:hAnsi="Verdana"/>
          <w:b/>
          <w:bCs/>
          <w:sz w:val="20"/>
          <w:szCs w:val="20"/>
        </w:rPr>
      </w:pPr>
    </w:p>
    <w:p w14:paraId="23B66A26" w14:textId="77777777" w:rsidR="00DA2B2A" w:rsidRPr="00AF27AC" w:rsidRDefault="00E10443" w:rsidP="00235A17">
      <w:pPr>
        <w:pStyle w:val="Tekstpodstawowy"/>
        <w:spacing w:after="120"/>
        <w:ind w:right="-17"/>
        <w:jc w:val="both"/>
        <w:rPr>
          <w:rFonts w:ascii="Verdana" w:hAnsi="Verdana"/>
          <w:b/>
          <w:bCs/>
          <w:sz w:val="20"/>
          <w:szCs w:val="20"/>
        </w:rPr>
      </w:pPr>
      <w:r w:rsidRPr="00AF27AC">
        <w:rPr>
          <w:rFonts w:ascii="Verdana" w:hAnsi="Verdana"/>
          <w:sz w:val="20"/>
          <w:szCs w:val="20"/>
        </w:rPr>
        <w:t>Generalna Dyrekcja Dróg Krajowych i Autostrad zamierza przeznaczyć środki na sfinansowanie zamówienia:</w:t>
      </w:r>
      <w:r w:rsidRPr="00AF27AC">
        <w:rPr>
          <w:rFonts w:ascii="Verdana" w:hAnsi="Verdana"/>
          <w:b/>
          <w:bCs/>
          <w:sz w:val="20"/>
          <w:szCs w:val="20"/>
        </w:rPr>
        <w:t xml:space="preserve"> </w:t>
      </w:r>
      <w:r w:rsidR="00EC2279" w:rsidRPr="00EC2279">
        <w:rPr>
          <w:rFonts w:ascii="Verdana" w:hAnsi="Verdana"/>
          <w:b/>
          <w:bCs/>
          <w:sz w:val="20"/>
          <w:szCs w:val="20"/>
        </w:rPr>
        <w:t>„Pełnienie nadzoru nad projektowaniem i realizacją Robót oraz zarządzanie Kontraktem pn.: „</w:t>
      </w:r>
      <w:r w:rsidR="00D8120F" w:rsidRPr="001274CF">
        <w:rPr>
          <w:rFonts w:ascii="Verdana" w:hAnsi="Verdana"/>
          <w:b/>
          <w:sz w:val="20"/>
          <w:szCs w:val="20"/>
        </w:rPr>
        <w:t>Projekt i rozbudowa drogi krajowej nr 79 od km 80+</w:t>
      </w:r>
      <w:r w:rsidR="006C22CA">
        <w:rPr>
          <w:rFonts w:ascii="Verdana" w:hAnsi="Verdana"/>
          <w:b/>
          <w:sz w:val="20"/>
          <w:szCs w:val="20"/>
        </w:rPr>
        <w:t>558</w:t>
      </w:r>
      <w:r w:rsidR="00D8120F" w:rsidRPr="001274CF">
        <w:rPr>
          <w:rFonts w:ascii="Verdana" w:hAnsi="Verdana"/>
          <w:b/>
          <w:sz w:val="20"/>
          <w:szCs w:val="20"/>
        </w:rPr>
        <w:t xml:space="preserve"> do km 8</w:t>
      </w:r>
      <w:r w:rsidR="006C22CA">
        <w:rPr>
          <w:rFonts w:ascii="Verdana" w:hAnsi="Verdana"/>
          <w:b/>
          <w:sz w:val="20"/>
          <w:szCs w:val="20"/>
        </w:rPr>
        <w:t>2</w:t>
      </w:r>
      <w:r w:rsidR="00D8120F" w:rsidRPr="001274CF">
        <w:rPr>
          <w:rFonts w:ascii="Verdana" w:hAnsi="Verdana"/>
          <w:b/>
          <w:sz w:val="20"/>
          <w:szCs w:val="20"/>
        </w:rPr>
        <w:t>+2</w:t>
      </w:r>
      <w:r w:rsidR="006C22CA">
        <w:rPr>
          <w:rFonts w:ascii="Verdana" w:hAnsi="Verdana"/>
          <w:b/>
          <w:sz w:val="20"/>
          <w:szCs w:val="20"/>
        </w:rPr>
        <w:t>30</w:t>
      </w:r>
      <w:r w:rsidR="00D8120F" w:rsidRPr="001274CF">
        <w:rPr>
          <w:rFonts w:ascii="Verdana" w:hAnsi="Verdana"/>
          <w:b/>
          <w:sz w:val="20"/>
          <w:szCs w:val="20"/>
        </w:rPr>
        <w:t xml:space="preserve"> na odcinku przejście przez m. Kozienice</w:t>
      </w:r>
      <w:r w:rsidR="00D8120F" w:rsidRPr="00EC2279">
        <w:rPr>
          <w:rFonts w:ascii="Verdana" w:hAnsi="Verdana"/>
          <w:b/>
          <w:bCs/>
          <w:sz w:val="20"/>
          <w:szCs w:val="20"/>
        </w:rPr>
        <w:t>”.</w:t>
      </w:r>
    </w:p>
    <w:p w14:paraId="2812FF09" w14:textId="77777777" w:rsidR="00F74F29" w:rsidRPr="00DD3F57" w:rsidRDefault="00F74F29" w:rsidP="00DD3F57">
      <w:pPr>
        <w:spacing w:after="120"/>
        <w:jc w:val="both"/>
        <w:rPr>
          <w:rFonts w:ascii="Verdana" w:hAnsi="Verdana"/>
          <w:iCs/>
          <w:sz w:val="20"/>
          <w:szCs w:val="20"/>
        </w:rPr>
      </w:pPr>
    </w:p>
    <w:p w14:paraId="7BCEBDD4" w14:textId="77777777" w:rsidR="00ED2CD7" w:rsidRPr="00DD3F57" w:rsidRDefault="001E28D2" w:rsidP="00B94BBB">
      <w:pPr>
        <w:pStyle w:val="Nagwek2"/>
      </w:pPr>
      <w:r w:rsidRPr="00DD3F57">
        <w:t>Przedmiot zamówienia</w:t>
      </w:r>
    </w:p>
    <w:p w14:paraId="45556BBF" w14:textId="77777777" w:rsidR="00ED2CD7" w:rsidRPr="00DD3F57" w:rsidRDefault="00ED2CD7" w:rsidP="00DD3F57">
      <w:pPr>
        <w:spacing w:after="120"/>
        <w:jc w:val="both"/>
        <w:rPr>
          <w:rFonts w:ascii="Verdana" w:hAnsi="Verdana"/>
          <w:iCs/>
          <w:sz w:val="20"/>
          <w:szCs w:val="20"/>
        </w:rPr>
      </w:pPr>
      <w:r w:rsidRPr="00DD3F57">
        <w:rPr>
          <w:rFonts w:ascii="Verdana" w:hAnsi="Verdana"/>
          <w:sz w:val="20"/>
          <w:szCs w:val="20"/>
        </w:rPr>
        <w:t>Przedmio</w:t>
      </w:r>
      <w:r w:rsidR="007E5F7F" w:rsidRPr="00DD3F57">
        <w:rPr>
          <w:rFonts w:ascii="Verdana" w:hAnsi="Verdana"/>
          <w:sz w:val="20"/>
          <w:szCs w:val="20"/>
        </w:rPr>
        <w:t xml:space="preserve">tem zamówienia jest świadczenie </w:t>
      </w:r>
      <w:r w:rsidRPr="00DD3F57">
        <w:rPr>
          <w:rFonts w:ascii="Verdana" w:hAnsi="Verdana"/>
          <w:sz w:val="20"/>
          <w:szCs w:val="20"/>
        </w:rPr>
        <w:t>usług</w:t>
      </w:r>
      <w:r w:rsidR="00B806B5">
        <w:rPr>
          <w:rFonts w:ascii="Verdana" w:hAnsi="Verdana"/>
          <w:sz w:val="20"/>
          <w:szCs w:val="20"/>
        </w:rPr>
        <w:t>i</w:t>
      </w:r>
      <w:r w:rsidR="00C407E0">
        <w:rPr>
          <w:rFonts w:ascii="Verdana" w:hAnsi="Verdana"/>
          <w:sz w:val="20"/>
          <w:szCs w:val="20"/>
        </w:rPr>
        <w:t xml:space="preserve"> </w:t>
      </w:r>
      <w:r w:rsidRPr="00DD3F57">
        <w:rPr>
          <w:rFonts w:ascii="Verdana" w:hAnsi="Verdana"/>
          <w:sz w:val="20"/>
          <w:szCs w:val="20"/>
        </w:rPr>
        <w:t>w zakresie</w:t>
      </w:r>
      <w:r w:rsidR="005C32E9" w:rsidRPr="005C32E9">
        <w:t xml:space="preserve"> </w:t>
      </w:r>
      <w:r w:rsidR="005C32E9" w:rsidRPr="005C32E9">
        <w:rPr>
          <w:rFonts w:ascii="Verdana" w:hAnsi="Verdana"/>
          <w:sz w:val="20"/>
          <w:szCs w:val="20"/>
        </w:rPr>
        <w:t>nadzoru nad projektowaniem</w:t>
      </w:r>
      <w:r w:rsidR="005C32E9">
        <w:rPr>
          <w:rFonts w:ascii="Verdana" w:hAnsi="Verdana"/>
          <w:sz w:val="20"/>
          <w:szCs w:val="20"/>
        </w:rPr>
        <w:t>,</w:t>
      </w:r>
      <w:r w:rsidRPr="00DD3F57">
        <w:rPr>
          <w:rFonts w:ascii="Verdana" w:hAnsi="Verdana"/>
          <w:sz w:val="20"/>
          <w:szCs w:val="20"/>
        </w:rPr>
        <w:t xml:space="preserve"> zarządzania i kontroli oraz nadzoru nad realizacją um</w:t>
      </w:r>
      <w:r w:rsidR="00103EF5">
        <w:rPr>
          <w:rFonts w:ascii="Verdana" w:hAnsi="Verdana"/>
          <w:sz w:val="20"/>
          <w:szCs w:val="20"/>
        </w:rPr>
        <w:t>owy</w:t>
      </w:r>
      <w:r w:rsidRPr="00DD3F57">
        <w:rPr>
          <w:rFonts w:ascii="Verdana" w:hAnsi="Verdana"/>
          <w:sz w:val="20"/>
          <w:szCs w:val="20"/>
        </w:rPr>
        <w:t xml:space="preserve"> zawart</w:t>
      </w:r>
      <w:r w:rsidR="00103EF5">
        <w:rPr>
          <w:rFonts w:ascii="Verdana" w:hAnsi="Verdana"/>
          <w:sz w:val="20"/>
          <w:szCs w:val="20"/>
        </w:rPr>
        <w:t>ej</w:t>
      </w:r>
      <w:r w:rsidR="002D6B47" w:rsidRPr="00DD3F57">
        <w:rPr>
          <w:rFonts w:ascii="Verdana" w:hAnsi="Verdana"/>
          <w:sz w:val="20"/>
          <w:szCs w:val="20"/>
        </w:rPr>
        <w:t xml:space="preserve"> </w:t>
      </w:r>
      <w:r w:rsidRPr="00DD3F57">
        <w:rPr>
          <w:rFonts w:ascii="Verdana" w:hAnsi="Verdana"/>
          <w:sz w:val="20"/>
          <w:szCs w:val="20"/>
        </w:rPr>
        <w:t>w wyniku postępowania o udzielenie zamówienia</w:t>
      </w:r>
      <w:r w:rsidR="002D6B47" w:rsidRPr="00DD3F57">
        <w:rPr>
          <w:rFonts w:ascii="Verdana" w:hAnsi="Verdana"/>
          <w:sz w:val="20"/>
          <w:szCs w:val="20"/>
        </w:rPr>
        <w:t xml:space="preserve"> publicznego</w:t>
      </w:r>
      <w:r w:rsidRPr="00DD3F57">
        <w:rPr>
          <w:rFonts w:ascii="Verdana" w:hAnsi="Verdana"/>
          <w:sz w:val="20"/>
          <w:szCs w:val="20"/>
        </w:rPr>
        <w:t xml:space="preserve"> zwanych w dalszej treści też </w:t>
      </w:r>
      <w:r w:rsidRPr="00DD3F57">
        <w:rPr>
          <w:rFonts w:ascii="Verdana" w:hAnsi="Verdana"/>
          <w:iCs/>
          <w:sz w:val="20"/>
          <w:szCs w:val="20"/>
        </w:rPr>
        <w:t>„Kontrakt</w:t>
      </w:r>
      <w:r w:rsidR="00103EF5">
        <w:rPr>
          <w:rFonts w:ascii="Verdana" w:hAnsi="Verdana"/>
          <w:iCs/>
          <w:sz w:val="20"/>
          <w:szCs w:val="20"/>
        </w:rPr>
        <w:t>em</w:t>
      </w:r>
      <w:r w:rsidRPr="00DD3F57">
        <w:rPr>
          <w:rFonts w:ascii="Verdana" w:hAnsi="Verdana"/>
          <w:iCs/>
          <w:sz w:val="20"/>
          <w:szCs w:val="20"/>
        </w:rPr>
        <w:t>”, któr</w:t>
      </w:r>
      <w:r w:rsidR="00B806B5">
        <w:rPr>
          <w:rFonts w:ascii="Verdana" w:hAnsi="Verdana"/>
          <w:iCs/>
          <w:sz w:val="20"/>
          <w:szCs w:val="20"/>
        </w:rPr>
        <w:t>ej</w:t>
      </w:r>
      <w:r w:rsidRPr="00DD3F57">
        <w:rPr>
          <w:rFonts w:ascii="Verdana" w:hAnsi="Verdana"/>
          <w:iCs/>
          <w:sz w:val="20"/>
          <w:szCs w:val="20"/>
        </w:rPr>
        <w:t xml:space="preserve"> przedmiotem jest: </w:t>
      </w:r>
    </w:p>
    <w:p w14:paraId="7913506E" w14:textId="77777777" w:rsidR="00EC2279" w:rsidRDefault="00EC2279" w:rsidP="00EC2279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EC2279">
        <w:rPr>
          <w:rFonts w:ascii="Verdana" w:hAnsi="Verdana"/>
          <w:b/>
          <w:bCs/>
          <w:sz w:val="20"/>
          <w:szCs w:val="20"/>
        </w:rPr>
        <w:t>„</w:t>
      </w:r>
      <w:r w:rsidR="00D8120F" w:rsidRPr="001274CF">
        <w:rPr>
          <w:rFonts w:ascii="Verdana" w:hAnsi="Verdana"/>
          <w:b/>
          <w:sz w:val="20"/>
          <w:szCs w:val="20"/>
        </w:rPr>
        <w:t>Projekt i rozbudowa drogi krajowej nr 79 od km 80+</w:t>
      </w:r>
      <w:r w:rsidR="006C22CA">
        <w:rPr>
          <w:rFonts w:ascii="Verdana" w:hAnsi="Verdana"/>
          <w:b/>
          <w:sz w:val="20"/>
          <w:szCs w:val="20"/>
        </w:rPr>
        <w:t>558 do km 82</w:t>
      </w:r>
      <w:r w:rsidR="00D8120F" w:rsidRPr="001274CF">
        <w:rPr>
          <w:rFonts w:ascii="Verdana" w:hAnsi="Verdana"/>
          <w:b/>
          <w:sz w:val="20"/>
          <w:szCs w:val="20"/>
        </w:rPr>
        <w:t>+2</w:t>
      </w:r>
      <w:r w:rsidR="006C22CA">
        <w:rPr>
          <w:rFonts w:ascii="Verdana" w:hAnsi="Verdana"/>
          <w:b/>
          <w:sz w:val="20"/>
          <w:szCs w:val="20"/>
        </w:rPr>
        <w:t>30</w:t>
      </w:r>
      <w:r w:rsidR="00D8120F" w:rsidRPr="001274CF">
        <w:rPr>
          <w:rFonts w:ascii="Verdana" w:hAnsi="Verdana"/>
          <w:b/>
          <w:sz w:val="20"/>
          <w:szCs w:val="20"/>
        </w:rPr>
        <w:t xml:space="preserve">  na odcinku przejście przez m. Kozienice</w:t>
      </w:r>
      <w:r w:rsidR="00D8120F" w:rsidRPr="00EC2279">
        <w:rPr>
          <w:rFonts w:ascii="Verdana" w:hAnsi="Verdana"/>
          <w:b/>
          <w:bCs/>
          <w:sz w:val="20"/>
          <w:szCs w:val="20"/>
        </w:rPr>
        <w:t>”.</w:t>
      </w:r>
    </w:p>
    <w:p w14:paraId="75018830" w14:textId="77777777" w:rsidR="009F08FD" w:rsidRDefault="006150BB" w:rsidP="00EC2279">
      <w:pPr>
        <w:spacing w:after="120"/>
        <w:jc w:val="both"/>
        <w:rPr>
          <w:rFonts w:ascii="Verdana" w:hAnsi="Verdana"/>
          <w:iCs/>
          <w:sz w:val="20"/>
          <w:szCs w:val="20"/>
        </w:rPr>
      </w:pPr>
      <w:r w:rsidRPr="0016157D">
        <w:rPr>
          <w:rFonts w:ascii="Verdana" w:hAnsi="Verdana"/>
          <w:iCs/>
          <w:sz w:val="20"/>
          <w:szCs w:val="20"/>
        </w:rPr>
        <w:t xml:space="preserve">na warunkach określonych w Umowie z </w:t>
      </w:r>
      <w:r w:rsidR="00D8120F">
        <w:rPr>
          <w:rFonts w:ascii="Verdana" w:hAnsi="Verdana"/>
          <w:iCs/>
          <w:sz w:val="20"/>
          <w:szCs w:val="20"/>
        </w:rPr>
        <w:t xml:space="preserve">Nadzorem Inwestorskim </w:t>
      </w:r>
      <w:r w:rsidR="00EC2279">
        <w:rPr>
          <w:rFonts w:ascii="Verdana" w:hAnsi="Verdana"/>
          <w:iCs/>
          <w:sz w:val="20"/>
          <w:szCs w:val="20"/>
        </w:rPr>
        <w:t xml:space="preserve">oraz zgodnie z Warunkami </w:t>
      </w:r>
      <w:r w:rsidRPr="0016157D">
        <w:rPr>
          <w:rFonts w:ascii="Verdana" w:hAnsi="Verdana"/>
          <w:iCs/>
          <w:sz w:val="20"/>
          <w:szCs w:val="20"/>
        </w:rPr>
        <w:t>Ko</w:t>
      </w:r>
      <w:r w:rsidR="00750816">
        <w:rPr>
          <w:rFonts w:ascii="Verdana" w:hAnsi="Verdana"/>
          <w:iCs/>
          <w:sz w:val="20"/>
          <w:szCs w:val="20"/>
        </w:rPr>
        <w:t>ntraktowymi dla każdej C</w:t>
      </w:r>
      <w:r w:rsidRPr="0016157D">
        <w:rPr>
          <w:rFonts w:ascii="Verdana" w:hAnsi="Verdana"/>
          <w:iCs/>
          <w:sz w:val="20"/>
          <w:szCs w:val="20"/>
        </w:rPr>
        <w:t xml:space="preserve">zęści </w:t>
      </w:r>
      <w:r w:rsidR="009F08FD" w:rsidRPr="0016157D">
        <w:rPr>
          <w:rFonts w:ascii="Verdana" w:hAnsi="Verdana"/>
          <w:iCs/>
          <w:sz w:val="20"/>
          <w:szCs w:val="20"/>
        </w:rPr>
        <w:t>zadania inwestycyjnego</w:t>
      </w:r>
      <w:r w:rsidR="00750816">
        <w:rPr>
          <w:rFonts w:ascii="Verdana" w:hAnsi="Verdana"/>
          <w:iCs/>
          <w:sz w:val="20"/>
          <w:szCs w:val="20"/>
        </w:rPr>
        <w:t>.</w:t>
      </w:r>
    </w:p>
    <w:p w14:paraId="56D29FEF" w14:textId="77777777" w:rsidR="00ED2CD7" w:rsidRPr="00D85F7A" w:rsidRDefault="00ED2CD7" w:rsidP="00DD3F57">
      <w:pPr>
        <w:spacing w:after="120"/>
        <w:jc w:val="both"/>
        <w:rPr>
          <w:rFonts w:ascii="Verdana" w:hAnsi="Verdana"/>
          <w:i/>
          <w:iCs/>
          <w:sz w:val="20"/>
          <w:szCs w:val="20"/>
        </w:rPr>
      </w:pPr>
      <w:r w:rsidRPr="00AF27AC">
        <w:rPr>
          <w:rFonts w:ascii="Verdana" w:hAnsi="Verdana"/>
          <w:iCs/>
          <w:sz w:val="20"/>
          <w:szCs w:val="20"/>
        </w:rPr>
        <w:t>Usługa obejmuje</w:t>
      </w:r>
      <w:r w:rsidR="00BD411F" w:rsidRPr="00AF27AC">
        <w:rPr>
          <w:rFonts w:ascii="Verdana" w:hAnsi="Verdana"/>
          <w:iCs/>
          <w:sz w:val="20"/>
          <w:szCs w:val="20"/>
        </w:rPr>
        <w:t xml:space="preserve"> </w:t>
      </w:r>
      <w:r w:rsidR="00E10443" w:rsidRPr="00AF27AC">
        <w:rPr>
          <w:rFonts w:ascii="Verdana" w:hAnsi="Verdana"/>
          <w:iCs/>
          <w:sz w:val="20"/>
          <w:szCs w:val="20"/>
        </w:rPr>
        <w:t xml:space="preserve">pełnienie przez </w:t>
      </w:r>
      <w:r w:rsidR="00A2557A">
        <w:rPr>
          <w:rFonts w:ascii="Verdana" w:hAnsi="Verdana"/>
          <w:iCs/>
          <w:sz w:val="20"/>
          <w:szCs w:val="20"/>
        </w:rPr>
        <w:t>Nadzór Inwestorski</w:t>
      </w:r>
      <w:r w:rsidR="00A2557A" w:rsidRPr="00AF27AC">
        <w:rPr>
          <w:rFonts w:ascii="Verdana" w:hAnsi="Verdana"/>
          <w:iCs/>
          <w:sz w:val="20"/>
          <w:szCs w:val="20"/>
        </w:rPr>
        <w:t xml:space="preserve"> </w:t>
      </w:r>
      <w:r w:rsidR="00E10443" w:rsidRPr="00AF27AC">
        <w:rPr>
          <w:rFonts w:ascii="Verdana" w:hAnsi="Verdana"/>
          <w:iCs/>
          <w:sz w:val="20"/>
          <w:szCs w:val="20"/>
        </w:rPr>
        <w:t>obowiązków zgodnie z Umową, w szczególności:</w:t>
      </w:r>
      <w:r w:rsidR="00AA3E68">
        <w:rPr>
          <w:rFonts w:ascii="Verdana" w:hAnsi="Verdana"/>
          <w:iCs/>
          <w:sz w:val="20"/>
          <w:szCs w:val="20"/>
        </w:rPr>
        <w:t xml:space="preserve"> </w:t>
      </w:r>
    </w:p>
    <w:p w14:paraId="694E6F76" w14:textId="77777777" w:rsidR="00B747BE" w:rsidRPr="00AF27AC" w:rsidRDefault="00B747BE" w:rsidP="00EC2279">
      <w:pPr>
        <w:numPr>
          <w:ilvl w:val="0"/>
          <w:numId w:val="3"/>
        </w:numPr>
        <w:spacing w:line="276" w:lineRule="auto"/>
        <w:contextualSpacing/>
        <w:jc w:val="both"/>
        <w:rPr>
          <w:rFonts w:ascii="Verdana" w:hAnsi="Verdana"/>
          <w:iCs/>
          <w:sz w:val="20"/>
          <w:szCs w:val="20"/>
        </w:rPr>
      </w:pPr>
      <w:r w:rsidRPr="00AF27AC">
        <w:rPr>
          <w:rFonts w:ascii="Verdana" w:hAnsi="Verdana"/>
          <w:iCs/>
          <w:sz w:val="20"/>
          <w:szCs w:val="20"/>
        </w:rPr>
        <w:t>pełnienie nadzoru nad projektowaniem,</w:t>
      </w:r>
      <w:r w:rsidRPr="00AF27AC">
        <w:rPr>
          <w:rFonts w:ascii="Verdana" w:hAnsi="Verdana"/>
          <w:sz w:val="20"/>
          <w:szCs w:val="20"/>
        </w:rPr>
        <w:t xml:space="preserve"> </w:t>
      </w:r>
      <w:r w:rsidRPr="00AF27AC">
        <w:rPr>
          <w:rFonts w:ascii="Verdana" w:hAnsi="Verdana"/>
          <w:iCs/>
          <w:sz w:val="20"/>
          <w:szCs w:val="20"/>
        </w:rPr>
        <w:t>weryfikację dokumentacji projektowej, jej kompletności, wzajemnej zgodności, weryfikacja wyników dokonania kontrolnych obliczeń w celu znalezienia ewentualnych błędów,</w:t>
      </w:r>
    </w:p>
    <w:p w14:paraId="0116E154" w14:textId="77777777" w:rsidR="009C3191" w:rsidRPr="00AF27AC" w:rsidRDefault="00B747BE" w:rsidP="00EC2279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Verdana" w:hAnsi="Verdana"/>
          <w:bCs/>
          <w:sz w:val="20"/>
          <w:szCs w:val="20"/>
        </w:rPr>
      </w:pPr>
      <w:r w:rsidRPr="00AF27AC">
        <w:rPr>
          <w:rFonts w:ascii="Verdana" w:hAnsi="Verdana"/>
          <w:bCs/>
          <w:iCs/>
          <w:sz w:val="20"/>
          <w:szCs w:val="20"/>
        </w:rPr>
        <w:t>zarządzanie, pełnienie nadzoru inwestorskiego oraz kontrolę nad realizacją robót</w:t>
      </w:r>
      <w:r w:rsidRPr="00AF27AC" w:rsidDel="001E5B95">
        <w:rPr>
          <w:rFonts w:ascii="Verdana" w:hAnsi="Verdana"/>
          <w:bCs/>
          <w:sz w:val="20"/>
          <w:szCs w:val="20"/>
        </w:rPr>
        <w:t xml:space="preserve"> </w:t>
      </w:r>
      <w:r w:rsidR="009C3191" w:rsidRPr="00AF27AC">
        <w:rPr>
          <w:rFonts w:ascii="Verdana" w:hAnsi="Verdana"/>
          <w:bCs/>
          <w:sz w:val="20"/>
          <w:szCs w:val="20"/>
        </w:rPr>
        <w:t xml:space="preserve">aż do daty wystawienia </w:t>
      </w:r>
      <w:r w:rsidR="00A93B4F">
        <w:rPr>
          <w:rFonts w:ascii="Verdana" w:hAnsi="Verdana"/>
          <w:bCs/>
          <w:sz w:val="20"/>
          <w:szCs w:val="20"/>
        </w:rPr>
        <w:t>protokołu odbioru ostatecznego</w:t>
      </w:r>
    </w:p>
    <w:p w14:paraId="65CF16B9" w14:textId="77777777" w:rsidR="00B747BE" w:rsidRPr="00AF27AC" w:rsidRDefault="00B747BE" w:rsidP="00EC2279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Verdana" w:hAnsi="Verdana"/>
          <w:bCs/>
          <w:sz w:val="20"/>
          <w:szCs w:val="20"/>
        </w:rPr>
      </w:pPr>
      <w:r w:rsidRPr="00AF27AC">
        <w:rPr>
          <w:rFonts w:ascii="Verdana" w:hAnsi="Verdana"/>
          <w:bCs/>
          <w:sz w:val="20"/>
          <w:szCs w:val="20"/>
        </w:rPr>
        <w:t>prowadzenie działań informacyjnych związanych z realizacją projektu i współpracę w tym zakresie ze służbami GDDKiA,</w:t>
      </w:r>
    </w:p>
    <w:p w14:paraId="54A7B4C9" w14:textId="77777777" w:rsidR="00ED2CD7" w:rsidRPr="00AF27AC" w:rsidRDefault="00ED2CD7" w:rsidP="008C23E4">
      <w:pPr>
        <w:numPr>
          <w:ilvl w:val="1"/>
          <w:numId w:val="3"/>
        </w:numPr>
        <w:spacing w:after="120"/>
        <w:ind w:left="709" w:hanging="283"/>
        <w:jc w:val="both"/>
        <w:rPr>
          <w:rFonts w:ascii="Verdana" w:hAnsi="Verdana"/>
          <w:bCs/>
          <w:sz w:val="20"/>
          <w:szCs w:val="20"/>
        </w:rPr>
      </w:pPr>
      <w:r w:rsidRPr="00AF27AC">
        <w:rPr>
          <w:rFonts w:ascii="Verdana" w:hAnsi="Verdana"/>
          <w:bCs/>
          <w:sz w:val="20"/>
          <w:szCs w:val="20"/>
        </w:rPr>
        <w:t>świadczenie usług</w:t>
      </w:r>
      <w:r w:rsidR="00CB50AE" w:rsidRPr="00AF27AC">
        <w:rPr>
          <w:rFonts w:ascii="Verdana" w:hAnsi="Verdana"/>
          <w:bCs/>
          <w:sz w:val="20"/>
          <w:szCs w:val="20"/>
        </w:rPr>
        <w:t>i</w:t>
      </w:r>
      <w:r w:rsidRPr="00AF27AC">
        <w:rPr>
          <w:rFonts w:ascii="Verdana" w:hAnsi="Verdana"/>
          <w:bCs/>
          <w:sz w:val="20"/>
          <w:szCs w:val="20"/>
        </w:rPr>
        <w:t xml:space="preserve"> nadzoru inwestorskiego nad realiz</w:t>
      </w:r>
      <w:r w:rsidR="00424847" w:rsidRPr="00AF27AC">
        <w:rPr>
          <w:rFonts w:ascii="Verdana" w:hAnsi="Verdana"/>
          <w:bCs/>
          <w:sz w:val="20"/>
          <w:szCs w:val="20"/>
        </w:rPr>
        <w:t>acją robót budowlanych</w:t>
      </w:r>
      <w:r w:rsidR="00A93B4F">
        <w:rPr>
          <w:rFonts w:ascii="Verdana" w:hAnsi="Verdana"/>
          <w:bCs/>
          <w:sz w:val="20"/>
          <w:szCs w:val="20"/>
        </w:rPr>
        <w:t>;</w:t>
      </w:r>
    </w:p>
    <w:p w14:paraId="40CF78CF" w14:textId="77777777" w:rsidR="00ED2CD7" w:rsidRPr="00AF27AC" w:rsidRDefault="00F74F29" w:rsidP="008C23E4">
      <w:pPr>
        <w:numPr>
          <w:ilvl w:val="1"/>
          <w:numId w:val="3"/>
        </w:numPr>
        <w:spacing w:after="120"/>
        <w:ind w:left="709" w:hanging="283"/>
        <w:jc w:val="both"/>
        <w:rPr>
          <w:rFonts w:ascii="Verdana" w:hAnsi="Verdana"/>
          <w:bCs/>
          <w:sz w:val="20"/>
          <w:szCs w:val="20"/>
        </w:rPr>
      </w:pPr>
      <w:r w:rsidRPr="00AF27AC">
        <w:rPr>
          <w:rFonts w:ascii="Verdana" w:hAnsi="Verdana"/>
          <w:bCs/>
          <w:sz w:val="20"/>
          <w:szCs w:val="20"/>
        </w:rPr>
        <w:t>wspieranie</w:t>
      </w:r>
      <w:r w:rsidR="00BC25A6" w:rsidRPr="00AF27AC">
        <w:rPr>
          <w:rFonts w:ascii="Verdana" w:hAnsi="Verdana"/>
          <w:bCs/>
          <w:sz w:val="20"/>
          <w:szCs w:val="20"/>
        </w:rPr>
        <w:t xml:space="preserve"> Zamawiającego jako lojalny</w:t>
      </w:r>
      <w:r w:rsidR="002D6B47" w:rsidRPr="00AF27AC">
        <w:rPr>
          <w:rFonts w:ascii="Verdana" w:hAnsi="Verdana"/>
          <w:bCs/>
          <w:sz w:val="20"/>
          <w:szCs w:val="20"/>
        </w:rPr>
        <w:t xml:space="preserve"> </w:t>
      </w:r>
      <w:r w:rsidR="00BC25A6" w:rsidRPr="00AF27AC">
        <w:rPr>
          <w:rFonts w:ascii="Verdana" w:hAnsi="Verdana"/>
          <w:bCs/>
          <w:sz w:val="20"/>
          <w:szCs w:val="20"/>
        </w:rPr>
        <w:t>i sumienny doradca</w:t>
      </w:r>
      <w:r w:rsidRPr="00AF27AC">
        <w:rPr>
          <w:rFonts w:ascii="Verdana" w:hAnsi="Verdana"/>
          <w:bCs/>
          <w:sz w:val="20"/>
          <w:szCs w:val="20"/>
        </w:rPr>
        <w:t xml:space="preserve"> we wszystkich czynnościach związanych z realizacją Projektu</w:t>
      </w:r>
      <w:r w:rsidR="00BC25A6" w:rsidRPr="00AF27AC">
        <w:rPr>
          <w:rFonts w:ascii="Verdana" w:hAnsi="Verdana"/>
          <w:bCs/>
          <w:sz w:val="20"/>
          <w:szCs w:val="20"/>
        </w:rPr>
        <w:t>.</w:t>
      </w:r>
    </w:p>
    <w:p w14:paraId="725A655A" w14:textId="77777777" w:rsidR="006150BB" w:rsidRPr="00AF27AC" w:rsidRDefault="006150BB" w:rsidP="008C23E4">
      <w:pPr>
        <w:numPr>
          <w:ilvl w:val="1"/>
          <w:numId w:val="3"/>
        </w:numPr>
        <w:spacing w:after="120"/>
        <w:ind w:left="709" w:hanging="283"/>
        <w:jc w:val="both"/>
        <w:rPr>
          <w:rFonts w:ascii="Verdana" w:hAnsi="Verdana"/>
          <w:bCs/>
          <w:sz w:val="20"/>
          <w:szCs w:val="20"/>
        </w:rPr>
      </w:pPr>
      <w:r w:rsidRPr="00AF27AC">
        <w:rPr>
          <w:rFonts w:ascii="Verdana" w:hAnsi="Verdana"/>
          <w:bCs/>
          <w:sz w:val="20"/>
          <w:szCs w:val="20"/>
        </w:rPr>
        <w:t>sprawowanie nadzoru nad pracami projektowymi i robotami w zakresie Zadań dodatkowych, niezbędnych do wykonania Projektu wynikłymi</w:t>
      </w:r>
      <w:r w:rsidR="007B5836">
        <w:rPr>
          <w:rFonts w:ascii="Verdana" w:hAnsi="Verdana"/>
          <w:bCs/>
          <w:sz w:val="20"/>
          <w:szCs w:val="20"/>
        </w:rPr>
        <w:t xml:space="preserve"> w trakcie realizacji Kontraktu</w:t>
      </w:r>
      <w:r w:rsidRPr="00AF27AC">
        <w:rPr>
          <w:rFonts w:ascii="Verdana" w:hAnsi="Verdana"/>
          <w:bCs/>
          <w:sz w:val="20"/>
          <w:szCs w:val="20"/>
        </w:rPr>
        <w:t xml:space="preserve"> - udzielonych na podstawie ustawy Prawo zamówień publicznych.</w:t>
      </w:r>
    </w:p>
    <w:p w14:paraId="10EF2AD4" w14:textId="77777777" w:rsidR="009635C1" w:rsidRPr="00D87F7C" w:rsidRDefault="009635C1" w:rsidP="008C23E4">
      <w:pPr>
        <w:numPr>
          <w:ilvl w:val="1"/>
          <w:numId w:val="3"/>
        </w:numPr>
        <w:spacing w:after="120"/>
        <w:ind w:left="709" w:hanging="283"/>
        <w:jc w:val="both"/>
        <w:rPr>
          <w:rFonts w:ascii="Verdana" w:hAnsi="Verdana"/>
          <w:bCs/>
          <w:sz w:val="20"/>
          <w:szCs w:val="20"/>
        </w:rPr>
      </w:pPr>
      <w:r w:rsidRPr="00D87F7C">
        <w:rPr>
          <w:rFonts w:ascii="Verdana" w:hAnsi="Verdana"/>
          <w:bCs/>
          <w:sz w:val="20"/>
          <w:szCs w:val="20"/>
        </w:rPr>
        <w:t>stałe monitorowanie, prowadzenie i rozstrzyganie spraw związanych z właściwym wykonaniem przez poszczególnych Wykonawców dokumentów Wykonawcy i robót bud</w:t>
      </w:r>
      <w:r w:rsidR="007B5836">
        <w:rPr>
          <w:rFonts w:ascii="Verdana" w:hAnsi="Verdana"/>
          <w:bCs/>
          <w:sz w:val="20"/>
          <w:szCs w:val="20"/>
        </w:rPr>
        <w:t>owlanych na styku sąsiadujących</w:t>
      </w:r>
      <w:r w:rsidRPr="00D87F7C">
        <w:rPr>
          <w:rFonts w:ascii="Verdana" w:hAnsi="Verdana"/>
          <w:bCs/>
          <w:sz w:val="20"/>
          <w:szCs w:val="20"/>
        </w:rPr>
        <w:t xml:space="preserve"> Kontraktów oraz ścisłą współpracę z Zespołami</w:t>
      </w:r>
      <w:r w:rsidR="00D8120F">
        <w:rPr>
          <w:rFonts w:ascii="Verdana" w:hAnsi="Verdana"/>
          <w:bCs/>
          <w:sz w:val="20"/>
          <w:szCs w:val="20"/>
        </w:rPr>
        <w:t xml:space="preserve"> Nadzoru Inwestorskiego</w:t>
      </w:r>
      <w:r w:rsidRPr="00D87F7C">
        <w:rPr>
          <w:rFonts w:ascii="Verdana" w:hAnsi="Verdana"/>
          <w:bCs/>
          <w:sz w:val="20"/>
          <w:szCs w:val="20"/>
        </w:rPr>
        <w:t xml:space="preserve"> sprawującymi nadzór nad inwestycjami sąsiadującymi - w wyniku której </w:t>
      </w:r>
      <w:r w:rsidR="00D8120F">
        <w:rPr>
          <w:rFonts w:ascii="Verdana" w:hAnsi="Verdana"/>
          <w:bCs/>
          <w:sz w:val="20"/>
          <w:szCs w:val="20"/>
        </w:rPr>
        <w:t>Nadzór Inwestorski</w:t>
      </w:r>
      <w:r w:rsidRPr="00D87F7C">
        <w:rPr>
          <w:rFonts w:ascii="Verdana" w:hAnsi="Verdana"/>
          <w:bCs/>
          <w:sz w:val="20"/>
          <w:szCs w:val="20"/>
        </w:rPr>
        <w:t xml:space="preserve"> będzie miał obowiązek wypracować zasady i sposób właściwego wykonania dokumentów Wykonawcy i robót budowlanych. W razie potrzeby </w:t>
      </w:r>
      <w:r w:rsidR="00D8120F">
        <w:rPr>
          <w:rFonts w:ascii="Verdana" w:hAnsi="Verdana"/>
          <w:bCs/>
          <w:sz w:val="20"/>
          <w:szCs w:val="20"/>
        </w:rPr>
        <w:t>Koordynatora</w:t>
      </w:r>
      <w:r w:rsidRPr="00D87F7C">
        <w:rPr>
          <w:rFonts w:ascii="Verdana" w:hAnsi="Verdana"/>
          <w:bCs/>
          <w:sz w:val="20"/>
          <w:szCs w:val="20"/>
        </w:rPr>
        <w:t xml:space="preserve"> wiodącego prowadzącego sprawę koordynacji na styku Projektów wyznaczy Zamawiający.</w:t>
      </w:r>
    </w:p>
    <w:p w14:paraId="424AC7AE" w14:textId="14F2BCBC" w:rsidR="00ED2CD7" w:rsidRDefault="00D8120F" w:rsidP="00DD3F57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celu sprawnej realizacji Usługi, Wykonawca niniejszego zamówienia wyodrębni Zespół Nadzoru, na czele którego stać będzie Koordynator. </w:t>
      </w:r>
      <w:r w:rsidR="00ED2CD7" w:rsidRPr="00DD3F57">
        <w:rPr>
          <w:rFonts w:ascii="Verdana" w:hAnsi="Verdana"/>
          <w:sz w:val="20"/>
          <w:szCs w:val="20"/>
        </w:rPr>
        <w:t xml:space="preserve">Realizacja zamówienia podlega prawu polskiemu, w tym w szczególności ustawie z dnia </w:t>
      </w:r>
      <w:r w:rsidR="00ED2CD7" w:rsidRPr="00DD3F57">
        <w:rPr>
          <w:rFonts w:ascii="Verdana" w:hAnsi="Verdana"/>
          <w:sz w:val="20"/>
          <w:szCs w:val="20"/>
        </w:rPr>
        <w:br/>
        <w:t>7 lipca 1994 roku Prawo budowlane (Dz.</w:t>
      </w:r>
      <w:r w:rsidR="00C0715E">
        <w:rPr>
          <w:rFonts w:ascii="Verdana" w:hAnsi="Verdana"/>
          <w:sz w:val="20"/>
          <w:szCs w:val="20"/>
        </w:rPr>
        <w:t xml:space="preserve"> </w:t>
      </w:r>
      <w:r w:rsidR="00ED2CD7" w:rsidRPr="00DD3F57">
        <w:rPr>
          <w:rFonts w:ascii="Verdana" w:hAnsi="Verdana"/>
          <w:sz w:val="20"/>
          <w:szCs w:val="20"/>
        </w:rPr>
        <w:t xml:space="preserve">U. z </w:t>
      </w:r>
      <w:r w:rsidR="00B917FB">
        <w:rPr>
          <w:rFonts w:ascii="Verdana" w:hAnsi="Verdana"/>
          <w:sz w:val="20"/>
          <w:szCs w:val="20"/>
        </w:rPr>
        <w:t>2017</w:t>
      </w:r>
      <w:r w:rsidR="00C0715E">
        <w:rPr>
          <w:rFonts w:ascii="Verdana" w:hAnsi="Verdana"/>
          <w:sz w:val="20"/>
          <w:szCs w:val="20"/>
        </w:rPr>
        <w:t xml:space="preserve"> </w:t>
      </w:r>
      <w:r w:rsidR="00ED2CD7" w:rsidRPr="00DD3F57">
        <w:rPr>
          <w:rFonts w:ascii="Verdana" w:hAnsi="Verdana"/>
          <w:sz w:val="20"/>
          <w:szCs w:val="20"/>
        </w:rPr>
        <w:t>r.</w:t>
      </w:r>
      <w:r w:rsidR="000C61D4">
        <w:rPr>
          <w:rFonts w:ascii="Verdana" w:hAnsi="Verdana"/>
          <w:sz w:val="20"/>
          <w:szCs w:val="20"/>
        </w:rPr>
        <w:t xml:space="preserve">, poz. </w:t>
      </w:r>
      <w:r w:rsidR="00B917FB">
        <w:rPr>
          <w:rFonts w:ascii="Verdana" w:hAnsi="Verdana"/>
          <w:sz w:val="20"/>
          <w:szCs w:val="20"/>
        </w:rPr>
        <w:t>1332</w:t>
      </w:r>
      <w:r w:rsidR="00B917FB" w:rsidRPr="00DD3F57">
        <w:rPr>
          <w:rFonts w:ascii="Verdana" w:hAnsi="Verdana"/>
          <w:sz w:val="20"/>
          <w:szCs w:val="20"/>
        </w:rPr>
        <w:t xml:space="preserve"> </w:t>
      </w:r>
      <w:r w:rsidR="00ED2CD7" w:rsidRPr="00DD3F57">
        <w:rPr>
          <w:rFonts w:ascii="Verdana" w:hAnsi="Verdana"/>
          <w:sz w:val="20"/>
          <w:szCs w:val="20"/>
        </w:rPr>
        <w:t>ze zm.), ustawie z dnia 23 kwietnia 1964 r. Kodeks cywilny (Dz.</w:t>
      </w:r>
      <w:r w:rsidR="00C0715E">
        <w:rPr>
          <w:rFonts w:ascii="Verdana" w:hAnsi="Verdana"/>
          <w:sz w:val="20"/>
          <w:szCs w:val="20"/>
        </w:rPr>
        <w:t xml:space="preserve"> </w:t>
      </w:r>
      <w:r w:rsidR="00ED2CD7" w:rsidRPr="00DD3F57">
        <w:rPr>
          <w:rFonts w:ascii="Verdana" w:hAnsi="Verdana"/>
          <w:sz w:val="20"/>
          <w:szCs w:val="20"/>
        </w:rPr>
        <w:t>U.</w:t>
      </w:r>
      <w:r w:rsidR="000C61D4">
        <w:rPr>
          <w:rFonts w:ascii="Verdana" w:hAnsi="Verdana"/>
          <w:sz w:val="20"/>
          <w:szCs w:val="20"/>
        </w:rPr>
        <w:t xml:space="preserve"> z </w:t>
      </w:r>
      <w:r w:rsidR="00B917FB">
        <w:rPr>
          <w:rFonts w:ascii="Verdana" w:hAnsi="Verdana"/>
          <w:sz w:val="20"/>
          <w:szCs w:val="20"/>
        </w:rPr>
        <w:t>2017</w:t>
      </w:r>
      <w:r w:rsidR="00C0715E">
        <w:rPr>
          <w:rFonts w:ascii="Verdana" w:hAnsi="Verdana"/>
          <w:sz w:val="20"/>
          <w:szCs w:val="20"/>
        </w:rPr>
        <w:t xml:space="preserve"> r.</w:t>
      </w:r>
      <w:r w:rsidR="000C61D4">
        <w:rPr>
          <w:rFonts w:ascii="Verdana" w:hAnsi="Verdana"/>
          <w:sz w:val="20"/>
          <w:szCs w:val="20"/>
        </w:rPr>
        <w:t xml:space="preserve">, </w:t>
      </w:r>
      <w:r w:rsidR="00ED2CD7" w:rsidRPr="00DD3F57">
        <w:rPr>
          <w:rFonts w:ascii="Verdana" w:hAnsi="Verdana"/>
          <w:sz w:val="20"/>
          <w:szCs w:val="20"/>
        </w:rPr>
        <w:t xml:space="preserve">poz. </w:t>
      </w:r>
      <w:r w:rsidR="00B917FB">
        <w:rPr>
          <w:rFonts w:ascii="Verdana" w:hAnsi="Verdana"/>
          <w:sz w:val="20"/>
          <w:szCs w:val="20"/>
        </w:rPr>
        <w:t xml:space="preserve">459 </w:t>
      </w:r>
      <w:r w:rsidR="00ED2CD7" w:rsidRPr="00DD3F57">
        <w:rPr>
          <w:rFonts w:ascii="Verdana" w:hAnsi="Verdana"/>
          <w:sz w:val="20"/>
          <w:szCs w:val="20"/>
        </w:rPr>
        <w:t xml:space="preserve">ze zm.) </w:t>
      </w:r>
      <w:r w:rsidR="00ED2CD7" w:rsidRPr="00DD3F57">
        <w:rPr>
          <w:rFonts w:ascii="Verdana" w:hAnsi="Verdana"/>
          <w:sz w:val="20"/>
          <w:szCs w:val="20"/>
        </w:rPr>
        <w:br/>
        <w:t xml:space="preserve">i ustawie z dnia 29 stycznia 2004 r. Prawo zamówień publicznych (Dz. U. z </w:t>
      </w:r>
      <w:r w:rsidR="00C0715E">
        <w:rPr>
          <w:rFonts w:ascii="Verdana" w:hAnsi="Verdana"/>
          <w:sz w:val="20"/>
          <w:szCs w:val="20"/>
        </w:rPr>
        <w:t>20</w:t>
      </w:r>
      <w:r w:rsidR="00B917FB">
        <w:rPr>
          <w:rFonts w:ascii="Verdana" w:hAnsi="Verdana"/>
          <w:sz w:val="20"/>
          <w:szCs w:val="20"/>
        </w:rPr>
        <w:t>17</w:t>
      </w:r>
      <w:r w:rsidR="00B917FB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 xml:space="preserve">r. poz. </w:t>
      </w:r>
      <w:r w:rsidR="00B917FB">
        <w:rPr>
          <w:rFonts w:ascii="Verdana" w:hAnsi="Verdana"/>
          <w:sz w:val="20"/>
          <w:szCs w:val="20"/>
        </w:rPr>
        <w:t>1579</w:t>
      </w:r>
      <w:r w:rsidR="00B917FB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>ze zm.).</w:t>
      </w:r>
    </w:p>
    <w:p w14:paraId="49DB2EAF" w14:textId="77777777" w:rsidR="00EC2279" w:rsidRDefault="00EC2279" w:rsidP="00DD3F57">
      <w:pPr>
        <w:spacing w:after="120"/>
        <w:jc w:val="both"/>
        <w:rPr>
          <w:rFonts w:ascii="Verdana" w:hAnsi="Verdana"/>
          <w:sz w:val="20"/>
          <w:szCs w:val="20"/>
        </w:rPr>
      </w:pPr>
    </w:p>
    <w:p w14:paraId="789ACC8F" w14:textId="77777777" w:rsidR="00234E84" w:rsidRDefault="00234E84" w:rsidP="00DD3F57">
      <w:pPr>
        <w:spacing w:after="120"/>
        <w:jc w:val="both"/>
        <w:rPr>
          <w:rFonts w:ascii="Verdana" w:hAnsi="Verdana"/>
          <w:sz w:val="20"/>
          <w:szCs w:val="20"/>
        </w:rPr>
      </w:pPr>
    </w:p>
    <w:p w14:paraId="65A673BF" w14:textId="77777777" w:rsidR="00ED2CD7" w:rsidRPr="00DD3F57" w:rsidRDefault="001E28D2" w:rsidP="00B94BBB">
      <w:pPr>
        <w:pStyle w:val="Nagwek2"/>
      </w:pPr>
      <w:r w:rsidRPr="00DD3F57">
        <w:lastRenderedPageBreak/>
        <w:t>Cel zamówienia</w:t>
      </w:r>
    </w:p>
    <w:p w14:paraId="3DB35282" w14:textId="77777777" w:rsidR="00D6455B" w:rsidRDefault="00457FD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Celem zamówienia jest p</w:t>
      </w:r>
      <w:r w:rsidR="00D426B9" w:rsidRPr="00D426B9">
        <w:rPr>
          <w:rFonts w:ascii="Verdana" w:hAnsi="Verdana"/>
          <w:sz w:val="20"/>
          <w:szCs w:val="20"/>
        </w:rPr>
        <w:t>ełnienie Usługi polegającej w szczególności na zarządzaniu, pełnieniu kontroli i nadzorze inwestorskim nad pracami projektowymi oraz Robotami, a także współpracy z  Zamawiającym.</w:t>
      </w:r>
      <w:r w:rsidR="00ED2CD7" w:rsidRPr="00DD3F57">
        <w:rPr>
          <w:rFonts w:ascii="Verdana" w:hAnsi="Verdana"/>
          <w:sz w:val="20"/>
          <w:szCs w:val="20"/>
        </w:rPr>
        <w:t xml:space="preserve"> </w:t>
      </w:r>
    </w:p>
    <w:p w14:paraId="23712330" w14:textId="77777777" w:rsidR="002450FE" w:rsidRDefault="00D426B9">
      <w:pPr>
        <w:jc w:val="both"/>
        <w:rPr>
          <w:rFonts w:ascii="Verdana" w:hAnsi="Verdana"/>
          <w:strike/>
          <w:color w:val="FF0000"/>
          <w:sz w:val="20"/>
          <w:szCs w:val="20"/>
        </w:rPr>
      </w:pPr>
      <w:r w:rsidRPr="00D426B9">
        <w:rPr>
          <w:rFonts w:ascii="Verdana" w:hAnsi="Verdana"/>
          <w:sz w:val="20"/>
          <w:szCs w:val="20"/>
        </w:rPr>
        <w:t xml:space="preserve">W ramach Usługi </w:t>
      </w:r>
      <w:r w:rsidR="00D8120F">
        <w:rPr>
          <w:rFonts w:ascii="Verdana" w:hAnsi="Verdana"/>
          <w:sz w:val="20"/>
          <w:szCs w:val="20"/>
        </w:rPr>
        <w:t>Nadzór Inwestorski</w:t>
      </w:r>
      <w:r w:rsidR="00D8120F" w:rsidRPr="00DD3F57">
        <w:rPr>
          <w:rFonts w:ascii="Verdana" w:hAnsi="Verdana"/>
          <w:sz w:val="20"/>
          <w:szCs w:val="20"/>
        </w:rPr>
        <w:t xml:space="preserve"> </w:t>
      </w:r>
      <w:r w:rsidR="00424847" w:rsidRPr="00DD3F57">
        <w:rPr>
          <w:rFonts w:ascii="Verdana" w:hAnsi="Verdana"/>
          <w:sz w:val="20"/>
          <w:szCs w:val="20"/>
        </w:rPr>
        <w:t>winien</w:t>
      </w:r>
      <w:r w:rsidR="00ED2CD7" w:rsidRPr="00DD3F57">
        <w:rPr>
          <w:rFonts w:ascii="Verdana" w:hAnsi="Verdana"/>
          <w:sz w:val="20"/>
          <w:szCs w:val="20"/>
        </w:rPr>
        <w:t xml:space="preserve"> zapewnić</w:t>
      </w:r>
      <w:r w:rsidR="00167FD6">
        <w:rPr>
          <w:rFonts w:ascii="Verdana" w:hAnsi="Verdana"/>
          <w:sz w:val="20"/>
          <w:szCs w:val="20"/>
        </w:rPr>
        <w:t xml:space="preserve"> </w:t>
      </w:r>
      <w:r w:rsidR="00167FD6" w:rsidRPr="00C07C43">
        <w:rPr>
          <w:rFonts w:ascii="Verdana" w:hAnsi="Verdana"/>
          <w:sz w:val="20"/>
          <w:szCs w:val="20"/>
        </w:rPr>
        <w:t>nadzór nad</w:t>
      </w:r>
      <w:r w:rsidR="00E10443" w:rsidRPr="002B2558">
        <w:rPr>
          <w:rFonts w:ascii="Verdana" w:hAnsi="Verdana"/>
          <w:sz w:val="20"/>
          <w:szCs w:val="20"/>
        </w:rPr>
        <w:t xml:space="preserve"> </w:t>
      </w:r>
      <w:r w:rsidRPr="00D426B9">
        <w:rPr>
          <w:rFonts w:ascii="Verdana" w:hAnsi="Verdana"/>
          <w:sz w:val="20"/>
          <w:szCs w:val="20"/>
        </w:rPr>
        <w:t>realizacj</w:t>
      </w:r>
      <w:r w:rsidR="00457FDF">
        <w:rPr>
          <w:rFonts w:ascii="Verdana" w:hAnsi="Verdana"/>
          <w:sz w:val="20"/>
          <w:szCs w:val="20"/>
        </w:rPr>
        <w:t>ą</w:t>
      </w:r>
      <w:r w:rsidRPr="00D426B9">
        <w:rPr>
          <w:rFonts w:ascii="Verdana" w:hAnsi="Verdana"/>
          <w:sz w:val="20"/>
          <w:szCs w:val="20"/>
        </w:rPr>
        <w:t xml:space="preserve"> prac projektowych i robót zgodnie z Kontraktem w szczególności odnośnie jakości robót, zapewniającej prawidłowe przyszłe funkcjonowanie i obsługę obiektów przez Zamawiającego, odbioru robót, koordynację wszystkich czynności związanych z realizacją Kontraktu aż po ostateczne rozliczenie Kontraktu</w:t>
      </w:r>
      <w:r w:rsidR="003D467A">
        <w:rPr>
          <w:rFonts w:ascii="Verdana" w:hAnsi="Verdana"/>
          <w:sz w:val="20"/>
          <w:szCs w:val="20"/>
        </w:rPr>
        <w:t>.</w:t>
      </w:r>
      <w:r w:rsidR="00E10443" w:rsidRPr="00E10443">
        <w:rPr>
          <w:rFonts w:ascii="Verdana" w:hAnsi="Verdana"/>
          <w:strike/>
          <w:color w:val="FF0000"/>
          <w:sz w:val="20"/>
          <w:szCs w:val="20"/>
        </w:rPr>
        <w:t xml:space="preserve"> </w:t>
      </w:r>
    </w:p>
    <w:p w14:paraId="465FB9BC" w14:textId="77777777" w:rsidR="00DD3F57" w:rsidRPr="00DD3F57" w:rsidRDefault="00DD3F57" w:rsidP="00DD3F57">
      <w:pPr>
        <w:spacing w:after="120"/>
        <w:jc w:val="both"/>
        <w:rPr>
          <w:rFonts w:ascii="Verdana" w:hAnsi="Verdana"/>
          <w:sz w:val="20"/>
          <w:szCs w:val="20"/>
        </w:rPr>
      </w:pPr>
    </w:p>
    <w:p w14:paraId="61653E35" w14:textId="77777777" w:rsidR="00ED2CD7" w:rsidRDefault="00ED2CD7" w:rsidP="00B94BBB">
      <w:pPr>
        <w:pStyle w:val="Nagwek2"/>
      </w:pPr>
      <w:r w:rsidRPr="00C407E0">
        <w:t xml:space="preserve">Opis i charakterystyka zadania </w:t>
      </w:r>
      <w:r w:rsidR="00D426B9" w:rsidRPr="00C407E0">
        <w:t>inwestycyjnego</w:t>
      </w:r>
      <w:r w:rsidRPr="00C407E0">
        <w:t xml:space="preserve">, nad </w:t>
      </w:r>
      <w:r w:rsidR="001E28D2" w:rsidRPr="00C407E0">
        <w:t>którym sprawowany</w:t>
      </w:r>
      <w:r w:rsidR="001E28D2" w:rsidRPr="00475552">
        <w:t xml:space="preserve"> będzie nadzór</w:t>
      </w:r>
    </w:p>
    <w:p w14:paraId="04105A17" w14:textId="77777777" w:rsidR="00B94BBB" w:rsidRPr="00B94BBB" w:rsidRDefault="00B94BBB" w:rsidP="00B94BBB"/>
    <w:p w14:paraId="025CC7E0" w14:textId="77777777" w:rsidR="006307CE" w:rsidRPr="00D71DEF" w:rsidRDefault="00475552" w:rsidP="0088124A">
      <w:pPr>
        <w:pStyle w:val="Nagwek3"/>
        <w:rPr>
          <w:b w:val="0"/>
        </w:rPr>
      </w:pPr>
      <w:r w:rsidRPr="00D71DEF">
        <w:rPr>
          <w:b w:val="0"/>
        </w:rPr>
        <w:t xml:space="preserve">Zakres inwestycji nad którymi sprawowany będzie nadzór obejmuje: </w:t>
      </w:r>
    </w:p>
    <w:p w14:paraId="3C6C9399" w14:textId="77777777" w:rsidR="00B04B31" w:rsidRDefault="00EC2279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„</w:t>
      </w:r>
      <w:r w:rsidR="00D8120F" w:rsidRPr="001274CF">
        <w:rPr>
          <w:rFonts w:ascii="Verdana" w:hAnsi="Verdana"/>
          <w:b/>
          <w:sz w:val="20"/>
          <w:szCs w:val="20"/>
        </w:rPr>
        <w:t>Projekt i rozbudowa drogi krajowej nr 79 od km 80+</w:t>
      </w:r>
      <w:r w:rsidR="006C22CA">
        <w:rPr>
          <w:rFonts w:ascii="Verdana" w:hAnsi="Verdana"/>
          <w:b/>
          <w:sz w:val="20"/>
          <w:szCs w:val="20"/>
        </w:rPr>
        <w:t>558</w:t>
      </w:r>
      <w:r w:rsidR="00D8120F" w:rsidRPr="001274CF">
        <w:rPr>
          <w:rFonts w:ascii="Verdana" w:hAnsi="Verdana"/>
          <w:b/>
          <w:sz w:val="20"/>
          <w:szCs w:val="20"/>
        </w:rPr>
        <w:t xml:space="preserve"> do km 8</w:t>
      </w:r>
      <w:r w:rsidR="006C22CA">
        <w:rPr>
          <w:rFonts w:ascii="Verdana" w:hAnsi="Verdana"/>
          <w:b/>
          <w:sz w:val="20"/>
          <w:szCs w:val="20"/>
        </w:rPr>
        <w:t>2</w:t>
      </w:r>
      <w:r w:rsidR="00D8120F" w:rsidRPr="001274CF">
        <w:rPr>
          <w:rFonts w:ascii="Verdana" w:hAnsi="Verdana"/>
          <w:b/>
          <w:sz w:val="20"/>
          <w:szCs w:val="20"/>
        </w:rPr>
        <w:t>+2</w:t>
      </w:r>
      <w:r w:rsidR="006C22CA">
        <w:rPr>
          <w:rFonts w:ascii="Verdana" w:hAnsi="Verdana"/>
          <w:b/>
          <w:sz w:val="20"/>
          <w:szCs w:val="20"/>
        </w:rPr>
        <w:t>30</w:t>
      </w:r>
      <w:r w:rsidR="00D8120F" w:rsidRPr="001274CF">
        <w:rPr>
          <w:rFonts w:ascii="Verdana" w:hAnsi="Verdana"/>
          <w:b/>
          <w:sz w:val="20"/>
          <w:szCs w:val="20"/>
        </w:rPr>
        <w:t xml:space="preserve"> na odcinku przejście przez m. Kozienice</w:t>
      </w:r>
      <w:r w:rsidR="00D8120F">
        <w:rPr>
          <w:rFonts w:ascii="Verdana" w:hAnsi="Verdana"/>
          <w:b/>
          <w:bCs/>
          <w:sz w:val="20"/>
          <w:szCs w:val="20"/>
        </w:rPr>
        <w:t>”.</w:t>
      </w:r>
    </w:p>
    <w:p w14:paraId="2C672968" w14:textId="77777777" w:rsidR="00EC2279" w:rsidRPr="00B04B31" w:rsidRDefault="00B04B31" w:rsidP="00C32D28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B04B31">
        <w:rPr>
          <w:rFonts w:ascii="Verdana" w:hAnsi="Verdana"/>
          <w:bCs/>
          <w:sz w:val="20"/>
          <w:szCs w:val="20"/>
        </w:rPr>
        <w:t>Zadanie polega na zaprojektowaniu, uzyskaniu wszelkich niezbędnych opinii, uzgodnień, pozwoleń 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B04B31">
        <w:rPr>
          <w:rFonts w:ascii="Verdana" w:hAnsi="Verdana"/>
          <w:bCs/>
          <w:sz w:val="20"/>
          <w:szCs w:val="20"/>
        </w:rPr>
        <w:t>prawomocnych decyzji administracyjnych, budowie w/w odcinka oraz uzyskaniu decyzji o pozwoleniu na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B04B31">
        <w:rPr>
          <w:rFonts w:ascii="Verdana" w:hAnsi="Verdana"/>
          <w:bCs/>
          <w:sz w:val="20"/>
          <w:szCs w:val="20"/>
        </w:rPr>
        <w:t>użytkowanie.</w:t>
      </w:r>
    </w:p>
    <w:p w14:paraId="0CAC3694" w14:textId="77777777" w:rsidR="00CC329A" w:rsidRPr="00CC329A" w:rsidRDefault="00CC329A" w:rsidP="00CC329A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717EB">
        <w:rPr>
          <w:rFonts w:ascii="Verdana" w:hAnsi="Verdana"/>
          <w:b/>
          <w:sz w:val="20"/>
          <w:szCs w:val="20"/>
        </w:rPr>
        <w:t xml:space="preserve">Projekt i </w:t>
      </w:r>
      <w:r w:rsidR="00D8120F" w:rsidRPr="00457FDF">
        <w:rPr>
          <w:rFonts w:ascii="Verdana" w:hAnsi="Verdana"/>
          <w:b/>
          <w:sz w:val="20"/>
          <w:szCs w:val="20"/>
        </w:rPr>
        <w:t>rozbudowa</w:t>
      </w:r>
      <w:r w:rsidR="00D8120F" w:rsidRPr="001274CF">
        <w:rPr>
          <w:rFonts w:ascii="Verdana" w:hAnsi="Verdana"/>
          <w:b/>
          <w:sz w:val="20"/>
          <w:szCs w:val="20"/>
        </w:rPr>
        <w:t xml:space="preserve"> drogi krajowej nr 79 od km 80+</w:t>
      </w:r>
      <w:r w:rsidR="006C22CA">
        <w:rPr>
          <w:rFonts w:ascii="Verdana" w:hAnsi="Verdana"/>
          <w:b/>
          <w:sz w:val="20"/>
          <w:szCs w:val="20"/>
        </w:rPr>
        <w:t>558 do km 82</w:t>
      </w:r>
      <w:r w:rsidR="00D8120F" w:rsidRPr="001274CF">
        <w:rPr>
          <w:rFonts w:ascii="Verdana" w:hAnsi="Verdana"/>
          <w:b/>
          <w:sz w:val="20"/>
          <w:szCs w:val="20"/>
        </w:rPr>
        <w:t>+2</w:t>
      </w:r>
      <w:r w:rsidR="006C22CA">
        <w:rPr>
          <w:rFonts w:ascii="Verdana" w:hAnsi="Verdana"/>
          <w:b/>
          <w:sz w:val="20"/>
          <w:szCs w:val="20"/>
        </w:rPr>
        <w:t>30</w:t>
      </w:r>
      <w:r w:rsidR="00D8120F" w:rsidRPr="001274CF">
        <w:rPr>
          <w:rFonts w:ascii="Verdana" w:hAnsi="Verdana"/>
          <w:b/>
          <w:sz w:val="20"/>
          <w:szCs w:val="20"/>
        </w:rPr>
        <w:t xml:space="preserve"> na odcinku przejście przez m. Kozienice</w:t>
      </w:r>
      <w:r w:rsidR="00457FDF">
        <w:rPr>
          <w:rFonts w:ascii="Verdana" w:hAnsi="Verdana"/>
          <w:b/>
          <w:bCs/>
          <w:sz w:val="20"/>
          <w:szCs w:val="20"/>
        </w:rPr>
        <w:t>”</w:t>
      </w:r>
      <w:r w:rsidRPr="00CC329A">
        <w:rPr>
          <w:rFonts w:ascii="Verdana" w:hAnsi="Verdana"/>
          <w:sz w:val="20"/>
          <w:szCs w:val="20"/>
        </w:rPr>
        <w:t xml:space="preserve"> obejmuje w szczególności:</w:t>
      </w:r>
    </w:p>
    <w:p w14:paraId="45B67D4B" w14:textId="77777777" w:rsidR="00CC329A" w:rsidRPr="00CC329A" w:rsidRDefault="00CC329A" w:rsidP="00CC329A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4F18290" w14:textId="77777777" w:rsidR="00CC329A" w:rsidRDefault="00CC329A" w:rsidP="00CC329A">
      <w:p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CC329A">
        <w:rPr>
          <w:rFonts w:ascii="Verdana" w:hAnsi="Verdana"/>
          <w:sz w:val="20"/>
          <w:szCs w:val="20"/>
        </w:rPr>
        <w:t>1.</w:t>
      </w:r>
      <w:r w:rsidR="00B04B31" w:rsidRPr="00B04B31">
        <w:t xml:space="preserve"> </w:t>
      </w:r>
      <w:r w:rsidR="00B04B31" w:rsidRPr="00B04B31">
        <w:rPr>
          <w:rFonts w:ascii="Verdana" w:hAnsi="Verdana"/>
          <w:sz w:val="20"/>
          <w:szCs w:val="20"/>
        </w:rPr>
        <w:t>Opracowanie Dokumentacji Projektowej wraz z uzyskaniem wszelkich niezbędnych warunków, uzgodnień,</w:t>
      </w:r>
      <w:r w:rsidR="00B04B31">
        <w:rPr>
          <w:rFonts w:ascii="Verdana" w:hAnsi="Verdana"/>
          <w:sz w:val="20"/>
          <w:szCs w:val="20"/>
        </w:rPr>
        <w:t xml:space="preserve"> </w:t>
      </w:r>
      <w:r w:rsidR="00B04B31" w:rsidRPr="00B04B31">
        <w:rPr>
          <w:rFonts w:ascii="Verdana" w:hAnsi="Verdana"/>
          <w:sz w:val="20"/>
          <w:szCs w:val="20"/>
        </w:rPr>
        <w:t>opinii, pozwoleń i decyzji administracyjnych pozwalających na realizację inwestycji</w:t>
      </w:r>
    </w:p>
    <w:p w14:paraId="402A7966" w14:textId="77777777" w:rsidR="00C32D28" w:rsidRPr="00C32D28" w:rsidRDefault="00C32D28" w:rsidP="00CC329A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2. Roboty przygotowawcze</w:t>
      </w:r>
    </w:p>
    <w:p w14:paraId="3880028A" w14:textId="77777777" w:rsidR="00C32D28" w:rsidRPr="00C32D28" w:rsidRDefault="00C32D28" w:rsidP="00C32D28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3. Roboty drogowe w zakresie:</w:t>
      </w:r>
    </w:p>
    <w:p w14:paraId="21EE42B9" w14:textId="77777777" w:rsidR="00D8120F" w:rsidRPr="00C32D28" w:rsidRDefault="00C32D28" w:rsidP="00D8120F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 xml:space="preserve">• </w:t>
      </w:r>
      <w:r w:rsidR="00D8120F">
        <w:rPr>
          <w:rFonts w:ascii="Verdana" w:hAnsi="Verdana"/>
          <w:sz w:val="20"/>
          <w:szCs w:val="20"/>
        </w:rPr>
        <w:t>rozbudowa</w:t>
      </w:r>
      <w:r w:rsidR="00D8120F" w:rsidRPr="00C32D28">
        <w:rPr>
          <w:rFonts w:ascii="Verdana" w:hAnsi="Verdana"/>
          <w:sz w:val="20"/>
          <w:szCs w:val="20"/>
        </w:rPr>
        <w:t xml:space="preserve"> </w:t>
      </w:r>
      <w:r w:rsidR="00D8120F">
        <w:rPr>
          <w:rFonts w:ascii="Verdana" w:hAnsi="Verdana"/>
          <w:sz w:val="20"/>
          <w:szCs w:val="20"/>
        </w:rPr>
        <w:t>drogi krajowej nr 79 od km ok. 80+</w:t>
      </w:r>
      <w:r w:rsidR="006C22CA">
        <w:rPr>
          <w:rFonts w:ascii="Verdana" w:hAnsi="Verdana"/>
          <w:sz w:val="20"/>
          <w:szCs w:val="20"/>
        </w:rPr>
        <w:t>558</w:t>
      </w:r>
      <w:r w:rsidR="00D8120F">
        <w:rPr>
          <w:rFonts w:ascii="Verdana" w:hAnsi="Verdana"/>
          <w:sz w:val="20"/>
          <w:szCs w:val="20"/>
        </w:rPr>
        <w:t xml:space="preserve"> do km 8</w:t>
      </w:r>
      <w:r w:rsidR="006C22CA">
        <w:rPr>
          <w:rFonts w:ascii="Verdana" w:hAnsi="Verdana"/>
          <w:sz w:val="20"/>
          <w:szCs w:val="20"/>
        </w:rPr>
        <w:t>2</w:t>
      </w:r>
      <w:r w:rsidR="00D8120F">
        <w:rPr>
          <w:rFonts w:ascii="Verdana" w:hAnsi="Verdana"/>
          <w:sz w:val="20"/>
          <w:szCs w:val="20"/>
        </w:rPr>
        <w:t>+2</w:t>
      </w:r>
      <w:r w:rsidR="006C22CA">
        <w:rPr>
          <w:rFonts w:ascii="Verdana" w:hAnsi="Verdana"/>
          <w:sz w:val="20"/>
          <w:szCs w:val="20"/>
        </w:rPr>
        <w:t>30</w:t>
      </w:r>
      <w:r w:rsidR="00457FDF">
        <w:rPr>
          <w:rFonts w:ascii="Verdana" w:hAnsi="Verdana"/>
          <w:sz w:val="20"/>
          <w:szCs w:val="20"/>
        </w:rPr>
        <w:t>;</w:t>
      </w:r>
    </w:p>
    <w:p w14:paraId="4C827DD6" w14:textId="77777777" w:rsidR="00C32D28" w:rsidRPr="00C32D28" w:rsidRDefault="00C32D28" w:rsidP="00C32D28">
      <w:p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• wzmocnienia podłoża gruntowego dla uzyskania właściwych warunków posadowienia dróg i obiektów inżynierskich oraz zapewnienie stateczności skarp</w:t>
      </w:r>
      <w:r w:rsidR="00457FDF">
        <w:rPr>
          <w:rFonts w:ascii="Verdana" w:hAnsi="Verdana"/>
          <w:sz w:val="20"/>
          <w:szCs w:val="20"/>
        </w:rPr>
        <w:t>;</w:t>
      </w:r>
    </w:p>
    <w:p w14:paraId="45225149" w14:textId="77777777" w:rsidR="00D8120F" w:rsidRPr="00C32D28" w:rsidRDefault="00C32D28" w:rsidP="00D8120F">
      <w:p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 xml:space="preserve">• </w:t>
      </w:r>
      <w:r w:rsidR="00D8120F">
        <w:rPr>
          <w:rFonts w:ascii="Verdana" w:hAnsi="Verdana"/>
          <w:sz w:val="20"/>
          <w:szCs w:val="20"/>
        </w:rPr>
        <w:t>przebudowa istniejących skrzyżowań z DK 79</w:t>
      </w:r>
      <w:r w:rsidR="00457FDF">
        <w:rPr>
          <w:rFonts w:ascii="Verdana" w:hAnsi="Verdana"/>
          <w:sz w:val="20"/>
          <w:szCs w:val="20"/>
        </w:rPr>
        <w:t>;</w:t>
      </w:r>
    </w:p>
    <w:p w14:paraId="50952F7E" w14:textId="77777777" w:rsidR="00D8120F" w:rsidRDefault="00C32D28" w:rsidP="00E717EB">
      <w:p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 xml:space="preserve"> budowy systemu odwodnienia </w:t>
      </w:r>
      <w:r w:rsidR="00D8120F">
        <w:rPr>
          <w:rFonts w:ascii="Verdana" w:hAnsi="Verdana"/>
          <w:sz w:val="20"/>
          <w:szCs w:val="20"/>
        </w:rPr>
        <w:t>terenu, w tym urządzenia odwadniające korpus drogowy: rowy drogow</w:t>
      </w:r>
      <w:r w:rsidR="00457FDF">
        <w:rPr>
          <w:rFonts w:ascii="Verdana" w:hAnsi="Verdana"/>
          <w:sz w:val="20"/>
          <w:szCs w:val="20"/>
        </w:rPr>
        <w:t>e, kanalizację deszczową i inne;</w:t>
      </w:r>
    </w:p>
    <w:p w14:paraId="064BC3AD" w14:textId="77777777" w:rsidR="00C32D28" w:rsidRPr="00C32D28" w:rsidRDefault="00C32D28" w:rsidP="00C32D28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 xml:space="preserve">• </w:t>
      </w:r>
      <w:r w:rsidR="00D8120F" w:rsidRPr="00C32D28">
        <w:rPr>
          <w:rFonts w:ascii="Verdana" w:hAnsi="Verdana"/>
          <w:sz w:val="20"/>
          <w:szCs w:val="20"/>
        </w:rPr>
        <w:t>budow</w:t>
      </w:r>
      <w:r w:rsidR="00D8120F">
        <w:rPr>
          <w:rFonts w:ascii="Verdana" w:hAnsi="Verdana"/>
          <w:sz w:val="20"/>
          <w:szCs w:val="20"/>
        </w:rPr>
        <w:t>a lub przebudowa infrastruktury dla pieszych i rowerzystów</w:t>
      </w:r>
      <w:r w:rsidR="00457FDF">
        <w:rPr>
          <w:rFonts w:ascii="Verdana" w:hAnsi="Verdana"/>
          <w:sz w:val="20"/>
          <w:szCs w:val="20"/>
        </w:rPr>
        <w:t>;</w:t>
      </w:r>
    </w:p>
    <w:p w14:paraId="239E8197" w14:textId="77777777" w:rsidR="00D8120F" w:rsidRDefault="00C32D28" w:rsidP="00C32D28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• budowy wjazdów</w:t>
      </w:r>
      <w:r w:rsidR="00D8120F">
        <w:rPr>
          <w:rFonts w:ascii="Verdana" w:hAnsi="Verdana"/>
          <w:sz w:val="20"/>
          <w:szCs w:val="20"/>
        </w:rPr>
        <w:t xml:space="preserve"> i</w:t>
      </w:r>
      <w:r w:rsidRPr="00C32D28">
        <w:rPr>
          <w:rFonts w:ascii="Verdana" w:hAnsi="Verdana"/>
          <w:sz w:val="20"/>
          <w:szCs w:val="20"/>
        </w:rPr>
        <w:t xml:space="preserve"> zjazdów</w:t>
      </w:r>
      <w:r w:rsidR="00457FDF">
        <w:rPr>
          <w:rFonts w:ascii="Verdana" w:hAnsi="Verdana"/>
          <w:sz w:val="20"/>
          <w:szCs w:val="20"/>
        </w:rPr>
        <w:t>;</w:t>
      </w:r>
      <w:r w:rsidRPr="00C32D28">
        <w:rPr>
          <w:rFonts w:ascii="Verdana" w:hAnsi="Verdana"/>
          <w:sz w:val="20"/>
          <w:szCs w:val="20"/>
        </w:rPr>
        <w:t xml:space="preserve"> </w:t>
      </w:r>
    </w:p>
    <w:p w14:paraId="12DE4B1C" w14:textId="77777777" w:rsidR="00D8120F" w:rsidRDefault="00D8120F" w:rsidP="00D8120F">
      <w:pPr>
        <w:pStyle w:val="Akapitzlist"/>
        <w:numPr>
          <w:ilvl w:val="0"/>
          <w:numId w:val="25"/>
        </w:num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Budowę zatok postojowych</w:t>
      </w:r>
      <w:r w:rsidR="006C22CA">
        <w:rPr>
          <w:rFonts w:ascii="Verdana" w:hAnsi="Verdana"/>
          <w:sz w:val="20"/>
          <w:szCs w:val="20"/>
        </w:rPr>
        <w:t xml:space="preserve"> i autobusowych</w:t>
      </w:r>
      <w:r w:rsidR="00457FDF">
        <w:rPr>
          <w:rFonts w:ascii="Verdana" w:hAnsi="Verdana"/>
          <w:sz w:val="20"/>
          <w:szCs w:val="20"/>
        </w:rPr>
        <w:t>;</w:t>
      </w:r>
    </w:p>
    <w:p w14:paraId="74F42F0F" w14:textId="77777777" w:rsidR="006C22CA" w:rsidRPr="006C22CA" w:rsidRDefault="006C22CA" w:rsidP="006C22CA">
      <w:pPr>
        <w:pStyle w:val="Akapitzlist"/>
        <w:numPr>
          <w:ilvl w:val="0"/>
          <w:numId w:val="25"/>
        </w:num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6C22CA">
        <w:rPr>
          <w:rFonts w:ascii="Verdana" w:hAnsi="Verdana"/>
          <w:sz w:val="20"/>
          <w:szCs w:val="20"/>
        </w:rPr>
        <w:t>rozbiórkę istniejącego  i budowę nowego wiaduktu nad linią kolejową,</w:t>
      </w:r>
    </w:p>
    <w:p w14:paraId="56BE5400" w14:textId="77777777" w:rsidR="006C22CA" w:rsidRDefault="006C22CA" w:rsidP="006C22CA">
      <w:pPr>
        <w:pStyle w:val="Akapitzlist"/>
        <w:numPr>
          <w:ilvl w:val="0"/>
          <w:numId w:val="25"/>
        </w:num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6C22CA">
        <w:rPr>
          <w:rFonts w:ascii="Verdana" w:hAnsi="Verdana"/>
          <w:sz w:val="20"/>
          <w:szCs w:val="20"/>
        </w:rPr>
        <w:t xml:space="preserve">budowę muru oporowego z barierką  od km 80+847,40 do km 80+877,80 </w:t>
      </w:r>
    </w:p>
    <w:p w14:paraId="5EA96016" w14:textId="77777777" w:rsidR="00234E84" w:rsidRDefault="00234E84" w:rsidP="00234E84">
      <w:pPr>
        <w:pStyle w:val="Akapitzlist"/>
        <w:numPr>
          <w:ilvl w:val="0"/>
          <w:numId w:val="25"/>
        </w:num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budowę miejsca do ważenia pojazdów</w:t>
      </w:r>
    </w:p>
    <w:p w14:paraId="22D80EE6" w14:textId="77777777" w:rsidR="00234E84" w:rsidRPr="00234E84" w:rsidRDefault="00234E84" w:rsidP="00234E84">
      <w:pPr>
        <w:pStyle w:val="Akapitzlist"/>
        <w:numPr>
          <w:ilvl w:val="0"/>
          <w:numId w:val="25"/>
        </w:numPr>
        <w:tabs>
          <w:tab w:val="left" w:pos="5954"/>
        </w:tabs>
        <w:spacing w:line="276" w:lineRule="auto"/>
        <w:ind w:left="142" w:hanging="142"/>
        <w:jc w:val="both"/>
        <w:rPr>
          <w:rFonts w:ascii="Verdana" w:hAnsi="Verdana"/>
          <w:sz w:val="20"/>
          <w:szCs w:val="20"/>
        </w:rPr>
      </w:pPr>
      <w:r w:rsidRPr="00234E84">
        <w:rPr>
          <w:rFonts w:ascii="Verdana" w:hAnsi="Verdana" w:cs="Arial"/>
          <w:sz w:val="20"/>
          <w:szCs w:val="20"/>
          <w:lang w:eastAsia="pl-PL"/>
        </w:rPr>
        <w:t>budowa tymczasowego przejazdu kolejowego (ulica Główna)</w:t>
      </w:r>
    </w:p>
    <w:p w14:paraId="55C05E67" w14:textId="77777777" w:rsidR="00C32D28" w:rsidRPr="00C32D28" w:rsidRDefault="00C32D28" w:rsidP="00C32D28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• wykonania organizacji ruchu i urządzeń bezpieczeństwa ruchu drogowego</w:t>
      </w:r>
      <w:r w:rsidR="00457FDF">
        <w:rPr>
          <w:rFonts w:ascii="Verdana" w:hAnsi="Verdana"/>
          <w:sz w:val="20"/>
          <w:szCs w:val="20"/>
        </w:rPr>
        <w:t>.</w:t>
      </w:r>
    </w:p>
    <w:p w14:paraId="4FF26EE2" w14:textId="77777777" w:rsidR="00C32D28" w:rsidRPr="00C32D28" w:rsidRDefault="00D8120F" w:rsidP="00C32D28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="00C32D28" w:rsidRPr="00C32D28">
        <w:rPr>
          <w:rFonts w:ascii="Verdana" w:hAnsi="Verdana"/>
          <w:sz w:val="20"/>
          <w:szCs w:val="20"/>
        </w:rPr>
        <w:t>. Budowę przepustów drogowych o funkcji hydrologicznej, ekologicznej i mieszanej,</w:t>
      </w:r>
    </w:p>
    <w:p w14:paraId="2294A94C" w14:textId="77777777" w:rsidR="00C32D28" w:rsidRPr="00C32D28" w:rsidRDefault="00D8120F" w:rsidP="00E717EB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 w:rsidR="00C32D28">
        <w:rPr>
          <w:rFonts w:ascii="Verdana" w:hAnsi="Verdana"/>
          <w:sz w:val="20"/>
          <w:szCs w:val="20"/>
        </w:rPr>
        <w:t>. Wycinkę</w:t>
      </w:r>
      <w:r w:rsidR="00C32D28" w:rsidRPr="00C32D28">
        <w:rPr>
          <w:rFonts w:ascii="Verdana" w:hAnsi="Verdana"/>
          <w:sz w:val="20"/>
          <w:szCs w:val="20"/>
        </w:rPr>
        <w:t xml:space="preserve"> istniejącej zieleni oraz przeniesienie roślin objętych ochroną,</w:t>
      </w:r>
    </w:p>
    <w:p w14:paraId="3C2F903E" w14:textId="77777777" w:rsidR="00C32D28" w:rsidRPr="00C32D28" w:rsidRDefault="00D8120F" w:rsidP="00C32D28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 w:rsidR="00C32D28" w:rsidRPr="00C32D28">
        <w:rPr>
          <w:rFonts w:ascii="Verdana" w:hAnsi="Verdana"/>
          <w:sz w:val="20"/>
          <w:szCs w:val="20"/>
        </w:rPr>
        <w:t>. Roboty branżowe związane z przebudową kolidujących urządzeń i sieci istniejącej infrastruktury nad i podziemnej</w:t>
      </w:r>
      <w:r w:rsidR="00457FDF">
        <w:rPr>
          <w:rFonts w:ascii="Verdana" w:hAnsi="Verdana"/>
          <w:sz w:val="20"/>
          <w:szCs w:val="20"/>
        </w:rPr>
        <w:t>,</w:t>
      </w:r>
      <w:r w:rsidR="00C32D28" w:rsidRPr="00C32D28">
        <w:rPr>
          <w:rFonts w:ascii="Verdana" w:hAnsi="Verdana"/>
          <w:sz w:val="20"/>
          <w:szCs w:val="20"/>
        </w:rPr>
        <w:t xml:space="preserve"> </w:t>
      </w:r>
    </w:p>
    <w:p w14:paraId="07BD66E1" w14:textId="77777777" w:rsidR="00C32D28" w:rsidRPr="00C32D28" w:rsidRDefault="00457FDF" w:rsidP="00E717EB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 w:rsidR="00C32D28" w:rsidRPr="00C32D28">
        <w:rPr>
          <w:rFonts w:ascii="Verdana" w:hAnsi="Verdana"/>
          <w:sz w:val="20"/>
          <w:szCs w:val="20"/>
        </w:rPr>
        <w:t>. Wykonanie urządzeń ochrony środowiska</w:t>
      </w:r>
      <w:r>
        <w:rPr>
          <w:rFonts w:ascii="Verdana" w:hAnsi="Verdana"/>
          <w:sz w:val="20"/>
          <w:szCs w:val="20"/>
        </w:rPr>
        <w:t>,</w:t>
      </w:r>
      <w:r w:rsidR="00C32D28" w:rsidRPr="00C32D28">
        <w:rPr>
          <w:rFonts w:ascii="Verdana" w:hAnsi="Verdana"/>
          <w:sz w:val="20"/>
          <w:szCs w:val="20"/>
        </w:rPr>
        <w:t xml:space="preserve"> </w:t>
      </w:r>
    </w:p>
    <w:p w14:paraId="08207CBD" w14:textId="77777777" w:rsidR="00C32D28" w:rsidRPr="00C32D28" w:rsidRDefault="00457FDF" w:rsidP="00C32D28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="00C32D28" w:rsidRPr="00C32D28">
        <w:rPr>
          <w:rFonts w:ascii="Verdana" w:hAnsi="Verdana"/>
          <w:sz w:val="20"/>
          <w:szCs w:val="20"/>
        </w:rPr>
        <w:t>. Wykonanie wszelkich robót związanych z przebudową i rozbiórką elementów kolidujących z inwestycją (w tym budynków i budowli</w:t>
      </w:r>
      <w:r w:rsidR="00D8120F">
        <w:rPr>
          <w:rFonts w:ascii="Verdana" w:hAnsi="Verdana"/>
          <w:sz w:val="20"/>
          <w:szCs w:val="20"/>
        </w:rPr>
        <w:t xml:space="preserve"> oraz przestawienie kiosku ruchu</w:t>
      </w:r>
      <w:r w:rsidR="00C32D28" w:rsidRPr="00C32D28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>,</w:t>
      </w:r>
    </w:p>
    <w:p w14:paraId="615E1E93" w14:textId="77777777" w:rsidR="00C32D28" w:rsidRPr="00C32D28" w:rsidRDefault="00457FDF" w:rsidP="00C32D28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C32D28" w:rsidRPr="00C32D28">
        <w:rPr>
          <w:rFonts w:ascii="Verdana" w:hAnsi="Verdana"/>
          <w:sz w:val="20"/>
          <w:szCs w:val="20"/>
        </w:rPr>
        <w:t>. Wykonanie pełnej rekultywacji terenów zajętych przez zaplecza techniczne i socjalne, place budowy, drogi na czas budowy i inne</w:t>
      </w:r>
      <w:r>
        <w:rPr>
          <w:rFonts w:ascii="Verdana" w:hAnsi="Verdana"/>
          <w:sz w:val="20"/>
          <w:szCs w:val="20"/>
        </w:rPr>
        <w:t>,</w:t>
      </w:r>
      <w:r w:rsidR="00C32D28" w:rsidRPr="00C32D28">
        <w:rPr>
          <w:rFonts w:ascii="Verdana" w:hAnsi="Verdana"/>
          <w:sz w:val="20"/>
          <w:szCs w:val="20"/>
        </w:rPr>
        <w:t xml:space="preserve"> </w:t>
      </w:r>
    </w:p>
    <w:p w14:paraId="72C7C4EA" w14:textId="77777777" w:rsidR="00C32D28" w:rsidRPr="00C32D28" w:rsidRDefault="00C32D28" w:rsidP="00C32D28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lastRenderedPageBreak/>
        <w:t>1</w:t>
      </w:r>
      <w:r w:rsidR="00457FDF">
        <w:rPr>
          <w:rFonts w:ascii="Verdana" w:hAnsi="Verdana"/>
          <w:sz w:val="20"/>
          <w:szCs w:val="20"/>
        </w:rPr>
        <w:t>0</w:t>
      </w:r>
      <w:r w:rsidRPr="00C32D28">
        <w:rPr>
          <w:rFonts w:ascii="Verdana" w:hAnsi="Verdana"/>
          <w:sz w:val="20"/>
          <w:szCs w:val="20"/>
        </w:rPr>
        <w:t>. Przywrócenie dróg publicznych użytkowanych przez Wykonawcę w czasie budowy do stanu nie gorszego niż przed rozpoczęciem budowy, w tym zimowe utrzymanie,</w:t>
      </w:r>
    </w:p>
    <w:p w14:paraId="74DA4B34" w14:textId="77777777" w:rsidR="00C32D28" w:rsidRPr="00C32D28" w:rsidRDefault="00C32D28" w:rsidP="00E717EB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1</w:t>
      </w:r>
      <w:r w:rsidR="00457FDF">
        <w:rPr>
          <w:rFonts w:ascii="Verdana" w:hAnsi="Verdana"/>
          <w:sz w:val="20"/>
          <w:szCs w:val="20"/>
        </w:rPr>
        <w:t>1.</w:t>
      </w:r>
      <w:r w:rsidRPr="00C32D28">
        <w:rPr>
          <w:rFonts w:ascii="Verdana" w:hAnsi="Verdana"/>
          <w:sz w:val="20"/>
          <w:szCs w:val="20"/>
        </w:rPr>
        <w:t xml:space="preserve"> Zapewnienie dojazdu do wszystkich działek sąsiadujących z projektowanym pasem </w:t>
      </w:r>
      <w:r w:rsidR="00457FDF">
        <w:rPr>
          <w:rFonts w:ascii="Verdana" w:hAnsi="Verdana"/>
          <w:sz w:val="20"/>
          <w:szCs w:val="20"/>
        </w:rPr>
        <w:t xml:space="preserve">  </w:t>
      </w:r>
      <w:r w:rsidRPr="00C32D28">
        <w:rPr>
          <w:rFonts w:ascii="Verdana" w:hAnsi="Verdana"/>
          <w:sz w:val="20"/>
          <w:szCs w:val="20"/>
        </w:rPr>
        <w:t>drogowym przez cały czas trwania budowy,</w:t>
      </w:r>
    </w:p>
    <w:p w14:paraId="7583F004" w14:textId="77777777" w:rsidR="00C32D28" w:rsidRPr="00C32D28" w:rsidRDefault="00C32D28" w:rsidP="00C32D28">
      <w:pPr>
        <w:tabs>
          <w:tab w:val="left" w:pos="5954"/>
        </w:tabs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1</w:t>
      </w:r>
      <w:r w:rsidR="00457FDF">
        <w:rPr>
          <w:rFonts w:ascii="Verdana" w:hAnsi="Verdana"/>
          <w:sz w:val="20"/>
          <w:szCs w:val="20"/>
        </w:rPr>
        <w:t>2</w:t>
      </w:r>
      <w:r w:rsidRPr="00C32D28">
        <w:rPr>
          <w:rFonts w:ascii="Verdana" w:hAnsi="Verdana"/>
          <w:sz w:val="20"/>
          <w:szCs w:val="20"/>
        </w:rPr>
        <w:t>. Wykonanie wszelkich innych robót i opracowań jakie okażą się niezbędne dla zoptymalizowania i zrealizowania inwestycji</w:t>
      </w:r>
      <w:r w:rsidR="00457FDF">
        <w:rPr>
          <w:rFonts w:ascii="Verdana" w:hAnsi="Verdana"/>
          <w:sz w:val="20"/>
          <w:szCs w:val="20"/>
        </w:rPr>
        <w:t>,</w:t>
      </w:r>
      <w:r w:rsidRPr="00C32D28">
        <w:rPr>
          <w:rFonts w:ascii="Verdana" w:hAnsi="Verdana"/>
          <w:sz w:val="20"/>
          <w:szCs w:val="20"/>
        </w:rPr>
        <w:t xml:space="preserve"> </w:t>
      </w:r>
    </w:p>
    <w:p w14:paraId="619BB978" w14:textId="77777777" w:rsidR="000C08A9" w:rsidRDefault="00C32D28" w:rsidP="00C32D28">
      <w:pPr>
        <w:tabs>
          <w:tab w:val="left" w:pos="5954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C32D28">
        <w:rPr>
          <w:rFonts w:ascii="Verdana" w:hAnsi="Verdana"/>
          <w:sz w:val="20"/>
          <w:szCs w:val="20"/>
        </w:rPr>
        <w:t>1</w:t>
      </w:r>
      <w:r w:rsidR="00457FDF">
        <w:rPr>
          <w:rFonts w:ascii="Verdana" w:hAnsi="Verdana"/>
          <w:sz w:val="20"/>
          <w:szCs w:val="20"/>
        </w:rPr>
        <w:t>3</w:t>
      </w:r>
      <w:r w:rsidRPr="00C32D28">
        <w:rPr>
          <w:rFonts w:ascii="Verdana" w:hAnsi="Verdana"/>
          <w:sz w:val="20"/>
          <w:szCs w:val="20"/>
        </w:rPr>
        <w:t>. Uzyskanie decyzji administracyjnych pozwalających na użytkowanie inwestycji</w:t>
      </w:r>
      <w:r>
        <w:rPr>
          <w:rFonts w:ascii="Verdana" w:hAnsi="Verdana"/>
          <w:sz w:val="20"/>
          <w:szCs w:val="20"/>
        </w:rPr>
        <w:t>.</w:t>
      </w:r>
    </w:p>
    <w:p w14:paraId="2E271FB7" w14:textId="77777777" w:rsidR="00F625C8" w:rsidRDefault="00F625C8" w:rsidP="00023642">
      <w:pPr>
        <w:pStyle w:val="Tekstpodstawowy"/>
        <w:spacing w:after="120"/>
        <w:ind w:right="-17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2DF87145" w14:textId="77777777" w:rsidR="00ED2CD7" w:rsidRPr="00AD6A3C" w:rsidRDefault="00ED2CD7" w:rsidP="0088124A">
      <w:pPr>
        <w:pStyle w:val="Nagwek2"/>
      </w:pPr>
      <w:r w:rsidRPr="00AD6A3C">
        <w:t xml:space="preserve">Cel inwestycji </w:t>
      </w:r>
    </w:p>
    <w:p w14:paraId="2F1E29FA" w14:textId="77777777" w:rsidR="00D8120F" w:rsidRPr="00006315" w:rsidRDefault="00D8120F" w:rsidP="00D8120F">
      <w:pPr>
        <w:jc w:val="both"/>
        <w:rPr>
          <w:rFonts w:ascii="Verdana" w:hAnsi="Verdana"/>
          <w:sz w:val="20"/>
          <w:szCs w:val="20"/>
        </w:rPr>
      </w:pPr>
      <w:r w:rsidRPr="00F932A1">
        <w:rPr>
          <w:rFonts w:ascii="Verdana" w:hAnsi="Verdana" w:cs="Arial"/>
          <w:sz w:val="20"/>
          <w:szCs w:val="20"/>
        </w:rPr>
        <w:t>Celem inwestycji jest zmiana kategorii ruchu z KR4 na KR5, która podyktowana jest koniecznością zwiększenia nośności na skutek znacznego wzrostu natężenia ruchu oraz wyeliminowanie zagrożenia spowodowanego złym stanem technicznym konstrukcji nawierzchni.</w:t>
      </w:r>
    </w:p>
    <w:p w14:paraId="333D215B" w14:textId="77777777" w:rsidR="00D67BB6" w:rsidRDefault="00D67BB6" w:rsidP="00D67BB6">
      <w:pPr>
        <w:spacing w:after="120"/>
        <w:jc w:val="both"/>
        <w:rPr>
          <w:rFonts w:ascii="Verdana" w:hAnsi="Verdana"/>
          <w:sz w:val="20"/>
          <w:szCs w:val="20"/>
        </w:rPr>
      </w:pPr>
      <w:r w:rsidRPr="00D67BB6">
        <w:rPr>
          <w:rFonts w:ascii="Verdana" w:hAnsi="Verdana"/>
          <w:sz w:val="20"/>
          <w:szCs w:val="20"/>
        </w:rPr>
        <w:t xml:space="preserve"> </w:t>
      </w:r>
    </w:p>
    <w:p w14:paraId="4B35691D" w14:textId="77777777" w:rsidR="00992CC8" w:rsidRPr="00DD3F57" w:rsidRDefault="00D67BB6" w:rsidP="00D67BB6">
      <w:pPr>
        <w:spacing w:after="120"/>
        <w:jc w:val="both"/>
        <w:rPr>
          <w:rFonts w:ascii="Verdana" w:hAnsi="Verdana"/>
          <w:sz w:val="20"/>
          <w:szCs w:val="20"/>
        </w:rPr>
      </w:pPr>
      <w:r w:rsidRPr="00D67BB6">
        <w:rPr>
          <w:rFonts w:ascii="Verdana" w:hAnsi="Verdana"/>
          <w:sz w:val="20"/>
          <w:szCs w:val="20"/>
        </w:rPr>
        <w:t xml:space="preserve">   </w:t>
      </w:r>
    </w:p>
    <w:p w14:paraId="5B0E5B32" w14:textId="77777777" w:rsidR="00ED2CD7" w:rsidRPr="00A66D1F" w:rsidRDefault="001E28D2" w:rsidP="0088124A">
      <w:pPr>
        <w:pStyle w:val="Nagwek2"/>
      </w:pPr>
      <w:r w:rsidRPr="00A66D1F">
        <w:t>Dokumentacja Zamawiającego</w:t>
      </w:r>
    </w:p>
    <w:p w14:paraId="50CD68F3" w14:textId="77777777" w:rsidR="00ED2CD7" w:rsidRPr="00A66D1F" w:rsidRDefault="00ED2CD7" w:rsidP="00DD3F57">
      <w:pPr>
        <w:pStyle w:val="Tekstpodstawowywcity"/>
        <w:spacing w:before="0" w:after="120"/>
        <w:rPr>
          <w:rFonts w:ascii="Verdana" w:hAnsi="Verdana"/>
          <w:b w:val="0"/>
          <w:bCs w:val="0"/>
          <w:sz w:val="20"/>
          <w:szCs w:val="20"/>
        </w:rPr>
      </w:pPr>
      <w:r w:rsidRPr="00A66D1F">
        <w:rPr>
          <w:rFonts w:ascii="Verdana" w:hAnsi="Verdana"/>
          <w:b w:val="0"/>
          <w:bCs w:val="0"/>
          <w:sz w:val="20"/>
          <w:szCs w:val="20"/>
        </w:rPr>
        <w:t xml:space="preserve">Zamawiający przekaże </w:t>
      </w:r>
      <w:r w:rsidR="00D8120F">
        <w:rPr>
          <w:rFonts w:ascii="Verdana" w:hAnsi="Verdana"/>
          <w:b w:val="0"/>
          <w:bCs w:val="0"/>
          <w:sz w:val="20"/>
          <w:szCs w:val="20"/>
        </w:rPr>
        <w:t>Nadzorowi Inwestorskiemu</w:t>
      </w:r>
      <w:r w:rsidRPr="00A66D1F">
        <w:rPr>
          <w:rFonts w:ascii="Verdana" w:hAnsi="Verdana"/>
          <w:b w:val="0"/>
          <w:bCs w:val="0"/>
          <w:sz w:val="20"/>
          <w:szCs w:val="20"/>
        </w:rPr>
        <w:t>, na czas pełnienia nadzoru, kopie następujących dokumentów</w:t>
      </w:r>
      <w:r w:rsidR="00C342A0" w:rsidRPr="00A66D1F">
        <w:rPr>
          <w:rFonts w:ascii="Verdana" w:hAnsi="Verdana"/>
          <w:b w:val="0"/>
          <w:bCs w:val="0"/>
          <w:sz w:val="20"/>
          <w:szCs w:val="20"/>
        </w:rPr>
        <w:t>,</w:t>
      </w:r>
      <w:r w:rsidR="00926D99" w:rsidRPr="00A66D1F">
        <w:rPr>
          <w:rFonts w:ascii="Verdana" w:hAnsi="Verdana"/>
          <w:b w:val="0"/>
          <w:bCs w:val="0"/>
          <w:sz w:val="20"/>
          <w:szCs w:val="20"/>
        </w:rPr>
        <w:t xml:space="preserve"> będących przedmiotem nadzoru</w:t>
      </w:r>
      <w:r w:rsidRPr="00A66D1F">
        <w:rPr>
          <w:rFonts w:ascii="Verdana" w:hAnsi="Verdana"/>
          <w:b w:val="0"/>
          <w:bCs w:val="0"/>
          <w:sz w:val="20"/>
          <w:szCs w:val="20"/>
        </w:rPr>
        <w:t>:</w:t>
      </w:r>
    </w:p>
    <w:p w14:paraId="73401FAB" w14:textId="77777777" w:rsidR="00ED2CD7" w:rsidRPr="00A66D1F" w:rsidRDefault="00ED2CD7" w:rsidP="008C23E4">
      <w:pPr>
        <w:numPr>
          <w:ilvl w:val="0"/>
          <w:numId w:val="2"/>
        </w:numPr>
        <w:tabs>
          <w:tab w:val="clear" w:pos="780"/>
          <w:tab w:val="num" w:pos="360"/>
        </w:tabs>
        <w:spacing w:after="120"/>
        <w:ind w:hanging="780"/>
        <w:jc w:val="both"/>
        <w:rPr>
          <w:rFonts w:ascii="Verdana" w:hAnsi="Verdana"/>
          <w:sz w:val="20"/>
          <w:szCs w:val="20"/>
        </w:rPr>
      </w:pPr>
      <w:r w:rsidRPr="00A66D1F">
        <w:rPr>
          <w:rFonts w:ascii="Verdana" w:hAnsi="Verdana"/>
          <w:sz w:val="20"/>
          <w:szCs w:val="20"/>
        </w:rPr>
        <w:t>Umowę o roboty budowlane,</w:t>
      </w:r>
    </w:p>
    <w:p w14:paraId="7E0BEAD0" w14:textId="77777777" w:rsidR="00ED2CD7" w:rsidRDefault="00ED2CD7" w:rsidP="008C23E4">
      <w:pPr>
        <w:numPr>
          <w:ilvl w:val="0"/>
          <w:numId w:val="2"/>
        </w:numPr>
        <w:tabs>
          <w:tab w:val="clear" w:pos="780"/>
          <w:tab w:val="num" w:pos="360"/>
        </w:tabs>
        <w:spacing w:after="120"/>
        <w:ind w:hanging="780"/>
        <w:jc w:val="both"/>
        <w:rPr>
          <w:rFonts w:ascii="Verdana" w:hAnsi="Verdana"/>
          <w:sz w:val="20"/>
          <w:szCs w:val="20"/>
        </w:rPr>
      </w:pPr>
      <w:r w:rsidRPr="00A66D1F">
        <w:rPr>
          <w:rFonts w:ascii="Verdana" w:hAnsi="Verdana"/>
          <w:sz w:val="20"/>
          <w:szCs w:val="20"/>
        </w:rPr>
        <w:t xml:space="preserve">Ofertę Wykonawcy Robót wraz z </w:t>
      </w:r>
      <w:r w:rsidR="00E10443" w:rsidRPr="00A66D1F">
        <w:rPr>
          <w:rFonts w:ascii="Verdana" w:hAnsi="Verdana"/>
          <w:sz w:val="20"/>
          <w:szCs w:val="20"/>
        </w:rPr>
        <w:t>Wykazem Płatności</w:t>
      </w:r>
      <w:r w:rsidRPr="00A66D1F">
        <w:rPr>
          <w:rFonts w:ascii="Verdana" w:hAnsi="Verdana"/>
          <w:sz w:val="20"/>
          <w:szCs w:val="20"/>
        </w:rPr>
        <w:t>,</w:t>
      </w:r>
    </w:p>
    <w:p w14:paraId="2A3C2BF8" w14:textId="77777777" w:rsidR="00D67BB6" w:rsidRPr="00A66D1F" w:rsidRDefault="00D67BB6" w:rsidP="008C23E4">
      <w:pPr>
        <w:numPr>
          <w:ilvl w:val="0"/>
          <w:numId w:val="2"/>
        </w:numPr>
        <w:tabs>
          <w:tab w:val="clear" w:pos="780"/>
          <w:tab w:val="num" w:pos="360"/>
        </w:tabs>
        <w:spacing w:after="120"/>
        <w:ind w:hanging="78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Istniejącą Dokumentację projektową</w:t>
      </w:r>
    </w:p>
    <w:p w14:paraId="616F8D0D" w14:textId="77777777" w:rsidR="00ED2CD7" w:rsidRDefault="00820CA0" w:rsidP="00D67BB6">
      <w:pPr>
        <w:numPr>
          <w:ilvl w:val="0"/>
          <w:numId w:val="2"/>
        </w:numPr>
        <w:tabs>
          <w:tab w:val="clear" w:pos="780"/>
          <w:tab w:val="num" w:pos="360"/>
        </w:tabs>
        <w:spacing w:after="120"/>
        <w:ind w:left="782" w:hanging="782"/>
        <w:jc w:val="both"/>
        <w:rPr>
          <w:rFonts w:ascii="Verdana" w:hAnsi="Verdana"/>
          <w:sz w:val="20"/>
          <w:szCs w:val="20"/>
        </w:rPr>
      </w:pPr>
      <w:r w:rsidRPr="00A66D1F">
        <w:rPr>
          <w:rFonts w:ascii="Verdana" w:hAnsi="Verdana"/>
          <w:sz w:val="20"/>
          <w:szCs w:val="20"/>
        </w:rPr>
        <w:t>Program Funkcjonalno-Użytkowy</w:t>
      </w:r>
      <w:r w:rsidR="00C407E0">
        <w:rPr>
          <w:rFonts w:ascii="Verdana" w:hAnsi="Verdana"/>
          <w:sz w:val="20"/>
          <w:szCs w:val="20"/>
        </w:rPr>
        <w:t>,</w:t>
      </w:r>
    </w:p>
    <w:p w14:paraId="0F832243" w14:textId="77777777" w:rsidR="00ED2CD7" w:rsidRPr="00A66D1F" w:rsidRDefault="00ED2CD7" w:rsidP="00D67BB6">
      <w:pPr>
        <w:numPr>
          <w:ilvl w:val="0"/>
          <w:numId w:val="2"/>
        </w:numPr>
        <w:tabs>
          <w:tab w:val="clear" w:pos="780"/>
          <w:tab w:val="num" w:pos="426"/>
        </w:tabs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A66D1F">
        <w:rPr>
          <w:rFonts w:ascii="Verdana" w:hAnsi="Verdana"/>
          <w:sz w:val="20"/>
          <w:szCs w:val="20"/>
        </w:rPr>
        <w:t xml:space="preserve">Inne będące w jego posiadaniu dokumenty składające się na Kontrakt, oraz poinformuje o umowach cywilno-prawnych i znanych mu wymaganiach </w:t>
      </w:r>
      <w:r w:rsidR="00E10443" w:rsidRPr="00A66D1F">
        <w:rPr>
          <w:rFonts w:ascii="Verdana" w:hAnsi="Verdana"/>
          <w:sz w:val="20"/>
          <w:szCs w:val="20"/>
        </w:rPr>
        <w:t>prawnych</w:t>
      </w:r>
      <w:r w:rsidR="00426748" w:rsidRPr="00A66D1F">
        <w:rPr>
          <w:rFonts w:ascii="Verdana" w:hAnsi="Verdana"/>
          <w:sz w:val="20"/>
          <w:szCs w:val="20"/>
        </w:rPr>
        <w:t xml:space="preserve">, </w:t>
      </w:r>
      <w:r w:rsidR="00E10443" w:rsidRPr="00A66D1F">
        <w:rPr>
          <w:rFonts w:ascii="Verdana" w:hAnsi="Verdana"/>
          <w:sz w:val="20"/>
          <w:szCs w:val="20"/>
        </w:rPr>
        <w:t xml:space="preserve">technicznych </w:t>
      </w:r>
      <w:r w:rsidRPr="00A66D1F">
        <w:rPr>
          <w:rFonts w:ascii="Verdana" w:hAnsi="Verdana"/>
          <w:sz w:val="20"/>
          <w:szCs w:val="20"/>
        </w:rPr>
        <w:t>i administracyjnych mających wpływ na realizację tejże umowy.</w:t>
      </w:r>
    </w:p>
    <w:p w14:paraId="34C62574" w14:textId="77777777" w:rsidR="00977A04" w:rsidRDefault="00977A04" w:rsidP="00C07C43">
      <w:pPr>
        <w:spacing w:after="120"/>
        <w:jc w:val="both"/>
        <w:rPr>
          <w:rFonts w:ascii="Verdana" w:hAnsi="Verdana"/>
          <w:sz w:val="20"/>
          <w:szCs w:val="20"/>
        </w:rPr>
      </w:pPr>
    </w:p>
    <w:p w14:paraId="3097A710" w14:textId="77777777" w:rsidR="008B756B" w:rsidRDefault="008B756B" w:rsidP="00C07C43">
      <w:pPr>
        <w:spacing w:after="120"/>
        <w:jc w:val="both"/>
        <w:rPr>
          <w:rFonts w:ascii="Verdana" w:hAnsi="Verdana"/>
          <w:sz w:val="20"/>
          <w:szCs w:val="20"/>
        </w:rPr>
      </w:pPr>
    </w:p>
    <w:p w14:paraId="44F0D512" w14:textId="77777777" w:rsidR="005951B6" w:rsidRPr="005951B6" w:rsidRDefault="00ED2CD7" w:rsidP="005951B6">
      <w:pPr>
        <w:pStyle w:val="Nagwek1"/>
      </w:pPr>
      <w:r w:rsidRPr="00DD3F57">
        <w:t>Wymagania:</w:t>
      </w:r>
    </w:p>
    <w:p w14:paraId="662AFF95" w14:textId="77777777" w:rsidR="005951B6" w:rsidRPr="005951B6" w:rsidRDefault="005951B6" w:rsidP="008C23E4">
      <w:pPr>
        <w:pStyle w:val="Akapitzlist"/>
        <w:numPr>
          <w:ilvl w:val="0"/>
          <w:numId w:val="10"/>
        </w:numPr>
        <w:spacing w:after="120"/>
        <w:contextualSpacing w:val="0"/>
        <w:jc w:val="both"/>
        <w:outlineLvl w:val="1"/>
        <w:rPr>
          <w:rFonts w:ascii="Verdana" w:hAnsi="Verdana"/>
          <w:b/>
          <w:bCs/>
          <w:vanish/>
          <w:sz w:val="20"/>
          <w:szCs w:val="20"/>
        </w:rPr>
      </w:pPr>
    </w:p>
    <w:p w14:paraId="1A9BF47D" w14:textId="77777777" w:rsidR="005951B6" w:rsidRPr="005951B6" w:rsidRDefault="005951B6" w:rsidP="008C23E4">
      <w:pPr>
        <w:pStyle w:val="Akapitzlist"/>
        <w:numPr>
          <w:ilvl w:val="0"/>
          <w:numId w:val="10"/>
        </w:numPr>
        <w:spacing w:after="120"/>
        <w:contextualSpacing w:val="0"/>
        <w:jc w:val="both"/>
        <w:outlineLvl w:val="1"/>
        <w:rPr>
          <w:rFonts w:ascii="Verdana" w:hAnsi="Verdana"/>
          <w:b/>
          <w:bCs/>
          <w:vanish/>
          <w:sz w:val="20"/>
          <w:szCs w:val="20"/>
        </w:rPr>
      </w:pPr>
    </w:p>
    <w:p w14:paraId="6BFF0E76" w14:textId="77777777" w:rsidR="00D37656" w:rsidRDefault="00D37656" w:rsidP="00D37656">
      <w:pPr>
        <w:pStyle w:val="Nagwek2"/>
        <w:numPr>
          <w:ilvl w:val="1"/>
          <w:numId w:val="10"/>
        </w:numPr>
      </w:pPr>
      <w:r>
        <w:t xml:space="preserve">Personel </w:t>
      </w:r>
      <w:r w:rsidR="00380C4B">
        <w:t>Nadzoru Inwestorskiego</w:t>
      </w:r>
    </w:p>
    <w:p w14:paraId="32DAC7C5" w14:textId="77777777" w:rsidR="0013036B" w:rsidRPr="00C07C43" w:rsidRDefault="007B5836" w:rsidP="00D37656">
      <w:pPr>
        <w:spacing w:after="120"/>
        <w:ind w:right="-47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nad realizacją Kontraktu</w:t>
      </w:r>
      <w:r w:rsidR="00D37656">
        <w:rPr>
          <w:rFonts w:ascii="Verdana" w:hAnsi="Verdana"/>
          <w:sz w:val="20"/>
          <w:szCs w:val="20"/>
          <w:lang w:eastAsia="pl-PL"/>
        </w:rPr>
        <w:t xml:space="preserve"> będzie powierzony osobom wskazanym w Ofercie </w:t>
      </w:r>
      <w:r w:rsidR="00FF766E">
        <w:rPr>
          <w:rFonts w:ascii="Verdana" w:hAnsi="Verdana"/>
          <w:sz w:val="20"/>
          <w:szCs w:val="20"/>
          <w:lang w:eastAsia="pl-PL"/>
        </w:rPr>
        <w:t xml:space="preserve">Nadzoru </w:t>
      </w:r>
      <w:r w:rsidR="00D37656">
        <w:rPr>
          <w:rFonts w:ascii="Verdana" w:hAnsi="Verdana"/>
          <w:sz w:val="20"/>
          <w:szCs w:val="20"/>
          <w:lang w:eastAsia="pl-PL"/>
        </w:rPr>
        <w:t>oraz osobom zaakceptowanym przez Kierownika Projektu zgodnie z obowiązującymi przepisami prawa i procedurami kontraktowymi.</w:t>
      </w:r>
    </w:p>
    <w:p w14:paraId="0E2E90A2" w14:textId="77777777" w:rsidR="0013036B" w:rsidRPr="00AC3D87" w:rsidRDefault="0013036B" w:rsidP="0013036B">
      <w:pPr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 xml:space="preserve">W celu realizacji zamówienia </w:t>
      </w:r>
      <w:r w:rsidR="00D8120F">
        <w:rPr>
          <w:rFonts w:ascii="Verdana" w:eastAsia="Calibri" w:hAnsi="Verdana"/>
          <w:sz w:val="20"/>
          <w:szCs w:val="20"/>
        </w:rPr>
        <w:t>Nadzór Inwestorski</w:t>
      </w:r>
      <w:r w:rsidR="00D8120F" w:rsidRPr="00AC3D87">
        <w:rPr>
          <w:rFonts w:ascii="Verdana" w:eastAsia="Calibri" w:hAnsi="Verdana"/>
          <w:sz w:val="20"/>
          <w:szCs w:val="20"/>
        </w:rPr>
        <w:t xml:space="preserve"> </w:t>
      </w:r>
      <w:r w:rsidRPr="00AC3D87">
        <w:rPr>
          <w:rFonts w:ascii="Verdana" w:eastAsia="Calibri" w:hAnsi="Verdana"/>
          <w:sz w:val="20"/>
          <w:szCs w:val="20"/>
        </w:rPr>
        <w:t>zapewni odpowiedni:</w:t>
      </w:r>
    </w:p>
    <w:p w14:paraId="2B6F55F1" w14:textId="77777777" w:rsidR="0013036B" w:rsidRPr="00AC3D87" w:rsidRDefault="0013036B" w:rsidP="0013036B">
      <w:pPr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1)</w:t>
      </w:r>
      <w:r w:rsidRPr="00AC3D87">
        <w:rPr>
          <w:rFonts w:ascii="Verdana" w:eastAsia="Calibri" w:hAnsi="Verdana"/>
          <w:sz w:val="20"/>
          <w:szCs w:val="20"/>
        </w:rPr>
        <w:tab/>
        <w:t xml:space="preserve">Personel </w:t>
      </w:r>
      <w:r w:rsidR="00A93B4F">
        <w:rPr>
          <w:rFonts w:ascii="Verdana" w:eastAsia="Calibri" w:hAnsi="Verdana"/>
          <w:sz w:val="20"/>
          <w:szCs w:val="20"/>
        </w:rPr>
        <w:t>Nadzoru Inwestorskiego</w:t>
      </w:r>
      <w:r w:rsidRPr="00AC3D87">
        <w:rPr>
          <w:rFonts w:ascii="Verdana" w:eastAsia="Calibri" w:hAnsi="Verdana"/>
          <w:sz w:val="20"/>
          <w:szCs w:val="20"/>
        </w:rPr>
        <w:t xml:space="preserve"> (Eksperci Kluczowi, Inni Eksperci</w:t>
      </w:r>
      <w:r w:rsidR="003B50B6" w:rsidRPr="00AC3D87">
        <w:rPr>
          <w:rFonts w:ascii="Verdana" w:eastAsia="Calibri" w:hAnsi="Verdana"/>
          <w:sz w:val="20"/>
          <w:szCs w:val="20"/>
        </w:rPr>
        <w:t>,</w:t>
      </w:r>
      <w:r w:rsidRPr="00AC3D87">
        <w:rPr>
          <w:rFonts w:ascii="Verdana" w:eastAsia="Calibri" w:hAnsi="Verdana"/>
          <w:sz w:val="20"/>
          <w:szCs w:val="20"/>
        </w:rPr>
        <w:t>),</w:t>
      </w:r>
    </w:p>
    <w:p w14:paraId="6940D624" w14:textId="77777777" w:rsidR="00B43A93" w:rsidRDefault="0013036B" w:rsidP="0013036B">
      <w:pPr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>2)</w:t>
      </w:r>
      <w:r w:rsidRPr="00AC3D87">
        <w:rPr>
          <w:rFonts w:ascii="Verdana" w:eastAsia="Calibri" w:hAnsi="Verdana"/>
          <w:sz w:val="20"/>
          <w:szCs w:val="20"/>
        </w:rPr>
        <w:tab/>
        <w:t xml:space="preserve">Personel biurowy </w:t>
      </w:r>
    </w:p>
    <w:p w14:paraId="776409E0" w14:textId="77777777" w:rsidR="00B43A93" w:rsidRDefault="0013036B" w:rsidP="0013036B">
      <w:pPr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  <w:r w:rsidRPr="00D85F7A">
        <w:rPr>
          <w:rFonts w:ascii="Verdana" w:eastAsia="Calibri" w:hAnsi="Verdana"/>
          <w:sz w:val="20"/>
          <w:szCs w:val="20"/>
        </w:rPr>
        <w:t>3)</w:t>
      </w:r>
      <w:r w:rsidRPr="00D85F7A">
        <w:rPr>
          <w:rFonts w:ascii="Verdana" w:eastAsia="Calibri" w:hAnsi="Verdana"/>
          <w:sz w:val="20"/>
          <w:szCs w:val="20"/>
        </w:rPr>
        <w:tab/>
        <w:t>Personel pomocniczy</w:t>
      </w:r>
    </w:p>
    <w:p w14:paraId="53DBDEAB" w14:textId="77777777" w:rsidR="00B43A93" w:rsidRPr="00D85F7A" w:rsidRDefault="00B43A93" w:rsidP="0013036B">
      <w:pPr>
        <w:ind w:left="720" w:hanging="720"/>
        <w:contextualSpacing/>
        <w:jc w:val="both"/>
        <w:rPr>
          <w:rFonts w:ascii="Verdana" w:eastAsia="Calibri" w:hAnsi="Verdana"/>
          <w:sz w:val="20"/>
          <w:szCs w:val="20"/>
        </w:rPr>
      </w:pPr>
    </w:p>
    <w:p w14:paraId="34FA2F8C" w14:textId="77777777" w:rsidR="003C4B05" w:rsidRDefault="0013036B" w:rsidP="0059321E">
      <w:pPr>
        <w:spacing w:after="120"/>
        <w:ind w:right="-47"/>
        <w:jc w:val="both"/>
        <w:rPr>
          <w:rFonts w:ascii="Verdana" w:eastAsia="Calibri" w:hAnsi="Verdana"/>
          <w:sz w:val="20"/>
          <w:szCs w:val="20"/>
        </w:rPr>
      </w:pPr>
      <w:r w:rsidRPr="00D85F7A">
        <w:rPr>
          <w:rFonts w:ascii="Verdana" w:eastAsia="Calibri" w:hAnsi="Verdana"/>
          <w:sz w:val="20"/>
          <w:szCs w:val="20"/>
        </w:rPr>
        <w:t>niezbędny do właściwego wykonania przedmiotu zamówienia.</w:t>
      </w:r>
      <w:r w:rsidR="008B756B">
        <w:rPr>
          <w:rFonts w:ascii="Verdana" w:eastAsia="Calibri" w:hAnsi="Verdana"/>
          <w:sz w:val="20"/>
          <w:szCs w:val="20"/>
        </w:rPr>
        <w:t xml:space="preserve"> </w:t>
      </w:r>
    </w:p>
    <w:p w14:paraId="7CFED723" w14:textId="77777777" w:rsidR="003C4B05" w:rsidRPr="0059321E" w:rsidRDefault="003C4B05" w:rsidP="0059321E">
      <w:pPr>
        <w:spacing w:after="120"/>
        <w:ind w:right="-47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pl-PL"/>
        </w:rPr>
        <w:t>W</w:t>
      </w:r>
      <w:r w:rsidRPr="003C4B05">
        <w:rPr>
          <w:rFonts w:ascii="Verdana" w:hAnsi="Verdana"/>
          <w:color w:val="000000"/>
          <w:sz w:val="20"/>
          <w:szCs w:val="20"/>
          <w:lang w:eastAsia="pl-PL"/>
        </w:rPr>
        <w:t xml:space="preserve"> zakres obowiązków osób tworzących Personel Bi</w:t>
      </w:r>
      <w:r>
        <w:rPr>
          <w:rFonts w:ascii="Verdana" w:hAnsi="Verdana"/>
          <w:color w:val="000000"/>
          <w:sz w:val="20"/>
          <w:szCs w:val="20"/>
          <w:lang w:eastAsia="pl-PL"/>
        </w:rPr>
        <w:t>urowy oraz Personel Pomocniczy wchodzi:</w:t>
      </w:r>
      <w:bookmarkStart w:id="0" w:name="_GoBack"/>
      <w:bookmarkEnd w:id="0"/>
    </w:p>
    <w:p w14:paraId="57904C47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2" w:line="276" w:lineRule="auto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Przyjmowanie korespondencji i potwierdzanie tego</w:t>
      </w:r>
      <w:r w:rsidRPr="003C4B05">
        <w:rPr>
          <w:rFonts w:ascii="Verdana" w:eastAsia="Calibri" w:hAnsi="Verdana"/>
          <w:spacing w:val="-24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faktu</w:t>
      </w:r>
    </w:p>
    <w:p w14:paraId="55CB35A7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2" w:line="276" w:lineRule="auto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Prowadzenie</w:t>
      </w:r>
      <w:r w:rsidRPr="003C4B05">
        <w:rPr>
          <w:rFonts w:ascii="Verdana" w:eastAsia="Calibri" w:hAnsi="Verdana"/>
          <w:spacing w:val="-5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rejestrów</w:t>
      </w:r>
      <w:r w:rsidRPr="003C4B05">
        <w:rPr>
          <w:rFonts w:ascii="Verdana" w:eastAsia="Calibri" w:hAnsi="Verdana"/>
          <w:spacing w:val="-8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korespondencji</w:t>
      </w:r>
      <w:r w:rsidRPr="003C4B05">
        <w:rPr>
          <w:rFonts w:ascii="Verdana" w:eastAsia="Calibri" w:hAnsi="Verdana"/>
          <w:spacing w:val="-5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przychodzącej</w:t>
      </w:r>
      <w:r w:rsidRPr="003C4B05">
        <w:rPr>
          <w:rFonts w:ascii="Verdana" w:eastAsia="Calibri" w:hAnsi="Verdana"/>
          <w:spacing w:val="-7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i</w:t>
      </w:r>
      <w:r w:rsidRPr="003C4B05">
        <w:rPr>
          <w:rFonts w:ascii="Verdana" w:eastAsia="Calibri" w:hAnsi="Verdana"/>
          <w:spacing w:val="-5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wychodzącej</w:t>
      </w:r>
    </w:p>
    <w:p w14:paraId="6FD63D27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5" w:line="276" w:lineRule="auto"/>
        <w:rPr>
          <w:rFonts w:ascii="Verdana" w:eastAsia="Arial" w:hAnsi="Verdana" w:cs="Arial"/>
          <w:sz w:val="20"/>
          <w:szCs w:val="20"/>
          <w:lang w:val="en-US"/>
        </w:rPr>
      </w:pPr>
      <w:r w:rsidRPr="003C4B05">
        <w:rPr>
          <w:rFonts w:ascii="Verdana" w:eastAsia="Calibri" w:hAnsi="Verdana"/>
          <w:sz w:val="20"/>
          <w:szCs w:val="20"/>
          <w:lang w:val="en-US"/>
        </w:rPr>
        <w:t>Nadawanie numerów korespondencji</w:t>
      </w:r>
      <w:r w:rsidRPr="003C4B05">
        <w:rPr>
          <w:rFonts w:ascii="Verdana" w:eastAsia="Calibri" w:hAnsi="Verdana"/>
          <w:spacing w:val="-22"/>
          <w:sz w:val="20"/>
          <w:szCs w:val="20"/>
          <w:lang w:val="en-US"/>
        </w:rPr>
        <w:t xml:space="preserve"> </w:t>
      </w:r>
      <w:r w:rsidRPr="003C4B05">
        <w:rPr>
          <w:rFonts w:ascii="Verdana" w:eastAsia="Calibri" w:hAnsi="Verdana"/>
          <w:sz w:val="20"/>
          <w:szCs w:val="20"/>
          <w:lang w:val="en-US"/>
        </w:rPr>
        <w:t>wychodzącej</w:t>
      </w:r>
    </w:p>
    <w:p w14:paraId="08F4FA2E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3" w:line="276" w:lineRule="auto"/>
        <w:rPr>
          <w:rFonts w:ascii="Verdana" w:eastAsia="Arial" w:hAnsi="Verdana" w:cs="Arial"/>
          <w:sz w:val="20"/>
          <w:szCs w:val="20"/>
          <w:lang w:val="en-US"/>
        </w:rPr>
      </w:pPr>
      <w:r w:rsidRPr="003C4B05">
        <w:rPr>
          <w:rFonts w:ascii="Verdana" w:eastAsia="Calibri" w:hAnsi="Verdana"/>
          <w:sz w:val="20"/>
          <w:szCs w:val="20"/>
          <w:lang w:val="en-US"/>
        </w:rPr>
        <w:t>Obsługa urządzeń biurowych</w:t>
      </w:r>
    </w:p>
    <w:p w14:paraId="392E77AD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5" w:line="276" w:lineRule="auto"/>
        <w:ind w:right="110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 xml:space="preserve">Odbieranie telefonów zewnętrznych i łączenie rozmów z poszczególnymi </w:t>
      </w:r>
      <w:r w:rsidRPr="003C4B05">
        <w:rPr>
          <w:rFonts w:ascii="Verdana" w:eastAsia="Calibri" w:hAnsi="Verdana"/>
          <w:sz w:val="20"/>
          <w:szCs w:val="20"/>
        </w:rPr>
        <w:lastRenderedPageBreak/>
        <w:t xml:space="preserve">pracownikami Biura </w:t>
      </w:r>
      <w:r w:rsidR="00D8120F">
        <w:rPr>
          <w:rFonts w:ascii="Verdana" w:eastAsia="Calibri" w:hAnsi="Verdana"/>
          <w:sz w:val="20"/>
          <w:szCs w:val="20"/>
        </w:rPr>
        <w:t>Nadzoru Inwestorskiego</w:t>
      </w:r>
    </w:p>
    <w:p w14:paraId="46B1EDD5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2" w:line="276" w:lineRule="auto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Systematyczna obsługa poczty e-mail</w:t>
      </w:r>
      <w:r w:rsidR="00D8120F">
        <w:rPr>
          <w:rFonts w:ascii="Verdana" w:eastAsia="Calibri" w:hAnsi="Verdana"/>
          <w:sz w:val="20"/>
          <w:szCs w:val="20"/>
        </w:rPr>
        <w:t xml:space="preserve"> Nadzoru Inwestorskiego</w:t>
      </w:r>
    </w:p>
    <w:p w14:paraId="32FDD0E2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5" w:line="276" w:lineRule="auto"/>
        <w:ind w:right="100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Archiwizowanie korespondencji i dokumentów kontraktowych w tym wykonywanie kopii  (scany) zgodnie z przyjętym</w:t>
      </w:r>
      <w:r w:rsidRPr="003C4B05">
        <w:rPr>
          <w:rFonts w:ascii="Verdana" w:eastAsia="Calibri" w:hAnsi="Verdana"/>
          <w:spacing w:val="-12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systemem</w:t>
      </w:r>
    </w:p>
    <w:p w14:paraId="4E433309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2" w:line="276" w:lineRule="auto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Wydawanie pism i dokumentów Wykonawcom, Zamawiającemu i stronom</w:t>
      </w:r>
      <w:r w:rsidRPr="003C4B05">
        <w:rPr>
          <w:rFonts w:ascii="Verdana" w:eastAsia="Calibri" w:hAnsi="Verdana"/>
          <w:spacing w:val="-31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trzecim</w:t>
      </w:r>
    </w:p>
    <w:p w14:paraId="0309BE4F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5" w:line="276" w:lineRule="auto"/>
        <w:ind w:right="109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Przygotowanie pism i dokumentów do wysyłki za pośrednictwem poczty lub  kuriera (pakowanie, adresowanie, opłacenie,</w:t>
      </w:r>
      <w:r w:rsidRPr="003C4B05">
        <w:rPr>
          <w:rFonts w:ascii="Verdana" w:eastAsia="Calibri" w:hAnsi="Verdana"/>
          <w:spacing w:val="-21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nadanie)</w:t>
      </w:r>
    </w:p>
    <w:p w14:paraId="27D68E9A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2" w:line="276" w:lineRule="auto"/>
        <w:ind w:right="107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Przyjmowanie wszystkich interesantów, informowanie ich o możliwościach załatwienia sprawy  i skierowanie do właściwej</w:t>
      </w:r>
      <w:r w:rsidRPr="003C4B05">
        <w:rPr>
          <w:rFonts w:ascii="Verdana" w:eastAsia="Calibri" w:hAnsi="Verdana"/>
          <w:spacing w:val="-17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osoby</w:t>
      </w:r>
    </w:p>
    <w:p w14:paraId="6D2982BC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line="276" w:lineRule="auto"/>
        <w:ind w:right="110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 xml:space="preserve">Dostarczanie </w:t>
      </w:r>
      <w:r w:rsidR="00AF2E82">
        <w:rPr>
          <w:rFonts w:ascii="Verdana" w:eastAsia="Calibri" w:hAnsi="Verdana"/>
          <w:sz w:val="20"/>
          <w:szCs w:val="20"/>
        </w:rPr>
        <w:t>Koordynatorowi</w:t>
      </w:r>
      <w:r w:rsidRPr="003C4B05">
        <w:rPr>
          <w:rFonts w:ascii="Verdana" w:eastAsia="Calibri" w:hAnsi="Verdana"/>
          <w:sz w:val="20"/>
          <w:szCs w:val="20"/>
        </w:rPr>
        <w:t xml:space="preserve">  bieżącej korespondencji</w:t>
      </w:r>
    </w:p>
    <w:p w14:paraId="6C896081" w14:textId="77777777" w:rsidR="003C4B05" w:rsidRPr="003C4B05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line="276" w:lineRule="auto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>Przekazywanie zadekretowanych pism i dokumentów poszczególnym osobom</w:t>
      </w:r>
    </w:p>
    <w:p w14:paraId="6D481897" w14:textId="77777777" w:rsidR="003C4B05" w:rsidRPr="0059321E" w:rsidRDefault="003C4B05" w:rsidP="003C4B05">
      <w:pPr>
        <w:widowControl w:val="0"/>
        <w:numPr>
          <w:ilvl w:val="0"/>
          <w:numId w:val="22"/>
        </w:numPr>
        <w:tabs>
          <w:tab w:val="left" w:pos="1544"/>
        </w:tabs>
        <w:spacing w:before="102" w:line="276" w:lineRule="auto"/>
        <w:rPr>
          <w:rFonts w:ascii="Verdana" w:eastAsia="Arial" w:hAnsi="Verdana" w:cs="Arial"/>
          <w:sz w:val="20"/>
          <w:szCs w:val="20"/>
        </w:rPr>
      </w:pPr>
      <w:r w:rsidRPr="003C4B05">
        <w:rPr>
          <w:rFonts w:ascii="Verdana" w:eastAsia="Calibri" w:hAnsi="Verdana"/>
          <w:sz w:val="20"/>
          <w:szCs w:val="20"/>
        </w:rPr>
        <w:t xml:space="preserve">Współpraca z personelem w zorganizowaniu Rad </w:t>
      </w:r>
      <w:r w:rsidRPr="003C4B05">
        <w:rPr>
          <w:rFonts w:ascii="Verdana" w:eastAsia="Calibri" w:hAnsi="Verdana"/>
          <w:spacing w:val="-33"/>
          <w:sz w:val="20"/>
          <w:szCs w:val="20"/>
        </w:rPr>
        <w:t xml:space="preserve"> </w:t>
      </w:r>
      <w:r w:rsidRPr="003C4B05">
        <w:rPr>
          <w:rFonts w:ascii="Verdana" w:eastAsia="Calibri" w:hAnsi="Verdana"/>
          <w:sz w:val="20"/>
          <w:szCs w:val="20"/>
        </w:rPr>
        <w:t>Budowy i innych spotkań</w:t>
      </w:r>
    </w:p>
    <w:p w14:paraId="01E45012" w14:textId="77777777" w:rsidR="003C4B05" w:rsidRPr="0059321E" w:rsidRDefault="003C4B05" w:rsidP="0059321E">
      <w:pPr>
        <w:pStyle w:val="Akapitzlist"/>
        <w:numPr>
          <w:ilvl w:val="0"/>
          <w:numId w:val="22"/>
        </w:numPr>
        <w:spacing w:after="120"/>
        <w:ind w:right="-47"/>
        <w:jc w:val="both"/>
        <w:rPr>
          <w:rFonts w:ascii="Verdana" w:eastAsia="Calibri" w:hAnsi="Verdana"/>
          <w:i/>
          <w:sz w:val="20"/>
          <w:szCs w:val="20"/>
        </w:rPr>
      </w:pPr>
      <w:r w:rsidRPr="003C4B05">
        <w:rPr>
          <w:rFonts w:ascii="Verdana" w:hAnsi="Verdana"/>
          <w:sz w:val="20"/>
          <w:szCs w:val="20"/>
          <w:lang w:eastAsia="pl-PL"/>
        </w:rPr>
        <w:t>Prowadzenie spraw związanych z utrzymaniem i funkcjonowaniem Biura i jego wyposażenia technicznego</w:t>
      </w:r>
      <w:r w:rsidR="00457FDF">
        <w:rPr>
          <w:rFonts w:ascii="Verdana" w:hAnsi="Verdana"/>
          <w:sz w:val="20"/>
          <w:szCs w:val="20"/>
          <w:lang w:eastAsia="pl-PL"/>
        </w:rPr>
        <w:t>.</w:t>
      </w:r>
      <w:r w:rsidRPr="003C4B05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2EE075B7" w14:textId="77777777" w:rsidR="00C77E99" w:rsidRPr="00AC3D87" w:rsidRDefault="00C77E99" w:rsidP="00C77E99">
      <w:pPr>
        <w:contextualSpacing/>
        <w:jc w:val="both"/>
        <w:rPr>
          <w:rFonts w:ascii="Verdana" w:eastAsia="Calibri" w:hAnsi="Verdana"/>
          <w:sz w:val="20"/>
          <w:szCs w:val="20"/>
        </w:rPr>
      </w:pPr>
      <w:r w:rsidRPr="00AC3D87">
        <w:rPr>
          <w:rFonts w:ascii="Verdana" w:eastAsia="Calibri" w:hAnsi="Verdana"/>
          <w:sz w:val="20"/>
          <w:szCs w:val="20"/>
        </w:rPr>
        <w:t xml:space="preserve">Personel </w:t>
      </w:r>
      <w:r w:rsidR="00AF2E82">
        <w:rPr>
          <w:rFonts w:ascii="Verdana" w:eastAsia="Calibri" w:hAnsi="Verdana"/>
          <w:sz w:val="20"/>
          <w:szCs w:val="20"/>
        </w:rPr>
        <w:t>Nadzoru Inwestorskiego</w:t>
      </w:r>
      <w:r w:rsidR="00AF2E82" w:rsidRPr="00AC3D87">
        <w:rPr>
          <w:rFonts w:ascii="Verdana" w:eastAsia="Calibri" w:hAnsi="Verdana"/>
          <w:sz w:val="20"/>
          <w:szCs w:val="20"/>
        </w:rPr>
        <w:t xml:space="preserve"> </w:t>
      </w:r>
      <w:r w:rsidRPr="00AC3D87">
        <w:rPr>
          <w:rFonts w:ascii="Verdana" w:eastAsia="Calibri" w:hAnsi="Verdana"/>
          <w:sz w:val="20"/>
          <w:szCs w:val="20"/>
        </w:rPr>
        <w:t xml:space="preserve">będzie biegle posługiwał się językiem polskim w zakresie ogólnym i technicznym. Jeśli taka sytuacja nie będzie miała miejsca, </w:t>
      </w:r>
      <w:r w:rsidR="00AF2E82">
        <w:rPr>
          <w:rFonts w:ascii="Verdana" w:eastAsia="Calibri" w:hAnsi="Verdana"/>
          <w:sz w:val="20"/>
          <w:szCs w:val="20"/>
        </w:rPr>
        <w:t>Nadzoru Inwestorski</w:t>
      </w:r>
      <w:r w:rsidR="00AF2E82" w:rsidRPr="00AC3D87">
        <w:rPr>
          <w:rFonts w:ascii="Verdana" w:eastAsia="Calibri" w:hAnsi="Verdana"/>
          <w:sz w:val="20"/>
          <w:szCs w:val="20"/>
        </w:rPr>
        <w:t xml:space="preserve"> </w:t>
      </w:r>
      <w:r w:rsidRPr="00AC3D87">
        <w:rPr>
          <w:rFonts w:ascii="Verdana" w:eastAsia="Calibri" w:hAnsi="Verdana"/>
          <w:sz w:val="20"/>
          <w:szCs w:val="20"/>
        </w:rPr>
        <w:t>zapewni przez cały czas pracy odpowiednio wykwalifikowanego tłumacza dysponującego zarówno wiedzą ogólną w zakresie tłumaczenia, jak i wiedzą techniczną.</w:t>
      </w:r>
    </w:p>
    <w:p w14:paraId="7410C9A4" w14:textId="77777777" w:rsidR="00C77E99" w:rsidRPr="00AC3D87" w:rsidRDefault="00AF2E82" w:rsidP="00C77E99">
      <w:pPr>
        <w:contextualSpacing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Koordynator</w:t>
      </w:r>
      <w:r w:rsidR="00C77E99" w:rsidRPr="00AC3D87">
        <w:rPr>
          <w:rFonts w:ascii="Verdana" w:eastAsia="Calibri" w:hAnsi="Verdana"/>
          <w:sz w:val="20"/>
          <w:szCs w:val="20"/>
        </w:rPr>
        <w:t xml:space="preserve"> będzie odpowiedzialny za pracę swojego Personelu oraz Personelu biurowego i pomocniczego. </w:t>
      </w:r>
    </w:p>
    <w:p w14:paraId="43149974" w14:textId="77777777" w:rsidR="00AF2E82" w:rsidRPr="00AC3D87" w:rsidRDefault="00AF2E82" w:rsidP="00AF2E82">
      <w:pPr>
        <w:contextualSpacing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Nadzór Inwestorski</w:t>
      </w:r>
      <w:r w:rsidR="00C77E99" w:rsidRPr="00AC3D87">
        <w:rPr>
          <w:rFonts w:ascii="Verdana" w:eastAsia="Calibri" w:hAnsi="Verdana"/>
          <w:sz w:val="20"/>
          <w:szCs w:val="20"/>
        </w:rPr>
        <w:t xml:space="preserve"> powinien tak zorganizować pracę Personelu </w:t>
      </w:r>
      <w:r>
        <w:rPr>
          <w:rFonts w:ascii="Verdana" w:eastAsia="Calibri" w:hAnsi="Verdana"/>
          <w:sz w:val="20"/>
          <w:szCs w:val="20"/>
        </w:rPr>
        <w:t xml:space="preserve">Nadzoru Inwestorskiego </w:t>
      </w:r>
      <w:r w:rsidR="00C77E99" w:rsidRPr="00AC3D87">
        <w:rPr>
          <w:rFonts w:ascii="Verdana" w:eastAsia="Calibri" w:hAnsi="Verdana"/>
          <w:sz w:val="20"/>
          <w:szCs w:val="20"/>
        </w:rPr>
        <w:t>oraz Personelu biurowego i pomocniczego, aby uwzględnić godziny pracy określone w Umowie, zapisy dotyczące godzin pracy zawarte w Waru</w:t>
      </w:r>
      <w:r w:rsidR="007B5836">
        <w:rPr>
          <w:rFonts w:ascii="Verdana" w:eastAsia="Calibri" w:hAnsi="Verdana"/>
          <w:sz w:val="20"/>
          <w:szCs w:val="20"/>
        </w:rPr>
        <w:t xml:space="preserve">nkach </w:t>
      </w:r>
      <w:r>
        <w:rPr>
          <w:rFonts w:ascii="Verdana" w:eastAsia="Calibri" w:hAnsi="Verdana"/>
          <w:sz w:val="20"/>
          <w:szCs w:val="20"/>
        </w:rPr>
        <w:t xml:space="preserve">Umownych </w:t>
      </w:r>
      <w:r w:rsidR="00C77E99" w:rsidRPr="00AC3D87">
        <w:rPr>
          <w:rFonts w:ascii="Verdana" w:eastAsia="Calibri" w:hAnsi="Verdana"/>
          <w:sz w:val="20"/>
          <w:szCs w:val="20"/>
        </w:rPr>
        <w:t>na roboty, nad którymi sprawowany będzie nadzór oraz ryzyko związane z dostosowaniem pracy do potrzeb</w:t>
      </w:r>
      <w:r w:rsidR="00457FDF">
        <w:rPr>
          <w:rFonts w:ascii="Verdana" w:eastAsia="Calibri" w:hAnsi="Verdana"/>
          <w:sz w:val="20"/>
          <w:szCs w:val="20"/>
        </w:rPr>
        <w:t>,</w:t>
      </w:r>
      <w:r w:rsidR="00C77E99" w:rsidRPr="00AC3D87">
        <w:rPr>
          <w:rFonts w:ascii="Verdana" w:eastAsia="Calibri" w:hAnsi="Verdana"/>
          <w:sz w:val="20"/>
          <w:szCs w:val="20"/>
        </w:rPr>
        <w:t xml:space="preserve"> między innymi z rzeczywistym czasem pracy Wykonawcy Robót, zmniejszeniem intensywności prac w okresach zimowych itp.</w:t>
      </w:r>
      <w:r>
        <w:rPr>
          <w:rFonts w:ascii="Verdana" w:eastAsia="Calibri" w:hAnsi="Verdana"/>
          <w:sz w:val="20"/>
          <w:szCs w:val="20"/>
        </w:rPr>
        <w:t xml:space="preserve"> oraz uwzględnienie godzin pracy Zamawiającego</w:t>
      </w:r>
      <w:r w:rsidR="00457FDF">
        <w:rPr>
          <w:rFonts w:ascii="Verdana" w:eastAsia="Calibri" w:hAnsi="Verdana"/>
          <w:sz w:val="20"/>
          <w:szCs w:val="20"/>
        </w:rPr>
        <w:t>.</w:t>
      </w:r>
    </w:p>
    <w:p w14:paraId="084FE12B" w14:textId="77777777" w:rsidR="00C77E99" w:rsidRPr="00AC3D87" w:rsidRDefault="00625323" w:rsidP="00C77E99">
      <w:pPr>
        <w:contextualSpacing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Koszty zatrudnienia personelu pomocniczego i biurowego należy uwzględnić z pkt. 1.1 Formularza Cenowego. </w:t>
      </w:r>
    </w:p>
    <w:p w14:paraId="7B7DE2EB" w14:textId="77777777" w:rsidR="00D37656" w:rsidRPr="00AC3D87" w:rsidRDefault="00AF2E82" w:rsidP="00D37656">
      <w:pPr>
        <w:spacing w:after="120"/>
        <w:ind w:right="-47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eastAsia="Calibri" w:hAnsi="Verdana"/>
          <w:sz w:val="20"/>
          <w:szCs w:val="20"/>
        </w:rPr>
        <w:t>Koordynator</w:t>
      </w:r>
      <w:r w:rsidR="00C77E99" w:rsidRPr="00AC3D87">
        <w:rPr>
          <w:rFonts w:ascii="Verdana" w:eastAsia="Calibri" w:hAnsi="Verdana"/>
          <w:sz w:val="20"/>
          <w:szCs w:val="20"/>
        </w:rPr>
        <w:t xml:space="preserve"> oraz pozostałe osoby powinny być dostępne na każde zasadne wezwanie Zamawiającego lub Wykonawcy Robót.</w:t>
      </w:r>
    </w:p>
    <w:p w14:paraId="27774955" w14:textId="77777777" w:rsidR="00E86550" w:rsidRDefault="00E86550" w:rsidP="00D37656">
      <w:pPr>
        <w:autoSpaceDE w:val="0"/>
        <w:autoSpaceDN w:val="0"/>
        <w:adjustRightInd w:val="0"/>
        <w:spacing w:after="120"/>
        <w:rPr>
          <w:rFonts w:ascii="Verdana" w:hAnsi="Verdana" w:cs="Arial"/>
          <w:sz w:val="20"/>
          <w:szCs w:val="20"/>
          <w:lang w:eastAsia="pl-PL"/>
        </w:rPr>
      </w:pPr>
    </w:p>
    <w:p w14:paraId="26451460" w14:textId="77777777" w:rsidR="00D37656" w:rsidRDefault="00D37656" w:rsidP="00D37656">
      <w:pPr>
        <w:keepNext/>
        <w:spacing w:after="1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2.1.1.</w:t>
      </w:r>
      <w:r>
        <w:rPr>
          <w:rFonts w:ascii="Verdana" w:hAnsi="Verdana"/>
          <w:b/>
          <w:sz w:val="20"/>
          <w:szCs w:val="20"/>
          <w:lang w:eastAsia="pl-PL"/>
        </w:rPr>
        <w:tab/>
        <w:t>Kluczowi Eksperci</w:t>
      </w:r>
    </w:p>
    <w:p w14:paraId="432B8031" w14:textId="77777777" w:rsidR="00D37656" w:rsidRDefault="00D37656" w:rsidP="00D37656">
      <w:pPr>
        <w:keepNext/>
        <w:spacing w:after="120"/>
        <w:jc w:val="both"/>
        <w:rPr>
          <w:rFonts w:ascii="Verdana" w:hAnsi="Verdana"/>
          <w:b/>
          <w:sz w:val="20"/>
          <w:szCs w:val="20"/>
        </w:rPr>
      </w:pPr>
    </w:p>
    <w:p w14:paraId="76E19F0E" w14:textId="77777777" w:rsidR="00D37656" w:rsidRDefault="00D37656" w:rsidP="00D37656">
      <w:pPr>
        <w:spacing w:after="120"/>
        <w:jc w:val="both"/>
        <w:rPr>
          <w:rFonts w:ascii="Verdana" w:hAnsi="Verdana"/>
          <w:strike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Wymagania dotyczące Personelu Kluczowego zostały podane w Tomie I, Rozdziale 1, punkt </w:t>
      </w:r>
      <w:r w:rsidR="00A93B4F">
        <w:rPr>
          <w:rFonts w:ascii="Verdana" w:hAnsi="Verdana"/>
          <w:sz w:val="20"/>
          <w:szCs w:val="20"/>
          <w:lang w:eastAsia="pl-PL"/>
        </w:rPr>
        <w:t xml:space="preserve">7 </w:t>
      </w:r>
      <w:r>
        <w:rPr>
          <w:rFonts w:ascii="Verdana" w:hAnsi="Verdana"/>
          <w:sz w:val="20"/>
          <w:szCs w:val="20"/>
          <w:lang w:eastAsia="pl-PL"/>
        </w:rPr>
        <w:t>SIWZ.</w:t>
      </w:r>
    </w:p>
    <w:p w14:paraId="489FD253" w14:textId="77777777" w:rsidR="00D37656" w:rsidRDefault="00D37656" w:rsidP="00D37656">
      <w:pPr>
        <w:spacing w:after="120"/>
        <w:jc w:val="both"/>
        <w:rPr>
          <w:rFonts w:ascii="Verdana" w:hAnsi="Verdana"/>
          <w:sz w:val="20"/>
          <w:szCs w:val="20"/>
        </w:rPr>
      </w:pPr>
    </w:p>
    <w:p w14:paraId="365485E8" w14:textId="77777777" w:rsidR="00D37656" w:rsidRDefault="00D37656" w:rsidP="00D37656">
      <w:pPr>
        <w:keepNext/>
        <w:spacing w:after="120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2.1.2.</w:t>
      </w:r>
      <w:r>
        <w:rPr>
          <w:rFonts w:ascii="Verdana" w:hAnsi="Verdana"/>
          <w:b/>
          <w:sz w:val="20"/>
          <w:szCs w:val="20"/>
          <w:lang w:eastAsia="pl-PL"/>
        </w:rPr>
        <w:tab/>
        <w:t>Inni Eksperci</w:t>
      </w:r>
    </w:p>
    <w:p w14:paraId="63A1E142" w14:textId="77777777" w:rsidR="00D37656" w:rsidRDefault="00D37656" w:rsidP="00D37656">
      <w:pPr>
        <w:keepNext/>
        <w:spacing w:after="120"/>
        <w:rPr>
          <w:rFonts w:ascii="Verdana" w:hAnsi="Verdana"/>
          <w:b/>
          <w:sz w:val="20"/>
          <w:szCs w:val="20"/>
        </w:rPr>
      </w:pPr>
    </w:p>
    <w:p w14:paraId="544B81DC" w14:textId="77777777" w:rsidR="004D6871" w:rsidRPr="004D6871" w:rsidRDefault="004D6871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4D6871">
        <w:rPr>
          <w:rFonts w:ascii="Verdana" w:hAnsi="Verdana"/>
          <w:sz w:val="20"/>
          <w:szCs w:val="20"/>
          <w:lang w:eastAsia="pl-PL"/>
        </w:rPr>
        <w:t>Nie wymaga się przedłożenia w Ofercie kandydatów na stanowiska Innych Ekspertów ani informacji i dokumentów ich dotyczących. Celem zapewnien</w:t>
      </w:r>
      <w:r w:rsidR="009426EE">
        <w:rPr>
          <w:rFonts w:ascii="Verdana" w:hAnsi="Verdana"/>
          <w:sz w:val="20"/>
          <w:szCs w:val="20"/>
          <w:lang w:eastAsia="pl-PL"/>
        </w:rPr>
        <w:t xml:space="preserve">ia należytego wykonania usługi, </w:t>
      </w:r>
      <w:r w:rsidR="00AF2E82">
        <w:rPr>
          <w:rFonts w:ascii="Verdana" w:hAnsi="Verdana"/>
          <w:sz w:val="20"/>
          <w:szCs w:val="20"/>
          <w:lang w:eastAsia="pl-PL"/>
        </w:rPr>
        <w:t>Nadzór Inwestorski</w:t>
      </w:r>
      <w:r w:rsidR="00AF2E82" w:rsidRPr="004D6871">
        <w:rPr>
          <w:rFonts w:ascii="Verdana" w:hAnsi="Verdana"/>
          <w:sz w:val="20"/>
          <w:szCs w:val="20"/>
          <w:lang w:eastAsia="pl-PL"/>
        </w:rPr>
        <w:t xml:space="preserve"> </w:t>
      </w:r>
      <w:r w:rsidRPr="004D6871">
        <w:rPr>
          <w:rFonts w:ascii="Verdana" w:hAnsi="Verdana"/>
          <w:sz w:val="20"/>
          <w:szCs w:val="20"/>
          <w:lang w:eastAsia="pl-PL"/>
        </w:rPr>
        <w:t xml:space="preserve">zapewni na etapie realizacji usługi ekspertów z następujących branż: </w:t>
      </w:r>
    </w:p>
    <w:p w14:paraId="6FC1A970" w14:textId="77777777" w:rsidR="004D6871" w:rsidRPr="004D6871" w:rsidRDefault="004D6871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4D6871">
        <w:rPr>
          <w:rFonts w:ascii="Verdana" w:hAnsi="Verdana"/>
          <w:sz w:val="20"/>
          <w:szCs w:val="20"/>
          <w:lang w:eastAsia="pl-PL"/>
        </w:rPr>
        <w:t xml:space="preserve">- weryfikatorów dokumentacji projektowej specjalności inżynieryjnej: drogowej, </w:t>
      </w:r>
      <w:r w:rsidR="006C22CA">
        <w:rPr>
          <w:rFonts w:ascii="Verdana" w:hAnsi="Verdana"/>
          <w:sz w:val="20"/>
          <w:szCs w:val="20"/>
          <w:lang w:eastAsia="pl-PL"/>
        </w:rPr>
        <w:t>mostowej,</w:t>
      </w:r>
      <w:r w:rsidR="00783690">
        <w:rPr>
          <w:rFonts w:ascii="Verdana" w:hAnsi="Verdana"/>
          <w:sz w:val="20"/>
          <w:szCs w:val="20"/>
          <w:lang w:eastAsia="pl-PL"/>
        </w:rPr>
        <w:t xml:space="preserve"> kolejowej</w:t>
      </w:r>
      <w:r w:rsidRPr="004D6871">
        <w:rPr>
          <w:rFonts w:ascii="Verdana" w:hAnsi="Verdana"/>
          <w:sz w:val="20"/>
          <w:szCs w:val="20"/>
          <w:lang w:eastAsia="pl-PL"/>
        </w:rPr>
        <w:t xml:space="preserve">; </w:t>
      </w:r>
    </w:p>
    <w:p w14:paraId="738E29B1" w14:textId="77777777" w:rsidR="00783690" w:rsidRDefault="004D6871" w:rsidP="00783690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4D6871">
        <w:rPr>
          <w:rFonts w:ascii="Verdana" w:hAnsi="Verdana"/>
          <w:sz w:val="20"/>
          <w:szCs w:val="20"/>
          <w:lang w:eastAsia="pl-PL"/>
        </w:rPr>
        <w:t xml:space="preserve">- </w:t>
      </w:r>
      <w:r w:rsidR="00783690" w:rsidRPr="004D6871">
        <w:rPr>
          <w:rFonts w:ascii="Verdana" w:hAnsi="Verdana"/>
          <w:sz w:val="20"/>
          <w:szCs w:val="20"/>
          <w:lang w:eastAsia="pl-PL"/>
        </w:rPr>
        <w:t>Inspektor Nadzoru specjalności</w:t>
      </w:r>
      <w:r w:rsidR="00783690">
        <w:rPr>
          <w:rFonts w:ascii="Verdana" w:hAnsi="Verdana"/>
          <w:sz w:val="20"/>
          <w:szCs w:val="20"/>
          <w:lang w:eastAsia="pl-PL"/>
        </w:rPr>
        <w:t xml:space="preserve"> kolejowej</w:t>
      </w:r>
    </w:p>
    <w:p w14:paraId="2FE25CD2" w14:textId="77777777" w:rsidR="00234E84" w:rsidRDefault="00234E84" w:rsidP="00783690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>-</w:t>
      </w:r>
      <w:r w:rsidRPr="00234E84">
        <w:rPr>
          <w:rFonts w:ascii="Verdana" w:hAnsi="Verdana"/>
          <w:sz w:val="20"/>
          <w:szCs w:val="20"/>
          <w:lang w:eastAsia="pl-PL"/>
        </w:rPr>
        <w:t xml:space="preserve"> </w:t>
      </w:r>
      <w:r w:rsidRPr="004D6871">
        <w:rPr>
          <w:rFonts w:ascii="Verdana" w:hAnsi="Verdana"/>
          <w:sz w:val="20"/>
          <w:szCs w:val="20"/>
          <w:lang w:eastAsia="pl-PL"/>
        </w:rPr>
        <w:t>Inspektor Nadzoru specjalności</w:t>
      </w:r>
      <w:r>
        <w:rPr>
          <w:rFonts w:ascii="Verdana" w:hAnsi="Verdana"/>
          <w:sz w:val="20"/>
          <w:szCs w:val="20"/>
          <w:lang w:eastAsia="pl-PL"/>
        </w:rPr>
        <w:t xml:space="preserve"> drogowej</w:t>
      </w:r>
    </w:p>
    <w:p w14:paraId="1A0F9EF6" w14:textId="77777777" w:rsidR="004D6871" w:rsidRPr="004D6871" w:rsidRDefault="00783690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- </w:t>
      </w:r>
      <w:r w:rsidR="004D6871" w:rsidRPr="004D6871">
        <w:rPr>
          <w:rFonts w:ascii="Verdana" w:hAnsi="Verdana"/>
          <w:sz w:val="20"/>
          <w:szCs w:val="20"/>
          <w:lang w:eastAsia="pl-PL"/>
        </w:rPr>
        <w:t xml:space="preserve">Inspektor Nadzoru specjalności instalacyjnej w zakresie sieci, instalacji i urządzeń: telekomunikacyjnych, cieplnych, gazowych, wodociągowych i kanalizacyjnych, elektrycznych i elektroenergetycznych; </w:t>
      </w:r>
    </w:p>
    <w:p w14:paraId="6451FF75" w14:textId="77777777" w:rsidR="00A93B4F" w:rsidRDefault="004D6871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4D6871">
        <w:rPr>
          <w:rFonts w:ascii="Verdana" w:hAnsi="Verdana"/>
          <w:sz w:val="20"/>
          <w:szCs w:val="20"/>
          <w:lang w:eastAsia="pl-PL"/>
        </w:rPr>
        <w:t>- Geodeta w zakresie geodezyjnej obsługi inwestycji</w:t>
      </w:r>
    </w:p>
    <w:p w14:paraId="38C21F45" w14:textId="77777777" w:rsidR="004D6871" w:rsidRDefault="00A93B4F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- Archeolog</w:t>
      </w:r>
      <w:r w:rsidR="00AF2E82">
        <w:rPr>
          <w:rFonts w:ascii="Verdana" w:hAnsi="Verdana"/>
          <w:sz w:val="20"/>
          <w:szCs w:val="20"/>
          <w:lang w:eastAsia="pl-PL"/>
        </w:rPr>
        <w:t>,</w:t>
      </w:r>
    </w:p>
    <w:p w14:paraId="0A3665E6" w14:textId="77777777" w:rsidR="00D0482E" w:rsidRPr="004D6871" w:rsidRDefault="00D0482E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- Innych według potrzeb.</w:t>
      </w:r>
    </w:p>
    <w:p w14:paraId="63EFD523" w14:textId="77777777" w:rsidR="004D6871" w:rsidRPr="00FB4E79" w:rsidRDefault="00BD04A3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FB4E79">
        <w:rPr>
          <w:rFonts w:ascii="Verdana" w:hAnsi="Verdana"/>
          <w:sz w:val="20"/>
          <w:szCs w:val="20"/>
          <w:lang w:eastAsia="pl-PL"/>
        </w:rPr>
        <w:t xml:space="preserve">Nadzór Inwestorski zapewni sprawdzenie projektów branżowych przez ekspertów posiadających odpowiednie uprawnienia w ramach dniówek dla danego </w:t>
      </w:r>
      <w:r w:rsidR="00FB4E79" w:rsidRPr="00FB4E79">
        <w:rPr>
          <w:rFonts w:ascii="Verdana" w:hAnsi="Verdana"/>
          <w:sz w:val="20"/>
          <w:szCs w:val="20"/>
          <w:lang w:eastAsia="pl-PL"/>
        </w:rPr>
        <w:t>Inspektora Nadzoru specjalności instalacyjnej w zakresie sieci, instalacji i urządzeń: telekomunikacyjnych, cieplnych, gazowych, wodociągowych i kanalizacyjnych, elektrycznych i elektroenergetycznych.</w:t>
      </w:r>
    </w:p>
    <w:p w14:paraId="02D07C7B" w14:textId="77777777" w:rsidR="00BD04A3" w:rsidRPr="004D6871" w:rsidRDefault="00BD04A3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</w:p>
    <w:p w14:paraId="13442938" w14:textId="77777777" w:rsidR="004D6871" w:rsidRPr="004D6871" w:rsidRDefault="004D6871" w:rsidP="004D6871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4D6871">
        <w:rPr>
          <w:rFonts w:ascii="Verdana" w:hAnsi="Verdana"/>
          <w:sz w:val="20"/>
          <w:szCs w:val="20"/>
          <w:lang w:eastAsia="pl-PL"/>
        </w:rPr>
        <w:t xml:space="preserve">Przed rozpoczęciem pracy poszczególne osoby podlegać będą akceptacji przez Kierownika Projektu. </w:t>
      </w:r>
      <w:r w:rsidR="00AF2E82">
        <w:rPr>
          <w:rFonts w:ascii="Verdana" w:hAnsi="Verdana"/>
          <w:sz w:val="20"/>
          <w:szCs w:val="20"/>
          <w:lang w:eastAsia="pl-PL"/>
        </w:rPr>
        <w:t>Nadzór Inwestorski</w:t>
      </w:r>
      <w:r w:rsidR="00AF2E82" w:rsidRPr="004D6871">
        <w:rPr>
          <w:rFonts w:ascii="Verdana" w:hAnsi="Verdana"/>
          <w:sz w:val="20"/>
          <w:szCs w:val="20"/>
          <w:lang w:eastAsia="pl-PL"/>
        </w:rPr>
        <w:t xml:space="preserve"> </w:t>
      </w:r>
      <w:r w:rsidRPr="004D6871">
        <w:rPr>
          <w:rFonts w:ascii="Verdana" w:hAnsi="Verdana"/>
          <w:sz w:val="20"/>
          <w:szCs w:val="20"/>
          <w:lang w:eastAsia="pl-PL"/>
        </w:rPr>
        <w:t>zaproponuje kandydatury tych ekspertów najpóźniej na 14 dni przed planowanym terminem rozpoczęcia przez nich pracy.  </w:t>
      </w:r>
    </w:p>
    <w:p w14:paraId="38EDF51B" w14:textId="77777777" w:rsidR="008B756B" w:rsidRDefault="001317CF" w:rsidP="00DD3F57">
      <w:pPr>
        <w:spacing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14:paraId="1BE0DA49" w14:textId="77777777" w:rsidR="00B94BBB" w:rsidRPr="00B94BBB" w:rsidRDefault="00B94BBB" w:rsidP="005951B6">
      <w:pPr>
        <w:pStyle w:val="Nagwek2"/>
        <w:rPr>
          <w:lang w:eastAsia="pl-PL"/>
        </w:rPr>
      </w:pPr>
      <w:r w:rsidRPr="00B94BBB">
        <w:rPr>
          <w:lang w:eastAsia="pl-PL"/>
        </w:rPr>
        <w:t xml:space="preserve">Koszty administracyjne </w:t>
      </w:r>
    </w:p>
    <w:p w14:paraId="1C22F551" w14:textId="77777777" w:rsidR="00B94BBB" w:rsidRDefault="00B94BBB" w:rsidP="005951B6">
      <w:pPr>
        <w:pStyle w:val="Nagwek3"/>
      </w:pPr>
      <w:r>
        <w:t xml:space="preserve">Biuro </w:t>
      </w:r>
      <w:r w:rsidR="00AF2E82">
        <w:t>Nadzoru Inwestorskiego</w:t>
      </w:r>
    </w:p>
    <w:p w14:paraId="0429F341" w14:textId="77777777" w:rsidR="005951B6" w:rsidRDefault="00FF766E" w:rsidP="005951B6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487CEE">
        <w:rPr>
          <w:rFonts w:ascii="Verdana" w:hAnsi="Verdana"/>
          <w:sz w:val="20"/>
          <w:szCs w:val="20"/>
          <w:lang w:eastAsia="pl-PL"/>
        </w:rPr>
        <w:t xml:space="preserve"> </w:t>
      </w:r>
      <w:r w:rsidR="005951B6" w:rsidRPr="00487CEE">
        <w:rPr>
          <w:rFonts w:ascii="Verdana" w:hAnsi="Verdana"/>
          <w:sz w:val="20"/>
          <w:szCs w:val="20"/>
          <w:lang w:eastAsia="pl-PL"/>
        </w:rPr>
        <w:t xml:space="preserve">zobowiązany jest zapewnić (np. dostarczyć, wynająć) oraz zorganizować, urządzić, wyposażyć i utrzymywać, na własny koszt biuro na potrzeby </w:t>
      </w:r>
      <w:r w:rsidR="00AF2E82">
        <w:rPr>
          <w:rFonts w:ascii="Verdana" w:hAnsi="Verdana"/>
          <w:sz w:val="20"/>
          <w:szCs w:val="20"/>
          <w:lang w:eastAsia="pl-PL"/>
        </w:rPr>
        <w:t>Zespołu Nadzoru i</w:t>
      </w:r>
      <w:r w:rsidR="005951B6" w:rsidRPr="00487CEE">
        <w:rPr>
          <w:rFonts w:ascii="Verdana" w:hAnsi="Verdana"/>
          <w:sz w:val="20"/>
          <w:szCs w:val="20"/>
          <w:lang w:eastAsia="pl-PL"/>
        </w:rPr>
        <w:t xml:space="preserve"> Personelu biurowego i pomocniczego</w:t>
      </w:r>
      <w:r w:rsidR="00E8095E">
        <w:rPr>
          <w:rFonts w:ascii="Verdana" w:hAnsi="Verdana"/>
          <w:sz w:val="20"/>
          <w:szCs w:val="20"/>
          <w:lang w:eastAsia="pl-PL"/>
        </w:rPr>
        <w:t xml:space="preserve">. </w:t>
      </w:r>
    </w:p>
    <w:p w14:paraId="5865BB62" w14:textId="77777777" w:rsidR="00CE6B4E" w:rsidRPr="00DD3F57" w:rsidRDefault="00CE6B4E" w:rsidP="00CE6B4E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Zaplecze </w:t>
      </w:r>
      <w:r w:rsidR="00AF2E82">
        <w:rPr>
          <w:rFonts w:ascii="Verdana" w:hAnsi="Verdana"/>
          <w:sz w:val="20"/>
          <w:szCs w:val="20"/>
          <w:lang w:eastAsia="pl-PL"/>
        </w:rPr>
        <w:t xml:space="preserve">Nadzoru Inwestorskiego </w:t>
      </w:r>
      <w:r w:rsidR="00AF2E82"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Pr="00DD3F57">
        <w:rPr>
          <w:rFonts w:ascii="Verdana" w:hAnsi="Verdana"/>
          <w:sz w:val="20"/>
          <w:szCs w:val="20"/>
          <w:lang w:eastAsia="pl-PL"/>
        </w:rPr>
        <w:t>będzie odpowiadać wymaganiom:</w:t>
      </w:r>
    </w:p>
    <w:p w14:paraId="51D29656" w14:textId="77777777" w:rsidR="00CE6B4E" w:rsidRPr="00DD0CF7" w:rsidRDefault="00CE6B4E" w:rsidP="008C23E4">
      <w:pPr>
        <w:numPr>
          <w:ilvl w:val="0"/>
          <w:numId w:val="4"/>
        </w:numPr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Ustawy Prawo Budowlane (Dz. U. z 2013 r. poz. 1409, ze zm.),</w:t>
      </w:r>
    </w:p>
    <w:p w14:paraId="16DE4520" w14:textId="77777777" w:rsidR="00CE6B4E" w:rsidRPr="00DD0CF7" w:rsidRDefault="00CE6B4E" w:rsidP="008C23E4">
      <w:pPr>
        <w:numPr>
          <w:ilvl w:val="0"/>
          <w:numId w:val="4"/>
        </w:numPr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Rozporządzenia Ministra Infrastruktury z dnia 5 lipca 2013 r. zmieniające rozporządzenie w sprawie warunków technicznych, jakim powinny odpowiadać budynki i ich usytuowanie ( Dz.U. 2013 nr 0 poz. 926),</w:t>
      </w:r>
    </w:p>
    <w:p w14:paraId="680E94F8" w14:textId="77777777" w:rsidR="00CE6B4E" w:rsidRPr="00DD0CF7" w:rsidRDefault="00CE6B4E" w:rsidP="008C23E4">
      <w:pPr>
        <w:numPr>
          <w:ilvl w:val="0"/>
          <w:numId w:val="4"/>
        </w:numPr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Kodeksu Pracy (Dz.U. 2014 nr 0 poz. 208),</w:t>
      </w:r>
    </w:p>
    <w:p w14:paraId="1275DEB7" w14:textId="77777777" w:rsidR="00CE6B4E" w:rsidRPr="00DD0CF7" w:rsidRDefault="00CE6B4E" w:rsidP="008C23E4">
      <w:pPr>
        <w:numPr>
          <w:ilvl w:val="0"/>
          <w:numId w:val="4"/>
        </w:numPr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DD0CF7">
        <w:rPr>
          <w:rFonts w:ascii="Verdana" w:hAnsi="Verdana"/>
          <w:sz w:val="20"/>
          <w:szCs w:val="20"/>
          <w:lang w:eastAsia="pl-PL"/>
        </w:rPr>
        <w:t>Rozporządzenia Ministra Pracy i Polityki Socjalnej z dnia 26 września 1997 r. w sprawie ogólnych przepisów bezpieczeństwa i higieny pracy (Dz. U. 2003 Nr 169 Poz. 1650 z późn. zmianami),</w:t>
      </w:r>
    </w:p>
    <w:p w14:paraId="4EEDC62E" w14:textId="77777777" w:rsidR="00CE6B4E" w:rsidRPr="00AC3D87" w:rsidRDefault="00CE6B4E" w:rsidP="008C23E4">
      <w:pPr>
        <w:numPr>
          <w:ilvl w:val="0"/>
          <w:numId w:val="4"/>
        </w:numPr>
        <w:ind w:left="714" w:hanging="357"/>
        <w:jc w:val="both"/>
        <w:rPr>
          <w:rFonts w:ascii="Verdana" w:hAnsi="Verdana"/>
          <w:sz w:val="20"/>
          <w:szCs w:val="20"/>
          <w:lang w:eastAsia="pl-PL"/>
        </w:rPr>
      </w:pPr>
      <w:r w:rsidRPr="00AC3D87">
        <w:rPr>
          <w:rFonts w:ascii="Verdana" w:hAnsi="Verdana"/>
          <w:sz w:val="20"/>
          <w:szCs w:val="20"/>
          <w:lang w:eastAsia="pl-PL"/>
        </w:rPr>
        <w:t>Rozporządzenie Ministra Pracy i Polityki Socjalnej z dnia 1 grudnia 1998 r. w sprawie bezpieczeństwa i higieny pracy na stanowiskach wyposażonych w monitory ekranowe (Dz. U. 1998 Nr 148 Poz. 973 z późn. zmianami),</w:t>
      </w:r>
    </w:p>
    <w:p w14:paraId="12D8B94A" w14:textId="77777777" w:rsidR="00202559" w:rsidRPr="00AC3D87" w:rsidRDefault="00654DAE" w:rsidP="00654DAE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  <w:lang w:eastAsia="pl-PL"/>
        </w:rPr>
      </w:pPr>
      <w:r w:rsidRPr="00AC3D87">
        <w:rPr>
          <w:rFonts w:ascii="Verdana" w:hAnsi="Verdana"/>
          <w:sz w:val="20"/>
          <w:szCs w:val="20"/>
          <w:lang w:eastAsia="pl-PL"/>
        </w:rPr>
        <w:t>innym, właściwym przepisom prawa</w:t>
      </w:r>
    </w:p>
    <w:p w14:paraId="1F4918E9" w14:textId="77777777" w:rsidR="00415C2B" w:rsidRPr="00DD0CF7" w:rsidRDefault="00415C2B" w:rsidP="00415C2B">
      <w:pPr>
        <w:ind w:left="714"/>
        <w:jc w:val="both"/>
        <w:rPr>
          <w:rFonts w:ascii="Verdana" w:hAnsi="Verdana"/>
          <w:sz w:val="20"/>
          <w:szCs w:val="20"/>
          <w:lang w:eastAsia="pl-PL"/>
        </w:rPr>
      </w:pPr>
    </w:p>
    <w:p w14:paraId="524D71FE" w14:textId="77777777" w:rsidR="00CE6B4E" w:rsidRPr="00DD3F57" w:rsidRDefault="00AF2E82" w:rsidP="00CE6B4E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="00CE6B4E" w:rsidRPr="00DD3F57">
        <w:rPr>
          <w:rFonts w:ascii="Verdana" w:hAnsi="Verdana"/>
          <w:sz w:val="20"/>
          <w:szCs w:val="20"/>
          <w:lang w:eastAsia="pl-PL"/>
        </w:rPr>
        <w:t xml:space="preserve">zapewni warunki użytkowe zgodne z przeznaczeniem obiektu, w szczególności w zakresie zaopatrzenia w wodę i energię elektryczną odpowiednio do potrzeb w energię cieplną i paliwa, przy założeniu efektywnego wykorzystania tych czynników oraz usuwania ścieków, wody opadowej i odpadów. </w:t>
      </w: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="00CE6B4E" w:rsidRPr="00DD3F57">
        <w:rPr>
          <w:rFonts w:ascii="Verdana" w:hAnsi="Verdana"/>
          <w:sz w:val="20"/>
          <w:szCs w:val="20"/>
          <w:lang w:eastAsia="pl-PL"/>
        </w:rPr>
        <w:t>zapewni utrzymanie właściwego stanu technicznego, warunki bezpieczeństwa i higieny pracy, ochronę obiektów, poszanowanie uzasadnionych interesów osób trzecich oraz warunki bezpieczeństwa i ochrony zdrowia dla osób przebywających na terenie zaplecza.</w:t>
      </w:r>
    </w:p>
    <w:p w14:paraId="001B04D4" w14:textId="77777777" w:rsidR="00CE6B4E" w:rsidRPr="00487CEE" w:rsidRDefault="00CE6B4E" w:rsidP="00CE6B4E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487CEE">
        <w:rPr>
          <w:rFonts w:ascii="Verdana" w:hAnsi="Verdana"/>
          <w:sz w:val="20"/>
          <w:szCs w:val="20"/>
          <w:lang w:eastAsia="pl-PL"/>
        </w:rPr>
        <w:t xml:space="preserve">Zaplecze będzie wyposażone we wszystkie elementy wymagane dla prawidłowego wykonania Usługi, w szczególności </w:t>
      </w:r>
      <w:r w:rsidR="00AF2E82">
        <w:rPr>
          <w:rFonts w:ascii="Verdana" w:hAnsi="Verdana"/>
          <w:sz w:val="20"/>
          <w:szCs w:val="20"/>
          <w:lang w:eastAsia="pl-PL"/>
        </w:rPr>
        <w:t>Nadzór Inwestorski</w:t>
      </w:r>
      <w:r w:rsidR="00AF2E82" w:rsidRPr="00487CEE">
        <w:rPr>
          <w:rFonts w:ascii="Verdana" w:hAnsi="Verdana"/>
          <w:sz w:val="20"/>
          <w:szCs w:val="20"/>
          <w:lang w:eastAsia="pl-PL"/>
        </w:rPr>
        <w:t xml:space="preserve"> </w:t>
      </w:r>
      <w:r w:rsidRPr="00487CEE">
        <w:rPr>
          <w:rFonts w:ascii="Verdana" w:hAnsi="Verdana"/>
          <w:sz w:val="20"/>
          <w:szCs w:val="20"/>
          <w:lang w:eastAsia="pl-PL"/>
        </w:rPr>
        <w:t>zapewni:</w:t>
      </w:r>
    </w:p>
    <w:p w14:paraId="2794ED8B" w14:textId="77777777" w:rsidR="00CE6B4E" w:rsidRPr="00DD3F57" w:rsidRDefault="00CE6B4E" w:rsidP="00895B4C">
      <w:pPr>
        <w:pStyle w:val="Akapitzlist"/>
        <w:numPr>
          <w:ilvl w:val="0"/>
          <w:numId w:val="24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pomieszczenia, które będą mieć okna o powierzchni umożliwiającej odpowiednie oświetlenie i wentylację, a okna wystawione na bezpośrednie światło słoneczne podczas godzin pracy będą wyposażone w żaluzje (rolety),</w:t>
      </w:r>
    </w:p>
    <w:p w14:paraId="1769ADA4" w14:textId="77777777" w:rsidR="00CE6B4E" w:rsidRPr="00DD3F57" w:rsidRDefault="00CE6B4E" w:rsidP="00895B4C">
      <w:pPr>
        <w:pStyle w:val="Akapitzlist"/>
        <w:numPr>
          <w:ilvl w:val="0"/>
          <w:numId w:val="24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ogrzewanie na skalę mogącą utrzymać temperaturę w biurze 20°C,</w:t>
      </w:r>
    </w:p>
    <w:p w14:paraId="4C371AA9" w14:textId="77777777" w:rsidR="00CE6B4E" w:rsidRPr="00DD3F57" w:rsidRDefault="00CE6B4E" w:rsidP="00895B4C">
      <w:pPr>
        <w:pStyle w:val="Akapitzlist"/>
        <w:numPr>
          <w:ilvl w:val="0"/>
          <w:numId w:val="24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lastRenderedPageBreak/>
        <w:t xml:space="preserve">we wszystkich toaletach ustępy ze spłuczkami i umywalki z podłączoną gorącą i zimną wodą. </w:t>
      </w:r>
      <w:r w:rsidR="00AF2E82">
        <w:rPr>
          <w:rFonts w:ascii="Verdana" w:hAnsi="Verdana"/>
          <w:sz w:val="20"/>
          <w:szCs w:val="20"/>
          <w:lang w:eastAsia="pl-PL"/>
        </w:rPr>
        <w:t>Nadzór Inwestorski</w:t>
      </w:r>
      <w:r w:rsidR="00AF2E82"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Pr="00DD3F57">
        <w:rPr>
          <w:rFonts w:ascii="Verdana" w:hAnsi="Verdana"/>
          <w:sz w:val="20"/>
          <w:szCs w:val="20"/>
          <w:lang w:eastAsia="pl-PL"/>
        </w:rPr>
        <w:t>powinien zapewnić wystarczającą dostawę wody dla odpowiedniej obsługi zaplecza. Wszystkie ustępy, umywalki, zlewy i rury odprowadzające winny być podłączone do odpowiednich instalacji odprowadzających, zatwierdzonych przez lokalne władze sanitarne i/lub wodno-kanalizacyjne,</w:t>
      </w:r>
    </w:p>
    <w:p w14:paraId="79069411" w14:textId="77777777" w:rsidR="00CE6B4E" w:rsidRPr="00DD3F57" w:rsidRDefault="00CE6B4E" w:rsidP="00895B4C">
      <w:pPr>
        <w:pStyle w:val="Akapitzlist"/>
        <w:numPr>
          <w:ilvl w:val="0"/>
          <w:numId w:val="24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wyposażenie w media: elektryczność, wod./kan., łącza telekomunikacyjne, łącza internetowe oraz wymagany odpowiednimi przepisami sprzęt bhp i ppoż,</w:t>
      </w:r>
    </w:p>
    <w:p w14:paraId="0C6B45BE" w14:textId="77777777" w:rsidR="00E634C3" w:rsidRPr="00DD3F57" w:rsidRDefault="00CE6B4E" w:rsidP="00895B4C">
      <w:pPr>
        <w:pStyle w:val="Akapitzlist"/>
        <w:numPr>
          <w:ilvl w:val="0"/>
          <w:numId w:val="24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drogi dojazdowe i parking, w tym dla Zamawiającego min. </w:t>
      </w:r>
      <w:r w:rsidR="00C11B7F">
        <w:rPr>
          <w:rFonts w:ascii="Verdana" w:hAnsi="Verdana"/>
          <w:sz w:val="20"/>
          <w:szCs w:val="20"/>
          <w:lang w:eastAsia="pl-PL"/>
        </w:rPr>
        <w:t>2</w:t>
      </w:r>
      <w:r w:rsidRPr="00DD3F57">
        <w:rPr>
          <w:rFonts w:ascii="Verdana" w:hAnsi="Verdana"/>
          <w:sz w:val="20"/>
          <w:szCs w:val="20"/>
          <w:lang w:eastAsia="pl-PL"/>
        </w:rPr>
        <w:t xml:space="preserve"> miejsc</w:t>
      </w:r>
      <w:r w:rsidR="00C11B7F">
        <w:rPr>
          <w:rFonts w:ascii="Verdana" w:hAnsi="Verdana"/>
          <w:sz w:val="20"/>
          <w:szCs w:val="20"/>
          <w:lang w:eastAsia="pl-PL"/>
        </w:rPr>
        <w:t>a parkingowe</w:t>
      </w:r>
      <w:r w:rsidRPr="00DD3F57">
        <w:rPr>
          <w:rFonts w:ascii="Verdana" w:hAnsi="Verdana"/>
          <w:sz w:val="20"/>
          <w:szCs w:val="20"/>
          <w:lang w:eastAsia="pl-PL"/>
        </w:rPr>
        <w:t>,</w:t>
      </w:r>
    </w:p>
    <w:p w14:paraId="0A5F3D5A" w14:textId="77777777" w:rsidR="00CE6B4E" w:rsidRPr="00895B4C" w:rsidRDefault="00CE6B4E" w:rsidP="0085727A">
      <w:pPr>
        <w:pStyle w:val="Akapitzlist"/>
        <w:numPr>
          <w:ilvl w:val="0"/>
          <w:numId w:val="24"/>
        </w:numPr>
        <w:spacing w:after="120"/>
        <w:jc w:val="both"/>
        <w:rPr>
          <w:lang w:eastAsia="pl-PL"/>
        </w:rPr>
      </w:pPr>
      <w:r w:rsidRPr="0085727A">
        <w:rPr>
          <w:rFonts w:ascii="Verdana" w:hAnsi="Verdana"/>
          <w:sz w:val="20"/>
          <w:szCs w:val="20"/>
          <w:lang w:eastAsia="pl-PL"/>
        </w:rPr>
        <w:t xml:space="preserve">salę konferencyjną dla minimum </w:t>
      </w:r>
      <w:r w:rsidR="00C11B7F" w:rsidRPr="0085727A">
        <w:rPr>
          <w:rFonts w:ascii="Verdana" w:hAnsi="Verdana"/>
          <w:sz w:val="20"/>
          <w:szCs w:val="20"/>
          <w:lang w:eastAsia="pl-PL"/>
        </w:rPr>
        <w:t>2</w:t>
      </w:r>
      <w:r w:rsidR="004D7D3C">
        <w:rPr>
          <w:rFonts w:ascii="Verdana" w:hAnsi="Verdana"/>
          <w:sz w:val="20"/>
          <w:szCs w:val="20"/>
          <w:lang w:eastAsia="pl-PL"/>
        </w:rPr>
        <w:t>5</w:t>
      </w:r>
      <w:r w:rsidRPr="0085727A">
        <w:rPr>
          <w:rFonts w:ascii="Verdana" w:hAnsi="Verdana"/>
          <w:sz w:val="20"/>
          <w:szCs w:val="20"/>
          <w:lang w:eastAsia="pl-PL"/>
        </w:rPr>
        <w:t xml:space="preserve"> osób wyposażoną w stół, krzesła, tablicę szkolną białą o rozmiarze minimum 150cm x 100 cm i rzutnik multimedialny.</w:t>
      </w:r>
      <w:r w:rsidR="004A631D" w:rsidRPr="0085727A">
        <w:rPr>
          <w:rFonts w:ascii="Verdana" w:hAnsi="Verdana"/>
          <w:sz w:val="20"/>
          <w:szCs w:val="20"/>
          <w:lang w:eastAsia="pl-PL"/>
        </w:rPr>
        <w:t xml:space="preserve"> 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W przypadku gdy </w:t>
      </w:r>
      <w:r w:rsidR="00AF2E82">
        <w:rPr>
          <w:rFonts w:ascii="Verdana" w:hAnsi="Verdana"/>
          <w:sz w:val="20"/>
          <w:szCs w:val="20"/>
          <w:lang w:eastAsia="pl-PL"/>
        </w:rPr>
        <w:t>Nadzór Inwestorski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, w okresie projektowania, zapewni Biuro </w:t>
      </w:r>
      <w:r w:rsidR="0039777B">
        <w:rPr>
          <w:rFonts w:ascii="Verdana" w:hAnsi="Verdana"/>
          <w:sz w:val="20"/>
          <w:szCs w:val="20"/>
          <w:lang w:eastAsia="pl-PL"/>
        </w:rPr>
        <w:t>Nadzoru Inwestorskiego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 w odległości większej niż </w:t>
      </w:r>
      <w:r w:rsidR="00A93B4F">
        <w:rPr>
          <w:rFonts w:ascii="Verdana" w:hAnsi="Verdana"/>
          <w:sz w:val="20"/>
          <w:szCs w:val="20"/>
          <w:lang w:eastAsia="pl-PL"/>
        </w:rPr>
        <w:t>4</w:t>
      </w:r>
      <w:r w:rsidR="00A93B4F" w:rsidRPr="008528DF">
        <w:rPr>
          <w:rFonts w:ascii="Verdana" w:hAnsi="Verdana"/>
          <w:sz w:val="20"/>
          <w:szCs w:val="20"/>
          <w:lang w:eastAsia="pl-PL"/>
        </w:rPr>
        <w:t xml:space="preserve"> 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km od terenu budowy, wtedy </w:t>
      </w:r>
      <w:r w:rsidR="0039777B">
        <w:rPr>
          <w:rFonts w:ascii="Verdana" w:hAnsi="Verdana"/>
          <w:sz w:val="20"/>
          <w:szCs w:val="20"/>
          <w:lang w:eastAsia="pl-PL"/>
        </w:rPr>
        <w:t>Nadzór Inwestorski</w:t>
      </w:r>
      <w:r w:rsidR="0039777B" w:rsidRPr="008528DF">
        <w:rPr>
          <w:rFonts w:ascii="Verdana" w:hAnsi="Verdana"/>
          <w:sz w:val="20"/>
          <w:szCs w:val="20"/>
          <w:lang w:eastAsia="pl-PL"/>
        </w:rPr>
        <w:t xml:space="preserve"> </w:t>
      </w:r>
      <w:r w:rsidR="0085727A" w:rsidRPr="008528DF">
        <w:rPr>
          <w:rFonts w:ascii="Verdana" w:hAnsi="Verdana"/>
          <w:sz w:val="20"/>
          <w:szCs w:val="20"/>
          <w:lang w:eastAsia="pl-PL"/>
        </w:rPr>
        <w:t>jest zobowiązany zapewnić</w:t>
      </w:r>
      <w:r w:rsidR="00633F75" w:rsidRPr="00633F75">
        <w:rPr>
          <w:rFonts w:ascii="Verdana" w:hAnsi="Verdana"/>
          <w:sz w:val="20"/>
          <w:szCs w:val="20"/>
          <w:lang w:eastAsia="pl-PL"/>
        </w:rPr>
        <w:t xml:space="preserve"> </w:t>
      </w:r>
      <w:r w:rsidR="00633F75" w:rsidRPr="008528DF">
        <w:rPr>
          <w:rFonts w:ascii="Verdana" w:hAnsi="Verdana"/>
          <w:sz w:val="20"/>
          <w:szCs w:val="20"/>
          <w:lang w:eastAsia="pl-PL"/>
        </w:rPr>
        <w:t>w tym okresie</w:t>
      </w:r>
      <w:r w:rsidR="00633F75" w:rsidRPr="00633F75">
        <w:rPr>
          <w:rFonts w:ascii="Verdana" w:hAnsi="Verdana"/>
          <w:sz w:val="20"/>
          <w:szCs w:val="20"/>
          <w:lang w:eastAsia="pl-PL"/>
        </w:rPr>
        <w:t xml:space="preserve"> </w:t>
      </w:r>
      <w:r w:rsidR="00633F75" w:rsidRPr="008528DF">
        <w:rPr>
          <w:rFonts w:ascii="Verdana" w:hAnsi="Verdana"/>
          <w:sz w:val="20"/>
          <w:szCs w:val="20"/>
          <w:lang w:eastAsia="pl-PL"/>
        </w:rPr>
        <w:t>salę konferencyjną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, z uwzględnieniem wymagań określonych w pkt. od a) – </w:t>
      </w:r>
      <w:r w:rsidR="00A93B4F">
        <w:rPr>
          <w:rFonts w:ascii="Verdana" w:hAnsi="Verdana"/>
          <w:sz w:val="20"/>
          <w:szCs w:val="20"/>
          <w:lang w:eastAsia="pl-PL"/>
        </w:rPr>
        <w:t>e</w:t>
      </w:r>
      <w:r w:rsidR="0085727A" w:rsidRPr="008528DF">
        <w:rPr>
          <w:rFonts w:ascii="Verdana" w:hAnsi="Verdana"/>
          <w:sz w:val="20"/>
          <w:szCs w:val="20"/>
          <w:lang w:eastAsia="pl-PL"/>
        </w:rPr>
        <w:t>)</w:t>
      </w:r>
      <w:r w:rsidR="00633F75">
        <w:rPr>
          <w:rFonts w:ascii="Verdana" w:hAnsi="Verdana"/>
          <w:sz w:val="20"/>
          <w:szCs w:val="20"/>
          <w:lang w:eastAsia="pl-PL"/>
        </w:rPr>
        <w:t>,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 znajdującą się w odległości do</w:t>
      </w:r>
      <w:r w:rsidR="0039777B">
        <w:rPr>
          <w:rFonts w:ascii="Verdana" w:hAnsi="Verdana"/>
          <w:sz w:val="20"/>
          <w:szCs w:val="20"/>
          <w:lang w:eastAsia="pl-PL"/>
        </w:rPr>
        <w:t xml:space="preserve"> </w:t>
      </w:r>
      <w:r w:rsidR="00A93B4F">
        <w:rPr>
          <w:rFonts w:ascii="Verdana" w:hAnsi="Verdana"/>
          <w:sz w:val="20"/>
          <w:szCs w:val="20"/>
          <w:lang w:eastAsia="pl-PL"/>
        </w:rPr>
        <w:t>4</w:t>
      </w:r>
      <w:r w:rsidR="0085727A" w:rsidRPr="008528DF">
        <w:rPr>
          <w:rFonts w:ascii="Verdana" w:hAnsi="Verdana"/>
          <w:sz w:val="20"/>
          <w:szCs w:val="20"/>
          <w:lang w:eastAsia="pl-PL"/>
        </w:rPr>
        <w:t xml:space="preserve"> km od terenu budowy.</w:t>
      </w:r>
    </w:p>
    <w:p w14:paraId="02C1696F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Wymaga się, aby </w:t>
      </w:r>
      <w:r w:rsidR="0039777B">
        <w:rPr>
          <w:rFonts w:ascii="Verdana" w:hAnsi="Verdana"/>
          <w:sz w:val="20"/>
          <w:szCs w:val="20"/>
          <w:lang w:eastAsia="pl-PL"/>
        </w:rPr>
        <w:t>Nadzór Inwestorski</w:t>
      </w:r>
      <w:r w:rsidR="0039777B" w:rsidRPr="006F3099">
        <w:rPr>
          <w:rFonts w:ascii="Verdana" w:hAnsi="Verdana"/>
          <w:sz w:val="20"/>
          <w:szCs w:val="20"/>
          <w:lang w:eastAsia="pl-PL"/>
        </w:rPr>
        <w:t xml:space="preserve"> </w:t>
      </w:r>
      <w:r w:rsidRPr="006F3099">
        <w:rPr>
          <w:rFonts w:ascii="Verdana" w:hAnsi="Verdana"/>
          <w:sz w:val="20"/>
          <w:szCs w:val="20"/>
          <w:lang w:eastAsia="pl-PL"/>
        </w:rPr>
        <w:t xml:space="preserve">dysponował sprzętem, oprogramowaniem komputerowym i wyposażeniem, w asortymencie i ilości umożliwiającej należyte wykonanie Usługi. </w:t>
      </w:r>
    </w:p>
    <w:p w14:paraId="50F68297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1BFCCEB3" w14:textId="77777777" w:rsidR="00CE6B4E" w:rsidRDefault="0039777B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Nadzór Inwestorski </w:t>
      </w:r>
      <w:r w:rsidR="00CE6B4E" w:rsidRPr="006F3099">
        <w:rPr>
          <w:rFonts w:ascii="Verdana" w:hAnsi="Verdana"/>
          <w:sz w:val="20"/>
          <w:szCs w:val="20"/>
          <w:lang w:eastAsia="pl-PL"/>
        </w:rPr>
        <w:t xml:space="preserve">będzie ponosić wszystkie koszty związane z urządzeniem, utrzymaniem i likwidacją biura </w:t>
      </w:r>
      <w:r>
        <w:rPr>
          <w:rFonts w:ascii="Verdana" w:hAnsi="Verdana"/>
          <w:sz w:val="20"/>
          <w:szCs w:val="20"/>
          <w:lang w:eastAsia="pl-PL"/>
        </w:rPr>
        <w:t>Nadzoru Inwestorskiego</w:t>
      </w:r>
      <w:r w:rsidR="00CE6B4E" w:rsidRPr="006F3099">
        <w:rPr>
          <w:rFonts w:ascii="Verdana" w:hAnsi="Verdana"/>
          <w:sz w:val="20"/>
          <w:szCs w:val="20"/>
          <w:lang w:eastAsia="pl-PL"/>
        </w:rPr>
        <w:t>, w szczególności:</w:t>
      </w:r>
    </w:p>
    <w:p w14:paraId="4C926C76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a)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zainstalowania wszystkich niezbędnych urządzeń, sprzętu, instalacji, dróg dojazdowych i wewnętrznych, miejsc pa</w:t>
      </w:r>
      <w:r>
        <w:rPr>
          <w:rFonts w:ascii="Verdana" w:hAnsi="Verdana"/>
          <w:sz w:val="20"/>
          <w:szCs w:val="20"/>
          <w:lang w:eastAsia="pl-PL"/>
        </w:rPr>
        <w:t xml:space="preserve">rkingowych, wyposażenia biura </w:t>
      </w:r>
      <w:r w:rsidRPr="006F3099">
        <w:rPr>
          <w:rFonts w:ascii="Verdana" w:hAnsi="Verdana"/>
          <w:sz w:val="20"/>
          <w:szCs w:val="20"/>
          <w:lang w:eastAsia="pl-PL"/>
        </w:rPr>
        <w:t>i zabezpieczeń,</w:t>
      </w:r>
    </w:p>
    <w:p w14:paraId="2857D6FE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b)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eksploatacyjne związane z użytkowaniem biura – m.in. opłaty za energię elektryczną, internet, usługi telekomunikacyjne, ogrzewanie, wodę, wywóz nieczystości, śmieci, odprowadzenie ścieków, ochronę mienia, dzierżawę terenu, opłaty za wynajem pomieszczeń, koszty środków transportu,</w:t>
      </w:r>
    </w:p>
    <w:p w14:paraId="4CDF85DF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c)</w:t>
      </w:r>
      <w:r w:rsidRPr="006F3099">
        <w:rPr>
          <w:rFonts w:ascii="Verdana" w:hAnsi="Verdana"/>
          <w:sz w:val="20"/>
          <w:szCs w:val="20"/>
          <w:lang w:eastAsia="pl-PL"/>
        </w:rPr>
        <w:tab/>
        <w:t xml:space="preserve">koszty usunięcia wszystkich urządzeń, instalacji, dróg dojazdowych </w:t>
      </w:r>
    </w:p>
    <w:p w14:paraId="361F8D4F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i wewnętrznych, biur, placów, zabezpieczeń, oczyszczenie terenu i doprowadzenie do stanu pierwotnego (jeśli to konieczne).</w:t>
      </w:r>
    </w:p>
    <w:p w14:paraId="737CEC9C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>d)</w:t>
      </w:r>
      <w:r w:rsidRPr="006F3099">
        <w:rPr>
          <w:rFonts w:ascii="Verdana" w:hAnsi="Verdana"/>
          <w:sz w:val="20"/>
          <w:szCs w:val="20"/>
          <w:lang w:eastAsia="pl-PL"/>
        </w:rPr>
        <w:tab/>
        <w:t>koszty ubezpieczeń</w:t>
      </w:r>
      <w:r w:rsidRPr="006F3099" w:rsidDel="00597856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1A8DFF81" w14:textId="77777777" w:rsidR="0013036B" w:rsidRDefault="0013036B" w:rsidP="00CE6B4E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548FC1D1" w14:textId="77777777" w:rsidR="00CE6B4E" w:rsidRDefault="00CE6B4E" w:rsidP="00CE6B4E">
      <w:pPr>
        <w:jc w:val="both"/>
        <w:rPr>
          <w:rFonts w:ascii="Verdana" w:hAnsi="Verdana"/>
          <w:sz w:val="20"/>
          <w:szCs w:val="20"/>
          <w:lang w:eastAsia="pl-PL"/>
        </w:rPr>
      </w:pPr>
      <w:r w:rsidRPr="006F3099">
        <w:rPr>
          <w:rFonts w:ascii="Verdana" w:hAnsi="Verdana"/>
          <w:sz w:val="20"/>
          <w:szCs w:val="20"/>
          <w:lang w:eastAsia="pl-PL"/>
        </w:rPr>
        <w:t xml:space="preserve">Biuro może być wykorzystywane wyłącznie </w:t>
      </w:r>
      <w:r>
        <w:rPr>
          <w:rFonts w:ascii="Verdana" w:hAnsi="Verdana"/>
          <w:sz w:val="20"/>
          <w:szCs w:val="20"/>
          <w:lang w:eastAsia="pl-PL"/>
        </w:rPr>
        <w:t>do pełnienia usługi</w:t>
      </w:r>
      <w:r w:rsidRPr="006F3099">
        <w:rPr>
          <w:rFonts w:ascii="Verdana" w:hAnsi="Verdana"/>
          <w:sz w:val="20"/>
          <w:szCs w:val="20"/>
          <w:lang w:eastAsia="pl-PL"/>
        </w:rPr>
        <w:t>.</w:t>
      </w:r>
    </w:p>
    <w:p w14:paraId="2A0B537B" w14:textId="77777777" w:rsidR="00710A67" w:rsidRPr="0013036B" w:rsidRDefault="00710A67" w:rsidP="00710A67">
      <w:pPr>
        <w:spacing w:after="120"/>
        <w:jc w:val="both"/>
        <w:rPr>
          <w:rFonts w:ascii="Verdana" w:hAnsi="Verdana"/>
          <w:strike/>
          <w:sz w:val="20"/>
          <w:szCs w:val="20"/>
          <w:lang w:eastAsia="pl-PL"/>
        </w:rPr>
      </w:pPr>
    </w:p>
    <w:p w14:paraId="0F8E6662" w14:textId="77777777" w:rsidR="00616FD7" w:rsidRPr="00616FD7" w:rsidRDefault="00616FD7" w:rsidP="00616FD7">
      <w:pPr>
        <w:jc w:val="both"/>
        <w:rPr>
          <w:rFonts w:ascii="Verdana" w:hAnsi="Verdana"/>
          <w:sz w:val="20"/>
          <w:szCs w:val="20"/>
          <w:lang w:eastAsia="pl-PL"/>
        </w:rPr>
      </w:pPr>
      <w:r w:rsidRPr="00616FD7">
        <w:rPr>
          <w:rFonts w:ascii="Verdana" w:hAnsi="Verdana"/>
          <w:sz w:val="20"/>
          <w:szCs w:val="20"/>
          <w:lang w:eastAsia="pl-PL"/>
        </w:rPr>
        <w:t xml:space="preserve">W terminie </w:t>
      </w:r>
      <w:r w:rsidR="002909BC">
        <w:rPr>
          <w:rFonts w:ascii="Verdana" w:hAnsi="Verdana"/>
          <w:sz w:val="20"/>
          <w:szCs w:val="20"/>
          <w:lang w:eastAsia="pl-PL"/>
        </w:rPr>
        <w:t>21</w:t>
      </w:r>
      <w:r w:rsidRPr="00616FD7">
        <w:rPr>
          <w:rFonts w:ascii="Verdana" w:hAnsi="Verdana"/>
          <w:sz w:val="20"/>
          <w:szCs w:val="20"/>
          <w:lang w:eastAsia="pl-PL"/>
        </w:rPr>
        <w:t xml:space="preserve"> dni od daty </w:t>
      </w:r>
      <w:r w:rsidR="002909BC">
        <w:rPr>
          <w:rFonts w:ascii="Verdana" w:hAnsi="Verdana"/>
          <w:sz w:val="20"/>
          <w:szCs w:val="20"/>
          <w:lang w:eastAsia="pl-PL"/>
        </w:rPr>
        <w:t>rozpoczęcia Robót budowlanych, na okres</w:t>
      </w:r>
      <w:r w:rsidR="002909BC" w:rsidRPr="00616FD7">
        <w:rPr>
          <w:rFonts w:ascii="Verdana" w:hAnsi="Verdana"/>
          <w:sz w:val="20"/>
          <w:szCs w:val="20"/>
          <w:lang w:eastAsia="pl-PL"/>
        </w:rPr>
        <w:t xml:space="preserve"> </w:t>
      </w:r>
      <w:r w:rsidRPr="00616FD7">
        <w:rPr>
          <w:rFonts w:ascii="Verdana" w:hAnsi="Verdana"/>
          <w:sz w:val="20"/>
          <w:szCs w:val="20"/>
          <w:lang w:eastAsia="pl-PL"/>
        </w:rPr>
        <w:t>realizacji</w:t>
      </w:r>
      <w:r w:rsidR="00AC3D87">
        <w:rPr>
          <w:rFonts w:ascii="Verdana" w:hAnsi="Verdana"/>
          <w:sz w:val="20"/>
          <w:szCs w:val="20"/>
          <w:lang w:eastAsia="pl-PL"/>
        </w:rPr>
        <w:t xml:space="preserve"> robót budowlanych</w:t>
      </w:r>
      <w:r w:rsidRPr="00616FD7">
        <w:rPr>
          <w:rFonts w:ascii="Verdana" w:hAnsi="Verdana"/>
          <w:sz w:val="20"/>
          <w:szCs w:val="20"/>
          <w:lang w:eastAsia="pl-PL"/>
        </w:rPr>
        <w:t xml:space="preserve">, </w:t>
      </w:r>
      <w:r w:rsidR="0039777B">
        <w:rPr>
          <w:rFonts w:ascii="Verdana" w:hAnsi="Verdana"/>
          <w:sz w:val="20"/>
          <w:szCs w:val="20"/>
          <w:lang w:eastAsia="pl-PL"/>
        </w:rPr>
        <w:t xml:space="preserve"> Nadzór Inwestorski</w:t>
      </w:r>
      <w:r w:rsidRPr="00616FD7">
        <w:rPr>
          <w:rFonts w:ascii="Verdana" w:hAnsi="Verdana"/>
          <w:sz w:val="20"/>
          <w:szCs w:val="20"/>
          <w:lang w:eastAsia="pl-PL"/>
        </w:rPr>
        <w:t xml:space="preserve"> zapewni pomieszczenia biurowe w odległości nie </w:t>
      </w:r>
      <w:r w:rsidRPr="00AC3D87">
        <w:rPr>
          <w:rFonts w:ascii="Verdana" w:hAnsi="Verdana"/>
          <w:sz w:val="20"/>
          <w:szCs w:val="20"/>
          <w:lang w:eastAsia="pl-PL"/>
        </w:rPr>
        <w:t xml:space="preserve">większej niż </w:t>
      </w:r>
      <w:r w:rsidR="00A93B4F">
        <w:rPr>
          <w:rFonts w:ascii="Verdana" w:hAnsi="Verdana"/>
          <w:sz w:val="20"/>
          <w:szCs w:val="20"/>
          <w:lang w:eastAsia="pl-PL"/>
        </w:rPr>
        <w:t>4</w:t>
      </w:r>
      <w:r w:rsidR="00A93B4F" w:rsidRPr="00AC3D87">
        <w:rPr>
          <w:rFonts w:ascii="Verdana" w:hAnsi="Verdana"/>
          <w:sz w:val="20"/>
          <w:szCs w:val="20"/>
          <w:lang w:eastAsia="pl-PL"/>
        </w:rPr>
        <w:t xml:space="preserve"> </w:t>
      </w:r>
      <w:r w:rsidRPr="00AC3D87">
        <w:rPr>
          <w:rFonts w:ascii="Verdana" w:hAnsi="Verdana"/>
          <w:sz w:val="20"/>
          <w:szCs w:val="20"/>
          <w:lang w:eastAsia="pl-PL"/>
        </w:rPr>
        <w:t xml:space="preserve">km od </w:t>
      </w:r>
      <w:r w:rsidR="006E3E24" w:rsidRPr="00AC3D87">
        <w:rPr>
          <w:rFonts w:ascii="Verdana" w:hAnsi="Verdana"/>
          <w:sz w:val="20"/>
          <w:szCs w:val="20"/>
          <w:lang w:eastAsia="pl-PL"/>
        </w:rPr>
        <w:t xml:space="preserve">terenu </w:t>
      </w:r>
      <w:r w:rsidRPr="00AC3D87">
        <w:rPr>
          <w:rFonts w:ascii="Verdana" w:hAnsi="Verdana"/>
          <w:sz w:val="20"/>
          <w:szCs w:val="20"/>
          <w:lang w:eastAsia="pl-PL"/>
        </w:rPr>
        <w:t>budowy.</w:t>
      </w:r>
    </w:p>
    <w:p w14:paraId="64FA8921" w14:textId="77777777" w:rsidR="00616FD7" w:rsidRPr="00616FD7" w:rsidRDefault="00616FD7" w:rsidP="00616FD7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7A6B946C" w14:textId="77777777" w:rsidR="00616FD7" w:rsidRDefault="00616FD7" w:rsidP="00616FD7">
      <w:pPr>
        <w:jc w:val="both"/>
        <w:rPr>
          <w:rFonts w:ascii="Verdana" w:hAnsi="Verdana"/>
          <w:sz w:val="20"/>
          <w:szCs w:val="20"/>
          <w:lang w:eastAsia="pl-PL"/>
        </w:rPr>
      </w:pPr>
      <w:r w:rsidRPr="00616FD7">
        <w:rPr>
          <w:rFonts w:ascii="Verdana" w:hAnsi="Verdana"/>
          <w:sz w:val="20"/>
          <w:szCs w:val="20"/>
          <w:lang w:eastAsia="pl-PL"/>
        </w:rPr>
        <w:t>W ciągu 14 dni od</w:t>
      </w:r>
      <w:r w:rsidR="002909BC">
        <w:rPr>
          <w:rFonts w:ascii="Verdana" w:hAnsi="Verdana"/>
          <w:sz w:val="20"/>
          <w:szCs w:val="20"/>
          <w:lang w:eastAsia="pl-PL"/>
        </w:rPr>
        <w:t xml:space="preserve"> podpisania Umowy</w:t>
      </w:r>
      <w:r w:rsidRPr="00616FD7">
        <w:rPr>
          <w:rFonts w:ascii="Verdana" w:hAnsi="Verdana"/>
          <w:sz w:val="20"/>
          <w:szCs w:val="20"/>
          <w:lang w:eastAsia="pl-PL"/>
        </w:rPr>
        <w:t xml:space="preserve">, </w:t>
      </w:r>
      <w:r w:rsidR="0039777B">
        <w:rPr>
          <w:rFonts w:ascii="Verdana" w:hAnsi="Verdana"/>
          <w:sz w:val="20"/>
          <w:szCs w:val="20"/>
          <w:lang w:eastAsia="pl-PL"/>
        </w:rPr>
        <w:t>Nadzór Inwestorski</w:t>
      </w:r>
      <w:r w:rsidR="0039777B" w:rsidRPr="00616FD7">
        <w:rPr>
          <w:rFonts w:ascii="Verdana" w:hAnsi="Verdana"/>
          <w:sz w:val="20"/>
          <w:szCs w:val="20"/>
          <w:lang w:eastAsia="pl-PL"/>
        </w:rPr>
        <w:t xml:space="preserve"> </w:t>
      </w:r>
      <w:r w:rsidRPr="00616FD7">
        <w:rPr>
          <w:rFonts w:ascii="Verdana" w:hAnsi="Verdana"/>
          <w:sz w:val="20"/>
          <w:szCs w:val="20"/>
          <w:lang w:eastAsia="pl-PL"/>
        </w:rPr>
        <w:t>zapewni pomieszczenia biurowe na</w:t>
      </w:r>
      <w:r w:rsidR="002909BC">
        <w:rPr>
          <w:rFonts w:ascii="Verdana" w:hAnsi="Verdana"/>
          <w:sz w:val="20"/>
          <w:szCs w:val="20"/>
          <w:lang w:eastAsia="pl-PL"/>
        </w:rPr>
        <w:t xml:space="preserve"> okres projektowania</w:t>
      </w:r>
      <w:r w:rsidRPr="00616FD7">
        <w:rPr>
          <w:rFonts w:ascii="Verdana" w:hAnsi="Verdana"/>
          <w:sz w:val="20"/>
          <w:szCs w:val="20"/>
          <w:lang w:eastAsia="pl-PL"/>
        </w:rPr>
        <w:t xml:space="preserve">. Powierzchnię biura </w:t>
      </w:r>
      <w:r w:rsidR="0039777B">
        <w:rPr>
          <w:rFonts w:ascii="Verdana" w:hAnsi="Verdana"/>
          <w:sz w:val="20"/>
          <w:szCs w:val="20"/>
          <w:lang w:eastAsia="pl-PL"/>
        </w:rPr>
        <w:t xml:space="preserve">Nadzoru Inwestorskiego </w:t>
      </w:r>
      <w:r w:rsidRPr="00616FD7">
        <w:rPr>
          <w:rFonts w:ascii="Verdana" w:hAnsi="Verdana"/>
          <w:sz w:val="20"/>
          <w:szCs w:val="20"/>
          <w:lang w:eastAsia="pl-PL"/>
        </w:rPr>
        <w:t xml:space="preserve">dostosuje do charakteru pracy w tym okresie. Biuro to będzie posiadało salę konferencyjną dla </w:t>
      </w:r>
      <w:r w:rsidRPr="00AC3D87">
        <w:rPr>
          <w:rFonts w:ascii="Verdana" w:hAnsi="Verdana"/>
          <w:sz w:val="20"/>
          <w:szCs w:val="20"/>
          <w:lang w:eastAsia="pl-PL"/>
        </w:rPr>
        <w:t xml:space="preserve">minimum </w:t>
      </w:r>
      <w:r w:rsidR="004D7D3C">
        <w:rPr>
          <w:rFonts w:ascii="Verdana" w:hAnsi="Verdana"/>
          <w:sz w:val="20"/>
          <w:szCs w:val="20"/>
          <w:lang w:eastAsia="pl-PL"/>
        </w:rPr>
        <w:t>2</w:t>
      </w:r>
      <w:r w:rsidR="002909BC">
        <w:rPr>
          <w:rFonts w:ascii="Verdana" w:hAnsi="Verdana"/>
          <w:sz w:val="20"/>
          <w:szCs w:val="20"/>
          <w:lang w:eastAsia="pl-PL"/>
        </w:rPr>
        <w:t>5</w:t>
      </w:r>
      <w:r w:rsidRPr="00AC3D87">
        <w:rPr>
          <w:rFonts w:ascii="Verdana" w:hAnsi="Verdana"/>
          <w:sz w:val="20"/>
          <w:szCs w:val="20"/>
          <w:lang w:eastAsia="pl-PL"/>
        </w:rPr>
        <w:t xml:space="preserve"> osób</w:t>
      </w:r>
      <w:r w:rsidRPr="00616FD7">
        <w:rPr>
          <w:rFonts w:ascii="Verdana" w:hAnsi="Verdana"/>
          <w:sz w:val="20"/>
          <w:szCs w:val="20"/>
          <w:lang w:eastAsia="pl-PL"/>
        </w:rPr>
        <w:t xml:space="preserve"> wyposażoną w stół, krzesła, tablicę szkolną białą o rozmiarze minimum 150cm x 100 cm i rzutnik multimedialny oraz pomieszczenie dla Kierownika Projektu. </w:t>
      </w:r>
    </w:p>
    <w:p w14:paraId="0C29E07C" w14:textId="77777777" w:rsidR="003C2EEF" w:rsidRDefault="003C2EEF" w:rsidP="00616FD7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3D95A23B" w14:textId="77777777" w:rsidR="003C2EEF" w:rsidRPr="00616FD7" w:rsidRDefault="003C2EEF" w:rsidP="00616FD7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Zamawiający dopuszcza, w uzgodnieniu z Kierownikiem Projektu, pracę Weryfikatorów dokumentacji projektowej poza Biurem </w:t>
      </w:r>
      <w:r w:rsidR="005101BE">
        <w:rPr>
          <w:rFonts w:ascii="Verdana" w:hAnsi="Verdana"/>
          <w:sz w:val="20"/>
          <w:szCs w:val="20"/>
          <w:lang w:eastAsia="pl-PL"/>
        </w:rPr>
        <w:t>Nadzoru Inwestorskiego</w:t>
      </w:r>
      <w:r>
        <w:rPr>
          <w:rFonts w:ascii="Verdana" w:hAnsi="Verdana"/>
          <w:sz w:val="20"/>
          <w:szCs w:val="20"/>
          <w:lang w:eastAsia="pl-PL"/>
        </w:rPr>
        <w:t>.</w:t>
      </w:r>
      <w:r w:rsidR="00493B69">
        <w:rPr>
          <w:rFonts w:ascii="Verdana" w:hAnsi="Verdana"/>
          <w:sz w:val="20"/>
          <w:szCs w:val="20"/>
          <w:lang w:eastAsia="pl-PL"/>
        </w:rPr>
        <w:t xml:space="preserve"> Powyższe nie zwalnia Weryfikatorów od dokumentowania czasu pracy na zasadach opisanych w OPZ i Umowie.</w:t>
      </w:r>
    </w:p>
    <w:p w14:paraId="307D7937" w14:textId="77777777" w:rsidR="00616FD7" w:rsidRPr="00616FD7" w:rsidRDefault="00616FD7" w:rsidP="00616FD7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58A00D45" w14:textId="77777777" w:rsidR="00616FD7" w:rsidRDefault="00616FD7" w:rsidP="00616FD7">
      <w:pPr>
        <w:jc w:val="both"/>
        <w:rPr>
          <w:rFonts w:ascii="Verdana" w:hAnsi="Verdana"/>
          <w:sz w:val="20"/>
          <w:szCs w:val="20"/>
          <w:lang w:eastAsia="pl-PL"/>
        </w:rPr>
      </w:pPr>
      <w:r w:rsidRPr="00616FD7">
        <w:rPr>
          <w:rFonts w:ascii="Verdana" w:hAnsi="Verdana"/>
          <w:sz w:val="20"/>
          <w:szCs w:val="20"/>
          <w:lang w:eastAsia="pl-PL"/>
        </w:rPr>
        <w:t xml:space="preserve">W Okresie  Rozliczenia Kontraktu </w:t>
      </w:r>
      <w:r w:rsidR="005101BE">
        <w:rPr>
          <w:rFonts w:ascii="Verdana" w:hAnsi="Verdana"/>
          <w:sz w:val="20"/>
          <w:szCs w:val="20"/>
          <w:lang w:eastAsia="pl-PL"/>
        </w:rPr>
        <w:t xml:space="preserve">Nadzór Inwestorski </w:t>
      </w:r>
      <w:r w:rsidRPr="00616FD7">
        <w:rPr>
          <w:rFonts w:ascii="Verdana" w:hAnsi="Verdana"/>
          <w:sz w:val="20"/>
          <w:szCs w:val="20"/>
          <w:lang w:eastAsia="pl-PL"/>
        </w:rPr>
        <w:t>może przewidzieć zmniejszenie powierzchni biura  i inną lokalizację stosownie do charakteru pracy w tych okresach.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14:paraId="0F29E530" w14:textId="77777777" w:rsidR="004D6871" w:rsidRDefault="004D6871" w:rsidP="00616FD7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554A231A" w14:textId="77777777" w:rsidR="00710A67" w:rsidRDefault="00710A67" w:rsidP="00415C2B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18316CEC" w14:textId="77777777" w:rsidR="006D3D2B" w:rsidRDefault="006D3D2B" w:rsidP="006D3D2B">
      <w:pPr>
        <w:pStyle w:val="Nagwek3"/>
      </w:pPr>
      <w:bookmarkStart w:id="1" w:name="bookmark20"/>
      <w:r>
        <w:t>Biuro Zamawiającego</w:t>
      </w:r>
      <w:bookmarkEnd w:id="1"/>
    </w:p>
    <w:p w14:paraId="3B2C505C" w14:textId="77777777" w:rsidR="006D3D2B" w:rsidRPr="00A14DA5" w:rsidRDefault="00AC3D87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616FD7">
        <w:rPr>
          <w:rFonts w:ascii="Verdana" w:hAnsi="Verdana"/>
          <w:sz w:val="20"/>
          <w:szCs w:val="20"/>
          <w:lang w:eastAsia="pl-PL"/>
        </w:rPr>
        <w:t xml:space="preserve">W ciągu 14 dni od podpisania Umowy, </w:t>
      </w:r>
      <w:r w:rsidR="0039777B">
        <w:rPr>
          <w:rFonts w:ascii="Verdana" w:hAnsi="Verdana"/>
          <w:sz w:val="20"/>
          <w:szCs w:val="20"/>
          <w:lang w:eastAsia="pl-PL"/>
        </w:rPr>
        <w:t>Nadzór Inwestorski</w:t>
      </w:r>
      <w:r w:rsidR="0039777B" w:rsidRPr="00A14DA5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zapewni na potrzeby Kierownika Projektu pomieszczenia biurowe o powierzchni co </w:t>
      </w:r>
      <w:r w:rsidR="006D3D2B" w:rsidRPr="00AC3D87">
        <w:rPr>
          <w:rFonts w:ascii="Verdana" w:hAnsi="Verdana"/>
          <w:sz w:val="20"/>
          <w:szCs w:val="20"/>
          <w:lang w:eastAsia="pl-PL"/>
        </w:rPr>
        <w:t xml:space="preserve">najmniej </w:t>
      </w:r>
      <w:r w:rsidR="002909BC">
        <w:rPr>
          <w:rFonts w:ascii="Verdana" w:hAnsi="Verdana"/>
          <w:sz w:val="20"/>
          <w:szCs w:val="20"/>
          <w:lang w:eastAsia="pl-PL"/>
        </w:rPr>
        <w:t>20</w:t>
      </w:r>
      <w:r w:rsidR="006D3D2B" w:rsidRPr="00AC3D87">
        <w:rPr>
          <w:rFonts w:ascii="Verdana" w:hAnsi="Verdana"/>
          <w:sz w:val="20"/>
          <w:szCs w:val="20"/>
          <w:lang w:eastAsia="pl-PL"/>
        </w:rPr>
        <w:t xml:space="preserve"> m2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 zlokalizowane w tym </w:t>
      </w:r>
      <w:r w:rsidR="006D3D2B" w:rsidRPr="00A14DA5">
        <w:rPr>
          <w:rFonts w:ascii="Verdana" w:hAnsi="Verdana"/>
          <w:sz w:val="20"/>
          <w:szCs w:val="20"/>
          <w:lang w:eastAsia="pl-PL"/>
        </w:rPr>
        <w:lastRenderedPageBreak/>
        <w:t xml:space="preserve">samym miejscu co biura </w:t>
      </w:r>
      <w:r w:rsidR="0039777B">
        <w:rPr>
          <w:rFonts w:ascii="Verdana" w:hAnsi="Verdana"/>
          <w:sz w:val="20"/>
          <w:szCs w:val="20"/>
          <w:lang w:eastAsia="pl-PL"/>
        </w:rPr>
        <w:t>Nadzoru Inwestorskiego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 lub w bezpośrednim sąsiedztwie, sam wyposaży biura, ubezpieczy i zapewni ochronę. Pomieszczenia biurowe (zamykane na klucz) powinny umożliwić dogodne warunki pracy dla </w:t>
      </w:r>
      <w:r w:rsidR="006D3D2B" w:rsidRPr="00AC3D87">
        <w:rPr>
          <w:rFonts w:ascii="Verdana" w:hAnsi="Verdana"/>
          <w:sz w:val="20"/>
          <w:szCs w:val="20"/>
          <w:lang w:eastAsia="pl-PL"/>
        </w:rPr>
        <w:t xml:space="preserve">min. </w:t>
      </w:r>
      <w:r w:rsidR="007203F2">
        <w:rPr>
          <w:rFonts w:ascii="Verdana" w:hAnsi="Verdana"/>
          <w:sz w:val="20"/>
          <w:szCs w:val="20"/>
          <w:lang w:eastAsia="pl-PL"/>
        </w:rPr>
        <w:t>2</w:t>
      </w:r>
      <w:r w:rsidR="006D3D2B" w:rsidRPr="00AC3D87">
        <w:rPr>
          <w:rFonts w:ascii="Verdana" w:hAnsi="Verdana"/>
          <w:sz w:val="20"/>
          <w:szCs w:val="20"/>
          <w:lang w:eastAsia="pl-PL"/>
        </w:rPr>
        <w:t xml:space="preserve"> osób</w:t>
      </w:r>
      <w:r w:rsidR="006D3D2B" w:rsidRPr="00A14DA5">
        <w:rPr>
          <w:rFonts w:ascii="Verdana" w:hAnsi="Verdana"/>
          <w:sz w:val="20"/>
          <w:szCs w:val="20"/>
          <w:lang w:eastAsia="pl-PL"/>
        </w:rPr>
        <w:t>.</w:t>
      </w:r>
    </w:p>
    <w:p w14:paraId="2E139CDC" w14:textId="77777777" w:rsidR="006D3D2B" w:rsidRPr="00A14DA5" w:rsidRDefault="006D3D2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A14DA5">
        <w:rPr>
          <w:rFonts w:ascii="Verdana" w:hAnsi="Verdana"/>
          <w:sz w:val="20"/>
          <w:szCs w:val="20"/>
          <w:lang w:eastAsia="pl-PL"/>
        </w:rPr>
        <w:t>Pomieszczenia powin</w:t>
      </w:r>
      <w:r w:rsidR="007203F2">
        <w:rPr>
          <w:rFonts w:ascii="Verdana" w:hAnsi="Verdana"/>
          <w:sz w:val="20"/>
          <w:szCs w:val="20"/>
          <w:lang w:eastAsia="pl-PL"/>
        </w:rPr>
        <w:t>ny być wyposażone m.in. w biurka</w:t>
      </w:r>
      <w:r w:rsidRPr="00A14DA5">
        <w:rPr>
          <w:rFonts w:ascii="Verdana" w:hAnsi="Verdana"/>
          <w:sz w:val="20"/>
          <w:szCs w:val="20"/>
          <w:lang w:eastAsia="pl-PL"/>
        </w:rPr>
        <w:t xml:space="preserve"> (z zamykanym kontenerem) z krzesł</w:t>
      </w:r>
      <w:r w:rsidR="007203F2">
        <w:rPr>
          <w:rFonts w:ascii="Verdana" w:hAnsi="Verdana"/>
          <w:sz w:val="20"/>
          <w:szCs w:val="20"/>
          <w:lang w:eastAsia="pl-PL"/>
        </w:rPr>
        <w:t>ami</w:t>
      </w:r>
      <w:r w:rsidRPr="00A14DA5">
        <w:rPr>
          <w:rFonts w:ascii="Verdana" w:hAnsi="Verdana"/>
          <w:sz w:val="20"/>
          <w:szCs w:val="20"/>
          <w:lang w:eastAsia="pl-PL"/>
        </w:rPr>
        <w:t xml:space="preserve">, szafę zamykaną na dokumenty, szafę na ubrania, stół konferencyjny z krzesłami (dla 6 osób), </w:t>
      </w:r>
      <w:r w:rsidRPr="003611F9">
        <w:rPr>
          <w:rFonts w:ascii="Verdana" w:hAnsi="Verdana"/>
          <w:sz w:val="20"/>
          <w:szCs w:val="20"/>
          <w:lang w:eastAsia="pl-PL"/>
        </w:rPr>
        <w:t>drobn</w:t>
      </w:r>
      <w:r w:rsidR="00316A4D" w:rsidRPr="003611F9">
        <w:rPr>
          <w:rFonts w:ascii="Verdana" w:hAnsi="Verdana"/>
          <w:sz w:val="20"/>
          <w:szCs w:val="20"/>
          <w:lang w:eastAsia="pl-PL"/>
        </w:rPr>
        <w:t>y sprzęt biurowy</w:t>
      </w:r>
      <w:r w:rsidR="00AC3D87">
        <w:rPr>
          <w:rFonts w:ascii="Verdana" w:hAnsi="Verdana"/>
          <w:sz w:val="20"/>
          <w:szCs w:val="20"/>
          <w:lang w:eastAsia="pl-PL"/>
        </w:rPr>
        <w:t>.</w:t>
      </w:r>
    </w:p>
    <w:p w14:paraId="417569AE" w14:textId="77777777" w:rsidR="006D3D2B" w:rsidRPr="00A14DA5" w:rsidRDefault="006D3D2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A14DA5">
        <w:rPr>
          <w:rFonts w:ascii="Verdana" w:hAnsi="Verdana"/>
          <w:sz w:val="20"/>
          <w:szCs w:val="20"/>
          <w:lang w:eastAsia="pl-PL"/>
        </w:rPr>
        <w:t>Pomieszczenia powinny posiadać kompletną instalację elektryczną, oświetleniową,</w:t>
      </w:r>
      <w:r w:rsidR="00E47635">
        <w:rPr>
          <w:rFonts w:ascii="Verdana" w:hAnsi="Verdana"/>
          <w:sz w:val="20"/>
          <w:szCs w:val="20"/>
          <w:lang w:eastAsia="pl-PL"/>
        </w:rPr>
        <w:t xml:space="preserve"> wodociągową, kanalizacyjną i</w:t>
      </w:r>
      <w:r w:rsidRPr="00A14DA5">
        <w:rPr>
          <w:rFonts w:ascii="Verdana" w:hAnsi="Verdana"/>
          <w:sz w:val="20"/>
          <w:szCs w:val="20"/>
          <w:lang w:eastAsia="pl-PL"/>
        </w:rPr>
        <w:t xml:space="preserve"> grzewczą. Do pomieszczeń doprowadzone będzie łącze telekomunikacyjne oraz stałe łącze internetowe. Pomieszczenia biurowe będą miały zapewniony dostęp do pomieszczenia gospodarczego oraz toalety.</w:t>
      </w:r>
    </w:p>
    <w:p w14:paraId="5064162C" w14:textId="77777777" w:rsidR="006D3D2B" w:rsidRPr="00A14DA5" w:rsidRDefault="006D3D2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A14DA5">
        <w:rPr>
          <w:rFonts w:ascii="Verdana" w:hAnsi="Verdana"/>
          <w:sz w:val="20"/>
          <w:szCs w:val="20"/>
          <w:lang w:eastAsia="pl-PL"/>
        </w:rPr>
        <w:t>Pomieszczenia biurowe powinny spełniać wszystkie obowiązujące normy i przepisy - w szczególności w zakresie oświetlenia, ogrzewania i wentylacji, powierzchni dla pomieszczeń przeznaczonych do pracy, bezpieczeństwa pożarowego.</w:t>
      </w:r>
    </w:p>
    <w:p w14:paraId="2AB36748" w14:textId="77777777" w:rsidR="006D3D2B" w:rsidRPr="00A14DA5" w:rsidRDefault="0039777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C3D87">
        <w:rPr>
          <w:rFonts w:ascii="Verdana" w:hAnsi="Verdana"/>
          <w:sz w:val="20"/>
          <w:szCs w:val="20"/>
          <w:lang w:eastAsia="pl-PL"/>
        </w:rPr>
        <w:t>umożliwi Zamawiającemu korzystanie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 z kolorowego urządzenia wielofunkcyjnego (drukarka, kopiarka, skaner - obsługującego format A3, automatyczny skan i druk obustronny), oraz zapewni bieżące utrzymanie w/w urządzeń tj. uzupełnianie papieru, tonerów/tuszy, innych elementów i materiałów zużywających się jak również serwis i naprawę tych urządzeń. W przypadku awarii któregokolwiek z w/w urządzeń </w:t>
      </w: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A14DA5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zobowiązany jest dokonać naprawy w ciągu 24 godzin od chwili stwierdzenia awarii. Zamawiający dopuszcza możliwość naprawy w czasie dłuższym niż 24 godziny, przy czym na czas trwania naprawy </w:t>
      </w: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A14DA5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>zapewni Zamawiającemu możliwość korzystania z urządzenia zastępczego o parametrach równoważnych.</w:t>
      </w:r>
    </w:p>
    <w:p w14:paraId="3F8E1211" w14:textId="77777777" w:rsidR="006D3D2B" w:rsidRPr="00A14DA5" w:rsidRDefault="006D3D2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A14DA5">
        <w:rPr>
          <w:rFonts w:ascii="Verdana" w:hAnsi="Verdana"/>
          <w:sz w:val="20"/>
          <w:szCs w:val="20"/>
          <w:lang w:eastAsia="pl-PL"/>
        </w:rPr>
        <w:t xml:space="preserve">Przed każdym biurem Zamawiającego powinien być zapewniony parking dla co najmniej </w:t>
      </w:r>
      <w:r w:rsidR="00E47635">
        <w:rPr>
          <w:rFonts w:ascii="Verdana" w:hAnsi="Verdana"/>
          <w:sz w:val="20"/>
          <w:szCs w:val="20"/>
          <w:lang w:eastAsia="pl-PL"/>
        </w:rPr>
        <w:t>2</w:t>
      </w:r>
      <w:r w:rsidRPr="00A14DA5">
        <w:rPr>
          <w:rFonts w:ascii="Verdana" w:hAnsi="Verdana"/>
          <w:sz w:val="20"/>
          <w:szCs w:val="20"/>
          <w:lang w:eastAsia="pl-PL"/>
        </w:rPr>
        <w:t xml:space="preserve"> samochod</w:t>
      </w:r>
      <w:r w:rsidR="00E47635">
        <w:rPr>
          <w:rFonts w:ascii="Verdana" w:hAnsi="Verdana"/>
          <w:sz w:val="20"/>
          <w:szCs w:val="20"/>
          <w:lang w:eastAsia="pl-PL"/>
        </w:rPr>
        <w:t>ów dla Kierownika Projektu i</w:t>
      </w:r>
      <w:r w:rsidRPr="00A14DA5">
        <w:rPr>
          <w:rFonts w:ascii="Verdana" w:hAnsi="Verdana"/>
          <w:sz w:val="20"/>
          <w:szCs w:val="20"/>
          <w:lang w:eastAsia="pl-PL"/>
        </w:rPr>
        <w:t xml:space="preserve"> innego przedstawiciela Zamawiającego. Każde biuro musi mieć zapewnione utwardzone drogi dojazdowe (dojazd od drogi publicznej).</w:t>
      </w:r>
    </w:p>
    <w:p w14:paraId="4857F902" w14:textId="77777777" w:rsidR="006D3D2B" w:rsidRPr="00A14DA5" w:rsidRDefault="006D3D2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A14DA5">
        <w:rPr>
          <w:rFonts w:ascii="Verdana" w:hAnsi="Verdana"/>
          <w:sz w:val="20"/>
          <w:szCs w:val="20"/>
          <w:lang w:eastAsia="pl-PL"/>
        </w:rPr>
        <w:t xml:space="preserve">W okresie projektowania oraz Okresie  Rozliczenia Kontraktu Zamawiający dopuszcza zmniejszenie biura Zamawiającego i zmianę jego lokalizacji (przy zachowaniu wymogu, by znajdowało się w tym samym budynku co biuro </w:t>
      </w:r>
      <w:r w:rsidR="00AA08E8">
        <w:rPr>
          <w:rFonts w:ascii="Verdana" w:hAnsi="Verdana"/>
          <w:sz w:val="20"/>
          <w:szCs w:val="20"/>
          <w:lang w:eastAsia="pl-PL"/>
        </w:rPr>
        <w:t>Koordynatora</w:t>
      </w:r>
      <w:r w:rsidRPr="00A14DA5">
        <w:rPr>
          <w:rFonts w:ascii="Verdana" w:hAnsi="Verdana"/>
          <w:sz w:val="20"/>
          <w:szCs w:val="20"/>
          <w:lang w:eastAsia="pl-PL"/>
        </w:rPr>
        <w:t xml:space="preserve"> lub w bezpośrednim sąsiedztwie) pod warunkiem, że zostaną zapewnione dogodne warunki do pracy dla 2 osób wraz niezbędnym wyposażeniem i infrastrukturą o której mowa wyżej.</w:t>
      </w:r>
    </w:p>
    <w:p w14:paraId="71F88B9A" w14:textId="77777777" w:rsidR="006D3D2B" w:rsidRPr="00A14DA5" w:rsidRDefault="00AA08E8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="006D3D2B" w:rsidRPr="00A14DA5">
        <w:rPr>
          <w:rFonts w:ascii="Verdana" w:hAnsi="Verdana"/>
          <w:sz w:val="20"/>
          <w:szCs w:val="20"/>
          <w:lang w:eastAsia="pl-PL"/>
        </w:rPr>
        <w:t xml:space="preserve"> zobowiązany jest pokryć wszystkie koszty związane m. in. z:</w:t>
      </w:r>
      <w:r w:rsidR="007203F2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>zakupem, dostarczeniem, zainstalowaniem lub dzierżawą zaplecza Zamawiającego,</w:t>
      </w:r>
      <w:r w:rsidR="00316A4D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>wykonaniem przyłączy (</w:t>
      </w:r>
      <w:r w:rsidR="00E47635">
        <w:rPr>
          <w:rFonts w:ascii="Verdana" w:hAnsi="Verdana"/>
          <w:sz w:val="20"/>
          <w:szCs w:val="20"/>
          <w:lang w:eastAsia="pl-PL"/>
        </w:rPr>
        <w:t xml:space="preserve">wodociągowych, kanalizacyjnych, </w:t>
      </w:r>
      <w:r w:rsidR="006D3D2B" w:rsidRPr="00A14DA5">
        <w:rPr>
          <w:rFonts w:ascii="Verdana" w:hAnsi="Verdana"/>
          <w:sz w:val="20"/>
          <w:szCs w:val="20"/>
          <w:lang w:eastAsia="pl-PL"/>
        </w:rPr>
        <w:t>elektroenergetycznych, teletechnicznych, ew. innych niezbędnych),</w:t>
      </w:r>
      <w:r w:rsidR="00316A4D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>eksploatacją i bieżącą obsługą zaplecza Zamawiającego (m. in.: konserwacja zaplecza, wyposażenia i sprzętu, zakup materiałów eksploatacyjnych, energii elektrycznej, wody ciepłej i zimnej, ogrzewania, klimatyzacji, odprowadzenia ścieków, ochronę mienia, utrzymanie łączy teletechnicznych i ew. innych niezbędnych, w tym wszystkie koszty rozmów telefonicznych, przesyłania faksów i łącza internetowego, opłat dzierżawy, podatkowych i ubezpieczeniowych, koszty sprzątania itp.),</w:t>
      </w:r>
      <w:r w:rsidR="00316A4D">
        <w:rPr>
          <w:rFonts w:ascii="Verdana" w:hAnsi="Verdana"/>
          <w:sz w:val="20"/>
          <w:szCs w:val="20"/>
          <w:lang w:eastAsia="pl-PL"/>
        </w:rPr>
        <w:t xml:space="preserve"> </w:t>
      </w:r>
      <w:r w:rsidR="006D3D2B" w:rsidRPr="00A14DA5">
        <w:rPr>
          <w:rFonts w:ascii="Verdana" w:hAnsi="Verdana"/>
          <w:sz w:val="20"/>
          <w:szCs w:val="20"/>
          <w:lang w:eastAsia="pl-PL"/>
        </w:rPr>
        <w:t>zlikwidowaniem Biura Zamawiającego.</w:t>
      </w:r>
    </w:p>
    <w:p w14:paraId="671096E4" w14:textId="77777777" w:rsidR="006D3D2B" w:rsidRDefault="006D3D2B" w:rsidP="00A14DA5">
      <w:pPr>
        <w:jc w:val="both"/>
        <w:rPr>
          <w:rFonts w:ascii="Verdana" w:hAnsi="Verdana"/>
          <w:sz w:val="20"/>
          <w:szCs w:val="20"/>
          <w:lang w:eastAsia="pl-PL"/>
        </w:rPr>
      </w:pPr>
      <w:r w:rsidRPr="00A14DA5">
        <w:rPr>
          <w:rFonts w:ascii="Verdana" w:hAnsi="Verdana"/>
          <w:sz w:val="20"/>
          <w:szCs w:val="20"/>
          <w:lang w:eastAsia="pl-PL"/>
        </w:rPr>
        <w:t>Przekazanie Biur Zamawiającego nastąpi na podstawie sporządzonych protokołów zdawczo - odbiorczych.</w:t>
      </w:r>
    </w:p>
    <w:p w14:paraId="0279A417" w14:textId="77777777" w:rsidR="00710A67" w:rsidRDefault="00710A67" w:rsidP="003611F9">
      <w:pPr>
        <w:pStyle w:val="Tekstpodstawowy1"/>
        <w:shd w:val="clear" w:color="auto" w:fill="auto"/>
        <w:spacing w:before="0" w:after="228" w:line="250" w:lineRule="exact"/>
        <w:ind w:left="40" w:right="40" w:firstLine="0"/>
      </w:pPr>
    </w:p>
    <w:p w14:paraId="0F98B21E" w14:textId="77777777" w:rsidR="001A35D6" w:rsidRDefault="001A35D6" w:rsidP="00DD3F57">
      <w:pPr>
        <w:spacing w:after="12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DD3F57">
        <w:rPr>
          <w:rFonts w:ascii="Verdana" w:hAnsi="Verdana"/>
          <w:b/>
          <w:bCs/>
          <w:sz w:val="20"/>
          <w:szCs w:val="20"/>
          <w:lang w:eastAsia="pl-PL"/>
        </w:rPr>
        <w:t xml:space="preserve">2.3 Organizacja pracy </w:t>
      </w:r>
      <w:r w:rsidR="00A93B4F">
        <w:rPr>
          <w:rFonts w:ascii="Verdana" w:hAnsi="Verdana"/>
          <w:b/>
          <w:bCs/>
          <w:sz w:val="20"/>
          <w:szCs w:val="20"/>
          <w:lang w:eastAsia="pl-PL"/>
        </w:rPr>
        <w:t>Konsultanta Nadzoru Inwestorskiego</w:t>
      </w:r>
    </w:p>
    <w:p w14:paraId="6FF5DF5F" w14:textId="77777777" w:rsidR="001A35D6" w:rsidRPr="00DD3F57" w:rsidRDefault="00AA08E8" w:rsidP="00DD3F57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="001A35D6" w:rsidRPr="00DD3F57">
        <w:rPr>
          <w:rFonts w:ascii="Verdana" w:hAnsi="Verdana"/>
          <w:sz w:val="20"/>
          <w:szCs w:val="20"/>
          <w:lang w:eastAsia="pl-PL"/>
        </w:rPr>
        <w:t xml:space="preserve">zobowiązany jest opracować procedury postępowania na poszczególnych etapach realizacji </w:t>
      </w:r>
      <w:r w:rsidR="00926D99" w:rsidRPr="00DD3F57">
        <w:rPr>
          <w:rFonts w:ascii="Verdana" w:hAnsi="Verdana"/>
          <w:sz w:val="20"/>
          <w:szCs w:val="20"/>
          <w:lang w:eastAsia="pl-PL"/>
        </w:rPr>
        <w:t>Projektu</w:t>
      </w:r>
      <w:r w:rsidR="001A35D6" w:rsidRPr="00DD3F57">
        <w:rPr>
          <w:rFonts w:ascii="Verdana" w:hAnsi="Verdana"/>
          <w:sz w:val="20"/>
          <w:szCs w:val="20"/>
          <w:lang w:eastAsia="pl-PL"/>
        </w:rPr>
        <w:t>. Procedury będą obejmować w szczególności następujące działania:</w:t>
      </w:r>
    </w:p>
    <w:p w14:paraId="46873260" w14:textId="77777777" w:rsidR="001A35D6" w:rsidRPr="00DD3F57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monitorowanie postępu robót i prowadzenie sprawozdawczości,</w:t>
      </w:r>
    </w:p>
    <w:p w14:paraId="4BA4783F" w14:textId="77777777" w:rsidR="001A35D6" w:rsidRPr="00DD3F57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opiniowanie, weryfikowanie, zatwierdzanie rysunków, specyfikacji i innych dokumentów opracowywanych przez </w:t>
      </w:r>
      <w:r w:rsidR="006F3099">
        <w:rPr>
          <w:rFonts w:ascii="Verdana" w:hAnsi="Verdana"/>
          <w:sz w:val="20"/>
          <w:szCs w:val="20"/>
          <w:lang w:eastAsia="pl-PL"/>
        </w:rPr>
        <w:t>W</w:t>
      </w:r>
      <w:r w:rsidRPr="00DD3F57">
        <w:rPr>
          <w:rFonts w:ascii="Verdana" w:hAnsi="Verdana"/>
          <w:sz w:val="20"/>
          <w:szCs w:val="20"/>
          <w:lang w:eastAsia="pl-PL"/>
        </w:rPr>
        <w:t>ykonawcę,</w:t>
      </w:r>
    </w:p>
    <w:p w14:paraId="7FA5EDE3" w14:textId="77777777" w:rsidR="001A35D6" w:rsidRPr="008F2374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odbiór robót i </w:t>
      </w:r>
      <w:r w:rsidRPr="008F2374">
        <w:rPr>
          <w:rFonts w:ascii="Verdana" w:hAnsi="Verdana"/>
          <w:sz w:val="20"/>
          <w:szCs w:val="20"/>
          <w:lang w:eastAsia="pl-PL"/>
        </w:rPr>
        <w:t>potwierdzanie płatności</w:t>
      </w:r>
      <w:r w:rsidR="006F3099" w:rsidRPr="008F2374">
        <w:rPr>
          <w:rFonts w:ascii="Verdana" w:hAnsi="Verdana"/>
          <w:sz w:val="20"/>
          <w:szCs w:val="20"/>
          <w:lang w:eastAsia="pl-PL"/>
        </w:rPr>
        <w:t xml:space="preserve"> </w:t>
      </w:r>
      <w:r w:rsidR="00E10443" w:rsidRPr="008F2374">
        <w:rPr>
          <w:rFonts w:ascii="Verdana" w:hAnsi="Verdana"/>
          <w:sz w:val="20"/>
          <w:szCs w:val="20"/>
          <w:lang w:eastAsia="pl-PL"/>
        </w:rPr>
        <w:t>za wykonane roboty</w:t>
      </w:r>
      <w:r w:rsidR="006F3099" w:rsidRPr="008F2374">
        <w:rPr>
          <w:rFonts w:ascii="Verdana" w:hAnsi="Verdana"/>
          <w:sz w:val="20"/>
          <w:szCs w:val="20"/>
          <w:lang w:eastAsia="pl-PL"/>
        </w:rPr>
        <w:t>,</w:t>
      </w:r>
    </w:p>
    <w:p w14:paraId="1BA417FA" w14:textId="77777777" w:rsidR="001A35D6" w:rsidRPr="008F2374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8F2374">
        <w:rPr>
          <w:rFonts w:ascii="Verdana" w:hAnsi="Verdana"/>
          <w:sz w:val="20"/>
          <w:szCs w:val="20"/>
          <w:lang w:eastAsia="pl-PL"/>
        </w:rPr>
        <w:t>wczesną identyfikację problemów, które mogą być podstawą do roszczeń oraz rozpatrywania roszczeń,</w:t>
      </w:r>
    </w:p>
    <w:p w14:paraId="013884B3" w14:textId="77777777" w:rsidR="001A35D6" w:rsidRPr="008F2374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8F2374">
        <w:rPr>
          <w:rFonts w:ascii="Verdana" w:hAnsi="Verdana"/>
          <w:sz w:val="20"/>
          <w:szCs w:val="20"/>
          <w:lang w:eastAsia="pl-PL"/>
        </w:rPr>
        <w:t>wprowadzanie zmian,</w:t>
      </w:r>
    </w:p>
    <w:p w14:paraId="70478750" w14:textId="77777777" w:rsidR="001A35D6" w:rsidRPr="008F2374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8F2374">
        <w:rPr>
          <w:rFonts w:ascii="Verdana" w:hAnsi="Verdana"/>
          <w:sz w:val="20"/>
          <w:szCs w:val="20"/>
          <w:lang w:eastAsia="pl-PL"/>
        </w:rPr>
        <w:lastRenderedPageBreak/>
        <w:t>szacowanie ceny końcowej Kontrakt</w:t>
      </w:r>
      <w:r w:rsidR="007B5836">
        <w:rPr>
          <w:rFonts w:ascii="Verdana" w:hAnsi="Verdana"/>
          <w:sz w:val="20"/>
          <w:szCs w:val="20"/>
          <w:lang w:eastAsia="pl-PL"/>
        </w:rPr>
        <w:t>u</w:t>
      </w:r>
      <w:r w:rsidRPr="008F2374">
        <w:rPr>
          <w:rFonts w:ascii="Verdana" w:hAnsi="Verdana"/>
          <w:sz w:val="20"/>
          <w:szCs w:val="20"/>
          <w:lang w:eastAsia="pl-PL"/>
        </w:rPr>
        <w:t xml:space="preserve"> na </w:t>
      </w:r>
      <w:r w:rsidR="00926D99" w:rsidRPr="008F2374">
        <w:rPr>
          <w:rFonts w:ascii="Verdana" w:hAnsi="Verdana"/>
          <w:sz w:val="20"/>
          <w:szCs w:val="20"/>
          <w:lang w:eastAsia="pl-PL"/>
        </w:rPr>
        <w:t>R</w:t>
      </w:r>
      <w:r w:rsidRPr="008F2374">
        <w:rPr>
          <w:rFonts w:ascii="Verdana" w:hAnsi="Verdana"/>
          <w:sz w:val="20"/>
          <w:szCs w:val="20"/>
          <w:lang w:eastAsia="pl-PL"/>
        </w:rPr>
        <w:t>oboty i niniejszej Umowy oraz terminu wykonania,</w:t>
      </w:r>
    </w:p>
    <w:p w14:paraId="031F026D" w14:textId="77777777" w:rsidR="001A35D6" w:rsidRPr="008F2374" w:rsidRDefault="00E10443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8F2374">
        <w:rPr>
          <w:rFonts w:ascii="Verdana" w:hAnsi="Verdana"/>
          <w:sz w:val="20"/>
          <w:szCs w:val="20"/>
          <w:lang w:eastAsia="pl-PL"/>
        </w:rPr>
        <w:t xml:space="preserve"> weryfikowanie, opiniowanie, zatwierdzanie przez Konsultanta wniosków Wykonawcy o zatwierdzenie materiałów</w:t>
      </w:r>
      <w:r w:rsidR="00A23F14" w:rsidRPr="008F2374">
        <w:rPr>
          <w:rFonts w:ascii="Verdana" w:hAnsi="Verdana"/>
          <w:sz w:val="20"/>
          <w:szCs w:val="20"/>
          <w:lang w:eastAsia="pl-PL"/>
        </w:rPr>
        <w:t>,</w:t>
      </w:r>
      <w:r w:rsidRPr="008F2374">
        <w:rPr>
          <w:rFonts w:ascii="Verdana" w:hAnsi="Verdana"/>
          <w:sz w:val="20"/>
          <w:szCs w:val="20"/>
          <w:lang w:eastAsia="pl-PL"/>
        </w:rPr>
        <w:t xml:space="preserve"> recept</w:t>
      </w:r>
      <w:r w:rsidR="00A23F14" w:rsidRPr="008F2374">
        <w:rPr>
          <w:rFonts w:ascii="Verdana" w:hAnsi="Verdana"/>
          <w:sz w:val="20"/>
          <w:szCs w:val="20"/>
          <w:lang w:eastAsia="pl-PL"/>
        </w:rPr>
        <w:t xml:space="preserve"> i PZJ</w:t>
      </w:r>
      <w:r w:rsidRPr="008F2374">
        <w:rPr>
          <w:rFonts w:ascii="Verdana" w:hAnsi="Verdana"/>
          <w:sz w:val="20"/>
          <w:szCs w:val="20"/>
          <w:lang w:eastAsia="pl-PL"/>
        </w:rPr>
        <w:t>.</w:t>
      </w:r>
    </w:p>
    <w:p w14:paraId="57ACC013" w14:textId="77777777" w:rsidR="001A35D6" w:rsidRPr="00DD3F57" w:rsidRDefault="001A35D6" w:rsidP="008C23E4">
      <w:pPr>
        <w:pStyle w:val="Akapitzlist"/>
        <w:numPr>
          <w:ilvl w:val="0"/>
          <w:numId w:val="6"/>
        </w:num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współpraca z Laboratorium Zamawiającego, przekazywanie wyników badań, ustalenie zakresu badań laboratoryjnych - sprawdzających.</w:t>
      </w:r>
    </w:p>
    <w:p w14:paraId="195186C1" w14:textId="77777777" w:rsidR="0099394E" w:rsidRPr="006F3099" w:rsidRDefault="001A35D6" w:rsidP="008F2374">
      <w:pPr>
        <w:spacing w:after="120"/>
        <w:jc w:val="both"/>
        <w:rPr>
          <w:rFonts w:ascii="Verdana" w:hAnsi="Verdana"/>
          <w:strike/>
          <w:color w:val="FF0000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>Procedury powinny zawierać opis i diagram czynności, wyszczególniać osoby biorące udział w wykonywaniu tych czynności, określać rolę jakie pełnią te osoby wraz z przypisaniem im uprawnień i obowiązków oraz wzory dokumentów. Wszystkie wzory dokumentów będą opracowane na podstawie wymagań stawianych przez właśc</w:t>
      </w:r>
      <w:r w:rsidR="00E47635">
        <w:rPr>
          <w:rFonts w:ascii="Verdana" w:hAnsi="Verdana"/>
          <w:sz w:val="20"/>
          <w:szCs w:val="20"/>
          <w:lang w:eastAsia="pl-PL"/>
        </w:rPr>
        <w:t>iwie przepi</w:t>
      </w:r>
      <w:r w:rsidR="002C4B18">
        <w:rPr>
          <w:rFonts w:ascii="Verdana" w:hAnsi="Verdana"/>
          <w:sz w:val="20"/>
          <w:szCs w:val="20"/>
          <w:lang w:eastAsia="pl-PL"/>
        </w:rPr>
        <w:t>sy i wytyczne</w:t>
      </w:r>
      <w:r w:rsidR="00457FDF">
        <w:rPr>
          <w:rFonts w:ascii="Verdana" w:hAnsi="Verdana"/>
          <w:sz w:val="20"/>
          <w:szCs w:val="20"/>
          <w:lang w:eastAsia="pl-PL"/>
        </w:rPr>
        <w:t xml:space="preserve"> </w:t>
      </w:r>
      <w:r w:rsidR="00E47635">
        <w:rPr>
          <w:rFonts w:ascii="Verdana" w:hAnsi="Verdana"/>
          <w:sz w:val="20"/>
          <w:szCs w:val="20"/>
          <w:lang w:eastAsia="pl-PL"/>
        </w:rPr>
        <w:t>oraz Zamawiającego.</w:t>
      </w:r>
      <w:r w:rsidRPr="00DD3F57">
        <w:rPr>
          <w:rFonts w:ascii="Verdana" w:hAnsi="Verdana"/>
          <w:sz w:val="20"/>
          <w:szCs w:val="20"/>
          <w:lang w:eastAsia="pl-PL"/>
        </w:rPr>
        <w:t xml:space="preserve"> Dotyczy to w szczególności wzorów wymaganych sprawozdań, faktur, materiałów</w:t>
      </w:r>
      <w:r w:rsidR="00E47635">
        <w:rPr>
          <w:rFonts w:ascii="Verdana" w:hAnsi="Verdana"/>
          <w:sz w:val="20"/>
          <w:szCs w:val="20"/>
          <w:lang w:eastAsia="pl-PL"/>
        </w:rPr>
        <w:t>, raportów itp.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67AB492B" w14:textId="77777777" w:rsidR="001A35D6" w:rsidRDefault="00AA08E8" w:rsidP="00407A99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="001A35D6" w:rsidRPr="00DD3F57">
        <w:rPr>
          <w:rFonts w:ascii="Verdana" w:hAnsi="Verdana"/>
          <w:sz w:val="20"/>
          <w:szCs w:val="20"/>
          <w:lang w:eastAsia="pl-PL"/>
        </w:rPr>
        <w:t>będzie odpowiedzialny również za przechowywanie i archiwizowanie wszelkiej korespondencji i dokumentacji utworzonej na potrzeby realizacji</w:t>
      </w:r>
      <w:r w:rsidR="006D3D2B">
        <w:rPr>
          <w:rFonts w:ascii="Verdana" w:hAnsi="Verdana"/>
          <w:sz w:val="20"/>
          <w:szCs w:val="20"/>
          <w:lang w:eastAsia="pl-PL"/>
        </w:rPr>
        <w:t xml:space="preserve"> Kontraktu.</w:t>
      </w:r>
      <w:r w:rsidR="007441EF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="001A35D6" w:rsidRPr="00DD3F57">
        <w:rPr>
          <w:rFonts w:ascii="Verdana" w:hAnsi="Verdana"/>
          <w:sz w:val="20"/>
          <w:szCs w:val="20"/>
          <w:lang w:eastAsia="pl-PL"/>
        </w:rPr>
        <w:t xml:space="preserve">jest zobowiązany skanować całą korespondencję kontraktową dostarczoną do biura i wysyłaną. </w:t>
      </w:r>
      <w:r w:rsidR="001A35D6" w:rsidRPr="00D97763">
        <w:rPr>
          <w:rFonts w:ascii="Verdana" w:hAnsi="Verdana"/>
          <w:sz w:val="20"/>
          <w:szCs w:val="20"/>
          <w:lang w:eastAsia="pl-PL"/>
        </w:rPr>
        <w:t xml:space="preserve">Do zarządzania korespondencją </w:t>
      </w:r>
      <w:r>
        <w:rPr>
          <w:rFonts w:ascii="Verdana" w:hAnsi="Verdana"/>
          <w:sz w:val="20"/>
          <w:szCs w:val="20"/>
          <w:lang w:eastAsia="pl-PL"/>
        </w:rPr>
        <w:t>Nadzór Inwestorski</w:t>
      </w:r>
      <w:r w:rsidR="001A35D6" w:rsidRPr="00D97763">
        <w:rPr>
          <w:rFonts w:ascii="Verdana" w:hAnsi="Verdana"/>
          <w:sz w:val="20"/>
          <w:szCs w:val="20"/>
          <w:lang w:eastAsia="pl-PL"/>
        </w:rPr>
        <w:t xml:space="preserve"> wdroży centralną, elektroniczną bazę korespondencji, która umożliwi sprawne odnalezienie pism poprzez wyszukiwanie zeskanowanych dokumentów za pomocą słów kluczowych, tematów, daty wpływu, daty wysłania, numeru pisma itp.</w:t>
      </w:r>
      <w:r w:rsidR="001A35D6" w:rsidRPr="00DD3F5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Nadzór Inwestorski </w:t>
      </w:r>
      <w:r w:rsidR="001A35D6" w:rsidRPr="00DD3F57">
        <w:rPr>
          <w:rFonts w:ascii="Verdana" w:hAnsi="Verdana"/>
          <w:sz w:val="20"/>
          <w:szCs w:val="20"/>
          <w:lang w:eastAsia="pl-PL"/>
        </w:rPr>
        <w:t xml:space="preserve">będzie odpowiedzialny za prawidłowe opisywanie, ewidencjonowanie, katalogowanie pism, dokumentacji w wersji elektronicznej, za poprawne i czytelne katalogowanie dokumentów w segregatorach, sprawne i bezzwłoczne rozdzielanie (dekretację) pism, a także za ochronę dokumentów przed uszkodzeniem, zniszczeniem bądź utratą. W każdej chwili, na wniosek Zamawiającego, </w:t>
      </w:r>
      <w:r>
        <w:rPr>
          <w:rFonts w:ascii="Verdana" w:hAnsi="Verdana"/>
          <w:sz w:val="20"/>
          <w:szCs w:val="20"/>
          <w:lang w:eastAsia="pl-PL"/>
        </w:rPr>
        <w:t xml:space="preserve">Nadzór Inwestorski </w:t>
      </w:r>
      <w:r w:rsidR="001A35D6" w:rsidRPr="00DD3F57">
        <w:rPr>
          <w:rFonts w:ascii="Verdana" w:hAnsi="Verdana"/>
          <w:sz w:val="20"/>
          <w:szCs w:val="20"/>
          <w:lang w:eastAsia="pl-PL"/>
        </w:rPr>
        <w:t>zobowiązany jest dostarczyć skany dokumentów.</w:t>
      </w:r>
    </w:p>
    <w:p w14:paraId="3122D329" w14:textId="77777777" w:rsidR="00FA18FA" w:rsidRDefault="00FA18FA" w:rsidP="00407A99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Na zakończenie realizacji </w:t>
      </w:r>
      <w:r w:rsidR="00AA08E8">
        <w:rPr>
          <w:rFonts w:ascii="Verdana" w:hAnsi="Verdana"/>
          <w:sz w:val="20"/>
          <w:szCs w:val="20"/>
          <w:lang w:eastAsia="pl-PL"/>
        </w:rPr>
        <w:t xml:space="preserve">Nadzór Inwestorski </w:t>
      </w:r>
      <w:r>
        <w:rPr>
          <w:rFonts w:ascii="Verdana" w:hAnsi="Verdana"/>
          <w:sz w:val="20"/>
          <w:szCs w:val="20"/>
          <w:lang w:eastAsia="pl-PL"/>
        </w:rPr>
        <w:t>zobowiązany jest przekazać Zamawiającemu całą korespondencję kontraktową na nośniku elektronicznym.</w:t>
      </w:r>
    </w:p>
    <w:p w14:paraId="200B8BE3" w14:textId="77777777" w:rsidR="001A35D6" w:rsidRPr="0006189A" w:rsidRDefault="00A93B4F" w:rsidP="00DD3F57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="00E10443" w:rsidRPr="0006189A">
        <w:rPr>
          <w:rFonts w:ascii="Verdana" w:hAnsi="Verdana"/>
          <w:sz w:val="20"/>
          <w:szCs w:val="20"/>
          <w:lang w:eastAsia="pl-PL"/>
        </w:rPr>
        <w:t xml:space="preserve"> będzie ponosić wszelkie konsekwencje wynikłe z nieuzasadnionego przetrzymania korespondencji i dokumentów, które zgodnie z kompetencjami winny być rozpatrzone przez Zamawiającego, nieprawidłowego rozdzielenia korespondencji i dokumentów, skutkujące powstaniem roszczenia Wykonawcy robót budowlanych.</w:t>
      </w:r>
    </w:p>
    <w:p w14:paraId="76023B95" w14:textId="77777777" w:rsidR="00710A67" w:rsidRPr="00DD3F57" w:rsidRDefault="00710A67" w:rsidP="00DD3F57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14:paraId="4EB4C534" w14:textId="77777777" w:rsidR="00ED2CD7" w:rsidRDefault="00ED2CD7" w:rsidP="008C23E4">
      <w:pPr>
        <w:pStyle w:val="Nagwek2"/>
        <w:numPr>
          <w:ilvl w:val="1"/>
          <w:numId w:val="15"/>
        </w:numPr>
        <w:rPr>
          <w:lang w:eastAsia="pl-PL"/>
        </w:rPr>
      </w:pPr>
      <w:r w:rsidRPr="00DD3F57">
        <w:rPr>
          <w:lang w:eastAsia="pl-PL"/>
        </w:rPr>
        <w:t>Środki transportu i łączności</w:t>
      </w:r>
    </w:p>
    <w:p w14:paraId="07FE4252" w14:textId="77777777" w:rsidR="00ED2CD7" w:rsidRPr="0006189A" w:rsidRDefault="00A93B4F" w:rsidP="00DD3F57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Nadzór Inwestorski</w:t>
      </w:r>
      <w:r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="00ED2CD7" w:rsidRPr="00DD3F57">
        <w:rPr>
          <w:rFonts w:ascii="Verdana" w:hAnsi="Verdana"/>
          <w:sz w:val="20"/>
          <w:szCs w:val="20"/>
          <w:lang w:eastAsia="pl-PL"/>
        </w:rPr>
        <w:t xml:space="preserve">niniejszego zamówienia wyposaży swój personel w odpowiednią ilość środków </w:t>
      </w:r>
      <w:r w:rsidR="00ED2CD7" w:rsidRPr="0006189A">
        <w:rPr>
          <w:rFonts w:ascii="Verdana" w:hAnsi="Verdana"/>
          <w:sz w:val="20"/>
          <w:szCs w:val="20"/>
          <w:lang w:eastAsia="pl-PL"/>
        </w:rPr>
        <w:t xml:space="preserve">transportu i łączności (telefony komórkowe), zapewniającą sprawne </w:t>
      </w:r>
      <w:r w:rsidR="00E10443" w:rsidRPr="0006189A">
        <w:rPr>
          <w:rFonts w:ascii="Verdana" w:hAnsi="Verdana"/>
          <w:sz w:val="20"/>
          <w:szCs w:val="20"/>
          <w:lang w:eastAsia="pl-PL"/>
        </w:rPr>
        <w:t>pełnienie Usługi</w:t>
      </w:r>
      <w:r w:rsidR="00ED2CD7" w:rsidRPr="0006189A">
        <w:rPr>
          <w:rFonts w:ascii="Verdana" w:hAnsi="Verdana"/>
          <w:sz w:val="20"/>
          <w:szCs w:val="20"/>
          <w:lang w:eastAsia="pl-PL"/>
        </w:rPr>
        <w:t xml:space="preserve">. </w:t>
      </w:r>
    </w:p>
    <w:p w14:paraId="404302E1" w14:textId="77777777" w:rsidR="00651971" w:rsidRDefault="00ED2CD7" w:rsidP="00316A4D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W celu identyfikacji pojazdów samochody </w:t>
      </w:r>
      <w:r w:rsidR="00A93B4F">
        <w:rPr>
          <w:rFonts w:ascii="Verdana" w:hAnsi="Verdana"/>
          <w:sz w:val="20"/>
          <w:szCs w:val="20"/>
          <w:lang w:eastAsia="pl-PL"/>
        </w:rPr>
        <w:t xml:space="preserve">Nadzoru Inwestorskiego </w:t>
      </w:r>
      <w:r w:rsidR="00E627B8">
        <w:rPr>
          <w:rFonts w:ascii="Verdana" w:hAnsi="Verdana"/>
          <w:sz w:val="20"/>
          <w:szCs w:val="20"/>
          <w:lang w:eastAsia="pl-PL"/>
        </w:rPr>
        <w:t xml:space="preserve">będą odpowiednio oznakowane </w:t>
      </w:r>
      <w:r w:rsidRPr="00DD3F57">
        <w:rPr>
          <w:rFonts w:ascii="Verdana" w:hAnsi="Verdana"/>
          <w:sz w:val="20"/>
          <w:szCs w:val="20"/>
          <w:lang w:eastAsia="pl-PL"/>
        </w:rPr>
        <w:t xml:space="preserve">i </w:t>
      </w:r>
      <w:r w:rsidR="0015567C">
        <w:rPr>
          <w:rFonts w:ascii="Verdana" w:hAnsi="Verdana"/>
          <w:sz w:val="20"/>
          <w:szCs w:val="20"/>
          <w:lang w:eastAsia="pl-PL"/>
        </w:rPr>
        <w:t>wyposażone w lampy ostrzegawcze</w:t>
      </w:r>
      <w:r w:rsidR="00A810F3">
        <w:rPr>
          <w:rFonts w:ascii="Verdana" w:hAnsi="Verdana"/>
          <w:sz w:val="20"/>
          <w:szCs w:val="20"/>
          <w:lang w:eastAsia="pl-PL"/>
        </w:rPr>
        <w:t>.</w:t>
      </w:r>
    </w:p>
    <w:p w14:paraId="65D24954" w14:textId="77777777" w:rsidR="003611F9" w:rsidRDefault="00ED2CD7" w:rsidP="003611F9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DD3F57">
        <w:rPr>
          <w:rFonts w:ascii="Verdana" w:hAnsi="Verdana"/>
          <w:sz w:val="20"/>
          <w:szCs w:val="20"/>
          <w:lang w:eastAsia="pl-PL"/>
        </w:rPr>
        <w:t xml:space="preserve">W terminie do 14 dni od podpisania umowy </w:t>
      </w:r>
      <w:r w:rsidR="00A93B4F">
        <w:rPr>
          <w:rFonts w:ascii="Verdana" w:hAnsi="Verdana"/>
          <w:sz w:val="20"/>
          <w:szCs w:val="20"/>
          <w:lang w:eastAsia="pl-PL"/>
        </w:rPr>
        <w:t>Nadzór Inwestorski</w:t>
      </w:r>
      <w:r w:rsidR="00A93B4F" w:rsidRPr="00DD3F57">
        <w:rPr>
          <w:rFonts w:ascii="Verdana" w:hAnsi="Verdana"/>
          <w:sz w:val="20"/>
          <w:szCs w:val="20"/>
          <w:lang w:eastAsia="pl-PL"/>
        </w:rPr>
        <w:t xml:space="preserve"> </w:t>
      </w:r>
      <w:r w:rsidRPr="00DD3F57">
        <w:rPr>
          <w:rFonts w:ascii="Verdana" w:hAnsi="Verdana"/>
          <w:sz w:val="20"/>
          <w:szCs w:val="20"/>
          <w:lang w:eastAsia="pl-PL"/>
        </w:rPr>
        <w:t>zapewni adres konta poczty elektronicznej wyłącznie na potrzeby realizacji niniejszego zamówienia</w:t>
      </w:r>
      <w:bookmarkStart w:id="2" w:name="bookmark22"/>
    </w:p>
    <w:p w14:paraId="4F540251" w14:textId="77777777" w:rsidR="00547DCE" w:rsidRDefault="00547DCE" w:rsidP="003611F9">
      <w:pPr>
        <w:spacing w:after="120" w:line="276" w:lineRule="auto"/>
        <w:jc w:val="both"/>
      </w:pPr>
    </w:p>
    <w:bookmarkEnd w:id="2"/>
    <w:p w14:paraId="64E9BF5B" w14:textId="77777777" w:rsidR="00ED2CD7" w:rsidRPr="003611F9" w:rsidRDefault="000B27CA" w:rsidP="00DD3F57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3611F9">
        <w:rPr>
          <w:rFonts w:ascii="Verdana" w:hAnsi="Verdana"/>
          <w:b/>
          <w:bCs/>
          <w:sz w:val="20"/>
          <w:szCs w:val="20"/>
          <w:lang w:eastAsia="pl-PL"/>
        </w:rPr>
        <w:t>3</w:t>
      </w:r>
      <w:r w:rsidR="00ED2CD7" w:rsidRPr="003611F9">
        <w:rPr>
          <w:rFonts w:ascii="Verdana" w:hAnsi="Verdana"/>
          <w:b/>
          <w:bCs/>
          <w:sz w:val="20"/>
          <w:szCs w:val="20"/>
          <w:lang w:eastAsia="pl-PL"/>
        </w:rPr>
        <w:t>.</w:t>
      </w:r>
      <w:r w:rsidR="003D2D9F" w:rsidRPr="003611F9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="00ED2CD7" w:rsidRPr="003611F9">
        <w:rPr>
          <w:rFonts w:ascii="Verdana" w:hAnsi="Verdana"/>
          <w:b/>
          <w:bCs/>
          <w:sz w:val="20"/>
          <w:szCs w:val="20"/>
          <w:lang w:eastAsia="pl-PL"/>
        </w:rPr>
        <w:t xml:space="preserve">Kontrola realizacji Kontraktu </w:t>
      </w:r>
    </w:p>
    <w:p w14:paraId="765EEF68" w14:textId="77777777" w:rsidR="00ED2CD7" w:rsidRPr="003611F9" w:rsidRDefault="00ED2CD7" w:rsidP="00DD3F57">
      <w:pPr>
        <w:spacing w:after="120"/>
        <w:jc w:val="both"/>
        <w:rPr>
          <w:rFonts w:ascii="Verdana" w:hAnsi="Verdana"/>
          <w:sz w:val="20"/>
          <w:szCs w:val="20"/>
        </w:rPr>
      </w:pPr>
      <w:r w:rsidRPr="003611F9">
        <w:rPr>
          <w:rFonts w:ascii="Verdana" w:hAnsi="Verdana"/>
          <w:sz w:val="20"/>
          <w:szCs w:val="20"/>
          <w:lang w:eastAsia="pl-PL"/>
        </w:rPr>
        <w:t xml:space="preserve">Podstawowym zadaniem </w:t>
      </w:r>
      <w:r w:rsidR="002D2CC5">
        <w:rPr>
          <w:rFonts w:ascii="Verdana" w:hAnsi="Verdana"/>
          <w:sz w:val="20"/>
          <w:szCs w:val="20"/>
          <w:lang w:eastAsia="pl-PL"/>
        </w:rPr>
        <w:t>Koordynatora</w:t>
      </w:r>
      <w:r w:rsidRPr="003611F9">
        <w:rPr>
          <w:rFonts w:ascii="Verdana" w:hAnsi="Verdana"/>
          <w:sz w:val="20"/>
          <w:szCs w:val="20"/>
          <w:lang w:eastAsia="pl-PL"/>
        </w:rPr>
        <w:t xml:space="preserve"> jest kontrola zgodności działań Wykonawcy Robót z wymaganiami określonymi w Kontrakcie i obowiązujących przepisach prawa. </w:t>
      </w:r>
    </w:p>
    <w:p w14:paraId="33135175" w14:textId="77777777" w:rsidR="00ED2CD7" w:rsidRPr="003611F9" w:rsidRDefault="002D2CC5" w:rsidP="00DD3F57">
      <w:pPr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Zespół Nadzoru</w:t>
      </w:r>
      <w:r w:rsidR="00ED2CD7" w:rsidRPr="003611F9">
        <w:rPr>
          <w:rFonts w:ascii="Verdana" w:hAnsi="Verdana"/>
          <w:sz w:val="20"/>
          <w:szCs w:val="20"/>
          <w:lang w:eastAsia="pl-PL"/>
        </w:rPr>
        <w:t>, w granicach przyznanych mu uprawnień, będzie prowadził kontrolę jakości materiałów i robót, postępu prac oraz będzie potwierdzał i</w:t>
      </w:r>
      <w:r w:rsidR="004D5933">
        <w:rPr>
          <w:rFonts w:ascii="Verdana" w:hAnsi="Verdana"/>
          <w:sz w:val="20"/>
          <w:szCs w:val="20"/>
          <w:lang w:eastAsia="pl-PL"/>
        </w:rPr>
        <w:t>lość i wartość wykonanych Robót.</w:t>
      </w:r>
    </w:p>
    <w:sectPr w:rsidR="00ED2CD7" w:rsidRPr="003611F9" w:rsidSect="00F626EC">
      <w:footerReference w:type="even" r:id="rId8"/>
      <w:footerReference w:type="default" r:id="rId9"/>
      <w:pgSz w:w="11907" w:h="16840" w:code="9"/>
      <w:pgMar w:top="1417" w:right="1417" w:bottom="1417" w:left="1417" w:header="1134" w:footer="89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03953" w14:textId="77777777" w:rsidR="00374E10" w:rsidRDefault="00374E10" w:rsidP="00F014DA">
      <w:r>
        <w:separator/>
      </w:r>
    </w:p>
  </w:endnote>
  <w:endnote w:type="continuationSeparator" w:id="0">
    <w:p w14:paraId="1F00D83C" w14:textId="77777777" w:rsidR="00374E10" w:rsidRDefault="00374E10" w:rsidP="00F0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14D19" w14:textId="77777777" w:rsidR="00AF2E82" w:rsidRDefault="00AF2E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2C276A36" w14:textId="77777777" w:rsidR="00AF2E82" w:rsidRDefault="00AF2E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E211E" w14:textId="77777777" w:rsidR="00AF2E82" w:rsidRDefault="00AF2E82">
    <w:pPr>
      <w:pStyle w:val="Stopka"/>
      <w:framePr w:wrap="around" w:vAnchor="text" w:hAnchor="margin" w:xAlign="right" w:y="1"/>
      <w:rPr>
        <w:rStyle w:val="Numerstrony"/>
      </w:rPr>
    </w:pPr>
  </w:p>
  <w:p w14:paraId="1E7969D2" w14:textId="5C84747B" w:rsidR="00AF2E82" w:rsidRDefault="00AF2E82">
    <w:pPr>
      <w:pStyle w:val="Stopka"/>
      <w:jc w:val="center"/>
      <w:rPr>
        <w:rStyle w:val="Numerstrony"/>
        <w:rFonts w:ascii="Verdana" w:hAnsi="Verdana"/>
        <w:sz w:val="20"/>
        <w:szCs w:val="20"/>
      </w:rPr>
    </w:pPr>
    <w:r>
      <w:rPr>
        <w:rStyle w:val="Numerstrony"/>
        <w:rFonts w:ascii="Verdana" w:hAnsi="Verdana"/>
        <w:sz w:val="20"/>
        <w:szCs w:val="20"/>
      </w:rPr>
      <w:fldChar w:fldCharType="begin"/>
    </w:r>
    <w:r>
      <w:rPr>
        <w:rStyle w:val="Numerstrony"/>
        <w:rFonts w:ascii="Verdana" w:hAnsi="Verdana"/>
        <w:sz w:val="20"/>
        <w:szCs w:val="20"/>
      </w:rPr>
      <w:instrText xml:space="preserve"> PAGE </w:instrText>
    </w:r>
    <w:r>
      <w:rPr>
        <w:rStyle w:val="Numerstrony"/>
        <w:rFonts w:ascii="Verdana" w:hAnsi="Verdana"/>
        <w:sz w:val="20"/>
        <w:szCs w:val="20"/>
      </w:rPr>
      <w:fldChar w:fldCharType="separate"/>
    </w:r>
    <w:r w:rsidR="0027656A">
      <w:rPr>
        <w:rStyle w:val="Numerstrony"/>
        <w:rFonts w:ascii="Verdana" w:hAnsi="Verdana"/>
        <w:noProof/>
        <w:sz w:val="20"/>
        <w:szCs w:val="20"/>
      </w:rPr>
      <w:t>6</w:t>
    </w:r>
    <w:r>
      <w:rPr>
        <w:rStyle w:val="Numerstrony"/>
        <w:rFonts w:ascii="Verdana" w:hAnsi="Verdana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DFAD7" w14:textId="77777777" w:rsidR="00374E10" w:rsidRDefault="00374E10" w:rsidP="00F014DA">
      <w:r>
        <w:separator/>
      </w:r>
    </w:p>
  </w:footnote>
  <w:footnote w:type="continuationSeparator" w:id="0">
    <w:p w14:paraId="20CD6157" w14:textId="77777777" w:rsidR="00374E10" w:rsidRDefault="00374E10" w:rsidP="00F01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40A0"/>
    <w:multiLevelType w:val="hybridMultilevel"/>
    <w:tmpl w:val="D6FC0918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A16C5"/>
    <w:multiLevelType w:val="hybridMultilevel"/>
    <w:tmpl w:val="90686D18"/>
    <w:lvl w:ilvl="0" w:tplc="0742F37C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FAA05FC"/>
    <w:multiLevelType w:val="hybridMultilevel"/>
    <w:tmpl w:val="6CA43AFA"/>
    <w:lvl w:ilvl="0" w:tplc="E36E8350">
      <w:start w:val="1"/>
      <w:numFmt w:val="bullet"/>
      <w:lvlText w:val=""/>
      <w:lvlJc w:val="left"/>
      <w:pPr>
        <w:ind w:left="1543" w:hanging="360"/>
      </w:pPr>
      <w:rPr>
        <w:rFonts w:ascii="Wingdings" w:eastAsia="Wingdings" w:hAnsi="Wingdings" w:hint="default"/>
        <w:w w:val="100"/>
        <w:sz w:val="18"/>
        <w:szCs w:val="18"/>
      </w:rPr>
    </w:lvl>
    <w:lvl w:ilvl="1" w:tplc="2A8EEF5E">
      <w:start w:val="1"/>
      <w:numFmt w:val="bullet"/>
      <w:lvlText w:val="•"/>
      <w:lvlJc w:val="left"/>
      <w:pPr>
        <w:ind w:left="2306" w:hanging="360"/>
      </w:pPr>
      <w:rPr>
        <w:rFonts w:hint="default"/>
      </w:rPr>
    </w:lvl>
    <w:lvl w:ilvl="2" w:tplc="7C126012">
      <w:start w:val="1"/>
      <w:numFmt w:val="bullet"/>
      <w:lvlText w:val="•"/>
      <w:lvlJc w:val="left"/>
      <w:pPr>
        <w:ind w:left="3072" w:hanging="360"/>
      </w:pPr>
      <w:rPr>
        <w:rFonts w:hint="default"/>
      </w:rPr>
    </w:lvl>
    <w:lvl w:ilvl="3" w:tplc="E706555C">
      <w:start w:val="1"/>
      <w:numFmt w:val="bullet"/>
      <w:lvlText w:val="•"/>
      <w:lvlJc w:val="left"/>
      <w:pPr>
        <w:ind w:left="3838" w:hanging="360"/>
      </w:pPr>
      <w:rPr>
        <w:rFonts w:hint="default"/>
      </w:rPr>
    </w:lvl>
    <w:lvl w:ilvl="4" w:tplc="FA44A706">
      <w:start w:val="1"/>
      <w:numFmt w:val="bullet"/>
      <w:lvlText w:val="•"/>
      <w:lvlJc w:val="left"/>
      <w:pPr>
        <w:ind w:left="4605" w:hanging="360"/>
      </w:pPr>
      <w:rPr>
        <w:rFonts w:hint="default"/>
      </w:rPr>
    </w:lvl>
    <w:lvl w:ilvl="5" w:tplc="38BAAE74">
      <w:start w:val="1"/>
      <w:numFmt w:val="bullet"/>
      <w:lvlText w:val="•"/>
      <w:lvlJc w:val="left"/>
      <w:pPr>
        <w:ind w:left="5371" w:hanging="360"/>
      </w:pPr>
      <w:rPr>
        <w:rFonts w:hint="default"/>
      </w:rPr>
    </w:lvl>
    <w:lvl w:ilvl="6" w:tplc="193C76C0">
      <w:start w:val="1"/>
      <w:numFmt w:val="bullet"/>
      <w:lvlText w:val="•"/>
      <w:lvlJc w:val="left"/>
      <w:pPr>
        <w:ind w:left="6137" w:hanging="360"/>
      </w:pPr>
      <w:rPr>
        <w:rFonts w:hint="default"/>
      </w:rPr>
    </w:lvl>
    <w:lvl w:ilvl="7" w:tplc="006445F2">
      <w:start w:val="1"/>
      <w:numFmt w:val="bullet"/>
      <w:lvlText w:val="•"/>
      <w:lvlJc w:val="left"/>
      <w:pPr>
        <w:ind w:left="6904" w:hanging="360"/>
      </w:pPr>
      <w:rPr>
        <w:rFonts w:hint="default"/>
      </w:rPr>
    </w:lvl>
    <w:lvl w:ilvl="8" w:tplc="A502EFDA">
      <w:start w:val="1"/>
      <w:numFmt w:val="bullet"/>
      <w:lvlText w:val="•"/>
      <w:lvlJc w:val="left"/>
      <w:pPr>
        <w:ind w:left="7670" w:hanging="360"/>
      </w:pPr>
      <w:rPr>
        <w:rFonts w:hint="default"/>
      </w:rPr>
    </w:lvl>
  </w:abstractNum>
  <w:abstractNum w:abstractNumId="3" w15:restartNumberingAfterBreak="0">
    <w:nsid w:val="28DD54DC"/>
    <w:multiLevelType w:val="hybridMultilevel"/>
    <w:tmpl w:val="BCB61D12"/>
    <w:lvl w:ilvl="0" w:tplc="35182E26">
      <w:start w:val="2"/>
      <w:numFmt w:val="decimal"/>
      <w:pStyle w:val="1Punktor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2E0B07"/>
    <w:multiLevelType w:val="multilevel"/>
    <w:tmpl w:val="805A5ADA"/>
    <w:lvl w:ilvl="0">
      <w:start w:val="2"/>
      <w:numFmt w:val="decimal"/>
      <w:lvlText w:val="2.3.%1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C133AE"/>
    <w:multiLevelType w:val="hybridMultilevel"/>
    <w:tmpl w:val="9182A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77533"/>
    <w:multiLevelType w:val="hybridMultilevel"/>
    <w:tmpl w:val="27BCC26A"/>
    <w:lvl w:ilvl="0" w:tplc="D53E5F06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A58AA"/>
    <w:multiLevelType w:val="multilevel"/>
    <w:tmpl w:val="DF6A6DC4"/>
    <w:lvl w:ilvl="0">
      <w:start w:val="2"/>
      <w:numFmt w:val="decimal"/>
      <w:lvlText w:val="2.3.%1"/>
      <w:lvlJc w:val="left"/>
      <w:pPr>
        <w:ind w:left="0" w:firstLine="0"/>
      </w:pPr>
      <w:rPr>
        <w:rFonts w:ascii="Tahoma" w:eastAsia="Tahoma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5"/>
      <w:numFmt w:val="lowerLetter"/>
      <w:lvlText w:val="%2)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ascii="Tahoma" w:eastAsia="Tahoma" w:hAnsi="Tahoma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67F5573"/>
    <w:multiLevelType w:val="hybridMultilevel"/>
    <w:tmpl w:val="10E45D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629D0"/>
    <w:multiLevelType w:val="hybridMultilevel"/>
    <w:tmpl w:val="7174E4AC"/>
    <w:lvl w:ilvl="0" w:tplc="D796553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eastAsia="Times New Roman" w:hAnsi="Verdana" w:cs="Times New Roman" w:hint="default"/>
      </w:rPr>
    </w:lvl>
    <w:lvl w:ilvl="1" w:tplc="D796553E">
      <w:numFmt w:val="bullet"/>
      <w:lvlText w:val="-"/>
      <w:lvlJc w:val="left"/>
      <w:pPr>
        <w:ind w:left="44" w:hanging="360"/>
      </w:pPr>
      <w:rPr>
        <w:rFonts w:ascii="Verdana" w:eastAsia="Times New Roman" w:hAnsi="Verdana" w:cs="Times New Roman" w:hint="default"/>
      </w:rPr>
    </w:lvl>
    <w:lvl w:ilvl="2" w:tplc="A4E6BBE2">
      <w:numFmt w:val="bullet"/>
      <w:lvlText w:val="•"/>
      <w:lvlJc w:val="left"/>
      <w:pPr>
        <w:ind w:left="944" w:hanging="360"/>
      </w:pPr>
      <w:rPr>
        <w:rFonts w:ascii="Verdana" w:eastAsia="Times New Roman" w:hAnsi="Verdana" w:cs="Times New Roman" w:hint="default"/>
      </w:rPr>
    </w:lvl>
    <w:lvl w:ilvl="3" w:tplc="7C7060EC">
      <w:start w:val="1"/>
      <w:numFmt w:val="lowerLetter"/>
      <w:lvlText w:val="%4)"/>
      <w:lvlJc w:val="left"/>
      <w:pPr>
        <w:ind w:left="1484" w:hanging="360"/>
      </w:pPr>
      <w:rPr>
        <w:rFonts w:hint="default"/>
      </w:rPr>
    </w:lvl>
    <w:lvl w:ilvl="4" w:tplc="4AC25196">
      <w:start w:val="1"/>
      <w:numFmt w:val="decimal"/>
      <w:lvlText w:val="%5."/>
      <w:lvlJc w:val="left"/>
      <w:pPr>
        <w:ind w:left="2204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924"/>
        </w:tabs>
        <w:ind w:left="29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44"/>
        </w:tabs>
        <w:ind w:left="36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64"/>
        </w:tabs>
        <w:ind w:left="43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84"/>
        </w:tabs>
        <w:ind w:left="5084" w:hanging="180"/>
      </w:pPr>
    </w:lvl>
  </w:abstractNum>
  <w:abstractNum w:abstractNumId="10" w15:restartNumberingAfterBreak="0">
    <w:nsid w:val="49051BA6"/>
    <w:multiLevelType w:val="hybridMultilevel"/>
    <w:tmpl w:val="AAD8AB8A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04225"/>
    <w:multiLevelType w:val="hybridMultilevel"/>
    <w:tmpl w:val="AE4C0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17E1A"/>
    <w:multiLevelType w:val="hybridMultilevel"/>
    <w:tmpl w:val="E496ED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C2AD8"/>
    <w:multiLevelType w:val="multilevel"/>
    <w:tmpl w:val="D5C0E268"/>
    <w:lvl w:ilvl="0">
      <w:start w:val="1"/>
      <w:numFmt w:val="decimal"/>
      <w:lvlText w:val="2.3.%1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%3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DD7D61"/>
    <w:multiLevelType w:val="hybridMultilevel"/>
    <w:tmpl w:val="222C7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0B4D"/>
    <w:multiLevelType w:val="multilevel"/>
    <w:tmpl w:val="6D6433A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480"/>
        </w:tabs>
        <w:ind w:left="480" w:hanging="480"/>
      </w:pPr>
      <w:rPr>
        <w:rFonts w:ascii="Verdana" w:hAnsi="Verdana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1AB06DC"/>
    <w:multiLevelType w:val="multilevel"/>
    <w:tmpl w:val="AF9EEE64"/>
    <w:lvl w:ilvl="0">
      <w:start w:val="2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23816D4"/>
    <w:multiLevelType w:val="hybridMultilevel"/>
    <w:tmpl w:val="EBFA877A"/>
    <w:lvl w:ilvl="0" w:tplc="161EC5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94544"/>
    <w:multiLevelType w:val="multilevel"/>
    <w:tmpl w:val="47225AE4"/>
    <w:lvl w:ilvl="0">
      <w:start w:val="1"/>
      <w:numFmt w:val="decimal"/>
      <w:pStyle w:val="Nagwek1"/>
      <w:lvlText w:val="%1."/>
      <w:lvlJc w:val="left"/>
      <w:pPr>
        <w:ind w:left="1065" w:hanging="7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CF2355"/>
    <w:multiLevelType w:val="hybridMultilevel"/>
    <w:tmpl w:val="74928AD8"/>
    <w:lvl w:ilvl="0" w:tplc="D796553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765AEF"/>
    <w:multiLevelType w:val="multilevel"/>
    <w:tmpl w:val="B340545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lowerLetter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3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5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9A2C56"/>
    <w:multiLevelType w:val="hybridMultilevel"/>
    <w:tmpl w:val="36F2312E"/>
    <w:lvl w:ilvl="0" w:tplc="4AC25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F43E7D"/>
    <w:multiLevelType w:val="hybridMultilevel"/>
    <w:tmpl w:val="E904E5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EA85495"/>
    <w:multiLevelType w:val="singleLevel"/>
    <w:tmpl w:val="06DA3B90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5"/>
  </w:num>
  <w:num w:numId="2">
    <w:abstractNumId w:val="1"/>
  </w:num>
  <w:num w:numId="3">
    <w:abstractNumId w:val="9"/>
  </w:num>
  <w:num w:numId="4">
    <w:abstractNumId w:val="0"/>
  </w:num>
  <w:num w:numId="5">
    <w:abstractNumId w:val="19"/>
  </w:num>
  <w:num w:numId="6">
    <w:abstractNumId w:val="10"/>
  </w:num>
  <w:num w:numId="7">
    <w:abstractNumId w:val="23"/>
  </w:num>
  <w:num w:numId="8">
    <w:abstractNumId w:val="17"/>
  </w:num>
  <w:num w:numId="9">
    <w:abstractNumId w:val="1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4"/>
  </w:num>
  <w:num w:numId="13">
    <w:abstractNumId w:val="16"/>
  </w:num>
  <w:num w:numId="14">
    <w:abstractNumId w:val="20"/>
  </w:num>
  <w:num w:numId="15">
    <w:abstractNumId w:val="15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3"/>
  </w:num>
  <w:num w:numId="18">
    <w:abstractNumId w:val="5"/>
  </w:num>
  <w:num w:numId="19">
    <w:abstractNumId w:val="14"/>
  </w:num>
  <w:num w:numId="20">
    <w:abstractNumId w:val="21"/>
  </w:num>
  <w:num w:numId="21">
    <w:abstractNumId w:val="22"/>
  </w:num>
  <w:num w:numId="22">
    <w:abstractNumId w:val="2"/>
  </w:num>
  <w:num w:numId="23">
    <w:abstractNumId w:val="8"/>
  </w:num>
  <w:num w:numId="24">
    <w:abstractNumId w:val="12"/>
  </w:num>
  <w:num w:numId="25">
    <w:abstractNumId w:val="11"/>
  </w:num>
  <w:num w:numId="2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D7"/>
    <w:rsid w:val="00006894"/>
    <w:rsid w:val="000162D0"/>
    <w:rsid w:val="00023642"/>
    <w:rsid w:val="00025C39"/>
    <w:rsid w:val="00035EFB"/>
    <w:rsid w:val="00044EB9"/>
    <w:rsid w:val="000521D3"/>
    <w:rsid w:val="0006189A"/>
    <w:rsid w:val="00087EE7"/>
    <w:rsid w:val="00090445"/>
    <w:rsid w:val="0009711C"/>
    <w:rsid w:val="000A2FFC"/>
    <w:rsid w:val="000A3464"/>
    <w:rsid w:val="000A39EE"/>
    <w:rsid w:val="000A3B77"/>
    <w:rsid w:val="000A42FC"/>
    <w:rsid w:val="000A4E1D"/>
    <w:rsid w:val="000A7128"/>
    <w:rsid w:val="000A7DE2"/>
    <w:rsid w:val="000B27CA"/>
    <w:rsid w:val="000B63D3"/>
    <w:rsid w:val="000C08A9"/>
    <w:rsid w:val="000C169D"/>
    <w:rsid w:val="000C216B"/>
    <w:rsid w:val="000C5A11"/>
    <w:rsid w:val="000C61D4"/>
    <w:rsid w:val="000D15AB"/>
    <w:rsid w:val="000D2A53"/>
    <w:rsid w:val="000D4F39"/>
    <w:rsid w:val="000E7CCB"/>
    <w:rsid w:val="000E7EEA"/>
    <w:rsid w:val="000F01B0"/>
    <w:rsid w:val="000F32DB"/>
    <w:rsid w:val="00103EF5"/>
    <w:rsid w:val="00117779"/>
    <w:rsid w:val="0013036B"/>
    <w:rsid w:val="001317CF"/>
    <w:rsid w:val="00134FF8"/>
    <w:rsid w:val="00137E57"/>
    <w:rsid w:val="00141F2E"/>
    <w:rsid w:val="00142085"/>
    <w:rsid w:val="001463A4"/>
    <w:rsid w:val="001516DA"/>
    <w:rsid w:val="0015567C"/>
    <w:rsid w:val="00161244"/>
    <w:rsid w:val="0016157D"/>
    <w:rsid w:val="00163760"/>
    <w:rsid w:val="00165967"/>
    <w:rsid w:val="00167FD6"/>
    <w:rsid w:val="00173B39"/>
    <w:rsid w:val="00184958"/>
    <w:rsid w:val="00193780"/>
    <w:rsid w:val="00197ABE"/>
    <w:rsid w:val="001A35D6"/>
    <w:rsid w:val="001A3E6E"/>
    <w:rsid w:val="001A4254"/>
    <w:rsid w:val="001A71C2"/>
    <w:rsid w:val="001B044D"/>
    <w:rsid w:val="001C072B"/>
    <w:rsid w:val="001C2AF5"/>
    <w:rsid w:val="001D2273"/>
    <w:rsid w:val="001D6AE6"/>
    <w:rsid w:val="001E28D2"/>
    <w:rsid w:val="001F5129"/>
    <w:rsid w:val="001F51B4"/>
    <w:rsid w:val="001F6657"/>
    <w:rsid w:val="00202559"/>
    <w:rsid w:val="00202A1E"/>
    <w:rsid w:val="002150E0"/>
    <w:rsid w:val="002304CC"/>
    <w:rsid w:val="0023266E"/>
    <w:rsid w:val="00234E84"/>
    <w:rsid w:val="00235A17"/>
    <w:rsid w:val="00241891"/>
    <w:rsid w:val="002450FE"/>
    <w:rsid w:val="00245C18"/>
    <w:rsid w:val="00251B4C"/>
    <w:rsid w:val="00260289"/>
    <w:rsid w:val="0026063F"/>
    <w:rsid w:val="00261645"/>
    <w:rsid w:val="00264325"/>
    <w:rsid w:val="00274777"/>
    <w:rsid w:val="00274B84"/>
    <w:rsid w:val="0027656A"/>
    <w:rsid w:val="00280E42"/>
    <w:rsid w:val="002818F6"/>
    <w:rsid w:val="00281D3D"/>
    <w:rsid w:val="00284AA1"/>
    <w:rsid w:val="00285C91"/>
    <w:rsid w:val="002909BC"/>
    <w:rsid w:val="00291CAB"/>
    <w:rsid w:val="00292209"/>
    <w:rsid w:val="00293A90"/>
    <w:rsid w:val="002A2C0C"/>
    <w:rsid w:val="002A52F4"/>
    <w:rsid w:val="002A79D1"/>
    <w:rsid w:val="002B2558"/>
    <w:rsid w:val="002B2E68"/>
    <w:rsid w:val="002B2E81"/>
    <w:rsid w:val="002B6918"/>
    <w:rsid w:val="002C4B18"/>
    <w:rsid w:val="002C6D40"/>
    <w:rsid w:val="002C7A81"/>
    <w:rsid w:val="002D2CC5"/>
    <w:rsid w:val="002D4903"/>
    <w:rsid w:val="002D6B47"/>
    <w:rsid w:val="002E262D"/>
    <w:rsid w:val="002F41A3"/>
    <w:rsid w:val="002F7305"/>
    <w:rsid w:val="0030070C"/>
    <w:rsid w:val="00301B91"/>
    <w:rsid w:val="00305464"/>
    <w:rsid w:val="003137EE"/>
    <w:rsid w:val="00314C56"/>
    <w:rsid w:val="00316A4D"/>
    <w:rsid w:val="00325117"/>
    <w:rsid w:val="003279EF"/>
    <w:rsid w:val="003348A3"/>
    <w:rsid w:val="00334CA2"/>
    <w:rsid w:val="00341932"/>
    <w:rsid w:val="003428F5"/>
    <w:rsid w:val="00343442"/>
    <w:rsid w:val="00343D46"/>
    <w:rsid w:val="00345653"/>
    <w:rsid w:val="00345C68"/>
    <w:rsid w:val="0035282F"/>
    <w:rsid w:val="00354D13"/>
    <w:rsid w:val="003579C1"/>
    <w:rsid w:val="003611F9"/>
    <w:rsid w:val="00365581"/>
    <w:rsid w:val="0036747D"/>
    <w:rsid w:val="00374E10"/>
    <w:rsid w:val="00380C4B"/>
    <w:rsid w:val="003842CD"/>
    <w:rsid w:val="0039458A"/>
    <w:rsid w:val="0039777B"/>
    <w:rsid w:val="003A2045"/>
    <w:rsid w:val="003A274B"/>
    <w:rsid w:val="003A407F"/>
    <w:rsid w:val="003B1132"/>
    <w:rsid w:val="003B1249"/>
    <w:rsid w:val="003B50B6"/>
    <w:rsid w:val="003B6417"/>
    <w:rsid w:val="003B66AC"/>
    <w:rsid w:val="003B6D4F"/>
    <w:rsid w:val="003B7380"/>
    <w:rsid w:val="003C2EEF"/>
    <w:rsid w:val="003C4B05"/>
    <w:rsid w:val="003C6ECF"/>
    <w:rsid w:val="003C76D1"/>
    <w:rsid w:val="003D05D3"/>
    <w:rsid w:val="003D1CDC"/>
    <w:rsid w:val="003D2D0A"/>
    <w:rsid w:val="003D2D9F"/>
    <w:rsid w:val="003D467A"/>
    <w:rsid w:val="003E12AF"/>
    <w:rsid w:val="003E15C2"/>
    <w:rsid w:val="003E61B4"/>
    <w:rsid w:val="003F0D1C"/>
    <w:rsid w:val="003F3668"/>
    <w:rsid w:val="003F40C9"/>
    <w:rsid w:val="003F4E85"/>
    <w:rsid w:val="00403918"/>
    <w:rsid w:val="00407448"/>
    <w:rsid w:val="00407A99"/>
    <w:rsid w:val="004135C2"/>
    <w:rsid w:val="00415562"/>
    <w:rsid w:val="0041586D"/>
    <w:rsid w:val="00415AC0"/>
    <w:rsid w:val="00415C2B"/>
    <w:rsid w:val="00421089"/>
    <w:rsid w:val="00424847"/>
    <w:rsid w:val="00426748"/>
    <w:rsid w:val="00432197"/>
    <w:rsid w:val="004348DC"/>
    <w:rsid w:val="0043680F"/>
    <w:rsid w:val="00441CAA"/>
    <w:rsid w:val="00443C47"/>
    <w:rsid w:val="00445C7D"/>
    <w:rsid w:val="00445E1C"/>
    <w:rsid w:val="00445F48"/>
    <w:rsid w:val="00446458"/>
    <w:rsid w:val="00450112"/>
    <w:rsid w:val="00450DFF"/>
    <w:rsid w:val="00453611"/>
    <w:rsid w:val="00457FDF"/>
    <w:rsid w:val="004706D3"/>
    <w:rsid w:val="00475552"/>
    <w:rsid w:val="0048559A"/>
    <w:rsid w:val="00487CEE"/>
    <w:rsid w:val="00493B69"/>
    <w:rsid w:val="004951C4"/>
    <w:rsid w:val="00495A23"/>
    <w:rsid w:val="004A0436"/>
    <w:rsid w:val="004A057D"/>
    <w:rsid w:val="004A24E0"/>
    <w:rsid w:val="004A4747"/>
    <w:rsid w:val="004A4F6E"/>
    <w:rsid w:val="004A631D"/>
    <w:rsid w:val="004B09FD"/>
    <w:rsid w:val="004B6EB9"/>
    <w:rsid w:val="004B71D9"/>
    <w:rsid w:val="004C342D"/>
    <w:rsid w:val="004C40F6"/>
    <w:rsid w:val="004D063B"/>
    <w:rsid w:val="004D120C"/>
    <w:rsid w:val="004D13D7"/>
    <w:rsid w:val="004D2226"/>
    <w:rsid w:val="004D2360"/>
    <w:rsid w:val="004D5933"/>
    <w:rsid w:val="004D6871"/>
    <w:rsid w:val="004D7D3C"/>
    <w:rsid w:val="004E0432"/>
    <w:rsid w:val="004E15C9"/>
    <w:rsid w:val="004E57B1"/>
    <w:rsid w:val="004E5DF6"/>
    <w:rsid w:val="004F074B"/>
    <w:rsid w:val="004F2698"/>
    <w:rsid w:val="004F6866"/>
    <w:rsid w:val="00507FD3"/>
    <w:rsid w:val="005101BE"/>
    <w:rsid w:val="00513091"/>
    <w:rsid w:val="005244FA"/>
    <w:rsid w:val="005324F8"/>
    <w:rsid w:val="005327C4"/>
    <w:rsid w:val="005342C2"/>
    <w:rsid w:val="0053643C"/>
    <w:rsid w:val="00537D4B"/>
    <w:rsid w:val="00547DCE"/>
    <w:rsid w:val="00557741"/>
    <w:rsid w:val="00563B72"/>
    <w:rsid w:val="005649FE"/>
    <w:rsid w:val="00565BE0"/>
    <w:rsid w:val="005668F9"/>
    <w:rsid w:val="0057028D"/>
    <w:rsid w:val="00574C09"/>
    <w:rsid w:val="00575CF4"/>
    <w:rsid w:val="00585976"/>
    <w:rsid w:val="00592FB8"/>
    <w:rsid w:val="0059321E"/>
    <w:rsid w:val="005951B6"/>
    <w:rsid w:val="00597856"/>
    <w:rsid w:val="005C1C6D"/>
    <w:rsid w:val="005C32E9"/>
    <w:rsid w:val="005C397B"/>
    <w:rsid w:val="005C3C96"/>
    <w:rsid w:val="005C3E9F"/>
    <w:rsid w:val="005D5C0F"/>
    <w:rsid w:val="005E0B98"/>
    <w:rsid w:val="005E6FA9"/>
    <w:rsid w:val="006028CE"/>
    <w:rsid w:val="00602B0A"/>
    <w:rsid w:val="006039E9"/>
    <w:rsid w:val="00604FD3"/>
    <w:rsid w:val="006150BB"/>
    <w:rsid w:val="00616053"/>
    <w:rsid w:val="00616FD7"/>
    <w:rsid w:val="00622E89"/>
    <w:rsid w:val="00623883"/>
    <w:rsid w:val="00625323"/>
    <w:rsid w:val="006307CE"/>
    <w:rsid w:val="00633F75"/>
    <w:rsid w:val="0063735E"/>
    <w:rsid w:val="00644198"/>
    <w:rsid w:val="00646806"/>
    <w:rsid w:val="006476F6"/>
    <w:rsid w:val="00651971"/>
    <w:rsid w:val="00654DAE"/>
    <w:rsid w:val="00655CD3"/>
    <w:rsid w:val="006561EC"/>
    <w:rsid w:val="00657A26"/>
    <w:rsid w:val="00660DDB"/>
    <w:rsid w:val="00671E80"/>
    <w:rsid w:val="006726A9"/>
    <w:rsid w:val="00680CD3"/>
    <w:rsid w:val="00681CE1"/>
    <w:rsid w:val="00685AB3"/>
    <w:rsid w:val="00686340"/>
    <w:rsid w:val="006921A2"/>
    <w:rsid w:val="006926F1"/>
    <w:rsid w:val="00693928"/>
    <w:rsid w:val="00695BBA"/>
    <w:rsid w:val="006A5E2D"/>
    <w:rsid w:val="006B0D23"/>
    <w:rsid w:val="006B1749"/>
    <w:rsid w:val="006B32A2"/>
    <w:rsid w:val="006C1302"/>
    <w:rsid w:val="006C22CA"/>
    <w:rsid w:val="006D0CE7"/>
    <w:rsid w:val="006D256F"/>
    <w:rsid w:val="006D3974"/>
    <w:rsid w:val="006D3D2B"/>
    <w:rsid w:val="006D530F"/>
    <w:rsid w:val="006E026B"/>
    <w:rsid w:val="006E06EA"/>
    <w:rsid w:val="006E3E24"/>
    <w:rsid w:val="006E5503"/>
    <w:rsid w:val="006E7187"/>
    <w:rsid w:val="006F3099"/>
    <w:rsid w:val="0070042A"/>
    <w:rsid w:val="00702155"/>
    <w:rsid w:val="007052A4"/>
    <w:rsid w:val="00710A67"/>
    <w:rsid w:val="00711E93"/>
    <w:rsid w:val="007129BB"/>
    <w:rsid w:val="007203F2"/>
    <w:rsid w:val="00722EC3"/>
    <w:rsid w:val="007235F7"/>
    <w:rsid w:val="007239CC"/>
    <w:rsid w:val="007306C2"/>
    <w:rsid w:val="00733FDF"/>
    <w:rsid w:val="007441EF"/>
    <w:rsid w:val="007470E1"/>
    <w:rsid w:val="00750816"/>
    <w:rsid w:val="00766076"/>
    <w:rsid w:val="007661AB"/>
    <w:rsid w:val="00772C30"/>
    <w:rsid w:val="00773E76"/>
    <w:rsid w:val="0077723C"/>
    <w:rsid w:val="007801BB"/>
    <w:rsid w:val="007803FF"/>
    <w:rsid w:val="00783690"/>
    <w:rsid w:val="007861D0"/>
    <w:rsid w:val="00786E0B"/>
    <w:rsid w:val="00796379"/>
    <w:rsid w:val="007B519B"/>
    <w:rsid w:val="007B5836"/>
    <w:rsid w:val="007B61D9"/>
    <w:rsid w:val="007B6432"/>
    <w:rsid w:val="007B6F05"/>
    <w:rsid w:val="007E3140"/>
    <w:rsid w:val="007E5F7F"/>
    <w:rsid w:val="007E64D5"/>
    <w:rsid w:val="007F0050"/>
    <w:rsid w:val="008015CC"/>
    <w:rsid w:val="008070B1"/>
    <w:rsid w:val="008108C8"/>
    <w:rsid w:val="00814963"/>
    <w:rsid w:val="00817992"/>
    <w:rsid w:val="00820CA0"/>
    <w:rsid w:val="00821BC1"/>
    <w:rsid w:val="00827CB5"/>
    <w:rsid w:val="008376E2"/>
    <w:rsid w:val="008408EB"/>
    <w:rsid w:val="00840D15"/>
    <w:rsid w:val="00841D59"/>
    <w:rsid w:val="00850B4E"/>
    <w:rsid w:val="008539E1"/>
    <w:rsid w:val="0085727A"/>
    <w:rsid w:val="008648CC"/>
    <w:rsid w:val="008649AB"/>
    <w:rsid w:val="00870011"/>
    <w:rsid w:val="00873D2F"/>
    <w:rsid w:val="0087563F"/>
    <w:rsid w:val="008758B9"/>
    <w:rsid w:val="00880617"/>
    <w:rsid w:val="0088124A"/>
    <w:rsid w:val="00881E82"/>
    <w:rsid w:val="008905BE"/>
    <w:rsid w:val="00895B4C"/>
    <w:rsid w:val="008A3326"/>
    <w:rsid w:val="008A543E"/>
    <w:rsid w:val="008B756B"/>
    <w:rsid w:val="008C23E4"/>
    <w:rsid w:val="008C2CE3"/>
    <w:rsid w:val="008C4D71"/>
    <w:rsid w:val="008C72A6"/>
    <w:rsid w:val="008D3C05"/>
    <w:rsid w:val="008D70F4"/>
    <w:rsid w:val="008E5A28"/>
    <w:rsid w:val="008F2374"/>
    <w:rsid w:val="008F2C93"/>
    <w:rsid w:val="008F3A95"/>
    <w:rsid w:val="008F47AA"/>
    <w:rsid w:val="00901346"/>
    <w:rsid w:val="009034E6"/>
    <w:rsid w:val="00904F36"/>
    <w:rsid w:val="00912567"/>
    <w:rsid w:val="00913107"/>
    <w:rsid w:val="00913CA0"/>
    <w:rsid w:val="00917CDF"/>
    <w:rsid w:val="00921636"/>
    <w:rsid w:val="0092241B"/>
    <w:rsid w:val="00926532"/>
    <w:rsid w:val="00926D99"/>
    <w:rsid w:val="009278A3"/>
    <w:rsid w:val="009304EC"/>
    <w:rsid w:val="00931FBC"/>
    <w:rsid w:val="009323B7"/>
    <w:rsid w:val="00934D44"/>
    <w:rsid w:val="009361B9"/>
    <w:rsid w:val="009363B5"/>
    <w:rsid w:val="0093681A"/>
    <w:rsid w:val="009426EE"/>
    <w:rsid w:val="009549A9"/>
    <w:rsid w:val="009635C1"/>
    <w:rsid w:val="00970643"/>
    <w:rsid w:val="009726AB"/>
    <w:rsid w:val="00974EC6"/>
    <w:rsid w:val="00976A76"/>
    <w:rsid w:val="00977A04"/>
    <w:rsid w:val="0098248D"/>
    <w:rsid w:val="009831DE"/>
    <w:rsid w:val="009875F3"/>
    <w:rsid w:val="00990222"/>
    <w:rsid w:val="00992CC8"/>
    <w:rsid w:val="009936D2"/>
    <w:rsid w:val="0099394E"/>
    <w:rsid w:val="009A4150"/>
    <w:rsid w:val="009A4851"/>
    <w:rsid w:val="009B6765"/>
    <w:rsid w:val="009C3191"/>
    <w:rsid w:val="009C7590"/>
    <w:rsid w:val="009D26AD"/>
    <w:rsid w:val="009D4520"/>
    <w:rsid w:val="009D4907"/>
    <w:rsid w:val="009E04C5"/>
    <w:rsid w:val="009E44F7"/>
    <w:rsid w:val="009F01BC"/>
    <w:rsid w:val="009F08FD"/>
    <w:rsid w:val="009F0BD4"/>
    <w:rsid w:val="009F1288"/>
    <w:rsid w:val="009F4D7A"/>
    <w:rsid w:val="009F58E6"/>
    <w:rsid w:val="00A0211D"/>
    <w:rsid w:val="00A03FAA"/>
    <w:rsid w:val="00A143C7"/>
    <w:rsid w:val="00A14DA5"/>
    <w:rsid w:val="00A15FC6"/>
    <w:rsid w:val="00A169BC"/>
    <w:rsid w:val="00A16DE5"/>
    <w:rsid w:val="00A203A1"/>
    <w:rsid w:val="00A21F87"/>
    <w:rsid w:val="00A23F14"/>
    <w:rsid w:val="00A2557A"/>
    <w:rsid w:val="00A26FA4"/>
    <w:rsid w:val="00A27575"/>
    <w:rsid w:val="00A33C96"/>
    <w:rsid w:val="00A40772"/>
    <w:rsid w:val="00A41036"/>
    <w:rsid w:val="00A42C9E"/>
    <w:rsid w:val="00A46512"/>
    <w:rsid w:val="00A46D3A"/>
    <w:rsid w:val="00A56461"/>
    <w:rsid w:val="00A57DE7"/>
    <w:rsid w:val="00A66D1F"/>
    <w:rsid w:val="00A810F3"/>
    <w:rsid w:val="00A9073C"/>
    <w:rsid w:val="00A9360F"/>
    <w:rsid w:val="00A93B4F"/>
    <w:rsid w:val="00A93F74"/>
    <w:rsid w:val="00A97F96"/>
    <w:rsid w:val="00AA08E8"/>
    <w:rsid w:val="00AA18D9"/>
    <w:rsid w:val="00AA2592"/>
    <w:rsid w:val="00AA3E68"/>
    <w:rsid w:val="00AA61A1"/>
    <w:rsid w:val="00AA67E2"/>
    <w:rsid w:val="00AB5963"/>
    <w:rsid w:val="00AB6157"/>
    <w:rsid w:val="00AB7DC4"/>
    <w:rsid w:val="00AC1591"/>
    <w:rsid w:val="00AC3A59"/>
    <w:rsid w:val="00AC3D87"/>
    <w:rsid w:val="00AC5826"/>
    <w:rsid w:val="00AD0DA2"/>
    <w:rsid w:val="00AD6A3C"/>
    <w:rsid w:val="00AE77B4"/>
    <w:rsid w:val="00AF27AC"/>
    <w:rsid w:val="00AF2E82"/>
    <w:rsid w:val="00B0487E"/>
    <w:rsid w:val="00B04B31"/>
    <w:rsid w:val="00B12E58"/>
    <w:rsid w:val="00B1576E"/>
    <w:rsid w:val="00B17D6F"/>
    <w:rsid w:val="00B224A8"/>
    <w:rsid w:val="00B239AE"/>
    <w:rsid w:val="00B27DC0"/>
    <w:rsid w:val="00B32C36"/>
    <w:rsid w:val="00B4060D"/>
    <w:rsid w:val="00B42A18"/>
    <w:rsid w:val="00B43A93"/>
    <w:rsid w:val="00B45749"/>
    <w:rsid w:val="00B4631E"/>
    <w:rsid w:val="00B62305"/>
    <w:rsid w:val="00B654FB"/>
    <w:rsid w:val="00B666E8"/>
    <w:rsid w:val="00B6672E"/>
    <w:rsid w:val="00B721A7"/>
    <w:rsid w:val="00B725C5"/>
    <w:rsid w:val="00B747BE"/>
    <w:rsid w:val="00B77D19"/>
    <w:rsid w:val="00B806B5"/>
    <w:rsid w:val="00B917FB"/>
    <w:rsid w:val="00B92E1F"/>
    <w:rsid w:val="00B94BBB"/>
    <w:rsid w:val="00BA22F1"/>
    <w:rsid w:val="00BA4363"/>
    <w:rsid w:val="00BA69CB"/>
    <w:rsid w:val="00BB12F4"/>
    <w:rsid w:val="00BB4BB3"/>
    <w:rsid w:val="00BB6CA0"/>
    <w:rsid w:val="00BB6EFC"/>
    <w:rsid w:val="00BC25A6"/>
    <w:rsid w:val="00BC2F7D"/>
    <w:rsid w:val="00BC6CA8"/>
    <w:rsid w:val="00BC7274"/>
    <w:rsid w:val="00BD04A3"/>
    <w:rsid w:val="00BD40E4"/>
    <w:rsid w:val="00BD411F"/>
    <w:rsid w:val="00BE01FE"/>
    <w:rsid w:val="00BE6E45"/>
    <w:rsid w:val="00BF06A6"/>
    <w:rsid w:val="00BF10C8"/>
    <w:rsid w:val="00C0560C"/>
    <w:rsid w:val="00C0715E"/>
    <w:rsid w:val="00C07C43"/>
    <w:rsid w:val="00C107AF"/>
    <w:rsid w:val="00C11B7F"/>
    <w:rsid w:val="00C13187"/>
    <w:rsid w:val="00C15F0C"/>
    <w:rsid w:val="00C26917"/>
    <w:rsid w:val="00C27CAB"/>
    <w:rsid w:val="00C32D28"/>
    <w:rsid w:val="00C32F05"/>
    <w:rsid w:val="00C33DBC"/>
    <w:rsid w:val="00C33E46"/>
    <w:rsid w:val="00C342A0"/>
    <w:rsid w:val="00C407E0"/>
    <w:rsid w:val="00C40B58"/>
    <w:rsid w:val="00C426A5"/>
    <w:rsid w:val="00C44D45"/>
    <w:rsid w:val="00C47047"/>
    <w:rsid w:val="00C504A0"/>
    <w:rsid w:val="00C52669"/>
    <w:rsid w:val="00C542EB"/>
    <w:rsid w:val="00C54459"/>
    <w:rsid w:val="00C62D00"/>
    <w:rsid w:val="00C653E2"/>
    <w:rsid w:val="00C769FF"/>
    <w:rsid w:val="00C77355"/>
    <w:rsid w:val="00C77E99"/>
    <w:rsid w:val="00C834C2"/>
    <w:rsid w:val="00CA1834"/>
    <w:rsid w:val="00CA2605"/>
    <w:rsid w:val="00CB159D"/>
    <w:rsid w:val="00CB3581"/>
    <w:rsid w:val="00CB50AE"/>
    <w:rsid w:val="00CC0311"/>
    <w:rsid w:val="00CC0379"/>
    <w:rsid w:val="00CC10BD"/>
    <w:rsid w:val="00CC255E"/>
    <w:rsid w:val="00CC329A"/>
    <w:rsid w:val="00CC6567"/>
    <w:rsid w:val="00CC6C06"/>
    <w:rsid w:val="00CC6EE0"/>
    <w:rsid w:val="00CD4B62"/>
    <w:rsid w:val="00CE1150"/>
    <w:rsid w:val="00CE119A"/>
    <w:rsid w:val="00CE521B"/>
    <w:rsid w:val="00CE6B4E"/>
    <w:rsid w:val="00CF3DE8"/>
    <w:rsid w:val="00CF69BD"/>
    <w:rsid w:val="00D0482E"/>
    <w:rsid w:val="00D06AAE"/>
    <w:rsid w:val="00D135B3"/>
    <w:rsid w:val="00D15D31"/>
    <w:rsid w:val="00D2696A"/>
    <w:rsid w:val="00D37656"/>
    <w:rsid w:val="00D41F6A"/>
    <w:rsid w:val="00D42189"/>
    <w:rsid w:val="00D426B9"/>
    <w:rsid w:val="00D47BE5"/>
    <w:rsid w:val="00D55491"/>
    <w:rsid w:val="00D6455B"/>
    <w:rsid w:val="00D64EED"/>
    <w:rsid w:val="00D6550F"/>
    <w:rsid w:val="00D67BB6"/>
    <w:rsid w:val="00D67D6C"/>
    <w:rsid w:val="00D67F2E"/>
    <w:rsid w:val="00D70FA7"/>
    <w:rsid w:val="00D71DEF"/>
    <w:rsid w:val="00D74194"/>
    <w:rsid w:val="00D8120F"/>
    <w:rsid w:val="00D851A4"/>
    <w:rsid w:val="00D85F7A"/>
    <w:rsid w:val="00D87F7C"/>
    <w:rsid w:val="00D95020"/>
    <w:rsid w:val="00D95BCD"/>
    <w:rsid w:val="00D97763"/>
    <w:rsid w:val="00DA1D94"/>
    <w:rsid w:val="00DA2B2A"/>
    <w:rsid w:val="00DA5C80"/>
    <w:rsid w:val="00DA6FB9"/>
    <w:rsid w:val="00DA7E44"/>
    <w:rsid w:val="00DB5E07"/>
    <w:rsid w:val="00DC01A1"/>
    <w:rsid w:val="00DD0CF7"/>
    <w:rsid w:val="00DD13DD"/>
    <w:rsid w:val="00DD3F57"/>
    <w:rsid w:val="00DD3F84"/>
    <w:rsid w:val="00DE0DA0"/>
    <w:rsid w:val="00DE1187"/>
    <w:rsid w:val="00DE2711"/>
    <w:rsid w:val="00DE3708"/>
    <w:rsid w:val="00DE5B60"/>
    <w:rsid w:val="00DF078B"/>
    <w:rsid w:val="00DF7D24"/>
    <w:rsid w:val="00DF7EB9"/>
    <w:rsid w:val="00E00A20"/>
    <w:rsid w:val="00E018CE"/>
    <w:rsid w:val="00E07FEE"/>
    <w:rsid w:val="00E10443"/>
    <w:rsid w:val="00E1281C"/>
    <w:rsid w:val="00E16C1A"/>
    <w:rsid w:val="00E307A9"/>
    <w:rsid w:val="00E31BD7"/>
    <w:rsid w:val="00E328AD"/>
    <w:rsid w:val="00E36E08"/>
    <w:rsid w:val="00E37A40"/>
    <w:rsid w:val="00E42D8A"/>
    <w:rsid w:val="00E46E2D"/>
    <w:rsid w:val="00E47635"/>
    <w:rsid w:val="00E47B7D"/>
    <w:rsid w:val="00E5330B"/>
    <w:rsid w:val="00E57D96"/>
    <w:rsid w:val="00E57E6C"/>
    <w:rsid w:val="00E57FBD"/>
    <w:rsid w:val="00E627B8"/>
    <w:rsid w:val="00E634C3"/>
    <w:rsid w:val="00E645EA"/>
    <w:rsid w:val="00E6553D"/>
    <w:rsid w:val="00E66682"/>
    <w:rsid w:val="00E66B9C"/>
    <w:rsid w:val="00E6740C"/>
    <w:rsid w:val="00E676B5"/>
    <w:rsid w:val="00E717EB"/>
    <w:rsid w:val="00E73AEF"/>
    <w:rsid w:val="00E801FB"/>
    <w:rsid w:val="00E8095E"/>
    <w:rsid w:val="00E81BED"/>
    <w:rsid w:val="00E86550"/>
    <w:rsid w:val="00E86F01"/>
    <w:rsid w:val="00E90079"/>
    <w:rsid w:val="00E96D62"/>
    <w:rsid w:val="00E976FF"/>
    <w:rsid w:val="00EA1B55"/>
    <w:rsid w:val="00EA3BF5"/>
    <w:rsid w:val="00EA7771"/>
    <w:rsid w:val="00EB0307"/>
    <w:rsid w:val="00EB1839"/>
    <w:rsid w:val="00EB443B"/>
    <w:rsid w:val="00EC1535"/>
    <w:rsid w:val="00EC2279"/>
    <w:rsid w:val="00ED1AED"/>
    <w:rsid w:val="00ED2CD7"/>
    <w:rsid w:val="00ED4AFF"/>
    <w:rsid w:val="00ED4D00"/>
    <w:rsid w:val="00EE7E84"/>
    <w:rsid w:val="00EF10C1"/>
    <w:rsid w:val="00EF3428"/>
    <w:rsid w:val="00EF7973"/>
    <w:rsid w:val="00F007BE"/>
    <w:rsid w:val="00F014DA"/>
    <w:rsid w:val="00F02AD6"/>
    <w:rsid w:val="00F06694"/>
    <w:rsid w:val="00F07D7D"/>
    <w:rsid w:val="00F15D48"/>
    <w:rsid w:val="00F1758C"/>
    <w:rsid w:val="00F23C76"/>
    <w:rsid w:val="00F27249"/>
    <w:rsid w:val="00F31A2A"/>
    <w:rsid w:val="00F3337C"/>
    <w:rsid w:val="00F342E9"/>
    <w:rsid w:val="00F42435"/>
    <w:rsid w:val="00F44064"/>
    <w:rsid w:val="00F4493F"/>
    <w:rsid w:val="00F53677"/>
    <w:rsid w:val="00F569C8"/>
    <w:rsid w:val="00F56F8B"/>
    <w:rsid w:val="00F625C8"/>
    <w:rsid w:val="00F626EC"/>
    <w:rsid w:val="00F63F08"/>
    <w:rsid w:val="00F71C73"/>
    <w:rsid w:val="00F74F29"/>
    <w:rsid w:val="00F76C4E"/>
    <w:rsid w:val="00F84F9E"/>
    <w:rsid w:val="00F87CAA"/>
    <w:rsid w:val="00F924CA"/>
    <w:rsid w:val="00F969FA"/>
    <w:rsid w:val="00F9757A"/>
    <w:rsid w:val="00FA18FA"/>
    <w:rsid w:val="00FB0174"/>
    <w:rsid w:val="00FB4E79"/>
    <w:rsid w:val="00FC129C"/>
    <w:rsid w:val="00FD1606"/>
    <w:rsid w:val="00FD6440"/>
    <w:rsid w:val="00FE0573"/>
    <w:rsid w:val="00FE4E9C"/>
    <w:rsid w:val="00FE57D8"/>
    <w:rsid w:val="00FE5813"/>
    <w:rsid w:val="00FE654A"/>
    <w:rsid w:val="00FF0D93"/>
    <w:rsid w:val="00FF1928"/>
    <w:rsid w:val="00F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63CFE5"/>
  <w15:docId w15:val="{A302E104-1654-4163-B01E-AD99442DB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1749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Tytu"/>
    <w:next w:val="Normalny"/>
    <w:link w:val="Nagwek1Znak"/>
    <w:uiPriority w:val="9"/>
    <w:qFormat/>
    <w:rsid w:val="00B94BBB"/>
    <w:pPr>
      <w:numPr>
        <w:numId w:val="9"/>
      </w:numPr>
      <w:spacing w:after="120"/>
      <w:ind w:left="709"/>
      <w:jc w:val="both"/>
      <w:outlineLvl w:val="0"/>
    </w:pPr>
    <w:rPr>
      <w:rFonts w:ascii="Verdana" w:hAnsi="Verdana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4BBB"/>
    <w:pPr>
      <w:numPr>
        <w:ilvl w:val="1"/>
        <w:numId w:val="1"/>
      </w:numPr>
      <w:spacing w:after="12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88124A"/>
    <w:pPr>
      <w:numPr>
        <w:ilvl w:val="2"/>
      </w:numPr>
      <w:outlineLvl w:val="2"/>
    </w:p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88124A"/>
    <w:pPr>
      <w:numPr>
        <w:ilvl w:val="3"/>
      </w:numPr>
      <w:outlineLvl w:val="3"/>
    </w:pPr>
  </w:style>
  <w:style w:type="paragraph" w:styleId="Nagwek6">
    <w:name w:val="heading 6"/>
    <w:basedOn w:val="Normalny"/>
    <w:next w:val="Normalny"/>
    <w:link w:val="Nagwek6Znak"/>
    <w:qFormat/>
    <w:rsid w:val="00ED2CD7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D2CD7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D2CD7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ED2CD7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aliases w:val="a2, Znak,Znak Znak,Znak"/>
    <w:basedOn w:val="Normalny"/>
    <w:link w:val="TekstpodstawowyZnak"/>
    <w:rsid w:val="00ED2CD7"/>
    <w:rPr>
      <w:rFonts w:ascii="Arial" w:hAnsi="Arial"/>
    </w:rPr>
  </w:style>
  <w:style w:type="character" w:customStyle="1" w:styleId="TekstpodstawowyZnak">
    <w:name w:val="Tekst podstawowy Znak"/>
    <w:aliases w:val="a2 Znak, Znak Znak,Znak Znak Znak,Znak Znak1"/>
    <w:basedOn w:val="Domylnaczcionkaakapitu"/>
    <w:link w:val="Tekstpodstawowy"/>
    <w:rsid w:val="00ED2CD7"/>
    <w:rPr>
      <w:rFonts w:ascii="Arial" w:eastAsia="Times New Roman" w:hAnsi="Arial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ED2CD7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2CD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ED2CD7"/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D2CD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D2C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2CD7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D2CD7"/>
  </w:style>
  <w:style w:type="paragraph" w:customStyle="1" w:styleId="paragraphstyle5">
    <w:name w:val="paragraph_style_5"/>
    <w:basedOn w:val="Normalny"/>
    <w:rsid w:val="00ED2CD7"/>
    <w:pPr>
      <w:spacing w:line="213" w:lineRule="atLeast"/>
      <w:ind w:left="225" w:hanging="225"/>
    </w:pPr>
    <w:rPr>
      <w:rFonts w:ascii="Arial" w:hAnsi="Arial" w:cs="Arial"/>
      <w:color w:val="404040"/>
      <w:sz w:val="15"/>
      <w:szCs w:val="15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7B61D9"/>
    <w:pPr>
      <w:ind w:left="720"/>
      <w:contextualSpacing/>
    </w:pPr>
  </w:style>
  <w:style w:type="table" w:styleId="Tabela-Siatka">
    <w:name w:val="Table Grid"/>
    <w:basedOn w:val="Standardowy"/>
    <w:uiPriority w:val="59"/>
    <w:rsid w:val="00285C9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BA69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69CB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6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B47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unhideWhenUsed/>
    <w:rsid w:val="002D6B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6B4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6B4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B4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Normalny"/>
    <w:rsid w:val="00AB5963"/>
    <w:pPr>
      <w:numPr>
        <w:numId w:val="7"/>
      </w:numPr>
      <w:tabs>
        <w:tab w:val="left" w:pos="5670"/>
      </w:tabs>
      <w:spacing w:before="120"/>
      <w:jc w:val="both"/>
    </w:pPr>
    <w:rPr>
      <w:szCs w:val="20"/>
      <w:lang w:eastAsia="pl-PL"/>
    </w:rPr>
  </w:style>
  <w:style w:type="paragraph" w:styleId="Poprawka">
    <w:name w:val="Revision"/>
    <w:hidden/>
    <w:uiPriority w:val="99"/>
    <w:semiHidden/>
    <w:rsid w:val="00B239AE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basedOn w:val="Domylnaczcionkaakapitu"/>
    <w:link w:val="Tekstpodstawowy1"/>
    <w:rsid w:val="009635C1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9635C1"/>
    <w:pPr>
      <w:shd w:val="clear" w:color="auto" w:fill="FFFFFF"/>
      <w:spacing w:before="240" w:line="240" w:lineRule="exact"/>
      <w:ind w:hanging="780"/>
      <w:jc w:val="both"/>
    </w:pPr>
    <w:rPr>
      <w:rFonts w:ascii="Tahoma" w:eastAsia="Tahoma" w:hAnsi="Tahoma" w:cs="Tahoma"/>
      <w:sz w:val="19"/>
      <w:szCs w:val="19"/>
    </w:rPr>
  </w:style>
  <w:style w:type="character" w:customStyle="1" w:styleId="Heading1">
    <w:name w:val="Heading #1_"/>
    <w:basedOn w:val="Domylnaczcionkaakapitu"/>
    <w:link w:val="Heading10"/>
    <w:rsid w:val="008648CC"/>
    <w:rPr>
      <w:rFonts w:ascii="Tahoma" w:eastAsia="Tahoma" w:hAnsi="Tahoma" w:cs="Tahoma"/>
      <w:sz w:val="19"/>
      <w:szCs w:val="19"/>
      <w:shd w:val="clear" w:color="auto" w:fill="FFFFFF"/>
    </w:rPr>
  </w:style>
  <w:style w:type="character" w:customStyle="1" w:styleId="BodytextBold">
    <w:name w:val="Body text + Bold"/>
    <w:basedOn w:val="Bodytext"/>
    <w:rsid w:val="008648CC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BodytextFranklinGothicMedium105pt">
    <w:name w:val="Body text + Franklin Gothic Medium;10;5 pt"/>
    <w:basedOn w:val="Bodytext"/>
    <w:rsid w:val="008648CC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21"/>
      <w:szCs w:val="21"/>
      <w:shd w:val="clear" w:color="auto" w:fill="FFFFFF"/>
    </w:rPr>
  </w:style>
  <w:style w:type="paragraph" w:customStyle="1" w:styleId="Heading10">
    <w:name w:val="Heading #1"/>
    <w:basedOn w:val="Normalny"/>
    <w:link w:val="Heading1"/>
    <w:rsid w:val="008648CC"/>
    <w:pPr>
      <w:shd w:val="clear" w:color="auto" w:fill="FFFFFF"/>
      <w:spacing w:after="240" w:line="0" w:lineRule="atLeast"/>
      <w:ind w:hanging="420"/>
      <w:jc w:val="both"/>
      <w:outlineLvl w:val="0"/>
    </w:pPr>
    <w:rPr>
      <w:rFonts w:ascii="Tahoma" w:eastAsia="Tahoma" w:hAnsi="Tahoma" w:cs="Tahoma"/>
      <w:sz w:val="19"/>
      <w:szCs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B94BBB"/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94BBB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88124A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88124A"/>
    <w:rPr>
      <w:rFonts w:ascii="Verdana" w:eastAsia="Times New Roman" w:hAnsi="Verdana" w:cs="Times New Roman"/>
      <w:b/>
      <w:bCs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6D3D2B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Picturecaption0">
    <w:name w:val="Picture caption"/>
    <w:basedOn w:val="Normalny"/>
    <w:link w:val="Picturecaption"/>
    <w:rsid w:val="006D3D2B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</w:rPr>
  </w:style>
  <w:style w:type="paragraph" w:customStyle="1" w:styleId="1Punktor">
    <w:name w:val="1. Punktor"/>
    <w:basedOn w:val="Normalny"/>
    <w:qFormat/>
    <w:rsid w:val="003611F9"/>
    <w:pPr>
      <w:keepLines/>
      <w:widowControl w:val="0"/>
      <w:numPr>
        <w:numId w:val="17"/>
      </w:numPr>
      <w:tabs>
        <w:tab w:val="num" w:pos="480"/>
      </w:tabs>
      <w:spacing w:after="120" w:line="276" w:lineRule="auto"/>
      <w:ind w:left="480" w:hanging="480"/>
      <w:jc w:val="both"/>
    </w:pPr>
    <w:rPr>
      <w:rFonts w:ascii="Verdana" w:eastAsia="Calibri" w:hAnsi="Verdana" w:cs="Arial"/>
      <w:sz w:val="20"/>
      <w:szCs w:val="20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234E8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26473-F918-48C6-A63A-34C9A737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3117</Words>
  <Characters>20860</Characters>
  <Application>Microsoft Office Word</Application>
  <DocSecurity>0</DocSecurity>
  <Lines>596</Lines>
  <Paragraphs>337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Waldemar Krawczyk</dc:creator>
  <cp:lastModifiedBy>Chada Sebastian</cp:lastModifiedBy>
  <cp:revision>3</cp:revision>
  <cp:lastPrinted>2018-04-13T10:17:00Z</cp:lastPrinted>
  <dcterms:created xsi:type="dcterms:W3CDTF">2018-05-22T09:22:00Z</dcterms:created>
  <dcterms:modified xsi:type="dcterms:W3CDTF">2018-05-22T09:25:00Z</dcterms:modified>
</cp:coreProperties>
</file>