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0FE75F" w14:textId="48F6CEC0" w:rsidR="00D24D57" w:rsidRDefault="00FF4E08" w:rsidP="003461A9">
      <w:pPr>
        <w:rPr>
          <w:rFonts w:ascii="Verdana" w:hAnsi="Verdana" w:cs="Verdana"/>
          <w:b/>
          <w:bCs/>
          <w:sz w:val="20"/>
          <w:szCs w:val="20"/>
        </w:rPr>
      </w:pPr>
      <w:r>
        <w:rPr>
          <w:rFonts w:ascii="Verdana" w:hAnsi="Verdana" w:cs="Verdana"/>
          <w:b/>
          <w:bCs/>
          <w:noProof/>
          <w:sz w:val="20"/>
          <w:szCs w:val="20"/>
        </w:rPr>
        <w:drawing>
          <wp:inline distT="0" distB="0" distL="0" distR="0" wp14:anchorId="17B2616F" wp14:editId="0A8B2521">
            <wp:extent cx="6249035" cy="883983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49035" cy="8839835"/>
                    </a:xfrm>
                    <a:prstGeom prst="rect">
                      <a:avLst/>
                    </a:prstGeom>
                    <a:noFill/>
                  </pic:spPr>
                </pic:pic>
              </a:graphicData>
            </a:graphic>
          </wp:inline>
        </w:drawing>
      </w:r>
    </w:p>
    <w:p w14:paraId="3F668A0B" w14:textId="77777777" w:rsidR="00FF4E08" w:rsidRDefault="00FF4E08" w:rsidP="003461A9">
      <w:pPr>
        <w:rPr>
          <w:rFonts w:ascii="Verdana" w:hAnsi="Verdana" w:cs="Verdana"/>
          <w:b/>
          <w:bCs/>
          <w:sz w:val="20"/>
          <w:szCs w:val="20"/>
        </w:rPr>
      </w:pPr>
    </w:p>
    <w:p w14:paraId="621FE9C8" w14:textId="4197CFE9"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4F7B2972"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AF1472">
        <w:rPr>
          <w:rFonts w:ascii="Verdana" w:hAnsi="Verdana" w:cs="Verdana"/>
          <w:b/>
          <w:bCs/>
          <w:sz w:val="20"/>
          <w:szCs w:val="20"/>
        </w:rPr>
        <w:t>Formularz Oferty</w:t>
      </w:r>
      <w:r w:rsidRPr="005C444F">
        <w:rPr>
          <w:rFonts w:ascii="Verdana" w:hAnsi="Verdana" w:cs="Verdana"/>
          <w:b/>
          <w:bCs/>
          <w:sz w:val="20"/>
          <w:szCs w:val="20"/>
        </w:rPr>
        <w:t>:</w:t>
      </w:r>
    </w:p>
    <w:p w14:paraId="42F1E2CA" w14:textId="77777777" w:rsidR="00AF1472" w:rsidRDefault="00AF1472" w:rsidP="003461A9">
      <w:pPr>
        <w:rPr>
          <w:rFonts w:ascii="Verdana" w:hAnsi="Verdana" w:cs="Verdana"/>
          <w:b/>
          <w:bCs/>
          <w:sz w:val="20"/>
          <w:szCs w:val="20"/>
        </w:rPr>
      </w:pPr>
    </w:p>
    <w:p w14:paraId="423A96B1" w14:textId="5FAD503F" w:rsidR="009C5D17" w:rsidRDefault="00AF1472" w:rsidP="003461A9">
      <w:pPr>
        <w:rPr>
          <w:rFonts w:ascii="Verdana" w:hAnsi="Verdana" w:cs="Verdana"/>
          <w:b/>
          <w:bCs/>
          <w:sz w:val="20"/>
          <w:szCs w:val="20"/>
        </w:rPr>
      </w:pPr>
      <w:r w:rsidRPr="00666E2E">
        <w:rPr>
          <w:rFonts w:ascii="Verdana" w:hAnsi="Verdana" w:cs="Verdana"/>
          <w:bCs/>
          <w:sz w:val="20"/>
          <w:szCs w:val="20"/>
        </w:rPr>
        <w:t xml:space="preserve">Formularz 2.1. </w:t>
      </w:r>
      <w:r>
        <w:rPr>
          <w:rFonts w:ascii="Verdana" w:hAnsi="Verdana" w:cs="Verdana"/>
          <w:bCs/>
          <w:sz w:val="20"/>
          <w:szCs w:val="20"/>
        </w:rPr>
        <w:t>Formularz Kryterium oceny ofert „Doświadczenie</w:t>
      </w:r>
      <w:r w:rsidRPr="00666E2E">
        <w:rPr>
          <w:rFonts w:ascii="Verdana" w:hAnsi="Verdana"/>
          <w:b/>
          <w:sz w:val="16"/>
          <w:szCs w:val="16"/>
        </w:rPr>
        <w:t xml:space="preserve"> </w:t>
      </w:r>
      <w:r w:rsidRPr="00666E2E">
        <w:rPr>
          <w:rFonts w:ascii="Verdana" w:hAnsi="Verdana"/>
          <w:sz w:val="20"/>
          <w:szCs w:val="20"/>
        </w:rPr>
        <w:t>Kierownika</w:t>
      </w:r>
      <w:r>
        <w:rPr>
          <w:rFonts w:ascii="Verdana" w:hAnsi="Verdana"/>
          <w:sz w:val="20"/>
          <w:szCs w:val="20"/>
        </w:rPr>
        <w:t xml:space="preserve"> Budowy</w:t>
      </w:r>
      <w:r>
        <w:rPr>
          <w:rFonts w:ascii="Verdana" w:hAnsi="Verdana" w:cs="Verdana"/>
          <w:bCs/>
          <w:sz w:val="20"/>
          <w:szCs w:val="20"/>
        </w:rPr>
        <w:t>”</w:t>
      </w: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58C9BF41"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BD3294">
        <w:rPr>
          <w:rFonts w:ascii="Verdana" w:hAnsi="Verdana"/>
          <w:sz w:val="20"/>
          <w:szCs w:val="20"/>
        </w:rPr>
        <w:t xml:space="preserve">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64ABA495"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BD3294">
        <w:rPr>
          <w:rFonts w:ascii="Verdana" w:hAnsi="Verdana"/>
          <w:sz w:val="20"/>
          <w:szCs w:val="20"/>
        </w:rPr>
        <w:t xml:space="preserve">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2B5A8234" w:rsidR="00C446D2" w:rsidRDefault="00C446D2" w:rsidP="00C446D2">
      <w:pPr>
        <w:spacing w:line="276" w:lineRule="auto"/>
        <w:ind w:left="2160" w:hanging="2160"/>
        <w:jc w:val="both"/>
        <w:rPr>
          <w:rFonts w:ascii="Verdana" w:hAnsi="Verdana"/>
          <w:sz w:val="20"/>
          <w:szCs w:val="20"/>
        </w:rPr>
      </w:pPr>
    </w:p>
    <w:p w14:paraId="4A41DC55" w14:textId="1B501050" w:rsidR="00F60787" w:rsidRDefault="00F60787" w:rsidP="00F60787">
      <w:pPr>
        <w:spacing w:line="276" w:lineRule="auto"/>
        <w:ind w:left="2160" w:hanging="2160"/>
        <w:jc w:val="both"/>
        <w:rPr>
          <w:rFonts w:ascii="Verdana" w:hAnsi="Verdana"/>
          <w:sz w:val="20"/>
          <w:szCs w:val="20"/>
        </w:rPr>
      </w:pPr>
      <w:r>
        <w:rPr>
          <w:rFonts w:ascii="Verdana" w:hAnsi="Verdana"/>
          <w:sz w:val="20"/>
          <w:szCs w:val="20"/>
        </w:rPr>
        <w:t xml:space="preserve">Rozdział 1        </w:t>
      </w:r>
      <w:r w:rsidRPr="000632B0">
        <w:rPr>
          <w:rFonts w:ascii="Verdana" w:hAnsi="Verdana"/>
          <w:sz w:val="20"/>
          <w:szCs w:val="20"/>
        </w:rPr>
        <w:t>Wzór umowy</w:t>
      </w:r>
    </w:p>
    <w:p w14:paraId="2AB356B6" w14:textId="3D12605B" w:rsidR="000B5EAC" w:rsidRPr="00C446D2" w:rsidRDefault="000B5EAC" w:rsidP="00F60787">
      <w:pPr>
        <w:spacing w:line="276" w:lineRule="auto"/>
        <w:ind w:left="2160" w:hanging="2160"/>
        <w:jc w:val="both"/>
        <w:rPr>
          <w:rFonts w:ascii="Verdana" w:hAnsi="Verdana"/>
          <w:sz w:val="20"/>
          <w:szCs w:val="20"/>
        </w:rPr>
      </w:pPr>
      <w:r>
        <w:rPr>
          <w:rFonts w:ascii="Verdana" w:hAnsi="Verdana"/>
          <w:sz w:val="20"/>
          <w:szCs w:val="20"/>
        </w:rPr>
        <w:t>Rozdział 2        Gwarancja Jakości</w:t>
      </w: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1E763F17" w14:textId="70A7A1EE" w:rsidR="00C446D2" w:rsidRPr="00E63B24" w:rsidRDefault="001A399E" w:rsidP="00E63B24">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18B38262" w:rsidR="00BE245A" w:rsidRDefault="00E63B24" w:rsidP="00C446D2">
      <w:pPr>
        <w:rPr>
          <w:rFonts w:ascii="Verdana" w:hAnsi="Verdana" w:cs="Verdana"/>
          <w:b/>
          <w:sz w:val="20"/>
          <w:szCs w:val="20"/>
        </w:rPr>
      </w:pPr>
      <w:r>
        <w:rPr>
          <w:rFonts w:ascii="Verdana" w:hAnsi="Verdana" w:cs="Verdana"/>
          <w:sz w:val="20"/>
          <w:szCs w:val="20"/>
        </w:rPr>
        <w:t xml:space="preserve">                      </w:t>
      </w:r>
      <w:r w:rsidRPr="00E63B24">
        <w:rPr>
          <w:rFonts w:ascii="Verdana" w:hAnsi="Verdana" w:cs="Verdana"/>
          <w:b/>
          <w:sz w:val="20"/>
          <w:szCs w:val="20"/>
        </w:rPr>
        <w:t>i Specyfikacje projektowe (SP)</w:t>
      </w:r>
    </w:p>
    <w:p w14:paraId="399DB85A" w14:textId="77777777" w:rsidR="00E63B24" w:rsidRPr="00E63B24" w:rsidRDefault="00E63B24" w:rsidP="00C446D2">
      <w:pPr>
        <w:rPr>
          <w:rFonts w:ascii="Verdana" w:hAnsi="Verdana" w:cs="Verdana"/>
          <w:b/>
          <w:sz w:val="20"/>
          <w:szCs w:val="20"/>
        </w:rPr>
      </w:pPr>
    </w:p>
    <w:p w14:paraId="71E5773E" w14:textId="70A3DA22"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263A8D" w:rsidRPr="00AE318B">
        <w:rPr>
          <w:rFonts w:ascii="Verdana" w:hAnsi="Verdana"/>
          <w:b/>
          <w:bCs/>
          <w:sz w:val="20"/>
          <w:szCs w:val="20"/>
        </w:rPr>
        <w:t xml:space="preserve">Wykaz Płatności </w:t>
      </w:r>
      <w:r w:rsidR="00263A8D">
        <w:rPr>
          <w:rFonts w:ascii="Verdana" w:hAnsi="Verdana"/>
          <w:b/>
          <w:bCs/>
          <w:sz w:val="20"/>
          <w:szCs w:val="20"/>
        </w:rPr>
        <w:t xml:space="preserve">– </w:t>
      </w:r>
      <w:r w:rsidR="00263A8D" w:rsidRPr="00AE318B">
        <w:rPr>
          <w:rFonts w:ascii="Verdana" w:hAnsi="Verdana"/>
          <w:b/>
          <w:bCs/>
          <w:sz w:val="20"/>
          <w:szCs w:val="20"/>
        </w:rPr>
        <w:t>Tabela wartości elementów zryczałtowanych</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636010CE"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7A52FA">
        <w:rPr>
          <w:rFonts w:ascii="Verdana" w:hAnsi="Verdana"/>
          <w:b/>
          <w:sz w:val="20"/>
          <w:szCs w:val="20"/>
          <w:u w:val="single"/>
        </w:rPr>
        <w:t>GDDKiA.O.WA.D-3.241.</w:t>
      </w:r>
      <w:r w:rsidR="00790070">
        <w:rPr>
          <w:rFonts w:ascii="Verdana" w:hAnsi="Verdana"/>
          <w:b/>
          <w:sz w:val="20"/>
          <w:szCs w:val="20"/>
          <w:u w:val="single"/>
        </w:rPr>
        <w:t>19</w:t>
      </w:r>
      <w:r w:rsidR="00D24D57">
        <w:rPr>
          <w:rFonts w:ascii="Verdana" w:hAnsi="Verdana"/>
          <w:b/>
          <w:sz w:val="20"/>
          <w:szCs w:val="20"/>
          <w:u w:val="single"/>
        </w:rPr>
        <w:t>.2018</w:t>
      </w:r>
    </w:p>
    <w:p w14:paraId="2F959480" w14:textId="77777777" w:rsidR="00D24D57" w:rsidRDefault="00D24D57" w:rsidP="003461A9">
      <w:pPr>
        <w:ind w:left="709"/>
        <w:jc w:val="both"/>
        <w:rPr>
          <w:rFonts w:ascii="Verdana" w:hAnsi="Verdana"/>
          <w:b/>
          <w:sz w:val="20"/>
          <w:szCs w:val="20"/>
          <w:u w:val="single"/>
        </w:rPr>
      </w:pP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2D798EC5"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ówień publicznych (</w:t>
      </w:r>
      <w:r w:rsidR="00B9527D">
        <w:rPr>
          <w:rFonts w:ascii="Verdana" w:hAnsi="Verdana" w:cs="Verdana"/>
          <w:sz w:val="20"/>
          <w:szCs w:val="20"/>
        </w:rPr>
        <w:t xml:space="preserve">tj. </w:t>
      </w:r>
      <w:r w:rsidR="00234FA0">
        <w:rPr>
          <w:rFonts w:ascii="Verdana" w:hAnsi="Verdana" w:cs="Verdana"/>
          <w:sz w:val="20"/>
          <w:szCs w:val="20"/>
        </w:rPr>
        <w:t>Dz. U. z 2017 r. poz. 1579</w:t>
      </w:r>
      <w:r w:rsidR="00705E82">
        <w:rPr>
          <w:rFonts w:ascii="Verdana" w:hAnsi="Verdana" w:cs="Verdana"/>
          <w:sz w:val="20"/>
          <w:szCs w:val="20"/>
        </w:rPr>
        <w:t xml:space="preserve"> ze zm.</w:t>
      </w:r>
      <w:r w:rsidRPr="001A0633">
        <w:rPr>
          <w:rFonts w:ascii="Verdana" w:hAnsi="Verdana" w:cs="Verdana"/>
          <w:sz w:val="20"/>
          <w:szCs w:val="20"/>
        </w:rPr>
        <w:t>)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25A995C" w14:textId="18B01756" w:rsidR="00A55C28" w:rsidRDefault="00BE245A" w:rsidP="00F025A7">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367BFBE9" w14:textId="77777777" w:rsidR="001552E1" w:rsidRPr="00F025A7" w:rsidRDefault="001552E1" w:rsidP="00F025A7">
      <w:pPr>
        <w:pStyle w:val="Default"/>
        <w:ind w:left="709"/>
        <w:jc w:val="both"/>
        <w:rPr>
          <w:rFonts w:ascii="Verdana" w:hAnsi="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67F0E323" w14:textId="28EF7DAE" w:rsidR="000B4950" w:rsidRDefault="00E9495E" w:rsidP="000B4950">
      <w:pPr>
        <w:pStyle w:val="Tekstpodstawowy3"/>
        <w:rPr>
          <w:rFonts w:ascii="Verdana" w:hAnsi="Verdana" w:cs="Verdana"/>
          <w:i w:val="0"/>
          <w:iCs w:val="0"/>
          <w:sz w:val="20"/>
          <w:szCs w:val="20"/>
        </w:rPr>
      </w:pPr>
      <w:r>
        <w:rPr>
          <w:rFonts w:ascii="Verdana" w:hAnsi="Verdana" w:cs="Verdana"/>
          <w:i w:val="0"/>
          <w:iCs w:val="0"/>
          <w:sz w:val="20"/>
          <w:szCs w:val="20"/>
        </w:rPr>
        <w:t>5.1.</w:t>
      </w:r>
      <w:r w:rsidR="00786BAE">
        <w:rPr>
          <w:rFonts w:ascii="Verdana" w:hAnsi="Verdana" w:cs="Verdana"/>
          <w:i w:val="0"/>
          <w:iCs w:val="0"/>
          <w:sz w:val="20"/>
          <w:szCs w:val="20"/>
        </w:rPr>
        <w:tab/>
      </w:r>
      <w:r w:rsidR="00BE245A" w:rsidRPr="00B9414F">
        <w:rPr>
          <w:rFonts w:ascii="Verdana" w:hAnsi="Verdana" w:cs="Verdana"/>
          <w:i w:val="0"/>
          <w:iCs w:val="0"/>
          <w:sz w:val="20"/>
          <w:szCs w:val="20"/>
        </w:rPr>
        <w:t>Przedmiotem zamówienia jest:</w:t>
      </w:r>
    </w:p>
    <w:p w14:paraId="726457B8" w14:textId="1F46910E" w:rsidR="00E9495E" w:rsidRPr="000B4950" w:rsidRDefault="00E9495E" w:rsidP="000B4950">
      <w:pPr>
        <w:pStyle w:val="Tekstpodstawowy3"/>
        <w:ind w:left="708"/>
        <w:rPr>
          <w:rFonts w:ascii="Verdana" w:hAnsi="Verdana" w:cs="Verdana"/>
          <w:i w:val="0"/>
          <w:iCs w:val="0"/>
          <w:sz w:val="20"/>
          <w:szCs w:val="20"/>
        </w:rPr>
      </w:pPr>
      <w:r w:rsidRPr="000B4950">
        <w:rPr>
          <w:rFonts w:ascii="Verdana" w:hAnsi="Verdana" w:cs="Tahoma"/>
          <w:b/>
          <w:i w:val="0"/>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p>
    <w:p w14:paraId="23A98F7F" w14:textId="7772323C" w:rsidR="00F60787" w:rsidRPr="00F60787" w:rsidRDefault="00F60787" w:rsidP="00F60787">
      <w:pPr>
        <w:spacing w:line="276" w:lineRule="auto"/>
        <w:ind w:left="709" w:hanging="709"/>
        <w:jc w:val="both"/>
        <w:rPr>
          <w:rFonts w:ascii="Verdana" w:hAnsi="Verdana" w:cs="Tahoma"/>
          <w:b/>
          <w:sz w:val="20"/>
          <w:szCs w:val="20"/>
        </w:rPr>
      </w:pPr>
    </w:p>
    <w:p w14:paraId="3676E052" w14:textId="77777777" w:rsidR="000B4950" w:rsidRDefault="00733520" w:rsidP="000B4950">
      <w:pPr>
        <w:ind w:left="720" w:hanging="12"/>
        <w:jc w:val="both"/>
        <w:rPr>
          <w:rFonts w:ascii="Verdana" w:hAnsi="Verdana"/>
          <w:b/>
          <w:iCs/>
          <w:sz w:val="20"/>
          <w:szCs w:val="20"/>
        </w:rPr>
      </w:pPr>
      <w:r w:rsidRPr="00EC3806">
        <w:rPr>
          <w:rFonts w:ascii="Verdana" w:hAnsi="Verdana"/>
          <w:b/>
          <w:iCs/>
          <w:sz w:val="20"/>
          <w:szCs w:val="20"/>
        </w:rPr>
        <w:t>CPV (Wspólny Słownik Zamówień):</w:t>
      </w:r>
    </w:p>
    <w:p w14:paraId="554E27BD" w14:textId="77777777" w:rsidR="000B4950" w:rsidRDefault="000B4950" w:rsidP="000B4950">
      <w:pPr>
        <w:ind w:left="720" w:hanging="91"/>
        <w:jc w:val="both"/>
        <w:rPr>
          <w:rFonts w:ascii="Verdana" w:hAnsi="Verdana"/>
          <w:b/>
          <w:iCs/>
          <w:sz w:val="20"/>
          <w:szCs w:val="20"/>
        </w:rPr>
      </w:pPr>
    </w:p>
    <w:p w14:paraId="46B3455B" w14:textId="6B51017F" w:rsidR="00E9495E" w:rsidRPr="000B4950" w:rsidRDefault="00E9495E" w:rsidP="000B4950">
      <w:pPr>
        <w:ind w:left="720" w:hanging="12"/>
        <w:jc w:val="both"/>
        <w:rPr>
          <w:rFonts w:ascii="Verdana" w:hAnsi="Verdana"/>
          <w:b/>
          <w:iCs/>
          <w:sz w:val="20"/>
          <w:szCs w:val="20"/>
        </w:rPr>
      </w:pPr>
      <w:r>
        <w:rPr>
          <w:rFonts w:ascii="Verdana" w:hAnsi="Verdana"/>
          <w:sz w:val="20"/>
          <w:szCs w:val="20"/>
        </w:rPr>
        <w:t>71320000-7</w:t>
      </w:r>
      <w:r w:rsidR="000B4950">
        <w:rPr>
          <w:rFonts w:ascii="Verdana" w:hAnsi="Verdana"/>
          <w:sz w:val="20"/>
          <w:szCs w:val="20"/>
        </w:rPr>
        <w:t xml:space="preserve">, 45342000-6, </w:t>
      </w:r>
      <w:r w:rsidR="00586EB9">
        <w:rPr>
          <w:rFonts w:ascii="Verdana" w:hAnsi="Verdana"/>
          <w:sz w:val="20"/>
          <w:szCs w:val="20"/>
        </w:rPr>
        <w:t>45100000-8</w:t>
      </w:r>
      <w:r w:rsidR="00A24762">
        <w:rPr>
          <w:rFonts w:ascii="Verdana" w:hAnsi="Verdana"/>
          <w:sz w:val="20"/>
          <w:szCs w:val="20"/>
        </w:rPr>
        <w:t>,</w:t>
      </w:r>
      <w:r>
        <w:rPr>
          <w:rFonts w:ascii="Verdana" w:hAnsi="Verdana"/>
          <w:sz w:val="20"/>
          <w:szCs w:val="20"/>
        </w:rPr>
        <w:t xml:space="preserve"> </w:t>
      </w:r>
      <w:r w:rsidR="00B9527D" w:rsidRPr="00B9527D">
        <w:rPr>
          <w:rFonts w:ascii="Verdana" w:hAnsi="Verdana"/>
          <w:sz w:val="20"/>
          <w:szCs w:val="20"/>
        </w:rPr>
        <w:t>45220000-5</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00FB7A8" w14:textId="5BF051A8" w:rsidR="00BE245A" w:rsidRDefault="00BE245A" w:rsidP="000130DC">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w:t>
      </w:r>
      <w:r w:rsidR="00F60787">
        <w:rPr>
          <w:rFonts w:ascii="Verdana" w:hAnsi="Verdana" w:cs="Verdana"/>
          <w:i w:val="0"/>
          <w:iCs w:val="0"/>
          <w:sz w:val="20"/>
          <w:szCs w:val="20"/>
        </w:rPr>
        <w:t xml:space="preserve"> </w:t>
      </w:r>
      <w:r w:rsidR="0072187C" w:rsidRPr="003461A9">
        <w:rPr>
          <w:rFonts w:ascii="Verdana" w:hAnsi="Verdana" w:cs="Verdana"/>
          <w:i w:val="0"/>
          <w:iCs w:val="0"/>
          <w:sz w:val="20"/>
          <w:szCs w:val="20"/>
        </w:rPr>
        <w:t>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 xml:space="preserve">j. Dz. U. z 2016 r. poz. 380 </w:t>
      </w:r>
      <w:r w:rsidR="00F60787">
        <w:rPr>
          <w:rFonts w:ascii="Verdana" w:hAnsi="Verdana" w:cs="Verdana"/>
          <w:i w:val="0"/>
          <w:iCs w:val="0"/>
          <w:sz w:val="20"/>
          <w:szCs w:val="20"/>
        </w:rPr>
        <w:br/>
      </w:r>
      <w:r w:rsidR="0072187C" w:rsidRPr="0072187C">
        <w:rPr>
          <w:rFonts w:ascii="Verdana" w:hAnsi="Verdana" w:cs="Verdana"/>
          <w:i w:val="0"/>
          <w:iCs w:val="0"/>
          <w:sz w:val="20"/>
          <w:szCs w:val="20"/>
        </w:rPr>
        <w:lastRenderedPageBreak/>
        <w:t>ze zm.)</w:t>
      </w:r>
      <w:r w:rsidRPr="00376170">
        <w:rPr>
          <w:rFonts w:ascii="Verdana" w:hAnsi="Verdana" w:cs="Verdana"/>
          <w:i w:val="0"/>
          <w:iCs w:val="0"/>
          <w:sz w:val="20"/>
          <w:szCs w:val="20"/>
        </w:rPr>
        <w:t xml:space="preserve"> i ustawie z dnia 29 stycznia 2004 r. Prawo zamówień publicznych </w:t>
      </w:r>
      <w:r w:rsidRPr="00DC107E">
        <w:rPr>
          <w:rFonts w:ascii="Verdana" w:hAnsi="Verdana" w:cs="Verdana"/>
          <w:i w:val="0"/>
          <w:iCs w:val="0"/>
          <w:sz w:val="20"/>
          <w:szCs w:val="20"/>
        </w:rPr>
        <w:t>(</w:t>
      </w:r>
      <w:r w:rsidR="00B9527D">
        <w:rPr>
          <w:rFonts w:ascii="Verdana" w:hAnsi="Verdana" w:cs="Verdana"/>
          <w:i w:val="0"/>
          <w:iCs w:val="0"/>
          <w:sz w:val="20"/>
          <w:szCs w:val="20"/>
        </w:rPr>
        <w:t xml:space="preserve">tj. </w:t>
      </w:r>
      <w:r w:rsidR="00DC107E" w:rsidRPr="00DC107E">
        <w:rPr>
          <w:rFonts w:ascii="Verdana" w:hAnsi="Verdana" w:cs="Verdana"/>
          <w:i w:val="0"/>
          <w:sz w:val="20"/>
          <w:szCs w:val="20"/>
        </w:rPr>
        <w:t>Dz. U. z 2017 r. poz. 1579</w:t>
      </w:r>
      <w:r w:rsidR="00E9495E">
        <w:rPr>
          <w:rFonts w:ascii="Verdana" w:hAnsi="Verdana" w:cs="Verdana"/>
          <w:i w:val="0"/>
          <w:sz w:val="20"/>
          <w:szCs w:val="20"/>
        </w:rPr>
        <w:t xml:space="preserve"> ze</w:t>
      </w:r>
      <w:r w:rsidR="00F60787">
        <w:rPr>
          <w:rFonts w:ascii="Verdana" w:hAnsi="Verdana" w:cs="Verdana"/>
          <w:i w:val="0"/>
          <w:sz w:val="20"/>
          <w:szCs w:val="20"/>
        </w:rPr>
        <w:t xml:space="preserve"> zm.</w:t>
      </w:r>
      <w:r w:rsidRPr="00DC107E">
        <w:rPr>
          <w:rFonts w:ascii="Verdana" w:hAnsi="Verdana" w:cs="Verdana"/>
          <w:i w:val="0"/>
          <w:iCs w:val="0"/>
          <w:sz w:val="20"/>
          <w:szCs w:val="20"/>
        </w:rPr>
        <w:t>).</w:t>
      </w:r>
    </w:p>
    <w:p w14:paraId="560599B2" w14:textId="50873346" w:rsidR="00093699" w:rsidRPr="009029AC" w:rsidRDefault="00376170" w:rsidP="00F60787">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w:t>
      </w:r>
      <w:r w:rsidR="00786BAE">
        <w:rPr>
          <w:rFonts w:ascii="Verdana" w:hAnsi="Verdana" w:cs="Verdana"/>
          <w:sz w:val="20"/>
          <w:szCs w:val="20"/>
        </w:rPr>
        <w:t>rt. 67 ust. 1 pkt 6 ustawy Pzp.</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5FFFF0AD"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 xml:space="preserve">5.4.    </w:t>
      </w:r>
      <w:r w:rsidR="00C667F3">
        <w:rPr>
          <w:rFonts w:ascii="Verdana" w:hAnsi="Verdana" w:cs="Verdana"/>
          <w:sz w:val="20"/>
          <w:szCs w:val="20"/>
        </w:rPr>
        <w:tab/>
      </w:r>
      <w:r w:rsidRPr="00612A74">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786BAE">
      <w:pPr>
        <w:spacing w:before="120"/>
        <w:ind w:firstLine="708"/>
        <w:jc w:val="both"/>
        <w:rPr>
          <w:rFonts w:ascii="Verdana" w:hAnsi="Verdana" w:cs="Verdana"/>
          <w:sz w:val="20"/>
          <w:szCs w:val="20"/>
        </w:rPr>
      </w:pPr>
      <w:r w:rsidRPr="00612A74">
        <w:rPr>
          <w:rFonts w:ascii="Verdana" w:hAnsi="Verdana" w:cs="Verdana"/>
          <w:sz w:val="20"/>
          <w:szCs w:val="20"/>
        </w:rPr>
        <w:t>Powyższe wymagania określają w szczególności:</w:t>
      </w:r>
    </w:p>
    <w:p w14:paraId="6E2AE393" w14:textId="2E678670" w:rsidR="00786BAE" w:rsidRPr="00786BAE" w:rsidRDefault="00612A74" w:rsidP="00C36DC3">
      <w:pPr>
        <w:pStyle w:val="Akapitzlist"/>
        <w:numPr>
          <w:ilvl w:val="0"/>
          <w:numId w:val="49"/>
        </w:numPr>
        <w:spacing w:before="120"/>
        <w:jc w:val="both"/>
        <w:rPr>
          <w:rFonts w:ascii="Verdana" w:hAnsi="Verdana" w:cs="Verdana"/>
          <w:sz w:val="20"/>
          <w:szCs w:val="20"/>
        </w:rPr>
      </w:pPr>
      <w:r w:rsidRPr="00786BAE">
        <w:rPr>
          <w:rFonts w:ascii="Verdana" w:hAnsi="Verdana" w:cs="Verdana"/>
          <w:sz w:val="20"/>
          <w:szCs w:val="20"/>
        </w:rPr>
        <w:t>sposób dokumentowania zatrudnienia osób, o których mow</w:t>
      </w:r>
      <w:r w:rsidR="00786BAE" w:rsidRPr="00786BAE">
        <w:rPr>
          <w:rFonts w:ascii="Verdana" w:hAnsi="Verdana" w:cs="Verdana"/>
          <w:sz w:val="20"/>
          <w:szCs w:val="20"/>
        </w:rPr>
        <w:t>a w art. 29 ust. 3a ustawy Pzp,</w:t>
      </w:r>
    </w:p>
    <w:p w14:paraId="37D61B27" w14:textId="77777777" w:rsidR="00786BAE" w:rsidRDefault="00612A74" w:rsidP="00C36DC3">
      <w:pPr>
        <w:pStyle w:val="Akapitzlist"/>
        <w:numPr>
          <w:ilvl w:val="0"/>
          <w:numId w:val="49"/>
        </w:numPr>
        <w:spacing w:before="120"/>
        <w:jc w:val="both"/>
        <w:rPr>
          <w:rFonts w:ascii="Verdana" w:hAnsi="Verdana" w:cs="Verdana"/>
          <w:sz w:val="20"/>
          <w:szCs w:val="20"/>
        </w:rPr>
      </w:pPr>
      <w:r w:rsidRPr="00786BAE">
        <w:rPr>
          <w:rFonts w:ascii="Verdana" w:hAnsi="Verdana" w:cs="Verdana"/>
          <w:sz w:val="20"/>
          <w:szCs w:val="20"/>
        </w:rPr>
        <w:t>uprawnienia Zamawiającego w zakresie kontroli spełniania przez wykonawcę wymagań, o których mowa w art. 29 ust. 3a ustawy Pzp, oraz sankcje z tytułu niespełnienia tych wymagań,</w:t>
      </w:r>
    </w:p>
    <w:p w14:paraId="2E3C11D4" w14:textId="2BDC6715" w:rsidR="00612A74" w:rsidRPr="00786BAE" w:rsidRDefault="00612A74" w:rsidP="00C36DC3">
      <w:pPr>
        <w:pStyle w:val="Akapitzlist"/>
        <w:numPr>
          <w:ilvl w:val="0"/>
          <w:numId w:val="49"/>
        </w:numPr>
        <w:spacing w:before="120"/>
        <w:jc w:val="both"/>
        <w:rPr>
          <w:rFonts w:ascii="Verdana" w:hAnsi="Verdana" w:cs="Verdana"/>
          <w:sz w:val="20"/>
          <w:szCs w:val="20"/>
        </w:rPr>
      </w:pPr>
      <w:r w:rsidRPr="00786BAE">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2CE1B132" w14:textId="113A9FF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C667F3">
        <w:rPr>
          <w:rFonts w:ascii="Verdana" w:hAnsi="Verdana" w:cs="Verdana"/>
          <w:sz w:val="20"/>
          <w:szCs w:val="20"/>
        </w:rPr>
        <w:t xml:space="preserve"> </w:t>
      </w:r>
      <w:r w:rsidRPr="00B9414F">
        <w:rPr>
          <w:rFonts w:ascii="Verdana" w:hAnsi="Verdana" w:cs="Verdana"/>
          <w:b/>
          <w:sz w:val="20"/>
          <w:szCs w:val="20"/>
        </w:rPr>
        <w:t>PODWYKONAWSTWO:</w:t>
      </w:r>
    </w:p>
    <w:p w14:paraId="0D22141A" w14:textId="77777777" w:rsidR="00786BAE" w:rsidRDefault="00BE245A" w:rsidP="00786BAE">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ykonawcę</w:t>
      </w:r>
      <w:r w:rsidR="00786BAE">
        <w:rPr>
          <w:rFonts w:ascii="Verdana" w:hAnsi="Verdana" w:cs="Verdana"/>
          <w:sz w:val="20"/>
          <w:szCs w:val="20"/>
        </w:rPr>
        <w:t xml:space="preserve"> kluczowych części zamówienia.</w:t>
      </w:r>
    </w:p>
    <w:p w14:paraId="407322FD" w14:textId="77777777"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Wykonawca może powierzyć wykonanie części zamówienia podwykonawcy.</w:t>
      </w:r>
    </w:p>
    <w:p w14:paraId="4EBE2564" w14:textId="77777777" w:rsid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 xml:space="preserve">Zamawiający żąda wskazania przez </w:t>
      </w:r>
      <w:r w:rsidR="00E757C5" w:rsidRPr="00786BAE">
        <w:rPr>
          <w:rFonts w:ascii="Verdana" w:hAnsi="Verdana" w:cs="Verdana"/>
          <w:sz w:val="20"/>
          <w:szCs w:val="20"/>
        </w:rPr>
        <w:t>W</w:t>
      </w:r>
      <w:r w:rsidRPr="00786BAE">
        <w:rPr>
          <w:rFonts w:ascii="Verdana" w:hAnsi="Verdana" w:cs="Verdana"/>
          <w:sz w:val="20"/>
          <w:szCs w:val="20"/>
        </w:rPr>
        <w:t xml:space="preserve">ykonawcę części zamówienia, których wykonanie zamierza powierzyć podwykonawcom, i podania przez </w:t>
      </w:r>
      <w:r w:rsidR="00E757C5" w:rsidRPr="00786BAE">
        <w:rPr>
          <w:rFonts w:ascii="Verdana" w:hAnsi="Verdana" w:cs="Verdana"/>
          <w:sz w:val="20"/>
          <w:szCs w:val="20"/>
        </w:rPr>
        <w:t>W</w:t>
      </w:r>
      <w:r w:rsidRPr="00786BAE">
        <w:rPr>
          <w:rFonts w:ascii="Verdana" w:hAnsi="Verdana" w:cs="Verdana"/>
          <w:sz w:val="20"/>
          <w:szCs w:val="20"/>
        </w:rPr>
        <w:t>ykonawcę firm podwykonawców</w:t>
      </w:r>
      <w:r w:rsidR="00754A6F" w:rsidRPr="00786BAE">
        <w:rPr>
          <w:rFonts w:ascii="Verdana" w:hAnsi="Verdana" w:cs="Verdana"/>
          <w:sz w:val="20"/>
          <w:szCs w:val="20"/>
        </w:rPr>
        <w:t xml:space="preserve">, zgodnie z pkt </w:t>
      </w:r>
      <w:r w:rsidR="00697E77" w:rsidRPr="00786BAE">
        <w:rPr>
          <w:rFonts w:ascii="Verdana" w:hAnsi="Verdana" w:cs="Verdana"/>
          <w:sz w:val="20"/>
          <w:szCs w:val="20"/>
        </w:rPr>
        <w:t>10.8</w:t>
      </w:r>
      <w:r w:rsidR="00754A6F" w:rsidRPr="00786BAE">
        <w:rPr>
          <w:rFonts w:ascii="Verdana" w:hAnsi="Verdana" w:cs="Verdana"/>
          <w:sz w:val="20"/>
          <w:szCs w:val="20"/>
        </w:rPr>
        <w:t xml:space="preserve"> IDW</w:t>
      </w:r>
      <w:r w:rsidRPr="00786BAE">
        <w:rPr>
          <w:rFonts w:ascii="Verdana" w:hAnsi="Verdana" w:cs="Verdana"/>
          <w:sz w:val="20"/>
          <w:szCs w:val="20"/>
        </w:rPr>
        <w:t>.</w:t>
      </w:r>
    </w:p>
    <w:p w14:paraId="1C839825" w14:textId="6FAD3DB9" w:rsidR="00BE245A" w:rsidRPr="00786BAE" w:rsidRDefault="00BE245A" w:rsidP="00786BAE">
      <w:pPr>
        <w:numPr>
          <w:ilvl w:val="0"/>
          <w:numId w:val="8"/>
        </w:numPr>
        <w:tabs>
          <w:tab w:val="left" w:pos="1134"/>
        </w:tabs>
        <w:spacing w:before="120"/>
        <w:jc w:val="both"/>
        <w:rPr>
          <w:rFonts w:ascii="Verdana" w:hAnsi="Verdana" w:cs="Verdana"/>
          <w:sz w:val="20"/>
          <w:szCs w:val="20"/>
        </w:rPr>
      </w:pPr>
      <w:r w:rsidRPr="00786BAE">
        <w:rPr>
          <w:rFonts w:ascii="Verdana" w:hAnsi="Verdana" w:cs="Verdana"/>
          <w:sz w:val="20"/>
          <w:szCs w:val="20"/>
        </w:rPr>
        <w:t>Pozostałe wymagania dotyczące podwykonawstwa zostały określone w Tomie II SIWZ</w:t>
      </w:r>
      <w:r w:rsidR="00C667F3" w:rsidRPr="00786BAE">
        <w:rPr>
          <w:rFonts w:ascii="Verdana" w:hAnsi="Verdana" w:cs="Verdana"/>
          <w:sz w:val="20"/>
          <w:szCs w:val="20"/>
        </w:rPr>
        <w:t>.</w:t>
      </w:r>
      <w:r w:rsidRPr="00786BAE">
        <w:rPr>
          <w:rFonts w:ascii="Verdana" w:hAnsi="Verdana" w:cs="Verdana"/>
          <w:sz w:val="20"/>
          <w:szCs w:val="20"/>
        </w:rPr>
        <w:t xml:space="preserve">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21C825D2" w14:textId="710ABDE4" w:rsidR="00BE245A" w:rsidRPr="008E5485" w:rsidRDefault="00786BAE" w:rsidP="0009466C">
      <w:pPr>
        <w:jc w:val="both"/>
        <w:rPr>
          <w:rFonts w:ascii="Verdana" w:hAnsi="Verdana" w:cs="Verdana"/>
          <w:b/>
          <w:bCs/>
          <w:sz w:val="20"/>
          <w:szCs w:val="20"/>
        </w:rPr>
      </w:pPr>
      <w:r>
        <w:rPr>
          <w:rFonts w:ascii="Verdana" w:hAnsi="Verdana" w:cs="Verdana"/>
          <w:b/>
          <w:bCs/>
          <w:sz w:val="20"/>
          <w:szCs w:val="20"/>
        </w:rPr>
        <w:t>6.</w:t>
      </w:r>
      <w:r>
        <w:rPr>
          <w:rFonts w:ascii="Verdana" w:hAnsi="Verdana" w:cs="Verdana"/>
          <w:b/>
          <w:bCs/>
          <w:sz w:val="20"/>
          <w:szCs w:val="20"/>
        </w:rPr>
        <w:tab/>
      </w:r>
      <w:r w:rsidR="009029AC">
        <w:rPr>
          <w:rFonts w:ascii="Verdana" w:hAnsi="Verdana" w:cs="Verdana"/>
          <w:b/>
          <w:bCs/>
          <w:sz w:val="20"/>
          <w:szCs w:val="20"/>
        </w:rPr>
        <w:t>TERMIN REALIZACJI ZAMÓWIENIA</w:t>
      </w:r>
    </w:p>
    <w:p w14:paraId="44A787FB" w14:textId="0D8122BE" w:rsidR="0009466C" w:rsidRDefault="008E5485" w:rsidP="0009466C">
      <w:pPr>
        <w:tabs>
          <w:tab w:val="left" w:pos="709"/>
        </w:tabs>
        <w:spacing w:line="300" w:lineRule="exact"/>
        <w:ind w:left="705" w:hanging="705"/>
        <w:jc w:val="both"/>
        <w:rPr>
          <w:rFonts w:ascii="Verdana" w:hAnsi="Verdana"/>
          <w:bCs/>
          <w:iCs/>
          <w:sz w:val="20"/>
          <w:szCs w:val="20"/>
        </w:rPr>
      </w:pPr>
      <w:r w:rsidRPr="00D27E1E">
        <w:rPr>
          <w:rFonts w:ascii="Verdana" w:hAnsi="Verdana" w:cs="Verdana"/>
          <w:bCs/>
          <w:sz w:val="20"/>
          <w:szCs w:val="20"/>
        </w:rPr>
        <w:t>6.1.</w:t>
      </w:r>
      <w:r>
        <w:rPr>
          <w:rFonts w:ascii="Verdana" w:hAnsi="Verdana" w:cs="Verdana"/>
          <w:b/>
          <w:bCs/>
          <w:sz w:val="20"/>
          <w:szCs w:val="20"/>
        </w:rPr>
        <w:tab/>
      </w:r>
      <w:r w:rsidR="0009466C">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A24762" w:rsidRPr="00F97488">
        <w:rPr>
          <w:rFonts w:ascii="Verdana" w:hAnsi="Verdana"/>
          <w:iCs/>
          <w:sz w:val="20"/>
          <w:szCs w:val="20"/>
        </w:rPr>
        <w:t>5 miesięcy</w:t>
      </w:r>
      <w:r w:rsidR="00A24762">
        <w:rPr>
          <w:rFonts w:ascii="Verdana" w:hAnsi="Verdana"/>
          <w:b/>
          <w:iCs/>
          <w:sz w:val="20"/>
          <w:szCs w:val="20"/>
        </w:rPr>
        <w:t xml:space="preserve"> </w:t>
      </w:r>
      <w:r w:rsidR="00F97488">
        <w:rPr>
          <w:rFonts w:ascii="Verdana" w:hAnsi="Verdana"/>
          <w:bCs/>
          <w:iCs/>
          <w:sz w:val="20"/>
          <w:szCs w:val="20"/>
        </w:rPr>
        <w:t>od dnia</w:t>
      </w:r>
      <w:r w:rsidR="00697E77">
        <w:rPr>
          <w:rFonts w:ascii="Verdana" w:hAnsi="Verdana"/>
          <w:bCs/>
          <w:iCs/>
          <w:sz w:val="20"/>
          <w:szCs w:val="20"/>
        </w:rPr>
        <w:t xml:space="preserve"> podpisania umowy</w:t>
      </w:r>
      <w:r w:rsidR="00A24762">
        <w:rPr>
          <w:rFonts w:ascii="Verdana" w:hAnsi="Verdana"/>
          <w:bCs/>
          <w:iCs/>
          <w:sz w:val="20"/>
          <w:szCs w:val="20"/>
        </w:rPr>
        <w:t>.</w:t>
      </w:r>
      <w:r w:rsidR="0009466C">
        <w:rPr>
          <w:rFonts w:ascii="Verdana" w:hAnsi="Verdana" w:cs="Verdana"/>
          <w:sz w:val="20"/>
          <w:szCs w:val="20"/>
          <w:lang w:eastAsia="en-US"/>
        </w:rPr>
        <w:t xml:space="preserve"> </w:t>
      </w:r>
      <w:r w:rsidR="0009466C">
        <w:rPr>
          <w:rFonts w:ascii="Verdana" w:hAnsi="Verdana" w:cs="Verdana"/>
          <w:sz w:val="20"/>
          <w:szCs w:val="20"/>
          <w:lang w:eastAsia="en-US"/>
        </w:rPr>
        <w:br/>
        <w:t xml:space="preserve">Z </w:t>
      </w:r>
      <w:r w:rsidR="0009466C" w:rsidRPr="0009466C">
        <w:rPr>
          <w:rFonts w:ascii="Verdana" w:hAnsi="Verdana"/>
          <w:bCs/>
          <w:iCs/>
          <w:sz w:val="20"/>
          <w:szCs w:val="20"/>
        </w:rPr>
        <w:t>zachowaniem terminów właściwych dla poszczególnych etapów wymienionych poniżej:</w:t>
      </w:r>
    </w:p>
    <w:p w14:paraId="7E1BB991" w14:textId="46C26690" w:rsidR="0009466C" w:rsidRPr="0009466C" w:rsidRDefault="0009466C" w:rsidP="0009466C">
      <w:pPr>
        <w:pStyle w:val="Akapitzlist"/>
        <w:numPr>
          <w:ilvl w:val="0"/>
          <w:numId w:val="101"/>
        </w:numPr>
        <w:tabs>
          <w:tab w:val="left" w:pos="709"/>
        </w:tabs>
        <w:spacing w:line="300" w:lineRule="exact"/>
        <w:jc w:val="both"/>
        <w:rPr>
          <w:rFonts w:ascii="Verdana" w:hAnsi="Verdana"/>
          <w:bCs/>
          <w:iCs/>
          <w:sz w:val="20"/>
          <w:szCs w:val="20"/>
        </w:rPr>
      </w:pPr>
      <w:r w:rsidRPr="0009466C">
        <w:rPr>
          <w:rFonts w:ascii="Verdana" w:hAnsi="Verdana"/>
          <w:b/>
          <w:bCs/>
          <w:iCs/>
          <w:sz w:val="20"/>
          <w:szCs w:val="20"/>
        </w:rPr>
        <w:t xml:space="preserve">Etap I </w:t>
      </w:r>
      <w:r w:rsidRPr="0009466C">
        <w:rPr>
          <w:rFonts w:ascii="Verdana" w:hAnsi="Verdana"/>
          <w:bCs/>
          <w:iCs/>
          <w:sz w:val="20"/>
          <w:szCs w:val="20"/>
        </w:rPr>
        <w:t>–</w:t>
      </w:r>
      <w:r w:rsidRPr="0009466C">
        <w:rPr>
          <w:rFonts w:ascii="Verdana" w:hAnsi="Verdana"/>
          <w:b/>
          <w:bCs/>
          <w:iCs/>
          <w:sz w:val="20"/>
          <w:szCs w:val="20"/>
        </w:rPr>
        <w:t xml:space="preserve"> </w:t>
      </w:r>
      <w:r w:rsidRPr="0009466C">
        <w:rPr>
          <w:rFonts w:ascii="Verdana" w:hAnsi="Verdana"/>
          <w:bCs/>
          <w:iCs/>
          <w:sz w:val="20"/>
          <w:szCs w:val="20"/>
        </w:rPr>
        <w:t xml:space="preserve">wykonanie Dokumentacji projektowej tj. projektu budowlanego </w:t>
      </w:r>
      <w:r w:rsidRPr="0009466C">
        <w:rPr>
          <w:rFonts w:ascii="Verdana" w:hAnsi="Verdana"/>
          <w:bCs/>
          <w:iCs/>
          <w:sz w:val="20"/>
          <w:szCs w:val="20"/>
        </w:rPr>
        <w:br/>
        <w:t xml:space="preserve">i wykonawczego oraz innych materiałów, które będą podstawą do uzyskania zatwierdzeń Dokumentacji projektowej w drodze decyzji o pozwoleniu na budowę lub w drodze przyjęcia zgłoszenia robót budowlanych nie wymagających pozwolenia na budowę – </w:t>
      </w:r>
      <w:r>
        <w:rPr>
          <w:rFonts w:ascii="Verdana" w:hAnsi="Verdana"/>
          <w:b/>
          <w:bCs/>
          <w:iCs/>
          <w:sz w:val="20"/>
          <w:szCs w:val="20"/>
        </w:rPr>
        <w:t xml:space="preserve">do 1,5 miesiąca od daty </w:t>
      </w:r>
      <w:r w:rsidRPr="0009466C">
        <w:rPr>
          <w:rFonts w:ascii="Verdana" w:hAnsi="Verdana"/>
          <w:b/>
          <w:bCs/>
          <w:iCs/>
          <w:sz w:val="20"/>
          <w:szCs w:val="20"/>
        </w:rPr>
        <w:t>podpisania Umowy,</w:t>
      </w:r>
    </w:p>
    <w:p w14:paraId="3FDC8162" w14:textId="77777777" w:rsidR="0009466C" w:rsidRPr="0009466C" w:rsidRDefault="0009466C" w:rsidP="0009466C">
      <w:pPr>
        <w:pStyle w:val="Akapitzlist"/>
        <w:numPr>
          <w:ilvl w:val="0"/>
          <w:numId w:val="101"/>
        </w:numPr>
        <w:tabs>
          <w:tab w:val="left" w:pos="709"/>
        </w:tabs>
        <w:spacing w:line="300" w:lineRule="exact"/>
        <w:jc w:val="both"/>
        <w:rPr>
          <w:rFonts w:ascii="Verdana" w:hAnsi="Verdana"/>
          <w:bCs/>
          <w:iCs/>
          <w:sz w:val="20"/>
          <w:szCs w:val="20"/>
        </w:rPr>
      </w:pPr>
      <w:r w:rsidRPr="0009466C">
        <w:rPr>
          <w:rFonts w:ascii="Verdana" w:hAnsi="Verdana"/>
          <w:b/>
          <w:bCs/>
          <w:iCs/>
          <w:sz w:val="20"/>
          <w:szCs w:val="20"/>
        </w:rPr>
        <w:t xml:space="preserve">Etap II </w:t>
      </w:r>
      <w:r w:rsidRPr="0009466C">
        <w:rPr>
          <w:rFonts w:ascii="Verdana" w:hAnsi="Verdana"/>
          <w:bCs/>
          <w:iCs/>
          <w:sz w:val="20"/>
          <w:szCs w:val="20"/>
        </w:rPr>
        <w:t xml:space="preserve">– uzyskanie zatwierdzeń Dokumentacji projektowej w drodze decyzji                          o pozwoleniu na budowę lub w drodze przyjęcia zgłoszenia robót budowlanych nie wymagających pozwolenia na budowę </w:t>
      </w:r>
      <w:r w:rsidRPr="0009466C">
        <w:rPr>
          <w:rFonts w:ascii="Verdana" w:hAnsi="Verdana"/>
          <w:b/>
          <w:bCs/>
          <w:iCs/>
          <w:sz w:val="20"/>
          <w:szCs w:val="20"/>
        </w:rPr>
        <w:t>– do 3 miesięcy od daty podpisania Umowy,</w:t>
      </w:r>
    </w:p>
    <w:p w14:paraId="128036CB" w14:textId="6587B261" w:rsidR="0009466C" w:rsidRDefault="0009466C" w:rsidP="0009466C">
      <w:pPr>
        <w:pStyle w:val="Akapitzlist"/>
        <w:numPr>
          <w:ilvl w:val="0"/>
          <w:numId w:val="101"/>
        </w:numPr>
        <w:tabs>
          <w:tab w:val="left" w:pos="709"/>
        </w:tabs>
        <w:spacing w:line="300" w:lineRule="exact"/>
        <w:jc w:val="both"/>
        <w:rPr>
          <w:rFonts w:ascii="Verdana" w:hAnsi="Verdana"/>
          <w:bCs/>
          <w:iCs/>
          <w:sz w:val="20"/>
          <w:szCs w:val="20"/>
        </w:rPr>
      </w:pPr>
      <w:r w:rsidRPr="0009466C">
        <w:rPr>
          <w:rFonts w:ascii="Verdana" w:hAnsi="Verdana"/>
          <w:b/>
          <w:bCs/>
          <w:iCs/>
          <w:sz w:val="20"/>
          <w:szCs w:val="20"/>
        </w:rPr>
        <w:t>Etap III</w:t>
      </w:r>
      <w:r w:rsidRPr="0009466C">
        <w:rPr>
          <w:rFonts w:ascii="Verdana" w:hAnsi="Verdana"/>
          <w:bCs/>
          <w:iCs/>
          <w:sz w:val="20"/>
          <w:szCs w:val="20"/>
        </w:rPr>
        <w:t xml:space="preserve"> – realizacja robót budowlanych i innych będących prze</w:t>
      </w:r>
      <w:r>
        <w:rPr>
          <w:rFonts w:ascii="Verdana" w:hAnsi="Verdana"/>
          <w:bCs/>
          <w:iCs/>
          <w:sz w:val="20"/>
          <w:szCs w:val="20"/>
        </w:rPr>
        <w:t xml:space="preserve">dmiotem Umowy – </w:t>
      </w:r>
      <w:r w:rsidRPr="0009466C">
        <w:rPr>
          <w:rFonts w:ascii="Verdana" w:hAnsi="Verdana"/>
          <w:b/>
          <w:bCs/>
          <w:iCs/>
          <w:sz w:val="20"/>
          <w:szCs w:val="20"/>
        </w:rPr>
        <w:t xml:space="preserve">do 2 miesięcy </w:t>
      </w:r>
      <w:r>
        <w:rPr>
          <w:rFonts w:ascii="Verdana" w:hAnsi="Verdana"/>
          <w:b/>
          <w:bCs/>
          <w:iCs/>
          <w:sz w:val="20"/>
          <w:szCs w:val="20"/>
        </w:rPr>
        <w:t xml:space="preserve">od daty uzyskania zatwierdzenia </w:t>
      </w:r>
      <w:r w:rsidRPr="0009466C">
        <w:rPr>
          <w:rFonts w:ascii="Verdana" w:hAnsi="Verdana"/>
          <w:b/>
          <w:bCs/>
          <w:iCs/>
          <w:sz w:val="20"/>
          <w:szCs w:val="20"/>
        </w:rPr>
        <w:t>Dokumentacji projekt</w:t>
      </w:r>
      <w:r>
        <w:rPr>
          <w:rFonts w:ascii="Verdana" w:hAnsi="Verdana"/>
          <w:b/>
          <w:bCs/>
          <w:iCs/>
          <w:sz w:val="20"/>
          <w:szCs w:val="20"/>
        </w:rPr>
        <w:t xml:space="preserve">owej </w:t>
      </w:r>
      <w:r w:rsidRPr="0009466C">
        <w:rPr>
          <w:rFonts w:ascii="Verdana" w:hAnsi="Verdana"/>
          <w:b/>
          <w:bCs/>
          <w:iCs/>
          <w:sz w:val="20"/>
          <w:szCs w:val="20"/>
        </w:rPr>
        <w:t>w drodze decyzji o pozwoleniu na budowę lub w drodze przyjęcia zgłoszenia robót budowlanych nie wymagających pozwolenia na budowę.</w:t>
      </w:r>
      <w:r w:rsidRPr="0009466C">
        <w:rPr>
          <w:rFonts w:ascii="Verdana" w:hAnsi="Verdana"/>
          <w:bCs/>
          <w:iCs/>
          <w:sz w:val="20"/>
          <w:szCs w:val="20"/>
        </w:rPr>
        <w:t xml:space="preserve">  </w:t>
      </w:r>
    </w:p>
    <w:p w14:paraId="21D32A4D" w14:textId="77777777" w:rsidR="0009466C" w:rsidRPr="0009466C" w:rsidRDefault="0009466C" w:rsidP="0009466C">
      <w:pPr>
        <w:pStyle w:val="Akapitzlist"/>
        <w:tabs>
          <w:tab w:val="left" w:pos="709"/>
        </w:tabs>
        <w:spacing w:line="300" w:lineRule="exact"/>
        <w:ind w:left="1070"/>
        <w:jc w:val="both"/>
        <w:rPr>
          <w:rFonts w:ascii="Verdana" w:hAnsi="Verdana"/>
          <w:bCs/>
          <w:iCs/>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lastRenderedPageBreak/>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11A33887" w14:textId="7F7BE9A5" w:rsidR="00303696" w:rsidRDefault="00E9064C" w:rsidP="00DF3D5C">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39FA719B" w14:textId="57E50B91" w:rsidR="0096757C" w:rsidRPr="0096757C" w:rsidRDefault="00E9064C" w:rsidP="0096757C">
      <w:pPr>
        <w:pStyle w:val="Tekstpodstawowy2"/>
        <w:ind w:left="709" w:hanging="425"/>
        <w:rPr>
          <w:rFonts w:ascii="Verdana" w:hAnsi="Verdana" w:cs="Verdana"/>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1914441E" w14:textId="77777777" w:rsidR="0089342A" w:rsidRDefault="0089342A" w:rsidP="003461A9">
      <w:pPr>
        <w:autoSpaceDE w:val="0"/>
        <w:autoSpaceDN w:val="0"/>
        <w:adjustRightInd w:val="0"/>
        <w:ind w:left="709"/>
        <w:jc w:val="both"/>
        <w:rPr>
          <w:rFonts w:ascii="Verdana" w:hAnsi="Verdana" w:cs="Verdana"/>
          <w:b/>
          <w:i/>
          <w:sz w:val="20"/>
          <w:szCs w:val="20"/>
        </w:rPr>
      </w:pPr>
    </w:p>
    <w:p w14:paraId="4D8DC5D6" w14:textId="77777777" w:rsidR="0089342A" w:rsidRPr="009C6E34" w:rsidRDefault="0089342A" w:rsidP="00C36DC3">
      <w:pPr>
        <w:pStyle w:val="Akapitzlist"/>
        <w:numPr>
          <w:ilvl w:val="0"/>
          <w:numId w:val="50"/>
        </w:numPr>
        <w:spacing w:line="240" w:lineRule="exact"/>
        <w:contextualSpacing/>
        <w:jc w:val="both"/>
        <w:rPr>
          <w:rFonts w:ascii="Verdana" w:hAnsi="Verdana"/>
          <w:b/>
          <w:w w:val="90"/>
          <w:sz w:val="20"/>
          <w:szCs w:val="20"/>
          <w:lang w:eastAsia="pl-PL"/>
        </w:rPr>
      </w:pPr>
      <w:r w:rsidRPr="009C6E34">
        <w:rPr>
          <w:rFonts w:ascii="Verdana" w:hAnsi="Verdana"/>
          <w:b/>
          <w:w w:val="90"/>
          <w:sz w:val="20"/>
          <w:szCs w:val="20"/>
          <w:lang w:eastAsia="pl-PL"/>
        </w:rPr>
        <w:t xml:space="preserve">Osoba proponowana do pełnienia funkcji Kierownika </w:t>
      </w:r>
      <w:r>
        <w:rPr>
          <w:rFonts w:ascii="Verdana" w:hAnsi="Verdana"/>
          <w:b/>
          <w:w w:val="90"/>
          <w:sz w:val="20"/>
          <w:szCs w:val="20"/>
          <w:lang w:eastAsia="pl-PL"/>
        </w:rPr>
        <w:t>Budowy:</w:t>
      </w:r>
    </w:p>
    <w:p w14:paraId="52EB93BC" w14:textId="77777777" w:rsidR="0089342A" w:rsidRDefault="0089342A" w:rsidP="0089342A">
      <w:pPr>
        <w:spacing w:line="240" w:lineRule="exact"/>
        <w:ind w:left="721" w:firstLine="348"/>
        <w:jc w:val="both"/>
        <w:rPr>
          <w:rFonts w:ascii="Verdana" w:hAnsi="Verdana"/>
          <w:w w:val="90"/>
          <w:sz w:val="20"/>
          <w:szCs w:val="20"/>
        </w:rPr>
      </w:pPr>
      <w:r>
        <w:rPr>
          <w:rFonts w:ascii="Verdana" w:hAnsi="Verdana"/>
          <w:w w:val="90"/>
          <w:sz w:val="20"/>
          <w:szCs w:val="20"/>
        </w:rPr>
        <w:t xml:space="preserve">Wymagana liczba osób: 1 </w:t>
      </w:r>
    </w:p>
    <w:p w14:paraId="328F69D7" w14:textId="77777777" w:rsidR="0089342A" w:rsidRDefault="0089342A" w:rsidP="0089342A">
      <w:pPr>
        <w:spacing w:line="240" w:lineRule="exact"/>
        <w:ind w:left="721" w:firstLine="348"/>
        <w:jc w:val="both"/>
        <w:rPr>
          <w:rFonts w:ascii="Verdana" w:hAnsi="Verdana"/>
          <w:w w:val="90"/>
          <w:sz w:val="20"/>
          <w:szCs w:val="20"/>
        </w:rPr>
      </w:pPr>
      <w:r>
        <w:rPr>
          <w:rFonts w:ascii="Verdana" w:hAnsi="Verdana"/>
          <w:w w:val="90"/>
          <w:sz w:val="20"/>
          <w:szCs w:val="20"/>
        </w:rPr>
        <w:t xml:space="preserve">Doświadczenie zawodowe: </w:t>
      </w:r>
    </w:p>
    <w:p w14:paraId="42DC2F14" w14:textId="6045A9A8" w:rsidR="0089342A" w:rsidRDefault="0089342A" w:rsidP="0089342A">
      <w:pPr>
        <w:spacing w:line="240" w:lineRule="exact"/>
        <w:ind w:left="1056"/>
        <w:jc w:val="both"/>
        <w:rPr>
          <w:rFonts w:ascii="Verdana" w:hAnsi="Verdana"/>
          <w:w w:val="90"/>
          <w:sz w:val="20"/>
          <w:szCs w:val="20"/>
        </w:rPr>
      </w:pPr>
      <w:r>
        <w:rPr>
          <w:rFonts w:ascii="Verdana" w:hAnsi="Verdana"/>
          <w:w w:val="90"/>
          <w:sz w:val="20"/>
          <w:szCs w:val="20"/>
        </w:rPr>
        <w:t xml:space="preserve">Doświadczenie przy realizacji </w:t>
      </w:r>
      <w:r w:rsidRPr="006F4B0C">
        <w:rPr>
          <w:rFonts w:ascii="Verdana" w:hAnsi="Verdana"/>
          <w:b/>
          <w:w w:val="90"/>
          <w:sz w:val="20"/>
          <w:szCs w:val="20"/>
        </w:rPr>
        <w:t>1 zadania</w:t>
      </w:r>
      <w:r>
        <w:rPr>
          <w:rFonts w:ascii="Verdana" w:hAnsi="Verdana"/>
          <w:w w:val="90"/>
          <w:sz w:val="20"/>
          <w:szCs w:val="20"/>
        </w:rPr>
        <w:t>, którego zakres obejmował projektowanie i budowę lub projektowanie i przebudowę lub budowę lub przebudowę ekranów akustycznych o długości min. 2 km, przy realizacji których osoba wskazana w niniejszym postępowaniu na stanowisko Kierownika Budowy pełniła funkcję: Kierownika Budowy lub Kierownika Robót Konstrukcyjno-Budowlanych/Drogowych.</w:t>
      </w:r>
    </w:p>
    <w:p w14:paraId="1406E12B" w14:textId="77777777" w:rsidR="0089342A" w:rsidRDefault="0089342A" w:rsidP="0089342A">
      <w:pPr>
        <w:spacing w:line="240" w:lineRule="exact"/>
        <w:ind w:left="360"/>
        <w:jc w:val="both"/>
        <w:rPr>
          <w:rFonts w:ascii="Verdana" w:hAnsi="Verdana"/>
          <w:w w:val="90"/>
          <w:sz w:val="20"/>
          <w:szCs w:val="20"/>
        </w:rPr>
      </w:pPr>
    </w:p>
    <w:p w14:paraId="132E74EA" w14:textId="77777777" w:rsidR="0089342A" w:rsidRDefault="0089342A" w:rsidP="00C36DC3">
      <w:pPr>
        <w:pStyle w:val="Akapitzlist"/>
        <w:numPr>
          <w:ilvl w:val="0"/>
          <w:numId w:val="50"/>
        </w:numPr>
        <w:spacing w:line="240" w:lineRule="exact"/>
        <w:contextualSpacing/>
        <w:jc w:val="both"/>
        <w:rPr>
          <w:rFonts w:ascii="Verdana" w:hAnsi="Verdana"/>
          <w:b/>
          <w:w w:val="90"/>
          <w:sz w:val="20"/>
          <w:szCs w:val="20"/>
          <w:lang w:eastAsia="pl-PL"/>
        </w:rPr>
      </w:pPr>
      <w:r w:rsidRPr="009C6E34">
        <w:rPr>
          <w:rFonts w:ascii="Verdana" w:hAnsi="Verdana"/>
          <w:b/>
          <w:w w:val="90"/>
          <w:sz w:val="20"/>
          <w:szCs w:val="20"/>
          <w:lang w:eastAsia="pl-PL"/>
        </w:rPr>
        <w:t xml:space="preserve">Osoba proponowana </w:t>
      </w:r>
      <w:r>
        <w:rPr>
          <w:rFonts w:ascii="Verdana" w:hAnsi="Verdana"/>
          <w:b/>
          <w:w w:val="90"/>
          <w:sz w:val="20"/>
          <w:szCs w:val="20"/>
          <w:lang w:eastAsia="pl-PL"/>
        </w:rPr>
        <w:t>do pełnienia funkcji Projektant Branży Konstrukcyjno</w:t>
      </w:r>
      <w:r>
        <w:rPr>
          <w:rFonts w:ascii="Verdana" w:hAnsi="Verdana"/>
          <w:b/>
          <w:w w:val="90"/>
          <w:sz w:val="20"/>
          <w:szCs w:val="20"/>
          <w:lang w:eastAsia="pl-PL"/>
        </w:rPr>
        <w:br/>
        <w:t>-Budowlanej</w:t>
      </w:r>
      <w:r w:rsidRPr="009C6E34">
        <w:rPr>
          <w:rFonts w:ascii="Verdana" w:hAnsi="Verdana"/>
          <w:b/>
          <w:w w:val="90"/>
          <w:sz w:val="20"/>
          <w:szCs w:val="20"/>
          <w:lang w:eastAsia="pl-PL"/>
        </w:rPr>
        <w:t>:</w:t>
      </w:r>
    </w:p>
    <w:p w14:paraId="029033CB" w14:textId="77777777" w:rsidR="0089342A" w:rsidRDefault="0089342A" w:rsidP="0089342A">
      <w:pPr>
        <w:pStyle w:val="Akapitzlist"/>
        <w:spacing w:line="240" w:lineRule="exact"/>
        <w:ind w:left="1069"/>
        <w:contextualSpacing/>
        <w:jc w:val="both"/>
        <w:rPr>
          <w:rFonts w:ascii="Verdana" w:hAnsi="Verdana"/>
          <w:w w:val="90"/>
          <w:sz w:val="20"/>
          <w:szCs w:val="20"/>
        </w:rPr>
      </w:pPr>
      <w:r w:rsidRPr="0089342A">
        <w:rPr>
          <w:rFonts w:ascii="Verdana" w:hAnsi="Verdana"/>
          <w:w w:val="90"/>
          <w:sz w:val="20"/>
          <w:szCs w:val="20"/>
        </w:rPr>
        <w:t>Wymagana liczba osób: 1</w:t>
      </w:r>
    </w:p>
    <w:p w14:paraId="4091253D" w14:textId="77777777" w:rsidR="0089342A" w:rsidRDefault="0089342A" w:rsidP="0089342A">
      <w:pPr>
        <w:pStyle w:val="Akapitzlist"/>
        <w:spacing w:line="240" w:lineRule="exact"/>
        <w:ind w:left="1069"/>
        <w:contextualSpacing/>
        <w:jc w:val="both"/>
        <w:rPr>
          <w:rFonts w:ascii="Verdana" w:hAnsi="Verdana"/>
          <w:w w:val="90"/>
          <w:sz w:val="20"/>
          <w:szCs w:val="20"/>
          <w:lang w:eastAsia="pl-PL"/>
        </w:rPr>
      </w:pPr>
      <w:r>
        <w:rPr>
          <w:rFonts w:ascii="Verdana" w:hAnsi="Verdana"/>
          <w:w w:val="90"/>
          <w:sz w:val="20"/>
          <w:szCs w:val="20"/>
          <w:lang w:eastAsia="pl-PL"/>
        </w:rPr>
        <w:t>Doświadczenie zawodowe:</w:t>
      </w:r>
    </w:p>
    <w:p w14:paraId="050A65A8" w14:textId="54D85F88" w:rsidR="003F239F" w:rsidRPr="0089342A" w:rsidRDefault="0089342A" w:rsidP="0089342A">
      <w:pPr>
        <w:pStyle w:val="Akapitzlist"/>
        <w:spacing w:line="240" w:lineRule="exact"/>
        <w:ind w:left="1069"/>
        <w:contextualSpacing/>
        <w:jc w:val="both"/>
        <w:rPr>
          <w:rFonts w:ascii="Verdana" w:hAnsi="Verdana"/>
          <w:b/>
          <w:w w:val="90"/>
          <w:sz w:val="20"/>
          <w:szCs w:val="20"/>
          <w:lang w:eastAsia="pl-PL"/>
        </w:rPr>
      </w:pPr>
      <w:r w:rsidRPr="0089342A">
        <w:rPr>
          <w:rFonts w:ascii="Verdana" w:hAnsi="Verdana"/>
          <w:w w:val="90"/>
          <w:sz w:val="20"/>
          <w:szCs w:val="20"/>
          <w:lang w:eastAsia="pl-PL"/>
        </w:rPr>
        <w:t xml:space="preserve">Doświadczenie przy realizacji </w:t>
      </w:r>
      <w:r w:rsidRPr="0089342A">
        <w:rPr>
          <w:rFonts w:ascii="Verdana" w:hAnsi="Verdana"/>
          <w:b/>
          <w:w w:val="90"/>
          <w:sz w:val="20"/>
          <w:szCs w:val="20"/>
          <w:lang w:eastAsia="pl-PL"/>
        </w:rPr>
        <w:t>1 lub 2 zadań</w:t>
      </w:r>
      <w:r w:rsidRPr="0089342A">
        <w:rPr>
          <w:rFonts w:ascii="Verdana" w:hAnsi="Verdana"/>
          <w:w w:val="90"/>
          <w:sz w:val="20"/>
          <w:szCs w:val="20"/>
          <w:lang w:eastAsia="pl-PL"/>
        </w:rPr>
        <w:t xml:space="preserve"> obejmujących opracowanie dokumentacji projektowej składającej się co najmniej z projektu budowlanego na budowę lub przebudowę ekranów akustycznych o łącznej długości tych ekranów min. 2 km, na stanowisku Głównego Projektanta lub Projektanta Drogowego/Konstrukcyjnego lub Kierownika Zespołu Projektowego. J</w:t>
      </w:r>
      <w:r w:rsidR="00823D44">
        <w:rPr>
          <w:rFonts w:ascii="Verdana" w:hAnsi="Verdana"/>
          <w:w w:val="90"/>
          <w:sz w:val="20"/>
          <w:szCs w:val="20"/>
          <w:lang w:eastAsia="pl-PL"/>
        </w:rPr>
        <w:t xml:space="preserve">ako opracowanie </w:t>
      </w:r>
      <w:r w:rsidRPr="0089342A">
        <w:rPr>
          <w:rFonts w:ascii="Verdana" w:hAnsi="Verdana"/>
          <w:w w:val="90"/>
          <w:sz w:val="20"/>
          <w:szCs w:val="20"/>
          <w:lang w:eastAsia="pl-PL"/>
        </w:rPr>
        <w:t>dokumentacji projektowej należy rozumieć doprowadzenie do wystawienia protokołu odbioru dokumentacji projektowej lub dokumentu równoważnego.</w:t>
      </w:r>
    </w:p>
    <w:p w14:paraId="5A1E443F" w14:textId="77777777" w:rsidR="006D729E" w:rsidRPr="006D729E" w:rsidRDefault="006D729E" w:rsidP="003461A9">
      <w:pPr>
        <w:autoSpaceDE w:val="0"/>
        <w:autoSpaceDN w:val="0"/>
        <w:adjustRightInd w:val="0"/>
        <w:ind w:left="709"/>
        <w:jc w:val="both"/>
        <w:rPr>
          <w:rFonts w:ascii="Verdana" w:hAnsi="Verdana" w:cs="Verdana"/>
          <w:b/>
          <w:i/>
          <w:sz w:val="20"/>
          <w:szCs w:val="20"/>
        </w:rPr>
      </w:pPr>
    </w:p>
    <w:p w14:paraId="3617E3B2" w14:textId="59C48624" w:rsidR="00671A3A" w:rsidRPr="00671A3A" w:rsidRDefault="00671A3A" w:rsidP="003461A9">
      <w:pPr>
        <w:autoSpaceDE w:val="0"/>
        <w:autoSpaceDN w:val="0"/>
        <w:adjustRightInd w:val="0"/>
        <w:ind w:left="709"/>
        <w:jc w:val="both"/>
        <w:rPr>
          <w:rFonts w:ascii="Verdana" w:hAnsi="Verdana" w:cs="Verdana"/>
          <w:b/>
          <w:i/>
          <w:szCs w:val="20"/>
        </w:rPr>
      </w:pPr>
      <w:r w:rsidRPr="00671A3A">
        <w:rPr>
          <w:rFonts w:ascii="Verdana" w:hAnsi="Verdana" w:cs="Verdana"/>
          <w:b/>
          <w:bCs/>
          <w:sz w:val="20"/>
          <w:szCs w:val="18"/>
        </w:rPr>
        <w:t>Nie dopuszcza się łączenia wyżej wymienionych funkcji przez jedną osobę</w:t>
      </w:r>
      <w:r w:rsidRPr="00671A3A">
        <w:rPr>
          <w:rFonts w:ascii="Verdana" w:hAnsi="Verdana" w:cs="Verdana"/>
          <w:b/>
          <w:bCs/>
          <w:i/>
          <w:iCs/>
          <w:sz w:val="20"/>
          <w:szCs w:val="18"/>
        </w:rPr>
        <w:t>.</w:t>
      </w:r>
    </w:p>
    <w:p w14:paraId="0F00867F" w14:textId="51DA3941"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W przypadku Wykonawców wspólnie ubiegających się o udzielenie zamówienia, sp</w:t>
      </w:r>
      <w:r w:rsidR="0089342A">
        <w:rPr>
          <w:rFonts w:ascii="Verdana" w:hAnsi="Verdana" w:cs="Verdana"/>
          <w:b w:val="0"/>
          <w:sz w:val="20"/>
          <w:szCs w:val="20"/>
        </w:rPr>
        <w:t>ełnianie warunków w pkt 7.2.3)</w:t>
      </w:r>
      <w:r w:rsidRPr="00B43CA2">
        <w:rPr>
          <w:rFonts w:ascii="Verdana" w:hAnsi="Verdana" w:cs="Verdana"/>
          <w:b w:val="0"/>
          <w:sz w:val="20"/>
          <w:szCs w:val="20"/>
        </w:rPr>
        <w:t xml:space="preserve">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6FABA7D4"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ykonawcę</w:t>
      </w:r>
      <w:r w:rsidR="00A603CA">
        <w:rPr>
          <w:rFonts w:ascii="Verdana" w:hAnsi="Verdana" w:cs="Verdana"/>
          <w:b w:val="0"/>
          <w:sz w:val="20"/>
          <w:szCs w:val="20"/>
        </w:rPr>
        <w:t xml:space="preserve">: </w:t>
      </w:r>
      <w:r w:rsidRPr="00BE3913">
        <w:rPr>
          <w:rFonts w:ascii="Verdana" w:hAnsi="Verdana" w:cs="Verdana"/>
          <w:b w:val="0"/>
          <w:sz w:val="20"/>
          <w:szCs w:val="20"/>
        </w:rPr>
        <w:t xml:space="preserve">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CFE81EA"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3.1 i 3.2</w:t>
      </w:r>
      <w:r w:rsidR="00904ACA">
        <w:rPr>
          <w:rFonts w:ascii="Verdana" w:hAnsi="Verdana" w:cs="Verdana"/>
          <w:b w:val="0"/>
          <w:i/>
          <w:sz w:val="20"/>
          <w:szCs w:val="20"/>
        </w:rPr>
        <w:t>.</w:t>
      </w:r>
      <w:r w:rsidR="0031082A">
        <w:rPr>
          <w:rFonts w:ascii="Verdana" w:hAnsi="Verdana" w:cs="Verdana"/>
          <w:b w:val="0"/>
          <w:i/>
          <w:sz w:val="20"/>
          <w:szCs w:val="20"/>
        </w:rPr>
        <w:t xml:space="preserve"> </w:t>
      </w:r>
    </w:p>
    <w:p w14:paraId="4423D950" w14:textId="1DA86A7B"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w:t>
      </w:r>
      <w:r w:rsidR="00904ACA">
        <w:rPr>
          <w:rFonts w:ascii="Verdana" w:hAnsi="Verdana" w:cs="Verdana"/>
          <w:b w:val="0"/>
          <w:sz w:val="20"/>
          <w:szCs w:val="20"/>
        </w:rPr>
        <w:t xml:space="preserve"> ustawy Pzp</w:t>
      </w:r>
      <w:r w:rsidRPr="00FA6A07">
        <w:rPr>
          <w:rFonts w:ascii="Verdana" w:hAnsi="Verdana" w:cs="Verdana"/>
          <w:b w:val="0"/>
          <w:sz w:val="20"/>
          <w:szCs w:val="20"/>
        </w:rPr>
        <w:t>, przekazuje zamawiającemu oświadczenie o przynależności lub braku przynależności do tej samej grupy kapitałowej, o której mowa w a</w:t>
      </w:r>
      <w:r w:rsidR="00904ACA">
        <w:rPr>
          <w:rFonts w:ascii="Verdana" w:hAnsi="Verdana" w:cs="Verdana"/>
          <w:b w:val="0"/>
          <w:sz w:val="20"/>
          <w:szCs w:val="20"/>
        </w:rPr>
        <w:t>rt. 24 ust. 1 pkt 23 ustawy Pzp (</w:t>
      </w:r>
      <w:r w:rsidR="00076EB0">
        <w:rPr>
          <w:rFonts w:ascii="Verdana" w:hAnsi="Verdana" w:cs="Verdana"/>
          <w:b w:val="0"/>
          <w:sz w:val="20"/>
          <w:szCs w:val="20"/>
        </w:rPr>
        <w:t>wzór oświ</w:t>
      </w:r>
      <w:r w:rsidR="00904ACA">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248B2A8F" w14:textId="77777777" w:rsidR="00823D44" w:rsidRDefault="00FA6A07" w:rsidP="00823D44">
      <w:pPr>
        <w:pStyle w:val="Tekstpodstawowy2"/>
        <w:spacing w:before="0"/>
        <w:ind w:left="709" w:hanging="425"/>
        <w:rPr>
          <w:rFonts w:ascii="Verdana" w:hAnsi="Verdana" w:cs="Verdana"/>
          <w:b w:val="0"/>
          <w:sz w:val="20"/>
          <w:szCs w:val="20"/>
        </w:rPr>
      </w:pPr>
      <w:r w:rsidRPr="00FA6A07">
        <w:rPr>
          <w:rFonts w:ascii="Verdana" w:hAnsi="Verdana" w:cs="Verdana"/>
          <w:b w:val="0"/>
          <w:bCs w:val="0"/>
          <w:sz w:val="20"/>
          <w:szCs w:val="20"/>
        </w:rPr>
        <w:t>1)</w:t>
      </w:r>
      <w:r w:rsidRPr="00DF1754">
        <w:rPr>
          <w:rFonts w:ascii="Verdana" w:hAnsi="Verdana" w:cs="Verdana"/>
          <w:b w:val="0"/>
          <w:bCs w:val="0"/>
          <w:sz w:val="20"/>
          <w:szCs w:val="20"/>
        </w:rPr>
        <w:tab/>
      </w:r>
      <w:r w:rsidRPr="00DF1754">
        <w:rPr>
          <w:rFonts w:ascii="Verdana" w:hAnsi="Verdana" w:cs="Verdana"/>
          <w:b w:val="0"/>
          <w:sz w:val="20"/>
          <w:szCs w:val="20"/>
        </w:rPr>
        <w:t xml:space="preserve">W celu potwierdzenia spełniania przez </w:t>
      </w:r>
      <w:r w:rsidR="00452FD0" w:rsidRPr="00DF1754">
        <w:rPr>
          <w:rFonts w:ascii="Verdana" w:hAnsi="Verdana" w:cs="Verdana"/>
          <w:b w:val="0"/>
          <w:sz w:val="20"/>
          <w:szCs w:val="20"/>
        </w:rPr>
        <w:t>W</w:t>
      </w:r>
      <w:r w:rsidRPr="00DF1754">
        <w:rPr>
          <w:rFonts w:ascii="Verdana" w:hAnsi="Verdana" w:cs="Verdana"/>
          <w:b w:val="0"/>
          <w:sz w:val="20"/>
          <w:szCs w:val="20"/>
        </w:rPr>
        <w:t xml:space="preserve">ykonawcę warunków udziału </w:t>
      </w:r>
      <w:r w:rsidR="00320C44" w:rsidRPr="00DF1754">
        <w:rPr>
          <w:rFonts w:ascii="Verdana" w:hAnsi="Verdana" w:cs="Verdana"/>
          <w:b w:val="0"/>
          <w:sz w:val="20"/>
          <w:szCs w:val="20"/>
        </w:rPr>
        <w:br/>
      </w:r>
      <w:r w:rsidRPr="00DF1754">
        <w:rPr>
          <w:rFonts w:ascii="Verdana" w:hAnsi="Verdana" w:cs="Verdana"/>
          <w:b w:val="0"/>
          <w:sz w:val="20"/>
          <w:szCs w:val="20"/>
        </w:rPr>
        <w:t>w postępowaniu</w:t>
      </w:r>
      <w:r w:rsidR="00823D44">
        <w:rPr>
          <w:rFonts w:ascii="Verdana" w:hAnsi="Verdana" w:cs="Verdana"/>
          <w:b w:val="0"/>
          <w:sz w:val="20"/>
          <w:szCs w:val="20"/>
        </w:rPr>
        <w:t>:</w:t>
      </w:r>
    </w:p>
    <w:p w14:paraId="36E6976E" w14:textId="4D10D9DF" w:rsidR="001178AC" w:rsidRPr="00DF1754" w:rsidRDefault="00823D44" w:rsidP="00823D44">
      <w:pPr>
        <w:pStyle w:val="Tekstpodstawowy2"/>
        <w:spacing w:before="0"/>
        <w:ind w:left="709"/>
        <w:rPr>
          <w:rFonts w:ascii="Verdana" w:hAnsi="Verdana" w:cs="Verdana"/>
          <w:b w:val="0"/>
          <w:sz w:val="20"/>
          <w:szCs w:val="20"/>
        </w:rPr>
      </w:pPr>
      <w:r>
        <w:rPr>
          <w:rFonts w:ascii="Verdana" w:hAnsi="Verdana" w:cs="Verdana"/>
          <w:b w:val="0"/>
          <w:sz w:val="20"/>
          <w:szCs w:val="20"/>
        </w:rPr>
        <w:t xml:space="preserve">a) </w:t>
      </w:r>
      <w:r w:rsidR="00F13191" w:rsidRPr="00DF1754">
        <w:rPr>
          <w:rFonts w:ascii="Verdana" w:hAnsi="Verdana" w:cs="Verdana"/>
          <w:b w:val="0"/>
          <w:sz w:val="20"/>
          <w:szCs w:val="20"/>
        </w:rPr>
        <w:t xml:space="preserve">wykazu osób, skierowanych przez </w:t>
      </w:r>
      <w:r w:rsidR="00452FD0" w:rsidRPr="00DF1754">
        <w:rPr>
          <w:rFonts w:ascii="Verdana" w:hAnsi="Verdana" w:cs="Verdana"/>
          <w:b w:val="0"/>
          <w:sz w:val="20"/>
          <w:szCs w:val="20"/>
        </w:rPr>
        <w:t>W</w:t>
      </w:r>
      <w:r w:rsidR="00F13191" w:rsidRPr="00DF1754">
        <w:rPr>
          <w:rFonts w:ascii="Verdana" w:hAnsi="Verdana" w:cs="Verdana"/>
          <w:b w:val="0"/>
          <w:sz w:val="20"/>
          <w:szCs w:val="20"/>
        </w:rPr>
        <w:t>ykonawcę do realizacji zamówienia publicznego, w szczególności o</w:t>
      </w:r>
      <w:r w:rsidR="003E5100" w:rsidRPr="00DF1754">
        <w:rPr>
          <w:rFonts w:ascii="Verdana" w:hAnsi="Verdana" w:cs="Verdana"/>
          <w:b w:val="0"/>
          <w:sz w:val="20"/>
          <w:szCs w:val="20"/>
        </w:rPr>
        <w:t>dpowiedzialnych za kierowanie robotami</w:t>
      </w:r>
      <w:r w:rsidR="00F13191" w:rsidRPr="00DF1754">
        <w:rPr>
          <w:rFonts w:ascii="Verdana" w:hAnsi="Verdana" w:cs="Verdana"/>
          <w:b w:val="0"/>
          <w:sz w:val="20"/>
          <w:szCs w:val="20"/>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sidRPr="00DF1754">
        <w:rPr>
          <w:rFonts w:ascii="Verdana" w:hAnsi="Verdana" w:cs="Verdana"/>
          <w:b w:val="0"/>
          <w:sz w:val="20"/>
          <w:szCs w:val="20"/>
        </w:rPr>
        <w:t>.</w:t>
      </w:r>
      <w:r w:rsidR="001178AC" w:rsidRPr="00DF1754">
        <w:rPr>
          <w:rFonts w:ascii="Verdana" w:hAnsi="Verdana" w:cs="Verdana"/>
          <w:b w:val="0"/>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78B13853"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Pr>
          <w:rFonts w:ascii="Verdana" w:hAnsi="Verdana" w:cs="Verdana"/>
          <w:b w:val="0"/>
          <w:sz w:val="20"/>
          <w:szCs w:val="20"/>
        </w:rPr>
        <w:t xml:space="preserve">.  </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5157BB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6EEEE30E"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2743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t>
      </w:r>
      <w:r w:rsidRPr="007F192A">
        <w:rPr>
          <w:rFonts w:ascii="Verdana" w:hAnsi="Verdana"/>
          <w:b w:val="0"/>
          <w:iCs/>
          <w:sz w:val="20"/>
          <w:szCs w:val="20"/>
        </w:rPr>
        <w:lastRenderedPageBreak/>
        <w:t xml:space="preserve">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5FF19525" w:rsidR="007F192A" w:rsidRPr="007F192A" w:rsidRDefault="00137514" w:rsidP="003461A9">
      <w:pPr>
        <w:pStyle w:val="Tekstpodstawowy2"/>
        <w:ind w:left="709" w:hanging="709"/>
        <w:rPr>
          <w:rFonts w:ascii="Verdana" w:hAnsi="Verdana" w:cs="Verdana"/>
          <w:b w:val="0"/>
          <w:sz w:val="20"/>
          <w:szCs w:val="20"/>
        </w:rPr>
      </w:pPr>
      <w:r>
        <w:rPr>
          <w:rFonts w:ascii="Verdana" w:hAnsi="Verdana"/>
          <w:b w:val="0"/>
          <w:iCs/>
          <w:sz w:val="20"/>
          <w:szCs w:val="20"/>
        </w:rPr>
        <w:t>10.4.</w:t>
      </w:r>
      <w:r>
        <w:rPr>
          <w:rFonts w:ascii="Verdana" w:hAnsi="Verdana"/>
          <w:b w:val="0"/>
          <w:iCs/>
          <w:sz w:val="20"/>
          <w:szCs w:val="20"/>
        </w:rPr>
        <w:tab/>
      </w:r>
      <w:r w:rsidR="007F192A" w:rsidRPr="007F192A">
        <w:rPr>
          <w:rFonts w:ascii="Verdana" w:hAnsi="Verdana"/>
          <w:b w:val="0"/>
          <w:iCs/>
          <w:sz w:val="20"/>
          <w:szCs w:val="20"/>
        </w:rPr>
        <w:t xml:space="preserve">W odniesieniu do warunków dotyczących wykształcenia, kwalifikacji zawodowych lub doświadczenia, </w:t>
      </w:r>
      <w:r w:rsidR="00452FD0">
        <w:rPr>
          <w:rFonts w:ascii="Verdana" w:hAnsi="Verdana"/>
          <w:b w:val="0"/>
          <w:iCs/>
          <w:sz w:val="20"/>
          <w:szCs w:val="20"/>
        </w:rPr>
        <w:t>W</w:t>
      </w:r>
      <w:r w:rsidR="007F192A" w:rsidRPr="007F192A">
        <w:rPr>
          <w:rFonts w:ascii="Verdana" w:hAnsi="Verdana"/>
          <w:b w:val="0"/>
          <w:iCs/>
          <w:sz w:val="20"/>
          <w:szCs w:val="20"/>
        </w:rPr>
        <w:t xml:space="preserve">ykonawcy mogą polegać na zdolnościach innych podmiotów, </w:t>
      </w:r>
      <w:r w:rsidR="007F192A" w:rsidRPr="003461A9">
        <w:rPr>
          <w:rFonts w:ascii="Verdana" w:hAnsi="Verdana"/>
          <w:iCs/>
          <w:sz w:val="20"/>
          <w:szCs w:val="20"/>
        </w:rPr>
        <w:t>jeś</w:t>
      </w:r>
      <w:r w:rsidR="007E03FB">
        <w:rPr>
          <w:rFonts w:ascii="Verdana" w:hAnsi="Verdana"/>
          <w:iCs/>
          <w:sz w:val="20"/>
          <w:szCs w:val="20"/>
        </w:rPr>
        <w:t>li podmioty te zrealizują roboty</w:t>
      </w:r>
      <w:r w:rsidR="007F192A" w:rsidRPr="003461A9">
        <w:rPr>
          <w:rFonts w:ascii="Verdana" w:hAnsi="Verdana"/>
          <w:iCs/>
          <w:sz w:val="20"/>
          <w:szCs w:val="20"/>
        </w:rPr>
        <w:t>, do realizacji których te zdolności są wymagane.</w:t>
      </w:r>
    </w:p>
    <w:p w14:paraId="1354FDD2" w14:textId="0B4192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137514">
        <w:rPr>
          <w:rFonts w:ascii="Verdana" w:hAnsi="Verdana"/>
          <w:b w:val="0"/>
          <w:iCs/>
          <w:sz w:val="20"/>
          <w:szCs w:val="20"/>
        </w:rPr>
        <w:tab/>
      </w:r>
      <w:r w:rsidR="007E03FB">
        <w:rPr>
          <w:rFonts w:ascii="Verdana" w:hAnsi="Verdana"/>
          <w:b w:val="0"/>
          <w:iCs/>
          <w:sz w:val="20"/>
          <w:szCs w:val="20"/>
        </w:rPr>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6B8D6697" w14:textId="41C531CA"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137514">
        <w:rPr>
          <w:rFonts w:ascii="Verdana" w:hAnsi="Verdana"/>
          <w:b w:val="0"/>
          <w:iCs/>
          <w:sz w:val="20"/>
          <w:szCs w:val="20"/>
        </w:rPr>
        <w:t>.</w:t>
      </w:r>
      <w:r w:rsidR="0013751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2A54019F"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137514">
        <w:rPr>
          <w:rFonts w:ascii="Verdana" w:hAnsi="Verdana"/>
          <w:b w:val="0"/>
          <w:iCs/>
          <w:sz w:val="20"/>
          <w:szCs w:val="20"/>
        </w:rPr>
        <w:tab/>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56F9641B"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w:t>
      </w:r>
      <w:r w:rsidRPr="00A63AF4">
        <w:rPr>
          <w:rFonts w:ascii="Verdana" w:hAnsi="Verdana"/>
          <w:b w:val="0"/>
          <w:sz w:val="20"/>
          <w:szCs w:val="20"/>
        </w:rPr>
        <w:lastRenderedPageBreak/>
        <w:t xml:space="preserve">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4DDF5D0B"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w:t>
      </w:r>
      <w:r w:rsidR="00904ACA">
        <w:rPr>
          <w:rFonts w:ascii="Verdana" w:hAnsi="Verdana" w:cs="Verdana"/>
          <w:b w:val="0"/>
          <w:sz w:val="20"/>
          <w:szCs w:val="20"/>
        </w:rPr>
        <w:t>rych mowa w pkt 9.7., przy czym</w:t>
      </w:r>
      <w:r w:rsidRPr="00F23B29">
        <w:rPr>
          <w:rFonts w:ascii="Verdana" w:hAnsi="Verdana" w:cs="Verdana"/>
          <w:b w:val="0"/>
          <w:sz w:val="20"/>
          <w:szCs w:val="20"/>
        </w:rPr>
        <w:t>:</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7A52FBC" w14:textId="03DBAFEA" w:rsidR="008750E5" w:rsidRDefault="008750E5" w:rsidP="008750E5">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Pr>
          <w:rFonts w:ascii="Verdana" w:hAnsi="Verdana"/>
          <w:b w:val="0"/>
          <w:iCs/>
          <w:sz w:val="20"/>
          <w:szCs w:val="20"/>
        </w:rPr>
        <w:t xml:space="preserve">nią </w:t>
      </w:r>
      <w:r w:rsidR="0059177A">
        <w:rPr>
          <w:rFonts w:ascii="Verdana" w:hAnsi="Verdana"/>
          <w:b w:val="0"/>
          <w:iCs/>
          <w:sz w:val="20"/>
          <w:szCs w:val="20"/>
        </w:rPr>
        <w:t>Natalię Mierzicką-Konopko</w:t>
      </w:r>
      <w:r w:rsidR="00B12211">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1C574410" w14:textId="0656BFC7" w:rsidR="00714ABE" w:rsidRDefault="008750E5" w:rsidP="008750E5">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Pr>
          <w:rFonts w:ascii="Verdana" w:hAnsi="Verdana"/>
          <w:b w:val="0"/>
          <w:sz w:val="20"/>
          <w:szCs w:val="20"/>
          <w:lang w:val="en-US"/>
        </w:rPr>
        <w:t xml:space="preserve">+48 </w:t>
      </w:r>
      <w:r w:rsidR="00904ACA">
        <w:rPr>
          <w:rFonts w:ascii="Verdana" w:hAnsi="Verdana"/>
          <w:b w:val="0"/>
          <w:sz w:val="20"/>
          <w:szCs w:val="20"/>
          <w:lang w:val="en-US"/>
        </w:rPr>
        <w:t>(</w:t>
      </w:r>
      <w:r>
        <w:rPr>
          <w:rFonts w:ascii="Verdana" w:hAnsi="Verdana"/>
          <w:b w:val="0"/>
          <w:sz w:val="20"/>
          <w:szCs w:val="20"/>
          <w:lang w:val="en-US"/>
        </w:rPr>
        <w:t>22</w:t>
      </w:r>
      <w:r w:rsidR="00904ACA">
        <w:rPr>
          <w:rFonts w:ascii="Verdana" w:hAnsi="Verdana"/>
          <w:b w:val="0"/>
          <w:sz w:val="20"/>
          <w:szCs w:val="20"/>
          <w:lang w:val="en-US"/>
        </w:rPr>
        <w:t>)</w:t>
      </w:r>
      <w:r>
        <w:rPr>
          <w:rFonts w:ascii="Verdana" w:hAnsi="Verdana"/>
          <w:b w:val="0"/>
          <w:sz w:val="20"/>
          <w:szCs w:val="20"/>
          <w:lang w:val="en-US"/>
        </w:rPr>
        <w:t xml:space="preserve"> 209 </w:t>
      </w:r>
      <w:r w:rsidR="0059177A">
        <w:rPr>
          <w:rFonts w:ascii="Verdana" w:hAnsi="Verdana"/>
          <w:b w:val="0"/>
          <w:sz w:val="20"/>
          <w:szCs w:val="20"/>
          <w:lang w:val="en-US"/>
        </w:rPr>
        <w:t>23 62</w:t>
      </w:r>
      <w:r w:rsidRPr="005D29FF">
        <w:rPr>
          <w:rFonts w:ascii="Verdana" w:hAnsi="Verdana"/>
          <w:b w:val="0"/>
          <w:iCs/>
          <w:sz w:val="20"/>
          <w:szCs w:val="20"/>
          <w:lang w:val="en-US"/>
        </w:rPr>
        <w:t xml:space="preserve"> , fax. </w:t>
      </w:r>
      <w:r w:rsidRPr="00CA1C51">
        <w:rPr>
          <w:rFonts w:ascii="Verdana" w:hAnsi="Verdana"/>
          <w:b w:val="0"/>
          <w:sz w:val="20"/>
          <w:szCs w:val="20"/>
          <w:lang w:val="en-US"/>
        </w:rPr>
        <w:t xml:space="preserve">+48 (22) </w:t>
      </w:r>
      <w:r w:rsidR="0059177A">
        <w:rPr>
          <w:rFonts w:ascii="Verdana" w:hAnsi="Verdana"/>
          <w:b w:val="0"/>
          <w:sz w:val="20"/>
          <w:szCs w:val="20"/>
          <w:lang w:val="en-US"/>
        </w:rPr>
        <w:t>209 24 74</w:t>
      </w:r>
      <w:r w:rsidR="00714ABE">
        <w:rPr>
          <w:rFonts w:ascii="Verdana" w:hAnsi="Verdana"/>
          <w:b w:val="0"/>
          <w:iCs/>
          <w:sz w:val="20"/>
          <w:szCs w:val="20"/>
          <w:lang w:val="en-US"/>
        </w:rPr>
        <w:t xml:space="preserve">, </w:t>
      </w:r>
    </w:p>
    <w:p w14:paraId="27250CB3" w14:textId="7DAE1A3E" w:rsidR="008750E5" w:rsidRPr="00714ABE" w:rsidRDefault="00714ABE" w:rsidP="008750E5">
      <w:pPr>
        <w:pStyle w:val="Tekstpodstawowy2"/>
        <w:spacing w:before="60"/>
        <w:ind w:left="709"/>
        <w:rPr>
          <w:rFonts w:ascii="Verdana" w:hAnsi="Verdana"/>
          <w:b w:val="0"/>
          <w:iCs/>
          <w:sz w:val="20"/>
          <w:szCs w:val="20"/>
          <w:lang w:val="en-US"/>
        </w:rPr>
      </w:pPr>
      <w:r w:rsidRPr="00714ABE">
        <w:rPr>
          <w:rFonts w:ascii="Verdana" w:hAnsi="Verdana"/>
          <w:b w:val="0"/>
          <w:iCs/>
          <w:sz w:val="20"/>
          <w:szCs w:val="20"/>
          <w:lang w:val="en-US"/>
        </w:rPr>
        <w:t>e-mail</w:t>
      </w:r>
      <w:r>
        <w:rPr>
          <w:rFonts w:ascii="Verdana" w:hAnsi="Verdana"/>
          <w:b w:val="0"/>
          <w:iCs/>
          <w:sz w:val="20"/>
          <w:szCs w:val="20"/>
          <w:lang w:val="en-US"/>
        </w:rPr>
        <w:t>:</w:t>
      </w:r>
      <w:r w:rsidRPr="00714ABE">
        <w:rPr>
          <w:rFonts w:ascii="Verdana" w:hAnsi="Verdana"/>
          <w:b w:val="0"/>
          <w:iCs/>
          <w:sz w:val="20"/>
          <w:szCs w:val="20"/>
          <w:lang w:val="en-US"/>
        </w:rPr>
        <w:t xml:space="preserve"> </w:t>
      </w:r>
      <w:hyperlink r:id="rId10" w:history="1">
        <w:r w:rsidR="0059177A" w:rsidRPr="009E22C5">
          <w:rPr>
            <w:rStyle w:val="Hipercze"/>
            <w:rFonts w:ascii="Verdana" w:hAnsi="Verdana"/>
            <w:b w:val="0"/>
            <w:iCs/>
            <w:sz w:val="20"/>
            <w:szCs w:val="20"/>
            <w:lang w:val="en-US"/>
          </w:rPr>
          <w:t>nmierzicka@gddkia.gov.pl</w:t>
        </w:r>
      </w:hyperlink>
      <w:r>
        <w:rPr>
          <w:rFonts w:ascii="Verdana" w:hAnsi="Verdana"/>
          <w:b w:val="0"/>
          <w:iCs/>
          <w:sz w:val="20"/>
          <w:szCs w:val="20"/>
          <w:lang w:val="en-US"/>
        </w:rPr>
        <w:t xml:space="preserve"> </w:t>
      </w:r>
      <w:r w:rsidR="008750E5" w:rsidRPr="00714ABE">
        <w:rPr>
          <w:rFonts w:ascii="Verdana" w:hAnsi="Verdana"/>
          <w:b w:val="0"/>
          <w:bCs w:val="0"/>
          <w:sz w:val="20"/>
          <w:szCs w:val="20"/>
          <w:lang w:val="en-US"/>
        </w:rPr>
        <w:t xml:space="preserve">, </w:t>
      </w:r>
    </w:p>
    <w:p w14:paraId="5364FADB" w14:textId="63F87681" w:rsidR="008750E5" w:rsidRPr="000415A5" w:rsidRDefault="008750E5" w:rsidP="008750E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Pr>
          <w:rFonts w:ascii="Verdana" w:hAnsi="Verdana"/>
          <w:b w:val="0"/>
          <w:iCs/>
          <w:sz w:val="20"/>
          <w:szCs w:val="20"/>
        </w:rPr>
        <w:t xml:space="preserve">Autostrad  Oddział w Warszawie, </w:t>
      </w:r>
      <w:r w:rsidRPr="00672BB3">
        <w:rPr>
          <w:rFonts w:ascii="Verdana" w:hAnsi="Verdana"/>
          <w:b w:val="0"/>
          <w:sz w:val="20"/>
          <w:szCs w:val="20"/>
        </w:rPr>
        <w:t>ul. Mińska 25, 03-808 Warszawa</w:t>
      </w:r>
      <w:r>
        <w:rPr>
          <w:rFonts w:ascii="Verdana" w:hAnsi="Verdana"/>
          <w:b w:val="0"/>
          <w:sz w:val="20"/>
          <w:szCs w:val="20"/>
        </w:rPr>
        <w:t>.</w:t>
      </w:r>
      <w:r w:rsidRPr="00672BB3">
        <w:rPr>
          <w:rFonts w:ascii="Verdana" w:hAnsi="Verdana"/>
          <w:b w:val="0"/>
          <w:sz w:val="20"/>
          <w:szCs w:val="20"/>
        </w:rPr>
        <w:t xml:space="preserve">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6C367C">
        <w:rPr>
          <w:rFonts w:ascii="Verdana" w:hAnsi="Verdana"/>
          <w:b w:val="0"/>
          <w:iCs/>
          <w:sz w:val="20"/>
          <w:szCs w:val="20"/>
        </w:rPr>
        <w:t>W postępowaniu oświadczenia</w:t>
      </w:r>
      <w:r w:rsidR="00A44A7E" w:rsidRPr="006C367C">
        <w:rPr>
          <w:rFonts w:ascii="Verdana" w:hAnsi="Verdana"/>
          <w:b w:val="0"/>
          <w:iCs/>
          <w:sz w:val="20"/>
          <w:szCs w:val="20"/>
        </w:rPr>
        <w:t xml:space="preserve"> o których mowa w pkt 9.1</w:t>
      </w:r>
      <w:r w:rsidR="00E25A56" w:rsidRPr="006C367C">
        <w:rPr>
          <w:rFonts w:ascii="Verdana" w:hAnsi="Verdana"/>
          <w:b w:val="0"/>
          <w:iCs/>
          <w:sz w:val="20"/>
          <w:szCs w:val="20"/>
        </w:rPr>
        <w:t>, składa się w formie pisemnej albo w postaci elektronicznej</w:t>
      </w:r>
      <w:r w:rsidR="009806C3" w:rsidRPr="006C367C">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3D31CA2B"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00C66FA2">
        <w:rPr>
          <w:rFonts w:ascii="Verdana" w:hAnsi="Verdana"/>
          <w:b w:val="0"/>
          <w:iCs/>
          <w:sz w:val="20"/>
          <w:szCs w:val="20"/>
        </w:rPr>
        <w:tab/>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lastRenderedPageBreak/>
        <w:t xml:space="preserve">Potwierdzenie za zgodność z oryginałem następuje w formie pisemnej lub </w:t>
      </w:r>
      <w:r w:rsidRPr="006C367C">
        <w:rPr>
          <w:rFonts w:ascii="Verdana" w:hAnsi="Verdana"/>
          <w:b w:val="0"/>
          <w:iCs/>
          <w:sz w:val="20"/>
          <w:szCs w:val="20"/>
        </w:rPr>
        <w:t>w formie elektronicznej</w:t>
      </w:r>
      <w:r w:rsidR="00C33F13" w:rsidRPr="006C367C">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2CFA969F" w14:textId="4AE79DFE" w:rsidR="00904ACA" w:rsidRDefault="005E6D74" w:rsidP="00904ACA">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t>
      </w:r>
      <w:r w:rsidR="00430102">
        <w:rPr>
          <w:rFonts w:ascii="Verdana" w:hAnsi="Verdana"/>
          <w:sz w:val="20"/>
        </w:rPr>
        <w:t>wiającego o wyjaśnienie treści Specyfikacji Istotnych Warunków Z</w:t>
      </w:r>
      <w:r w:rsidRPr="005704E3">
        <w:rPr>
          <w:rFonts w:ascii="Verdana" w:hAnsi="Verdana"/>
          <w:sz w:val="20"/>
        </w:rPr>
        <w:t>amówienia</w:t>
      </w:r>
      <w:r w:rsidR="00904ACA">
        <w:rPr>
          <w:rFonts w:ascii="Verdana" w:hAnsi="Verdana"/>
          <w:sz w:val="20"/>
        </w:rPr>
        <w:t>, kierując wniosek na adres:</w:t>
      </w: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3CEE762"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r w:rsidR="00137514">
        <w:rPr>
          <w:rFonts w:ascii="Verdana" w:hAnsi="Verdana"/>
          <w:sz w:val="20"/>
        </w:rPr>
        <w:t>)</w:t>
      </w:r>
      <w:r w:rsidRPr="005704E3">
        <w:rPr>
          <w:rFonts w:ascii="Verdana" w:hAnsi="Verdana"/>
          <w:sz w:val="20"/>
        </w:rPr>
        <w:t>.</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5D897503"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27432">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75A330DA" w14:textId="7E5CECD0"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04ACA">
        <w:rPr>
          <w:rFonts w:ascii="Verdana" w:hAnsi="Verdana" w:cs="Verdana"/>
          <w:b w:val="0"/>
          <w:bCs w:val="0"/>
          <w:sz w:val="20"/>
          <w:szCs w:val="20"/>
        </w:rPr>
        <w:t>.</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1C6CFD6B" w:rsidR="00912F01" w:rsidRDefault="003761A4" w:rsidP="006C367C">
      <w:pPr>
        <w:pStyle w:val="Tekstpodstawowy2"/>
        <w:tabs>
          <w:tab w:val="left" w:pos="1134"/>
        </w:tabs>
        <w:ind w:left="709"/>
        <w:jc w:val="left"/>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D74BAF" w:rsidRPr="000E7DFE">
        <w:rPr>
          <w:rFonts w:ascii="Verdana" w:hAnsi="Verdana"/>
          <w:b w:val="0"/>
          <w:bCs w:val="0"/>
          <w:sz w:val="20"/>
          <w:szCs w:val="20"/>
        </w:rPr>
        <w:t>Wykaz Płatności - Tabela wartości elementów zryczałtowanych (Tom V SIWZ)</w:t>
      </w:r>
      <w:r w:rsidR="00912F01" w:rsidRPr="00912F01">
        <w:rPr>
          <w:rFonts w:ascii="Verdana" w:hAnsi="Verdana"/>
          <w:b w:val="0"/>
          <w:bCs w:val="0"/>
          <w:sz w:val="20"/>
          <w:szCs w:val="20"/>
        </w:rPr>
        <w:t>;</w:t>
      </w:r>
    </w:p>
    <w:p w14:paraId="5EC87B9A" w14:textId="3FCD63EC" w:rsidR="006C367C" w:rsidRDefault="006C367C" w:rsidP="006C367C">
      <w:pPr>
        <w:pStyle w:val="Tekstpodstawowy2"/>
        <w:tabs>
          <w:tab w:val="left" w:pos="1134"/>
        </w:tabs>
        <w:ind w:left="1134" w:hanging="425"/>
        <w:jc w:val="left"/>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Pr="006C367C">
        <w:rPr>
          <w:rFonts w:ascii="Verdana" w:hAnsi="Verdana"/>
          <w:b w:val="0"/>
          <w:bCs w:val="0"/>
          <w:sz w:val="20"/>
          <w:szCs w:val="20"/>
        </w:rPr>
        <w:t>Formularz Kryterium oceny ofert „Do</w:t>
      </w:r>
      <w:r>
        <w:rPr>
          <w:rFonts w:ascii="Verdana" w:hAnsi="Verdana"/>
          <w:b w:val="0"/>
          <w:bCs w:val="0"/>
          <w:sz w:val="20"/>
          <w:szCs w:val="20"/>
        </w:rPr>
        <w:t xml:space="preserve">świadczenie Kierownika budowy” </w:t>
      </w:r>
      <w:r w:rsidRPr="006C367C">
        <w:rPr>
          <w:rFonts w:ascii="Verdana" w:hAnsi="Verdana"/>
          <w:b w:val="0"/>
          <w:bCs w:val="0"/>
          <w:sz w:val="20"/>
          <w:szCs w:val="20"/>
        </w:rPr>
        <w:t>(Tom I, Rozdział 2, Formularz 2.1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2CC14AD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42093907" w14:textId="4432FBE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sidRPr="008D03E1">
        <w:rPr>
          <w:rFonts w:ascii="Verdana" w:hAnsi="Verdana" w:cs="Verdana"/>
          <w:b w:val="0"/>
          <w:sz w:val="20"/>
          <w:szCs w:val="20"/>
        </w:rPr>
        <w:t>14</w:t>
      </w:r>
      <w:r w:rsidR="003761A4" w:rsidRPr="008D03E1">
        <w:rPr>
          <w:rFonts w:ascii="Verdana" w:hAnsi="Verdana" w:cs="Verdana"/>
          <w:b w:val="0"/>
          <w:sz w:val="20"/>
          <w:szCs w:val="20"/>
        </w:rPr>
        <w:t>.</w:t>
      </w:r>
      <w:r w:rsidR="004A5EE4" w:rsidRPr="008D03E1">
        <w:rPr>
          <w:rFonts w:ascii="Verdana" w:hAnsi="Verdana" w:cs="Verdana"/>
          <w:b w:val="0"/>
          <w:sz w:val="20"/>
          <w:szCs w:val="20"/>
        </w:rPr>
        <w:t>10</w:t>
      </w:r>
      <w:r w:rsidR="003761A4" w:rsidRPr="008D03E1">
        <w:rPr>
          <w:rFonts w:ascii="Verdana" w:hAnsi="Verdana" w:cs="Verdana"/>
          <w:b w:val="0"/>
          <w:sz w:val="20"/>
          <w:szCs w:val="20"/>
        </w:rPr>
        <w:t>.</w:t>
      </w:r>
      <w:r w:rsidR="003761A4" w:rsidRPr="008D03E1">
        <w:rPr>
          <w:rFonts w:ascii="Verdana" w:hAnsi="Verdana" w:cs="Verdana"/>
          <w:b w:val="0"/>
          <w:sz w:val="20"/>
          <w:szCs w:val="20"/>
        </w:rPr>
        <w:tab/>
      </w:r>
      <w:r w:rsidR="003761A4" w:rsidRPr="008D03E1">
        <w:rPr>
          <w:rFonts w:ascii="Verdana" w:hAnsi="Verdana" w:cs="Verdana"/>
          <w:b w:val="0"/>
          <w:bCs w:val="0"/>
          <w:sz w:val="20"/>
          <w:szCs w:val="20"/>
        </w:rPr>
        <w:t xml:space="preserve">Strony oferty powinny być trwale ze sobą połączone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w:t>
      </w:r>
      <w:r w:rsidR="003761A4" w:rsidRPr="00912F01">
        <w:rPr>
          <w:rFonts w:ascii="Verdana" w:hAnsi="Verdana"/>
          <w:b w:val="0"/>
          <w:sz w:val="20"/>
          <w:szCs w:val="20"/>
        </w:rPr>
        <w:lastRenderedPageBreak/>
        <w:t xml:space="preserve">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3828F9D2" w14:textId="378CA132" w:rsidR="00DA1866" w:rsidRDefault="00F23B29" w:rsidP="00B1221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7DB91A3" w14:textId="56A5717F" w:rsidR="0029003E" w:rsidRPr="0029003E" w:rsidRDefault="0029003E" w:rsidP="0029003E">
            <w:pPr>
              <w:jc w:val="both"/>
              <w:rPr>
                <w:rFonts w:ascii="Verdana" w:hAnsi="Verdana" w:cs="Arial"/>
                <w:b/>
                <w:w w:val="90"/>
                <w:sz w:val="20"/>
                <w:szCs w:val="20"/>
              </w:rPr>
            </w:pPr>
            <w:r>
              <w:rPr>
                <w:rFonts w:ascii="Verdana" w:hAnsi="Verdana" w:cs="Arial"/>
                <w:b/>
                <w:w w:val="90"/>
                <w:sz w:val="20"/>
                <w:szCs w:val="20"/>
              </w:rPr>
              <w:t>„</w:t>
            </w:r>
            <w:r w:rsidRPr="0029003E">
              <w:rPr>
                <w:rFonts w:ascii="Verdana" w:hAnsi="Verdana" w:cs="Arial"/>
                <w:b/>
                <w:w w:val="90"/>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cs="Arial"/>
                <w:b/>
                <w:w w:val="90"/>
                <w:sz w:val="20"/>
                <w:szCs w:val="20"/>
              </w:rPr>
              <w:t>”.</w:t>
            </w:r>
          </w:p>
          <w:p w14:paraId="4D187E2C" w14:textId="274CA440" w:rsidR="003761A4" w:rsidRPr="00D52D63" w:rsidRDefault="003761A4" w:rsidP="00831669">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bookmarkStart w:id="0" w:name="_GoBack"/>
            <w:bookmarkEnd w:id="0"/>
            <w:r w:rsidR="000C06D1" w:rsidRPr="00B96AA7">
              <w:rPr>
                <w:rFonts w:ascii="Verdana" w:hAnsi="Verdana" w:cs="Verdana"/>
                <w:b/>
                <w:bCs/>
                <w:sz w:val="18"/>
                <w:szCs w:val="18"/>
              </w:rPr>
              <w:t>13</w:t>
            </w:r>
            <w:r w:rsidR="00B12211" w:rsidRPr="00B96AA7">
              <w:rPr>
                <w:rFonts w:ascii="Verdana" w:hAnsi="Verdana" w:cs="Verdana"/>
                <w:b/>
                <w:bCs/>
                <w:sz w:val="18"/>
                <w:szCs w:val="18"/>
              </w:rPr>
              <w:t>.</w:t>
            </w:r>
            <w:r w:rsidR="004A6F60" w:rsidRPr="00B96AA7">
              <w:rPr>
                <w:rFonts w:ascii="Verdana" w:hAnsi="Verdana" w:cs="Verdana"/>
                <w:b/>
                <w:bCs/>
                <w:sz w:val="18"/>
                <w:szCs w:val="18"/>
              </w:rPr>
              <w:t>04</w:t>
            </w:r>
            <w:r w:rsidR="00F66F8C" w:rsidRPr="00B96AA7">
              <w:rPr>
                <w:rFonts w:ascii="Verdana" w:hAnsi="Verdana" w:cs="Verdana"/>
                <w:b/>
                <w:bCs/>
                <w:sz w:val="18"/>
                <w:szCs w:val="18"/>
              </w:rPr>
              <w:t>.</w:t>
            </w:r>
            <w:r w:rsidR="005D0913" w:rsidRPr="00B96AA7">
              <w:rPr>
                <w:rFonts w:ascii="Verdana" w:hAnsi="Verdana" w:cs="Verdana"/>
                <w:b/>
                <w:bCs/>
                <w:sz w:val="18"/>
                <w:szCs w:val="18"/>
              </w:rPr>
              <w:t>2018</w:t>
            </w:r>
            <w:r w:rsidR="00B12211" w:rsidRPr="00B96AA7">
              <w:rPr>
                <w:rFonts w:ascii="Verdana" w:hAnsi="Verdana" w:cs="Verdana"/>
                <w:b/>
                <w:bCs/>
                <w:sz w:val="18"/>
                <w:szCs w:val="18"/>
              </w:rPr>
              <w:t xml:space="preserve"> r</w:t>
            </w:r>
            <w:r w:rsidR="00904ACA" w:rsidRPr="00B96AA7">
              <w:rPr>
                <w:rFonts w:ascii="Verdana" w:hAnsi="Verdana" w:cs="Verdana"/>
                <w:b/>
                <w:bCs/>
                <w:sz w:val="18"/>
                <w:szCs w:val="18"/>
              </w:rPr>
              <w:t>.</w:t>
            </w:r>
            <w:r w:rsidR="004952C4" w:rsidRPr="00B12211">
              <w:rPr>
                <w:rFonts w:ascii="Verdana" w:hAnsi="Verdana" w:cs="Verdana"/>
                <w:b/>
                <w:bCs/>
                <w:sz w:val="18"/>
                <w:szCs w:val="18"/>
              </w:rPr>
              <w:t xml:space="preserve"> </w:t>
            </w:r>
            <w:r w:rsidR="004952C4" w:rsidRPr="004E030C">
              <w:rPr>
                <w:rFonts w:ascii="Verdana" w:hAnsi="Verdana" w:cs="Verdana"/>
                <w:b/>
                <w:bCs/>
                <w:sz w:val="18"/>
                <w:szCs w:val="18"/>
              </w:rPr>
              <w:t xml:space="preserve">godz. </w:t>
            </w:r>
            <w:r w:rsidR="004952C4" w:rsidRPr="000C06D1">
              <w:rPr>
                <w:rFonts w:ascii="Verdana" w:hAnsi="Verdana" w:cs="Verdana"/>
                <w:b/>
                <w:bCs/>
                <w:sz w:val="18"/>
                <w:szCs w:val="18"/>
              </w:rPr>
              <w:t>1</w:t>
            </w:r>
            <w:r w:rsidR="00C81C38" w:rsidRPr="000C06D1">
              <w:rPr>
                <w:rFonts w:ascii="Verdana" w:hAnsi="Verdana" w:cs="Verdana"/>
                <w:b/>
                <w:bCs/>
                <w:sz w:val="18"/>
                <w:szCs w:val="18"/>
              </w:rPr>
              <w:t>2</w:t>
            </w:r>
            <w:r w:rsidR="004952C4" w:rsidRPr="000C06D1">
              <w:rPr>
                <w:rFonts w:ascii="Verdana" w:hAnsi="Verdana" w:cs="Verdana"/>
                <w:b/>
                <w:bCs/>
                <w:sz w:val="18"/>
                <w:szCs w:val="18"/>
              </w:rPr>
              <w:t>:</w:t>
            </w:r>
            <w:r w:rsidR="00C81C38" w:rsidRPr="000C06D1">
              <w:rPr>
                <w:rFonts w:ascii="Verdana" w:hAnsi="Verdana" w:cs="Verdana"/>
                <w:b/>
                <w:bCs/>
                <w:sz w:val="18"/>
                <w:szCs w:val="18"/>
              </w:rPr>
              <w:t>0</w:t>
            </w:r>
            <w:r w:rsidR="004952C4" w:rsidRPr="000C06D1">
              <w:rPr>
                <w:rFonts w:ascii="Verdana" w:hAnsi="Verdana" w:cs="Verdana"/>
                <w:b/>
                <w:bCs/>
                <w:sz w:val="18"/>
                <w:szCs w:val="18"/>
              </w:rPr>
              <w:t>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0B65DD87" w14:textId="1BE36F90" w:rsidR="00523CF9" w:rsidRPr="00F66F8C" w:rsidRDefault="00F23B29" w:rsidP="00F66F8C">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68FC4708" w14:textId="77777777" w:rsidR="000F0055" w:rsidRDefault="000F0055" w:rsidP="000F0055">
      <w:pPr>
        <w:pStyle w:val="Lista3"/>
        <w:spacing w:before="120" w:after="120"/>
        <w:ind w:left="709" w:hanging="709"/>
        <w:contextualSpacing w:val="0"/>
        <w:jc w:val="both"/>
        <w:rPr>
          <w:rFonts w:ascii="Verdana" w:hAnsi="Verdana"/>
          <w:sz w:val="20"/>
          <w:szCs w:val="20"/>
        </w:rPr>
      </w:pPr>
      <w:r>
        <w:rPr>
          <w:rFonts w:ascii="Verdana" w:hAnsi="Verdana"/>
          <w:sz w:val="20"/>
          <w:szCs w:val="20"/>
        </w:rPr>
        <w:t xml:space="preserve">15.1. </w:t>
      </w:r>
      <w:r>
        <w:rPr>
          <w:rFonts w:ascii="Verdana" w:hAnsi="Verdana"/>
          <w:sz w:val="20"/>
          <w:szCs w:val="20"/>
        </w:rPr>
        <w:tab/>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Pr>
          <w:rFonts w:ascii="Verdana" w:hAnsi="Verdana"/>
          <w:sz w:val="20"/>
          <w:szCs w:val="20"/>
        </w:rPr>
        <w:t xml:space="preserve"> V</w:t>
      </w:r>
      <w:r w:rsidRPr="00AC2452">
        <w:rPr>
          <w:rFonts w:ascii="Verdana" w:hAnsi="Verdana"/>
          <w:sz w:val="20"/>
          <w:szCs w:val="20"/>
        </w:rPr>
        <w:t xml:space="preserve"> SIWZ.</w:t>
      </w:r>
    </w:p>
    <w:p w14:paraId="313DEEC0" w14:textId="1508C332"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ab/>
      </w:r>
      <w:r>
        <w:rPr>
          <w:rFonts w:ascii="Verdana" w:hAnsi="Verdana"/>
          <w:sz w:val="20"/>
          <w:szCs w:val="20"/>
        </w:rPr>
        <w:t>Wykonawca obliczając cenę Oferty musi uwzględnić Opis sposobu Obliczenia Ceny zawarty w tomie V SIWZ – Wykaz Płatności.</w:t>
      </w:r>
    </w:p>
    <w:p w14:paraId="2FFD045B" w14:textId="77777777" w:rsidR="000F0055"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89CF146" w14:textId="77777777" w:rsidR="000F0055" w:rsidRPr="0034679C" w:rsidRDefault="000F0055" w:rsidP="000F0055">
      <w:pPr>
        <w:pStyle w:val="Lista3"/>
        <w:spacing w:after="120"/>
        <w:ind w:left="709" w:hanging="709"/>
        <w:contextualSpacing w:val="0"/>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Pr>
          <w:rFonts w:ascii="Verdana" w:hAnsi="Verdana"/>
          <w:sz w:val="20"/>
          <w:szCs w:val="20"/>
        </w:rPr>
        <w:t>art.</w:t>
      </w:r>
      <w:r w:rsidRPr="0034679C">
        <w:rPr>
          <w:rFonts w:ascii="Verdana" w:hAnsi="Verdana"/>
          <w:sz w:val="20"/>
          <w:szCs w:val="20"/>
        </w:rPr>
        <w:t xml:space="preserve"> 87 ustawy Pzp.</w:t>
      </w:r>
    </w:p>
    <w:p w14:paraId="57E0D894" w14:textId="36FDC767" w:rsidR="000F0055" w:rsidRPr="00AC2452" w:rsidRDefault="000F0055" w:rsidP="000F0055">
      <w:pPr>
        <w:pStyle w:val="Lista3"/>
        <w:ind w:left="709" w:hanging="709"/>
        <w:jc w:val="both"/>
        <w:rPr>
          <w:rFonts w:ascii="Verdana" w:hAnsi="Verdana"/>
          <w:sz w:val="20"/>
          <w:szCs w:val="20"/>
        </w:rPr>
      </w:pPr>
      <w:r>
        <w:rPr>
          <w:rFonts w:ascii="Verdana" w:hAnsi="Verdana"/>
          <w:sz w:val="20"/>
          <w:szCs w:val="20"/>
        </w:rPr>
        <w:lastRenderedPageBreak/>
        <w:t>15.5.</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67E190E9" w14:textId="77777777" w:rsidR="000F0055" w:rsidRPr="00AC2452" w:rsidRDefault="000F0055" w:rsidP="00B12211">
      <w:pPr>
        <w:pStyle w:val="Lista3"/>
        <w:spacing w:before="120" w:after="120"/>
        <w:ind w:left="709" w:hanging="709"/>
        <w:contextualSpacing w:val="0"/>
        <w:jc w:val="both"/>
        <w:rPr>
          <w:rFonts w:ascii="Verdana" w:hAnsi="Verdana"/>
          <w:sz w:val="20"/>
          <w:szCs w:val="20"/>
        </w:rPr>
      </w:pPr>
      <w:r>
        <w:rPr>
          <w:rFonts w:ascii="Verdana" w:hAnsi="Verdana"/>
          <w:sz w:val="20"/>
          <w:szCs w:val="20"/>
        </w:rPr>
        <w:t>15.6</w:t>
      </w:r>
      <w:r w:rsidRPr="00AC2452">
        <w:rPr>
          <w:rFonts w:ascii="Verdana" w:hAnsi="Verdana"/>
          <w:sz w:val="20"/>
          <w:szCs w:val="20"/>
        </w:rPr>
        <w:t>.</w:t>
      </w:r>
      <w:r w:rsidRPr="00AC2452">
        <w:rPr>
          <w:rFonts w:ascii="Verdana" w:hAnsi="Verdana"/>
          <w:sz w:val="20"/>
          <w:szCs w:val="20"/>
        </w:rPr>
        <w:tab/>
        <w:t>Cena oferty winna być wyrażona w złotych polskich (zł) z dokładnością do dwóch miejsc po przecinku.</w:t>
      </w:r>
    </w:p>
    <w:p w14:paraId="5381311B" w14:textId="77777777" w:rsidR="000F0055" w:rsidRPr="00AC2452" w:rsidRDefault="000F0055" w:rsidP="000F0055">
      <w:pPr>
        <w:pStyle w:val="Lista3"/>
        <w:spacing w:after="120"/>
        <w:ind w:left="709" w:hanging="709"/>
        <w:contextualSpacing w:val="0"/>
        <w:jc w:val="both"/>
        <w:rPr>
          <w:rFonts w:ascii="Verdana" w:hAnsi="Verdana"/>
          <w:sz w:val="20"/>
          <w:szCs w:val="20"/>
        </w:rPr>
      </w:pPr>
      <w:r>
        <w:rPr>
          <w:rFonts w:ascii="Verdana" w:hAnsi="Verdana"/>
          <w:sz w:val="20"/>
          <w:szCs w:val="20"/>
        </w:rPr>
        <w:t>15.7</w:t>
      </w:r>
      <w:r w:rsidRPr="00AC2452">
        <w:rPr>
          <w:rFonts w:ascii="Verdana" w:hAnsi="Verdana"/>
          <w:sz w:val="20"/>
          <w:szCs w:val="20"/>
        </w:rPr>
        <w:t>.</w:t>
      </w:r>
      <w:r w:rsidRPr="00AC2452">
        <w:rPr>
          <w:rFonts w:ascii="Verdana" w:hAnsi="Verdana"/>
          <w:sz w:val="20"/>
          <w:szCs w:val="20"/>
        </w:rPr>
        <w:tab/>
        <w:t>Ceny ryczałtowe, określone przez Wykonawcę nie będą zmieniane w toku realizacji przedmiotu zamówienia z wyjątkiem sytuacji opisanych</w:t>
      </w:r>
      <w:r>
        <w:rPr>
          <w:rFonts w:ascii="Verdana" w:hAnsi="Verdana"/>
          <w:sz w:val="20"/>
          <w:szCs w:val="20"/>
        </w:rPr>
        <w:t xml:space="preserve"> w Umowie.</w:t>
      </w:r>
    </w:p>
    <w:p w14:paraId="1E45B952" w14:textId="77777777" w:rsidR="000F0055" w:rsidRPr="00AC2452"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15.8. </w:t>
      </w:r>
      <w:r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Pr="00AC2452">
        <w:rPr>
          <w:rFonts w:ascii="Verdana" w:hAnsi="Verdana"/>
          <w:i/>
          <w:iCs/>
          <w:sz w:val="20"/>
          <w:szCs w:val="20"/>
        </w:rPr>
        <w:t>.</w:t>
      </w:r>
    </w:p>
    <w:p w14:paraId="73E33077" w14:textId="32A4FFB4" w:rsidR="000F0055" w:rsidRDefault="000F0055" w:rsidP="000F0055">
      <w:pPr>
        <w:tabs>
          <w:tab w:val="left" w:pos="-3119"/>
        </w:tabs>
        <w:spacing w:after="120"/>
        <w:ind w:left="709" w:hanging="709"/>
        <w:jc w:val="both"/>
        <w:rPr>
          <w:rFonts w:ascii="Verdana" w:hAnsi="Verdana"/>
          <w:sz w:val="20"/>
          <w:szCs w:val="20"/>
        </w:rPr>
      </w:pPr>
      <w:r>
        <w:rPr>
          <w:rFonts w:ascii="Verdana" w:hAnsi="Verdana"/>
          <w:sz w:val="20"/>
          <w:szCs w:val="20"/>
        </w:rPr>
        <w:t xml:space="preserve">15.9.  </w:t>
      </w:r>
      <w:r w:rsidR="00137CD3">
        <w:rPr>
          <w:rFonts w:ascii="Verdana" w:hAnsi="Verdana"/>
          <w:sz w:val="20"/>
          <w:szCs w:val="20"/>
        </w:rPr>
        <w:tab/>
      </w:r>
      <w:r w:rsidRPr="00AC2452">
        <w:rPr>
          <w:rFonts w:ascii="Verdana" w:hAnsi="Verdana"/>
          <w:sz w:val="20"/>
          <w:szCs w:val="20"/>
        </w:rPr>
        <w:t xml:space="preserve">Cena oferty powinna obejmować całkowity koszt </w:t>
      </w:r>
      <w:r w:rsidR="00137CD3">
        <w:rPr>
          <w:rFonts w:ascii="Verdana" w:hAnsi="Verdana"/>
          <w:sz w:val="20"/>
          <w:szCs w:val="20"/>
        </w:rPr>
        <w:t>wykonania przedmiotu zamówienia</w:t>
      </w:r>
      <w:r w:rsidR="00137CD3">
        <w:rPr>
          <w:rFonts w:ascii="Verdana" w:hAnsi="Verdana"/>
          <w:sz w:val="20"/>
          <w:szCs w:val="20"/>
        </w:rPr>
        <w:br/>
      </w:r>
      <w:r w:rsidRPr="00AC2452">
        <w:rPr>
          <w:rFonts w:ascii="Verdana" w:hAnsi="Verdana"/>
          <w:sz w:val="20"/>
          <w:szCs w:val="20"/>
        </w:rPr>
        <w:t>w tym również wszelkie koszty towarzyszące wykonan</w:t>
      </w:r>
      <w:r w:rsidR="006C367C">
        <w:rPr>
          <w:rFonts w:ascii="Verdana" w:hAnsi="Verdana"/>
          <w:sz w:val="20"/>
          <w:szCs w:val="20"/>
        </w:rPr>
        <w:t>iu, o których mowa w Tomach II-</w:t>
      </w:r>
      <w:r w:rsidR="00430102">
        <w:rPr>
          <w:rFonts w:ascii="Verdana" w:hAnsi="Verdana"/>
          <w:sz w:val="20"/>
          <w:szCs w:val="20"/>
        </w:rPr>
        <w:t>I</w:t>
      </w:r>
      <w:r w:rsidR="006C367C">
        <w:rPr>
          <w:rFonts w:ascii="Verdana" w:hAnsi="Verdana"/>
          <w:sz w:val="20"/>
          <w:szCs w:val="20"/>
        </w:rPr>
        <w:t>V</w:t>
      </w:r>
      <w:r w:rsidRPr="00AC2452">
        <w:rPr>
          <w:rFonts w:ascii="Verdana" w:hAnsi="Verdana"/>
          <w:sz w:val="20"/>
          <w:szCs w:val="20"/>
        </w:rPr>
        <w:t xml:space="preserve"> niniejszej SIWZ. </w:t>
      </w:r>
    </w:p>
    <w:p w14:paraId="6DC72F7A" w14:textId="77777777" w:rsidR="000F0055" w:rsidRPr="00440870" w:rsidRDefault="000F0055" w:rsidP="000F0055">
      <w:pPr>
        <w:pStyle w:val="Zwykytekst"/>
        <w:spacing w:line="252" w:lineRule="auto"/>
        <w:ind w:left="709" w:hanging="709"/>
        <w:jc w:val="both"/>
        <w:rPr>
          <w:rFonts w:ascii="Verdana" w:hAnsi="Verdana"/>
        </w:rPr>
      </w:pPr>
      <w:r>
        <w:rPr>
          <w:rFonts w:ascii="Verdana" w:hAnsi="Verdana"/>
        </w:rPr>
        <w:t>15.10.</w:t>
      </w:r>
      <w:r>
        <w:rPr>
          <w:rFonts w:ascii="Verdana" w:hAnsi="Verdana"/>
        </w:rPr>
        <w:tab/>
      </w:r>
      <w:r w:rsidRPr="00917BFF">
        <w:rPr>
          <w:rFonts w:ascii="Verdana" w:hAnsi="Verdana"/>
        </w:rPr>
        <w:t xml:space="preserve">Dla </w:t>
      </w:r>
      <w:r>
        <w:rPr>
          <w:rFonts w:ascii="Verdana" w:hAnsi="Verdana"/>
        </w:rPr>
        <w:t>działów I i II</w:t>
      </w:r>
      <w:r w:rsidRPr="00917BFF">
        <w:rPr>
          <w:rFonts w:ascii="Verdana" w:hAnsi="Verdana"/>
        </w:rPr>
        <w:t xml:space="preserve"> </w:t>
      </w:r>
      <w:r>
        <w:rPr>
          <w:rFonts w:ascii="Verdana" w:hAnsi="Verdana"/>
        </w:rPr>
        <w:t>Wykazu Płatności</w:t>
      </w:r>
      <w:r w:rsidRPr="00917BFF">
        <w:rPr>
          <w:rFonts w:ascii="Verdana" w:hAnsi="Verdana"/>
        </w:rPr>
        <w:t xml:space="preserve"> Zamawiający przewiduje określone w tym </w:t>
      </w:r>
      <w:r>
        <w:rPr>
          <w:rFonts w:ascii="Verdana" w:hAnsi="Verdana"/>
        </w:rPr>
        <w:t>f</w:t>
      </w:r>
      <w:r w:rsidRPr="00917BFF">
        <w:rPr>
          <w:rFonts w:ascii="Verdana" w:hAnsi="Verdana"/>
        </w:rPr>
        <w:t xml:space="preserve">ormularzu </w:t>
      </w:r>
      <w:r w:rsidRPr="00E3403F">
        <w:rPr>
          <w:rFonts w:ascii="Verdana" w:hAnsi="Verdana"/>
        </w:rPr>
        <w:t>limity.</w:t>
      </w:r>
      <w:r w:rsidRPr="00917BFF">
        <w:rPr>
          <w:rFonts w:ascii="Verdana" w:hAnsi="Verdana"/>
        </w:rPr>
        <w:t xml:space="preserve"> W przypadku gdy którykolwiek z wymienionych limitów zostanie przekroczony w ofercie Wykonawcy, Zamawiający odrzuci taką ofertę.</w:t>
      </w:r>
    </w:p>
    <w:p w14:paraId="4C1BB495" w14:textId="0D754B0B" w:rsidR="008276F9" w:rsidRPr="009912C5" w:rsidRDefault="000F0055" w:rsidP="000F0055">
      <w:pPr>
        <w:pStyle w:val="Lista3"/>
        <w:spacing w:before="120" w:after="120"/>
        <w:ind w:left="709" w:hanging="709"/>
        <w:contextualSpacing w:val="0"/>
        <w:jc w:val="both"/>
        <w:rPr>
          <w:rFonts w:ascii="Verdana" w:hAnsi="Verdana"/>
          <w:b/>
          <w:sz w:val="20"/>
          <w:szCs w:val="20"/>
        </w:rPr>
      </w:pPr>
      <w:r>
        <w:rPr>
          <w:rFonts w:ascii="Verdana" w:hAnsi="Verdana"/>
          <w:sz w:val="20"/>
          <w:szCs w:val="20"/>
        </w:rPr>
        <w:t xml:space="preserve">15.11 </w:t>
      </w:r>
      <w:r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3C506571" w14:textId="6AFE5377"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t xml:space="preserve">Wykonawca jest zobowiązany do wniesienia wadium w wysokości: </w:t>
      </w:r>
      <w:r w:rsidR="00D56E09">
        <w:rPr>
          <w:rFonts w:ascii="Verdana" w:hAnsi="Verdana"/>
          <w:color w:val="000000"/>
          <w:spacing w:val="4"/>
          <w:sz w:val="20"/>
          <w:szCs w:val="20"/>
          <w:lang w:eastAsia="ar-SA"/>
        </w:rPr>
        <w:t>1</w:t>
      </w:r>
      <w:r>
        <w:rPr>
          <w:rFonts w:ascii="Verdana" w:hAnsi="Verdana"/>
          <w:color w:val="000000"/>
          <w:spacing w:val="4"/>
          <w:sz w:val="20"/>
          <w:szCs w:val="20"/>
          <w:lang w:eastAsia="ar-SA"/>
        </w:rPr>
        <w:t>0</w:t>
      </w:r>
      <w:r w:rsidRPr="007872A0">
        <w:rPr>
          <w:rFonts w:ascii="Verdana" w:hAnsi="Verdana"/>
          <w:color w:val="000000"/>
          <w:spacing w:val="4"/>
          <w:sz w:val="20"/>
          <w:szCs w:val="20"/>
          <w:lang w:eastAsia="ar-SA"/>
        </w:rPr>
        <w:t xml:space="preserve"> 000,00 zł (słownie: </w:t>
      </w:r>
      <w:r w:rsidR="005933C8">
        <w:rPr>
          <w:rFonts w:ascii="Verdana" w:hAnsi="Verdana"/>
          <w:color w:val="000000"/>
          <w:spacing w:val="4"/>
          <w:sz w:val="20"/>
          <w:szCs w:val="20"/>
          <w:lang w:eastAsia="ar-SA"/>
        </w:rPr>
        <w:t>dziesięć</w:t>
      </w:r>
      <w:r>
        <w:rPr>
          <w:rFonts w:ascii="Verdana" w:hAnsi="Verdana"/>
          <w:color w:val="000000"/>
          <w:spacing w:val="4"/>
          <w:sz w:val="20"/>
          <w:szCs w:val="20"/>
          <w:lang w:eastAsia="ar-SA"/>
        </w:rPr>
        <w:t xml:space="preserve"> </w:t>
      </w:r>
      <w:r w:rsidRPr="007872A0">
        <w:rPr>
          <w:rFonts w:ascii="Verdana" w:hAnsi="Verdana"/>
          <w:color w:val="000000"/>
          <w:spacing w:val="4"/>
          <w:sz w:val="20"/>
          <w:szCs w:val="20"/>
          <w:lang w:eastAsia="ar-SA"/>
        </w:rPr>
        <w:t>tysięcy zł</w:t>
      </w:r>
      <w:r w:rsidR="00137CD3">
        <w:rPr>
          <w:rFonts w:ascii="Verdana" w:hAnsi="Verdana"/>
          <w:color w:val="000000"/>
          <w:spacing w:val="4"/>
          <w:sz w:val="20"/>
          <w:szCs w:val="20"/>
          <w:lang w:eastAsia="ar-SA"/>
        </w:rPr>
        <w:t>otych</w:t>
      </w:r>
      <w:r w:rsidRPr="007872A0">
        <w:rPr>
          <w:rFonts w:ascii="Verdana" w:hAnsi="Verdana"/>
          <w:color w:val="000000"/>
          <w:spacing w:val="4"/>
          <w:sz w:val="20"/>
          <w:szCs w:val="20"/>
          <w:lang w:eastAsia="ar-SA"/>
        </w:rPr>
        <w:t>).</w:t>
      </w:r>
    </w:p>
    <w:p w14:paraId="73507C49" w14:textId="77777777"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16.2.</w:t>
      </w:r>
      <w:r w:rsidRPr="007872A0">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14:paraId="71BCED5C" w14:textId="77777777" w:rsidR="0086255E" w:rsidRPr="007872A0" w:rsidRDefault="0086255E" w:rsidP="0086255E">
      <w:pPr>
        <w:tabs>
          <w:tab w:val="left" w:pos="1134"/>
        </w:tabs>
        <w:ind w:left="1134" w:hanging="425"/>
        <w:jc w:val="both"/>
        <w:rPr>
          <w:rFonts w:ascii="Verdana" w:hAnsi="Verdana"/>
          <w:sz w:val="20"/>
          <w:szCs w:val="20"/>
          <w:lang w:eastAsia="en-US"/>
        </w:rPr>
      </w:pPr>
      <w:r w:rsidRPr="00904ACA">
        <w:rPr>
          <w:rFonts w:ascii="Verdana" w:hAnsi="Verdana"/>
          <w:bCs/>
          <w:sz w:val="20"/>
          <w:szCs w:val="20"/>
        </w:rPr>
        <w:t>a)</w:t>
      </w:r>
      <w:r w:rsidRPr="007872A0">
        <w:rPr>
          <w:rFonts w:ascii="Verdana" w:hAnsi="Verdana"/>
          <w:b/>
          <w:bCs/>
          <w:sz w:val="20"/>
          <w:szCs w:val="20"/>
        </w:rPr>
        <w:tab/>
      </w:r>
      <w:r w:rsidRPr="007872A0">
        <w:rPr>
          <w:rFonts w:ascii="Verdana" w:hAnsi="Verdana"/>
          <w:sz w:val="20"/>
          <w:szCs w:val="20"/>
          <w:lang w:eastAsia="ar-SA"/>
        </w:rPr>
        <w:t>pieniądzu, przelewem na rachunek bankowy:</w:t>
      </w:r>
      <w:r w:rsidRPr="007872A0">
        <w:rPr>
          <w:rFonts w:ascii="Verdana" w:hAnsi="Verdana"/>
          <w:sz w:val="20"/>
          <w:szCs w:val="20"/>
          <w:lang w:eastAsia="en-US"/>
        </w:rPr>
        <w:t xml:space="preserve"> </w:t>
      </w:r>
    </w:p>
    <w:p w14:paraId="77EAD18A" w14:textId="77777777" w:rsidR="0086255E" w:rsidRPr="007872A0" w:rsidRDefault="0086255E" w:rsidP="0086255E">
      <w:pPr>
        <w:tabs>
          <w:tab w:val="left" w:pos="1134"/>
        </w:tabs>
        <w:spacing w:after="120"/>
        <w:ind w:left="1134" w:hanging="425"/>
        <w:jc w:val="both"/>
        <w:rPr>
          <w:rFonts w:ascii="Verdana" w:hAnsi="Verdana"/>
          <w:sz w:val="20"/>
          <w:szCs w:val="20"/>
          <w:lang w:eastAsia="en-US"/>
        </w:rPr>
      </w:pPr>
      <w:r w:rsidRPr="007872A0">
        <w:rPr>
          <w:rFonts w:ascii="Verdana" w:hAnsi="Verdana"/>
          <w:b/>
          <w:sz w:val="20"/>
          <w:szCs w:val="20"/>
          <w:lang w:eastAsia="en-US"/>
        </w:rPr>
        <w:t>Bank Gospodarstwa Krajowego nr 77 1130 1017 0013 4398 8490 0001</w:t>
      </w:r>
    </w:p>
    <w:p w14:paraId="0675835D" w14:textId="2CA69422" w:rsidR="0086255E" w:rsidRPr="007872A0" w:rsidRDefault="0086255E" w:rsidP="0086255E">
      <w:pPr>
        <w:ind w:left="709"/>
        <w:jc w:val="both"/>
        <w:rPr>
          <w:rFonts w:ascii="Verdana" w:hAnsi="Verdana"/>
          <w:b/>
          <w:sz w:val="20"/>
          <w:szCs w:val="20"/>
          <w:u w:val="single"/>
        </w:rPr>
      </w:pPr>
      <w:r w:rsidRPr="007872A0">
        <w:rPr>
          <w:rFonts w:ascii="Verdana" w:hAnsi="Verdana"/>
          <w:bCs/>
          <w:iCs/>
          <w:sz w:val="20"/>
          <w:szCs w:val="20"/>
          <w:lang w:eastAsia="ar-SA"/>
        </w:rPr>
        <w:t>(w tytule przelewu należy wpisać sygnaturę przetargu</w:t>
      </w:r>
      <w:r w:rsidRPr="007872A0">
        <w:rPr>
          <w:rFonts w:ascii="Verdana" w:hAnsi="Verdana"/>
          <w:sz w:val="20"/>
          <w:szCs w:val="20"/>
          <w:lang w:eastAsia="ar-SA"/>
        </w:rPr>
        <w:t xml:space="preserve"> </w:t>
      </w:r>
      <w:r w:rsidRPr="007872A0">
        <w:rPr>
          <w:rFonts w:ascii="Verdana" w:hAnsi="Verdana"/>
          <w:b/>
          <w:sz w:val="20"/>
          <w:szCs w:val="20"/>
          <w:u w:val="single"/>
        </w:rPr>
        <w:t>GDDKiA.O.WA.</w:t>
      </w:r>
      <w:r w:rsidR="00037A17">
        <w:rPr>
          <w:rFonts w:ascii="Verdana" w:hAnsi="Verdana"/>
          <w:b/>
          <w:sz w:val="20"/>
          <w:szCs w:val="20"/>
          <w:u w:val="single"/>
        </w:rPr>
        <w:br/>
      </w:r>
      <w:r w:rsidRPr="007872A0">
        <w:rPr>
          <w:rFonts w:ascii="Verdana" w:hAnsi="Verdana"/>
          <w:b/>
          <w:sz w:val="20"/>
          <w:szCs w:val="20"/>
          <w:u w:val="single"/>
        </w:rPr>
        <w:t>D-3.241.</w:t>
      </w:r>
      <w:r>
        <w:rPr>
          <w:rFonts w:ascii="Verdana" w:hAnsi="Verdana"/>
          <w:b/>
          <w:sz w:val="20"/>
          <w:szCs w:val="20"/>
          <w:u w:val="single"/>
        </w:rPr>
        <w:t>1</w:t>
      </w:r>
      <w:r w:rsidR="00904ACA">
        <w:rPr>
          <w:rFonts w:ascii="Verdana" w:hAnsi="Verdana"/>
          <w:b/>
          <w:sz w:val="20"/>
          <w:szCs w:val="20"/>
          <w:u w:val="single"/>
        </w:rPr>
        <w:t>9</w:t>
      </w:r>
      <w:r>
        <w:rPr>
          <w:rFonts w:ascii="Verdana" w:hAnsi="Verdana"/>
          <w:b/>
          <w:sz w:val="20"/>
          <w:szCs w:val="20"/>
          <w:u w:val="single"/>
        </w:rPr>
        <w:t>.2018</w:t>
      </w:r>
      <w:r w:rsidR="00037A17" w:rsidRPr="00037A17">
        <w:rPr>
          <w:rFonts w:ascii="Verdana" w:hAnsi="Verdana"/>
          <w:sz w:val="20"/>
          <w:szCs w:val="20"/>
          <w:u w:val="single"/>
        </w:rPr>
        <w:t>)</w:t>
      </w:r>
    </w:p>
    <w:p w14:paraId="653D2D5F" w14:textId="77777777" w:rsidR="0086255E" w:rsidRPr="007872A0" w:rsidRDefault="0086255E" w:rsidP="0086255E">
      <w:pPr>
        <w:tabs>
          <w:tab w:val="left" w:pos="1134"/>
        </w:tabs>
        <w:spacing w:before="120"/>
        <w:ind w:left="709"/>
        <w:jc w:val="both"/>
        <w:rPr>
          <w:rFonts w:ascii="Verdana" w:hAnsi="Verdana"/>
          <w:sz w:val="20"/>
          <w:szCs w:val="20"/>
        </w:rPr>
      </w:pPr>
      <w:r w:rsidRPr="007872A0">
        <w:rPr>
          <w:rFonts w:ascii="Verdana" w:hAnsi="Verdana"/>
          <w:sz w:val="20"/>
          <w:szCs w:val="20"/>
        </w:rPr>
        <w:t>b)</w:t>
      </w:r>
      <w:r w:rsidRPr="007872A0">
        <w:rPr>
          <w:rFonts w:ascii="Verdana" w:hAnsi="Verdana"/>
          <w:sz w:val="20"/>
          <w:szCs w:val="20"/>
        </w:rPr>
        <w:tab/>
      </w:r>
      <w:r w:rsidRPr="007872A0">
        <w:rPr>
          <w:rFonts w:ascii="Verdana" w:hAnsi="Verdana"/>
          <w:bCs/>
          <w:sz w:val="20"/>
          <w:szCs w:val="20"/>
          <w:lang w:eastAsia="ar-SA"/>
        </w:rPr>
        <w:t>poręczeniach bankowych;</w:t>
      </w:r>
    </w:p>
    <w:p w14:paraId="77028441" w14:textId="77777777" w:rsidR="0086255E" w:rsidRPr="007872A0" w:rsidRDefault="0086255E" w:rsidP="0086255E">
      <w:pPr>
        <w:tabs>
          <w:tab w:val="left" w:pos="1134"/>
        </w:tabs>
        <w:spacing w:before="120"/>
        <w:ind w:left="1134" w:hanging="425"/>
        <w:jc w:val="both"/>
        <w:rPr>
          <w:rFonts w:ascii="Verdana" w:hAnsi="Verdana"/>
          <w:sz w:val="20"/>
          <w:szCs w:val="20"/>
        </w:rPr>
      </w:pPr>
      <w:r w:rsidRPr="007872A0">
        <w:rPr>
          <w:rFonts w:ascii="Verdana" w:hAnsi="Verdana"/>
          <w:sz w:val="20"/>
          <w:szCs w:val="20"/>
        </w:rPr>
        <w:t>c)</w:t>
      </w:r>
      <w:r w:rsidRPr="007872A0">
        <w:rPr>
          <w:rFonts w:ascii="Verdana" w:hAnsi="Verdana"/>
          <w:sz w:val="20"/>
          <w:szCs w:val="20"/>
        </w:rPr>
        <w:tab/>
      </w:r>
      <w:r w:rsidRPr="007872A0">
        <w:rPr>
          <w:rFonts w:ascii="Verdana" w:hAnsi="Verdana"/>
          <w:bCs/>
          <w:sz w:val="20"/>
          <w:szCs w:val="20"/>
          <w:lang w:eastAsia="ar-SA"/>
        </w:rPr>
        <w:t>poręczeniach pieniężnych spółdzielczych kas oszczędnościowo-kredytowych;</w:t>
      </w:r>
    </w:p>
    <w:p w14:paraId="36989D49" w14:textId="77777777" w:rsidR="0086255E" w:rsidRPr="007872A0" w:rsidRDefault="0086255E" w:rsidP="0086255E">
      <w:pPr>
        <w:tabs>
          <w:tab w:val="left" w:pos="1134"/>
        </w:tabs>
        <w:spacing w:before="120"/>
        <w:ind w:left="1134" w:hanging="425"/>
        <w:jc w:val="both"/>
        <w:rPr>
          <w:rFonts w:ascii="Verdana" w:hAnsi="Verdana"/>
          <w:sz w:val="20"/>
          <w:szCs w:val="20"/>
        </w:rPr>
      </w:pPr>
      <w:r w:rsidRPr="007872A0">
        <w:rPr>
          <w:rFonts w:ascii="Verdana" w:hAnsi="Verdana"/>
          <w:sz w:val="20"/>
          <w:szCs w:val="20"/>
        </w:rPr>
        <w:t>d)</w:t>
      </w:r>
      <w:r w:rsidRPr="007872A0">
        <w:rPr>
          <w:rFonts w:ascii="Verdana" w:hAnsi="Verdana"/>
          <w:sz w:val="20"/>
          <w:szCs w:val="20"/>
        </w:rPr>
        <w:tab/>
      </w:r>
      <w:r w:rsidRPr="007872A0">
        <w:rPr>
          <w:rFonts w:ascii="Verdana" w:hAnsi="Verdana"/>
          <w:bCs/>
          <w:sz w:val="20"/>
          <w:szCs w:val="20"/>
          <w:lang w:eastAsia="ar-SA"/>
        </w:rPr>
        <w:t>gwarancjach bankowych;</w:t>
      </w:r>
    </w:p>
    <w:p w14:paraId="17D6D41C" w14:textId="77777777" w:rsidR="0086255E" w:rsidRPr="007872A0" w:rsidRDefault="0086255E" w:rsidP="0086255E">
      <w:pPr>
        <w:tabs>
          <w:tab w:val="left" w:pos="1134"/>
        </w:tabs>
        <w:spacing w:before="120"/>
        <w:ind w:left="1134" w:hanging="425"/>
        <w:jc w:val="both"/>
        <w:rPr>
          <w:rFonts w:ascii="Verdana" w:hAnsi="Verdana"/>
          <w:sz w:val="20"/>
          <w:szCs w:val="20"/>
        </w:rPr>
      </w:pPr>
      <w:r w:rsidRPr="007872A0">
        <w:rPr>
          <w:rFonts w:ascii="Verdana" w:hAnsi="Verdana"/>
          <w:sz w:val="20"/>
          <w:szCs w:val="20"/>
        </w:rPr>
        <w:t>e)</w:t>
      </w:r>
      <w:r w:rsidRPr="007872A0">
        <w:rPr>
          <w:rFonts w:ascii="Verdana" w:hAnsi="Verdana"/>
          <w:sz w:val="20"/>
          <w:szCs w:val="20"/>
        </w:rPr>
        <w:tab/>
      </w:r>
      <w:r w:rsidRPr="007872A0">
        <w:rPr>
          <w:rFonts w:ascii="Verdana" w:hAnsi="Verdana"/>
          <w:bCs/>
          <w:sz w:val="20"/>
          <w:szCs w:val="20"/>
          <w:lang w:eastAsia="ar-SA"/>
        </w:rPr>
        <w:t>gwarancjach ubezpieczeniowych;</w:t>
      </w:r>
    </w:p>
    <w:p w14:paraId="279400CD" w14:textId="77777777" w:rsidR="0086255E" w:rsidRPr="007872A0" w:rsidRDefault="0086255E" w:rsidP="0086255E">
      <w:pPr>
        <w:tabs>
          <w:tab w:val="left" w:pos="1134"/>
        </w:tabs>
        <w:spacing w:before="120"/>
        <w:ind w:left="1134" w:hanging="425"/>
        <w:jc w:val="both"/>
        <w:rPr>
          <w:rFonts w:ascii="Verdana" w:hAnsi="Verdana"/>
          <w:sz w:val="20"/>
          <w:szCs w:val="20"/>
        </w:rPr>
      </w:pPr>
      <w:r w:rsidRPr="007872A0">
        <w:rPr>
          <w:rFonts w:ascii="Verdana" w:hAnsi="Verdana"/>
          <w:sz w:val="20"/>
          <w:szCs w:val="20"/>
        </w:rPr>
        <w:t>f)</w:t>
      </w:r>
      <w:r w:rsidRPr="007872A0">
        <w:rPr>
          <w:rFonts w:ascii="Verdana" w:hAnsi="Verdana"/>
          <w:sz w:val="20"/>
          <w:szCs w:val="20"/>
        </w:rPr>
        <w:tab/>
      </w:r>
      <w:r w:rsidRPr="007872A0">
        <w:rPr>
          <w:rFonts w:ascii="Verdana" w:hAnsi="Verdana"/>
          <w:bCs/>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14:paraId="73EF8F03" w14:textId="77777777" w:rsidR="0086255E" w:rsidRPr="007872A0" w:rsidRDefault="0086255E" w:rsidP="0086255E">
      <w:pPr>
        <w:suppressAutoHyphens/>
        <w:spacing w:before="120"/>
        <w:ind w:left="709" w:hanging="709"/>
        <w:jc w:val="both"/>
        <w:rPr>
          <w:rFonts w:ascii="Verdana" w:hAnsi="Verdana"/>
          <w:spacing w:val="4"/>
          <w:sz w:val="20"/>
          <w:szCs w:val="20"/>
          <w:lang w:eastAsia="ar-SA"/>
        </w:rPr>
      </w:pPr>
      <w:r w:rsidRPr="007872A0">
        <w:rPr>
          <w:rFonts w:ascii="Verdana" w:hAnsi="Verdana"/>
          <w:color w:val="000000"/>
          <w:spacing w:val="4"/>
          <w:sz w:val="20"/>
          <w:szCs w:val="20"/>
          <w:lang w:eastAsia="ar-SA"/>
        </w:rPr>
        <w:t>16.3.</w:t>
      </w:r>
      <w:r w:rsidRPr="007872A0">
        <w:rPr>
          <w:rFonts w:ascii="Verdana" w:hAnsi="Verdana"/>
          <w:color w:val="000000"/>
          <w:spacing w:val="4"/>
          <w:sz w:val="20"/>
          <w:szCs w:val="20"/>
          <w:lang w:eastAsia="ar-SA"/>
        </w:rPr>
        <w:tab/>
        <w:t xml:space="preserve">Wadium wnoszone w formie poręczeń lub gwarancji powinno być złożone w </w:t>
      </w:r>
      <w:r w:rsidRPr="007872A0">
        <w:rPr>
          <w:rFonts w:ascii="Verdana" w:hAnsi="Verdana"/>
          <w:spacing w:val="4"/>
          <w:sz w:val="20"/>
          <w:szCs w:val="20"/>
          <w:lang w:eastAsia="ar-SA"/>
        </w:rPr>
        <w:t>oryginale i musi obejmować cały okres związania ofertą.</w:t>
      </w:r>
    </w:p>
    <w:p w14:paraId="484E5E6D" w14:textId="77777777" w:rsidR="0086255E" w:rsidRPr="007872A0" w:rsidRDefault="0086255E" w:rsidP="0086255E">
      <w:pPr>
        <w:suppressAutoHyphens/>
        <w:ind w:left="709" w:firstLine="11"/>
        <w:jc w:val="both"/>
        <w:rPr>
          <w:rFonts w:ascii="Verdana" w:hAnsi="Verdana"/>
          <w:spacing w:val="4"/>
          <w:sz w:val="20"/>
          <w:szCs w:val="20"/>
          <w:lang w:eastAsia="ar-SA"/>
        </w:rPr>
      </w:pPr>
      <w:r w:rsidRPr="007872A0">
        <w:rPr>
          <w:rFonts w:ascii="Verdana" w:hAnsi="Verdana"/>
          <w:spacing w:val="4"/>
          <w:sz w:val="20"/>
          <w:szCs w:val="20"/>
          <w:lang w:eastAsia="ar-SA"/>
        </w:rPr>
        <w:t>Jako Beneficjenta wadium wnoszonego w formie poręczeń lub gwarancji należy wskazać –</w:t>
      </w:r>
      <w:r w:rsidRPr="007872A0">
        <w:rPr>
          <w:rFonts w:ascii="Verdana" w:hAnsi="Verdana"/>
          <w:b/>
          <w:spacing w:val="4"/>
          <w:sz w:val="20"/>
          <w:szCs w:val="20"/>
          <w:lang w:eastAsia="ar-SA"/>
        </w:rPr>
        <w:t>„Skarb Państwa – Generalna Dyrekcja Dróg Krajowych i Autostrad Oddział w Warszawie, 03-808 Warszawa, ul. Mińska 25”.</w:t>
      </w:r>
    </w:p>
    <w:p w14:paraId="01894AA7" w14:textId="77777777" w:rsidR="0086255E" w:rsidRPr="007872A0" w:rsidRDefault="0086255E" w:rsidP="0086255E">
      <w:pPr>
        <w:suppressAutoHyphens/>
        <w:ind w:left="709" w:firstLine="11"/>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lastRenderedPageBreak/>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0B018DFC" w14:textId="77777777" w:rsidR="0086255E" w:rsidRPr="007872A0" w:rsidRDefault="0086255E" w:rsidP="0086255E">
      <w:pPr>
        <w:suppressAutoHyphens/>
        <w:spacing w:before="60"/>
        <w:ind w:left="705"/>
        <w:jc w:val="both"/>
        <w:rPr>
          <w:rFonts w:ascii="Verdana" w:hAnsi="Verdana"/>
          <w:bCs/>
          <w:color w:val="000000"/>
          <w:spacing w:val="4"/>
          <w:sz w:val="20"/>
          <w:szCs w:val="20"/>
          <w:lang w:eastAsia="ar-SA"/>
        </w:rPr>
      </w:pPr>
      <w:r w:rsidRPr="007872A0">
        <w:rPr>
          <w:rFonts w:ascii="Verdana" w:hAnsi="Verdana"/>
          <w:color w:val="000000"/>
          <w:spacing w:val="4"/>
          <w:sz w:val="20"/>
          <w:szCs w:val="20"/>
          <w:lang w:eastAsia="ar-SA"/>
        </w:rPr>
        <w:t xml:space="preserve">Gwarancja lub poręczenie musi zawierać w swojej treści </w:t>
      </w:r>
      <w:r w:rsidRPr="007872A0">
        <w:rPr>
          <w:rFonts w:ascii="Verdana" w:hAnsi="Verdana"/>
          <w:b/>
          <w:color w:val="000000"/>
          <w:spacing w:val="4"/>
          <w:sz w:val="20"/>
          <w:szCs w:val="20"/>
          <w:lang w:eastAsia="ar-SA"/>
        </w:rPr>
        <w:t xml:space="preserve">nieodwołalne i bezwarunkowe </w:t>
      </w:r>
      <w:r w:rsidRPr="007872A0">
        <w:rPr>
          <w:rFonts w:ascii="Verdana" w:hAnsi="Verdana"/>
          <w:color w:val="000000"/>
          <w:spacing w:val="4"/>
          <w:sz w:val="20"/>
          <w:szCs w:val="20"/>
          <w:lang w:eastAsia="ar-SA"/>
        </w:rPr>
        <w:t>zobowiązanie wystawcy dokumentu do zapłaty na rzecz Zamawiającego kwoty wadium.</w:t>
      </w:r>
      <w:r w:rsidRPr="007872A0">
        <w:rPr>
          <w:rFonts w:ascii="Verdana" w:hAnsi="Verdana"/>
          <w:bCs/>
          <w:color w:val="000000"/>
          <w:spacing w:val="4"/>
          <w:sz w:val="20"/>
          <w:szCs w:val="20"/>
          <w:lang w:eastAsia="ar-SA"/>
        </w:rPr>
        <w:t xml:space="preserve"> </w:t>
      </w:r>
    </w:p>
    <w:p w14:paraId="55B0C18E" w14:textId="77777777" w:rsidR="0086255E" w:rsidRPr="007872A0" w:rsidRDefault="0086255E" w:rsidP="0086255E">
      <w:pPr>
        <w:suppressAutoHyphens/>
        <w:spacing w:before="60"/>
        <w:ind w:left="705"/>
        <w:jc w:val="both"/>
        <w:rPr>
          <w:rFonts w:ascii="Verdana" w:hAnsi="Verdana"/>
          <w:color w:val="000000"/>
          <w:spacing w:val="4"/>
          <w:sz w:val="20"/>
          <w:szCs w:val="20"/>
          <w:lang w:eastAsia="ar-SA"/>
        </w:rPr>
      </w:pPr>
      <w:r w:rsidRPr="007872A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78FE5516" w14:textId="77777777"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16.4.</w:t>
      </w:r>
      <w:r w:rsidRPr="007872A0">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14:paraId="5013361C" w14:textId="77777777" w:rsidR="0086255E" w:rsidRPr="007872A0" w:rsidRDefault="0086255E" w:rsidP="0086255E">
      <w:pPr>
        <w:suppressAutoHyphens/>
        <w:ind w:left="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Ze względu na ryzyko związane z </w:t>
      </w:r>
      <w:r w:rsidRPr="007872A0">
        <w:rPr>
          <w:rFonts w:ascii="Verdana" w:hAnsi="Verdana"/>
          <w:spacing w:val="4"/>
          <w:sz w:val="20"/>
          <w:szCs w:val="20"/>
          <w:lang w:eastAsia="ar-SA"/>
        </w:rPr>
        <w:t xml:space="preserve">czasem trwania </w:t>
      </w:r>
      <w:r w:rsidRPr="007872A0">
        <w:rPr>
          <w:rFonts w:ascii="Verdana" w:hAnsi="Verdana"/>
          <w:color w:val="000000"/>
          <w:spacing w:val="4"/>
          <w:sz w:val="20"/>
          <w:szCs w:val="20"/>
          <w:lang w:eastAsia="ar-SA"/>
        </w:rPr>
        <w:t>okresu rozliczeń międzybankowych Zamawiający zaleca dokonanie przelewu ze stosownym wyprzedzeniem.</w:t>
      </w:r>
    </w:p>
    <w:p w14:paraId="0C0FB999" w14:textId="77777777" w:rsidR="0086255E" w:rsidRPr="007872A0" w:rsidRDefault="0086255E" w:rsidP="0086255E">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16.5.</w:t>
      </w:r>
      <w:r w:rsidRPr="007872A0">
        <w:rPr>
          <w:rFonts w:ascii="Verdana" w:hAnsi="Verdana"/>
          <w:color w:val="000000"/>
          <w:spacing w:val="4"/>
          <w:sz w:val="20"/>
          <w:szCs w:val="20"/>
          <w:lang w:eastAsia="ar-SA"/>
        </w:rPr>
        <w:tab/>
        <w:t>Zamawiający dokona zwrotu wadium na zasadach określonych w art. 46 ust. 1-4 ustawy Pzp.</w:t>
      </w:r>
    </w:p>
    <w:p w14:paraId="524FEBDC" w14:textId="77777777" w:rsidR="0086255E" w:rsidRPr="007872A0" w:rsidRDefault="0086255E" w:rsidP="0086255E">
      <w:pPr>
        <w:suppressAutoHyphens/>
        <w:spacing w:before="120"/>
        <w:ind w:left="703" w:hanging="703"/>
        <w:jc w:val="both"/>
        <w:rPr>
          <w:rFonts w:ascii="Verdana" w:hAnsi="Verdana"/>
          <w:sz w:val="20"/>
          <w:szCs w:val="20"/>
          <w:lang w:eastAsia="ar-SA"/>
        </w:rPr>
      </w:pPr>
      <w:r w:rsidRPr="007872A0">
        <w:rPr>
          <w:rFonts w:ascii="Verdana" w:hAnsi="Verdana"/>
          <w:sz w:val="20"/>
          <w:szCs w:val="20"/>
          <w:lang w:eastAsia="ar-SA"/>
        </w:rPr>
        <w:t>16.6.</w:t>
      </w:r>
      <w:r w:rsidRPr="007872A0">
        <w:rPr>
          <w:rFonts w:ascii="Verdana" w:hAnsi="Verdana"/>
          <w:sz w:val="20"/>
          <w:szCs w:val="20"/>
          <w:lang w:eastAsia="ar-SA"/>
        </w:rPr>
        <w:tab/>
        <w:t>Zgodnie z art. 46 ust. 4a i 5 ustawy Pzp Zamawiający zatrzyma wadium wraz z odsetkami, w przypadku gdy:</w:t>
      </w:r>
    </w:p>
    <w:p w14:paraId="5F18497C" w14:textId="77777777" w:rsidR="0086255E" w:rsidRPr="007872A0" w:rsidRDefault="0086255E" w:rsidP="0086255E">
      <w:pPr>
        <w:tabs>
          <w:tab w:val="left" w:pos="851"/>
        </w:tabs>
        <w:spacing w:before="120"/>
        <w:ind w:left="426"/>
        <w:jc w:val="both"/>
        <w:rPr>
          <w:rFonts w:ascii="Verdana" w:hAnsi="Verdana"/>
          <w:bCs/>
          <w:sz w:val="20"/>
          <w:szCs w:val="20"/>
          <w:lang w:eastAsia="ar-SA"/>
        </w:rPr>
      </w:pPr>
      <w:r w:rsidRPr="007872A0">
        <w:rPr>
          <w:rFonts w:ascii="Verdana" w:hAnsi="Verdana"/>
          <w:sz w:val="20"/>
          <w:szCs w:val="20"/>
        </w:rPr>
        <w:t>1)</w:t>
      </w:r>
      <w:r w:rsidRPr="007872A0">
        <w:rPr>
          <w:rFonts w:ascii="Verdana" w:hAnsi="Verdana"/>
          <w:sz w:val="20"/>
          <w:szCs w:val="20"/>
        </w:rPr>
        <w:tab/>
      </w:r>
      <w:r w:rsidRPr="007872A0">
        <w:rPr>
          <w:rFonts w:ascii="Verdana" w:hAnsi="Verdana"/>
          <w:bCs/>
          <w:sz w:val="20"/>
          <w:szCs w:val="20"/>
          <w:lang w:eastAsia="ar-SA"/>
        </w:rPr>
        <w:t>Wykonawca, którego oferta zostanie wybrana:</w:t>
      </w:r>
    </w:p>
    <w:p w14:paraId="41C80FD6" w14:textId="77777777" w:rsidR="0086255E" w:rsidRPr="007872A0" w:rsidRDefault="0086255E" w:rsidP="0086255E">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a)</w:t>
      </w:r>
      <w:r w:rsidRPr="007872A0">
        <w:rPr>
          <w:rFonts w:ascii="Verdana" w:hAnsi="Verdana"/>
          <w:sz w:val="20"/>
          <w:szCs w:val="20"/>
        </w:rPr>
        <w:tab/>
      </w:r>
      <w:r w:rsidRPr="007872A0">
        <w:rPr>
          <w:rFonts w:ascii="Verdana" w:hAnsi="Verdana"/>
          <w:bCs/>
          <w:sz w:val="20"/>
          <w:szCs w:val="20"/>
          <w:lang w:eastAsia="ar-SA"/>
        </w:rPr>
        <w:t>odmówi podpisania umowy w sprawie zamówienia publicznego na warunkach określonych w ofercie;</w:t>
      </w:r>
    </w:p>
    <w:p w14:paraId="33144CE6" w14:textId="77777777" w:rsidR="0086255E" w:rsidRPr="007872A0" w:rsidRDefault="0086255E" w:rsidP="0086255E">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b)</w:t>
      </w:r>
      <w:r w:rsidRPr="007872A0">
        <w:rPr>
          <w:rFonts w:ascii="Verdana" w:hAnsi="Verdana"/>
          <w:sz w:val="20"/>
          <w:szCs w:val="20"/>
        </w:rPr>
        <w:tab/>
        <w:t>ni</w:t>
      </w:r>
      <w:r w:rsidRPr="007872A0">
        <w:rPr>
          <w:rFonts w:ascii="Verdana" w:hAnsi="Verdana"/>
          <w:bCs/>
          <w:sz w:val="20"/>
          <w:szCs w:val="20"/>
          <w:lang w:eastAsia="ar-SA"/>
        </w:rPr>
        <w:t>e wniesie wymaganego zabezpieczenia należytego wykonania umowy;</w:t>
      </w:r>
    </w:p>
    <w:p w14:paraId="2CD6EA53" w14:textId="77777777" w:rsidR="0086255E" w:rsidRPr="007872A0" w:rsidRDefault="0086255E" w:rsidP="0086255E">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 xml:space="preserve">c) </w:t>
      </w:r>
      <w:r w:rsidRPr="007872A0">
        <w:rPr>
          <w:rFonts w:ascii="Verdana" w:hAnsi="Verdana"/>
          <w:sz w:val="20"/>
          <w:szCs w:val="20"/>
        </w:rPr>
        <w:tab/>
      </w:r>
      <w:r w:rsidRPr="007872A0">
        <w:rPr>
          <w:rFonts w:ascii="Verdana" w:hAnsi="Verdana"/>
          <w:bCs/>
          <w:sz w:val="20"/>
          <w:szCs w:val="20"/>
          <w:lang w:eastAsia="ar-SA"/>
        </w:rPr>
        <w:t>zawarcie umowy w sprawie zamówienia publicznego stanie się niemożliwe z przyczyn leżących po stronie Wykonawcy.</w:t>
      </w:r>
    </w:p>
    <w:p w14:paraId="4BE832AA" w14:textId="77777777" w:rsidR="0086255E" w:rsidRPr="007872A0" w:rsidRDefault="0086255E" w:rsidP="0086255E">
      <w:pPr>
        <w:tabs>
          <w:tab w:val="left" w:pos="851"/>
        </w:tabs>
        <w:spacing w:before="120"/>
        <w:ind w:left="851" w:hanging="425"/>
        <w:jc w:val="both"/>
        <w:rPr>
          <w:rFonts w:ascii="Verdana" w:hAnsi="Verdana"/>
          <w:sz w:val="20"/>
          <w:szCs w:val="20"/>
        </w:rPr>
      </w:pPr>
      <w:r w:rsidRPr="007872A0">
        <w:rPr>
          <w:rFonts w:ascii="Verdana" w:hAnsi="Verdana"/>
          <w:bCs/>
          <w:sz w:val="20"/>
          <w:szCs w:val="20"/>
          <w:lang w:eastAsia="ar-SA"/>
        </w:rPr>
        <w:t>2)</w:t>
      </w:r>
      <w:r w:rsidRPr="007872A0">
        <w:rPr>
          <w:rFonts w:ascii="Verdana" w:hAnsi="Verdana"/>
          <w:bCs/>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7872A0">
        <w:rPr>
          <w:bCs/>
          <w:sz w:val="25"/>
          <w:szCs w:val="25"/>
        </w:rPr>
        <w:t xml:space="preserve"> </w:t>
      </w:r>
      <w:r w:rsidRPr="007872A0">
        <w:rPr>
          <w:rFonts w:ascii="Verdana" w:hAnsi="Verdana"/>
          <w:bCs/>
          <w:sz w:val="20"/>
          <w:szCs w:val="20"/>
          <w:lang w:eastAsia="ar-SA"/>
        </w:rPr>
        <w:t>ustawy Pzp, oświadczenia, o którym mowa w art. 25a ust. 1 ustawy Pzp, pełnomocnictw lub nie wyraził zgody na poprawienie omyłki, o której mowa w art. 87 ust. 2 pkt 3</w:t>
      </w:r>
      <w:r w:rsidRPr="007872A0">
        <w:rPr>
          <w:bCs/>
          <w:sz w:val="25"/>
          <w:szCs w:val="25"/>
        </w:rPr>
        <w:t xml:space="preserve"> </w:t>
      </w:r>
      <w:r w:rsidRPr="007872A0">
        <w:rPr>
          <w:rFonts w:ascii="Verdana" w:hAnsi="Verdana"/>
          <w:bCs/>
          <w:sz w:val="20"/>
          <w:szCs w:val="20"/>
          <w:lang w:eastAsia="ar-SA"/>
        </w:rPr>
        <w:t>ustawy Pzp, co spowodowało brak możliwości wybrania oferty złożonej przez wykonawcę jako najkorzystniejszej.</w:t>
      </w:r>
    </w:p>
    <w:p w14:paraId="10F02A03" w14:textId="77777777" w:rsidR="001C2925" w:rsidRDefault="001C2925" w:rsidP="0086255E">
      <w:pPr>
        <w:pStyle w:val="Tekstpodstawowy2"/>
        <w:tabs>
          <w:tab w:val="left" w:pos="851"/>
          <w:tab w:val="left" w:pos="1134"/>
        </w:tabs>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12F91822" w:rsidR="008043E3" w:rsidRPr="004E030C" w:rsidRDefault="008043E3" w:rsidP="00831669">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37CD3">
              <w:rPr>
                <w:rFonts w:ascii="Verdana" w:hAnsi="Verdana" w:cs="Verdana"/>
                <w:sz w:val="18"/>
                <w:szCs w:val="18"/>
              </w:rPr>
              <w:t>pokoju 713</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0C06D1" w:rsidRPr="00B96AA7">
              <w:rPr>
                <w:rFonts w:ascii="Verdana" w:hAnsi="Verdana" w:cs="Verdana"/>
                <w:b/>
                <w:bCs/>
                <w:sz w:val="18"/>
                <w:szCs w:val="18"/>
              </w:rPr>
              <w:t>13</w:t>
            </w:r>
            <w:r w:rsidR="004A6F60" w:rsidRPr="00B96AA7">
              <w:rPr>
                <w:rFonts w:ascii="Verdana" w:hAnsi="Verdana" w:cs="Verdana"/>
                <w:b/>
                <w:bCs/>
                <w:sz w:val="18"/>
                <w:szCs w:val="18"/>
              </w:rPr>
              <w:t>.04</w:t>
            </w:r>
            <w:r w:rsidR="00F66F8C" w:rsidRPr="00B96AA7">
              <w:rPr>
                <w:rFonts w:ascii="Verdana" w:hAnsi="Verdana" w:cs="Verdana"/>
                <w:b/>
                <w:bCs/>
                <w:sz w:val="18"/>
                <w:szCs w:val="18"/>
              </w:rPr>
              <w:t>.</w:t>
            </w:r>
            <w:r w:rsidR="000F0055" w:rsidRPr="00B96AA7">
              <w:rPr>
                <w:rFonts w:ascii="Verdana" w:hAnsi="Verdana" w:cs="Verdana"/>
                <w:b/>
                <w:bCs/>
                <w:sz w:val="18"/>
                <w:szCs w:val="18"/>
              </w:rPr>
              <w:t>2018</w:t>
            </w:r>
            <w:r w:rsidR="004952C4" w:rsidRPr="00B96AA7">
              <w:rPr>
                <w:rFonts w:ascii="Verdana" w:hAnsi="Verdana" w:cs="Verdana"/>
                <w:b/>
                <w:bCs/>
                <w:sz w:val="18"/>
                <w:szCs w:val="18"/>
              </w:rPr>
              <w:t xml:space="preserve"> r.</w:t>
            </w:r>
            <w:r w:rsidRPr="00B96AA7">
              <w:rPr>
                <w:rFonts w:ascii="Verdana" w:hAnsi="Verdana" w:cs="Verdana"/>
                <w:b/>
                <w:bCs/>
                <w:sz w:val="18"/>
                <w:szCs w:val="18"/>
              </w:rPr>
              <w:t xml:space="preserve">, </w:t>
            </w:r>
            <w:r w:rsidRPr="004E030C">
              <w:rPr>
                <w:rFonts w:ascii="Verdana" w:hAnsi="Verdana" w:cs="Verdana"/>
                <w:b/>
                <w:bCs/>
                <w:sz w:val="18"/>
                <w:szCs w:val="18"/>
              </w:rPr>
              <w:t xml:space="preserve">do godz. </w:t>
            </w:r>
            <w:r w:rsidR="004952C4" w:rsidRPr="000C06D1">
              <w:rPr>
                <w:rFonts w:ascii="Verdana" w:hAnsi="Verdana" w:cs="Verdana"/>
                <w:b/>
                <w:bCs/>
                <w:sz w:val="18"/>
                <w:szCs w:val="18"/>
              </w:rPr>
              <w:t>1</w:t>
            </w:r>
            <w:r w:rsidR="00C81C38" w:rsidRPr="000C06D1">
              <w:rPr>
                <w:rFonts w:ascii="Verdana" w:hAnsi="Verdana" w:cs="Verdana"/>
                <w:b/>
                <w:bCs/>
                <w:sz w:val="18"/>
                <w:szCs w:val="18"/>
              </w:rPr>
              <w:t>1</w:t>
            </w:r>
            <w:r w:rsidR="004952C4" w:rsidRPr="000C06D1">
              <w:rPr>
                <w:rFonts w:ascii="Verdana" w:hAnsi="Verdana" w:cs="Verdana"/>
                <w:b/>
                <w:bCs/>
                <w:sz w:val="18"/>
                <w:szCs w:val="18"/>
              </w:rPr>
              <w:t>:</w:t>
            </w:r>
            <w:r w:rsidR="00C81C38" w:rsidRPr="000C06D1">
              <w:rPr>
                <w:rFonts w:ascii="Verdana" w:hAnsi="Verdana" w:cs="Verdana"/>
                <w:b/>
                <w:bCs/>
                <w:sz w:val="18"/>
                <w:szCs w:val="18"/>
              </w:rPr>
              <w:t>3</w:t>
            </w:r>
            <w:r w:rsidR="004952C4" w:rsidRPr="000C06D1">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4C52C82F"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0C06D1" w:rsidRPr="00B96AA7">
        <w:rPr>
          <w:rFonts w:ascii="Verdana" w:hAnsi="Verdana" w:cs="Verdana"/>
          <w:b/>
          <w:spacing w:val="4"/>
          <w:sz w:val="20"/>
          <w:szCs w:val="20"/>
        </w:rPr>
        <w:t>13</w:t>
      </w:r>
      <w:r w:rsidR="004A6F60" w:rsidRPr="00B96AA7">
        <w:rPr>
          <w:rFonts w:ascii="Verdana" w:hAnsi="Verdana" w:cs="Verdana"/>
          <w:b/>
          <w:spacing w:val="4"/>
          <w:sz w:val="20"/>
          <w:szCs w:val="20"/>
        </w:rPr>
        <w:t>.04</w:t>
      </w:r>
      <w:r w:rsidR="00F66F8C" w:rsidRPr="00B96AA7">
        <w:rPr>
          <w:rFonts w:ascii="Verdana" w:hAnsi="Verdana" w:cs="Verdana"/>
          <w:b/>
          <w:spacing w:val="4"/>
          <w:sz w:val="20"/>
          <w:szCs w:val="20"/>
        </w:rPr>
        <w:t>.</w:t>
      </w:r>
      <w:r w:rsidR="004952C4" w:rsidRPr="00B96AA7">
        <w:rPr>
          <w:rFonts w:ascii="Verdana" w:hAnsi="Verdana" w:cs="Verdana"/>
          <w:b/>
          <w:spacing w:val="4"/>
          <w:sz w:val="20"/>
          <w:szCs w:val="20"/>
        </w:rPr>
        <w:t>201</w:t>
      </w:r>
      <w:r w:rsidR="000F0055" w:rsidRPr="00B96AA7">
        <w:rPr>
          <w:rFonts w:ascii="Verdana" w:hAnsi="Verdana" w:cs="Verdana"/>
          <w:b/>
          <w:spacing w:val="4"/>
          <w:sz w:val="20"/>
          <w:szCs w:val="20"/>
        </w:rPr>
        <w:t>8</w:t>
      </w:r>
      <w:r w:rsidR="004952C4" w:rsidRPr="00B96AA7">
        <w:rPr>
          <w:rFonts w:ascii="Verdana" w:hAnsi="Verdana" w:cs="Verdana"/>
          <w:b/>
          <w:spacing w:val="4"/>
          <w:sz w:val="20"/>
          <w:szCs w:val="20"/>
        </w:rPr>
        <w:t xml:space="preserve"> r.</w:t>
      </w:r>
      <w:r w:rsidR="000D21DC" w:rsidRPr="00B96AA7">
        <w:rPr>
          <w:rFonts w:ascii="Verdana" w:hAnsi="Verdana" w:cs="Verdana"/>
          <w:b/>
          <w:spacing w:val="4"/>
          <w:sz w:val="20"/>
          <w:szCs w:val="20"/>
        </w:rPr>
        <w:t>,</w:t>
      </w:r>
      <w:r w:rsidR="004952C4" w:rsidRPr="00B96AA7">
        <w:rPr>
          <w:rFonts w:ascii="Verdana" w:hAnsi="Verdana" w:cs="Verdana"/>
          <w:spacing w:val="4"/>
          <w:sz w:val="20"/>
          <w:szCs w:val="20"/>
        </w:rPr>
        <w:t xml:space="preserve"> </w:t>
      </w:r>
      <w:r w:rsidR="004952C4">
        <w:rPr>
          <w:rFonts w:ascii="Verdana" w:hAnsi="Verdana" w:cs="Verdana"/>
          <w:spacing w:val="4"/>
          <w:sz w:val="20"/>
          <w:szCs w:val="20"/>
        </w:rPr>
        <w:t xml:space="preserve">o godz. </w:t>
      </w:r>
      <w:r w:rsidR="004952C4" w:rsidRPr="000C06D1">
        <w:rPr>
          <w:rFonts w:ascii="Verdana" w:hAnsi="Verdana" w:cs="Verdana"/>
          <w:spacing w:val="4"/>
          <w:sz w:val="20"/>
          <w:szCs w:val="20"/>
        </w:rPr>
        <w:t>1</w:t>
      </w:r>
      <w:r w:rsidR="00C81C38" w:rsidRPr="000C06D1">
        <w:rPr>
          <w:rFonts w:ascii="Verdana" w:hAnsi="Verdana" w:cs="Verdana"/>
          <w:spacing w:val="4"/>
          <w:sz w:val="20"/>
          <w:szCs w:val="20"/>
        </w:rPr>
        <w:t>2:0</w:t>
      </w:r>
      <w:r w:rsidR="004952C4" w:rsidRPr="000C06D1">
        <w:rPr>
          <w:rFonts w:ascii="Verdana" w:hAnsi="Verdana" w:cs="Verdana"/>
          <w:spacing w:val="4"/>
          <w:sz w:val="20"/>
          <w:szCs w:val="20"/>
        </w:rPr>
        <w:t>0</w:t>
      </w:r>
      <w:r w:rsidR="00D56E09">
        <w:rPr>
          <w:rFonts w:ascii="Verdana" w:hAnsi="Verdana" w:cs="Verdana"/>
          <w:spacing w:val="4"/>
          <w:sz w:val="20"/>
          <w:szCs w:val="20"/>
        </w:rPr>
        <w:t xml:space="preserve"> 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w pok</w:t>
      </w:r>
      <w:r w:rsidR="000D21DC" w:rsidRPr="000C06D1">
        <w:rPr>
          <w:rFonts w:ascii="Verdana" w:hAnsi="Verdana" w:cs="Verdana"/>
          <w:spacing w:val="4"/>
          <w:sz w:val="20"/>
          <w:szCs w:val="20"/>
        </w:rPr>
        <w:t xml:space="preserve">. </w:t>
      </w:r>
      <w:r w:rsidR="00851AEC" w:rsidRPr="000C06D1">
        <w:rPr>
          <w:rFonts w:ascii="Verdana" w:hAnsi="Verdana" w:cs="Verdana"/>
          <w:spacing w:val="4"/>
          <w:sz w:val="20"/>
          <w:szCs w:val="20"/>
        </w:rPr>
        <w:t>824</w:t>
      </w:r>
      <w:r w:rsidR="00904ACA" w:rsidRPr="000C06D1">
        <w:rPr>
          <w:rFonts w:ascii="Verdana" w:hAnsi="Verdana" w:cs="Verdana"/>
          <w:spacing w:val="4"/>
          <w:sz w:val="20"/>
          <w:szCs w:val="20"/>
        </w:rPr>
        <w:t>.</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lastRenderedPageBreak/>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32FF3880"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EEC9835"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904ACA">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904ACA">
        <w:rPr>
          <w:rFonts w:ascii="Verdana" w:hAnsi="Verdana" w:cs="Verdana"/>
          <w:i/>
          <w:sz w:val="20"/>
          <w:szCs w:val="20"/>
        </w:rPr>
        <w:t xml:space="preserve"> </w:t>
      </w:r>
      <w:r w:rsidR="00E65B44" w:rsidRPr="00E65B44">
        <w:rPr>
          <w:rFonts w:ascii="Verdana" w:hAnsi="Verdana" w:cs="Verdana"/>
          <w:sz w:val="20"/>
          <w:szCs w:val="20"/>
        </w:rPr>
        <w:t>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Default="00F23B29" w:rsidP="00AE6F44">
      <w:pPr>
        <w:suppressAutoHyphens/>
        <w:ind w:left="705" w:right="-2" w:hanging="705"/>
        <w:jc w:val="both"/>
        <w:rPr>
          <w:rFonts w:ascii="Verdana" w:hAnsi="Verdana" w:cs="Verdana"/>
          <w:b/>
          <w:bCs/>
          <w:sz w:val="20"/>
          <w:szCs w:val="20"/>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75168CC1" w14:textId="77777777" w:rsidR="00896E85" w:rsidRPr="00896E85" w:rsidRDefault="00896E85" w:rsidP="00896E85">
      <w:pPr>
        <w:suppressAutoHyphens/>
        <w:spacing w:before="120"/>
        <w:ind w:left="709" w:hanging="709"/>
        <w:jc w:val="both"/>
        <w:rPr>
          <w:rFonts w:ascii="Verdana" w:hAnsi="Verdana"/>
          <w:sz w:val="20"/>
          <w:szCs w:val="20"/>
        </w:rPr>
      </w:pPr>
      <w:r w:rsidRPr="00896E85">
        <w:rPr>
          <w:rFonts w:ascii="Verdana" w:hAnsi="Verdana"/>
          <w:color w:val="000000"/>
          <w:spacing w:val="4"/>
          <w:sz w:val="20"/>
          <w:szCs w:val="20"/>
          <w:lang w:eastAsia="ar-SA"/>
        </w:rPr>
        <w:t>19.1.</w:t>
      </w:r>
      <w:r w:rsidRPr="00896E85">
        <w:rPr>
          <w:rFonts w:ascii="Verdana" w:hAnsi="Verdana"/>
          <w:color w:val="000000"/>
          <w:spacing w:val="4"/>
          <w:sz w:val="20"/>
          <w:szCs w:val="20"/>
          <w:lang w:eastAsia="ar-SA"/>
        </w:rPr>
        <w:tab/>
      </w:r>
      <w:r w:rsidRPr="00896E85">
        <w:rPr>
          <w:rFonts w:ascii="Verdana" w:hAnsi="Verdana"/>
          <w:sz w:val="20"/>
          <w:szCs w:val="20"/>
        </w:rPr>
        <w:t>Przy dokonywaniu wyboru najkorzystniejszej oferty Zamawiający stosować będzie następujące kryteria oceny ofert:</w:t>
      </w:r>
    </w:p>
    <w:p w14:paraId="7D22C4F1" w14:textId="77777777" w:rsidR="00896E85" w:rsidRPr="00896E85" w:rsidRDefault="00896E85" w:rsidP="00896E85">
      <w:pPr>
        <w:jc w:val="both"/>
        <w:rPr>
          <w:rFonts w:ascii="Verdana" w:hAnsi="Verdana" w:cs="Calibri"/>
          <w:b/>
          <w:sz w:val="20"/>
          <w:szCs w:val="20"/>
        </w:rPr>
      </w:pPr>
    </w:p>
    <w:p w14:paraId="39EA4311" w14:textId="77777777" w:rsidR="00896E85" w:rsidRPr="00896E85" w:rsidRDefault="00896E85" w:rsidP="00896E85">
      <w:pPr>
        <w:tabs>
          <w:tab w:val="left" w:pos="709"/>
        </w:tabs>
        <w:spacing w:after="200"/>
        <w:ind w:left="709"/>
        <w:contextualSpacing/>
        <w:rPr>
          <w:rFonts w:ascii="Verdana" w:hAnsi="Verdana" w:cs="Calibri"/>
          <w:b/>
          <w:sz w:val="20"/>
          <w:szCs w:val="20"/>
          <w:lang w:eastAsia="en-US"/>
        </w:rPr>
      </w:pPr>
      <w:r w:rsidRPr="00896E85">
        <w:rPr>
          <w:rFonts w:ascii="Verdana" w:hAnsi="Verdana" w:cs="Calibri"/>
          <w:b/>
          <w:sz w:val="20"/>
          <w:szCs w:val="20"/>
          <w:lang w:eastAsia="en-US"/>
        </w:rPr>
        <w:t>Cena</w:t>
      </w:r>
      <w:r w:rsidRPr="00896E85">
        <w:rPr>
          <w:rFonts w:ascii="Verdana" w:hAnsi="Verdana" w:cs="Calibri"/>
          <w:b/>
          <w:sz w:val="20"/>
          <w:szCs w:val="20"/>
          <w:lang w:eastAsia="en-US"/>
        </w:rPr>
        <w:tab/>
        <w:t xml:space="preserve"> </w:t>
      </w:r>
      <w:r w:rsidRPr="00896E85">
        <w:rPr>
          <w:rFonts w:ascii="Verdana" w:hAnsi="Verdana" w:cs="Calibri"/>
          <w:b/>
          <w:sz w:val="20"/>
          <w:szCs w:val="20"/>
          <w:lang w:eastAsia="en-US"/>
        </w:rPr>
        <w:tab/>
      </w:r>
      <w:r w:rsidRPr="00896E85">
        <w:rPr>
          <w:rFonts w:ascii="Verdana" w:hAnsi="Verdana" w:cs="Calibri"/>
          <w:b/>
          <w:sz w:val="20"/>
          <w:szCs w:val="20"/>
          <w:lang w:eastAsia="en-US"/>
        </w:rPr>
        <w:tab/>
      </w:r>
      <w:r w:rsidRPr="00896E85">
        <w:rPr>
          <w:rFonts w:ascii="Verdana" w:hAnsi="Verdana" w:cs="Calibri"/>
          <w:b/>
          <w:sz w:val="20"/>
          <w:szCs w:val="20"/>
          <w:lang w:eastAsia="en-US"/>
        </w:rPr>
        <w:tab/>
      </w:r>
      <w:r w:rsidRPr="00896E85">
        <w:rPr>
          <w:rFonts w:ascii="Verdana" w:hAnsi="Verdana" w:cs="Calibri"/>
          <w:b/>
          <w:sz w:val="20"/>
          <w:szCs w:val="20"/>
          <w:lang w:eastAsia="en-US"/>
        </w:rPr>
        <w:tab/>
      </w:r>
      <w:r w:rsidRPr="00896E85">
        <w:rPr>
          <w:rFonts w:ascii="Verdana" w:hAnsi="Verdana" w:cs="Calibri"/>
          <w:b/>
          <w:sz w:val="20"/>
          <w:szCs w:val="20"/>
          <w:lang w:eastAsia="en-US"/>
        </w:rPr>
        <w:tab/>
        <w:t>– 60 %=60 pkt</w:t>
      </w:r>
    </w:p>
    <w:p w14:paraId="6B1BC435" w14:textId="77777777" w:rsidR="00896E85" w:rsidRPr="00896E85" w:rsidRDefault="00896E85" w:rsidP="00896E85">
      <w:pPr>
        <w:tabs>
          <w:tab w:val="left" w:pos="709"/>
        </w:tabs>
        <w:spacing w:after="200"/>
        <w:ind w:left="709"/>
        <w:contextualSpacing/>
        <w:rPr>
          <w:rFonts w:ascii="Verdana" w:hAnsi="Verdana" w:cs="Calibri"/>
          <w:b/>
          <w:sz w:val="20"/>
          <w:szCs w:val="20"/>
          <w:lang w:eastAsia="en-US"/>
        </w:rPr>
      </w:pPr>
      <w:r w:rsidRPr="00896E85">
        <w:rPr>
          <w:rFonts w:ascii="Verdana" w:hAnsi="Verdana" w:cs="Arial"/>
          <w:b/>
          <w:sz w:val="20"/>
          <w:szCs w:val="20"/>
          <w:lang w:eastAsia="en-US"/>
        </w:rPr>
        <w:t>Okres gwarancji</w:t>
      </w:r>
      <w:r w:rsidRPr="00896E85">
        <w:rPr>
          <w:rFonts w:ascii="Verdana" w:hAnsi="Verdana" w:cs="Calibri"/>
          <w:b/>
          <w:sz w:val="20"/>
          <w:szCs w:val="20"/>
          <w:lang w:eastAsia="en-US"/>
        </w:rPr>
        <w:tab/>
      </w:r>
      <w:r w:rsidRPr="00896E85">
        <w:rPr>
          <w:rFonts w:ascii="Verdana" w:hAnsi="Verdana" w:cs="Calibri"/>
          <w:b/>
          <w:sz w:val="20"/>
          <w:szCs w:val="20"/>
          <w:lang w:eastAsia="en-US"/>
        </w:rPr>
        <w:tab/>
      </w:r>
      <w:r w:rsidRPr="00896E85">
        <w:rPr>
          <w:rFonts w:ascii="Verdana" w:hAnsi="Verdana" w:cs="Calibri"/>
          <w:b/>
          <w:sz w:val="20"/>
          <w:szCs w:val="20"/>
          <w:lang w:eastAsia="en-US"/>
        </w:rPr>
        <w:tab/>
      </w:r>
      <w:r w:rsidRPr="00896E85">
        <w:rPr>
          <w:rFonts w:ascii="Verdana" w:hAnsi="Verdana" w:cs="Calibri"/>
          <w:b/>
          <w:sz w:val="20"/>
          <w:szCs w:val="20"/>
          <w:lang w:eastAsia="en-US"/>
        </w:rPr>
        <w:tab/>
        <w:t>– 30 %=30 pkt</w:t>
      </w:r>
    </w:p>
    <w:p w14:paraId="234307B6" w14:textId="43ED7FB2" w:rsidR="00896E85" w:rsidRDefault="00896E85" w:rsidP="00896E85">
      <w:pPr>
        <w:tabs>
          <w:tab w:val="left" w:pos="709"/>
        </w:tabs>
        <w:spacing w:after="200"/>
        <w:ind w:left="709"/>
        <w:contextualSpacing/>
        <w:rPr>
          <w:rFonts w:ascii="Verdana" w:hAnsi="Verdana" w:cs="Calibri"/>
          <w:b/>
          <w:sz w:val="20"/>
          <w:szCs w:val="20"/>
          <w:lang w:eastAsia="en-US"/>
        </w:rPr>
      </w:pPr>
      <w:r w:rsidRPr="00896E85">
        <w:rPr>
          <w:rFonts w:ascii="Verdana" w:hAnsi="Verdana" w:cs="Arial"/>
          <w:b/>
          <w:sz w:val="20"/>
          <w:szCs w:val="20"/>
          <w:lang w:eastAsia="en-US"/>
        </w:rPr>
        <w:t>Doświadczenie Kierownika Budowy</w:t>
      </w:r>
      <w:r w:rsidRPr="00896E85">
        <w:rPr>
          <w:rFonts w:ascii="Verdana" w:hAnsi="Verdana" w:cs="Arial"/>
          <w:b/>
          <w:sz w:val="20"/>
          <w:szCs w:val="20"/>
          <w:lang w:eastAsia="en-US"/>
        </w:rPr>
        <w:tab/>
      </w:r>
      <w:r w:rsidRPr="00896E85">
        <w:rPr>
          <w:rFonts w:ascii="Verdana" w:hAnsi="Verdana" w:cs="Calibri"/>
          <w:b/>
          <w:sz w:val="20"/>
          <w:szCs w:val="20"/>
          <w:lang w:eastAsia="en-US"/>
        </w:rPr>
        <w:t>– 10</w:t>
      </w:r>
      <w:r w:rsidR="00AE6F44">
        <w:rPr>
          <w:rFonts w:ascii="Verdana" w:hAnsi="Verdana" w:cs="Calibri"/>
          <w:b/>
          <w:sz w:val="20"/>
          <w:szCs w:val="20"/>
          <w:lang w:eastAsia="en-US"/>
        </w:rPr>
        <w:t xml:space="preserve"> </w:t>
      </w:r>
      <w:r w:rsidRPr="00896E85">
        <w:rPr>
          <w:rFonts w:ascii="Verdana" w:hAnsi="Verdana" w:cs="Calibri"/>
          <w:b/>
          <w:sz w:val="20"/>
          <w:szCs w:val="20"/>
          <w:lang w:eastAsia="en-US"/>
        </w:rPr>
        <w:t>% =10 pkt</w:t>
      </w:r>
    </w:p>
    <w:p w14:paraId="09489F51" w14:textId="77777777" w:rsidR="00AE6F44" w:rsidRPr="00896E85" w:rsidRDefault="00AE6F44" w:rsidP="00896E85">
      <w:pPr>
        <w:tabs>
          <w:tab w:val="left" w:pos="709"/>
        </w:tabs>
        <w:spacing w:after="200"/>
        <w:ind w:left="709"/>
        <w:contextualSpacing/>
        <w:rPr>
          <w:rFonts w:ascii="Verdana" w:hAnsi="Verdana" w:cs="Calibri"/>
          <w:b/>
          <w:sz w:val="20"/>
          <w:szCs w:val="20"/>
          <w:lang w:eastAsia="en-US"/>
        </w:rPr>
      </w:pPr>
    </w:p>
    <w:p w14:paraId="5D8B9EAB" w14:textId="34B0773F" w:rsidR="00896E85" w:rsidRPr="00896E85" w:rsidRDefault="00896E85" w:rsidP="00896E85">
      <w:pPr>
        <w:tabs>
          <w:tab w:val="left" w:pos="993"/>
        </w:tabs>
        <w:suppressAutoHyphens/>
        <w:spacing w:before="120"/>
        <w:ind w:left="709" w:hanging="709"/>
        <w:jc w:val="both"/>
        <w:rPr>
          <w:rFonts w:ascii="Verdana" w:hAnsi="Verdana" w:cs="Calibri"/>
          <w:b/>
          <w:sz w:val="20"/>
          <w:szCs w:val="20"/>
          <w:u w:val="single"/>
        </w:rPr>
      </w:pPr>
      <w:r w:rsidRPr="00896E85">
        <w:rPr>
          <w:rFonts w:ascii="Verdana" w:hAnsi="Verdana"/>
          <w:color w:val="000000"/>
          <w:spacing w:val="4"/>
          <w:sz w:val="20"/>
          <w:szCs w:val="20"/>
          <w:lang w:eastAsia="ar-SA"/>
        </w:rPr>
        <w:t>19.1.1.</w:t>
      </w:r>
      <w:r w:rsidRPr="00896E85">
        <w:rPr>
          <w:rFonts w:ascii="Verdana" w:hAnsi="Verdana"/>
          <w:color w:val="000000"/>
          <w:spacing w:val="4"/>
          <w:sz w:val="20"/>
          <w:szCs w:val="20"/>
          <w:lang w:eastAsia="ar-SA"/>
        </w:rPr>
        <w:tab/>
      </w:r>
      <w:r w:rsidRPr="00896E85">
        <w:rPr>
          <w:rFonts w:ascii="Verdana" w:hAnsi="Verdana" w:cs="Calibri"/>
          <w:b/>
          <w:sz w:val="20"/>
          <w:szCs w:val="20"/>
          <w:u w:val="single"/>
        </w:rPr>
        <w:t>Kryterium „Cena”</w:t>
      </w:r>
      <w:r w:rsidR="00904ACA">
        <w:rPr>
          <w:rFonts w:ascii="Verdana" w:hAnsi="Verdana" w:cs="Calibri"/>
          <w:b/>
          <w:sz w:val="20"/>
          <w:szCs w:val="20"/>
          <w:u w:val="single"/>
        </w:rPr>
        <w:t xml:space="preserve"> (C)</w:t>
      </w:r>
      <w:r w:rsidRPr="00896E85">
        <w:rPr>
          <w:rFonts w:ascii="Verdana" w:hAnsi="Verdana" w:cs="Calibri"/>
          <w:b/>
          <w:sz w:val="20"/>
          <w:szCs w:val="20"/>
          <w:u w:val="single"/>
        </w:rPr>
        <w:t>:</w:t>
      </w:r>
    </w:p>
    <w:p w14:paraId="0B344558" w14:textId="16A350FD" w:rsidR="00904ACA" w:rsidRDefault="00904ACA" w:rsidP="00896E85">
      <w:pPr>
        <w:spacing w:before="120" w:after="120"/>
        <w:ind w:left="567"/>
        <w:jc w:val="both"/>
        <w:rPr>
          <w:rFonts w:ascii="Verdana" w:hAnsi="Verdana"/>
          <w:b/>
          <w:bCs/>
          <w:sz w:val="20"/>
          <w:szCs w:val="20"/>
        </w:rPr>
      </w:pPr>
      <w:r w:rsidRPr="00896E85">
        <w:rPr>
          <w:rFonts w:ascii="Verdana" w:hAnsi="Verdana"/>
          <w:b/>
          <w:bCs/>
          <w:sz w:val="20"/>
          <w:szCs w:val="20"/>
        </w:rPr>
        <w:t xml:space="preserve">Opis kryterium </w:t>
      </w:r>
      <w:r>
        <w:rPr>
          <w:rFonts w:ascii="Verdana" w:hAnsi="Verdana"/>
          <w:b/>
          <w:bCs/>
          <w:sz w:val="20"/>
          <w:szCs w:val="20"/>
        </w:rPr>
        <w:t>„Cena”</w:t>
      </w:r>
    </w:p>
    <w:p w14:paraId="5052DFE2" w14:textId="6F54E934" w:rsidR="00896E85" w:rsidRPr="00896E85" w:rsidRDefault="00896E85" w:rsidP="00896E85">
      <w:pPr>
        <w:spacing w:before="120" w:after="120"/>
        <w:ind w:left="567"/>
        <w:jc w:val="both"/>
        <w:rPr>
          <w:rFonts w:ascii="Verdana" w:hAnsi="Verdana" w:cs="Verdana"/>
          <w:sz w:val="20"/>
          <w:szCs w:val="20"/>
        </w:rPr>
      </w:pPr>
      <w:r w:rsidRPr="00896E85">
        <w:rPr>
          <w:rFonts w:ascii="Verdana" w:hAnsi="Verdana" w:cs="Verdana"/>
          <w:sz w:val="20"/>
          <w:szCs w:val="20"/>
        </w:rPr>
        <w:t>Kryt</w:t>
      </w:r>
      <w:r w:rsidR="00904ACA">
        <w:rPr>
          <w:rFonts w:ascii="Verdana" w:hAnsi="Verdana" w:cs="Verdana"/>
          <w:sz w:val="20"/>
          <w:szCs w:val="20"/>
        </w:rPr>
        <w:t>erium „Cena” będzie rozpatrywane</w:t>
      </w:r>
      <w:r w:rsidRPr="00896E85">
        <w:rPr>
          <w:rFonts w:ascii="Verdana" w:hAnsi="Verdana" w:cs="Verdana"/>
          <w:sz w:val="20"/>
          <w:szCs w:val="20"/>
        </w:rPr>
        <w:t xml:space="preserve"> na podstawie ceny brutto za wykonanie przedmiotu zamówienia, podanej przez Wykonawcę na Formularzu Oferty. </w:t>
      </w:r>
    </w:p>
    <w:p w14:paraId="1663D22C" w14:textId="77777777" w:rsidR="00896E85" w:rsidRDefault="00896E85" w:rsidP="00896E85">
      <w:pPr>
        <w:ind w:left="567"/>
        <w:jc w:val="both"/>
        <w:rPr>
          <w:rFonts w:ascii="Verdana" w:hAnsi="Verdana"/>
          <w:sz w:val="20"/>
          <w:szCs w:val="20"/>
        </w:rPr>
      </w:pPr>
      <w:r w:rsidRPr="00896E85">
        <w:rPr>
          <w:rFonts w:ascii="Verdana" w:hAnsi="Verdana"/>
          <w:sz w:val="20"/>
          <w:szCs w:val="20"/>
        </w:rPr>
        <w:t xml:space="preserve">Zamawiający ofercie o najniższej cenie przyzna </w:t>
      </w:r>
      <w:r w:rsidRPr="00896E85">
        <w:rPr>
          <w:rFonts w:ascii="Verdana" w:hAnsi="Verdana"/>
          <w:b/>
          <w:sz w:val="20"/>
          <w:szCs w:val="20"/>
        </w:rPr>
        <w:t>60 punktów</w:t>
      </w:r>
      <w:r w:rsidRPr="00896E85">
        <w:rPr>
          <w:rFonts w:ascii="Verdana" w:hAnsi="Verdana"/>
          <w:sz w:val="20"/>
          <w:szCs w:val="20"/>
        </w:rPr>
        <w:t xml:space="preserve"> a każdej następnej zostanie przyporządkowana liczba punktów proporcjonalnie mniejsza, według wzoru:</w:t>
      </w:r>
    </w:p>
    <w:p w14:paraId="3FC9DD8A" w14:textId="77777777" w:rsidR="00896D33" w:rsidRPr="00896E85" w:rsidRDefault="00896D33" w:rsidP="00896E85">
      <w:pPr>
        <w:ind w:left="567"/>
        <w:jc w:val="both"/>
        <w:rPr>
          <w:rFonts w:ascii="Verdana" w:hAnsi="Verdana"/>
          <w:sz w:val="20"/>
          <w:szCs w:val="20"/>
        </w:rPr>
      </w:pPr>
    </w:p>
    <w:p w14:paraId="0E829923" w14:textId="77777777" w:rsidR="00896E85" w:rsidRPr="00896E85" w:rsidRDefault="00896E85" w:rsidP="00896E85">
      <w:pPr>
        <w:ind w:left="360" w:firstLine="284"/>
        <w:jc w:val="both"/>
        <w:rPr>
          <w:rFonts w:ascii="Verdana" w:hAnsi="Verdana"/>
          <w:sz w:val="18"/>
          <w:szCs w:val="18"/>
        </w:rPr>
      </w:pPr>
    </w:p>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2"/>
      </w:tblGrid>
      <w:tr w:rsidR="00896E85" w:rsidRPr="00896E85" w14:paraId="79350535" w14:textId="77777777" w:rsidTr="00AE6F44">
        <w:tc>
          <w:tcPr>
            <w:tcW w:w="8392"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896E85" w:rsidRPr="00896E85" w14:paraId="19C9C9AA" w14:textId="77777777" w:rsidTr="00FB1E07">
              <w:trPr>
                <w:cantSplit/>
                <w:trHeight w:val="223"/>
                <w:jc w:val="center"/>
              </w:trPr>
              <w:tc>
                <w:tcPr>
                  <w:tcW w:w="1557" w:type="dxa"/>
                </w:tcPr>
                <w:p w14:paraId="43397B34" w14:textId="77777777" w:rsidR="00896E85" w:rsidRPr="00896E85" w:rsidRDefault="00896E85" w:rsidP="00896E85">
                  <w:pPr>
                    <w:ind w:left="705" w:hanging="705"/>
                    <w:rPr>
                      <w:rFonts w:ascii="Verdana" w:hAnsi="Verdana" w:cs="Verdana"/>
                      <w:b/>
                      <w:bCs/>
                      <w:sz w:val="18"/>
                      <w:szCs w:val="18"/>
                    </w:rPr>
                  </w:pPr>
                </w:p>
              </w:tc>
              <w:tc>
                <w:tcPr>
                  <w:tcW w:w="657" w:type="dxa"/>
                  <w:vMerge w:val="restart"/>
                  <w:vAlign w:val="center"/>
                </w:tcPr>
                <w:p w14:paraId="0F38492B" w14:textId="77777777" w:rsidR="00896E85" w:rsidRPr="00896E85" w:rsidRDefault="00896E85" w:rsidP="00896E85">
                  <w:pPr>
                    <w:ind w:left="705" w:hanging="705"/>
                    <w:jc w:val="both"/>
                    <w:rPr>
                      <w:rFonts w:ascii="Verdana" w:hAnsi="Verdana" w:cs="Verdana"/>
                      <w:b/>
                      <w:bCs/>
                      <w:sz w:val="18"/>
                      <w:szCs w:val="18"/>
                    </w:rPr>
                  </w:pPr>
                  <w:r w:rsidRPr="00896E85">
                    <w:rPr>
                      <w:rFonts w:ascii="Verdana" w:hAnsi="Verdana" w:cs="Verdana"/>
                      <w:b/>
                      <w:bCs/>
                      <w:sz w:val="18"/>
                      <w:szCs w:val="18"/>
                    </w:rPr>
                    <w:t>C =</w:t>
                  </w:r>
                </w:p>
              </w:tc>
              <w:tc>
                <w:tcPr>
                  <w:tcW w:w="1527" w:type="dxa"/>
                  <w:tcBorders>
                    <w:bottom w:val="single" w:sz="4" w:space="0" w:color="auto"/>
                  </w:tcBorders>
                  <w:vAlign w:val="center"/>
                </w:tcPr>
                <w:p w14:paraId="7D5BB0D6" w14:textId="77777777" w:rsidR="00896E85" w:rsidRPr="00896E85" w:rsidRDefault="00896E85" w:rsidP="00896E85">
                  <w:pPr>
                    <w:ind w:left="705" w:hanging="705"/>
                    <w:jc w:val="center"/>
                    <w:rPr>
                      <w:rFonts w:ascii="Verdana" w:hAnsi="Verdana" w:cs="Verdana"/>
                      <w:b/>
                      <w:bCs/>
                      <w:sz w:val="18"/>
                      <w:szCs w:val="18"/>
                    </w:rPr>
                  </w:pPr>
                  <w:r w:rsidRPr="00896E85">
                    <w:rPr>
                      <w:rFonts w:ascii="Verdana" w:hAnsi="Verdana" w:cs="Verdana"/>
                      <w:b/>
                      <w:bCs/>
                      <w:sz w:val="18"/>
                      <w:szCs w:val="18"/>
                    </w:rPr>
                    <w:t xml:space="preserve">C </w:t>
                  </w:r>
                  <w:r w:rsidRPr="00896E85">
                    <w:rPr>
                      <w:rFonts w:ascii="Verdana" w:hAnsi="Verdana" w:cs="Verdana"/>
                      <w:b/>
                      <w:bCs/>
                      <w:sz w:val="18"/>
                      <w:szCs w:val="18"/>
                      <w:vertAlign w:val="subscript"/>
                    </w:rPr>
                    <w:t>min</w:t>
                  </w:r>
                </w:p>
              </w:tc>
              <w:tc>
                <w:tcPr>
                  <w:tcW w:w="3033" w:type="dxa"/>
                  <w:vMerge w:val="restart"/>
                  <w:vAlign w:val="center"/>
                </w:tcPr>
                <w:p w14:paraId="419C071D" w14:textId="77777777" w:rsidR="00896E85" w:rsidRPr="00896E85" w:rsidRDefault="00896E85" w:rsidP="00896E85">
                  <w:pPr>
                    <w:ind w:left="705" w:hanging="705"/>
                    <w:jc w:val="both"/>
                    <w:rPr>
                      <w:rFonts w:ascii="Verdana" w:hAnsi="Verdana" w:cs="Verdana"/>
                      <w:b/>
                      <w:bCs/>
                      <w:sz w:val="18"/>
                      <w:szCs w:val="18"/>
                    </w:rPr>
                  </w:pPr>
                  <w:r w:rsidRPr="00896E85">
                    <w:rPr>
                      <w:rFonts w:ascii="Verdana" w:hAnsi="Verdana" w:cs="Verdana"/>
                      <w:b/>
                      <w:bCs/>
                      <w:sz w:val="18"/>
                      <w:szCs w:val="18"/>
                    </w:rPr>
                    <w:t>x 60 pkt</w:t>
                  </w:r>
                </w:p>
              </w:tc>
            </w:tr>
            <w:tr w:rsidR="00896E85" w:rsidRPr="00896E85" w14:paraId="4B3C0D6D" w14:textId="77777777" w:rsidTr="00FB1E07">
              <w:trPr>
                <w:cantSplit/>
                <w:trHeight w:val="223"/>
                <w:jc w:val="center"/>
              </w:trPr>
              <w:tc>
                <w:tcPr>
                  <w:tcW w:w="1557" w:type="dxa"/>
                </w:tcPr>
                <w:p w14:paraId="6D4A4856" w14:textId="77777777" w:rsidR="00896E85" w:rsidRPr="00896E85" w:rsidRDefault="00896E85" w:rsidP="00896E85">
                  <w:pPr>
                    <w:ind w:left="705" w:hanging="705"/>
                    <w:rPr>
                      <w:rFonts w:ascii="Verdana" w:hAnsi="Verdana" w:cs="Verdana"/>
                      <w:b/>
                      <w:bCs/>
                      <w:sz w:val="18"/>
                      <w:szCs w:val="18"/>
                    </w:rPr>
                  </w:pPr>
                </w:p>
              </w:tc>
              <w:tc>
                <w:tcPr>
                  <w:tcW w:w="657" w:type="dxa"/>
                  <w:vMerge/>
                  <w:vAlign w:val="center"/>
                </w:tcPr>
                <w:p w14:paraId="55C5F351" w14:textId="77777777" w:rsidR="00896E85" w:rsidRPr="00896E85" w:rsidRDefault="00896E85" w:rsidP="00896E85">
                  <w:pPr>
                    <w:ind w:left="705" w:hanging="705"/>
                    <w:rPr>
                      <w:rFonts w:ascii="Verdana" w:hAnsi="Verdana" w:cs="Verdana"/>
                      <w:b/>
                      <w:bCs/>
                      <w:sz w:val="18"/>
                      <w:szCs w:val="18"/>
                    </w:rPr>
                  </w:pPr>
                </w:p>
              </w:tc>
              <w:tc>
                <w:tcPr>
                  <w:tcW w:w="1527" w:type="dxa"/>
                  <w:tcBorders>
                    <w:top w:val="single" w:sz="4" w:space="0" w:color="auto"/>
                  </w:tcBorders>
                  <w:vAlign w:val="center"/>
                </w:tcPr>
                <w:p w14:paraId="26144FCE" w14:textId="77777777" w:rsidR="00896E85" w:rsidRPr="00896E85" w:rsidRDefault="00896E85" w:rsidP="00896E85">
                  <w:pPr>
                    <w:ind w:left="705" w:hanging="705"/>
                    <w:jc w:val="center"/>
                    <w:rPr>
                      <w:rFonts w:ascii="Verdana" w:hAnsi="Verdana" w:cs="Verdana"/>
                      <w:b/>
                      <w:bCs/>
                      <w:sz w:val="18"/>
                      <w:szCs w:val="18"/>
                    </w:rPr>
                  </w:pPr>
                  <w:r w:rsidRPr="00896E85">
                    <w:rPr>
                      <w:rFonts w:ascii="Verdana" w:hAnsi="Verdana" w:cs="Verdana"/>
                      <w:b/>
                      <w:bCs/>
                      <w:sz w:val="18"/>
                      <w:szCs w:val="18"/>
                    </w:rPr>
                    <w:t xml:space="preserve">C </w:t>
                  </w:r>
                  <w:r w:rsidRPr="00896E85">
                    <w:rPr>
                      <w:rFonts w:ascii="Verdana" w:hAnsi="Verdana" w:cs="Verdana"/>
                      <w:b/>
                      <w:bCs/>
                      <w:sz w:val="18"/>
                      <w:szCs w:val="18"/>
                      <w:vertAlign w:val="subscript"/>
                    </w:rPr>
                    <w:t>o</w:t>
                  </w:r>
                </w:p>
              </w:tc>
              <w:tc>
                <w:tcPr>
                  <w:tcW w:w="3033" w:type="dxa"/>
                  <w:vMerge/>
                  <w:vAlign w:val="center"/>
                </w:tcPr>
                <w:p w14:paraId="74466275" w14:textId="77777777" w:rsidR="00896E85" w:rsidRPr="00896E85" w:rsidRDefault="00896E85" w:rsidP="00896E85">
                  <w:pPr>
                    <w:ind w:left="705" w:hanging="705"/>
                    <w:rPr>
                      <w:rFonts w:ascii="Verdana" w:hAnsi="Verdana" w:cs="Verdana"/>
                      <w:b/>
                      <w:bCs/>
                      <w:sz w:val="18"/>
                      <w:szCs w:val="18"/>
                    </w:rPr>
                  </w:pPr>
                </w:p>
              </w:tc>
            </w:tr>
            <w:tr w:rsidR="00896E85" w:rsidRPr="00896E85" w14:paraId="1060DAE1" w14:textId="77777777" w:rsidTr="00FB1E07">
              <w:trPr>
                <w:cantSplit/>
                <w:trHeight w:val="438"/>
                <w:jc w:val="center"/>
              </w:trPr>
              <w:tc>
                <w:tcPr>
                  <w:tcW w:w="1557" w:type="dxa"/>
                  <w:vAlign w:val="bottom"/>
                </w:tcPr>
                <w:p w14:paraId="59DBF03A" w14:textId="77777777" w:rsidR="00896E85" w:rsidRPr="00896E85" w:rsidRDefault="00896E85" w:rsidP="00896E85">
                  <w:pPr>
                    <w:ind w:left="705" w:hanging="705"/>
                    <w:jc w:val="center"/>
                    <w:rPr>
                      <w:rFonts w:ascii="Verdana" w:hAnsi="Verdana" w:cs="Verdana"/>
                      <w:b/>
                      <w:bCs/>
                      <w:sz w:val="16"/>
                      <w:szCs w:val="16"/>
                    </w:rPr>
                  </w:pPr>
                  <w:r w:rsidRPr="00896E85">
                    <w:rPr>
                      <w:rFonts w:ascii="Verdana" w:hAnsi="Verdana" w:cs="Verdana"/>
                      <w:b/>
                      <w:bCs/>
                      <w:sz w:val="16"/>
                      <w:szCs w:val="16"/>
                    </w:rPr>
                    <w:t>gdzie:</w:t>
                  </w:r>
                </w:p>
              </w:tc>
              <w:tc>
                <w:tcPr>
                  <w:tcW w:w="657" w:type="dxa"/>
                  <w:vAlign w:val="bottom"/>
                </w:tcPr>
                <w:p w14:paraId="659BD4E8" w14:textId="77777777" w:rsidR="00896E85" w:rsidRPr="00896E85" w:rsidRDefault="00896E85" w:rsidP="00896E85">
                  <w:pPr>
                    <w:ind w:left="705" w:hanging="705"/>
                    <w:rPr>
                      <w:rFonts w:ascii="Verdana" w:hAnsi="Verdana" w:cs="Verdana"/>
                      <w:b/>
                      <w:bCs/>
                      <w:sz w:val="16"/>
                      <w:szCs w:val="16"/>
                    </w:rPr>
                  </w:pPr>
                  <w:r w:rsidRPr="00896E85">
                    <w:rPr>
                      <w:rFonts w:ascii="Verdana" w:hAnsi="Verdana" w:cs="Verdana"/>
                      <w:b/>
                      <w:bCs/>
                      <w:sz w:val="16"/>
                      <w:szCs w:val="16"/>
                    </w:rPr>
                    <w:t xml:space="preserve">C </w:t>
                  </w:r>
                  <w:r w:rsidRPr="00896E85">
                    <w:rPr>
                      <w:rFonts w:ascii="Verdana" w:hAnsi="Verdana" w:cs="Verdana"/>
                      <w:b/>
                      <w:bCs/>
                      <w:sz w:val="16"/>
                      <w:szCs w:val="16"/>
                      <w:vertAlign w:val="subscript"/>
                    </w:rPr>
                    <w:t xml:space="preserve">min </w:t>
                  </w:r>
                </w:p>
              </w:tc>
              <w:tc>
                <w:tcPr>
                  <w:tcW w:w="4560" w:type="dxa"/>
                  <w:gridSpan w:val="2"/>
                  <w:vAlign w:val="bottom"/>
                </w:tcPr>
                <w:p w14:paraId="2643C171" w14:textId="77777777" w:rsidR="00896E85" w:rsidRPr="00896E85" w:rsidRDefault="00896E85" w:rsidP="00896E85">
                  <w:pPr>
                    <w:rPr>
                      <w:rFonts w:ascii="Verdana" w:hAnsi="Verdana" w:cs="Verdana"/>
                      <w:b/>
                      <w:bCs/>
                      <w:sz w:val="16"/>
                      <w:szCs w:val="16"/>
                    </w:rPr>
                  </w:pPr>
                  <w:r w:rsidRPr="00896E85">
                    <w:rPr>
                      <w:rFonts w:ascii="Verdana" w:hAnsi="Verdana" w:cs="Verdana"/>
                      <w:b/>
                      <w:bCs/>
                      <w:sz w:val="16"/>
                      <w:szCs w:val="16"/>
                    </w:rPr>
                    <w:t>– najniższa cena brutto z ocenianych ofert (zł)</w:t>
                  </w:r>
                </w:p>
              </w:tc>
            </w:tr>
            <w:tr w:rsidR="00896E85" w:rsidRPr="00896E85" w14:paraId="3C18CE57" w14:textId="77777777" w:rsidTr="00FB1E07">
              <w:trPr>
                <w:cantSplit/>
                <w:trHeight w:val="199"/>
                <w:jc w:val="center"/>
              </w:trPr>
              <w:tc>
                <w:tcPr>
                  <w:tcW w:w="1557" w:type="dxa"/>
                  <w:vAlign w:val="center"/>
                </w:tcPr>
                <w:p w14:paraId="6EB9A082" w14:textId="77777777" w:rsidR="00896E85" w:rsidRPr="00896E85" w:rsidRDefault="00896E85" w:rsidP="00896E85">
                  <w:pPr>
                    <w:ind w:left="705" w:hanging="705"/>
                    <w:rPr>
                      <w:rFonts w:ascii="Verdana" w:hAnsi="Verdana" w:cs="Verdana"/>
                      <w:b/>
                      <w:bCs/>
                      <w:sz w:val="16"/>
                      <w:szCs w:val="16"/>
                    </w:rPr>
                  </w:pPr>
                </w:p>
              </w:tc>
              <w:tc>
                <w:tcPr>
                  <w:tcW w:w="657" w:type="dxa"/>
                  <w:vAlign w:val="bottom"/>
                </w:tcPr>
                <w:p w14:paraId="624F92F6" w14:textId="77777777" w:rsidR="00896E85" w:rsidRPr="00896E85" w:rsidRDefault="00896E85" w:rsidP="00896E85">
                  <w:pPr>
                    <w:ind w:left="705" w:hanging="705"/>
                    <w:rPr>
                      <w:rFonts w:ascii="Verdana" w:hAnsi="Verdana" w:cs="Verdana"/>
                      <w:b/>
                      <w:bCs/>
                      <w:sz w:val="16"/>
                      <w:szCs w:val="16"/>
                    </w:rPr>
                  </w:pPr>
                  <w:r w:rsidRPr="00896E85">
                    <w:rPr>
                      <w:rFonts w:ascii="Verdana" w:hAnsi="Verdana" w:cs="Verdana"/>
                      <w:b/>
                      <w:bCs/>
                      <w:sz w:val="16"/>
                      <w:szCs w:val="16"/>
                    </w:rPr>
                    <w:t xml:space="preserve">C </w:t>
                  </w:r>
                  <w:r w:rsidRPr="00896E85">
                    <w:rPr>
                      <w:rFonts w:ascii="Verdana" w:hAnsi="Verdana" w:cs="Verdana"/>
                      <w:b/>
                      <w:bCs/>
                      <w:sz w:val="16"/>
                      <w:szCs w:val="16"/>
                      <w:vertAlign w:val="subscript"/>
                    </w:rPr>
                    <w:t>o</w:t>
                  </w:r>
                  <w:r w:rsidRPr="00896E85">
                    <w:rPr>
                      <w:rFonts w:ascii="Verdana" w:hAnsi="Verdana" w:cs="Verdana"/>
                      <w:b/>
                      <w:bCs/>
                      <w:sz w:val="16"/>
                      <w:szCs w:val="16"/>
                    </w:rPr>
                    <w:t xml:space="preserve"> </w:t>
                  </w:r>
                </w:p>
              </w:tc>
              <w:tc>
                <w:tcPr>
                  <w:tcW w:w="4560" w:type="dxa"/>
                  <w:gridSpan w:val="2"/>
                  <w:vAlign w:val="bottom"/>
                </w:tcPr>
                <w:p w14:paraId="21C5CB66" w14:textId="77777777" w:rsidR="00896E85" w:rsidRPr="00896E85" w:rsidRDefault="00896E85" w:rsidP="00896E85">
                  <w:pPr>
                    <w:ind w:left="705" w:hanging="705"/>
                    <w:rPr>
                      <w:rFonts w:ascii="Verdana" w:hAnsi="Verdana" w:cs="Verdana"/>
                      <w:b/>
                      <w:bCs/>
                      <w:sz w:val="16"/>
                      <w:szCs w:val="16"/>
                    </w:rPr>
                  </w:pPr>
                  <w:r w:rsidRPr="00896E85">
                    <w:rPr>
                      <w:rFonts w:ascii="Verdana" w:hAnsi="Verdana" w:cs="Verdana"/>
                      <w:b/>
                      <w:bCs/>
                      <w:sz w:val="16"/>
                      <w:szCs w:val="16"/>
                    </w:rPr>
                    <w:t>– cena brutto badanej oferty (zł)</w:t>
                  </w:r>
                </w:p>
              </w:tc>
            </w:tr>
          </w:tbl>
          <w:p w14:paraId="1EB0A19F" w14:textId="77777777" w:rsidR="00896E85" w:rsidRPr="00896E85" w:rsidRDefault="00896E85" w:rsidP="00896E85">
            <w:pPr>
              <w:jc w:val="both"/>
              <w:rPr>
                <w:rFonts w:ascii="Verdana" w:hAnsi="Verdana"/>
                <w:sz w:val="18"/>
                <w:szCs w:val="18"/>
              </w:rPr>
            </w:pPr>
          </w:p>
        </w:tc>
      </w:tr>
    </w:tbl>
    <w:p w14:paraId="0215C828" w14:textId="77777777" w:rsidR="00896E85" w:rsidRPr="00896E85" w:rsidRDefault="00896E85" w:rsidP="00896E85">
      <w:pPr>
        <w:tabs>
          <w:tab w:val="left" w:pos="993"/>
        </w:tabs>
        <w:suppressAutoHyphens/>
        <w:spacing w:before="120"/>
        <w:jc w:val="both"/>
        <w:rPr>
          <w:rFonts w:ascii="Verdana" w:hAnsi="Verdana"/>
          <w:spacing w:val="4"/>
          <w:sz w:val="20"/>
          <w:szCs w:val="20"/>
          <w:lang w:eastAsia="ar-SA"/>
        </w:rPr>
      </w:pPr>
    </w:p>
    <w:p w14:paraId="18AC4A6D" w14:textId="1266C631" w:rsidR="00896E85" w:rsidRPr="00896E85" w:rsidRDefault="00896E85" w:rsidP="00896E85">
      <w:pPr>
        <w:tabs>
          <w:tab w:val="left" w:pos="993"/>
        </w:tabs>
        <w:suppressAutoHyphens/>
        <w:jc w:val="both"/>
        <w:rPr>
          <w:rFonts w:ascii="Verdana" w:hAnsi="Verdana" w:cs="Calibri"/>
          <w:b/>
          <w:sz w:val="20"/>
          <w:szCs w:val="20"/>
          <w:u w:val="single"/>
        </w:rPr>
      </w:pPr>
      <w:r w:rsidRPr="00896E85">
        <w:rPr>
          <w:rFonts w:ascii="Verdana" w:hAnsi="Verdana"/>
          <w:spacing w:val="4"/>
          <w:sz w:val="20"/>
          <w:szCs w:val="20"/>
          <w:lang w:eastAsia="ar-SA"/>
        </w:rPr>
        <w:t>19.1.2.</w:t>
      </w:r>
      <w:r w:rsidRPr="00896E85">
        <w:rPr>
          <w:rFonts w:ascii="Verdana" w:hAnsi="Verdana"/>
          <w:spacing w:val="4"/>
          <w:sz w:val="20"/>
          <w:szCs w:val="20"/>
          <w:lang w:eastAsia="ar-SA"/>
        </w:rPr>
        <w:tab/>
      </w:r>
      <w:r w:rsidRPr="00896E85">
        <w:rPr>
          <w:rFonts w:ascii="Verdana" w:hAnsi="Verdana" w:cs="Calibri"/>
          <w:b/>
          <w:sz w:val="20"/>
          <w:szCs w:val="20"/>
          <w:u w:val="single"/>
        </w:rPr>
        <w:t>Kryterium „Okres gwarancji” (G)</w:t>
      </w:r>
      <w:r w:rsidR="00AE6F44">
        <w:rPr>
          <w:rFonts w:ascii="Verdana" w:hAnsi="Verdana" w:cs="Calibri"/>
          <w:b/>
          <w:sz w:val="20"/>
          <w:szCs w:val="20"/>
          <w:u w:val="single"/>
        </w:rPr>
        <w:t>:</w:t>
      </w:r>
    </w:p>
    <w:p w14:paraId="24AFEB4D" w14:textId="77777777" w:rsidR="00896E85" w:rsidRPr="00896E85" w:rsidRDefault="00896E85" w:rsidP="00896E85">
      <w:pPr>
        <w:spacing w:before="120" w:line="276" w:lineRule="auto"/>
        <w:ind w:left="567"/>
        <w:jc w:val="both"/>
        <w:rPr>
          <w:rFonts w:ascii="Verdana" w:hAnsi="Verdana"/>
          <w:sz w:val="20"/>
          <w:szCs w:val="20"/>
        </w:rPr>
      </w:pPr>
      <w:r w:rsidRPr="00896E85">
        <w:rPr>
          <w:rFonts w:ascii="Verdana" w:hAnsi="Verdana"/>
          <w:b/>
          <w:bCs/>
          <w:sz w:val="20"/>
          <w:szCs w:val="20"/>
        </w:rPr>
        <w:t>Opis kryterium „</w:t>
      </w:r>
      <w:r w:rsidRPr="00896E85">
        <w:rPr>
          <w:rFonts w:ascii="Verdana" w:hAnsi="Verdana"/>
          <w:b/>
          <w:sz w:val="20"/>
          <w:szCs w:val="20"/>
        </w:rPr>
        <w:t>Okres gwarancji</w:t>
      </w:r>
      <w:r w:rsidRPr="00896E85">
        <w:rPr>
          <w:rFonts w:ascii="Verdana" w:hAnsi="Verdana"/>
          <w:sz w:val="20"/>
          <w:szCs w:val="20"/>
        </w:rPr>
        <w:t>”</w:t>
      </w:r>
    </w:p>
    <w:p w14:paraId="0BE2C031" w14:textId="3063E538" w:rsidR="00896E85" w:rsidRPr="00896E85" w:rsidRDefault="00896E85" w:rsidP="00896E85">
      <w:pPr>
        <w:spacing w:line="276" w:lineRule="auto"/>
        <w:ind w:left="567"/>
        <w:jc w:val="both"/>
        <w:rPr>
          <w:rFonts w:ascii="Verdana" w:hAnsi="Verdana"/>
          <w:bCs/>
          <w:sz w:val="20"/>
          <w:szCs w:val="20"/>
        </w:rPr>
      </w:pPr>
      <w:r w:rsidRPr="00896E85">
        <w:rPr>
          <w:rFonts w:ascii="Verdana" w:hAnsi="Verdana"/>
          <w:sz w:val="20"/>
          <w:szCs w:val="20"/>
        </w:rPr>
        <w:t>Kryterium „Okre</w:t>
      </w:r>
      <w:r w:rsidR="00904ACA">
        <w:rPr>
          <w:rFonts w:ascii="Verdana" w:hAnsi="Verdana"/>
          <w:sz w:val="20"/>
          <w:szCs w:val="20"/>
        </w:rPr>
        <w:t>s gwarancji” będzie rozpatrywane</w:t>
      </w:r>
      <w:r w:rsidRPr="00896E85">
        <w:rPr>
          <w:rFonts w:ascii="Verdana" w:hAnsi="Verdana"/>
          <w:sz w:val="20"/>
          <w:szCs w:val="20"/>
        </w:rPr>
        <w:t xml:space="preserve"> na podstawie długości okresu gwarancji podanego przez Wykonawcę w pkt. 6)</w:t>
      </w:r>
      <w:r w:rsidRPr="00896E85">
        <w:rPr>
          <w:rFonts w:ascii="Verdana" w:hAnsi="Verdana"/>
          <w:bCs/>
          <w:sz w:val="20"/>
          <w:szCs w:val="20"/>
        </w:rPr>
        <w:t xml:space="preserve"> </w:t>
      </w:r>
      <w:r w:rsidRPr="00896E85">
        <w:rPr>
          <w:rFonts w:ascii="Verdana" w:hAnsi="Verdana"/>
          <w:sz w:val="20"/>
          <w:szCs w:val="20"/>
        </w:rPr>
        <w:t>Formularza Oferta.</w:t>
      </w:r>
      <w:r w:rsidRPr="00896E85">
        <w:rPr>
          <w:rFonts w:ascii="Verdana" w:hAnsi="Verdana"/>
          <w:bCs/>
          <w:sz w:val="20"/>
          <w:szCs w:val="20"/>
        </w:rPr>
        <w:t xml:space="preserve"> W tym kryterium można uzyskać maksymalnie 30 punktów. </w:t>
      </w:r>
    </w:p>
    <w:p w14:paraId="3E44BFF7" w14:textId="77777777" w:rsidR="00896D33" w:rsidRDefault="00896D33" w:rsidP="00896E85">
      <w:pPr>
        <w:spacing w:line="276" w:lineRule="auto"/>
        <w:ind w:left="567"/>
        <w:jc w:val="both"/>
        <w:rPr>
          <w:rFonts w:ascii="Verdana" w:hAnsi="Verdana"/>
          <w:b/>
          <w:sz w:val="20"/>
          <w:szCs w:val="20"/>
        </w:rPr>
      </w:pPr>
    </w:p>
    <w:p w14:paraId="6A429803" w14:textId="77777777" w:rsidR="00896E85" w:rsidRPr="00896E85" w:rsidRDefault="00896E85" w:rsidP="00896E85">
      <w:pPr>
        <w:spacing w:line="276" w:lineRule="auto"/>
        <w:ind w:left="567"/>
        <w:jc w:val="both"/>
        <w:rPr>
          <w:rFonts w:ascii="Verdana" w:hAnsi="Verdana"/>
          <w:b/>
          <w:sz w:val="20"/>
          <w:szCs w:val="20"/>
        </w:rPr>
      </w:pPr>
      <w:r w:rsidRPr="00896E85">
        <w:rPr>
          <w:rFonts w:ascii="Verdana" w:hAnsi="Verdana"/>
          <w:b/>
          <w:sz w:val="20"/>
          <w:szCs w:val="20"/>
        </w:rPr>
        <w:t>UWAGA:</w:t>
      </w:r>
    </w:p>
    <w:p w14:paraId="17CE9292" w14:textId="77777777" w:rsidR="00896E85" w:rsidRPr="00896E85" w:rsidRDefault="00896E85" w:rsidP="00896E85">
      <w:pPr>
        <w:autoSpaceDE w:val="0"/>
        <w:autoSpaceDN w:val="0"/>
        <w:adjustRightInd w:val="0"/>
        <w:ind w:left="567"/>
        <w:jc w:val="both"/>
        <w:rPr>
          <w:rFonts w:ascii="Verdana" w:hAnsi="Verdana"/>
          <w:sz w:val="20"/>
          <w:szCs w:val="20"/>
        </w:rPr>
      </w:pPr>
      <w:r w:rsidRPr="00896E85">
        <w:rPr>
          <w:rFonts w:ascii="Verdana" w:hAnsi="Verdana"/>
          <w:bCs/>
          <w:sz w:val="20"/>
          <w:szCs w:val="20"/>
        </w:rPr>
        <w:t xml:space="preserve">Najkrótszy okres gwarancji wymagany przez Zamawiającego </w:t>
      </w:r>
      <w:r w:rsidRPr="00896E85">
        <w:rPr>
          <w:rFonts w:ascii="Verdana" w:hAnsi="Verdana"/>
          <w:sz w:val="20"/>
          <w:szCs w:val="20"/>
        </w:rPr>
        <w:t xml:space="preserve">to </w:t>
      </w:r>
      <w:r w:rsidRPr="00896E85">
        <w:rPr>
          <w:rFonts w:ascii="Verdana" w:hAnsi="Verdana"/>
          <w:bCs/>
          <w:sz w:val="20"/>
          <w:szCs w:val="20"/>
        </w:rPr>
        <w:t>5 lat</w:t>
      </w:r>
      <w:r w:rsidRPr="00896E85">
        <w:rPr>
          <w:rFonts w:ascii="Verdana" w:hAnsi="Verdana"/>
          <w:sz w:val="20"/>
          <w:szCs w:val="20"/>
        </w:rPr>
        <w:t xml:space="preserve">, licząc od daty odbioru ostatecznego wykonanych robót. </w:t>
      </w:r>
    </w:p>
    <w:p w14:paraId="6AD99898" w14:textId="77777777" w:rsidR="00896E85" w:rsidRPr="00896E85" w:rsidRDefault="00896E85" w:rsidP="00896E85">
      <w:pPr>
        <w:autoSpaceDE w:val="0"/>
        <w:autoSpaceDN w:val="0"/>
        <w:adjustRightInd w:val="0"/>
        <w:ind w:left="567"/>
        <w:jc w:val="both"/>
        <w:rPr>
          <w:rFonts w:ascii="Verdana" w:hAnsi="Verdana"/>
          <w:sz w:val="20"/>
          <w:szCs w:val="20"/>
        </w:rPr>
      </w:pPr>
      <w:r w:rsidRPr="00896E85">
        <w:rPr>
          <w:rFonts w:ascii="Verdana" w:hAnsi="Verdana"/>
          <w:bCs/>
          <w:sz w:val="20"/>
          <w:szCs w:val="20"/>
        </w:rPr>
        <w:t xml:space="preserve">Najdłuższy okres gwarancji uwzględniony do oceny przez Zamawiającego </w:t>
      </w:r>
      <w:r w:rsidRPr="00896E85">
        <w:rPr>
          <w:rFonts w:ascii="Verdana" w:hAnsi="Verdana"/>
          <w:sz w:val="20"/>
          <w:szCs w:val="20"/>
        </w:rPr>
        <w:t>to 10 lat</w:t>
      </w:r>
      <w:r w:rsidRPr="00896E85">
        <w:rPr>
          <w:rFonts w:ascii="Verdana" w:hAnsi="Verdana"/>
          <w:bCs/>
          <w:sz w:val="20"/>
          <w:szCs w:val="20"/>
        </w:rPr>
        <w:t xml:space="preserve">, </w:t>
      </w:r>
      <w:r w:rsidRPr="00896E85">
        <w:rPr>
          <w:rFonts w:ascii="Verdana" w:hAnsi="Verdana"/>
          <w:sz w:val="20"/>
          <w:szCs w:val="20"/>
        </w:rPr>
        <w:t xml:space="preserve">licząc od daty odbioru ostatecznego wykonanych robót. </w:t>
      </w:r>
    </w:p>
    <w:p w14:paraId="38BFE9D8" w14:textId="77777777" w:rsidR="00896E85" w:rsidRPr="00896E85" w:rsidRDefault="00896E85" w:rsidP="00896E85">
      <w:pPr>
        <w:autoSpaceDE w:val="0"/>
        <w:autoSpaceDN w:val="0"/>
        <w:adjustRightInd w:val="0"/>
        <w:ind w:left="567"/>
        <w:rPr>
          <w:rFonts w:ascii="Verdana" w:hAnsi="Verdana"/>
          <w:bCs/>
          <w:sz w:val="20"/>
          <w:szCs w:val="20"/>
        </w:rPr>
      </w:pPr>
    </w:p>
    <w:p w14:paraId="357AC93A" w14:textId="306C80BC" w:rsidR="00896E85" w:rsidRPr="00896E85" w:rsidRDefault="00896E85" w:rsidP="00896E85">
      <w:pPr>
        <w:autoSpaceDE w:val="0"/>
        <w:autoSpaceDN w:val="0"/>
        <w:adjustRightInd w:val="0"/>
        <w:ind w:left="567"/>
        <w:jc w:val="both"/>
        <w:rPr>
          <w:rFonts w:ascii="Verdana" w:hAnsi="Verdana"/>
          <w:bCs/>
          <w:sz w:val="20"/>
          <w:szCs w:val="20"/>
        </w:rPr>
      </w:pPr>
      <w:r w:rsidRPr="00896E85">
        <w:rPr>
          <w:rFonts w:ascii="Verdana" w:hAnsi="Verdana"/>
          <w:bCs/>
          <w:sz w:val="20"/>
          <w:szCs w:val="20"/>
        </w:rPr>
        <w:t>Wykonawca może zaoferować okres gwarancji tylko w pełnych latach w przedziale od 5 lat do 10 lat. Zaoferowany przez Wykonawcę okres g</w:t>
      </w:r>
      <w:r w:rsidR="00904ACA">
        <w:rPr>
          <w:rFonts w:ascii="Verdana" w:hAnsi="Verdana"/>
          <w:bCs/>
          <w:sz w:val="20"/>
          <w:szCs w:val="20"/>
        </w:rPr>
        <w:t xml:space="preserve">warancji zostanie uwzględniony </w:t>
      </w:r>
      <w:r w:rsidRPr="00896E85">
        <w:rPr>
          <w:rFonts w:ascii="Verdana" w:hAnsi="Verdana"/>
          <w:bCs/>
          <w:sz w:val="20"/>
          <w:szCs w:val="20"/>
        </w:rPr>
        <w:t>w Umowie z Wykonawcą.</w:t>
      </w:r>
    </w:p>
    <w:p w14:paraId="42869408" w14:textId="77777777" w:rsidR="00896E85" w:rsidRPr="00896E85" w:rsidRDefault="00896E85" w:rsidP="00896E85">
      <w:pPr>
        <w:autoSpaceDE w:val="0"/>
        <w:autoSpaceDN w:val="0"/>
        <w:adjustRightInd w:val="0"/>
        <w:ind w:left="567"/>
        <w:rPr>
          <w:rFonts w:ascii="Verdana" w:hAnsi="Verdana"/>
          <w:sz w:val="20"/>
          <w:szCs w:val="20"/>
        </w:rPr>
      </w:pPr>
    </w:p>
    <w:p w14:paraId="3FE9C834" w14:textId="77777777" w:rsidR="00896E85" w:rsidRPr="00896E85" w:rsidRDefault="00896E85" w:rsidP="00896E85">
      <w:pPr>
        <w:autoSpaceDE w:val="0"/>
        <w:autoSpaceDN w:val="0"/>
        <w:adjustRightInd w:val="0"/>
        <w:ind w:left="567"/>
        <w:rPr>
          <w:rFonts w:ascii="Verdana" w:hAnsi="Verdana"/>
          <w:sz w:val="20"/>
          <w:szCs w:val="20"/>
        </w:rPr>
      </w:pPr>
      <w:r w:rsidRPr="00896E85">
        <w:rPr>
          <w:rFonts w:ascii="Verdana" w:hAnsi="Verdana"/>
          <w:sz w:val="20"/>
          <w:szCs w:val="20"/>
        </w:rPr>
        <w:t xml:space="preserve">Liczba punktów w tym kryterium zostanie przyznana w następujący sposób: </w:t>
      </w:r>
    </w:p>
    <w:p w14:paraId="06B24FCE" w14:textId="77777777" w:rsidR="00896E85" w:rsidRPr="00896E85" w:rsidRDefault="00896E85" w:rsidP="00C36DC3">
      <w:pPr>
        <w:numPr>
          <w:ilvl w:val="0"/>
          <w:numId w:val="51"/>
        </w:numPr>
        <w:autoSpaceDE w:val="0"/>
        <w:autoSpaceDN w:val="0"/>
        <w:adjustRightInd w:val="0"/>
        <w:spacing w:after="19"/>
        <w:ind w:left="993"/>
        <w:rPr>
          <w:rFonts w:ascii="Verdana" w:hAnsi="Verdana"/>
          <w:sz w:val="20"/>
          <w:szCs w:val="20"/>
        </w:rPr>
      </w:pPr>
      <w:r w:rsidRPr="00896E85">
        <w:rPr>
          <w:rFonts w:ascii="Verdana" w:hAnsi="Verdana"/>
          <w:sz w:val="20"/>
          <w:szCs w:val="20"/>
        </w:rPr>
        <w:t xml:space="preserve">Wykonawca, który zaoferuje najkorzystniejszy okres gwarancji </w:t>
      </w:r>
      <w:r w:rsidRPr="00896E85">
        <w:rPr>
          <w:rFonts w:ascii="Verdana" w:hAnsi="Verdana"/>
          <w:bCs/>
          <w:sz w:val="20"/>
          <w:szCs w:val="20"/>
        </w:rPr>
        <w:t>10 lat</w:t>
      </w:r>
      <w:r w:rsidRPr="00896E85">
        <w:rPr>
          <w:rFonts w:ascii="Verdana" w:hAnsi="Verdana"/>
          <w:sz w:val="20"/>
          <w:szCs w:val="20"/>
        </w:rPr>
        <w:t xml:space="preserve"> – otrzymuje - </w:t>
      </w:r>
      <w:r w:rsidRPr="00896E85">
        <w:rPr>
          <w:rFonts w:ascii="Verdana" w:hAnsi="Verdana"/>
          <w:bCs/>
          <w:sz w:val="20"/>
          <w:szCs w:val="20"/>
        </w:rPr>
        <w:t>30 punktów – maksymalną liczbę punktów;</w:t>
      </w:r>
    </w:p>
    <w:p w14:paraId="01AC4E4F" w14:textId="471E895C" w:rsidR="00896E85" w:rsidRPr="00896E85" w:rsidRDefault="00896E85" w:rsidP="00C36DC3">
      <w:pPr>
        <w:numPr>
          <w:ilvl w:val="0"/>
          <w:numId w:val="51"/>
        </w:numPr>
        <w:autoSpaceDE w:val="0"/>
        <w:autoSpaceDN w:val="0"/>
        <w:adjustRightInd w:val="0"/>
        <w:spacing w:after="19"/>
        <w:ind w:left="993"/>
        <w:rPr>
          <w:rFonts w:ascii="Verdana" w:hAnsi="Verdana"/>
          <w:sz w:val="20"/>
          <w:szCs w:val="20"/>
        </w:rPr>
      </w:pPr>
      <w:r w:rsidRPr="00896E85">
        <w:rPr>
          <w:rFonts w:ascii="Verdana" w:hAnsi="Verdana"/>
          <w:sz w:val="20"/>
          <w:szCs w:val="20"/>
        </w:rPr>
        <w:t>Wykonawca, który zaoferuje okres gwarancji 9</w:t>
      </w:r>
      <w:r w:rsidRPr="00896E85">
        <w:rPr>
          <w:rFonts w:ascii="Verdana" w:hAnsi="Verdana"/>
          <w:bCs/>
          <w:sz w:val="20"/>
          <w:szCs w:val="20"/>
        </w:rPr>
        <w:t xml:space="preserve"> lat</w:t>
      </w:r>
      <w:r w:rsidRPr="00896E85">
        <w:rPr>
          <w:rFonts w:ascii="Verdana" w:hAnsi="Verdana"/>
          <w:sz w:val="20"/>
          <w:szCs w:val="20"/>
        </w:rPr>
        <w:t xml:space="preserve"> – </w:t>
      </w:r>
      <w:r w:rsidR="008A6B81">
        <w:rPr>
          <w:rFonts w:ascii="Verdana" w:hAnsi="Verdana"/>
          <w:sz w:val="20"/>
          <w:szCs w:val="20"/>
        </w:rPr>
        <w:t>otrzymuje</w:t>
      </w:r>
      <w:r w:rsidRPr="00896E85">
        <w:rPr>
          <w:rFonts w:ascii="Verdana" w:hAnsi="Verdana"/>
          <w:sz w:val="20"/>
          <w:szCs w:val="20"/>
        </w:rPr>
        <w:t xml:space="preserve"> - </w:t>
      </w:r>
      <w:r>
        <w:rPr>
          <w:rFonts w:ascii="Verdana" w:hAnsi="Verdana"/>
          <w:bCs/>
          <w:sz w:val="20"/>
          <w:szCs w:val="20"/>
        </w:rPr>
        <w:t xml:space="preserve">24 </w:t>
      </w:r>
      <w:r w:rsidR="00F2070B">
        <w:rPr>
          <w:rFonts w:ascii="Verdana" w:hAnsi="Verdana"/>
          <w:bCs/>
          <w:sz w:val="20"/>
          <w:szCs w:val="20"/>
        </w:rPr>
        <w:t>punkty</w:t>
      </w:r>
    </w:p>
    <w:p w14:paraId="4A44D037" w14:textId="2289C2C5" w:rsidR="00896E85" w:rsidRPr="00896E85" w:rsidRDefault="00896E85" w:rsidP="00C36DC3">
      <w:pPr>
        <w:numPr>
          <w:ilvl w:val="0"/>
          <w:numId w:val="51"/>
        </w:numPr>
        <w:autoSpaceDE w:val="0"/>
        <w:autoSpaceDN w:val="0"/>
        <w:adjustRightInd w:val="0"/>
        <w:spacing w:after="19"/>
        <w:ind w:left="993"/>
        <w:rPr>
          <w:rFonts w:ascii="Verdana" w:hAnsi="Verdana"/>
          <w:sz w:val="20"/>
          <w:szCs w:val="20"/>
        </w:rPr>
      </w:pPr>
      <w:r w:rsidRPr="00896E85">
        <w:rPr>
          <w:rFonts w:ascii="Verdana" w:hAnsi="Verdana"/>
          <w:sz w:val="20"/>
          <w:szCs w:val="20"/>
        </w:rPr>
        <w:t>Wykonawca, który zaoferuje okres gwar</w:t>
      </w:r>
      <w:r>
        <w:rPr>
          <w:rFonts w:ascii="Verdana" w:hAnsi="Verdana"/>
          <w:sz w:val="20"/>
          <w:szCs w:val="20"/>
        </w:rPr>
        <w:t>ancji 8 lat – otrzymuje 18</w:t>
      </w:r>
      <w:r w:rsidRPr="00896E85">
        <w:rPr>
          <w:rFonts w:ascii="Verdana" w:hAnsi="Verdana"/>
          <w:sz w:val="20"/>
          <w:szCs w:val="20"/>
        </w:rPr>
        <w:t xml:space="preserve"> punktów</w:t>
      </w:r>
    </w:p>
    <w:p w14:paraId="4CF4AB91" w14:textId="534644BB" w:rsidR="00896E85" w:rsidRPr="00896E85" w:rsidRDefault="00896E85" w:rsidP="00C36DC3">
      <w:pPr>
        <w:numPr>
          <w:ilvl w:val="0"/>
          <w:numId w:val="51"/>
        </w:numPr>
        <w:autoSpaceDE w:val="0"/>
        <w:autoSpaceDN w:val="0"/>
        <w:adjustRightInd w:val="0"/>
        <w:ind w:left="993"/>
        <w:rPr>
          <w:rFonts w:ascii="Verdana" w:hAnsi="Verdana"/>
          <w:sz w:val="20"/>
          <w:szCs w:val="20"/>
        </w:rPr>
      </w:pPr>
      <w:r w:rsidRPr="00896E85">
        <w:rPr>
          <w:rFonts w:ascii="Verdana" w:hAnsi="Verdana"/>
          <w:sz w:val="20"/>
          <w:szCs w:val="20"/>
        </w:rPr>
        <w:t>Wykonawca, który zaoferuje okres gwar</w:t>
      </w:r>
      <w:r>
        <w:rPr>
          <w:rFonts w:ascii="Verdana" w:hAnsi="Verdana"/>
          <w:sz w:val="20"/>
          <w:szCs w:val="20"/>
        </w:rPr>
        <w:t>ancji 7 lat – otrzymuje 12</w:t>
      </w:r>
      <w:r w:rsidRPr="00896E85">
        <w:rPr>
          <w:rFonts w:ascii="Verdana" w:hAnsi="Verdana"/>
          <w:sz w:val="20"/>
          <w:szCs w:val="20"/>
        </w:rPr>
        <w:t xml:space="preserve"> punktów</w:t>
      </w:r>
    </w:p>
    <w:p w14:paraId="6166C57F" w14:textId="07B3ADA8" w:rsidR="00896E85" w:rsidRPr="00896E85" w:rsidRDefault="00896E85" w:rsidP="00C36DC3">
      <w:pPr>
        <w:numPr>
          <w:ilvl w:val="0"/>
          <w:numId w:val="51"/>
        </w:numPr>
        <w:autoSpaceDE w:val="0"/>
        <w:autoSpaceDN w:val="0"/>
        <w:adjustRightInd w:val="0"/>
        <w:ind w:left="993"/>
        <w:rPr>
          <w:rFonts w:ascii="Verdana" w:hAnsi="Verdana"/>
          <w:sz w:val="20"/>
          <w:szCs w:val="20"/>
        </w:rPr>
      </w:pPr>
      <w:r w:rsidRPr="00896E85">
        <w:rPr>
          <w:rFonts w:ascii="Verdana" w:hAnsi="Verdana"/>
          <w:sz w:val="20"/>
          <w:szCs w:val="20"/>
        </w:rPr>
        <w:t>Wykonawca, który zaoferuje okres gwa</w:t>
      </w:r>
      <w:r>
        <w:rPr>
          <w:rFonts w:ascii="Verdana" w:hAnsi="Verdana"/>
          <w:sz w:val="20"/>
          <w:szCs w:val="20"/>
        </w:rPr>
        <w:t>rancji 6 lat – otrzymuje   6</w:t>
      </w:r>
      <w:r w:rsidRPr="00896E85">
        <w:rPr>
          <w:rFonts w:ascii="Verdana" w:hAnsi="Verdana"/>
          <w:sz w:val="20"/>
          <w:szCs w:val="20"/>
        </w:rPr>
        <w:t xml:space="preserve"> punktów </w:t>
      </w:r>
    </w:p>
    <w:p w14:paraId="3EB38196" w14:textId="52761227" w:rsidR="00896E85" w:rsidRPr="00896E85" w:rsidRDefault="00896E85" w:rsidP="00C36DC3">
      <w:pPr>
        <w:numPr>
          <w:ilvl w:val="0"/>
          <w:numId w:val="51"/>
        </w:numPr>
        <w:autoSpaceDE w:val="0"/>
        <w:autoSpaceDN w:val="0"/>
        <w:adjustRightInd w:val="0"/>
        <w:spacing w:after="19"/>
        <w:ind w:left="993"/>
        <w:rPr>
          <w:rFonts w:ascii="Verdana" w:hAnsi="Verdana"/>
          <w:sz w:val="20"/>
          <w:szCs w:val="20"/>
        </w:rPr>
      </w:pPr>
      <w:r w:rsidRPr="00896E85">
        <w:rPr>
          <w:rFonts w:ascii="Verdana" w:hAnsi="Verdana"/>
          <w:sz w:val="20"/>
          <w:szCs w:val="20"/>
        </w:rPr>
        <w:t xml:space="preserve">Wykonawca, który zaoferuje najmniej korzystny okres gwarancji </w:t>
      </w:r>
      <w:r w:rsidRPr="00896E85">
        <w:rPr>
          <w:rFonts w:ascii="Verdana" w:hAnsi="Verdana"/>
          <w:bCs/>
          <w:sz w:val="20"/>
          <w:szCs w:val="20"/>
        </w:rPr>
        <w:t>5 lat</w:t>
      </w:r>
      <w:r w:rsidR="00AE6F44">
        <w:rPr>
          <w:rFonts w:ascii="Verdana" w:hAnsi="Verdana"/>
          <w:sz w:val="20"/>
          <w:szCs w:val="20"/>
        </w:rPr>
        <w:t xml:space="preserve"> </w:t>
      </w:r>
      <w:r w:rsidRPr="00896E85">
        <w:rPr>
          <w:rFonts w:ascii="Verdana" w:hAnsi="Verdana"/>
          <w:sz w:val="20"/>
          <w:szCs w:val="20"/>
        </w:rPr>
        <w:t xml:space="preserve">otrzymuje - </w:t>
      </w:r>
      <w:r w:rsidRPr="00896E85">
        <w:rPr>
          <w:rFonts w:ascii="Verdana" w:hAnsi="Verdana"/>
          <w:bCs/>
          <w:sz w:val="20"/>
          <w:szCs w:val="20"/>
        </w:rPr>
        <w:t xml:space="preserve">0 punktów </w:t>
      </w:r>
    </w:p>
    <w:p w14:paraId="077F3947" w14:textId="77777777" w:rsidR="00896E85" w:rsidRPr="00896E85" w:rsidRDefault="00896E85" w:rsidP="00896E85">
      <w:pPr>
        <w:autoSpaceDE w:val="0"/>
        <w:autoSpaceDN w:val="0"/>
        <w:adjustRightInd w:val="0"/>
        <w:rPr>
          <w:rFonts w:ascii="Verdana" w:hAnsi="Verdana"/>
          <w:sz w:val="20"/>
          <w:szCs w:val="20"/>
        </w:rPr>
      </w:pPr>
    </w:p>
    <w:p w14:paraId="40B0E206" w14:textId="615E78D1" w:rsidR="00896E85" w:rsidRPr="00896E85" w:rsidRDefault="00896E85" w:rsidP="0028196C">
      <w:pPr>
        <w:autoSpaceDE w:val="0"/>
        <w:autoSpaceDN w:val="0"/>
        <w:adjustRightInd w:val="0"/>
        <w:ind w:left="567"/>
        <w:jc w:val="both"/>
        <w:rPr>
          <w:rFonts w:ascii="Verdana" w:hAnsi="Verdana"/>
          <w:bCs/>
          <w:sz w:val="20"/>
          <w:szCs w:val="20"/>
        </w:rPr>
      </w:pPr>
      <w:r w:rsidRPr="00896E85">
        <w:rPr>
          <w:rFonts w:ascii="Verdana" w:hAnsi="Verdana"/>
          <w:bCs/>
          <w:sz w:val="20"/>
          <w:szCs w:val="20"/>
        </w:rPr>
        <w:t xml:space="preserve">Zamawiający informuje, iż w sytuacji w której Wykonawca nie wskaże w Formularzu Oferta (pkt 6) okresu gwarancji, Zamawiający do oceny oferty, przyjmie najkrótszy możliwy okres gwarancji tj. 5 lat, a w kryterium </w:t>
      </w:r>
      <w:r w:rsidRPr="00896E85">
        <w:rPr>
          <w:rFonts w:ascii="Verdana" w:hAnsi="Verdana"/>
          <w:b/>
          <w:bCs/>
          <w:sz w:val="20"/>
          <w:szCs w:val="20"/>
        </w:rPr>
        <w:t>Okres gwarancji</w:t>
      </w:r>
      <w:r w:rsidR="0028196C">
        <w:rPr>
          <w:rFonts w:ascii="Verdana" w:hAnsi="Verdana"/>
          <w:bCs/>
          <w:sz w:val="20"/>
          <w:szCs w:val="20"/>
        </w:rPr>
        <w:t xml:space="preserve"> zostanie przyznane 0 pkt. </w:t>
      </w:r>
    </w:p>
    <w:p w14:paraId="5CDBCFC1" w14:textId="77777777" w:rsidR="00896E85" w:rsidRPr="00896E85" w:rsidRDefault="00896E85" w:rsidP="00896E85">
      <w:pPr>
        <w:autoSpaceDE w:val="0"/>
        <w:autoSpaceDN w:val="0"/>
        <w:adjustRightInd w:val="0"/>
        <w:ind w:left="567"/>
        <w:jc w:val="both"/>
        <w:rPr>
          <w:rFonts w:ascii="Verdana" w:hAnsi="Verdana"/>
          <w:sz w:val="20"/>
          <w:szCs w:val="20"/>
        </w:rPr>
      </w:pPr>
      <w:r w:rsidRPr="00896E85">
        <w:rPr>
          <w:rFonts w:ascii="Verdana" w:hAnsi="Verdana"/>
          <w:color w:val="000000"/>
          <w:sz w:val="20"/>
          <w:szCs w:val="20"/>
        </w:rPr>
        <w:t>Zaoferowany „Okres gwarancji” stanowi zobowiązanie Wykonawcy, stanowiące integralny element Umowy.</w:t>
      </w:r>
    </w:p>
    <w:p w14:paraId="77BDF534" w14:textId="0BCDF5D5" w:rsidR="00896E85" w:rsidRPr="00896E85" w:rsidRDefault="00896E85" w:rsidP="00896E85">
      <w:pPr>
        <w:tabs>
          <w:tab w:val="left" w:pos="993"/>
        </w:tabs>
        <w:suppressAutoHyphens/>
        <w:spacing w:before="120"/>
        <w:ind w:left="709" w:hanging="709"/>
        <w:jc w:val="both"/>
        <w:rPr>
          <w:rFonts w:ascii="Verdana" w:hAnsi="Verdana"/>
          <w:b/>
          <w:sz w:val="20"/>
          <w:szCs w:val="20"/>
          <w:u w:val="single"/>
        </w:rPr>
      </w:pPr>
      <w:r w:rsidRPr="00896E85">
        <w:rPr>
          <w:rFonts w:ascii="Verdana" w:hAnsi="Verdana"/>
          <w:spacing w:val="4"/>
          <w:sz w:val="20"/>
          <w:szCs w:val="20"/>
          <w:lang w:eastAsia="ar-SA"/>
        </w:rPr>
        <w:t>19.1.3.</w:t>
      </w:r>
      <w:r w:rsidRPr="00896E85">
        <w:rPr>
          <w:rFonts w:ascii="Verdana" w:hAnsi="Verdana"/>
          <w:spacing w:val="4"/>
          <w:sz w:val="20"/>
          <w:szCs w:val="20"/>
          <w:lang w:eastAsia="ar-SA"/>
        </w:rPr>
        <w:tab/>
      </w:r>
      <w:r w:rsidRPr="00896E85">
        <w:rPr>
          <w:rFonts w:ascii="Verdana" w:hAnsi="Verdana" w:cs="Calibri"/>
          <w:b/>
          <w:sz w:val="20"/>
          <w:szCs w:val="20"/>
          <w:u w:val="single"/>
        </w:rPr>
        <w:t>Kryterium „</w:t>
      </w:r>
      <w:r w:rsidRPr="00896E85">
        <w:rPr>
          <w:rFonts w:ascii="Verdana" w:hAnsi="Verdana"/>
          <w:b/>
          <w:sz w:val="20"/>
          <w:szCs w:val="20"/>
          <w:u w:val="single"/>
        </w:rPr>
        <w:t>Doświadczenie Kierownika Budowy”(D)</w:t>
      </w:r>
      <w:r w:rsidR="00AE6F44">
        <w:rPr>
          <w:rFonts w:ascii="Verdana" w:hAnsi="Verdana"/>
          <w:b/>
          <w:sz w:val="20"/>
          <w:szCs w:val="20"/>
          <w:u w:val="single"/>
        </w:rPr>
        <w:t>:</w:t>
      </w:r>
    </w:p>
    <w:p w14:paraId="4D74C0C7" w14:textId="2BD08974" w:rsidR="00896E85" w:rsidRPr="00896E85" w:rsidRDefault="00896E85" w:rsidP="00896E85">
      <w:pPr>
        <w:spacing w:before="120" w:line="276" w:lineRule="auto"/>
        <w:ind w:left="709"/>
        <w:jc w:val="both"/>
        <w:rPr>
          <w:rFonts w:ascii="Verdana" w:hAnsi="Verdana"/>
          <w:sz w:val="20"/>
          <w:szCs w:val="20"/>
        </w:rPr>
      </w:pPr>
      <w:r w:rsidRPr="00896E85">
        <w:rPr>
          <w:rFonts w:ascii="Verdana" w:hAnsi="Verdana"/>
          <w:b/>
          <w:bCs/>
          <w:sz w:val="20"/>
          <w:szCs w:val="20"/>
        </w:rPr>
        <w:t>Opis kryterium</w:t>
      </w:r>
      <w:r w:rsidRPr="00896E85">
        <w:rPr>
          <w:rFonts w:ascii="Verdana" w:hAnsi="Verdana"/>
          <w:bCs/>
          <w:sz w:val="20"/>
          <w:szCs w:val="20"/>
        </w:rPr>
        <w:t xml:space="preserve"> </w:t>
      </w:r>
      <w:r w:rsidRPr="00896E85">
        <w:rPr>
          <w:rFonts w:ascii="Verdana" w:hAnsi="Verdana"/>
          <w:b/>
          <w:bCs/>
          <w:sz w:val="20"/>
          <w:szCs w:val="20"/>
        </w:rPr>
        <w:t>„</w:t>
      </w:r>
      <w:r w:rsidR="00904ACA">
        <w:rPr>
          <w:rFonts w:ascii="Verdana" w:hAnsi="Verdana" w:cs="Verdana"/>
          <w:b/>
          <w:sz w:val="20"/>
          <w:szCs w:val="20"/>
        </w:rPr>
        <w:t>Doświadczenie Kierownika B</w:t>
      </w:r>
      <w:r w:rsidRPr="00896E85">
        <w:rPr>
          <w:rFonts w:ascii="Verdana" w:hAnsi="Verdana" w:cs="Verdana"/>
          <w:b/>
          <w:sz w:val="20"/>
          <w:szCs w:val="20"/>
        </w:rPr>
        <w:t>udowy</w:t>
      </w:r>
      <w:r w:rsidRPr="00896E85">
        <w:rPr>
          <w:rFonts w:ascii="Verdana" w:hAnsi="Verdana"/>
          <w:b/>
          <w:sz w:val="20"/>
          <w:szCs w:val="20"/>
        </w:rPr>
        <w:t>”</w:t>
      </w:r>
    </w:p>
    <w:p w14:paraId="13960E3B" w14:textId="4B39F73E" w:rsidR="00896E85" w:rsidRPr="0028196C" w:rsidRDefault="00896E85" w:rsidP="0028196C">
      <w:pPr>
        <w:spacing w:line="276" w:lineRule="auto"/>
        <w:ind w:left="709"/>
        <w:jc w:val="both"/>
        <w:rPr>
          <w:rFonts w:ascii="Verdana" w:hAnsi="Verdana" w:cs="Arial"/>
          <w:bCs/>
          <w:sz w:val="20"/>
          <w:szCs w:val="20"/>
          <w:lang w:eastAsia="en-US"/>
        </w:rPr>
      </w:pPr>
      <w:r w:rsidRPr="00896E85">
        <w:rPr>
          <w:rFonts w:ascii="Verdana" w:hAnsi="Verdana" w:cs="Arial"/>
          <w:sz w:val="20"/>
          <w:szCs w:val="20"/>
          <w:lang w:eastAsia="en-US"/>
        </w:rPr>
        <w:t xml:space="preserve">Ocena w kryterium będzie odbywać się w oparciu o dokument sporządzony według wzoru </w:t>
      </w:r>
      <w:r w:rsidRPr="00904ACA">
        <w:rPr>
          <w:rFonts w:ascii="Verdana" w:hAnsi="Verdana" w:cs="Arial"/>
          <w:b/>
          <w:sz w:val="20"/>
          <w:szCs w:val="20"/>
          <w:lang w:eastAsia="en-US"/>
        </w:rPr>
        <w:t>Formularza nr 2.1.</w:t>
      </w:r>
      <w:r w:rsidRPr="00896E85">
        <w:rPr>
          <w:rFonts w:ascii="Verdana" w:hAnsi="Verdana" w:cs="Arial"/>
          <w:sz w:val="20"/>
          <w:szCs w:val="20"/>
          <w:lang w:eastAsia="en-US"/>
        </w:rPr>
        <w:t>: Kryterium oceny ofert  „</w:t>
      </w:r>
      <w:r w:rsidR="00F2070B">
        <w:rPr>
          <w:rFonts w:ascii="Verdana" w:hAnsi="Verdana" w:cs="Verdana"/>
          <w:sz w:val="20"/>
          <w:szCs w:val="20"/>
          <w:lang w:eastAsia="en-US"/>
        </w:rPr>
        <w:t>Doświadczenia Kierownika B</w:t>
      </w:r>
      <w:r w:rsidRPr="00896E85">
        <w:rPr>
          <w:rFonts w:ascii="Verdana" w:hAnsi="Verdana" w:cs="Verdana"/>
          <w:sz w:val="20"/>
          <w:szCs w:val="20"/>
          <w:lang w:eastAsia="en-US"/>
        </w:rPr>
        <w:t>udowy</w:t>
      </w:r>
      <w:r w:rsidRPr="00896E85">
        <w:rPr>
          <w:rFonts w:ascii="Verdana" w:hAnsi="Verdana" w:cs="Arial"/>
          <w:sz w:val="20"/>
          <w:szCs w:val="20"/>
          <w:lang w:eastAsia="en-US"/>
        </w:rPr>
        <w:t>”.</w:t>
      </w:r>
      <w:r w:rsidRPr="00896E85">
        <w:rPr>
          <w:rFonts w:ascii="Verdana" w:hAnsi="Verdana" w:cs="Arial"/>
          <w:bCs/>
          <w:sz w:val="20"/>
          <w:szCs w:val="20"/>
          <w:lang w:eastAsia="en-US"/>
        </w:rPr>
        <w:t xml:space="preserve"> W tym kryterium można u</w:t>
      </w:r>
      <w:r w:rsidR="0028196C">
        <w:rPr>
          <w:rFonts w:ascii="Verdana" w:hAnsi="Verdana" w:cs="Arial"/>
          <w:bCs/>
          <w:sz w:val="20"/>
          <w:szCs w:val="20"/>
          <w:lang w:eastAsia="en-US"/>
        </w:rPr>
        <w:t xml:space="preserve">zyskać maksymalnie 10 punktów. </w:t>
      </w:r>
    </w:p>
    <w:p w14:paraId="69526574" w14:textId="77777777" w:rsidR="00896E85" w:rsidRPr="000A6C7E" w:rsidRDefault="00896E85" w:rsidP="00896E85">
      <w:pPr>
        <w:tabs>
          <w:tab w:val="left" w:pos="709"/>
        </w:tabs>
        <w:spacing w:before="120" w:line="276" w:lineRule="auto"/>
        <w:ind w:left="709"/>
        <w:jc w:val="both"/>
        <w:rPr>
          <w:rFonts w:ascii="Verdana" w:hAnsi="Verdana"/>
          <w:sz w:val="20"/>
          <w:szCs w:val="20"/>
        </w:rPr>
      </w:pPr>
      <w:r w:rsidRPr="000A6C7E">
        <w:rPr>
          <w:rFonts w:ascii="Verdana" w:hAnsi="Verdana"/>
          <w:sz w:val="20"/>
          <w:szCs w:val="20"/>
        </w:rPr>
        <w:t>Dokument ten winien zawierać wykaz zadań obejmujących projektowanie i budowę lub projektowanie i przebudowę lub budowę lub przebudowę ekranów akustycznych o długości min. 2 km, przy realizacji których osoba wskazana w niniejszym postępowaniu na stanowisko Kierownika Budowy pełniła funkcję: Kierownika Budowy lub Kierownika Robót Konstrukcyjno Budowlanych/Drogowych</w:t>
      </w:r>
    </w:p>
    <w:p w14:paraId="745D1059" w14:textId="036EDEC4" w:rsidR="00896E85" w:rsidRPr="00896E85" w:rsidRDefault="00896E85" w:rsidP="00896E85">
      <w:pPr>
        <w:spacing w:line="276" w:lineRule="auto"/>
        <w:ind w:left="709"/>
        <w:jc w:val="both"/>
        <w:rPr>
          <w:rFonts w:ascii="Verdana" w:hAnsi="Verdana" w:cs="Arial"/>
          <w:bCs/>
          <w:sz w:val="20"/>
          <w:szCs w:val="20"/>
          <w:lang w:eastAsia="en-US"/>
        </w:rPr>
      </w:pPr>
      <w:r w:rsidRPr="00896E85">
        <w:rPr>
          <w:rFonts w:ascii="Verdana" w:hAnsi="Verdana" w:cs="Arial"/>
          <w:bCs/>
          <w:sz w:val="20"/>
          <w:szCs w:val="20"/>
          <w:lang w:eastAsia="en-US"/>
        </w:rPr>
        <w:t>Liczba punktów w ramach kryte</w:t>
      </w:r>
      <w:r w:rsidR="00904ACA">
        <w:rPr>
          <w:rFonts w:ascii="Verdana" w:hAnsi="Verdana" w:cs="Arial"/>
          <w:bCs/>
          <w:sz w:val="20"/>
          <w:szCs w:val="20"/>
          <w:lang w:eastAsia="en-US"/>
        </w:rPr>
        <w:t>rium „Doświadczenie Kierownika B</w:t>
      </w:r>
      <w:r w:rsidRPr="00896E85">
        <w:rPr>
          <w:rFonts w:ascii="Verdana" w:hAnsi="Verdana" w:cs="Arial"/>
          <w:bCs/>
          <w:sz w:val="20"/>
          <w:szCs w:val="20"/>
          <w:lang w:eastAsia="en-US"/>
        </w:rPr>
        <w:t>udowy” zostanie przyznana następująco:</w:t>
      </w:r>
    </w:p>
    <w:p w14:paraId="31491F44" w14:textId="775CB069" w:rsidR="00896E85" w:rsidRPr="00896E85" w:rsidRDefault="00896E85" w:rsidP="00C36DC3">
      <w:pPr>
        <w:numPr>
          <w:ilvl w:val="0"/>
          <w:numId w:val="51"/>
        </w:numPr>
        <w:autoSpaceDE w:val="0"/>
        <w:autoSpaceDN w:val="0"/>
        <w:adjustRightInd w:val="0"/>
        <w:spacing w:after="19"/>
        <w:ind w:left="1134"/>
        <w:rPr>
          <w:rFonts w:ascii="Verdana" w:hAnsi="Verdana"/>
          <w:bCs/>
          <w:color w:val="000000"/>
          <w:sz w:val="20"/>
          <w:szCs w:val="20"/>
        </w:rPr>
      </w:pPr>
      <w:r w:rsidRPr="00896E85">
        <w:rPr>
          <w:rFonts w:ascii="Verdana" w:hAnsi="Verdana"/>
          <w:bCs/>
          <w:color w:val="000000"/>
          <w:sz w:val="20"/>
          <w:szCs w:val="20"/>
        </w:rPr>
        <w:t xml:space="preserve">doświadczenie w realizacji </w:t>
      </w:r>
      <w:r w:rsidR="008A6B81">
        <w:rPr>
          <w:rFonts w:ascii="Verdana" w:hAnsi="Verdana"/>
          <w:bCs/>
          <w:color w:val="000000"/>
          <w:sz w:val="20"/>
          <w:szCs w:val="20"/>
        </w:rPr>
        <w:t>1</w:t>
      </w:r>
      <w:r w:rsidRPr="00896E85">
        <w:rPr>
          <w:rFonts w:ascii="Verdana" w:hAnsi="Verdana"/>
          <w:bCs/>
          <w:color w:val="000000"/>
          <w:sz w:val="20"/>
          <w:szCs w:val="20"/>
        </w:rPr>
        <w:t xml:space="preserve"> zadania – 0 pkt</w:t>
      </w:r>
    </w:p>
    <w:p w14:paraId="5D415422" w14:textId="39E8A9A6" w:rsidR="00896E85" w:rsidRPr="00896E85" w:rsidRDefault="00896E85" w:rsidP="00C36DC3">
      <w:pPr>
        <w:numPr>
          <w:ilvl w:val="0"/>
          <w:numId w:val="51"/>
        </w:numPr>
        <w:autoSpaceDE w:val="0"/>
        <w:autoSpaceDN w:val="0"/>
        <w:adjustRightInd w:val="0"/>
        <w:spacing w:after="19"/>
        <w:ind w:left="1134"/>
        <w:rPr>
          <w:rFonts w:ascii="Verdana" w:hAnsi="Verdana"/>
          <w:bCs/>
          <w:color w:val="000000"/>
          <w:sz w:val="20"/>
          <w:szCs w:val="20"/>
        </w:rPr>
      </w:pPr>
      <w:r w:rsidRPr="00896E85">
        <w:rPr>
          <w:rFonts w:ascii="Verdana" w:hAnsi="Verdana"/>
          <w:bCs/>
          <w:color w:val="000000"/>
          <w:sz w:val="20"/>
          <w:szCs w:val="20"/>
        </w:rPr>
        <w:t xml:space="preserve">doświadczenie </w:t>
      </w:r>
      <w:r w:rsidR="008A6B81">
        <w:rPr>
          <w:rFonts w:ascii="Verdana" w:hAnsi="Verdana"/>
          <w:bCs/>
          <w:color w:val="000000"/>
          <w:sz w:val="20"/>
          <w:szCs w:val="20"/>
        </w:rPr>
        <w:t>w realizacji 2 zadań</w:t>
      </w:r>
      <w:r w:rsidRPr="00896E85">
        <w:rPr>
          <w:rFonts w:ascii="Verdana" w:hAnsi="Verdana"/>
          <w:bCs/>
          <w:color w:val="000000"/>
          <w:sz w:val="20"/>
          <w:szCs w:val="20"/>
        </w:rPr>
        <w:t xml:space="preserve"> – 5 pkt</w:t>
      </w:r>
    </w:p>
    <w:p w14:paraId="2E4593CA" w14:textId="2DC128BC" w:rsidR="00896E85" w:rsidRPr="00896E85" w:rsidRDefault="00896E85" w:rsidP="00C36DC3">
      <w:pPr>
        <w:numPr>
          <w:ilvl w:val="0"/>
          <w:numId w:val="51"/>
        </w:numPr>
        <w:autoSpaceDE w:val="0"/>
        <w:autoSpaceDN w:val="0"/>
        <w:adjustRightInd w:val="0"/>
        <w:spacing w:after="19"/>
        <w:ind w:left="1134"/>
        <w:rPr>
          <w:rFonts w:ascii="Verdana" w:hAnsi="Verdana"/>
          <w:bCs/>
          <w:color w:val="000000"/>
          <w:sz w:val="20"/>
          <w:szCs w:val="20"/>
        </w:rPr>
      </w:pPr>
      <w:r w:rsidRPr="00896E85">
        <w:rPr>
          <w:rFonts w:ascii="Verdana" w:hAnsi="Verdana"/>
          <w:bCs/>
          <w:color w:val="000000"/>
          <w:sz w:val="20"/>
          <w:szCs w:val="20"/>
        </w:rPr>
        <w:t>dośw</w:t>
      </w:r>
      <w:r w:rsidR="008A6B81">
        <w:rPr>
          <w:rFonts w:ascii="Verdana" w:hAnsi="Verdana"/>
          <w:bCs/>
          <w:color w:val="000000"/>
          <w:sz w:val="20"/>
          <w:szCs w:val="20"/>
        </w:rPr>
        <w:t>iadczenie w realizacji 3 zadań</w:t>
      </w:r>
      <w:r w:rsidRPr="00896E85">
        <w:rPr>
          <w:rFonts w:ascii="Verdana" w:hAnsi="Verdana"/>
          <w:bCs/>
          <w:color w:val="000000"/>
          <w:sz w:val="20"/>
          <w:szCs w:val="20"/>
        </w:rPr>
        <w:t xml:space="preserve"> – 10 pkt</w:t>
      </w:r>
    </w:p>
    <w:p w14:paraId="3CD4E929" w14:textId="77777777" w:rsidR="00896E85" w:rsidRPr="00896E85" w:rsidRDefault="00896E85" w:rsidP="00896E85">
      <w:pPr>
        <w:spacing w:line="276" w:lineRule="auto"/>
        <w:ind w:left="709"/>
        <w:jc w:val="both"/>
        <w:rPr>
          <w:rFonts w:ascii="Verdana" w:hAnsi="Verdana" w:cs="Arial"/>
          <w:b/>
          <w:bCs/>
          <w:sz w:val="20"/>
          <w:szCs w:val="20"/>
          <w:lang w:eastAsia="en-US"/>
        </w:rPr>
      </w:pPr>
      <w:r w:rsidRPr="00896E85">
        <w:rPr>
          <w:rFonts w:ascii="Verdana" w:hAnsi="Verdana" w:cs="Arial"/>
          <w:b/>
          <w:bCs/>
          <w:sz w:val="20"/>
          <w:szCs w:val="20"/>
          <w:lang w:eastAsia="en-US"/>
        </w:rPr>
        <w:lastRenderedPageBreak/>
        <w:t>UWAGA!</w:t>
      </w:r>
    </w:p>
    <w:p w14:paraId="4F0192A6" w14:textId="258F45C2" w:rsidR="00896E85" w:rsidRPr="00896E85" w:rsidRDefault="00896E85" w:rsidP="00C36DC3">
      <w:pPr>
        <w:numPr>
          <w:ilvl w:val="0"/>
          <w:numId w:val="52"/>
        </w:numPr>
        <w:spacing w:before="120" w:after="120" w:line="276" w:lineRule="auto"/>
        <w:ind w:left="714" w:hanging="357"/>
        <w:jc w:val="both"/>
        <w:rPr>
          <w:rFonts w:ascii="Verdana" w:hAnsi="Verdana" w:cs="Arial"/>
          <w:bCs/>
          <w:sz w:val="20"/>
          <w:szCs w:val="20"/>
          <w:lang w:eastAsia="en-US"/>
        </w:rPr>
      </w:pPr>
      <w:r w:rsidRPr="00896E85">
        <w:rPr>
          <w:rFonts w:ascii="Verdana" w:hAnsi="Verdana" w:cs="Arial"/>
          <w:bCs/>
          <w:sz w:val="20"/>
          <w:szCs w:val="20"/>
          <w:lang w:eastAsia="en-US"/>
        </w:rPr>
        <w:t>Formularz Kryterium oceny o</w:t>
      </w:r>
      <w:r w:rsidR="00904ACA">
        <w:rPr>
          <w:rFonts w:ascii="Verdana" w:hAnsi="Verdana" w:cs="Arial"/>
          <w:bCs/>
          <w:sz w:val="20"/>
          <w:szCs w:val="20"/>
          <w:lang w:eastAsia="en-US"/>
        </w:rPr>
        <w:t>fert „Doświadczenia Kierownika B</w:t>
      </w:r>
      <w:r w:rsidRPr="00896E85">
        <w:rPr>
          <w:rFonts w:ascii="Verdana" w:hAnsi="Verdana" w:cs="Arial"/>
          <w:bCs/>
          <w:sz w:val="20"/>
          <w:szCs w:val="20"/>
          <w:lang w:eastAsia="en-US"/>
        </w:rPr>
        <w:t xml:space="preserve">udowy” do oceny </w:t>
      </w:r>
      <w:r w:rsidRPr="00896E85">
        <w:rPr>
          <w:rFonts w:ascii="Verdana" w:hAnsi="Verdana" w:cs="Arial"/>
          <w:bCs/>
          <w:sz w:val="20"/>
          <w:szCs w:val="20"/>
          <w:lang w:eastAsia="en-US"/>
        </w:rPr>
        <w:br/>
        <w:t>w kryterium „Doświadczenie Kierownika budowy” składa się wraz z ofertą.</w:t>
      </w:r>
    </w:p>
    <w:p w14:paraId="0A63D275" w14:textId="5E56B522" w:rsidR="00896E85" w:rsidRPr="00896E85" w:rsidRDefault="00896E85" w:rsidP="00C36DC3">
      <w:pPr>
        <w:numPr>
          <w:ilvl w:val="0"/>
          <w:numId w:val="52"/>
        </w:numPr>
        <w:spacing w:before="120" w:after="120" w:line="276" w:lineRule="auto"/>
        <w:ind w:left="714" w:hanging="357"/>
        <w:jc w:val="both"/>
        <w:rPr>
          <w:rFonts w:ascii="Verdana" w:hAnsi="Verdana" w:cs="Arial"/>
          <w:bCs/>
          <w:sz w:val="20"/>
          <w:szCs w:val="20"/>
          <w:lang w:eastAsia="en-US"/>
        </w:rPr>
      </w:pPr>
      <w:r w:rsidRPr="00896E85">
        <w:rPr>
          <w:rFonts w:ascii="Verdana" w:hAnsi="Verdana" w:cs="Arial"/>
          <w:bCs/>
          <w:sz w:val="20"/>
          <w:szCs w:val="20"/>
          <w:lang w:eastAsia="en-US"/>
        </w:rPr>
        <w:t>Wykaz do oceny w kryte</w:t>
      </w:r>
      <w:r w:rsidR="00904ACA">
        <w:rPr>
          <w:rFonts w:ascii="Verdana" w:hAnsi="Verdana" w:cs="Arial"/>
          <w:bCs/>
          <w:sz w:val="20"/>
          <w:szCs w:val="20"/>
          <w:lang w:eastAsia="en-US"/>
        </w:rPr>
        <w:t>rium „Doświadczenie Kierownika B</w:t>
      </w:r>
      <w:r w:rsidRPr="00896E85">
        <w:rPr>
          <w:rFonts w:ascii="Verdana" w:hAnsi="Verdana" w:cs="Arial"/>
          <w:bCs/>
          <w:sz w:val="20"/>
          <w:szCs w:val="20"/>
          <w:lang w:eastAsia="en-US"/>
        </w:rPr>
        <w:t>udowy” nie należy do rodzaju dokumentów, o których mowa w art. 25 ust. 1 ustawy, a tym samym nie stosuje art. 26 ust. 3 i 4</w:t>
      </w:r>
      <w:r w:rsidR="00904ACA">
        <w:rPr>
          <w:rFonts w:ascii="Verdana" w:hAnsi="Verdana" w:cs="Arial"/>
          <w:bCs/>
          <w:sz w:val="20"/>
          <w:szCs w:val="20"/>
          <w:lang w:eastAsia="en-US"/>
        </w:rPr>
        <w:t xml:space="preserve"> ustawy Pzp</w:t>
      </w:r>
      <w:r w:rsidRPr="00896E85">
        <w:rPr>
          <w:rFonts w:ascii="Verdana" w:hAnsi="Verdana" w:cs="Arial"/>
          <w:bCs/>
          <w:sz w:val="20"/>
          <w:szCs w:val="20"/>
          <w:lang w:eastAsia="en-US"/>
        </w:rPr>
        <w:t xml:space="preserve">. </w:t>
      </w:r>
    </w:p>
    <w:p w14:paraId="328D986A" w14:textId="5DC1D21E" w:rsidR="00896E85" w:rsidRPr="00896E85" w:rsidRDefault="00896E85" w:rsidP="00C36DC3">
      <w:pPr>
        <w:numPr>
          <w:ilvl w:val="0"/>
          <w:numId w:val="52"/>
        </w:numPr>
        <w:spacing w:before="120" w:after="120" w:line="276" w:lineRule="auto"/>
        <w:ind w:left="714" w:hanging="357"/>
        <w:jc w:val="both"/>
        <w:rPr>
          <w:rFonts w:ascii="Verdana" w:hAnsi="Verdana" w:cs="Arial"/>
          <w:bCs/>
          <w:sz w:val="20"/>
          <w:szCs w:val="20"/>
          <w:lang w:eastAsia="en-US"/>
        </w:rPr>
      </w:pPr>
      <w:r w:rsidRPr="00896E85">
        <w:rPr>
          <w:rFonts w:ascii="Verdana" w:hAnsi="Verdana" w:cs="Arial"/>
          <w:bCs/>
          <w:sz w:val="20"/>
          <w:szCs w:val="20"/>
          <w:lang w:eastAsia="en-US"/>
        </w:rPr>
        <w:t xml:space="preserve">Maksymalna ilość zadań brana pod </w:t>
      </w:r>
      <w:r w:rsidR="008A6B81">
        <w:rPr>
          <w:rFonts w:ascii="Verdana" w:hAnsi="Verdana" w:cs="Arial"/>
          <w:bCs/>
          <w:sz w:val="20"/>
          <w:szCs w:val="20"/>
          <w:lang w:eastAsia="en-US"/>
        </w:rPr>
        <w:t xml:space="preserve">uwagę przy ocenie </w:t>
      </w:r>
      <w:r w:rsidR="008A6B81" w:rsidRPr="0028196C">
        <w:rPr>
          <w:rFonts w:ascii="Verdana" w:hAnsi="Verdana" w:cs="Arial"/>
          <w:bCs/>
          <w:sz w:val="20"/>
          <w:szCs w:val="20"/>
          <w:lang w:eastAsia="en-US"/>
        </w:rPr>
        <w:t>(punktowa)</w:t>
      </w:r>
      <w:r w:rsidR="008A6B81">
        <w:rPr>
          <w:rFonts w:ascii="Verdana" w:hAnsi="Verdana" w:cs="Arial"/>
          <w:bCs/>
          <w:sz w:val="20"/>
          <w:szCs w:val="20"/>
          <w:lang w:eastAsia="en-US"/>
        </w:rPr>
        <w:t xml:space="preserve"> – 3</w:t>
      </w:r>
      <w:r w:rsidRPr="00896E85">
        <w:rPr>
          <w:rFonts w:ascii="Verdana" w:hAnsi="Verdana" w:cs="Arial"/>
          <w:bCs/>
          <w:sz w:val="20"/>
          <w:szCs w:val="20"/>
          <w:lang w:eastAsia="en-US"/>
        </w:rPr>
        <w:t>.</w:t>
      </w:r>
    </w:p>
    <w:p w14:paraId="7D1CE00A" w14:textId="3B92537C" w:rsidR="00896E85" w:rsidRPr="00896E85" w:rsidRDefault="00896E85" w:rsidP="00C36DC3">
      <w:pPr>
        <w:numPr>
          <w:ilvl w:val="0"/>
          <w:numId w:val="52"/>
        </w:numPr>
        <w:spacing w:before="120" w:after="120" w:line="276" w:lineRule="auto"/>
        <w:ind w:left="714" w:hanging="357"/>
        <w:jc w:val="both"/>
        <w:rPr>
          <w:rFonts w:ascii="Verdana" w:hAnsi="Verdana" w:cs="Arial"/>
          <w:bCs/>
          <w:sz w:val="20"/>
          <w:szCs w:val="20"/>
          <w:lang w:eastAsia="en-US"/>
        </w:rPr>
      </w:pPr>
      <w:r w:rsidRPr="00896E85">
        <w:rPr>
          <w:rFonts w:ascii="Verdana" w:hAnsi="Verdana" w:cs="Arial"/>
          <w:bCs/>
          <w:sz w:val="20"/>
          <w:szCs w:val="20"/>
          <w:lang w:eastAsia="en-US"/>
        </w:rPr>
        <w:t>W sytuacji nie złożenia Formularza Kryterium Oceny O</w:t>
      </w:r>
      <w:r w:rsidR="00E83043">
        <w:rPr>
          <w:rFonts w:ascii="Verdana" w:hAnsi="Verdana" w:cs="Arial"/>
          <w:bCs/>
          <w:sz w:val="20"/>
          <w:szCs w:val="20"/>
          <w:lang w:eastAsia="en-US"/>
        </w:rPr>
        <w:t>fert „Doświadczenie Kierownika B</w:t>
      </w:r>
      <w:r w:rsidRPr="00896E85">
        <w:rPr>
          <w:rFonts w:ascii="Verdana" w:hAnsi="Verdana" w:cs="Arial"/>
          <w:bCs/>
          <w:sz w:val="20"/>
          <w:szCs w:val="20"/>
          <w:lang w:eastAsia="en-US"/>
        </w:rPr>
        <w:t>udowy” lub złożenie formularza niezawierającego niezbędnych informacji, w ramach kryterium oceny o</w:t>
      </w:r>
      <w:r w:rsidR="00904ACA">
        <w:rPr>
          <w:rFonts w:ascii="Verdana" w:hAnsi="Verdana" w:cs="Arial"/>
          <w:bCs/>
          <w:sz w:val="20"/>
          <w:szCs w:val="20"/>
          <w:lang w:eastAsia="en-US"/>
        </w:rPr>
        <w:t>fert „Doświadczenie Kierownika B</w:t>
      </w:r>
      <w:r w:rsidRPr="00896E85">
        <w:rPr>
          <w:rFonts w:ascii="Verdana" w:hAnsi="Verdana" w:cs="Arial"/>
          <w:bCs/>
          <w:sz w:val="20"/>
          <w:szCs w:val="20"/>
          <w:lang w:eastAsia="en-US"/>
        </w:rPr>
        <w:t>udowy” przyznane zostanie 0 pkt.</w:t>
      </w:r>
    </w:p>
    <w:p w14:paraId="57CBCF0D" w14:textId="4E357F57" w:rsidR="00896E85" w:rsidRPr="00896E85" w:rsidRDefault="00896E85" w:rsidP="00C36DC3">
      <w:pPr>
        <w:numPr>
          <w:ilvl w:val="0"/>
          <w:numId w:val="52"/>
        </w:numPr>
        <w:spacing w:before="120" w:after="120" w:line="276" w:lineRule="auto"/>
        <w:ind w:left="714" w:hanging="357"/>
        <w:jc w:val="both"/>
        <w:rPr>
          <w:rFonts w:ascii="Verdana" w:hAnsi="Verdana" w:cs="Arial"/>
          <w:bCs/>
          <w:sz w:val="20"/>
          <w:szCs w:val="20"/>
          <w:lang w:eastAsia="en-US"/>
        </w:rPr>
      </w:pPr>
      <w:r w:rsidRPr="00896E85">
        <w:rPr>
          <w:rFonts w:ascii="Verdana" w:hAnsi="Verdana" w:cs="Arial"/>
          <w:b/>
          <w:bCs/>
          <w:sz w:val="20"/>
          <w:szCs w:val="20"/>
          <w:lang w:eastAsia="en-US"/>
        </w:rPr>
        <w:t xml:space="preserve">Osoba wskazana w Formularzu 2.1 </w:t>
      </w:r>
      <w:r w:rsidRPr="00896E85">
        <w:rPr>
          <w:rFonts w:ascii="Verdana" w:hAnsi="Verdana" w:cs="Arial"/>
          <w:bCs/>
          <w:sz w:val="20"/>
          <w:szCs w:val="20"/>
          <w:lang w:eastAsia="en-US"/>
        </w:rPr>
        <w:t>Kryterium oceny o</w:t>
      </w:r>
      <w:r w:rsidR="00E83043">
        <w:rPr>
          <w:rFonts w:ascii="Verdana" w:hAnsi="Verdana" w:cs="Arial"/>
          <w:bCs/>
          <w:sz w:val="20"/>
          <w:szCs w:val="20"/>
          <w:lang w:eastAsia="en-US"/>
        </w:rPr>
        <w:t>fert „Doświadczenia Kierownika B</w:t>
      </w:r>
      <w:r w:rsidRPr="00896E85">
        <w:rPr>
          <w:rFonts w:ascii="Verdana" w:hAnsi="Verdana" w:cs="Arial"/>
          <w:bCs/>
          <w:sz w:val="20"/>
          <w:szCs w:val="20"/>
          <w:lang w:eastAsia="en-US"/>
        </w:rPr>
        <w:t xml:space="preserve">udowy” do pełnienia funkcji Kierownika Budowy </w:t>
      </w:r>
      <w:r w:rsidRPr="00896E85">
        <w:rPr>
          <w:rFonts w:ascii="Verdana" w:hAnsi="Verdana" w:cs="Arial"/>
          <w:b/>
          <w:bCs/>
          <w:sz w:val="20"/>
          <w:szCs w:val="20"/>
          <w:lang w:eastAsia="en-US"/>
        </w:rPr>
        <w:t xml:space="preserve">musi być również </w:t>
      </w:r>
      <w:r w:rsidRPr="0028196C">
        <w:rPr>
          <w:rFonts w:ascii="Verdana" w:hAnsi="Verdana" w:cs="Arial"/>
          <w:b/>
          <w:bCs/>
          <w:sz w:val="20"/>
          <w:szCs w:val="20"/>
          <w:lang w:eastAsia="en-US"/>
        </w:rPr>
        <w:t>wskazana do pełnienia tej funkcji w wykazie osób</w:t>
      </w:r>
      <w:r w:rsidRPr="0028196C">
        <w:rPr>
          <w:rFonts w:ascii="Verdana" w:hAnsi="Verdana" w:cs="Arial"/>
          <w:bCs/>
          <w:sz w:val="20"/>
          <w:szCs w:val="20"/>
          <w:lang w:eastAsia="en-US"/>
        </w:rPr>
        <w:t xml:space="preserve">, o którym mowa w pkt. </w:t>
      </w:r>
      <w:r w:rsidR="00037A17" w:rsidRPr="0028196C">
        <w:rPr>
          <w:rFonts w:ascii="Verdana" w:hAnsi="Verdana" w:cs="Arial"/>
          <w:bCs/>
          <w:sz w:val="20"/>
          <w:szCs w:val="20"/>
          <w:lang w:eastAsia="en-US"/>
        </w:rPr>
        <w:t>9.7.1)</w:t>
      </w:r>
      <w:r w:rsidRPr="0028196C">
        <w:rPr>
          <w:rFonts w:ascii="Verdana" w:hAnsi="Verdana" w:cs="Arial"/>
          <w:bCs/>
          <w:sz w:val="20"/>
          <w:szCs w:val="20"/>
          <w:lang w:eastAsia="en-US"/>
        </w:rPr>
        <w:t>.</w:t>
      </w:r>
    </w:p>
    <w:p w14:paraId="40D30375" w14:textId="77777777" w:rsidR="00896E85" w:rsidRPr="00896E85" w:rsidRDefault="00896E85" w:rsidP="00896E85">
      <w:pPr>
        <w:suppressAutoHyphens/>
        <w:spacing w:before="120" w:after="120"/>
        <w:ind w:left="709" w:hanging="709"/>
        <w:jc w:val="both"/>
        <w:rPr>
          <w:rFonts w:ascii="Verdana" w:eastAsia="Calibri" w:hAnsi="Verdana"/>
          <w:sz w:val="20"/>
          <w:szCs w:val="20"/>
          <w:lang w:eastAsia="en-US"/>
        </w:rPr>
      </w:pPr>
      <w:r w:rsidRPr="00896E85">
        <w:rPr>
          <w:rFonts w:ascii="Verdana" w:hAnsi="Verdana"/>
          <w:spacing w:val="4"/>
          <w:sz w:val="20"/>
          <w:szCs w:val="20"/>
          <w:lang w:eastAsia="ar-SA"/>
        </w:rPr>
        <w:t>19.2.</w:t>
      </w:r>
      <w:r w:rsidRPr="00896E85">
        <w:rPr>
          <w:rFonts w:ascii="Verdana" w:hAnsi="Verdana"/>
          <w:spacing w:val="4"/>
          <w:sz w:val="20"/>
          <w:szCs w:val="20"/>
          <w:lang w:eastAsia="ar-SA"/>
        </w:rPr>
        <w:tab/>
      </w:r>
      <w:r w:rsidRPr="00896E85">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CA4F78C" w14:textId="77777777" w:rsidR="00F56A9C" w:rsidRDefault="00896E85" w:rsidP="00F56A9C">
      <w:pPr>
        <w:spacing w:before="120" w:after="120"/>
        <w:ind w:left="-142" w:hanging="425"/>
        <w:jc w:val="center"/>
        <w:rPr>
          <w:rFonts w:ascii="Verdana" w:eastAsia="Calibri" w:hAnsi="Verdana"/>
          <w:b/>
          <w:sz w:val="20"/>
          <w:szCs w:val="20"/>
          <w:lang w:eastAsia="en-US"/>
        </w:rPr>
      </w:pPr>
      <w:r w:rsidRPr="00896E85">
        <w:rPr>
          <w:rFonts w:ascii="Verdana" w:eastAsia="Calibri" w:hAnsi="Verdana" w:cs="Arial"/>
          <w:b/>
          <w:sz w:val="20"/>
          <w:szCs w:val="20"/>
          <w:lang w:eastAsia="en-US"/>
        </w:rPr>
        <w:t>P = C + G + D</w:t>
      </w:r>
    </w:p>
    <w:p w14:paraId="13A08B3E" w14:textId="5170966B" w:rsidR="00F56A9C" w:rsidRPr="00F56A9C" w:rsidRDefault="00896E85" w:rsidP="00123EFA">
      <w:pPr>
        <w:tabs>
          <w:tab w:val="left" w:pos="567"/>
          <w:tab w:val="left" w:pos="709"/>
        </w:tabs>
        <w:ind w:left="-142" w:hanging="425"/>
        <w:rPr>
          <w:rFonts w:ascii="Verdana" w:eastAsia="Calibri" w:hAnsi="Verdana" w:cs="Arial"/>
          <w:sz w:val="20"/>
          <w:szCs w:val="20"/>
          <w:lang w:eastAsia="en-US"/>
        </w:rPr>
      </w:pPr>
      <w:r w:rsidRPr="00896E85">
        <w:rPr>
          <w:rFonts w:ascii="Verdana" w:eastAsia="Calibri" w:hAnsi="Verdana" w:cs="Arial"/>
          <w:sz w:val="20"/>
          <w:szCs w:val="20"/>
          <w:lang w:eastAsia="en-US"/>
        </w:rPr>
        <w:t xml:space="preserve"> </w:t>
      </w:r>
      <w:r w:rsidR="00F56A9C">
        <w:rPr>
          <w:rFonts w:ascii="Verdana" w:eastAsia="Calibri" w:hAnsi="Verdana" w:cs="Arial"/>
          <w:sz w:val="20"/>
          <w:szCs w:val="20"/>
          <w:lang w:eastAsia="en-US"/>
        </w:rPr>
        <w:tab/>
      </w:r>
      <w:r w:rsidR="00F56A9C">
        <w:rPr>
          <w:rFonts w:ascii="Verdana" w:eastAsia="Calibri" w:hAnsi="Verdana" w:cs="Arial"/>
          <w:sz w:val="20"/>
          <w:szCs w:val="20"/>
          <w:lang w:eastAsia="en-US"/>
        </w:rPr>
        <w:tab/>
      </w:r>
      <w:r w:rsidR="00F56A9C">
        <w:rPr>
          <w:rFonts w:ascii="Verdana" w:eastAsia="Calibri" w:hAnsi="Verdana" w:cs="Arial"/>
          <w:sz w:val="20"/>
          <w:szCs w:val="20"/>
          <w:lang w:eastAsia="en-US"/>
        </w:rPr>
        <w:tab/>
      </w:r>
      <w:r w:rsidR="00F56A9C" w:rsidRPr="00F56A9C">
        <w:rPr>
          <w:rFonts w:ascii="Verdana" w:eastAsia="Calibri" w:hAnsi="Verdana" w:cs="Arial"/>
          <w:sz w:val="20"/>
          <w:szCs w:val="20"/>
          <w:lang w:eastAsia="en-US"/>
        </w:rPr>
        <w:t>Gdzie:</w:t>
      </w:r>
      <w:r w:rsidR="00F56A9C" w:rsidRPr="00F56A9C">
        <w:rPr>
          <w:rFonts w:ascii="Verdana" w:eastAsia="Calibri" w:hAnsi="Verdana" w:cs="Arial"/>
          <w:sz w:val="20"/>
          <w:szCs w:val="20"/>
          <w:lang w:eastAsia="en-US"/>
        </w:rPr>
        <w:tab/>
        <w:t>C – liczba punktów przyznana ofercie ocenianej w  kryterium „Cena”</w:t>
      </w:r>
    </w:p>
    <w:p w14:paraId="110A822C" w14:textId="046398E6" w:rsidR="00F56A9C" w:rsidRPr="00F56A9C" w:rsidRDefault="00F56A9C" w:rsidP="00123EFA">
      <w:pPr>
        <w:tabs>
          <w:tab w:val="left" w:pos="567"/>
          <w:tab w:val="left" w:pos="709"/>
        </w:tabs>
        <w:ind w:left="1416"/>
        <w:rPr>
          <w:rFonts w:ascii="Verdana" w:eastAsia="Calibri" w:hAnsi="Verdana" w:cs="Arial"/>
          <w:sz w:val="20"/>
          <w:szCs w:val="20"/>
          <w:lang w:eastAsia="en-US"/>
        </w:rPr>
      </w:pPr>
      <w:r w:rsidRPr="00F56A9C">
        <w:rPr>
          <w:rFonts w:ascii="Verdana" w:eastAsia="Calibri" w:hAnsi="Verdana" w:cs="Arial"/>
          <w:sz w:val="20"/>
          <w:szCs w:val="20"/>
          <w:lang w:eastAsia="en-US"/>
        </w:rPr>
        <w:t>G – liczba punktów przyznana oferc</w:t>
      </w:r>
      <w:r w:rsidR="00123EFA">
        <w:rPr>
          <w:rFonts w:ascii="Verdana" w:eastAsia="Calibri" w:hAnsi="Verdana" w:cs="Arial"/>
          <w:sz w:val="20"/>
          <w:szCs w:val="20"/>
          <w:lang w:eastAsia="en-US"/>
        </w:rPr>
        <w:t xml:space="preserve">ie ocenianej w kryterium „Okres </w:t>
      </w:r>
      <w:r w:rsidRPr="00F56A9C">
        <w:rPr>
          <w:rFonts w:ascii="Verdana" w:eastAsia="Calibri" w:hAnsi="Verdana" w:cs="Arial"/>
          <w:sz w:val="20"/>
          <w:szCs w:val="20"/>
          <w:lang w:eastAsia="en-US"/>
        </w:rPr>
        <w:t>gwarancji”</w:t>
      </w:r>
    </w:p>
    <w:p w14:paraId="3B4C4E58" w14:textId="32AC5547" w:rsidR="00896E85" w:rsidRPr="00F56A9C" w:rsidRDefault="00F56A9C" w:rsidP="00123EFA">
      <w:pPr>
        <w:tabs>
          <w:tab w:val="left" w:pos="567"/>
          <w:tab w:val="left" w:pos="709"/>
        </w:tabs>
        <w:ind w:left="1416"/>
        <w:rPr>
          <w:rFonts w:ascii="Verdana" w:eastAsia="Calibri" w:hAnsi="Verdana" w:cs="Arial"/>
          <w:sz w:val="20"/>
          <w:szCs w:val="20"/>
          <w:lang w:eastAsia="en-US"/>
        </w:rPr>
      </w:pPr>
      <w:r w:rsidRPr="00F56A9C">
        <w:rPr>
          <w:rFonts w:ascii="Verdana" w:eastAsia="Calibri" w:hAnsi="Verdana" w:cs="Arial"/>
          <w:sz w:val="20"/>
          <w:szCs w:val="20"/>
          <w:lang w:eastAsia="en-US"/>
        </w:rPr>
        <w:t xml:space="preserve">D – liczba punktów przyznana ofercie ocenianej </w:t>
      </w:r>
      <w:r>
        <w:rPr>
          <w:rFonts w:ascii="Verdana" w:eastAsia="Calibri" w:hAnsi="Verdana" w:cs="Arial"/>
          <w:sz w:val="20"/>
          <w:szCs w:val="20"/>
          <w:lang w:eastAsia="en-US"/>
        </w:rPr>
        <w:t xml:space="preserve">w kryterium „Doświadczenie </w:t>
      </w:r>
      <w:r w:rsidR="00430102">
        <w:rPr>
          <w:rFonts w:ascii="Verdana" w:eastAsia="Calibri" w:hAnsi="Verdana" w:cs="Arial"/>
          <w:sz w:val="20"/>
          <w:szCs w:val="20"/>
          <w:lang w:eastAsia="en-US"/>
        </w:rPr>
        <w:t>Kierownika B</w:t>
      </w:r>
      <w:r w:rsidRPr="00F56A9C">
        <w:rPr>
          <w:rFonts w:ascii="Verdana" w:eastAsia="Calibri" w:hAnsi="Verdana" w:cs="Arial"/>
          <w:sz w:val="20"/>
          <w:szCs w:val="20"/>
          <w:lang w:eastAsia="en-US"/>
        </w:rPr>
        <w:t>udowy”.</w:t>
      </w:r>
    </w:p>
    <w:p w14:paraId="79666109" w14:textId="77777777" w:rsidR="00896E85" w:rsidRPr="00896E85" w:rsidRDefault="00896E85" w:rsidP="00896E85">
      <w:pPr>
        <w:suppressAutoHyphens/>
        <w:spacing w:before="120"/>
        <w:ind w:left="709" w:hanging="709"/>
        <w:jc w:val="both"/>
        <w:rPr>
          <w:rFonts w:ascii="Verdana" w:hAnsi="Verdana" w:cs="Verdana"/>
          <w:sz w:val="20"/>
          <w:szCs w:val="20"/>
        </w:rPr>
      </w:pPr>
      <w:r w:rsidRPr="00896E85">
        <w:rPr>
          <w:rFonts w:ascii="Verdana" w:hAnsi="Verdana"/>
          <w:spacing w:val="4"/>
          <w:sz w:val="20"/>
          <w:szCs w:val="20"/>
          <w:lang w:eastAsia="ar-SA"/>
        </w:rPr>
        <w:t>19.3.</w:t>
      </w:r>
      <w:r w:rsidRPr="00896E85">
        <w:rPr>
          <w:rFonts w:ascii="Verdana" w:hAnsi="Verdana"/>
          <w:spacing w:val="4"/>
          <w:sz w:val="20"/>
          <w:szCs w:val="20"/>
          <w:lang w:eastAsia="ar-SA"/>
        </w:rPr>
        <w:tab/>
      </w:r>
      <w:r w:rsidRPr="00896E85">
        <w:rPr>
          <w:rFonts w:ascii="Verdana" w:hAnsi="Verdana" w:cs="Verdana"/>
          <w:sz w:val="20"/>
          <w:szCs w:val="20"/>
        </w:rPr>
        <w:t xml:space="preserve">Zamawiający </w:t>
      </w:r>
      <w:r w:rsidRPr="00896E85">
        <w:rPr>
          <w:rFonts w:ascii="Verdana" w:hAnsi="Verdana" w:cs="Verdana"/>
          <w:b/>
          <w:sz w:val="20"/>
          <w:szCs w:val="20"/>
        </w:rPr>
        <w:t>nie przewiduje</w:t>
      </w:r>
      <w:r w:rsidRPr="00896E85">
        <w:rPr>
          <w:rFonts w:ascii="Verdana" w:hAnsi="Verdana" w:cs="Verdana"/>
          <w:sz w:val="20"/>
          <w:szCs w:val="20"/>
        </w:rPr>
        <w:t xml:space="preserve"> aukcji elektronicznej.</w:t>
      </w:r>
    </w:p>
    <w:p w14:paraId="67A599C4" w14:textId="77777777" w:rsidR="00896E85" w:rsidRPr="00896E85" w:rsidRDefault="00896E85" w:rsidP="00896E85">
      <w:pPr>
        <w:suppressAutoHyphens/>
        <w:spacing w:before="120"/>
        <w:ind w:left="709" w:hanging="709"/>
        <w:jc w:val="both"/>
        <w:rPr>
          <w:rFonts w:ascii="Verdana" w:hAnsi="Verdana" w:cs="Arial"/>
          <w:sz w:val="20"/>
          <w:szCs w:val="20"/>
        </w:rPr>
      </w:pPr>
      <w:r w:rsidRPr="00896E85">
        <w:rPr>
          <w:rFonts w:ascii="Verdana" w:hAnsi="Verdana"/>
          <w:spacing w:val="4"/>
          <w:sz w:val="20"/>
          <w:szCs w:val="20"/>
          <w:lang w:eastAsia="ar-SA"/>
        </w:rPr>
        <w:t>19.4.</w:t>
      </w:r>
      <w:r w:rsidRPr="00896E85">
        <w:rPr>
          <w:rFonts w:ascii="Verdana" w:hAnsi="Verdana"/>
          <w:spacing w:val="4"/>
          <w:sz w:val="20"/>
          <w:szCs w:val="20"/>
          <w:lang w:eastAsia="ar-SA"/>
        </w:rPr>
        <w:tab/>
      </w:r>
      <w:r w:rsidRPr="00896E85">
        <w:rPr>
          <w:rFonts w:ascii="Verdana" w:hAnsi="Verdana" w:cs="Arial"/>
          <w:sz w:val="20"/>
          <w:szCs w:val="20"/>
        </w:rPr>
        <w:t>Zamawiający poinformuje niezwłocznie wszystkich Wykonawców o:</w:t>
      </w:r>
    </w:p>
    <w:p w14:paraId="5708EC03" w14:textId="77777777" w:rsidR="00896E85" w:rsidRPr="00896E85" w:rsidRDefault="00896E85" w:rsidP="00896E85">
      <w:pPr>
        <w:tabs>
          <w:tab w:val="left" w:pos="851"/>
        </w:tabs>
        <w:spacing w:before="120"/>
        <w:ind w:left="851" w:hanging="425"/>
        <w:jc w:val="both"/>
        <w:rPr>
          <w:rFonts w:ascii="Verdana" w:hAnsi="Verdana"/>
          <w:bCs/>
          <w:sz w:val="20"/>
          <w:szCs w:val="20"/>
          <w:lang w:eastAsia="ar-SA"/>
        </w:rPr>
      </w:pPr>
      <w:r w:rsidRPr="00896E85">
        <w:rPr>
          <w:rFonts w:ascii="Verdana" w:hAnsi="Verdana"/>
          <w:sz w:val="20"/>
          <w:szCs w:val="20"/>
        </w:rPr>
        <w:t xml:space="preserve">1) </w:t>
      </w:r>
      <w:r w:rsidRPr="00896E85">
        <w:rPr>
          <w:rFonts w:ascii="Verdana" w:hAnsi="Verdana"/>
          <w:sz w:val="20"/>
          <w:szCs w:val="20"/>
        </w:rPr>
        <w:tab/>
      </w:r>
      <w:r w:rsidRPr="00896E85">
        <w:rPr>
          <w:rFonts w:ascii="Verdana" w:hAnsi="Verdana" w:cs="Arial"/>
          <w:bCs/>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0C5319F1" w14:textId="77777777" w:rsidR="00896E85" w:rsidRPr="00896E85" w:rsidRDefault="00896E85" w:rsidP="00896E85">
      <w:pPr>
        <w:tabs>
          <w:tab w:val="left" w:pos="851"/>
        </w:tabs>
        <w:spacing w:before="120"/>
        <w:ind w:left="851" w:hanging="425"/>
        <w:jc w:val="both"/>
        <w:rPr>
          <w:rFonts w:ascii="Verdana" w:hAnsi="Verdana"/>
          <w:sz w:val="20"/>
          <w:szCs w:val="20"/>
        </w:rPr>
      </w:pPr>
      <w:r w:rsidRPr="00896E85">
        <w:rPr>
          <w:rFonts w:ascii="Verdana" w:hAnsi="Verdana"/>
          <w:sz w:val="20"/>
          <w:szCs w:val="20"/>
        </w:rPr>
        <w:t xml:space="preserve">2) </w:t>
      </w:r>
      <w:r w:rsidRPr="00896E85">
        <w:rPr>
          <w:rFonts w:ascii="Verdana" w:hAnsi="Verdana"/>
          <w:sz w:val="20"/>
          <w:szCs w:val="20"/>
        </w:rPr>
        <w:tab/>
      </w:r>
      <w:r w:rsidRPr="00896E85">
        <w:rPr>
          <w:rFonts w:ascii="Verdana" w:hAnsi="Verdana" w:cs="Arial"/>
          <w:bCs/>
          <w:sz w:val="20"/>
          <w:szCs w:val="20"/>
        </w:rPr>
        <w:t>Wykonawcach, którzy zostali wykluczeni,</w:t>
      </w:r>
    </w:p>
    <w:p w14:paraId="6B16E6C6" w14:textId="77777777"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sz w:val="20"/>
          <w:szCs w:val="20"/>
        </w:rPr>
        <w:t xml:space="preserve">3) </w:t>
      </w:r>
      <w:r w:rsidRPr="00896E85">
        <w:rPr>
          <w:rFonts w:ascii="Verdana" w:hAnsi="Verdana"/>
          <w:sz w:val="20"/>
          <w:szCs w:val="20"/>
        </w:rPr>
        <w:tab/>
      </w:r>
      <w:r w:rsidRPr="00896E85">
        <w:rPr>
          <w:rFonts w:ascii="Verdana" w:hAnsi="Verdana" w:cs="Arial"/>
          <w:bCs/>
          <w:sz w:val="20"/>
          <w:szCs w:val="20"/>
        </w:rPr>
        <w:t>Wykonawcach, których oferty zostały odrzucone, powodach odrzucenia oferty, a w przypadkach, o których mowa w art. 89 ust. 4 i 5</w:t>
      </w:r>
      <w:r w:rsidRPr="00896E85">
        <w:rPr>
          <w:rFonts w:ascii="Verdana" w:hAnsi="Verdana" w:cs="Arial"/>
          <w:b/>
          <w:bCs/>
          <w:sz w:val="20"/>
          <w:szCs w:val="20"/>
        </w:rPr>
        <w:t xml:space="preserve"> </w:t>
      </w:r>
      <w:r w:rsidRPr="00896E85">
        <w:rPr>
          <w:rFonts w:ascii="Verdana" w:hAnsi="Verdana" w:cs="Arial"/>
          <w:bCs/>
          <w:sz w:val="20"/>
          <w:szCs w:val="20"/>
        </w:rPr>
        <w:t>ustawy Pzp, braku równoważności lub braku spełniania wymagań dotyczących wydajności lub funkcjonalności,</w:t>
      </w:r>
    </w:p>
    <w:p w14:paraId="68A02AEB" w14:textId="77777777"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xml:space="preserve">4) </w:t>
      </w:r>
      <w:r w:rsidRPr="00896E85">
        <w:rPr>
          <w:rFonts w:ascii="Verdana" w:hAnsi="Verdana" w:cs="Arial"/>
          <w:bCs/>
          <w:sz w:val="20"/>
          <w:szCs w:val="20"/>
        </w:rPr>
        <w:tab/>
        <w:t>unieważnieniu postępowania</w:t>
      </w:r>
    </w:p>
    <w:p w14:paraId="639B7646" w14:textId="77777777" w:rsidR="00896E85" w:rsidRPr="00896E85" w:rsidRDefault="00896E85" w:rsidP="00896E85">
      <w:pPr>
        <w:tabs>
          <w:tab w:val="left" w:pos="851"/>
        </w:tabs>
        <w:spacing w:before="120"/>
        <w:ind w:left="851" w:hanging="425"/>
        <w:jc w:val="both"/>
        <w:rPr>
          <w:rFonts w:ascii="Verdana" w:hAnsi="Verdana" w:cs="Arial"/>
          <w:bCs/>
          <w:sz w:val="20"/>
          <w:szCs w:val="20"/>
        </w:rPr>
      </w:pPr>
      <w:r w:rsidRPr="00896E85">
        <w:rPr>
          <w:rFonts w:ascii="Verdana" w:hAnsi="Verdana" w:cs="Arial"/>
          <w:bCs/>
          <w:sz w:val="20"/>
          <w:szCs w:val="20"/>
        </w:rPr>
        <w:t>– podając uzasadnienie faktyczne i prawne.</w:t>
      </w:r>
    </w:p>
    <w:p w14:paraId="5E1553C3" w14:textId="77777777" w:rsidR="00896E85" w:rsidRPr="00896E85" w:rsidRDefault="00896E85" w:rsidP="00896E85">
      <w:pPr>
        <w:suppressAutoHyphens/>
        <w:spacing w:before="120"/>
        <w:ind w:left="709" w:hanging="709"/>
        <w:jc w:val="both"/>
        <w:rPr>
          <w:rFonts w:ascii="Verdana" w:hAnsi="Verdana"/>
          <w:spacing w:val="4"/>
          <w:sz w:val="20"/>
          <w:szCs w:val="20"/>
          <w:lang w:eastAsia="ar-SA"/>
        </w:rPr>
      </w:pPr>
      <w:r w:rsidRPr="00896E85">
        <w:rPr>
          <w:rFonts w:ascii="Verdana" w:hAnsi="Verdana"/>
          <w:spacing w:val="4"/>
          <w:sz w:val="20"/>
          <w:szCs w:val="20"/>
          <w:lang w:eastAsia="ar-SA"/>
        </w:rPr>
        <w:t>19.5.</w:t>
      </w:r>
      <w:r w:rsidRPr="00896E85">
        <w:rPr>
          <w:rFonts w:ascii="Verdana" w:hAnsi="Verdana"/>
          <w:spacing w:val="4"/>
          <w:sz w:val="20"/>
          <w:szCs w:val="20"/>
          <w:lang w:eastAsia="ar-SA"/>
        </w:rPr>
        <w:tab/>
        <w:t>W przypadkach, o których mowa w art. 24 ust. 8 ustawy Pzp, informacja, o której mowa w pkt. 19.4.2 IDW, zawiera wyjaśnienie powodów, dla których dowody przedstawione przez Wykonawcę, Zamawiający uznał za niewystarczające.</w:t>
      </w:r>
    </w:p>
    <w:p w14:paraId="733B551A" w14:textId="77777777" w:rsidR="00896E85" w:rsidRDefault="00896E85" w:rsidP="00896E85">
      <w:pPr>
        <w:suppressAutoHyphens/>
        <w:spacing w:before="120"/>
        <w:ind w:left="709" w:hanging="709"/>
        <w:jc w:val="both"/>
        <w:rPr>
          <w:rFonts w:ascii="Verdana" w:hAnsi="Verdana" w:cs="Arial"/>
          <w:sz w:val="20"/>
          <w:szCs w:val="20"/>
        </w:rPr>
      </w:pPr>
      <w:r w:rsidRPr="00896E85">
        <w:rPr>
          <w:rFonts w:ascii="Verdana" w:hAnsi="Verdana" w:cs="Arial"/>
          <w:sz w:val="20"/>
          <w:szCs w:val="20"/>
        </w:rPr>
        <w:t xml:space="preserve">19.6. </w:t>
      </w:r>
      <w:r w:rsidRPr="00896E85">
        <w:rPr>
          <w:rFonts w:ascii="Verdana" w:hAnsi="Verdana" w:cs="Arial"/>
          <w:sz w:val="20"/>
          <w:szCs w:val="20"/>
        </w:rPr>
        <w:tab/>
        <w:t>Zamawiający udostępni informacje, o których mowa w pkt 19.4.1 i 19.4.4 IDW, na stronie internetowej.</w:t>
      </w:r>
    </w:p>
    <w:p w14:paraId="004DD00F" w14:textId="77777777" w:rsidR="0028196C" w:rsidRPr="00896E85" w:rsidRDefault="0028196C" w:rsidP="00896E85">
      <w:pPr>
        <w:suppressAutoHyphens/>
        <w:spacing w:before="120"/>
        <w:ind w:left="709" w:hanging="709"/>
        <w:jc w:val="both"/>
        <w:rPr>
          <w:rFonts w:ascii="Verdana" w:hAnsi="Verdana" w:cs="Arial"/>
          <w:sz w:val="20"/>
          <w:szCs w:val="20"/>
        </w:rPr>
      </w:pPr>
    </w:p>
    <w:p w14:paraId="42330BC5" w14:textId="77777777" w:rsidR="00896E85" w:rsidRPr="00896E85" w:rsidRDefault="00896E85" w:rsidP="00037A17">
      <w:pPr>
        <w:suppressAutoHyphens/>
        <w:ind w:right="-2"/>
        <w:rPr>
          <w:rFonts w:ascii="Verdana" w:hAnsi="Verdana"/>
          <w:b/>
          <w:sz w:val="20"/>
          <w:szCs w:val="20"/>
          <w:lang w:eastAsia="ar-SA"/>
        </w:rPr>
      </w:pPr>
    </w:p>
    <w:p w14:paraId="68ED35EC" w14:textId="687FFD9D" w:rsidR="00701C8E" w:rsidRPr="00896E85" w:rsidRDefault="00F23B29" w:rsidP="00037A17">
      <w:pPr>
        <w:suppressAutoHyphens/>
        <w:ind w:left="709" w:right="-2" w:hanging="709"/>
        <w:jc w:val="both"/>
        <w:rPr>
          <w:rFonts w:ascii="Verdana" w:hAnsi="Verdana"/>
          <w:b/>
          <w:sz w:val="20"/>
          <w:szCs w:val="20"/>
          <w:lang w:eastAsia="ar-SA"/>
        </w:rPr>
      </w:pPr>
      <w:r w:rsidRPr="00896E85">
        <w:rPr>
          <w:rFonts w:ascii="Verdana" w:hAnsi="Verdana" w:cs="Arial"/>
          <w:b/>
          <w:bCs/>
          <w:sz w:val="20"/>
          <w:szCs w:val="20"/>
        </w:rPr>
        <w:lastRenderedPageBreak/>
        <w:t>20</w:t>
      </w:r>
      <w:r w:rsidR="00701C8E" w:rsidRPr="00896E85">
        <w:rPr>
          <w:rFonts w:ascii="Verdana" w:hAnsi="Verdana"/>
          <w:b/>
          <w:sz w:val="20"/>
          <w:szCs w:val="20"/>
          <w:lang w:eastAsia="ar-SA"/>
        </w:rPr>
        <w:t>.</w:t>
      </w:r>
      <w:r w:rsidR="00701C8E" w:rsidRPr="00896E85">
        <w:rPr>
          <w:rFonts w:ascii="Verdana" w:hAnsi="Verdana"/>
          <w:b/>
          <w:sz w:val="20"/>
          <w:szCs w:val="20"/>
          <w:lang w:eastAsia="ar-SA"/>
        </w:rPr>
        <w:tab/>
      </w:r>
      <w:r w:rsidR="00701C8E" w:rsidRPr="00896E85">
        <w:rPr>
          <w:rFonts w:ascii="Verdana" w:hAnsi="Verdana" w:cs="Verdana"/>
          <w:b/>
          <w:bCs/>
          <w:spacing w:val="2"/>
          <w:position w:val="2"/>
          <w:sz w:val="20"/>
          <w:szCs w:val="20"/>
        </w:rPr>
        <w:t>INFORMACJE O FORMALNOŚC</w:t>
      </w:r>
      <w:r w:rsidR="00037A17">
        <w:rPr>
          <w:rFonts w:ascii="Verdana" w:hAnsi="Verdana" w:cs="Verdana"/>
          <w:b/>
          <w:bCs/>
          <w:spacing w:val="2"/>
          <w:position w:val="2"/>
          <w:sz w:val="20"/>
          <w:szCs w:val="20"/>
        </w:rPr>
        <w:t xml:space="preserve">IACH, JAKICH NALEŻY DOPEŁNIĆ PO  </w:t>
      </w:r>
      <w:r w:rsidR="00701C8E" w:rsidRPr="00896E85">
        <w:rPr>
          <w:rFonts w:ascii="Verdana" w:hAnsi="Verdana" w:cs="Verdana"/>
          <w:b/>
          <w:bCs/>
          <w:spacing w:val="2"/>
          <w:position w:val="2"/>
          <w:sz w:val="20"/>
          <w:szCs w:val="20"/>
        </w:rPr>
        <w:t>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55F87C00" w14:textId="77777777" w:rsidR="00701C8E" w:rsidRDefault="004B3B58" w:rsidP="00AF0105">
      <w:pPr>
        <w:suppressAutoHyphens/>
        <w:spacing w:before="120" w:after="120"/>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224FB5B" w14:textId="38D13528" w:rsidR="00521999" w:rsidRPr="00DD61E2" w:rsidRDefault="00521999" w:rsidP="00521999">
      <w:pPr>
        <w:suppressAutoHyphens/>
        <w:spacing w:before="120"/>
        <w:ind w:left="709" w:hanging="709"/>
        <w:jc w:val="both"/>
        <w:rPr>
          <w:rFonts w:ascii="Verdana" w:hAnsi="Verdana"/>
          <w:color w:val="000000"/>
          <w:spacing w:val="4"/>
          <w:sz w:val="20"/>
          <w:szCs w:val="20"/>
          <w:lang w:eastAsia="ar-SA"/>
        </w:rPr>
      </w:pPr>
      <w:r w:rsidRPr="00DD61E2">
        <w:rPr>
          <w:rFonts w:ascii="Verdana" w:hAnsi="Verdana"/>
          <w:color w:val="000000"/>
          <w:spacing w:val="4"/>
          <w:sz w:val="20"/>
          <w:szCs w:val="20"/>
          <w:lang w:eastAsia="ar-SA"/>
        </w:rPr>
        <w:t xml:space="preserve">21.1. Wykonawca zobowiązany jest do wniesienia zabezpieczenia należytego wykonania umowy na kwotę stanowiącą </w:t>
      </w:r>
      <w:r>
        <w:rPr>
          <w:rFonts w:ascii="Verdana" w:hAnsi="Verdana"/>
          <w:b/>
          <w:color w:val="000000"/>
          <w:spacing w:val="4"/>
          <w:sz w:val="20"/>
          <w:szCs w:val="20"/>
          <w:lang w:eastAsia="ar-SA"/>
        </w:rPr>
        <w:t>10</w:t>
      </w:r>
      <w:r w:rsidRPr="00DD61E2">
        <w:rPr>
          <w:rFonts w:ascii="Verdana" w:hAnsi="Verdana"/>
          <w:b/>
          <w:color w:val="000000"/>
          <w:spacing w:val="4"/>
          <w:sz w:val="20"/>
          <w:szCs w:val="20"/>
          <w:lang w:eastAsia="ar-SA"/>
        </w:rPr>
        <w:t xml:space="preserve"> % ceny brutto podanej w ofercie</w:t>
      </w:r>
      <w:r w:rsidRPr="00DD61E2">
        <w:rPr>
          <w:rFonts w:ascii="Verdana" w:hAnsi="Verdana"/>
          <w:color w:val="000000"/>
          <w:spacing w:val="4"/>
          <w:sz w:val="20"/>
          <w:szCs w:val="20"/>
          <w:lang w:eastAsia="ar-SA"/>
        </w:rPr>
        <w:t xml:space="preserve"> w jednej lub kilku następujących formach (do wyboru):</w:t>
      </w:r>
    </w:p>
    <w:p w14:paraId="4FCB99FD"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50DF6722"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2) poręczeniach bankowych,</w:t>
      </w:r>
    </w:p>
    <w:p w14:paraId="25847698"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65C666A1"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4) gwarancjach bankowych, </w:t>
      </w:r>
    </w:p>
    <w:p w14:paraId="075C1E49"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5) gwarancjach ubezpieczeniowych,</w:t>
      </w:r>
    </w:p>
    <w:p w14:paraId="74028A4B" w14:textId="77777777" w:rsidR="00521999" w:rsidRDefault="00521999" w:rsidP="00521999">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20804CCB" w14:textId="77777777" w:rsidR="00521999" w:rsidRPr="00DD61E2" w:rsidRDefault="00521999" w:rsidP="00521999">
      <w:pPr>
        <w:ind w:left="1135" w:hanging="284"/>
        <w:jc w:val="both"/>
        <w:rPr>
          <w:rFonts w:ascii="Verdana" w:hAnsi="Verdana"/>
          <w:sz w:val="20"/>
          <w:szCs w:val="20"/>
        </w:rPr>
      </w:pPr>
    </w:p>
    <w:p w14:paraId="750ED0CC" w14:textId="77777777"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546D2622" w14:textId="77777777"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7A5CC249" w14:textId="4275458F"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w:t>
      </w:r>
      <w:r w:rsidR="00123EFA">
        <w:rPr>
          <w:rFonts w:ascii="Verdana" w:hAnsi="Verdana"/>
          <w:sz w:val="20"/>
          <w:szCs w:val="20"/>
        </w:rPr>
        <w:t xml:space="preserve">h przewidzianych w art. 148 ust. </w:t>
      </w:r>
      <w:r w:rsidRPr="00DD61E2">
        <w:rPr>
          <w:rFonts w:ascii="Verdana" w:hAnsi="Verdana"/>
          <w:sz w:val="20"/>
          <w:szCs w:val="20"/>
        </w:rPr>
        <w:t>2 ustawy Pzp.</w:t>
      </w:r>
    </w:p>
    <w:p w14:paraId="6DCBEC17" w14:textId="77777777" w:rsidR="008A6B81" w:rsidRDefault="00521999" w:rsidP="008A6B81">
      <w:pPr>
        <w:tabs>
          <w:tab w:val="left" w:pos="720"/>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w:t>
      </w:r>
      <w:r w:rsidR="008A6B81">
        <w:rPr>
          <w:rFonts w:ascii="Verdana" w:hAnsi="Verdana"/>
          <w:iCs/>
          <w:sz w:val="20"/>
          <w:szCs w:val="20"/>
        </w:rPr>
        <w:t>bezpieczenia.</w:t>
      </w:r>
    </w:p>
    <w:p w14:paraId="4BCE356F" w14:textId="377134EC" w:rsidR="00521999" w:rsidRPr="008A6B81" w:rsidRDefault="008A6B81" w:rsidP="008A6B81">
      <w:pPr>
        <w:tabs>
          <w:tab w:val="left" w:pos="720"/>
        </w:tabs>
        <w:spacing w:before="120"/>
        <w:ind w:left="705" w:hanging="705"/>
        <w:jc w:val="both"/>
        <w:rPr>
          <w:rFonts w:ascii="Verdana" w:hAnsi="Verdana"/>
          <w:iCs/>
          <w:sz w:val="20"/>
          <w:szCs w:val="20"/>
        </w:rPr>
      </w:pPr>
      <w:r>
        <w:rPr>
          <w:rFonts w:ascii="Verdana" w:hAnsi="Verdana"/>
          <w:iCs/>
          <w:sz w:val="20"/>
          <w:szCs w:val="20"/>
        </w:rPr>
        <w:t xml:space="preserve">21.4. </w:t>
      </w:r>
      <w:r w:rsidR="00521999" w:rsidRPr="00DD61E2">
        <w:rPr>
          <w:rFonts w:ascii="Verdana" w:hAnsi="Verdana"/>
          <w:sz w:val="20"/>
          <w:szCs w:val="20"/>
        </w:rPr>
        <w:t>Dokument gwarancji (bankowej lub ubezpieczeniowej) musi reprezentować nieodwołalną i bezwarunkową gwarancję płatną na pierwsze pisemne żądanie Zamawiającego</w:t>
      </w:r>
    </w:p>
    <w:p w14:paraId="40E4C9FA"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24254FD1"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1100A0C2" w:rsidR="00F669F8" w:rsidRPr="00F669F8" w:rsidRDefault="00F669F8" w:rsidP="00831669">
      <w:pPr>
        <w:autoSpaceDE w:val="0"/>
        <w:autoSpaceDN w:val="0"/>
        <w:adjustRightInd w:val="0"/>
        <w:spacing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0877EB">
        <w:rPr>
          <w:rFonts w:ascii="Verdana" w:eastAsia="Calibri" w:hAnsi="Verdana" w:cs="Verdana"/>
          <w:b/>
          <w:bCs/>
          <w:color w:val="000000"/>
          <w:sz w:val="20"/>
          <w:szCs w:val="20"/>
        </w:rPr>
        <w:tab/>
      </w:r>
      <w:r w:rsidRPr="00F669F8">
        <w:rPr>
          <w:rFonts w:ascii="Verdana" w:eastAsia="Calibri" w:hAnsi="Verdana" w:cs="Verdana"/>
          <w:b/>
          <w:bCs/>
          <w:color w:val="000000"/>
          <w:sz w:val="20"/>
          <w:szCs w:val="20"/>
        </w:rPr>
        <w:t xml:space="preserve">POUCZENIE O ŚRODKACH OCHRONY PRAWNEJ </w:t>
      </w:r>
    </w:p>
    <w:p w14:paraId="61008374" w14:textId="45CC18A8" w:rsidR="00F669F8" w:rsidRPr="00F669F8" w:rsidRDefault="00F669F8" w:rsidP="00831669">
      <w:pPr>
        <w:tabs>
          <w:tab w:val="left" w:pos="709"/>
        </w:tabs>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Wykonawcy, a także innemu podmiotowi, jeżeli ma lub miał interes w uzyskaniu zamówienia oraz poniósł lub może ponieść szkodę w wyniku naruszenia przez Zam</w:t>
      </w:r>
      <w:r w:rsidR="00E83043">
        <w:rPr>
          <w:rFonts w:ascii="Verdana" w:eastAsia="Calibri" w:hAnsi="Verdana" w:cs="Verdana"/>
          <w:color w:val="000000"/>
          <w:sz w:val="20"/>
          <w:szCs w:val="20"/>
        </w:rPr>
        <w:t>awiającego przepisów ustawy Pzp</w:t>
      </w:r>
      <w:r w:rsidRPr="00F669F8">
        <w:rPr>
          <w:rFonts w:ascii="Verdana" w:eastAsia="Calibri" w:hAnsi="Verdana" w:cs="Verdana"/>
          <w:color w:val="000000"/>
          <w:sz w:val="20"/>
          <w:szCs w:val="20"/>
        </w:rPr>
        <w:t>, przysługują środki ochrony prawnej określone w Dzial</w:t>
      </w:r>
      <w:r w:rsidR="00E83043">
        <w:rPr>
          <w:rFonts w:ascii="Verdana" w:eastAsia="Calibri" w:hAnsi="Verdana" w:cs="Verdana"/>
          <w:color w:val="000000"/>
          <w:sz w:val="20"/>
          <w:szCs w:val="20"/>
        </w:rPr>
        <w:t>e VI ustawy Pzp</w:t>
      </w:r>
      <w:r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Pzp. </w:t>
      </w:r>
    </w:p>
    <w:p w14:paraId="6BBFDA2C" w14:textId="214B3AA8" w:rsidR="00F669F8" w:rsidRPr="00F669F8" w:rsidRDefault="00F669F8" w:rsidP="000877EB">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sidR="000877EB">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5257A909"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a. określenia </w:t>
      </w:r>
      <w:r w:rsidR="005933C8">
        <w:rPr>
          <w:rFonts w:ascii="Verdana" w:eastAsia="Calibri" w:hAnsi="Verdana" w:cs="Verdana"/>
          <w:color w:val="000000"/>
          <w:sz w:val="20"/>
          <w:szCs w:val="20"/>
        </w:rPr>
        <w:t>warunków udziału w postepowaniu;</w:t>
      </w:r>
    </w:p>
    <w:p w14:paraId="38E1389A"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831669">
      <w:pPr>
        <w:autoSpaceDE w:val="0"/>
        <w:autoSpaceDN w:val="0"/>
        <w:adjustRightInd w:val="0"/>
        <w:spacing w:after="12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49F54F6D" w14:textId="01754F90"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005933C8">
        <w:rPr>
          <w:rFonts w:ascii="Verdana" w:eastAsia="Calibri" w:hAnsi="Verdana" w:cs="Verdana"/>
          <w:color w:val="000000"/>
          <w:sz w:val="20"/>
          <w:szCs w:val="20"/>
        </w:rPr>
        <w:t xml:space="preserve">Odwołanie </w:t>
      </w:r>
      <w:r w:rsidRPr="00F669F8">
        <w:rPr>
          <w:rFonts w:ascii="Verdana" w:eastAsia="Calibri" w:hAnsi="Verdana" w:cs="Verdana"/>
          <w:color w:val="000000"/>
          <w:sz w:val="20"/>
          <w:szCs w:val="20"/>
        </w:rPr>
        <w:t xml:space="preserve">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5BDB2455"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w:t>
      </w:r>
      <w:r w:rsidR="00123EFA">
        <w:rPr>
          <w:rFonts w:ascii="Verdana" w:eastAsia="Calibri" w:hAnsi="Verdana" w:cs="Verdana"/>
          <w:color w:val="000000"/>
          <w:sz w:val="20"/>
          <w:szCs w:val="20"/>
        </w:rPr>
        <w:t>opatrzone odpowiednio własnoręcznym podpisem albo kwalifikowanym podpisem elektronicznym</w:t>
      </w:r>
      <w:r w:rsidR="001E76B2">
        <w:rPr>
          <w:rFonts w:ascii="Verdana" w:eastAsia="Calibri" w:hAnsi="Verdana" w:cs="Verdana"/>
          <w:color w:val="000000"/>
          <w:sz w:val="20"/>
          <w:szCs w:val="20"/>
        </w:rPr>
        <w:t>.</w:t>
      </w:r>
    </w:p>
    <w:p w14:paraId="68A268B8" w14:textId="77777777" w:rsidR="00F669F8" w:rsidRPr="00F669F8" w:rsidRDefault="00F669F8" w:rsidP="00831669">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831669">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831669">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51D57A0" w:rsidR="00696AB9" w:rsidRDefault="00696AB9" w:rsidP="003461A9">
      <w:pPr>
        <w:pStyle w:val="Nagwek6"/>
        <w:spacing w:before="0"/>
        <w:rPr>
          <w:rFonts w:ascii="Verdana" w:hAnsi="Verdana" w:cs="Verdana"/>
          <w:sz w:val="20"/>
          <w:szCs w:val="20"/>
        </w:rPr>
      </w:pPr>
    </w:p>
    <w:p w14:paraId="01B77F4D" w14:textId="4A764980" w:rsidR="00C765E9" w:rsidRDefault="00C765E9" w:rsidP="00C765E9"/>
    <w:p w14:paraId="36EE9FD9" w14:textId="22722EF2" w:rsidR="00C765E9" w:rsidRDefault="00C765E9" w:rsidP="00C765E9"/>
    <w:p w14:paraId="117FB509" w14:textId="67AF1DF0" w:rsidR="00C765E9" w:rsidRDefault="00C765E9" w:rsidP="00C765E9"/>
    <w:p w14:paraId="441C6CC2" w14:textId="3FDFD4AE" w:rsidR="00C765E9" w:rsidRDefault="00C765E9" w:rsidP="00C765E9"/>
    <w:p w14:paraId="08EEEF41" w14:textId="31BC08FC" w:rsidR="00C765E9" w:rsidRDefault="00C765E9" w:rsidP="00C765E9"/>
    <w:p w14:paraId="15B18311" w14:textId="5F43BAE9" w:rsidR="00C765E9" w:rsidRDefault="00C765E9" w:rsidP="00C765E9"/>
    <w:p w14:paraId="44665BF4" w14:textId="65BEE45B" w:rsidR="00C765E9" w:rsidRDefault="00C765E9" w:rsidP="00C765E9"/>
    <w:p w14:paraId="674B588A" w14:textId="77777777" w:rsidR="00C765E9" w:rsidRPr="00C765E9" w:rsidRDefault="00C765E9" w:rsidP="00C765E9"/>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5A7FAA3C" w:rsidR="00BE245A" w:rsidRDefault="00430102"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w Warszawie</w:t>
      </w:r>
    </w:p>
    <w:p w14:paraId="6DDF882E" w14:textId="5CE09C0A" w:rsidR="00BE245A" w:rsidRDefault="00430102" w:rsidP="00430102">
      <w:pPr>
        <w:pStyle w:val="Zwykytekst"/>
        <w:tabs>
          <w:tab w:val="left" w:leader="dot" w:pos="9360"/>
        </w:tabs>
        <w:ind w:left="5579" w:right="23"/>
        <w:rPr>
          <w:rFonts w:ascii="Verdana" w:hAnsi="Verdana" w:cs="Verdana"/>
          <w:b/>
          <w:bCs/>
          <w:sz w:val="18"/>
          <w:szCs w:val="18"/>
        </w:rPr>
      </w:pPr>
      <w:r w:rsidRPr="00430102">
        <w:rPr>
          <w:rFonts w:ascii="Verdana" w:hAnsi="Verdana" w:cs="Verdana"/>
          <w:b/>
          <w:bCs/>
          <w:sz w:val="18"/>
          <w:szCs w:val="18"/>
        </w:rPr>
        <w:t>ul. Mińska 25</w:t>
      </w:r>
    </w:p>
    <w:p w14:paraId="05CECB93" w14:textId="38DEB16A" w:rsidR="00896D33" w:rsidRDefault="00896D33" w:rsidP="00430102">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w:t>
      </w:r>
      <w:r w:rsidRPr="00896D33">
        <w:rPr>
          <w:rFonts w:ascii="Verdana" w:hAnsi="Verdana" w:cs="Verdana"/>
          <w:b/>
          <w:bCs/>
          <w:sz w:val="18"/>
          <w:szCs w:val="18"/>
        </w:rPr>
        <w:t>808 WARSZAWA</w:t>
      </w:r>
    </w:p>
    <w:p w14:paraId="2FCF15F5" w14:textId="77777777" w:rsidR="00430102" w:rsidRDefault="00430102" w:rsidP="00430102">
      <w:pPr>
        <w:pStyle w:val="Zwykytekst"/>
        <w:tabs>
          <w:tab w:val="left" w:leader="dot" w:pos="9360"/>
        </w:tabs>
        <w:ind w:left="5579" w:right="23"/>
        <w:rPr>
          <w:rFonts w:ascii="Verdana" w:hAnsi="Verdana" w:cs="Verdana"/>
          <w:b/>
          <w:bCs/>
          <w:sz w:val="18"/>
          <w:szCs w:val="18"/>
        </w:rPr>
      </w:pPr>
    </w:p>
    <w:p w14:paraId="33783DEE" w14:textId="77777777" w:rsidR="007719A7" w:rsidRPr="00430102" w:rsidRDefault="007719A7" w:rsidP="003461A9">
      <w:pPr>
        <w:pStyle w:val="Zwykytekst1"/>
        <w:tabs>
          <w:tab w:val="left" w:leader="dot" w:pos="9360"/>
        </w:tabs>
        <w:spacing w:before="120" w:after="120"/>
        <w:jc w:val="both"/>
        <w:rPr>
          <w:rFonts w:ascii="Verdana" w:hAnsi="Verdana"/>
        </w:rPr>
      </w:pPr>
      <w:r w:rsidRPr="00430102">
        <w:rPr>
          <w:rFonts w:ascii="Verdana" w:hAnsi="Verdana"/>
        </w:rPr>
        <w:t xml:space="preserve">Nawiązując do ogłoszenia o zamówieniu w postępowaniu o udzielenie zamówienia publicznego prowadzonym w trybie przetargu nieograniczonego na: </w:t>
      </w:r>
    </w:p>
    <w:p w14:paraId="5536DC09" w14:textId="07DCB424" w:rsidR="00707BA1" w:rsidRPr="000C0B15" w:rsidRDefault="007630BD" w:rsidP="00707BA1">
      <w:pPr>
        <w:jc w:val="both"/>
        <w:rPr>
          <w:rFonts w:ascii="Verdana" w:hAnsi="Verdana"/>
          <w:b/>
          <w:sz w:val="20"/>
          <w:szCs w:val="20"/>
        </w:rPr>
      </w:pPr>
      <w:r>
        <w:rPr>
          <w:rFonts w:ascii="Verdana" w:hAnsi="Verdana"/>
          <w:b/>
          <w:sz w:val="20"/>
          <w:szCs w:val="20"/>
        </w:rPr>
        <w:t>„</w:t>
      </w:r>
      <w:r w:rsidR="005933C8" w:rsidRPr="005933C8">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b/>
          <w:sz w:val="20"/>
          <w:szCs w:val="20"/>
        </w:rPr>
        <w:t>"</w:t>
      </w:r>
    </w:p>
    <w:p w14:paraId="0B234D83" w14:textId="77777777" w:rsidR="007719A7" w:rsidRPr="007B6077" w:rsidRDefault="007719A7" w:rsidP="003461A9">
      <w:pPr>
        <w:jc w:val="both"/>
        <w:rPr>
          <w:rFonts w:ascii="Verdana" w:hAnsi="Verdana"/>
          <w:spacing w:val="-2"/>
          <w:sz w:val="20"/>
          <w:szCs w:val="20"/>
        </w:rPr>
      </w:pPr>
    </w:p>
    <w:p w14:paraId="64614E23" w14:textId="3817AF60"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717F46">
        <w:rPr>
          <w:rFonts w:ascii="Verdana" w:hAnsi="Verdana"/>
          <w:b/>
          <w:sz w:val="20"/>
          <w:szCs w:val="20"/>
          <w:u w:val="single"/>
          <w:lang w:val="en-US"/>
        </w:rPr>
        <w:t>D-3.241.</w:t>
      </w:r>
      <w:r w:rsidR="005933C8">
        <w:rPr>
          <w:rFonts w:ascii="Verdana" w:hAnsi="Verdana"/>
          <w:b/>
          <w:sz w:val="20"/>
          <w:szCs w:val="20"/>
          <w:u w:val="single"/>
          <w:lang w:val="en-US"/>
        </w:rPr>
        <w:t>19</w:t>
      </w:r>
      <w:r w:rsidR="00707BA1">
        <w:rPr>
          <w:rFonts w:ascii="Verdana" w:hAnsi="Verdana"/>
          <w:b/>
          <w:sz w:val="20"/>
          <w:szCs w:val="20"/>
          <w:u w:val="single"/>
          <w:lang w:val="en-US"/>
        </w:rPr>
        <w:t>.2018</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3142EA50" w14:textId="77777777" w:rsidR="00C83AB1" w:rsidRPr="00C83AB1" w:rsidRDefault="00C83AB1" w:rsidP="00C83AB1">
      <w:pPr>
        <w:numPr>
          <w:ilvl w:val="0"/>
          <w:numId w:val="2"/>
        </w:numPr>
        <w:tabs>
          <w:tab w:val="left" w:pos="284"/>
        </w:tabs>
        <w:suppressAutoHyphens/>
        <w:spacing w:after="120"/>
        <w:ind w:left="284" w:hanging="284"/>
        <w:jc w:val="both"/>
        <w:rPr>
          <w:rFonts w:ascii="Verdana" w:hAnsi="Verdana" w:cs="Verdana"/>
          <w:b/>
          <w:bCs/>
          <w:sz w:val="20"/>
          <w:szCs w:val="20"/>
          <w:lang w:eastAsia="ar-SA"/>
        </w:rPr>
      </w:pPr>
      <w:r w:rsidRPr="00C83AB1">
        <w:rPr>
          <w:rFonts w:ascii="Verdana" w:hAnsi="Verdana" w:cs="Courier New"/>
          <w:b/>
          <w:sz w:val="20"/>
          <w:szCs w:val="20"/>
          <w:lang w:eastAsia="ar-SA"/>
        </w:rPr>
        <w:t>SKŁADAMY OFERTĘ</w:t>
      </w:r>
      <w:r w:rsidRPr="00C83AB1">
        <w:rPr>
          <w:rFonts w:ascii="Verdana" w:hAnsi="Verdana" w:cs="Courier New"/>
          <w:sz w:val="20"/>
          <w:szCs w:val="20"/>
          <w:lang w:eastAsia="ar-SA"/>
        </w:rPr>
        <w:t xml:space="preserve"> na wykonanie przedmiotu zamówienia zgodnie ze Specyfikacją Istotnych Warunków Zamówienia (SIWZ).</w:t>
      </w:r>
    </w:p>
    <w:p w14:paraId="6F23C57E" w14:textId="77777777" w:rsidR="00C83AB1" w:rsidRPr="00C83AB1" w:rsidRDefault="00C83AB1" w:rsidP="00C83AB1">
      <w:pPr>
        <w:numPr>
          <w:ilvl w:val="0"/>
          <w:numId w:val="2"/>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A5C6916" w14:textId="77777777" w:rsidR="00C83AB1" w:rsidRPr="00C83AB1" w:rsidRDefault="00C83AB1" w:rsidP="00C83AB1">
      <w:pPr>
        <w:numPr>
          <w:ilvl w:val="0"/>
          <w:numId w:val="2"/>
        </w:numPr>
        <w:tabs>
          <w:tab w:val="left" w:pos="284"/>
        </w:tabs>
        <w:suppressAutoHyphens/>
        <w:jc w:val="both"/>
        <w:rPr>
          <w:rFonts w:ascii="Verdana" w:hAnsi="Verdana" w:cs="Courier New"/>
          <w:b/>
          <w:sz w:val="20"/>
          <w:szCs w:val="20"/>
          <w:lang w:eastAsia="ar-SA"/>
        </w:rPr>
      </w:pPr>
      <w:r w:rsidRPr="00C83AB1">
        <w:rPr>
          <w:rFonts w:ascii="Verdana" w:hAnsi="Verdana" w:cs="Courier New"/>
          <w:b/>
          <w:sz w:val="20"/>
          <w:szCs w:val="20"/>
          <w:lang w:eastAsia="ar-SA"/>
        </w:rPr>
        <w:t xml:space="preserve">OFERUJEMY </w:t>
      </w:r>
      <w:r w:rsidRPr="00C83AB1">
        <w:rPr>
          <w:rFonts w:ascii="Verdana" w:hAnsi="Verdana" w:cs="Courier New"/>
          <w:sz w:val="20"/>
          <w:szCs w:val="20"/>
          <w:lang w:eastAsia="ar-SA"/>
        </w:rPr>
        <w:t>wykonanie przedmiotu zamówienia</w:t>
      </w:r>
      <w:r w:rsidRPr="00C83AB1">
        <w:rPr>
          <w:rFonts w:ascii="Verdana" w:hAnsi="Verdana" w:cs="Courier New"/>
          <w:b/>
          <w:sz w:val="20"/>
          <w:szCs w:val="20"/>
          <w:lang w:eastAsia="ar-SA"/>
        </w:rPr>
        <w:t xml:space="preserve"> za cenę brutto:</w:t>
      </w:r>
    </w:p>
    <w:p w14:paraId="563843A3" w14:textId="77777777"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_________________________ zł </w:t>
      </w:r>
    </w:p>
    <w:p w14:paraId="4787AB77" w14:textId="77777777" w:rsidR="00C83AB1" w:rsidRPr="00C83AB1" w:rsidRDefault="00C83AB1" w:rsidP="00C83AB1">
      <w:pPr>
        <w:tabs>
          <w:tab w:val="left" w:pos="284"/>
        </w:tabs>
        <w:suppressAutoHyphens/>
        <w:ind w:left="283"/>
        <w:jc w:val="both"/>
        <w:rPr>
          <w:rFonts w:ascii="Verdana" w:hAnsi="Verdana" w:cs="Courier New"/>
          <w:b/>
          <w:sz w:val="20"/>
          <w:szCs w:val="20"/>
          <w:lang w:eastAsia="ar-SA"/>
        </w:rPr>
      </w:pPr>
      <w:r w:rsidRPr="00C83AB1">
        <w:rPr>
          <w:rFonts w:ascii="Verdana" w:hAnsi="Verdana" w:cs="Courier New"/>
          <w:b/>
          <w:sz w:val="20"/>
          <w:szCs w:val="20"/>
          <w:lang w:eastAsia="ar-SA"/>
        </w:rPr>
        <w:t xml:space="preserve">(słownie złotych:_______________________________________________) </w:t>
      </w:r>
    </w:p>
    <w:p w14:paraId="3AC9D99C" w14:textId="77777777" w:rsidR="00C83AB1" w:rsidRPr="00C83AB1" w:rsidRDefault="00C83AB1" w:rsidP="00C83AB1">
      <w:pPr>
        <w:tabs>
          <w:tab w:val="left" w:pos="284"/>
        </w:tabs>
        <w:suppressAutoHyphens/>
        <w:ind w:left="283"/>
        <w:jc w:val="both"/>
        <w:rPr>
          <w:rFonts w:ascii="Verdana" w:hAnsi="Verdana" w:cs="Courier New"/>
          <w:sz w:val="20"/>
          <w:szCs w:val="20"/>
          <w:lang w:eastAsia="ar-SA"/>
        </w:rPr>
      </w:pPr>
      <w:r w:rsidRPr="00C83AB1">
        <w:rPr>
          <w:rFonts w:ascii="Verdana" w:hAnsi="Verdana" w:cs="Courier New"/>
          <w:sz w:val="20"/>
          <w:szCs w:val="20"/>
          <w:lang w:eastAsia="ar-SA"/>
        </w:rPr>
        <w:t xml:space="preserve">zgodnie z załączonym do oferty Wykazem Płatności - </w:t>
      </w:r>
      <w:r w:rsidRPr="00C83AB1">
        <w:rPr>
          <w:rFonts w:ascii="Verdana" w:hAnsi="Verdana" w:cs="Courier New"/>
          <w:bCs/>
          <w:sz w:val="20"/>
          <w:szCs w:val="20"/>
          <w:lang w:eastAsia="ar-SA"/>
        </w:rPr>
        <w:t>Tabelą wartości elementów zryczałtowanych</w:t>
      </w:r>
      <w:r w:rsidRPr="00C83AB1">
        <w:rPr>
          <w:rFonts w:ascii="Verdana" w:hAnsi="Verdana" w:cs="Courier New"/>
          <w:sz w:val="20"/>
          <w:szCs w:val="20"/>
          <w:lang w:eastAsia="ar-SA"/>
        </w:rPr>
        <w:t>.</w:t>
      </w:r>
    </w:p>
    <w:p w14:paraId="6CAE064B" w14:textId="77777777" w:rsidR="00C83AB1" w:rsidRPr="00C83AB1" w:rsidRDefault="00C83AB1" w:rsidP="00C83AB1">
      <w:pPr>
        <w:tabs>
          <w:tab w:val="left" w:pos="284"/>
        </w:tabs>
        <w:suppressAutoHyphens/>
        <w:jc w:val="both"/>
        <w:rPr>
          <w:rFonts w:ascii="Verdana" w:hAnsi="Verdana" w:cs="Courier New"/>
          <w:sz w:val="20"/>
          <w:szCs w:val="20"/>
          <w:lang w:eastAsia="ar-SA"/>
        </w:rPr>
      </w:pPr>
    </w:p>
    <w:p w14:paraId="6B34562B" w14:textId="77777777" w:rsidR="00C83AB1" w:rsidRPr="00C83AB1" w:rsidRDefault="00C83AB1" w:rsidP="00C83AB1">
      <w:pPr>
        <w:numPr>
          <w:ilvl w:val="0"/>
          <w:numId w:val="2"/>
        </w:numPr>
        <w:tabs>
          <w:tab w:val="left" w:pos="284"/>
        </w:tabs>
        <w:suppressAutoHyphens/>
        <w:jc w:val="both"/>
        <w:rPr>
          <w:rFonts w:ascii="Verdana" w:hAnsi="Verdana" w:cs="Courier New"/>
          <w:iCs/>
          <w:sz w:val="20"/>
          <w:szCs w:val="20"/>
          <w:lang w:eastAsia="ar-SA"/>
        </w:rPr>
      </w:pPr>
      <w:r w:rsidRPr="00C83AB1">
        <w:rPr>
          <w:rFonts w:ascii="Verdana" w:hAnsi="Verdana" w:cs="Courier New"/>
          <w:b/>
          <w:iCs/>
          <w:sz w:val="20"/>
          <w:szCs w:val="20"/>
          <w:lang w:eastAsia="ar-SA"/>
        </w:rPr>
        <w:t>INFORMUJEMY</w:t>
      </w:r>
      <w:r w:rsidRPr="00C83AB1">
        <w:rPr>
          <w:rFonts w:ascii="Verdana" w:hAnsi="Verdana" w:cs="Courier New"/>
          <w:iCs/>
          <w:sz w:val="20"/>
          <w:szCs w:val="20"/>
          <w:lang w:eastAsia="ar-SA"/>
        </w:rPr>
        <w:t>, że</w:t>
      </w:r>
      <w:r w:rsidRPr="00C83AB1">
        <w:rPr>
          <w:rFonts w:ascii="Verdana" w:hAnsi="Verdana" w:cs="Courier New"/>
          <w:sz w:val="20"/>
          <w:szCs w:val="20"/>
          <w:lang w:eastAsia="ar-SA"/>
        </w:rPr>
        <w:t xml:space="preserve"> </w:t>
      </w:r>
      <w:r w:rsidRPr="00C83AB1">
        <w:rPr>
          <w:rFonts w:ascii="Verdana" w:hAnsi="Verdana" w:cs="Courier New"/>
          <w:i/>
          <w:iCs/>
          <w:sz w:val="20"/>
          <w:szCs w:val="20"/>
          <w:lang w:eastAsia="ar-SA"/>
        </w:rPr>
        <w:t>(właściwe zakreślić)</w:t>
      </w:r>
      <w:r w:rsidRPr="00C83AB1">
        <w:rPr>
          <w:rFonts w:ascii="Verdana" w:hAnsi="Verdana" w:cs="Courier New"/>
          <w:i/>
          <w:iCs/>
          <w:sz w:val="20"/>
          <w:szCs w:val="20"/>
          <w:vertAlign w:val="superscript"/>
          <w:lang w:eastAsia="ar-SA"/>
        </w:rPr>
        <w:footnoteReference w:id="1"/>
      </w:r>
      <w:r w:rsidRPr="00C83AB1">
        <w:rPr>
          <w:rFonts w:ascii="Verdana" w:hAnsi="Verdana" w:cs="Courier New"/>
          <w:sz w:val="20"/>
          <w:szCs w:val="20"/>
          <w:lang w:eastAsia="ar-SA"/>
        </w:rPr>
        <w:t>:</w:t>
      </w:r>
    </w:p>
    <w:p w14:paraId="51DA9140" w14:textId="77777777" w:rsidR="00C83AB1" w:rsidRPr="00C83AB1" w:rsidRDefault="00C83AB1" w:rsidP="00C83AB1">
      <w:pPr>
        <w:numPr>
          <w:ilvl w:val="0"/>
          <w:numId w:val="4"/>
        </w:numPr>
        <w:suppressAutoHyphens/>
        <w:ind w:right="23"/>
        <w:jc w:val="both"/>
        <w:rPr>
          <w:rFonts w:ascii="Verdana" w:hAnsi="Verdana"/>
          <w:sz w:val="20"/>
          <w:szCs w:val="20"/>
          <w:lang w:eastAsia="en-US"/>
        </w:rPr>
      </w:pPr>
      <w:r w:rsidRPr="00C83AB1">
        <w:rPr>
          <w:rFonts w:ascii="Verdana" w:hAnsi="Verdana"/>
          <w:sz w:val="20"/>
          <w:szCs w:val="20"/>
        </w:rPr>
        <w:t xml:space="preserve">wybór oferty </w:t>
      </w:r>
      <w:r w:rsidRPr="00C83AB1">
        <w:rPr>
          <w:rFonts w:ascii="Verdana" w:hAnsi="Verdana"/>
          <w:b/>
          <w:bCs/>
          <w:sz w:val="20"/>
          <w:szCs w:val="20"/>
        </w:rPr>
        <w:t xml:space="preserve">nie  będzie* </w:t>
      </w:r>
      <w:r w:rsidRPr="00C83AB1">
        <w:rPr>
          <w:rFonts w:ascii="Verdana" w:hAnsi="Verdana"/>
          <w:sz w:val="20"/>
          <w:szCs w:val="20"/>
        </w:rPr>
        <w:t>prowadzić do powstania u Zamawiającego obowiązku podatkowego</w:t>
      </w:r>
      <w:r w:rsidRPr="00C83AB1">
        <w:rPr>
          <w:rFonts w:ascii="Verdana" w:hAnsi="Verdana"/>
          <w:b/>
          <w:bCs/>
          <w:sz w:val="20"/>
          <w:szCs w:val="20"/>
        </w:rPr>
        <w:t>.</w:t>
      </w:r>
    </w:p>
    <w:p w14:paraId="4903382A" w14:textId="77777777" w:rsidR="00C83AB1" w:rsidRPr="00C83AB1" w:rsidRDefault="00C83AB1" w:rsidP="00C83AB1">
      <w:pPr>
        <w:numPr>
          <w:ilvl w:val="0"/>
          <w:numId w:val="4"/>
        </w:numPr>
        <w:suppressAutoHyphens/>
        <w:ind w:right="23"/>
        <w:jc w:val="both"/>
        <w:rPr>
          <w:rFonts w:ascii="Verdana" w:hAnsi="Verdana"/>
          <w:b/>
          <w:bCs/>
          <w:sz w:val="20"/>
          <w:szCs w:val="20"/>
        </w:rPr>
      </w:pPr>
      <w:r w:rsidRPr="00C83AB1">
        <w:rPr>
          <w:rFonts w:ascii="Verdana" w:hAnsi="Verdana"/>
          <w:sz w:val="20"/>
          <w:szCs w:val="20"/>
        </w:rPr>
        <w:lastRenderedPageBreak/>
        <w:t xml:space="preserve">wybór oferty </w:t>
      </w:r>
      <w:r w:rsidRPr="00C83AB1">
        <w:rPr>
          <w:rFonts w:ascii="Verdana" w:hAnsi="Verdana"/>
          <w:b/>
          <w:bCs/>
          <w:sz w:val="20"/>
          <w:szCs w:val="20"/>
        </w:rPr>
        <w:t>będzie*</w:t>
      </w:r>
      <w:r w:rsidRPr="00C83AB1">
        <w:rPr>
          <w:rFonts w:ascii="Verdana" w:hAnsi="Verdana"/>
          <w:sz w:val="20"/>
          <w:szCs w:val="20"/>
        </w:rPr>
        <w:t xml:space="preserve"> prowadzić do powstania u Zamawiającego obowiązku podatkowego w odniesieniu do następujących </w:t>
      </w:r>
      <w:r w:rsidRPr="00C83AB1">
        <w:rPr>
          <w:rFonts w:ascii="Verdana" w:hAnsi="Verdana"/>
          <w:i/>
          <w:iCs/>
          <w:sz w:val="20"/>
          <w:szCs w:val="20"/>
        </w:rPr>
        <w:t>towarów/ usług (w zależności od przedmiotu zamówienia)</w:t>
      </w:r>
      <w:r w:rsidRPr="00C83AB1">
        <w:rPr>
          <w:rFonts w:ascii="Verdana" w:hAnsi="Verdana"/>
          <w:sz w:val="20"/>
          <w:szCs w:val="20"/>
        </w:rPr>
        <w:t xml:space="preserve">: ____________________________________________. Wartość </w:t>
      </w:r>
      <w:r w:rsidRPr="00C83AB1">
        <w:rPr>
          <w:rFonts w:ascii="Verdana" w:hAnsi="Verdana"/>
          <w:i/>
          <w:iCs/>
          <w:sz w:val="20"/>
          <w:szCs w:val="20"/>
        </w:rPr>
        <w:t>towaru/ usług</w:t>
      </w:r>
      <w:r w:rsidRPr="00C83AB1">
        <w:rPr>
          <w:rFonts w:ascii="Verdana" w:hAnsi="Verdana"/>
          <w:sz w:val="20"/>
          <w:szCs w:val="20"/>
        </w:rPr>
        <w:t xml:space="preserve"> </w:t>
      </w:r>
      <w:r w:rsidRPr="00C83AB1">
        <w:rPr>
          <w:rFonts w:ascii="Verdana" w:hAnsi="Verdana"/>
          <w:i/>
          <w:iCs/>
          <w:sz w:val="20"/>
          <w:szCs w:val="20"/>
        </w:rPr>
        <w:t>(w zależności od przedmiotu zamówienia)</w:t>
      </w:r>
      <w:r w:rsidRPr="00C83AB1">
        <w:rPr>
          <w:rFonts w:ascii="Verdana" w:hAnsi="Verdana"/>
          <w:sz w:val="20"/>
          <w:szCs w:val="20"/>
        </w:rPr>
        <w:t xml:space="preserve"> powodująca obowiązek podatkowy u Zamawiającego to ___________ zł netto</w:t>
      </w:r>
      <w:r w:rsidRPr="00C83AB1">
        <w:rPr>
          <w:rFonts w:ascii="Verdana" w:hAnsi="Verdana"/>
          <w:b/>
          <w:bCs/>
          <w:sz w:val="20"/>
          <w:szCs w:val="20"/>
        </w:rPr>
        <w:t>.</w:t>
      </w:r>
    </w:p>
    <w:p w14:paraId="1B8E7D06" w14:textId="77777777" w:rsidR="00C83AB1" w:rsidRPr="00C83AB1" w:rsidRDefault="00C83AB1" w:rsidP="00C83AB1">
      <w:pPr>
        <w:tabs>
          <w:tab w:val="left" w:pos="284"/>
        </w:tabs>
        <w:suppressAutoHyphens/>
        <w:jc w:val="both"/>
        <w:rPr>
          <w:rFonts w:ascii="Verdana" w:hAnsi="Verdana" w:cs="Courier New"/>
          <w:i/>
          <w:iCs/>
          <w:color w:val="0070C0"/>
          <w:sz w:val="20"/>
          <w:szCs w:val="20"/>
          <w:lang w:eastAsia="ar-SA"/>
        </w:rPr>
      </w:pPr>
    </w:p>
    <w:p w14:paraId="445F19E2" w14:textId="77777777" w:rsidR="00C83AB1" w:rsidRPr="00C83AB1" w:rsidRDefault="00C83AB1" w:rsidP="00C83AB1">
      <w:pPr>
        <w:numPr>
          <w:ilvl w:val="0"/>
          <w:numId w:val="2"/>
        </w:numPr>
        <w:tabs>
          <w:tab w:val="left" w:pos="284"/>
        </w:tabs>
        <w:suppressAutoHyphens/>
        <w:jc w:val="both"/>
        <w:rPr>
          <w:rFonts w:ascii="Verdana" w:hAnsi="Verdana" w:cs="Courier New"/>
          <w:b/>
          <w:i/>
          <w:iCs/>
          <w:sz w:val="20"/>
          <w:szCs w:val="20"/>
          <w:lang w:eastAsia="ar-SA"/>
        </w:rPr>
      </w:pPr>
      <w:r w:rsidRPr="00C83AB1">
        <w:rPr>
          <w:rFonts w:ascii="Verdana" w:hAnsi="Verdana" w:cs="Courier New"/>
          <w:i/>
          <w:iCs/>
          <w:sz w:val="20"/>
          <w:szCs w:val="20"/>
          <w:lang w:eastAsia="ar-SA"/>
        </w:rPr>
        <w:t xml:space="preserve">ZAMIERZAMY </w:t>
      </w:r>
      <w:r w:rsidRPr="00C83AB1">
        <w:rPr>
          <w:rFonts w:ascii="Verdana" w:hAnsi="Verdana" w:cs="Courier New"/>
          <w:b/>
          <w:i/>
          <w:iCs/>
          <w:sz w:val="20"/>
          <w:szCs w:val="20"/>
          <w:lang w:eastAsia="ar-SA"/>
        </w:rPr>
        <w:t>powierzyć podwykonawcom wykonanie następujących części zamówienia:</w:t>
      </w:r>
    </w:p>
    <w:p w14:paraId="0F70D09E" w14:textId="77777777" w:rsidR="00C83AB1" w:rsidRPr="00C83AB1" w:rsidRDefault="00C83AB1" w:rsidP="00C83AB1">
      <w:pPr>
        <w:spacing w:before="120"/>
        <w:ind w:left="284"/>
        <w:jc w:val="both"/>
        <w:rPr>
          <w:rFonts w:ascii="Verdana" w:hAnsi="Verdana"/>
          <w:b/>
          <w:bCs/>
          <w:i/>
          <w:iCs/>
          <w:sz w:val="20"/>
          <w:szCs w:val="20"/>
        </w:rPr>
      </w:pPr>
      <w:r w:rsidRPr="00C83AB1">
        <w:rPr>
          <w:rFonts w:ascii="Verdana" w:hAnsi="Verdana"/>
          <w:b/>
          <w:bCs/>
          <w:i/>
          <w:iCs/>
          <w:sz w:val="20"/>
          <w:szCs w:val="20"/>
        </w:rPr>
        <w:t>_____________________________________________________________</w:t>
      </w:r>
    </w:p>
    <w:p w14:paraId="75FFE4E2" w14:textId="77777777" w:rsidR="00C83AB1" w:rsidRPr="00C83AB1" w:rsidRDefault="00C83AB1" w:rsidP="00C83AB1">
      <w:pPr>
        <w:spacing w:before="120"/>
        <w:ind w:left="284"/>
        <w:jc w:val="both"/>
        <w:rPr>
          <w:rFonts w:ascii="Verdana" w:hAnsi="Verdana"/>
          <w:bCs/>
          <w:i/>
          <w:iCs/>
          <w:sz w:val="20"/>
          <w:szCs w:val="20"/>
        </w:rPr>
      </w:pPr>
      <w:r w:rsidRPr="00C83AB1">
        <w:rPr>
          <w:rFonts w:ascii="Verdana" w:hAnsi="Verdana"/>
          <w:b/>
          <w:bCs/>
          <w:i/>
          <w:iCs/>
          <w:sz w:val="20"/>
          <w:szCs w:val="20"/>
        </w:rPr>
        <w:t>ZAMIERZAMY</w:t>
      </w:r>
      <w:r w:rsidRPr="00C83AB1">
        <w:rPr>
          <w:rFonts w:ascii="Verdana" w:hAnsi="Verdana"/>
          <w:bCs/>
          <w:i/>
          <w:iCs/>
          <w:sz w:val="20"/>
          <w:szCs w:val="20"/>
        </w:rPr>
        <w:t xml:space="preserve"> powierzyć wykonanie części zamówienia następującym podwykonawcom (o ile jest to wiadome, podać firmy podwykonawców).</w:t>
      </w:r>
    </w:p>
    <w:p w14:paraId="74FCA7BC" w14:textId="77777777" w:rsidR="00C83AB1" w:rsidRPr="00C83AB1" w:rsidRDefault="00C83AB1" w:rsidP="00C83AB1">
      <w:pPr>
        <w:spacing w:before="120"/>
        <w:ind w:left="284"/>
        <w:jc w:val="both"/>
        <w:rPr>
          <w:rFonts w:ascii="Verdana" w:hAnsi="Verdana"/>
          <w:bCs/>
          <w:i/>
          <w:iCs/>
          <w:sz w:val="20"/>
          <w:szCs w:val="20"/>
        </w:rPr>
      </w:pPr>
      <w:r w:rsidRPr="00C83AB1">
        <w:rPr>
          <w:rFonts w:ascii="Verdana" w:hAnsi="Verdana"/>
          <w:bCs/>
          <w:i/>
          <w:iCs/>
          <w:sz w:val="20"/>
          <w:szCs w:val="20"/>
        </w:rPr>
        <w:t>_____________________________________________________________________</w:t>
      </w:r>
    </w:p>
    <w:p w14:paraId="1BBBDE65" w14:textId="77777777" w:rsidR="00C83AB1" w:rsidRPr="00C83AB1" w:rsidRDefault="00C83AB1" w:rsidP="00C83AB1">
      <w:pPr>
        <w:ind w:left="283"/>
        <w:rPr>
          <w:rFonts w:ascii="Verdana" w:hAnsi="Verdana" w:cs="Arial"/>
          <w:b/>
          <w:iCs/>
          <w:sz w:val="22"/>
          <w:szCs w:val="22"/>
          <w:lang w:eastAsia="en-US"/>
        </w:rPr>
      </w:pPr>
    </w:p>
    <w:p w14:paraId="114F8F5A" w14:textId="3B696E3C" w:rsidR="00C83AB1" w:rsidRPr="00C83AB1" w:rsidRDefault="00C83AB1" w:rsidP="00C83AB1">
      <w:pPr>
        <w:numPr>
          <w:ilvl w:val="0"/>
          <w:numId w:val="2"/>
        </w:numPr>
        <w:spacing w:line="280" w:lineRule="exact"/>
        <w:jc w:val="both"/>
        <w:rPr>
          <w:rFonts w:ascii="Verdana" w:hAnsi="Verdana" w:cs="Courier New"/>
          <w:sz w:val="20"/>
          <w:szCs w:val="20"/>
        </w:rPr>
      </w:pPr>
      <w:r w:rsidRPr="00C83AB1">
        <w:rPr>
          <w:rFonts w:ascii="Verdana" w:hAnsi="Verdana" w:cs="Courier New"/>
          <w:b/>
          <w:iCs/>
          <w:sz w:val="20"/>
          <w:szCs w:val="20"/>
        </w:rPr>
        <w:t>OFERUJEMY okres gwarancji na  przedmiot zamówienia …………. lat.</w:t>
      </w:r>
      <w:r w:rsidRPr="00C83AB1">
        <w:rPr>
          <w:rFonts w:ascii="Verdana" w:hAnsi="Verdana" w:cs="Courier New"/>
          <w:iCs/>
          <w:sz w:val="20"/>
          <w:szCs w:val="20"/>
        </w:rPr>
        <w:t xml:space="preserve"> </w:t>
      </w:r>
    </w:p>
    <w:p w14:paraId="56B6C4B8" w14:textId="1341A276" w:rsidR="00C83AB1" w:rsidRDefault="00C83AB1" w:rsidP="00AD3B34">
      <w:pPr>
        <w:pStyle w:val="Zwykytekst"/>
        <w:spacing w:after="120" w:line="300" w:lineRule="exact"/>
        <w:ind w:left="284" w:hanging="284"/>
        <w:jc w:val="both"/>
        <w:rPr>
          <w:rFonts w:ascii="Verdana" w:hAnsi="Verdana"/>
          <w:iCs/>
        </w:rPr>
      </w:pPr>
      <w:r>
        <w:rPr>
          <w:rFonts w:ascii="Verdana" w:hAnsi="Verdana"/>
          <w:iCs/>
        </w:rPr>
        <w:t xml:space="preserve">    </w:t>
      </w:r>
      <w:r w:rsidRPr="00DE7C6D">
        <w:rPr>
          <w:rFonts w:ascii="Verdana" w:hAnsi="Verdana"/>
          <w:iCs/>
        </w:rPr>
        <w:t>(</w:t>
      </w:r>
      <w:r>
        <w:rPr>
          <w:rFonts w:ascii="Verdana" w:hAnsi="Verdana"/>
          <w:iCs/>
        </w:rPr>
        <w:t xml:space="preserve">Kryterium oceny ofert - </w:t>
      </w:r>
      <w:r w:rsidRPr="00DE7C6D">
        <w:rPr>
          <w:rFonts w:ascii="Verdana" w:hAnsi="Verdana"/>
          <w:iCs/>
        </w:rPr>
        <w:t>Pow</w:t>
      </w:r>
      <w:r>
        <w:rPr>
          <w:rFonts w:ascii="Verdana" w:hAnsi="Verdana"/>
          <w:iCs/>
        </w:rPr>
        <w:t xml:space="preserve">yższy okres Wykonawca określa jako </w:t>
      </w:r>
      <w:r w:rsidR="00AD3B34">
        <w:rPr>
          <w:rFonts w:ascii="Verdana" w:hAnsi="Verdana"/>
          <w:b/>
          <w:iCs/>
        </w:rPr>
        <w:t>5 lub 6 lub 7 lub 8 lub 9</w:t>
      </w:r>
      <w:r>
        <w:rPr>
          <w:rFonts w:ascii="Verdana" w:hAnsi="Verdana"/>
          <w:b/>
          <w:iCs/>
        </w:rPr>
        <w:t xml:space="preserve"> lub 10</w:t>
      </w:r>
      <w:r>
        <w:rPr>
          <w:rFonts w:ascii="Verdana" w:hAnsi="Verdana"/>
          <w:iCs/>
        </w:rPr>
        <w:t xml:space="preserve"> </w:t>
      </w:r>
      <w:r w:rsidRPr="00E8150E">
        <w:rPr>
          <w:rFonts w:ascii="Verdana" w:hAnsi="Verdana"/>
          <w:b/>
          <w:iCs/>
        </w:rPr>
        <w:t>lat</w:t>
      </w:r>
      <w:r>
        <w:rPr>
          <w:rFonts w:ascii="Verdana" w:hAnsi="Verdana"/>
          <w:iCs/>
        </w:rPr>
        <w:t>)</w:t>
      </w:r>
      <w:r w:rsidR="00AD3B34">
        <w:rPr>
          <w:rFonts w:ascii="Verdana" w:hAnsi="Verdana"/>
          <w:iCs/>
        </w:rPr>
        <w:t>.</w:t>
      </w:r>
    </w:p>
    <w:p w14:paraId="006F4E3A" w14:textId="77287990" w:rsidR="007630BD" w:rsidRPr="007630BD" w:rsidRDefault="007630BD" w:rsidP="00C83AB1">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5059C7">
        <w:rPr>
          <w:rFonts w:ascii="Verdana" w:hAnsi="Verdana" w:cs="Courier New"/>
          <w:b/>
          <w:sz w:val="20"/>
          <w:szCs w:val="20"/>
          <w:lang w:eastAsia="ar-SA"/>
        </w:rPr>
        <w:t>AKCEPTUJEMY</w:t>
      </w:r>
      <w:r>
        <w:rPr>
          <w:rFonts w:ascii="Verdana" w:hAnsi="Verdana" w:cs="Courier New"/>
          <w:sz w:val="20"/>
          <w:szCs w:val="20"/>
          <w:lang w:eastAsia="ar-SA"/>
        </w:rPr>
        <w:t xml:space="preserve"> termin realizacji zamówienia określony przez Zamawiającego w Specyfikacji Istotnych Warunków Zamówienia.</w:t>
      </w:r>
    </w:p>
    <w:p w14:paraId="799E64EF" w14:textId="77777777" w:rsidR="00C83AB1" w:rsidRPr="00C83AB1" w:rsidRDefault="00C83AB1" w:rsidP="00C83AB1">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 xml:space="preserve">AKCEPTUJEMY </w:t>
      </w:r>
      <w:r w:rsidRPr="00C83AB1">
        <w:rPr>
          <w:rFonts w:ascii="Verdana" w:hAnsi="Verdana" w:cs="Courier New"/>
          <w:sz w:val="20"/>
          <w:szCs w:val="20"/>
          <w:lang w:eastAsia="ar-SA"/>
        </w:rPr>
        <w:t>warunki płatności określone przez Zamawiającego w Specyfikacji Istotnych Warunków Zamówienia.</w:t>
      </w:r>
    </w:p>
    <w:p w14:paraId="4C931FDB" w14:textId="77777777" w:rsidR="00C83AB1" w:rsidRPr="00C83AB1" w:rsidRDefault="00C83AB1" w:rsidP="00C83AB1">
      <w:pPr>
        <w:numPr>
          <w:ilvl w:val="0"/>
          <w:numId w:val="9"/>
        </w:numPr>
        <w:tabs>
          <w:tab w:val="left" w:pos="284"/>
        </w:tabs>
        <w:suppressAutoHyphens/>
        <w:spacing w:after="120"/>
        <w:ind w:left="284" w:hanging="284"/>
        <w:jc w:val="both"/>
        <w:rPr>
          <w:rFonts w:ascii="Verdana" w:hAnsi="Verdana" w:cs="Courier New"/>
          <w:sz w:val="20"/>
          <w:szCs w:val="20"/>
          <w:lang w:eastAsia="ar-SA"/>
        </w:rPr>
      </w:pPr>
      <w:r w:rsidRPr="00C83AB1">
        <w:rPr>
          <w:rFonts w:ascii="Verdana" w:hAnsi="Verdana" w:cs="Courier New"/>
          <w:b/>
          <w:sz w:val="20"/>
          <w:szCs w:val="20"/>
          <w:lang w:eastAsia="ar-SA"/>
        </w:rPr>
        <w:t>JESTEŚMY</w:t>
      </w:r>
      <w:r w:rsidRPr="00C83AB1">
        <w:rPr>
          <w:rFonts w:ascii="Verdana" w:hAnsi="Verdana" w:cs="Courier New"/>
          <w:sz w:val="20"/>
          <w:szCs w:val="20"/>
          <w:lang w:eastAsia="ar-SA"/>
        </w:rPr>
        <w:t xml:space="preserve"> związani ofertą przez okres wskazany w Specyfikacji Istotnych Warunków Zamówienia. </w:t>
      </w:r>
    </w:p>
    <w:p w14:paraId="433A03AD" w14:textId="77777777" w:rsidR="00C83AB1" w:rsidRPr="00C83AB1" w:rsidRDefault="00C83AB1" w:rsidP="00C83AB1">
      <w:pPr>
        <w:numPr>
          <w:ilvl w:val="0"/>
          <w:numId w:val="9"/>
        </w:numPr>
        <w:tabs>
          <w:tab w:val="left" w:pos="426"/>
        </w:tabs>
        <w:suppressAutoHyphens/>
        <w:spacing w:after="120"/>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23ABEC00" w14:textId="77777777" w:rsidR="00C83AB1" w:rsidRPr="00C83AB1" w:rsidRDefault="00C83AB1" w:rsidP="00C83AB1">
      <w:pPr>
        <w:numPr>
          <w:ilvl w:val="0"/>
          <w:numId w:val="9"/>
        </w:numPr>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OŚWIADCZAMY,</w:t>
      </w:r>
      <w:r w:rsidRPr="00C83AB1">
        <w:rPr>
          <w:rFonts w:ascii="Verdana" w:hAnsi="Verdana" w:cs="Courier New"/>
          <w:sz w:val="20"/>
          <w:szCs w:val="20"/>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158981E9" w14:textId="77777777" w:rsidR="00C83AB1" w:rsidRPr="00C83AB1" w:rsidRDefault="00C83AB1" w:rsidP="00C83AB1">
      <w:pPr>
        <w:numPr>
          <w:ilvl w:val="0"/>
          <w:numId w:val="9"/>
        </w:numPr>
        <w:tabs>
          <w:tab w:val="left" w:pos="426"/>
        </w:tabs>
        <w:suppressAutoHyphens/>
        <w:spacing w:after="120"/>
        <w:ind w:left="425" w:hanging="425"/>
        <w:jc w:val="both"/>
        <w:rPr>
          <w:rFonts w:ascii="Verdana" w:hAnsi="Verdana" w:cs="Courier New"/>
          <w:sz w:val="20"/>
          <w:szCs w:val="20"/>
          <w:lang w:eastAsia="ar-SA"/>
        </w:rPr>
      </w:pPr>
      <w:r w:rsidRPr="00C83AB1">
        <w:rPr>
          <w:rFonts w:ascii="Verdana" w:hAnsi="Verdana" w:cs="Courier New"/>
          <w:b/>
          <w:sz w:val="20"/>
          <w:szCs w:val="20"/>
          <w:lang w:eastAsia="ar-SA"/>
        </w:rPr>
        <w:t xml:space="preserve">OFERTĘ </w:t>
      </w:r>
      <w:r w:rsidRPr="00C83AB1">
        <w:rPr>
          <w:rFonts w:ascii="Verdana" w:hAnsi="Verdana" w:cs="Courier New"/>
          <w:sz w:val="20"/>
          <w:szCs w:val="20"/>
          <w:lang w:eastAsia="ar-SA"/>
        </w:rPr>
        <w:t>składamy na _________ stronach.</w:t>
      </w:r>
    </w:p>
    <w:p w14:paraId="4E7B1CB8" w14:textId="34C28D7C" w:rsidR="00EE5088" w:rsidRDefault="00C83AB1" w:rsidP="00EE5088">
      <w:pPr>
        <w:numPr>
          <w:ilvl w:val="0"/>
          <w:numId w:val="9"/>
        </w:numPr>
        <w:spacing w:line="280" w:lineRule="exact"/>
        <w:jc w:val="both"/>
        <w:rPr>
          <w:rFonts w:ascii="Verdana" w:eastAsia="Calibri" w:hAnsi="Verdana" w:cs="Arial"/>
          <w:b/>
          <w:sz w:val="20"/>
          <w:szCs w:val="20"/>
          <w:lang w:val="x-none" w:eastAsia="en-US"/>
        </w:rPr>
      </w:pPr>
      <w:r w:rsidRPr="00C83AB1">
        <w:rPr>
          <w:rFonts w:ascii="Verdana" w:eastAsia="Calibri" w:hAnsi="Verdana" w:cs="Arial"/>
          <w:b/>
          <w:sz w:val="20"/>
          <w:szCs w:val="20"/>
          <w:lang w:val="x-none" w:eastAsia="en-US"/>
        </w:rPr>
        <w:t>WSZELKĄ KORESPONDENCJĘ</w:t>
      </w:r>
      <w:r w:rsidRPr="00C83AB1">
        <w:rPr>
          <w:rFonts w:ascii="Verdana" w:eastAsia="Calibri" w:hAnsi="Verdana" w:cs="Arial"/>
          <w:sz w:val="20"/>
          <w:szCs w:val="20"/>
          <w:lang w:val="x-none" w:eastAsia="en-US"/>
        </w:rPr>
        <w:t xml:space="preserve"> w sprawie postępowania należy kierować na poniższy adres:</w:t>
      </w:r>
      <w:r w:rsidR="00EE5088">
        <w:rPr>
          <w:rFonts w:ascii="Verdana" w:eastAsia="Calibri" w:hAnsi="Verdana" w:cs="Arial"/>
          <w:sz w:val="20"/>
          <w:szCs w:val="20"/>
          <w:lang w:eastAsia="en-US"/>
        </w:rPr>
        <w:t>______________________________________________________________</w:t>
      </w:r>
    </w:p>
    <w:p w14:paraId="3BB9E6C4" w14:textId="63AB1146" w:rsidR="00C83AB1" w:rsidRPr="00EE5088" w:rsidRDefault="00AD3B34" w:rsidP="00EE5088">
      <w:pPr>
        <w:spacing w:line="280" w:lineRule="exact"/>
        <w:ind w:left="420"/>
        <w:jc w:val="both"/>
        <w:rPr>
          <w:rFonts w:ascii="Verdana" w:eastAsia="Calibri" w:hAnsi="Verdana" w:cs="Arial"/>
          <w:sz w:val="20"/>
          <w:szCs w:val="20"/>
          <w:lang w:val="x-none" w:eastAsia="en-US"/>
        </w:rPr>
      </w:pPr>
      <w:r w:rsidRPr="00EE5088">
        <w:rPr>
          <w:rFonts w:ascii="Verdana" w:eastAsia="Calibri" w:hAnsi="Verdana" w:cs="Arial"/>
          <w:sz w:val="20"/>
          <w:szCs w:val="20"/>
          <w:lang w:val="x-none" w:eastAsia="en-US"/>
        </w:rPr>
        <w:t>Imię</w:t>
      </w:r>
      <w:r w:rsidRPr="00EE5088">
        <w:rPr>
          <w:rFonts w:ascii="Verdana" w:eastAsia="Calibri" w:hAnsi="Verdana" w:cs="Arial"/>
          <w:sz w:val="20"/>
          <w:szCs w:val="20"/>
          <w:lang w:eastAsia="en-US"/>
        </w:rPr>
        <w:t xml:space="preserve"> i</w:t>
      </w:r>
      <w:r w:rsidR="00EE5088" w:rsidRPr="00EE5088">
        <w:rPr>
          <w:rFonts w:ascii="Verdana" w:eastAsia="Calibri" w:hAnsi="Verdana" w:cs="Arial"/>
          <w:sz w:val="20"/>
          <w:szCs w:val="20"/>
          <w:lang w:val="x-none" w:eastAsia="en-US"/>
        </w:rPr>
        <w:t xml:space="preserve"> </w:t>
      </w:r>
      <w:r w:rsidR="00EE5088">
        <w:rPr>
          <w:rFonts w:ascii="Verdana" w:eastAsia="Calibri" w:hAnsi="Verdana" w:cs="Arial"/>
          <w:sz w:val="20"/>
          <w:szCs w:val="20"/>
          <w:lang w:val="x-none" w:eastAsia="en-US"/>
        </w:rPr>
        <w:t>nazwisko:____________________________________________________</w:t>
      </w:r>
      <w:r w:rsidR="00EE5088">
        <w:rPr>
          <w:rFonts w:ascii="Verdana" w:eastAsia="Calibri" w:hAnsi="Verdana" w:cs="Arial"/>
          <w:sz w:val="20"/>
          <w:szCs w:val="20"/>
          <w:lang w:eastAsia="en-US"/>
        </w:rPr>
        <w:t>___</w:t>
      </w:r>
      <w:r w:rsidR="00C83AB1" w:rsidRPr="00EE5088">
        <w:rPr>
          <w:rFonts w:ascii="Verdana" w:eastAsia="Calibri" w:hAnsi="Verdana" w:cs="Arial"/>
          <w:sz w:val="20"/>
          <w:szCs w:val="20"/>
          <w:lang w:val="x-none" w:eastAsia="en-US"/>
        </w:rPr>
        <w:t xml:space="preserve"> </w:t>
      </w:r>
    </w:p>
    <w:p w14:paraId="65D6CADD" w14:textId="315E7C1C" w:rsidR="00C83AB1" w:rsidRPr="00AD3B34" w:rsidRDefault="00C83AB1" w:rsidP="00C83AB1">
      <w:pPr>
        <w:tabs>
          <w:tab w:val="left" w:leader="dot" w:pos="9072"/>
        </w:tabs>
        <w:spacing w:line="280" w:lineRule="exact"/>
        <w:ind w:left="420"/>
        <w:jc w:val="both"/>
        <w:rPr>
          <w:rFonts w:ascii="Verdana" w:eastAsia="Calibri" w:hAnsi="Verdana" w:cs="Arial"/>
          <w:sz w:val="20"/>
          <w:szCs w:val="20"/>
          <w:lang w:eastAsia="en-US"/>
        </w:rPr>
      </w:pPr>
      <w:r w:rsidRPr="00C83AB1">
        <w:rPr>
          <w:rFonts w:ascii="Verdana" w:eastAsia="Calibri" w:hAnsi="Verdana" w:cs="Arial"/>
          <w:sz w:val="20"/>
          <w:szCs w:val="20"/>
          <w:lang w:val="x-none" w:eastAsia="en-US"/>
        </w:rPr>
        <w:t>tel. ________________ fax __________________</w:t>
      </w:r>
      <w:r w:rsidR="007630BD">
        <w:rPr>
          <w:rFonts w:ascii="Verdana" w:eastAsia="Calibri" w:hAnsi="Verdana" w:cs="Arial"/>
          <w:sz w:val="20"/>
          <w:szCs w:val="20"/>
          <w:lang w:val="x-none" w:eastAsia="en-US"/>
        </w:rPr>
        <w:br/>
        <w:t>e-mail:</w:t>
      </w:r>
      <w:r w:rsidRPr="00C83AB1">
        <w:rPr>
          <w:rFonts w:ascii="Verdana" w:eastAsia="Calibri" w:hAnsi="Verdana" w:cs="Arial"/>
          <w:sz w:val="20"/>
          <w:szCs w:val="20"/>
          <w:lang w:val="x-none" w:eastAsia="en-US"/>
        </w:rPr>
        <w:t>___________________________</w:t>
      </w:r>
    </w:p>
    <w:p w14:paraId="7C315C12" w14:textId="77777777" w:rsidR="00C83AB1" w:rsidRPr="00C83AB1" w:rsidRDefault="00C83AB1" w:rsidP="00C83AB1">
      <w:pPr>
        <w:tabs>
          <w:tab w:val="left" w:pos="426"/>
        </w:tabs>
        <w:suppressAutoHyphens/>
        <w:spacing w:after="120"/>
        <w:jc w:val="both"/>
        <w:rPr>
          <w:rFonts w:ascii="Verdana" w:hAnsi="Verdana" w:cs="Courier New"/>
          <w:sz w:val="20"/>
          <w:szCs w:val="20"/>
          <w:lang w:eastAsia="ar-SA"/>
        </w:rPr>
      </w:pPr>
    </w:p>
    <w:p w14:paraId="0CA60BF0" w14:textId="77777777" w:rsidR="00C83AB1" w:rsidRPr="00C83AB1" w:rsidRDefault="00C83AB1" w:rsidP="00C83AB1">
      <w:pPr>
        <w:numPr>
          <w:ilvl w:val="0"/>
          <w:numId w:val="9"/>
        </w:numPr>
        <w:tabs>
          <w:tab w:val="left" w:pos="426"/>
        </w:tabs>
        <w:suppressAutoHyphens/>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 xml:space="preserve">ZAŁĄCZNIKAMI </w:t>
      </w:r>
      <w:r w:rsidRPr="00C83AB1">
        <w:rPr>
          <w:rFonts w:ascii="Verdana" w:hAnsi="Verdana" w:cs="Courier New"/>
          <w:sz w:val="20"/>
          <w:szCs w:val="20"/>
          <w:lang w:eastAsia="ar-SA"/>
        </w:rPr>
        <w:t>do oferty, stanowiącymi jej integralną część są:</w:t>
      </w:r>
    </w:p>
    <w:p w14:paraId="5924B128" w14:textId="77777777" w:rsidR="00C83AB1" w:rsidRPr="00C83AB1" w:rsidRDefault="00C83AB1" w:rsidP="00AC5417">
      <w:pPr>
        <w:tabs>
          <w:tab w:val="left" w:pos="1080"/>
        </w:tabs>
        <w:suppressAutoHyphens/>
        <w:spacing w:before="120" w:after="120"/>
        <w:ind w:left="426"/>
        <w:jc w:val="both"/>
        <w:rPr>
          <w:rFonts w:ascii="Verdana" w:hAnsi="Verdana" w:cs="Courier New"/>
          <w:sz w:val="20"/>
          <w:szCs w:val="20"/>
          <w:lang w:eastAsia="ar-SA"/>
        </w:rPr>
      </w:pPr>
      <w:r w:rsidRPr="00C83AB1">
        <w:rPr>
          <w:rFonts w:ascii="Verdana" w:hAnsi="Verdana" w:cs="Courier New"/>
          <w:sz w:val="20"/>
          <w:szCs w:val="20"/>
          <w:lang w:eastAsia="ar-SA"/>
        </w:rPr>
        <w:t>________________________________________________________________________________________________________________________________________________________________</w:t>
      </w:r>
    </w:p>
    <w:p w14:paraId="02AA6BED" w14:textId="77777777" w:rsidR="00C83AB1" w:rsidRPr="00C83AB1" w:rsidRDefault="00C83AB1" w:rsidP="00C83AB1">
      <w:pPr>
        <w:tabs>
          <w:tab w:val="left" w:pos="1080"/>
        </w:tabs>
        <w:suppressAutoHyphens/>
        <w:spacing w:before="120" w:after="120"/>
        <w:jc w:val="both"/>
        <w:rPr>
          <w:rFonts w:ascii="Verdana" w:hAnsi="Verdana" w:cs="Courier New"/>
          <w:sz w:val="20"/>
          <w:szCs w:val="20"/>
          <w:lang w:eastAsia="ar-SA"/>
        </w:rPr>
      </w:pPr>
    </w:p>
    <w:p w14:paraId="620DF208" w14:textId="77777777" w:rsidR="00C83AB1" w:rsidRPr="00C83AB1" w:rsidRDefault="00C83AB1" w:rsidP="00C83AB1">
      <w:pPr>
        <w:numPr>
          <w:ilvl w:val="0"/>
          <w:numId w:val="9"/>
        </w:numPr>
        <w:tabs>
          <w:tab w:val="left" w:pos="426"/>
        </w:tabs>
        <w:suppressAutoHyphens/>
        <w:ind w:left="426" w:hanging="426"/>
        <w:jc w:val="both"/>
        <w:rPr>
          <w:rFonts w:ascii="Verdana" w:hAnsi="Verdana" w:cs="Courier New"/>
          <w:sz w:val="20"/>
          <w:szCs w:val="20"/>
          <w:lang w:eastAsia="ar-SA"/>
        </w:rPr>
      </w:pPr>
      <w:r w:rsidRPr="00C83AB1">
        <w:rPr>
          <w:rFonts w:ascii="Verdana" w:hAnsi="Verdana" w:cs="Courier New"/>
          <w:b/>
          <w:sz w:val="20"/>
          <w:szCs w:val="20"/>
          <w:lang w:eastAsia="ar-SA"/>
        </w:rPr>
        <w:t>WRAZ Z OFERTĄ</w:t>
      </w:r>
      <w:r w:rsidRPr="00C83AB1">
        <w:rPr>
          <w:rFonts w:ascii="Verdana" w:hAnsi="Verdana" w:cs="Courier New"/>
          <w:sz w:val="20"/>
          <w:szCs w:val="20"/>
          <w:lang w:eastAsia="ar-SA"/>
        </w:rPr>
        <w:t xml:space="preserve"> składamy następujące oświadczenia i dokumenty na ___ stronach:</w:t>
      </w:r>
    </w:p>
    <w:p w14:paraId="4C0B0608" w14:textId="77777777" w:rsidR="00C83AB1" w:rsidRPr="00C83AB1" w:rsidRDefault="00C83AB1" w:rsidP="00AC5417">
      <w:pPr>
        <w:spacing w:before="120"/>
        <w:ind w:left="426"/>
        <w:rPr>
          <w:rFonts w:ascii="Verdana" w:hAnsi="Verdana"/>
          <w:sz w:val="20"/>
          <w:szCs w:val="20"/>
        </w:rPr>
      </w:pPr>
      <w:r w:rsidRPr="00C83AB1">
        <w:rPr>
          <w:rFonts w:ascii="Verdana" w:hAnsi="Verdana"/>
          <w:sz w:val="20"/>
          <w:szCs w:val="20"/>
        </w:rPr>
        <w:t>- __________________________________________________________________</w:t>
      </w:r>
    </w:p>
    <w:p w14:paraId="5DF334AD" w14:textId="77777777" w:rsidR="00C83AB1" w:rsidRPr="00C83AB1" w:rsidRDefault="00C83AB1" w:rsidP="00AC5417">
      <w:pPr>
        <w:suppressAutoHyphens/>
        <w:spacing w:before="120"/>
        <w:ind w:left="426"/>
        <w:jc w:val="both"/>
        <w:rPr>
          <w:rFonts w:ascii="Verdana" w:hAnsi="Verdana" w:cs="Courier New"/>
          <w:sz w:val="20"/>
          <w:szCs w:val="20"/>
          <w:lang w:eastAsia="ar-SA"/>
        </w:rPr>
      </w:pPr>
      <w:r w:rsidRPr="00C83AB1">
        <w:rPr>
          <w:rFonts w:ascii="Verdana" w:hAnsi="Verdana" w:cs="Courier New"/>
          <w:sz w:val="20"/>
          <w:szCs w:val="20"/>
          <w:lang w:eastAsia="ar-SA"/>
        </w:rPr>
        <w:t>- __________________________________________________________________</w:t>
      </w:r>
    </w:p>
    <w:p w14:paraId="5638AD88" w14:textId="77777777" w:rsidR="00C83AB1" w:rsidRPr="00C83AB1" w:rsidRDefault="00C83AB1" w:rsidP="00C83AB1">
      <w:pPr>
        <w:suppressAutoHyphens/>
        <w:spacing w:before="120"/>
        <w:jc w:val="both"/>
        <w:rPr>
          <w:rFonts w:ascii="Verdana" w:hAnsi="Verdana" w:cs="Courier New"/>
          <w:sz w:val="20"/>
          <w:szCs w:val="20"/>
          <w:lang w:eastAsia="ar-SA"/>
        </w:rPr>
      </w:pPr>
    </w:p>
    <w:p w14:paraId="57662EB2" w14:textId="77777777" w:rsidR="00C83AB1" w:rsidRPr="00C83AB1" w:rsidRDefault="00C83AB1" w:rsidP="00C83AB1">
      <w:pPr>
        <w:spacing w:line="280" w:lineRule="exact"/>
        <w:jc w:val="both"/>
        <w:rPr>
          <w:rFonts w:ascii="Verdana" w:eastAsia="Calibri" w:hAnsi="Verdana"/>
          <w:sz w:val="20"/>
          <w:szCs w:val="20"/>
          <w:lang w:val="x-none"/>
        </w:rPr>
      </w:pPr>
    </w:p>
    <w:p w14:paraId="061A38E9" w14:textId="77777777" w:rsidR="00C83AB1" w:rsidRPr="00C83AB1" w:rsidRDefault="00C83AB1" w:rsidP="00C83AB1">
      <w:pPr>
        <w:spacing w:before="240" w:line="360" w:lineRule="auto"/>
        <w:jc w:val="both"/>
        <w:rPr>
          <w:rFonts w:ascii="Verdana" w:hAnsi="Verdana" w:cs="Courier New"/>
          <w:sz w:val="18"/>
          <w:szCs w:val="18"/>
        </w:rPr>
      </w:pPr>
      <w:r w:rsidRPr="00C83AB1">
        <w:rPr>
          <w:rFonts w:ascii="Verdana" w:hAnsi="Verdana" w:cs="Courier New"/>
          <w:b/>
          <w:bCs/>
          <w:sz w:val="18"/>
          <w:szCs w:val="18"/>
        </w:rPr>
        <w:lastRenderedPageBreak/>
        <w:t>16. OŚWIADCZAMY,</w:t>
      </w:r>
      <w:r w:rsidRPr="00C83AB1">
        <w:rPr>
          <w:rFonts w:ascii="Verdana" w:hAnsi="Verdana" w:cs="Courier New"/>
          <w:sz w:val="18"/>
          <w:szCs w:val="18"/>
        </w:rPr>
        <w:t xml:space="preserve"> że jesteśmy/nie jesteśmy* mikroprzedsiębiorstwem/małym/średnim przedsiębiorstwem.</w:t>
      </w:r>
    </w:p>
    <w:p w14:paraId="3705F8BE" w14:textId="77777777" w:rsidR="00C83AB1" w:rsidRPr="00C83AB1" w:rsidRDefault="00C83AB1" w:rsidP="00C83AB1">
      <w:pPr>
        <w:spacing w:before="120"/>
        <w:ind w:right="23"/>
        <w:jc w:val="both"/>
        <w:rPr>
          <w:rFonts w:ascii="Verdana" w:hAnsi="Verdana" w:cs="Courier New"/>
          <w:sz w:val="16"/>
          <w:szCs w:val="16"/>
        </w:rPr>
      </w:pPr>
    </w:p>
    <w:p w14:paraId="7B247067" w14:textId="77777777" w:rsidR="00C83AB1" w:rsidRPr="00C83AB1" w:rsidRDefault="00C83AB1" w:rsidP="00C83AB1">
      <w:pPr>
        <w:spacing w:before="120"/>
        <w:rPr>
          <w:rFonts w:ascii="Verdana" w:hAnsi="Verdana"/>
          <w:sz w:val="18"/>
          <w:szCs w:val="18"/>
        </w:rPr>
      </w:pPr>
    </w:p>
    <w:p w14:paraId="3FF92863" w14:textId="77777777" w:rsidR="00C83AB1" w:rsidRPr="00C83AB1" w:rsidRDefault="00C83AB1" w:rsidP="00C83AB1">
      <w:pPr>
        <w:spacing w:before="120"/>
        <w:rPr>
          <w:rFonts w:ascii="Verdana" w:hAnsi="Verdana"/>
          <w:sz w:val="18"/>
          <w:szCs w:val="18"/>
        </w:rPr>
      </w:pPr>
    </w:p>
    <w:p w14:paraId="548F394D" w14:textId="77777777" w:rsidR="00C83AB1" w:rsidRPr="00C83AB1" w:rsidRDefault="00C83AB1" w:rsidP="00C83AB1">
      <w:pPr>
        <w:spacing w:before="120"/>
        <w:rPr>
          <w:rFonts w:ascii="Verdana" w:hAnsi="Verdana"/>
          <w:sz w:val="18"/>
          <w:szCs w:val="18"/>
        </w:rPr>
      </w:pPr>
      <w:r w:rsidRPr="00C83AB1">
        <w:rPr>
          <w:rFonts w:ascii="Verdana" w:hAnsi="Verdana"/>
          <w:sz w:val="18"/>
          <w:szCs w:val="18"/>
        </w:rPr>
        <w:t>__________________ dnia __ __ _____ roku</w:t>
      </w:r>
    </w:p>
    <w:p w14:paraId="159628ED" w14:textId="77777777" w:rsidR="00C83AB1" w:rsidRPr="00C83AB1" w:rsidRDefault="00C83AB1" w:rsidP="00C83AB1">
      <w:pPr>
        <w:spacing w:before="120"/>
        <w:ind w:firstLine="5220"/>
        <w:jc w:val="center"/>
        <w:rPr>
          <w:rFonts w:ascii="Verdana" w:hAnsi="Verdana"/>
          <w:sz w:val="18"/>
          <w:szCs w:val="18"/>
        </w:rPr>
      </w:pPr>
      <w:r w:rsidRPr="00C83AB1">
        <w:rPr>
          <w:rFonts w:ascii="Verdana" w:hAnsi="Verdana"/>
          <w:sz w:val="18"/>
          <w:szCs w:val="18"/>
        </w:rPr>
        <w:t>______________________________</w:t>
      </w:r>
    </w:p>
    <w:p w14:paraId="3CACB96E" w14:textId="77777777" w:rsidR="00C83AB1" w:rsidRPr="00C83AB1" w:rsidRDefault="00C83AB1" w:rsidP="00C83AB1">
      <w:pPr>
        <w:ind w:left="720" w:firstLine="4502"/>
        <w:jc w:val="center"/>
        <w:rPr>
          <w:rFonts w:ascii="Verdana" w:hAnsi="Verdana"/>
          <w:sz w:val="16"/>
          <w:szCs w:val="16"/>
        </w:rPr>
      </w:pPr>
      <w:r w:rsidRPr="00C83AB1">
        <w:rPr>
          <w:rFonts w:ascii="Verdana" w:hAnsi="Verdana"/>
          <w:sz w:val="16"/>
          <w:szCs w:val="16"/>
        </w:rPr>
        <w:t>(podpis Wykonawcy/Pełnomocnika)</w:t>
      </w:r>
    </w:p>
    <w:p w14:paraId="495286AE" w14:textId="77777777" w:rsidR="00C83AB1" w:rsidRPr="00C83AB1" w:rsidRDefault="00C83AB1" w:rsidP="00C83AB1">
      <w:pPr>
        <w:spacing w:before="120"/>
        <w:ind w:right="23"/>
        <w:jc w:val="both"/>
        <w:rPr>
          <w:rFonts w:ascii="Verdana" w:hAnsi="Verdana" w:cs="Courier New"/>
          <w:sz w:val="16"/>
          <w:szCs w:val="16"/>
        </w:rPr>
      </w:pPr>
    </w:p>
    <w:p w14:paraId="7E059341" w14:textId="77777777" w:rsidR="00C83AB1" w:rsidRPr="00C83AB1" w:rsidRDefault="00C83AB1" w:rsidP="00C83AB1">
      <w:pPr>
        <w:spacing w:before="120"/>
        <w:ind w:right="23"/>
        <w:jc w:val="both"/>
        <w:rPr>
          <w:rFonts w:ascii="Verdana" w:hAnsi="Verdana" w:cs="Courier New"/>
          <w:sz w:val="16"/>
          <w:szCs w:val="16"/>
        </w:rPr>
      </w:pPr>
      <w:r w:rsidRPr="00C83AB1">
        <w:rPr>
          <w:rFonts w:ascii="Verdana" w:hAnsi="Verdana" w:cs="Courier New"/>
          <w:sz w:val="16"/>
          <w:szCs w:val="16"/>
        </w:rPr>
        <w:t>* niepotrzebne skreślić</w:t>
      </w:r>
    </w:p>
    <w:p w14:paraId="36EF20D8" w14:textId="77777777"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UWAGA:</w:t>
      </w:r>
    </w:p>
    <w:p w14:paraId="0ECBDE9B" w14:textId="77777777"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 xml:space="preserve">Mikroprzedsiębiorstwo: przedsiębiorstwo, które zatrudnia mniej niż 10 osób i którego roczny obrót lub roczna suma bilansowa nie przekracza 2 milionów EUR.  </w:t>
      </w:r>
    </w:p>
    <w:p w14:paraId="3E279582" w14:textId="77777777" w:rsidR="00C83AB1" w:rsidRPr="00C83AB1" w:rsidRDefault="00C83AB1" w:rsidP="00C83AB1">
      <w:pPr>
        <w:spacing w:before="120" w:line="276" w:lineRule="auto"/>
        <w:jc w:val="both"/>
        <w:rPr>
          <w:rFonts w:ascii="Verdana" w:hAnsi="Verdana" w:cs="Arial"/>
          <w:i/>
          <w:iCs/>
          <w:sz w:val="16"/>
          <w:szCs w:val="16"/>
          <w:lang w:eastAsia="en-US"/>
        </w:rPr>
      </w:pPr>
      <w:r w:rsidRPr="00C83AB1">
        <w:rPr>
          <w:rFonts w:ascii="Verdana" w:hAnsi="Verdana" w:cs="Arial"/>
          <w:i/>
          <w:iCs/>
          <w:sz w:val="16"/>
          <w:szCs w:val="16"/>
          <w:lang w:eastAsia="en-US"/>
        </w:rPr>
        <w:t>Małe przedsiębiorstwo: przedsiębiorstwo, które zatrudnia mniej niż 50 osób i którego roczny obrót lub roczna suma bilansowa nie przekracza 10 milionów EUR.</w:t>
      </w:r>
    </w:p>
    <w:p w14:paraId="0F9F74B8" w14:textId="77777777" w:rsidR="00C83AB1" w:rsidRPr="00C83AB1" w:rsidRDefault="00C83AB1" w:rsidP="00C83AB1">
      <w:pPr>
        <w:spacing w:before="120"/>
        <w:jc w:val="both"/>
        <w:rPr>
          <w:rFonts w:ascii="Verdana" w:hAnsi="Verdana" w:cs="Arial"/>
          <w:i/>
          <w:iCs/>
          <w:sz w:val="16"/>
          <w:szCs w:val="16"/>
          <w:lang w:eastAsia="en-US"/>
        </w:rPr>
      </w:pPr>
      <w:r w:rsidRPr="00C83AB1">
        <w:rPr>
          <w:rFonts w:ascii="Verdana" w:hAnsi="Verdana" w:cs="Arial"/>
          <w:i/>
          <w:iCs/>
          <w:sz w:val="16"/>
          <w:szCs w:val="16"/>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4B49977A" w14:textId="77777777" w:rsidR="00C03A6A" w:rsidRPr="00C03A6A" w:rsidRDefault="00C03A6A" w:rsidP="00C03A6A">
      <w:pPr>
        <w:tabs>
          <w:tab w:val="left" w:pos="284"/>
        </w:tabs>
        <w:suppressAutoHyphens/>
        <w:jc w:val="both"/>
        <w:rPr>
          <w:rFonts w:ascii="Verdana" w:hAnsi="Verdana" w:cs="Arial"/>
          <w:color w:val="000000"/>
          <w:sz w:val="16"/>
          <w:szCs w:val="16"/>
          <w:lang w:eastAsia="ar-SA"/>
        </w:rPr>
      </w:pPr>
    </w:p>
    <w:p w14:paraId="212C17E2"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339D03E2"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29AAB338"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14AA3513" w14:textId="77777777" w:rsidR="00FB1E07" w:rsidRPr="00FB1E07" w:rsidRDefault="00FB1E07" w:rsidP="00FB1E07">
      <w:pPr>
        <w:tabs>
          <w:tab w:val="left" w:pos="284"/>
        </w:tabs>
        <w:suppressAutoHyphens/>
        <w:jc w:val="both"/>
        <w:rPr>
          <w:rFonts w:ascii="Verdana" w:hAnsi="Verdana" w:cs="Arial"/>
          <w:color w:val="000000"/>
          <w:sz w:val="16"/>
          <w:szCs w:val="16"/>
          <w:lang w:eastAsia="ar-SA"/>
        </w:rPr>
      </w:pPr>
    </w:p>
    <w:p w14:paraId="60C2E98D" w14:textId="77777777" w:rsidR="00FB1E07" w:rsidRPr="00FB1E07" w:rsidRDefault="00FB1E07" w:rsidP="00FB1E07">
      <w:pPr>
        <w:spacing w:before="120" w:line="276" w:lineRule="auto"/>
        <w:jc w:val="right"/>
        <w:rPr>
          <w:rFonts w:ascii="Verdana" w:hAnsi="Verdana" w:cs="Courier New"/>
          <w:i/>
          <w:sz w:val="20"/>
          <w:szCs w:val="20"/>
        </w:rPr>
      </w:pPr>
    </w:p>
    <w:p w14:paraId="3086A349" w14:textId="77777777" w:rsidR="00FB1E07" w:rsidRPr="00FB1E07" w:rsidRDefault="00FB1E07" w:rsidP="00FB1E07">
      <w:pPr>
        <w:spacing w:before="120" w:line="276" w:lineRule="auto"/>
        <w:jc w:val="right"/>
        <w:rPr>
          <w:rFonts w:ascii="Verdana" w:hAnsi="Verdana" w:cs="Courier New"/>
          <w:i/>
          <w:sz w:val="20"/>
          <w:szCs w:val="20"/>
        </w:rPr>
      </w:pPr>
    </w:p>
    <w:p w14:paraId="3832F1ED" w14:textId="77777777" w:rsidR="00FB1E07" w:rsidRPr="00FB1E07" w:rsidRDefault="00FB1E07" w:rsidP="00FB1E07">
      <w:pPr>
        <w:spacing w:before="120" w:line="276" w:lineRule="auto"/>
        <w:jc w:val="right"/>
        <w:rPr>
          <w:rFonts w:ascii="Verdana" w:hAnsi="Verdana" w:cs="Courier New"/>
          <w:i/>
          <w:sz w:val="20"/>
          <w:szCs w:val="20"/>
        </w:rPr>
      </w:pPr>
    </w:p>
    <w:p w14:paraId="1577D2BD" w14:textId="77777777" w:rsidR="00FB1E07" w:rsidRPr="00FB1E07" w:rsidRDefault="00FB1E07" w:rsidP="00FB1E07">
      <w:pPr>
        <w:spacing w:before="120" w:line="276" w:lineRule="auto"/>
        <w:jc w:val="right"/>
        <w:rPr>
          <w:rFonts w:ascii="Verdana" w:hAnsi="Verdana" w:cs="Courier New"/>
          <w:i/>
          <w:sz w:val="20"/>
          <w:szCs w:val="20"/>
        </w:rPr>
      </w:pPr>
    </w:p>
    <w:p w14:paraId="30DC54A2" w14:textId="77777777" w:rsidR="00FB1E07" w:rsidRPr="00FB1E07" w:rsidRDefault="00FB1E07" w:rsidP="00FB1E07">
      <w:pPr>
        <w:spacing w:before="120" w:line="276" w:lineRule="auto"/>
        <w:jc w:val="right"/>
        <w:rPr>
          <w:rFonts w:ascii="Verdana" w:hAnsi="Verdana" w:cs="Courier New"/>
          <w:i/>
          <w:sz w:val="20"/>
          <w:szCs w:val="20"/>
        </w:rPr>
      </w:pPr>
    </w:p>
    <w:p w14:paraId="0FA798A1" w14:textId="77777777" w:rsidR="00FB1E07" w:rsidRPr="00FB1E07" w:rsidRDefault="00FB1E07" w:rsidP="00FB1E07">
      <w:pPr>
        <w:spacing w:before="120" w:line="276" w:lineRule="auto"/>
        <w:jc w:val="right"/>
        <w:rPr>
          <w:rFonts w:ascii="Verdana" w:hAnsi="Verdana" w:cs="Courier New"/>
          <w:i/>
          <w:sz w:val="20"/>
          <w:szCs w:val="20"/>
        </w:rPr>
      </w:pPr>
    </w:p>
    <w:p w14:paraId="6144FC7C" w14:textId="77777777" w:rsidR="00C03A6A" w:rsidRPr="00C03A6A" w:rsidRDefault="00C03A6A" w:rsidP="00C03A6A">
      <w:pPr>
        <w:tabs>
          <w:tab w:val="left" w:pos="284"/>
        </w:tabs>
        <w:suppressAutoHyphens/>
        <w:jc w:val="both"/>
        <w:rPr>
          <w:rFonts w:ascii="Verdana" w:hAnsi="Verdana" w:cs="Arial"/>
          <w:color w:val="000000"/>
          <w:sz w:val="16"/>
          <w:szCs w:val="16"/>
          <w:lang w:eastAsia="ar-SA"/>
        </w:rPr>
      </w:pPr>
    </w:p>
    <w:p w14:paraId="2E9700BB" w14:textId="77777777" w:rsidR="00C03A6A" w:rsidRPr="00C03A6A" w:rsidRDefault="00C03A6A" w:rsidP="00C03A6A">
      <w:pPr>
        <w:tabs>
          <w:tab w:val="left" w:pos="284"/>
        </w:tabs>
        <w:suppressAutoHyphens/>
        <w:jc w:val="both"/>
        <w:rPr>
          <w:rFonts w:ascii="Verdana" w:hAnsi="Verdana" w:cs="Arial"/>
          <w:color w:val="000000"/>
          <w:sz w:val="16"/>
          <w:szCs w:val="16"/>
          <w:lang w:eastAsia="ar-SA"/>
        </w:rPr>
      </w:pPr>
    </w:p>
    <w:p w14:paraId="7203DE0C" w14:textId="77777777" w:rsidR="00C03A6A" w:rsidRPr="00C03A6A" w:rsidRDefault="00C03A6A" w:rsidP="00C03A6A">
      <w:pPr>
        <w:tabs>
          <w:tab w:val="left" w:pos="284"/>
        </w:tabs>
        <w:suppressAutoHyphens/>
        <w:jc w:val="both"/>
        <w:rPr>
          <w:rFonts w:ascii="Verdana" w:hAnsi="Verdana" w:cs="Arial"/>
          <w:color w:val="000000"/>
          <w:sz w:val="16"/>
          <w:szCs w:val="16"/>
          <w:lang w:eastAsia="ar-SA"/>
        </w:rPr>
      </w:pPr>
    </w:p>
    <w:p w14:paraId="196A6394" w14:textId="77777777" w:rsidR="00C03A6A" w:rsidRPr="00C03A6A" w:rsidRDefault="00C03A6A" w:rsidP="00C03A6A">
      <w:pPr>
        <w:rPr>
          <w:rFonts w:ascii="Verdana" w:hAnsi="Verdana" w:cs="Verdana"/>
          <w:b/>
          <w:bCs/>
          <w:i/>
          <w:sz w:val="20"/>
          <w:szCs w:val="20"/>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18A7F43D" w14:textId="77777777" w:rsidR="00CD70DB" w:rsidRPr="00CD70DB" w:rsidRDefault="00CD70DB" w:rsidP="00CD70DB">
      <w:pPr>
        <w:ind w:left="1418" w:hanging="1418"/>
        <w:contextualSpacing/>
        <w:jc w:val="center"/>
        <w:rPr>
          <w:rFonts w:ascii="Verdana" w:hAnsi="Verdana" w:cs="Verdana"/>
          <w:b/>
          <w:bCs/>
          <w:sz w:val="20"/>
          <w:szCs w:val="20"/>
          <w:lang w:eastAsia="en-US"/>
        </w:rPr>
      </w:pPr>
    </w:p>
    <w:p w14:paraId="7E5189DE" w14:textId="77777777" w:rsidR="00CD70DB" w:rsidRPr="00CD70DB" w:rsidRDefault="00CD70DB" w:rsidP="00CD70DB">
      <w:pPr>
        <w:ind w:left="1418" w:hanging="1418"/>
        <w:contextualSpacing/>
        <w:jc w:val="center"/>
        <w:rPr>
          <w:rFonts w:ascii="Verdana" w:hAnsi="Verdana" w:cs="Verdana"/>
          <w:b/>
          <w:bCs/>
          <w:sz w:val="20"/>
          <w:szCs w:val="20"/>
          <w:lang w:eastAsia="en-US"/>
        </w:rPr>
      </w:pPr>
    </w:p>
    <w:p w14:paraId="19231551" w14:textId="77777777" w:rsidR="00CD70DB" w:rsidRPr="00CD70DB" w:rsidRDefault="00CD70DB" w:rsidP="00CD70DB">
      <w:pPr>
        <w:ind w:left="1418" w:hanging="1418"/>
        <w:contextualSpacing/>
        <w:jc w:val="center"/>
        <w:rPr>
          <w:rFonts w:ascii="Verdana" w:hAnsi="Verdana" w:cs="Verdana"/>
          <w:b/>
          <w:bCs/>
          <w:sz w:val="20"/>
          <w:szCs w:val="20"/>
          <w:lang w:eastAsia="en-US"/>
        </w:rPr>
      </w:pPr>
    </w:p>
    <w:p w14:paraId="71F58E14" w14:textId="77777777" w:rsidR="00CD70DB" w:rsidRPr="00CD70DB" w:rsidRDefault="00CD70DB" w:rsidP="00CD70DB">
      <w:pPr>
        <w:ind w:left="1418" w:hanging="1418"/>
        <w:contextualSpacing/>
        <w:jc w:val="center"/>
        <w:rPr>
          <w:rFonts w:ascii="Verdana" w:hAnsi="Verdana" w:cs="Verdana"/>
          <w:b/>
          <w:bCs/>
          <w:sz w:val="20"/>
          <w:szCs w:val="20"/>
          <w:lang w:eastAsia="en-US"/>
        </w:rPr>
      </w:pPr>
    </w:p>
    <w:p w14:paraId="7458844E" w14:textId="77777777" w:rsidR="00CD70DB" w:rsidRPr="00CD70DB" w:rsidRDefault="00CD70DB" w:rsidP="00CD70DB">
      <w:pPr>
        <w:ind w:left="1440" w:hanging="1440"/>
        <w:jc w:val="center"/>
        <w:rPr>
          <w:rFonts w:ascii="Verdana" w:hAnsi="Verdana" w:cs="Verdana"/>
          <w:b/>
          <w:bCs/>
          <w:sz w:val="20"/>
          <w:szCs w:val="20"/>
        </w:rPr>
      </w:pPr>
    </w:p>
    <w:p w14:paraId="02D8AC09" w14:textId="77777777" w:rsidR="00CD70DB" w:rsidRPr="00CD70DB" w:rsidRDefault="00CD70DB" w:rsidP="00CD70DB">
      <w:pPr>
        <w:ind w:left="1440" w:hanging="1440"/>
        <w:jc w:val="center"/>
        <w:rPr>
          <w:rFonts w:ascii="Verdana" w:hAnsi="Verdana" w:cs="Verdana"/>
          <w:b/>
          <w:bCs/>
          <w:i/>
          <w:sz w:val="20"/>
          <w:szCs w:val="20"/>
        </w:rPr>
      </w:pPr>
    </w:p>
    <w:p w14:paraId="4D4C86F2" w14:textId="77777777" w:rsidR="00CD70DB" w:rsidRPr="00CD70DB" w:rsidRDefault="00CD70DB" w:rsidP="00CD70DB">
      <w:pPr>
        <w:ind w:left="1440" w:hanging="1440"/>
        <w:jc w:val="center"/>
        <w:rPr>
          <w:rFonts w:ascii="Verdana" w:hAnsi="Verdana" w:cs="Verdana"/>
          <w:b/>
          <w:bCs/>
          <w:i/>
          <w:sz w:val="20"/>
          <w:szCs w:val="20"/>
        </w:rPr>
      </w:pPr>
    </w:p>
    <w:p w14:paraId="0BE1DC2B" w14:textId="77777777" w:rsidR="00CD70DB" w:rsidRPr="00CD70DB" w:rsidRDefault="00CD70DB" w:rsidP="00CD70DB">
      <w:pPr>
        <w:rPr>
          <w:rFonts w:ascii="Verdana" w:hAnsi="Verdana" w:cs="Verdana"/>
          <w:b/>
          <w:bCs/>
          <w:i/>
          <w:sz w:val="20"/>
          <w:szCs w:val="20"/>
        </w:rPr>
      </w:pPr>
    </w:p>
    <w:p w14:paraId="72C81777" w14:textId="77777777" w:rsidR="00CD70DB" w:rsidRPr="00CD70DB" w:rsidRDefault="00CD70DB" w:rsidP="00CD70DB">
      <w:pPr>
        <w:ind w:left="1418" w:hanging="1418"/>
        <w:contextualSpacing/>
        <w:jc w:val="center"/>
        <w:rPr>
          <w:rFonts w:ascii="Verdana" w:hAnsi="Verdana" w:cs="Arial"/>
          <w:b/>
          <w:spacing w:val="4"/>
          <w:sz w:val="22"/>
          <w:szCs w:val="22"/>
          <w:lang w:eastAsia="ar-SA"/>
        </w:rPr>
      </w:pPr>
    </w:p>
    <w:p w14:paraId="013912C4" w14:textId="77777777" w:rsidR="00CD70DB" w:rsidRPr="00CD70DB" w:rsidRDefault="00CD70DB" w:rsidP="00CD70DB">
      <w:pPr>
        <w:ind w:left="1440" w:hanging="1440"/>
        <w:jc w:val="center"/>
        <w:rPr>
          <w:rFonts w:ascii="Verdana" w:hAnsi="Verdana" w:cs="Verdana"/>
          <w:b/>
          <w:bCs/>
          <w:i/>
          <w:sz w:val="20"/>
          <w:szCs w:val="20"/>
        </w:rPr>
      </w:pPr>
    </w:p>
    <w:p w14:paraId="0591974A" w14:textId="77777777" w:rsidR="00CD70DB" w:rsidRPr="00CD70DB" w:rsidRDefault="00CD70DB" w:rsidP="00CD70DB">
      <w:pPr>
        <w:ind w:left="1440" w:hanging="1440"/>
        <w:jc w:val="center"/>
        <w:rPr>
          <w:rFonts w:ascii="Verdana" w:hAnsi="Verdana" w:cs="Verdana"/>
          <w:b/>
          <w:bCs/>
          <w:i/>
          <w:sz w:val="20"/>
          <w:szCs w:val="20"/>
        </w:rPr>
      </w:pPr>
    </w:p>
    <w:p w14:paraId="3D659A32" w14:textId="77777777" w:rsidR="00CD70DB" w:rsidRPr="00CD70DB" w:rsidRDefault="00CD70DB" w:rsidP="00CD70DB">
      <w:pPr>
        <w:ind w:left="1440" w:hanging="1440"/>
        <w:jc w:val="center"/>
        <w:rPr>
          <w:rFonts w:ascii="Verdana" w:hAnsi="Verdana" w:cs="Verdana"/>
          <w:b/>
          <w:bCs/>
          <w:i/>
          <w:sz w:val="20"/>
          <w:szCs w:val="20"/>
        </w:rPr>
      </w:pPr>
    </w:p>
    <w:p w14:paraId="7DD94ADB" w14:textId="77777777" w:rsidR="00CD70DB" w:rsidRPr="00CD70DB" w:rsidRDefault="00CD70DB" w:rsidP="00CD70DB">
      <w:pPr>
        <w:ind w:left="1440" w:hanging="1440"/>
        <w:jc w:val="center"/>
        <w:rPr>
          <w:rFonts w:ascii="Verdana" w:hAnsi="Verdana" w:cs="Verdana"/>
          <w:b/>
          <w:bCs/>
          <w:i/>
          <w:sz w:val="20"/>
          <w:szCs w:val="20"/>
        </w:rPr>
      </w:pPr>
    </w:p>
    <w:p w14:paraId="1419BA95" w14:textId="77777777" w:rsidR="00CD70DB" w:rsidRPr="00CD70DB" w:rsidRDefault="00CD70DB" w:rsidP="00CD70DB">
      <w:pPr>
        <w:rPr>
          <w:rFonts w:ascii="Verdana" w:hAnsi="Verdana" w:cs="Verdana"/>
          <w:b/>
          <w:bCs/>
          <w:i/>
          <w:sz w:val="20"/>
          <w:szCs w:val="20"/>
        </w:rPr>
      </w:pPr>
    </w:p>
    <w:p w14:paraId="3A17A5E5" w14:textId="77777777" w:rsidR="00CD70DB" w:rsidRPr="00CD70DB" w:rsidRDefault="00CD70DB" w:rsidP="00CD70DB">
      <w:pPr>
        <w:ind w:left="1440" w:hanging="1440"/>
        <w:jc w:val="center"/>
        <w:rPr>
          <w:rFonts w:ascii="Verdana" w:hAnsi="Verdana" w:cs="Verdana"/>
          <w:b/>
          <w:bCs/>
          <w:i/>
          <w:sz w:val="20"/>
          <w:szCs w:val="20"/>
        </w:rPr>
      </w:pPr>
    </w:p>
    <w:p w14:paraId="38440BC6" w14:textId="77777777" w:rsidR="00CD70DB" w:rsidRPr="00CD70DB" w:rsidRDefault="00CD70DB" w:rsidP="00CD70DB">
      <w:pPr>
        <w:ind w:left="1440" w:hanging="1440"/>
        <w:jc w:val="center"/>
        <w:rPr>
          <w:rFonts w:ascii="Verdana" w:hAnsi="Verdana" w:cs="Verdana"/>
          <w:b/>
          <w:bCs/>
          <w:i/>
          <w:sz w:val="20"/>
          <w:szCs w:val="20"/>
        </w:rPr>
      </w:pPr>
    </w:p>
    <w:p w14:paraId="25846CA5" w14:textId="77777777" w:rsidR="00CD70DB" w:rsidRPr="00CD70DB" w:rsidRDefault="00CD70DB" w:rsidP="00CD70DB">
      <w:pPr>
        <w:ind w:left="1440" w:hanging="1440"/>
        <w:jc w:val="center"/>
        <w:rPr>
          <w:rFonts w:ascii="Verdana" w:hAnsi="Verdana" w:cs="Verdana"/>
          <w:b/>
          <w:bCs/>
          <w:i/>
          <w:sz w:val="20"/>
          <w:szCs w:val="20"/>
        </w:rPr>
      </w:pPr>
    </w:p>
    <w:p w14:paraId="6448B4E1" w14:textId="77777777" w:rsidR="00CD70DB" w:rsidRPr="00CD70DB" w:rsidRDefault="00CD70DB" w:rsidP="00CD70DB">
      <w:pPr>
        <w:ind w:left="1418" w:hanging="1418"/>
        <w:contextualSpacing/>
        <w:jc w:val="center"/>
        <w:rPr>
          <w:rFonts w:ascii="Verdana" w:hAnsi="Verdana" w:cs="Verdana"/>
          <w:b/>
          <w:bCs/>
          <w:sz w:val="20"/>
          <w:szCs w:val="20"/>
          <w:lang w:eastAsia="en-US"/>
        </w:rPr>
      </w:pPr>
      <w:r w:rsidRPr="00CD70DB">
        <w:rPr>
          <w:rFonts w:ascii="Verdana" w:hAnsi="Verdana" w:cs="Verdana"/>
          <w:b/>
          <w:bCs/>
          <w:sz w:val="20"/>
          <w:szCs w:val="20"/>
          <w:lang w:eastAsia="en-US"/>
        </w:rPr>
        <w:t>Formularz 2.1.</w:t>
      </w:r>
    </w:p>
    <w:p w14:paraId="54500BC1" w14:textId="77777777" w:rsidR="00CD70DB" w:rsidRPr="00CD70DB" w:rsidRDefault="00CD70DB" w:rsidP="00CD70DB">
      <w:pPr>
        <w:ind w:left="1418" w:hanging="1418"/>
        <w:contextualSpacing/>
        <w:jc w:val="center"/>
        <w:rPr>
          <w:rFonts w:ascii="Verdana" w:hAnsi="Verdana" w:cs="Verdana"/>
          <w:b/>
          <w:bCs/>
          <w:sz w:val="20"/>
          <w:szCs w:val="20"/>
          <w:lang w:eastAsia="en-US"/>
        </w:rPr>
      </w:pPr>
    </w:p>
    <w:p w14:paraId="1DDFDA29" w14:textId="77777777" w:rsidR="00CD70DB" w:rsidRPr="00CD70DB" w:rsidRDefault="00CD70DB" w:rsidP="00CD70DB">
      <w:pPr>
        <w:suppressAutoHyphens/>
        <w:spacing w:line="360" w:lineRule="auto"/>
        <w:jc w:val="center"/>
        <w:rPr>
          <w:rFonts w:ascii="Verdana" w:hAnsi="Verdana" w:cs="Courier New"/>
          <w:b/>
          <w:spacing w:val="4"/>
          <w:sz w:val="20"/>
          <w:szCs w:val="20"/>
          <w:lang w:eastAsia="ar-SA"/>
        </w:rPr>
      </w:pPr>
      <w:r w:rsidRPr="00CD70DB">
        <w:rPr>
          <w:rFonts w:ascii="Verdana" w:hAnsi="Verdana" w:cs="Courier New"/>
          <w:b/>
          <w:spacing w:val="4"/>
          <w:sz w:val="20"/>
          <w:szCs w:val="20"/>
          <w:lang w:eastAsia="ar-SA"/>
        </w:rPr>
        <w:t>KRYTERIUM OCENY OFERT</w:t>
      </w:r>
    </w:p>
    <w:p w14:paraId="2FC111B7" w14:textId="77777777" w:rsidR="00CD70DB" w:rsidRPr="00CD70DB" w:rsidRDefault="00CD70DB" w:rsidP="00CD70DB">
      <w:pPr>
        <w:suppressAutoHyphens/>
        <w:spacing w:line="360" w:lineRule="auto"/>
        <w:jc w:val="center"/>
        <w:rPr>
          <w:rFonts w:ascii="Verdana" w:hAnsi="Verdana" w:cs="Courier New"/>
          <w:sz w:val="20"/>
          <w:szCs w:val="20"/>
          <w:lang w:eastAsia="ar-SA"/>
        </w:rPr>
      </w:pPr>
      <w:r w:rsidRPr="00CD70DB">
        <w:rPr>
          <w:rFonts w:ascii="Verdana" w:hAnsi="Verdana" w:cs="Courier New"/>
          <w:sz w:val="20"/>
          <w:szCs w:val="20"/>
          <w:lang w:eastAsia="ar-SA"/>
        </w:rPr>
        <w:t>„</w:t>
      </w:r>
      <w:r w:rsidRPr="00CD70DB">
        <w:rPr>
          <w:rFonts w:ascii="Verdana" w:hAnsi="Verdana" w:cs="Courier New"/>
          <w:b/>
          <w:sz w:val="20"/>
          <w:szCs w:val="20"/>
          <w:lang w:eastAsia="ar-SA"/>
        </w:rPr>
        <w:t>Doświadczenie Kierownika Budowy</w:t>
      </w:r>
      <w:r w:rsidRPr="00CD70DB">
        <w:rPr>
          <w:rFonts w:ascii="Verdana" w:hAnsi="Verdana" w:cs="Courier New"/>
          <w:sz w:val="20"/>
          <w:szCs w:val="20"/>
          <w:lang w:eastAsia="ar-SA"/>
        </w:rPr>
        <w:t>”</w:t>
      </w:r>
    </w:p>
    <w:p w14:paraId="1CD16383" w14:textId="77777777" w:rsidR="00CD70DB" w:rsidRPr="00CD70DB" w:rsidRDefault="00CD70DB" w:rsidP="00CD70DB">
      <w:pPr>
        <w:ind w:left="1440" w:hanging="1440"/>
        <w:jc w:val="center"/>
        <w:rPr>
          <w:rFonts w:ascii="Verdana" w:hAnsi="Verdana" w:cs="Verdana"/>
          <w:b/>
          <w:bCs/>
          <w:i/>
          <w:sz w:val="20"/>
          <w:szCs w:val="20"/>
        </w:rPr>
      </w:pPr>
    </w:p>
    <w:p w14:paraId="27E35DC0" w14:textId="77777777" w:rsidR="00CD70DB" w:rsidRPr="00CD70DB" w:rsidRDefault="00CD70DB" w:rsidP="00CD70DB">
      <w:pPr>
        <w:ind w:left="1440" w:hanging="1440"/>
        <w:jc w:val="center"/>
        <w:rPr>
          <w:rFonts w:ascii="Verdana" w:hAnsi="Verdana" w:cs="Verdana"/>
          <w:b/>
          <w:bCs/>
          <w:i/>
          <w:sz w:val="20"/>
          <w:szCs w:val="20"/>
        </w:rPr>
      </w:pPr>
    </w:p>
    <w:p w14:paraId="58905B53" w14:textId="77777777" w:rsidR="00CD70DB" w:rsidRPr="00CD70DB" w:rsidRDefault="00CD70DB" w:rsidP="00CD70DB">
      <w:pPr>
        <w:ind w:left="1440" w:hanging="1440"/>
        <w:jc w:val="center"/>
        <w:rPr>
          <w:rFonts w:ascii="Verdana" w:hAnsi="Verdana" w:cs="Verdana"/>
          <w:b/>
          <w:bCs/>
          <w:i/>
          <w:sz w:val="20"/>
          <w:szCs w:val="20"/>
        </w:rPr>
      </w:pPr>
    </w:p>
    <w:p w14:paraId="350C716B" w14:textId="77777777" w:rsidR="00CD70DB" w:rsidRPr="00CD70DB" w:rsidRDefault="00CD70DB" w:rsidP="00CD70DB">
      <w:pPr>
        <w:ind w:left="1440" w:hanging="1440"/>
        <w:jc w:val="center"/>
        <w:rPr>
          <w:rFonts w:ascii="Verdana" w:hAnsi="Verdana" w:cs="Verdana"/>
          <w:b/>
          <w:bCs/>
          <w:i/>
          <w:sz w:val="20"/>
          <w:szCs w:val="20"/>
        </w:rPr>
      </w:pPr>
    </w:p>
    <w:p w14:paraId="3967EFC9" w14:textId="77777777" w:rsidR="00CD70DB" w:rsidRPr="00CD70DB" w:rsidRDefault="00CD70DB" w:rsidP="00CD70DB">
      <w:pPr>
        <w:ind w:left="1440" w:hanging="1440"/>
        <w:jc w:val="center"/>
        <w:rPr>
          <w:rFonts w:ascii="Verdana" w:hAnsi="Verdana" w:cs="Verdana"/>
          <w:b/>
          <w:bCs/>
          <w:i/>
          <w:sz w:val="20"/>
          <w:szCs w:val="20"/>
        </w:rPr>
      </w:pPr>
    </w:p>
    <w:p w14:paraId="6366CAA8" w14:textId="77777777" w:rsidR="00CD70DB" w:rsidRPr="00CD70DB" w:rsidRDefault="00CD70DB" w:rsidP="00CD70DB">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CD70DB" w:rsidRPr="00CD70DB" w14:paraId="46C96A5C" w14:textId="77777777" w:rsidTr="00512313">
        <w:trPr>
          <w:trHeight w:val="452"/>
        </w:trPr>
        <w:tc>
          <w:tcPr>
            <w:tcW w:w="11300" w:type="dxa"/>
            <w:tcBorders>
              <w:top w:val="nil"/>
              <w:left w:val="nil"/>
              <w:bottom w:val="nil"/>
              <w:right w:val="nil"/>
            </w:tcBorders>
            <w:shd w:val="clear" w:color="auto" w:fill="auto"/>
          </w:tcPr>
          <w:p w14:paraId="79798AA9" w14:textId="77777777" w:rsidR="00CD70DB" w:rsidRPr="00CD70DB" w:rsidRDefault="00CD70DB" w:rsidP="00CD70DB">
            <w:pPr>
              <w:jc w:val="center"/>
              <w:rPr>
                <w:rFonts w:ascii="Arial Narrow" w:hAnsi="Arial Narrow" w:cs="Arial CE"/>
                <w:b/>
                <w:bCs/>
                <w:sz w:val="20"/>
                <w:szCs w:val="20"/>
              </w:rPr>
            </w:pPr>
          </w:p>
        </w:tc>
      </w:tr>
    </w:tbl>
    <w:p w14:paraId="380213BA" w14:textId="77777777" w:rsidR="00CD70DB" w:rsidRPr="00CD70DB" w:rsidRDefault="00CD70DB" w:rsidP="00CD70DB">
      <w:pPr>
        <w:rPr>
          <w:rFonts w:ascii="Verdana" w:hAnsi="Verdana" w:cs="Verdana"/>
          <w:b/>
          <w:bCs/>
          <w:i/>
          <w:sz w:val="20"/>
          <w:szCs w:val="20"/>
        </w:rPr>
      </w:pPr>
    </w:p>
    <w:p w14:paraId="42BBAB46" w14:textId="77777777" w:rsidR="00CD70DB" w:rsidRPr="00CD70DB" w:rsidRDefault="00CD70DB" w:rsidP="00CD70DB">
      <w:pPr>
        <w:ind w:left="1440" w:hanging="1440"/>
        <w:jc w:val="center"/>
        <w:rPr>
          <w:rFonts w:ascii="Verdana" w:hAnsi="Verdana" w:cs="Verdana"/>
          <w:b/>
          <w:bCs/>
          <w:i/>
          <w:sz w:val="20"/>
          <w:szCs w:val="20"/>
        </w:rPr>
      </w:pPr>
    </w:p>
    <w:p w14:paraId="34A67B11" w14:textId="77777777" w:rsidR="00CD70DB" w:rsidRPr="00CD70DB" w:rsidRDefault="00CD70DB" w:rsidP="00CD70DB">
      <w:pPr>
        <w:ind w:left="1440" w:hanging="1440"/>
        <w:jc w:val="center"/>
        <w:rPr>
          <w:rFonts w:ascii="Verdana" w:hAnsi="Verdana" w:cs="Verdana"/>
          <w:b/>
          <w:bCs/>
          <w:i/>
          <w:sz w:val="20"/>
          <w:szCs w:val="20"/>
        </w:rPr>
      </w:pPr>
    </w:p>
    <w:p w14:paraId="71CBFE75" w14:textId="77777777" w:rsidR="00CD70DB" w:rsidRPr="00CD70DB" w:rsidRDefault="00CD70DB" w:rsidP="00CD70DB">
      <w:pPr>
        <w:ind w:left="1440" w:hanging="1440"/>
        <w:jc w:val="center"/>
        <w:rPr>
          <w:rFonts w:ascii="Verdana" w:hAnsi="Verdana" w:cs="Verdana"/>
          <w:b/>
          <w:bCs/>
          <w:i/>
          <w:sz w:val="20"/>
          <w:szCs w:val="20"/>
        </w:rPr>
      </w:pPr>
    </w:p>
    <w:p w14:paraId="39EDD30E" w14:textId="77777777" w:rsidR="00CD70DB" w:rsidRPr="00CD70DB" w:rsidRDefault="00CD70DB" w:rsidP="00CD70DB">
      <w:pPr>
        <w:ind w:left="1440" w:hanging="1440"/>
        <w:jc w:val="center"/>
        <w:rPr>
          <w:rFonts w:ascii="Verdana" w:hAnsi="Verdana" w:cs="Verdana"/>
          <w:b/>
          <w:bCs/>
          <w:i/>
          <w:sz w:val="20"/>
          <w:szCs w:val="20"/>
        </w:rPr>
      </w:pPr>
    </w:p>
    <w:p w14:paraId="73C67FFF" w14:textId="77777777" w:rsidR="00CD70DB" w:rsidRPr="00CD70DB" w:rsidRDefault="00CD70DB" w:rsidP="00CD70DB">
      <w:pPr>
        <w:ind w:left="1440" w:hanging="1440"/>
        <w:jc w:val="center"/>
        <w:rPr>
          <w:rFonts w:ascii="Verdana" w:hAnsi="Verdana" w:cs="Verdana"/>
          <w:b/>
          <w:bCs/>
          <w:i/>
          <w:sz w:val="20"/>
          <w:szCs w:val="20"/>
        </w:rPr>
      </w:pPr>
    </w:p>
    <w:p w14:paraId="21295785" w14:textId="77777777" w:rsidR="00CD70DB" w:rsidRPr="00CD70DB" w:rsidRDefault="00CD70DB" w:rsidP="00CD70DB">
      <w:pPr>
        <w:ind w:left="1440" w:hanging="1440"/>
        <w:jc w:val="center"/>
        <w:rPr>
          <w:rFonts w:ascii="Verdana" w:hAnsi="Verdana" w:cs="Verdana"/>
          <w:b/>
          <w:bCs/>
          <w:i/>
          <w:sz w:val="20"/>
          <w:szCs w:val="20"/>
        </w:rPr>
      </w:pPr>
    </w:p>
    <w:p w14:paraId="4A0F42C9" w14:textId="77777777" w:rsidR="00CD70DB" w:rsidRPr="00CD70DB" w:rsidRDefault="00CD70DB" w:rsidP="00CD70DB">
      <w:pPr>
        <w:ind w:left="1440" w:hanging="1440"/>
        <w:jc w:val="center"/>
        <w:rPr>
          <w:rFonts w:ascii="Verdana" w:hAnsi="Verdana" w:cs="Verdana"/>
          <w:b/>
          <w:bCs/>
          <w:i/>
          <w:sz w:val="20"/>
          <w:szCs w:val="20"/>
        </w:rPr>
      </w:pPr>
    </w:p>
    <w:p w14:paraId="4681FF12" w14:textId="77777777" w:rsidR="00CD70DB" w:rsidRPr="00CD70DB" w:rsidRDefault="00CD70DB" w:rsidP="00CD70DB">
      <w:pPr>
        <w:ind w:left="1440" w:hanging="1440"/>
        <w:jc w:val="center"/>
        <w:rPr>
          <w:rFonts w:ascii="Verdana" w:hAnsi="Verdana" w:cs="Verdana"/>
          <w:b/>
          <w:bCs/>
          <w:i/>
          <w:sz w:val="20"/>
          <w:szCs w:val="20"/>
        </w:rPr>
      </w:pPr>
    </w:p>
    <w:p w14:paraId="04233E84" w14:textId="77777777" w:rsidR="00CD70DB" w:rsidRPr="00CD70DB" w:rsidRDefault="00CD70DB" w:rsidP="00CD70DB">
      <w:pPr>
        <w:ind w:left="1440" w:hanging="1440"/>
        <w:jc w:val="center"/>
        <w:rPr>
          <w:rFonts w:ascii="Verdana" w:hAnsi="Verdana" w:cs="Verdana"/>
          <w:b/>
          <w:bCs/>
          <w:i/>
          <w:sz w:val="20"/>
          <w:szCs w:val="20"/>
        </w:rPr>
      </w:pPr>
    </w:p>
    <w:p w14:paraId="572213C9" w14:textId="77777777" w:rsidR="00CD70DB" w:rsidRPr="00CD70DB" w:rsidRDefault="00CD70DB" w:rsidP="00CD70DB">
      <w:pPr>
        <w:ind w:left="1440" w:hanging="1440"/>
        <w:jc w:val="center"/>
        <w:rPr>
          <w:rFonts w:ascii="Verdana" w:hAnsi="Verdana" w:cs="Verdana"/>
          <w:b/>
          <w:bCs/>
          <w:i/>
          <w:sz w:val="20"/>
          <w:szCs w:val="20"/>
        </w:rPr>
      </w:pPr>
    </w:p>
    <w:p w14:paraId="515DEAF2" w14:textId="77777777" w:rsidR="00CD70DB" w:rsidRPr="00CD70DB" w:rsidRDefault="00CD70DB" w:rsidP="00CD70DB">
      <w:pPr>
        <w:ind w:left="1440" w:hanging="1440"/>
        <w:jc w:val="center"/>
        <w:rPr>
          <w:rFonts w:ascii="Verdana" w:hAnsi="Verdana" w:cs="Verdana"/>
          <w:b/>
          <w:bCs/>
          <w:i/>
          <w:sz w:val="20"/>
          <w:szCs w:val="20"/>
        </w:rPr>
      </w:pPr>
    </w:p>
    <w:p w14:paraId="1B0B3975" w14:textId="77777777" w:rsidR="00CD70DB" w:rsidRPr="00CD70DB" w:rsidRDefault="00CD70DB" w:rsidP="00CD70DB">
      <w:pPr>
        <w:ind w:left="1440" w:hanging="1440"/>
        <w:jc w:val="center"/>
        <w:rPr>
          <w:rFonts w:ascii="Verdana" w:hAnsi="Verdana" w:cs="Verdana"/>
          <w:b/>
          <w:bCs/>
          <w:i/>
          <w:sz w:val="20"/>
          <w:szCs w:val="20"/>
        </w:rPr>
      </w:pPr>
    </w:p>
    <w:p w14:paraId="18A7F46E" w14:textId="77777777" w:rsidR="00CD70DB" w:rsidRPr="00CD70DB" w:rsidRDefault="00CD70DB" w:rsidP="00CD70DB">
      <w:pPr>
        <w:ind w:left="1440" w:hanging="1440"/>
        <w:jc w:val="center"/>
        <w:rPr>
          <w:rFonts w:ascii="Verdana" w:hAnsi="Verdana" w:cs="Verdana"/>
          <w:b/>
          <w:bCs/>
          <w:i/>
          <w:sz w:val="20"/>
          <w:szCs w:val="20"/>
        </w:rPr>
      </w:pPr>
    </w:p>
    <w:p w14:paraId="7E58D8E7" w14:textId="77777777" w:rsidR="00CD70DB" w:rsidRPr="00CD70DB" w:rsidRDefault="00CD70DB" w:rsidP="00CD70DB">
      <w:pPr>
        <w:ind w:left="1440" w:hanging="1440"/>
        <w:jc w:val="center"/>
        <w:rPr>
          <w:rFonts w:ascii="Verdana" w:hAnsi="Verdana" w:cs="Verdana"/>
          <w:b/>
          <w:bCs/>
          <w:i/>
          <w:sz w:val="20"/>
          <w:szCs w:val="20"/>
        </w:rPr>
      </w:pPr>
    </w:p>
    <w:p w14:paraId="318617EB" w14:textId="77777777" w:rsidR="00CD70DB" w:rsidRPr="00CD70DB" w:rsidRDefault="00CD70DB" w:rsidP="00CD70DB">
      <w:pPr>
        <w:ind w:left="1440" w:hanging="1440"/>
        <w:jc w:val="center"/>
        <w:rPr>
          <w:rFonts w:ascii="Verdana" w:hAnsi="Verdana" w:cs="Verdana"/>
          <w:b/>
          <w:bCs/>
          <w:i/>
          <w:sz w:val="20"/>
          <w:szCs w:val="20"/>
        </w:rPr>
      </w:pPr>
    </w:p>
    <w:p w14:paraId="005071E9" w14:textId="77777777" w:rsidR="00CD70DB" w:rsidRPr="00CD70DB" w:rsidRDefault="00CD70DB" w:rsidP="00CD70DB">
      <w:pPr>
        <w:ind w:left="1440" w:hanging="1440"/>
        <w:jc w:val="center"/>
        <w:rPr>
          <w:rFonts w:ascii="Verdana" w:hAnsi="Verdana" w:cs="Verdana"/>
          <w:b/>
          <w:bCs/>
          <w:i/>
          <w:sz w:val="20"/>
          <w:szCs w:val="20"/>
        </w:rPr>
      </w:pPr>
    </w:p>
    <w:p w14:paraId="292E9B76" w14:textId="77777777" w:rsidR="00CD70DB" w:rsidRPr="00CD70DB" w:rsidRDefault="00CD70DB" w:rsidP="00CD70DB">
      <w:pPr>
        <w:ind w:left="1440" w:hanging="1440"/>
        <w:jc w:val="center"/>
        <w:rPr>
          <w:rFonts w:ascii="Verdana" w:hAnsi="Verdana" w:cs="Verdana"/>
          <w:b/>
          <w:bCs/>
          <w:i/>
          <w:sz w:val="20"/>
          <w:szCs w:val="20"/>
        </w:rPr>
      </w:pPr>
    </w:p>
    <w:p w14:paraId="7C0ED0F6" w14:textId="77777777" w:rsidR="00CD70DB" w:rsidRPr="00CD70DB" w:rsidRDefault="00CD70DB" w:rsidP="00CD70DB">
      <w:pPr>
        <w:ind w:left="1440" w:hanging="1440"/>
        <w:jc w:val="center"/>
        <w:rPr>
          <w:rFonts w:ascii="Verdana" w:hAnsi="Verdana" w:cs="Verdana"/>
          <w:b/>
          <w:bCs/>
          <w:i/>
          <w:sz w:val="20"/>
          <w:szCs w:val="20"/>
        </w:rPr>
      </w:pPr>
    </w:p>
    <w:p w14:paraId="5F736673" w14:textId="77777777" w:rsidR="00CD70DB" w:rsidRPr="00CD70DB" w:rsidRDefault="00CD70DB" w:rsidP="00CD70DB">
      <w:pPr>
        <w:ind w:left="1440" w:hanging="1440"/>
        <w:jc w:val="center"/>
        <w:rPr>
          <w:rFonts w:ascii="Verdana" w:hAnsi="Verdana" w:cs="Verdana"/>
          <w:b/>
          <w:bCs/>
          <w:i/>
          <w:sz w:val="20"/>
          <w:szCs w:val="20"/>
        </w:rPr>
      </w:pPr>
    </w:p>
    <w:p w14:paraId="692E37FF" w14:textId="77777777" w:rsidR="00CD70DB" w:rsidRPr="00CD70DB" w:rsidRDefault="00CD70DB" w:rsidP="00CD70DB">
      <w:pPr>
        <w:ind w:left="1440" w:hanging="1440"/>
        <w:jc w:val="center"/>
        <w:rPr>
          <w:rFonts w:ascii="Verdana" w:hAnsi="Verdana" w:cs="Verdana"/>
          <w:b/>
          <w:bCs/>
          <w:i/>
          <w:sz w:val="20"/>
          <w:szCs w:val="20"/>
        </w:rPr>
      </w:pPr>
    </w:p>
    <w:p w14:paraId="2D2712E5" w14:textId="77777777" w:rsidR="00CD70DB" w:rsidRPr="00CD70DB" w:rsidRDefault="00CD70DB" w:rsidP="00CD70DB">
      <w:pPr>
        <w:ind w:left="1440" w:hanging="1440"/>
        <w:jc w:val="center"/>
        <w:rPr>
          <w:rFonts w:ascii="Verdana" w:hAnsi="Verdana" w:cs="Verdana"/>
          <w:b/>
          <w:bCs/>
          <w:i/>
          <w:sz w:val="20"/>
          <w:szCs w:val="20"/>
        </w:rPr>
      </w:pPr>
    </w:p>
    <w:p w14:paraId="4F0CAC30" w14:textId="77777777" w:rsidR="00CD70DB" w:rsidRPr="00CD70DB" w:rsidRDefault="00CD70DB" w:rsidP="00CD70DB">
      <w:pPr>
        <w:ind w:left="1440" w:hanging="1440"/>
        <w:jc w:val="center"/>
        <w:rPr>
          <w:rFonts w:ascii="Verdana" w:hAnsi="Verdana" w:cs="Verdana"/>
          <w:b/>
          <w:bCs/>
          <w:i/>
          <w:sz w:val="20"/>
          <w:szCs w:val="20"/>
        </w:rPr>
      </w:pPr>
    </w:p>
    <w:p w14:paraId="343694D7" w14:textId="77777777" w:rsidR="00CD70DB" w:rsidRPr="00CD70DB" w:rsidRDefault="00CD70DB" w:rsidP="00CD70DB">
      <w:pPr>
        <w:ind w:left="1440" w:hanging="1440"/>
        <w:jc w:val="center"/>
        <w:rPr>
          <w:rFonts w:ascii="Verdana" w:hAnsi="Verdana" w:cs="Verdana"/>
          <w:b/>
          <w:bCs/>
          <w:i/>
          <w:sz w:val="20"/>
          <w:szCs w:val="20"/>
        </w:rPr>
      </w:pPr>
    </w:p>
    <w:p w14:paraId="2CF8C90F" w14:textId="77777777" w:rsidR="00CD70DB" w:rsidRPr="00CD70DB" w:rsidRDefault="00CD70DB" w:rsidP="00CD70DB">
      <w:pPr>
        <w:ind w:left="1440" w:hanging="1440"/>
        <w:jc w:val="center"/>
        <w:rPr>
          <w:rFonts w:ascii="Verdana" w:hAnsi="Verdana" w:cs="Verdana"/>
          <w:b/>
          <w:bCs/>
          <w:i/>
          <w:sz w:val="20"/>
          <w:szCs w:val="20"/>
        </w:rPr>
      </w:pPr>
    </w:p>
    <w:p w14:paraId="5F460CD4" w14:textId="77777777" w:rsidR="00CD70DB" w:rsidRPr="00CD70DB" w:rsidRDefault="00CD70DB" w:rsidP="00CD70DB">
      <w:pPr>
        <w:ind w:left="1440" w:hanging="1440"/>
        <w:jc w:val="center"/>
        <w:rPr>
          <w:rFonts w:ascii="Verdana" w:hAnsi="Verdana" w:cs="Verdana"/>
          <w:b/>
          <w:bCs/>
          <w:i/>
          <w:sz w:val="20"/>
          <w:szCs w:val="20"/>
        </w:rPr>
      </w:pPr>
    </w:p>
    <w:p w14:paraId="1D670CB1" w14:textId="77777777" w:rsidR="00CD70DB" w:rsidRPr="00CD70DB" w:rsidRDefault="00CD70DB" w:rsidP="00CD70DB">
      <w:pPr>
        <w:ind w:left="1440" w:hanging="1440"/>
        <w:jc w:val="center"/>
        <w:rPr>
          <w:rFonts w:ascii="Verdana" w:hAnsi="Verdana" w:cs="Verdana"/>
          <w:b/>
          <w:bCs/>
          <w:i/>
          <w:sz w:val="20"/>
          <w:szCs w:val="20"/>
        </w:rPr>
      </w:pPr>
    </w:p>
    <w:p w14:paraId="155E9674" w14:textId="77777777" w:rsidR="00CD70DB" w:rsidRPr="00CD70DB" w:rsidRDefault="00CD70DB" w:rsidP="00CD70DB">
      <w:pPr>
        <w:ind w:left="1440" w:hanging="1440"/>
        <w:jc w:val="center"/>
        <w:rPr>
          <w:rFonts w:ascii="Verdana" w:hAnsi="Verdana" w:cs="Verdana"/>
          <w:b/>
          <w:bCs/>
          <w:i/>
          <w:sz w:val="20"/>
          <w:szCs w:val="20"/>
        </w:rPr>
      </w:pPr>
    </w:p>
    <w:p w14:paraId="68BEA3CC" w14:textId="77777777" w:rsidR="00CD70DB" w:rsidRPr="00CD70DB" w:rsidRDefault="00CD70DB" w:rsidP="00CD70DB">
      <w:pPr>
        <w:ind w:left="1440" w:hanging="1440"/>
        <w:jc w:val="center"/>
        <w:rPr>
          <w:rFonts w:ascii="Verdana" w:hAnsi="Verdana" w:cs="Verdana"/>
          <w:b/>
          <w:bCs/>
          <w:i/>
          <w:sz w:val="20"/>
          <w:szCs w:val="20"/>
        </w:rPr>
      </w:pPr>
    </w:p>
    <w:p w14:paraId="749ECA22" w14:textId="77777777" w:rsidR="00CD70DB" w:rsidRPr="00CD70DB" w:rsidRDefault="00CD70DB" w:rsidP="00CD70DB">
      <w:pPr>
        <w:jc w:val="right"/>
        <w:rPr>
          <w:rFonts w:ascii="Verdana" w:hAnsi="Verdana" w:cs="Courier New"/>
          <w:b/>
          <w:sz w:val="20"/>
          <w:szCs w:val="20"/>
        </w:rPr>
      </w:pPr>
      <w:r w:rsidRPr="00CD70DB">
        <w:rPr>
          <w:rFonts w:ascii="Verdana" w:hAnsi="Verdana" w:cs="Courier New"/>
          <w:b/>
          <w:sz w:val="20"/>
          <w:szCs w:val="20"/>
        </w:rPr>
        <w:t xml:space="preserve">Formularz 2.1. </w:t>
      </w:r>
    </w:p>
    <w:p w14:paraId="0ABD7251" w14:textId="77777777" w:rsidR="00CD70DB" w:rsidRPr="00CD70DB" w:rsidRDefault="00CD70DB" w:rsidP="00CD70DB">
      <w:pPr>
        <w:suppressAutoHyphens/>
        <w:spacing w:line="360" w:lineRule="auto"/>
        <w:jc w:val="both"/>
        <w:rPr>
          <w:rFonts w:ascii="Verdana" w:hAnsi="Verdana" w:cs="Courier New"/>
          <w:b/>
          <w:sz w:val="20"/>
          <w:szCs w:val="20"/>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67"/>
        <w:gridCol w:w="6593"/>
      </w:tblGrid>
      <w:tr w:rsidR="00CD70DB" w:rsidRPr="00CD70DB" w14:paraId="35C06E43" w14:textId="77777777" w:rsidTr="00512313">
        <w:trPr>
          <w:trHeight w:val="1231"/>
        </w:trPr>
        <w:tc>
          <w:tcPr>
            <w:tcW w:w="3510" w:type="dxa"/>
          </w:tcPr>
          <w:p w14:paraId="20D73990" w14:textId="77777777" w:rsidR="00CD70DB" w:rsidRPr="00CD70DB" w:rsidRDefault="00CD70DB" w:rsidP="00CD70DB">
            <w:pPr>
              <w:jc w:val="center"/>
              <w:rPr>
                <w:i/>
                <w:sz w:val="16"/>
                <w:szCs w:val="16"/>
              </w:rPr>
            </w:pPr>
          </w:p>
          <w:p w14:paraId="7BC7FC43" w14:textId="77777777" w:rsidR="00CD70DB" w:rsidRPr="00CD70DB" w:rsidRDefault="00CD70DB" w:rsidP="00CD70DB">
            <w:pPr>
              <w:jc w:val="center"/>
              <w:rPr>
                <w:i/>
                <w:sz w:val="16"/>
                <w:szCs w:val="16"/>
              </w:rPr>
            </w:pPr>
          </w:p>
          <w:p w14:paraId="422583F6" w14:textId="77777777" w:rsidR="00CD70DB" w:rsidRPr="00CD70DB" w:rsidRDefault="00CD70DB" w:rsidP="00CD70DB">
            <w:pPr>
              <w:jc w:val="center"/>
              <w:rPr>
                <w:i/>
                <w:sz w:val="16"/>
                <w:szCs w:val="16"/>
              </w:rPr>
            </w:pPr>
          </w:p>
          <w:p w14:paraId="34444451" w14:textId="77777777" w:rsidR="00CD70DB" w:rsidRPr="00CD70DB" w:rsidRDefault="00CD70DB" w:rsidP="00CD70DB">
            <w:pPr>
              <w:jc w:val="center"/>
              <w:rPr>
                <w:i/>
                <w:sz w:val="16"/>
                <w:szCs w:val="16"/>
              </w:rPr>
            </w:pPr>
          </w:p>
          <w:p w14:paraId="39FDA9FF" w14:textId="77777777" w:rsidR="00CD70DB" w:rsidRPr="00CD70DB" w:rsidRDefault="00CD70DB" w:rsidP="00CD70DB">
            <w:pPr>
              <w:jc w:val="center"/>
              <w:rPr>
                <w:i/>
                <w:sz w:val="16"/>
                <w:szCs w:val="16"/>
              </w:rPr>
            </w:pPr>
            <w:r w:rsidRPr="00CD70DB">
              <w:rPr>
                <w:rFonts w:ascii="Verdana" w:hAnsi="Verdana"/>
                <w:i/>
                <w:sz w:val="16"/>
                <w:szCs w:val="16"/>
              </w:rPr>
              <w:t>(</w:t>
            </w:r>
            <w:r w:rsidRPr="00CD70DB">
              <w:rPr>
                <w:rFonts w:ascii="Verdana" w:hAnsi="Verdana" w:cs="Verdana"/>
                <w:i/>
                <w:iCs/>
                <w:sz w:val="16"/>
                <w:szCs w:val="16"/>
              </w:rPr>
              <w:t>nazwa</w:t>
            </w:r>
            <w:r w:rsidRPr="00CD70DB">
              <w:rPr>
                <w:rFonts w:ascii="Verdana" w:hAnsi="Verdana"/>
                <w:i/>
                <w:sz w:val="16"/>
                <w:szCs w:val="16"/>
              </w:rPr>
              <w:t xml:space="preserve"> Wykonawcy/ Wykonawców</w:t>
            </w:r>
            <w:r w:rsidRPr="00CD70DB">
              <w:rPr>
                <w:i/>
                <w:sz w:val="16"/>
                <w:szCs w:val="16"/>
              </w:rPr>
              <w:t>)</w:t>
            </w:r>
          </w:p>
        </w:tc>
        <w:tc>
          <w:tcPr>
            <w:tcW w:w="10915" w:type="dxa"/>
            <w:shd w:val="clear" w:color="auto" w:fill="C0C0C0"/>
            <w:vAlign w:val="center"/>
          </w:tcPr>
          <w:p w14:paraId="536F7BEB" w14:textId="77777777" w:rsidR="00CD70DB" w:rsidRPr="00CD70DB" w:rsidRDefault="00CD70DB" w:rsidP="00CD70DB">
            <w:pPr>
              <w:suppressAutoHyphens/>
              <w:jc w:val="center"/>
              <w:rPr>
                <w:rFonts w:ascii="Verdana" w:hAnsi="Verdana" w:cs="Courier New"/>
                <w:b/>
                <w:sz w:val="20"/>
                <w:szCs w:val="20"/>
                <w:lang w:eastAsia="ar-SA"/>
              </w:rPr>
            </w:pPr>
            <w:r w:rsidRPr="00CD70DB">
              <w:rPr>
                <w:rFonts w:ascii="Verdana" w:hAnsi="Verdana" w:cs="Courier New"/>
                <w:b/>
                <w:sz w:val="20"/>
                <w:szCs w:val="20"/>
                <w:lang w:eastAsia="ar-SA"/>
              </w:rPr>
              <w:t xml:space="preserve">KRYTERIUM OCENY OFERT </w:t>
            </w:r>
          </w:p>
          <w:p w14:paraId="76F1CFDE" w14:textId="77777777" w:rsidR="00CD70DB" w:rsidRPr="00CD70DB" w:rsidRDefault="00CD70DB" w:rsidP="00CD70DB">
            <w:pPr>
              <w:suppressAutoHyphens/>
              <w:jc w:val="center"/>
              <w:rPr>
                <w:rFonts w:ascii="Verdana" w:hAnsi="Verdana" w:cs="Courier New"/>
                <w:sz w:val="20"/>
                <w:szCs w:val="20"/>
                <w:lang w:eastAsia="ar-SA"/>
              </w:rPr>
            </w:pPr>
            <w:r w:rsidRPr="00CD70DB">
              <w:rPr>
                <w:rFonts w:ascii="Verdana" w:hAnsi="Verdana" w:cs="Courier New"/>
                <w:sz w:val="20"/>
                <w:szCs w:val="20"/>
                <w:lang w:eastAsia="ar-SA"/>
              </w:rPr>
              <w:t>„</w:t>
            </w:r>
            <w:r w:rsidRPr="00CD70DB">
              <w:rPr>
                <w:rFonts w:ascii="Verdana" w:hAnsi="Verdana" w:cs="Courier New"/>
                <w:b/>
                <w:sz w:val="20"/>
                <w:szCs w:val="20"/>
                <w:lang w:eastAsia="ar-SA"/>
              </w:rPr>
              <w:t>Doświadczenie Kierownika budowy</w:t>
            </w:r>
            <w:r w:rsidRPr="00CD70DB">
              <w:rPr>
                <w:rFonts w:ascii="Verdana" w:hAnsi="Verdana" w:cs="Courier New"/>
                <w:sz w:val="20"/>
                <w:szCs w:val="20"/>
                <w:lang w:eastAsia="ar-SA"/>
              </w:rPr>
              <w:t>”</w:t>
            </w:r>
          </w:p>
        </w:tc>
      </w:tr>
    </w:tbl>
    <w:p w14:paraId="02E42BD6" w14:textId="77777777" w:rsidR="00896D33" w:rsidRDefault="00896D33" w:rsidP="00CD70DB">
      <w:pPr>
        <w:jc w:val="both"/>
        <w:rPr>
          <w:rFonts w:ascii="Verdana" w:hAnsi="Verdana"/>
          <w:sz w:val="20"/>
          <w:szCs w:val="20"/>
        </w:rPr>
      </w:pPr>
    </w:p>
    <w:p w14:paraId="2CE286E8" w14:textId="77777777" w:rsidR="00CD70DB" w:rsidRDefault="00CD70DB" w:rsidP="00CD70DB">
      <w:pPr>
        <w:jc w:val="both"/>
        <w:rPr>
          <w:rFonts w:ascii="Verdana" w:hAnsi="Verdana"/>
          <w:sz w:val="20"/>
          <w:szCs w:val="20"/>
        </w:rPr>
      </w:pPr>
      <w:r w:rsidRPr="00CD70DB">
        <w:rPr>
          <w:rFonts w:ascii="Verdana" w:hAnsi="Verdana"/>
          <w:sz w:val="20"/>
          <w:szCs w:val="20"/>
        </w:rPr>
        <w:t>Składając ofertę w postępowaniu o udzielenie zamówienie publiczne pn:</w:t>
      </w:r>
    </w:p>
    <w:p w14:paraId="76003529" w14:textId="17ADCFD1" w:rsidR="00512313" w:rsidRDefault="00512313" w:rsidP="00896D33">
      <w:pPr>
        <w:jc w:val="both"/>
        <w:rPr>
          <w:rFonts w:ascii="Verdana" w:hAnsi="Verdana"/>
          <w:b/>
          <w:sz w:val="20"/>
          <w:szCs w:val="20"/>
        </w:rPr>
      </w:pPr>
      <w:r>
        <w:rPr>
          <w:rFonts w:ascii="Verdana" w:hAnsi="Verdana"/>
          <w:b/>
          <w:sz w:val="20"/>
          <w:szCs w:val="20"/>
        </w:rPr>
        <w:t>„</w:t>
      </w:r>
      <w:r w:rsidRPr="005933C8">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b/>
          <w:sz w:val="20"/>
          <w:szCs w:val="20"/>
        </w:rPr>
        <w:t>"</w:t>
      </w:r>
    </w:p>
    <w:p w14:paraId="7A4497A9" w14:textId="77777777" w:rsidR="007D543B" w:rsidRPr="00CD70DB" w:rsidRDefault="007D543B" w:rsidP="00896D33">
      <w:pPr>
        <w:jc w:val="both"/>
        <w:rPr>
          <w:rFonts w:ascii="Verdana" w:hAnsi="Verdana"/>
          <w:b/>
          <w:sz w:val="20"/>
          <w:szCs w:val="20"/>
        </w:rPr>
      </w:pPr>
    </w:p>
    <w:p w14:paraId="1C3A652C" w14:textId="020A38C8" w:rsidR="00CD70DB" w:rsidRDefault="00CD70DB" w:rsidP="00896D33">
      <w:pPr>
        <w:jc w:val="both"/>
        <w:rPr>
          <w:rFonts w:ascii="Verdana" w:hAnsi="Verdana"/>
          <w:sz w:val="20"/>
          <w:szCs w:val="20"/>
          <w:u w:val="single"/>
          <w:lang w:val="en-US"/>
        </w:rPr>
      </w:pPr>
      <w:r w:rsidRPr="00CD70DB">
        <w:rPr>
          <w:rFonts w:ascii="Verdana" w:hAnsi="Verdana"/>
          <w:spacing w:val="-2"/>
          <w:sz w:val="20"/>
          <w:szCs w:val="20"/>
          <w:lang w:val="en-US"/>
        </w:rPr>
        <w:t xml:space="preserve">Nr ref: </w:t>
      </w:r>
      <w:r w:rsidRPr="00CD70DB">
        <w:rPr>
          <w:rFonts w:ascii="Verdana" w:hAnsi="Verdana"/>
          <w:sz w:val="20"/>
          <w:szCs w:val="20"/>
          <w:u w:val="single"/>
          <w:lang w:val="en-US"/>
        </w:rPr>
        <w:t>GDDKiA.O.WA.D-3.241.</w:t>
      </w:r>
      <w:r>
        <w:rPr>
          <w:rFonts w:ascii="Verdana" w:hAnsi="Verdana"/>
          <w:sz w:val="20"/>
          <w:szCs w:val="20"/>
          <w:u w:val="single"/>
          <w:lang w:val="en-US"/>
        </w:rPr>
        <w:t>19</w:t>
      </w:r>
      <w:r w:rsidRPr="00CD70DB">
        <w:rPr>
          <w:rFonts w:ascii="Verdana" w:hAnsi="Verdana"/>
          <w:sz w:val="20"/>
          <w:szCs w:val="20"/>
          <w:u w:val="single"/>
          <w:lang w:val="en-US"/>
        </w:rPr>
        <w:t>.2018</w:t>
      </w:r>
    </w:p>
    <w:p w14:paraId="07480BC0" w14:textId="6DB6EA9E" w:rsidR="00CD70DB" w:rsidRDefault="00CD70DB" w:rsidP="00896D33">
      <w:pPr>
        <w:jc w:val="both"/>
        <w:rPr>
          <w:rFonts w:ascii="Verdana" w:hAnsi="Verdana"/>
          <w:bCs/>
          <w:sz w:val="20"/>
          <w:szCs w:val="20"/>
        </w:rPr>
      </w:pPr>
      <w:r w:rsidRPr="00CD70DB">
        <w:rPr>
          <w:rFonts w:ascii="Verdana" w:hAnsi="Verdana"/>
          <w:sz w:val="20"/>
          <w:szCs w:val="20"/>
        </w:rPr>
        <w:t xml:space="preserve">składamy Wykaz zadań obejmujących </w:t>
      </w:r>
      <w:r w:rsidR="00C30AFD" w:rsidRPr="000A6C7E">
        <w:rPr>
          <w:rFonts w:ascii="Verdana" w:hAnsi="Verdana"/>
          <w:sz w:val="20"/>
          <w:szCs w:val="20"/>
        </w:rPr>
        <w:t>projektowanie i budowę lub projektowanie i przebudowę lub budowę lub przebudowę ekranów akustycznych o długości min. 2 km</w:t>
      </w:r>
      <w:r w:rsidR="00C30AFD" w:rsidRPr="00CD70DB">
        <w:rPr>
          <w:rFonts w:ascii="Verdana" w:hAnsi="Verdana"/>
          <w:bCs/>
          <w:sz w:val="20"/>
          <w:szCs w:val="20"/>
        </w:rPr>
        <w:t xml:space="preserve"> </w:t>
      </w:r>
      <w:r w:rsidRPr="00CD70DB">
        <w:rPr>
          <w:rFonts w:ascii="Verdana" w:hAnsi="Verdana"/>
          <w:bCs/>
          <w:sz w:val="20"/>
          <w:szCs w:val="20"/>
        </w:rPr>
        <w:t xml:space="preserve">przy realizacji których wskazana w niniejszym postepowaniu do pełnienia funkcji Kierownika Budowy osoba tj. p. ………………………………….. pełniła funkcję </w:t>
      </w:r>
      <w:r w:rsidR="00C30AFD" w:rsidRPr="00C30AFD">
        <w:rPr>
          <w:rFonts w:ascii="Verdana" w:hAnsi="Verdana"/>
          <w:bCs/>
          <w:sz w:val="20"/>
          <w:szCs w:val="20"/>
        </w:rPr>
        <w:t>Kierownika Budowy lub Kierownika Robót Konstrukcyjno Budowlanych/Drogowych</w:t>
      </w:r>
      <w:r w:rsidR="00C30AFD">
        <w:rPr>
          <w:rFonts w:ascii="Verdana" w:hAnsi="Verdana"/>
          <w:bCs/>
          <w:sz w:val="20"/>
          <w:szCs w:val="20"/>
        </w:rPr>
        <w:t xml:space="preserve"> </w:t>
      </w:r>
    </w:p>
    <w:p w14:paraId="0F4C3973" w14:textId="77777777" w:rsidR="007D543B" w:rsidRPr="00CD70DB" w:rsidRDefault="007D543B" w:rsidP="00CD70DB">
      <w:pPr>
        <w:spacing w:line="276" w:lineRule="auto"/>
        <w:jc w:val="both"/>
        <w:rPr>
          <w:rFonts w:ascii="Verdana" w:hAnsi="Verdana"/>
          <w:bCs/>
          <w:sz w:val="20"/>
          <w:szCs w:val="20"/>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302"/>
        <w:gridCol w:w="3332"/>
        <w:gridCol w:w="3435"/>
      </w:tblGrid>
      <w:tr w:rsidR="00CD70DB" w:rsidRPr="00CD70DB" w14:paraId="00C77C4E" w14:textId="77777777" w:rsidTr="00512313">
        <w:trPr>
          <w:cantSplit/>
          <w:trHeight w:val="772"/>
        </w:trPr>
        <w:tc>
          <w:tcPr>
            <w:tcW w:w="1269" w:type="pct"/>
          </w:tcPr>
          <w:p w14:paraId="75E34357" w14:textId="77777777" w:rsidR="00CD70DB" w:rsidRPr="00CD70DB" w:rsidRDefault="00CD70DB" w:rsidP="00CD70DB">
            <w:pPr>
              <w:jc w:val="center"/>
              <w:rPr>
                <w:rFonts w:ascii="Verdana" w:hAnsi="Verdana" w:cs="Courier New"/>
                <w:sz w:val="20"/>
                <w:szCs w:val="20"/>
              </w:rPr>
            </w:pPr>
          </w:p>
          <w:p w14:paraId="2A9B642E" w14:textId="77777777" w:rsidR="00CD70DB" w:rsidRPr="00CD70DB" w:rsidRDefault="00CD70DB" w:rsidP="00CD70DB">
            <w:pPr>
              <w:jc w:val="center"/>
              <w:rPr>
                <w:rFonts w:ascii="Verdana" w:hAnsi="Verdana" w:cs="Courier New"/>
                <w:sz w:val="20"/>
                <w:szCs w:val="20"/>
              </w:rPr>
            </w:pPr>
          </w:p>
          <w:p w14:paraId="265F110E" w14:textId="77777777" w:rsidR="00CD70DB" w:rsidRPr="00CD70DB" w:rsidRDefault="00CD70DB" w:rsidP="00CD70DB">
            <w:pPr>
              <w:jc w:val="center"/>
              <w:rPr>
                <w:rFonts w:ascii="Verdana" w:hAnsi="Verdana" w:cs="Courier New"/>
                <w:sz w:val="20"/>
                <w:szCs w:val="20"/>
              </w:rPr>
            </w:pPr>
            <w:r w:rsidRPr="00CD70DB">
              <w:rPr>
                <w:rFonts w:ascii="Verdana" w:hAnsi="Verdana" w:cs="Courier New"/>
                <w:sz w:val="20"/>
                <w:szCs w:val="20"/>
              </w:rPr>
              <w:t>Kierownik Stanowiska</w:t>
            </w:r>
          </w:p>
        </w:tc>
        <w:tc>
          <w:tcPr>
            <w:tcW w:w="1837" w:type="pct"/>
            <w:vAlign w:val="center"/>
          </w:tcPr>
          <w:p w14:paraId="281DFF7C" w14:textId="77777777" w:rsidR="00CD70DB" w:rsidRPr="00CD70DB" w:rsidRDefault="00CD70DB" w:rsidP="00CD70DB">
            <w:pPr>
              <w:jc w:val="center"/>
              <w:rPr>
                <w:rFonts w:ascii="Verdana" w:hAnsi="Verdana" w:cs="Courier New"/>
                <w:sz w:val="20"/>
                <w:szCs w:val="20"/>
              </w:rPr>
            </w:pPr>
            <w:r w:rsidRPr="00CD70DB">
              <w:rPr>
                <w:rFonts w:ascii="Verdana" w:hAnsi="Verdana" w:cs="Courier New"/>
                <w:sz w:val="20"/>
                <w:szCs w:val="20"/>
              </w:rPr>
              <w:t>Imię i nazwisko</w:t>
            </w:r>
          </w:p>
        </w:tc>
        <w:tc>
          <w:tcPr>
            <w:tcW w:w="1894" w:type="pct"/>
            <w:vAlign w:val="center"/>
          </w:tcPr>
          <w:p w14:paraId="21DEF0C5" w14:textId="77777777" w:rsidR="00CD70DB" w:rsidRPr="00CD70DB" w:rsidRDefault="00CD70DB" w:rsidP="00CD70DB">
            <w:pPr>
              <w:jc w:val="center"/>
              <w:rPr>
                <w:rFonts w:ascii="Verdana" w:hAnsi="Verdana" w:cs="Courier New"/>
                <w:sz w:val="20"/>
                <w:szCs w:val="20"/>
              </w:rPr>
            </w:pPr>
            <w:r w:rsidRPr="00CD70DB">
              <w:rPr>
                <w:rFonts w:ascii="Verdana" w:hAnsi="Verdana" w:cs="Courier New"/>
                <w:sz w:val="20"/>
                <w:szCs w:val="20"/>
              </w:rPr>
              <w:t xml:space="preserve">Imię i nazwisko, ilość zadań, </w:t>
            </w:r>
            <w:r w:rsidRPr="00CD70DB">
              <w:rPr>
                <w:rFonts w:ascii="Verdana" w:hAnsi="Verdana"/>
                <w:sz w:val="20"/>
                <w:szCs w:val="20"/>
              </w:rPr>
              <w:t xml:space="preserve">nazwy zadań, </w:t>
            </w:r>
            <w:r w:rsidRPr="00CD70DB">
              <w:rPr>
                <w:rFonts w:ascii="Verdana" w:hAnsi="Verdana"/>
                <w:sz w:val="18"/>
                <w:szCs w:val="20"/>
              </w:rPr>
              <w:t>powierzchnia</w:t>
            </w:r>
          </w:p>
        </w:tc>
      </w:tr>
      <w:tr w:rsidR="00CD70DB" w:rsidRPr="00CD70DB" w14:paraId="56775FAB" w14:textId="77777777" w:rsidTr="00512313">
        <w:trPr>
          <w:trHeight w:val="199"/>
        </w:trPr>
        <w:tc>
          <w:tcPr>
            <w:tcW w:w="1269" w:type="pct"/>
          </w:tcPr>
          <w:p w14:paraId="7FF85B6D" w14:textId="77777777" w:rsidR="00CD70DB" w:rsidRPr="00CD70DB" w:rsidRDefault="00CD70DB" w:rsidP="00CD70DB">
            <w:pPr>
              <w:spacing w:before="60" w:after="60"/>
              <w:jc w:val="center"/>
              <w:rPr>
                <w:rFonts w:ascii="Verdana" w:hAnsi="Verdana" w:cs="Courier New"/>
                <w:b/>
                <w:sz w:val="20"/>
                <w:szCs w:val="20"/>
              </w:rPr>
            </w:pPr>
            <w:r w:rsidRPr="00CD70DB">
              <w:rPr>
                <w:rFonts w:ascii="Verdana" w:hAnsi="Verdana" w:cs="Courier New"/>
                <w:b/>
                <w:sz w:val="20"/>
                <w:szCs w:val="20"/>
              </w:rPr>
              <w:t>1</w:t>
            </w:r>
          </w:p>
        </w:tc>
        <w:tc>
          <w:tcPr>
            <w:tcW w:w="1837" w:type="pct"/>
          </w:tcPr>
          <w:p w14:paraId="75D87369" w14:textId="77777777" w:rsidR="00CD70DB" w:rsidRPr="00CD70DB" w:rsidRDefault="00CD70DB" w:rsidP="00CD70DB">
            <w:pPr>
              <w:spacing w:before="60" w:after="60"/>
              <w:jc w:val="center"/>
              <w:rPr>
                <w:rFonts w:ascii="Verdana" w:hAnsi="Verdana" w:cs="Courier New"/>
                <w:b/>
                <w:sz w:val="20"/>
                <w:szCs w:val="20"/>
              </w:rPr>
            </w:pPr>
            <w:r w:rsidRPr="00CD70DB">
              <w:rPr>
                <w:rFonts w:ascii="Verdana" w:hAnsi="Verdana" w:cs="Courier New"/>
                <w:b/>
                <w:sz w:val="20"/>
                <w:szCs w:val="20"/>
              </w:rPr>
              <w:t>2</w:t>
            </w:r>
          </w:p>
        </w:tc>
        <w:tc>
          <w:tcPr>
            <w:tcW w:w="1894" w:type="pct"/>
          </w:tcPr>
          <w:p w14:paraId="0BD07078" w14:textId="77777777" w:rsidR="00CD70DB" w:rsidRPr="00CD70DB" w:rsidRDefault="00CD70DB" w:rsidP="00CD70DB">
            <w:pPr>
              <w:spacing w:before="60" w:after="60"/>
              <w:jc w:val="center"/>
              <w:rPr>
                <w:rFonts w:ascii="Verdana" w:hAnsi="Verdana" w:cs="Courier New"/>
                <w:b/>
                <w:sz w:val="20"/>
                <w:szCs w:val="20"/>
              </w:rPr>
            </w:pPr>
            <w:r w:rsidRPr="00CD70DB">
              <w:rPr>
                <w:rFonts w:ascii="Verdana" w:hAnsi="Verdana" w:cs="Courier New"/>
                <w:b/>
                <w:sz w:val="20"/>
                <w:szCs w:val="20"/>
              </w:rPr>
              <w:t>3</w:t>
            </w:r>
          </w:p>
        </w:tc>
      </w:tr>
      <w:tr w:rsidR="00CD70DB" w:rsidRPr="00CD70DB" w14:paraId="1249517E" w14:textId="77777777" w:rsidTr="00896D33">
        <w:trPr>
          <w:trHeight w:val="4053"/>
        </w:trPr>
        <w:tc>
          <w:tcPr>
            <w:tcW w:w="1269" w:type="pct"/>
          </w:tcPr>
          <w:p w14:paraId="3C9E062D" w14:textId="77777777" w:rsidR="00CD70DB" w:rsidRPr="00CD70DB" w:rsidRDefault="00CD70DB" w:rsidP="00CD70DB">
            <w:pPr>
              <w:spacing w:before="120"/>
              <w:jc w:val="both"/>
              <w:rPr>
                <w:rFonts w:ascii="Verdana" w:hAnsi="Verdana" w:cs="Courier New"/>
                <w:sz w:val="20"/>
                <w:szCs w:val="20"/>
              </w:rPr>
            </w:pPr>
            <w:r w:rsidRPr="00CD70DB">
              <w:rPr>
                <w:rFonts w:ascii="Verdana" w:hAnsi="Verdana" w:cs="Courier New"/>
                <w:b/>
                <w:sz w:val="20"/>
                <w:szCs w:val="20"/>
              </w:rPr>
              <w:t xml:space="preserve">Kierownik Budowy </w:t>
            </w:r>
          </w:p>
        </w:tc>
        <w:tc>
          <w:tcPr>
            <w:tcW w:w="1837" w:type="pct"/>
          </w:tcPr>
          <w:p w14:paraId="155FCB23" w14:textId="77777777" w:rsidR="00CD70DB" w:rsidRPr="00CD70DB" w:rsidRDefault="00CD70DB" w:rsidP="00CD70DB">
            <w:pPr>
              <w:spacing w:before="120"/>
              <w:jc w:val="both"/>
              <w:rPr>
                <w:rFonts w:ascii="Verdana" w:hAnsi="Verdana" w:cs="Courier New"/>
                <w:sz w:val="20"/>
                <w:szCs w:val="20"/>
              </w:rPr>
            </w:pPr>
          </w:p>
          <w:p w14:paraId="1700A894" w14:textId="77777777" w:rsidR="00CD70DB" w:rsidRPr="00CD70DB" w:rsidRDefault="00CD70DB" w:rsidP="00CD70DB">
            <w:pPr>
              <w:spacing w:before="120"/>
              <w:jc w:val="both"/>
              <w:rPr>
                <w:rFonts w:ascii="Verdana" w:hAnsi="Verdana" w:cs="Courier New"/>
                <w:sz w:val="20"/>
                <w:szCs w:val="20"/>
              </w:rPr>
            </w:pPr>
          </w:p>
        </w:tc>
        <w:tc>
          <w:tcPr>
            <w:tcW w:w="1894" w:type="pct"/>
          </w:tcPr>
          <w:p w14:paraId="0F4FE559" w14:textId="0E7C3C29" w:rsidR="00CD70DB" w:rsidRPr="00896D33" w:rsidRDefault="00CD70DB" w:rsidP="00CD70DB">
            <w:pPr>
              <w:spacing w:before="120"/>
              <w:rPr>
                <w:rFonts w:ascii="Verdana" w:hAnsi="Verdana" w:cs="Courier New"/>
                <w:b/>
                <w:sz w:val="18"/>
                <w:szCs w:val="18"/>
              </w:rPr>
            </w:pPr>
            <w:r w:rsidRPr="00896D33">
              <w:rPr>
                <w:rFonts w:ascii="Verdana" w:hAnsi="Verdana" w:cs="Courier New"/>
                <w:b/>
                <w:sz w:val="18"/>
                <w:szCs w:val="18"/>
              </w:rPr>
              <w:t xml:space="preserve">p. ……………….……… był/była*  </w:t>
            </w:r>
            <w:r w:rsidR="00EE5088" w:rsidRPr="00896D33">
              <w:rPr>
                <w:rFonts w:ascii="Verdana" w:hAnsi="Verdana" w:cs="Courier New"/>
                <w:b/>
                <w:sz w:val="18"/>
                <w:szCs w:val="18"/>
              </w:rPr>
              <w:t>Kierownikiem</w:t>
            </w:r>
            <w:r w:rsidR="00C30AFD" w:rsidRPr="00896D33">
              <w:rPr>
                <w:rFonts w:ascii="Verdana" w:hAnsi="Verdana" w:cs="Courier New"/>
                <w:b/>
                <w:sz w:val="18"/>
                <w:szCs w:val="18"/>
              </w:rPr>
              <w:t xml:space="preserve"> Budowy</w:t>
            </w:r>
            <w:r w:rsidR="00ED61FB">
              <w:rPr>
                <w:rFonts w:ascii="Verdana" w:hAnsi="Verdana" w:cs="Courier New"/>
                <w:b/>
                <w:sz w:val="18"/>
                <w:szCs w:val="18"/>
              </w:rPr>
              <w:t xml:space="preserve"> lub</w:t>
            </w:r>
            <w:r w:rsidR="00EE5088" w:rsidRPr="00896D33">
              <w:rPr>
                <w:rFonts w:ascii="Verdana" w:hAnsi="Verdana" w:cs="Courier New"/>
                <w:b/>
                <w:sz w:val="18"/>
                <w:szCs w:val="18"/>
              </w:rPr>
              <w:t xml:space="preserve"> Kierownikiem</w:t>
            </w:r>
            <w:r w:rsidR="00896D33">
              <w:rPr>
                <w:rFonts w:ascii="Verdana" w:hAnsi="Verdana" w:cs="Courier New"/>
                <w:b/>
                <w:sz w:val="18"/>
                <w:szCs w:val="18"/>
              </w:rPr>
              <w:t xml:space="preserve"> Robót </w:t>
            </w:r>
            <w:r w:rsidR="00C30AFD" w:rsidRPr="00896D33">
              <w:rPr>
                <w:rFonts w:ascii="Verdana" w:hAnsi="Verdana" w:cs="Courier New"/>
                <w:b/>
                <w:sz w:val="18"/>
                <w:szCs w:val="18"/>
              </w:rPr>
              <w:t>Kons</w:t>
            </w:r>
            <w:r w:rsidR="00743270">
              <w:rPr>
                <w:rFonts w:ascii="Verdana" w:hAnsi="Verdana" w:cs="Courier New"/>
                <w:b/>
                <w:sz w:val="18"/>
                <w:szCs w:val="18"/>
              </w:rPr>
              <w:t>trukcyjno-</w:t>
            </w:r>
            <w:r w:rsidR="00C30AFD" w:rsidRPr="00896D33">
              <w:rPr>
                <w:rFonts w:ascii="Verdana" w:hAnsi="Verdana" w:cs="Courier New"/>
                <w:b/>
                <w:sz w:val="18"/>
                <w:szCs w:val="18"/>
              </w:rPr>
              <w:t>Budowlanych/</w:t>
            </w:r>
            <w:r w:rsidR="00743270">
              <w:t xml:space="preserve"> </w:t>
            </w:r>
            <w:r w:rsidR="00C30AFD" w:rsidRPr="00896D33">
              <w:rPr>
                <w:rFonts w:ascii="Verdana" w:hAnsi="Verdana" w:cs="Courier New"/>
                <w:b/>
                <w:sz w:val="18"/>
                <w:szCs w:val="18"/>
              </w:rPr>
              <w:t>Drogowych</w:t>
            </w:r>
            <w:r w:rsidRPr="00896D33">
              <w:rPr>
                <w:rFonts w:ascii="Verdana" w:hAnsi="Verdana"/>
                <w:b/>
                <w:sz w:val="18"/>
                <w:szCs w:val="18"/>
              </w:rPr>
              <w:t>*</w:t>
            </w:r>
            <w:r w:rsidRPr="00896D33">
              <w:rPr>
                <w:rFonts w:ascii="Verdana" w:hAnsi="Verdana"/>
                <w:sz w:val="18"/>
                <w:szCs w:val="18"/>
              </w:rPr>
              <w:t xml:space="preserve">  </w:t>
            </w:r>
            <w:r w:rsidRPr="00896D33">
              <w:rPr>
                <w:rFonts w:ascii="Verdana" w:hAnsi="Verdana"/>
                <w:b/>
                <w:sz w:val="18"/>
                <w:szCs w:val="18"/>
              </w:rPr>
              <w:t>na</w:t>
            </w:r>
            <w:r w:rsidRPr="00896D33">
              <w:rPr>
                <w:rFonts w:ascii="Verdana" w:hAnsi="Verdana"/>
                <w:sz w:val="18"/>
                <w:szCs w:val="18"/>
              </w:rPr>
              <w:t xml:space="preserve"> </w:t>
            </w:r>
            <w:r w:rsidRPr="00896D33">
              <w:rPr>
                <w:rFonts w:ascii="Verdana" w:hAnsi="Verdana" w:cs="Courier New"/>
                <w:sz w:val="18"/>
                <w:szCs w:val="18"/>
              </w:rPr>
              <w:t xml:space="preserve"> </w:t>
            </w:r>
            <w:r w:rsidRPr="00896D33">
              <w:rPr>
                <w:rFonts w:ascii="Verdana" w:hAnsi="Verdana" w:cs="Courier New"/>
                <w:b/>
                <w:sz w:val="18"/>
                <w:szCs w:val="18"/>
              </w:rPr>
              <w:t xml:space="preserve">………. zadaniach polegających na wykonaniu </w:t>
            </w:r>
            <w:r w:rsidR="00C30AFD" w:rsidRPr="00896D33">
              <w:rPr>
                <w:rFonts w:ascii="Verdana" w:hAnsi="Verdana" w:cs="Courier New"/>
                <w:b/>
                <w:sz w:val="18"/>
                <w:szCs w:val="18"/>
              </w:rPr>
              <w:t>projektowania i budowy</w:t>
            </w:r>
            <w:r w:rsidR="001E76B2" w:rsidRPr="00896D33">
              <w:rPr>
                <w:rFonts w:ascii="Verdana" w:hAnsi="Verdana" w:cs="Courier New"/>
                <w:b/>
                <w:sz w:val="18"/>
                <w:szCs w:val="18"/>
              </w:rPr>
              <w:t xml:space="preserve"> lub</w:t>
            </w:r>
            <w:r w:rsidR="00C30AFD" w:rsidRPr="00896D33">
              <w:rPr>
                <w:rFonts w:ascii="Verdana" w:hAnsi="Verdana" w:cs="Courier New"/>
                <w:b/>
                <w:sz w:val="18"/>
                <w:szCs w:val="18"/>
              </w:rPr>
              <w:t xml:space="preserve"> projektowania i przebudowy</w:t>
            </w:r>
            <w:r w:rsidR="001E76B2" w:rsidRPr="00896D33">
              <w:rPr>
                <w:rFonts w:ascii="Verdana" w:hAnsi="Verdana" w:cs="Courier New"/>
                <w:b/>
                <w:sz w:val="18"/>
                <w:szCs w:val="18"/>
              </w:rPr>
              <w:t xml:space="preserve"> lub </w:t>
            </w:r>
            <w:r w:rsidR="007D543B" w:rsidRPr="00896D33">
              <w:rPr>
                <w:rFonts w:ascii="Verdana" w:hAnsi="Verdana" w:cs="Courier New"/>
                <w:b/>
                <w:sz w:val="18"/>
                <w:szCs w:val="18"/>
              </w:rPr>
              <w:t>budowy</w:t>
            </w:r>
            <w:r w:rsidR="001E76B2" w:rsidRPr="00896D33">
              <w:rPr>
                <w:rFonts w:ascii="Verdana" w:hAnsi="Verdana" w:cs="Courier New"/>
                <w:b/>
                <w:sz w:val="18"/>
                <w:szCs w:val="18"/>
              </w:rPr>
              <w:t xml:space="preserve"> lub</w:t>
            </w:r>
            <w:r w:rsidR="00C30AFD" w:rsidRPr="00896D33">
              <w:rPr>
                <w:rFonts w:ascii="Verdana" w:hAnsi="Verdana" w:cs="Courier New"/>
                <w:b/>
                <w:sz w:val="18"/>
                <w:szCs w:val="18"/>
              </w:rPr>
              <w:t xml:space="preserve"> przebudo</w:t>
            </w:r>
            <w:r w:rsidR="007D543B" w:rsidRPr="00896D33">
              <w:rPr>
                <w:rFonts w:ascii="Verdana" w:hAnsi="Verdana" w:cs="Courier New"/>
                <w:b/>
                <w:sz w:val="18"/>
                <w:szCs w:val="18"/>
              </w:rPr>
              <w:t>wy</w:t>
            </w:r>
            <w:r w:rsidR="00C30AFD" w:rsidRPr="00896D33">
              <w:rPr>
                <w:rFonts w:ascii="Verdana" w:hAnsi="Verdana" w:cs="Courier New"/>
                <w:b/>
                <w:sz w:val="18"/>
                <w:szCs w:val="18"/>
              </w:rPr>
              <w:t xml:space="preserve"> ekranów akustycznych o długości min. 2 km, </w:t>
            </w:r>
            <w:r w:rsidRPr="00896D33">
              <w:rPr>
                <w:rFonts w:ascii="Verdana" w:hAnsi="Verdana"/>
                <w:b/>
                <w:bCs/>
                <w:sz w:val="18"/>
                <w:szCs w:val="18"/>
              </w:rPr>
              <w:t>tj.</w:t>
            </w:r>
          </w:p>
          <w:p w14:paraId="071E47ED" w14:textId="67164920" w:rsidR="00CD70DB" w:rsidRPr="00CD70DB" w:rsidRDefault="00CD70DB" w:rsidP="00896D33">
            <w:pPr>
              <w:jc w:val="both"/>
              <w:rPr>
                <w:rFonts w:ascii="Verdana" w:hAnsi="Verdana"/>
                <w:b/>
                <w:bCs/>
                <w:sz w:val="20"/>
                <w:szCs w:val="20"/>
              </w:rPr>
            </w:pPr>
            <w:r w:rsidRPr="00CD70DB">
              <w:rPr>
                <w:rFonts w:ascii="Verdana" w:hAnsi="Verdana"/>
                <w:b/>
                <w:bCs/>
                <w:sz w:val="20"/>
                <w:szCs w:val="20"/>
              </w:rPr>
              <w:t>………………………………</w:t>
            </w:r>
            <w:r w:rsidR="00896D33">
              <w:rPr>
                <w:rFonts w:ascii="Verdana" w:hAnsi="Verdana"/>
                <w:b/>
                <w:bCs/>
                <w:sz w:val="20"/>
                <w:szCs w:val="20"/>
              </w:rPr>
              <w:t>………</w:t>
            </w:r>
          </w:p>
          <w:p w14:paraId="2FB9F23E" w14:textId="499D6874" w:rsidR="00CD70DB" w:rsidRPr="00CD70DB" w:rsidRDefault="00CD70DB" w:rsidP="00896D33">
            <w:pPr>
              <w:jc w:val="both"/>
              <w:rPr>
                <w:rFonts w:ascii="Verdana" w:hAnsi="Verdana"/>
                <w:b/>
                <w:bCs/>
                <w:sz w:val="20"/>
                <w:szCs w:val="20"/>
              </w:rPr>
            </w:pPr>
            <w:r w:rsidRPr="00CD70DB">
              <w:rPr>
                <w:rFonts w:ascii="Verdana" w:hAnsi="Verdana"/>
                <w:b/>
                <w:bCs/>
                <w:sz w:val="20"/>
                <w:szCs w:val="20"/>
              </w:rPr>
              <w:t>………………………………</w:t>
            </w:r>
            <w:r w:rsidR="00896D33">
              <w:rPr>
                <w:rFonts w:ascii="Verdana" w:hAnsi="Verdana"/>
                <w:b/>
                <w:bCs/>
                <w:sz w:val="20"/>
                <w:szCs w:val="20"/>
              </w:rPr>
              <w:t>………</w:t>
            </w:r>
          </w:p>
          <w:p w14:paraId="0B8EEF45" w14:textId="59622E04" w:rsidR="00CD70DB" w:rsidRDefault="00CD70DB" w:rsidP="00896D33">
            <w:pPr>
              <w:jc w:val="both"/>
              <w:rPr>
                <w:rFonts w:ascii="Verdana" w:hAnsi="Verdana"/>
                <w:b/>
                <w:bCs/>
                <w:sz w:val="20"/>
                <w:szCs w:val="20"/>
              </w:rPr>
            </w:pPr>
            <w:r w:rsidRPr="00CD70DB">
              <w:rPr>
                <w:rFonts w:ascii="Verdana" w:hAnsi="Verdana"/>
                <w:b/>
                <w:bCs/>
                <w:sz w:val="20"/>
                <w:szCs w:val="20"/>
              </w:rPr>
              <w:t>………………………………</w:t>
            </w:r>
            <w:r w:rsidR="00896D33">
              <w:rPr>
                <w:rFonts w:ascii="Verdana" w:hAnsi="Verdana"/>
                <w:b/>
                <w:bCs/>
                <w:sz w:val="20"/>
                <w:szCs w:val="20"/>
              </w:rPr>
              <w:t>………</w:t>
            </w:r>
          </w:p>
          <w:p w14:paraId="40982D02" w14:textId="29037873" w:rsidR="00ED61FB" w:rsidRPr="00CD70DB" w:rsidRDefault="00ED61FB" w:rsidP="00896D33">
            <w:pPr>
              <w:jc w:val="both"/>
              <w:rPr>
                <w:rFonts w:ascii="Verdana" w:hAnsi="Verdana"/>
                <w:b/>
                <w:bCs/>
                <w:sz w:val="20"/>
                <w:szCs w:val="20"/>
              </w:rPr>
            </w:pPr>
            <w:r>
              <w:rPr>
                <w:rFonts w:ascii="Verdana" w:hAnsi="Verdana"/>
                <w:b/>
                <w:bCs/>
                <w:sz w:val="20"/>
                <w:szCs w:val="20"/>
              </w:rPr>
              <w:t>………………………………………</w:t>
            </w:r>
          </w:p>
          <w:p w14:paraId="2D222745" w14:textId="591FCABC" w:rsidR="00896D33" w:rsidRPr="00CD70DB" w:rsidRDefault="00896D33" w:rsidP="00CD70DB">
            <w:pPr>
              <w:spacing w:before="120"/>
              <w:jc w:val="both"/>
              <w:rPr>
                <w:rFonts w:ascii="Verdana" w:hAnsi="Verdana"/>
                <w:i/>
                <w:sz w:val="16"/>
                <w:szCs w:val="16"/>
              </w:rPr>
            </w:pPr>
            <w:r w:rsidRPr="00CD70DB">
              <w:rPr>
                <w:rFonts w:ascii="Verdana" w:hAnsi="Verdana"/>
                <w:i/>
                <w:sz w:val="16"/>
                <w:szCs w:val="16"/>
              </w:rPr>
              <w:t xml:space="preserve"> </w:t>
            </w:r>
            <w:r w:rsidR="00CD70DB" w:rsidRPr="00CD70DB">
              <w:rPr>
                <w:rFonts w:ascii="Verdana" w:hAnsi="Verdana"/>
                <w:i/>
                <w:sz w:val="16"/>
                <w:szCs w:val="16"/>
              </w:rPr>
              <w:t>(nazwy zadań, zakres robót (budow</w:t>
            </w:r>
            <w:r>
              <w:rPr>
                <w:rFonts w:ascii="Verdana" w:hAnsi="Verdana"/>
                <w:i/>
                <w:sz w:val="16"/>
                <w:szCs w:val="16"/>
              </w:rPr>
              <w:t>a, przebudowa) oraz długość</w:t>
            </w:r>
            <w:r w:rsidR="00CD70DB" w:rsidRPr="00CD70DB">
              <w:rPr>
                <w:rFonts w:ascii="Verdana" w:hAnsi="Verdana"/>
                <w:i/>
                <w:sz w:val="16"/>
                <w:szCs w:val="16"/>
              </w:rPr>
              <w:t>)</w:t>
            </w:r>
          </w:p>
        </w:tc>
      </w:tr>
    </w:tbl>
    <w:p w14:paraId="06725623" w14:textId="77777777" w:rsidR="00896D33" w:rsidRDefault="00896D33" w:rsidP="00CD70DB">
      <w:pPr>
        <w:spacing w:line="276" w:lineRule="auto"/>
        <w:jc w:val="both"/>
        <w:rPr>
          <w:rFonts w:ascii="Verdana" w:hAnsi="Verdana"/>
          <w:b/>
          <w:sz w:val="20"/>
          <w:szCs w:val="20"/>
          <w:lang w:eastAsia="x-none"/>
        </w:rPr>
      </w:pPr>
    </w:p>
    <w:p w14:paraId="29DDBED1" w14:textId="3DD375A1" w:rsidR="00CD70DB" w:rsidRPr="00896D33" w:rsidRDefault="00CD70DB" w:rsidP="00CD70DB">
      <w:pPr>
        <w:spacing w:line="276" w:lineRule="auto"/>
        <w:jc w:val="both"/>
        <w:rPr>
          <w:rFonts w:ascii="Verdana" w:hAnsi="Verdana"/>
          <w:sz w:val="18"/>
          <w:szCs w:val="18"/>
          <w:lang w:eastAsia="x-none"/>
        </w:rPr>
      </w:pPr>
      <w:r w:rsidRPr="00896D33">
        <w:rPr>
          <w:rFonts w:ascii="Verdana" w:hAnsi="Verdana"/>
          <w:b/>
          <w:sz w:val="18"/>
          <w:szCs w:val="18"/>
          <w:lang w:eastAsia="x-none"/>
        </w:rPr>
        <w:t>UWAGA:</w:t>
      </w:r>
      <w:r w:rsidRPr="00896D33">
        <w:rPr>
          <w:rFonts w:ascii="Verdana" w:hAnsi="Verdana"/>
          <w:sz w:val="18"/>
          <w:szCs w:val="18"/>
          <w:lang w:eastAsia="x-none"/>
        </w:rPr>
        <w:t xml:space="preserve"> Zamawiający informuje, że niniejszy formularz nie stanowi dokumentu składanego </w:t>
      </w:r>
      <w:r w:rsidRPr="00896D33">
        <w:rPr>
          <w:rFonts w:ascii="Verdana" w:hAnsi="Verdana"/>
          <w:sz w:val="18"/>
          <w:szCs w:val="18"/>
          <w:u w:val="single"/>
          <w:lang w:eastAsia="x-none"/>
        </w:rPr>
        <w:t>w celu potwierdzania spełniania warunków udziału w postepowaniu</w:t>
      </w:r>
      <w:r w:rsidRPr="00896D33">
        <w:rPr>
          <w:rFonts w:ascii="Verdana" w:hAnsi="Verdana"/>
          <w:sz w:val="18"/>
          <w:szCs w:val="18"/>
          <w:lang w:eastAsia="x-none"/>
        </w:rPr>
        <w:t>, wobec czego art 26 ust. 3 i 4 ustawy Prawo zamówień publicznych nie ma zastosowania.</w:t>
      </w:r>
    </w:p>
    <w:p w14:paraId="3AEE16CB" w14:textId="77777777" w:rsidR="00CD70DB" w:rsidRPr="00CD70DB" w:rsidRDefault="00CD70DB" w:rsidP="00CD70DB">
      <w:pPr>
        <w:jc w:val="both"/>
        <w:rPr>
          <w:rFonts w:ascii="Verdana" w:hAnsi="Verdana"/>
          <w:sz w:val="20"/>
          <w:szCs w:val="20"/>
          <w:lang w:eastAsia="x-none"/>
        </w:rPr>
      </w:pPr>
      <w:r w:rsidRPr="00CD70DB">
        <w:rPr>
          <w:rFonts w:ascii="Verdana" w:hAnsi="Verdana"/>
          <w:b/>
          <w:sz w:val="20"/>
          <w:szCs w:val="20"/>
          <w:lang w:eastAsia="x-none"/>
        </w:rPr>
        <w:t xml:space="preserve">* </w:t>
      </w:r>
      <w:r w:rsidRPr="00CD70DB">
        <w:rPr>
          <w:rFonts w:ascii="Verdana" w:hAnsi="Verdana"/>
          <w:sz w:val="16"/>
          <w:szCs w:val="16"/>
          <w:lang w:eastAsia="x-none"/>
        </w:rPr>
        <w:t>niepotrzebne skreślić</w:t>
      </w:r>
    </w:p>
    <w:p w14:paraId="5AED2C6E" w14:textId="77777777" w:rsidR="00CD70DB" w:rsidRPr="00CD70DB" w:rsidRDefault="00CD70DB" w:rsidP="00CD70DB">
      <w:pPr>
        <w:suppressAutoHyphens/>
        <w:rPr>
          <w:rFonts w:ascii="Verdana" w:hAnsi="Verdana" w:cs="Courier New"/>
          <w:sz w:val="16"/>
          <w:szCs w:val="16"/>
          <w:lang w:eastAsia="ar-SA"/>
        </w:rPr>
      </w:pPr>
    </w:p>
    <w:p w14:paraId="3B21EEE0" w14:textId="77777777" w:rsidR="00CD70DB" w:rsidRPr="00CD70DB" w:rsidRDefault="00CD70DB" w:rsidP="00CD70DB">
      <w:pPr>
        <w:suppressAutoHyphens/>
        <w:jc w:val="right"/>
        <w:rPr>
          <w:rFonts w:ascii="Verdana" w:hAnsi="Verdana" w:cs="Courier New"/>
          <w:i/>
          <w:sz w:val="16"/>
          <w:szCs w:val="16"/>
          <w:lang w:eastAsia="ar-SA"/>
        </w:rPr>
      </w:pPr>
      <w:r w:rsidRPr="00CD70DB">
        <w:rPr>
          <w:rFonts w:ascii="Verdana" w:hAnsi="Verdana" w:cs="Courier New"/>
          <w:sz w:val="16"/>
          <w:szCs w:val="16"/>
          <w:lang w:eastAsia="ar-SA"/>
        </w:rPr>
        <w:t>__________________ dn. ______________2018r.</w:t>
      </w:r>
      <w:r w:rsidRPr="00CD70DB">
        <w:rPr>
          <w:rFonts w:ascii="Verdana" w:hAnsi="Verdana" w:cs="Courier New"/>
          <w:i/>
          <w:sz w:val="16"/>
          <w:szCs w:val="16"/>
          <w:lang w:eastAsia="ar-SA"/>
        </w:rPr>
        <w:t xml:space="preserve"> </w:t>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t xml:space="preserve"> </w:t>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r w:rsidRPr="00CD70DB">
        <w:rPr>
          <w:rFonts w:ascii="Verdana" w:hAnsi="Verdana" w:cs="Courier New"/>
          <w:i/>
          <w:sz w:val="16"/>
          <w:szCs w:val="16"/>
          <w:lang w:eastAsia="ar-SA"/>
        </w:rPr>
        <w:tab/>
      </w:r>
    </w:p>
    <w:p w14:paraId="1FD5E124" w14:textId="77777777" w:rsidR="00CD70DB" w:rsidRPr="00CD70DB" w:rsidRDefault="00CD70DB" w:rsidP="00CD70DB">
      <w:pPr>
        <w:suppressAutoHyphens/>
        <w:jc w:val="right"/>
        <w:rPr>
          <w:rFonts w:ascii="Verdana" w:hAnsi="Verdana" w:cs="Courier New"/>
          <w:i/>
          <w:sz w:val="16"/>
          <w:szCs w:val="16"/>
          <w:lang w:eastAsia="ar-SA"/>
        </w:rPr>
      </w:pPr>
    </w:p>
    <w:p w14:paraId="68CA922A" w14:textId="77777777" w:rsidR="00CD70DB" w:rsidRDefault="00CD70DB" w:rsidP="00CD70DB">
      <w:pPr>
        <w:suppressAutoHyphens/>
        <w:jc w:val="right"/>
        <w:rPr>
          <w:rFonts w:ascii="Verdana" w:hAnsi="Verdana" w:cs="Courier New"/>
          <w:i/>
          <w:sz w:val="16"/>
          <w:szCs w:val="16"/>
          <w:lang w:eastAsia="ar-SA"/>
        </w:rPr>
      </w:pPr>
      <w:r w:rsidRPr="00CD70DB">
        <w:rPr>
          <w:rFonts w:ascii="Verdana" w:hAnsi="Verdana" w:cs="Courier New"/>
          <w:i/>
          <w:sz w:val="16"/>
          <w:szCs w:val="16"/>
          <w:lang w:eastAsia="ar-SA"/>
        </w:rPr>
        <w:t>_________________________________</w:t>
      </w:r>
    </w:p>
    <w:p w14:paraId="7647036D" w14:textId="77777777" w:rsidR="007D543B" w:rsidRPr="00CD70DB" w:rsidRDefault="007D543B" w:rsidP="00CD70DB">
      <w:pPr>
        <w:suppressAutoHyphens/>
        <w:jc w:val="right"/>
        <w:rPr>
          <w:rFonts w:ascii="Verdana" w:hAnsi="Verdana" w:cs="Courier New"/>
          <w:i/>
          <w:sz w:val="16"/>
          <w:szCs w:val="16"/>
          <w:lang w:eastAsia="ar-SA"/>
        </w:rPr>
      </w:pPr>
    </w:p>
    <w:p w14:paraId="3E564979" w14:textId="77777777" w:rsidR="00CD70DB" w:rsidRPr="00CD70DB" w:rsidRDefault="00CD70DB" w:rsidP="00CD70DB">
      <w:pPr>
        <w:jc w:val="center"/>
        <w:rPr>
          <w:rFonts w:ascii="Verdana" w:hAnsi="Verdana" w:cs="Verdana"/>
          <w:b/>
          <w:bCs/>
          <w:sz w:val="18"/>
          <w:szCs w:val="18"/>
        </w:rPr>
      </w:pPr>
      <w:r w:rsidRPr="00CD70DB">
        <w:rPr>
          <w:rFonts w:ascii="Verdana" w:hAnsi="Verdana" w:cs="Verdana"/>
          <w:b/>
          <w:bCs/>
          <w:i/>
          <w:sz w:val="16"/>
          <w:szCs w:val="16"/>
        </w:rPr>
        <w:t xml:space="preserve"> </w:t>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r>
      <w:r w:rsidRPr="00CD70DB">
        <w:rPr>
          <w:rFonts w:ascii="Verdana" w:hAnsi="Verdana" w:cs="Verdana"/>
          <w:b/>
          <w:bCs/>
          <w:i/>
          <w:sz w:val="16"/>
          <w:szCs w:val="16"/>
        </w:rPr>
        <w:tab/>
        <w:t xml:space="preserve">          </w:t>
      </w:r>
      <w:r w:rsidRPr="00CD70DB">
        <w:rPr>
          <w:rFonts w:ascii="Verdana" w:hAnsi="Verdana" w:cs="Verdana"/>
          <w:bCs/>
          <w:i/>
          <w:sz w:val="16"/>
          <w:szCs w:val="16"/>
        </w:rPr>
        <w:t>(podpis Wykonawcy/Pełnomocnika)</w:t>
      </w: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3DDA4A51" w14:textId="77777777" w:rsidR="007D543B" w:rsidRDefault="007D543B" w:rsidP="003461A9">
      <w:pPr>
        <w:ind w:left="1440" w:hanging="1440"/>
        <w:jc w:val="center"/>
        <w:rPr>
          <w:rFonts w:ascii="Verdana" w:hAnsi="Verdana" w:cs="Verdana"/>
          <w:b/>
          <w:bCs/>
          <w:i/>
          <w:sz w:val="20"/>
          <w:szCs w:val="20"/>
        </w:rPr>
      </w:pPr>
    </w:p>
    <w:p w14:paraId="7A61D047" w14:textId="77777777" w:rsidR="007D543B" w:rsidRDefault="007D543B" w:rsidP="003461A9">
      <w:pPr>
        <w:ind w:left="1440" w:hanging="1440"/>
        <w:jc w:val="center"/>
        <w:rPr>
          <w:rFonts w:ascii="Verdana" w:hAnsi="Verdana" w:cs="Verdana"/>
          <w:b/>
          <w:bCs/>
          <w:i/>
          <w:sz w:val="20"/>
          <w:szCs w:val="20"/>
        </w:rPr>
      </w:pPr>
    </w:p>
    <w:p w14:paraId="15801F3E" w14:textId="77777777" w:rsidR="007D543B" w:rsidRDefault="007D543B" w:rsidP="003461A9">
      <w:pPr>
        <w:ind w:left="1440" w:hanging="1440"/>
        <w:jc w:val="center"/>
        <w:rPr>
          <w:rFonts w:ascii="Verdana" w:hAnsi="Verdana" w:cs="Verdana"/>
          <w:b/>
          <w:bCs/>
          <w:i/>
          <w:sz w:val="20"/>
          <w:szCs w:val="20"/>
        </w:rPr>
      </w:pPr>
    </w:p>
    <w:p w14:paraId="6F3B5347" w14:textId="77777777" w:rsidR="007D543B" w:rsidRDefault="007D543B" w:rsidP="003461A9">
      <w:pPr>
        <w:ind w:left="1440" w:hanging="1440"/>
        <w:jc w:val="center"/>
        <w:rPr>
          <w:rFonts w:ascii="Verdana" w:hAnsi="Verdana" w:cs="Verdana"/>
          <w:b/>
          <w:bCs/>
          <w:i/>
          <w:sz w:val="20"/>
          <w:szCs w:val="20"/>
        </w:rPr>
      </w:pPr>
    </w:p>
    <w:p w14:paraId="51F6CF1E" w14:textId="77777777" w:rsidR="007D543B" w:rsidRDefault="007D543B" w:rsidP="003461A9">
      <w:pPr>
        <w:ind w:left="1440" w:hanging="1440"/>
        <w:jc w:val="center"/>
        <w:rPr>
          <w:rFonts w:ascii="Verdana" w:hAnsi="Verdana" w:cs="Verdana"/>
          <w:b/>
          <w:bCs/>
          <w:i/>
          <w:sz w:val="20"/>
          <w:szCs w:val="20"/>
        </w:rPr>
      </w:pPr>
    </w:p>
    <w:p w14:paraId="04748359" w14:textId="77777777" w:rsidR="007D543B" w:rsidRDefault="007D543B" w:rsidP="003461A9">
      <w:pPr>
        <w:ind w:left="1440" w:hanging="1440"/>
        <w:jc w:val="center"/>
        <w:rPr>
          <w:rFonts w:ascii="Verdana" w:hAnsi="Verdana" w:cs="Verdana"/>
          <w:b/>
          <w:bCs/>
          <w:i/>
          <w:sz w:val="20"/>
          <w:szCs w:val="20"/>
        </w:rPr>
      </w:pPr>
    </w:p>
    <w:p w14:paraId="04DFB1D2" w14:textId="77777777" w:rsidR="007D543B" w:rsidRDefault="007D543B" w:rsidP="003461A9">
      <w:pPr>
        <w:ind w:left="1440" w:hanging="1440"/>
        <w:jc w:val="center"/>
        <w:rPr>
          <w:rFonts w:ascii="Verdana" w:hAnsi="Verdana" w:cs="Verdana"/>
          <w:b/>
          <w:bCs/>
          <w:i/>
          <w:sz w:val="20"/>
          <w:szCs w:val="20"/>
        </w:rPr>
      </w:pPr>
    </w:p>
    <w:p w14:paraId="14B57984" w14:textId="77777777" w:rsidR="007D543B" w:rsidRDefault="007D543B" w:rsidP="003461A9">
      <w:pPr>
        <w:ind w:left="1440" w:hanging="1440"/>
        <w:jc w:val="center"/>
        <w:rPr>
          <w:rFonts w:ascii="Verdana" w:hAnsi="Verdana" w:cs="Verdana"/>
          <w:b/>
          <w:bCs/>
          <w:i/>
          <w:sz w:val="20"/>
          <w:szCs w:val="20"/>
        </w:rPr>
      </w:pPr>
    </w:p>
    <w:p w14:paraId="11038796" w14:textId="77777777" w:rsidR="007D543B" w:rsidRDefault="007D543B" w:rsidP="003461A9">
      <w:pPr>
        <w:ind w:left="1440" w:hanging="1440"/>
        <w:jc w:val="center"/>
        <w:rPr>
          <w:rFonts w:ascii="Verdana" w:hAnsi="Verdana" w:cs="Verdana"/>
          <w:b/>
          <w:bCs/>
          <w:i/>
          <w:sz w:val="20"/>
          <w:szCs w:val="20"/>
        </w:rPr>
      </w:pPr>
    </w:p>
    <w:p w14:paraId="1A43ECA7" w14:textId="77777777" w:rsidR="007D543B" w:rsidRDefault="007D543B" w:rsidP="003461A9">
      <w:pPr>
        <w:ind w:left="1440" w:hanging="1440"/>
        <w:jc w:val="center"/>
        <w:rPr>
          <w:rFonts w:ascii="Verdana" w:hAnsi="Verdana" w:cs="Verdana"/>
          <w:b/>
          <w:bCs/>
          <w:i/>
          <w:sz w:val="20"/>
          <w:szCs w:val="20"/>
        </w:rPr>
      </w:pPr>
    </w:p>
    <w:p w14:paraId="3ADA8761" w14:textId="77777777" w:rsidR="007D543B" w:rsidRDefault="007D543B" w:rsidP="003461A9">
      <w:pPr>
        <w:ind w:left="1440" w:hanging="1440"/>
        <w:jc w:val="center"/>
        <w:rPr>
          <w:rFonts w:ascii="Verdana" w:hAnsi="Verdana" w:cs="Verdana"/>
          <w:b/>
          <w:bCs/>
          <w:i/>
          <w:sz w:val="20"/>
          <w:szCs w:val="20"/>
        </w:rPr>
      </w:pPr>
    </w:p>
    <w:p w14:paraId="6C8868DE" w14:textId="77777777" w:rsidR="007D543B" w:rsidRDefault="007D543B" w:rsidP="003461A9">
      <w:pPr>
        <w:ind w:left="1440" w:hanging="1440"/>
        <w:jc w:val="center"/>
        <w:rPr>
          <w:rFonts w:ascii="Verdana" w:hAnsi="Verdana" w:cs="Verdana"/>
          <w:b/>
          <w:bCs/>
          <w:i/>
          <w:sz w:val="20"/>
          <w:szCs w:val="20"/>
        </w:rPr>
      </w:pPr>
    </w:p>
    <w:p w14:paraId="499D983E" w14:textId="77777777" w:rsidR="007D543B" w:rsidRDefault="007D543B"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AC5417">
      <w:pPr>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E9CF191" w14:textId="77777777" w:rsidR="005059C7" w:rsidRPr="000C0B15" w:rsidRDefault="005059C7" w:rsidP="005059C7">
      <w:pPr>
        <w:jc w:val="both"/>
        <w:rPr>
          <w:rFonts w:ascii="Verdana" w:hAnsi="Verdana"/>
          <w:b/>
          <w:sz w:val="20"/>
          <w:szCs w:val="20"/>
        </w:rPr>
      </w:pPr>
      <w:r>
        <w:rPr>
          <w:rFonts w:ascii="Verdana" w:hAnsi="Verdana"/>
          <w:b/>
          <w:sz w:val="20"/>
          <w:szCs w:val="20"/>
        </w:rPr>
        <w:t>„</w:t>
      </w:r>
      <w:r w:rsidRPr="005933C8">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b/>
          <w:sz w:val="20"/>
          <w:szCs w:val="20"/>
        </w:rPr>
        <w:t>"</w:t>
      </w:r>
    </w:p>
    <w:p w14:paraId="3C8AADFF" w14:textId="77777777" w:rsidR="00B476F4" w:rsidRDefault="00B476F4" w:rsidP="00B476F4">
      <w:pPr>
        <w:jc w:val="both"/>
        <w:rPr>
          <w:rFonts w:ascii="Verdana" w:hAnsi="Verdana" w:cs="Arial"/>
          <w:b/>
          <w:sz w:val="20"/>
          <w:szCs w:val="20"/>
        </w:rPr>
      </w:pPr>
    </w:p>
    <w:p w14:paraId="6C870430" w14:textId="0193D353"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7630BD">
        <w:rPr>
          <w:rFonts w:ascii="Verdana" w:hAnsi="Verdana"/>
          <w:b/>
          <w:sz w:val="20"/>
          <w:szCs w:val="20"/>
          <w:u w:val="single"/>
        </w:rPr>
        <w:t>19</w:t>
      </w:r>
      <w:r w:rsidR="00B476F4">
        <w:rPr>
          <w:rFonts w:ascii="Verdana" w:hAnsi="Verdana"/>
          <w:b/>
          <w:sz w:val="20"/>
          <w:szCs w:val="20"/>
          <w:u w:val="single"/>
        </w:rPr>
        <w:t>.2018</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3416F786" w14:textId="77777777" w:rsidR="00F44936" w:rsidRPr="00B41E2E" w:rsidRDefault="00F44936" w:rsidP="003461A9">
      <w:pPr>
        <w:jc w:val="both"/>
        <w:rPr>
          <w:rFonts w:ascii="Verdana" w:hAnsi="Verdana" w:cs="Arial"/>
          <w:b/>
          <w:sz w:val="10"/>
          <w:szCs w:val="1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art. 24 ust 1 pkt 12-23 ustawy Pzp.</w:t>
      </w:r>
    </w:p>
    <w:p w14:paraId="439EFF1B" w14:textId="34839A11" w:rsidR="00F44936" w:rsidRPr="005059C7" w:rsidRDefault="00F44936" w:rsidP="00CC2B97">
      <w:pPr>
        <w:pStyle w:val="Akapitzlist"/>
        <w:numPr>
          <w:ilvl w:val="0"/>
          <w:numId w:val="11"/>
        </w:numPr>
        <w:spacing w:line="240" w:lineRule="auto"/>
        <w:contextualSpacing/>
        <w:jc w:val="both"/>
        <w:rPr>
          <w:rFonts w:ascii="Verdana" w:hAnsi="Verdana"/>
          <w:sz w:val="20"/>
          <w:szCs w:val="20"/>
        </w:rPr>
      </w:pPr>
      <w:r w:rsidRPr="005059C7">
        <w:rPr>
          <w:rFonts w:ascii="Verdana" w:hAnsi="Verdana"/>
          <w:sz w:val="20"/>
          <w:szCs w:val="20"/>
        </w:rPr>
        <w:t xml:space="preserve">Oświadczam, że nie podlegam wykluczeniu z postępowania na podstawie </w:t>
      </w:r>
      <w:r w:rsidRPr="005059C7">
        <w:rPr>
          <w:rFonts w:ascii="Verdana" w:hAnsi="Verdana"/>
          <w:sz w:val="20"/>
          <w:szCs w:val="20"/>
        </w:rPr>
        <w:br/>
        <w:t xml:space="preserve">art. 24 ust. 5  pkt </w:t>
      </w:r>
      <w:r w:rsidR="00485572" w:rsidRPr="005059C7">
        <w:rPr>
          <w:rFonts w:ascii="Verdana" w:hAnsi="Verdana"/>
          <w:sz w:val="20"/>
          <w:szCs w:val="20"/>
        </w:rPr>
        <w:t>1)</w:t>
      </w:r>
      <w:r w:rsidRPr="005059C7">
        <w:rPr>
          <w:rFonts w:ascii="Verdana" w:hAnsi="Verdana"/>
          <w:sz w:val="20"/>
          <w:szCs w:val="20"/>
        </w:rPr>
        <w:t xml:space="preserve"> ustawy Pzp</w:t>
      </w:r>
      <w:r w:rsidR="00AC5417">
        <w:rPr>
          <w:rFonts w:ascii="Verdana" w:hAnsi="Verdana"/>
          <w:sz w:val="20"/>
          <w:szCs w:val="20"/>
        </w:rPr>
        <w:t>.</w:t>
      </w:r>
    </w:p>
    <w:p w14:paraId="2B9031F0" w14:textId="77777777" w:rsidR="00B41E2E" w:rsidRDefault="00B41E2E" w:rsidP="0006139D">
      <w:pPr>
        <w:spacing w:before="120"/>
        <w:rPr>
          <w:rFonts w:ascii="Verdana" w:hAnsi="Verdana" w:cs="Courier New"/>
          <w:sz w:val="20"/>
          <w:szCs w:val="20"/>
        </w:rPr>
      </w:pPr>
    </w:p>
    <w:p w14:paraId="45AD8C78" w14:textId="42E682AD"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411FF6">
        <w:rPr>
          <w:rFonts w:ascii="Verdana" w:hAnsi="Verdana" w:cs="Courier New"/>
          <w:sz w:val="20"/>
          <w:szCs w:val="20"/>
        </w:rPr>
        <w:t>____________ dnia ____ ____ 2018</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717FA9BF" w14:textId="77777777" w:rsidR="00B41E2E" w:rsidRDefault="00B41E2E" w:rsidP="0006139D">
      <w:pPr>
        <w:spacing w:before="120"/>
        <w:rPr>
          <w:rFonts w:ascii="Verdana" w:hAnsi="Verdana" w:cs="Courier New"/>
          <w:sz w:val="20"/>
          <w:szCs w:val="20"/>
        </w:rPr>
      </w:pPr>
    </w:p>
    <w:p w14:paraId="455663FA" w14:textId="0D95929F"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4D2A66F" w14:textId="77777777" w:rsidR="00B41E2E" w:rsidRDefault="00B41E2E" w:rsidP="0006139D">
      <w:pPr>
        <w:spacing w:before="120"/>
        <w:rPr>
          <w:rFonts w:ascii="Verdana" w:hAnsi="Verdana" w:cs="Courier New"/>
          <w:sz w:val="20"/>
          <w:szCs w:val="20"/>
        </w:rPr>
      </w:pPr>
    </w:p>
    <w:p w14:paraId="6506B57B" w14:textId="3FC5729B"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411FF6">
        <w:rPr>
          <w:rFonts w:ascii="Verdana" w:hAnsi="Verdana" w:cs="Courier New"/>
          <w:sz w:val="20"/>
          <w:szCs w:val="20"/>
        </w:rPr>
        <w:t>______________ dnia ___ ___ 2018</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74E6DDDB" w14:textId="77777777" w:rsidR="00B41E2E" w:rsidRDefault="00B41E2E" w:rsidP="0006139D">
      <w:pPr>
        <w:spacing w:before="120"/>
        <w:rPr>
          <w:rFonts w:ascii="Verdana" w:hAnsi="Verdana" w:cs="Courier New"/>
          <w:sz w:val="20"/>
          <w:szCs w:val="20"/>
        </w:rPr>
      </w:pPr>
    </w:p>
    <w:p w14:paraId="290B80A0" w14:textId="51EC5F46"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411FF6">
        <w:rPr>
          <w:rFonts w:ascii="Verdana" w:hAnsi="Verdana" w:cs="Courier New"/>
          <w:sz w:val="20"/>
          <w:szCs w:val="20"/>
        </w:rPr>
        <w:t xml:space="preserve"> ____ 2018</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51B4A86D" w14:textId="77777777" w:rsidR="008156D6" w:rsidRPr="000C0B15" w:rsidRDefault="008156D6" w:rsidP="008156D6">
      <w:pPr>
        <w:jc w:val="both"/>
        <w:rPr>
          <w:rFonts w:ascii="Verdana" w:hAnsi="Verdana"/>
          <w:b/>
          <w:sz w:val="20"/>
          <w:szCs w:val="20"/>
        </w:rPr>
      </w:pPr>
      <w:r>
        <w:rPr>
          <w:rFonts w:ascii="Verdana" w:hAnsi="Verdana"/>
          <w:b/>
          <w:sz w:val="20"/>
          <w:szCs w:val="20"/>
        </w:rPr>
        <w:t>„</w:t>
      </w:r>
      <w:r w:rsidRPr="005933C8">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b/>
          <w:sz w:val="20"/>
          <w:szCs w:val="20"/>
        </w:rPr>
        <w:t>"</w:t>
      </w:r>
    </w:p>
    <w:p w14:paraId="1274FABF" w14:textId="77777777" w:rsidR="00F44936" w:rsidRDefault="00F44936" w:rsidP="003461A9">
      <w:pPr>
        <w:suppressAutoHyphens/>
        <w:rPr>
          <w:rFonts w:ascii="Verdana" w:hAnsi="Verdana" w:cs="Arial"/>
          <w:sz w:val="20"/>
          <w:szCs w:val="20"/>
        </w:rPr>
      </w:pPr>
    </w:p>
    <w:p w14:paraId="6A6232F1" w14:textId="35841B41" w:rsidR="006D15C7" w:rsidRPr="00D432F0" w:rsidRDefault="006D15C7" w:rsidP="006D15C7">
      <w:pPr>
        <w:jc w:val="both"/>
        <w:rPr>
          <w:rFonts w:ascii="Verdana" w:hAnsi="Verdana"/>
          <w:b/>
          <w:sz w:val="20"/>
          <w:szCs w:val="20"/>
        </w:rPr>
      </w:pPr>
    </w:p>
    <w:p w14:paraId="7FC3760B" w14:textId="08DAA92E"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5059C7">
        <w:rPr>
          <w:rFonts w:ascii="Verdana" w:hAnsi="Verdana"/>
          <w:b/>
          <w:sz w:val="20"/>
          <w:szCs w:val="20"/>
          <w:u w:val="single"/>
        </w:rPr>
        <w:t>19</w:t>
      </w:r>
      <w:r w:rsidR="0031109E">
        <w:rPr>
          <w:rFonts w:ascii="Verdana" w:hAnsi="Verdana"/>
          <w:b/>
          <w:sz w:val="20"/>
          <w:szCs w:val="20"/>
          <w:u w:val="single"/>
        </w:rPr>
        <w:t>.</w:t>
      </w:r>
      <w:r w:rsidR="00411FF6">
        <w:rPr>
          <w:rFonts w:ascii="Verdana" w:hAnsi="Verdana"/>
          <w:b/>
          <w:sz w:val="20"/>
          <w:szCs w:val="20"/>
          <w:u w:val="single"/>
        </w:rPr>
        <w:t>2018</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146684B9" w14:textId="7BD5D9C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w:t>
      </w:r>
      <w:r w:rsidRPr="0028196C">
        <w:rPr>
          <w:rFonts w:ascii="Verdana" w:hAnsi="Verdana" w:cs="Arial"/>
          <w:sz w:val="20"/>
          <w:szCs w:val="20"/>
        </w:rPr>
        <w:t>7.2.3)</w:t>
      </w:r>
      <w:r>
        <w:rPr>
          <w:rFonts w:ascii="Verdana" w:hAnsi="Verdana" w:cs="Arial"/>
          <w:sz w:val="20"/>
          <w:szCs w:val="20"/>
        </w:rPr>
        <w:t xml:space="preserve">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04C2CBD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w:t>
      </w:r>
      <w:r w:rsidR="0028196C">
        <w:rPr>
          <w:rFonts w:ascii="Verdana" w:hAnsi="Verdana"/>
          <w:i/>
          <w:sz w:val="20"/>
          <w:szCs w:val="20"/>
        </w:rPr>
        <w:t xml:space="preserve"> kadrowy, potencjał ekonomiczno</w:t>
      </w:r>
      <w:r>
        <w:rPr>
          <w:rFonts w:ascii="Verdana" w:hAnsi="Verdana"/>
          <w:i/>
          <w:sz w:val="20"/>
          <w:szCs w:val="20"/>
        </w:rPr>
        <w:t>-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52CDB5DF" w14:textId="77777777" w:rsidR="008156D6" w:rsidRPr="000C0B15" w:rsidRDefault="008156D6" w:rsidP="008156D6">
      <w:pPr>
        <w:jc w:val="both"/>
        <w:rPr>
          <w:rFonts w:ascii="Verdana" w:hAnsi="Verdana"/>
          <w:b/>
          <w:sz w:val="20"/>
          <w:szCs w:val="20"/>
        </w:rPr>
      </w:pPr>
      <w:r>
        <w:rPr>
          <w:rFonts w:ascii="Verdana" w:hAnsi="Verdana"/>
          <w:b/>
          <w:sz w:val="20"/>
          <w:szCs w:val="20"/>
        </w:rPr>
        <w:t>„</w:t>
      </w:r>
      <w:r w:rsidRPr="005933C8">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b/>
          <w:sz w:val="20"/>
          <w:szCs w:val="20"/>
        </w:rPr>
        <w:t>"</w:t>
      </w:r>
    </w:p>
    <w:p w14:paraId="79B7F8B8" w14:textId="77777777" w:rsidR="008558B4" w:rsidRPr="00037C69" w:rsidRDefault="008558B4" w:rsidP="003461A9">
      <w:pPr>
        <w:jc w:val="center"/>
        <w:rPr>
          <w:rFonts w:ascii="Verdana" w:hAnsi="Verdana"/>
          <w:b/>
          <w:bCs/>
          <w:sz w:val="20"/>
          <w:szCs w:val="20"/>
        </w:rPr>
      </w:pPr>
    </w:p>
    <w:p w14:paraId="677E7BD4" w14:textId="27892142"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8156D6">
        <w:rPr>
          <w:rFonts w:ascii="Verdana" w:hAnsi="Verdana"/>
          <w:b/>
          <w:sz w:val="20"/>
          <w:szCs w:val="20"/>
          <w:u w:val="single"/>
        </w:rPr>
        <w:t>19</w:t>
      </w:r>
      <w:r w:rsidR="00411FF6">
        <w:rPr>
          <w:rFonts w:ascii="Verdana" w:hAnsi="Verdana"/>
          <w:b/>
          <w:sz w:val="20"/>
          <w:szCs w:val="20"/>
          <w:u w:val="single"/>
        </w:rPr>
        <w:t>.2018</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06752104" w:rsidR="008558B4" w:rsidRPr="00036380" w:rsidRDefault="006D596D" w:rsidP="003461A9">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 xml:space="preserve">c) zakres </w:t>
      </w:r>
      <w:r w:rsidR="008558B4" w:rsidRPr="00036380">
        <w:rPr>
          <w:rFonts w:ascii="Verdana" w:hAnsi="Verdana"/>
          <w:color w:val="000000"/>
          <w:sz w:val="20"/>
          <w:szCs w:val="20"/>
        </w:rPr>
        <w:t xml:space="preserve"> mojego udziału przy wykonywaniu </w:t>
      </w:r>
      <w:r w:rsidR="00133E21">
        <w:rPr>
          <w:rFonts w:ascii="Verdana" w:hAnsi="Verdana"/>
          <w:color w:val="000000"/>
          <w:sz w:val="20"/>
          <w:szCs w:val="20"/>
        </w:rPr>
        <w:t xml:space="preserve">w/w </w:t>
      </w:r>
      <w:r w:rsidR="008558B4"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32E15A70" w:rsidR="008558B4" w:rsidRPr="00036380" w:rsidRDefault="00AC5417" w:rsidP="003461A9">
      <w:pPr>
        <w:autoSpaceDE w:val="0"/>
        <w:autoSpaceDN w:val="0"/>
        <w:adjustRightInd w:val="0"/>
        <w:ind w:right="-567"/>
        <w:rPr>
          <w:color w:val="000000"/>
        </w:rPr>
      </w:pPr>
      <w:r>
        <w:rPr>
          <w:color w:val="000000"/>
        </w:rPr>
        <w:lastRenderedPageBreak/>
        <w:t xml:space="preserve">d) </w:t>
      </w:r>
      <w:r w:rsidRPr="00AC5417">
        <w:rPr>
          <w:rFonts w:ascii="Verdana" w:hAnsi="Verdana"/>
          <w:color w:val="000000"/>
          <w:sz w:val="20"/>
          <w:szCs w:val="20"/>
        </w:rPr>
        <w:t>okres mojego udziału przy wykonywaniu w/w zamówienia będzie następujący</w:t>
      </w:r>
    </w:p>
    <w:p w14:paraId="4DB582C1" w14:textId="77777777"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765F769" w14:textId="77777777" w:rsidR="00AC5417" w:rsidRPr="00036380" w:rsidRDefault="00AC5417" w:rsidP="00AC5417">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F3CDBFB" w14:textId="52927FEA" w:rsidR="00133E21" w:rsidRPr="00775D6F" w:rsidRDefault="006D596D" w:rsidP="006D596D">
      <w:pPr>
        <w:autoSpaceDE w:val="0"/>
        <w:autoSpaceDN w:val="0"/>
        <w:adjustRightInd w:val="0"/>
        <w:spacing w:before="120"/>
        <w:ind w:right="-567"/>
        <w:rPr>
          <w:rFonts w:ascii="Verdana" w:hAnsi="Verdana"/>
          <w:color w:val="000000"/>
          <w:sz w:val="20"/>
          <w:szCs w:val="20"/>
        </w:rPr>
      </w:pPr>
      <w:r>
        <w:rPr>
          <w:rFonts w:ascii="Verdana" w:hAnsi="Verdana"/>
          <w:color w:val="000000"/>
          <w:sz w:val="20"/>
          <w:szCs w:val="20"/>
        </w:rPr>
        <w:t>e)</w:t>
      </w:r>
      <w:r w:rsidR="008558B4" w:rsidRPr="00036380">
        <w:rPr>
          <w:rFonts w:ascii="Verdana" w:hAnsi="Verdana"/>
          <w:color w:val="000000"/>
          <w:sz w:val="20"/>
          <w:szCs w:val="20"/>
        </w:rPr>
        <w:t xml:space="preserve"> </w:t>
      </w:r>
      <w:r>
        <w:rPr>
          <w:rFonts w:ascii="Verdana" w:hAnsi="Verdana"/>
          <w:color w:val="000000"/>
          <w:sz w:val="20"/>
          <w:szCs w:val="20"/>
        </w:rPr>
        <w:t>będę realizował nw. 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20994463"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1B823856"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411FF6">
        <w:rPr>
          <w:rFonts w:ascii="Verdana" w:hAnsi="Verdana"/>
          <w:sz w:val="20"/>
          <w:szCs w:val="20"/>
          <w:lang w:eastAsia="ar-SA"/>
        </w:rPr>
        <w:t>____________ dnia ____ ____ 2018</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Default="008558B4" w:rsidP="003461A9">
      <w:pPr>
        <w:suppressAutoHyphens/>
        <w:spacing w:before="120"/>
        <w:ind w:right="-341"/>
        <w:jc w:val="both"/>
        <w:rPr>
          <w:rFonts w:ascii="Verdana" w:hAnsi="Verdana"/>
          <w:sz w:val="20"/>
          <w:szCs w:val="20"/>
          <w:lang w:eastAsia="ar-SA"/>
        </w:rPr>
      </w:pPr>
    </w:p>
    <w:p w14:paraId="59422440" w14:textId="77777777" w:rsidR="00AC5417" w:rsidRPr="00037C69" w:rsidRDefault="00AC5417"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8B8D267" w14:textId="74927D92" w:rsidR="00AF0105" w:rsidRPr="004F0D17" w:rsidRDefault="005C67F5" w:rsidP="00AF0105">
      <w:pPr>
        <w:jc w:val="both"/>
        <w:rPr>
          <w:rFonts w:ascii="Verdana" w:hAnsi="Verdana" w:cs="Arial"/>
          <w:i/>
          <w:w w:val="90"/>
        </w:rPr>
      </w:pPr>
      <w:r>
        <w:rPr>
          <w:rFonts w:ascii="Verdana" w:hAnsi="Verdana" w:cs="Arial"/>
          <w:sz w:val="20"/>
          <w:szCs w:val="20"/>
        </w:rPr>
        <w:t xml:space="preserve">Biorąc  udział w postępowaniu na </w:t>
      </w:r>
    </w:p>
    <w:p w14:paraId="5CD0D461" w14:textId="0D7CDA20" w:rsidR="00DE39A5" w:rsidRDefault="00FB4534" w:rsidP="00DE39A5">
      <w:pPr>
        <w:jc w:val="both"/>
        <w:rPr>
          <w:rFonts w:ascii="Verdana" w:hAnsi="Verdana"/>
          <w:b/>
          <w:sz w:val="20"/>
          <w:szCs w:val="20"/>
        </w:rPr>
      </w:pPr>
      <w:r w:rsidRPr="00FB4534">
        <w:rPr>
          <w:rFonts w:ascii="Verdana" w:hAnsi="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p>
    <w:p w14:paraId="3260AF74" w14:textId="77777777" w:rsidR="00FB4534" w:rsidRPr="000C0B15" w:rsidRDefault="00FB4534" w:rsidP="00DE39A5">
      <w:pPr>
        <w:jc w:val="both"/>
        <w:rPr>
          <w:rFonts w:ascii="Verdana" w:hAnsi="Verdana"/>
          <w:b/>
          <w:sz w:val="20"/>
          <w:szCs w:val="20"/>
        </w:rPr>
      </w:pPr>
    </w:p>
    <w:p w14:paraId="44416BFC" w14:textId="4A6ADE97" w:rsidR="005C67F5" w:rsidRDefault="005C67F5" w:rsidP="00DE39A5">
      <w:pPr>
        <w:jc w:val="cente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8156D6">
        <w:rPr>
          <w:rFonts w:ascii="Verdana" w:hAnsi="Verdana"/>
          <w:b/>
          <w:sz w:val="20"/>
          <w:szCs w:val="20"/>
          <w:u w:val="single"/>
        </w:rPr>
        <w:t>19</w:t>
      </w:r>
      <w:r w:rsidR="00DE39A5">
        <w:rPr>
          <w:rFonts w:ascii="Verdana" w:hAnsi="Verdana"/>
          <w:b/>
          <w:sz w:val="20"/>
          <w:szCs w:val="20"/>
          <w:u w:val="single"/>
        </w:rPr>
        <w:t>.2018</w:t>
      </w:r>
    </w:p>
    <w:p w14:paraId="1CD88DEC" w14:textId="77777777" w:rsidR="005D5A45" w:rsidRPr="00C81CAF" w:rsidRDefault="005D5A45" w:rsidP="003461A9">
      <w:pPr>
        <w:suppressAutoHyphens/>
        <w:jc w:val="center"/>
        <w:rPr>
          <w:rFonts w:ascii="Verdana" w:hAnsi="Verdana" w:cs="Arial"/>
          <w:sz w:val="20"/>
          <w:szCs w:val="20"/>
        </w:rPr>
      </w:pPr>
    </w:p>
    <w:p w14:paraId="3AC95560" w14:textId="12939F31"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8156D6">
        <w:rPr>
          <w:rFonts w:ascii="Verdana" w:hAnsi="Verdana" w:cs="Arial"/>
          <w:sz w:val="20"/>
          <w:szCs w:val="20"/>
        </w:rPr>
        <w:t xml:space="preserve"> Oddział w 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139C47EE"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sidR="00AC5417">
        <w:rPr>
          <w:rFonts w:ascii="Verdana" w:hAnsi="Verdana" w:cs="Arial"/>
          <w:b/>
          <w:sz w:val="20"/>
          <w:szCs w:val="20"/>
        </w:rPr>
        <w:t xml:space="preserve"> P</w:t>
      </w:r>
      <w:r>
        <w:rPr>
          <w:rFonts w:ascii="Verdana" w:hAnsi="Verdana" w:cs="Arial"/>
          <w:b/>
          <w:sz w:val="20"/>
          <w:szCs w:val="20"/>
        </w:rPr>
        <w:t xml:space="preserve">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w:t>
      </w:r>
      <w:r w:rsidR="00AC5417">
        <w:rPr>
          <w:rFonts w:ascii="Verdana" w:eastAsia="Calibri" w:hAnsi="Verdana"/>
          <w:b/>
          <w:bCs/>
          <w:i/>
          <w:color w:val="000000"/>
          <w:sz w:val="20"/>
          <w:szCs w:val="20"/>
        </w:rPr>
        <w:t>ustawy Pzp</w:t>
      </w:r>
      <w:r w:rsidRPr="003461A9">
        <w:rPr>
          <w:rFonts w:ascii="Verdana" w:eastAsia="Calibri" w:hAnsi="Verdana"/>
          <w:b/>
          <w:bCs/>
          <w:i/>
          <w:color w:val="000000"/>
          <w:sz w:val="20"/>
          <w:szCs w:val="20"/>
        </w:rPr>
        <w:t xml:space="preserve">.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DA2D242" w14:textId="41C7E2E4" w:rsidR="00EE3647" w:rsidRDefault="00EE3647" w:rsidP="00EE3647">
      <w:pPr>
        <w:rPr>
          <w:rFonts w:ascii="Verdana" w:hAnsi="Verdana" w:cs="Arial"/>
          <w:b/>
          <w:color w:val="000000"/>
          <w:sz w:val="28"/>
          <w:szCs w:val="28"/>
          <w:lang w:eastAsia="ar-SA"/>
        </w:rPr>
      </w:pPr>
    </w:p>
    <w:p w14:paraId="6F9CFA14" w14:textId="77777777" w:rsidR="00B41E2E" w:rsidRDefault="00B41E2E" w:rsidP="00D432F0">
      <w:pPr>
        <w:spacing w:line="360" w:lineRule="auto"/>
        <w:jc w:val="center"/>
        <w:rPr>
          <w:rFonts w:ascii="Verdana" w:hAnsi="Verdana"/>
          <w:sz w:val="20"/>
          <w:szCs w:val="20"/>
        </w:rPr>
      </w:pPr>
    </w:p>
    <w:p w14:paraId="39B97A57" w14:textId="365C0131" w:rsidR="00167243" w:rsidRDefault="00167243" w:rsidP="00167243">
      <w:pPr>
        <w:spacing w:line="360" w:lineRule="auto"/>
        <w:rPr>
          <w:rFonts w:ascii="Verdana" w:hAnsi="Verdana"/>
          <w:b/>
          <w:sz w:val="20"/>
          <w:szCs w:val="20"/>
        </w:rPr>
      </w:pPr>
      <w:r>
        <w:rPr>
          <w:rFonts w:ascii="Verdana" w:hAnsi="Verdana"/>
          <w:b/>
          <w:sz w:val="20"/>
          <w:szCs w:val="20"/>
        </w:rPr>
        <w:lastRenderedPageBreak/>
        <w:t>Rozdział 1</w:t>
      </w:r>
      <w:r>
        <w:rPr>
          <w:rFonts w:ascii="Verdana" w:hAnsi="Verdana"/>
          <w:b/>
          <w:sz w:val="20"/>
          <w:szCs w:val="20"/>
        </w:rPr>
        <w:tab/>
        <w:t>Wzór umowy</w:t>
      </w:r>
    </w:p>
    <w:p w14:paraId="69E415FA" w14:textId="77777777" w:rsidR="00A54476" w:rsidRPr="005D1705" w:rsidRDefault="00A54476" w:rsidP="00AC5417">
      <w:pPr>
        <w:spacing w:before="120" w:line="360" w:lineRule="auto"/>
        <w:jc w:val="center"/>
        <w:rPr>
          <w:rFonts w:ascii="Verdana" w:hAnsi="Verdana"/>
          <w:b/>
          <w:sz w:val="20"/>
          <w:szCs w:val="20"/>
        </w:rPr>
      </w:pPr>
      <w:r w:rsidRPr="005D1705">
        <w:rPr>
          <w:rFonts w:ascii="Verdana" w:hAnsi="Verdana"/>
          <w:b/>
          <w:sz w:val="20"/>
          <w:szCs w:val="20"/>
        </w:rPr>
        <w:t>UMOWA nr ……………/…</w:t>
      </w:r>
      <w:r>
        <w:rPr>
          <w:rFonts w:ascii="Verdana" w:hAnsi="Verdana"/>
          <w:b/>
          <w:sz w:val="20"/>
          <w:szCs w:val="20"/>
        </w:rPr>
        <w:t>……………</w:t>
      </w:r>
    </w:p>
    <w:p w14:paraId="6E2BFE65" w14:textId="77777777" w:rsidR="00A54476" w:rsidRPr="007C76DB" w:rsidRDefault="00A54476" w:rsidP="00A54476">
      <w:pPr>
        <w:spacing w:line="360" w:lineRule="auto"/>
        <w:rPr>
          <w:rFonts w:ascii="Verdana" w:hAnsi="Verdana"/>
          <w:sz w:val="20"/>
          <w:szCs w:val="20"/>
        </w:rPr>
      </w:pPr>
    </w:p>
    <w:p w14:paraId="28CB5C15" w14:textId="77777777" w:rsidR="00A54476" w:rsidRPr="007C76DB" w:rsidRDefault="00A54476" w:rsidP="00A54476">
      <w:pPr>
        <w:autoSpaceDE w:val="0"/>
        <w:autoSpaceDN w:val="0"/>
        <w:spacing w:line="360" w:lineRule="auto"/>
        <w:rPr>
          <w:rFonts w:ascii="Verdana" w:hAnsi="Verdana"/>
          <w:sz w:val="20"/>
          <w:szCs w:val="20"/>
        </w:rPr>
      </w:pPr>
      <w:r w:rsidRPr="007C76DB">
        <w:rPr>
          <w:rFonts w:ascii="Verdana" w:hAnsi="Verdana"/>
          <w:sz w:val="20"/>
          <w:szCs w:val="20"/>
        </w:rPr>
        <w:t>zawarta w Warszawie, w dniu …</w:t>
      </w:r>
    </w:p>
    <w:p w14:paraId="1C9860FB" w14:textId="77777777" w:rsidR="00A54476" w:rsidRPr="007C76DB" w:rsidRDefault="00A54476" w:rsidP="00A54476">
      <w:pPr>
        <w:autoSpaceDE w:val="0"/>
        <w:autoSpaceDN w:val="0"/>
        <w:spacing w:line="360" w:lineRule="auto"/>
        <w:rPr>
          <w:rFonts w:ascii="Verdana" w:hAnsi="Verdana"/>
          <w:sz w:val="20"/>
          <w:szCs w:val="20"/>
        </w:rPr>
      </w:pPr>
      <w:r w:rsidRPr="007C76DB">
        <w:rPr>
          <w:rFonts w:ascii="Verdana" w:hAnsi="Verdana"/>
          <w:b/>
          <w:sz w:val="20"/>
          <w:szCs w:val="20"/>
        </w:rPr>
        <w:t xml:space="preserve">pomiędzy </w:t>
      </w:r>
    </w:p>
    <w:p w14:paraId="1CCD3E60" w14:textId="77777777" w:rsidR="00A54476" w:rsidRPr="007C76DB" w:rsidRDefault="00A54476" w:rsidP="00A54476">
      <w:pPr>
        <w:autoSpaceDE w:val="0"/>
        <w:autoSpaceDN w:val="0"/>
        <w:spacing w:line="360" w:lineRule="auto"/>
        <w:jc w:val="both"/>
        <w:rPr>
          <w:rFonts w:ascii="Verdana" w:hAnsi="Verdana"/>
          <w:sz w:val="20"/>
          <w:szCs w:val="20"/>
        </w:rPr>
      </w:pPr>
      <w:r w:rsidRPr="007C76DB">
        <w:rPr>
          <w:rFonts w:ascii="Verdana" w:hAnsi="Verdana"/>
          <w:b/>
          <w:sz w:val="20"/>
          <w:szCs w:val="20"/>
        </w:rPr>
        <w:t>Skarbem Państwa – Generalnym Dyrektorem Dróg Krajowych i Autostrad</w:t>
      </w:r>
      <w:r w:rsidRPr="007C76DB">
        <w:rPr>
          <w:rFonts w:ascii="Verdana" w:hAnsi="Verdana"/>
          <w:sz w:val="20"/>
          <w:szCs w:val="20"/>
        </w:rPr>
        <w:t xml:space="preserve">, </w:t>
      </w:r>
      <w:r w:rsidRPr="007C76DB">
        <w:rPr>
          <w:rFonts w:ascii="Verdana" w:hAnsi="Verdana"/>
          <w:sz w:val="20"/>
          <w:szCs w:val="20"/>
        </w:rPr>
        <w:br/>
        <w:t>w imieniu którego działają:</w:t>
      </w:r>
    </w:p>
    <w:p w14:paraId="08DE9D67" w14:textId="77777777" w:rsidR="00A54476" w:rsidRPr="007C76DB" w:rsidRDefault="00A54476" w:rsidP="00AC5417">
      <w:pPr>
        <w:autoSpaceDE w:val="0"/>
        <w:autoSpaceDN w:val="0"/>
        <w:spacing w:line="276" w:lineRule="auto"/>
        <w:rPr>
          <w:rFonts w:ascii="Verdana" w:hAnsi="Verdana"/>
          <w:sz w:val="20"/>
          <w:szCs w:val="20"/>
        </w:rPr>
      </w:pPr>
    </w:p>
    <w:p w14:paraId="5F49388E" w14:textId="77777777" w:rsidR="00A54476" w:rsidRPr="007C76DB" w:rsidRDefault="00A54476" w:rsidP="00AC5417">
      <w:pPr>
        <w:autoSpaceDE w:val="0"/>
        <w:autoSpaceDN w:val="0"/>
        <w:spacing w:line="276" w:lineRule="auto"/>
        <w:rPr>
          <w:rFonts w:ascii="Verdana" w:hAnsi="Verdana"/>
          <w:sz w:val="20"/>
          <w:szCs w:val="20"/>
        </w:rPr>
      </w:pPr>
      <w:r w:rsidRPr="007C76DB">
        <w:rPr>
          <w:rFonts w:ascii="Verdana" w:hAnsi="Verdana"/>
          <w:sz w:val="20"/>
          <w:szCs w:val="20"/>
        </w:rPr>
        <w:t>1. ..........................................................................................</w:t>
      </w:r>
    </w:p>
    <w:p w14:paraId="170B8C03" w14:textId="77777777" w:rsidR="00A54476" w:rsidRPr="007C76DB" w:rsidRDefault="00A54476" w:rsidP="00AC5417">
      <w:pPr>
        <w:autoSpaceDE w:val="0"/>
        <w:autoSpaceDN w:val="0"/>
        <w:spacing w:line="276" w:lineRule="auto"/>
        <w:rPr>
          <w:rFonts w:ascii="Verdana" w:hAnsi="Verdana"/>
          <w:sz w:val="20"/>
          <w:szCs w:val="20"/>
        </w:rPr>
      </w:pPr>
    </w:p>
    <w:p w14:paraId="3106FC33" w14:textId="77777777" w:rsidR="00A54476" w:rsidRPr="007C76DB" w:rsidRDefault="00A54476" w:rsidP="00AC5417">
      <w:pPr>
        <w:autoSpaceDE w:val="0"/>
        <w:autoSpaceDN w:val="0"/>
        <w:spacing w:line="276" w:lineRule="auto"/>
        <w:rPr>
          <w:rFonts w:ascii="Verdana" w:hAnsi="Verdana"/>
          <w:sz w:val="20"/>
          <w:szCs w:val="20"/>
        </w:rPr>
      </w:pPr>
      <w:r w:rsidRPr="007C76DB">
        <w:rPr>
          <w:rFonts w:ascii="Verdana" w:hAnsi="Verdana"/>
          <w:sz w:val="20"/>
          <w:szCs w:val="20"/>
        </w:rPr>
        <w:t>2. ..........................................................................................</w:t>
      </w:r>
    </w:p>
    <w:p w14:paraId="7405F156" w14:textId="77777777" w:rsidR="00A54476" w:rsidRPr="007C76DB" w:rsidRDefault="00A54476" w:rsidP="00AC5417">
      <w:pPr>
        <w:autoSpaceDE w:val="0"/>
        <w:autoSpaceDN w:val="0"/>
        <w:spacing w:line="276" w:lineRule="auto"/>
        <w:rPr>
          <w:rFonts w:ascii="Verdana" w:hAnsi="Verdana"/>
          <w:sz w:val="20"/>
          <w:szCs w:val="20"/>
        </w:rPr>
      </w:pPr>
    </w:p>
    <w:p w14:paraId="23087504" w14:textId="6D80209E" w:rsidR="00A54476" w:rsidRPr="007C76DB" w:rsidRDefault="00A54476" w:rsidP="00A54476">
      <w:pPr>
        <w:autoSpaceDE w:val="0"/>
        <w:autoSpaceDN w:val="0"/>
        <w:spacing w:line="360" w:lineRule="auto"/>
        <w:jc w:val="both"/>
        <w:rPr>
          <w:rFonts w:ascii="Verdana" w:hAnsi="Verdana"/>
          <w:sz w:val="20"/>
          <w:szCs w:val="20"/>
        </w:rPr>
      </w:pPr>
      <w:r w:rsidRPr="007C76DB">
        <w:rPr>
          <w:rFonts w:ascii="Verdana" w:hAnsi="Verdana"/>
          <w:sz w:val="20"/>
          <w:szCs w:val="20"/>
        </w:rPr>
        <w:t xml:space="preserve">Oddziału Generalnej Dyrekcji Dróg Krajowych i Autostrad w Warszawie, ul. Mińska 25, </w:t>
      </w:r>
      <w:r>
        <w:rPr>
          <w:rFonts w:ascii="Verdana" w:hAnsi="Verdana"/>
          <w:sz w:val="20"/>
          <w:szCs w:val="20"/>
        </w:rPr>
        <w:br/>
      </w:r>
      <w:r w:rsidRPr="007C76DB">
        <w:rPr>
          <w:rFonts w:ascii="Verdana" w:hAnsi="Verdana"/>
          <w:sz w:val="20"/>
          <w:szCs w:val="20"/>
        </w:rPr>
        <w:t>03-808 Warszawa, REGON:</w:t>
      </w:r>
      <w:r>
        <w:rPr>
          <w:rFonts w:ascii="Verdana" w:hAnsi="Verdana"/>
          <w:sz w:val="20"/>
          <w:szCs w:val="20"/>
        </w:rPr>
        <w:t xml:space="preserve"> </w:t>
      </w:r>
      <w:r w:rsidRPr="007C76DB">
        <w:rPr>
          <w:rFonts w:ascii="Verdana" w:hAnsi="Verdana"/>
          <w:sz w:val="20"/>
          <w:szCs w:val="20"/>
        </w:rPr>
        <w:t>017511575-00108,  NIP</w:t>
      </w:r>
      <w:r w:rsidRPr="007C76DB">
        <w:rPr>
          <w:rFonts w:ascii="Verdana" w:hAnsi="Verdana"/>
          <w:spacing w:val="-35"/>
          <w:sz w:val="20"/>
          <w:szCs w:val="20"/>
        </w:rPr>
        <w:t xml:space="preserve"> </w:t>
      </w:r>
      <w:r w:rsidRPr="007C76DB">
        <w:rPr>
          <w:rFonts w:ascii="Verdana" w:hAnsi="Verdana"/>
          <w:sz w:val="20"/>
          <w:szCs w:val="20"/>
        </w:rPr>
        <w:t>:</w:t>
      </w:r>
      <w:r>
        <w:rPr>
          <w:rFonts w:ascii="Verdana" w:hAnsi="Verdana"/>
          <w:sz w:val="20"/>
          <w:szCs w:val="20"/>
        </w:rPr>
        <w:t xml:space="preserve"> </w:t>
      </w:r>
      <w:r w:rsidRPr="007C76DB">
        <w:rPr>
          <w:rFonts w:ascii="Verdana" w:hAnsi="Verdana"/>
          <w:sz w:val="20"/>
          <w:szCs w:val="20"/>
        </w:rPr>
        <w:t>113-20-97-244, zwanym dalej „Zamawiającym”,</w:t>
      </w:r>
    </w:p>
    <w:p w14:paraId="167DEF33" w14:textId="77777777" w:rsidR="00A54476" w:rsidRPr="007C76DB" w:rsidRDefault="00A54476" w:rsidP="00A54476">
      <w:pPr>
        <w:spacing w:line="360" w:lineRule="auto"/>
        <w:rPr>
          <w:rFonts w:ascii="Verdana" w:eastAsia="Calibri" w:hAnsi="Verdana"/>
          <w:b/>
          <w:sz w:val="20"/>
          <w:szCs w:val="20"/>
        </w:rPr>
      </w:pPr>
      <w:r w:rsidRPr="007C76DB">
        <w:rPr>
          <w:rFonts w:ascii="Verdana" w:eastAsia="Calibri" w:hAnsi="Verdana"/>
          <w:b/>
          <w:sz w:val="20"/>
          <w:szCs w:val="20"/>
        </w:rPr>
        <w:t xml:space="preserve">a </w:t>
      </w:r>
    </w:p>
    <w:p w14:paraId="784E3BB5" w14:textId="77777777" w:rsidR="00A54476" w:rsidRPr="007C76DB" w:rsidRDefault="00A54476" w:rsidP="00A54476">
      <w:pPr>
        <w:spacing w:line="360" w:lineRule="auto"/>
        <w:rPr>
          <w:rFonts w:ascii="Verdana" w:eastAsia="Calibri" w:hAnsi="Verdana"/>
          <w:sz w:val="20"/>
          <w:szCs w:val="20"/>
        </w:rPr>
      </w:pPr>
      <w:r w:rsidRPr="007C76DB">
        <w:rPr>
          <w:rFonts w:ascii="Verdana" w:eastAsia="Calibri" w:hAnsi="Verdana"/>
          <w:sz w:val="20"/>
          <w:szCs w:val="20"/>
        </w:rPr>
        <w:t>……………………………………………………………………</w:t>
      </w:r>
    </w:p>
    <w:p w14:paraId="6C559A31" w14:textId="77777777" w:rsidR="00A54476" w:rsidRPr="007C76DB" w:rsidRDefault="00A54476" w:rsidP="00A54476">
      <w:pPr>
        <w:spacing w:line="360" w:lineRule="auto"/>
        <w:rPr>
          <w:rFonts w:ascii="Verdana" w:eastAsia="Calibri" w:hAnsi="Verdana"/>
          <w:sz w:val="20"/>
          <w:szCs w:val="20"/>
        </w:rPr>
      </w:pPr>
      <w:r w:rsidRPr="007C76DB">
        <w:rPr>
          <w:rFonts w:ascii="Verdana" w:eastAsia="Calibri" w:hAnsi="Verdana"/>
          <w:sz w:val="20"/>
          <w:szCs w:val="20"/>
        </w:rPr>
        <w:t>reprezentowaną/ym przez;</w:t>
      </w:r>
    </w:p>
    <w:p w14:paraId="2B094B5A" w14:textId="77777777" w:rsidR="00A54476" w:rsidRPr="007C76DB" w:rsidRDefault="00A54476" w:rsidP="00A54476">
      <w:pPr>
        <w:spacing w:line="360" w:lineRule="auto"/>
        <w:rPr>
          <w:rFonts w:ascii="Verdana" w:eastAsia="Calibri" w:hAnsi="Verdana"/>
          <w:sz w:val="20"/>
          <w:szCs w:val="20"/>
        </w:rPr>
      </w:pPr>
      <w:r w:rsidRPr="007C76DB">
        <w:rPr>
          <w:rFonts w:ascii="Verdana" w:eastAsia="Calibri" w:hAnsi="Verdana"/>
          <w:sz w:val="20"/>
          <w:szCs w:val="20"/>
        </w:rPr>
        <w:t>1. ………………………………………………………………</w:t>
      </w:r>
    </w:p>
    <w:p w14:paraId="1E9C97C9" w14:textId="77777777" w:rsidR="00A54476" w:rsidRPr="007C76DB" w:rsidRDefault="00A54476" w:rsidP="00A54476">
      <w:pPr>
        <w:spacing w:line="360" w:lineRule="auto"/>
        <w:rPr>
          <w:rFonts w:ascii="Verdana" w:eastAsia="Calibri" w:hAnsi="Verdana"/>
          <w:sz w:val="20"/>
          <w:szCs w:val="20"/>
        </w:rPr>
      </w:pPr>
      <w:r w:rsidRPr="007C76DB">
        <w:rPr>
          <w:rFonts w:ascii="Verdana" w:eastAsia="Calibri" w:hAnsi="Verdana"/>
          <w:sz w:val="20"/>
          <w:szCs w:val="20"/>
        </w:rPr>
        <w:t>2. ………………………………………………………………</w:t>
      </w:r>
    </w:p>
    <w:p w14:paraId="7877B68F" w14:textId="77777777" w:rsidR="00A54476" w:rsidRPr="007C76DB" w:rsidRDefault="00A54476" w:rsidP="00A54476">
      <w:pPr>
        <w:spacing w:line="360" w:lineRule="auto"/>
        <w:rPr>
          <w:rFonts w:ascii="Verdana" w:eastAsia="Calibri" w:hAnsi="Verdana"/>
          <w:sz w:val="20"/>
          <w:szCs w:val="20"/>
        </w:rPr>
      </w:pPr>
      <w:r w:rsidRPr="007C76DB">
        <w:rPr>
          <w:rFonts w:ascii="Verdana" w:eastAsia="Calibri" w:hAnsi="Verdana"/>
          <w:sz w:val="20"/>
          <w:szCs w:val="20"/>
        </w:rPr>
        <w:t>zwana/ym dalej „Wykonawcą”</w:t>
      </w:r>
    </w:p>
    <w:p w14:paraId="23A3832A" w14:textId="77777777" w:rsidR="00A54476" w:rsidRPr="007C76DB" w:rsidRDefault="00A54476" w:rsidP="00A54476">
      <w:pPr>
        <w:spacing w:line="360" w:lineRule="auto"/>
        <w:rPr>
          <w:rFonts w:ascii="Verdana" w:hAnsi="Verdana" w:cs="Arial"/>
          <w:b/>
          <w:sz w:val="20"/>
          <w:szCs w:val="20"/>
        </w:rPr>
      </w:pPr>
    </w:p>
    <w:p w14:paraId="52EB956F" w14:textId="77777777" w:rsidR="00A54476" w:rsidRDefault="00A54476" w:rsidP="00A54476">
      <w:pPr>
        <w:spacing w:line="360" w:lineRule="auto"/>
        <w:rPr>
          <w:rFonts w:ascii="Verdana" w:hAnsi="Verdana" w:cs="Arial"/>
          <w:sz w:val="20"/>
          <w:szCs w:val="20"/>
        </w:rPr>
      </w:pPr>
      <w:r w:rsidRPr="007C76DB">
        <w:rPr>
          <w:rFonts w:ascii="Verdana" w:hAnsi="Verdana" w:cs="Arial"/>
          <w:b/>
          <w:sz w:val="20"/>
          <w:szCs w:val="20"/>
        </w:rPr>
        <w:t>o następującej treści</w:t>
      </w:r>
      <w:r w:rsidRPr="007C76DB">
        <w:rPr>
          <w:rFonts w:ascii="Verdana" w:hAnsi="Verdana" w:cs="Arial"/>
          <w:sz w:val="20"/>
          <w:szCs w:val="20"/>
        </w:rPr>
        <w:t>:</w:t>
      </w:r>
    </w:p>
    <w:p w14:paraId="32D09F7D" w14:textId="64A93363" w:rsidR="00A54476" w:rsidRDefault="00A54476" w:rsidP="00AC5417">
      <w:pPr>
        <w:spacing w:before="120" w:line="360" w:lineRule="auto"/>
        <w:jc w:val="both"/>
        <w:rPr>
          <w:rFonts w:ascii="Verdana" w:hAnsi="Verdana" w:cs="Verdana"/>
          <w:b/>
          <w:sz w:val="20"/>
          <w:szCs w:val="20"/>
        </w:rPr>
      </w:pPr>
      <w:r w:rsidRPr="007C76DB">
        <w:rPr>
          <w:rFonts w:ascii="Verdana" w:hAnsi="Verdana"/>
          <w:sz w:val="20"/>
          <w:szCs w:val="20"/>
        </w:rPr>
        <w:t>Niniejsza Umowa zostaje zawarta w rezultacie przeprowadzonego przez Generalną Dyrekcję Dróg Krajowych i Autostrad Oddział w Warszawie postępowania o udzielenie zamówienia publicznego zgodnie z Prawem zamówień publicznych, w trybie przetargu nieograniczonego na:</w:t>
      </w:r>
      <w:r w:rsidRPr="007C76DB">
        <w:rPr>
          <w:rFonts w:ascii="Verdana" w:hAnsi="Verdana"/>
          <w:b/>
          <w:bCs/>
          <w:i/>
          <w:sz w:val="20"/>
          <w:szCs w:val="20"/>
        </w:rPr>
        <w:t xml:space="preserve"> </w:t>
      </w:r>
      <w:r>
        <w:rPr>
          <w:rFonts w:ascii="Verdana" w:hAnsi="Verdana" w:cs="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w:t>
      </w:r>
    </w:p>
    <w:p w14:paraId="088341ED" w14:textId="77777777" w:rsidR="00A54476" w:rsidRPr="007C76DB" w:rsidRDefault="00A54476" w:rsidP="00A54476">
      <w:pPr>
        <w:spacing w:line="360" w:lineRule="auto"/>
        <w:jc w:val="both"/>
        <w:rPr>
          <w:rFonts w:ascii="Verdana" w:hAnsi="Verdana"/>
          <w:sz w:val="18"/>
          <w:szCs w:val="18"/>
        </w:rPr>
      </w:pPr>
      <w:r w:rsidRPr="007C76DB">
        <w:rPr>
          <w:rFonts w:ascii="Verdana" w:hAnsi="Verdana"/>
          <w:sz w:val="20"/>
          <w:szCs w:val="20"/>
        </w:rPr>
        <w:t xml:space="preserve">(oznaczonego nr </w:t>
      </w:r>
      <w:r w:rsidRPr="007C76DB">
        <w:rPr>
          <w:rFonts w:ascii="Verdana" w:hAnsi="Verdana"/>
          <w:sz w:val="18"/>
          <w:szCs w:val="18"/>
        </w:rPr>
        <w:t>……………..</w:t>
      </w:r>
      <w:r w:rsidRPr="007C76DB">
        <w:rPr>
          <w:rFonts w:ascii="Verdana" w:hAnsi="Verdana"/>
          <w:sz w:val="20"/>
          <w:szCs w:val="20"/>
        </w:rPr>
        <w:t>). Prawa i obowiązki wynikające z Umowy należy interpretować w kontekście całości postępowania przetargowego będącego podstawą zawarcia  Umowy.</w:t>
      </w:r>
    </w:p>
    <w:p w14:paraId="246C1FF6" w14:textId="77777777" w:rsidR="00AC5417" w:rsidRDefault="00AC5417" w:rsidP="00A54476">
      <w:pPr>
        <w:spacing w:line="360" w:lineRule="auto"/>
        <w:jc w:val="center"/>
        <w:rPr>
          <w:rFonts w:ascii="Verdana" w:hAnsi="Verdana" w:cs="Arial"/>
          <w:b/>
          <w:sz w:val="20"/>
        </w:rPr>
      </w:pPr>
    </w:p>
    <w:p w14:paraId="36E4D3B5" w14:textId="77777777" w:rsidR="00A54476" w:rsidRPr="007C76DB" w:rsidRDefault="00A54476" w:rsidP="00A54476">
      <w:pPr>
        <w:spacing w:line="360" w:lineRule="auto"/>
        <w:jc w:val="center"/>
        <w:rPr>
          <w:rFonts w:ascii="Verdana" w:hAnsi="Verdana" w:cs="Arial"/>
          <w:b/>
          <w:bCs/>
          <w:sz w:val="20"/>
        </w:rPr>
      </w:pPr>
      <w:r w:rsidRPr="007C76DB">
        <w:rPr>
          <w:rFonts w:ascii="Verdana" w:hAnsi="Verdana" w:cs="Arial"/>
          <w:b/>
          <w:sz w:val="20"/>
        </w:rPr>
        <w:t>§ 1</w:t>
      </w:r>
    </w:p>
    <w:p w14:paraId="039A986E" w14:textId="77777777" w:rsidR="00A54476" w:rsidRPr="007C76DB" w:rsidRDefault="00A54476" w:rsidP="00A54476">
      <w:pPr>
        <w:spacing w:line="360" w:lineRule="auto"/>
        <w:jc w:val="center"/>
        <w:rPr>
          <w:rFonts w:ascii="Verdana" w:hAnsi="Verdana" w:cs="Arial"/>
          <w:b/>
          <w:bCs/>
          <w:sz w:val="20"/>
        </w:rPr>
      </w:pPr>
      <w:r w:rsidRPr="007C76DB">
        <w:rPr>
          <w:rFonts w:ascii="Verdana" w:hAnsi="Verdana" w:cs="Arial"/>
          <w:b/>
          <w:sz w:val="20"/>
        </w:rPr>
        <w:t>PRZEDMIOT UMOWY</w:t>
      </w:r>
    </w:p>
    <w:p w14:paraId="5CD666FC" w14:textId="77777777" w:rsidR="00A54476" w:rsidRPr="00D83619" w:rsidRDefault="00A54476" w:rsidP="00C36DC3">
      <w:pPr>
        <w:numPr>
          <w:ilvl w:val="0"/>
          <w:numId w:val="55"/>
        </w:numPr>
        <w:autoSpaceDE w:val="0"/>
        <w:autoSpaceDN w:val="0"/>
        <w:adjustRightInd w:val="0"/>
        <w:spacing w:line="360" w:lineRule="auto"/>
        <w:ind w:left="567" w:hanging="567"/>
        <w:jc w:val="both"/>
        <w:rPr>
          <w:rFonts w:ascii="Verdana" w:hAnsi="Verdana" w:cs="Verdana"/>
          <w:sz w:val="20"/>
          <w:szCs w:val="20"/>
          <w:lang w:eastAsia="en-US"/>
        </w:rPr>
      </w:pPr>
      <w:r w:rsidRPr="00D83619">
        <w:rPr>
          <w:rFonts w:ascii="Verdana" w:hAnsi="Verdana" w:cs="Arial"/>
          <w:sz w:val="20"/>
          <w:szCs w:val="22"/>
          <w:lang w:eastAsia="en-US"/>
        </w:rPr>
        <w:t>Zamawiający powierza, a Wykonawca zobowiązuje się do wykonania zadania pod nazwą:</w:t>
      </w:r>
      <w:r>
        <w:rPr>
          <w:rFonts w:ascii="Verdana" w:hAnsi="Verdana" w:cs="Arial"/>
          <w:sz w:val="20"/>
          <w:szCs w:val="22"/>
          <w:lang w:eastAsia="en-US"/>
        </w:rPr>
        <w:t xml:space="preserve"> </w:t>
      </w:r>
      <w:r w:rsidRPr="00D83619">
        <w:rPr>
          <w:rFonts w:ascii="Verdana" w:hAnsi="Verdana" w:cs="Verdana"/>
          <w:b/>
          <w:sz w:val="20"/>
          <w:szCs w:val="20"/>
        </w:rPr>
        <w:t xml:space="preserve">„Projekt i budowa urządzeń ochrony środowiska - ekranów akustycznych oraz modyfikacja istniejących urządzeń zlokalizowanych </w:t>
      </w:r>
      <w:r>
        <w:rPr>
          <w:rFonts w:ascii="Verdana" w:hAnsi="Verdana" w:cs="Verdana"/>
          <w:b/>
          <w:sz w:val="20"/>
          <w:szCs w:val="20"/>
        </w:rPr>
        <w:br/>
      </w:r>
      <w:r w:rsidRPr="00D83619">
        <w:rPr>
          <w:rFonts w:ascii="Verdana" w:hAnsi="Verdana" w:cs="Verdana"/>
          <w:b/>
          <w:sz w:val="20"/>
          <w:szCs w:val="20"/>
        </w:rPr>
        <w:lastRenderedPageBreak/>
        <w:t xml:space="preserve">w pasie drogi ekspresowej S2 stanowiącej Południową Obwodnicę Warszawy na odcinku od węzła „Lotnisko” do węzła „Puławska” (od km 466+684 do km 470+600) wraz z trasą NS (79) od węzła „Lotnisko” </w:t>
      </w:r>
      <w:r>
        <w:rPr>
          <w:rFonts w:ascii="Verdana" w:hAnsi="Verdana" w:cs="Verdana"/>
          <w:b/>
          <w:sz w:val="20"/>
          <w:szCs w:val="20"/>
        </w:rPr>
        <w:br/>
      </w:r>
      <w:r w:rsidRPr="00D83619">
        <w:rPr>
          <w:rFonts w:ascii="Verdana" w:hAnsi="Verdana" w:cs="Verdana"/>
          <w:b/>
          <w:sz w:val="20"/>
          <w:szCs w:val="20"/>
        </w:rPr>
        <w:t>do węzła „Marynarska” oraz na odcinku od węzła „Konotopa” do węzła „Lotnisko” (od km 456+240 do km 466+684)”</w:t>
      </w:r>
      <w:r>
        <w:rPr>
          <w:rFonts w:ascii="Verdana" w:hAnsi="Verdana" w:cs="Verdana"/>
          <w:b/>
          <w:sz w:val="20"/>
          <w:szCs w:val="20"/>
        </w:rPr>
        <w:t xml:space="preserve"> </w:t>
      </w:r>
      <w:r w:rsidRPr="00D83619">
        <w:rPr>
          <w:rFonts w:ascii="Verdana" w:hAnsi="Verdana" w:cs="Verdana"/>
          <w:sz w:val="20"/>
          <w:szCs w:val="20"/>
          <w:lang w:eastAsia="en-US"/>
        </w:rPr>
        <w:t>w zakresie szczegółowo określonym w Programie Funkcjonalno-Użytkowym wraz z załącznikami, zwane dalej przedmiotem Umowy.</w:t>
      </w:r>
    </w:p>
    <w:p w14:paraId="2839C623" w14:textId="77777777" w:rsidR="00A54476" w:rsidRPr="007C76DB" w:rsidRDefault="00A54476" w:rsidP="00C36DC3">
      <w:pPr>
        <w:numPr>
          <w:ilvl w:val="0"/>
          <w:numId w:val="55"/>
        </w:numPr>
        <w:autoSpaceDE w:val="0"/>
        <w:autoSpaceDN w:val="0"/>
        <w:adjustRightInd w:val="0"/>
        <w:spacing w:line="360" w:lineRule="auto"/>
        <w:ind w:left="567" w:hanging="557"/>
        <w:jc w:val="both"/>
        <w:rPr>
          <w:rFonts w:ascii="Verdana" w:hAnsi="Verdana" w:cs="Verdana"/>
          <w:sz w:val="20"/>
          <w:szCs w:val="20"/>
          <w:lang w:eastAsia="en-US"/>
        </w:rPr>
      </w:pPr>
      <w:r w:rsidRPr="007C76DB">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4B72F878" w14:textId="77777777" w:rsidR="00A54476" w:rsidRPr="007C76DB" w:rsidRDefault="00A54476" w:rsidP="00C36DC3">
      <w:pPr>
        <w:numPr>
          <w:ilvl w:val="0"/>
          <w:numId w:val="55"/>
        </w:numPr>
        <w:autoSpaceDE w:val="0"/>
        <w:autoSpaceDN w:val="0"/>
        <w:adjustRightInd w:val="0"/>
        <w:spacing w:line="360" w:lineRule="auto"/>
        <w:ind w:left="567" w:hanging="557"/>
        <w:jc w:val="both"/>
        <w:rPr>
          <w:rFonts w:ascii="Verdana" w:hAnsi="Verdana" w:cs="Verdana"/>
          <w:sz w:val="20"/>
          <w:szCs w:val="20"/>
          <w:lang w:eastAsia="en-US"/>
        </w:rPr>
      </w:pPr>
      <w:r w:rsidRPr="007C76DB">
        <w:rPr>
          <w:rFonts w:ascii="Verdana" w:hAnsi="Verdana" w:cs="Verdana"/>
          <w:sz w:val="20"/>
          <w:szCs w:val="20"/>
          <w:lang w:eastAsia="en-US"/>
        </w:rPr>
        <w:t>Wykonawca uznaje, że przekazane przez Zamawiającego dokumenty i opracowania wymienione w Programie Funkcjonalno-Użytkowym są wystarczające do opracowania Dokumentacji projektowej, tj. projektu budowlanego i wykonawczego</w:t>
      </w:r>
      <w:r w:rsidRPr="007C76DB">
        <w:rPr>
          <w:rFonts w:ascii="Verdana" w:hAnsi="Verdana" w:cs="Arial"/>
          <w:sz w:val="22"/>
          <w:szCs w:val="22"/>
          <w:lang w:eastAsia="en-US"/>
        </w:rPr>
        <w:t xml:space="preserve"> </w:t>
      </w:r>
      <w:r w:rsidRPr="007C76DB">
        <w:rPr>
          <w:rFonts w:ascii="Verdana" w:hAnsi="Verdana" w:cs="Verdana"/>
          <w:sz w:val="20"/>
          <w:szCs w:val="20"/>
          <w:lang w:eastAsia="en-US"/>
        </w:rPr>
        <w:t xml:space="preserve">oraz innych materiałów, które będą podstawą do uzyskania niezbędnego zatwierdzenia Dokumentacji projektowej </w:t>
      </w:r>
      <w:r>
        <w:rPr>
          <w:rFonts w:ascii="Verdana" w:hAnsi="Verdana" w:cs="Verdana"/>
          <w:sz w:val="20"/>
          <w:szCs w:val="20"/>
          <w:lang w:eastAsia="en-US"/>
        </w:rPr>
        <w:t>tj. projektu budowlanego i wykonawczego oraz innych materiałów, które będą podstawą do uzyskania zatwierdzenia Dokumentacji projektowej w drodze decyzji o pozwoleniu na budowę lub w drodze przyjęcia zgłoszenia robót budowlanych nie wymagających pozwolenia na budowę.</w:t>
      </w:r>
    </w:p>
    <w:p w14:paraId="14B2DF93" w14:textId="77777777" w:rsidR="00A54476" w:rsidRPr="007C76DB" w:rsidRDefault="00A54476" w:rsidP="00C36DC3">
      <w:pPr>
        <w:keepNext/>
        <w:numPr>
          <w:ilvl w:val="0"/>
          <w:numId w:val="54"/>
        </w:numPr>
        <w:tabs>
          <w:tab w:val="num" w:pos="810"/>
        </w:tabs>
        <w:spacing w:line="360" w:lineRule="auto"/>
        <w:ind w:left="567" w:hanging="557"/>
        <w:jc w:val="both"/>
        <w:rPr>
          <w:rFonts w:ascii="Verdana" w:hAnsi="Verdana"/>
          <w:sz w:val="20"/>
          <w:szCs w:val="20"/>
        </w:rPr>
      </w:pPr>
      <w:r w:rsidRPr="007C76DB">
        <w:rPr>
          <w:rFonts w:ascii="Verdana" w:hAnsi="Verdana"/>
          <w:sz w:val="20"/>
          <w:szCs w:val="20"/>
        </w:rPr>
        <w:t xml:space="preserve">Integralnymi składnikami niniejszej Umowy są następujące dokumenty: </w:t>
      </w:r>
    </w:p>
    <w:p w14:paraId="2D37C4EC" w14:textId="77777777" w:rsidR="00A54476" w:rsidRPr="007C76DB" w:rsidRDefault="00A54476" w:rsidP="00C36DC3">
      <w:pPr>
        <w:keepNext/>
        <w:numPr>
          <w:ilvl w:val="0"/>
          <w:numId w:val="35"/>
        </w:numPr>
        <w:spacing w:line="360" w:lineRule="auto"/>
        <w:ind w:left="567" w:hanging="557"/>
        <w:jc w:val="both"/>
        <w:rPr>
          <w:rFonts w:ascii="Verdana" w:hAnsi="Verdana"/>
          <w:sz w:val="20"/>
          <w:szCs w:val="20"/>
        </w:rPr>
      </w:pPr>
      <w:r w:rsidRPr="007C76DB">
        <w:rPr>
          <w:rFonts w:ascii="Verdana" w:hAnsi="Verdana"/>
          <w:sz w:val="20"/>
          <w:szCs w:val="20"/>
        </w:rPr>
        <w:t>Specyfikacja Istotnych Warunków Zamówienia,</w:t>
      </w:r>
    </w:p>
    <w:p w14:paraId="4F8A6641" w14:textId="77777777" w:rsidR="00A54476" w:rsidRPr="007C76DB" w:rsidRDefault="00A54476" w:rsidP="00C36DC3">
      <w:pPr>
        <w:keepNext/>
        <w:numPr>
          <w:ilvl w:val="0"/>
          <w:numId w:val="35"/>
        </w:numPr>
        <w:spacing w:line="360" w:lineRule="auto"/>
        <w:ind w:left="567" w:hanging="557"/>
        <w:jc w:val="both"/>
        <w:rPr>
          <w:rFonts w:ascii="Verdana" w:hAnsi="Verdana"/>
          <w:sz w:val="20"/>
          <w:szCs w:val="20"/>
        </w:rPr>
      </w:pPr>
      <w:r w:rsidRPr="007C76DB">
        <w:rPr>
          <w:rFonts w:ascii="Verdana" w:hAnsi="Verdana"/>
          <w:sz w:val="20"/>
          <w:szCs w:val="20"/>
        </w:rPr>
        <w:t>Gwarancja Jakości,</w:t>
      </w:r>
    </w:p>
    <w:p w14:paraId="0B81A143" w14:textId="77777777" w:rsidR="00A54476" w:rsidRPr="007C76DB" w:rsidRDefault="00A54476" w:rsidP="00C36DC3">
      <w:pPr>
        <w:keepNext/>
        <w:numPr>
          <w:ilvl w:val="0"/>
          <w:numId w:val="35"/>
        </w:numPr>
        <w:spacing w:line="360" w:lineRule="auto"/>
        <w:ind w:left="567" w:hanging="557"/>
        <w:jc w:val="both"/>
        <w:rPr>
          <w:rFonts w:ascii="Verdana" w:hAnsi="Verdana"/>
          <w:sz w:val="20"/>
          <w:szCs w:val="20"/>
        </w:rPr>
      </w:pPr>
      <w:r w:rsidRPr="007C76DB">
        <w:rPr>
          <w:rFonts w:ascii="Verdana" w:hAnsi="Verdana"/>
          <w:sz w:val="20"/>
          <w:szCs w:val="20"/>
        </w:rPr>
        <w:t>Oferta - przedłożona przez Wykonawcę w postępowaniu,</w:t>
      </w:r>
    </w:p>
    <w:p w14:paraId="07142C0F" w14:textId="77777777" w:rsidR="00A54476" w:rsidRPr="007C76DB" w:rsidRDefault="00A54476" w:rsidP="00C36DC3">
      <w:pPr>
        <w:keepNext/>
        <w:numPr>
          <w:ilvl w:val="0"/>
          <w:numId w:val="35"/>
        </w:numPr>
        <w:spacing w:line="360" w:lineRule="auto"/>
        <w:ind w:left="567" w:hanging="557"/>
        <w:jc w:val="both"/>
        <w:rPr>
          <w:rFonts w:ascii="Verdana" w:hAnsi="Verdana"/>
          <w:sz w:val="20"/>
          <w:szCs w:val="20"/>
        </w:rPr>
      </w:pPr>
      <w:r w:rsidRPr="007C76DB">
        <w:rPr>
          <w:rFonts w:ascii="Verdana" w:hAnsi="Verdana"/>
          <w:sz w:val="20"/>
          <w:szCs w:val="20"/>
        </w:rPr>
        <w:t>Wykaz osób skierowanych do realizacji zadani</w:t>
      </w:r>
      <w:r>
        <w:rPr>
          <w:rFonts w:ascii="Verdana" w:hAnsi="Verdana"/>
          <w:sz w:val="20"/>
          <w:szCs w:val="20"/>
        </w:rPr>
        <w:t xml:space="preserve">a (Wykaz osób) – złożony przez </w:t>
      </w:r>
      <w:r w:rsidRPr="007C76DB">
        <w:rPr>
          <w:rFonts w:ascii="Verdana" w:hAnsi="Verdana"/>
          <w:sz w:val="20"/>
          <w:szCs w:val="20"/>
        </w:rPr>
        <w:t xml:space="preserve">Wykonawcę w trakcie postępowania o udzielenie zamówienia </w:t>
      </w:r>
    </w:p>
    <w:p w14:paraId="2BEAEF14" w14:textId="2C5DCCE4" w:rsidR="00A54476" w:rsidRDefault="00A54476" w:rsidP="00A54476">
      <w:pPr>
        <w:keepNext/>
        <w:spacing w:line="360" w:lineRule="auto"/>
        <w:jc w:val="both"/>
        <w:rPr>
          <w:rFonts w:ascii="Verdana" w:hAnsi="Verdana"/>
          <w:sz w:val="20"/>
          <w:szCs w:val="20"/>
        </w:rPr>
      </w:pPr>
      <w:r w:rsidRPr="007C76DB">
        <w:rPr>
          <w:rFonts w:ascii="Verdana" w:hAnsi="Verdana"/>
          <w:sz w:val="20"/>
          <w:szCs w:val="20"/>
        </w:rPr>
        <w:t>W przypadku mogących wystąpić rozbieżności o ważno</w:t>
      </w:r>
      <w:r>
        <w:rPr>
          <w:rFonts w:ascii="Verdana" w:hAnsi="Verdana"/>
          <w:sz w:val="20"/>
          <w:szCs w:val="20"/>
        </w:rPr>
        <w:t xml:space="preserve">ści dokumentów powyżej decyduje </w:t>
      </w:r>
      <w:r w:rsidRPr="007C76DB">
        <w:rPr>
          <w:rFonts w:ascii="Verdana" w:hAnsi="Verdana"/>
          <w:sz w:val="20"/>
          <w:szCs w:val="20"/>
        </w:rPr>
        <w:t xml:space="preserve">ich kolejność. </w:t>
      </w:r>
    </w:p>
    <w:p w14:paraId="6EE28B82" w14:textId="77777777" w:rsidR="00A54476" w:rsidRPr="007C76DB" w:rsidRDefault="00A54476" w:rsidP="00A54476">
      <w:pPr>
        <w:spacing w:line="360" w:lineRule="auto"/>
        <w:jc w:val="center"/>
        <w:rPr>
          <w:rFonts w:ascii="Verdana" w:hAnsi="Verdana"/>
          <w:b/>
          <w:sz w:val="20"/>
          <w:szCs w:val="20"/>
        </w:rPr>
      </w:pPr>
      <w:r w:rsidRPr="007C76DB">
        <w:rPr>
          <w:rFonts w:ascii="Verdana" w:hAnsi="Verdana"/>
          <w:b/>
          <w:sz w:val="20"/>
          <w:szCs w:val="20"/>
        </w:rPr>
        <w:t>§ 2</w:t>
      </w:r>
    </w:p>
    <w:p w14:paraId="040EF1BE" w14:textId="77777777" w:rsidR="00A54476" w:rsidRPr="007C76DB" w:rsidRDefault="00A54476" w:rsidP="00A54476">
      <w:pPr>
        <w:spacing w:line="360" w:lineRule="auto"/>
        <w:jc w:val="center"/>
        <w:rPr>
          <w:rFonts w:ascii="Verdana" w:hAnsi="Verdana"/>
          <w:b/>
          <w:sz w:val="20"/>
          <w:szCs w:val="20"/>
        </w:rPr>
      </w:pPr>
      <w:r w:rsidRPr="007C76DB">
        <w:rPr>
          <w:rFonts w:ascii="Verdana" w:hAnsi="Verdana"/>
          <w:b/>
          <w:sz w:val="20"/>
          <w:szCs w:val="20"/>
        </w:rPr>
        <w:t>MATERIAŁY DO WYKONANIA PRZEDMIOTU UMOWY</w:t>
      </w:r>
    </w:p>
    <w:p w14:paraId="4C5CAEB6" w14:textId="77777777" w:rsidR="00A54476" w:rsidRPr="007C76DB" w:rsidRDefault="00A54476" w:rsidP="00C36DC3">
      <w:pPr>
        <w:numPr>
          <w:ilvl w:val="0"/>
          <w:numId w:val="4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zobowiązuje się do wykonania Dokumentacji projektowej w zakresie koniecznym do wykonania Robót objętych niniejszą Umową wraz ze wszystkimi innymi projektami i opracowaniami koniecznymi do wykonania dokumentacji objętej przedmiotem zamówienia.</w:t>
      </w:r>
    </w:p>
    <w:p w14:paraId="1AA747CC" w14:textId="77777777" w:rsidR="00A54476" w:rsidRPr="007C76DB" w:rsidRDefault="00A54476" w:rsidP="00A54476">
      <w:p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2.</w:t>
      </w:r>
      <w:r w:rsidRPr="007C76DB">
        <w:rPr>
          <w:rFonts w:ascii="Verdana" w:hAnsi="Verdana" w:cs="Verdana"/>
          <w:sz w:val="20"/>
          <w:szCs w:val="20"/>
          <w:lang w:eastAsia="en-US"/>
        </w:rPr>
        <w:tab/>
        <w:t>Wykonawca w zakresie wykonania Robót zobowiązuje się wykonać przedmiot Umowy z materiałów własnych, o których mowa w Programie Funkcjonalno- Użytkowym oraz Dokumentacji projektowej.</w:t>
      </w:r>
    </w:p>
    <w:p w14:paraId="1E7A221F" w14:textId="77777777" w:rsidR="00A54476" w:rsidRPr="007C76DB" w:rsidRDefault="00A54476" w:rsidP="00A54476">
      <w:pPr>
        <w:autoSpaceDE w:val="0"/>
        <w:autoSpaceDN w:val="0"/>
        <w:adjustRightInd w:val="0"/>
        <w:spacing w:line="360" w:lineRule="auto"/>
        <w:ind w:left="567" w:hanging="567"/>
        <w:jc w:val="both"/>
        <w:rPr>
          <w:rFonts w:ascii="Verdana" w:hAnsi="Verdana" w:cs="Verdana"/>
          <w:sz w:val="20"/>
          <w:szCs w:val="20"/>
        </w:rPr>
      </w:pPr>
      <w:r>
        <w:rPr>
          <w:rFonts w:ascii="Verdana" w:hAnsi="Verdana" w:cs="Verdana"/>
          <w:sz w:val="20"/>
          <w:szCs w:val="20"/>
          <w:lang w:eastAsia="en-US"/>
        </w:rPr>
        <w:t>3.</w:t>
      </w:r>
      <w:r>
        <w:rPr>
          <w:rFonts w:ascii="Verdana" w:hAnsi="Verdana" w:cs="Verdana"/>
          <w:sz w:val="20"/>
          <w:szCs w:val="20"/>
          <w:lang w:eastAsia="en-US"/>
        </w:rPr>
        <w:tab/>
      </w:r>
      <w:r w:rsidRPr="007C76DB">
        <w:rPr>
          <w:rFonts w:ascii="Verdana" w:hAnsi="Verdana" w:cs="Verdana"/>
          <w:sz w:val="20"/>
          <w:szCs w:val="20"/>
          <w:lang w:eastAsia="en-US"/>
        </w:rPr>
        <w:t xml:space="preserve">Materiały, o których mowa w ust. 2, powinny odpowiadać, co do jakości wymogom wyrobów dopuszczonych do obrotu i stosowania w budownictwie, określonym </w:t>
      </w:r>
      <w:r>
        <w:rPr>
          <w:rFonts w:ascii="Verdana" w:hAnsi="Verdana" w:cs="Verdana"/>
          <w:sz w:val="20"/>
          <w:szCs w:val="20"/>
          <w:lang w:eastAsia="en-US"/>
        </w:rPr>
        <w:br/>
      </w:r>
      <w:r w:rsidRPr="007C76DB">
        <w:rPr>
          <w:rFonts w:ascii="Verdana" w:hAnsi="Verdana" w:cs="Verdana"/>
          <w:sz w:val="20"/>
          <w:szCs w:val="20"/>
          <w:lang w:eastAsia="en-US"/>
        </w:rPr>
        <w:t>w art.</w:t>
      </w:r>
      <w:r>
        <w:rPr>
          <w:rFonts w:ascii="Verdana" w:hAnsi="Verdana" w:cs="Verdana"/>
          <w:sz w:val="20"/>
          <w:szCs w:val="20"/>
          <w:lang w:eastAsia="en-US"/>
        </w:rPr>
        <w:t xml:space="preserve"> </w:t>
      </w:r>
      <w:r w:rsidRPr="007C76DB">
        <w:rPr>
          <w:rFonts w:ascii="Verdana" w:hAnsi="Verdana" w:cs="Verdana"/>
          <w:sz w:val="20"/>
          <w:szCs w:val="20"/>
          <w:lang w:eastAsia="en-US"/>
        </w:rPr>
        <w:t xml:space="preserve">10 ustawy Prawo Budowlane, wymaganiom SIWZ, Programu Funkcjonalno-Użytkowego oraz wymaganiom ustawy z dnia 16 kwietnia 2004 r. o wyrobach budowlanych </w:t>
      </w:r>
      <w:r w:rsidRPr="007C76DB">
        <w:rPr>
          <w:rFonts w:ascii="Verdana" w:hAnsi="Verdana" w:cs="Verdana"/>
          <w:sz w:val="20"/>
          <w:szCs w:val="20"/>
        </w:rPr>
        <w:t>(tekst jednolity Dz.U. z 2016 r. poz. 1570 ze zm.).</w:t>
      </w:r>
    </w:p>
    <w:p w14:paraId="4E7BBDE7" w14:textId="77777777" w:rsidR="00A54476" w:rsidRPr="007C76DB" w:rsidRDefault="00A54476" w:rsidP="00A54476">
      <w:p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lastRenderedPageBreak/>
        <w:t>4.</w:t>
      </w:r>
      <w:r>
        <w:rPr>
          <w:rFonts w:ascii="Verdana" w:hAnsi="Verdana" w:cs="Verdana"/>
          <w:sz w:val="20"/>
          <w:szCs w:val="20"/>
          <w:lang w:eastAsia="en-US"/>
        </w:rPr>
        <w:tab/>
      </w:r>
      <w:r w:rsidRPr="007C76DB">
        <w:rPr>
          <w:rFonts w:ascii="Verdana" w:hAnsi="Verdana" w:cs="Verdana"/>
          <w:sz w:val="20"/>
          <w:szCs w:val="20"/>
          <w:lang w:eastAsia="en-US"/>
        </w:rPr>
        <w:t>Na każde żądanie Zamawiającego lub Nadzoru Inwestorskiego, Wykonawca obowiązany jest okazać w stosunku do wskazanych materiałów dane potwierdzające spełnienie wymagań, o których mowa w ust. 3.</w:t>
      </w:r>
    </w:p>
    <w:p w14:paraId="7C311B0F" w14:textId="77777777" w:rsidR="00A54476" w:rsidRPr="007C76DB" w:rsidRDefault="00A54476" w:rsidP="00A54476">
      <w:p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7C76DB">
        <w:rPr>
          <w:rFonts w:ascii="Verdana" w:hAnsi="Verdana" w:cs="Verdana"/>
          <w:sz w:val="20"/>
          <w:szCs w:val="20"/>
          <w:lang w:eastAsia="en-US"/>
        </w:rPr>
        <w:t xml:space="preserve">Wykonawca zobowiązany jest przed wbudowaniem materiałów, o których mowa </w:t>
      </w:r>
      <w:r>
        <w:rPr>
          <w:rFonts w:ascii="Verdana" w:hAnsi="Verdana" w:cs="Verdana"/>
          <w:sz w:val="20"/>
          <w:szCs w:val="20"/>
          <w:lang w:eastAsia="en-US"/>
        </w:rPr>
        <w:br/>
      </w:r>
      <w:r w:rsidRPr="007C76DB">
        <w:rPr>
          <w:rFonts w:ascii="Verdana" w:hAnsi="Verdana" w:cs="Verdana"/>
          <w:sz w:val="20"/>
          <w:szCs w:val="20"/>
          <w:lang w:eastAsia="en-US"/>
        </w:rPr>
        <w:t>w ust. 3, uzyskać od Zamawiającego lub Nadzoru Inwestorskiego zatwierdzenie zastosowania tych materiałów przedkładając próbki oraz okazując dokumenty wymagane ustawą Prawo Budowlane i Dokumentacją projektową.</w:t>
      </w:r>
    </w:p>
    <w:p w14:paraId="02E80DFB" w14:textId="05D131A3" w:rsidR="00A54476" w:rsidRPr="007C76DB" w:rsidRDefault="00A54476" w:rsidP="00A54476">
      <w:p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t>6.</w:t>
      </w:r>
      <w:r>
        <w:rPr>
          <w:rFonts w:ascii="Verdana" w:hAnsi="Verdana" w:cs="Verdana"/>
          <w:sz w:val="20"/>
          <w:szCs w:val="20"/>
          <w:lang w:eastAsia="en-US"/>
        </w:rPr>
        <w:tab/>
      </w:r>
      <w:r w:rsidRPr="007C76DB">
        <w:rPr>
          <w:rFonts w:ascii="Verdana" w:hAnsi="Verdana" w:cs="Verdana"/>
          <w:sz w:val="20"/>
          <w:szCs w:val="20"/>
          <w:lang w:eastAsia="en-US"/>
        </w:rPr>
        <w:t xml:space="preserve">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w:t>
      </w:r>
      <w:r>
        <w:rPr>
          <w:rFonts w:ascii="Verdana" w:hAnsi="Verdana" w:cs="Verdana"/>
          <w:sz w:val="20"/>
          <w:szCs w:val="20"/>
        </w:rPr>
        <w:t xml:space="preserve">tj. Dz.U. </w:t>
      </w:r>
      <w:r w:rsidRPr="007C76DB">
        <w:rPr>
          <w:rFonts w:ascii="Verdana" w:hAnsi="Verdana" w:cs="Verdana"/>
          <w:sz w:val="20"/>
          <w:szCs w:val="20"/>
        </w:rPr>
        <w:t>z 201</w:t>
      </w:r>
      <w:r>
        <w:rPr>
          <w:rFonts w:ascii="Verdana" w:hAnsi="Verdana" w:cs="Verdana"/>
          <w:sz w:val="20"/>
          <w:szCs w:val="20"/>
        </w:rPr>
        <w:t>8</w:t>
      </w:r>
      <w:r w:rsidRPr="007C76DB">
        <w:rPr>
          <w:rFonts w:ascii="Verdana" w:hAnsi="Verdana" w:cs="Verdana"/>
          <w:sz w:val="20"/>
          <w:szCs w:val="20"/>
        </w:rPr>
        <w:t xml:space="preserve"> r. poz. </w:t>
      </w:r>
      <w:r>
        <w:rPr>
          <w:rFonts w:ascii="Verdana" w:hAnsi="Verdana" w:cs="Verdana"/>
          <w:sz w:val="20"/>
          <w:szCs w:val="20"/>
        </w:rPr>
        <w:t>21</w:t>
      </w:r>
      <w:r w:rsidRPr="007C76DB">
        <w:rPr>
          <w:rFonts w:ascii="Verdana" w:hAnsi="Verdana" w:cs="Verdana"/>
          <w:sz w:val="20"/>
          <w:szCs w:val="20"/>
        </w:rPr>
        <w:t>).</w:t>
      </w:r>
      <w:r w:rsidRPr="007C76DB">
        <w:rPr>
          <w:rFonts w:ascii="Verdana" w:hAnsi="Verdana" w:cs="Verdana"/>
          <w:sz w:val="20"/>
          <w:szCs w:val="20"/>
          <w:lang w:eastAsia="en-US"/>
        </w:rPr>
        <w:t xml:space="preserve"> Oceny przydatności materiałów dokonuje Zamawiający.</w:t>
      </w:r>
    </w:p>
    <w:p w14:paraId="1B6D0FA8" w14:textId="77777777" w:rsidR="00A54476" w:rsidRPr="007C76DB" w:rsidRDefault="00A54476" w:rsidP="00A54476">
      <w:pPr>
        <w:spacing w:line="360" w:lineRule="auto"/>
        <w:ind w:hanging="284"/>
        <w:jc w:val="center"/>
        <w:rPr>
          <w:rFonts w:ascii="Verdana" w:hAnsi="Verdana" w:cs="Arial"/>
          <w:b/>
          <w:sz w:val="20"/>
        </w:rPr>
      </w:pPr>
    </w:p>
    <w:p w14:paraId="41FE5FB9" w14:textId="77777777" w:rsidR="00A54476" w:rsidRPr="007C76DB" w:rsidRDefault="00A54476" w:rsidP="00A54476">
      <w:pPr>
        <w:spacing w:line="360" w:lineRule="auto"/>
        <w:ind w:hanging="284"/>
        <w:jc w:val="center"/>
        <w:rPr>
          <w:rFonts w:ascii="Verdana" w:hAnsi="Verdana" w:cs="Arial"/>
          <w:b/>
          <w:sz w:val="20"/>
        </w:rPr>
      </w:pPr>
      <w:r w:rsidRPr="007C76DB">
        <w:rPr>
          <w:rFonts w:ascii="Verdana" w:hAnsi="Verdana" w:cs="Arial"/>
          <w:b/>
          <w:sz w:val="20"/>
        </w:rPr>
        <w:t>§ 3</w:t>
      </w:r>
    </w:p>
    <w:p w14:paraId="56AB15D2" w14:textId="77777777" w:rsidR="00A54476" w:rsidRPr="007C76DB" w:rsidRDefault="00A54476" w:rsidP="00A54476">
      <w:pPr>
        <w:spacing w:line="360" w:lineRule="auto"/>
        <w:ind w:hanging="284"/>
        <w:jc w:val="center"/>
        <w:rPr>
          <w:rFonts w:ascii="Verdana" w:hAnsi="Verdana" w:cs="Arial"/>
          <w:b/>
          <w:sz w:val="20"/>
        </w:rPr>
      </w:pPr>
      <w:r w:rsidRPr="007C76DB">
        <w:rPr>
          <w:rFonts w:ascii="Verdana" w:hAnsi="Verdana" w:cs="Arial"/>
          <w:b/>
          <w:sz w:val="20"/>
        </w:rPr>
        <w:t>TERMIN REALIZACJI UMOWY</w:t>
      </w:r>
    </w:p>
    <w:p w14:paraId="7C70FC6A" w14:textId="77777777" w:rsidR="00A54476" w:rsidRPr="00886029" w:rsidRDefault="00A54476" w:rsidP="00C36DC3">
      <w:pPr>
        <w:pStyle w:val="Akapitzlist"/>
        <w:numPr>
          <w:ilvl w:val="0"/>
          <w:numId w:val="61"/>
        </w:numPr>
        <w:autoSpaceDE w:val="0"/>
        <w:autoSpaceDN w:val="0"/>
        <w:adjustRightInd w:val="0"/>
        <w:spacing w:line="360" w:lineRule="auto"/>
        <w:ind w:left="567" w:hanging="567"/>
        <w:jc w:val="both"/>
        <w:rPr>
          <w:rFonts w:ascii="Verdana" w:hAnsi="Verdana" w:cs="Verdana"/>
          <w:sz w:val="20"/>
          <w:szCs w:val="20"/>
        </w:rPr>
      </w:pPr>
      <w:r w:rsidRPr="00886029">
        <w:rPr>
          <w:rFonts w:ascii="Verdana" w:hAnsi="Verdana" w:cs="Verdana"/>
          <w:sz w:val="20"/>
          <w:szCs w:val="20"/>
        </w:rPr>
        <w:t xml:space="preserve">Zamawiający wymaga, aby przedmiot zamówienia został zrealizowany </w:t>
      </w:r>
      <w:r>
        <w:rPr>
          <w:rFonts w:ascii="Verdana" w:hAnsi="Verdana" w:cs="Verdana"/>
          <w:sz w:val="20"/>
          <w:szCs w:val="20"/>
        </w:rPr>
        <w:br/>
      </w:r>
      <w:r w:rsidRPr="00886029">
        <w:rPr>
          <w:rFonts w:ascii="Verdana" w:hAnsi="Verdana" w:cs="Verdana"/>
          <w:sz w:val="20"/>
          <w:szCs w:val="20"/>
        </w:rPr>
        <w:t>z zachowaniem terminów właściwych dla poszczególnych etapów wymienionych poniżej:</w:t>
      </w:r>
    </w:p>
    <w:p w14:paraId="15907AA0" w14:textId="4689198E" w:rsidR="00A54476" w:rsidRPr="005250EF" w:rsidRDefault="00A54476" w:rsidP="00A54476">
      <w:pPr>
        <w:pStyle w:val="Akapitzlist"/>
        <w:tabs>
          <w:tab w:val="left" w:pos="426"/>
        </w:tabs>
        <w:autoSpaceDE w:val="0"/>
        <w:autoSpaceDN w:val="0"/>
        <w:adjustRightInd w:val="0"/>
        <w:spacing w:line="360" w:lineRule="auto"/>
        <w:ind w:left="567" w:hanging="567"/>
        <w:jc w:val="both"/>
        <w:rPr>
          <w:rFonts w:ascii="Verdana" w:hAnsi="Verdana" w:cs="Verdana"/>
          <w:b/>
          <w:sz w:val="20"/>
          <w:szCs w:val="20"/>
        </w:rPr>
      </w:pPr>
      <w:r w:rsidRPr="005250EF">
        <w:rPr>
          <w:rFonts w:ascii="Verdana" w:hAnsi="Verdana" w:cs="Verdana"/>
          <w:sz w:val="20"/>
          <w:szCs w:val="20"/>
        </w:rPr>
        <w:t>1)</w:t>
      </w:r>
      <w:r w:rsidRPr="005250EF">
        <w:rPr>
          <w:rFonts w:ascii="Verdana" w:hAnsi="Verdana" w:cs="Verdana"/>
          <w:sz w:val="20"/>
          <w:szCs w:val="20"/>
        </w:rPr>
        <w:tab/>
      </w:r>
      <w:r>
        <w:rPr>
          <w:rFonts w:ascii="Verdana" w:hAnsi="Verdana" w:cs="Verdana"/>
          <w:sz w:val="20"/>
          <w:szCs w:val="20"/>
        </w:rPr>
        <w:tab/>
      </w:r>
      <w:r w:rsidRPr="005250EF">
        <w:rPr>
          <w:rFonts w:ascii="Verdana" w:hAnsi="Verdana" w:cs="Verdana"/>
          <w:b/>
          <w:sz w:val="20"/>
          <w:szCs w:val="20"/>
        </w:rPr>
        <w:t xml:space="preserve">Etap I </w:t>
      </w:r>
      <w:r w:rsidRPr="005250EF">
        <w:rPr>
          <w:rFonts w:ascii="Verdana" w:hAnsi="Verdana" w:cs="Verdana"/>
          <w:sz w:val="20"/>
          <w:szCs w:val="20"/>
        </w:rPr>
        <w:t>–</w:t>
      </w:r>
      <w:r w:rsidRPr="005250EF">
        <w:rPr>
          <w:rFonts w:ascii="Verdana" w:hAnsi="Verdana" w:cs="Verdana"/>
          <w:b/>
          <w:sz w:val="20"/>
          <w:szCs w:val="20"/>
        </w:rPr>
        <w:t xml:space="preserve"> </w:t>
      </w:r>
      <w:r w:rsidRPr="005250EF">
        <w:rPr>
          <w:rFonts w:ascii="Verdana" w:hAnsi="Verdana" w:cs="Verdana"/>
          <w:sz w:val="20"/>
          <w:szCs w:val="20"/>
        </w:rPr>
        <w:t xml:space="preserve">wykonanie Dokumentacji projektowej tj. projektu budowlanego </w:t>
      </w:r>
      <w:r w:rsidRPr="005250EF">
        <w:rPr>
          <w:rFonts w:ascii="Verdana" w:hAnsi="Verdana" w:cs="Verdana"/>
          <w:sz w:val="20"/>
          <w:szCs w:val="20"/>
        </w:rPr>
        <w:br/>
        <w:t>i wykonawczego oraz innych materiałów, które będą podstawą do uzyskania zatwierdzeń Dokumentacji projektowej w drodze decyzji o pozwoleniu na budowę lub w drodze przyjęcia zgłoszenia robót budowlanych nie wymagających pozwolenia na</w:t>
      </w:r>
      <w:r w:rsidR="00CB0967">
        <w:rPr>
          <w:rFonts w:ascii="Verdana" w:hAnsi="Verdana" w:cs="Verdana"/>
          <w:sz w:val="20"/>
          <w:szCs w:val="20"/>
        </w:rPr>
        <w:t xml:space="preserve"> </w:t>
      </w:r>
      <w:r w:rsidRPr="005250EF">
        <w:rPr>
          <w:rFonts w:ascii="Verdana" w:hAnsi="Verdana" w:cs="Verdana"/>
          <w:sz w:val="20"/>
          <w:szCs w:val="20"/>
        </w:rPr>
        <w:t>budowę</w:t>
      </w:r>
      <w:r w:rsidR="00CB0967">
        <w:rPr>
          <w:rFonts w:ascii="Verdana" w:hAnsi="Verdana" w:cs="Verdana"/>
          <w:sz w:val="20"/>
          <w:szCs w:val="20"/>
        </w:rPr>
        <w:t xml:space="preserve"> </w:t>
      </w:r>
      <w:r w:rsidRPr="005250EF">
        <w:rPr>
          <w:rFonts w:ascii="Verdana" w:hAnsi="Verdana" w:cs="Verdana"/>
          <w:sz w:val="20"/>
          <w:szCs w:val="20"/>
        </w:rPr>
        <w:t xml:space="preserve">– </w:t>
      </w:r>
      <w:r w:rsidRPr="005250EF">
        <w:rPr>
          <w:rFonts w:ascii="Verdana" w:hAnsi="Verdana" w:cs="Verdana"/>
          <w:b/>
          <w:sz w:val="20"/>
          <w:szCs w:val="20"/>
        </w:rPr>
        <w:t>do 1,5 miesiąca od daty podpisania Umowy,</w:t>
      </w:r>
    </w:p>
    <w:p w14:paraId="62BD1960" w14:textId="77777777" w:rsidR="00A54476" w:rsidRPr="005250EF" w:rsidRDefault="00A54476" w:rsidP="00A54476">
      <w:pPr>
        <w:pStyle w:val="Akapitzlist"/>
        <w:tabs>
          <w:tab w:val="left" w:pos="426"/>
        </w:tabs>
        <w:autoSpaceDE w:val="0"/>
        <w:autoSpaceDN w:val="0"/>
        <w:adjustRightInd w:val="0"/>
        <w:spacing w:line="360" w:lineRule="auto"/>
        <w:ind w:left="567" w:hanging="567"/>
        <w:jc w:val="both"/>
        <w:rPr>
          <w:rFonts w:ascii="Verdana" w:hAnsi="Verdana" w:cs="Verdana"/>
          <w:sz w:val="20"/>
          <w:szCs w:val="20"/>
        </w:rPr>
      </w:pPr>
      <w:r w:rsidRPr="005250EF">
        <w:rPr>
          <w:rFonts w:ascii="Verdana" w:hAnsi="Verdana" w:cs="Verdana"/>
          <w:sz w:val="20"/>
          <w:szCs w:val="20"/>
        </w:rPr>
        <w:t>2)</w:t>
      </w:r>
      <w:r w:rsidRPr="005250EF">
        <w:rPr>
          <w:rFonts w:ascii="Verdana" w:hAnsi="Verdana" w:cs="Verdana"/>
          <w:sz w:val="20"/>
          <w:szCs w:val="20"/>
        </w:rPr>
        <w:tab/>
      </w:r>
      <w:r>
        <w:rPr>
          <w:rFonts w:ascii="Verdana" w:hAnsi="Verdana" w:cs="Verdana"/>
          <w:sz w:val="20"/>
          <w:szCs w:val="20"/>
        </w:rPr>
        <w:tab/>
      </w:r>
      <w:r w:rsidRPr="005250EF">
        <w:rPr>
          <w:rFonts w:ascii="Verdana" w:hAnsi="Verdana" w:cs="Verdana"/>
          <w:b/>
          <w:sz w:val="20"/>
          <w:szCs w:val="20"/>
        </w:rPr>
        <w:t xml:space="preserve">Etap II </w:t>
      </w:r>
      <w:r w:rsidRPr="005250EF">
        <w:rPr>
          <w:rFonts w:ascii="Verdana" w:hAnsi="Verdana" w:cs="Verdana"/>
          <w:sz w:val="20"/>
          <w:szCs w:val="20"/>
        </w:rPr>
        <w:t xml:space="preserve">– uzyskanie zatwierdzeń Dokumentacji projektowej w drodze decyzji                          o pozwoleniu na budowę lub w drodze przyjęcia zgłoszenia robót budowlanych nie wymagających pozwolenia na budowę </w:t>
      </w:r>
      <w:r w:rsidRPr="005250EF">
        <w:rPr>
          <w:rFonts w:ascii="Verdana" w:hAnsi="Verdana" w:cs="Verdana"/>
          <w:b/>
          <w:sz w:val="20"/>
          <w:szCs w:val="20"/>
        </w:rPr>
        <w:t>– do 3 miesięcy od daty podpisania Umowy,</w:t>
      </w:r>
    </w:p>
    <w:p w14:paraId="0B835C22" w14:textId="1B2A754C" w:rsidR="00A54476" w:rsidRPr="005250EF" w:rsidRDefault="00A54476" w:rsidP="00A54476">
      <w:pPr>
        <w:pStyle w:val="Akapitzlist"/>
        <w:tabs>
          <w:tab w:val="left" w:pos="426"/>
        </w:tabs>
        <w:spacing w:line="360" w:lineRule="auto"/>
        <w:ind w:left="567" w:hanging="567"/>
        <w:jc w:val="both"/>
        <w:rPr>
          <w:rFonts w:ascii="Verdana" w:hAnsi="Verdana"/>
          <w:spacing w:val="-3"/>
          <w:sz w:val="20"/>
          <w:szCs w:val="20"/>
        </w:rPr>
      </w:pPr>
      <w:r w:rsidRPr="005250EF">
        <w:rPr>
          <w:rFonts w:ascii="Verdana" w:hAnsi="Verdana" w:cs="Verdana"/>
          <w:sz w:val="20"/>
          <w:szCs w:val="20"/>
        </w:rPr>
        <w:t>3)</w:t>
      </w:r>
      <w:r>
        <w:rPr>
          <w:rFonts w:ascii="Verdana" w:hAnsi="Verdana" w:cs="Verdana"/>
          <w:sz w:val="20"/>
          <w:szCs w:val="20"/>
        </w:rPr>
        <w:tab/>
      </w:r>
      <w:r w:rsidRPr="005250EF">
        <w:rPr>
          <w:rFonts w:ascii="Verdana" w:hAnsi="Verdana" w:cs="Verdana"/>
          <w:sz w:val="20"/>
          <w:szCs w:val="20"/>
        </w:rPr>
        <w:tab/>
      </w:r>
      <w:r w:rsidRPr="005250EF">
        <w:rPr>
          <w:rFonts w:ascii="Verdana" w:hAnsi="Verdana" w:cs="Verdana"/>
          <w:b/>
          <w:sz w:val="20"/>
          <w:szCs w:val="20"/>
        </w:rPr>
        <w:t>Etap III</w:t>
      </w:r>
      <w:r w:rsidRPr="005250EF">
        <w:rPr>
          <w:rFonts w:ascii="Verdana" w:hAnsi="Verdana" w:cs="Verdana"/>
          <w:sz w:val="20"/>
          <w:szCs w:val="20"/>
        </w:rPr>
        <w:t xml:space="preserve"> – realizacja robót budowlanych i innych będących przedmiotem Umowy –                  </w:t>
      </w:r>
      <w:r w:rsidRPr="005250EF">
        <w:rPr>
          <w:rFonts w:ascii="Verdana" w:hAnsi="Verdana" w:cs="Verdana"/>
          <w:b/>
          <w:sz w:val="20"/>
          <w:szCs w:val="20"/>
        </w:rPr>
        <w:t xml:space="preserve">do 2 miesięcy od daty uzyskania zatwierdzenia Dokumentacji projektowej </w:t>
      </w:r>
      <w:r w:rsidRPr="005250EF">
        <w:rPr>
          <w:rFonts w:ascii="Verdana" w:hAnsi="Verdana" w:cs="Verdana"/>
          <w:b/>
          <w:sz w:val="20"/>
          <w:szCs w:val="20"/>
        </w:rPr>
        <w:br/>
        <w:t>w drodze decyzji o pozwoleniu na budowę lub w drodze przyjęcia zgłoszenia robót budowlanych nie wymagających pozwolenia na budowę.</w:t>
      </w:r>
      <w:r w:rsidRPr="005250EF">
        <w:rPr>
          <w:rFonts w:ascii="Verdana" w:hAnsi="Verdana" w:cs="Verdana"/>
          <w:sz w:val="20"/>
          <w:szCs w:val="20"/>
        </w:rPr>
        <w:t xml:space="preserve"> </w:t>
      </w:r>
      <w:r w:rsidRPr="005250EF">
        <w:rPr>
          <w:rFonts w:ascii="Verdana" w:hAnsi="Verdana"/>
          <w:spacing w:val="-3"/>
          <w:sz w:val="20"/>
          <w:szCs w:val="20"/>
        </w:rPr>
        <w:t>Okres zimowy trwa od 15 grudnia do 15 marca, liczony jako trzy miesiące</w:t>
      </w:r>
      <w:r w:rsidRPr="005250EF">
        <w:rPr>
          <w:sz w:val="20"/>
          <w:szCs w:val="20"/>
        </w:rPr>
        <w:t xml:space="preserve">. </w:t>
      </w:r>
      <w:r w:rsidRPr="005250EF">
        <w:rPr>
          <w:rFonts w:ascii="Verdana" w:hAnsi="Verdana"/>
          <w:spacing w:val="-3"/>
          <w:sz w:val="20"/>
          <w:szCs w:val="20"/>
        </w:rPr>
        <w:t>Do czasu objętego projektowaniem (etap projektowania) wlicza się okresy zimowe. Do czasu realizacji Robót (etap realizacji Robót) nie wlicza się okresów zimowych. Etap realizacji Robót jest to okres bezpośrednio następujący po etapie projektowania. Jeżeli rozpoczęcie etapu realizacji Robót przypada</w:t>
      </w:r>
      <w:r>
        <w:rPr>
          <w:rFonts w:ascii="Verdana" w:hAnsi="Verdana"/>
          <w:spacing w:val="-3"/>
          <w:sz w:val="20"/>
          <w:szCs w:val="20"/>
        </w:rPr>
        <w:t xml:space="preserve"> </w:t>
      </w:r>
      <w:r w:rsidRPr="005250EF">
        <w:rPr>
          <w:rFonts w:ascii="Verdana" w:hAnsi="Verdana"/>
          <w:spacing w:val="-3"/>
          <w:sz w:val="20"/>
          <w:szCs w:val="20"/>
        </w:rPr>
        <w:t xml:space="preserve">w okresie zimowym, wówczas etap ten rozpoczyna się następnego dnia po tym okresie zimowym. Okres między początkiem etapu realizacji Robót, a końcem danego okresu zimowego liczony w dniach dodaje się do Czasu na </w:t>
      </w:r>
      <w:r w:rsidRPr="005250EF">
        <w:rPr>
          <w:rFonts w:ascii="Verdana" w:hAnsi="Verdana"/>
          <w:spacing w:val="-3"/>
          <w:sz w:val="20"/>
          <w:szCs w:val="20"/>
        </w:rPr>
        <w:lastRenderedPageBreak/>
        <w:t>Ukończenie.</w:t>
      </w:r>
      <w:r w:rsidR="00CB0967">
        <w:rPr>
          <w:rFonts w:ascii="Verdana" w:hAnsi="Verdana"/>
          <w:spacing w:val="-3"/>
          <w:sz w:val="20"/>
          <w:szCs w:val="20"/>
        </w:rPr>
        <w:t xml:space="preserve"> </w:t>
      </w:r>
      <w:r w:rsidRPr="005250EF">
        <w:rPr>
          <w:rFonts w:ascii="Verdana" w:eastAsia="Calibri" w:hAnsi="Verdana"/>
          <w:sz w:val="20"/>
          <w:szCs w:val="20"/>
        </w:rPr>
        <w:t>Jeżeli etap realizacji Robót upłynął w dniu w trakcie okresu zimowego, wówczas</w:t>
      </w:r>
      <w:r w:rsidR="00CB0967">
        <w:rPr>
          <w:rFonts w:ascii="Verdana" w:eastAsia="Calibri" w:hAnsi="Verdana"/>
          <w:sz w:val="20"/>
          <w:szCs w:val="20"/>
        </w:rPr>
        <w:t xml:space="preserve"> </w:t>
      </w:r>
      <w:r w:rsidRPr="005250EF">
        <w:rPr>
          <w:rFonts w:ascii="Verdana" w:eastAsia="Calibri" w:hAnsi="Verdana"/>
          <w:sz w:val="20"/>
          <w:szCs w:val="20"/>
        </w:rPr>
        <w:t>do wyżej określonej daty dodaje się okres trzech miesięcy.</w:t>
      </w:r>
    </w:p>
    <w:p w14:paraId="4972392D" w14:textId="77777777" w:rsidR="00A54476" w:rsidRPr="00C05DBF" w:rsidRDefault="00A54476" w:rsidP="00A54476">
      <w:pPr>
        <w:spacing w:line="360" w:lineRule="auto"/>
        <w:ind w:left="567" w:right="-85" w:hanging="567"/>
        <w:jc w:val="both"/>
        <w:rPr>
          <w:rFonts w:ascii="Verdana" w:hAnsi="Verdana"/>
          <w:color w:val="000000" w:themeColor="text1"/>
          <w:sz w:val="20"/>
          <w:szCs w:val="20"/>
        </w:rPr>
      </w:pPr>
      <w:r>
        <w:rPr>
          <w:rFonts w:ascii="Verdana" w:hAnsi="Verdana" w:cs="Verdana"/>
          <w:sz w:val="20"/>
          <w:szCs w:val="20"/>
          <w:lang w:eastAsia="en-US"/>
        </w:rPr>
        <w:t>2.</w:t>
      </w:r>
      <w:r w:rsidRPr="007C76DB">
        <w:rPr>
          <w:rFonts w:ascii="Verdana" w:hAnsi="Verdana" w:cs="Verdana"/>
          <w:sz w:val="20"/>
          <w:szCs w:val="20"/>
          <w:lang w:eastAsia="en-US"/>
        </w:rPr>
        <w:tab/>
      </w:r>
      <w:r w:rsidRPr="00C05DBF">
        <w:rPr>
          <w:rFonts w:ascii="Verdana" w:hAnsi="Verdana"/>
          <w:color w:val="000000" w:themeColor="text1"/>
          <w:sz w:val="20"/>
          <w:szCs w:val="20"/>
        </w:rPr>
        <w:t>Zamawiający przekaże Wykonawcy teren budowy w terminie 7 dni od dnia uzyskania decyzji o pozwoleniu na budowę lub przyjęcia zgłoszenia robót budowlanych przez właściwy organ.</w:t>
      </w:r>
    </w:p>
    <w:p w14:paraId="3E084F5C" w14:textId="77777777" w:rsidR="00A54476" w:rsidRPr="007C76DB" w:rsidRDefault="00A54476" w:rsidP="00A54476">
      <w:pPr>
        <w:spacing w:line="360" w:lineRule="auto"/>
        <w:ind w:left="567" w:right="-85" w:hanging="567"/>
        <w:jc w:val="both"/>
        <w:rPr>
          <w:rFonts w:ascii="Verdana" w:hAnsi="Verdana"/>
          <w:sz w:val="20"/>
          <w:szCs w:val="20"/>
        </w:rPr>
      </w:pPr>
      <w:r>
        <w:rPr>
          <w:rFonts w:ascii="Verdana" w:hAnsi="Verdana"/>
          <w:sz w:val="20"/>
          <w:szCs w:val="20"/>
        </w:rPr>
        <w:t>3.</w:t>
      </w:r>
      <w:r w:rsidRPr="007C76DB">
        <w:rPr>
          <w:rFonts w:ascii="Verdana" w:hAnsi="Verdana"/>
          <w:sz w:val="20"/>
          <w:szCs w:val="20"/>
        </w:rPr>
        <w:tab/>
        <w:t xml:space="preserve">Termin rozpoczęcia robót będących przedmiotem Umowy - 7 dni od terminu przekazania terenu budowy. </w:t>
      </w:r>
    </w:p>
    <w:p w14:paraId="5FD9585B" w14:textId="77777777" w:rsidR="00A54476" w:rsidRPr="007C76DB" w:rsidRDefault="00A54476" w:rsidP="00A54476">
      <w:pPr>
        <w:spacing w:line="360" w:lineRule="auto"/>
        <w:ind w:left="567" w:right="-85" w:hanging="567"/>
        <w:jc w:val="both"/>
        <w:rPr>
          <w:rFonts w:ascii="Verdana" w:hAnsi="Verdana"/>
          <w:sz w:val="20"/>
          <w:szCs w:val="20"/>
        </w:rPr>
      </w:pPr>
      <w:r>
        <w:rPr>
          <w:rFonts w:ascii="Verdana" w:hAnsi="Verdana"/>
          <w:sz w:val="20"/>
          <w:szCs w:val="20"/>
        </w:rPr>
        <w:t>4.</w:t>
      </w:r>
      <w:r>
        <w:rPr>
          <w:rFonts w:ascii="Verdana" w:hAnsi="Verdana"/>
          <w:sz w:val="20"/>
          <w:szCs w:val="20"/>
        </w:rPr>
        <w:tab/>
      </w:r>
      <w:r w:rsidRPr="007C76DB">
        <w:rPr>
          <w:rFonts w:ascii="Verdana" w:hAnsi="Verdana"/>
          <w:sz w:val="20"/>
          <w:szCs w:val="20"/>
        </w:rPr>
        <w:t>W przypadku wystąpienia okoliczności niezależnych od Wykonawcy, skutkujących niemożnością dotrzymania terminu określonego w ust. 1 lub 3 termin ten może ulec przedłużeniu, nie więcej jednak niż o czas trwania tych okoliczności.</w:t>
      </w:r>
    </w:p>
    <w:p w14:paraId="301F9664" w14:textId="77777777" w:rsidR="00A54476" w:rsidRPr="007C76DB" w:rsidRDefault="00A54476" w:rsidP="00A54476">
      <w:pPr>
        <w:spacing w:line="360" w:lineRule="auto"/>
        <w:ind w:left="426"/>
        <w:jc w:val="both"/>
        <w:rPr>
          <w:rFonts w:ascii="Verdana" w:hAnsi="Verdana" w:cs="Arial"/>
          <w:sz w:val="20"/>
        </w:rPr>
      </w:pPr>
    </w:p>
    <w:p w14:paraId="46D9536B"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 4</w:t>
      </w:r>
    </w:p>
    <w:p w14:paraId="1A620897"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HARMONOGRAM REALIZACJI ZAMÓWIENIA</w:t>
      </w:r>
    </w:p>
    <w:p w14:paraId="3DF03EBB" w14:textId="77777777" w:rsidR="00A54476" w:rsidRPr="007C76DB" w:rsidRDefault="00A54476" w:rsidP="00A54476">
      <w:pPr>
        <w:numPr>
          <w:ilvl w:val="0"/>
          <w:numId w:val="13"/>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zobowiązuje się do przedłożenia Zamawiającemu – w terminie 7 dni </w:t>
      </w:r>
      <w:r>
        <w:rPr>
          <w:rFonts w:ascii="Verdana" w:hAnsi="Verdana" w:cs="Verdana"/>
          <w:sz w:val="20"/>
          <w:szCs w:val="20"/>
          <w:lang w:eastAsia="en-US"/>
        </w:rPr>
        <w:br/>
      </w:r>
      <w:r w:rsidRPr="007C76DB">
        <w:rPr>
          <w:rFonts w:ascii="Verdana" w:hAnsi="Verdana" w:cs="Verdana"/>
          <w:sz w:val="20"/>
          <w:szCs w:val="20"/>
          <w:lang w:eastAsia="en-US"/>
        </w:rPr>
        <w:t>od dnia zawarcia Umowy – harmonogramu rzeczowo - finansowego, podpisanego przez osobę upoważnio</w:t>
      </w:r>
      <w:r>
        <w:rPr>
          <w:rFonts w:ascii="Verdana" w:hAnsi="Verdana" w:cs="Verdana"/>
          <w:sz w:val="20"/>
          <w:szCs w:val="20"/>
          <w:lang w:eastAsia="en-US"/>
        </w:rPr>
        <w:t>ną do reprezentowania Wykonawcy</w:t>
      </w:r>
      <w:r w:rsidRPr="007C76DB">
        <w:rPr>
          <w:rFonts w:ascii="Verdana" w:hAnsi="Verdana" w:cs="Verdana"/>
          <w:sz w:val="20"/>
          <w:szCs w:val="20"/>
          <w:lang w:eastAsia="en-US"/>
        </w:rPr>
        <w:t xml:space="preserve"> oraz zatwierdzonego przez Nadzór Inwestorski, zgodnego z postanowieniami Umowy, w tym także </w:t>
      </w:r>
      <w:r>
        <w:rPr>
          <w:rFonts w:ascii="Verdana" w:hAnsi="Verdana" w:cs="Verdana"/>
          <w:sz w:val="20"/>
          <w:szCs w:val="20"/>
          <w:lang w:eastAsia="en-US"/>
        </w:rPr>
        <w:br/>
      </w:r>
      <w:r w:rsidRPr="007C76DB">
        <w:rPr>
          <w:rFonts w:ascii="Verdana" w:hAnsi="Verdana" w:cs="Verdana"/>
          <w:sz w:val="20"/>
          <w:szCs w:val="20"/>
          <w:lang w:eastAsia="en-US"/>
        </w:rPr>
        <w:t>z określonymi przez Zamawiającego terminami realizacji poszczególnych Etapów Umowy.</w:t>
      </w:r>
    </w:p>
    <w:p w14:paraId="44A3566A" w14:textId="77777777" w:rsidR="00A54476" w:rsidRDefault="00A54476" w:rsidP="00A54476">
      <w:pPr>
        <w:numPr>
          <w:ilvl w:val="0"/>
          <w:numId w:val="1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4936E91D" w14:textId="77777777" w:rsidR="00A54476" w:rsidRPr="007C76DB" w:rsidRDefault="00A54476" w:rsidP="00A54476">
      <w:pPr>
        <w:numPr>
          <w:ilvl w:val="0"/>
          <w:numId w:val="13"/>
        </w:numPr>
        <w:autoSpaceDE w:val="0"/>
        <w:autoSpaceDN w:val="0"/>
        <w:adjustRightInd w:val="0"/>
        <w:spacing w:line="360" w:lineRule="auto"/>
        <w:ind w:left="567" w:hanging="567"/>
        <w:jc w:val="both"/>
        <w:rPr>
          <w:rFonts w:ascii="Verdana" w:hAnsi="Verdana" w:cs="Verdana"/>
          <w:sz w:val="20"/>
          <w:szCs w:val="20"/>
          <w:lang w:eastAsia="en-US"/>
        </w:rPr>
      </w:pPr>
      <w:r>
        <w:rPr>
          <w:rFonts w:ascii="Verdana" w:hAnsi="Verdana" w:cs="Verdana"/>
          <w:sz w:val="20"/>
          <w:szCs w:val="20"/>
          <w:lang w:eastAsia="en-US"/>
        </w:rPr>
        <w:t>Zmiana harmonogramu nie może powodować zmiany terminów pośrednich dotyczących realizacji poszczególnych Etapów Umowy.</w:t>
      </w:r>
    </w:p>
    <w:p w14:paraId="5A99D7BF" w14:textId="77777777" w:rsidR="00A54476" w:rsidRPr="007C76DB" w:rsidRDefault="00A54476" w:rsidP="00A54476">
      <w:pPr>
        <w:numPr>
          <w:ilvl w:val="0"/>
          <w:numId w:val="1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Zmiana harmonogramu rzeczowo - finansowego nie wymaga podpisania przez Strony   Aneksu do Umowy.</w:t>
      </w:r>
    </w:p>
    <w:p w14:paraId="5AF6AEE6" w14:textId="77777777" w:rsidR="00A54476" w:rsidRPr="007C76DB" w:rsidRDefault="00A54476" w:rsidP="00A54476">
      <w:pPr>
        <w:spacing w:line="360" w:lineRule="auto"/>
        <w:jc w:val="center"/>
        <w:rPr>
          <w:rFonts w:ascii="Verdana" w:hAnsi="Verdana"/>
          <w:b/>
          <w:sz w:val="20"/>
          <w:szCs w:val="20"/>
        </w:rPr>
      </w:pPr>
      <w:r w:rsidRPr="007C76DB">
        <w:rPr>
          <w:rFonts w:ascii="Verdana" w:hAnsi="Verdana"/>
          <w:b/>
          <w:sz w:val="20"/>
          <w:szCs w:val="20"/>
        </w:rPr>
        <w:t>§ 5</w:t>
      </w:r>
    </w:p>
    <w:p w14:paraId="44A098B4" w14:textId="77777777" w:rsidR="00A54476" w:rsidRPr="007C76DB" w:rsidRDefault="00A54476" w:rsidP="00A54476">
      <w:pPr>
        <w:spacing w:line="360" w:lineRule="auto"/>
        <w:jc w:val="center"/>
        <w:rPr>
          <w:rFonts w:ascii="Verdana" w:hAnsi="Verdana"/>
          <w:b/>
          <w:sz w:val="20"/>
          <w:szCs w:val="20"/>
        </w:rPr>
      </w:pPr>
      <w:r w:rsidRPr="007C76DB">
        <w:rPr>
          <w:rFonts w:ascii="Verdana" w:hAnsi="Verdana"/>
          <w:b/>
          <w:sz w:val="20"/>
          <w:szCs w:val="20"/>
        </w:rPr>
        <w:t>WYNAGRODZENIE</w:t>
      </w:r>
    </w:p>
    <w:p w14:paraId="600F017D" w14:textId="46E2B48F" w:rsidR="00A54476" w:rsidRPr="007C76DB" w:rsidRDefault="00A54476" w:rsidP="00C36DC3">
      <w:pPr>
        <w:numPr>
          <w:ilvl w:val="0"/>
          <w:numId w:val="53"/>
        </w:numPr>
        <w:spacing w:line="360" w:lineRule="auto"/>
        <w:ind w:left="567" w:right="-83" w:hanging="567"/>
        <w:jc w:val="both"/>
        <w:rPr>
          <w:rFonts w:ascii="Verdana" w:hAnsi="Verdana"/>
          <w:sz w:val="20"/>
          <w:szCs w:val="20"/>
        </w:rPr>
      </w:pPr>
      <w:r w:rsidRPr="007C76DB">
        <w:rPr>
          <w:rFonts w:ascii="Verdana" w:hAnsi="Verdana"/>
          <w:sz w:val="20"/>
          <w:szCs w:val="20"/>
        </w:rPr>
        <w:t>Wynagrodzenie ryczałtowe za wykonanie przedmiotu Umowy Strony ustalają zgodnie z ofertą Wykonawcy na kwotę netto ……</w:t>
      </w:r>
      <w:r>
        <w:rPr>
          <w:rFonts w:ascii="Verdana" w:hAnsi="Verdana"/>
          <w:sz w:val="20"/>
          <w:szCs w:val="20"/>
        </w:rPr>
        <w:t>……..</w:t>
      </w:r>
      <w:r w:rsidRPr="007C76DB">
        <w:rPr>
          <w:rFonts w:ascii="Verdana" w:hAnsi="Verdana"/>
          <w:sz w:val="20"/>
          <w:szCs w:val="20"/>
        </w:rPr>
        <w:t>………..</w:t>
      </w:r>
      <w:r w:rsidRPr="007C76DB">
        <w:rPr>
          <w:rFonts w:ascii="Verdana" w:hAnsi="Verdana"/>
          <w:bCs/>
          <w:sz w:val="20"/>
          <w:szCs w:val="20"/>
        </w:rPr>
        <w:t xml:space="preserve"> zł</w:t>
      </w:r>
      <w:r w:rsidRPr="007C76DB">
        <w:rPr>
          <w:rFonts w:ascii="Verdana" w:hAnsi="Verdana"/>
          <w:sz w:val="20"/>
          <w:szCs w:val="20"/>
        </w:rPr>
        <w:t xml:space="preserve"> (słownie: ………………………………) </w:t>
      </w:r>
      <w:r>
        <w:rPr>
          <w:rFonts w:ascii="Verdana" w:hAnsi="Verdana"/>
          <w:sz w:val="20"/>
          <w:szCs w:val="20"/>
        </w:rPr>
        <w:br/>
      </w:r>
      <w:r w:rsidRPr="007C76DB">
        <w:rPr>
          <w:rFonts w:ascii="Verdana" w:hAnsi="Verdana"/>
          <w:sz w:val="20"/>
          <w:szCs w:val="20"/>
        </w:rPr>
        <w:t>plus 23 % podatek VAT ………</w:t>
      </w:r>
      <w:r>
        <w:rPr>
          <w:rFonts w:ascii="Verdana" w:hAnsi="Verdana"/>
          <w:sz w:val="20"/>
          <w:szCs w:val="20"/>
        </w:rPr>
        <w:t>…….</w:t>
      </w:r>
      <w:r w:rsidRPr="007C76DB">
        <w:rPr>
          <w:rFonts w:ascii="Verdana" w:hAnsi="Verdana"/>
          <w:sz w:val="20"/>
          <w:szCs w:val="20"/>
        </w:rPr>
        <w:t xml:space="preserve">……. </w:t>
      </w:r>
      <w:r w:rsidRPr="007C76DB">
        <w:rPr>
          <w:rFonts w:ascii="Verdana" w:hAnsi="Verdana"/>
          <w:bCs/>
          <w:sz w:val="20"/>
          <w:szCs w:val="20"/>
        </w:rPr>
        <w:t>zł</w:t>
      </w:r>
      <w:r w:rsidRPr="007C76DB">
        <w:rPr>
          <w:rFonts w:ascii="Verdana" w:hAnsi="Verdana"/>
          <w:sz w:val="20"/>
          <w:szCs w:val="20"/>
        </w:rPr>
        <w:t xml:space="preserve"> (słownie: ……………….) co łącznie stanowi kwotę brutto ……………………. </w:t>
      </w:r>
      <w:r w:rsidRPr="007C76DB">
        <w:rPr>
          <w:rFonts w:ascii="Verdana" w:hAnsi="Verdana"/>
          <w:bCs/>
          <w:sz w:val="20"/>
          <w:szCs w:val="20"/>
        </w:rPr>
        <w:t>zł</w:t>
      </w:r>
      <w:r w:rsidRPr="007C76DB">
        <w:rPr>
          <w:rFonts w:ascii="Verdana" w:hAnsi="Verdana"/>
          <w:sz w:val="20"/>
          <w:szCs w:val="20"/>
        </w:rPr>
        <w:t xml:space="preserve"> (słownie: ………………………………………..). </w:t>
      </w:r>
    </w:p>
    <w:p w14:paraId="3AB8F8EB" w14:textId="77777777" w:rsidR="00A54476" w:rsidRPr="00D917FB" w:rsidRDefault="00A54476" w:rsidP="00C36DC3">
      <w:pPr>
        <w:pStyle w:val="Akapitzlist"/>
        <w:numPr>
          <w:ilvl w:val="0"/>
          <w:numId w:val="53"/>
        </w:numPr>
        <w:autoSpaceDE w:val="0"/>
        <w:autoSpaceDN w:val="0"/>
        <w:adjustRightInd w:val="0"/>
        <w:spacing w:line="300" w:lineRule="exact"/>
        <w:ind w:left="567" w:hanging="567"/>
        <w:contextualSpacing/>
        <w:jc w:val="both"/>
        <w:rPr>
          <w:rFonts w:ascii="Verdana" w:hAnsi="Verdana" w:cs="Verdana"/>
          <w:sz w:val="20"/>
          <w:szCs w:val="20"/>
        </w:rPr>
      </w:pPr>
      <w:r w:rsidRPr="00D917FB">
        <w:rPr>
          <w:rFonts w:ascii="Verdana" w:hAnsi="Verdana" w:cs="Verdana"/>
          <w:sz w:val="20"/>
          <w:szCs w:val="20"/>
        </w:rPr>
        <w:t xml:space="preserve">Wykazane przez Wykonawcę w </w:t>
      </w:r>
      <w:r>
        <w:rPr>
          <w:rFonts w:ascii="Verdana" w:hAnsi="Verdana" w:cs="Verdana"/>
          <w:sz w:val="20"/>
          <w:szCs w:val="20"/>
        </w:rPr>
        <w:t>Wykazie płatności</w:t>
      </w:r>
      <w:r w:rsidRPr="00D917FB">
        <w:rPr>
          <w:rFonts w:ascii="Verdana" w:hAnsi="Verdana" w:cs="Verdana"/>
          <w:sz w:val="20"/>
          <w:szCs w:val="20"/>
        </w:rPr>
        <w:t xml:space="preserve"> ceny ryczałtowe netto </w:t>
      </w:r>
      <w:r>
        <w:rPr>
          <w:rFonts w:ascii="Verdana" w:hAnsi="Verdana" w:cs="Verdana"/>
          <w:sz w:val="20"/>
          <w:szCs w:val="20"/>
        </w:rPr>
        <w:t xml:space="preserve">                             </w:t>
      </w:r>
      <w:r w:rsidRPr="00D917FB">
        <w:rPr>
          <w:rFonts w:ascii="Verdana" w:hAnsi="Verdana" w:cs="Verdana"/>
          <w:sz w:val="20"/>
          <w:szCs w:val="20"/>
        </w:rPr>
        <w:t>za poszczególne elementy zamówienia obowiązują w okresie trwania Umowy i nie będą podlegały zmianom.</w:t>
      </w:r>
    </w:p>
    <w:p w14:paraId="65322769" w14:textId="77777777" w:rsidR="00A54476" w:rsidRPr="00D917FB" w:rsidRDefault="00A54476" w:rsidP="00C36DC3">
      <w:pPr>
        <w:pStyle w:val="Akapitzlist"/>
        <w:numPr>
          <w:ilvl w:val="0"/>
          <w:numId w:val="53"/>
        </w:numPr>
        <w:autoSpaceDE w:val="0"/>
        <w:autoSpaceDN w:val="0"/>
        <w:adjustRightInd w:val="0"/>
        <w:spacing w:line="300" w:lineRule="exact"/>
        <w:ind w:left="567" w:hanging="567"/>
        <w:contextualSpacing/>
        <w:jc w:val="both"/>
        <w:rPr>
          <w:rFonts w:ascii="Verdana" w:hAnsi="Verdana" w:cs="Verdana"/>
          <w:sz w:val="20"/>
          <w:szCs w:val="20"/>
        </w:rPr>
      </w:pPr>
      <w:r w:rsidRPr="00D917FB">
        <w:rPr>
          <w:rFonts w:ascii="Verdana" w:hAnsi="Verdana" w:cs="Verdana"/>
          <w:sz w:val="20"/>
          <w:szCs w:val="20"/>
        </w:rPr>
        <w:t>Ceny określone przez Wykonawcę uwzględniają wszystkie koszty jakie Wykonawca ponosi z tytułu realizacji przedmiotu Umowy.</w:t>
      </w:r>
    </w:p>
    <w:p w14:paraId="501ED164" w14:textId="77777777" w:rsidR="00A54476" w:rsidRPr="00D917FB" w:rsidRDefault="00A54476" w:rsidP="00C36DC3">
      <w:pPr>
        <w:pStyle w:val="Akapitzlist"/>
        <w:numPr>
          <w:ilvl w:val="0"/>
          <w:numId w:val="53"/>
        </w:numPr>
        <w:autoSpaceDE w:val="0"/>
        <w:autoSpaceDN w:val="0"/>
        <w:adjustRightInd w:val="0"/>
        <w:spacing w:line="300" w:lineRule="exact"/>
        <w:ind w:left="567" w:hanging="567"/>
        <w:contextualSpacing/>
        <w:jc w:val="both"/>
        <w:rPr>
          <w:rFonts w:ascii="Verdana" w:hAnsi="Verdana" w:cs="Verdana"/>
          <w:sz w:val="20"/>
          <w:szCs w:val="20"/>
        </w:rPr>
      </w:pPr>
      <w:r w:rsidRPr="00D917FB">
        <w:rPr>
          <w:rFonts w:ascii="Verdana" w:hAnsi="Verdana" w:cs="Verdana"/>
          <w:sz w:val="20"/>
          <w:szCs w:val="20"/>
        </w:rPr>
        <w:lastRenderedPageBreak/>
        <w:t xml:space="preserve">W przypadku ustawowej zmiany procentowej stawki podatku od towarów i usług </w:t>
      </w:r>
      <w:r>
        <w:rPr>
          <w:rFonts w:ascii="Verdana" w:hAnsi="Verdana" w:cs="Verdana"/>
          <w:sz w:val="20"/>
          <w:szCs w:val="20"/>
        </w:rPr>
        <w:br/>
      </w:r>
      <w:r w:rsidRPr="00D917FB">
        <w:rPr>
          <w:rFonts w:ascii="Verdana" w:hAnsi="Verdana" w:cs="Verdana"/>
          <w:sz w:val="20"/>
          <w:szCs w:val="20"/>
        </w:rPr>
        <w:t>w trakcie trwania umowy zmianie ulega także odpowiednia część wynagrodzenia brutto Wykonawcy.</w:t>
      </w:r>
    </w:p>
    <w:p w14:paraId="4953D8E5" w14:textId="77777777" w:rsidR="00A54476" w:rsidRPr="007C76DB" w:rsidRDefault="00A54476" w:rsidP="00A54476">
      <w:pPr>
        <w:spacing w:line="360" w:lineRule="auto"/>
        <w:ind w:left="567" w:hanging="567"/>
        <w:rPr>
          <w:rFonts w:ascii="Verdana" w:hAnsi="Verdana" w:cs="Arial"/>
          <w:bCs/>
          <w:sz w:val="20"/>
        </w:rPr>
      </w:pPr>
    </w:p>
    <w:p w14:paraId="30B4B4CA"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 xml:space="preserve">§ </w:t>
      </w:r>
      <w:r>
        <w:rPr>
          <w:rFonts w:ascii="Verdana" w:hAnsi="Verdana" w:cs="Arial"/>
          <w:b/>
          <w:sz w:val="20"/>
        </w:rPr>
        <w:t>6</w:t>
      </w:r>
    </w:p>
    <w:p w14:paraId="1F887CEE"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ROZLICZENIE PŁATNOŚCI</w:t>
      </w:r>
    </w:p>
    <w:p w14:paraId="522D7E3E" w14:textId="77777777" w:rsidR="00A54476" w:rsidRPr="007C76DB"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Wynagrodzenie Wykonawcy, o którym mowa w § 5</w:t>
      </w:r>
      <w:r>
        <w:rPr>
          <w:rFonts w:ascii="Verdana" w:hAnsi="Verdana"/>
          <w:sz w:val="20"/>
          <w:szCs w:val="20"/>
        </w:rPr>
        <w:t xml:space="preserve"> niniejszej Umowy</w:t>
      </w:r>
      <w:r w:rsidRPr="007C76DB">
        <w:rPr>
          <w:rFonts w:ascii="Verdana" w:hAnsi="Verdana"/>
          <w:sz w:val="20"/>
          <w:szCs w:val="20"/>
        </w:rPr>
        <w:t xml:space="preserve">, rozliczane będzie na podstawie faktur VAT wystawianych przez Wykonawcę </w:t>
      </w:r>
      <w:r>
        <w:rPr>
          <w:rFonts w:ascii="Verdana" w:hAnsi="Verdana"/>
          <w:sz w:val="20"/>
          <w:szCs w:val="20"/>
        </w:rPr>
        <w:t xml:space="preserve">oraz załączonych do nich protokołów odbioru dotyczących pozycji wyszczególnionych w Wykazie Płatności Wykonawcy, zaakceptowanych przez Zamawiającego/Nadzór Inwestorski. </w:t>
      </w:r>
    </w:p>
    <w:p w14:paraId="3650EAD0" w14:textId="77777777" w:rsidR="00A54476" w:rsidRPr="000E7ACD"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0E7ACD">
        <w:rPr>
          <w:rFonts w:ascii="Verdana" w:hAnsi="Verdana"/>
          <w:sz w:val="20"/>
          <w:szCs w:val="20"/>
        </w:rPr>
        <w:t>Rozliczenie końcowe za wykonanie zadania nastąpi na podstawie faktury VAT wystawionej przez Wykonawcę w oparciu o protokół odbioru ostatecznego przedmiotu Umowy, zatwierdzony przez Zamawiającego.</w:t>
      </w:r>
      <w:r w:rsidRPr="000E7ACD">
        <w:rPr>
          <w:rFonts w:ascii="Verdana" w:hAnsi="Verdana" w:cs="Verdana"/>
          <w:sz w:val="20"/>
          <w:szCs w:val="20"/>
          <w:lang w:eastAsia="en-US"/>
        </w:rPr>
        <w:t xml:space="preserve"> </w:t>
      </w:r>
    </w:p>
    <w:p w14:paraId="594D02AE" w14:textId="77777777" w:rsidR="00A54476" w:rsidRPr="000E7ACD"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0E7ACD">
        <w:rPr>
          <w:rFonts w:ascii="Verdana" w:hAnsi="Verdana"/>
          <w:sz w:val="20"/>
          <w:szCs w:val="20"/>
        </w:rPr>
        <w:t>Należności z tytułu faktur będą płatne przez Zamawiającego przelewem na konto Wykonawcy prowadzone w banku</w:t>
      </w:r>
      <w:r>
        <w:rPr>
          <w:rFonts w:ascii="Verdana" w:hAnsi="Verdana"/>
          <w:sz w:val="20"/>
          <w:szCs w:val="20"/>
        </w:rPr>
        <w:t xml:space="preserve"> </w:t>
      </w:r>
      <w:r w:rsidRPr="000E7ACD">
        <w:rPr>
          <w:rFonts w:ascii="Verdana" w:hAnsi="Verdana"/>
          <w:sz w:val="20"/>
          <w:szCs w:val="20"/>
        </w:rPr>
        <w:t>…</w:t>
      </w:r>
      <w:r>
        <w:rPr>
          <w:rFonts w:ascii="Verdana" w:hAnsi="Verdana"/>
          <w:sz w:val="20"/>
          <w:szCs w:val="20"/>
        </w:rPr>
        <w:t>……..</w:t>
      </w:r>
      <w:r w:rsidRPr="000E7ACD">
        <w:rPr>
          <w:rFonts w:ascii="Verdana" w:hAnsi="Verdana"/>
          <w:sz w:val="20"/>
          <w:szCs w:val="20"/>
        </w:rPr>
        <w:t xml:space="preserve">………………………………………………….. </w:t>
      </w:r>
      <w:r>
        <w:rPr>
          <w:rFonts w:ascii="Verdana" w:hAnsi="Verdana"/>
          <w:sz w:val="20"/>
          <w:szCs w:val="20"/>
        </w:rPr>
        <w:br/>
      </w:r>
      <w:r w:rsidRPr="000E7ACD">
        <w:rPr>
          <w:rFonts w:ascii="Verdana" w:hAnsi="Verdana"/>
          <w:sz w:val="20"/>
          <w:szCs w:val="20"/>
        </w:rPr>
        <w:t xml:space="preserve">o nr ………………………………………………............................... w terminie do 30 dni od daty otrzymania prawidłowo sporządzonej faktury VAT. </w:t>
      </w:r>
    </w:p>
    <w:p w14:paraId="7A6CB43C" w14:textId="77777777" w:rsidR="00A54476" w:rsidRPr="007C76DB"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Warunkiem zapłaty przez Zamawiającego należnego wynagrodzenia za odebrane elementy przedmiotu Umowy jest przedstawienie dowodów zapłaty wymagalnego wynagrodzenia Podwykonawcom i dalszym Podwy</w:t>
      </w:r>
      <w:r>
        <w:rPr>
          <w:rFonts w:ascii="Verdana" w:hAnsi="Verdana"/>
          <w:sz w:val="20"/>
          <w:szCs w:val="20"/>
        </w:rPr>
        <w:t>konawcom, o których mowa w § 13</w:t>
      </w:r>
      <w:r w:rsidRPr="007C76DB">
        <w:rPr>
          <w:rFonts w:ascii="Verdana" w:hAnsi="Verdana"/>
          <w:sz w:val="20"/>
          <w:szCs w:val="20"/>
        </w:rPr>
        <w:t xml:space="preserve">. </w:t>
      </w:r>
    </w:p>
    <w:p w14:paraId="374B58A2" w14:textId="77777777" w:rsidR="00A54476" w:rsidRPr="007C76DB"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W przypadku nie przedstawienia przez Wykonawcę wszystkich dowodów zapłaty na rzecz Podwykonawców lub dalszych Podwykonawców, o których mowa w §</w:t>
      </w:r>
      <w:r>
        <w:rPr>
          <w:rFonts w:ascii="Verdana" w:hAnsi="Verdana"/>
          <w:sz w:val="20"/>
          <w:szCs w:val="20"/>
        </w:rPr>
        <w:t xml:space="preserve"> </w:t>
      </w:r>
      <w:r w:rsidRPr="007C76DB">
        <w:rPr>
          <w:rFonts w:ascii="Verdana" w:hAnsi="Verdana"/>
          <w:sz w:val="20"/>
          <w:szCs w:val="20"/>
        </w:rPr>
        <w:t>1</w:t>
      </w:r>
      <w:r>
        <w:rPr>
          <w:rFonts w:ascii="Verdana" w:hAnsi="Verdana"/>
          <w:sz w:val="20"/>
          <w:szCs w:val="20"/>
        </w:rPr>
        <w:t>3</w:t>
      </w:r>
      <w:r w:rsidRPr="007C76DB">
        <w:rPr>
          <w:rFonts w:ascii="Verdana" w:hAnsi="Verdana"/>
          <w:sz w:val="20"/>
          <w:szCs w:val="20"/>
        </w:rPr>
        <w:t>, Zamawiający wstrzymuje wypłatę należnego wynagrodzenia za odebrane elementy przedmiotu Umowy.</w:t>
      </w:r>
    </w:p>
    <w:p w14:paraId="60941BFC" w14:textId="77777777" w:rsidR="00A54476" w:rsidRDefault="00A54476" w:rsidP="00C36DC3">
      <w:pPr>
        <w:numPr>
          <w:ilvl w:val="0"/>
          <w:numId w:val="34"/>
        </w:numPr>
        <w:spacing w:line="360" w:lineRule="auto"/>
        <w:ind w:left="567" w:right="-83" w:hanging="567"/>
        <w:jc w:val="both"/>
        <w:rPr>
          <w:rFonts w:ascii="Verdana" w:hAnsi="Verdana"/>
          <w:sz w:val="20"/>
          <w:szCs w:val="20"/>
        </w:rPr>
      </w:pPr>
      <w:r w:rsidRPr="007C76DB">
        <w:rPr>
          <w:rFonts w:ascii="Verdana" w:hAnsi="Verdana"/>
          <w:sz w:val="20"/>
          <w:szCs w:val="20"/>
        </w:rPr>
        <w:t>Dostarczenie nieprawidłowo wystawionej faktury VAT lub dokumentów, o których mowa w ust. 1 i 2 skutkuje przerwaniem biegu 30-dniowego terminu płatności liczonego na nowo od momentu dostarczenia prawidłowych lub brakujących dokumentów.</w:t>
      </w:r>
    </w:p>
    <w:p w14:paraId="2D028A49" w14:textId="77777777" w:rsidR="00A54476" w:rsidRPr="007C76DB" w:rsidRDefault="00A54476" w:rsidP="00C36DC3">
      <w:pPr>
        <w:numPr>
          <w:ilvl w:val="0"/>
          <w:numId w:val="34"/>
        </w:numPr>
        <w:spacing w:line="360" w:lineRule="auto"/>
        <w:ind w:left="567" w:right="-83" w:hanging="567"/>
        <w:jc w:val="both"/>
        <w:rPr>
          <w:rFonts w:ascii="Verdana" w:hAnsi="Verdana"/>
          <w:sz w:val="20"/>
          <w:szCs w:val="20"/>
        </w:rPr>
      </w:pPr>
      <w:r>
        <w:rPr>
          <w:rFonts w:ascii="Verdana" w:hAnsi="Verdana"/>
          <w:sz w:val="20"/>
          <w:szCs w:val="20"/>
        </w:rPr>
        <w:t xml:space="preserve">W przypadku Wykonawców wspólnie realizujących Umowę (członków konsorcjum) </w:t>
      </w:r>
      <w:r>
        <w:rPr>
          <w:rFonts w:ascii="Verdana" w:hAnsi="Verdana"/>
          <w:sz w:val="20"/>
          <w:szCs w:val="20"/>
        </w:rPr>
        <w:br/>
        <w:t xml:space="preserve">są oni zobowiązani do udzielenia nieodwołalnego upoważnienia (pełnomocnictwa) </w:t>
      </w:r>
      <w:r>
        <w:rPr>
          <w:rFonts w:ascii="Verdana" w:hAnsi="Verdana"/>
          <w:sz w:val="20"/>
          <w:szCs w:val="20"/>
        </w:rPr>
        <w:br/>
        <w:t>w formie pisemnej, pod rygorem nieważności, jednego z członków konsorcjum do wystawienia przez niego faktury VAT oraz do przyjęcia przez niego należności przypadających wszystkim członkom konsorcjum z tytułu realizacji przedmiotu Umowy. Zapłata na rachunek bankowy wskazanego członka konsorcjum zaspokaja roszczenia wszystkich członów konsorcjum wobec Zamawiającego i zwalnia Zamawiającego z odpowiedzialności za zapłatę wynagrodzenia pozostałym członkom konsorcjum.</w:t>
      </w:r>
    </w:p>
    <w:p w14:paraId="557FD009" w14:textId="77777777" w:rsidR="00A54476" w:rsidRDefault="00A54476" w:rsidP="00C36DC3">
      <w:pPr>
        <w:numPr>
          <w:ilvl w:val="0"/>
          <w:numId w:val="34"/>
        </w:numPr>
        <w:tabs>
          <w:tab w:val="num" w:pos="567"/>
        </w:tabs>
        <w:spacing w:line="360" w:lineRule="auto"/>
        <w:ind w:left="567" w:right="-83" w:hanging="567"/>
        <w:jc w:val="both"/>
        <w:rPr>
          <w:rFonts w:ascii="Verdana" w:hAnsi="Verdana"/>
          <w:sz w:val="20"/>
          <w:szCs w:val="20"/>
        </w:rPr>
      </w:pPr>
      <w:r w:rsidRPr="007C76DB">
        <w:rPr>
          <w:rFonts w:ascii="Verdana" w:hAnsi="Verdana"/>
          <w:sz w:val="20"/>
          <w:szCs w:val="20"/>
        </w:rPr>
        <w:t>Datą zapłaty jest dzień obciążenia rachunku Zamawiającego.</w:t>
      </w:r>
    </w:p>
    <w:p w14:paraId="7854B16D" w14:textId="77777777" w:rsidR="00743270" w:rsidRDefault="00743270" w:rsidP="00743270">
      <w:pPr>
        <w:spacing w:line="360" w:lineRule="auto"/>
        <w:ind w:right="-83"/>
        <w:jc w:val="both"/>
        <w:rPr>
          <w:rFonts w:ascii="Verdana" w:hAnsi="Verdana"/>
          <w:sz w:val="20"/>
          <w:szCs w:val="20"/>
        </w:rPr>
      </w:pPr>
    </w:p>
    <w:p w14:paraId="27E933BD" w14:textId="77777777" w:rsidR="00743270" w:rsidRDefault="00743270" w:rsidP="00743270">
      <w:pPr>
        <w:spacing w:line="360" w:lineRule="auto"/>
        <w:ind w:right="-83"/>
        <w:jc w:val="both"/>
        <w:rPr>
          <w:rFonts w:ascii="Verdana" w:hAnsi="Verdana"/>
          <w:sz w:val="20"/>
          <w:szCs w:val="20"/>
        </w:rPr>
      </w:pPr>
    </w:p>
    <w:p w14:paraId="235CC7FB" w14:textId="77777777" w:rsidR="00A54476" w:rsidRPr="007C76DB" w:rsidRDefault="00A54476" w:rsidP="00A54476">
      <w:pPr>
        <w:autoSpaceDE w:val="0"/>
        <w:autoSpaceDN w:val="0"/>
        <w:adjustRightInd w:val="0"/>
        <w:spacing w:line="360" w:lineRule="auto"/>
        <w:ind w:left="4320"/>
        <w:jc w:val="both"/>
        <w:rPr>
          <w:rFonts w:ascii="Verdana" w:hAnsi="Verdana" w:cs="Verdana"/>
          <w:b/>
          <w:sz w:val="20"/>
          <w:szCs w:val="20"/>
          <w:lang w:eastAsia="en-US"/>
        </w:rPr>
      </w:pPr>
      <w:r w:rsidRPr="007C76DB">
        <w:rPr>
          <w:rFonts w:ascii="Verdana" w:hAnsi="Verdana"/>
          <w:b/>
          <w:sz w:val="20"/>
        </w:rPr>
        <w:lastRenderedPageBreak/>
        <w:t xml:space="preserve">§ </w:t>
      </w:r>
      <w:r>
        <w:rPr>
          <w:rFonts w:ascii="Verdana" w:hAnsi="Verdana" w:cs="Verdana"/>
          <w:b/>
          <w:sz w:val="20"/>
          <w:szCs w:val="20"/>
          <w:lang w:eastAsia="en-US"/>
        </w:rPr>
        <w:t>7</w:t>
      </w:r>
    </w:p>
    <w:p w14:paraId="3970B270"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ZATRUDNIENIE NA UMOWĘ O PRACĘ</w:t>
      </w:r>
    </w:p>
    <w:p w14:paraId="337A4CC1" w14:textId="5EF56299" w:rsidR="00A54476" w:rsidRPr="007C76DB" w:rsidRDefault="00A54476" w:rsidP="00C36DC3">
      <w:pPr>
        <w:numPr>
          <w:ilvl w:val="0"/>
          <w:numId w:val="56"/>
        </w:numPr>
        <w:autoSpaceDE w:val="0"/>
        <w:autoSpaceDN w:val="0"/>
        <w:adjustRightInd w:val="0"/>
        <w:spacing w:line="360" w:lineRule="auto"/>
        <w:ind w:left="567" w:hanging="567"/>
        <w:jc w:val="both"/>
        <w:rPr>
          <w:rFonts w:ascii="Verdana" w:hAnsi="Verdana" w:cs="Arial"/>
          <w:bCs/>
          <w:sz w:val="20"/>
          <w:szCs w:val="20"/>
        </w:rPr>
      </w:pPr>
      <w:r w:rsidRPr="007C76DB">
        <w:rPr>
          <w:rFonts w:ascii="Verdana" w:hAnsi="Verdana" w:cs="Arial"/>
          <w:bCs/>
          <w:sz w:val="20"/>
          <w:szCs w:val="20"/>
        </w:rPr>
        <w:t>Wykonawca jest zobowiązany do zatrudnienia na podstawie umowy o pracę w</w:t>
      </w:r>
      <w:r w:rsidR="00CB0967">
        <w:rPr>
          <w:rFonts w:ascii="Verdana" w:hAnsi="Verdana" w:cs="Arial"/>
          <w:bCs/>
          <w:sz w:val="20"/>
          <w:szCs w:val="20"/>
        </w:rPr>
        <w:t> </w:t>
      </w:r>
      <w:r w:rsidRPr="007C76DB">
        <w:rPr>
          <w:rFonts w:ascii="Verdana" w:hAnsi="Verdana" w:cs="Arial"/>
          <w:bCs/>
          <w:sz w:val="20"/>
          <w:szCs w:val="20"/>
        </w:rPr>
        <w:t xml:space="preserve">okresie realizacji przedmiotu Umowy osób wykonujących następujące czynności </w:t>
      </w:r>
      <w:r>
        <w:rPr>
          <w:rFonts w:ascii="Verdana" w:hAnsi="Verdana" w:cs="Arial"/>
          <w:bCs/>
          <w:sz w:val="20"/>
          <w:szCs w:val="20"/>
        </w:rPr>
        <w:br/>
      </w:r>
      <w:r w:rsidRPr="007C76DB">
        <w:rPr>
          <w:rFonts w:ascii="Verdana" w:hAnsi="Verdana" w:cs="Arial"/>
          <w:bCs/>
          <w:sz w:val="20"/>
          <w:szCs w:val="20"/>
        </w:rPr>
        <w:t xml:space="preserve">(z wyłączeniem osób pełniących samodzielne funkcje techniczne w budownictwie </w:t>
      </w:r>
      <w:r>
        <w:rPr>
          <w:rFonts w:ascii="Verdana" w:hAnsi="Verdana" w:cs="Arial"/>
          <w:bCs/>
          <w:sz w:val="20"/>
          <w:szCs w:val="20"/>
        </w:rPr>
        <w:br/>
      </w:r>
      <w:r w:rsidRPr="007C76DB">
        <w:rPr>
          <w:rFonts w:ascii="Verdana" w:hAnsi="Verdana" w:cs="Arial"/>
          <w:bCs/>
          <w:sz w:val="20"/>
          <w:szCs w:val="20"/>
        </w:rPr>
        <w:t>w rozumieniu ustawy z dnia 7 lipca 1994 r. Prawo budowlane (</w:t>
      </w:r>
      <w:r>
        <w:rPr>
          <w:rFonts w:ascii="Verdana" w:hAnsi="Verdana" w:cs="Arial"/>
          <w:bCs/>
          <w:sz w:val="20"/>
          <w:szCs w:val="20"/>
        </w:rPr>
        <w:t xml:space="preserve">tj. </w:t>
      </w:r>
      <w:r w:rsidRPr="007C76DB">
        <w:rPr>
          <w:rFonts w:ascii="Verdana" w:hAnsi="Verdana" w:cs="Arial"/>
          <w:bCs/>
          <w:sz w:val="20"/>
          <w:szCs w:val="20"/>
        </w:rPr>
        <w:t>Dz. U. z 201</w:t>
      </w:r>
      <w:r>
        <w:rPr>
          <w:rFonts w:ascii="Verdana" w:hAnsi="Verdana" w:cs="Arial"/>
          <w:bCs/>
          <w:sz w:val="20"/>
          <w:szCs w:val="20"/>
        </w:rPr>
        <w:t>7 r. poz. 1332</w:t>
      </w:r>
      <w:r w:rsidRPr="007C76DB">
        <w:rPr>
          <w:rFonts w:ascii="Verdana" w:hAnsi="Verdana" w:cs="Arial"/>
          <w:bCs/>
          <w:sz w:val="20"/>
          <w:szCs w:val="20"/>
        </w:rPr>
        <w:t xml:space="preserve"> ze zm.):</w:t>
      </w:r>
    </w:p>
    <w:p w14:paraId="75DF4853" w14:textId="77777777" w:rsidR="00A54476" w:rsidRPr="007C76DB" w:rsidRDefault="00A54476" w:rsidP="00D33529">
      <w:pPr>
        <w:numPr>
          <w:ilvl w:val="0"/>
          <w:numId w:val="59"/>
        </w:numPr>
        <w:tabs>
          <w:tab w:val="left" w:pos="851"/>
        </w:tabs>
        <w:autoSpaceDE w:val="0"/>
        <w:autoSpaceDN w:val="0"/>
        <w:adjustRightInd w:val="0"/>
        <w:spacing w:line="360" w:lineRule="auto"/>
        <w:ind w:left="709" w:hanging="142"/>
        <w:jc w:val="both"/>
        <w:rPr>
          <w:rFonts w:ascii="Verdana" w:hAnsi="Verdana"/>
          <w:sz w:val="20"/>
          <w:szCs w:val="20"/>
        </w:rPr>
      </w:pPr>
      <w:r>
        <w:rPr>
          <w:rFonts w:ascii="Verdana" w:hAnsi="Verdana"/>
          <w:sz w:val="20"/>
          <w:szCs w:val="20"/>
        </w:rPr>
        <w:t>Montaż urządzeń (reduktorów oktagonalnych),</w:t>
      </w:r>
    </w:p>
    <w:p w14:paraId="11E68B8C" w14:textId="77777777" w:rsidR="00A54476" w:rsidRDefault="00A54476" w:rsidP="00C36DC3">
      <w:pPr>
        <w:numPr>
          <w:ilvl w:val="0"/>
          <w:numId w:val="59"/>
        </w:numPr>
        <w:autoSpaceDE w:val="0"/>
        <w:autoSpaceDN w:val="0"/>
        <w:adjustRightInd w:val="0"/>
        <w:spacing w:line="360" w:lineRule="auto"/>
        <w:ind w:left="851" w:hanging="284"/>
        <w:jc w:val="both"/>
        <w:rPr>
          <w:rFonts w:ascii="Verdana" w:hAnsi="Verdana"/>
          <w:sz w:val="20"/>
          <w:szCs w:val="20"/>
        </w:rPr>
      </w:pPr>
      <w:r>
        <w:rPr>
          <w:rFonts w:ascii="Verdana" w:hAnsi="Verdana"/>
          <w:sz w:val="20"/>
          <w:szCs w:val="20"/>
        </w:rPr>
        <w:t>Prace związane z wykonaniem nasadzeń (wyjęcie roślin istniejących, ustawienie kręgów, usypanie ziemi, wykonanie nowych nasadzeń),</w:t>
      </w:r>
    </w:p>
    <w:p w14:paraId="548422D8" w14:textId="77777777" w:rsidR="00A54476" w:rsidRPr="00BE7458" w:rsidRDefault="00A54476" w:rsidP="00C36DC3">
      <w:pPr>
        <w:numPr>
          <w:ilvl w:val="0"/>
          <w:numId w:val="59"/>
        </w:numPr>
        <w:autoSpaceDE w:val="0"/>
        <w:autoSpaceDN w:val="0"/>
        <w:adjustRightInd w:val="0"/>
        <w:spacing w:line="360" w:lineRule="auto"/>
        <w:ind w:left="851" w:hanging="284"/>
        <w:jc w:val="both"/>
        <w:rPr>
          <w:rFonts w:ascii="Verdana" w:hAnsi="Verdana" w:cs="Arial"/>
          <w:bCs/>
          <w:sz w:val="20"/>
          <w:szCs w:val="20"/>
        </w:rPr>
      </w:pPr>
      <w:r>
        <w:rPr>
          <w:rFonts w:ascii="Verdana" w:hAnsi="Verdana"/>
          <w:sz w:val="20"/>
          <w:szCs w:val="20"/>
        </w:rPr>
        <w:t>Prace związane z wykonaniem wału ziemnego.</w:t>
      </w:r>
    </w:p>
    <w:p w14:paraId="6C39A004" w14:textId="77777777" w:rsidR="00A54476" w:rsidRPr="007C76DB" w:rsidRDefault="00A54476" w:rsidP="00D33529">
      <w:pPr>
        <w:autoSpaceDE w:val="0"/>
        <w:autoSpaceDN w:val="0"/>
        <w:adjustRightInd w:val="0"/>
        <w:spacing w:line="360" w:lineRule="auto"/>
        <w:ind w:left="567"/>
        <w:jc w:val="both"/>
        <w:rPr>
          <w:rFonts w:ascii="Verdana" w:hAnsi="Verdana" w:cs="Arial"/>
          <w:bCs/>
          <w:sz w:val="20"/>
          <w:szCs w:val="20"/>
        </w:rPr>
      </w:pPr>
      <w:r w:rsidRPr="007C76DB">
        <w:rPr>
          <w:rFonts w:ascii="Verdana" w:hAnsi="Verdana" w:cs="Arial"/>
          <w:bCs/>
          <w:sz w:val="20"/>
          <w:szCs w:val="20"/>
        </w:rPr>
        <w:t>Powyższy wymóg dotyczy również podwykonawców, za pomocą których będzie realizowany przedmiot Umowy.</w:t>
      </w:r>
    </w:p>
    <w:p w14:paraId="79BCBAB4" w14:textId="77777777" w:rsidR="00A54476" w:rsidRPr="007C76DB" w:rsidRDefault="00A54476" w:rsidP="00C36DC3">
      <w:pPr>
        <w:numPr>
          <w:ilvl w:val="0"/>
          <w:numId w:val="56"/>
        </w:numPr>
        <w:autoSpaceDE w:val="0"/>
        <w:autoSpaceDN w:val="0"/>
        <w:adjustRightInd w:val="0"/>
        <w:spacing w:line="360" w:lineRule="auto"/>
        <w:ind w:left="567" w:hanging="567"/>
        <w:jc w:val="both"/>
        <w:rPr>
          <w:rFonts w:ascii="Verdana" w:hAnsi="Verdana" w:cs="Arial"/>
          <w:bCs/>
          <w:sz w:val="20"/>
          <w:szCs w:val="20"/>
        </w:rPr>
      </w:pPr>
      <w:r w:rsidRPr="007C76DB">
        <w:rPr>
          <w:rFonts w:ascii="Verdana" w:hAnsi="Verdana" w:cs="Arial"/>
          <w:bCs/>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t>
      </w:r>
      <w:r>
        <w:rPr>
          <w:rFonts w:ascii="Verdana" w:hAnsi="Verdana" w:cs="Arial"/>
          <w:bCs/>
          <w:sz w:val="20"/>
          <w:szCs w:val="20"/>
        </w:rPr>
        <w:br/>
      </w:r>
      <w:r w:rsidRPr="007C76DB">
        <w:rPr>
          <w:rFonts w:ascii="Verdana" w:hAnsi="Verdana" w:cs="Arial"/>
          <w:bCs/>
          <w:sz w:val="20"/>
          <w:szCs w:val="20"/>
        </w:rPr>
        <w:t>w szczególności do:</w:t>
      </w:r>
    </w:p>
    <w:p w14:paraId="585371F7" w14:textId="77777777" w:rsidR="00A54476" w:rsidRPr="007C76DB" w:rsidRDefault="00A54476" w:rsidP="00C36DC3">
      <w:pPr>
        <w:numPr>
          <w:ilvl w:val="0"/>
          <w:numId w:val="57"/>
        </w:numPr>
        <w:spacing w:line="360" w:lineRule="auto"/>
        <w:ind w:left="851" w:hanging="284"/>
        <w:jc w:val="both"/>
        <w:rPr>
          <w:rFonts w:ascii="Verdana" w:hAnsi="Verdana" w:cs="Arial"/>
          <w:bCs/>
          <w:sz w:val="20"/>
          <w:szCs w:val="20"/>
        </w:rPr>
      </w:pPr>
      <w:r w:rsidRPr="007C76DB">
        <w:rPr>
          <w:rFonts w:ascii="Verdana" w:hAnsi="Verdana" w:cs="Arial"/>
          <w:bCs/>
          <w:sz w:val="20"/>
          <w:szCs w:val="20"/>
        </w:rPr>
        <w:t>żądania oświadczeń i dokumentów w zakresie potwierdzenia spełniania ww. wymogów i dokonywania ich oceny,</w:t>
      </w:r>
    </w:p>
    <w:p w14:paraId="14480433" w14:textId="77777777" w:rsidR="00A54476" w:rsidRPr="007C76DB" w:rsidRDefault="00A54476" w:rsidP="00C36DC3">
      <w:pPr>
        <w:numPr>
          <w:ilvl w:val="0"/>
          <w:numId w:val="57"/>
        </w:numPr>
        <w:spacing w:line="360" w:lineRule="auto"/>
        <w:ind w:left="851" w:hanging="284"/>
        <w:jc w:val="both"/>
        <w:rPr>
          <w:rFonts w:ascii="Verdana" w:hAnsi="Verdana" w:cs="Arial"/>
          <w:bCs/>
          <w:sz w:val="20"/>
          <w:szCs w:val="20"/>
        </w:rPr>
      </w:pPr>
      <w:r w:rsidRPr="007C76DB">
        <w:rPr>
          <w:rFonts w:ascii="Verdana" w:hAnsi="Verdana" w:cs="Arial"/>
          <w:bCs/>
          <w:sz w:val="20"/>
          <w:szCs w:val="20"/>
        </w:rPr>
        <w:t>żądania wyjaśnień w przypadku wątpliwości w zakresie potwierdzenia spełniania ww. wymogów,</w:t>
      </w:r>
    </w:p>
    <w:p w14:paraId="29D5C87C" w14:textId="77777777" w:rsidR="00A54476" w:rsidRPr="007C76DB" w:rsidRDefault="00A54476" w:rsidP="00C36DC3">
      <w:pPr>
        <w:numPr>
          <w:ilvl w:val="0"/>
          <w:numId w:val="57"/>
        </w:numPr>
        <w:spacing w:line="360" w:lineRule="auto"/>
        <w:ind w:left="851" w:hanging="284"/>
        <w:rPr>
          <w:rFonts w:ascii="Verdana" w:hAnsi="Verdana" w:cs="Arial"/>
          <w:bCs/>
          <w:sz w:val="20"/>
          <w:szCs w:val="20"/>
        </w:rPr>
      </w:pPr>
      <w:r w:rsidRPr="007C76DB">
        <w:rPr>
          <w:rFonts w:ascii="Verdana" w:hAnsi="Verdana" w:cs="Arial"/>
          <w:bCs/>
          <w:sz w:val="20"/>
          <w:szCs w:val="20"/>
        </w:rPr>
        <w:t>przeprowadzania kontroli na miejscu wykonywania świadczenia.</w:t>
      </w:r>
    </w:p>
    <w:p w14:paraId="0978FA1E" w14:textId="5504B21E" w:rsidR="00A54476" w:rsidRPr="007C76DB" w:rsidRDefault="00A54476" w:rsidP="00C36DC3">
      <w:pPr>
        <w:numPr>
          <w:ilvl w:val="0"/>
          <w:numId w:val="56"/>
        </w:numPr>
        <w:autoSpaceDE w:val="0"/>
        <w:autoSpaceDN w:val="0"/>
        <w:adjustRightInd w:val="0"/>
        <w:spacing w:line="360" w:lineRule="auto"/>
        <w:ind w:left="567" w:hanging="567"/>
        <w:jc w:val="both"/>
        <w:rPr>
          <w:rFonts w:ascii="Verdana" w:hAnsi="Verdana" w:cs="Arial"/>
          <w:bCs/>
          <w:sz w:val="20"/>
          <w:szCs w:val="20"/>
        </w:rPr>
      </w:pPr>
      <w:r w:rsidRPr="007C76DB">
        <w:rPr>
          <w:rFonts w:ascii="Verdana" w:hAnsi="Verdana" w:cs="Arial"/>
          <w:bCs/>
          <w:sz w:val="20"/>
          <w:szCs w:val="20"/>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w:t>
      </w:r>
      <w:r w:rsidR="00CB0967">
        <w:rPr>
          <w:rFonts w:ascii="Verdana" w:hAnsi="Verdana" w:cs="Arial"/>
          <w:bCs/>
          <w:sz w:val="20"/>
          <w:szCs w:val="20"/>
        </w:rPr>
        <w:t xml:space="preserve"> </w:t>
      </w:r>
      <w:r w:rsidRPr="007C76DB">
        <w:rPr>
          <w:rFonts w:ascii="Verdana" w:hAnsi="Verdana" w:cs="Arial"/>
          <w:bCs/>
          <w:sz w:val="20"/>
          <w:szCs w:val="20"/>
        </w:rPr>
        <w:t>1 czynności w trakcie realizacji zamówienia:</w:t>
      </w:r>
    </w:p>
    <w:p w14:paraId="012005CD" w14:textId="77777777" w:rsidR="00A54476" w:rsidRPr="007C76DB" w:rsidRDefault="00A54476" w:rsidP="00C36DC3">
      <w:pPr>
        <w:numPr>
          <w:ilvl w:val="0"/>
          <w:numId w:val="58"/>
        </w:numPr>
        <w:spacing w:line="360" w:lineRule="auto"/>
        <w:ind w:left="851" w:hanging="284"/>
        <w:jc w:val="both"/>
        <w:rPr>
          <w:rFonts w:ascii="Verdana" w:hAnsi="Verdana" w:cs="Arial"/>
          <w:bCs/>
          <w:sz w:val="20"/>
          <w:szCs w:val="20"/>
        </w:rPr>
      </w:pPr>
      <w:r w:rsidRPr="007C76DB">
        <w:rPr>
          <w:rFonts w:ascii="Verdana" w:hAnsi="Verdana" w:cs="Arial"/>
          <w:bCs/>
          <w:sz w:val="20"/>
          <w:szCs w:val="2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448B4617" w14:textId="77777777" w:rsidR="00A54476" w:rsidRPr="007C76DB" w:rsidRDefault="00A54476" w:rsidP="00C36DC3">
      <w:pPr>
        <w:numPr>
          <w:ilvl w:val="0"/>
          <w:numId w:val="58"/>
        </w:numPr>
        <w:spacing w:line="360" w:lineRule="auto"/>
        <w:ind w:left="851" w:hanging="284"/>
        <w:jc w:val="both"/>
        <w:rPr>
          <w:rFonts w:ascii="Verdana" w:hAnsi="Verdana"/>
          <w:bCs/>
          <w:sz w:val="20"/>
          <w:szCs w:val="20"/>
        </w:rPr>
      </w:pPr>
      <w:r w:rsidRPr="007C76DB">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w:t>
      </w:r>
      <w:r w:rsidRPr="007C76DB">
        <w:rPr>
          <w:rFonts w:ascii="Verdana" w:hAnsi="Verdana" w:cs="Arial"/>
          <w:bCs/>
          <w:sz w:val="20"/>
          <w:szCs w:val="20"/>
        </w:rPr>
        <w:lastRenderedPageBreak/>
        <w:t xml:space="preserve">lub podwykonawcy (wraz z dokumentem regulującym zakres obowiązków, jeżeli został sporządzony). Kopia umowy/umów powinna zostać zanonimizowana </w:t>
      </w:r>
      <w:r>
        <w:rPr>
          <w:rFonts w:ascii="Verdana" w:hAnsi="Verdana" w:cs="Arial"/>
          <w:bCs/>
          <w:sz w:val="20"/>
          <w:szCs w:val="20"/>
        </w:rPr>
        <w:br/>
      </w:r>
      <w:r w:rsidRPr="007C76DB">
        <w:rPr>
          <w:rFonts w:ascii="Verdana" w:hAnsi="Verdana" w:cs="Arial"/>
          <w:bCs/>
          <w:sz w:val="20"/>
          <w:szCs w:val="20"/>
        </w:rPr>
        <w:t xml:space="preserve">w sposób zapewniający ochronę danych osobowych pracowników, zgodnie </w:t>
      </w:r>
      <w:r>
        <w:rPr>
          <w:rFonts w:ascii="Verdana" w:hAnsi="Verdana" w:cs="Arial"/>
          <w:bCs/>
          <w:sz w:val="20"/>
          <w:szCs w:val="20"/>
        </w:rPr>
        <w:br/>
      </w:r>
      <w:r w:rsidRPr="007C76DB">
        <w:rPr>
          <w:rFonts w:ascii="Verdana" w:hAnsi="Verdana" w:cs="Arial"/>
          <w:bCs/>
          <w:sz w:val="20"/>
          <w:szCs w:val="20"/>
        </w:rPr>
        <w:t>z przepisami ustawy z dnia 29 sierpnia 1997 r. o ochronie danych osobowych</w:t>
      </w:r>
      <w:r>
        <w:rPr>
          <w:rFonts w:ascii="Verdana" w:hAnsi="Verdana" w:cs="Arial"/>
          <w:bCs/>
          <w:sz w:val="20"/>
          <w:szCs w:val="20"/>
        </w:rPr>
        <w:br/>
      </w:r>
      <w:r w:rsidRPr="007C76DB">
        <w:rPr>
          <w:rFonts w:ascii="Verdana" w:hAnsi="Verdana" w:cs="Arial"/>
          <w:bCs/>
          <w:sz w:val="20"/>
          <w:szCs w:val="20"/>
        </w:rPr>
        <w:t xml:space="preserve">(tj. w szczególności bez adresów, nr PESEL pracowników). Informacje takie jak: </w:t>
      </w:r>
      <w:r>
        <w:rPr>
          <w:rFonts w:ascii="Verdana" w:hAnsi="Verdana" w:cs="Arial"/>
          <w:bCs/>
          <w:sz w:val="20"/>
          <w:szCs w:val="20"/>
        </w:rPr>
        <w:t xml:space="preserve">imię i nazwisko, </w:t>
      </w:r>
      <w:r w:rsidRPr="007C76DB">
        <w:rPr>
          <w:rFonts w:ascii="Verdana" w:hAnsi="Verdana" w:cs="Arial"/>
          <w:bCs/>
          <w:sz w:val="20"/>
          <w:szCs w:val="20"/>
        </w:rPr>
        <w:t>data zawarcia umowy, rodzaj umowy o pracę i wymiar etatu powinny być możliwe do zidentyfikowania;</w:t>
      </w:r>
    </w:p>
    <w:p w14:paraId="2E0CB82D" w14:textId="77777777" w:rsidR="00A54476" w:rsidRPr="007C76DB" w:rsidRDefault="00A54476" w:rsidP="00C36DC3">
      <w:pPr>
        <w:numPr>
          <w:ilvl w:val="0"/>
          <w:numId w:val="58"/>
        </w:numPr>
        <w:spacing w:line="360" w:lineRule="auto"/>
        <w:ind w:left="851" w:hanging="284"/>
        <w:jc w:val="both"/>
        <w:rPr>
          <w:rFonts w:ascii="Verdana" w:hAnsi="Verdana" w:cs="Arial"/>
          <w:bCs/>
          <w:sz w:val="20"/>
          <w:szCs w:val="20"/>
        </w:rPr>
      </w:pPr>
      <w:r w:rsidRPr="007C76DB">
        <w:rPr>
          <w:rFonts w:ascii="Verdana" w:hAnsi="Verdana" w:cs="Arial"/>
          <w:bCs/>
          <w:sz w:val="20"/>
          <w:szCs w:val="20"/>
        </w:rPr>
        <w:t xml:space="preserve">zaświadczenie właściwego oddziału ZUS, potwierdzające opłacanie przez Wykonawcę lub podwykonawcę składek na ubezpieczenia społeczne i zdrowotne </w:t>
      </w:r>
      <w:r>
        <w:rPr>
          <w:rFonts w:ascii="Verdana" w:hAnsi="Verdana" w:cs="Arial"/>
          <w:bCs/>
          <w:sz w:val="20"/>
          <w:szCs w:val="20"/>
        </w:rPr>
        <w:br/>
      </w:r>
      <w:r w:rsidRPr="007C76DB">
        <w:rPr>
          <w:rFonts w:ascii="Verdana" w:hAnsi="Verdana" w:cs="Arial"/>
          <w:bCs/>
          <w:sz w:val="20"/>
          <w:szCs w:val="20"/>
        </w:rPr>
        <w:t>z tytułu zatrudnienia na podstawie umów o pracę za ostatni okres rozliczeniowy;</w:t>
      </w:r>
    </w:p>
    <w:p w14:paraId="390250CB" w14:textId="77777777" w:rsidR="00A54476" w:rsidRPr="007C76DB" w:rsidRDefault="00A54476" w:rsidP="00C36DC3">
      <w:pPr>
        <w:numPr>
          <w:ilvl w:val="0"/>
          <w:numId w:val="58"/>
        </w:numPr>
        <w:spacing w:line="360" w:lineRule="auto"/>
        <w:ind w:left="851" w:hanging="284"/>
        <w:jc w:val="both"/>
        <w:rPr>
          <w:rFonts w:ascii="Verdana" w:hAnsi="Verdana" w:cs="Arial"/>
          <w:bCs/>
          <w:sz w:val="20"/>
          <w:szCs w:val="20"/>
        </w:rPr>
      </w:pPr>
      <w:r w:rsidRPr="007C76DB">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28E2494C" w14:textId="77777777" w:rsidR="00A54476" w:rsidRPr="007C76DB" w:rsidRDefault="00A54476" w:rsidP="00C36DC3">
      <w:pPr>
        <w:numPr>
          <w:ilvl w:val="0"/>
          <w:numId w:val="56"/>
        </w:numPr>
        <w:spacing w:line="360" w:lineRule="auto"/>
        <w:ind w:left="567" w:hanging="567"/>
        <w:jc w:val="both"/>
        <w:rPr>
          <w:rFonts w:ascii="Verdana" w:hAnsi="Verdana" w:cs="Arial"/>
          <w:bCs/>
          <w:sz w:val="20"/>
          <w:szCs w:val="20"/>
        </w:rPr>
      </w:pPr>
      <w:r w:rsidRPr="007C76DB">
        <w:rPr>
          <w:rFonts w:ascii="Verdana" w:hAnsi="Verdana" w:cs="Arial"/>
          <w:bCs/>
          <w:sz w:val="20"/>
          <w:szCs w:val="20"/>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w:t>
      </w:r>
      <w:r w:rsidRPr="000B5526">
        <w:rPr>
          <w:rFonts w:ascii="Verdana" w:hAnsi="Verdana" w:cs="Arial"/>
          <w:bCs/>
          <w:color w:val="000000" w:themeColor="text1"/>
          <w:sz w:val="20"/>
          <w:szCs w:val="20"/>
        </w:rPr>
        <w:t>określonej w § 1</w:t>
      </w:r>
      <w:r>
        <w:rPr>
          <w:rFonts w:ascii="Verdana" w:hAnsi="Verdana" w:cs="Arial"/>
          <w:bCs/>
          <w:color w:val="000000" w:themeColor="text1"/>
          <w:sz w:val="20"/>
          <w:szCs w:val="20"/>
        </w:rPr>
        <w:t>2</w:t>
      </w:r>
      <w:r w:rsidRPr="000B5526">
        <w:rPr>
          <w:rFonts w:ascii="Verdana" w:hAnsi="Verdana" w:cs="Arial"/>
          <w:bCs/>
          <w:color w:val="000000" w:themeColor="text1"/>
          <w:sz w:val="20"/>
          <w:szCs w:val="20"/>
        </w:rPr>
        <w:t xml:space="preserve"> ust. 1 pkt 11. </w:t>
      </w:r>
      <w:r w:rsidRPr="007C76DB">
        <w:rPr>
          <w:rFonts w:ascii="Verdana" w:hAnsi="Verdana" w:cs="Arial"/>
          <w:bCs/>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w:t>
      </w:r>
      <w:r>
        <w:rPr>
          <w:rFonts w:ascii="Verdana" w:hAnsi="Verdana" w:cs="Arial"/>
          <w:bCs/>
          <w:sz w:val="20"/>
          <w:szCs w:val="20"/>
        </w:rPr>
        <w:br/>
      </w:r>
      <w:r w:rsidRPr="007C76DB">
        <w:rPr>
          <w:rFonts w:ascii="Verdana" w:hAnsi="Verdana" w:cs="Arial"/>
          <w:bCs/>
          <w:sz w:val="20"/>
          <w:szCs w:val="20"/>
        </w:rPr>
        <w:t>na podstawie umowy o pracę osób wykonujących wskazane w ust. 1 czynności.</w:t>
      </w:r>
    </w:p>
    <w:p w14:paraId="0C22C261" w14:textId="77777777" w:rsidR="00A54476" w:rsidRPr="007C76DB" w:rsidRDefault="00A54476" w:rsidP="00C36DC3">
      <w:pPr>
        <w:numPr>
          <w:ilvl w:val="0"/>
          <w:numId w:val="56"/>
        </w:numPr>
        <w:spacing w:line="360" w:lineRule="auto"/>
        <w:ind w:left="567" w:hanging="567"/>
        <w:jc w:val="both"/>
        <w:rPr>
          <w:rFonts w:ascii="Verdana" w:hAnsi="Verdana" w:cs="Arial"/>
          <w:bCs/>
          <w:sz w:val="20"/>
          <w:szCs w:val="20"/>
        </w:rPr>
      </w:pPr>
      <w:r w:rsidRPr="007C76DB">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2C87A794" w14:textId="77777777" w:rsidR="00A54476" w:rsidRDefault="00A54476" w:rsidP="00A54476">
      <w:pPr>
        <w:spacing w:line="360" w:lineRule="auto"/>
        <w:jc w:val="center"/>
        <w:rPr>
          <w:rFonts w:ascii="Verdana" w:hAnsi="Verdana" w:cs="Arial"/>
          <w:b/>
          <w:sz w:val="20"/>
        </w:rPr>
      </w:pPr>
    </w:p>
    <w:p w14:paraId="6B34B646"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 xml:space="preserve">§ </w:t>
      </w:r>
      <w:r>
        <w:rPr>
          <w:rFonts w:ascii="Verdana" w:hAnsi="Verdana" w:cs="Arial"/>
          <w:b/>
          <w:sz w:val="20"/>
        </w:rPr>
        <w:t>8</w:t>
      </w:r>
    </w:p>
    <w:p w14:paraId="60418FA4" w14:textId="77777777" w:rsidR="00A54476" w:rsidRPr="007C76DB" w:rsidRDefault="00A54476" w:rsidP="00A54476">
      <w:pPr>
        <w:spacing w:line="360" w:lineRule="auto"/>
        <w:jc w:val="center"/>
        <w:rPr>
          <w:rFonts w:ascii="Verdana" w:hAnsi="Verdana" w:cs="Arial"/>
          <w:b/>
          <w:sz w:val="20"/>
        </w:rPr>
      </w:pPr>
      <w:r w:rsidRPr="007C76DB">
        <w:rPr>
          <w:rFonts w:ascii="Verdana" w:hAnsi="Verdana" w:cs="Arial"/>
          <w:b/>
          <w:sz w:val="20"/>
        </w:rPr>
        <w:t>OBOWIĄZKI STRON</w:t>
      </w:r>
    </w:p>
    <w:p w14:paraId="4E307C4A" w14:textId="77777777" w:rsidR="00A54476" w:rsidRPr="007C76DB" w:rsidRDefault="00A54476" w:rsidP="00A54476">
      <w:pPr>
        <w:autoSpaceDE w:val="0"/>
        <w:autoSpaceDN w:val="0"/>
        <w:adjustRightInd w:val="0"/>
        <w:spacing w:line="360" w:lineRule="auto"/>
        <w:ind w:left="567" w:hanging="567"/>
        <w:jc w:val="both"/>
        <w:rPr>
          <w:rFonts w:ascii="Verdana" w:hAnsi="Verdana" w:cs="Verdana"/>
          <w:b/>
          <w:sz w:val="20"/>
          <w:szCs w:val="20"/>
          <w:lang w:eastAsia="en-US"/>
        </w:rPr>
      </w:pPr>
      <w:r w:rsidRPr="007C76DB">
        <w:rPr>
          <w:rFonts w:ascii="Verdana" w:hAnsi="Verdana" w:cs="Verdana"/>
          <w:b/>
          <w:sz w:val="20"/>
          <w:szCs w:val="20"/>
          <w:lang w:eastAsia="en-US"/>
        </w:rPr>
        <w:t xml:space="preserve">1. </w:t>
      </w:r>
      <w:r>
        <w:rPr>
          <w:rFonts w:ascii="Verdana" w:hAnsi="Verdana" w:cs="Verdana"/>
          <w:b/>
          <w:sz w:val="20"/>
          <w:szCs w:val="20"/>
          <w:lang w:eastAsia="en-US"/>
        </w:rPr>
        <w:tab/>
      </w:r>
      <w:r w:rsidRPr="007C76DB">
        <w:rPr>
          <w:rFonts w:ascii="Verdana" w:hAnsi="Verdana" w:cs="Verdana"/>
          <w:b/>
          <w:sz w:val="20"/>
          <w:szCs w:val="20"/>
          <w:lang w:eastAsia="en-US"/>
        </w:rPr>
        <w:t>Do obowiązków Wykonawcy należy w szczególności:</w:t>
      </w:r>
    </w:p>
    <w:p w14:paraId="351D0A6F"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Dokumentacji projektowej wraz ze wszystkimi niezbędnymi opracowaniami, uzyskaniem niezbędnych pozwoleń, uzgodnień i opinii,</w:t>
      </w:r>
    </w:p>
    <w:p w14:paraId="36261F37"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uzyskanie wszystkich niezbędnych zatwierdzeń Dokumentacji projektowej </w:t>
      </w:r>
      <w:r>
        <w:rPr>
          <w:rFonts w:ascii="Verdana" w:hAnsi="Verdana" w:cs="Verdana"/>
          <w:sz w:val="20"/>
          <w:szCs w:val="20"/>
          <w:lang w:eastAsia="en-US"/>
        </w:rPr>
        <w:br/>
      </w:r>
      <w:r w:rsidRPr="007C76DB">
        <w:rPr>
          <w:rFonts w:ascii="Verdana" w:hAnsi="Verdana" w:cs="Verdana"/>
          <w:sz w:val="20"/>
          <w:szCs w:val="20"/>
          <w:lang w:eastAsia="en-US"/>
        </w:rPr>
        <w:t xml:space="preserve">w drodze decyzji o </w:t>
      </w:r>
      <w:r>
        <w:rPr>
          <w:rFonts w:ascii="Verdana" w:hAnsi="Verdana" w:cs="Verdana"/>
          <w:sz w:val="20"/>
          <w:szCs w:val="20"/>
          <w:lang w:eastAsia="en-US"/>
        </w:rPr>
        <w:t>pozwoleniu na budowę lub w drodze przyjęcia zgłoszenia robót budowlanych nie wymagających pozwolenia na budowę,</w:t>
      </w:r>
    </w:p>
    <w:p w14:paraId="6F88411E"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uzyskanie wszystkich niezbędnych do użytkowania przedmiotu Umowy decyzji administracyjnych,</w:t>
      </w:r>
    </w:p>
    <w:p w14:paraId="59370852"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dokonanie uzgodnień z zarządcami dróg publicznych oraz właścicielami nieruchomości w zakresie przywrócenia dróg oraz nieruchomości użytkowanych przez Wykonawcę w czasie budowy do stanu nie gorszego niż przed rozpoczęciem budowy oraz realizacja ww. zobowiązań,</w:t>
      </w:r>
    </w:p>
    <w:p w14:paraId="2F470556"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przestrzeganie praw autorskich i pokrewnych, patentów i licencji,</w:t>
      </w:r>
    </w:p>
    <w:p w14:paraId="52A47C06"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udział w spotkaniach </w:t>
      </w:r>
      <w:r>
        <w:rPr>
          <w:rFonts w:ascii="Verdana" w:hAnsi="Verdana" w:cs="Verdana"/>
          <w:sz w:val="20"/>
          <w:szCs w:val="20"/>
          <w:lang w:eastAsia="en-US"/>
        </w:rPr>
        <w:t>organizowanych na wniosek Zamawiającego lub Nadzoru Inwestorskiego,</w:t>
      </w:r>
      <w:r w:rsidRPr="007C76DB">
        <w:rPr>
          <w:rFonts w:ascii="Verdana" w:hAnsi="Verdana" w:cs="Verdana"/>
          <w:sz w:val="20"/>
          <w:szCs w:val="20"/>
          <w:lang w:eastAsia="en-US"/>
        </w:rPr>
        <w:t xml:space="preserve"> a także </w:t>
      </w:r>
      <w:r>
        <w:rPr>
          <w:rFonts w:ascii="Verdana" w:hAnsi="Verdana" w:cs="Verdana"/>
          <w:sz w:val="20"/>
          <w:szCs w:val="20"/>
          <w:lang w:eastAsia="en-US"/>
        </w:rPr>
        <w:t>udzielenie</w:t>
      </w:r>
      <w:r w:rsidRPr="007C76DB">
        <w:rPr>
          <w:rFonts w:ascii="Verdana" w:hAnsi="Verdana" w:cs="Verdana"/>
          <w:sz w:val="20"/>
          <w:szCs w:val="20"/>
          <w:lang w:eastAsia="en-US"/>
        </w:rPr>
        <w:t xml:space="preserve"> informacji przez Wykonawcę w terminie 7 dni od daty </w:t>
      </w:r>
      <w:r>
        <w:rPr>
          <w:rFonts w:ascii="Verdana" w:hAnsi="Verdana" w:cs="Verdana"/>
          <w:sz w:val="20"/>
          <w:szCs w:val="20"/>
          <w:lang w:eastAsia="en-US"/>
        </w:rPr>
        <w:t>wniosku Zamawiającego,</w:t>
      </w:r>
    </w:p>
    <w:p w14:paraId="0B36CC79"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przekazywanie Zamawiającemu kserokopii wszystkich decyzji, orzeczeń organów administracji publicznej oraz opinii i uzgodnień innych podmiotów wydanych </w:t>
      </w:r>
      <w:r>
        <w:rPr>
          <w:rFonts w:ascii="Verdana" w:hAnsi="Verdana" w:cs="Verdana"/>
          <w:sz w:val="20"/>
          <w:szCs w:val="20"/>
          <w:lang w:eastAsia="en-US"/>
        </w:rPr>
        <w:br/>
      </w:r>
      <w:r w:rsidRPr="007C76DB">
        <w:rPr>
          <w:rFonts w:ascii="Verdana" w:hAnsi="Verdana" w:cs="Verdana"/>
          <w:sz w:val="20"/>
          <w:szCs w:val="20"/>
          <w:lang w:eastAsia="en-US"/>
        </w:rPr>
        <w:t>w trakcie obowiązywania Umowy w terminie 2 dni roboczy</w:t>
      </w:r>
      <w:r>
        <w:rPr>
          <w:rFonts w:ascii="Verdana" w:hAnsi="Verdana" w:cs="Verdana"/>
          <w:sz w:val="20"/>
          <w:szCs w:val="20"/>
          <w:lang w:eastAsia="en-US"/>
        </w:rPr>
        <w:t xml:space="preserve">ch od dnia ich otrzymania </w:t>
      </w:r>
      <w:r w:rsidRPr="007C76DB">
        <w:rPr>
          <w:rFonts w:ascii="Verdana" w:hAnsi="Verdana" w:cs="Verdana"/>
          <w:sz w:val="20"/>
          <w:szCs w:val="20"/>
          <w:lang w:eastAsia="en-US"/>
        </w:rPr>
        <w:t>przez Wykonawcę,</w:t>
      </w:r>
    </w:p>
    <w:p w14:paraId="504EECB6"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skierowanie do wykonania przedmiotu Umowy i pełnienia Nadzoru Autorskiego personelu wskazanego w Wykazie Osób, z uwzględnieniem możliwych zmian personelu,</w:t>
      </w:r>
    </w:p>
    <w:p w14:paraId="7EDBE924" w14:textId="77777777" w:rsidR="00A54476" w:rsidRPr="007C76DB" w:rsidRDefault="00A54476" w:rsidP="00A54476">
      <w:pPr>
        <w:numPr>
          <w:ilvl w:val="0"/>
          <w:numId w:val="17"/>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przejęcie terenu budowy w terminie wyznaczonym przez Zamawiającego,</w:t>
      </w:r>
    </w:p>
    <w:p w14:paraId="558C00EA"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czynności wymienionych w art. 22 ustawy Prawo Budowlane,</w:t>
      </w:r>
    </w:p>
    <w:p w14:paraId="770BEE24"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zagospodarowanie terenu budowy oraz jego zabezpieczenie,</w:t>
      </w:r>
    </w:p>
    <w:p w14:paraId="1FBBD2D1"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przedmiotu Umowy w oparciu o opracowaną Dokumentację projektową,</w:t>
      </w:r>
    </w:p>
    <w:p w14:paraId="03935999"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46E0E280"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kontrola jakości materiałów i robót zgodnie z postanowieniami PFU,</w:t>
      </w:r>
    </w:p>
    <w:p w14:paraId="3C5E30E0"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prowadzenie wykazu dokumentów jakościowych na materiały (świadectwa zgodności, atesty, aprobaty techniczne, itp.),</w:t>
      </w:r>
    </w:p>
    <w:p w14:paraId="0485DC31"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realizacja zaleceń wpisanych do </w:t>
      </w:r>
      <w:r>
        <w:rPr>
          <w:rFonts w:ascii="Verdana" w:hAnsi="Verdana" w:cs="Verdana"/>
          <w:sz w:val="20"/>
          <w:szCs w:val="20"/>
          <w:lang w:eastAsia="en-US"/>
        </w:rPr>
        <w:t>dziennika b</w:t>
      </w:r>
      <w:r w:rsidRPr="007C76DB">
        <w:rPr>
          <w:rFonts w:ascii="Verdana" w:hAnsi="Verdana" w:cs="Verdana"/>
          <w:sz w:val="20"/>
          <w:szCs w:val="20"/>
          <w:lang w:eastAsia="en-US"/>
        </w:rPr>
        <w:t>udowy,</w:t>
      </w:r>
    </w:p>
    <w:p w14:paraId="1E5CFCF9"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wykonanie robót tymczasowych (w tym zabezpieczających), które będą potrzebne podczas wykonywania robót podstawowych,</w:t>
      </w:r>
    </w:p>
    <w:p w14:paraId="7061A6A2"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oznaczenie terenu budowy lub innych miejsc, w których mają być prowadzone roboty podstawowe i tymczasowe (objazd),</w:t>
      </w:r>
    </w:p>
    <w:p w14:paraId="6D428E4F" w14:textId="77777777" w:rsidR="00A54476"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skompletowanie i przedstawienie Zamawiającemu dokumentów poz</w:t>
      </w:r>
      <w:r>
        <w:rPr>
          <w:rFonts w:ascii="Verdana" w:hAnsi="Verdana" w:cs="Verdana"/>
          <w:sz w:val="20"/>
          <w:szCs w:val="20"/>
          <w:lang w:eastAsia="en-US"/>
        </w:rPr>
        <w:t xml:space="preserve">walających na </w:t>
      </w:r>
      <w:r w:rsidRPr="007C76DB">
        <w:rPr>
          <w:rFonts w:ascii="Verdana" w:hAnsi="Verdana" w:cs="Verdana"/>
          <w:sz w:val="20"/>
          <w:szCs w:val="20"/>
          <w:lang w:eastAsia="en-US"/>
        </w:rPr>
        <w:t>ocenę prawidło</w:t>
      </w:r>
      <w:r>
        <w:rPr>
          <w:rFonts w:ascii="Verdana" w:hAnsi="Verdana" w:cs="Verdana"/>
          <w:sz w:val="20"/>
          <w:szCs w:val="20"/>
          <w:lang w:eastAsia="en-US"/>
        </w:rPr>
        <w:t>wego wykonania przedmiotu robót, a w szczególności:</w:t>
      </w:r>
    </w:p>
    <w:p w14:paraId="2D5A5779" w14:textId="77777777" w:rsidR="00A54476" w:rsidRDefault="00A54476" w:rsidP="00A54476">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a) inwentaryzację geodezyjną powykonawczą;</w:t>
      </w:r>
    </w:p>
    <w:p w14:paraId="7DDA90A6" w14:textId="77777777" w:rsidR="00A54476" w:rsidRDefault="00A54476" w:rsidP="00A54476">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b) powykonawczą dokumentację projektową w zależności od potrzeb;</w:t>
      </w:r>
    </w:p>
    <w:p w14:paraId="44EC2C63" w14:textId="77777777" w:rsidR="00A54476" w:rsidRDefault="00A54476" w:rsidP="00A54476">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c) w przypadku nieistotnych zmian – dokumenty zgodnie z art. 57 ust. 2 ustawy Prawo budowlane;</w:t>
      </w:r>
    </w:p>
    <w:p w14:paraId="336FA403" w14:textId="77777777" w:rsidR="00A54476" w:rsidRDefault="00A54476" w:rsidP="00A54476">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d) protokoły technicznych odbiorów;</w:t>
      </w:r>
    </w:p>
    <w:p w14:paraId="5CF3DCF5" w14:textId="77777777" w:rsidR="00A54476" w:rsidRDefault="00A54476" w:rsidP="00A54476">
      <w:pPr>
        <w:autoSpaceDE w:val="0"/>
        <w:autoSpaceDN w:val="0"/>
        <w:adjustRightInd w:val="0"/>
        <w:spacing w:line="360" w:lineRule="auto"/>
        <w:ind w:left="851"/>
        <w:jc w:val="both"/>
        <w:rPr>
          <w:rFonts w:ascii="Verdana" w:hAnsi="Verdana" w:cs="Verdana"/>
          <w:sz w:val="20"/>
          <w:szCs w:val="20"/>
          <w:lang w:eastAsia="en-US"/>
        </w:rPr>
      </w:pPr>
      <w:r>
        <w:rPr>
          <w:rFonts w:ascii="Verdana" w:hAnsi="Verdana" w:cs="Verdana"/>
          <w:sz w:val="20"/>
          <w:szCs w:val="20"/>
          <w:lang w:eastAsia="en-US"/>
        </w:rPr>
        <w:t>e) dzienniki budowy;</w:t>
      </w:r>
    </w:p>
    <w:p w14:paraId="127082FD" w14:textId="77777777" w:rsidR="00A54476" w:rsidRPr="007C76DB" w:rsidRDefault="00A54476" w:rsidP="00A54476">
      <w:pPr>
        <w:numPr>
          <w:ilvl w:val="0"/>
          <w:numId w:val="17"/>
        </w:numPr>
        <w:tabs>
          <w:tab w:val="left" w:pos="851"/>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zapewnienie, na czas trwania robót, kierownictwa: kierownika budowy, kierownika/ów robót, projektantów, innych osób - wskazanych przez Wykonawcę, a w przypadku konieczności zmiany którejkolwiek osoby - uzgodnienie nowego kandydata z Zamawiającym,</w:t>
      </w:r>
    </w:p>
    <w:p w14:paraId="015DF18A"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0C07F581"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(Nadzoru Inwestorskiego)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28621C73" w14:textId="77777777" w:rsidR="00A54476" w:rsidRPr="007C76DB" w:rsidRDefault="00A54476" w:rsidP="00A54476">
      <w:pPr>
        <w:numPr>
          <w:ilvl w:val="0"/>
          <w:numId w:val="17"/>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56EA2ACD" w14:textId="77777777" w:rsidR="00A54476" w:rsidRPr="007C76DB" w:rsidRDefault="00A54476" w:rsidP="00A54476">
      <w:pPr>
        <w:numPr>
          <w:ilvl w:val="0"/>
          <w:numId w:val="17"/>
        </w:numPr>
        <w:tabs>
          <w:tab w:val="left" w:pos="851"/>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niezwłoczne informowanie Zamawiającego o zaistniałych na terenie budowy kontrolach i wypadkach,</w:t>
      </w:r>
    </w:p>
    <w:p w14:paraId="7078D373"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zorganizowanie zaplecza socjalno-technicznego budowy w rozmiarach konie</w:t>
      </w:r>
      <w:r>
        <w:rPr>
          <w:rFonts w:ascii="Verdana" w:hAnsi="Verdana" w:cs="Verdana"/>
          <w:sz w:val="20"/>
          <w:szCs w:val="20"/>
          <w:lang w:eastAsia="en-US"/>
        </w:rPr>
        <w:t xml:space="preserve">cznych </w:t>
      </w:r>
      <w:r w:rsidRPr="007C76DB">
        <w:rPr>
          <w:rFonts w:ascii="Verdana" w:hAnsi="Verdana" w:cs="Verdana"/>
          <w:sz w:val="20"/>
          <w:szCs w:val="20"/>
          <w:lang w:eastAsia="en-US"/>
        </w:rPr>
        <w:t>do realizacji przedmiotu Umowy,</w:t>
      </w:r>
    </w:p>
    <w:p w14:paraId="6654C42F"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ochrona mienia znajdującego się na terenie budowy w terminie od daty przejęcia terenu budowy do daty przekazania przedmiotu Umowy Zamawiającemu,</w:t>
      </w:r>
    </w:p>
    <w:p w14:paraId="5CF71E02"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0F4711E4"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wykonanie powykonawczej dokumentacji projektowej,</w:t>
      </w:r>
    </w:p>
    <w:p w14:paraId="3485FF2B"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 xml:space="preserve">udostępnienie terenu budowy innym wykonawcom wskazanym przez Zamawiającego w czasie realizacji przedmiotu Umowy. </w:t>
      </w:r>
    </w:p>
    <w:p w14:paraId="139AD5F6" w14:textId="77777777" w:rsidR="00A54476"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360F00D4" w14:textId="77777777" w:rsidR="00A54476" w:rsidRPr="007C76DB" w:rsidRDefault="00A54476" w:rsidP="00A54476">
      <w:pPr>
        <w:numPr>
          <w:ilvl w:val="0"/>
          <w:numId w:val="17"/>
        </w:numPr>
        <w:tabs>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opracowanie Programu Zapewnienia Jakości i przedłożenie go do akceptacji Zamawiającemu,</w:t>
      </w:r>
    </w:p>
    <w:p w14:paraId="789FA346" w14:textId="77777777" w:rsidR="00A54476" w:rsidRDefault="00A54476" w:rsidP="00A54476">
      <w:pPr>
        <w:numPr>
          <w:ilvl w:val="0"/>
          <w:numId w:val="17"/>
        </w:numPr>
        <w:tabs>
          <w:tab w:val="left" w:pos="851"/>
          <w:tab w:val="left" w:pos="993"/>
        </w:tabs>
        <w:autoSpaceDE w:val="0"/>
        <w:autoSpaceDN w:val="0"/>
        <w:adjustRightInd w:val="0"/>
        <w:spacing w:line="360" w:lineRule="auto"/>
        <w:ind w:hanging="153"/>
        <w:jc w:val="both"/>
        <w:rPr>
          <w:rFonts w:ascii="Verdana" w:hAnsi="Verdana" w:cs="Verdana"/>
          <w:sz w:val="20"/>
          <w:szCs w:val="20"/>
          <w:lang w:eastAsia="en-US"/>
        </w:rPr>
      </w:pPr>
      <w:r w:rsidRPr="007C76DB">
        <w:rPr>
          <w:rFonts w:ascii="Verdana" w:hAnsi="Verdana" w:cs="Verdana"/>
          <w:sz w:val="20"/>
          <w:szCs w:val="20"/>
          <w:lang w:eastAsia="en-US"/>
        </w:rPr>
        <w:t>opracowanie planu bezpieczeństwa i ochrony zdrowia i przedłożenie go do akceptacji Zamawiającego.</w:t>
      </w:r>
    </w:p>
    <w:p w14:paraId="1A0F5D73" w14:textId="545B6FFD" w:rsidR="00A54476" w:rsidRPr="00743270" w:rsidRDefault="00743270" w:rsidP="00743270">
      <w:pPr>
        <w:pStyle w:val="Akapitzlist"/>
        <w:numPr>
          <w:ilvl w:val="0"/>
          <w:numId w:val="61"/>
        </w:numPr>
        <w:autoSpaceDE w:val="0"/>
        <w:autoSpaceDN w:val="0"/>
        <w:adjustRightInd w:val="0"/>
        <w:spacing w:line="360" w:lineRule="auto"/>
        <w:jc w:val="both"/>
        <w:rPr>
          <w:rFonts w:ascii="Verdana" w:hAnsi="Verdana" w:cs="Verdana"/>
          <w:b/>
          <w:sz w:val="20"/>
          <w:szCs w:val="20"/>
        </w:rPr>
      </w:pPr>
      <w:r>
        <w:rPr>
          <w:rFonts w:ascii="Verdana" w:hAnsi="Verdana" w:cs="Verdana"/>
          <w:b/>
          <w:sz w:val="20"/>
          <w:szCs w:val="20"/>
        </w:rPr>
        <w:t xml:space="preserve">  </w:t>
      </w:r>
      <w:r w:rsidR="00A54476" w:rsidRPr="00743270">
        <w:rPr>
          <w:rFonts w:ascii="Verdana" w:hAnsi="Verdana" w:cs="Verdana"/>
          <w:b/>
          <w:sz w:val="20"/>
          <w:szCs w:val="20"/>
        </w:rPr>
        <w:t>Do obowiązków Zamawiającego należy:</w:t>
      </w:r>
    </w:p>
    <w:p w14:paraId="5A80C9B6" w14:textId="77777777" w:rsidR="00A54476" w:rsidRPr="007C76DB" w:rsidRDefault="00A54476" w:rsidP="00A54476">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zatwierdzenie Dokumentacji projektowej – nadzór inwestorski,</w:t>
      </w:r>
    </w:p>
    <w:p w14:paraId="19C72928" w14:textId="77777777" w:rsidR="00A54476" w:rsidRPr="007C76DB" w:rsidRDefault="00A54476" w:rsidP="00A54476">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przekazanie terenu budowy,</w:t>
      </w:r>
    </w:p>
    <w:p w14:paraId="08829570" w14:textId="77777777" w:rsidR="00A54476" w:rsidRPr="007C76DB" w:rsidRDefault="00A54476" w:rsidP="00A54476">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zapewnienie nadzoru inwestorskiego,</w:t>
      </w:r>
    </w:p>
    <w:p w14:paraId="14AB9C1E" w14:textId="77777777" w:rsidR="00A54476" w:rsidRPr="007C76DB" w:rsidRDefault="00A54476" w:rsidP="00A54476">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zapłata za wykonane i odebrane roboty,</w:t>
      </w:r>
    </w:p>
    <w:p w14:paraId="1690E7BE" w14:textId="77777777" w:rsidR="00A54476" w:rsidRPr="007C76DB" w:rsidRDefault="00A54476" w:rsidP="00A54476">
      <w:pPr>
        <w:numPr>
          <w:ilvl w:val="0"/>
          <w:numId w:val="18"/>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przeprowadzenie odbioru robót.</w:t>
      </w:r>
    </w:p>
    <w:p w14:paraId="50172A61" w14:textId="77777777" w:rsidR="00A54476" w:rsidRDefault="00A54476" w:rsidP="00A54476">
      <w:pPr>
        <w:spacing w:line="360" w:lineRule="auto"/>
        <w:jc w:val="center"/>
        <w:rPr>
          <w:rFonts w:ascii="Verdana" w:hAnsi="Verdana"/>
          <w:b/>
          <w:bCs/>
          <w:sz w:val="20"/>
          <w:szCs w:val="20"/>
        </w:rPr>
      </w:pPr>
    </w:p>
    <w:p w14:paraId="23C1BA95" w14:textId="77777777" w:rsidR="00A54476" w:rsidRPr="007C76DB" w:rsidRDefault="00A54476" w:rsidP="00A54476">
      <w:pPr>
        <w:spacing w:line="360" w:lineRule="auto"/>
        <w:jc w:val="center"/>
        <w:rPr>
          <w:rFonts w:ascii="Verdana" w:hAnsi="Verdana"/>
          <w:b/>
          <w:bCs/>
          <w:sz w:val="20"/>
          <w:szCs w:val="20"/>
        </w:rPr>
      </w:pPr>
      <w:r w:rsidRPr="007C76DB">
        <w:rPr>
          <w:rFonts w:ascii="Verdana" w:hAnsi="Verdana"/>
          <w:b/>
          <w:bCs/>
          <w:sz w:val="20"/>
          <w:szCs w:val="20"/>
        </w:rPr>
        <w:t xml:space="preserve">§ </w:t>
      </w:r>
      <w:r>
        <w:rPr>
          <w:rFonts w:ascii="Verdana" w:hAnsi="Verdana"/>
          <w:b/>
          <w:bCs/>
          <w:sz w:val="20"/>
          <w:szCs w:val="20"/>
        </w:rPr>
        <w:t>9</w:t>
      </w:r>
    </w:p>
    <w:p w14:paraId="5A1FBCD2" w14:textId="77777777" w:rsidR="00A54476" w:rsidRPr="007C76DB" w:rsidRDefault="00A54476" w:rsidP="00A54476">
      <w:pPr>
        <w:spacing w:line="360" w:lineRule="auto"/>
        <w:jc w:val="center"/>
        <w:rPr>
          <w:rFonts w:ascii="Verdana" w:hAnsi="Verdana"/>
          <w:b/>
          <w:bCs/>
          <w:sz w:val="20"/>
          <w:szCs w:val="20"/>
        </w:rPr>
      </w:pPr>
      <w:r w:rsidRPr="007C76DB">
        <w:rPr>
          <w:rFonts w:ascii="Verdana" w:hAnsi="Verdana"/>
          <w:b/>
          <w:bCs/>
          <w:sz w:val="20"/>
          <w:szCs w:val="20"/>
        </w:rPr>
        <w:t xml:space="preserve">REALIZACJA ROBÓT </w:t>
      </w:r>
    </w:p>
    <w:p w14:paraId="0E9BA433" w14:textId="77777777" w:rsidR="00A54476" w:rsidRPr="007C76DB" w:rsidRDefault="00A54476" w:rsidP="00A54476">
      <w:pPr>
        <w:spacing w:line="360" w:lineRule="auto"/>
        <w:jc w:val="center"/>
        <w:rPr>
          <w:rFonts w:ascii="Verdana" w:hAnsi="Verdana"/>
          <w:b/>
          <w:bCs/>
          <w:sz w:val="20"/>
          <w:szCs w:val="20"/>
        </w:rPr>
      </w:pPr>
      <w:r w:rsidRPr="007C76DB">
        <w:rPr>
          <w:rFonts w:ascii="Verdana" w:hAnsi="Verdana"/>
          <w:b/>
          <w:bCs/>
          <w:sz w:val="20"/>
          <w:szCs w:val="20"/>
        </w:rPr>
        <w:t>AKCEPTACJA ZMIAN W REALIZACJI</w:t>
      </w:r>
    </w:p>
    <w:p w14:paraId="03F6FF30"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35A892EE"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Badania, o których mowa w ust. 1, będą realizowane przez Wykonawcę na własny koszt.</w:t>
      </w:r>
    </w:p>
    <w:p w14:paraId="1F197AAC"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zobowiązany jest do zapewnienia projektowania oraz wykonania </w:t>
      </w:r>
      <w:r w:rsidRPr="007C76DB">
        <w:rPr>
          <w:rFonts w:ascii="Verdana" w:hAnsi="Verdana" w:cs="Verdana"/>
          <w:sz w:val="20"/>
          <w:szCs w:val="20"/>
          <w:lang w:eastAsia="en-US"/>
        </w:rPr>
        <w:br/>
        <w:t>i kierowania robotami specjalistycznymi objętymi Umową przez osoby posiadające stosowne kwalifikacje zawodowe i uprawnienia budowlane.</w:t>
      </w:r>
    </w:p>
    <w:p w14:paraId="2F83D387"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sidRPr="007C76DB">
        <w:rPr>
          <w:rFonts w:ascii="Verdana" w:hAnsi="Verdana" w:cs="Verdana"/>
          <w:i/>
          <w:sz w:val="20"/>
          <w:szCs w:val="20"/>
          <w:lang w:eastAsia="en-US"/>
        </w:rPr>
        <w:t>Wykazie Osób</w:t>
      </w:r>
      <w:r w:rsidRPr="007C76DB">
        <w:rPr>
          <w:rFonts w:ascii="Verdana" w:hAnsi="Verdana" w:cs="Verdana"/>
          <w:sz w:val="20"/>
          <w:szCs w:val="20"/>
          <w:lang w:eastAsia="en-US"/>
        </w:rPr>
        <w:t>, Wykonawca jest zobowiązany pisemnie uzasadnić zmianę i przedstawić propozycję nowej osoby do akceptacji Zamawiającego. Zaproponowany kandydat winien spełniać wymagania zawarte w specyfikacji istotnych warunków zamówienia oraz</w:t>
      </w:r>
      <w:r>
        <w:rPr>
          <w:rFonts w:ascii="Verdana" w:hAnsi="Verdana" w:cs="Verdana"/>
          <w:sz w:val="20"/>
          <w:szCs w:val="20"/>
          <w:lang w:eastAsia="en-US"/>
        </w:rPr>
        <w:br/>
      </w:r>
      <w:r w:rsidRPr="007C76DB">
        <w:rPr>
          <w:rFonts w:ascii="Verdana" w:hAnsi="Verdana" w:cs="Verdana"/>
          <w:sz w:val="20"/>
          <w:szCs w:val="20"/>
          <w:lang w:eastAsia="en-US"/>
        </w:rPr>
        <w:t xml:space="preserve">w przypadku Kierownika Budowy wykazać się doświadczeniem na poziomie nie niższym niż wskazanym w Ofercie do oceny i wykazania punktów w kryterium </w:t>
      </w:r>
      <w:r>
        <w:rPr>
          <w:rFonts w:ascii="Verdana" w:hAnsi="Verdana" w:cs="Verdana"/>
          <w:sz w:val="20"/>
          <w:szCs w:val="20"/>
          <w:lang w:eastAsia="en-US"/>
        </w:rPr>
        <w:br/>
      </w:r>
      <w:r w:rsidRPr="007C76DB">
        <w:rPr>
          <w:rFonts w:ascii="Verdana" w:hAnsi="Verdana" w:cs="Verdana"/>
          <w:sz w:val="20"/>
          <w:szCs w:val="20"/>
          <w:lang w:eastAsia="en-US"/>
        </w:rPr>
        <w:t>o którym mowa w SIWZ. Zamawiający jest uprawniony do odrzucenia propozycji zmiany w terminie 7 dni roboczych od dnia otrzymania tej propozycji, jeżeli zaproponowany kandydat nie spełnia w/w wymagań.</w:t>
      </w:r>
    </w:p>
    <w:p w14:paraId="6F56C0F9"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Jakakolwiek przerwa w realizacji przedmiotu Umowy wynikająca z braku kierownictwa budowy będzie traktowana jako przerwa wynikła z przyczyn zależnych od Wykonawcy</w:t>
      </w:r>
      <w:r>
        <w:rPr>
          <w:rFonts w:ascii="Verdana" w:hAnsi="Verdana" w:cs="Verdana"/>
          <w:sz w:val="20"/>
          <w:szCs w:val="20"/>
          <w:lang w:eastAsia="en-US"/>
        </w:rPr>
        <w:t xml:space="preserve"> </w:t>
      </w:r>
      <w:r w:rsidRPr="007C76DB">
        <w:rPr>
          <w:rFonts w:ascii="Verdana" w:hAnsi="Verdana" w:cs="Verdana"/>
          <w:sz w:val="20"/>
          <w:szCs w:val="20"/>
          <w:lang w:eastAsia="en-US"/>
        </w:rPr>
        <w:t>i nie może stanowić podstawy do zmiany terminu zakończenia robót.</w:t>
      </w:r>
    </w:p>
    <w:p w14:paraId="6E3615FA"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Skierowanie, bez akceptacji Zamawiającego, do kierowania robotami lub usługami projektowymi innych osób niż wskazane w Wykazie Osób, stanowi podstawę odstąpienia od Umowy przez Zamawiającego z winy Wykonawcy.</w:t>
      </w:r>
    </w:p>
    <w:p w14:paraId="2BF60C09" w14:textId="77777777" w:rsidR="00A54476" w:rsidRPr="007C76DB" w:rsidRDefault="00A54476" w:rsidP="00A54476">
      <w:pPr>
        <w:numPr>
          <w:ilvl w:val="0"/>
          <w:numId w:val="19"/>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Inwestorskim i zaakceptowane (zatwierdzone na piśmie) przez Zamawiającego. Zakłada się, że nie będzie wymagało uzyskania uprzedniej zgody Zamawiającego:</w:t>
      </w:r>
    </w:p>
    <w:p w14:paraId="1938849F" w14:textId="2546DD66" w:rsidR="00A54476" w:rsidRPr="007C76DB" w:rsidRDefault="00A54476" w:rsidP="00A54476">
      <w:pPr>
        <w:numPr>
          <w:ilvl w:val="1"/>
          <w:numId w:val="20"/>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zatrudnienie innych osób, niż wymienione </w:t>
      </w:r>
      <w:r w:rsidR="0028196C">
        <w:rPr>
          <w:rFonts w:ascii="Verdana" w:hAnsi="Verdana" w:cs="Verdana"/>
          <w:sz w:val="20"/>
          <w:szCs w:val="20"/>
          <w:lang w:eastAsia="en-US"/>
        </w:rPr>
        <w:t>w § 9</w:t>
      </w:r>
      <w:r w:rsidRPr="007C76DB">
        <w:rPr>
          <w:rFonts w:ascii="Verdana" w:hAnsi="Verdana" w:cs="Verdana"/>
          <w:sz w:val="20"/>
          <w:szCs w:val="20"/>
          <w:lang w:eastAsia="en-US"/>
        </w:rPr>
        <w:t xml:space="preserve"> ust. 4;</w:t>
      </w:r>
    </w:p>
    <w:p w14:paraId="284488F3" w14:textId="77777777" w:rsidR="00A54476" w:rsidRPr="007C76DB" w:rsidRDefault="00A54476" w:rsidP="00A54476">
      <w:pPr>
        <w:numPr>
          <w:ilvl w:val="1"/>
          <w:numId w:val="20"/>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zakup materiałów zgodnych z wymaganiami Dokumentacji projektowej i ofertą Wykonawcy.</w:t>
      </w:r>
    </w:p>
    <w:p w14:paraId="6846AD2A" w14:textId="77777777" w:rsidR="00A54476" w:rsidRPr="007C76DB" w:rsidRDefault="00A54476" w:rsidP="00A54476">
      <w:pPr>
        <w:numPr>
          <w:ilvl w:val="0"/>
          <w:numId w:val="19"/>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Zamawiający w trakcie realizacji przedmiotu Umowy jest uprawniony, w każdej chwili do kontroli spełniania przez Wykonawcę wymagań związanych z realizacją przedmiotu Umowy wskazanych w SIWZ.</w:t>
      </w:r>
    </w:p>
    <w:p w14:paraId="7A6E0AC2" w14:textId="77777777" w:rsidR="00A54476" w:rsidRPr="007C76DB" w:rsidRDefault="00A54476" w:rsidP="00A54476">
      <w:pPr>
        <w:numPr>
          <w:ilvl w:val="0"/>
          <w:numId w:val="19"/>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Wykonując uprawnienie, o którym mowa w ust. 8 Zamawiający może w szczególności żądać od Wykonawcy stosownych dokumentów lub wyjaśnień.</w:t>
      </w:r>
    </w:p>
    <w:p w14:paraId="6A9FA0E5" w14:textId="77777777" w:rsidR="00A54476" w:rsidRDefault="00A54476" w:rsidP="00A54476">
      <w:pPr>
        <w:numPr>
          <w:ilvl w:val="0"/>
          <w:numId w:val="19"/>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jest zobowiązany do umożliwienia Zamawiającemu wykonania kontroli, </w:t>
      </w:r>
      <w:r w:rsidRPr="007C76DB">
        <w:rPr>
          <w:rFonts w:ascii="Verdana" w:hAnsi="Verdana" w:cs="Arial"/>
          <w:sz w:val="20"/>
          <w:szCs w:val="20"/>
          <w:lang w:eastAsia="en-US"/>
        </w:rPr>
        <w:br/>
        <w:t>o której mowa w ust. 8, w tym wstępu do siedziby Wykonawcy lub do miejsca wykonywania przedmiotu Umowy  i nie przysługują mu z tego tytułu żadne roszczenia wobec Zamawiającego.</w:t>
      </w:r>
    </w:p>
    <w:p w14:paraId="08EC6B1A" w14:textId="77777777" w:rsidR="00A54476" w:rsidRDefault="00A54476" w:rsidP="00A54476">
      <w:pPr>
        <w:spacing w:line="360" w:lineRule="auto"/>
        <w:contextualSpacing/>
        <w:jc w:val="both"/>
        <w:rPr>
          <w:rFonts w:ascii="Verdana" w:hAnsi="Verdana" w:cs="Arial"/>
          <w:sz w:val="20"/>
          <w:szCs w:val="20"/>
          <w:lang w:eastAsia="en-US"/>
        </w:rPr>
      </w:pPr>
    </w:p>
    <w:p w14:paraId="70D58C39"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0</w:t>
      </w:r>
    </w:p>
    <w:p w14:paraId="4B71675C"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UDOSTĘPNIENIE TERENU BUDOWY ORGANOM KONTROLNYM</w:t>
      </w:r>
    </w:p>
    <w:p w14:paraId="5897099D" w14:textId="77777777" w:rsidR="00A54476" w:rsidRDefault="00A54476" w:rsidP="00A54476">
      <w:pPr>
        <w:autoSpaceDE w:val="0"/>
        <w:autoSpaceDN w:val="0"/>
        <w:adjustRightInd w:val="0"/>
        <w:spacing w:line="360" w:lineRule="auto"/>
        <w:jc w:val="both"/>
        <w:rPr>
          <w:rFonts w:ascii="Verdana" w:hAnsi="Verdana" w:cs="Verdana"/>
          <w:sz w:val="20"/>
          <w:szCs w:val="20"/>
          <w:lang w:eastAsia="en-US"/>
        </w:rPr>
      </w:pPr>
      <w:r w:rsidRPr="007C76DB">
        <w:rPr>
          <w:rFonts w:ascii="Verdana" w:hAnsi="Verdana" w:cs="Verdana"/>
          <w:sz w:val="20"/>
          <w:szCs w:val="20"/>
          <w:lang w:eastAsia="en-US"/>
        </w:rPr>
        <w:t>Wykonawca jest zobowiązany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3558BA08" w14:textId="77777777" w:rsidR="00A54476" w:rsidRPr="007C76DB" w:rsidRDefault="00A54476" w:rsidP="00A54476">
      <w:pPr>
        <w:autoSpaceDE w:val="0"/>
        <w:autoSpaceDN w:val="0"/>
        <w:adjustRightInd w:val="0"/>
        <w:spacing w:line="360" w:lineRule="auto"/>
        <w:jc w:val="both"/>
        <w:rPr>
          <w:rFonts w:ascii="Verdana" w:hAnsi="Verdana" w:cs="Verdana"/>
          <w:sz w:val="20"/>
          <w:szCs w:val="20"/>
          <w:lang w:eastAsia="en-US"/>
        </w:rPr>
      </w:pPr>
    </w:p>
    <w:p w14:paraId="27E59143" w14:textId="77777777" w:rsidR="00A54476" w:rsidRPr="007C76DB" w:rsidRDefault="00A54476" w:rsidP="00A54476">
      <w:pPr>
        <w:autoSpaceDE w:val="0"/>
        <w:autoSpaceDN w:val="0"/>
        <w:adjustRightInd w:val="0"/>
        <w:spacing w:line="360" w:lineRule="auto"/>
        <w:ind w:left="4536" w:hanging="283"/>
        <w:jc w:val="both"/>
        <w:rPr>
          <w:rFonts w:ascii="Verdana" w:hAnsi="Verdana" w:cs="Verdana"/>
          <w:b/>
          <w:sz w:val="20"/>
          <w:szCs w:val="20"/>
          <w:lang w:eastAsia="en-US"/>
        </w:rPr>
      </w:pPr>
      <w:r>
        <w:rPr>
          <w:rFonts w:ascii="Verdana" w:hAnsi="Verdana" w:cs="Verdana"/>
          <w:b/>
          <w:sz w:val="20"/>
          <w:szCs w:val="20"/>
          <w:lang w:eastAsia="en-US"/>
        </w:rPr>
        <w:t>§ 11</w:t>
      </w:r>
    </w:p>
    <w:p w14:paraId="2D026E57"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PRZEDSTAWICIELE ZAMAWIAJĄCEGO i WYKONAWCY</w:t>
      </w:r>
    </w:p>
    <w:p w14:paraId="514FBF85" w14:textId="77777777" w:rsidR="00A54476" w:rsidRPr="007C76DB" w:rsidRDefault="00A54476" w:rsidP="00C36DC3">
      <w:pPr>
        <w:numPr>
          <w:ilvl w:val="0"/>
          <w:numId w:val="4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ustanawia Kierownika Projektu, który podejmować będzie wszystkie decyzje związane z realizacją robót w osobie:</w:t>
      </w:r>
    </w:p>
    <w:p w14:paraId="7B7328D4" w14:textId="77777777" w:rsidR="00A54476" w:rsidRDefault="00A54476" w:rsidP="00A54476">
      <w:p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Pana/Panią …………………………</w:t>
      </w:r>
      <w:r>
        <w:rPr>
          <w:rFonts w:ascii="Verdana" w:hAnsi="Verdana" w:cs="Verdana"/>
          <w:sz w:val="20"/>
          <w:szCs w:val="20"/>
          <w:lang w:eastAsia="en-US"/>
        </w:rPr>
        <w:t>………………….……………………</w:t>
      </w:r>
      <w:r w:rsidRPr="007C76DB">
        <w:rPr>
          <w:rFonts w:ascii="Verdana" w:hAnsi="Verdana" w:cs="Verdana"/>
          <w:sz w:val="20"/>
          <w:szCs w:val="20"/>
          <w:lang w:eastAsia="en-US"/>
        </w:rPr>
        <w:t>.</w:t>
      </w:r>
      <w:r>
        <w:rPr>
          <w:rFonts w:ascii="Verdana" w:hAnsi="Verdana" w:cs="Verdana"/>
          <w:sz w:val="20"/>
          <w:szCs w:val="20"/>
          <w:lang w:eastAsia="en-US"/>
        </w:rPr>
        <w:t>,</w:t>
      </w:r>
    </w:p>
    <w:p w14:paraId="0BF25337" w14:textId="77777777" w:rsidR="00A54476" w:rsidRPr="007C76DB" w:rsidRDefault="00A54476" w:rsidP="00A54476">
      <w:p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tel. ……………</w:t>
      </w:r>
      <w:r>
        <w:rPr>
          <w:rFonts w:ascii="Verdana" w:hAnsi="Verdana" w:cs="Verdana"/>
          <w:sz w:val="20"/>
          <w:szCs w:val="20"/>
          <w:lang w:eastAsia="en-US"/>
        </w:rPr>
        <w:t>……………………………</w:t>
      </w:r>
      <w:r w:rsidRPr="007C76DB">
        <w:rPr>
          <w:rFonts w:ascii="Verdana" w:hAnsi="Verdana" w:cs="Verdana"/>
          <w:sz w:val="20"/>
          <w:szCs w:val="20"/>
          <w:lang w:eastAsia="en-US"/>
        </w:rPr>
        <w:t xml:space="preserve">…….; </w:t>
      </w:r>
    </w:p>
    <w:p w14:paraId="6A6F24BE" w14:textId="77777777" w:rsidR="00A54476" w:rsidRPr="007C76DB" w:rsidRDefault="00A54476" w:rsidP="00C36DC3">
      <w:pPr>
        <w:numPr>
          <w:ilvl w:val="0"/>
          <w:numId w:val="48"/>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ustanawia Kierownika Budowy w osobie:</w:t>
      </w:r>
    </w:p>
    <w:p w14:paraId="44E17CF7" w14:textId="77777777" w:rsidR="00A54476" w:rsidRDefault="00A54476" w:rsidP="00A54476">
      <w:p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Pana/Panią …………………</w:t>
      </w:r>
      <w:r>
        <w:rPr>
          <w:rFonts w:ascii="Verdana" w:hAnsi="Verdana" w:cs="Verdana"/>
          <w:sz w:val="20"/>
          <w:szCs w:val="20"/>
          <w:lang w:eastAsia="en-US"/>
        </w:rPr>
        <w:t>………………………………………</w:t>
      </w:r>
      <w:r w:rsidRPr="007C76DB">
        <w:rPr>
          <w:rFonts w:ascii="Verdana" w:hAnsi="Verdana" w:cs="Verdana"/>
          <w:sz w:val="20"/>
          <w:szCs w:val="20"/>
          <w:lang w:eastAsia="en-US"/>
        </w:rPr>
        <w:t>………..</w:t>
      </w:r>
      <w:r>
        <w:rPr>
          <w:rFonts w:ascii="Verdana" w:hAnsi="Verdana" w:cs="Verdana"/>
          <w:sz w:val="20"/>
          <w:szCs w:val="20"/>
          <w:lang w:eastAsia="en-US"/>
        </w:rPr>
        <w:t xml:space="preserve">, </w:t>
      </w:r>
    </w:p>
    <w:p w14:paraId="1983F7CF" w14:textId="77777777" w:rsidR="00A54476" w:rsidRDefault="00A54476" w:rsidP="00A54476">
      <w:pPr>
        <w:autoSpaceDE w:val="0"/>
        <w:autoSpaceDN w:val="0"/>
        <w:adjustRightInd w:val="0"/>
        <w:spacing w:line="360" w:lineRule="auto"/>
        <w:ind w:left="567" w:hanging="567"/>
        <w:contextualSpacing/>
        <w:jc w:val="both"/>
        <w:rPr>
          <w:rFonts w:ascii="Verdana" w:hAnsi="Verdana" w:cs="Verdana"/>
          <w:sz w:val="20"/>
          <w:szCs w:val="20"/>
          <w:lang w:eastAsia="en-US"/>
        </w:rPr>
      </w:pPr>
      <w:r>
        <w:rPr>
          <w:rFonts w:ascii="Verdana" w:hAnsi="Verdana" w:cs="Verdana"/>
          <w:sz w:val="20"/>
          <w:szCs w:val="20"/>
          <w:lang w:eastAsia="en-US"/>
        </w:rPr>
        <w:t xml:space="preserve">tel. </w:t>
      </w:r>
      <w:r w:rsidRPr="007C76DB">
        <w:rPr>
          <w:rFonts w:ascii="Verdana" w:hAnsi="Verdana" w:cs="Verdana"/>
          <w:sz w:val="20"/>
          <w:szCs w:val="20"/>
          <w:lang w:eastAsia="en-US"/>
        </w:rPr>
        <w:t>…</w:t>
      </w:r>
      <w:r>
        <w:rPr>
          <w:rFonts w:ascii="Verdana" w:hAnsi="Verdana" w:cs="Verdana"/>
          <w:sz w:val="20"/>
          <w:szCs w:val="20"/>
          <w:lang w:eastAsia="en-US"/>
        </w:rPr>
        <w:t>……………………………</w:t>
      </w:r>
      <w:r w:rsidRPr="007C76DB">
        <w:rPr>
          <w:rFonts w:ascii="Verdana" w:hAnsi="Verdana" w:cs="Verdana"/>
          <w:sz w:val="20"/>
          <w:szCs w:val="20"/>
          <w:lang w:eastAsia="en-US"/>
        </w:rPr>
        <w:t xml:space="preserve">……………….; </w:t>
      </w:r>
    </w:p>
    <w:p w14:paraId="76C67F23" w14:textId="77777777" w:rsidR="00A54476" w:rsidRPr="007C76DB" w:rsidRDefault="00A54476" w:rsidP="00C36DC3">
      <w:pPr>
        <w:numPr>
          <w:ilvl w:val="0"/>
          <w:numId w:val="4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ustanawia Projektanta w osobie:</w:t>
      </w:r>
    </w:p>
    <w:p w14:paraId="380851BC" w14:textId="6E3422AE" w:rsidR="00A54476" w:rsidRPr="007C76DB" w:rsidRDefault="00A54476" w:rsidP="00CB0967">
      <w:pPr>
        <w:tabs>
          <w:tab w:val="left" w:pos="1985"/>
        </w:tabs>
        <w:autoSpaceDE w:val="0"/>
        <w:autoSpaceDN w:val="0"/>
        <w:adjustRightInd w:val="0"/>
        <w:spacing w:line="360" w:lineRule="auto"/>
        <w:ind w:left="567"/>
        <w:contextualSpacing/>
        <w:jc w:val="both"/>
        <w:rPr>
          <w:rFonts w:ascii="Verdana" w:hAnsi="Verdana" w:cs="Verdana"/>
          <w:sz w:val="20"/>
          <w:szCs w:val="20"/>
          <w:lang w:eastAsia="en-US"/>
        </w:rPr>
      </w:pPr>
      <w:r w:rsidRPr="007C76DB">
        <w:rPr>
          <w:rFonts w:ascii="Verdana" w:hAnsi="Verdana" w:cs="Verdana"/>
          <w:sz w:val="20"/>
          <w:szCs w:val="20"/>
          <w:lang w:eastAsia="en-US"/>
        </w:rPr>
        <w:t>Pana/Panią…………………</w:t>
      </w:r>
      <w:r>
        <w:rPr>
          <w:rFonts w:ascii="Verdana" w:hAnsi="Verdana" w:cs="Verdana"/>
          <w:sz w:val="20"/>
          <w:szCs w:val="20"/>
          <w:lang w:eastAsia="en-US"/>
        </w:rPr>
        <w:t>………………………………………..</w:t>
      </w:r>
      <w:r w:rsidRPr="007C76DB">
        <w:rPr>
          <w:rFonts w:ascii="Verdana" w:hAnsi="Verdana" w:cs="Verdana"/>
          <w:sz w:val="20"/>
          <w:szCs w:val="20"/>
          <w:lang w:eastAsia="en-US"/>
        </w:rPr>
        <w:t>……</w:t>
      </w:r>
      <w:r>
        <w:rPr>
          <w:rFonts w:ascii="Verdana" w:hAnsi="Verdana" w:cs="Verdana"/>
          <w:sz w:val="20"/>
          <w:szCs w:val="20"/>
          <w:lang w:eastAsia="en-US"/>
        </w:rPr>
        <w:t xml:space="preserve">…, </w:t>
      </w:r>
      <w:r w:rsidR="00CB0967">
        <w:rPr>
          <w:rFonts w:ascii="Verdana" w:hAnsi="Verdana" w:cs="Verdana"/>
          <w:sz w:val="20"/>
          <w:szCs w:val="20"/>
          <w:lang w:eastAsia="en-US"/>
        </w:rPr>
        <w:t xml:space="preserve">tel. </w:t>
      </w:r>
      <w:r w:rsidRPr="007C76DB">
        <w:rPr>
          <w:rFonts w:ascii="Verdana" w:hAnsi="Verdana" w:cs="Verdana"/>
          <w:sz w:val="20"/>
          <w:szCs w:val="20"/>
          <w:lang w:eastAsia="en-US"/>
        </w:rPr>
        <w:t>……………</w:t>
      </w:r>
      <w:r>
        <w:rPr>
          <w:rFonts w:ascii="Verdana" w:hAnsi="Verdana" w:cs="Verdana"/>
          <w:sz w:val="20"/>
          <w:szCs w:val="20"/>
          <w:lang w:eastAsia="en-US"/>
        </w:rPr>
        <w:t>……………</w:t>
      </w:r>
      <w:r w:rsidR="00CB0967">
        <w:rPr>
          <w:rFonts w:ascii="Verdana" w:hAnsi="Verdana" w:cs="Verdana"/>
          <w:sz w:val="20"/>
          <w:szCs w:val="20"/>
          <w:lang w:eastAsia="en-US"/>
        </w:rPr>
        <w:t>……………</w:t>
      </w:r>
      <w:r w:rsidRPr="007C76DB">
        <w:rPr>
          <w:rFonts w:ascii="Verdana" w:hAnsi="Verdana" w:cs="Verdana"/>
          <w:sz w:val="20"/>
          <w:szCs w:val="20"/>
          <w:lang w:eastAsia="en-US"/>
        </w:rPr>
        <w:t xml:space="preserve">; </w:t>
      </w:r>
    </w:p>
    <w:p w14:paraId="3234620E" w14:textId="77777777" w:rsidR="00A54476" w:rsidRPr="007C76DB" w:rsidRDefault="00A54476" w:rsidP="00CB0967">
      <w:pPr>
        <w:autoSpaceDE w:val="0"/>
        <w:autoSpaceDN w:val="0"/>
        <w:adjustRightInd w:val="0"/>
        <w:spacing w:line="360" w:lineRule="auto"/>
        <w:ind w:left="567"/>
        <w:contextualSpacing/>
        <w:jc w:val="both"/>
        <w:rPr>
          <w:rFonts w:ascii="Verdana" w:hAnsi="Verdana" w:cs="Verdana"/>
          <w:sz w:val="20"/>
          <w:szCs w:val="20"/>
          <w:lang w:eastAsia="en-US"/>
        </w:rPr>
      </w:pPr>
      <w:r w:rsidRPr="007C76DB">
        <w:rPr>
          <w:rFonts w:ascii="Verdana" w:hAnsi="Verdana" w:cs="Verdana"/>
          <w:sz w:val="20"/>
          <w:szCs w:val="20"/>
          <w:lang w:eastAsia="en-US"/>
        </w:rPr>
        <w:t>Osoby wskazane w ust. 2 i 3 będą działać w granicach umocowania okr</w:t>
      </w:r>
      <w:r>
        <w:rPr>
          <w:rFonts w:ascii="Verdana" w:hAnsi="Verdana" w:cs="Verdana"/>
          <w:sz w:val="20"/>
          <w:szCs w:val="20"/>
          <w:lang w:eastAsia="en-US"/>
        </w:rPr>
        <w:t xml:space="preserve">eślonego                     </w:t>
      </w:r>
      <w:r w:rsidRPr="007C76DB">
        <w:rPr>
          <w:rFonts w:ascii="Verdana" w:hAnsi="Verdana" w:cs="Verdana"/>
          <w:sz w:val="20"/>
          <w:szCs w:val="20"/>
          <w:lang w:eastAsia="en-US"/>
        </w:rPr>
        <w:t>w ustawie Prawo Budowlane.</w:t>
      </w:r>
    </w:p>
    <w:p w14:paraId="1EA274E0" w14:textId="77777777" w:rsidR="00A54476" w:rsidRPr="007C76DB" w:rsidRDefault="00A54476" w:rsidP="00C36DC3">
      <w:pPr>
        <w:numPr>
          <w:ilvl w:val="0"/>
          <w:numId w:val="4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9</w:t>
      </w:r>
      <w:r w:rsidRPr="007C76DB">
        <w:rPr>
          <w:rFonts w:ascii="Verdana" w:hAnsi="Verdana" w:cs="Verdana"/>
          <w:sz w:val="20"/>
          <w:szCs w:val="20"/>
          <w:lang w:eastAsia="en-US"/>
        </w:rPr>
        <w:t>. Zmiana nie wymaga aneksu do niniejszej Umowy.</w:t>
      </w:r>
    </w:p>
    <w:p w14:paraId="596A7B48" w14:textId="77777777" w:rsidR="00A54476" w:rsidRDefault="00A54476" w:rsidP="00C36DC3">
      <w:pPr>
        <w:numPr>
          <w:ilvl w:val="0"/>
          <w:numId w:val="4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zastrzega sobie prawo zmiany osoby wskazanej w ust.</w:t>
      </w:r>
      <w:r>
        <w:rPr>
          <w:rFonts w:ascii="Verdana" w:hAnsi="Verdana" w:cs="Verdana"/>
          <w:sz w:val="20"/>
          <w:szCs w:val="20"/>
          <w:lang w:eastAsia="en-US"/>
        </w:rPr>
        <w:t xml:space="preserve"> </w:t>
      </w:r>
      <w:r w:rsidRPr="007C76DB">
        <w:rPr>
          <w:rFonts w:ascii="Verdana" w:hAnsi="Verdana" w:cs="Verdana"/>
          <w:sz w:val="20"/>
          <w:szCs w:val="20"/>
          <w:lang w:eastAsia="en-US"/>
        </w:rPr>
        <w:t>1. O dokonaniu zmiany Zamawiający powiadomi na piśmie Wykonawcę na 3 dni przed dokonaniem zmiany. Zmiana ta nie wymaga aneksu do niniejszej Umowy.</w:t>
      </w:r>
    </w:p>
    <w:p w14:paraId="2AA8691F" w14:textId="77777777" w:rsidR="0028196C" w:rsidRPr="007C76DB" w:rsidRDefault="0028196C" w:rsidP="0028196C">
      <w:pPr>
        <w:autoSpaceDE w:val="0"/>
        <w:autoSpaceDN w:val="0"/>
        <w:adjustRightInd w:val="0"/>
        <w:spacing w:line="360" w:lineRule="auto"/>
        <w:ind w:left="567"/>
        <w:contextualSpacing/>
        <w:jc w:val="both"/>
        <w:rPr>
          <w:rFonts w:ascii="Verdana" w:hAnsi="Verdana" w:cs="Verdana"/>
          <w:sz w:val="20"/>
          <w:szCs w:val="20"/>
          <w:lang w:eastAsia="en-US"/>
        </w:rPr>
      </w:pPr>
    </w:p>
    <w:p w14:paraId="258A19C7" w14:textId="77777777" w:rsidR="00A54476" w:rsidRDefault="00A54476" w:rsidP="00A54476">
      <w:pPr>
        <w:autoSpaceDE w:val="0"/>
        <w:autoSpaceDN w:val="0"/>
        <w:adjustRightInd w:val="0"/>
        <w:spacing w:line="360" w:lineRule="auto"/>
        <w:ind w:left="4536"/>
        <w:jc w:val="both"/>
        <w:rPr>
          <w:rFonts w:ascii="Verdana" w:hAnsi="Verdana" w:cs="Verdana"/>
          <w:b/>
          <w:sz w:val="20"/>
          <w:szCs w:val="20"/>
          <w:lang w:eastAsia="en-US"/>
        </w:rPr>
      </w:pPr>
    </w:p>
    <w:p w14:paraId="0E199325" w14:textId="77777777" w:rsidR="00A54476" w:rsidRPr="007C76DB" w:rsidRDefault="00A54476" w:rsidP="00A54476">
      <w:pPr>
        <w:autoSpaceDE w:val="0"/>
        <w:autoSpaceDN w:val="0"/>
        <w:adjustRightInd w:val="0"/>
        <w:spacing w:line="360" w:lineRule="auto"/>
        <w:ind w:left="4536"/>
        <w:jc w:val="both"/>
        <w:rPr>
          <w:rFonts w:ascii="Verdana" w:hAnsi="Verdana" w:cs="Verdana"/>
          <w:b/>
          <w:sz w:val="20"/>
          <w:szCs w:val="20"/>
          <w:lang w:eastAsia="en-US"/>
        </w:rPr>
      </w:pPr>
      <w:r w:rsidRPr="007C76DB">
        <w:rPr>
          <w:rFonts w:ascii="Verdana" w:hAnsi="Verdana" w:cs="Verdana"/>
          <w:b/>
          <w:sz w:val="20"/>
          <w:szCs w:val="20"/>
          <w:lang w:eastAsia="en-US"/>
        </w:rPr>
        <w:lastRenderedPageBreak/>
        <w:t xml:space="preserve">§ </w:t>
      </w:r>
      <w:r>
        <w:rPr>
          <w:rFonts w:ascii="Verdana" w:hAnsi="Verdana" w:cs="Verdana"/>
          <w:b/>
          <w:sz w:val="20"/>
          <w:szCs w:val="20"/>
          <w:lang w:eastAsia="en-US"/>
        </w:rPr>
        <w:t>12</w:t>
      </w:r>
    </w:p>
    <w:p w14:paraId="062EA9BE"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KARY UMOWNE I ODSZKODOWANIA</w:t>
      </w:r>
    </w:p>
    <w:p w14:paraId="47329372" w14:textId="77777777" w:rsidR="00A54476" w:rsidRPr="007C76DB" w:rsidRDefault="00A54476" w:rsidP="00A54476">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zapłaci Zamawiającemu kary umowne:</w:t>
      </w:r>
    </w:p>
    <w:p w14:paraId="7A4F69CE"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 zwłokę w wykonaniu przedmiotu Umowy w wysokości 0,2% wynagrodzenia brutto, o którym mowa w § 5 ust.1 niniejszej Umowy, za każdy dzień zwłoki,</w:t>
      </w:r>
    </w:p>
    <w:p w14:paraId="539B0B88"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 zwłokę w wykonaniu etapu Umowy, o którym mowa w § 3 ust.</w:t>
      </w:r>
      <w:r>
        <w:rPr>
          <w:rFonts w:ascii="Verdana" w:hAnsi="Verdana" w:cs="Verdana"/>
          <w:sz w:val="20"/>
          <w:szCs w:val="20"/>
          <w:lang w:eastAsia="en-US"/>
        </w:rPr>
        <w:t xml:space="preserve"> </w:t>
      </w:r>
      <w:r w:rsidRPr="007C76DB">
        <w:rPr>
          <w:rFonts w:ascii="Verdana" w:hAnsi="Verdana" w:cs="Verdana"/>
          <w:sz w:val="20"/>
          <w:szCs w:val="20"/>
          <w:lang w:eastAsia="en-US"/>
        </w:rPr>
        <w:t>1 pkt 1,</w:t>
      </w:r>
      <w:r w:rsidRPr="007C76DB">
        <w:rPr>
          <w:rFonts w:ascii="Verdana" w:hAnsi="Verdana" w:cs="Verdana"/>
          <w:sz w:val="20"/>
          <w:szCs w:val="20"/>
          <w:lang w:eastAsia="en-US"/>
        </w:rPr>
        <w:br/>
        <w:t>w wysokości 0,1% wynagrodzenia brutto, o którym mowa w § 5 ust.</w:t>
      </w:r>
      <w:r>
        <w:rPr>
          <w:rFonts w:ascii="Verdana" w:hAnsi="Verdana" w:cs="Verdana"/>
          <w:sz w:val="20"/>
          <w:szCs w:val="20"/>
          <w:lang w:eastAsia="en-US"/>
        </w:rPr>
        <w:t xml:space="preserve"> </w:t>
      </w:r>
      <w:r w:rsidRPr="007C76DB">
        <w:rPr>
          <w:rFonts w:ascii="Verdana" w:hAnsi="Verdana" w:cs="Verdana"/>
          <w:sz w:val="20"/>
          <w:szCs w:val="20"/>
          <w:lang w:eastAsia="en-US"/>
        </w:rPr>
        <w:t>1 niniejszej Umowy, za każdy dzień zwłoki,</w:t>
      </w:r>
    </w:p>
    <w:p w14:paraId="7E163872"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 zwłokę w usunięciu wad stwierdzonych przy odbiorze ostatecznym – </w:t>
      </w:r>
      <w:r w:rsidRPr="007C76DB">
        <w:rPr>
          <w:rFonts w:ascii="Verdana" w:hAnsi="Verdana" w:cs="Verdana"/>
          <w:sz w:val="20"/>
          <w:szCs w:val="20"/>
          <w:lang w:eastAsia="en-US"/>
        </w:rPr>
        <w:br/>
        <w:t>w wysokości 0,2% wynagrodzenia brutto, o którym mowa w § 5 ust.1 niniejszej Umowy, za każdy dzień zwłoki, liczony od upływu terminu wyznaczonego zgodnie z postanowieniami § 1</w:t>
      </w:r>
      <w:r>
        <w:rPr>
          <w:rFonts w:ascii="Verdana" w:hAnsi="Verdana" w:cs="Verdana"/>
          <w:sz w:val="20"/>
          <w:szCs w:val="20"/>
          <w:lang w:eastAsia="en-US"/>
        </w:rPr>
        <w:t>5</w:t>
      </w:r>
      <w:r w:rsidRPr="007C76DB">
        <w:rPr>
          <w:rFonts w:ascii="Verdana" w:hAnsi="Verdana" w:cs="Verdana"/>
          <w:sz w:val="20"/>
          <w:szCs w:val="20"/>
          <w:lang w:eastAsia="en-US"/>
        </w:rPr>
        <w:t xml:space="preserve"> ust. 8 na usunięcie wad,</w:t>
      </w:r>
    </w:p>
    <w:p w14:paraId="358057AA"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 tytułu odstąpienia od Umowy z przyczyn leżących po stronie Wykonawcy – </w:t>
      </w:r>
      <w:r w:rsidRPr="007C76DB">
        <w:rPr>
          <w:rFonts w:ascii="Verdana" w:hAnsi="Verdana" w:cs="Verdana"/>
          <w:sz w:val="20"/>
          <w:szCs w:val="20"/>
          <w:lang w:eastAsia="en-US"/>
        </w:rPr>
        <w:br/>
        <w:t>w wysokości 20% wynagrodzenia brutto, o którym mowa w § 5 ust. 1 Umowy.</w:t>
      </w:r>
    </w:p>
    <w:p w14:paraId="17AFDE1E"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sz w:val="20"/>
          <w:szCs w:val="20"/>
        </w:rPr>
        <w:t xml:space="preserve">za brak zapłaty lub za nieterminową zapłatę wynagrodzenia należnego Podwykonawcy lub dalszemu Podwykonawcy, zgodnie z </w:t>
      </w:r>
      <w:r w:rsidRPr="007C76DB">
        <w:rPr>
          <w:rFonts w:ascii="Verdana" w:hAnsi="Verdana" w:cs="Arial"/>
          <w:color w:val="000000"/>
          <w:sz w:val="20"/>
          <w:szCs w:val="20"/>
        </w:rPr>
        <w:t xml:space="preserve">§ </w:t>
      </w:r>
      <w:r w:rsidRPr="007C76DB">
        <w:rPr>
          <w:rFonts w:ascii="Verdana" w:hAnsi="Verdana"/>
          <w:sz w:val="20"/>
          <w:szCs w:val="20"/>
        </w:rPr>
        <w:t>1</w:t>
      </w:r>
      <w:r>
        <w:rPr>
          <w:rFonts w:ascii="Verdana" w:hAnsi="Verdana"/>
          <w:sz w:val="20"/>
          <w:szCs w:val="20"/>
        </w:rPr>
        <w:t>3</w:t>
      </w:r>
      <w:r w:rsidRPr="007C76DB">
        <w:rPr>
          <w:rFonts w:ascii="Verdana" w:hAnsi="Verdana"/>
          <w:sz w:val="20"/>
          <w:szCs w:val="20"/>
        </w:rPr>
        <w:t xml:space="preserve"> [Podwykonawcy] </w:t>
      </w:r>
      <w:r w:rsidRPr="007C76DB">
        <w:rPr>
          <w:rFonts w:ascii="Verdana" w:hAnsi="Verdana"/>
          <w:sz w:val="20"/>
          <w:szCs w:val="20"/>
        </w:rPr>
        <w:br/>
        <w:t>w wysokości 5000 PLN (słownie: pięć tysięcy złotych) za każdy taki przypadek;</w:t>
      </w:r>
    </w:p>
    <w:p w14:paraId="50E8D1B4" w14:textId="19D5A6A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sz w:val="20"/>
          <w:szCs w:val="20"/>
        </w:rPr>
        <w:t xml:space="preserve">za brak terminowej zapłaty wynagrodzenia należnego Podwykonawcy lub dalszemu Podwykonawcy, zgodnie z </w:t>
      </w:r>
      <w:r w:rsidRPr="007C76DB">
        <w:rPr>
          <w:rFonts w:ascii="Verdana" w:hAnsi="Verdana" w:cs="Arial"/>
          <w:color w:val="000000"/>
          <w:sz w:val="20"/>
          <w:szCs w:val="20"/>
        </w:rPr>
        <w:t xml:space="preserve">§ </w:t>
      </w:r>
      <w:r w:rsidRPr="007C76DB">
        <w:rPr>
          <w:rFonts w:ascii="Verdana" w:hAnsi="Verdana"/>
          <w:sz w:val="20"/>
          <w:szCs w:val="20"/>
        </w:rPr>
        <w:t>1</w:t>
      </w:r>
      <w:r>
        <w:rPr>
          <w:rFonts w:ascii="Verdana" w:hAnsi="Verdana"/>
          <w:sz w:val="20"/>
          <w:szCs w:val="20"/>
        </w:rPr>
        <w:t>3</w:t>
      </w:r>
      <w:r w:rsidRPr="007C76DB">
        <w:rPr>
          <w:rFonts w:ascii="Verdana" w:hAnsi="Verdana"/>
          <w:sz w:val="20"/>
          <w:szCs w:val="20"/>
        </w:rPr>
        <w:t xml:space="preserve"> [Podwykonawcy] w wysokości 1000 PLN (słownie: </w:t>
      </w:r>
      <w:r w:rsidR="0028196C">
        <w:rPr>
          <w:rFonts w:ascii="Verdana" w:hAnsi="Verdana"/>
          <w:sz w:val="20"/>
          <w:szCs w:val="20"/>
        </w:rPr>
        <w:t xml:space="preserve">jeden </w:t>
      </w:r>
      <w:r w:rsidRPr="007C76DB">
        <w:rPr>
          <w:rFonts w:ascii="Verdana" w:hAnsi="Verdana"/>
          <w:sz w:val="20"/>
          <w:szCs w:val="20"/>
        </w:rPr>
        <w:t>tysiąc złotych) za każdy dzień zwłoki;</w:t>
      </w:r>
    </w:p>
    <w:p w14:paraId="0EC1D80F"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 xml:space="preserve">za nieprzedłożenie do zaakceptowania Zamawiającemu projektu umowy </w:t>
      </w:r>
      <w:r w:rsidRPr="007C76DB">
        <w:rPr>
          <w:rFonts w:ascii="Verdana" w:hAnsi="Verdana" w:cs="Arial"/>
          <w:color w:val="000000"/>
          <w:sz w:val="20"/>
          <w:szCs w:val="20"/>
        </w:rPr>
        <w:br/>
        <w:t>o podwykonawstwo, której przedmiotem są roboty budowlane lub p</w:t>
      </w:r>
      <w:r>
        <w:rPr>
          <w:rFonts w:ascii="Verdana" w:hAnsi="Verdana" w:cs="Arial"/>
          <w:color w:val="000000"/>
          <w:sz w:val="20"/>
          <w:szCs w:val="20"/>
        </w:rPr>
        <w:t>rojektu jej zmiany, zgodnie § 13</w:t>
      </w:r>
      <w:r w:rsidRPr="007C76DB">
        <w:rPr>
          <w:rFonts w:ascii="Verdana" w:hAnsi="Verdana" w:cs="Arial"/>
          <w:color w:val="000000"/>
          <w:sz w:val="20"/>
          <w:szCs w:val="20"/>
        </w:rPr>
        <w:t xml:space="preserve"> [Podwykonawcy] w wysokości 5000 PLN (słownie: pięć tysięcy złotych) za każdy taki przypadek;</w:t>
      </w:r>
    </w:p>
    <w:p w14:paraId="3D8A7FFB" w14:textId="28B3BBEC"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za nieprzedłożenie w terminie poświadczonej za zgodność z oryginałem kopii zawartej umowy o podwykonawstwo lub jej zmiany, zgodnie § 1</w:t>
      </w:r>
      <w:r w:rsidR="000B5EAC">
        <w:rPr>
          <w:rFonts w:ascii="Verdana" w:hAnsi="Verdana" w:cs="Arial"/>
          <w:color w:val="000000"/>
          <w:sz w:val="20"/>
          <w:szCs w:val="20"/>
        </w:rPr>
        <w:t xml:space="preserve">3 </w:t>
      </w:r>
      <w:r w:rsidRPr="007C76DB">
        <w:rPr>
          <w:rFonts w:ascii="Verdana" w:hAnsi="Verdana" w:cs="Arial"/>
          <w:color w:val="000000"/>
          <w:sz w:val="20"/>
          <w:szCs w:val="20"/>
        </w:rPr>
        <w:t>[</w:t>
      </w:r>
      <w:r w:rsidRPr="007C76DB">
        <w:rPr>
          <w:rFonts w:ascii="Verdana" w:hAnsi="Verdana" w:cs="Arial"/>
          <w:i/>
          <w:color w:val="000000"/>
          <w:sz w:val="20"/>
          <w:szCs w:val="20"/>
        </w:rPr>
        <w:t>Podwykonawcy</w:t>
      </w:r>
      <w:r w:rsidRPr="007C76DB">
        <w:rPr>
          <w:rFonts w:ascii="Verdana" w:hAnsi="Verdana" w:cs="Arial"/>
          <w:color w:val="000000"/>
          <w:sz w:val="20"/>
          <w:szCs w:val="20"/>
        </w:rPr>
        <w:t>] w wysokości 1 000 PLN (słownie: jeden tysiąc złotych) za każdy dzień zwłoki;</w:t>
      </w:r>
    </w:p>
    <w:p w14:paraId="055C936F" w14:textId="77777777" w:rsidR="00A54476" w:rsidRPr="007C76DB" w:rsidRDefault="00A54476" w:rsidP="00A54476">
      <w:pPr>
        <w:numPr>
          <w:ilvl w:val="1"/>
          <w:numId w:val="21"/>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za brak zmiany umowy o podwykonawstwo w zakresie terminu zapłaty wynagrodzenia Podwykonawcy lub dalszemu Podwykonawcy, zgodnie z § 1</w:t>
      </w:r>
      <w:r>
        <w:rPr>
          <w:rFonts w:ascii="Verdana" w:hAnsi="Verdana" w:cs="Arial"/>
          <w:color w:val="000000"/>
          <w:sz w:val="20"/>
          <w:szCs w:val="20"/>
        </w:rPr>
        <w:t>3</w:t>
      </w:r>
      <w:r w:rsidRPr="007C76DB">
        <w:rPr>
          <w:rFonts w:ascii="Verdana" w:hAnsi="Verdana" w:cs="Arial"/>
          <w:color w:val="000000"/>
          <w:sz w:val="20"/>
          <w:szCs w:val="20"/>
        </w:rPr>
        <w:t xml:space="preserve"> [Podwykonawcy] w wysokości 1 000 PLN (słownie: jeden tysiąc złotych) za każdy dzień zwłoki;</w:t>
      </w:r>
    </w:p>
    <w:p w14:paraId="4B90B53B" w14:textId="77777777" w:rsidR="00A54476" w:rsidRPr="007C76DB" w:rsidRDefault="00A54476" w:rsidP="00A54476">
      <w:pPr>
        <w:numPr>
          <w:ilvl w:val="1"/>
          <w:numId w:val="21"/>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Arial"/>
          <w:color w:val="000000"/>
          <w:sz w:val="20"/>
          <w:szCs w:val="20"/>
        </w:rPr>
        <w:t xml:space="preserve">za wykonywanie za pomocą podwykonawców innych Robót niż wskazane </w:t>
      </w:r>
      <w:r w:rsidRPr="007C76DB">
        <w:rPr>
          <w:rFonts w:ascii="Verdana" w:hAnsi="Verdana" w:cs="Arial"/>
          <w:color w:val="000000"/>
          <w:sz w:val="20"/>
          <w:szCs w:val="20"/>
        </w:rPr>
        <w:br/>
        <w:t xml:space="preserve">w umowie podwykonawczej, bez zgody Zamawiającego – w wysokości </w:t>
      </w:r>
      <w:r w:rsidRPr="007C76DB">
        <w:rPr>
          <w:rFonts w:ascii="Verdana" w:hAnsi="Verdana" w:cs="Arial"/>
          <w:sz w:val="20"/>
          <w:szCs w:val="20"/>
        </w:rPr>
        <w:t>5000 PLN (słownie: pięć tysięcy złotych), za każdy taki przypadek</w:t>
      </w:r>
      <w:r w:rsidRPr="007C76DB">
        <w:rPr>
          <w:rFonts w:ascii="Verdana" w:hAnsi="Verdana" w:cs="Arial"/>
          <w:color w:val="000000"/>
          <w:sz w:val="20"/>
          <w:szCs w:val="20"/>
        </w:rPr>
        <w:t>.</w:t>
      </w:r>
    </w:p>
    <w:p w14:paraId="09858336" w14:textId="77777777" w:rsidR="00A54476" w:rsidRPr="007C76DB" w:rsidRDefault="00A54476" w:rsidP="00A54476">
      <w:pPr>
        <w:numPr>
          <w:ilvl w:val="1"/>
          <w:numId w:val="21"/>
        </w:numPr>
        <w:tabs>
          <w:tab w:val="left" w:pos="993"/>
        </w:tabs>
        <w:autoSpaceDE w:val="0"/>
        <w:autoSpaceDN w:val="0"/>
        <w:adjustRightInd w:val="0"/>
        <w:spacing w:line="360" w:lineRule="auto"/>
        <w:ind w:left="851" w:hanging="284"/>
        <w:jc w:val="both"/>
        <w:rPr>
          <w:rFonts w:ascii="Verdana" w:hAnsi="Verdana"/>
          <w:sz w:val="20"/>
          <w:szCs w:val="20"/>
        </w:rPr>
      </w:pPr>
      <w:r w:rsidRPr="007C76DB">
        <w:rPr>
          <w:rFonts w:ascii="Verdana" w:hAnsi="Verdana" w:cs="Arial"/>
          <w:color w:val="000000"/>
          <w:sz w:val="20"/>
          <w:szCs w:val="20"/>
        </w:rPr>
        <w:t xml:space="preserve">za oddelegowanie do wykonywania robót wskazanych w § </w:t>
      </w:r>
      <w:r>
        <w:rPr>
          <w:rFonts w:ascii="Verdana" w:hAnsi="Verdana" w:cs="Arial"/>
          <w:color w:val="000000"/>
          <w:sz w:val="20"/>
          <w:szCs w:val="20"/>
        </w:rPr>
        <w:t>7</w:t>
      </w:r>
      <w:r w:rsidRPr="007C76DB">
        <w:rPr>
          <w:rFonts w:ascii="Verdana" w:hAnsi="Verdana" w:cs="Arial"/>
          <w:color w:val="000000"/>
          <w:sz w:val="20"/>
          <w:szCs w:val="20"/>
        </w:rPr>
        <w:t xml:space="preserve"> ust. 1 osób niezatrudnionych na podstawie umo</w:t>
      </w:r>
      <w:r>
        <w:rPr>
          <w:rFonts w:ascii="Verdana" w:hAnsi="Verdana" w:cs="Arial"/>
          <w:color w:val="000000"/>
          <w:sz w:val="20"/>
          <w:szCs w:val="20"/>
        </w:rPr>
        <w:t>wy o pracę w wysokości 5 000 zł</w:t>
      </w:r>
      <w:r w:rsidRPr="007C76DB">
        <w:rPr>
          <w:rFonts w:ascii="Verdana" w:hAnsi="Verdana" w:cs="Arial"/>
          <w:color w:val="000000"/>
          <w:sz w:val="20"/>
          <w:szCs w:val="20"/>
        </w:rPr>
        <w:t xml:space="preserve"> </w:t>
      </w:r>
      <w:r w:rsidRPr="007C76DB">
        <w:rPr>
          <w:rFonts w:ascii="Verdana" w:hAnsi="Verdana"/>
          <w:sz w:val="20"/>
          <w:szCs w:val="20"/>
        </w:rPr>
        <w:t xml:space="preserve">(słownie: pięć tysięcy złotych) </w:t>
      </w:r>
      <w:r w:rsidRPr="007C76DB">
        <w:rPr>
          <w:rFonts w:ascii="Verdana" w:hAnsi="Verdana" w:cs="Arial"/>
          <w:color w:val="000000"/>
          <w:sz w:val="20"/>
          <w:szCs w:val="20"/>
        </w:rPr>
        <w:t xml:space="preserve">za każde takie naruszenie (kara może być nakładana </w:t>
      </w:r>
      <w:r w:rsidRPr="007C76DB">
        <w:rPr>
          <w:rFonts w:ascii="Verdana" w:hAnsi="Verdana" w:cs="Arial"/>
          <w:color w:val="000000"/>
          <w:sz w:val="20"/>
          <w:szCs w:val="20"/>
        </w:rPr>
        <w:lastRenderedPageBreak/>
        <w:t>wielokrotnie i dotyczyć tej samej osoby, jeżeli Zamawiający podczas kontroli stwierdzi, że nie jest ona zatrudniona na umowę o pracę);</w:t>
      </w:r>
    </w:p>
    <w:p w14:paraId="62075BDF" w14:textId="77777777" w:rsidR="00A54476" w:rsidRPr="007C76DB" w:rsidRDefault="00A54476" w:rsidP="00CB0967">
      <w:pPr>
        <w:numPr>
          <w:ilvl w:val="1"/>
          <w:numId w:val="21"/>
        </w:numPr>
        <w:tabs>
          <w:tab w:val="left" w:pos="993"/>
        </w:tabs>
        <w:autoSpaceDE w:val="0"/>
        <w:autoSpaceDN w:val="0"/>
        <w:adjustRightInd w:val="0"/>
        <w:spacing w:line="360" w:lineRule="auto"/>
        <w:ind w:left="851" w:hanging="284"/>
        <w:jc w:val="both"/>
        <w:rPr>
          <w:rFonts w:ascii="Verdana" w:hAnsi="Verdana" w:cs="Arial"/>
          <w:color w:val="000000"/>
          <w:sz w:val="20"/>
          <w:szCs w:val="20"/>
        </w:rPr>
      </w:pPr>
      <w:r w:rsidRPr="007C76DB">
        <w:rPr>
          <w:rFonts w:ascii="Verdana" w:hAnsi="Verdana" w:cs="Arial"/>
          <w:color w:val="000000"/>
          <w:sz w:val="20"/>
          <w:szCs w:val="20"/>
        </w:rPr>
        <w:t>za skierowanie bez akceptacji Zamawiającego do kierowania robotami</w:t>
      </w:r>
      <w:r w:rsidRPr="007C76DB">
        <w:rPr>
          <w:rFonts w:ascii="Verdana" w:hAnsi="Verdana" w:cs="Arial"/>
          <w:color w:val="000000"/>
          <w:sz w:val="20"/>
          <w:szCs w:val="20"/>
        </w:rPr>
        <w:br/>
        <w:t>i do kierowania budową innych osób niż wykazane w ofercie - w wysokości 0,02% wynagrodzenia brutto, o którym mowa w § 5 ust.</w:t>
      </w:r>
      <w:r>
        <w:rPr>
          <w:rFonts w:ascii="Verdana" w:hAnsi="Verdana" w:cs="Arial"/>
          <w:color w:val="000000"/>
          <w:sz w:val="20"/>
          <w:szCs w:val="20"/>
        </w:rPr>
        <w:t xml:space="preserve"> </w:t>
      </w:r>
      <w:r w:rsidRPr="007C76DB">
        <w:rPr>
          <w:rFonts w:ascii="Verdana" w:hAnsi="Verdana" w:cs="Arial"/>
          <w:color w:val="000000"/>
          <w:sz w:val="20"/>
          <w:szCs w:val="20"/>
        </w:rPr>
        <w:t>1 niniejszej Umowy,</w:t>
      </w:r>
      <w:r w:rsidRPr="007C76DB">
        <w:rPr>
          <w:rFonts w:ascii="Verdana" w:hAnsi="Verdana" w:cs="Arial"/>
          <w:color w:val="000000"/>
          <w:sz w:val="20"/>
          <w:szCs w:val="20"/>
        </w:rPr>
        <w:br/>
        <w:t>za każdy rozpoczęty dzień kierowania robotami lub budową przez taką osobę.</w:t>
      </w:r>
    </w:p>
    <w:p w14:paraId="4F5C6F20" w14:textId="77777777" w:rsidR="00A54476" w:rsidRPr="007C76DB" w:rsidRDefault="00A54476" w:rsidP="00A54476">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Arial"/>
          <w:color w:val="000000"/>
          <w:sz w:val="20"/>
          <w:szCs w:val="20"/>
        </w:rPr>
        <w:t>Zamawiający zapłaci kary umowne z tytułu odstąpienia od Umowy z przyczyn</w:t>
      </w:r>
      <w:r w:rsidRPr="007C76DB">
        <w:rPr>
          <w:rFonts w:ascii="Verdana" w:hAnsi="Verdana" w:cs="Verdana"/>
          <w:sz w:val="20"/>
          <w:szCs w:val="20"/>
          <w:lang w:eastAsia="en-US"/>
        </w:rPr>
        <w:t xml:space="preserve"> leżących po stronie Zamawiającego – w wysokości 10% wynagrodzenia brutto, </w:t>
      </w:r>
      <w:r>
        <w:rPr>
          <w:rFonts w:ascii="Verdana" w:hAnsi="Verdana" w:cs="Verdana"/>
          <w:sz w:val="20"/>
          <w:szCs w:val="20"/>
          <w:lang w:eastAsia="en-US"/>
        </w:rPr>
        <w:br/>
      </w:r>
      <w:r w:rsidRPr="007C76DB">
        <w:rPr>
          <w:rFonts w:ascii="Verdana" w:hAnsi="Verdana" w:cs="Verdana"/>
          <w:sz w:val="20"/>
          <w:szCs w:val="20"/>
          <w:lang w:eastAsia="en-US"/>
        </w:rPr>
        <w:t>o którym mowa w § 5 ust. 1 Umowy, w części świadczenia umownego, które nie zostało spełnione.</w:t>
      </w:r>
    </w:p>
    <w:p w14:paraId="281FF4CB" w14:textId="77777777" w:rsidR="00A54476" w:rsidRPr="007C76DB" w:rsidRDefault="00A54476" w:rsidP="00A54476">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zastrzega prawo dochodzenia odszkodowania przewyższającego ww. kary umowne.</w:t>
      </w:r>
    </w:p>
    <w:p w14:paraId="6CFEE53D" w14:textId="77777777" w:rsidR="00A54476" w:rsidRPr="007C76DB" w:rsidRDefault="00A54476" w:rsidP="00A54476">
      <w:pPr>
        <w:numPr>
          <w:ilvl w:val="0"/>
          <w:numId w:val="2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może potrącić kwotę kary umownej z wynagrodzenia Wykonawcy lub uzyskać wartość z Zabezpieczenia Należytego Wykonania Umowy.</w:t>
      </w:r>
    </w:p>
    <w:p w14:paraId="09AD38AB" w14:textId="77777777" w:rsidR="00A54476" w:rsidRDefault="00A54476" w:rsidP="00053864">
      <w:pPr>
        <w:autoSpaceDE w:val="0"/>
        <w:autoSpaceDN w:val="0"/>
        <w:adjustRightInd w:val="0"/>
        <w:spacing w:line="360" w:lineRule="auto"/>
        <w:ind w:left="567" w:hanging="567"/>
        <w:rPr>
          <w:rFonts w:ascii="Verdana" w:hAnsi="Verdana" w:cs="Verdana"/>
          <w:b/>
          <w:sz w:val="20"/>
          <w:szCs w:val="20"/>
          <w:lang w:eastAsia="en-US"/>
        </w:rPr>
      </w:pPr>
    </w:p>
    <w:p w14:paraId="5563B3FD" w14:textId="77777777" w:rsidR="00A54476" w:rsidRPr="007C76DB" w:rsidRDefault="00A54476" w:rsidP="00053864">
      <w:pPr>
        <w:autoSpaceDE w:val="0"/>
        <w:autoSpaceDN w:val="0"/>
        <w:adjustRightInd w:val="0"/>
        <w:spacing w:line="360" w:lineRule="auto"/>
        <w:ind w:left="4536"/>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3</w:t>
      </w:r>
    </w:p>
    <w:p w14:paraId="6CFCCFC4" w14:textId="77777777" w:rsidR="00A54476" w:rsidRPr="007C76DB" w:rsidRDefault="00A54476" w:rsidP="00053864">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PODWYKONAWCY</w:t>
      </w:r>
    </w:p>
    <w:p w14:paraId="39BB90C2" w14:textId="77777777" w:rsidR="00A54476" w:rsidRPr="007C76DB" w:rsidRDefault="00A54476" w:rsidP="00C36DC3">
      <w:pPr>
        <w:numPr>
          <w:ilvl w:val="0"/>
          <w:numId w:val="38"/>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t>
      </w:r>
      <w:r>
        <w:rPr>
          <w:rFonts w:ascii="Verdana" w:hAnsi="Verdana" w:cs="Arial"/>
          <w:snapToGrid w:val="0"/>
          <w:sz w:val="20"/>
          <w:szCs w:val="20"/>
          <w:lang w:eastAsia="en-US"/>
        </w:rPr>
        <w:t xml:space="preserve">wców i dalszych Podwykonawców, </w:t>
      </w:r>
      <w:r w:rsidRPr="007C76DB">
        <w:rPr>
          <w:rFonts w:ascii="Verdana" w:hAnsi="Verdana" w:cs="Arial"/>
          <w:snapToGrid w:val="0"/>
          <w:sz w:val="20"/>
          <w:szCs w:val="20"/>
          <w:lang w:eastAsia="en-US"/>
        </w:rPr>
        <w:t xml:space="preserve">tak aby realizacja Kontraktu przebiegała bez zakłóceń. </w:t>
      </w:r>
    </w:p>
    <w:p w14:paraId="6BAD345F" w14:textId="188E538E" w:rsidR="00A54476" w:rsidRDefault="00A54476" w:rsidP="00C36DC3">
      <w:pPr>
        <w:numPr>
          <w:ilvl w:val="0"/>
          <w:numId w:val="38"/>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 xml:space="preserve">Wykonawca jest zobowiązany do terminowego regulowania wszelkich zobowiązań wobec Podwykonawców, i dalszych Podwykonawców, z którymi współpracuje </w:t>
      </w:r>
      <w:r w:rsidRPr="007C76DB">
        <w:rPr>
          <w:rFonts w:ascii="Verdana" w:hAnsi="Verdana" w:cs="Arial"/>
          <w:snapToGrid w:val="0"/>
          <w:sz w:val="20"/>
          <w:szCs w:val="20"/>
          <w:lang w:eastAsia="en-US"/>
        </w:rPr>
        <w:br/>
        <w:t xml:space="preserve">w związku z realizacją Umowy. Nieterminowe regulowanie wymagalnych zobowiązań wobec wyżej wskazanych podmiotów stanowi nienależyte wykonywanie Umowy i uprawnia Zamawiającego </w:t>
      </w:r>
      <w:r w:rsidRPr="007C76DB">
        <w:rPr>
          <w:rFonts w:ascii="Verdana" w:hAnsi="Verdana" w:cs="Arial"/>
          <w:sz w:val="20"/>
          <w:szCs w:val="20"/>
          <w:lang w:eastAsia="en-US"/>
        </w:rPr>
        <w:t>do dokonania wypłaty kwot z Zabezpieczenia Wykonania, w celu dokonania zapłaty należności na rzecz Podwykonawców, dalszych Podwykonawców.</w:t>
      </w:r>
      <w:r w:rsidRPr="007C76DB">
        <w:rPr>
          <w:rFonts w:ascii="Verdana" w:hAnsi="Verdana" w:cs="Arial"/>
          <w:snapToGrid w:val="0"/>
          <w:sz w:val="20"/>
          <w:szCs w:val="20"/>
          <w:lang w:eastAsia="en-US"/>
        </w:rPr>
        <w:t xml:space="preserve"> </w:t>
      </w:r>
    </w:p>
    <w:p w14:paraId="6EBF0ECE" w14:textId="77777777" w:rsidR="00A54476" w:rsidRPr="007C76DB" w:rsidRDefault="00A54476" w:rsidP="00C36DC3">
      <w:pPr>
        <w:numPr>
          <w:ilvl w:val="0"/>
          <w:numId w:val="38"/>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 xml:space="preserve">Wykonawca nie podzleci Podwykonawcom innych Robót niż wskazane w Ofercie, </w:t>
      </w:r>
      <w:r>
        <w:rPr>
          <w:rFonts w:ascii="Verdana" w:hAnsi="Verdana" w:cs="Arial"/>
          <w:snapToGrid w:val="0"/>
          <w:sz w:val="20"/>
          <w:szCs w:val="20"/>
          <w:lang w:eastAsia="en-US"/>
        </w:rPr>
        <w:br/>
      </w:r>
      <w:r w:rsidRPr="007C76DB">
        <w:rPr>
          <w:rFonts w:ascii="Verdana" w:hAnsi="Verdana" w:cs="Arial"/>
          <w:snapToGrid w:val="0"/>
          <w:sz w:val="20"/>
          <w:szCs w:val="20"/>
          <w:lang w:eastAsia="en-US"/>
        </w:rPr>
        <w:t>bez zgody Zamawiającego.</w:t>
      </w:r>
    </w:p>
    <w:p w14:paraId="32A7DD10" w14:textId="77777777" w:rsidR="00A54476" w:rsidRPr="007C76DB" w:rsidRDefault="00A54476" w:rsidP="00C36DC3">
      <w:pPr>
        <w:numPr>
          <w:ilvl w:val="0"/>
          <w:numId w:val="38"/>
        </w:numPr>
        <w:spacing w:after="160"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Wykonawca, bez zgody Zamawiającego, nie podzleci Podwykonawcom innych Robót niż wskazane w umowie podwykonawczej, zgodnie z zatwierdzonym przez Zamawiającego projektem tej umowy.</w:t>
      </w:r>
    </w:p>
    <w:p w14:paraId="6CD87BC3" w14:textId="27283C23" w:rsidR="00A54476" w:rsidRPr="007C76DB" w:rsidRDefault="00A54476" w:rsidP="00C36DC3">
      <w:pPr>
        <w:numPr>
          <w:ilvl w:val="0"/>
          <w:numId w:val="38"/>
        </w:numPr>
        <w:spacing w:line="360" w:lineRule="auto"/>
        <w:ind w:left="567" w:hanging="567"/>
        <w:contextualSpacing/>
        <w:jc w:val="both"/>
        <w:rPr>
          <w:rFonts w:ascii="Verdana" w:hAnsi="Verdana" w:cs="Arial"/>
          <w:snapToGrid w:val="0"/>
          <w:sz w:val="20"/>
          <w:szCs w:val="20"/>
          <w:lang w:eastAsia="en-US"/>
        </w:rPr>
      </w:pPr>
      <w:r w:rsidRPr="007C76DB">
        <w:rPr>
          <w:rFonts w:ascii="Verdana" w:hAnsi="Verdana" w:cs="Arial"/>
          <w:snapToGrid w:val="0"/>
          <w:sz w:val="20"/>
          <w:szCs w:val="20"/>
          <w:lang w:eastAsia="en-US"/>
        </w:rPr>
        <w:t>Każdorazowe skierowanie Podwykonawcy, lub dalszego Podwykonawcy do wykonania przedmiotu Umowy wymaga uprzedniej, pisemnej akceptacji przez Zamawiającego i w związku z tym:</w:t>
      </w:r>
    </w:p>
    <w:p w14:paraId="4810D695" w14:textId="57250D63" w:rsidR="00A54476" w:rsidRPr="007C76DB" w:rsidRDefault="00A54476" w:rsidP="00C36DC3">
      <w:pPr>
        <w:numPr>
          <w:ilvl w:val="0"/>
          <w:numId w:val="39"/>
        </w:numPr>
        <w:spacing w:before="240"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Podwykonawca lub dalszy Podwykonawca zamówienia na roboty budowlane zamierzający zawrzeć umowę o podwykonawstwo, której przedmiotem </w:t>
      </w:r>
      <w:r w:rsidRPr="007C76DB">
        <w:rPr>
          <w:rFonts w:ascii="Verdana" w:hAnsi="Verdana" w:cs="Arial"/>
          <w:sz w:val="20"/>
          <w:szCs w:val="20"/>
          <w:lang w:eastAsia="en-US"/>
        </w:rPr>
        <w:lastRenderedPageBreak/>
        <w:t>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4904FDF3"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Termin zapłaty wynagrodzenia Podwykonawcy lub dalszemu Podwykonawcy przewidziany w umowie o podwykonawstwo nie może być dłuższy niż 30 dni </w:t>
      </w:r>
      <w:r>
        <w:rPr>
          <w:rFonts w:ascii="Verdana" w:hAnsi="Verdana" w:cs="Arial"/>
          <w:sz w:val="20"/>
          <w:szCs w:val="20"/>
          <w:lang w:eastAsia="en-US"/>
        </w:rPr>
        <w:br/>
      </w:r>
      <w:r w:rsidRPr="007C76DB">
        <w:rPr>
          <w:rFonts w:ascii="Verdana" w:hAnsi="Verdana" w:cs="Arial"/>
          <w:sz w:val="20"/>
          <w:szCs w:val="20"/>
          <w:lang w:eastAsia="en-US"/>
        </w:rPr>
        <w:t>od dnia doręczenia Wykonawcy, Podwykonawcy lub dalszemu Podwykonawcy faktury lub rachunku, potwierdzających wykonanie zleconej Podwykonawcy lub dalszemu Podwykonawcy dostawy, usługi lub roboty budowlanej.</w:t>
      </w:r>
    </w:p>
    <w:p w14:paraId="5F8F3BBA"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Zamawiający, w terminie 14 dni od daty otrzymania projektu umowy </w:t>
      </w:r>
      <w:r w:rsidRPr="007C76DB">
        <w:rPr>
          <w:rFonts w:ascii="Verdana" w:hAnsi="Verdana" w:cs="Arial"/>
          <w:sz w:val="20"/>
          <w:szCs w:val="20"/>
          <w:lang w:eastAsia="en-US"/>
        </w:rPr>
        <w:br/>
        <w:t>o podwykonawstwo, której przedmiotem są roboty budowlane, zgłosi pisemne zastrzeżenia do projektu umowy:</w:t>
      </w:r>
    </w:p>
    <w:p w14:paraId="14F3305B" w14:textId="77777777" w:rsidR="00A54476" w:rsidRPr="007C76DB" w:rsidRDefault="00A54476" w:rsidP="00A54476">
      <w:pPr>
        <w:tabs>
          <w:tab w:val="left" w:pos="408"/>
        </w:tabs>
        <w:spacing w:line="360" w:lineRule="auto"/>
        <w:ind w:left="993" w:hanging="142"/>
        <w:rPr>
          <w:rFonts w:ascii="Verdana" w:hAnsi="Verdana" w:cs="Arial"/>
          <w:sz w:val="20"/>
          <w:szCs w:val="20"/>
          <w:lang w:eastAsia="en-US"/>
        </w:rPr>
      </w:pPr>
      <w:r w:rsidRPr="007C76DB">
        <w:rPr>
          <w:rFonts w:ascii="Verdana" w:hAnsi="Verdana" w:cs="Arial"/>
          <w:sz w:val="20"/>
          <w:szCs w:val="20"/>
          <w:lang w:eastAsia="en-US"/>
        </w:rPr>
        <w:t>a) niespełniającej wymagań określonych w  ust 15;</w:t>
      </w:r>
    </w:p>
    <w:p w14:paraId="5092C81B" w14:textId="77777777" w:rsidR="00A54476" w:rsidRPr="007C76DB" w:rsidRDefault="00A54476" w:rsidP="00A54476">
      <w:pPr>
        <w:tabs>
          <w:tab w:val="left" w:pos="408"/>
        </w:tabs>
        <w:spacing w:line="360" w:lineRule="auto"/>
        <w:ind w:left="1134" w:hanging="283"/>
        <w:jc w:val="both"/>
        <w:rPr>
          <w:rFonts w:ascii="Verdana" w:hAnsi="Verdana" w:cs="Arial"/>
          <w:sz w:val="20"/>
          <w:szCs w:val="20"/>
          <w:lang w:eastAsia="en-US"/>
        </w:rPr>
      </w:pPr>
      <w:r w:rsidRPr="007C76DB">
        <w:rPr>
          <w:rFonts w:ascii="Verdana" w:hAnsi="Verdana" w:cs="Arial"/>
          <w:sz w:val="20"/>
          <w:szCs w:val="20"/>
          <w:lang w:eastAsia="en-US"/>
        </w:rPr>
        <w:t>b)</w:t>
      </w:r>
      <w:r w:rsidRPr="007C76DB">
        <w:rPr>
          <w:rFonts w:ascii="Verdana" w:hAnsi="Verdana" w:cs="Arial"/>
          <w:sz w:val="20"/>
          <w:szCs w:val="20"/>
          <w:lang w:eastAsia="en-US"/>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2A13A4BA"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 Niezgłoszenie pisemnych zastrzeżeń do przedłożonego projektu umowy </w:t>
      </w:r>
      <w:r w:rsidRPr="007C76DB">
        <w:rPr>
          <w:rFonts w:ascii="Verdana" w:hAnsi="Verdana" w:cs="Arial"/>
          <w:sz w:val="20"/>
          <w:szCs w:val="20"/>
          <w:lang w:eastAsia="en-US"/>
        </w:rPr>
        <w:br/>
        <w:t>o podwykonawstwo, której przedmiotem są roboty budowlane, w terminie 14 dni od daty otrzymania projektu umowy o podwykonawstwo, uważa się za akceptację projektu umowy przez Zamawiającego.</w:t>
      </w:r>
    </w:p>
    <w:p w14:paraId="4EA34325"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6853B888"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Zamawiający, w terminie 14 dni od daty otrzymania poświadczonej za zgodność </w:t>
      </w:r>
      <w:r>
        <w:rPr>
          <w:rFonts w:ascii="Verdana" w:hAnsi="Verdana" w:cs="Arial"/>
          <w:sz w:val="20"/>
          <w:szCs w:val="20"/>
          <w:lang w:eastAsia="en-US"/>
        </w:rPr>
        <w:br/>
      </w:r>
      <w:r w:rsidRPr="007C76DB">
        <w:rPr>
          <w:rFonts w:ascii="Verdana" w:hAnsi="Verdana" w:cs="Arial"/>
          <w:sz w:val="20"/>
          <w:szCs w:val="20"/>
          <w:lang w:eastAsia="en-US"/>
        </w:rPr>
        <w:t>z oryginałem umowy o podwykonawstwo, której przedmiotem są roboty budowlane, zgłasza pisemny sprzeciw do umowy o podwykonawstwo</w:t>
      </w:r>
      <w:r>
        <w:rPr>
          <w:rFonts w:ascii="Verdana" w:hAnsi="Verdana" w:cs="Arial"/>
          <w:sz w:val="20"/>
          <w:szCs w:val="20"/>
          <w:lang w:eastAsia="en-US"/>
        </w:rPr>
        <w:t xml:space="preserve">                               </w:t>
      </w:r>
      <w:r w:rsidRPr="007C76DB">
        <w:rPr>
          <w:rFonts w:ascii="Verdana" w:hAnsi="Verdana" w:cs="Arial"/>
          <w:sz w:val="20"/>
          <w:szCs w:val="20"/>
          <w:lang w:eastAsia="en-US"/>
        </w:rPr>
        <w:t>w przypadkach, o których mowa w  punkcie 3).</w:t>
      </w:r>
    </w:p>
    <w:p w14:paraId="6EDB2E4B"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Niezgłoszenie pisemnego sprzeciwu do przedłożonej umowy</w:t>
      </w:r>
      <w:r>
        <w:rPr>
          <w:rFonts w:ascii="Verdana" w:hAnsi="Verdana" w:cs="Arial"/>
          <w:sz w:val="20"/>
          <w:szCs w:val="20"/>
          <w:lang w:eastAsia="en-US"/>
        </w:rPr>
        <w:t xml:space="preserve"> </w:t>
      </w:r>
      <w:r w:rsidRPr="007C76DB">
        <w:rPr>
          <w:rFonts w:ascii="Verdana" w:hAnsi="Verdana" w:cs="Arial"/>
          <w:sz w:val="20"/>
          <w:szCs w:val="20"/>
          <w:lang w:eastAsia="en-US"/>
        </w:rPr>
        <w:t>o podwykonawstwo, której przedmiotem są roboty budowlane, w wyżej wymienionym  terminie, uważa się za akceptację umowy przez Zamawiającego.</w:t>
      </w:r>
    </w:p>
    <w:p w14:paraId="698BDADF" w14:textId="437F6C7A"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Wykonawca, Podwykonawca lub dalszy Podwykonawca zamówienia na roboty budowlane przedkłada Zamawiającemu poświadczoną za zgodność </w:t>
      </w:r>
      <w:r w:rsidRPr="007C76DB">
        <w:rPr>
          <w:rFonts w:ascii="Verdana" w:hAnsi="Verdana" w:cs="Arial"/>
          <w:sz w:val="20"/>
          <w:szCs w:val="20"/>
          <w:lang w:eastAsia="en-US"/>
        </w:rPr>
        <w:br/>
        <w:t xml:space="preserve">z oryginałem kopię zawartej umowy o podwykonawstwo, której przedmiotem </w:t>
      </w:r>
      <w:r>
        <w:rPr>
          <w:rFonts w:ascii="Verdana" w:hAnsi="Verdana" w:cs="Arial"/>
          <w:sz w:val="20"/>
          <w:szCs w:val="20"/>
          <w:lang w:eastAsia="en-US"/>
        </w:rPr>
        <w:br/>
      </w:r>
      <w:r w:rsidRPr="007C76DB">
        <w:rPr>
          <w:rFonts w:ascii="Verdana" w:hAnsi="Verdana" w:cs="Arial"/>
          <w:sz w:val="20"/>
          <w:szCs w:val="20"/>
          <w:lang w:eastAsia="en-US"/>
        </w:rPr>
        <w:t>są dostawy lub usługi, w terminie 7 dni od dnia jej zawarcia, z wyłączeniem Umów o podwykonawstwo o wartość  nie przekraczającej 0,5% wartości  umowy.</w:t>
      </w:r>
    </w:p>
    <w:p w14:paraId="35587EF2" w14:textId="77777777" w:rsidR="00A54476" w:rsidRPr="007C76DB" w:rsidRDefault="00A54476" w:rsidP="00C36DC3">
      <w:pPr>
        <w:numPr>
          <w:ilvl w:val="0"/>
          <w:numId w:val="39"/>
        </w:numPr>
        <w:spacing w:after="16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 W przypadku, o którym mowa w punkcie 8, jeżeli termin zapłaty wynagrodzenia jest dłuższy niż 30 dni od dnia doręczenia Wykonawcy, Podwykonawcy lub </w:t>
      </w:r>
      <w:r w:rsidRPr="007C76DB">
        <w:rPr>
          <w:rFonts w:ascii="Verdana" w:hAnsi="Verdana" w:cs="Arial"/>
          <w:sz w:val="20"/>
          <w:szCs w:val="20"/>
          <w:lang w:eastAsia="en-US"/>
        </w:rPr>
        <w:lastRenderedPageBreak/>
        <w:t xml:space="preserve">dalszemu Podwykonawcy faktury lub rachunku, potwierdzających wykonanie zleconej Podwykonawcy lub dalszemu Podwykonawcy dostawy, usługi, Zamawiający informuje o tym Wykonawcę i wzywa go do doprowadzenia </w:t>
      </w:r>
      <w:r>
        <w:rPr>
          <w:rFonts w:ascii="Verdana" w:hAnsi="Verdana" w:cs="Arial"/>
          <w:sz w:val="20"/>
          <w:szCs w:val="20"/>
          <w:lang w:eastAsia="en-US"/>
        </w:rPr>
        <w:br/>
      </w:r>
      <w:r w:rsidRPr="007C76DB">
        <w:rPr>
          <w:rFonts w:ascii="Verdana" w:hAnsi="Verdana" w:cs="Arial"/>
          <w:sz w:val="20"/>
          <w:szCs w:val="20"/>
          <w:lang w:eastAsia="en-US"/>
        </w:rPr>
        <w:t>do zmiany tej umowy w terminie 14 dni od dnia doręczenia Wykonawcy tego wezwania, pod rygorem wystąpienia o zapłatę Kary umownej.</w:t>
      </w:r>
    </w:p>
    <w:p w14:paraId="1F0ACCE7"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Procedurę opisaną w ust. 5 stosuje się odpowiednio do zmian umowy </w:t>
      </w:r>
      <w:r w:rsidRPr="007C76DB">
        <w:rPr>
          <w:rFonts w:ascii="Verdana" w:hAnsi="Verdana" w:cs="Arial"/>
          <w:sz w:val="20"/>
          <w:szCs w:val="20"/>
          <w:lang w:eastAsia="en-US"/>
        </w:rPr>
        <w:br/>
        <w:t>o podwykonawstwo.</w:t>
      </w:r>
    </w:p>
    <w:p w14:paraId="7C637C3A"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Nie wypełnienie przez Wykonawcę obowiązków określonych powyżej stanowi podstawę do natychmiastowego usunięcia Podwykonawcy lub dalszego Podwykonawcy  przez Zamawiającego lub żądania od Wykonawcy usunięcia przedmiotowego Podwykona</w:t>
      </w:r>
      <w:r>
        <w:rPr>
          <w:rFonts w:ascii="Verdana" w:hAnsi="Verdana" w:cs="Arial"/>
          <w:sz w:val="20"/>
          <w:szCs w:val="20"/>
          <w:lang w:eastAsia="en-US"/>
        </w:rPr>
        <w:t xml:space="preserve">wcy  lub dalszego Podwykonawcy </w:t>
      </w:r>
      <w:r w:rsidRPr="007C76DB">
        <w:rPr>
          <w:rFonts w:ascii="Verdana" w:hAnsi="Verdana" w:cs="Arial"/>
          <w:sz w:val="20"/>
          <w:szCs w:val="20"/>
          <w:lang w:eastAsia="en-US"/>
        </w:rPr>
        <w:t xml:space="preserve">z Placu Budowy. </w:t>
      </w:r>
    </w:p>
    <w:p w14:paraId="0FA1B3C3" w14:textId="0A71522D"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4979E887"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Wynagrodzenie, o którym mowa w ust. 8 dotyczy wyłącznie należności powstałych </w:t>
      </w:r>
      <w:r>
        <w:rPr>
          <w:rFonts w:ascii="Verdana" w:hAnsi="Verdana" w:cs="Arial"/>
          <w:sz w:val="20"/>
          <w:szCs w:val="20"/>
          <w:lang w:eastAsia="en-US"/>
        </w:rPr>
        <w:br/>
      </w:r>
      <w:r w:rsidRPr="007C76DB">
        <w:rPr>
          <w:rFonts w:ascii="Verdana" w:hAnsi="Verdana" w:cs="Arial"/>
          <w:sz w:val="20"/>
          <w:szCs w:val="20"/>
          <w:lang w:eastAsia="en-US"/>
        </w:rPr>
        <w:t>po zaakceptowaniu przez Zamawiającego umowy o podwykonawstwo, której przedmiotem są roboty budowlane, lub po przedłożeniu Zamawiającemu poświadczonej za zgodność z oryginałem kopii umowy o podwykonawstwo, której przedmiotem są dostawy lub usługi.</w:t>
      </w:r>
    </w:p>
    <w:p w14:paraId="64DA4EB8"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Bezpośrednia zapłata obejmuje wyłącznie należne wynagrodzenie, bez odsetek, należnych Podwykonawcy lub dalszemu Podwykonawcy.  </w:t>
      </w:r>
    </w:p>
    <w:p w14:paraId="260AD438"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Przed dokonaniem bezpośredniej zapłaty Zamawiający wezwie Wykonawcę </w:t>
      </w:r>
      <w:r w:rsidRPr="007C76DB">
        <w:rPr>
          <w:rFonts w:ascii="Verdana" w:hAnsi="Verdana" w:cs="Arial"/>
          <w:sz w:val="20"/>
          <w:szCs w:val="20"/>
          <w:lang w:eastAsia="en-US"/>
        </w:rPr>
        <w:br/>
        <w:t>do zgłoszenia w terminie 7 dni od otrzymania wezwania pisemnych uwag dotyczących zasadności bezpośredniej zapłaty wynagrodzenia Podwykonawcy lub dalszemu Podwykonawcy.</w:t>
      </w:r>
    </w:p>
    <w:p w14:paraId="087C26FD"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W przypadku zgłoszenia przez Wykonawcę uwag we wskazanym terminie, Zamawiający może:</w:t>
      </w:r>
    </w:p>
    <w:p w14:paraId="1DF065B2" w14:textId="77777777" w:rsidR="00A54476" w:rsidRPr="007C76DB" w:rsidRDefault="00A54476" w:rsidP="00A54476">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t>1)</w:t>
      </w:r>
      <w:r w:rsidRPr="007C76DB">
        <w:rPr>
          <w:rFonts w:ascii="Verdana" w:hAnsi="Verdana" w:cs="Arial"/>
          <w:sz w:val="20"/>
          <w:szCs w:val="20"/>
          <w:lang w:eastAsia="en-US"/>
        </w:rPr>
        <w:tab/>
        <w:t>nie dokonać bezpośredniej zapłaty wynagrodzenia Podwykonawcy lub dalszemu Podwykonawcy, jeżeli Wykonawca wykaże niezasadność takiej zapłaty albo</w:t>
      </w:r>
    </w:p>
    <w:p w14:paraId="2A7A1078" w14:textId="77777777" w:rsidR="00A54476" w:rsidRPr="007C76DB" w:rsidRDefault="00A54476" w:rsidP="00A54476">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t>2)</w:t>
      </w:r>
      <w:r w:rsidRPr="007C76DB">
        <w:rPr>
          <w:rFonts w:ascii="Verdana" w:hAnsi="Verdana" w:cs="Arial"/>
          <w:sz w:val="20"/>
          <w:szCs w:val="20"/>
          <w:lang w:eastAsia="en-US"/>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7D684EA" w14:textId="77777777" w:rsidR="00A54476" w:rsidRPr="007C76DB" w:rsidRDefault="00A54476" w:rsidP="00A54476">
      <w:pPr>
        <w:spacing w:line="360" w:lineRule="auto"/>
        <w:ind w:left="851" w:hanging="425"/>
        <w:jc w:val="both"/>
        <w:rPr>
          <w:rFonts w:ascii="Verdana" w:hAnsi="Verdana" w:cs="Arial"/>
          <w:sz w:val="20"/>
          <w:szCs w:val="20"/>
          <w:lang w:eastAsia="en-US"/>
        </w:rPr>
      </w:pPr>
      <w:r w:rsidRPr="007C76DB">
        <w:rPr>
          <w:rFonts w:ascii="Verdana" w:hAnsi="Verdana" w:cs="Arial"/>
          <w:sz w:val="20"/>
          <w:szCs w:val="20"/>
          <w:lang w:eastAsia="en-US"/>
        </w:rPr>
        <w:lastRenderedPageBreak/>
        <w:t>3)</w:t>
      </w:r>
      <w:r w:rsidRPr="007C76DB">
        <w:rPr>
          <w:rFonts w:ascii="Verdana" w:hAnsi="Verdana" w:cs="Arial"/>
          <w:sz w:val="20"/>
          <w:szCs w:val="20"/>
          <w:lang w:eastAsia="en-US"/>
        </w:rPr>
        <w:tab/>
        <w:t>dokonać bezpośredniej zapłaty wynagrodzenia Podwykonawcy lub dalszemu Podwykonawcy, jeżeli Podwykonawca lub dalszy Podwykonawca wykaże zasadność takiej zapłaty.</w:t>
      </w:r>
    </w:p>
    <w:p w14:paraId="6BB5DD1F"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W przypadku dokonania bezpośredniej zapłaty Podwykonawcy lub dalszemu Podwykonawcy, Zamawiający potrąca kwotę wypłaconego wynagrodzenia </w:t>
      </w:r>
      <w:r w:rsidRPr="007C76DB">
        <w:rPr>
          <w:rFonts w:ascii="Verdana" w:hAnsi="Verdana" w:cs="Arial"/>
          <w:sz w:val="20"/>
          <w:szCs w:val="20"/>
          <w:lang w:eastAsia="en-US"/>
        </w:rPr>
        <w:br/>
        <w:t>z wynagrodzenia należnego Wykonawcy lub z zabezpieczenia należytego wykonania Umowy  lub z wszelkich wierzytelności Wykonawcy względem Zamawiającego.</w:t>
      </w:r>
    </w:p>
    <w:p w14:paraId="3AF0DF7B"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 xml:space="preserve">Po dokonaniu zapłaty przez Zamawiającego na rzecz Podwykonawcy lub dalszego Podwykonawcy, Wykonawca nie będzie uprawniony do powoływania się wobec Zamawiającego na te zarzuty wobec Podwykonawcy lub dalszego Podwykonawcy, </w:t>
      </w:r>
      <w:r w:rsidRPr="007C76DB">
        <w:rPr>
          <w:rFonts w:ascii="Verdana" w:hAnsi="Verdana" w:cs="Arial"/>
          <w:sz w:val="20"/>
          <w:szCs w:val="20"/>
          <w:lang w:eastAsia="en-US"/>
        </w:rPr>
        <w:br/>
        <w:t>o których Zamawiający nie został poinformowany przez Wykonawcę w terminie 7 dni od otrzymania wezwania opisanego powyżej.</w:t>
      </w:r>
    </w:p>
    <w:p w14:paraId="45BA36D8" w14:textId="77777777" w:rsidR="00A54476" w:rsidRPr="007C76DB" w:rsidRDefault="00A54476" w:rsidP="00C36DC3">
      <w:pPr>
        <w:numPr>
          <w:ilvl w:val="0"/>
          <w:numId w:val="38"/>
        </w:numPr>
        <w:spacing w:line="360" w:lineRule="auto"/>
        <w:ind w:left="426" w:hanging="426"/>
        <w:contextualSpacing/>
        <w:jc w:val="both"/>
        <w:rPr>
          <w:rFonts w:ascii="Verdana" w:hAnsi="Verdana" w:cs="Arial"/>
          <w:sz w:val="20"/>
          <w:szCs w:val="20"/>
          <w:lang w:eastAsia="en-US"/>
        </w:rPr>
      </w:pPr>
      <w:r w:rsidRPr="007C76DB">
        <w:rPr>
          <w:rFonts w:ascii="Verdana" w:hAnsi="Verdana" w:cs="Arial"/>
          <w:sz w:val="20"/>
          <w:szCs w:val="20"/>
          <w:lang w:eastAsia="en-US"/>
        </w:rPr>
        <w:t>Umowa o podwykonawstwo, której przedmiotem są roboty budowlane nie może zawierać postanowień:</w:t>
      </w:r>
    </w:p>
    <w:p w14:paraId="13D6C90C"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t xml:space="preserve">uzależniających uzyskanie przez Podwykonawcę </w:t>
      </w:r>
      <w:r w:rsidRPr="007C76DB">
        <w:rPr>
          <w:rFonts w:ascii="Verdana" w:hAnsi="Verdana"/>
          <w:snapToGrid w:val="0"/>
          <w:sz w:val="20"/>
          <w:szCs w:val="20"/>
        </w:rPr>
        <w:t xml:space="preserve"> lub dalszego Podwykonawcę</w:t>
      </w:r>
      <w:r w:rsidRPr="007C76DB">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31EB9D43" w14:textId="77777777" w:rsidR="00A54476" w:rsidRPr="007C76DB" w:rsidRDefault="00A54476" w:rsidP="00C36DC3">
      <w:pPr>
        <w:numPr>
          <w:ilvl w:val="0"/>
          <w:numId w:val="37"/>
        </w:numPr>
        <w:tabs>
          <w:tab w:val="num" w:pos="851"/>
        </w:tabs>
        <w:spacing w:after="40" w:line="360" w:lineRule="auto"/>
        <w:ind w:left="851" w:hanging="284"/>
        <w:jc w:val="both"/>
        <w:rPr>
          <w:rFonts w:ascii="Verdana" w:hAnsi="Verdana" w:cs="Arial"/>
          <w:snapToGrid w:val="0"/>
          <w:sz w:val="20"/>
          <w:szCs w:val="20"/>
        </w:rPr>
      </w:pPr>
      <w:r w:rsidRPr="007C76DB">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36FCED41"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napToGrid w:val="0"/>
          <w:sz w:val="20"/>
          <w:szCs w:val="20"/>
        </w:rPr>
      </w:pPr>
      <w:r w:rsidRPr="007C76DB">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p>
    <w:p w14:paraId="2026AF41"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napToGrid w:val="0"/>
          <w:sz w:val="20"/>
          <w:szCs w:val="20"/>
        </w:rPr>
      </w:pPr>
      <w:r w:rsidRPr="007C76DB">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p>
    <w:p w14:paraId="071E25E3"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t>przewidujących, iż łączna wysokość kar umownych należnych Wykonawcy, Podwykonawcy lub dalszemu Podwykonawcy przekroczy 20% wartości wynagrodzenia należnego Podwykonawcy lub dalszemu Podwykonawcy,</w:t>
      </w:r>
    </w:p>
    <w:p w14:paraId="2AA01DB4"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t>przewidujących, iż właściwy do rozstrzygania sporów wynikających z Umowy podwykonawczej będzie sąd, w tym polubowny, z siedzibą poza Rzeczpospolitą Polską;</w:t>
      </w:r>
    </w:p>
    <w:p w14:paraId="5BA04A9F" w14:textId="77777777" w:rsidR="00A54476" w:rsidRPr="007C76DB" w:rsidRDefault="00A54476" w:rsidP="00C36DC3">
      <w:pPr>
        <w:numPr>
          <w:ilvl w:val="0"/>
          <w:numId w:val="37"/>
        </w:numPr>
        <w:tabs>
          <w:tab w:val="num" w:pos="851"/>
        </w:tabs>
        <w:spacing w:line="360" w:lineRule="auto"/>
        <w:ind w:left="851" w:hanging="284"/>
        <w:jc w:val="both"/>
        <w:rPr>
          <w:rFonts w:ascii="Verdana" w:hAnsi="Verdana" w:cs="Arial"/>
          <w:sz w:val="20"/>
          <w:szCs w:val="20"/>
        </w:rPr>
      </w:pPr>
      <w:r w:rsidRPr="007C76DB">
        <w:rPr>
          <w:rFonts w:ascii="Verdana" w:hAnsi="Verdana" w:cs="Arial"/>
          <w:sz w:val="20"/>
          <w:szCs w:val="20"/>
        </w:rPr>
        <w:lastRenderedPageBreak/>
        <w:t>uzależniających uzyskanie przez Podwykonawcę lub dalszego Podwykonawcę uprawnienia do dochodzenia roszczeń od analogicznego uprawnienia przysługującego Wykonawcy w warunkach umownych w związku z tymi samymi okolicznościami;</w:t>
      </w:r>
    </w:p>
    <w:p w14:paraId="2F5B9380"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zobowiązujących Podwykonawcę lub dalszego Podwykonawcę do przejęcia ogółu ryzyk i odpowiedzialności, jakie obciążają Wykonawcę zgodnie z Umową;</w:t>
      </w:r>
    </w:p>
    <w:p w14:paraId="673651E4"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na mocy których, z datą zawarcia Umowy podwykonawczej, Podwykonawca lub dalszy Podwykonawca zrzeka się względem Wykonawcy uprawnienia</w:t>
      </w:r>
      <w:r>
        <w:rPr>
          <w:rFonts w:ascii="Verdana" w:hAnsi="Verdana" w:cs="Arial"/>
          <w:sz w:val="20"/>
          <w:szCs w:val="20"/>
        </w:rPr>
        <w:br/>
      </w:r>
      <w:r w:rsidRPr="007C76DB">
        <w:rPr>
          <w:rFonts w:ascii="Verdana" w:hAnsi="Verdana" w:cs="Arial"/>
          <w:sz w:val="20"/>
          <w:szCs w:val="20"/>
        </w:rPr>
        <w:t>do dochodzenia roszczeń dotyczących Placu Budowy;</w:t>
      </w:r>
    </w:p>
    <w:p w14:paraId="29F0811B"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uzależniających uzyskanie przez Podwykonawcę lub dalszego Podwykonawcę przedłużenia terminu realizacji Umowy podwykonawczej od przedłużenia przez Zamawiającego terminów pośrednich dla poszczególnych etapów;</w:t>
      </w:r>
    </w:p>
    <w:p w14:paraId="0A95A428"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przewidujących termin krótszy niż 7 dni na złożenie przez Podwykonawcę lub dalszego Podwykonawcę powiadomienia o roszczeniu;</w:t>
      </w:r>
    </w:p>
    <w:p w14:paraId="29C7409D"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w przypadku gdy Umowa podwykonawcza będzie rozliczana ryczałtowo, wyłączających możliwość dochodzenia przez Podwykonawcę lub dalszego Podwykonawcę podwyższenia wynagrodzenia ryczałtowego na drodze sądowej; </w:t>
      </w:r>
    </w:p>
    <w:p w14:paraId="5C0695B5"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uprawniających Wykonawcę, Podwykonawcę lub dalszego Podwykonawcę </w:t>
      </w:r>
      <w:r>
        <w:rPr>
          <w:rFonts w:ascii="Verdana" w:hAnsi="Verdana" w:cs="Arial"/>
          <w:sz w:val="20"/>
          <w:szCs w:val="20"/>
        </w:rPr>
        <w:br/>
      </w:r>
      <w:r w:rsidRPr="007C76DB">
        <w:rPr>
          <w:rFonts w:ascii="Verdana" w:hAnsi="Verdana" w:cs="Arial"/>
          <w:sz w:val="20"/>
          <w:szCs w:val="20"/>
        </w:rPr>
        <w:t>do dokonania potrącenia swoich niewymagalnych wierzytelności;</w:t>
      </w:r>
    </w:p>
    <w:p w14:paraId="03AA3652"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na mocy których Podwykonawca lub dalszy Podwykonawca zrzeka się roszczeń </w:t>
      </w:r>
      <w:r w:rsidRPr="007C76DB">
        <w:rPr>
          <w:rFonts w:ascii="Verdana" w:hAnsi="Verdana" w:cs="Arial"/>
          <w:sz w:val="20"/>
          <w:szCs w:val="20"/>
        </w:rPr>
        <w:br/>
        <w:t>od Wykonawcy o wypłatę odszkodowania, odsetek lub dodatkowego wynagrodzenia za wykonanie dodatkowych robót lub robót zamiennych;</w:t>
      </w:r>
    </w:p>
    <w:p w14:paraId="33F29B0B"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 rozszerzających odpowiedzialność Podwykonawcy lub dalszego Podwykonawcy </w:t>
      </w:r>
      <w:r w:rsidRPr="007C76DB">
        <w:rPr>
          <w:rFonts w:ascii="Verdana" w:hAnsi="Verdana" w:cs="Arial"/>
          <w:sz w:val="20"/>
          <w:szCs w:val="20"/>
        </w:rPr>
        <w:br/>
        <w:t xml:space="preserve">na zasadzie ryzyka za szkody powstałe na budowie, za działania lub zaniechania Wykonawcy lub innych podmiotów, w szczególności rozszerzających odpowiedzialność Podwykonawcy lub dalszego Podwykonawcy za szkody </w:t>
      </w:r>
      <w:r>
        <w:rPr>
          <w:rFonts w:ascii="Verdana" w:hAnsi="Verdana" w:cs="Arial"/>
          <w:sz w:val="20"/>
          <w:szCs w:val="20"/>
        </w:rPr>
        <w:br/>
      </w:r>
      <w:r w:rsidRPr="007C76DB">
        <w:rPr>
          <w:rFonts w:ascii="Verdana" w:hAnsi="Verdana" w:cs="Arial"/>
          <w:sz w:val="20"/>
          <w:szCs w:val="20"/>
        </w:rPr>
        <w:t>na obiektach budowlanych powstałe po zakończeniu robót przez Podwykonawcę lub dalszego Podwykonawcę;</w:t>
      </w:r>
    </w:p>
    <w:p w14:paraId="7D32B1C2"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rozszerzających katalog kar umownych, które mogą być nałożone </w:t>
      </w:r>
      <w:r>
        <w:rPr>
          <w:rFonts w:ascii="Verdana" w:hAnsi="Verdana" w:cs="Arial"/>
          <w:sz w:val="20"/>
          <w:szCs w:val="20"/>
        </w:rPr>
        <w:br/>
      </w:r>
      <w:r w:rsidRPr="007C76DB">
        <w:rPr>
          <w:rFonts w:ascii="Verdana" w:hAnsi="Verdana" w:cs="Arial"/>
          <w:sz w:val="20"/>
          <w:szCs w:val="20"/>
        </w:rPr>
        <w:t>na Podwykonawcę lub dalszego Podwykonawcę w stosunku do zakresu ustalonego w Umowie zawartej pomiędzy Zamawiającym a Wykonawcą;</w:t>
      </w:r>
    </w:p>
    <w:p w14:paraId="1CDA6B98"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ustalających kary umowne dla Podwykonawcy lub dalszego Podwykonawcy </w:t>
      </w:r>
      <w:r>
        <w:rPr>
          <w:rFonts w:ascii="Verdana" w:hAnsi="Verdana" w:cs="Arial"/>
          <w:sz w:val="20"/>
          <w:szCs w:val="20"/>
        </w:rPr>
        <w:br/>
      </w:r>
      <w:r w:rsidRPr="007C76DB">
        <w:rPr>
          <w:rFonts w:ascii="Verdana" w:hAnsi="Verdana" w:cs="Arial"/>
          <w:sz w:val="20"/>
          <w:szCs w:val="20"/>
        </w:rPr>
        <w:t>w wysokości wyższej niż wysokość tożsamych kar przewidzianych w Umowie zawartej pomiędzy Zamawiającym a Wykonawcą;</w:t>
      </w:r>
    </w:p>
    <w:p w14:paraId="025E7379"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t xml:space="preserve">wprowadzających okres dłuższy niż 60 dni na złożenie przez Wykonawcę </w:t>
      </w:r>
      <w:r w:rsidRPr="007C76DB">
        <w:rPr>
          <w:rFonts w:ascii="Verdana" w:hAnsi="Verdana" w:cs="Arial"/>
          <w:sz w:val="20"/>
          <w:szCs w:val="20"/>
        </w:rPr>
        <w:br/>
        <w:t xml:space="preserve">lub Podwykonawcę oświadczenia o odstąpieniu od umowy z Podwykonawcą lub dalszym Podwykonawcą, licząc od dnia zaistnienia przesłanki do odstąpienia </w:t>
      </w:r>
      <w:r>
        <w:rPr>
          <w:rFonts w:ascii="Verdana" w:hAnsi="Verdana" w:cs="Arial"/>
          <w:sz w:val="20"/>
          <w:szCs w:val="20"/>
        </w:rPr>
        <w:br/>
      </w:r>
      <w:r w:rsidRPr="007C76DB">
        <w:rPr>
          <w:rFonts w:ascii="Verdana" w:hAnsi="Verdana" w:cs="Arial"/>
          <w:sz w:val="20"/>
          <w:szCs w:val="20"/>
        </w:rPr>
        <w:t>od umowy;</w:t>
      </w:r>
    </w:p>
    <w:p w14:paraId="7C80A6D8" w14:textId="77777777" w:rsidR="00A54476" w:rsidRPr="007C76DB" w:rsidRDefault="00A54476" w:rsidP="00C36DC3">
      <w:pPr>
        <w:numPr>
          <w:ilvl w:val="0"/>
          <w:numId w:val="37"/>
        </w:numPr>
        <w:tabs>
          <w:tab w:val="num" w:pos="851"/>
        </w:tabs>
        <w:spacing w:line="360" w:lineRule="auto"/>
        <w:ind w:left="851" w:hanging="425"/>
        <w:jc w:val="both"/>
        <w:rPr>
          <w:rFonts w:ascii="Verdana" w:hAnsi="Verdana" w:cs="Arial"/>
          <w:sz w:val="20"/>
          <w:szCs w:val="20"/>
        </w:rPr>
      </w:pPr>
      <w:r w:rsidRPr="007C76DB">
        <w:rPr>
          <w:rFonts w:ascii="Verdana" w:hAnsi="Verdana" w:cs="Arial"/>
          <w:sz w:val="20"/>
          <w:szCs w:val="20"/>
        </w:rPr>
        <w:lastRenderedPageBreak/>
        <w:t xml:space="preserve">przewidujących nieograniczony katalog kar umownych poprzez ogólne wskazanie, </w:t>
      </w:r>
      <w:r w:rsidRPr="007C76DB">
        <w:rPr>
          <w:rFonts w:ascii="Verdana" w:hAnsi="Verdana" w:cs="Arial"/>
          <w:sz w:val="20"/>
          <w:szCs w:val="20"/>
        </w:rPr>
        <w:br/>
        <w:t xml:space="preserve">iż w związku z naruszeniem jakiegokolwiek postanowienia umownego przez Podwykonawcę lub dalszego Podwykonawcę – przewiduje się kary umowne </w:t>
      </w:r>
      <w:r w:rsidRPr="007C76DB">
        <w:rPr>
          <w:rFonts w:ascii="Verdana" w:hAnsi="Verdana" w:cs="Arial"/>
          <w:sz w:val="20"/>
          <w:szCs w:val="20"/>
        </w:rPr>
        <w:br/>
        <w:t>w określonej procentowo oznaczonej wysokości.</w:t>
      </w:r>
    </w:p>
    <w:p w14:paraId="6E8DAE05" w14:textId="386A3142" w:rsidR="00A54476" w:rsidRPr="007C76DB" w:rsidRDefault="00A54476" w:rsidP="00C36DC3">
      <w:pPr>
        <w:numPr>
          <w:ilvl w:val="0"/>
          <w:numId w:val="38"/>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Umowa o podwykonawstwo, której przedmiotem są roboty budowlane musi zawierać w szczególności postanowienia dotyczące:</w:t>
      </w:r>
    </w:p>
    <w:p w14:paraId="4C59E8D5"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oznaczenia stron umowy,</w:t>
      </w:r>
    </w:p>
    <w:p w14:paraId="30460653"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zakresu robót budowlanych,</w:t>
      </w:r>
    </w:p>
    <w:p w14:paraId="096D7AEB"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wartości wynagrodzenia Podwykonawcy lub dalszego Podwykonawcy wraz </w:t>
      </w:r>
      <w:r w:rsidRPr="007C76DB">
        <w:rPr>
          <w:rFonts w:ascii="Verdana" w:hAnsi="Verdana" w:cs="Arial"/>
          <w:sz w:val="20"/>
          <w:szCs w:val="20"/>
          <w:lang w:eastAsia="en-US"/>
        </w:rPr>
        <w:br/>
        <w:t>z warunkami przewidującymi zmianę wynagrodzenia,</w:t>
      </w:r>
    </w:p>
    <w:p w14:paraId="481137E7"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terminu płatności, który nie może być dłuższy niż 30 dni od dnia doręczenia faktury, rachunku Podwykonawcy lub dalszemu Podwykonawcy.</w:t>
      </w:r>
    </w:p>
    <w:p w14:paraId="579A6B0A"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terminu realizacji wraz z warunkami przewidującymi zmianę terminu;</w:t>
      </w:r>
    </w:p>
    <w:p w14:paraId="5A093B78" w14:textId="77777777" w:rsidR="00A54476" w:rsidRPr="007C76DB" w:rsidRDefault="00A54476" w:rsidP="00C36DC3">
      <w:pPr>
        <w:numPr>
          <w:ilvl w:val="0"/>
          <w:numId w:val="40"/>
        </w:numPr>
        <w:spacing w:before="120"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bezpieczeństwa i higieny pracy.</w:t>
      </w:r>
    </w:p>
    <w:p w14:paraId="2F3B4675" w14:textId="77777777" w:rsidR="00A54476" w:rsidRPr="007C76DB" w:rsidRDefault="00A54476" w:rsidP="00C36DC3">
      <w:pPr>
        <w:numPr>
          <w:ilvl w:val="0"/>
          <w:numId w:val="47"/>
        </w:numPr>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w trakcie realizacji przedmiotu Umowy jest uprawniony do zmiany podwykonawcy na zasoby którego powoływał się w trakcie postępowania przetargowego, wykazując spełnianie warunków udziału w postępowaniu.</w:t>
      </w:r>
    </w:p>
    <w:p w14:paraId="100AC482" w14:textId="77777777" w:rsidR="00A54476" w:rsidRPr="007C76DB" w:rsidRDefault="00A54476" w:rsidP="00C36DC3">
      <w:pPr>
        <w:numPr>
          <w:ilvl w:val="0"/>
          <w:numId w:val="4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o którym mowa w ust.</w:t>
      </w:r>
      <w:r>
        <w:rPr>
          <w:rFonts w:ascii="Verdana" w:hAnsi="Verdana" w:cs="Verdana"/>
          <w:sz w:val="20"/>
          <w:szCs w:val="20"/>
          <w:lang w:eastAsia="en-US"/>
        </w:rPr>
        <w:t xml:space="preserve"> 17 Wykonawca jest zobowiązany wykazać, </w:t>
      </w:r>
      <w:r>
        <w:rPr>
          <w:rFonts w:ascii="Verdana" w:hAnsi="Verdana" w:cs="Verdana"/>
          <w:sz w:val="20"/>
          <w:szCs w:val="20"/>
          <w:lang w:eastAsia="en-US"/>
        </w:rPr>
        <w:br/>
        <w:t xml:space="preserve">że </w:t>
      </w:r>
      <w:r w:rsidRPr="007C76DB">
        <w:rPr>
          <w:rFonts w:ascii="Verdana" w:hAnsi="Verdana" w:cs="Verdana"/>
          <w:sz w:val="20"/>
          <w:szCs w:val="20"/>
          <w:lang w:eastAsia="en-US"/>
        </w:rPr>
        <w:t>proponowany  nowy podwykonawca posiada zasoby co najmniej na poziomie, który umożliwiłby Wykonawcy spełnienie warunków udziału w postępowaniu przetargowym, gdyby to na zasoby tego nowego podwykonawcy powoływał się on na etapie postępowania przetargowego oraz przedsta</w:t>
      </w:r>
      <w:r>
        <w:rPr>
          <w:rFonts w:ascii="Verdana" w:hAnsi="Verdana" w:cs="Verdana"/>
          <w:sz w:val="20"/>
          <w:szCs w:val="20"/>
          <w:lang w:eastAsia="en-US"/>
        </w:rPr>
        <w:t xml:space="preserve">wić oświadczenie lub dokumenty </w:t>
      </w:r>
      <w:r w:rsidRPr="007C76DB">
        <w:rPr>
          <w:rFonts w:ascii="Verdana" w:hAnsi="Verdana" w:cs="Verdana"/>
          <w:sz w:val="20"/>
          <w:szCs w:val="20"/>
          <w:lang w:eastAsia="en-US"/>
        </w:rPr>
        <w:t>potwierdzające brak podstaw do wykluczenia tego podwykonawcy w okolicznościach ustalonych w postępowaniu o udzielenie zamówienia.</w:t>
      </w:r>
    </w:p>
    <w:p w14:paraId="08216614" w14:textId="77777777" w:rsidR="00A54476" w:rsidRPr="007C76DB" w:rsidRDefault="00A54476" w:rsidP="00C36DC3">
      <w:pPr>
        <w:numPr>
          <w:ilvl w:val="0"/>
          <w:numId w:val="47"/>
        </w:numPr>
        <w:spacing w:line="360" w:lineRule="auto"/>
        <w:ind w:left="567" w:hanging="567"/>
        <w:contextualSpacing/>
        <w:jc w:val="both"/>
        <w:rPr>
          <w:rFonts w:ascii="Verdana" w:hAnsi="Verdana" w:cs="Arial"/>
          <w:b/>
          <w:sz w:val="20"/>
          <w:szCs w:val="20"/>
          <w:lang w:eastAsia="en-US"/>
        </w:rPr>
      </w:pPr>
      <w:r w:rsidRPr="007C76DB">
        <w:rPr>
          <w:rFonts w:ascii="Verdana" w:hAnsi="Verdana" w:cs="Arial"/>
          <w:sz w:val="20"/>
          <w:szCs w:val="20"/>
          <w:lang w:eastAsia="en-US"/>
        </w:rPr>
        <w:t>Wykonawca przed przystąpienie</w:t>
      </w:r>
      <w:r>
        <w:rPr>
          <w:rFonts w:ascii="Verdana" w:hAnsi="Verdana" w:cs="Arial"/>
          <w:sz w:val="20"/>
          <w:szCs w:val="20"/>
          <w:lang w:eastAsia="en-US"/>
        </w:rPr>
        <w:t xml:space="preserve">m do wykonania zamówienia poda </w:t>
      </w:r>
      <w:r w:rsidRPr="007C76DB">
        <w:rPr>
          <w:rFonts w:ascii="Verdana" w:hAnsi="Verdana" w:cs="Arial"/>
          <w:sz w:val="20"/>
          <w:szCs w:val="20"/>
          <w:lang w:eastAsia="en-US"/>
        </w:rPr>
        <w:t xml:space="preserve">Zamawiającemu, </w:t>
      </w:r>
      <w:r>
        <w:rPr>
          <w:rFonts w:ascii="Verdana" w:hAnsi="Verdana" w:cs="Arial"/>
          <w:sz w:val="20"/>
          <w:szCs w:val="20"/>
          <w:lang w:eastAsia="en-US"/>
        </w:rPr>
        <w:br/>
      </w:r>
      <w:r w:rsidRPr="007C76DB">
        <w:rPr>
          <w:rFonts w:ascii="Verdana" w:hAnsi="Verdana" w:cs="Arial"/>
          <w:sz w:val="20"/>
          <w:szCs w:val="20"/>
          <w:lang w:eastAsia="en-US"/>
        </w:rPr>
        <w:t>o ile są już znane, nazwy albo imiona i nazwiska oraz dane kontaktowe podwykonawców i osób do kontaktu z nimi.</w:t>
      </w:r>
    </w:p>
    <w:p w14:paraId="0455BF3F" w14:textId="77777777" w:rsidR="00A54476" w:rsidRPr="007C76DB" w:rsidRDefault="00A54476" w:rsidP="00C36DC3">
      <w:pPr>
        <w:numPr>
          <w:ilvl w:val="0"/>
          <w:numId w:val="47"/>
        </w:numPr>
        <w:spacing w:line="360" w:lineRule="auto"/>
        <w:ind w:left="567" w:hanging="567"/>
        <w:contextualSpacing/>
        <w:jc w:val="both"/>
        <w:rPr>
          <w:rFonts w:ascii="Verdana" w:hAnsi="Verdana" w:cs="Arial"/>
          <w:b/>
          <w:sz w:val="20"/>
          <w:szCs w:val="20"/>
          <w:lang w:eastAsia="en-US"/>
        </w:rPr>
      </w:pPr>
      <w:r w:rsidRPr="007C76DB">
        <w:rPr>
          <w:rFonts w:ascii="Verdana" w:hAnsi="Verdana" w:cs="Arial"/>
          <w:sz w:val="20"/>
          <w:szCs w:val="20"/>
          <w:lang w:eastAsia="en-US"/>
        </w:rPr>
        <w:t>Wykonawca zawiadomi Zamawiającego o wszelkich zmianach danych, o których mowa w ust. 19, w trakcie realizacji zamówienia, a także przekazuje informacje na temat nowych podwykonawców, którym w późniejszym okresie zamierza powierzyć realizację robót budowlanych lub usług.</w:t>
      </w:r>
    </w:p>
    <w:p w14:paraId="68968D4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p>
    <w:p w14:paraId="72B6E23D"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4</w:t>
      </w:r>
    </w:p>
    <w:p w14:paraId="6D122B41"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WADY PRZEDMIOTU ZAMÓWIENIA</w:t>
      </w:r>
    </w:p>
    <w:p w14:paraId="6D12486F" w14:textId="77777777" w:rsidR="00A54476" w:rsidRPr="007C76DB" w:rsidRDefault="00A54476" w:rsidP="00C36DC3">
      <w:pPr>
        <w:numPr>
          <w:ilvl w:val="0"/>
          <w:numId w:val="33"/>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Jeżeli w toku czynności odbioru zostaną stwierdzone wady, to Zamawiającemu przysługują następujące uprawnienia:</w:t>
      </w:r>
    </w:p>
    <w:p w14:paraId="7171B2D9"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Jeżeli wady nadają się do usunięcia, może odmówić odbioru do c</w:t>
      </w:r>
      <w:r>
        <w:rPr>
          <w:rFonts w:ascii="Verdana" w:hAnsi="Verdana" w:cs="Verdana"/>
          <w:sz w:val="20"/>
          <w:szCs w:val="20"/>
          <w:lang w:eastAsia="en-US"/>
        </w:rPr>
        <w:t xml:space="preserve">zasu usunięcia </w:t>
      </w:r>
      <w:r w:rsidRPr="007C76DB">
        <w:rPr>
          <w:rFonts w:ascii="Verdana" w:hAnsi="Verdana" w:cs="Verdana"/>
          <w:sz w:val="20"/>
          <w:szCs w:val="20"/>
          <w:lang w:eastAsia="en-US"/>
        </w:rPr>
        <w:t>wad i żądać ich usunięcia.</w:t>
      </w:r>
    </w:p>
    <w:p w14:paraId="31E717A8"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Jeżeli wady nie nadają się do usunięcia, to:</w:t>
      </w:r>
    </w:p>
    <w:p w14:paraId="0983665F" w14:textId="77777777" w:rsidR="00A54476" w:rsidRPr="007C76DB" w:rsidRDefault="00A54476" w:rsidP="00A54476">
      <w:pPr>
        <w:numPr>
          <w:ilvl w:val="1"/>
          <w:numId w:val="14"/>
        </w:numPr>
        <w:tabs>
          <w:tab w:val="clear" w:pos="1364"/>
          <w:tab w:val="num" w:pos="851"/>
        </w:tabs>
        <w:autoSpaceDE w:val="0"/>
        <w:autoSpaceDN w:val="0"/>
        <w:adjustRightInd w:val="0"/>
        <w:spacing w:line="360" w:lineRule="auto"/>
        <w:ind w:left="851"/>
        <w:jc w:val="both"/>
        <w:rPr>
          <w:rFonts w:ascii="Verdana" w:hAnsi="Verdana" w:cs="Verdana"/>
          <w:sz w:val="20"/>
          <w:szCs w:val="20"/>
          <w:lang w:eastAsia="en-US"/>
        </w:rPr>
      </w:pPr>
      <w:r w:rsidRPr="007C76DB">
        <w:rPr>
          <w:rFonts w:ascii="Verdana" w:hAnsi="Verdana" w:cs="Verdana"/>
          <w:sz w:val="20"/>
          <w:szCs w:val="20"/>
          <w:lang w:eastAsia="en-US"/>
        </w:rPr>
        <w:lastRenderedPageBreak/>
        <w:t xml:space="preserve">jeżeli wady umożliwiają użytkowanie przedmiotu Umowy zgodnie </w:t>
      </w:r>
      <w:r w:rsidRPr="007C76DB">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10FAF1ED" w14:textId="77777777" w:rsidR="00A54476" w:rsidRPr="007C76DB" w:rsidRDefault="00A54476" w:rsidP="00A54476">
      <w:pPr>
        <w:numPr>
          <w:ilvl w:val="1"/>
          <w:numId w:val="14"/>
        </w:numPr>
        <w:tabs>
          <w:tab w:val="clear" w:pos="1364"/>
          <w:tab w:val="num" w:pos="851"/>
        </w:tabs>
        <w:autoSpaceDE w:val="0"/>
        <w:autoSpaceDN w:val="0"/>
        <w:adjustRightInd w:val="0"/>
        <w:spacing w:line="360" w:lineRule="auto"/>
        <w:ind w:left="851"/>
        <w:jc w:val="both"/>
        <w:rPr>
          <w:rFonts w:ascii="Verdana" w:hAnsi="Verdana" w:cs="Verdana"/>
          <w:sz w:val="20"/>
          <w:szCs w:val="20"/>
          <w:lang w:eastAsia="en-US"/>
        </w:rPr>
      </w:pPr>
      <w:r w:rsidRPr="007C76DB">
        <w:rPr>
          <w:rFonts w:ascii="Verdana" w:hAnsi="Verdana" w:cs="Verdana"/>
          <w:sz w:val="20"/>
          <w:szCs w:val="20"/>
          <w:lang w:eastAsia="en-US"/>
        </w:rPr>
        <w:t xml:space="preserve">jeżeli wady uniemożliwiają użytkowanie przedmiotu odbioru zgodnie </w:t>
      </w:r>
      <w:r w:rsidRPr="007C76DB">
        <w:rPr>
          <w:rFonts w:ascii="Verdana" w:hAnsi="Verdana" w:cs="Verdana"/>
          <w:sz w:val="20"/>
          <w:szCs w:val="20"/>
          <w:lang w:eastAsia="en-US"/>
        </w:rPr>
        <w:br/>
        <w:t>z przeznaczeniem, Zamawiający może odstąpić od Umowy z winy leżącej po stronie Wykonawcy lub żądać wykonania przedmiotu Umowy po raz drugi.</w:t>
      </w:r>
    </w:p>
    <w:p w14:paraId="061FD968" w14:textId="77777777" w:rsidR="00A54476" w:rsidRPr="007C76DB" w:rsidRDefault="00A54476" w:rsidP="00C36DC3">
      <w:pPr>
        <w:numPr>
          <w:ilvl w:val="0"/>
          <w:numId w:val="33"/>
        </w:numPr>
        <w:autoSpaceDE w:val="0"/>
        <w:autoSpaceDN w:val="0"/>
        <w:adjustRightInd w:val="0"/>
        <w:spacing w:line="360" w:lineRule="auto"/>
        <w:ind w:left="567" w:hanging="567"/>
        <w:jc w:val="both"/>
        <w:rPr>
          <w:rFonts w:ascii="Verdana" w:hAnsi="Verdana" w:cs="Verdana"/>
          <w:sz w:val="20"/>
          <w:szCs w:val="20"/>
          <w:lang w:eastAsia="en-US"/>
        </w:rPr>
      </w:pPr>
      <w:r w:rsidRPr="007C76DB">
        <w:rPr>
          <w:rFonts w:ascii="Verdana" w:hAnsi="Verdana" w:cs="Verdana"/>
          <w:sz w:val="20"/>
          <w:szCs w:val="20"/>
          <w:lang w:eastAsia="en-US"/>
        </w:rPr>
        <w:t>Wykonawca ma obowiązek naprawienia wszystkich szkód powstałych na skutek okoliczności, za które Wykonawca ponosi odpowiedzialność.</w:t>
      </w:r>
    </w:p>
    <w:p w14:paraId="0EE42920" w14:textId="77777777" w:rsidR="00A54476" w:rsidRDefault="00A54476" w:rsidP="00C36DC3">
      <w:pPr>
        <w:numPr>
          <w:ilvl w:val="0"/>
          <w:numId w:val="33"/>
        </w:numPr>
        <w:spacing w:line="360" w:lineRule="auto"/>
        <w:ind w:left="567" w:right="-83" w:hanging="567"/>
        <w:jc w:val="both"/>
        <w:rPr>
          <w:rFonts w:ascii="Verdana" w:hAnsi="Verdana"/>
          <w:sz w:val="20"/>
          <w:szCs w:val="20"/>
        </w:rPr>
      </w:pPr>
      <w:r w:rsidRPr="007C76DB">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620A68E5" w14:textId="77777777" w:rsidR="00A54476" w:rsidRPr="00CC0C27" w:rsidRDefault="00A54476" w:rsidP="00A54476">
      <w:pPr>
        <w:spacing w:line="360" w:lineRule="auto"/>
        <w:ind w:left="567" w:right="-83"/>
        <w:jc w:val="both"/>
        <w:rPr>
          <w:rFonts w:ascii="Verdana" w:hAnsi="Verdana"/>
          <w:sz w:val="20"/>
          <w:szCs w:val="20"/>
        </w:rPr>
      </w:pPr>
    </w:p>
    <w:p w14:paraId="446702D7" w14:textId="77777777" w:rsidR="00A54476" w:rsidRPr="007C76DB" w:rsidRDefault="00A54476" w:rsidP="00A54476">
      <w:pPr>
        <w:tabs>
          <w:tab w:val="left" w:pos="4536"/>
        </w:tabs>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5</w:t>
      </w:r>
    </w:p>
    <w:p w14:paraId="3EE4D04A"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ODBIÓR ROBÓT</w:t>
      </w:r>
    </w:p>
    <w:p w14:paraId="6B178D15"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018C558B"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Gotowość do odbiorów robót zanikających i ulegających zakryciu, Wykonawca (Kierownik Budowy) będzie zgłaszał Zamawiającemu w formie pisemnej. </w:t>
      </w:r>
      <w:r>
        <w:rPr>
          <w:rFonts w:ascii="Verdana" w:hAnsi="Verdana" w:cs="Verdana"/>
          <w:sz w:val="20"/>
          <w:szCs w:val="20"/>
          <w:lang w:eastAsia="en-US"/>
        </w:rPr>
        <w:t>Zamawiający</w:t>
      </w:r>
      <w:r w:rsidRPr="007C76DB">
        <w:rPr>
          <w:rFonts w:ascii="Verdana" w:hAnsi="Verdana" w:cs="Verdana"/>
          <w:sz w:val="20"/>
          <w:szCs w:val="20"/>
          <w:lang w:eastAsia="en-US"/>
        </w:rPr>
        <w:t xml:space="preserve"> ma obowiązek przystąpić do odbioru tych robót w terminie do </w:t>
      </w:r>
      <w:r>
        <w:rPr>
          <w:rFonts w:ascii="Verdana" w:hAnsi="Verdana" w:cs="Verdana"/>
          <w:sz w:val="20"/>
          <w:szCs w:val="20"/>
          <w:lang w:eastAsia="en-US"/>
        </w:rPr>
        <w:t>7</w:t>
      </w:r>
      <w:r w:rsidRPr="007C76DB">
        <w:rPr>
          <w:rFonts w:ascii="Verdana" w:hAnsi="Verdana" w:cs="Verdana"/>
          <w:sz w:val="20"/>
          <w:szCs w:val="20"/>
          <w:lang w:eastAsia="en-US"/>
        </w:rPr>
        <w:t xml:space="preserve"> dni od daty otrzymania zgłoszenia od Wykonawcy.</w:t>
      </w:r>
    </w:p>
    <w:p w14:paraId="7FBA7329"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zgłosi Zamawiającemu gotowość do odbioru ostatecznego robót w formie pisemnej. Odbiór ostateczny robót dokonany zostanie komisyjnie z udziałem przedstawicieli Wykonawcy, Nadzoru Inwestorskiego</w:t>
      </w:r>
      <w:r>
        <w:rPr>
          <w:rFonts w:ascii="Verdana" w:hAnsi="Verdana" w:cs="Verdana"/>
          <w:sz w:val="20"/>
          <w:szCs w:val="20"/>
          <w:lang w:eastAsia="en-US"/>
        </w:rPr>
        <w:t xml:space="preserve"> </w:t>
      </w:r>
      <w:r w:rsidRPr="007C76DB">
        <w:rPr>
          <w:rFonts w:ascii="Verdana" w:hAnsi="Verdana" w:cs="Verdana"/>
          <w:sz w:val="20"/>
          <w:szCs w:val="20"/>
          <w:lang w:eastAsia="en-US"/>
        </w:rPr>
        <w:t>i Zamawiającego.</w:t>
      </w:r>
    </w:p>
    <w:p w14:paraId="2EE0D88B"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Odbiór ostateczny ma na celu przekazanie Zamawiającemu ustalonego przedmiotu Umowy do eksploatacji po sprawdzeniu jego należytego wykonania </w:t>
      </w:r>
      <w:r>
        <w:rPr>
          <w:rFonts w:ascii="Verdana" w:hAnsi="Verdana" w:cs="Verdana"/>
          <w:sz w:val="20"/>
          <w:szCs w:val="20"/>
          <w:lang w:eastAsia="en-US"/>
        </w:rPr>
        <w:br/>
      </w:r>
      <w:r w:rsidRPr="007C76DB">
        <w:rPr>
          <w:rFonts w:ascii="Verdana" w:hAnsi="Verdana" w:cs="Verdana"/>
          <w:sz w:val="20"/>
          <w:szCs w:val="20"/>
          <w:lang w:eastAsia="en-US"/>
        </w:rPr>
        <w:t>i przeprowadzeniu przewidzianych w przepisach prób technicznych.</w:t>
      </w:r>
    </w:p>
    <w:p w14:paraId="02E01A0D"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Najpóźniej 7 dni przed datą odbioru ostatecznego (wyznaczoną przez Zamawiającego) Wykonawca przekaże Zamawiającemu:</w:t>
      </w:r>
    </w:p>
    <w:p w14:paraId="6A54181F"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dokumentację powykonawczą,</w:t>
      </w:r>
    </w:p>
    <w:p w14:paraId="372E4E55"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dziennik budowy,</w:t>
      </w:r>
    </w:p>
    <w:p w14:paraId="067FE108"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zaświadczenia, decyzje właściwych jednostek i organów wymagane przepisami,</w:t>
      </w:r>
    </w:p>
    <w:p w14:paraId="72E8B4B0"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Umowę wraz z załącznikami oraz zmianami w trakcie realizacji robót,</w:t>
      </w:r>
    </w:p>
    <w:p w14:paraId="6468BA66"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20C3BBA4"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lastRenderedPageBreak/>
        <w:t>uwagi i zalecenia Nadzoru Inwestorskiego, zwłaszcza przy odbiorze robót zanikających i ulegających zakryciu i udokumentowanie wykonania jego zaleceń /protokoły odbioru robót ulegających zakryciu/,</w:t>
      </w:r>
    </w:p>
    <w:p w14:paraId="10023B3A"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atesty jakościowe, deklaracje zgodności lub certyfikaty zgodności wbudowanych materiałów zgodnie z ST i ew. PZJ,</w:t>
      </w:r>
    </w:p>
    <w:p w14:paraId="40A6DFD6"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wyniki pomiarów kontrolnych oraz badań i oznaczeń laboratoryjnych zgodne </w:t>
      </w:r>
      <w:r w:rsidRPr="007C76DB">
        <w:rPr>
          <w:rFonts w:ascii="Verdana" w:hAnsi="Verdana" w:cs="Verdana"/>
          <w:sz w:val="20"/>
          <w:szCs w:val="20"/>
          <w:lang w:eastAsia="en-US"/>
        </w:rPr>
        <w:br/>
        <w:t>z ST i ewentualnie PZJ,</w:t>
      </w:r>
    </w:p>
    <w:p w14:paraId="5CE5DE52" w14:textId="77777777" w:rsidR="00A54476" w:rsidRPr="007C76DB" w:rsidRDefault="00A54476" w:rsidP="00A54476">
      <w:pPr>
        <w:numPr>
          <w:ilvl w:val="0"/>
          <w:numId w:val="1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wszystkie wymagane operaty geodezyjne i geodezyjną inwentaryzację powykonawczą robót i sieci uzbrojenia terenu,</w:t>
      </w:r>
    </w:p>
    <w:p w14:paraId="798ED7DC" w14:textId="77777777" w:rsidR="00A54476" w:rsidRPr="007C76DB" w:rsidRDefault="00A54476" w:rsidP="00A54476">
      <w:pPr>
        <w:numPr>
          <w:ilvl w:val="0"/>
          <w:numId w:val="15"/>
        </w:numPr>
        <w:tabs>
          <w:tab w:val="left" w:pos="851"/>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kopię mapy zasadniczej powstałej w wyniku geodezyjnej inwentaryzacji powykonawczej,</w:t>
      </w:r>
    </w:p>
    <w:p w14:paraId="77FC1E96" w14:textId="77777777" w:rsidR="00A54476" w:rsidRPr="007C76DB" w:rsidRDefault="00A54476" w:rsidP="00A54476">
      <w:pPr>
        <w:numPr>
          <w:ilvl w:val="0"/>
          <w:numId w:val="15"/>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dokumentację projektową podstawową,</w:t>
      </w:r>
    </w:p>
    <w:p w14:paraId="1E2E5083" w14:textId="77777777" w:rsidR="00A54476" w:rsidRPr="007C76DB" w:rsidRDefault="00A54476" w:rsidP="00A54476">
      <w:pPr>
        <w:numPr>
          <w:ilvl w:val="0"/>
          <w:numId w:val="15"/>
        </w:numPr>
        <w:tabs>
          <w:tab w:val="left" w:pos="993"/>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dokumentację i opracowania projektowe opracowywane przez Wykonawcę </w:t>
      </w:r>
      <w:r w:rsidRPr="007C76DB">
        <w:rPr>
          <w:rFonts w:ascii="Verdana" w:hAnsi="Verdana" w:cs="Verdana"/>
          <w:sz w:val="20"/>
          <w:szCs w:val="20"/>
          <w:lang w:eastAsia="en-US"/>
        </w:rPr>
        <w:br/>
        <w:t>i nadzór autorski w trakcie realizacji zadania,</w:t>
      </w:r>
    </w:p>
    <w:p w14:paraId="71D37A58" w14:textId="77777777" w:rsidR="00A54476" w:rsidRPr="007C76DB" w:rsidRDefault="00A54476" w:rsidP="00A54476">
      <w:pPr>
        <w:numPr>
          <w:ilvl w:val="0"/>
          <w:numId w:val="15"/>
        </w:numPr>
        <w:autoSpaceDE w:val="0"/>
        <w:autoSpaceDN w:val="0"/>
        <w:adjustRightInd w:val="0"/>
        <w:spacing w:line="360" w:lineRule="auto"/>
        <w:ind w:left="993" w:hanging="426"/>
        <w:jc w:val="both"/>
        <w:rPr>
          <w:rFonts w:ascii="Verdana" w:hAnsi="Verdana" w:cs="Verdana"/>
          <w:sz w:val="20"/>
          <w:szCs w:val="20"/>
          <w:lang w:eastAsia="en-US"/>
        </w:rPr>
      </w:pPr>
      <w:r w:rsidRPr="007C76DB">
        <w:rPr>
          <w:rFonts w:ascii="Verdana" w:hAnsi="Verdana" w:cs="Verdana"/>
          <w:sz w:val="20"/>
          <w:szCs w:val="20"/>
          <w:lang w:eastAsia="en-US"/>
        </w:rPr>
        <w:t>protokoły odbiorów technicznych,</w:t>
      </w:r>
    </w:p>
    <w:p w14:paraId="59096A1E" w14:textId="77777777" w:rsidR="00A54476" w:rsidRPr="007C76DB" w:rsidRDefault="00A54476" w:rsidP="00A54476">
      <w:pPr>
        <w:numPr>
          <w:ilvl w:val="0"/>
          <w:numId w:val="15"/>
        </w:numPr>
        <w:autoSpaceDE w:val="0"/>
        <w:autoSpaceDN w:val="0"/>
        <w:adjustRightInd w:val="0"/>
        <w:spacing w:line="360" w:lineRule="auto"/>
        <w:ind w:left="993" w:hanging="426"/>
        <w:jc w:val="both"/>
        <w:rPr>
          <w:rFonts w:ascii="Verdana" w:hAnsi="Verdana" w:cs="Verdana"/>
          <w:sz w:val="20"/>
          <w:szCs w:val="20"/>
          <w:lang w:eastAsia="en-US"/>
        </w:rPr>
      </w:pPr>
      <w:r w:rsidRPr="007C76DB">
        <w:rPr>
          <w:rFonts w:ascii="Verdana" w:hAnsi="Verdana" w:cs="Verdana"/>
          <w:sz w:val="20"/>
          <w:szCs w:val="20"/>
          <w:lang w:eastAsia="en-US"/>
        </w:rPr>
        <w:t>protokoły końcowe uzyskane od gestorów sieci,</w:t>
      </w:r>
    </w:p>
    <w:p w14:paraId="5938ED52" w14:textId="77777777" w:rsidR="00A54476" w:rsidRPr="007C76DB" w:rsidRDefault="00A54476" w:rsidP="00A54476">
      <w:pPr>
        <w:numPr>
          <w:ilvl w:val="0"/>
          <w:numId w:val="15"/>
        </w:numPr>
        <w:autoSpaceDE w:val="0"/>
        <w:autoSpaceDN w:val="0"/>
        <w:adjustRightInd w:val="0"/>
        <w:spacing w:line="360" w:lineRule="auto"/>
        <w:ind w:left="993" w:hanging="426"/>
        <w:jc w:val="both"/>
        <w:rPr>
          <w:rFonts w:ascii="Verdana" w:hAnsi="Verdana" w:cs="Verdana"/>
          <w:sz w:val="20"/>
          <w:szCs w:val="20"/>
          <w:lang w:eastAsia="en-US"/>
        </w:rPr>
      </w:pPr>
      <w:r w:rsidRPr="007C76DB">
        <w:rPr>
          <w:rFonts w:ascii="Verdana" w:hAnsi="Verdana" w:cs="Verdana"/>
          <w:sz w:val="20"/>
          <w:szCs w:val="20"/>
          <w:lang w:eastAsia="en-US"/>
        </w:rPr>
        <w:t>inne dokumenty wymagane przez Zamawiającego.</w:t>
      </w:r>
    </w:p>
    <w:p w14:paraId="77F53642"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152F6928"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ma prawo wstrzymać czynności odbioru ostatecznego, jeżeli Wykonawca nie wykonał przedmiotu Umowy w całości, nie wykonał wymaganych prób i sprawdzeń oraz nie przedstawił dokumentów, o których mowa w ust. 5.</w:t>
      </w:r>
    </w:p>
    <w:p w14:paraId="56E1DBA7"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31B47162"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zobowiązany jest do zawiadomienia na piśmie Zamawiającego </w:t>
      </w:r>
      <w:r w:rsidRPr="007C76DB">
        <w:rPr>
          <w:rFonts w:ascii="Verdana" w:hAnsi="Verdana" w:cs="Verdana"/>
          <w:sz w:val="20"/>
          <w:szCs w:val="20"/>
          <w:lang w:eastAsia="en-US"/>
        </w:rPr>
        <w:br/>
        <w:t>o usunięciu wad oraz do żądania wyznaczenia terminu odbioru zakwestionowanych uprzednio robót jako wadliwych. W takim przypadku stosuje się odpowiednio postanowienia ust. 5.</w:t>
      </w:r>
    </w:p>
    <w:p w14:paraId="726E7CAA"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13B16B37" w14:textId="77777777" w:rsidR="00A54476" w:rsidRPr="007C76DB"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Po protokolarnym potwierdzeniu usunięcia wad stwierdzonych przy odbiorze ostatecznym i po upływie okresu rękojmi rozpoczynają swój bieg terminy na zwrot (zwolnienie) zabezpieczenia należytego wykonania Umowy, o których mowa w § 2</w:t>
      </w:r>
      <w:r>
        <w:rPr>
          <w:rFonts w:ascii="Verdana" w:hAnsi="Verdana" w:cs="Verdana"/>
          <w:sz w:val="20"/>
          <w:szCs w:val="20"/>
          <w:lang w:eastAsia="en-US"/>
        </w:rPr>
        <w:t>0,</w:t>
      </w:r>
      <w:r w:rsidRPr="007C76DB">
        <w:rPr>
          <w:rFonts w:ascii="Verdana" w:hAnsi="Verdana" w:cs="Verdana"/>
          <w:sz w:val="20"/>
          <w:szCs w:val="20"/>
          <w:lang w:eastAsia="en-US"/>
        </w:rPr>
        <w:t xml:space="preserve"> ust. 3.</w:t>
      </w:r>
    </w:p>
    <w:p w14:paraId="186ACE5C" w14:textId="77777777" w:rsidR="00A54476" w:rsidRDefault="00A54476" w:rsidP="00A54476">
      <w:pPr>
        <w:numPr>
          <w:ilvl w:val="0"/>
          <w:numId w:val="22"/>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6A246F5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lastRenderedPageBreak/>
        <w:t>§ 1</w:t>
      </w:r>
      <w:r>
        <w:rPr>
          <w:rFonts w:ascii="Verdana" w:hAnsi="Verdana" w:cs="Verdana"/>
          <w:b/>
          <w:sz w:val="20"/>
          <w:szCs w:val="20"/>
          <w:lang w:eastAsia="en-US"/>
        </w:rPr>
        <w:t>6</w:t>
      </w:r>
    </w:p>
    <w:p w14:paraId="12D07829"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GWARANCJA</w:t>
      </w:r>
    </w:p>
    <w:p w14:paraId="629E73AA" w14:textId="77777777" w:rsidR="00A54476" w:rsidRDefault="00A54476" w:rsidP="00A54476">
      <w:pPr>
        <w:spacing w:line="360" w:lineRule="auto"/>
        <w:ind w:left="567" w:right="-83" w:hanging="567"/>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 xml:space="preserve">Wykonawca udziela Zamawiającemu gwarancji jakości </w:t>
      </w:r>
      <w:r>
        <w:rPr>
          <w:rFonts w:ascii="Verdana" w:hAnsi="Verdana"/>
          <w:sz w:val="20"/>
          <w:szCs w:val="20"/>
        </w:rPr>
        <w:t xml:space="preserve">na wszystkie roboty budowlane objęte niniejszym zamówieniem </w:t>
      </w:r>
      <w:r w:rsidRPr="007C76DB">
        <w:rPr>
          <w:rFonts w:ascii="Verdana" w:hAnsi="Verdana"/>
          <w:sz w:val="20"/>
          <w:szCs w:val="20"/>
        </w:rPr>
        <w:t xml:space="preserve">na okres </w:t>
      </w:r>
      <w:r>
        <w:rPr>
          <w:rFonts w:ascii="Verdana" w:hAnsi="Verdana"/>
          <w:sz w:val="20"/>
          <w:szCs w:val="20"/>
        </w:rPr>
        <w:t>……………….</w:t>
      </w:r>
      <w:r w:rsidRPr="007C76DB">
        <w:rPr>
          <w:rFonts w:ascii="Verdana" w:hAnsi="Verdana"/>
          <w:sz w:val="20"/>
          <w:szCs w:val="20"/>
        </w:rPr>
        <w:t xml:space="preserve">lat wskazany </w:t>
      </w:r>
      <w:r>
        <w:rPr>
          <w:rFonts w:ascii="Verdana" w:hAnsi="Verdana"/>
          <w:sz w:val="20"/>
          <w:szCs w:val="20"/>
        </w:rPr>
        <w:br/>
      </w:r>
      <w:r w:rsidRPr="007C76DB">
        <w:rPr>
          <w:rFonts w:ascii="Verdana" w:hAnsi="Verdana"/>
          <w:sz w:val="20"/>
          <w:szCs w:val="20"/>
        </w:rPr>
        <w:t>w dokumencie „Gwarancja Jakości” stanowiący załącznik do Umowy.</w:t>
      </w:r>
    </w:p>
    <w:p w14:paraId="73C8387E" w14:textId="77777777" w:rsidR="00A54476" w:rsidRPr="007C76DB" w:rsidRDefault="00A54476" w:rsidP="00A54476">
      <w:pPr>
        <w:spacing w:line="360" w:lineRule="auto"/>
        <w:ind w:left="567" w:right="-83" w:hanging="567"/>
        <w:jc w:val="both"/>
        <w:rPr>
          <w:rFonts w:ascii="Verdana" w:hAnsi="Verdana"/>
          <w:sz w:val="20"/>
          <w:szCs w:val="20"/>
        </w:rPr>
      </w:pPr>
      <w:r>
        <w:rPr>
          <w:rFonts w:ascii="Verdana" w:hAnsi="Verdana"/>
          <w:sz w:val="20"/>
          <w:szCs w:val="20"/>
        </w:rPr>
        <w:t>2.</w:t>
      </w:r>
      <w:r>
        <w:rPr>
          <w:rFonts w:ascii="Verdana" w:hAnsi="Verdana"/>
          <w:sz w:val="20"/>
          <w:szCs w:val="20"/>
        </w:rPr>
        <w:tab/>
        <w:t>Wykonawca udzieli Zamawiającemu gwarancji na okres 3 lat od daty odbioru ostatecznego na wykonaną zieleń.</w:t>
      </w:r>
    </w:p>
    <w:p w14:paraId="632C1DA7" w14:textId="77777777" w:rsidR="00A54476" w:rsidRPr="007C76DB" w:rsidRDefault="00A54476" w:rsidP="00A54476">
      <w:pPr>
        <w:spacing w:line="360" w:lineRule="auto"/>
        <w:ind w:left="567" w:right="-83" w:hanging="567"/>
        <w:jc w:val="both"/>
        <w:rPr>
          <w:rFonts w:ascii="Verdana" w:hAnsi="Verdana"/>
          <w:sz w:val="20"/>
          <w:szCs w:val="20"/>
        </w:rPr>
      </w:pPr>
      <w:r>
        <w:rPr>
          <w:rFonts w:ascii="Verdana" w:hAnsi="Verdana"/>
          <w:sz w:val="20"/>
          <w:szCs w:val="20"/>
        </w:rPr>
        <w:t>3</w:t>
      </w:r>
      <w:r w:rsidRPr="007C76DB">
        <w:rPr>
          <w:rFonts w:ascii="Verdana" w:hAnsi="Verdana"/>
          <w:sz w:val="20"/>
          <w:szCs w:val="20"/>
        </w:rPr>
        <w:t>.</w:t>
      </w:r>
      <w:r w:rsidRPr="007C76DB">
        <w:rPr>
          <w:rFonts w:ascii="Verdana" w:hAnsi="Verdana"/>
          <w:sz w:val="20"/>
          <w:szCs w:val="20"/>
        </w:rPr>
        <w:tab/>
        <w:t>Bieg okresu gwarancji rozpoczyna się</w:t>
      </w:r>
      <w:r>
        <w:rPr>
          <w:rFonts w:ascii="Verdana" w:hAnsi="Verdana"/>
          <w:sz w:val="20"/>
          <w:szCs w:val="20"/>
        </w:rPr>
        <w:t>:</w:t>
      </w:r>
    </w:p>
    <w:p w14:paraId="2E7A6E74"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w dniu następnym licząc od daty potwierdzenia usunięcia wad stwierdzonych przy odbiorze końcowym przedmiotu Umowy;</w:t>
      </w:r>
    </w:p>
    <w:p w14:paraId="29EC295D"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dla wymienianych materiałów i urządzeń z dniem ich wymiany,</w:t>
      </w:r>
    </w:p>
    <w:p w14:paraId="63FBAABA"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 dniu udostępnienia do użytkowania określonej części przedmiotu Umowy.</w:t>
      </w:r>
    </w:p>
    <w:p w14:paraId="48D18886" w14:textId="208B2763" w:rsidR="00A54476" w:rsidRDefault="00A603CA" w:rsidP="00A54476">
      <w:pPr>
        <w:spacing w:line="360" w:lineRule="auto"/>
        <w:ind w:left="567" w:right="-83" w:hanging="567"/>
        <w:jc w:val="both"/>
        <w:rPr>
          <w:rFonts w:ascii="Verdana" w:hAnsi="Verdana"/>
          <w:sz w:val="20"/>
          <w:szCs w:val="20"/>
        </w:rPr>
      </w:pPr>
      <w:r>
        <w:rPr>
          <w:rFonts w:ascii="Verdana" w:hAnsi="Verdana"/>
          <w:sz w:val="20"/>
          <w:szCs w:val="20"/>
        </w:rPr>
        <w:t>4</w:t>
      </w:r>
      <w:r w:rsidR="00A54476" w:rsidRPr="007C76DB">
        <w:rPr>
          <w:rFonts w:ascii="Verdana" w:hAnsi="Verdana"/>
          <w:sz w:val="20"/>
          <w:szCs w:val="20"/>
        </w:rPr>
        <w:t>.</w:t>
      </w:r>
      <w:r w:rsidR="00A54476" w:rsidRPr="007C76DB">
        <w:rPr>
          <w:rFonts w:ascii="Verdana" w:hAnsi="Verdana"/>
          <w:sz w:val="20"/>
          <w:szCs w:val="20"/>
        </w:rPr>
        <w:tab/>
        <w:t>Zamawiający może dochodzić roszczeń z tytułu gwarancji także po okresie określonym w ust. 1, jeżeli wada ujawniła się  przed upływem tego okresu.</w:t>
      </w:r>
    </w:p>
    <w:p w14:paraId="296F4630" w14:textId="6DE8748E" w:rsidR="00A54476" w:rsidRPr="007C76DB" w:rsidRDefault="00A603CA" w:rsidP="00A54476">
      <w:pPr>
        <w:spacing w:line="360" w:lineRule="auto"/>
        <w:ind w:left="567" w:right="-83" w:hanging="567"/>
        <w:jc w:val="both"/>
        <w:rPr>
          <w:rFonts w:ascii="Verdana" w:hAnsi="Verdana"/>
          <w:sz w:val="20"/>
          <w:szCs w:val="20"/>
        </w:rPr>
      </w:pPr>
      <w:r>
        <w:rPr>
          <w:rFonts w:ascii="Verdana" w:hAnsi="Verdana"/>
          <w:sz w:val="20"/>
          <w:szCs w:val="20"/>
        </w:rPr>
        <w:t>5</w:t>
      </w:r>
      <w:r w:rsidR="00A54476">
        <w:rPr>
          <w:rFonts w:ascii="Verdana" w:hAnsi="Verdana"/>
          <w:sz w:val="20"/>
          <w:szCs w:val="20"/>
        </w:rPr>
        <w:t xml:space="preserve">. </w:t>
      </w:r>
      <w:r w:rsidR="00A54476">
        <w:rPr>
          <w:rFonts w:ascii="Verdana" w:hAnsi="Verdana"/>
          <w:sz w:val="20"/>
          <w:szCs w:val="20"/>
        </w:rPr>
        <w:tab/>
        <w:t xml:space="preserve">W przypadku stwierdzenia uszkodzeń elementów przyległych podczas wykonywania prac, które objęte są niniejszą Umową zarejestrowanych podczas odbioru prac lub </w:t>
      </w:r>
      <w:r w:rsidR="00A54476">
        <w:rPr>
          <w:rFonts w:ascii="Verdana" w:hAnsi="Verdana"/>
          <w:sz w:val="20"/>
          <w:szCs w:val="20"/>
        </w:rPr>
        <w:br/>
        <w:t>w trakcie ich wykonywania, Wykonawca jest zobowiązany w ciągu 30 dni usunąć uszkodzenie i udzielić 2 letniej gwarancji na dany element.</w:t>
      </w:r>
    </w:p>
    <w:p w14:paraId="2CE45A2F" w14:textId="77777777" w:rsidR="00A54476" w:rsidRPr="007C76DB" w:rsidRDefault="00A54476" w:rsidP="00A54476">
      <w:pPr>
        <w:autoSpaceDE w:val="0"/>
        <w:autoSpaceDN w:val="0"/>
        <w:adjustRightInd w:val="0"/>
        <w:spacing w:line="360" w:lineRule="auto"/>
        <w:ind w:left="567" w:hanging="567"/>
        <w:jc w:val="both"/>
        <w:rPr>
          <w:rFonts w:ascii="Verdana" w:hAnsi="Verdana" w:cs="Verdana"/>
          <w:b/>
          <w:sz w:val="20"/>
          <w:szCs w:val="20"/>
          <w:lang w:eastAsia="en-US"/>
        </w:rPr>
      </w:pPr>
    </w:p>
    <w:p w14:paraId="4F648022" w14:textId="77777777" w:rsidR="00A54476" w:rsidRPr="007C76DB" w:rsidRDefault="00A54476" w:rsidP="00A54476">
      <w:pPr>
        <w:tabs>
          <w:tab w:val="left" w:pos="4536"/>
        </w:tabs>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1</w:t>
      </w:r>
      <w:r>
        <w:rPr>
          <w:rFonts w:ascii="Verdana" w:hAnsi="Verdana" w:cs="Verdana"/>
          <w:b/>
          <w:sz w:val="20"/>
          <w:szCs w:val="20"/>
          <w:lang w:eastAsia="en-US"/>
        </w:rPr>
        <w:t>7</w:t>
      </w:r>
    </w:p>
    <w:p w14:paraId="5D9487FE"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RĘKOJMIA</w:t>
      </w:r>
    </w:p>
    <w:p w14:paraId="26320DD7" w14:textId="77777777" w:rsidR="00A54476" w:rsidRPr="007C76DB" w:rsidRDefault="00A54476" w:rsidP="00A54476">
      <w:pPr>
        <w:spacing w:line="360" w:lineRule="auto"/>
        <w:ind w:left="567" w:right="-83" w:hanging="567"/>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 xml:space="preserve">Strony ustalają, że okres rękojmi na przedmiot Umowy wynosi </w:t>
      </w:r>
      <w:r w:rsidRPr="007C76DB">
        <w:rPr>
          <w:rFonts w:ascii="Verdana" w:hAnsi="Verdana"/>
          <w:b/>
          <w:sz w:val="20"/>
          <w:szCs w:val="20"/>
        </w:rPr>
        <w:t xml:space="preserve">60 miesięcy.            </w:t>
      </w:r>
    </w:p>
    <w:p w14:paraId="6949C087" w14:textId="77777777" w:rsidR="00A54476" w:rsidRPr="007C76DB" w:rsidRDefault="00A54476" w:rsidP="00A54476">
      <w:pPr>
        <w:spacing w:line="360" w:lineRule="auto"/>
        <w:ind w:left="567" w:right="-83" w:hanging="567"/>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Bieg okresu rękojmi rozpoczyna się</w:t>
      </w:r>
      <w:r>
        <w:rPr>
          <w:rFonts w:ascii="Verdana" w:hAnsi="Verdana"/>
          <w:sz w:val="20"/>
          <w:szCs w:val="20"/>
        </w:rPr>
        <w:t>:</w:t>
      </w:r>
    </w:p>
    <w:p w14:paraId="4D6BE990"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1)</w:t>
      </w:r>
      <w:r w:rsidRPr="007C76DB">
        <w:rPr>
          <w:rFonts w:ascii="Verdana" w:hAnsi="Verdana"/>
          <w:sz w:val="20"/>
          <w:szCs w:val="20"/>
        </w:rPr>
        <w:tab/>
        <w:t>w dniu następnym licząc od daty potwierdzenia usunięcia wad stwierdzonych przy odbiorze ostatecznym przedmiotu Umowy,</w:t>
      </w:r>
    </w:p>
    <w:p w14:paraId="3FEC1014"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2)</w:t>
      </w:r>
      <w:r w:rsidRPr="007C76DB">
        <w:rPr>
          <w:rFonts w:ascii="Verdana" w:hAnsi="Verdana"/>
          <w:sz w:val="20"/>
          <w:szCs w:val="20"/>
        </w:rPr>
        <w:tab/>
        <w:t>dla wymienianych materiałów i urządzeń z dniem ich wymiany,</w:t>
      </w:r>
    </w:p>
    <w:p w14:paraId="5E31B624" w14:textId="77777777" w:rsidR="00A54476" w:rsidRPr="007C76DB" w:rsidRDefault="00A54476" w:rsidP="00A54476">
      <w:pPr>
        <w:spacing w:line="360" w:lineRule="auto"/>
        <w:ind w:left="851" w:right="-83" w:hanging="284"/>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 dniu udostępnienia do użytkowania określonej części przedmiotu Umowy.</w:t>
      </w:r>
    </w:p>
    <w:p w14:paraId="34256BFB" w14:textId="77777777" w:rsidR="00A54476" w:rsidRPr="007C76DB" w:rsidRDefault="00A54476" w:rsidP="00A54476">
      <w:pPr>
        <w:spacing w:line="360" w:lineRule="auto"/>
        <w:ind w:left="567" w:right="-83" w:hanging="567"/>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Zamawiający może dochodzić roszczeń z tytułu rękojmi także po okresie określonym w ust. 1, jeżeli zgłosił wadę przed upływem tego okresu.</w:t>
      </w:r>
    </w:p>
    <w:p w14:paraId="1AAC3B0D"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p>
    <w:p w14:paraId="5C62246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18</w:t>
      </w:r>
    </w:p>
    <w:p w14:paraId="3C1B9CF2"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ODSTĄPIENIE OD UMOWY</w:t>
      </w:r>
    </w:p>
    <w:p w14:paraId="0A60D0BA" w14:textId="77777777" w:rsidR="00A54476" w:rsidRPr="007C76DB" w:rsidRDefault="00A54476" w:rsidP="00A54476">
      <w:pPr>
        <w:numPr>
          <w:ilvl w:val="0"/>
          <w:numId w:val="23"/>
        </w:numPr>
        <w:autoSpaceDE w:val="0"/>
        <w:autoSpaceDN w:val="0"/>
        <w:adjustRightInd w:val="0"/>
        <w:spacing w:line="360" w:lineRule="auto"/>
        <w:ind w:hanging="502"/>
        <w:contextualSpacing/>
        <w:jc w:val="both"/>
        <w:rPr>
          <w:rFonts w:ascii="Verdana" w:hAnsi="Verdana" w:cs="Verdana"/>
          <w:sz w:val="20"/>
          <w:szCs w:val="20"/>
          <w:lang w:eastAsia="en-US"/>
        </w:rPr>
      </w:pPr>
      <w:r w:rsidRPr="007C76DB">
        <w:rPr>
          <w:rFonts w:ascii="Verdana" w:hAnsi="Verdana" w:cs="Verdana"/>
          <w:sz w:val="20"/>
          <w:szCs w:val="20"/>
          <w:lang w:eastAsia="en-US"/>
        </w:rPr>
        <w:t>Zamawiającemu przysługuje prawo do odstąpienia od Umowy w te</w:t>
      </w:r>
      <w:r>
        <w:rPr>
          <w:rFonts w:ascii="Verdana" w:hAnsi="Verdana" w:cs="Verdana"/>
          <w:sz w:val="20"/>
          <w:szCs w:val="20"/>
          <w:lang w:eastAsia="en-US"/>
        </w:rPr>
        <w:t xml:space="preserve">rminie 30 dni </w:t>
      </w:r>
      <w:r w:rsidRPr="007C76DB">
        <w:rPr>
          <w:rFonts w:ascii="Verdana" w:hAnsi="Verdana" w:cs="Verdana"/>
          <w:sz w:val="20"/>
          <w:szCs w:val="20"/>
          <w:lang w:eastAsia="en-US"/>
        </w:rPr>
        <w:t>od powzięcia wiadomości o jednym z niżej wymienionych przypadków:</w:t>
      </w:r>
    </w:p>
    <w:p w14:paraId="3F3416C2"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Wykonawca nie rozpoczął realizacji zgodnie z przedmiotową Umową </w:t>
      </w:r>
      <w:r w:rsidRPr="007C76DB">
        <w:rPr>
          <w:rFonts w:ascii="Verdana" w:hAnsi="Verdana" w:cs="Verdana"/>
          <w:sz w:val="20"/>
          <w:szCs w:val="20"/>
          <w:lang w:eastAsia="en-US"/>
        </w:rPr>
        <w:br/>
        <w:t>w terminie 14 dni od daty przekazania terenu budowy lub nie przystąpił do odbioru terenu budowy z przyczyn leżących po stronie Wykonawcy,</w:t>
      </w:r>
    </w:p>
    <w:p w14:paraId="4C59EA3D"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Wykonawca przerwał z przyczyn leżących po stronie Wykonawcy realizację przedmiotu Umowy i przerwa ta trwa dłużej niż 10 dni,</w:t>
      </w:r>
    </w:p>
    <w:p w14:paraId="307C173A"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rPr>
      </w:pPr>
      <w:r w:rsidRPr="007C76DB">
        <w:rPr>
          <w:rFonts w:ascii="Verdana" w:hAnsi="Verdana" w:cs="Verdana"/>
          <w:sz w:val="20"/>
          <w:szCs w:val="20"/>
        </w:rPr>
        <w:lastRenderedPageBreak/>
        <w:t>Wykonawca skierował, bez akceptacji Zamawiającego, do kierowania robotami inne osoby niż wskazane w W</w:t>
      </w:r>
      <w:r>
        <w:rPr>
          <w:rFonts w:ascii="Verdana" w:hAnsi="Verdana" w:cs="Verdana"/>
          <w:sz w:val="20"/>
          <w:szCs w:val="20"/>
        </w:rPr>
        <w:t>ykazie Osób z zastrzeżeniem § 9</w:t>
      </w:r>
      <w:r w:rsidRPr="007C76DB">
        <w:rPr>
          <w:rFonts w:ascii="Verdana" w:hAnsi="Verdana" w:cs="Verdana"/>
          <w:sz w:val="20"/>
          <w:szCs w:val="20"/>
        </w:rPr>
        <w:t xml:space="preserve"> ust.</w:t>
      </w:r>
      <w:r>
        <w:rPr>
          <w:rFonts w:ascii="Verdana" w:hAnsi="Verdana" w:cs="Verdana"/>
          <w:sz w:val="20"/>
          <w:szCs w:val="20"/>
        </w:rPr>
        <w:t xml:space="preserve"> </w:t>
      </w:r>
      <w:r w:rsidRPr="007C76DB">
        <w:rPr>
          <w:rFonts w:ascii="Verdana" w:hAnsi="Verdana" w:cs="Verdana"/>
          <w:sz w:val="20"/>
          <w:szCs w:val="20"/>
        </w:rPr>
        <w:t>4.</w:t>
      </w:r>
    </w:p>
    <w:p w14:paraId="2393E995"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czynności objęte niniejszą Umową wykonuje podmiot inny niż zaakceptowany przez Zamawiającego,</w:t>
      </w:r>
    </w:p>
    <w:p w14:paraId="7C74C6FA"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27025A76" w14:textId="77777777" w:rsidR="00A54476" w:rsidRPr="007C76DB" w:rsidRDefault="00A54476" w:rsidP="00A54476">
      <w:pPr>
        <w:numPr>
          <w:ilvl w:val="1"/>
          <w:numId w:val="24"/>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20551B3D" w14:textId="77777777" w:rsidR="00A54476" w:rsidRPr="007C76DB" w:rsidRDefault="00A54476" w:rsidP="00A54476">
      <w:pPr>
        <w:numPr>
          <w:ilvl w:val="0"/>
          <w:numId w:val="23"/>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odstąpienia od Umowy Wykonawcę oraz Zamawiającego obciążają następujące obowiązki:</w:t>
      </w:r>
    </w:p>
    <w:p w14:paraId="7C02B9BD"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Wykonawca zabezpieczy na koszt własny przerwane roboty w zakresie obustronnie uzgodnionym,</w:t>
      </w:r>
    </w:p>
    <w:p w14:paraId="0F9C8BE9"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Wykonawca zgłosi do dokonania przez Zamawiającego odbioru robót przerwanych oraz robót zabezpieczających,</w:t>
      </w:r>
    </w:p>
    <w:p w14:paraId="03B0340D"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w terminie do 14 dni od daty zgłoszenia, o którym mowa w ust. 2 pkt 2)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19C9985D"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Wykonawca niezwłocznie, nie później jednak niż w terminie </w:t>
      </w:r>
      <w:r>
        <w:rPr>
          <w:rFonts w:ascii="Verdana" w:hAnsi="Verdana" w:cs="Verdana"/>
          <w:sz w:val="20"/>
          <w:szCs w:val="20"/>
          <w:lang w:eastAsia="en-US"/>
        </w:rPr>
        <w:t xml:space="preserve">14 dni, usunie </w:t>
      </w:r>
      <w:r w:rsidRPr="007C76DB">
        <w:rPr>
          <w:rFonts w:ascii="Verdana" w:hAnsi="Verdana" w:cs="Verdana"/>
          <w:sz w:val="20"/>
          <w:szCs w:val="20"/>
          <w:lang w:eastAsia="en-US"/>
        </w:rPr>
        <w:t>z terenu budowy urządzenia zaplecza przez niego dostarczone.</w:t>
      </w:r>
    </w:p>
    <w:p w14:paraId="65E6DFC1" w14:textId="5862B38C"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Zamawiający dokona odbioru robót przerwanych, w terminie 14 dni od daty przerwania oraz dokona zapłaty wynagrodzenia za roboty, które zostały wykonane do dnia odstąpienia, w terminie określonym w § </w:t>
      </w:r>
      <w:r w:rsidR="009C1C22">
        <w:rPr>
          <w:rFonts w:ascii="Verdana" w:hAnsi="Verdana" w:cs="Verdana"/>
          <w:sz w:val="20"/>
          <w:szCs w:val="20"/>
          <w:lang w:eastAsia="en-US"/>
        </w:rPr>
        <w:t>6</w:t>
      </w:r>
      <w:r w:rsidRPr="007C76DB">
        <w:rPr>
          <w:rFonts w:ascii="Verdana" w:hAnsi="Verdana" w:cs="Verdana"/>
          <w:sz w:val="20"/>
          <w:szCs w:val="20"/>
          <w:lang w:eastAsia="en-US"/>
        </w:rPr>
        <w:t xml:space="preserve"> ust. 3 niniejszej Umowy,</w:t>
      </w:r>
    </w:p>
    <w:p w14:paraId="6522E340"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Zamawiający zobowiązany jest do odkupienia materiałów, konstrukcji lub urządzeń zakupionych przez Wykonawcę, spełniających wymagania postawione </w:t>
      </w:r>
      <w:r>
        <w:rPr>
          <w:rFonts w:ascii="Verdana" w:hAnsi="Verdana" w:cs="Verdana"/>
          <w:sz w:val="20"/>
          <w:szCs w:val="20"/>
          <w:lang w:eastAsia="en-US"/>
        </w:rPr>
        <w:br/>
      </w:r>
      <w:r w:rsidRPr="007C76DB">
        <w:rPr>
          <w:rFonts w:ascii="Verdana" w:hAnsi="Verdana" w:cs="Verdana"/>
          <w:sz w:val="20"/>
          <w:szCs w:val="20"/>
          <w:lang w:eastAsia="en-US"/>
        </w:rPr>
        <w:t>w niniejszym zamówieniu, do wykonania przedmiotu Umowy, w terminie 28 dni od daty ich rozliczenia wg cen, za które zostały nabyte,</w:t>
      </w:r>
    </w:p>
    <w:p w14:paraId="0674FCEC" w14:textId="77777777" w:rsidR="00A54476" w:rsidRPr="007C76DB" w:rsidRDefault="00A54476" w:rsidP="00A54476">
      <w:pPr>
        <w:numPr>
          <w:ilvl w:val="0"/>
          <w:numId w:val="25"/>
        </w:num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 xml:space="preserve">Zamawiający przejmie od Wykonawcy teren budowy pod swój dozór </w:t>
      </w:r>
      <w:r w:rsidRPr="007C76DB">
        <w:rPr>
          <w:rFonts w:ascii="Verdana" w:hAnsi="Verdana" w:cs="Verdana"/>
          <w:sz w:val="20"/>
          <w:szCs w:val="20"/>
          <w:lang w:eastAsia="en-US"/>
        </w:rPr>
        <w:br/>
        <w:t>w terminie 14 dni od daty odstąpienia od Umowy.</w:t>
      </w:r>
    </w:p>
    <w:p w14:paraId="5117A813" w14:textId="77777777" w:rsidR="00A54476" w:rsidRDefault="00A54476" w:rsidP="00A54476">
      <w:pPr>
        <w:autoSpaceDE w:val="0"/>
        <w:autoSpaceDN w:val="0"/>
        <w:adjustRightInd w:val="0"/>
        <w:spacing w:line="360" w:lineRule="auto"/>
        <w:ind w:left="709" w:hanging="425"/>
        <w:jc w:val="both"/>
        <w:rPr>
          <w:rFonts w:ascii="Verdana" w:hAnsi="Verdana" w:cs="Verdana"/>
          <w:b/>
          <w:sz w:val="20"/>
          <w:szCs w:val="20"/>
          <w:lang w:eastAsia="en-US"/>
        </w:rPr>
      </w:pPr>
    </w:p>
    <w:p w14:paraId="1397BF8A"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xml:space="preserve">§ </w:t>
      </w:r>
      <w:r>
        <w:rPr>
          <w:rFonts w:ascii="Verdana" w:hAnsi="Verdana" w:cs="Verdana"/>
          <w:b/>
          <w:sz w:val="20"/>
          <w:szCs w:val="20"/>
          <w:lang w:eastAsia="en-US"/>
        </w:rPr>
        <w:t>19</w:t>
      </w:r>
    </w:p>
    <w:p w14:paraId="3F9BD46B"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UBEZPIECZENIE</w:t>
      </w:r>
    </w:p>
    <w:p w14:paraId="5830EB0E" w14:textId="77777777" w:rsidR="00A54476" w:rsidRPr="007C76DB" w:rsidRDefault="00A54476" w:rsidP="00A54476">
      <w:pPr>
        <w:numPr>
          <w:ilvl w:val="0"/>
          <w:numId w:val="26"/>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zobowiązuje się do zawarcia na własny koszt odpowiednich umów ubezpieczenia z tytułu szkód, które mogą zaistnieć w związku z określonymi </w:t>
      </w:r>
      <w:r w:rsidRPr="007C76DB">
        <w:rPr>
          <w:rFonts w:ascii="Verdana" w:hAnsi="Verdana" w:cs="Verdana"/>
          <w:sz w:val="20"/>
          <w:szCs w:val="20"/>
          <w:lang w:eastAsia="en-US"/>
        </w:rPr>
        <w:lastRenderedPageBreak/>
        <w:t>zdarzeniami losowymi oraz od odpowiedzialności cywilnej na czas realizacji robót objętych niniejszą Umową.</w:t>
      </w:r>
    </w:p>
    <w:p w14:paraId="67B65E49" w14:textId="77777777" w:rsidR="00A54476" w:rsidRPr="007C76DB" w:rsidRDefault="00A54476" w:rsidP="00A54476">
      <w:pPr>
        <w:spacing w:line="360" w:lineRule="auto"/>
        <w:ind w:left="567" w:right="-85" w:hanging="567"/>
        <w:jc w:val="both"/>
        <w:rPr>
          <w:rFonts w:ascii="Verdana" w:hAnsi="Verdana" w:cs="Verdana"/>
          <w:sz w:val="20"/>
          <w:szCs w:val="20"/>
          <w:lang w:eastAsia="en-US"/>
        </w:rPr>
      </w:pPr>
      <w:r w:rsidRPr="007C76DB">
        <w:rPr>
          <w:rFonts w:ascii="Verdana" w:hAnsi="Verdana"/>
          <w:sz w:val="20"/>
          <w:szCs w:val="20"/>
        </w:rPr>
        <w:t>2.</w:t>
      </w:r>
      <w:r w:rsidRPr="007C76DB">
        <w:rPr>
          <w:rFonts w:ascii="Verdana" w:hAnsi="Verdana"/>
          <w:sz w:val="20"/>
          <w:szCs w:val="20"/>
        </w:rPr>
        <w:tab/>
      </w:r>
      <w:r w:rsidRPr="007C76DB">
        <w:rPr>
          <w:rFonts w:ascii="Verdana" w:hAnsi="Verdana" w:cs="Verdana"/>
          <w:sz w:val="20"/>
          <w:szCs w:val="20"/>
          <w:lang w:eastAsia="en-US"/>
        </w:rPr>
        <w:t>Ubezpieczeniu podlegają w szczególności:</w:t>
      </w:r>
    </w:p>
    <w:p w14:paraId="5A4C0D6E" w14:textId="77777777" w:rsidR="00A54476" w:rsidRPr="007C76DB" w:rsidRDefault="00A54476" w:rsidP="00C36DC3">
      <w:pPr>
        <w:numPr>
          <w:ilvl w:val="0"/>
          <w:numId w:val="36"/>
        </w:numPr>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roboty objęte Umową, urządzenia oraz wszelkie mienie ruchome związane bezpośrednio z wykonawstwem robót;</w:t>
      </w:r>
    </w:p>
    <w:p w14:paraId="32AC18EB" w14:textId="77777777" w:rsidR="00A54476" w:rsidRPr="007C76DB" w:rsidRDefault="00A54476" w:rsidP="00C36DC3">
      <w:pPr>
        <w:numPr>
          <w:ilvl w:val="0"/>
          <w:numId w:val="36"/>
        </w:numPr>
        <w:spacing w:line="360" w:lineRule="auto"/>
        <w:ind w:left="851" w:hanging="284"/>
        <w:jc w:val="both"/>
        <w:rPr>
          <w:rFonts w:ascii="Verdana" w:hAnsi="Verdana"/>
          <w:sz w:val="20"/>
          <w:szCs w:val="20"/>
        </w:rPr>
      </w:pPr>
      <w:r w:rsidRPr="007C76DB">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0F44AEB0" w14:textId="77777777" w:rsidR="00A54476" w:rsidRPr="007C76DB" w:rsidRDefault="00A54476" w:rsidP="00A54476">
      <w:pPr>
        <w:spacing w:line="360" w:lineRule="auto"/>
        <w:ind w:left="567" w:hanging="567"/>
        <w:jc w:val="both"/>
        <w:rPr>
          <w:rFonts w:ascii="Verdana" w:hAnsi="Verdana"/>
          <w:sz w:val="20"/>
          <w:szCs w:val="20"/>
        </w:rPr>
      </w:pPr>
      <w:r w:rsidRPr="007C76DB">
        <w:rPr>
          <w:rFonts w:ascii="Verdana" w:hAnsi="Verdana"/>
          <w:sz w:val="20"/>
          <w:szCs w:val="20"/>
        </w:rPr>
        <w:t>3.</w:t>
      </w:r>
      <w:r w:rsidRPr="007C76DB">
        <w:rPr>
          <w:rFonts w:ascii="Verdana" w:hAnsi="Verdana"/>
          <w:sz w:val="20"/>
          <w:szCs w:val="20"/>
        </w:rPr>
        <w:tab/>
        <w:t>Wykonawca do dnia przekazania terenu budowy, określonego w § 3 ust. 2 Umowy przedłoży do wglądu Zamawiającego umowy ubezpieczenia, o których mowa w ust. </w:t>
      </w:r>
      <w:r w:rsidRPr="007C76DB">
        <w:rPr>
          <w:rFonts w:ascii="Verdana" w:hAnsi="Verdana"/>
          <w:sz w:val="20"/>
          <w:szCs w:val="20"/>
        </w:rPr>
        <w:br/>
        <w:t xml:space="preserve">1 niniejszego paragrafu. </w:t>
      </w:r>
    </w:p>
    <w:p w14:paraId="58EE5C12" w14:textId="77777777" w:rsidR="00A54476" w:rsidRPr="007C76DB" w:rsidRDefault="00A54476" w:rsidP="00A54476">
      <w:pPr>
        <w:spacing w:line="360" w:lineRule="auto"/>
        <w:ind w:left="567" w:right="-85" w:hanging="567"/>
        <w:jc w:val="both"/>
        <w:rPr>
          <w:rFonts w:ascii="Verdana" w:hAnsi="Verdana" w:cs="Verdana"/>
          <w:sz w:val="20"/>
          <w:szCs w:val="20"/>
          <w:lang w:eastAsia="en-US"/>
        </w:rPr>
      </w:pPr>
      <w:r w:rsidRPr="007C76DB">
        <w:rPr>
          <w:rFonts w:ascii="Verdana" w:hAnsi="Verdana"/>
          <w:sz w:val="20"/>
          <w:szCs w:val="20"/>
        </w:rPr>
        <w:t>4.</w:t>
      </w:r>
      <w:r w:rsidRPr="007C76DB">
        <w:rPr>
          <w:rFonts w:ascii="Verdana" w:hAnsi="Verdana"/>
        </w:rPr>
        <w:tab/>
      </w:r>
      <w:r w:rsidRPr="007C76DB">
        <w:rPr>
          <w:rFonts w:ascii="Verdana" w:hAnsi="Verdana" w:cs="Verdana"/>
          <w:sz w:val="20"/>
          <w:szCs w:val="20"/>
          <w:lang w:eastAsia="en-US"/>
        </w:rPr>
        <w:t xml:space="preserve">Zamawiający nie przekaże terenu budowy do czasu przedłożenia dokumentów, </w:t>
      </w:r>
      <w:r>
        <w:rPr>
          <w:rFonts w:ascii="Verdana" w:hAnsi="Verdana" w:cs="Verdana"/>
          <w:sz w:val="20"/>
          <w:szCs w:val="20"/>
          <w:lang w:eastAsia="en-US"/>
        </w:rPr>
        <w:br/>
      </w:r>
      <w:r w:rsidRPr="007C76DB">
        <w:rPr>
          <w:rFonts w:ascii="Verdana" w:hAnsi="Verdana" w:cs="Verdana"/>
          <w:sz w:val="20"/>
          <w:szCs w:val="20"/>
          <w:lang w:eastAsia="en-US"/>
        </w:rPr>
        <w:t>o których mowa w ust. 3. Opóźnienie z tego tytułu będzie traktowane jako powstałe</w:t>
      </w:r>
      <w:r>
        <w:rPr>
          <w:rFonts w:ascii="Verdana" w:hAnsi="Verdana" w:cs="Verdana"/>
          <w:sz w:val="20"/>
          <w:szCs w:val="20"/>
          <w:lang w:eastAsia="en-US"/>
        </w:rPr>
        <w:br/>
      </w:r>
      <w:r w:rsidRPr="007C76DB">
        <w:rPr>
          <w:rFonts w:ascii="Verdana" w:hAnsi="Verdana" w:cs="Verdana"/>
          <w:sz w:val="20"/>
          <w:szCs w:val="20"/>
          <w:lang w:eastAsia="en-US"/>
        </w:rPr>
        <w:t>z przyczyn leżących po stronie Wykonawcy i nie może stanowić podstawy do zmiany terminu zakończenia robót.</w:t>
      </w:r>
    </w:p>
    <w:p w14:paraId="4B4EF8FA" w14:textId="77777777" w:rsidR="00A54476" w:rsidRPr="007C76DB" w:rsidRDefault="00A54476" w:rsidP="00A54476">
      <w:pPr>
        <w:spacing w:line="360" w:lineRule="auto"/>
        <w:ind w:left="567" w:right="-85" w:hanging="567"/>
        <w:jc w:val="both"/>
        <w:rPr>
          <w:rFonts w:ascii="Verdana" w:hAnsi="Verdana" w:cs="Verdana"/>
          <w:sz w:val="20"/>
          <w:szCs w:val="20"/>
          <w:lang w:eastAsia="en-US"/>
        </w:rPr>
      </w:pPr>
    </w:p>
    <w:p w14:paraId="2FB271E0"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20</w:t>
      </w:r>
    </w:p>
    <w:p w14:paraId="6BC77D2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ZABEZPIECZENIE NALEŻYTEGO WYKONANIA UMOWY</w:t>
      </w:r>
    </w:p>
    <w:p w14:paraId="5F195F1D" w14:textId="77777777" w:rsidR="00A54476" w:rsidRPr="007C76DB" w:rsidRDefault="00A54476" w:rsidP="00A54476">
      <w:pPr>
        <w:numPr>
          <w:ilvl w:val="0"/>
          <w:numId w:val="2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Ustala się zabezpieczenie należytego wykonania Umowy w wysokości 10% wynagrodzenia brutto, o którym mowa w § 5</w:t>
      </w:r>
      <w:r>
        <w:rPr>
          <w:rFonts w:ascii="Verdana" w:hAnsi="Verdana" w:cs="Verdana"/>
          <w:sz w:val="20"/>
          <w:szCs w:val="20"/>
          <w:lang w:eastAsia="en-US"/>
        </w:rPr>
        <w:t>,</w:t>
      </w:r>
      <w:r w:rsidRPr="007C76DB">
        <w:rPr>
          <w:rFonts w:ascii="Verdana" w:hAnsi="Verdana" w:cs="Verdana"/>
          <w:sz w:val="20"/>
          <w:szCs w:val="20"/>
          <w:lang w:eastAsia="en-US"/>
        </w:rPr>
        <w:t xml:space="preserve"> ust. 1 niniejszej U</w:t>
      </w:r>
      <w:r>
        <w:rPr>
          <w:rFonts w:ascii="Verdana" w:hAnsi="Verdana" w:cs="Verdana"/>
          <w:sz w:val="20"/>
          <w:szCs w:val="20"/>
          <w:lang w:eastAsia="en-US"/>
        </w:rPr>
        <w:t xml:space="preserve">mowy, tj. na kwotę </w:t>
      </w:r>
      <w:r w:rsidRPr="007C76DB">
        <w:rPr>
          <w:rFonts w:ascii="Verdana" w:hAnsi="Verdana" w:cs="Verdana"/>
          <w:sz w:val="20"/>
          <w:szCs w:val="20"/>
          <w:lang w:eastAsia="en-US"/>
        </w:rPr>
        <w:t>………………………….. zł (słownie: ……………………………………………….).</w:t>
      </w:r>
    </w:p>
    <w:p w14:paraId="6B62D7D7" w14:textId="77777777" w:rsidR="00A54476" w:rsidRPr="007C76DB" w:rsidRDefault="00A54476" w:rsidP="00A54476">
      <w:pPr>
        <w:numPr>
          <w:ilvl w:val="0"/>
          <w:numId w:val="2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dniu podpisania Umowy Wykonawca wniósł ustaloną w ust. 1 kwotę zabezpieczenia należytego wykonania Umowy w formie ………………………………………………………</w:t>
      </w:r>
    </w:p>
    <w:p w14:paraId="49FF3A0F" w14:textId="77777777" w:rsidR="00A54476" w:rsidRPr="007C76DB" w:rsidRDefault="00A54476" w:rsidP="00A54476">
      <w:pPr>
        <w:numPr>
          <w:ilvl w:val="0"/>
          <w:numId w:val="27"/>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Zabezpieczenie należytego wykonania Umowy będzie zwrócone Wykonawcy </w:t>
      </w:r>
      <w:r w:rsidRPr="007C76DB">
        <w:rPr>
          <w:rFonts w:ascii="Verdana" w:hAnsi="Verdana" w:cs="Verdana"/>
          <w:sz w:val="20"/>
          <w:szCs w:val="20"/>
          <w:lang w:eastAsia="en-US"/>
        </w:rPr>
        <w:br/>
        <w:t>w terminach i wysokościach jak niżej:</w:t>
      </w:r>
    </w:p>
    <w:p w14:paraId="5F631B1A" w14:textId="77777777" w:rsidR="00A54476" w:rsidRPr="007C76DB" w:rsidRDefault="00A54476" w:rsidP="00A54476">
      <w:pPr>
        <w:widowControl w:val="0"/>
        <w:numPr>
          <w:ilvl w:val="0"/>
          <w:numId w:val="16"/>
        </w:numPr>
        <w:tabs>
          <w:tab w:val="left" w:pos="846"/>
        </w:tabs>
        <w:autoSpaceDE w:val="0"/>
        <w:autoSpaceDN w:val="0"/>
        <w:adjustRightInd w:val="0"/>
        <w:spacing w:line="360" w:lineRule="auto"/>
        <w:ind w:left="567" w:hanging="567"/>
        <w:jc w:val="both"/>
        <w:rPr>
          <w:rFonts w:ascii="Verdana" w:hAnsi="Verdana"/>
          <w:sz w:val="20"/>
          <w:szCs w:val="20"/>
          <w:lang w:eastAsia="en-US"/>
        </w:rPr>
      </w:pPr>
      <w:r w:rsidRPr="007C76DB">
        <w:rPr>
          <w:rFonts w:ascii="Verdana" w:hAnsi="Verdana"/>
          <w:sz w:val="20"/>
          <w:szCs w:val="20"/>
          <w:lang w:eastAsia="en-US"/>
        </w:rPr>
        <w:t xml:space="preserve">70% kwoty zabezpieczenia w terminie 30 dni od daty potwierdzenia </w:t>
      </w:r>
      <w:r>
        <w:rPr>
          <w:rFonts w:ascii="Verdana" w:hAnsi="Verdana"/>
          <w:sz w:val="20"/>
          <w:szCs w:val="20"/>
          <w:lang w:eastAsia="en-US"/>
        </w:rPr>
        <w:t xml:space="preserve">usunięcia wad </w:t>
      </w:r>
      <w:r>
        <w:rPr>
          <w:rFonts w:ascii="Verdana" w:hAnsi="Verdana"/>
          <w:sz w:val="20"/>
          <w:szCs w:val="20"/>
          <w:lang w:eastAsia="en-US"/>
        </w:rPr>
        <w:br/>
      </w:r>
      <w:r w:rsidRPr="007C76DB">
        <w:rPr>
          <w:rFonts w:ascii="Verdana" w:hAnsi="Verdana"/>
          <w:sz w:val="20"/>
          <w:szCs w:val="20"/>
          <w:lang w:eastAsia="en-US"/>
        </w:rPr>
        <w:t xml:space="preserve">i usterek stwierdzonych przy odbiorze ostatecznym, </w:t>
      </w:r>
    </w:p>
    <w:p w14:paraId="7813A37C" w14:textId="77777777" w:rsidR="00A54476" w:rsidRDefault="00A54476" w:rsidP="00A54476">
      <w:pPr>
        <w:widowControl w:val="0"/>
        <w:numPr>
          <w:ilvl w:val="0"/>
          <w:numId w:val="16"/>
        </w:numPr>
        <w:tabs>
          <w:tab w:val="left" w:pos="846"/>
        </w:tabs>
        <w:autoSpaceDE w:val="0"/>
        <w:autoSpaceDN w:val="0"/>
        <w:adjustRightInd w:val="0"/>
        <w:spacing w:line="360" w:lineRule="auto"/>
        <w:ind w:left="567" w:hanging="567"/>
        <w:jc w:val="both"/>
        <w:rPr>
          <w:rFonts w:ascii="Verdana" w:hAnsi="Verdana"/>
          <w:sz w:val="20"/>
          <w:szCs w:val="20"/>
          <w:lang w:eastAsia="en-US"/>
        </w:rPr>
      </w:pPr>
      <w:r w:rsidRPr="007C76DB">
        <w:rPr>
          <w:rFonts w:ascii="Verdana" w:hAnsi="Verdana"/>
          <w:sz w:val="20"/>
          <w:szCs w:val="20"/>
          <w:lang w:eastAsia="en-US"/>
        </w:rPr>
        <w:t>30% kwoty zabezpieczenia w terminie 15 dni od daty upłynięcia okresu rękojmi.</w:t>
      </w:r>
    </w:p>
    <w:p w14:paraId="2473D398" w14:textId="77777777" w:rsidR="00A54476" w:rsidRDefault="00A54476" w:rsidP="00A54476">
      <w:pPr>
        <w:widowControl w:val="0"/>
        <w:tabs>
          <w:tab w:val="left" w:pos="846"/>
        </w:tabs>
        <w:autoSpaceDE w:val="0"/>
        <w:autoSpaceDN w:val="0"/>
        <w:adjustRightInd w:val="0"/>
        <w:spacing w:line="360" w:lineRule="auto"/>
        <w:jc w:val="both"/>
        <w:rPr>
          <w:rFonts w:ascii="Verdana" w:hAnsi="Verdana"/>
          <w:sz w:val="20"/>
          <w:szCs w:val="20"/>
          <w:lang w:eastAsia="en-US"/>
        </w:rPr>
      </w:pPr>
    </w:p>
    <w:p w14:paraId="0A893854"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1</w:t>
      </w:r>
    </w:p>
    <w:p w14:paraId="4D429447"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PLAN BEZPIECZEŃSTWA I OCHRONY ZDROWIA</w:t>
      </w:r>
    </w:p>
    <w:p w14:paraId="0E3F569E" w14:textId="77777777" w:rsidR="00A54476" w:rsidRDefault="00A54476" w:rsidP="00A54476">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Wykonawca (Kierownik Budowy) obowiązany jest sporządzić przed rozpoczęciem robót budowlanych plan bezpieczeństwa i ochrony zdrowia, uwzględniając specyfikę </w:t>
      </w:r>
    </w:p>
    <w:p w14:paraId="2EEA9150" w14:textId="77777777" w:rsidR="00A54476" w:rsidRPr="007C76DB" w:rsidRDefault="00A54476" w:rsidP="00A54476">
      <w:pPr>
        <w:autoSpaceDE w:val="0"/>
        <w:autoSpaceDN w:val="0"/>
        <w:adjustRightInd w:val="0"/>
        <w:spacing w:line="360" w:lineRule="auto"/>
        <w:ind w:left="567"/>
        <w:contextualSpacing/>
        <w:jc w:val="both"/>
        <w:rPr>
          <w:rFonts w:ascii="Verdana" w:hAnsi="Verdana" w:cs="Verdana"/>
          <w:sz w:val="20"/>
          <w:szCs w:val="20"/>
          <w:lang w:eastAsia="en-US"/>
        </w:rPr>
      </w:pPr>
      <w:r w:rsidRPr="007C76DB">
        <w:rPr>
          <w:rFonts w:ascii="Verdana" w:hAnsi="Verdana" w:cs="Verdana"/>
          <w:sz w:val="20"/>
          <w:szCs w:val="20"/>
          <w:lang w:eastAsia="en-US"/>
        </w:rPr>
        <w:t>i warunki prowadzenia robót.</w:t>
      </w:r>
    </w:p>
    <w:p w14:paraId="77D58074" w14:textId="77777777" w:rsidR="00A54476" w:rsidRPr="007C76DB" w:rsidRDefault="00A54476" w:rsidP="00A54476">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planie należy uwzględnić specyfikę prowadzenia robót:</w:t>
      </w:r>
    </w:p>
    <w:p w14:paraId="54ADCC8A" w14:textId="77777777" w:rsidR="00A54476" w:rsidRPr="007C76DB" w:rsidRDefault="00A54476" w:rsidP="00A54476">
      <w:pPr>
        <w:numPr>
          <w:ilvl w:val="1"/>
          <w:numId w:val="29"/>
        </w:numPr>
        <w:autoSpaceDE w:val="0"/>
        <w:autoSpaceDN w:val="0"/>
        <w:adjustRightInd w:val="0"/>
        <w:spacing w:line="360" w:lineRule="auto"/>
        <w:ind w:left="851" w:hanging="283"/>
        <w:contextualSpacing/>
        <w:jc w:val="both"/>
        <w:rPr>
          <w:rFonts w:ascii="Verdana" w:hAnsi="Verdana" w:cs="Verdana"/>
          <w:sz w:val="20"/>
          <w:szCs w:val="20"/>
          <w:lang w:eastAsia="en-US"/>
        </w:rPr>
      </w:pPr>
      <w:r w:rsidRPr="007C76DB">
        <w:rPr>
          <w:rFonts w:ascii="Verdana" w:hAnsi="Verdana" w:cs="Verdana"/>
          <w:sz w:val="20"/>
          <w:szCs w:val="20"/>
          <w:lang w:eastAsia="en-US"/>
        </w:rPr>
        <w:t>które powodują ryzyko powstania zagrożenia bezpieczeństwa i zd</w:t>
      </w:r>
      <w:r>
        <w:rPr>
          <w:rFonts w:ascii="Verdana" w:hAnsi="Verdana" w:cs="Verdana"/>
          <w:sz w:val="20"/>
          <w:szCs w:val="20"/>
          <w:lang w:eastAsia="en-US"/>
        </w:rPr>
        <w:t xml:space="preserve">rowia ludzi, </w:t>
      </w:r>
      <w:r>
        <w:rPr>
          <w:rFonts w:ascii="Verdana" w:hAnsi="Verdana" w:cs="Verdana"/>
          <w:sz w:val="20"/>
          <w:szCs w:val="20"/>
          <w:lang w:eastAsia="en-US"/>
        </w:rPr>
        <w:br/>
      </w:r>
      <w:r w:rsidRPr="007C76DB">
        <w:rPr>
          <w:rFonts w:ascii="Verdana" w:hAnsi="Verdana" w:cs="Verdana"/>
          <w:sz w:val="20"/>
          <w:szCs w:val="20"/>
          <w:lang w:eastAsia="en-US"/>
        </w:rPr>
        <w:t>a w szczególności upadku z wysokości oraz prowadzenia robót przy odbywającym się ruchu drogowym;</w:t>
      </w:r>
    </w:p>
    <w:p w14:paraId="2A8CA147" w14:textId="77777777" w:rsidR="00A54476" w:rsidRPr="007C76DB" w:rsidRDefault="00A54476" w:rsidP="00A54476">
      <w:pPr>
        <w:numPr>
          <w:ilvl w:val="1"/>
          <w:numId w:val="29"/>
        </w:numPr>
        <w:autoSpaceDE w:val="0"/>
        <w:autoSpaceDN w:val="0"/>
        <w:adjustRightInd w:val="0"/>
        <w:spacing w:line="360" w:lineRule="auto"/>
        <w:ind w:left="851" w:hanging="283"/>
        <w:contextualSpacing/>
        <w:jc w:val="both"/>
        <w:rPr>
          <w:rFonts w:ascii="Verdana" w:hAnsi="Verdana" w:cs="Verdana"/>
          <w:sz w:val="20"/>
          <w:szCs w:val="20"/>
          <w:lang w:eastAsia="en-US"/>
        </w:rPr>
      </w:pPr>
      <w:r w:rsidRPr="007C76DB">
        <w:rPr>
          <w:rFonts w:ascii="Verdana" w:hAnsi="Verdana" w:cs="Verdana"/>
          <w:sz w:val="20"/>
          <w:szCs w:val="20"/>
          <w:lang w:eastAsia="en-US"/>
        </w:rPr>
        <w:t>z uwzględnieniem obowiązujących przepisów BHP.</w:t>
      </w:r>
    </w:p>
    <w:p w14:paraId="7013DDC8" w14:textId="77777777" w:rsidR="00A54476" w:rsidRPr="007C76DB" w:rsidRDefault="00A54476" w:rsidP="00A54476">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lastRenderedPageBreak/>
        <w:t>Plan bezpieczeństwa i ochrony zdrowia należy opracować zgodnie z Rozporządzeniem Ministra Infrastruktury z dnia 23.06.2003 r. w sprawie informacji dotyczącej bezpieczeństwa i ochrony zdrowia oraz planu bezpieczeństwa o ochrony zdrowia.</w:t>
      </w:r>
    </w:p>
    <w:p w14:paraId="45303C50" w14:textId="77777777" w:rsidR="00A54476" w:rsidRDefault="00A54476" w:rsidP="00A54476">
      <w:pPr>
        <w:numPr>
          <w:ilvl w:val="0"/>
          <w:numId w:val="28"/>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Koszty wykonania planu bezpieczeństwa i ochrony zdr</w:t>
      </w:r>
      <w:r>
        <w:rPr>
          <w:rFonts w:ascii="Verdana" w:hAnsi="Verdana" w:cs="Verdana"/>
          <w:sz w:val="20"/>
          <w:szCs w:val="20"/>
          <w:lang w:eastAsia="en-US"/>
        </w:rPr>
        <w:t xml:space="preserve">owia obciążają Wykonawcę, </w:t>
      </w:r>
      <w:r>
        <w:rPr>
          <w:rFonts w:ascii="Verdana" w:hAnsi="Verdana" w:cs="Verdana"/>
          <w:sz w:val="20"/>
          <w:szCs w:val="20"/>
          <w:lang w:eastAsia="en-US"/>
        </w:rPr>
        <w:br/>
      </w:r>
      <w:r w:rsidRPr="007C76DB">
        <w:rPr>
          <w:rFonts w:ascii="Verdana" w:hAnsi="Verdana" w:cs="Verdana"/>
          <w:sz w:val="20"/>
          <w:szCs w:val="20"/>
          <w:lang w:eastAsia="en-US"/>
        </w:rPr>
        <w:t>nie podlegają odrębnej zapłacie i powinny zostać wliczone w ogólne koszty robót.</w:t>
      </w:r>
    </w:p>
    <w:p w14:paraId="6686B03D" w14:textId="77777777" w:rsidR="00A54476" w:rsidRPr="00CC0C27" w:rsidRDefault="00A54476" w:rsidP="00A54476">
      <w:pPr>
        <w:autoSpaceDE w:val="0"/>
        <w:autoSpaceDN w:val="0"/>
        <w:adjustRightInd w:val="0"/>
        <w:spacing w:line="360" w:lineRule="auto"/>
        <w:ind w:left="567" w:hanging="567"/>
        <w:contextualSpacing/>
        <w:jc w:val="both"/>
        <w:rPr>
          <w:rFonts w:ascii="Verdana" w:hAnsi="Verdana" w:cs="Verdana"/>
          <w:sz w:val="20"/>
          <w:szCs w:val="20"/>
          <w:lang w:eastAsia="en-US"/>
        </w:rPr>
      </w:pPr>
    </w:p>
    <w:p w14:paraId="5823F292"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2</w:t>
      </w:r>
    </w:p>
    <w:p w14:paraId="761D9FC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NADZÓR AUTORSKI</w:t>
      </w:r>
    </w:p>
    <w:p w14:paraId="6987A634" w14:textId="6F79A791" w:rsidR="00A54476" w:rsidRPr="007C76DB" w:rsidRDefault="00A54476" w:rsidP="00A54476">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zapewni sprawowanie nadzoru autorskiego, w rozumien</w:t>
      </w:r>
      <w:r>
        <w:rPr>
          <w:rFonts w:ascii="Verdana" w:hAnsi="Verdana" w:cs="Verdana"/>
          <w:sz w:val="20"/>
          <w:szCs w:val="20"/>
          <w:lang w:eastAsia="en-US"/>
        </w:rPr>
        <w:t xml:space="preserve">iu art. 20 ustawy </w:t>
      </w:r>
      <w:r w:rsidRPr="007C76DB">
        <w:rPr>
          <w:rFonts w:ascii="Verdana" w:hAnsi="Verdana" w:cs="Verdana"/>
          <w:sz w:val="20"/>
          <w:szCs w:val="20"/>
          <w:lang w:eastAsia="en-US"/>
        </w:rPr>
        <w:t xml:space="preserve">z dnia 7 lipca 1994 r. Prawo Budowlane – zwanej dalej ustawą Prawo Budowlane, przez osobę wymienioną w Wykazie Osób do pełnienia funkcji projektanta z zastrzeżeniem </w:t>
      </w:r>
      <w:r w:rsidRPr="007C76DB">
        <w:rPr>
          <w:rFonts w:ascii="Verdana" w:hAnsi="Verdana"/>
          <w:sz w:val="20"/>
          <w:szCs w:val="20"/>
        </w:rPr>
        <w:t xml:space="preserve">§ </w:t>
      </w:r>
      <w:r w:rsidR="0028196C">
        <w:rPr>
          <w:rFonts w:ascii="Verdana" w:hAnsi="Verdana" w:cs="Verdana"/>
          <w:sz w:val="20"/>
          <w:szCs w:val="20"/>
          <w:lang w:eastAsia="en-US"/>
        </w:rPr>
        <w:t>9</w:t>
      </w:r>
      <w:r w:rsidRPr="007C76DB">
        <w:rPr>
          <w:rFonts w:ascii="Verdana" w:hAnsi="Verdana" w:cs="Verdana"/>
          <w:sz w:val="20"/>
          <w:szCs w:val="20"/>
          <w:lang w:eastAsia="en-US"/>
        </w:rPr>
        <w:t xml:space="preserve"> ust. 4. </w:t>
      </w:r>
    </w:p>
    <w:p w14:paraId="13FFFE1F" w14:textId="77777777" w:rsidR="00A54476" w:rsidRPr="00F5271E" w:rsidRDefault="00A54476" w:rsidP="00A54476">
      <w:pPr>
        <w:numPr>
          <w:ilvl w:val="0"/>
          <w:numId w:val="30"/>
        </w:numPr>
        <w:spacing w:line="360" w:lineRule="auto"/>
        <w:ind w:left="567" w:hanging="567"/>
        <w:jc w:val="both"/>
        <w:rPr>
          <w:rFonts w:ascii="Verdana" w:hAnsi="Verdana" w:cs="Verdana"/>
          <w:b/>
          <w:sz w:val="20"/>
          <w:szCs w:val="20"/>
          <w:lang w:eastAsia="en-US"/>
        </w:rPr>
      </w:pPr>
      <w:r w:rsidRPr="007C76DB">
        <w:rPr>
          <w:rFonts w:ascii="Verdana" w:hAnsi="Verdana" w:cs="Verdana"/>
          <w:sz w:val="20"/>
          <w:szCs w:val="20"/>
          <w:lang w:eastAsia="en-US"/>
        </w:rPr>
        <w:t>Zmiana Projektanta w zakresie opracowania dokumentacji dla przeds</w:t>
      </w:r>
      <w:r>
        <w:rPr>
          <w:rFonts w:ascii="Verdana" w:hAnsi="Verdana" w:cs="Verdana"/>
          <w:sz w:val="20"/>
          <w:szCs w:val="20"/>
          <w:lang w:eastAsia="en-US"/>
        </w:rPr>
        <w:t>ięwzięcia pn.:</w:t>
      </w:r>
    </w:p>
    <w:p w14:paraId="5EC4ADF2" w14:textId="77BB7189" w:rsidR="00A54476" w:rsidRPr="007C76DB" w:rsidRDefault="00A54476" w:rsidP="00A54476">
      <w:pPr>
        <w:spacing w:line="360" w:lineRule="auto"/>
        <w:ind w:left="567"/>
        <w:jc w:val="both"/>
        <w:rPr>
          <w:rFonts w:ascii="Verdana" w:hAnsi="Verdana" w:cs="Verdana"/>
          <w:b/>
          <w:sz w:val="20"/>
          <w:szCs w:val="20"/>
          <w:lang w:eastAsia="en-US"/>
        </w:rPr>
      </w:pPr>
      <w:r>
        <w:rPr>
          <w:rFonts w:ascii="Verdana" w:hAnsi="Verdana" w:cs="Verdana"/>
          <w:b/>
          <w:sz w:val="20"/>
          <w:szCs w:val="20"/>
        </w:rPr>
        <w:t xml:space="preserve">„Projekt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 </w:t>
      </w:r>
      <w:r w:rsidRPr="007C76DB">
        <w:rPr>
          <w:rFonts w:ascii="Verdana" w:hAnsi="Verdana" w:cs="Verdana"/>
          <w:sz w:val="20"/>
          <w:szCs w:val="20"/>
          <w:lang w:eastAsia="en-US"/>
        </w:rPr>
        <w:t>może nastąpić jedynie po złożeniu, przez wyznaczoną przez Wykonawcę oraz zaakceptowaną przez Zamawiająceg</w:t>
      </w:r>
      <w:r w:rsidR="00CB0967">
        <w:rPr>
          <w:rFonts w:ascii="Verdana" w:hAnsi="Verdana" w:cs="Verdana"/>
          <w:sz w:val="20"/>
          <w:szCs w:val="20"/>
          <w:lang w:eastAsia="en-US"/>
        </w:rPr>
        <w:t xml:space="preserve">o osobę, pisemnego oświadczenia </w:t>
      </w:r>
      <w:r w:rsidRPr="007C76DB">
        <w:rPr>
          <w:rFonts w:ascii="Verdana" w:hAnsi="Verdana" w:cs="Verdana"/>
          <w:sz w:val="20"/>
          <w:szCs w:val="20"/>
          <w:lang w:eastAsia="en-US"/>
        </w:rPr>
        <w:t>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3A521014" w14:textId="77777777" w:rsidR="00A54476" w:rsidRPr="007C76DB" w:rsidRDefault="00A54476" w:rsidP="00A54476">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ramach Nadzoru Autorskiego Projektant jest zobowiązany na wezwanie Zamawiającego:</w:t>
      </w:r>
    </w:p>
    <w:p w14:paraId="793FB012"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 xml:space="preserve">stwierdzać w toku wykonywania robót budowlanych zgodność ich realizacji </w:t>
      </w:r>
      <w:r w:rsidRPr="007C76DB">
        <w:rPr>
          <w:rFonts w:ascii="Verdana" w:hAnsi="Verdana" w:cs="Verdana"/>
          <w:sz w:val="20"/>
          <w:szCs w:val="20"/>
          <w:lang w:eastAsia="en-US"/>
        </w:rPr>
        <w:br/>
        <w:t>z dokumentacją;</w:t>
      </w:r>
    </w:p>
    <w:p w14:paraId="1B529675"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uzgadniać możliwość wprowadzenia rozwiązań zamienn</w:t>
      </w:r>
      <w:r>
        <w:rPr>
          <w:rFonts w:ascii="Verdana" w:hAnsi="Verdana" w:cs="Verdana"/>
          <w:sz w:val="20"/>
          <w:szCs w:val="20"/>
          <w:lang w:eastAsia="en-US"/>
        </w:rPr>
        <w:t xml:space="preserve">ych w stosunku </w:t>
      </w:r>
      <w:r w:rsidRPr="007C76DB">
        <w:rPr>
          <w:rFonts w:ascii="Verdana" w:hAnsi="Verdana" w:cs="Verdana"/>
          <w:sz w:val="20"/>
          <w:szCs w:val="20"/>
          <w:lang w:eastAsia="en-US"/>
        </w:rPr>
        <w:t>do przewidzianych w dokumentacji, zgłoszonych przez upoważnionych przedstawicieli Zamawiającego (Kierownika Budowy, Inspektora Nadzoru Inwestorskiego);</w:t>
      </w:r>
    </w:p>
    <w:p w14:paraId="4A62B9FB" w14:textId="77777777" w:rsidR="00A54476" w:rsidRPr="007C76DB" w:rsidRDefault="00A54476" w:rsidP="00A54476">
      <w:pPr>
        <w:tabs>
          <w:tab w:val="left" w:pos="993"/>
        </w:tabs>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Pr="007C76DB">
        <w:rPr>
          <w:rFonts w:ascii="Verdana" w:hAnsi="Verdana" w:cs="Verdana"/>
          <w:sz w:val="20"/>
          <w:szCs w:val="20"/>
          <w:lang w:eastAsia="en-US"/>
        </w:rPr>
        <w:t>udzielać wszelkich wyjaśnień dotyczących przedmiotu Umowy;</w:t>
      </w:r>
    </w:p>
    <w:p w14:paraId="4885A3DB" w14:textId="77777777" w:rsidR="00A54476" w:rsidRPr="007C76DB" w:rsidRDefault="00A54476" w:rsidP="00A54476">
      <w:pPr>
        <w:tabs>
          <w:tab w:val="left" w:pos="993"/>
        </w:tabs>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4)</w:t>
      </w:r>
      <w:r>
        <w:rPr>
          <w:rFonts w:ascii="Verdana" w:hAnsi="Verdana" w:cs="Verdana"/>
          <w:sz w:val="20"/>
          <w:szCs w:val="20"/>
          <w:lang w:eastAsia="en-US"/>
        </w:rPr>
        <w:tab/>
      </w:r>
      <w:r w:rsidRPr="007C76DB">
        <w:rPr>
          <w:rFonts w:ascii="Verdana" w:hAnsi="Verdana" w:cs="Verdana"/>
          <w:sz w:val="20"/>
          <w:szCs w:val="20"/>
          <w:lang w:eastAsia="en-US"/>
        </w:rPr>
        <w:t>udzielać odpowiedzi w siedzibie Zamawiającego;</w:t>
      </w:r>
    </w:p>
    <w:p w14:paraId="49EBE1F3"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7C76DB">
        <w:rPr>
          <w:rFonts w:ascii="Verdana" w:hAnsi="Verdana" w:cs="Verdana"/>
          <w:sz w:val="20"/>
          <w:szCs w:val="20"/>
          <w:lang w:eastAsia="en-US"/>
        </w:rPr>
        <w:t>dbać, aby zakres wprowadzonych zmian nie spowodował istotnej zmiany zatwierdzonego projektu budowlanego;</w:t>
      </w:r>
    </w:p>
    <w:p w14:paraId="7947F580"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6)</w:t>
      </w:r>
      <w:r w:rsidRPr="007C76DB">
        <w:rPr>
          <w:rFonts w:ascii="Verdana" w:hAnsi="Verdana" w:cs="Verdana"/>
          <w:sz w:val="20"/>
          <w:szCs w:val="20"/>
          <w:lang w:eastAsia="en-US"/>
        </w:rPr>
        <w:tab/>
        <w:t>brać udział w komisjach i naradach technicznych organizowanych przez Zamawiającego, w odbiorach częś</w:t>
      </w:r>
      <w:r>
        <w:rPr>
          <w:rFonts w:ascii="Verdana" w:hAnsi="Verdana" w:cs="Verdana"/>
          <w:sz w:val="20"/>
          <w:szCs w:val="20"/>
          <w:lang w:eastAsia="en-US"/>
        </w:rPr>
        <w:t xml:space="preserve">ciowych i odbiorze ostatecznym </w:t>
      </w:r>
      <w:r w:rsidRPr="007C76DB">
        <w:rPr>
          <w:rFonts w:ascii="Verdana" w:hAnsi="Verdana" w:cs="Verdana"/>
          <w:sz w:val="20"/>
          <w:szCs w:val="20"/>
          <w:lang w:eastAsia="en-US"/>
        </w:rPr>
        <w:t xml:space="preserve">robót </w:t>
      </w:r>
      <w:r w:rsidRPr="007C76DB">
        <w:rPr>
          <w:rFonts w:ascii="Verdana" w:hAnsi="Verdana" w:cs="Verdana"/>
          <w:sz w:val="20"/>
          <w:szCs w:val="20"/>
          <w:lang w:eastAsia="en-US"/>
        </w:rPr>
        <w:lastRenderedPageBreak/>
        <w:t>budowlanych oraz w czynnościach mających na celu doprowadzenie</w:t>
      </w:r>
      <w:r>
        <w:rPr>
          <w:rFonts w:ascii="Verdana" w:hAnsi="Verdana" w:cs="Verdana"/>
          <w:sz w:val="20"/>
          <w:szCs w:val="20"/>
          <w:lang w:eastAsia="en-US"/>
        </w:rPr>
        <w:br/>
      </w:r>
      <w:r w:rsidRPr="007C76DB">
        <w:rPr>
          <w:rFonts w:ascii="Verdana" w:hAnsi="Verdana" w:cs="Verdana"/>
          <w:sz w:val="20"/>
          <w:szCs w:val="20"/>
          <w:lang w:eastAsia="en-US"/>
        </w:rPr>
        <w:t>do osiągnięcia projektowanych zdolności użytkowych obiektów;</w:t>
      </w:r>
    </w:p>
    <w:p w14:paraId="58A2219D" w14:textId="77777777" w:rsidR="00A54476" w:rsidRPr="007C76DB" w:rsidRDefault="00A54476" w:rsidP="00A54476">
      <w:pPr>
        <w:tabs>
          <w:tab w:val="left" w:pos="851"/>
        </w:tabs>
        <w:autoSpaceDE w:val="0"/>
        <w:autoSpaceDN w:val="0"/>
        <w:adjustRightInd w:val="0"/>
        <w:spacing w:line="360" w:lineRule="auto"/>
        <w:ind w:firstLine="567"/>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7C76DB">
        <w:rPr>
          <w:rFonts w:ascii="Verdana" w:hAnsi="Verdana" w:cs="Verdana"/>
          <w:sz w:val="20"/>
          <w:szCs w:val="20"/>
          <w:lang w:eastAsia="en-US"/>
        </w:rPr>
        <w:t>doradzać w innych sprawach dotyczących przedmiotu Umowy.</w:t>
      </w:r>
    </w:p>
    <w:p w14:paraId="5EF07673" w14:textId="77777777" w:rsidR="00A54476" w:rsidRPr="007C76DB" w:rsidRDefault="00A54476" w:rsidP="00A54476">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49FD01A1" w14:textId="77777777" w:rsidR="00A54476" w:rsidRPr="007C76DB" w:rsidRDefault="00A54476" w:rsidP="00A54476">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14:paraId="0A344DE4" w14:textId="77777777" w:rsidR="00A54476" w:rsidRPr="007C76DB" w:rsidRDefault="00A54476" w:rsidP="00A54476">
      <w:pPr>
        <w:numPr>
          <w:ilvl w:val="0"/>
          <w:numId w:val="3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139CD37C" w14:textId="77777777" w:rsidR="00A54476" w:rsidRDefault="00A54476" w:rsidP="00A54476">
      <w:pPr>
        <w:autoSpaceDE w:val="0"/>
        <w:autoSpaceDN w:val="0"/>
        <w:adjustRightInd w:val="0"/>
        <w:spacing w:line="360" w:lineRule="auto"/>
        <w:jc w:val="center"/>
        <w:rPr>
          <w:rFonts w:ascii="Verdana" w:hAnsi="Verdana" w:cs="Verdana"/>
          <w:b/>
          <w:sz w:val="20"/>
          <w:szCs w:val="20"/>
          <w:lang w:eastAsia="en-US"/>
        </w:rPr>
      </w:pPr>
    </w:p>
    <w:p w14:paraId="026A039C"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3</w:t>
      </w:r>
    </w:p>
    <w:p w14:paraId="381916B1"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INFORMACJE WRAŻLIWE</w:t>
      </w:r>
    </w:p>
    <w:p w14:paraId="358865C9" w14:textId="77777777" w:rsidR="00A54476" w:rsidRDefault="00A54476" w:rsidP="00A54476">
      <w:pPr>
        <w:autoSpaceDE w:val="0"/>
        <w:autoSpaceDN w:val="0"/>
        <w:adjustRightInd w:val="0"/>
        <w:spacing w:line="360" w:lineRule="auto"/>
        <w:jc w:val="both"/>
        <w:rPr>
          <w:rFonts w:ascii="Verdana" w:hAnsi="Verdana" w:cs="Verdana"/>
          <w:b/>
          <w:sz w:val="20"/>
          <w:szCs w:val="20"/>
          <w:lang w:eastAsia="en-US"/>
        </w:rPr>
      </w:pPr>
      <w:r>
        <w:rPr>
          <w:rFonts w:ascii="Verdana" w:hAnsi="Verdana" w:cs="Verdana"/>
          <w:sz w:val="20"/>
          <w:szCs w:val="20"/>
          <w:lang w:eastAsia="en-US"/>
        </w:rPr>
        <w:t>Warunki powierzenia i przetwarzania danych osobowych przez Wykonawcę zostały ustalone w Umowie powierzenia przetwarzania danych osobowych, która stanowi Załącznik Nr 1 do niniejszej Umowy.</w:t>
      </w:r>
    </w:p>
    <w:p w14:paraId="4CB5A690" w14:textId="77777777" w:rsidR="00A54476" w:rsidRDefault="00A54476" w:rsidP="00A54476">
      <w:pPr>
        <w:autoSpaceDE w:val="0"/>
        <w:autoSpaceDN w:val="0"/>
        <w:adjustRightInd w:val="0"/>
        <w:spacing w:line="360" w:lineRule="auto"/>
        <w:jc w:val="center"/>
        <w:rPr>
          <w:rFonts w:ascii="Verdana" w:hAnsi="Verdana" w:cs="Verdana"/>
          <w:b/>
          <w:sz w:val="20"/>
          <w:szCs w:val="20"/>
          <w:lang w:eastAsia="en-US"/>
        </w:rPr>
      </w:pPr>
    </w:p>
    <w:p w14:paraId="6FC3B448"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 2</w:t>
      </w:r>
      <w:r>
        <w:rPr>
          <w:rFonts w:ascii="Verdana" w:hAnsi="Verdana" w:cs="Verdana"/>
          <w:b/>
          <w:sz w:val="20"/>
          <w:szCs w:val="20"/>
          <w:lang w:eastAsia="en-US"/>
        </w:rPr>
        <w:t>4</w:t>
      </w:r>
    </w:p>
    <w:p w14:paraId="41E8236B"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PRAWA AUTORSKIE</w:t>
      </w:r>
    </w:p>
    <w:p w14:paraId="01A3A40E" w14:textId="77777777" w:rsidR="00A54476" w:rsidRPr="007C76DB" w:rsidRDefault="00A54476" w:rsidP="00C36DC3">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 ramach wynagrodzenia, o którym mowa w § 5, Wykonawca:</w:t>
      </w:r>
    </w:p>
    <w:p w14:paraId="7DD95AF0"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w:t>
      </w:r>
      <w:r>
        <w:rPr>
          <w:rFonts w:ascii="Verdana" w:hAnsi="Verdana" w:cs="Verdana"/>
          <w:sz w:val="20"/>
          <w:szCs w:val="20"/>
          <w:lang w:eastAsia="en-US"/>
        </w:rPr>
        <w:t xml:space="preserve">nty powstałe </w:t>
      </w:r>
      <w:r w:rsidRPr="007C76DB">
        <w:rPr>
          <w:rFonts w:ascii="Verdana" w:hAnsi="Verdana" w:cs="Verdana"/>
          <w:sz w:val="20"/>
          <w:szCs w:val="20"/>
          <w:lang w:eastAsia="en-US"/>
        </w:rPr>
        <w:t>przy realizacji Umowy oraz broszury, zwanych dalej utworami;</w:t>
      </w:r>
    </w:p>
    <w:p w14:paraId="1682AFB0"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zezwala Zamawiającemu na korzystanie z opracowań utworó</w:t>
      </w:r>
      <w:r>
        <w:rPr>
          <w:rFonts w:ascii="Verdana" w:hAnsi="Verdana" w:cs="Verdana"/>
          <w:sz w:val="20"/>
          <w:szCs w:val="20"/>
          <w:lang w:eastAsia="en-US"/>
        </w:rPr>
        <w:t xml:space="preserve">w oraz ich przeróbek </w:t>
      </w:r>
      <w:r w:rsidRPr="007C76DB">
        <w:rPr>
          <w:rFonts w:ascii="Verdana" w:hAnsi="Verdana" w:cs="Verdana"/>
          <w:sz w:val="20"/>
          <w:szCs w:val="20"/>
          <w:lang w:eastAsia="en-US"/>
        </w:rPr>
        <w:t>oraz na rozporządzanie tymi opracowaniami wraz z przeróbkami – tj. udziela Zamawiającemu praw zależnych.</w:t>
      </w:r>
    </w:p>
    <w:p w14:paraId="2E9AB3C0" w14:textId="77777777" w:rsidR="00A54476" w:rsidRPr="007C76DB" w:rsidRDefault="00A54476" w:rsidP="00C36DC3">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Nabycie przez Zamawiającego praw, o których mowa w ust. 1, następuje:</w:t>
      </w:r>
    </w:p>
    <w:p w14:paraId="7FEEAB28"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1)</w:t>
      </w:r>
      <w:r>
        <w:rPr>
          <w:rFonts w:ascii="Verdana" w:hAnsi="Verdana" w:cs="Verdana"/>
          <w:sz w:val="20"/>
          <w:szCs w:val="20"/>
          <w:lang w:eastAsia="en-US"/>
        </w:rPr>
        <w:tab/>
      </w:r>
      <w:r w:rsidRPr="007C76DB">
        <w:rPr>
          <w:rFonts w:ascii="Verdana" w:hAnsi="Verdana" w:cs="Verdana"/>
          <w:sz w:val="20"/>
          <w:szCs w:val="20"/>
          <w:lang w:eastAsia="en-US"/>
        </w:rPr>
        <w:t>z chwilą faktycznego wydania poszczególnych części przedmiotu Umowy Zamawiającemu, oraz</w:t>
      </w:r>
    </w:p>
    <w:p w14:paraId="022918A4"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bez ograniczeń co do terytorium, czasu, liczby egzemplarzy, w zakresie następujących pól eksploatacji:</w:t>
      </w:r>
    </w:p>
    <w:p w14:paraId="7DA30FD6"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lastRenderedPageBreak/>
        <w:t>a)</w:t>
      </w:r>
      <w:r w:rsidRPr="007C76DB">
        <w:rPr>
          <w:rFonts w:ascii="Verdana" w:hAnsi="Verdana" w:cs="Verdana"/>
          <w:sz w:val="20"/>
          <w:szCs w:val="20"/>
          <w:lang w:eastAsia="en-US"/>
        </w:rPr>
        <w:tab/>
        <w:t xml:space="preserve">Użytkowania utworów na własny użytek, użytek swoich jednostek organizacyjnych oraz użytek osób trzecich w celach związanych </w:t>
      </w:r>
      <w:r w:rsidRPr="007C76DB">
        <w:rPr>
          <w:rFonts w:ascii="Verdana" w:hAnsi="Verdana" w:cs="Verdana"/>
          <w:sz w:val="20"/>
          <w:szCs w:val="20"/>
          <w:lang w:eastAsia="en-US"/>
        </w:rPr>
        <w:br/>
        <w:t xml:space="preserve">z realizacją zadań Zamawiającego, </w:t>
      </w:r>
    </w:p>
    <w:p w14:paraId="73A370CA"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b)</w:t>
      </w:r>
      <w:r w:rsidRPr="007C76DB">
        <w:rPr>
          <w:rFonts w:ascii="Verdana" w:hAnsi="Verdana" w:cs="Verdana"/>
          <w:sz w:val="20"/>
          <w:szCs w:val="20"/>
          <w:lang w:eastAsia="en-US"/>
        </w:rPr>
        <w:tab/>
        <w:t xml:space="preserve">utrwalenie utworów na wszelkich rodzajach nośników, a </w:t>
      </w:r>
      <w:r>
        <w:rPr>
          <w:rFonts w:ascii="Verdana" w:hAnsi="Verdana" w:cs="Verdana"/>
          <w:sz w:val="20"/>
          <w:szCs w:val="20"/>
          <w:lang w:eastAsia="en-US"/>
        </w:rPr>
        <w:t xml:space="preserve">w szczególności </w:t>
      </w:r>
      <w:r w:rsidRPr="007C76DB">
        <w:rPr>
          <w:rFonts w:ascii="Verdana" w:hAnsi="Verdana" w:cs="Verdana"/>
          <w:sz w:val="20"/>
          <w:szCs w:val="20"/>
          <w:lang w:eastAsia="en-US"/>
        </w:rPr>
        <w:t>na nośnikach video, taśmie światłoczułej, magnetycznej, dyskach komputerowych oraz wszystkich typach nośników przeznaczonych do zapisu cyfrowego (np. CD, DVD, Blue-ray, pendrive, itd.),</w:t>
      </w:r>
    </w:p>
    <w:p w14:paraId="602AE373"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c)</w:t>
      </w:r>
      <w:r w:rsidRPr="007C76DB">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6864AC89"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d)</w:t>
      </w:r>
      <w:r w:rsidRPr="007C76DB">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14:paraId="793BE3F9"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e)</w:t>
      </w:r>
      <w:r w:rsidRPr="007C76DB">
        <w:rPr>
          <w:rFonts w:ascii="Verdana" w:hAnsi="Verdana" w:cs="Verdana"/>
          <w:sz w:val="20"/>
          <w:szCs w:val="20"/>
          <w:lang w:eastAsia="en-US"/>
        </w:rPr>
        <w:tab/>
        <w:t xml:space="preserve">wyświetlanie i publiczne odtwarzanie utworu, </w:t>
      </w:r>
    </w:p>
    <w:p w14:paraId="09A5D05B"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f)</w:t>
      </w:r>
      <w:r w:rsidRPr="007C76DB">
        <w:rPr>
          <w:rFonts w:ascii="Verdana" w:hAnsi="Verdana" w:cs="Verdana"/>
          <w:sz w:val="20"/>
          <w:szCs w:val="20"/>
          <w:lang w:eastAsia="en-US"/>
        </w:rPr>
        <w:tab/>
        <w:t>nadawanie całości lub wybranych fragmentów utworu za</w:t>
      </w:r>
      <w:r>
        <w:rPr>
          <w:rFonts w:ascii="Verdana" w:hAnsi="Verdana" w:cs="Verdana"/>
          <w:sz w:val="20"/>
          <w:szCs w:val="20"/>
          <w:lang w:eastAsia="en-US"/>
        </w:rPr>
        <w:t xml:space="preserve"> pomocą wizji </w:t>
      </w:r>
      <w:r w:rsidRPr="007C76DB">
        <w:rPr>
          <w:rFonts w:ascii="Verdana" w:hAnsi="Verdana" w:cs="Verdana"/>
          <w:sz w:val="20"/>
          <w:szCs w:val="20"/>
          <w:lang w:eastAsia="en-US"/>
        </w:rPr>
        <w:t>albo fonii przewodowej i bezprzewodowej przez stację naziemną,</w:t>
      </w:r>
    </w:p>
    <w:p w14:paraId="3936E124"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g)</w:t>
      </w:r>
      <w:r w:rsidRPr="007C76DB">
        <w:rPr>
          <w:rFonts w:ascii="Verdana" w:hAnsi="Verdana" w:cs="Verdana"/>
          <w:sz w:val="20"/>
          <w:szCs w:val="20"/>
          <w:lang w:eastAsia="en-US"/>
        </w:rPr>
        <w:tab/>
        <w:t>nadawanie za pośrednictwem satelity,</w:t>
      </w:r>
    </w:p>
    <w:p w14:paraId="0967F0C2"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sidRPr="007C76DB">
        <w:rPr>
          <w:rFonts w:ascii="Verdana" w:hAnsi="Verdana" w:cs="Verdana"/>
          <w:sz w:val="20"/>
          <w:szCs w:val="20"/>
          <w:lang w:eastAsia="en-US"/>
        </w:rPr>
        <w:t>h)</w:t>
      </w:r>
      <w:r w:rsidRPr="007C76DB">
        <w:rPr>
          <w:rFonts w:ascii="Verdana" w:hAnsi="Verdana" w:cs="Verdana"/>
          <w:sz w:val="20"/>
          <w:szCs w:val="20"/>
          <w:lang w:eastAsia="en-US"/>
        </w:rPr>
        <w:tab/>
        <w:t>reemisja,</w:t>
      </w:r>
    </w:p>
    <w:p w14:paraId="738BEB4F"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i)</w:t>
      </w:r>
      <w:r w:rsidRPr="007C76DB">
        <w:rPr>
          <w:rFonts w:ascii="Verdana" w:hAnsi="Verdana" w:cs="Verdana"/>
          <w:sz w:val="20"/>
          <w:szCs w:val="20"/>
          <w:lang w:eastAsia="en-US"/>
        </w:rPr>
        <w:tab/>
        <w:t>wymiana nośników, na których utwór utrwalono,</w:t>
      </w:r>
    </w:p>
    <w:p w14:paraId="59CF35AD"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j)</w:t>
      </w:r>
      <w:r w:rsidRPr="007C76DB">
        <w:rPr>
          <w:rFonts w:ascii="Verdana" w:hAnsi="Verdana" w:cs="Verdana"/>
          <w:sz w:val="20"/>
          <w:szCs w:val="20"/>
          <w:lang w:eastAsia="en-US"/>
        </w:rPr>
        <w:tab/>
        <w:t>wykorzystanie w utworach multimedialnych,</w:t>
      </w:r>
    </w:p>
    <w:p w14:paraId="7D4B10F9"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k)</w:t>
      </w:r>
      <w:r w:rsidRPr="007C76DB">
        <w:rPr>
          <w:rFonts w:ascii="Verdana" w:hAnsi="Verdana" w:cs="Verdana"/>
          <w:sz w:val="20"/>
          <w:szCs w:val="20"/>
          <w:lang w:eastAsia="en-US"/>
        </w:rPr>
        <w:tab/>
        <w:t>wykorzystywanie całości lub fragmentów utworu co celów promocyjnych i reklamy,</w:t>
      </w:r>
    </w:p>
    <w:p w14:paraId="43D72C93"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l)</w:t>
      </w:r>
      <w:r w:rsidRPr="007C76DB">
        <w:rPr>
          <w:rFonts w:ascii="Verdana" w:hAnsi="Verdana" w:cs="Verdana"/>
          <w:sz w:val="20"/>
          <w:szCs w:val="20"/>
          <w:lang w:eastAsia="en-US"/>
        </w:rPr>
        <w:tab/>
        <w:t>wprowadzanie zmian, skrótów,</w:t>
      </w:r>
    </w:p>
    <w:p w14:paraId="30D5D0A8"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m)</w:t>
      </w:r>
      <w:r w:rsidRPr="007C76DB">
        <w:rPr>
          <w:rFonts w:ascii="Verdana" w:hAnsi="Verdana" w:cs="Verdana"/>
          <w:sz w:val="20"/>
          <w:szCs w:val="20"/>
          <w:lang w:eastAsia="en-US"/>
        </w:rPr>
        <w:tab/>
        <w:t>sporządzenie wersji obcojęzycznych, zarówno przy Uż</w:t>
      </w:r>
      <w:r>
        <w:rPr>
          <w:rFonts w:ascii="Verdana" w:hAnsi="Verdana" w:cs="Verdana"/>
          <w:sz w:val="20"/>
          <w:szCs w:val="20"/>
          <w:lang w:eastAsia="en-US"/>
        </w:rPr>
        <w:t xml:space="preserve">yciu napisów, </w:t>
      </w:r>
      <w:r>
        <w:rPr>
          <w:rFonts w:ascii="Verdana" w:hAnsi="Verdana" w:cs="Verdana"/>
          <w:sz w:val="20"/>
          <w:szCs w:val="20"/>
          <w:lang w:eastAsia="en-US"/>
        </w:rPr>
        <w:br/>
      </w:r>
      <w:r w:rsidRPr="007C76DB">
        <w:rPr>
          <w:rFonts w:ascii="Verdana" w:hAnsi="Verdana" w:cs="Verdana"/>
          <w:sz w:val="20"/>
          <w:szCs w:val="20"/>
          <w:lang w:eastAsia="en-US"/>
        </w:rPr>
        <w:t>jak i lektora,</w:t>
      </w:r>
    </w:p>
    <w:p w14:paraId="15B27AED" w14:textId="77777777" w:rsidR="00A54476" w:rsidRPr="007C76DB" w:rsidRDefault="00A54476" w:rsidP="00A54476">
      <w:pPr>
        <w:autoSpaceDE w:val="0"/>
        <w:autoSpaceDN w:val="0"/>
        <w:adjustRightInd w:val="0"/>
        <w:spacing w:line="360" w:lineRule="auto"/>
        <w:ind w:left="1276" w:hanging="425"/>
        <w:jc w:val="both"/>
        <w:rPr>
          <w:rFonts w:ascii="Verdana" w:hAnsi="Verdana" w:cs="Verdana"/>
          <w:sz w:val="20"/>
          <w:szCs w:val="20"/>
          <w:lang w:eastAsia="en-US"/>
        </w:rPr>
      </w:pPr>
      <w:r>
        <w:rPr>
          <w:rFonts w:ascii="Verdana" w:hAnsi="Verdana" w:cs="Verdana"/>
          <w:sz w:val="20"/>
          <w:szCs w:val="20"/>
          <w:lang w:eastAsia="en-US"/>
        </w:rPr>
        <w:t>n)</w:t>
      </w:r>
      <w:r w:rsidRPr="007C76DB">
        <w:rPr>
          <w:rFonts w:ascii="Verdana" w:hAnsi="Verdana" w:cs="Verdana"/>
          <w:sz w:val="20"/>
          <w:szCs w:val="20"/>
          <w:lang w:eastAsia="en-US"/>
        </w:rPr>
        <w:tab/>
        <w:t>publiczne udostępnianie utworu w taki sposób, aby każdy mógł mieć do niego dostęp w miejscu i w czasie przez niego wybranym.</w:t>
      </w:r>
    </w:p>
    <w:p w14:paraId="7B228AEB" w14:textId="77777777" w:rsidR="00A54476" w:rsidRPr="007C76DB" w:rsidRDefault="00A54476" w:rsidP="00C36DC3">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77385BBE" w14:textId="77777777" w:rsidR="00A54476" w:rsidRPr="007C76DB" w:rsidRDefault="00A54476" w:rsidP="00C36DC3">
      <w:pPr>
        <w:numPr>
          <w:ilvl w:val="0"/>
          <w:numId w:val="31"/>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48248A53" w14:textId="77777777" w:rsidR="00A54476" w:rsidRDefault="00A54476" w:rsidP="00A54476">
      <w:pPr>
        <w:autoSpaceDE w:val="0"/>
        <w:autoSpaceDN w:val="0"/>
        <w:adjustRightInd w:val="0"/>
        <w:spacing w:line="360" w:lineRule="auto"/>
        <w:ind w:left="4320"/>
        <w:jc w:val="both"/>
        <w:rPr>
          <w:rFonts w:ascii="Verdana" w:hAnsi="Verdana" w:cs="Verdana"/>
          <w:b/>
          <w:sz w:val="20"/>
          <w:szCs w:val="20"/>
          <w:lang w:eastAsia="en-US"/>
        </w:rPr>
      </w:pPr>
    </w:p>
    <w:p w14:paraId="3CDB6732" w14:textId="77777777" w:rsidR="00A54476" w:rsidRDefault="00A54476" w:rsidP="00A54476">
      <w:pPr>
        <w:autoSpaceDE w:val="0"/>
        <w:autoSpaceDN w:val="0"/>
        <w:adjustRightInd w:val="0"/>
        <w:spacing w:line="360" w:lineRule="auto"/>
        <w:ind w:left="4320"/>
        <w:jc w:val="both"/>
        <w:rPr>
          <w:rFonts w:ascii="Verdana" w:hAnsi="Verdana" w:cs="Verdana"/>
          <w:b/>
          <w:sz w:val="20"/>
          <w:szCs w:val="20"/>
          <w:lang w:eastAsia="en-US"/>
        </w:rPr>
      </w:pPr>
    </w:p>
    <w:p w14:paraId="4812C939" w14:textId="77777777" w:rsidR="00A54476" w:rsidRPr="007C76DB" w:rsidRDefault="00A54476" w:rsidP="00A54476">
      <w:pPr>
        <w:autoSpaceDE w:val="0"/>
        <w:autoSpaceDN w:val="0"/>
        <w:adjustRightInd w:val="0"/>
        <w:spacing w:line="360" w:lineRule="auto"/>
        <w:ind w:left="4320"/>
        <w:jc w:val="both"/>
        <w:rPr>
          <w:rFonts w:ascii="Verdana" w:hAnsi="Verdana" w:cs="Verdana"/>
          <w:b/>
          <w:sz w:val="20"/>
          <w:szCs w:val="20"/>
          <w:lang w:eastAsia="en-US"/>
        </w:rPr>
      </w:pPr>
      <w:r w:rsidRPr="007C76DB">
        <w:rPr>
          <w:rFonts w:ascii="Verdana" w:hAnsi="Verdana" w:cs="Verdana"/>
          <w:b/>
          <w:sz w:val="20"/>
          <w:szCs w:val="20"/>
          <w:lang w:eastAsia="en-US"/>
        </w:rPr>
        <w:lastRenderedPageBreak/>
        <w:t>§ 2</w:t>
      </w:r>
      <w:r>
        <w:rPr>
          <w:rFonts w:ascii="Verdana" w:hAnsi="Verdana" w:cs="Verdana"/>
          <w:b/>
          <w:sz w:val="20"/>
          <w:szCs w:val="20"/>
          <w:lang w:eastAsia="en-US"/>
        </w:rPr>
        <w:t>5</w:t>
      </w:r>
    </w:p>
    <w:p w14:paraId="13BE644E"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CESJA WIERZYTELNOŚCI</w:t>
      </w:r>
    </w:p>
    <w:p w14:paraId="0A1ABA96" w14:textId="77777777" w:rsidR="00A54476" w:rsidRPr="007C76DB" w:rsidRDefault="00A54476" w:rsidP="00C36DC3">
      <w:pPr>
        <w:numPr>
          <w:ilvl w:val="0"/>
          <w:numId w:val="44"/>
        </w:numPr>
        <w:autoSpaceDE w:val="0"/>
        <w:autoSpaceDN w:val="0"/>
        <w:adjustRightInd w:val="0"/>
        <w:spacing w:line="360" w:lineRule="auto"/>
        <w:ind w:left="567" w:hanging="567"/>
        <w:contextualSpacing/>
        <w:jc w:val="both"/>
        <w:rPr>
          <w:rFonts w:ascii="Verdana" w:hAnsi="Verdana"/>
          <w:sz w:val="20"/>
          <w:szCs w:val="20"/>
          <w:lang w:eastAsia="en-US"/>
        </w:rPr>
      </w:pPr>
      <w:r w:rsidRPr="007C76DB">
        <w:rPr>
          <w:rFonts w:ascii="Verdana" w:hAnsi="Verdana" w:cs="Verdana"/>
          <w:sz w:val="20"/>
          <w:szCs w:val="20"/>
        </w:rPr>
        <w:t>Wykonawca nie może przenieść zobowiązań wynikających z Umowy na jakikolwiek inny podmiot.</w:t>
      </w:r>
    </w:p>
    <w:p w14:paraId="3E74D373" w14:textId="77777777" w:rsidR="00A54476" w:rsidRPr="007C76DB" w:rsidRDefault="00A54476" w:rsidP="00C36DC3">
      <w:pPr>
        <w:numPr>
          <w:ilvl w:val="0"/>
          <w:numId w:val="44"/>
        </w:numPr>
        <w:autoSpaceDE w:val="0"/>
        <w:autoSpaceDN w:val="0"/>
        <w:adjustRightInd w:val="0"/>
        <w:spacing w:line="360" w:lineRule="auto"/>
        <w:ind w:left="567" w:hanging="567"/>
        <w:contextualSpacing/>
        <w:jc w:val="both"/>
        <w:rPr>
          <w:rFonts w:ascii="Verdana" w:hAnsi="Verdana"/>
          <w:sz w:val="20"/>
          <w:szCs w:val="20"/>
          <w:lang w:eastAsia="en-US"/>
        </w:rPr>
      </w:pPr>
      <w:r w:rsidRPr="007C76DB">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22E0BD25" w14:textId="77777777" w:rsidR="00A54476" w:rsidRPr="007C76DB" w:rsidRDefault="00A54476" w:rsidP="00C36DC3">
      <w:pPr>
        <w:numPr>
          <w:ilvl w:val="0"/>
          <w:numId w:val="44"/>
        </w:numPr>
        <w:autoSpaceDE w:val="0"/>
        <w:autoSpaceDN w:val="0"/>
        <w:adjustRightInd w:val="0"/>
        <w:spacing w:line="360" w:lineRule="auto"/>
        <w:ind w:left="567" w:hanging="567"/>
        <w:contextualSpacing/>
        <w:jc w:val="both"/>
        <w:rPr>
          <w:rFonts w:ascii="Verdana" w:hAnsi="Verdana"/>
          <w:sz w:val="20"/>
          <w:szCs w:val="20"/>
          <w:lang w:eastAsia="en-US"/>
        </w:rPr>
      </w:pPr>
      <w:r w:rsidRPr="007C76DB">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22C4EA2B" w14:textId="77777777" w:rsidR="00A54476" w:rsidRDefault="00A54476" w:rsidP="00A54476">
      <w:pPr>
        <w:autoSpaceDE w:val="0"/>
        <w:autoSpaceDN w:val="0"/>
        <w:adjustRightInd w:val="0"/>
        <w:spacing w:line="360" w:lineRule="auto"/>
        <w:ind w:left="4536"/>
        <w:jc w:val="both"/>
        <w:rPr>
          <w:rFonts w:ascii="Verdana" w:hAnsi="Verdana" w:cs="Verdana"/>
          <w:b/>
          <w:sz w:val="20"/>
          <w:szCs w:val="20"/>
          <w:lang w:eastAsia="en-US"/>
        </w:rPr>
      </w:pPr>
    </w:p>
    <w:p w14:paraId="77583029" w14:textId="77777777" w:rsidR="00A54476" w:rsidRPr="007C76DB" w:rsidRDefault="00A54476" w:rsidP="00A54476">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26</w:t>
      </w:r>
    </w:p>
    <w:p w14:paraId="0D3C8C1C"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lang w:eastAsia="en-US"/>
        </w:rPr>
      </w:pPr>
      <w:r w:rsidRPr="007C76DB">
        <w:rPr>
          <w:rFonts w:ascii="Verdana" w:hAnsi="Verdana" w:cs="Verdana"/>
          <w:b/>
          <w:sz w:val="20"/>
          <w:szCs w:val="20"/>
          <w:lang w:eastAsia="en-US"/>
        </w:rPr>
        <w:t>ZMIANY UMOWY</w:t>
      </w:r>
    </w:p>
    <w:p w14:paraId="66D7C159" w14:textId="77777777" w:rsidR="00A54476" w:rsidRPr="007C76DB" w:rsidRDefault="00A54476" w:rsidP="00C36DC3">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 a także wykonania rozwiązań zamiennych w stosunku do projektowanych w Dokumentacji projektowej w ramach Opisu Przedmiotu Zamówienia.</w:t>
      </w:r>
    </w:p>
    <w:p w14:paraId="7E214F7E" w14:textId="5D8EEC2E" w:rsidR="00A54476" w:rsidRPr="007C76DB" w:rsidRDefault="00A54476" w:rsidP="00C36DC3">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w:t>
      </w:r>
      <w:r w:rsidR="00CB0967">
        <w:rPr>
          <w:rFonts w:ascii="Verdana" w:hAnsi="Verdana" w:cs="Verdana"/>
          <w:sz w:val="20"/>
          <w:szCs w:val="20"/>
          <w:lang w:eastAsia="en-US"/>
        </w:rPr>
        <w:t xml:space="preserve"> </w:t>
      </w:r>
      <w:r w:rsidRPr="007C76DB">
        <w:rPr>
          <w:rFonts w:ascii="Verdana" w:hAnsi="Verdana" w:cs="Verdana"/>
          <w:sz w:val="20"/>
          <w:szCs w:val="20"/>
          <w:lang w:eastAsia="en-US"/>
        </w:rPr>
        <w:t xml:space="preserve">w </w:t>
      </w:r>
      <w:r w:rsidR="009C1C22">
        <w:rPr>
          <w:rFonts w:ascii="Verdana" w:hAnsi="Verdana" w:cs="Verdana"/>
          <w:sz w:val="20"/>
          <w:szCs w:val="20"/>
          <w:lang w:eastAsia="en-US"/>
        </w:rPr>
        <w:br/>
      </w:r>
      <w:r w:rsidRPr="007C76DB">
        <w:rPr>
          <w:rFonts w:ascii="Verdana" w:hAnsi="Verdana" w:cs="Verdana"/>
          <w:sz w:val="20"/>
          <w:szCs w:val="20"/>
          <w:lang w:eastAsia="en-US"/>
        </w:rPr>
        <w:t>§ 3.</w:t>
      </w:r>
    </w:p>
    <w:p w14:paraId="5EF37EA5" w14:textId="77777777" w:rsidR="00A54476" w:rsidRPr="007C76DB" w:rsidRDefault="00A54476" w:rsidP="00C36DC3">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Wykonawca nie wprowadzi jakichkolwiek zmian bez pisemnego polecenia Zamawiającego.</w:t>
      </w:r>
    </w:p>
    <w:p w14:paraId="3E4E731B" w14:textId="77777777" w:rsidR="00A54476" w:rsidRPr="007C76DB" w:rsidRDefault="00A54476" w:rsidP="00C36DC3">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62A2B39D" w14:textId="77777777" w:rsidR="00A54476" w:rsidRPr="007C76DB" w:rsidRDefault="00A54476" w:rsidP="00C36DC3">
      <w:pPr>
        <w:numPr>
          <w:ilvl w:val="1"/>
          <w:numId w:val="32"/>
        </w:numPr>
        <w:tabs>
          <w:tab w:val="num" w:pos="567"/>
        </w:tabs>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Zamawiający dopuszcza możliwość dokonania zmian do Umowy w zakresie terminu lub wynagrodzenia:</w:t>
      </w:r>
    </w:p>
    <w:p w14:paraId="16D181F4"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1)</w:t>
      </w:r>
      <w:r w:rsidRPr="007C76DB">
        <w:rPr>
          <w:rFonts w:ascii="Verdana" w:hAnsi="Verdana" w:cs="Verdana"/>
          <w:sz w:val="20"/>
          <w:szCs w:val="20"/>
          <w:lang w:eastAsia="en-US"/>
        </w:rPr>
        <w:tab/>
        <w:t>z powodu uzasadnionych zmian w zakresie sposobu</w:t>
      </w:r>
      <w:r>
        <w:rPr>
          <w:rFonts w:ascii="Verdana" w:hAnsi="Verdana" w:cs="Verdana"/>
          <w:sz w:val="20"/>
          <w:szCs w:val="20"/>
          <w:lang w:eastAsia="en-US"/>
        </w:rPr>
        <w:t xml:space="preserve"> wykonania przedmiotu </w:t>
      </w:r>
      <w:r w:rsidRPr="007C76DB">
        <w:rPr>
          <w:rFonts w:ascii="Verdana" w:hAnsi="Verdana" w:cs="Verdana"/>
          <w:sz w:val="20"/>
          <w:szCs w:val="20"/>
          <w:lang w:eastAsia="en-US"/>
        </w:rPr>
        <w:t>zamówienia proponowanych przez Zamawiającego lub Wykonawcę</w:t>
      </w:r>
      <w:r>
        <w:rPr>
          <w:rFonts w:ascii="Verdana" w:hAnsi="Verdana" w:cs="Verdana"/>
          <w:sz w:val="20"/>
          <w:szCs w:val="20"/>
          <w:lang w:eastAsia="en-US"/>
        </w:rPr>
        <w:t xml:space="preserve">, które zaakceptuje </w:t>
      </w:r>
      <w:r w:rsidRPr="007C76DB">
        <w:rPr>
          <w:rFonts w:ascii="Verdana" w:hAnsi="Verdana" w:cs="Verdana"/>
          <w:sz w:val="20"/>
          <w:szCs w:val="20"/>
          <w:lang w:eastAsia="en-US"/>
        </w:rPr>
        <w:t>na piśmie Zamawiający;</w:t>
      </w:r>
    </w:p>
    <w:p w14:paraId="7E73210A"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2)</w:t>
      </w:r>
      <w:r>
        <w:rPr>
          <w:rFonts w:ascii="Verdana" w:hAnsi="Verdana" w:cs="Verdana"/>
          <w:sz w:val="20"/>
          <w:szCs w:val="20"/>
          <w:lang w:eastAsia="en-US"/>
        </w:rPr>
        <w:tab/>
      </w:r>
      <w:r w:rsidRPr="007C76DB">
        <w:rPr>
          <w:rFonts w:ascii="Verdana" w:hAnsi="Verdana" w:cs="Verdana"/>
          <w:sz w:val="20"/>
          <w:szCs w:val="20"/>
          <w:lang w:eastAsia="en-US"/>
        </w:rPr>
        <w:t>jeżeli nastąpi zmiana powszechnie obowiązujących przepisów prawa w zakresie mającym wpływ na realizację przedmiotu zamówienia lub świadczenia jednej lub obu Stron;</w:t>
      </w:r>
    </w:p>
    <w:p w14:paraId="21C76DB4"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3)</w:t>
      </w:r>
      <w:r>
        <w:rPr>
          <w:rFonts w:ascii="Verdana" w:hAnsi="Verdana" w:cs="Verdana"/>
          <w:sz w:val="20"/>
          <w:szCs w:val="20"/>
          <w:lang w:eastAsia="en-US"/>
        </w:rPr>
        <w:tab/>
      </w:r>
      <w:r w:rsidRPr="007C76DB">
        <w:rPr>
          <w:rFonts w:ascii="Verdana" w:hAnsi="Verdana" w:cs="Verdana"/>
          <w:sz w:val="20"/>
          <w:szCs w:val="20"/>
          <w:lang w:eastAsia="en-US"/>
        </w:rPr>
        <w:t>powstania rozbieżności lub niejasności w rozumieni</w:t>
      </w:r>
      <w:r>
        <w:rPr>
          <w:rFonts w:ascii="Verdana" w:hAnsi="Verdana" w:cs="Verdana"/>
          <w:sz w:val="20"/>
          <w:szCs w:val="20"/>
          <w:lang w:eastAsia="en-US"/>
        </w:rPr>
        <w:t xml:space="preserve">u pojęć lub sformułowań użytych </w:t>
      </w:r>
      <w:r w:rsidRPr="007C76DB">
        <w:rPr>
          <w:rFonts w:ascii="Verdana" w:hAnsi="Verdana" w:cs="Verdana"/>
          <w:sz w:val="20"/>
          <w:szCs w:val="20"/>
          <w:lang w:eastAsia="en-US"/>
        </w:rPr>
        <w:t>w Umowie, których nie będzie można usunąć w inny spo</w:t>
      </w:r>
      <w:r>
        <w:rPr>
          <w:rFonts w:ascii="Verdana" w:hAnsi="Verdana" w:cs="Verdana"/>
          <w:sz w:val="20"/>
          <w:szCs w:val="20"/>
          <w:lang w:eastAsia="en-US"/>
        </w:rPr>
        <w:t xml:space="preserve">sób, a zmiana treści </w:t>
      </w:r>
      <w:r w:rsidRPr="007C76DB">
        <w:rPr>
          <w:rFonts w:ascii="Verdana" w:hAnsi="Verdana" w:cs="Verdana"/>
          <w:sz w:val="20"/>
          <w:szCs w:val="20"/>
          <w:lang w:eastAsia="en-US"/>
        </w:rPr>
        <w:t>Umowy będzie umożliwiać usunięcie rozbieżności lub niejas</w:t>
      </w:r>
      <w:r>
        <w:rPr>
          <w:rFonts w:ascii="Verdana" w:hAnsi="Verdana" w:cs="Verdana"/>
          <w:sz w:val="20"/>
          <w:szCs w:val="20"/>
          <w:lang w:eastAsia="en-US"/>
        </w:rPr>
        <w:t xml:space="preserve">ności </w:t>
      </w:r>
      <w:r>
        <w:rPr>
          <w:rFonts w:ascii="Verdana" w:hAnsi="Verdana" w:cs="Verdana"/>
          <w:sz w:val="20"/>
          <w:szCs w:val="20"/>
          <w:lang w:eastAsia="en-US"/>
        </w:rPr>
        <w:br/>
      </w:r>
      <w:r>
        <w:rPr>
          <w:rFonts w:ascii="Verdana" w:hAnsi="Verdana" w:cs="Verdana"/>
          <w:sz w:val="20"/>
          <w:szCs w:val="20"/>
          <w:lang w:eastAsia="en-US"/>
        </w:rPr>
        <w:lastRenderedPageBreak/>
        <w:t xml:space="preserve">i doprecyzowanie </w:t>
      </w:r>
      <w:r w:rsidRPr="007C76DB">
        <w:rPr>
          <w:rFonts w:ascii="Verdana" w:hAnsi="Verdana" w:cs="Verdana"/>
          <w:sz w:val="20"/>
          <w:szCs w:val="20"/>
          <w:lang w:eastAsia="en-US"/>
        </w:rPr>
        <w:t>Umowy w celu jednoznacznej interpretacji jej zapisów przez Strony;</w:t>
      </w:r>
    </w:p>
    <w:p w14:paraId="7AC8499C" w14:textId="77777777" w:rsidR="00A54476" w:rsidRPr="007C76DB" w:rsidRDefault="00A54476" w:rsidP="00A54476">
      <w:pPr>
        <w:tabs>
          <w:tab w:val="left" w:pos="567"/>
        </w:tabs>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4)</w:t>
      </w:r>
      <w:r w:rsidRPr="007C76DB">
        <w:rPr>
          <w:rFonts w:ascii="Verdana" w:hAnsi="Verdana" w:cs="Verdana"/>
          <w:sz w:val="20"/>
          <w:szCs w:val="20"/>
          <w:lang w:eastAsia="en-US"/>
        </w:rPr>
        <w:tab/>
        <w:t>przekroczenia przewidzianych przepisami prawa terminów trwania procedur administracyjnych;</w:t>
      </w:r>
    </w:p>
    <w:p w14:paraId="70BCE0DA" w14:textId="4F07973F"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5)</w:t>
      </w:r>
      <w:r>
        <w:rPr>
          <w:rFonts w:ascii="Verdana" w:hAnsi="Verdana" w:cs="Verdana"/>
          <w:sz w:val="20"/>
          <w:szCs w:val="20"/>
          <w:lang w:eastAsia="en-US"/>
        </w:rPr>
        <w:tab/>
      </w:r>
      <w:r w:rsidRPr="007C76DB">
        <w:rPr>
          <w:rFonts w:ascii="Verdana" w:hAnsi="Verdana" w:cs="Verdana"/>
          <w:sz w:val="20"/>
          <w:szCs w:val="20"/>
          <w:lang w:eastAsia="en-US"/>
        </w:rPr>
        <w:t xml:space="preserve">wystąpienia robót zamiennych w stosunku do przewidzianych zamówieniem, </w:t>
      </w:r>
      <w:r w:rsidRPr="007C76DB">
        <w:rPr>
          <w:rFonts w:ascii="Verdana" w:hAnsi="Verdana" w:cs="Verdana"/>
          <w:sz w:val="20"/>
          <w:szCs w:val="20"/>
          <w:lang w:eastAsia="en-US"/>
        </w:rPr>
        <w:br/>
        <w:t xml:space="preserve">w sytuacji, gdy wykonanie tych robót będzie niezbędne do prawidłowego </w:t>
      </w:r>
      <w:r>
        <w:rPr>
          <w:rFonts w:ascii="Verdana" w:hAnsi="Verdana" w:cs="Verdana"/>
          <w:sz w:val="20"/>
          <w:szCs w:val="20"/>
          <w:lang w:eastAsia="en-US"/>
        </w:rPr>
        <w:br/>
      </w:r>
      <w:r w:rsidRPr="007C76DB">
        <w:rPr>
          <w:rFonts w:ascii="Verdana" w:hAnsi="Verdana" w:cs="Verdana"/>
          <w:sz w:val="20"/>
          <w:szCs w:val="20"/>
          <w:lang w:eastAsia="en-US"/>
        </w:rPr>
        <w:t xml:space="preserve">tj. zgodnego z zasadami wiedzy technicznej i przepisami obowiązującymi na dzień odbioru ostatecznego robót wykonania przedmiotu Umowy określonego w § 1 </w:t>
      </w:r>
      <w:r w:rsidR="009C1C22">
        <w:rPr>
          <w:rFonts w:ascii="Verdana" w:hAnsi="Verdana" w:cs="Verdana"/>
          <w:sz w:val="20"/>
          <w:szCs w:val="20"/>
          <w:lang w:eastAsia="en-US"/>
        </w:rPr>
        <w:br/>
      </w:r>
      <w:r w:rsidRPr="007C76DB">
        <w:rPr>
          <w:rFonts w:ascii="Verdana" w:hAnsi="Verdana" w:cs="Verdana"/>
          <w:sz w:val="20"/>
          <w:szCs w:val="20"/>
          <w:lang w:eastAsia="en-US"/>
        </w:rPr>
        <w:t>ust. 1 niniejszej Umowy;</w:t>
      </w:r>
    </w:p>
    <w:p w14:paraId="190AFCB7"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6)</w:t>
      </w:r>
      <w:r w:rsidRPr="007C76DB">
        <w:rPr>
          <w:rFonts w:ascii="Verdana" w:hAnsi="Verdana" w:cs="Verdana"/>
          <w:sz w:val="20"/>
          <w:szCs w:val="20"/>
          <w:lang w:eastAsia="en-US"/>
        </w:rPr>
        <w:tab/>
        <w:t>wydłużenia terminu zakończenia realizacji Umowy z istotnych powodów wskazanych przez Wykonawcę, zaakceptowanych w formie pisemnej przez Zamawiającego;</w:t>
      </w:r>
    </w:p>
    <w:p w14:paraId="558DB326"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7C76DB">
        <w:rPr>
          <w:rFonts w:ascii="Verdana" w:hAnsi="Verdana" w:cs="Verdana"/>
          <w:sz w:val="20"/>
          <w:szCs w:val="20"/>
          <w:lang w:eastAsia="en-US"/>
        </w:rPr>
        <w:t>wystąpi istotna zmiana okoliczności powodująca,, że wykonanie części Umowy nie leży w interesie publicznym, czego nie można było przewidzieć w chwili zawarcia Umowy;</w:t>
      </w:r>
    </w:p>
    <w:p w14:paraId="381E9B43" w14:textId="77777777" w:rsidR="00A54476" w:rsidRPr="007C76DB" w:rsidRDefault="00A54476" w:rsidP="00A54476">
      <w:pPr>
        <w:autoSpaceDE w:val="0"/>
        <w:autoSpaceDN w:val="0"/>
        <w:adjustRightInd w:val="0"/>
        <w:spacing w:line="360" w:lineRule="auto"/>
        <w:ind w:left="851" w:hanging="284"/>
        <w:jc w:val="both"/>
        <w:rPr>
          <w:rFonts w:ascii="Verdana" w:hAnsi="Verdana" w:cs="Verdana"/>
          <w:sz w:val="20"/>
          <w:szCs w:val="20"/>
          <w:lang w:eastAsia="en-US"/>
        </w:rPr>
      </w:pPr>
      <w:r w:rsidRPr="007C76DB">
        <w:rPr>
          <w:rFonts w:ascii="Verdana" w:hAnsi="Verdana" w:cs="Verdana"/>
          <w:sz w:val="20"/>
          <w:szCs w:val="20"/>
          <w:lang w:eastAsia="en-US"/>
        </w:rPr>
        <w:t>8)</w:t>
      </w:r>
      <w:r w:rsidRPr="007C76DB">
        <w:rPr>
          <w:rFonts w:ascii="Verdana" w:hAnsi="Verdana" w:cs="Verdana"/>
          <w:sz w:val="20"/>
          <w:szCs w:val="20"/>
          <w:lang w:eastAsia="en-US"/>
        </w:rPr>
        <w:tab/>
        <w:t xml:space="preserve">wydłużenia terminu zakończenia realizacji Umowy z powodu zaistnienia </w:t>
      </w:r>
      <w:r>
        <w:rPr>
          <w:rFonts w:ascii="Verdana" w:hAnsi="Verdana" w:cs="Verdana"/>
          <w:sz w:val="20"/>
          <w:szCs w:val="20"/>
          <w:lang w:eastAsia="en-US"/>
        </w:rPr>
        <w:br/>
      </w:r>
      <w:r w:rsidRPr="007C76DB">
        <w:rPr>
          <w:rFonts w:ascii="Verdana" w:hAnsi="Verdana" w:cs="Verdana"/>
          <w:sz w:val="20"/>
          <w:szCs w:val="20"/>
          <w:lang w:eastAsia="en-US"/>
        </w:rPr>
        <w:t xml:space="preserve">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t>
      </w:r>
      <w:r>
        <w:rPr>
          <w:rFonts w:ascii="Verdana" w:hAnsi="Verdana" w:cs="Verdana"/>
          <w:sz w:val="20"/>
          <w:szCs w:val="20"/>
          <w:lang w:eastAsia="en-US"/>
        </w:rPr>
        <w:br/>
      </w:r>
      <w:r w:rsidRPr="007C76DB">
        <w:rPr>
          <w:rFonts w:ascii="Verdana" w:hAnsi="Verdana" w:cs="Verdana"/>
          <w:sz w:val="20"/>
          <w:szCs w:val="20"/>
          <w:lang w:eastAsia="en-US"/>
        </w:rPr>
        <w:t xml:space="preserve">w szczególności: powódź, pożar i inne klęski żywiołowe, zamieszki, strajki, ataki terrorystyczne. O ewentualnym uznaniu przedłużenia terminu wykonania robót </w:t>
      </w:r>
      <w:r>
        <w:rPr>
          <w:rFonts w:ascii="Verdana" w:hAnsi="Verdana" w:cs="Verdana"/>
          <w:sz w:val="20"/>
          <w:szCs w:val="20"/>
          <w:lang w:eastAsia="en-US"/>
        </w:rPr>
        <w:br/>
      </w:r>
      <w:r w:rsidRPr="007C76DB">
        <w:rPr>
          <w:rFonts w:ascii="Verdana" w:hAnsi="Verdana" w:cs="Verdana"/>
          <w:sz w:val="20"/>
          <w:szCs w:val="20"/>
          <w:lang w:eastAsia="en-US"/>
        </w:rPr>
        <w:t>z powodu „siły wyższej”, będzie decydował Zamawiający w trakcie realizacji robót, po złożeniu pisemnego wniosku Wykonawcy.</w:t>
      </w:r>
    </w:p>
    <w:p w14:paraId="093726BF" w14:textId="77777777" w:rsidR="00A54476" w:rsidRPr="007C76DB" w:rsidRDefault="00A54476" w:rsidP="00A54476">
      <w:pPr>
        <w:autoSpaceDE w:val="0"/>
        <w:autoSpaceDN w:val="0"/>
        <w:adjustRightInd w:val="0"/>
        <w:spacing w:line="360" w:lineRule="auto"/>
        <w:ind w:left="851" w:hanging="284"/>
        <w:jc w:val="both"/>
        <w:rPr>
          <w:rFonts w:ascii="Verdana" w:hAnsi="Verdana" w:cs="Verdana"/>
          <w:b/>
          <w:sz w:val="20"/>
          <w:szCs w:val="20"/>
          <w:lang w:eastAsia="en-US"/>
        </w:rPr>
      </w:pPr>
      <w:r>
        <w:rPr>
          <w:rFonts w:ascii="Verdana" w:hAnsi="Verdana" w:cs="Verdana"/>
          <w:sz w:val="20"/>
          <w:szCs w:val="20"/>
          <w:lang w:eastAsia="en-US"/>
        </w:rPr>
        <w:t>9)</w:t>
      </w:r>
      <w:r>
        <w:rPr>
          <w:rFonts w:ascii="Verdana" w:hAnsi="Verdana" w:cs="Verdana"/>
          <w:sz w:val="20"/>
          <w:szCs w:val="20"/>
          <w:lang w:eastAsia="en-US"/>
        </w:rPr>
        <w:tab/>
      </w:r>
      <w:r w:rsidRPr="007C76DB">
        <w:rPr>
          <w:rFonts w:ascii="Verdana" w:hAnsi="Verdana" w:cs="Verdana"/>
          <w:sz w:val="20"/>
          <w:szCs w:val="20"/>
          <w:lang w:eastAsia="en-US"/>
        </w:rPr>
        <w:t>w przypadku opisanym w ust. 6.</w:t>
      </w:r>
    </w:p>
    <w:p w14:paraId="23D612DA" w14:textId="77777777" w:rsidR="00A54476" w:rsidRPr="007C76DB" w:rsidRDefault="00A54476" w:rsidP="00C36DC3">
      <w:pPr>
        <w:numPr>
          <w:ilvl w:val="0"/>
          <w:numId w:val="46"/>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 xml:space="preserve">Jeśli nastąpiło ogłoszenie upadłości lub otwarcie postępowania restrukturyzacyjnego Wykonawcy, to strony mogą zmienić Umowę w ten sposób, iż: </w:t>
      </w:r>
    </w:p>
    <w:p w14:paraId="669E0824" w14:textId="77777777" w:rsidR="00A54476" w:rsidRPr="007C76DB" w:rsidRDefault="00A54476" w:rsidP="00C36DC3">
      <w:pPr>
        <w:numPr>
          <w:ilvl w:val="0"/>
          <w:numId w:val="45"/>
        </w:numPr>
        <w:spacing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wszystkie zobowiązania i wierzytelności Wykonawcy wobec Zamawiającego przejmie podmiot trzeci, wskazany przez Wykonawcę, na warunkach określonych w Umowie;</w:t>
      </w:r>
    </w:p>
    <w:p w14:paraId="57AB29D7" w14:textId="77777777" w:rsidR="00A54476" w:rsidRPr="007C76DB" w:rsidRDefault="00A54476" w:rsidP="00C36DC3">
      <w:pPr>
        <w:numPr>
          <w:ilvl w:val="0"/>
          <w:numId w:val="45"/>
        </w:numPr>
        <w:spacing w:line="360" w:lineRule="auto"/>
        <w:ind w:left="851" w:hanging="284"/>
        <w:contextualSpacing/>
        <w:jc w:val="both"/>
        <w:rPr>
          <w:rFonts w:ascii="Verdana" w:hAnsi="Verdana" w:cs="Arial"/>
          <w:sz w:val="20"/>
          <w:szCs w:val="20"/>
          <w:lang w:eastAsia="en-US"/>
        </w:rPr>
      </w:pPr>
      <w:r w:rsidRPr="007C76DB">
        <w:rPr>
          <w:rFonts w:ascii="Verdana" w:hAnsi="Verdana" w:cs="Arial"/>
          <w:sz w:val="20"/>
          <w:szCs w:val="20"/>
          <w:lang w:eastAsia="en-US"/>
        </w:rPr>
        <w:t xml:space="preserve">wskazany podmiot trzeci przejmie wierzytelności i zobowiązania Wykonawcy, </w:t>
      </w:r>
      <w:r w:rsidRPr="007C76DB">
        <w:rPr>
          <w:rFonts w:ascii="Verdana" w:hAnsi="Verdana" w:cs="Arial"/>
          <w:sz w:val="20"/>
          <w:szCs w:val="20"/>
          <w:lang w:eastAsia="en-US"/>
        </w:rPr>
        <w:br/>
        <w:t>w stosunku do podwykonawców, których umowy zostały zatwierdzone przez Zamawiającego do dnia zmiany Umowy, na warunkach określonych w Umowie oraz przepisach art. 647(1) k.c. i art. 143a-143d Pzp;</w:t>
      </w:r>
    </w:p>
    <w:p w14:paraId="5C70F1FF" w14:textId="77777777" w:rsidR="00A54476" w:rsidRPr="007C76DB" w:rsidRDefault="00A54476" w:rsidP="00C36DC3">
      <w:pPr>
        <w:numPr>
          <w:ilvl w:val="0"/>
          <w:numId w:val="46"/>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W przypadku, o którym mowa w ust. 6 podmiot trzeci wskazany przez Wykonawcę jest zobowiązany spełniać warunki udziału w postępowaniu przetargowym, w stopniu nie mniejszym niż Wykonawca.</w:t>
      </w:r>
    </w:p>
    <w:p w14:paraId="7400BC1E" w14:textId="77777777" w:rsidR="00A54476" w:rsidRPr="007C76DB" w:rsidRDefault="00A54476" w:rsidP="00C36DC3">
      <w:pPr>
        <w:numPr>
          <w:ilvl w:val="0"/>
          <w:numId w:val="46"/>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lastRenderedPageBreak/>
        <w:t xml:space="preserve">W przypadku, o którym mowa w ust. 6 Strony mogą rozwiązać Umowę </w:t>
      </w:r>
      <w:r>
        <w:rPr>
          <w:rFonts w:ascii="Verdana" w:hAnsi="Verdana" w:cs="Arial"/>
          <w:sz w:val="20"/>
          <w:szCs w:val="20"/>
          <w:lang w:eastAsia="en-US"/>
        </w:rPr>
        <w:br/>
      </w:r>
      <w:r w:rsidRPr="007C76DB">
        <w:rPr>
          <w:rFonts w:ascii="Verdana" w:hAnsi="Verdana" w:cs="Arial"/>
          <w:sz w:val="20"/>
          <w:szCs w:val="20"/>
          <w:lang w:eastAsia="en-US"/>
        </w:rPr>
        <w:t>za porozumieniem stron wskazując jednocześnie sposób rozliczenia robót (dostaw, usług) wykonanych przez Wykonawcę do dnia rozwiązania Umowy, w tym rozliczenia podwykonawców.</w:t>
      </w:r>
    </w:p>
    <w:p w14:paraId="5B3DCE19" w14:textId="77777777" w:rsidR="00A54476" w:rsidRPr="007C76DB" w:rsidRDefault="00A54476" w:rsidP="00C36DC3">
      <w:pPr>
        <w:numPr>
          <w:ilvl w:val="0"/>
          <w:numId w:val="46"/>
        </w:numPr>
        <w:spacing w:line="360" w:lineRule="auto"/>
        <w:ind w:left="567" w:hanging="567"/>
        <w:contextualSpacing/>
        <w:jc w:val="both"/>
        <w:rPr>
          <w:rFonts w:ascii="Verdana" w:hAnsi="Verdana" w:cs="Arial"/>
          <w:sz w:val="20"/>
          <w:szCs w:val="20"/>
          <w:lang w:eastAsia="en-US"/>
        </w:rPr>
      </w:pPr>
      <w:r w:rsidRPr="007C76DB">
        <w:rPr>
          <w:rFonts w:ascii="Verdana" w:hAnsi="Verdana" w:cs="Arial"/>
          <w:sz w:val="20"/>
          <w:szCs w:val="20"/>
          <w:lang w:eastAsia="en-US"/>
        </w:rPr>
        <w:t>W przypadku, o którym mowa w ust. 8 Strony nie są uprawnione do żądania kar umownych z tytułu rozwiązania Umowy (odstąpienia od Umowy), a Wykonawcy przysługuje wynagrodzenie jedynie za roboty (usługi, dostawy) wykonanie do dnia rozwiązania Umowy.</w:t>
      </w:r>
    </w:p>
    <w:p w14:paraId="6D187104" w14:textId="77777777" w:rsidR="00A54476" w:rsidRPr="005E3029" w:rsidRDefault="00A54476" w:rsidP="00C36DC3">
      <w:pPr>
        <w:numPr>
          <w:ilvl w:val="0"/>
          <w:numId w:val="46"/>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Arial"/>
          <w:sz w:val="20"/>
          <w:szCs w:val="20"/>
          <w:lang w:eastAsia="en-US"/>
        </w:rPr>
        <w:t>Jeśli nastąpiło ogłoszenie upadłości lub otwarcie postępowania restrukturyzacyjnego Wykonawcy lub Wykonawców wspólnie realizujących Umowę stosuje się postanowienia ust. 6-9, z tym zastrzeżeniem, iż podmiot trzeci przejmuje wszystkie zobowiązania</w:t>
      </w:r>
      <w:r>
        <w:rPr>
          <w:rFonts w:ascii="Verdana" w:hAnsi="Verdana" w:cs="Arial"/>
          <w:sz w:val="20"/>
          <w:szCs w:val="20"/>
          <w:lang w:eastAsia="en-US"/>
        </w:rPr>
        <w:t xml:space="preserve"> </w:t>
      </w:r>
      <w:r w:rsidRPr="007C76DB">
        <w:rPr>
          <w:rFonts w:ascii="Verdana" w:hAnsi="Verdana" w:cs="Arial"/>
          <w:sz w:val="20"/>
          <w:szCs w:val="20"/>
          <w:lang w:eastAsia="en-US"/>
        </w:rPr>
        <w:t xml:space="preserve">i wierzytelności wszystkich Wykonawców wspólnie realizujących Umowę wobec Zamawiającego lub zobowiązania i wierzytelności Wykonawcy, </w:t>
      </w:r>
      <w:r>
        <w:rPr>
          <w:rFonts w:ascii="Verdana" w:hAnsi="Verdana" w:cs="Arial"/>
          <w:sz w:val="20"/>
          <w:szCs w:val="20"/>
          <w:lang w:eastAsia="en-US"/>
        </w:rPr>
        <w:br/>
      </w:r>
      <w:r w:rsidRPr="007C76DB">
        <w:rPr>
          <w:rFonts w:ascii="Verdana" w:hAnsi="Verdana" w:cs="Arial"/>
          <w:sz w:val="20"/>
          <w:szCs w:val="20"/>
          <w:lang w:eastAsia="en-US"/>
        </w:rPr>
        <w:t xml:space="preserve">w stosunku do którego nastąpiło ogłoszenie upadłości lub otwarcie postępowania restrukturyzacyjnego. </w:t>
      </w:r>
    </w:p>
    <w:p w14:paraId="5DB4A1C9" w14:textId="77777777" w:rsidR="00A54476" w:rsidRDefault="00A54476" w:rsidP="00A54476">
      <w:pPr>
        <w:autoSpaceDE w:val="0"/>
        <w:autoSpaceDN w:val="0"/>
        <w:adjustRightInd w:val="0"/>
        <w:spacing w:line="360" w:lineRule="auto"/>
        <w:ind w:left="4536"/>
        <w:jc w:val="both"/>
        <w:rPr>
          <w:rFonts w:ascii="Verdana" w:hAnsi="Verdana" w:cs="Verdana"/>
          <w:b/>
          <w:sz w:val="20"/>
          <w:szCs w:val="20"/>
          <w:lang w:eastAsia="en-US"/>
        </w:rPr>
      </w:pPr>
    </w:p>
    <w:p w14:paraId="75AF7542" w14:textId="77777777" w:rsidR="00A54476" w:rsidRPr="007C76DB" w:rsidRDefault="00A54476" w:rsidP="00A54476">
      <w:pPr>
        <w:autoSpaceDE w:val="0"/>
        <w:autoSpaceDN w:val="0"/>
        <w:adjustRightInd w:val="0"/>
        <w:spacing w:line="360" w:lineRule="auto"/>
        <w:ind w:left="4536"/>
        <w:jc w:val="both"/>
        <w:rPr>
          <w:rFonts w:ascii="Verdana" w:hAnsi="Verdana" w:cs="Verdana"/>
          <w:b/>
          <w:sz w:val="20"/>
          <w:szCs w:val="20"/>
          <w:lang w:eastAsia="en-US"/>
        </w:rPr>
      </w:pPr>
      <w:r w:rsidRPr="007C76DB">
        <w:rPr>
          <w:rFonts w:ascii="Verdana" w:hAnsi="Verdana" w:cs="Verdana"/>
          <w:b/>
          <w:sz w:val="20"/>
          <w:szCs w:val="20"/>
          <w:lang w:eastAsia="en-US"/>
        </w:rPr>
        <w:t xml:space="preserve">§ </w:t>
      </w:r>
      <w:r>
        <w:rPr>
          <w:rFonts w:ascii="Verdana" w:hAnsi="Verdana" w:cs="Verdana"/>
          <w:b/>
          <w:sz w:val="20"/>
          <w:szCs w:val="20"/>
          <w:lang w:eastAsia="en-US"/>
        </w:rPr>
        <w:t>27</w:t>
      </w:r>
    </w:p>
    <w:p w14:paraId="67324BA0" w14:textId="77777777" w:rsidR="00A54476" w:rsidRPr="007C76DB" w:rsidRDefault="00A54476" w:rsidP="00A54476">
      <w:pPr>
        <w:autoSpaceDE w:val="0"/>
        <w:autoSpaceDN w:val="0"/>
        <w:adjustRightInd w:val="0"/>
        <w:spacing w:line="360" w:lineRule="auto"/>
        <w:jc w:val="center"/>
        <w:rPr>
          <w:rFonts w:ascii="Verdana" w:hAnsi="Verdana" w:cs="Verdana"/>
          <w:b/>
          <w:sz w:val="20"/>
          <w:szCs w:val="20"/>
        </w:rPr>
      </w:pPr>
      <w:r w:rsidRPr="007C76DB">
        <w:rPr>
          <w:rFonts w:ascii="Verdana" w:hAnsi="Verdana" w:cs="Verdana"/>
          <w:b/>
          <w:sz w:val="20"/>
          <w:szCs w:val="20"/>
          <w:lang w:eastAsia="en-US"/>
        </w:rPr>
        <w:t>POSTANOWIENIA KOŃCOWE</w:t>
      </w:r>
    </w:p>
    <w:p w14:paraId="0F8C33A3" w14:textId="77777777" w:rsidR="00A54476" w:rsidRPr="007C76DB" w:rsidRDefault="00A54476" w:rsidP="00C36DC3">
      <w:pPr>
        <w:numPr>
          <w:ilvl w:val="0"/>
          <w:numId w:val="6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 xml:space="preserve">W sprawach nie uregulowanych niniejszą Umową stosuje się przepisy prawa w tym kodeksu cywilnego, ustawy z dnia 7 lipca 1994 r. Prawo Budowlane i ustawy z dnia </w:t>
      </w:r>
      <w:r w:rsidRPr="007C76DB">
        <w:rPr>
          <w:rFonts w:ascii="Verdana" w:hAnsi="Verdana" w:cs="Verdana"/>
          <w:sz w:val="20"/>
          <w:szCs w:val="20"/>
          <w:lang w:eastAsia="en-US"/>
        </w:rPr>
        <w:br/>
        <w:t>29 stycznia 2004 r. Prawo zamówień publicznych.</w:t>
      </w:r>
    </w:p>
    <w:p w14:paraId="10A5A705" w14:textId="77777777" w:rsidR="00A54476" w:rsidRPr="007C76DB" w:rsidRDefault="00A54476" w:rsidP="00C36DC3">
      <w:pPr>
        <w:numPr>
          <w:ilvl w:val="0"/>
          <w:numId w:val="6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Wszelkie zmiany Umowy wymagają formy pisemnej pod rygorem nieważności.</w:t>
      </w:r>
    </w:p>
    <w:p w14:paraId="3E052423" w14:textId="77777777" w:rsidR="00A54476" w:rsidRPr="007C76DB" w:rsidRDefault="00A54476" w:rsidP="00C36DC3">
      <w:pPr>
        <w:numPr>
          <w:ilvl w:val="0"/>
          <w:numId w:val="60"/>
        </w:numPr>
        <w:autoSpaceDE w:val="0"/>
        <w:autoSpaceDN w:val="0"/>
        <w:adjustRightInd w:val="0"/>
        <w:spacing w:line="360" w:lineRule="auto"/>
        <w:ind w:left="567" w:hanging="567"/>
        <w:contextualSpacing/>
        <w:jc w:val="both"/>
        <w:rPr>
          <w:rFonts w:ascii="Verdana" w:hAnsi="Verdana" w:cs="Verdana"/>
          <w:sz w:val="20"/>
          <w:szCs w:val="20"/>
          <w:lang w:eastAsia="en-US"/>
        </w:rPr>
      </w:pPr>
      <w:r w:rsidRPr="007C76DB">
        <w:rPr>
          <w:rFonts w:ascii="Verdana" w:hAnsi="Verdana" w:cs="Verdana"/>
          <w:sz w:val="20"/>
          <w:szCs w:val="20"/>
          <w:lang w:eastAsia="en-US"/>
        </w:rPr>
        <w:t>Wszelkie spory mogące wyniknąć w związku z realizacją Umowy będą rozstrzygane przez sąd właściwy dla siedziby Zamawiającego.</w:t>
      </w:r>
    </w:p>
    <w:p w14:paraId="66482AD4" w14:textId="77777777" w:rsidR="00A54476" w:rsidRPr="007C76DB" w:rsidRDefault="00A54476" w:rsidP="00C36DC3">
      <w:pPr>
        <w:numPr>
          <w:ilvl w:val="0"/>
          <w:numId w:val="60"/>
        </w:numPr>
        <w:spacing w:line="360" w:lineRule="auto"/>
        <w:ind w:left="567" w:hanging="567"/>
        <w:jc w:val="both"/>
        <w:rPr>
          <w:rFonts w:ascii="Verdana" w:hAnsi="Verdana" w:cs="Arial"/>
          <w:sz w:val="20"/>
          <w:szCs w:val="20"/>
          <w:lang w:eastAsia="en-US"/>
        </w:rPr>
      </w:pPr>
      <w:r w:rsidRPr="007C76DB">
        <w:rPr>
          <w:rFonts w:ascii="Verdana" w:hAnsi="Verdana" w:cs="Arial"/>
          <w:sz w:val="20"/>
          <w:szCs w:val="20"/>
          <w:lang w:eastAsia="en-US"/>
        </w:rPr>
        <w:t xml:space="preserve">Umowę niniejszą sporządzono w </w:t>
      </w:r>
      <w:r>
        <w:rPr>
          <w:rFonts w:ascii="Verdana" w:hAnsi="Verdana" w:cs="Arial"/>
          <w:sz w:val="20"/>
          <w:szCs w:val="20"/>
          <w:lang w:eastAsia="en-US"/>
        </w:rPr>
        <w:t xml:space="preserve">3 jednobrzmiących egzemplarzach. </w:t>
      </w:r>
      <w:r>
        <w:rPr>
          <w:rFonts w:ascii="Verdana" w:hAnsi="Verdana" w:cs="Arial"/>
          <w:sz w:val="20"/>
          <w:szCs w:val="20"/>
          <w:lang w:eastAsia="en-US"/>
        </w:rPr>
        <w:br/>
        <w:t xml:space="preserve">Dwa </w:t>
      </w:r>
      <w:r w:rsidRPr="007C76DB">
        <w:rPr>
          <w:rFonts w:ascii="Verdana" w:hAnsi="Verdana" w:cs="Arial"/>
          <w:sz w:val="20"/>
          <w:szCs w:val="20"/>
          <w:lang w:eastAsia="en-US"/>
        </w:rPr>
        <w:t>egzemplarz</w:t>
      </w:r>
      <w:r>
        <w:rPr>
          <w:rFonts w:ascii="Verdana" w:hAnsi="Verdana" w:cs="Arial"/>
          <w:sz w:val="20"/>
          <w:szCs w:val="20"/>
          <w:lang w:eastAsia="en-US"/>
        </w:rPr>
        <w:t>e</w:t>
      </w:r>
      <w:r w:rsidRPr="007C76DB">
        <w:rPr>
          <w:rFonts w:ascii="Verdana" w:hAnsi="Verdana" w:cs="Arial"/>
          <w:sz w:val="20"/>
          <w:szCs w:val="20"/>
          <w:lang w:eastAsia="en-US"/>
        </w:rPr>
        <w:t xml:space="preserve"> dla Zamawiającego i 1 egzemplarz dla</w:t>
      </w:r>
      <w:r>
        <w:rPr>
          <w:rFonts w:ascii="Verdana" w:hAnsi="Verdana" w:cs="Arial"/>
          <w:sz w:val="20"/>
          <w:szCs w:val="20"/>
          <w:lang w:eastAsia="en-US"/>
        </w:rPr>
        <w:t xml:space="preserve"> </w:t>
      </w:r>
      <w:r w:rsidRPr="007C76DB">
        <w:rPr>
          <w:rFonts w:ascii="Verdana" w:hAnsi="Verdana" w:cs="Arial"/>
          <w:sz w:val="20"/>
          <w:szCs w:val="20"/>
          <w:lang w:eastAsia="en-US"/>
        </w:rPr>
        <w:t>Wykonawcy.</w:t>
      </w:r>
    </w:p>
    <w:p w14:paraId="799FF83B" w14:textId="77777777" w:rsidR="00A54476" w:rsidRPr="007C76DB" w:rsidRDefault="00A54476" w:rsidP="00A54476">
      <w:pPr>
        <w:spacing w:line="360" w:lineRule="auto"/>
        <w:ind w:left="567" w:hanging="567"/>
        <w:jc w:val="both"/>
        <w:rPr>
          <w:rFonts w:ascii="Verdana" w:hAnsi="Verdana" w:cs="Verdana"/>
          <w:sz w:val="20"/>
          <w:szCs w:val="20"/>
          <w:lang w:eastAsia="en-US"/>
        </w:rPr>
      </w:pPr>
    </w:p>
    <w:p w14:paraId="3B8036E2" w14:textId="77777777" w:rsidR="00A54476" w:rsidRPr="007C76DB" w:rsidRDefault="00A54476" w:rsidP="00A54476">
      <w:pPr>
        <w:spacing w:line="360" w:lineRule="auto"/>
        <w:jc w:val="both"/>
        <w:rPr>
          <w:rFonts w:ascii="Verdana" w:hAnsi="Verdana" w:cs="Verdana"/>
          <w:sz w:val="20"/>
          <w:szCs w:val="20"/>
          <w:lang w:eastAsia="en-US"/>
        </w:rPr>
      </w:pPr>
    </w:p>
    <w:p w14:paraId="40C64D66" w14:textId="77777777" w:rsidR="00A54476" w:rsidRPr="007C76DB" w:rsidRDefault="00A54476" w:rsidP="00A54476">
      <w:pPr>
        <w:spacing w:line="360" w:lineRule="auto"/>
        <w:jc w:val="both"/>
        <w:rPr>
          <w:rFonts w:ascii="Verdana" w:hAnsi="Verdana" w:cs="Verdana"/>
          <w:sz w:val="20"/>
          <w:szCs w:val="20"/>
          <w:lang w:eastAsia="en-US"/>
        </w:rPr>
      </w:pPr>
    </w:p>
    <w:p w14:paraId="12941EF8" w14:textId="77777777" w:rsidR="00A54476" w:rsidRPr="007C76DB" w:rsidRDefault="00A54476" w:rsidP="00A54476">
      <w:pPr>
        <w:spacing w:line="360" w:lineRule="auto"/>
        <w:jc w:val="both"/>
        <w:rPr>
          <w:rFonts w:ascii="Verdana" w:hAnsi="Verdana" w:cs="Verdana"/>
          <w:sz w:val="20"/>
          <w:szCs w:val="20"/>
          <w:lang w:eastAsia="en-US"/>
        </w:rPr>
      </w:pPr>
    </w:p>
    <w:p w14:paraId="5774CC8F" w14:textId="77777777" w:rsidR="00A54476" w:rsidRPr="007C76DB" w:rsidRDefault="00A54476" w:rsidP="00A54476">
      <w:pPr>
        <w:spacing w:line="360" w:lineRule="auto"/>
        <w:jc w:val="both"/>
        <w:rPr>
          <w:rFonts w:ascii="Verdana" w:hAnsi="Verdana" w:cs="Verdana"/>
          <w:sz w:val="20"/>
          <w:szCs w:val="20"/>
          <w:lang w:eastAsia="en-US"/>
        </w:rPr>
      </w:pPr>
      <w:r w:rsidRPr="007C76DB">
        <w:rPr>
          <w:rFonts w:ascii="Verdana" w:hAnsi="Verdana" w:cs="Verdana"/>
          <w:sz w:val="20"/>
          <w:szCs w:val="20"/>
          <w:lang w:eastAsia="en-US"/>
        </w:rPr>
        <w:t>………………………………………..</w:t>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r>
      <w:r w:rsidRPr="007C76DB">
        <w:rPr>
          <w:rFonts w:ascii="Verdana" w:hAnsi="Verdana" w:cs="Verdana"/>
          <w:sz w:val="20"/>
          <w:szCs w:val="20"/>
          <w:lang w:eastAsia="en-US"/>
        </w:rPr>
        <w:tab/>
        <w:t xml:space="preserve">         …………………………………………..</w:t>
      </w:r>
    </w:p>
    <w:p w14:paraId="04250704" w14:textId="12B8F6AD" w:rsidR="00167243" w:rsidRDefault="00A54476" w:rsidP="00167243">
      <w:pPr>
        <w:keepNext/>
        <w:spacing w:before="240" w:after="60" w:line="360" w:lineRule="auto"/>
        <w:jc w:val="both"/>
        <w:outlineLvl w:val="0"/>
        <w:rPr>
          <w:rFonts w:ascii="Verdana" w:hAnsi="Verdana"/>
          <w:b/>
          <w:bCs/>
          <w:sz w:val="20"/>
          <w:szCs w:val="20"/>
        </w:rPr>
      </w:pPr>
      <w:r w:rsidRPr="007C76DB">
        <w:rPr>
          <w:rFonts w:ascii="Verdana" w:hAnsi="Verdana" w:cs="Verdana"/>
          <w:b/>
          <w:bCs/>
          <w:sz w:val="20"/>
          <w:szCs w:val="20"/>
        </w:rPr>
        <w:t xml:space="preserve">           ZAMAWIAJĄCY </w:t>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r>
      <w:r w:rsidRPr="007C76DB">
        <w:rPr>
          <w:rFonts w:ascii="Verdana" w:hAnsi="Verdana" w:cs="Verdana"/>
          <w:b/>
          <w:bCs/>
          <w:sz w:val="20"/>
          <w:szCs w:val="20"/>
        </w:rPr>
        <w:tab/>
        <w:t xml:space="preserve">       </w:t>
      </w:r>
      <w:r w:rsidRPr="007C76DB">
        <w:rPr>
          <w:rFonts w:ascii="Verdana" w:hAnsi="Verdana" w:cs="Verdana"/>
          <w:b/>
          <w:bCs/>
          <w:sz w:val="20"/>
          <w:szCs w:val="20"/>
        </w:rPr>
        <w:tab/>
      </w:r>
      <w:r w:rsidRPr="007C76DB">
        <w:rPr>
          <w:rFonts w:ascii="Verdana" w:hAnsi="Verdana" w:cs="Verdana"/>
          <w:b/>
          <w:bCs/>
          <w:sz w:val="20"/>
          <w:szCs w:val="20"/>
        </w:rPr>
        <w:tab/>
        <w:t>WYKONAWCA</w:t>
      </w:r>
    </w:p>
    <w:p w14:paraId="5CDC01FE" w14:textId="536664DA" w:rsidR="00167243" w:rsidRPr="00167243" w:rsidRDefault="00167243" w:rsidP="00167243">
      <w:pPr>
        <w:keepNext/>
        <w:spacing w:before="240" w:after="60" w:line="360" w:lineRule="auto"/>
        <w:jc w:val="both"/>
        <w:outlineLvl w:val="0"/>
        <w:rPr>
          <w:rFonts w:ascii="Verdana" w:hAnsi="Verdana"/>
          <w:b/>
          <w:bCs/>
          <w:sz w:val="20"/>
          <w:szCs w:val="20"/>
        </w:rPr>
      </w:pPr>
      <w:r>
        <w:rPr>
          <w:rFonts w:ascii="Verdana" w:hAnsi="Verdana"/>
          <w:b/>
          <w:bCs/>
          <w:sz w:val="20"/>
          <w:szCs w:val="20"/>
        </w:rPr>
        <w:tab/>
      </w:r>
    </w:p>
    <w:p w14:paraId="033F97F2" w14:textId="77777777" w:rsidR="00A54476" w:rsidRDefault="00A54476" w:rsidP="000B5EAC">
      <w:pPr>
        <w:spacing w:line="276" w:lineRule="auto"/>
        <w:ind w:left="2160" w:hanging="2160"/>
        <w:rPr>
          <w:rFonts w:ascii="Verdana" w:hAnsi="Verdana"/>
          <w:b/>
          <w:sz w:val="20"/>
          <w:szCs w:val="20"/>
        </w:rPr>
      </w:pPr>
    </w:p>
    <w:p w14:paraId="39B4D40A" w14:textId="77777777" w:rsidR="00A54476" w:rsidRDefault="00A54476" w:rsidP="00A54476">
      <w:pPr>
        <w:spacing w:line="276" w:lineRule="auto"/>
        <w:ind w:left="2160" w:hanging="2160"/>
        <w:jc w:val="center"/>
        <w:rPr>
          <w:rFonts w:ascii="Verdana" w:hAnsi="Verdana"/>
          <w:b/>
          <w:sz w:val="20"/>
          <w:szCs w:val="20"/>
        </w:rPr>
      </w:pPr>
    </w:p>
    <w:p w14:paraId="7142335C" w14:textId="77777777" w:rsidR="009C1C22" w:rsidRDefault="009C1C22" w:rsidP="009C1C22">
      <w:pPr>
        <w:spacing w:after="200" w:line="276" w:lineRule="auto"/>
        <w:rPr>
          <w:rFonts w:ascii="Verdana" w:eastAsia="Calibri" w:hAnsi="Verdana" w:cs="Calibri"/>
          <w:b/>
          <w:sz w:val="20"/>
          <w:szCs w:val="20"/>
          <w:lang w:eastAsia="en-US"/>
        </w:rPr>
      </w:pPr>
    </w:p>
    <w:p w14:paraId="58492949" w14:textId="77777777" w:rsidR="00CB0967" w:rsidRDefault="00CB0967" w:rsidP="008F3385">
      <w:pPr>
        <w:spacing w:after="200" w:line="276" w:lineRule="auto"/>
        <w:jc w:val="right"/>
        <w:rPr>
          <w:rFonts w:ascii="Verdana" w:eastAsia="Calibri" w:hAnsi="Verdana" w:cs="Calibri"/>
          <w:b/>
          <w:sz w:val="20"/>
          <w:szCs w:val="20"/>
          <w:lang w:eastAsia="en-US"/>
        </w:rPr>
      </w:pPr>
    </w:p>
    <w:p w14:paraId="48F5E430" w14:textId="6F1C0EB4" w:rsidR="008F3385" w:rsidRPr="008F3385" w:rsidRDefault="009C1C22" w:rsidP="00AB2B57">
      <w:pPr>
        <w:spacing w:after="200" w:line="360" w:lineRule="auto"/>
        <w:jc w:val="right"/>
        <w:rPr>
          <w:rFonts w:ascii="Verdana" w:eastAsia="Calibri" w:hAnsi="Verdana" w:cs="Calibri"/>
          <w:b/>
          <w:sz w:val="20"/>
          <w:szCs w:val="20"/>
          <w:lang w:eastAsia="en-US"/>
        </w:rPr>
      </w:pPr>
      <w:r>
        <w:rPr>
          <w:rFonts w:ascii="Verdana" w:eastAsia="Calibri" w:hAnsi="Verdana" w:cs="Calibri"/>
          <w:b/>
          <w:sz w:val="20"/>
          <w:szCs w:val="20"/>
          <w:lang w:eastAsia="en-US"/>
        </w:rPr>
        <w:lastRenderedPageBreak/>
        <w:t>Załącznik Nr 1</w:t>
      </w:r>
      <w:r w:rsidR="008F3385" w:rsidRPr="008F3385">
        <w:rPr>
          <w:rFonts w:ascii="Verdana" w:eastAsia="Calibri" w:hAnsi="Verdana" w:cs="Calibri"/>
          <w:b/>
          <w:sz w:val="20"/>
          <w:szCs w:val="20"/>
          <w:lang w:eastAsia="en-US"/>
        </w:rPr>
        <w:t xml:space="preserve"> do Umowy</w:t>
      </w:r>
    </w:p>
    <w:p w14:paraId="323AA02D" w14:textId="77777777" w:rsidR="008F3385" w:rsidRPr="008F3385" w:rsidRDefault="008F3385" w:rsidP="00AB2B57">
      <w:pPr>
        <w:spacing w:line="360" w:lineRule="auto"/>
        <w:jc w:val="center"/>
        <w:rPr>
          <w:rFonts w:ascii="Verdana" w:eastAsia="Calibri" w:hAnsi="Verdana" w:cs="Calibri"/>
          <w:sz w:val="18"/>
          <w:szCs w:val="18"/>
          <w:lang w:eastAsia="en-US"/>
        </w:rPr>
      </w:pPr>
      <w:r w:rsidRPr="008F3385">
        <w:rPr>
          <w:rFonts w:ascii="Verdana" w:eastAsia="Calibri" w:hAnsi="Verdana" w:cs="Calibri"/>
          <w:sz w:val="18"/>
          <w:szCs w:val="18"/>
          <w:lang w:eastAsia="en-US"/>
        </w:rPr>
        <w:t xml:space="preserve">UMOWA </w:t>
      </w:r>
    </w:p>
    <w:p w14:paraId="0E1FA5E8" w14:textId="77777777" w:rsidR="008F3385" w:rsidRPr="008F3385" w:rsidRDefault="008F3385" w:rsidP="00AB2B57">
      <w:pPr>
        <w:spacing w:line="360" w:lineRule="auto"/>
        <w:jc w:val="center"/>
        <w:rPr>
          <w:rFonts w:ascii="Verdana" w:eastAsia="Calibri" w:hAnsi="Verdana" w:cs="Calibri"/>
          <w:sz w:val="18"/>
          <w:szCs w:val="18"/>
          <w:lang w:eastAsia="en-US"/>
        </w:rPr>
      </w:pPr>
      <w:r w:rsidRPr="008F3385">
        <w:rPr>
          <w:rFonts w:ascii="Verdana" w:eastAsia="Calibri" w:hAnsi="Verdana" w:cs="Calibri"/>
          <w:sz w:val="18"/>
          <w:szCs w:val="18"/>
          <w:lang w:eastAsia="en-US"/>
        </w:rPr>
        <w:t>O POWIERZENIE PRZETWARZANIA DANYCH OSOBOWYCH</w:t>
      </w:r>
    </w:p>
    <w:p w14:paraId="6F2C7AAA" w14:textId="77777777" w:rsidR="008F3385" w:rsidRPr="008F3385" w:rsidRDefault="008F3385" w:rsidP="00AB2B57">
      <w:pPr>
        <w:spacing w:after="200" w:line="360" w:lineRule="auto"/>
        <w:jc w:val="center"/>
        <w:rPr>
          <w:rFonts w:ascii="Verdana" w:eastAsia="Calibri" w:hAnsi="Verdana" w:cs="Calibri"/>
          <w:sz w:val="18"/>
          <w:szCs w:val="18"/>
          <w:lang w:eastAsia="en-US"/>
        </w:rPr>
      </w:pPr>
      <w:r w:rsidRPr="008F3385">
        <w:rPr>
          <w:rFonts w:ascii="Verdana" w:eastAsia="Calibri" w:hAnsi="Verdana" w:cs="Calibri"/>
          <w:sz w:val="18"/>
          <w:szCs w:val="18"/>
          <w:lang w:eastAsia="en-US"/>
        </w:rPr>
        <w:t>zawarta w dniu …………………… w ………………… (dalej – „Umowa o powierzenie”)</w:t>
      </w:r>
    </w:p>
    <w:p w14:paraId="186AAD3E" w14:textId="77777777" w:rsidR="008F3385" w:rsidRPr="008F3385" w:rsidRDefault="008F3385" w:rsidP="00AB2B57">
      <w:pPr>
        <w:spacing w:after="200" w:line="360" w:lineRule="auto"/>
        <w:rPr>
          <w:rFonts w:ascii="Verdana" w:eastAsia="Calibri" w:hAnsi="Verdana" w:cs="Calibri"/>
          <w:sz w:val="18"/>
          <w:szCs w:val="18"/>
          <w:lang w:eastAsia="en-US"/>
        </w:rPr>
      </w:pPr>
      <w:r w:rsidRPr="008F3385">
        <w:rPr>
          <w:rFonts w:ascii="Verdana" w:eastAsia="Calibri" w:hAnsi="Verdana" w:cs="Calibri"/>
          <w:sz w:val="18"/>
          <w:szCs w:val="18"/>
          <w:lang w:eastAsia="en-US"/>
        </w:rPr>
        <w:t>pomiędzy:</w:t>
      </w:r>
    </w:p>
    <w:p w14:paraId="4F84E323" w14:textId="77777777" w:rsidR="008F3385" w:rsidRPr="008F3385" w:rsidRDefault="008F3385" w:rsidP="00AB2B57">
      <w:pPr>
        <w:spacing w:after="200" w:line="360" w:lineRule="auto"/>
        <w:jc w:val="both"/>
        <w:rPr>
          <w:rFonts w:ascii="Verdana" w:eastAsia="Calibri" w:hAnsi="Verdana" w:cs="Calibri"/>
          <w:sz w:val="18"/>
          <w:szCs w:val="18"/>
          <w:lang w:eastAsia="en-US"/>
        </w:rPr>
      </w:pPr>
      <w:r w:rsidRPr="008F3385">
        <w:rPr>
          <w:rFonts w:ascii="Verdana" w:eastAsia="Calibri" w:hAnsi="Verdana" w:cs="Calibri"/>
          <w:b/>
          <w:sz w:val="18"/>
          <w:szCs w:val="18"/>
          <w:lang w:eastAsia="en-US"/>
        </w:rPr>
        <w:t>Generalnym Dyrektorem Dróg Krajowych i Autostrad</w:t>
      </w:r>
      <w:r w:rsidRPr="008F3385">
        <w:rPr>
          <w:rFonts w:ascii="Verdana" w:eastAsia="Calibri" w:hAnsi="Verdana" w:cs="Calibri"/>
          <w:sz w:val="18"/>
          <w:szCs w:val="18"/>
          <w:lang w:eastAsia="en-US"/>
        </w:rPr>
        <w:t xml:space="preserve">, reprezentowanym przez: </w:t>
      </w:r>
    </w:p>
    <w:p w14:paraId="380A97B9" w14:textId="77777777" w:rsidR="008F3385" w:rsidRPr="008F3385" w:rsidRDefault="008F3385" w:rsidP="00AB2B57">
      <w:pPr>
        <w:spacing w:after="200" w:line="360" w:lineRule="auto"/>
        <w:contextualSpacing/>
        <w:jc w:val="both"/>
        <w:rPr>
          <w:rFonts w:ascii="Verdana" w:eastAsia="Calibri" w:hAnsi="Verdana" w:cs="Calibri"/>
          <w:b/>
          <w:sz w:val="18"/>
          <w:szCs w:val="18"/>
          <w:lang w:eastAsia="en-US"/>
        </w:rPr>
      </w:pPr>
    </w:p>
    <w:p w14:paraId="096B5E2A" w14:textId="77777777" w:rsidR="008F3385" w:rsidRPr="008F3385" w:rsidRDefault="008F3385" w:rsidP="00AB2B57">
      <w:pPr>
        <w:spacing w:after="200" w:line="360" w:lineRule="auto"/>
        <w:contextualSpacing/>
        <w:jc w:val="both"/>
        <w:rPr>
          <w:rFonts w:ascii="Verdana" w:eastAsia="Calibri" w:hAnsi="Verdana" w:cs="Calibri"/>
          <w:b/>
          <w:sz w:val="18"/>
          <w:szCs w:val="18"/>
          <w:lang w:eastAsia="en-US"/>
        </w:rPr>
      </w:pPr>
      <w:r w:rsidRPr="008F3385">
        <w:rPr>
          <w:rFonts w:ascii="Verdana" w:eastAsia="Calibri" w:hAnsi="Verdana" w:cs="Calibri"/>
          <w:sz w:val="18"/>
          <w:szCs w:val="18"/>
          <w:lang w:eastAsia="en-US"/>
        </w:rPr>
        <w:t xml:space="preserve">……………………………………………………, zwanym dalej </w:t>
      </w:r>
      <w:r w:rsidRPr="008F3385">
        <w:rPr>
          <w:rFonts w:ascii="Verdana" w:eastAsia="Calibri" w:hAnsi="Verdana" w:cs="Calibri"/>
          <w:b/>
          <w:sz w:val="18"/>
          <w:szCs w:val="18"/>
          <w:lang w:eastAsia="en-US"/>
        </w:rPr>
        <w:t xml:space="preserve"> „Administratorem Danych”</w:t>
      </w:r>
    </w:p>
    <w:p w14:paraId="77082F72" w14:textId="77777777" w:rsidR="008F3385" w:rsidRPr="008F3385" w:rsidRDefault="008F3385" w:rsidP="00AB2B57">
      <w:pPr>
        <w:spacing w:after="200" w:line="360" w:lineRule="auto"/>
        <w:rPr>
          <w:rFonts w:ascii="Verdana" w:eastAsia="Calibri" w:hAnsi="Verdana" w:cs="Calibri"/>
          <w:sz w:val="18"/>
          <w:szCs w:val="18"/>
          <w:lang w:eastAsia="en-US"/>
        </w:rPr>
      </w:pPr>
      <w:r w:rsidRPr="008F3385">
        <w:rPr>
          <w:rFonts w:ascii="Verdana" w:eastAsia="Calibri" w:hAnsi="Verdana" w:cs="Calibri"/>
          <w:sz w:val="18"/>
          <w:szCs w:val="18"/>
          <w:lang w:eastAsia="en-US"/>
        </w:rPr>
        <w:t xml:space="preserve">a </w:t>
      </w:r>
    </w:p>
    <w:p w14:paraId="10111F7A" w14:textId="77777777" w:rsidR="008F3385" w:rsidRPr="008F3385" w:rsidRDefault="008F3385" w:rsidP="00AB2B57">
      <w:pPr>
        <w:spacing w:after="200" w:line="360" w:lineRule="auto"/>
        <w:jc w:val="both"/>
        <w:rPr>
          <w:rFonts w:ascii="Verdana" w:eastAsia="Calibri" w:hAnsi="Verdana" w:cs="Calibri"/>
          <w:sz w:val="18"/>
          <w:szCs w:val="18"/>
          <w:lang w:eastAsia="en-US"/>
        </w:rPr>
      </w:pPr>
      <w:r w:rsidRPr="008F3385">
        <w:rPr>
          <w:rFonts w:ascii="Verdana" w:eastAsia="Calibri" w:hAnsi="Verdana" w:cs="Calibri"/>
          <w:sz w:val="18"/>
          <w:szCs w:val="18"/>
          <w:lang w:eastAsia="en-US"/>
        </w:rPr>
        <w:t>………………………………………………………………., wpisaną do rejestru przedsiębiorców prowadzonego przez Sąd ………………………………………………………….., nr KRS …………………….. REGON …………………………………., NIP ………………………………………, reprezentowaną przez:</w:t>
      </w:r>
    </w:p>
    <w:p w14:paraId="7BF156EB" w14:textId="77777777" w:rsidR="008F3385" w:rsidRPr="008F3385" w:rsidRDefault="008F3385" w:rsidP="00AB2B57">
      <w:pPr>
        <w:spacing w:after="200" w:line="360" w:lineRule="auto"/>
        <w:rPr>
          <w:rFonts w:ascii="Verdana" w:eastAsia="Calibri" w:hAnsi="Verdana" w:cs="Calibri"/>
          <w:sz w:val="18"/>
          <w:szCs w:val="18"/>
          <w:lang w:eastAsia="en-US"/>
        </w:rPr>
      </w:pPr>
      <w:r w:rsidRPr="008F3385">
        <w:rPr>
          <w:rFonts w:ascii="Verdana" w:eastAsia="Calibri" w:hAnsi="Verdana" w:cs="Calibri"/>
          <w:sz w:val="18"/>
          <w:szCs w:val="18"/>
          <w:lang w:eastAsia="en-US"/>
        </w:rPr>
        <w:t xml:space="preserve">……….., zwaną  dalej </w:t>
      </w:r>
      <w:r w:rsidRPr="008F3385">
        <w:rPr>
          <w:rFonts w:ascii="Verdana" w:eastAsia="Calibri" w:hAnsi="Verdana" w:cs="Calibri"/>
          <w:b/>
          <w:sz w:val="18"/>
          <w:szCs w:val="18"/>
          <w:lang w:eastAsia="en-US"/>
        </w:rPr>
        <w:t>„Wykonawcą”</w:t>
      </w:r>
      <w:r w:rsidRPr="008F3385">
        <w:rPr>
          <w:rFonts w:ascii="Verdana" w:eastAsia="Calibri" w:hAnsi="Verdana" w:cs="Calibri"/>
          <w:sz w:val="18"/>
          <w:szCs w:val="18"/>
          <w:lang w:eastAsia="en-US"/>
        </w:rPr>
        <w:t>,</w:t>
      </w:r>
    </w:p>
    <w:p w14:paraId="74A08023" w14:textId="77777777" w:rsidR="008F3385" w:rsidRPr="008F3385" w:rsidRDefault="008F3385" w:rsidP="00AB2B57">
      <w:pPr>
        <w:spacing w:after="200" w:line="360" w:lineRule="auto"/>
        <w:rPr>
          <w:rFonts w:ascii="Verdana" w:eastAsia="Calibri" w:hAnsi="Verdana" w:cs="Calibri"/>
          <w:sz w:val="18"/>
          <w:szCs w:val="18"/>
          <w:lang w:eastAsia="en-US"/>
        </w:rPr>
      </w:pPr>
      <w:r w:rsidRPr="008F3385">
        <w:rPr>
          <w:rFonts w:ascii="Verdana" w:eastAsia="Calibri" w:hAnsi="Verdana" w:cs="Calibri"/>
          <w:sz w:val="18"/>
          <w:szCs w:val="18"/>
          <w:lang w:eastAsia="en-US"/>
        </w:rPr>
        <w:t xml:space="preserve">łącznie zwane </w:t>
      </w:r>
      <w:r w:rsidRPr="008F3385">
        <w:rPr>
          <w:rFonts w:ascii="Verdana" w:eastAsia="Calibri" w:hAnsi="Verdana" w:cs="Calibri"/>
          <w:b/>
          <w:sz w:val="18"/>
          <w:szCs w:val="18"/>
          <w:lang w:eastAsia="en-US"/>
        </w:rPr>
        <w:t>„Stronami”</w:t>
      </w:r>
    </w:p>
    <w:p w14:paraId="4C60A7D7"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1</w:t>
      </w:r>
    </w:p>
    <w:p w14:paraId="3313B6F4"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Powierzenie przetwarzania danych osobowych</w:t>
      </w:r>
    </w:p>
    <w:p w14:paraId="165E6BEF" w14:textId="77777777" w:rsidR="008F3385" w:rsidRPr="008F3385" w:rsidRDefault="008F3385" w:rsidP="00AB2B57">
      <w:pPr>
        <w:numPr>
          <w:ilvl w:val="0"/>
          <w:numId w:val="62"/>
        </w:numPr>
        <w:spacing w:after="200" w:line="360" w:lineRule="auto"/>
        <w:ind w:left="284"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 celu wykonania umowy Nr……….. z dnia …………………………………… (dalej – „Umowa”) zawartej pomiędzy Zamawiającym a Wykonawcą, Administrator Danych powierza Wykonawcy przetwarzanie danych osobowych w trybie art. 28 </w:t>
      </w:r>
      <w:r w:rsidRPr="008F3385">
        <w:rPr>
          <w:rFonts w:ascii="Verdana" w:eastAsia="Calibri" w:hAnsi="Verdana"/>
          <w:bCs/>
          <w:sz w:val="20"/>
          <w:szCs w:val="20"/>
          <w:lang w:eastAsia="en-US"/>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14:paraId="3F5F79A1" w14:textId="77777777" w:rsidR="008F3385" w:rsidRPr="008F3385" w:rsidRDefault="008F3385" w:rsidP="00AB2B57">
      <w:pPr>
        <w:numPr>
          <w:ilvl w:val="0"/>
          <w:numId w:val="62"/>
        </w:numPr>
        <w:spacing w:after="200" w:line="360" w:lineRule="auto"/>
        <w:ind w:left="284"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Przetwarzanie danych przez Wykonawcę obejmuje dane osobowe  …………………………………………………………………………………………………………………………………… </w:t>
      </w:r>
      <w:r w:rsidRPr="008F3385">
        <w:rPr>
          <w:rFonts w:ascii="Verdana" w:eastAsia="Calibri" w:hAnsi="Verdana" w:cs="Calibri"/>
          <w:i/>
          <w:sz w:val="20"/>
          <w:szCs w:val="20"/>
          <w:lang w:eastAsia="en-US"/>
        </w:rPr>
        <w:t>(należy określić kategorie osób, których dane dotyczą, np. pracowników, właścicieli nieruchomości, osób zawartych w dokumentacji przetargowej)</w:t>
      </w:r>
    </w:p>
    <w:p w14:paraId="4CC9EC1B" w14:textId="77777777" w:rsidR="008F3385" w:rsidRPr="008F3385" w:rsidRDefault="008F3385" w:rsidP="00AB2B57">
      <w:pPr>
        <w:spacing w:after="200" w:line="360" w:lineRule="auto"/>
        <w:ind w:left="284"/>
        <w:contextualSpacing/>
        <w:jc w:val="both"/>
        <w:rPr>
          <w:rFonts w:ascii="Verdana" w:eastAsia="Calibri" w:hAnsi="Verdana" w:cs="Calibri"/>
          <w:i/>
          <w:sz w:val="20"/>
          <w:szCs w:val="20"/>
          <w:lang w:eastAsia="en-US"/>
        </w:rPr>
      </w:pPr>
      <w:r w:rsidRPr="008F3385">
        <w:rPr>
          <w:rFonts w:ascii="Verdana" w:eastAsia="Calibri" w:hAnsi="Verdana" w:cs="Calibri"/>
          <w:i/>
          <w:sz w:val="20"/>
          <w:szCs w:val="20"/>
          <w:lang w:eastAsia="en-US"/>
        </w:rPr>
        <w:t>w zakresie:…………………………………………………………………….</w:t>
      </w:r>
    </w:p>
    <w:p w14:paraId="7973A0BF" w14:textId="77777777" w:rsidR="008F3385" w:rsidRPr="008F3385" w:rsidRDefault="008F3385" w:rsidP="00AB2B57">
      <w:pPr>
        <w:spacing w:after="200" w:line="360" w:lineRule="auto"/>
        <w:ind w:left="284"/>
        <w:contextualSpacing/>
        <w:jc w:val="both"/>
        <w:rPr>
          <w:rFonts w:ascii="Verdana" w:eastAsia="Calibri" w:hAnsi="Verdana" w:cs="Calibri"/>
          <w:sz w:val="20"/>
          <w:szCs w:val="20"/>
          <w:lang w:eastAsia="en-US"/>
        </w:rPr>
      </w:pPr>
      <w:r w:rsidRPr="008F3385">
        <w:rPr>
          <w:rFonts w:ascii="Verdana" w:eastAsia="Calibri" w:hAnsi="Verdana" w:cs="Calibri"/>
          <w:i/>
          <w:sz w:val="20"/>
          <w:szCs w:val="20"/>
          <w:lang w:eastAsia="en-US"/>
        </w:rPr>
        <w:t>(należy wskazać rodzaj (zakres) danych osobowych określonych kategorii osób, których dane dotyczą np. imię, nazwisko, adres zamieszkania, nr Pesel, nr rachunku bankowego, nr telefonu, adres e-mail, wizerunek)</w:t>
      </w:r>
    </w:p>
    <w:p w14:paraId="63EAB087" w14:textId="77777777" w:rsidR="008F3385" w:rsidRPr="008F3385" w:rsidRDefault="008F3385" w:rsidP="00AB2B57">
      <w:pPr>
        <w:numPr>
          <w:ilvl w:val="0"/>
          <w:numId w:val="62"/>
        </w:numPr>
        <w:spacing w:after="200" w:line="360" w:lineRule="auto"/>
        <w:ind w:left="284" w:hanging="284"/>
        <w:contextualSpacing/>
        <w:jc w:val="both"/>
        <w:rPr>
          <w:rFonts w:ascii="Verdana" w:eastAsia="Calibri" w:hAnsi="Verdana" w:cs="Calibri"/>
          <w:sz w:val="20"/>
          <w:szCs w:val="20"/>
          <w:lang w:eastAsia="en-US"/>
        </w:rPr>
      </w:pPr>
      <w:r w:rsidRPr="008F3385">
        <w:rPr>
          <w:rFonts w:ascii="Verdana" w:eastAsia="Calibri" w:hAnsi="Verdana" w:cs="Arial"/>
          <w:iCs/>
          <w:color w:val="000000"/>
          <w:sz w:val="20"/>
          <w:szCs w:val="20"/>
          <w:lang w:eastAsia="en-US"/>
        </w:rPr>
        <w:t>Wykonawca jest uprawniony do wykonywania, w szczególności takich operacji na powyższych danych osobowych jak:……. (zbieranie, utrwalanie, opracowywanie, przechowywanie, usuwanie, inne).</w:t>
      </w:r>
    </w:p>
    <w:p w14:paraId="3D830FAC" w14:textId="77777777" w:rsidR="008F3385" w:rsidRPr="008F3385" w:rsidRDefault="008F3385" w:rsidP="00AB2B57">
      <w:pPr>
        <w:numPr>
          <w:ilvl w:val="0"/>
          <w:numId w:val="62"/>
        </w:numPr>
        <w:spacing w:after="200" w:line="360" w:lineRule="auto"/>
        <w:ind w:left="284"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lastRenderedPageBreak/>
        <w:t xml:space="preserve">Przetwarzanie przez Wykonawcę powierzonych danych osobowych będzie trwało w okresie od 25.05.2018 r. do …….. (np. od….do…, realizacji Umowy). </w:t>
      </w:r>
    </w:p>
    <w:p w14:paraId="67FD1126" w14:textId="77777777" w:rsidR="008F3385" w:rsidRPr="008F3385" w:rsidRDefault="008F3385" w:rsidP="00AB2B57">
      <w:pPr>
        <w:numPr>
          <w:ilvl w:val="0"/>
          <w:numId w:val="62"/>
        </w:numPr>
        <w:spacing w:after="200" w:line="360" w:lineRule="auto"/>
        <w:ind w:left="284"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Wykonawca zobowiązuje się do przetwarzania powierzonych danych osobowych wyłącznie w celu i zakresie oraz w sposób i przez czas określony w ust. 1 – 4 powyżej.</w:t>
      </w:r>
    </w:p>
    <w:p w14:paraId="7287CC92" w14:textId="77777777" w:rsidR="008F3385" w:rsidRPr="008F3385" w:rsidRDefault="008F3385" w:rsidP="00AB2B57">
      <w:pPr>
        <w:numPr>
          <w:ilvl w:val="0"/>
          <w:numId w:val="62"/>
        </w:numPr>
        <w:spacing w:after="200" w:line="360" w:lineRule="auto"/>
        <w:ind w:left="284" w:hanging="207"/>
        <w:contextualSpacing/>
        <w:jc w:val="both"/>
        <w:rPr>
          <w:rFonts w:ascii="Verdana" w:eastAsia="Calibri" w:hAnsi="Verdana" w:cs="Calibri"/>
          <w:i/>
          <w:sz w:val="20"/>
          <w:szCs w:val="20"/>
          <w:lang w:eastAsia="en-US"/>
        </w:rPr>
      </w:pPr>
      <w:r w:rsidRPr="008F3385">
        <w:rPr>
          <w:rFonts w:ascii="Verdana" w:eastAsia="Calibri" w:hAnsi="Verdana" w:cs="Calibri"/>
          <w:sz w:val="20"/>
          <w:szCs w:val="20"/>
          <w:lang w:eastAsia="en-US"/>
        </w:rPr>
        <w:t>Wykonawca oświadcza, że nie będzie przetwarzał powierzonych danych osobowych w państwie trzecim, tj. w państwie nienależącym do Europejskiego Obszaru Gospodarczego.</w:t>
      </w:r>
    </w:p>
    <w:p w14:paraId="06FB5E58"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2</w:t>
      </w:r>
    </w:p>
    <w:p w14:paraId="745F14C1" w14:textId="77777777" w:rsidR="008F3385" w:rsidRPr="008F3385" w:rsidRDefault="008F3385" w:rsidP="00AB2B57">
      <w:pPr>
        <w:spacing w:after="12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Zasady przetwarzania powierzonych danych osobowych</w:t>
      </w:r>
    </w:p>
    <w:p w14:paraId="7EAC388E" w14:textId="77777777" w:rsidR="008F3385" w:rsidRPr="008F3385" w:rsidRDefault="008F3385" w:rsidP="00AB2B57">
      <w:pPr>
        <w:numPr>
          <w:ilvl w:val="0"/>
          <w:numId w:val="63"/>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Wykonawca zobowiązuje się wykonać wszelkie czynności wynikające z Umowy o powierzenie i przepisów o ochronie danych osobowych z najwyższą starannością.</w:t>
      </w:r>
    </w:p>
    <w:p w14:paraId="300296F3" w14:textId="77777777" w:rsidR="008F3385" w:rsidRPr="008F3385" w:rsidRDefault="008F3385" w:rsidP="00AB2B57">
      <w:pPr>
        <w:numPr>
          <w:ilvl w:val="0"/>
          <w:numId w:val="63"/>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6E65A963" w14:textId="77777777" w:rsidR="008F3385" w:rsidRPr="008F3385" w:rsidRDefault="008F3385" w:rsidP="00AB2B57">
      <w:pPr>
        <w:numPr>
          <w:ilvl w:val="0"/>
          <w:numId w:val="63"/>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Administrator Danych wyraża zgodę na ewentualne dalsze powierzenie przez Wykonawcę innemu podmiotowi przetwarzającemu przetwarzania danych osobowych, których Administratorem jest Generalny Dyrektor Dróg Krajowych </w:t>
      </w:r>
      <w:r w:rsidRPr="008F3385">
        <w:rPr>
          <w:rFonts w:ascii="Verdana" w:eastAsia="Calibri" w:hAnsi="Verdana" w:cs="Calibri"/>
          <w:sz w:val="20"/>
          <w:szCs w:val="20"/>
          <w:lang w:eastAsia="en-US"/>
        </w:rPr>
        <w:br/>
        <w:t xml:space="preserve">i Autostrad. Może to nastąpić na podstawie pisemnej umowy, na mocy której zostaną nałożone te same obowiązki jak w niniejszej Umowie o powierzenie. O zamiarze dalszego powierzenia Wykonawca każdorazowo poinformuje Administratora Danych. W przypadku niewyrażenia przez Administratora Danych sprzeciwu w terminie …… dni od dnia otrzymania informacji przez Administratora Danych umowa może zostać zawarta. Po zawarciu umowy Wykonawca jest zobowiązany poinformować o tym fakcie Administratora Danych 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14:paraId="4D20353F" w14:textId="77777777" w:rsidR="008F3385" w:rsidRPr="008F3385" w:rsidRDefault="008F3385" w:rsidP="00AB2B57">
      <w:pPr>
        <w:spacing w:before="12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3</w:t>
      </w:r>
    </w:p>
    <w:p w14:paraId="67A79C82"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Zabezpieczenie powierzonych danych osobowych</w:t>
      </w:r>
    </w:p>
    <w:p w14:paraId="242C1346" w14:textId="77777777" w:rsidR="008F3385" w:rsidRPr="008F3385" w:rsidRDefault="008F3385" w:rsidP="00AB2B57">
      <w:pPr>
        <w:numPr>
          <w:ilvl w:val="0"/>
          <w:numId w:val="68"/>
        </w:numPr>
        <w:spacing w:after="200" w:line="360" w:lineRule="auto"/>
        <w:ind w:left="426"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Wykonawca zapewnia, że wdroży odpowiednie środki techniczne i organizacyjne by przetwarzanie spełniało wymogi określone w obowiązujących przepisach prawa  i chroniło prawa osób, których dane dotyczą. </w:t>
      </w:r>
    </w:p>
    <w:p w14:paraId="49EC3B6C" w14:textId="77777777" w:rsidR="008F3385" w:rsidRPr="008F3385" w:rsidRDefault="008F3385" w:rsidP="00AB2B57">
      <w:pPr>
        <w:numPr>
          <w:ilvl w:val="0"/>
          <w:numId w:val="68"/>
        </w:numPr>
        <w:spacing w:after="200" w:line="360" w:lineRule="auto"/>
        <w:ind w:left="426" w:hanging="284"/>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Wykonawca zobowiązuje się w szczególności do:</w:t>
      </w:r>
    </w:p>
    <w:p w14:paraId="06B073A8"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przetwarzania danych wyłącznie na udokumentowane polecenie Administratora Danych; za udokumentowane polecenie uznaje się zadania nałożone na Wykonawcę w Umowie,</w:t>
      </w:r>
    </w:p>
    <w:p w14:paraId="3A51AA35"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lastRenderedPageBreak/>
        <w:t xml:space="preserve">podjęcia wszelkich środków aby zapewnić bezpieczeństwo przetwarzania danych osobowych zgodnie z wymogami nałożonymi na mocy art. 32 rozporządzenia, </w:t>
      </w:r>
    </w:p>
    <w:p w14:paraId="69FB733E"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dopuszczenia do przetwarzania danych osobowych wyłącznie osób posiadających wydane przez niego upoważnienie i zapoznanych przez niego z przepisami o ochronie danych osobowych,</w:t>
      </w:r>
    </w:p>
    <w:p w14:paraId="6E80F001"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zapewnienia aby osoby upoważnione do przetwarzania danych osobowych zobowiązały się do zachowania danych osobowych w tajemnicy,</w:t>
      </w:r>
    </w:p>
    <w:p w14:paraId="63845870"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pomagania Administratorowi Danych poprzez odpowiednie środki techniczne i organizacyjne wywiązywać się z obowiązku odpowiadania na żądania osoby, której dane dotyczą, w zakresie wykonywania jej praw określonych w rozdziale III a także z obowiązków określonych w art. 32-36 </w:t>
      </w:r>
      <w:r w:rsidRPr="008F3385">
        <w:rPr>
          <w:rFonts w:ascii="Verdana" w:eastAsia="Calibri" w:hAnsi="Verdana"/>
          <w:bCs/>
          <w:sz w:val="20"/>
          <w:szCs w:val="20"/>
          <w:lang w:eastAsia="en-US"/>
        </w:rPr>
        <w:t>rozporządzenia,</w:t>
      </w:r>
    </w:p>
    <w:p w14:paraId="6741A71D"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bCs/>
          <w:sz w:val="20"/>
          <w:szCs w:val="20"/>
          <w:lang w:eastAsia="en-US"/>
        </w:rPr>
        <w:t>udostępniania Administratorowi Danych wszelkich informacji niezbędnych do wykazania spełnienia obowiązków określonych w art. 28 rozporządzenia,</w:t>
      </w:r>
    </w:p>
    <w:p w14:paraId="5CB4E8FD" w14:textId="77777777" w:rsidR="008F3385" w:rsidRPr="008F3385" w:rsidRDefault="008F3385" w:rsidP="00AB2B57">
      <w:pPr>
        <w:numPr>
          <w:ilvl w:val="1"/>
          <w:numId w:val="64"/>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prowadzenia rejestru kategorii czynności przetwarzania, o którym mowa w art. 30 ust. 2 rozporządzenia, jeżeli jest wymagane na mocy rozporządzenia.  </w:t>
      </w:r>
    </w:p>
    <w:p w14:paraId="235B0981" w14:textId="77777777" w:rsidR="008F3385" w:rsidRPr="008F3385" w:rsidRDefault="008F3385" w:rsidP="00AB2B57">
      <w:pPr>
        <w:numPr>
          <w:ilvl w:val="0"/>
          <w:numId w:val="68"/>
        </w:numPr>
        <w:tabs>
          <w:tab w:val="left" w:pos="426"/>
        </w:tabs>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Wykonawca zobowiązuje się bez zbędnej zwłoki zgłosić Administratorowi Danych: </w:t>
      </w:r>
    </w:p>
    <w:p w14:paraId="76885A4C" w14:textId="77777777" w:rsidR="008F3385" w:rsidRPr="008F3385" w:rsidRDefault="008F3385" w:rsidP="00AB2B57">
      <w:pPr>
        <w:numPr>
          <w:ilvl w:val="1"/>
          <w:numId w:val="68"/>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stwierdzenie naruszenia ochrony danych osobowych, zawierające co najmniej informacje, o których mowa w art. 33 ust. 3 rozporządzenia, </w:t>
      </w:r>
    </w:p>
    <w:p w14:paraId="67FD1DE7" w14:textId="77777777" w:rsidR="008F3385" w:rsidRPr="008F3385" w:rsidRDefault="008F3385" w:rsidP="00AB2B57">
      <w:pPr>
        <w:numPr>
          <w:ilvl w:val="1"/>
          <w:numId w:val="68"/>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otrzymanie żądania od osoby, której dane przetwarza, w zakresie przetwarzania dotyczących jej danych osobowych, </w:t>
      </w:r>
    </w:p>
    <w:p w14:paraId="74711057" w14:textId="77777777" w:rsidR="008F3385" w:rsidRPr="008F3385" w:rsidRDefault="008F3385" w:rsidP="00AB2B57">
      <w:pPr>
        <w:numPr>
          <w:ilvl w:val="1"/>
          <w:numId w:val="68"/>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wszczęcie u Wykonawcy, przez organ właściwy ds. ochrony danych osobowych, </w:t>
      </w:r>
      <w:r w:rsidRPr="008F3385">
        <w:rPr>
          <w:rFonts w:ascii="Verdana" w:eastAsia="Calibri" w:hAnsi="Verdana" w:cs="Calibri"/>
          <w:sz w:val="20"/>
          <w:szCs w:val="20"/>
          <w:lang w:eastAsia="en-US"/>
        </w:rPr>
        <w:br/>
        <w:t>kontroli sposobu przetwarzania powierzonych danych osobowych.</w:t>
      </w:r>
    </w:p>
    <w:p w14:paraId="5CF16EF1" w14:textId="77777777" w:rsidR="00AB2B57" w:rsidRDefault="00AB2B57" w:rsidP="00AB2B57">
      <w:pPr>
        <w:spacing w:line="360" w:lineRule="auto"/>
        <w:jc w:val="center"/>
        <w:rPr>
          <w:rFonts w:ascii="Verdana" w:eastAsia="Calibri" w:hAnsi="Verdana" w:cs="Calibri"/>
          <w:b/>
          <w:sz w:val="20"/>
          <w:szCs w:val="20"/>
          <w:lang w:eastAsia="en-US"/>
        </w:rPr>
      </w:pPr>
    </w:p>
    <w:p w14:paraId="308CC940"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4</w:t>
      </w:r>
    </w:p>
    <w:p w14:paraId="2411689B"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Nadzór nad wykonaniem Umowy o powierzenie</w:t>
      </w:r>
    </w:p>
    <w:p w14:paraId="4AE6B94E" w14:textId="77777777" w:rsidR="008F3385" w:rsidRPr="008F3385" w:rsidRDefault="008F3385" w:rsidP="00AB2B57">
      <w:pPr>
        <w:numPr>
          <w:ilvl w:val="0"/>
          <w:numId w:val="65"/>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Administrator Danych jest uprawniony do audytu wykonywania przez Wykonawcę obowiązków określonych w niniejszej Umowie o powierzenie. </w:t>
      </w:r>
    </w:p>
    <w:p w14:paraId="105FCB9E" w14:textId="77777777" w:rsidR="008F3385" w:rsidRPr="008F3385" w:rsidRDefault="008F3385" w:rsidP="00AB2B57">
      <w:pPr>
        <w:numPr>
          <w:ilvl w:val="0"/>
          <w:numId w:val="65"/>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Wykonawca umożliwia Administratorowi Danych lub audytorowi upoważnionemu przez Administratora przeprowadzenie audytów, w tym inspekcji. W szczególności Wykonawca: </w:t>
      </w:r>
    </w:p>
    <w:p w14:paraId="46131D8D" w14:textId="77777777" w:rsidR="008F3385" w:rsidRPr="008F3385" w:rsidRDefault="008F3385" w:rsidP="00AB2B57">
      <w:pPr>
        <w:numPr>
          <w:ilvl w:val="1"/>
          <w:numId w:val="65"/>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zapewni wstęp do pomieszczeń, w których Wykonawca przetwarza powierzone dane osobowe,</w:t>
      </w:r>
    </w:p>
    <w:p w14:paraId="66618A0E" w14:textId="77777777" w:rsidR="008F3385" w:rsidRPr="008F3385" w:rsidRDefault="008F3385" w:rsidP="00AB2B57">
      <w:pPr>
        <w:numPr>
          <w:ilvl w:val="1"/>
          <w:numId w:val="65"/>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przekaże pisemne lub ustne wyjaśnienia w celu ustalenia stanu faktycznego,</w:t>
      </w:r>
    </w:p>
    <w:p w14:paraId="46FA2123" w14:textId="77777777" w:rsidR="008F3385" w:rsidRPr="008F3385" w:rsidRDefault="008F3385" w:rsidP="00AB2B57">
      <w:pPr>
        <w:numPr>
          <w:ilvl w:val="1"/>
          <w:numId w:val="65"/>
        </w:numPr>
        <w:spacing w:after="200" w:line="360" w:lineRule="auto"/>
        <w:ind w:left="851"/>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umożliwi przeprowadzenie oględzin dokumentów a także urządzeń, nośników oraz systemów informatycznych służących do przetwarzania powierzonych danych.</w:t>
      </w:r>
    </w:p>
    <w:p w14:paraId="04D624B1" w14:textId="77777777" w:rsidR="008F3385" w:rsidRPr="008F3385" w:rsidRDefault="008F3385" w:rsidP="00AB2B57">
      <w:pPr>
        <w:numPr>
          <w:ilvl w:val="0"/>
          <w:numId w:val="65"/>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Z czynności sporządza się protokół, którego jeden egzemplarz doręcza się kontrolowanemu.</w:t>
      </w:r>
    </w:p>
    <w:p w14:paraId="264A6023" w14:textId="77777777" w:rsidR="008F3385" w:rsidRPr="008F3385" w:rsidRDefault="008F3385" w:rsidP="00AB2B57">
      <w:pPr>
        <w:numPr>
          <w:ilvl w:val="0"/>
          <w:numId w:val="65"/>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 przypadku stwierdzenia uchybień w zakresie wykonywania Umowy o powierzenie lub przepisów o ochronie danych osobowych, Administratorowi Danych przysługuje </w:t>
      </w:r>
      <w:r w:rsidRPr="008F3385">
        <w:rPr>
          <w:rFonts w:ascii="Verdana" w:eastAsia="Calibri" w:hAnsi="Verdana" w:cs="Calibri"/>
          <w:sz w:val="20"/>
          <w:szCs w:val="20"/>
          <w:lang w:eastAsia="en-US"/>
        </w:rPr>
        <w:lastRenderedPageBreak/>
        <w:t>prawo do żądania natychmiastowego wstrzymania przetwarzania danych osobowych i wyznaczenia Wykonawcy terminu na usunięcie uchybień.</w:t>
      </w:r>
    </w:p>
    <w:p w14:paraId="0E56DD49"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5</w:t>
      </w:r>
    </w:p>
    <w:p w14:paraId="3573E055"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xml:space="preserve">Odpowiedzialność Wykonawcy </w:t>
      </w:r>
    </w:p>
    <w:p w14:paraId="3971FA2A" w14:textId="77777777" w:rsidR="008F3385" w:rsidRPr="008F3385" w:rsidRDefault="008F3385" w:rsidP="00AB2B57">
      <w:pPr>
        <w:spacing w:line="360" w:lineRule="auto"/>
        <w:ind w:left="360"/>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Wykonawca zobowiązuje się do naprawienia szkody wyrządzonej Administratorowi Danych w wyniku naruszenia danych osobowych z winy Wykonawcy. W szczególności zobowiązuje się do pokrycia kar zapłaconych przez Administratora Danych, poniesionych przez Administratora Danych, kosztów procesu i zastępstwa procesowego, a także odszkodowania na rzecz osoby, której naruszenie dotyczyło. </w:t>
      </w:r>
    </w:p>
    <w:p w14:paraId="6496FC91" w14:textId="77777777" w:rsidR="008F3385" w:rsidRPr="008F3385" w:rsidRDefault="008F3385" w:rsidP="00AB2B57">
      <w:pPr>
        <w:spacing w:line="360" w:lineRule="auto"/>
        <w:ind w:left="360"/>
        <w:jc w:val="both"/>
        <w:rPr>
          <w:rFonts w:ascii="Verdana" w:eastAsia="Calibri" w:hAnsi="Verdana" w:cs="Calibri"/>
          <w:sz w:val="20"/>
          <w:szCs w:val="20"/>
          <w:lang w:eastAsia="en-US"/>
        </w:rPr>
      </w:pPr>
    </w:p>
    <w:p w14:paraId="0F642251"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6</w:t>
      </w:r>
    </w:p>
    <w:p w14:paraId="0F853686"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Wygaśnięcie Umowy</w:t>
      </w:r>
    </w:p>
    <w:p w14:paraId="048975E5" w14:textId="77777777" w:rsidR="008F3385" w:rsidRPr="008F3385" w:rsidRDefault="008F3385" w:rsidP="00AB2B57">
      <w:pPr>
        <w:numPr>
          <w:ilvl w:val="0"/>
          <w:numId w:val="66"/>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Umowa o powierzenie zostaje zawarta na okres od dnia… do dnia……….</w:t>
      </w:r>
    </w:p>
    <w:p w14:paraId="287C830C" w14:textId="77777777" w:rsidR="008F3385" w:rsidRPr="008F3385" w:rsidRDefault="008F3385" w:rsidP="00AB2B57">
      <w:pPr>
        <w:numPr>
          <w:ilvl w:val="0"/>
          <w:numId w:val="66"/>
        </w:numPr>
        <w:spacing w:after="200" w:line="360" w:lineRule="auto"/>
        <w:ind w:left="426"/>
        <w:contextualSpacing/>
        <w:jc w:val="both"/>
        <w:rPr>
          <w:rFonts w:ascii="Verdana" w:eastAsia="Calibri" w:hAnsi="Verdana" w:cs="Calibri"/>
          <w:sz w:val="20"/>
          <w:szCs w:val="20"/>
          <w:lang w:eastAsia="en-US"/>
        </w:rPr>
      </w:pPr>
      <w:r w:rsidRPr="008F3385">
        <w:rPr>
          <w:rFonts w:ascii="Verdana" w:eastAsia="Calibri" w:hAnsi="Verdana" w:cs="Calibri"/>
          <w:sz w:val="20"/>
          <w:szCs w:val="20"/>
          <w:lang w:eastAsia="en-US"/>
        </w:rPr>
        <w:t>Po zakończeniu świadczenia usług związanych z przetwarzaniem danych Wykonawca zobowiązuje się niezwłocznie, nie później niż w terminie 3 dni usunąć lub zwrócić Administratorowi Danych wszelkie dane osobowe oraz skutecznie usunąć wszelkie istniejące kopie, chyba że przepisy prawa nakazują przechowywanie danych. Z czynności usunięcia lub zwrotu należy sporządzić pisemny protokół. Powierzenie trwa do czasu wykonania tych czynności.</w:t>
      </w:r>
    </w:p>
    <w:p w14:paraId="4BBC2752" w14:textId="77777777" w:rsidR="008F3385" w:rsidRPr="008F3385" w:rsidRDefault="008F3385" w:rsidP="00AB2B57">
      <w:pPr>
        <w:spacing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 7</w:t>
      </w:r>
    </w:p>
    <w:p w14:paraId="0C3D44F7" w14:textId="77777777" w:rsidR="008F3385" w:rsidRPr="008F3385" w:rsidRDefault="008F3385" w:rsidP="00AB2B57">
      <w:pPr>
        <w:spacing w:after="200" w:line="360" w:lineRule="auto"/>
        <w:jc w:val="center"/>
        <w:rPr>
          <w:rFonts w:ascii="Verdana" w:eastAsia="Calibri" w:hAnsi="Verdana" w:cs="Calibri"/>
          <w:b/>
          <w:sz w:val="20"/>
          <w:szCs w:val="20"/>
          <w:lang w:eastAsia="en-US"/>
        </w:rPr>
      </w:pPr>
      <w:r w:rsidRPr="008F3385">
        <w:rPr>
          <w:rFonts w:ascii="Verdana" w:eastAsia="Calibri" w:hAnsi="Verdana" w:cs="Calibri"/>
          <w:b/>
          <w:sz w:val="20"/>
          <w:szCs w:val="20"/>
          <w:lang w:eastAsia="en-US"/>
        </w:rPr>
        <w:t>Postanowienia końcowe</w:t>
      </w:r>
    </w:p>
    <w:p w14:paraId="258B78D8" w14:textId="77777777" w:rsidR="008F3385" w:rsidRPr="008F3385" w:rsidRDefault="008F3385" w:rsidP="00AB2B57">
      <w:pPr>
        <w:numPr>
          <w:ilvl w:val="0"/>
          <w:numId w:val="67"/>
        </w:numPr>
        <w:spacing w:after="200" w:line="360" w:lineRule="auto"/>
        <w:ind w:left="426" w:hanging="426"/>
        <w:contextualSpacing/>
        <w:jc w:val="both"/>
        <w:rPr>
          <w:rFonts w:ascii="Verdana" w:eastAsia="Calibri" w:hAnsi="Verdana" w:cs="Calibri"/>
          <w:b/>
          <w:sz w:val="20"/>
          <w:szCs w:val="20"/>
          <w:lang w:eastAsia="en-US"/>
        </w:rPr>
      </w:pPr>
      <w:r w:rsidRPr="008F3385">
        <w:rPr>
          <w:rFonts w:ascii="Verdana" w:eastAsia="Calibri" w:hAnsi="Verdana" w:cs="Calibri"/>
          <w:sz w:val="20"/>
          <w:szCs w:val="20"/>
          <w:lang w:eastAsia="en-US"/>
        </w:rPr>
        <w:t>Wszelkie zmiany i uzupełnienia Umowy o powierzenie dokonywane będą w formie pisemnej pod rygorem nieważności.</w:t>
      </w:r>
    </w:p>
    <w:p w14:paraId="72A7CA63" w14:textId="77777777" w:rsidR="008F3385" w:rsidRPr="008F3385" w:rsidRDefault="008F3385" w:rsidP="00AB2B57">
      <w:pPr>
        <w:numPr>
          <w:ilvl w:val="0"/>
          <w:numId w:val="67"/>
        </w:numPr>
        <w:spacing w:after="200" w:line="360" w:lineRule="auto"/>
        <w:ind w:left="426" w:hanging="426"/>
        <w:contextualSpacing/>
        <w:jc w:val="both"/>
        <w:rPr>
          <w:rFonts w:ascii="Verdana" w:eastAsia="Calibri" w:hAnsi="Verdana" w:cs="Calibri"/>
          <w:b/>
          <w:sz w:val="20"/>
          <w:szCs w:val="20"/>
          <w:lang w:eastAsia="en-US"/>
        </w:rPr>
      </w:pPr>
      <w:r w:rsidRPr="008F3385">
        <w:rPr>
          <w:rFonts w:ascii="Verdana" w:eastAsia="Calibri" w:hAnsi="Verdana" w:cs="Calibri"/>
          <w:sz w:val="20"/>
          <w:szCs w:val="20"/>
          <w:lang w:eastAsia="en-US"/>
        </w:rPr>
        <w:t>W sprawach nieuregulowanych zastosowanie znajdują przepisy o ochronie danych osobowych.</w:t>
      </w:r>
    </w:p>
    <w:p w14:paraId="2A0C2297" w14:textId="77777777" w:rsidR="008F3385" w:rsidRPr="008F3385" w:rsidRDefault="008F3385" w:rsidP="00AB2B57">
      <w:pPr>
        <w:numPr>
          <w:ilvl w:val="0"/>
          <w:numId w:val="67"/>
        </w:numPr>
        <w:spacing w:after="200" w:line="360" w:lineRule="auto"/>
        <w:ind w:left="426" w:hanging="426"/>
        <w:contextualSpacing/>
        <w:jc w:val="both"/>
        <w:rPr>
          <w:rFonts w:ascii="Verdana" w:eastAsia="Calibri" w:hAnsi="Verdana" w:cs="Calibri"/>
          <w:b/>
          <w:sz w:val="20"/>
          <w:szCs w:val="20"/>
          <w:lang w:eastAsia="en-US"/>
        </w:rPr>
      </w:pPr>
      <w:r w:rsidRPr="008F3385">
        <w:rPr>
          <w:rFonts w:ascii="Verdana" w:eastAsia="Calibri" w:hAnsi="Verdana" w:cs="Calibri"/>
          <w:sz w:val="20"/>
          <w:szCs w:val="20"/>
          <w:lang w:eastAsia="en-US"/>
        </w:rPr>
        <w:t>W przypadku sporów wynikających z realizacji Umowy o powierzenie Strony poddają jej rozstrzygnięciu przez sąd właściwy ze względu na siedzibę Administratora Danych.</w:t>
      </w:r>
    </w:p>
    <w:p w14:paraId="2E97C09D" w14:textId="77777777" w:rsidR="008F3385" w:rsidRPr="008F3385" w:rsidRDefault="008F3385" w:rsidP="00AB2B57">
      <w:pPr>
        <w:spacing w:after="200" w:line="360" w:lineRule="auto"/>
        <w:jc w:val="both"/>
        <w:rPr>
          <w:rFonts w:ascii="Verdana" w:eastAsia="Calibri" w:hAnsi="Verdana" w:cs="Calibri"/>
          <w:sz w:val="20"/>
          <w:szCs w:val="20"/>
          <w:lang w:eastAsia="en-US"/>
        </w:rPr>
      </w:pPr>
    </w:p>
    <w:p w14:paraId="0EC52500" w14:textId="77777777" w:rsidR="008F3385" w:rsidRPr="008F3385" w:rsidRDefault="008F3385" w:rsidP="00AB2B57">
      <w:pPr>
        <w:spacing w:after="200" w:line="360" w:lineRule="auto"/>
        <w:ind w:firstLine="426"/>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ADMINISTRATOR DANYCH                                                          WYKONAWCA   </w:t>
      </w:r>
    </w:p>
    <w:p w14:paraId="3C291BEF" w14:textId="77777777" w:rsidR="008F3385" w:rsidRDefault="008F3385" w:rsidP="00AB2B57">
      <w:pPr>
        <w:spacing w:after="200" w:line="360" w:lineRule="auto"/>
        <w:jc w:val="both"/>
        <w:rPr>
          <w:rFonts w:ascii="Verdana" w:eastAsia="Calibri" w:hAnsi="Verdana" w:cs="Calibri"/>
          <w:sz w:val="20"/>
          <w:szCs w:val="20"/>
          <w:lang w:eastAsia="en-US"/>
        </w:rPr>
      </w:pPr>
      <w:r w:rsidRPr="008F3385">
        <w:rPr>
          <w:rFonts w:ascii="Verdana" w:eastAsia="Calibri" w:hAnsi="Verdana" w:cs="Calibri"/>
          <w:sz w:val="20"/>
          <w:szCs w:val="20"/>
          <w:lang w:eastAsia="en-US"/>
        </w:rPr>
        <w:t xml:space="preserve">             ..…………................                                                           …………………………….</w:t>
      </w:r>
    </w:p>
    <w:p w14:paraId="452C57FC" w14:textId="77777777" w:rsidR="00BC47CB" w:rsidRDefault="00BC47CB" w:rsidP="00AB2B57">
      <w:pPr>
        <w:spacing w:after="200" w:line="360" w:lineRule="auto"/>
        <w:jc w:val="both"/>
        <w:rPr>
          <w:rFonts w:ascii="Verdana" w:eastAsia="Calibri" w:hAnsi="Verdana" w:cs="Calibri"/>
          <w:sz w:val="20"/>
          <w:szCs w:val="20"/>
          <w:lang w:eastAsia="en-US"/>
        </w:rPr>
      </w:pPr>
    </w:p>
    <w:p w14:paraId="51383A42" w14:textId="77777777" w:rsidR="00BC47CB" w:rsidRDefault="00BC47CB" w:rsidP="00AB2B57">
      <w:pPr>
        <w:spacing w:after="200" w:line="360" w:lineRule="auto"/>
        <w:jc w:val="both"/>
        <w:rPr>
          <w:rFonts w:ascii="Verdana" w:eastAsia="Calibri" w:hAnsi="Verdana" w:cs="Calibri"/>
          <w:sz w:val="20"/>
          <w:szCs w:val="20"/>
          <w:lang w:eastAsia="en-US"/>
        </w:rPr>
      </w:pPr>
    </w:p>
    <w:p w14:paraId="13B94AB5" w14:textId="77777777" w:rsidR="009C1C22" w:rsidRDefault="009C1C22" w:rsidP="00AB2B57">
      <w:pPr>
        <w:spacing w:after="200" w:line="360" w:lineRule="auto"/>
        <w:jc w:val="both"/>
        <w:rPr>
          <w:rFonts w:ascii="Verdana" w:eastAsia="Calibri" w:hAnsi="Verdana" w:cs="Calibri"/>
          <w:sz w:val="20"/>
          <w:szCs w:val="20"/>
          <w:lang w:eastAsia="en-US"/>
        </w:rPr>
      </w:pPr>
    </w:p>
    <w:p w14:paraId="4673C603" w14:textId="77777777" w:rsidR="009C1C22" w:rsidRDefault="009C1C22" w:rsidP="00AB2B57">
      <w:pPr>
        <w:spacing w:after="200" w:line="360" w:lineRule="auto"/>
        <w:jc w:val="both"/>
        <w:rPr>
          <w:rFonts w:ascii="Verdana" w:eastAsia="Calibri" w:hAnsi="Verdana" w:cs="Calibri"/>
          <w:sz w:val="20"/>
          <w:szCs w:val="20"/>
          <w:lang w:eastAsia="en-US"/>
        </w:rPr>
      </w:pPr>
    </w:p>
    <w:p w14:paraId="2C61D2EC" w14:textId="5E8AC0D6" w:rsidR="00BC47CB" w:rsidRDefault="00BC47CB" w:rsidP="00AB2B57">
      <w:pPr>
        <w:spacing w:after="200" w:line="360" w:lineRule="auto"/>
        <w:jc w:val="both"/>
        <w:rPr>
          <w:rFonts w:ascii="Verdana" w:eastAsia="Calibri" w:hAnsi="Verdana" w:cs="Calibri"/>
          <w:b/>
          <w:sz w:val="20"/>
          <w:szCs w:val="20"/>
          <w:lang w:eastAsia="en-US"/>
        </w:rPr>
      </w:pPr>
      <w:r w:rsidRPr="00586B3D">
        <w:rPr>
          <w:rFonts w:ascii="Verdana" w:eastAsia="Calibri" w:hAnsi="Verdana" w:cs="Calibri"/>
          <w:b/>
          <w:sz w:val="20"/>
          <w:szCs w:val="20"/>
          <w:lang w:eastAsia="en-US"/>
        </w:rPr>
        <w:lastRenderedPageBreak/>
        <w:t>Rozdział 2 – Gwarancja jakości</w:t>
      </w:r>
    </w:p>
    <w:p w14:paraId="4A5F8026" w14:textId="1A160CB6" w:rsidR="00586B3D" w:rsidRPr="00B00449" w:rsidRDefault="00EF7B83" w:rsidP="00AB2B57">
      <w:pPr>
        <w:keepNext/>
        <w:numPr>
          <w:ilvl w:val="0"/>
          <w:numId w:val="97"/>
        </w:numPr>
        <w:spacing w:before="240" w:after="60" w:line="360" w:lineRule="auto"/>
        <w:ind w:left="426" w:hanging="426"/>
        <w:outlineLvl w:val="0"/>
        <w:rPr>
          <w:rFonts w:ascii="Verdana" w:hAnsi="Verdana" w:cs="Arial"/>
          <w:b/>
          <w:bCs/>
          <w:kern w:val="32"/>
          <w:sz w:val="20"/>
          <w:szCs w:val="32"/>
        </w:rPr>
      </w:pPr>
      <w:bookmarkStart w:id="1" w:name="_Toc456184884"/>
      <w:bookmarkStart w:id="2" w:name="_Toc383694776"/>
      <w:r>
        <w:rPr>
          <w:rFonts w:ascii="Verdana" w:hAnsi="Verdana" w:cs="Arial"/>
          <w:b/>
          <w:bCs/>
          <w:kern w:val="32"/>
          <w:sz w:val="20"/>
          <w:szCs w:val="32"/>
        </w:rPr>
        <w:t>I</w:t>
      </w:r>
      <w:r w:rsidR="00586B3D" w:rsidRPr="00B00449">
        <w:rPr>
          <w:rFonts w:ascii="Verdana" w:hAnsi="Verdana" w:cs="Arial"/>
          <w:b/>
          <w:bCs/>
          <w:kern w:val="32"/>
          <w:sz w:val="20"/>
          <w:szCs w:val="32"/>
        </w:rPr>
        <w:t>NFORMACJE WSTĘPNE</w:t>
      </w:r>
      <w:bookmarkEnd w:id="1"/>
    </w:p>
    <w:p w14:paraId="4CC41D7A" w14:textId="77777777" w:rsidR="00586B3D" w:rsidRPr="00B00449" w:rsidRDefault="00586B3D" w:rsidP="00AB2B57">
      <w:pPr>
        <w:spacing w:before="120" w:after="120" w:line="360" w:lineRule="auto"/>
        <w:jc w:val="both"/>
        <w:rPr>
          <w:rFonts w:ascii="Verdana" w:eastAsia="Calibri" w:hAnsi="Verdana" w:cs="Arial"/>
          <w:sz w:val="20"/>
          <w:szCs w:val="20"/>
        </w:rPr>
      </w:pPr>
    </w:p>
    <w:p w14:paraId="1AABABD6" w14:textId="77777777" w:rsidR="00586B3D" w:rsidRPr="00B00449" w:rsidRDefault="00586B3D" w:rsidP="00AB2B57">
      <w:pPr>
        <w:spacing w:before="120" w:after="120" w:line="360" w:lineRule="auto"/>
        <w:jc w:val="both"/>
        <w:rPr>
          <w:rFonts w:ascii="Verdana" w:eastAsia="Calibri" w:hAnsi="Verdana" w:cs="Arial"/>
          <w:sz w:val="20"/>
          <w:szCs w:val="20"/>
        </w:rPr>
      </w:pPr>
    </w:p>
    <w:p w14:paraId="46EBF467" w14:textId="4EE98355" w:rsidR="00586B3D" w:rsidRDefault="00586B3D" w:rsidP="00AB2B57">
      <w:pPr>
        <w:pStyle w:val="Akapitzlist"/>
        <w:spacing w:line="360" w:lineRule="auto"/>
        <w:ind w:left="0"/>
        <w:jc w:val="both"/>
        <w:rPr>
          <w:rFonts w:ascii="Verdana" w:hAnsi="Verdana" w:cs="Verdana"/>
          <w:b/>
          <w:sz w:val="20"/>
          <w:szCs w:val="20"/>
          <w:lang w:eastAsia="pl-PL"/>
        </w:rPr>
      </w:pPr>
      <w:r w:rsidRPr="00B00449">
        <w:rPr>
          <w:rFonts w:ascii="Verdana" w:eastAsia="Calibri" w:hAnsi="Verdana"/>
          <w:sz w:val="20"/>
          <w:szCs w:val="20"/>
        </w:rPr>
        <w:t xml:space="preserve">Dotyczy: </w:t>
      </w:r>
      <w:r>
        <w:rPr>
          <w:rFonts w:ascii="Verdana" w:hAnsi="Verdana" w:cs="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w:t>
      </w:r>
    </w:p>
    <w:p w14:paraId="650BEE14" w14:textId="77777777" w:rsidR="00586B3D" w:rsidRPr="00B00449" w:rsidRDefault="00586B3D" w:rsidP="00AB2B57">
      <w:pPr>
        <w:spacing w:before="120" w:after="120" w:line="360" w:lineRule="auto"/>
        <w:jc w:val="both"/>
        <w:rPr>
          <w:rFonts w:ascii="Verdana" w:eastAsia="Calibri" w:hAnsi="Verdana" w:cs="Arial"/>
          <w:sz w:val="20"/>
          <w:szCs w:val="20"/>
        </w:rPr>
      </w:pPr>
    </w:p>
    <w:p w14:paraId="15B96D3B"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Kontrakt nr: ……………………………….</w:t>
      </w:r>
    </w:p>
    <w:p w14:paraId="05A01C7F" w14:textId="77777777" w:rsidR="00586B3D" w:rsidRPr="00B00449" w:rsidRDefault="00586B3D" w:rsidP="00AB2B57">
      <w:pPr>
        <w:spacing w:before="120" w:after="120" w:line="360" w:lineRule="auto"/>
        <w:jc w:val="both"/>
        <w:rPr>
          <w:rFonts w:ascii="Verdana" w:eastAsia="Calibri" w:hAnsi="Verdana" w:cs="Arial"/>
          <w:sz w:val="20"/>
          <w:szCs w:val="20"/>
        </w:rPr>
      </w:pPr>
    </w:p>
    <w:p w14:paraId="6A71E01E" w14:textId="77777777" w:rsidR="00586B3D" w:rsidRPr="00B00449" w:rsidRDefault="00586B3D" w:rsidP="00AB2B57">
      <w:pPr>
        <w:spacing w:before="120" w:after="120" w:line="360" w:lineRule="auto"/>
        <w:jc w:val="both"/>
        <w:rPr>
          <w:rFonts w:ascii="Verdana" w:eastAsia="Calibri" w:hAnsi="Verdana" w:cs="Arial"/>
          <w:sz w:val="20"/>
          <w:szCs w:val="20"/>
        </w:rPr>
      </w:pPr>
    </w:p>
    <w:p w14:paraId="2DAFD0A4"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 xml:space="preserve">GWARANTEM jest: </w:t>
      </w:r>
    </w:p>
    <w:p w14:paraId="4CE3F314"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[nazwa, adres, dane z KRS]</w:t>
      </w:r>
    </w:p>
    <w:p w14:paraId="5FF11563"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 xml:space="preserve">będący Wykonawcą Kontraktu </w:t>
      </w:r>
    </w:p>
    <w:p w14:paraId="3ECE6FF9" w14:textId="77777777" w:rsidR="00586B3D" w:rsidRPr="00B00449" w:rsidRDefault="00586B3D" w:rsidP="00AB2B57">
      <w:pPr>
        <w:spacing w:before="120" w:after="120" w:line="360" w:lineRule="auto"/>
        <w:jc w:val="both"/>
        <w:rPr>
          <w:rFonts w:ascii="Verdana" w:eastAsia="Calibri" w:hAnsi="Verdana" w:cs="Arial"/>
          <w:sz w:val="20"/>
          <w:szCs w:val="20"/>
        </w:rPr>
      </w:pPr>
    </w:p>
    <w:p w14:paraId="10AA8AB6"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Uprawnionym z tytułu Gwarancji Jakości jest:</w:t>
      </w:r>
    </w:p>
    <w:p w14:paraId="79982721" w14:textId="3F168250" w:rsidR="00586B3D" w:rsidRPr="00AB2B57" w:rsidRDefault="00586B3D" w:rsidP="00AB2B57">
      <w:pPr>
        <w:spacing w:before="120" w:after="120" w:line="360" w:lineRule="auto"/>
        <w:jc w:val="both"/>
        <w:rPr>
          <w:rFonts w:ascii="Verdana" w:eastAsia="Calibri" w:hAnsi="Verdana" w:cs="Arial"/>
          <w:b/>
          <w:sz w:val="20"/>
          <w:szCs w:val="20"/>
        </w:rPr>
      </w:pPr>
      <w:r w:rsidRPr="00AB2B57">
        <w:rPr>
          <w:rFonts w:ascii="Verdana" w:eastAsia="Calibri" w:hAnsi="Verdana" w:cs="Arial"/>
          <w:b/>
          <w:sz w:val="20"/>
          <w:szCs w:val="20"/>
        </w:rPr>
        <w:t>Skarb Państwa – Generalny Dyrektor Dróg Krajowych i Autostrad, Oddział z siedzibą w Warszawie ul. Mińska 25, 03-808 Warszawa</w:t>
      </w:r>
    </w:p>
    <w:p w14:paraId="5D2213F9"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zwany dalej „Zamawiającym”,</w:t>
      </w:r>
    </w:p>
    <w:p w14:paraId="7F652260" w14:textId="77777777" w:rsidR="00586B3D" w:rsidRPr="00B00449" w:rsidRDefault="00586B3D" w:rsidP="00AB2B57">
      <w:pPr>
        <w:spacing w:before="120" w:after="120" w:line="360" w:lineRule="auto"/>
        <w:jc w:val="both"/>
        <w:rPr>
          <w:rFonts w:ascii="Verdana" w:eastAsia="Calibri" w:hAnsi="Verdana" w:cs="Arial"/>
          <w:sz w:val="20"/>
          <w:szCs w:val="20"/>
        </w:rPr>
      </w:pPr>
    </w:p>
    <w:p w14:paraId="65E4C4CB"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zwane dalej „Stronami”.</w:t>
      </w:r>
    </w:p>
    <w:p w14:paraId="145E8CC5" w14:textId="77777777" w:rsidR="00586B3D" w:rsidRDefault="00586B3D" w:rsidP="00AB2B57">
      <w:pPr>
        <w:spacing w:before="120" w:after="120" w:line="360" w:lineRule="auto"/>
        <w:jc w:val="both"/>
        <w:rPr>
          <w:rFonts w:ascii="Verdana" w:eastAsia="Calibri" w:hAnsi="Verdana" w:cs="Arial"/>
          <w:sz w:val="20"/>
          <w:szCs w:val="20"/>
        </w:rPr>
      </w:pPr>
    </w:p>
    <w:p w14:paraId="0A4B200F" w14:textId="77777777" w:rsidR="00586B3D" w:rsidRDefault="00586B3D" w:rsidP="00AB2B57">
      <w:pPr>
        <w:spacing w:before="120" w:after="120" w:line="360" w:lineRule="auto"/>
        <w:jc w:val="both"/>
        <w:rPr>
          <w:rFonts w:ascii="Verdana" w:eastAsia="Calibri" w:hAnsi="Verdana" w:cs="Arial"/>
          <w:sz w:val="20"/>
          <w:szCs w:val="20"/>
        </w:rPr>
      </w:pPr>
    </w:p>
    <w:p w14:paraId="3A5394EC" w14:textId="77777777" w:rsidR="00586B3D" w:rsidRDefault="00586B3D" w:rsidP="00AB2B57">
      <w:pPr>
        <w:spacing w:before="120" w:after="120" w:line="360" w:lineRule="auto"/>
        <w:jc w:val="both"/>
        <w:rPr>
          <w:rFonts w:ascii="Verdana" w:eastAsia="Calibri" w:hAnsi="Verdana" w:cs="Arial"/>
          <w:sz w:val="20"/>
          <w:szCs w:val="20"/>
        </w:rPr>
      </w:pPr>
    </w:p>
    <w:p w14:paraId="3384EF96" w14:textId="77777777" w:rsidR="00586B3D" w:rsidRDefault="00586B3D" w:rsidP="00AB2B57">
      <w:pPr>
        <w:spacing w:before="120" w:after="120" w:line="360" w:lineRule="auto"/>
        <w:jc w:val="both"/>
        <w:rPr>
          <w:rFonts w:ascii="Verdana" w:eastAsia="Calibri" w:hAnsi="Verdana" w:cs="Arial"/>
          <w:sz w:val="20"/>
          <w:szCs w:val="20"/>
        </w:rPr>
      </w:pPr>
    </w:p>
    <w:p w14:paraId="0DE81CC5" w14:textId="77777777" w:rsidR="00586B3D" w:rsidRDefault="00586B3D" w:rsidP="00AB2B57">
      <w:pPr>
        <w:spacing w:before="120" w:after="120" w:line="360" w:lineRule="auto"/>
        <w:jc w:val="both"/>
        <w:rPr>
          <w:rFonts w:ascii="Verdana" w:eastAsia="Calibri" w:hAnsi="Verdana" w:cs="Arial"/>
          <w:sz w:val="20"/>
          <w:szCs w:val="20"/>
        </w:rPr>
      </w:pPr>
    </w:p>
    <w:p w14:paraId="1CA46BCA" w14:textId="77777777" w:rsidR="00586B3D" w:rsidRDefault="00586B3D" w:rsidP="00AB2B57">
      <w:pPr>
        <w:spacing w:before="120" w:after="120" w:line="360" w:lineRule="auto"/>
        <w:jc w:val="both"/>
        <w:rPr>
          <w:rFonts w:ascii="Verdana" w:eastAsia="Calibri" w:hAnsi="Verdana" w:cs="Arial"/>
          <w:sz w:val="20"/>
          <w:szCs w:val="20"/>
        </w:rPr>
      </w:pPr>
    </w:p>
    <w:p w14:paraId="767583A8" w14:textId="77777777" w:rsidR="00586B3D" w:rsidRDefault="00586B3D" w:rsidP="00AB2B57">
      <w:pPr>
        <w:keepNext/>
        <w:numPr>
          <w:ilvl w:val="0"/>
          <w:numId w:val="97"/>
        </w:numPr>
        <w:spacing w:before="240" w:after="60" w:line="360" w:lineRule="auto"/>
        <w:ind w:left="426" w:hanging="426"/>
        <w:outlineLvl w:val="0"/>
        <w:rPr>
          <w:rFonts w:ascii="Verdana" w:hAnsi="Verdana" w:cs="Arial"/>
          <w:b/>
          <w:bCs/>
          <w:kern w:val="32"/>
          <w:sz w:val="20"/>
          <w:szCs w:val="32"/>
        </w:rPr>
      </w:pPr>
      <w:r w:rsidRPr="00B00449">
        <w:rPr>
          <w:rFonts w:ascii="Verdana" w:hAnsi="Verdana" w:cs="Arial"/>
          <w:b/>
          <w:bCs/>
          <w:kern w:val="32"/>
          <w:sz w:val="20"/>
          <w:szCs w:val="32"/>
        </w:rPr>
        <w:br w:type="page"/>
      </w:r>
      <w:bookmarkStart w:id="3" w:name="_Toc456184885"/>
      <w:r w:rsidRPr="00B00449">
        <w:rPr>
          <w:rFonts w:ascii="Verdana" w:hAnsi="Verdana" w:cs="Arial"/>
          <w:b/>
          <w:bCs/>
          <w:kern w:val="32"/>
          <w:sz w:val="20"/>
          <w:szCs w:val="32"/>
        </w:rPr>
        <w:lastRenderedPageBreak/>
        <w:t>CZĘŚĆ OGÓLNA</w:t>
      </w:r>
      <w:bookmarkEnd w:id="3"/>
    </w:p>
    <w:p w14:paraId="1548B46D"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4" w:name="_Toc456184886"/>
      <w:r w:rsidRPr="00B00449">
        <w:rPr>
          <w:rFonts w:ascii="Verdana" w:hAnsi="Verdana" w:cs="Arial"/>
          <w:b/>
          <w:bCs/>
          <w:iCs/>
          <w:sz w:val="20"/>
          <w:szCs w:val="28"/>
        </w:rPr>
        <w:t>Przedmiot i Okres Gwarancji Jakości</w:t>
      </w:r>
      <w:bookmarkEnd w:id="4"/>
    </w:p>
    <w:p w14:paraId="213E7EC2" w14:textId="59702A60" w:rsidR="00586B3D" w:rsidRDefault="00586B3D" w:rsidP="00AB2B57">
      <w:pPr>
        <w:pStyle w:val="Akapitzlist"/>
        <w:spacing w:line="360" w:lineRule="auto"/>
        <w:ind w:left="0"/>
        <w:jc w:val="both"/>
        <w:rPr>
          <w:rFonts w:ascii="Verdana" w:hAnsi="Verdana" w:cs="Verdana"/>
          <w:b/>
          <w:sz w:val="20"/>
          <w:szCs w:val="20"/>
          <w:lang w:eastAsia="pl-PL"/>
        </w:rPr>
      </w:pPr>
      <w:r w:rsidRPr="00B00449">
        <w:rPr>
          <w:rFonts w:ascii="Verdana" w:eastAsia="Calibri" w:hAnsi="Verdana"/>
          <w:sz w:val="20"/>
          <w:szCs w:val="20"/>
        </w:rPr>
        <w:t xml:space="preserve">Niniejsza Gwarancja Jakości (dalej zwana również „Gwarancją”) obejmuje całość Robót </w:t>
      </w:r>
      <w:r>
        <w:rPr>
          <w:rFonts w:ascii="Verdana" w:eastAsia="Calibri" w:hAnsi="Verdana"/>
          <w:sz w:val="20"/>
          <w:szCs w:val="20"/>
        </w:rPr>
        <w:br/>
      </w:r>
      <w:r w:rsidRPr="00B00449">
        <w:rPr>
          <w:rFonts w:ascii="Verdana" w:eastAsia="Calibri" w:hAnsi="Verdana"/>
          <w:sz w:val="20"/>
          <w:szCs w:val="20"/>
        </w:rPr>
        <w:t xml:space="preserve">i Dokumentów Wykonawcy objętych przedmiotem zamówienia (dalej Przedmiotem Umowy) pt. </w:t>
      </w:r>
      <w:r>
        <w:rPr>
          <w:rFonts w:ascii="Verdana" w:hAnsi="Verdana" w:cs="Verdana"/>
          <w:b/>
          <w:sz w:val="20"/>
          <w:szCs w:val="20"/>
        </w:rPr>
        <w:t>„Projekt i budowa urządzeń ochrony środowiska - ekranów akustycznych oraz modyfikacja istniejących urządzeń zlokalizowanych w pasie drogi ekspresowej S2 stanowiącej Południową Obwodnicę Warszawy na odcinku od węzła „Lotnisko” do węzła „Puławska” (od km 466+684 do km 470+600) wraz z trasą NS (79) od węzła „Lotnisko” do węzła „Marynarska” oraz na odcinku od węzła „Konotopa” do węzła „Lotnisko” (od km 456+240 do km 466+684)”</w:t>
      </w:r>
    </w:p>
    <w:p w14:paraId="7591A50D"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Pr>
          <w:rFonts w:ascii="Verdana" w:eastAsia="Calibri" w:hAnsi="Verdana" w:cs="Arial"/>
          <w:sz w:val="20"/>
          <w:szCs w:val="20"/>
        </w:rPr>
        <w:t>O</w:t>
      </w:r>
      <w:r w:rsidRPr="00B00449">
        <w:rPr>
          <w:rFonts w:ascii="Verdana" w:eastAsia="Calibri" w:hAnsi="Verdana" w:cs="Arial"/>
          <w:sz w:val="20"/>
          <w:szCs w:val="20"/>
        </w:rPr>
        <w:t>kreślonych w Umowie oraz w innych dokumentach będących integralną częścią Umowy.</w:t>
      </w:r>
    </w:p>
    <w:p w14:paraId="6F75D5FC"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Gwarant oświadcza i zapewnia Zamawiającego, że wykonany przez niego cały Przedmiot Umowy, o którym mowa w punkcie 1.1. niniejszej Części Ogólnej został wykonany prawidłowo, zgodnie z zobowiązaniami Wykonawcy, o których mowa </w:t>
      </w:r>
      <w:r>
        <w:rPr>
          <w:rFonts w:ascii="Verdana" w:eastAsia="Calibri" w:hAnsi="Verdana" w:cs="Arial"/>
          <w:sz w:val="20"/>
          <w:szCs w:val="20"/>
        </w:rPr>
        <w:br/>
      </w:r>
      <w:r w:rsidRPr="00B00449">
        <w:rPr>
          <w:rFonts w:ascii="Verdana" w:eastAsia="Calibri" w:hAnsi="Verdana" w:cs="Arial"/>
          <w:sz w:val="20"/>
          <w:szCs w:val="20"/>
        </w:rPr>
        <w:t>w Warunkach Kontraktu, a także zgodnie z najlepszą wiedzą Gwaranta.</w:t>
      </w:r>
    </w:p>
    <w:p w14:paraId="169F24E7"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Poprzez niniejszą Gwarancję, Gwarant przyjmuje na siebie odpowiedzialność </w:t>
      </w:r>
      <w:r>
        <w:rPr>
          <w:rFonts w:ascii="Verdana" w:eastAsia="Calibri" w:hAnsi="Verdana" w:cs="Arial"/>
          <w:sz w:val="20"/>
          <w:szCs w:val="20"/>
        </w:rPr>
        <w:br/>
      </w:r>
      <w:r w:rsidRPr="00B00449">
        <w:rPr>
          <w:rFonts w:ascii="Verdana" w:eastAsia="Calibri" w:hAnsi="Verdana" w:cs="Arial"/>
          <w:sz w:val="20"/>
          <w:szCs w:val="20"/>
        </w:rPr>
        <w:t>za Przedmiot Umowy, w tym za Dokumenty Wykonawcy i odpowiedni zakres Przedmiotu Umowy zrealizowany przez podwykonawców. Gwarant jest odpowiedzialny wobec Zamawiającego za realizację wszystkich zobowiązań, o których mowa w punkcie 2.</w:t>
      </w:r>
      <w:r>
        <w:rPr>
          <w:rFonts w:ascii="Verdana" w:eastAsia="Calibri" w:hAnsi="Verdana" w:cs="Arial"/>
          <w:sz w:val="20"/>
          <w:szCs w:val="20"/>
        </w:rPr>
        <w:t>1</w:t>
      </w:r>
      <w:r w:rsidRPr="00B00449">
        <w:rPr>
          <w:rFonts w:ascii="Verdana" w:eastAsia="Calibri" w:hAnsi="Verdana" w:cs="Arial"/>
          <w:sz w:val="20"/>
          <w:szCs w:val="20"/>
        </w:rPr>
        <w:t xml:space="preserve"> niniejszej Części Ogólnej.</w:t>
      </w:r>
    </w:p>
    <w:p w14:paraId="72576B3C"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Okres Gwarancji Jakości wynosi: </w:t>
      </w:r>
    </w:p>
    <w:p w14:paraId="1EB9DB47" w14:textId="77777777" w:rsidR="00586B3D" w:rsidRPr="00B00449" w:rsidRDefault="00586B3D" w:rsidP="00AB2B57">
      <w:pPr>
        <w:numPr>
          <w:ilvl w:val="0"/>
          <w:numId w:val="70"/>
        </w:numPr>
        <w:spacing w:before="120" w:after="120" w:line="360" w:lineRule="auto"/>
        <w:ind w:hanging="294"/>
        <w:jc w:val="both"/>
        <w:rPr>
          <w:rFonts w:ascii="Verdana" w:eastAsia="Calibri" w:hAnsi="Verdana" w:cs="Arial"/>
          <w:sz w:val="20"/>
          <w:szCs w:val="20"/>
        </w:rPr>
      </w:pPr>
      <w:r w:rsidRPr="00B00449">
        <w:rPr>
          <w:rFonts w:ascii="Verdana" w:eastAsia="Calibri" w:hAnsi="Verdana" w:cs="Arial"/>
          <w:sz w:val="20"/>
          <w:szCs w:val="20"/>
        </w:rPr>
        <w:t>zgodnie z opisem Zamawiającego - dla elementów wymienionych w Części Szczegółowej (III. Część Szczegółowa) niniejszej Gwarancji;</w:t>
      </w:r>
    </w:p>
    <w:p w14:paraId="5B1DFDA5" w14:textId="77777777" w:rsidR="00586B3D" w:rsidRPr="00B00449" w:rsidRDefault="00586B3D" w:rsidP="00AB2B57">
      <w:pPr>
        <w:numPr>
          <w:ilvl w:val="0"/>
          <w:numId w:val="70"/>
        </w:numPr>
        <w:spacing w:before="120" w:after="120" w:line="360" w:lineRule="auto"/>
        <w:ind w:hanging="294"/>
        <w:jc w:val="both"/>
        <w:rPr>
          <w:rFonts w:ascii="Verdana" w:eastAsia="Calibri" w:hAnsi="Verdana" w:cs="Arial"/>
          <w:sz w:val="20"/>
          <w:szCs w:val="20"/>
        </w:rPr>
      </w:pPr>
      <w:r w:rsidRPr="00B00449">
        <w:rPr>
          <w:rFonts w:ascii="Verdana" w:eastAsia="Calibri" w:hAnsi="Verdana" w:cs="Arial"/>
          <w:sz w:val="20"/>
          <w:szCs w:val="20"/>
        </w:rPr>
        <w:t>zgodnie z Ofertą Wykonawcy - dla pozostałych elementów wymienionych w Części Szczegółowej (III. Część Szczegółowa) niniejszej Gwarancji –</w:t>
      </w:r>
      <w:r>
        <w:rPr>
          <w:rFonts w:ascii="Verdana" w:eastAsia="Calibri" w:hAnsi="Verdana" w:cs="Arial"/>
          <w:sz w:val="20"/>
          <w:szCs w:val="20"/>
        </w:rPr>
        <w:t>.</w:t>
      </w:r>
      <w:r w:rsidRPr="00B00449">
        <w:rPr>
          <w:rFonts w:ascii="Verdana" w:eastAsia="Calibri" w:hAnsi="Verdana" w:cs="Arial"/>
          <w:sz w:val="20"/>
          <w:szCs w:val="20"/>
        </w:rPr>
        <w:t xml:space="preserve">…….. lat, liczone </w:t>
      </w:r>
      <w:r>
        <w:rPr>
          <w:rFonts w:ascii="Verdana" w:eastAsia="Calibri" w:hAnsi="Verdana" w:cs="Arial"/>
          <w:sz w:val="20"/>
          <w:szCs w:val="20"/>
        </w:rPr>
        <w:br/>
      </w:r>
      <w:r w:rsidRPr="00B00449">
        <w:rPr>
          <w:rFonts w:ascii="Verdana" w:eastAsia="Calibri" w:hAnsi="Verdana" w:cs="Arial"/>
          <w:sz w:val="20"/>
          <w:szCs w:val="20"/>
        </w:rPr>
        <w:t xml:space="preserve">od daty wskazanej w </w:t>
      </w:r>
      <w:r>
        <w:rPr>
          <w:rFonts w:ascii="Verdana" w:eastAsia="Calibri" w:hAnsi="Verdana" w:cs="Arial"/>
          <w:sz w:val="20"/>
          <w:szCs w:val="20"/>
        </w:rPr>
        <w:t>protokole odbioru ostatecznego</w:t>
      </w:r>
      <w:r w:rsidRPr="00B00449">
        <w:rPr>
          <w:rFonts w:ascii="Verdana" w:eastAsia="Calibri" w:hAnsi="Verdana" w:cs="Arial"/>
          <w:sz w:val="20"/>
          <w:szCs w:val="20"/>
        </w:rPr>
        <w:t xml:space="preserve">, a w przypadku wystawienia </w:t>
      </w:r>
      <w:r>
        <w:rPr>
          <w:rFonts w:ascii="Verdana" w:eastAsia="Calibri" w:hAnsi="Verdana" w:cs="Arial"/>
          <w:sz w:val="20"/>
          <w:szCs w:val="20"/>
        </w:rPr>
        <w:t>protokołu odbioru ostatecznego</w:t>
      </w:r>
      <w:r w:rsidRPr="00B00449">
        <w:rPr>
          <w:rFonts w:ascii="Verdana" w:eastAsia="Calibri" w:hAnsi="Verdana" w:cs="Arial"/>
          <w:sz w:val="20"/>
          <w:szCs w:val="20"/>
        </w:rPr>
        <w:t xml:space="preserve"> z zastrzeżeniem, że istnieją roboty zaległe </w:t>
      </w:r>
      <w:r>
        <w:rPr>
          <w:rFonts w:ascii="Verdana" w:eastAsia="Calibri" w:hAnsi="Verdana" w:cs="Arial"/>
          <w:sz w:val="20"/>
          <w:szCs w:val="20"/>
        </w:rPr>
        <w:br/>
      </w:r>
      <w:r w:rsidRPr="00B00449">
        <w:rPr>
          <w:rFonts w:ascii="Verdana" w:eastAsia="Calibri" w:hAnsi="Verdana" w:cs="Arial"/>
          <w:sz w:val="20"/>
          <w:szCs w:val="20"/>
        </w:rPr>
        <w:t xml:space="preserve">do wykonania w zakresie objętym Gwarancją Jakości, od daty wskazanej </w:t>
      </w:r>
      <w:r>
        <w:rPr>
          <w:rFonts w:ascii="Verdana" w:eastAsia="Calibri" w:hAnsi="Verdana" w:cs="Arial"/>
          <w:sz w:val="20"/>
          <w:szCs w:val="20"/>
        </w:rPr>
        <w:br/>
      </w:r>
      <w:r w:rsidRPr="00B00449">
        <w:rPr>
          <w:rFonts w:ascii="Verdana" w:eastAsia="Calibri" w:hAnsi="Verdana" w:cs="Arial"/>
          <w:sz w:val="20"/>
          <w:szCs w:val="20"/>
        </w:rPr>
        <w:t>w protokole z przeglądu, sporządzonym w Okresie Przeglądów i Rozliczenia Kontraktu, potwierdzającym wykonanie roboty zaległej.</w:t>
      </w:r>
    </w:p>
    <w:p w14:paraId="28988E64"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Przed wydaniem </w:t>
      </w:r>
      <w:r>
        <w:rPr>
          <w:rFonts w:ascii="Verdana" w:eastAsia="Calibri" w:hAnsi="Verdana" w:cs="Arial"/>
          <w:sz w:val="20"/>
          <w:szCs w:val="20"/>
        </w:rPr>
        <w:t>protokołu odbioru ostatecznego</w:t>
      </w:r>
      <w:r w:rsidRPr="00B00449">
        <w:rPr>
          <w:rFonts w:ascii="Verdana" w:eastAsia="Calibri" w:hAnsi="Verdana" w:cs="Arial"/>
          <w:sz w:val="20"/>
          <w:szCs w:val="20"/>
        </w:rPr>
        <w:t xml:space="preserve">, przedstawiciele Gwaranta, Konsultanta i Zamawiającego, ustalą wpływ stwierdzonych odstępstw </w:t>
      </w:r>
      <w:r>
        <w:rPr>
          <w:rFonts w:ascii="Verdana" w:eastAsia="Calibri" w:hAnsi="Verdana" w:cs="Arial"/>
          <w:sz w:val="20"/>
          <w:szCs w:val="20"/>
        </w:rPr>
        <w:br/>
      </w:r>
      <w:r w:rsidRPr="00B00449">
        <w:rPr>
          <w:rFonts w:ascii="Verdana" w:eastAsia="Calibri" w:hAnsi="Verdana" w:cs="Arial"/>
          <w:sz w:val="20"/>
          <w:szCs w:val="20"/>
        </w:rPr>
        <w:t>od postanowień Specyfikacji Technicznych Wykonania i Odbioru Robót Budowlanych na zobowiązania Gwaranta.</w:t>
      </w:r>
    </w:p>
    <w:p w14:paraId="7F9B57EF" w14:textId="77777777" w:rsidR="00586B3D"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lastRenderedPageBreak/>
        <w:t xml:space="preserve">Ilekroć w niniejszej Gwarancji Jakości jest mowa o Wadzie należy przez to rozumieć wadę zdefiniowaną </w:t>
      </w:r>
      <w:r>
        <w:rPr>
          <w:rFonts w:ascii="Verdana" w:eastAsia="Calibri" w:hAnsi="Verdana" w:cs="Arial"/>
          <w:sz w:val="20"/>
          <w:szCs w:val="20"/>
        </w:rPr>
        <w:t>zgodnie z definicją określoną w pkt. 5 Gwarancji Jakości.</w:t>
      </w:r>
    </w:p>
    <w:p w14:paraId="71AC59B1"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5" w:name="_Toc456184887"/>
      <w:r w:rsidRPr="00B00449">
        <w:rPr>
          <w:rFonts w:ascii="Verdana" w:hAnsi="Verdana" w:cs="Arial"/>
          <w:b/>
          <w:bCs/>
          <w:iCs/>
          <w:sz w:val="20"/>
          <w:szCs w:val="28"/>
        </w:rPr>
        <w:t>Obowiązki i uprawnienia Stron</w:t>
      </w:r>
      <w:bookmarkEnd w:id="5"/>
    </w:p>
    <w:p w14:paraId="7BF9C52C"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W przypadku ujawnienia jakiejkolwiek Wady w Przedmiocie Umowy Gwarant </w:t>
      </w:r>
      <w:r>
        <w:rPr>
          <w:rFonts w:ascii="Verdana" w:eastAsia="Calibri" w:hAnsi="Verdana" w:cs="Arial"/>
          <w:sz w:val="20"/>
          <w:szCs w:val="20"/>
        </w:rPr>
        <w:br/>
      </w:r>
      <w:r w:rsidRPr="00B00449">
        <w:rPr>
          <w:rFonts w:ascii="Verdana" w:eastAsia="Calibri" w:hAnsi="Verdana" w:cs="Arial"/>
          <w:sz w:val="20"/>
          <w:szCs w:val="20"/>
        </w:rPr>
        <w:t>jest zobowiązany do:</w:t>
      </w:r>
    </w:p>
    <w:p w14:paraId="380E3314" w14:textId="77777777" w:rsidR="00586B3D" w:rsidRPr="00B00449" w:rsidRDefault="00586B3D" w:rsidP="00AB2B57">
      <w:pPr>
        <w:numPr>
          <w:ilvl w:val="0"/>
          <w:numId w:val="71"/>
        </w:numPr>
        <w:spacing w:before="120" w:after="120" w:line="360" w:lineRule="auto"/>
        <w:ind w:left="709" w:hanging="283"/>
        <w:jc w:val="both"/>
        <w:rPr>
          <w:rFonts w:ascii="Verdana" w:eastAsia="Calibri" w:hAnsi="Verdana" w:cs="Arial"/>
          <w:sz w:val="20"/>
          <w:szCs w:val="20"/>
        </w:rPr>
      </w:pPr>
      <w:r w:rsidRPr="00B00449">
        <w:rPr>
          <w:rFonts w:ascii="Verdana" w:eastAsia="Calibri" w:hAnsi="Verdana" w:cs="Arial"/>
          <w:sz w:val="20"/>
          <w:szCs w:val="20"/>
        </w:rPr>
        <w:t>terminowego spełnienie żądania Zamawiającego dotyczącego nieodpłatnego usunięcia Wady, przy czym usunięcie Wady może nastąpić również poprzez wymianę rzeczy wchodzącej w zakres Przedmiotu umowy na nową, wolną od Wad;</w:t>
      </w:r>
    </w:p>
    <w:p w14:paraId="13CA571E" w14:textId="77777777" w:rsidR="00586B3D" w:rsidRPr="00B00449" w:rsidRDefault="00586B3D" w:rsidP="00AB2B57">
      <w:pPr>
        <w:numPr>
          <w:ilvl w:val="0"/>
          <w:numId w:val="71"/>
        </w:numPr>
        <w:spacing w:before="120" w:after="120" w:line="360" w:lineRule="auto"/>
        <w:ind w:left="709" w:hanging="283"/>
        <w:jc w:val="both"/>
        <w:rPr>
          <w:rFonts w:ascii="Verdana" w:eastAsia="Calibri" w:hAnsi="Verdana" w:cs="Arial"/>
          <w:sz w:val="20"/>
          <w:szCs w:val="20"/>
        </w:rPr>
      </w:pPr>
      <w:r w:rsidRPr="00B00449">
        <w:rPr>
          <w:rFonts w:ascii="Verdana" w:eastAsia="Calibri" w:hAnsi="Verdana" w:cs="Arial"/>
          <w:sz w:val="20"/>
          <w:szCs w:val="20"/>
        </w:rPr>
        <w:t>terminowego spełnienia żądania Zamawiającego dotyczącego nieodpłatnej wymiany rzeczy na wolną od Wad;</w:t>
      </w:r>
    </w:p>
    <w:p w14:paraId="547CCD00"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Ilekroć w postanowieniach jest mowa o „usunięciu Wady” należy przez to rozumieć również wymianę rzeczy wchodzącej w zakres Przedmiotu Umowy na nową, wolną </w:t>
      </w:r>
      <w:r>
        <w:rPr>
          <w:rFonts w:ascii="Verdana" w:eastAsia="Calibri" w:hAnsi="Verdana" w:cs="Arial"/>
          <w:sz w:val="20"/>
          <w:szCs w:val="20"/>
        </w:rPr>
        <w:br/>
      </w:r>
      <w:r w:rsidRPr="00B00449">
        <w:rPr>
          <w:rFonts w:ascii="Verdana" w:eastAsia="Calibri" w:hAnsi="Verdana" w:cs="Arial"/>
          <w:sz w:val="20"/>
          <w:szCs w:val="20"/>
        </w:rPr>
        <w:t xml:space="preserve">od Wad. </w:t>
      </w:r>
    </w:p>
    <w:p w14:paraId="52D14E31"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 przypadku ujawnienia jakiejkolwiek Wady w Przedmiocie Umowy, Zamawiający jest uprawniony do:</w:t>
      </w:r>
    </w:p>
    <w:p w14:paraId="42B19BCC" w14:textId="77777777" w:rsidR="00586B3D" w:rsidRPr="00B00449" w:rsidRDefault="00586B3D" w:rsidP="00AB2B57">
      <w:pPr>
        <w:numPr>
          <w:ilvl w:val="0"/>
          <w:numId w:val="72"/>
        </w:numPr>
        <w:spacing w:before="120" w:after="120" w:line="360" w:lineRule="auto"/>
        <w:ind w:left="709" w:hanging="283"/>
        <w:jc w:val="both"/>
        <w:rPr>
          <w:rFonts w:ascii="Verdana" w:eastAsia="Calibri" w:hAnsi="Verdana" w:cs="Arial"/>
          <w:sz w:val="20"/>
          <w:szCs w:val="20"/>
        </w:rPr>
      </w:pPr>
      <w:r w:rsidRPr="00B00449">
        <w:rPr>
          <w:rFonts w:ascii="Verdana" w:eastAsia="Calibri" w:hAnsi="Verdana" w:cs="Arial"/>
          <w:sz w:val="20"/>
          <w:szCs w:val="20"/>
        </w:rPr>
        <w:t>żądania nieodpłatnego usunięcia Wady, a w przypadku, gdy dana rzecz wchodząca w zakres Przedmiotu Umowy była już dwukrotnie naprawiana – do żądania wymiany tej rzeczy na nową, wolną od Wad;</w:t>
      </w:r>
    </w:p>
    <w:p w14:paraId="32B2AD76" w14:textId="77777777" w:rsidR="00586B3D" w:rsidRPr="00B00449" w:rsidRDefault="00586B3D" w:rsidP="00AB2B57">
      <w:pPr>
        <w:numPr>
          <w:ilvl w:val="0"/>
          <w:numId w:val="72"/>
        </w:numPr>
        <w:spacing w:before="120" w:after="120" w:line="360" w:lineRule="auto"/>
        <w:ind w:left="709" w:hanging="283"/>
        <w:jc w:val="both"/>
        <w:rPr>
          <w:rFonts w:ascii="Verdana" w:eastAsia="Calibri" w:hAnsi="Verdana" w:cs="Arial"/>
          <w:sz w:val="20"/>
          <w:szCs w:val="20"/>
        </w:rPr>
      </w:pPr>
      <w:r w:rsidRPr="00B00449">
        <w:rPr>
          <w:rFonts w:ascii="Verdana" w:eastAsia="Calibri" w:hAnsi="Verdana" w:cs="Arial"/>
          <w:sz w:val="20"/>
          <w:szCs w:val="20"/>
        </w:rPr>
        <w:t>wskazania trybu usunięcia Wady lub wymiany rzeczy na wolną od Wad;</w:t>
      </w:r>
    </w:p>
    <w:p w14:paraId="0BB5653B"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W przypadku nieterminowego potwierdzenia przyjęcia zgłoszenia od Zamawiającego przez Gwaranta lub nieokreślenia przez Gwaranta sposobu usunięcia Wady, Zamawiający będzie uprawniony do naliczenia Gwarantowi kary umownej </w:t>
      </w:r>
      <w:r>
        <w:rPr>
          <w:rFonts w:ascii="Verdana" w:eastAsia="Calibri" w:hAnsi="Verdana" w:cs="Arial"/>
          <w:sz w:val="20"/>
          <w:szCs w:val="20"/>
        </w:rPr>
        <w:br/>
      </w:r>
      <w:r w:rsidRPr="00B00449">
        <w:rPr>
          <w:rFonts w:ascii="Verdana" w:eastAsia="Calibri" w:hAnsi="Verdana" w:cs="Arial"/>
          <w:sz w:val="20"/>
          <w:szCs w:val="20"/>
        </w:rPr>
        <w:t>w wysokości 10 000 zł za każdy dzień zwłoki.</w:t>
      </w:r>
    </w:p>
    <w:p w14:paraId="48F94859" w14:textId="7FC9334D"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W przypadku nieterminowego usunięcia Wady lub wymiany rzeczy na wolną od Wad przez Gwaranta, Zamawiający będzie uprawniony do naliczenia Gwarantowi kary umownej w wysokości 0,04% wynagrodzenia brutto przedmiotu Umowy za każdy dzień zwłoki, liczony od upływu terminu wyznaczonego zgodnie z postanowieniami </w:t>
      </w:r>
      <w:r>
        <w:rPr>
          <w:rFonts w:ascii="Verdana" w:eastAsia="Calibri" w:hAnsi="Verdana" w:cs="Arial"/>
          <w:sz w:val="20"/>
          <w:szCs w:val="20"/>
        </w:rPr>
        <w:br/>
      </w:r>
      <w:r w:rsidRPr="00B00449">
        <w:rPr>
          <w:rFonts w:ascii="Verdana" w:eastAsia="Calibri" w:hAnsi="Verdana" w:cs="Arial"/>
          <w:sz w:val="20"/>
          <w:szCs w:val="20"/>
        </w:rPr>
        <w:t>§</w:t>
      </w:r>
      <w:r>
        <w:rPr>
          <w:rFonts w:ascii="Verdana" w:eastAsia="Calibri" w:hAnsi="Verdana" w:cs="Arial"/>
          <w:sz w:val="20"/>
          <w:szCs w:val="20"/>
        </w:rPr>
        <w:t xml:space="preserve"> </w:t>
      </w:r>
      <w:r w:rsidRPr="00B00449">
        <w:rPr>
          <w:rFonts w:ascii="Verdana" w:eastAsia="Calibri" w:hAnsi="Verdana" w:cs="Arial"/>
          <w:sz w:val="20"/>
          <w:szCs w:val="20"/>
        </w:rPr>
        <w:t>1</w:t>
      </w:r>
      <w:r>
        <w:rPr>
          <w:rFonts w:ascii="Verdana" w:eastAsia="Calibri" w:hAnsi="Verdana" w:cs="Arial"/>
          <w:sz w:val="20"/>
          <w:szCs w:val="20"/>
        </w:rPr>
        <w:t>6</w:t>
      </w:r>
      <w:r w:rsidR="00A603CA">
        <w:rPr>
          <w:rFonts w:ascii="Verdana" w:eastAsia="Calibri" w:hAnsi="Verdana" w:cs="Arial"/>
          <w:sz w:val="20"/>
          <w:szCs w:val="20"/>
        </w:rPr>
        <w:t xml:space="preserve"> ust. 5</w:t>
      </w:r>
      <w:r w:rsidRPr="00B00449">
        <w:rPr>
          <w:rFonts w:ascii="Verdana" w:eastAsia="Calibri" w:hAnsi="Verdana" w:cs="Arial"/>
          <w:sz w:val="20"/>
          <w:szCs w:val="20"/>
        </w:rPr>
        <w:t xml:space="preserve"> Umowy.</w:t>
      </w:r>
    </w:p>
    <w:p w14:paraId="1E5955DA"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Niezależnie od naliczenia kar umownych, Zamawiający zastrzega możliwość dochodzenia od Gwaranta odszkodowania uzupełniającego, za nieterminowe usunięcie Wad lub wymianę rzeczy na wolne od Wad, przewyższającego wysokość kar umownych do wysokości rzeczywiście poniesionej szkody, na zasadach ogólnych.</w:t>
      </w:r>
    </w:p>
    <w:p w14:paraId="643F45AA"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6" w:name="_Toc456184888"/>
      <w:r w:rsidRPr="00B00449">
        <w:rPr>
          <w:rFonts w:ascii="Verdana" w:hAnsi="Verdana" w:cs="Arial"/>
          <w:b/>
          <w:bCs/>
          <w:iCs/>
          <w:sz w:val="20"/>
          <w:szCs w:val="28"/>
        </w:rPr>
        <w:lastRenderedPageBreak/>
        <w:t>Upoważnienie Gwaranta (pełnomocnictwo)</w:t>
      </w:r>
      <w:bookmarkEnd w:id="6"/>
    </w:p>
    <w:p w14:paraId="6A6070CF"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Gwarant, na pisemne żądanie Zamawiającego, upoważni Zamawiającego do wykonywania uprawnień z gwarancji przysługującej Gwarantowi wobec Producentów Urządzeń, Podwykonawców, Dostawców, Usługodawców.</w:t>
      </w:r>
    </w:p>
    <w:p w14:paraId="10D49E2D"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7" w:name="_Toc456184889"/>
      <w:r w:rsidRPr="00B00449">
        <w:rPr>
          <w:rFonts w:ascii="Verdana" w:hAnsi="Verdana" w:cs="Arial"/>
          <w:b/>
          <w:bCs/>
          <w:iCs/>
          <w:sz w:val="20"/>
          <w:szCs w:val="28"/>
        </w:rPr>
        <w:t>Przeglądy gwarancyjne</w:t>
      </w:r>
      <w:bookmarkEnd w:id="7"/>
    </w:p>
    <w:p w14:paraId="47C4EA2E"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Komisyjne przeglądy gwarancyjne odbywać się będą, według uznania Zamawiającego, nie rzadziej niż raz w roku i zawsze kiedy Zamawiający uzna to </w:t>
      </w:r>
      <w:r>
        <w:rPr>
          <w:rFonts w:ascii="Verdana" w:eastAsia="Calibri" w:hAnsi="Verdana" w:cs="Arial"/>
          <w:sz w:val="20"/>
          <w:szCs w:val="20"/>
        </w:rPr>
        <w:br/>
      </w:r>
      <w:r w:rsidRPr="00B00449">
        <w:rPr>
          <w:rFonts w:ascii="Verdana" w:eastAsia="Calibri" w:hAnsi="Verdana" w:cs="Arial"/>
          <w:sz w:val="20"/>
          <w:szCs w:val="20"/>
        </w:rPr>
        <w:t>za uzasadnione w okresie obowiązywania Gwarancji.</w:t>
      </w:r>
    </w:p>
    <w:p w14:paraId="6858CBA3"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 przypadku przeglądów gwarancyjnych z dużym zakresem robót, dla każdej grupy robót (mostowa, drogowa, ochrona środowiska, instalacje itp.) Zamawiający może przeprowadzić odrębne przeglądy gwarancyjne nie koniecznie w tym samym czasie (porze roku).</w:t>
      </w:r>
    </w:p>
    <w:p w14:paraId="31891FC1"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Datę, godzinę i miejsce dokonania przeglądu gwarancyjnego dla każdej komisji wyznacza Zamawiający, zawiadamiając o nim Gwaranta na piśmie, z co najmniej  </w:t>
      </w:r>
      <w:r>
        <w:rPr>
          <w:rFonts w:ascii="Verdana" w:eastAsia="Calibri" w:hAnsi="Verdana" w:cs="Arial"/>
          <w:sz w:val="20"/>
          <w:szCs w:val="20"/>
        </w:rPr>
        <w:br/>
      </w:r>
      <w:r w:rsidRPr="00B00449">
        <w:rPr>
          <w:rFonts w:ascii="Verdana" w:eastAsia="Calibri" w:hAnsi="Verdana" w:cs="Arial"/>
          <w:sz w:val="20"/>
          <w:szCs w:val="20"/>
        </w:rPr>
        <w:t>21-dniowym wyprzedzeniem. Gwarant jest obowiązany uczestniczyć w przeglądach gwarancyjnych.</w:t>
      </w:r>
    </w:p>
    <w:p w14:paraId="74940C65"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 skład każdej komisji przeglądowej będą wchodziły, co najmniej dwie osoby wyznaczone przez Zamawiającego oraz co najmniej dwie osoby wyznaczone przez Gwaranta. Gwarant jest zobowiązany wyznaczyć co najmniej dwie osoby do dokonania przeglądu gwarancyjnego i wskazać Zamawiającemu wyznaczone osoby na piśmie w terminie najpóźniej na  7 dni przed planowanym przeglądem.</w:t>
      </w:r>
    </w:p>
    <w:p w14:paraId="6EAC845C"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Na Gwarancie spoczywa obowiązek zabezpieczenia dokonania przeglądu gwarancyjnego w okresie gwarancyjnym, tj. bezpośredni dostęp do przeglądanych elementów konstrukcji i wyposażenia (wg potrzeb: zwyżka, łódź itp.).</w:t>
      </w:r>
    </w:p>
    <w:p w14:paraId="6B5EBF6C"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Jeżeli Gwarant został prawidłowo zawiadomiony o terminie i miejscu dokonania przeglądu gwarancyjnego, tj. zgodnie z punktem 4.3 niniejszej Części Ogólnej, niestawienie się jego przedstawicieli nie będzie wywoływało żadnych ujemnych skutków dla ważności i skuteczności ustaleń dokonanych przez komisję przeglądową.</w:t>
      </w:r>
    </w:p>
    <w:p w14:paraId="2CE271C5"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Z każdego przeglądu gwarancyjnego sporządzany będzie szczegółowy Protokół Przeglądu Gwarancyjnego, w co najmniej dwóch egzemplarzach, po jednym dla Zamawiającego i dla Gwaranta. W przypadku nieobecności przedstawicieli Gwaranta, Zamawiający niezwłocznie prześle Gwarantowi jeden egzemplarz Protokołu Przeglądu Gwarancyjnego.</w:t>
      </w:r>
    </w:p>
    <w:p w14:paraId="06335CD3"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8" w:name="_Toc456184890"/>
      <w:r w:rsidRPr="00B00449">
        <w:rPr>
          <w:rFonts w:ascii="Verdana" w:hAnsi="Verdana" w:cs="Arial"/>
          <w:b/>
          <w:bCs/>
          <w:iCs/>
          <w:sz w:val="20"/>
          <w:szCs w:val="28"/>
        </w:rPr>
        <w:lastRenderedPageBreak/>
        <w:t>Tryb usuwania Wad</w:t>
      </w:r>
      <w:bookmarkEnd w:id="8"/>
    </w:p>
    <w:p w14:paraId="7B7CBE59"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Gwarant obowiązany jest rozpocząć usuwanie ujawnionej Wady według przedstawionych w  tabeli 1 wymagań technicznych oraz czasowych:</w:t>
      </w:r>
    </w:p>
    <w:p w14:paraId="7B9F6945" w14:textId="77777777" w:rsidR="00586B3D" w:rsidRDefault="00586B3D" w:rsidP="00AB2B57">
      <w:pPr>
        <w:spacing w:before="120" w:after="120" w:line="360" w:lineRule="auto"/>
        <w:jc w:val="both"/>
        <w:rPr>
          <w:rFonts w:ascii="Verdana" w:eastAsia="Calibri" w:hAnsi="Verdana" w:cs="Arial"/>
          <w:sz w:val="20"/>
          <w:szCs w:val="20"/>
        </w:rPr>
      </w:pPr>
    </w:p>
    <w:p w14:paraId="2D966F88"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sz w:val="20"/>
          <w:szCs w:val="20"/>
        </w:rPr>
        <w:t>Tabela 1. Wymagania techniczne oraz czasowe dla usuwania Wad.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438"/>
        <w:gridCol w:w="2694"/>
      </w:tblGrid>
      <w:tr w:rsidR="00586B3D" w:rsidRPr="00B00449" w14:paraId="23CCD181" w14:textId="77777777" w:rsidTr="00AB2B57">
        <w:trPr>
          <w:cantSplit/>
          <w:trHeight w:val="678"/>
        </w:trPr>
        <w:tc>
          <w:tcPr>
            <w:tcW w:w="3686" w:type="dxa"/>
            <w:shd w:val="clear" w:color="auto" w:fill="auto"/>
          </w:tcPr>
          <w:p w14:paraId="7F418ACC"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Klasyfikacja Wad</w:t>
            </w:r>
          </w:p>
        </w:tc>
        <w:tc>
          <w:tcPr>
            <w:tcW w:w="2438" w:type="dxa"/>
            <w:shd w:val="clear" w:color="auto" w:fill="auto"/>
          </w:tcPr>
          <w:p w14:paraId="10769E83"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Reakcja Gwaranta</w:t>
            </w:r>
          </w:p>
        </w:tc>
        <w:tc>
          <w:tcPr>
            <w:tcW w:w="2694" w:type="dxa"/>
            <w:shd w:val="clear" w:color="auto" w:fill="auto"/>
          </w:tcPr>
          <w:p w14:paraId="31ABB85F"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Wymagany czas reakcji</w:t>
            </w:r>
          </w:p>
        </w:tc>
      </w:tr>
      <w:tr w:rsidR="00586B3D" w:rsidRPr="00B00449" w14:paraId="7A82F736" w14:textId="77777777" w:rsidTr="00AB2B57">
        <w:trPr>
          <w:cantSplit/>
        </w:trPr>
        <w:tc>
          <w:tcPr>
            <w:tcW w:w="3686" w:type="dxa"/>
            <w:vMerge w:val="restart"/>
            <w:shd w:val="clear" w:color="auto" w:fill="auto"/>
          </w:tcPr>
          <w:p w14:paraId="038E1629"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Wady Istotne</w:t>
            </w:r>
          </w:p>
          <w:p w14:paraId="7CF4E3A1" w14:textId="77777777" w:rsidR="00586B3D" w:rsidRPr="006773DE" w:rsidRDefault="00586B3D" w:rsidP="00AB2B57">
            <w:pPr>
              <w:spacing w:before="120" w:after="120" w:line="276" w:lineRule="auto"/>
              <w:ind w:right="29"/>
              <w:rPr>
                <w:rFonts w:ascii="Verdana" w:eastAsia="Calibri" w:hAnsi="Verdana" w:cs="Arial"/>
                <w:sz w:val="20"/>
                <w:szCs w:val="20"/>
                <w:lang w:val="x-none"/>
              </w:rPr>
            </w:pPr>
            <w:r w:rsidRPr="00B00449">
              <w:rPr>
                <w:rFonts w:ascii="Verdana" w:eastAsia="Calibri" w:hAnsi="Verdana" w:cs="Arial"/>
                <w:sz w:val="20"/>
                <w:szCs w:val="20"/>
              </w:rPr>
              <w:t xml:space="preserve">zgodnie z definicją </w:t>
            </w:r>
            <w:r w:rsidRPr="006773DE">
              <w:rPr>
                <w:rFonts w:ascii="Verdana" w:hAnsi="Verdana" w:cs="Arial"/>
                <w:sz w:val="20"/>
                <w:szCs w:val="20"/>
                <w:lang w:eastAsia="en-US"/>
              </w:rPr>
              <w:t xml:space="preserve">„Wada Istotna” oznacza Wadę powodującą (bezpośrednio lub pośrednio) niezdatność Przedmiotu Umowy </w:t>
            </w:r>
            <w:r w:rsidRPr="006773DE">
              <w:rPr>
                <w:rFonts w:ascii="Verdana" w:hAnsi="Verdana" w:cs="Arial"/>
                <w:sz w:val="20"/>
                <w:szCs w:val="20"/>
                <w:lang w:eastAsia="en-US"/>
              </w:rPr>
              <w:br/>
              <w:t xml:space="preserve">do określonego w Umowie użytku </w:t>
            </w:r>
            <w:r>
              <w:rPr>
                <w:rFonts w:ascii="Verdana" w:hAnsi="Verdana" w:cs="Arial"/>
                <w:sz w:val="20"/>
                <w:szCs w:val="20"/>
                <w:lang w:eastAsia="en-US"/>
              </w:rPr>
              <w:br/>
            </w:r>
            <w:r w:rsidRPr="006773DE">
              <w:rPr>
                <w:rFonts w:ascii="Verdana" w:hAnsi="Verdana" w:cs="Arial"/>
                <w:sz w:val="20"/>
                <w:szCs w:val="20"/>
                <w:lang w:eastAsia="en-US"/>
              </w:rPr>
              <w:t>ze względu na brak cech umożliwiających jego bezpieczną eksploatację lub ograniczenie możliwości bezpiecznej</w:t>
            </w:r>
            <w:r>
              <w:rPr>
                <w:rFonts w:ascii="Verdana" w:hAnsi="Verdana" w:cs="Arial"/>
                <w:sz w:val="20"/>
                <w:szCs w:val="20"/>
                <w:lang w:eastAsia="en-US"/>
              </w:rPr>
              <w:t xml:space="preserve"> </w:t>
            </w:r>
            <w:r w:rsidRPr="006773DE">
              <w:rPr>
                <w:rFonts w:ascii="Verdana" w:hAnsi="Verdana" w:cs="Arial"/>
                <w:sz w:val="20"/>
                <w:szCs w:val="20"/>
                <w:lang w:eastAsia="en-US"/>
              </w:rPr>
              <w:t>eksploatacji całości lub jakiejkolwiek części</w:t>
            </w:r>
            <w:r>
              <w:rPr>
                <w:rFonts w:ascii="Verdana" w:hAnsi="Verdana" w:cs="Arial"/>
                <w:sz w:val="20"/>
                <w:szCs w:val="20"/>
                <w:lang w:eastAsia="en-US"/>
              </w:rPr>
              <w:t xml:space="preserve"> </w:t>
            </w:r>
            <w:r w:rsidRPr="006773DE">
              <w:rPr>
                <w:rFonts w:ascii="Verdana" w:hAnsi="Verdana" w:cs="Arial"/>
                <w:sz w:val="20"/>
                <w:szCs w:val="20"/>
                <w:lang w:eastAsia="en-US"/>
              </w:rPr>
              <w:t>Przedmiotu Umowy.</w:t>
            </w:r>
          </w:p>
        </w:tc>
        <w:tc>
          <w:tcPr>
            <w:tcW w:w="2438" w:type="dxa"/>
            <w:shd w:val="clear" w:color="auto" w:fill="auto"/>
          </w:tcPr>
          <w:p w14:paraId="59CD954B"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 xml:space="preserve">1) Potwierdzenie przyjęcia  zgłoszenia </w:t>
            </w:r>
            <w:r>
              <w:rPr>
                <w:rFonts w:ascii="Verdana" w:eastAsia="Calibri" w:hAnsi="Verdana" w:cs="Arial"/>
                <w:sz w:val="20"/>
                <w:szCs w:val="20"/>
              </w:rPr>
              <w:br/>
            </w:r>
            <w:r w:rsidRPr="00B00449">
              <w:rPr>
                <w:rFonts w:ascii="Verdana" w:eastAsia="Calibri" w:hAnsi="Verdana" w:cs="Arial"/>
                <w:sz w:val="20"/>
                <w:szCs w:val="20"/>
              </w:rPr>
              <w:t>i określenie sposobu usunięcia Wady</w:t>
            </w:r>
          </w:p>
        </w:tc>
        <w:tc>
          <w:tcPr>
            <w:tcW w:w="2694" w:type="dxa"/>
            <w:shd w:val="clear" w:color="auto" w:fill="auto"/>
          </w:tcPr>
          <w:p w14:paraId="3EE53730"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Do 24 h od chwili powiadomienia</w:t>
            </w:r>
          </w:p>
        </w:tc>
      </w:tr>
      <w:tr w:rsidR="00586B3D" w:rsidRPr="00B00449" w14:paraId="2B305063" w14:textId="77777777" w:rsidTr="00AB2B57">
        <w:trPr>
          <w:cantSplit/>
        </w:trPr>
        <w:tc>
          <w:tcPr>
            <w:tcW w:w="3686" w:type="dxa"/>
            <w:vMerge/>
            <w:shd w:val="clear" w:color="auto" w:fill="auto"/>
          </w:tcPr>
          <w:p w14:paraId="0D52DD76" w14:textId="77777777" w:rsidR="00586B3D" w:rsidRPr="00B00449" w:rsidRDefault="00586B3D" w:rsidP="00AB2B57">
            <w:pPr>
              <w:spacing w:before="120" w:after="120" w:line="276" w:lineRule="auto"/>
              <w:jc w:val="both"/>
              <w:rPr>
                <w:rFonts w:ascii="Verdana" w:eastAsia="Calibri" w:hAnsi="Verdana" w:cs="Arial"/>
                <w:sz w:val="20"/>
                <w:szCs w:val="20"/>
              </w:rPr>
            </w:pPr>
          </w:p>
        </w:tc>
        <w:tc>
          <w:tcPr>
            <w:tcW w:w="2438" w:type="dxa"/>
            <w:shd w:val="clear" w:color="auto" w:fill="auto"/>
          </w:tcPr>
          <w:p w14:paraId="3F06C1AC"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 xml:space="preserve">2) Zapewnienie nieprzerwanej dostępności do drogi </w:t>
            </w:r>
            <w:r>
              <w:rPr>
                <w:rFonts w:ascii="Verdana" w:eastAsia="Calibri" w:hAnsi="Verdana" w:cs="Arial"/>
                <w:sz w:val="20"/>
                <w:szCs w:val="20"/>
              </w:rPr>
              <w:br/>
            </w:r>
            <w:r w:rsidRPr="00B00449">
              <w:rPr>
                <w:rFonts w:ascii="Verdana" w:eastAsia="Calibri" w:hAnsi="Verdana" w:cs="Arial"/>
                <w:sz w:val="20"/>
                <w:szCs w:val="20"/>
              </w:rPr>
              <w:t>i jej przejezdności</w:t>
            </w:r>
          </w:p>
        </w:tc>
        <w:tc>
          <w:tcPr>
            <w:tcW w:w="2694" w:type="dxa"/>
            <w:shd w:val="clear" w:color="auto" w:fill="auto"/>
          </w:tcPr>
          <w:p w14:paraId="0140BA1B"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Do 72 h od chwili powiadomienia</w:t>
            </w:r>
          </w:p>
        </w:tc>
      </w:tr>
      <w:tr w:rsidR="00586B3D" w:rsidRPr="00B00449" w14:paraId="48CDBFE4" w14:textId="77777777" w:rsidTr="00AB2B57">
        <w:trPr>
          <w:cantSplit/>
        </w:trPr>
        <w:tc>
          <w:tcPr>
            <w:tcW w:w="3686" w:type="dxa"/>
            <w:vMerge/>
            <w:shd w:val="clear" w:color="auto" w:fill="auto"/>
          </w:tcPr>
          <w:p w14:paraId="7788B0BE" w14:textId="77777777" w:rsidR="00586B3D" w:rsidRPr="00B00449" w:rsidRDefault="00586B3D" w:rsidP="00AB2B57">
            <w:pPr>
              <w:spacing w:before="120" w:after="120" w:line="276" w:lineRule="auto"/>
              <w:jc w:val="both"/>
              <w:rPr>
                <w:rFonts w:ascii="Verdana" w:eastAsia="Calibri" w:hAnsi="Verdana" w:cs="Arial"/>
                <w:sz w:val="20"/>
                <w:szCs w:val="20"/>
              </w:rPr>
            </w:pPr>
          </w:p>
        </w:tc>
        <w:tc>
          <w:tcPr>
            <w:tcW w:w="2438" w:type="dxa"/>
            <w:shd w:val="clear" w:color="auto" w:fill="auto"/>
          </w:tcPr>
          <w:p w14:paraId="51F15901"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3) Całkowite usunięcie Wady</w:t>
            </w:r>
          </w:p>
        </w:tc>
        <w:tc>
          <w:tcPr>
            <w:tcW w:w="2694" w:type="dxa"/>
            <w:shd w:val="clear" w:color="auto" w:fill="auto"/>
          </w:tcPr>
          <w:p w14:paraId="32F053DB"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Zgodnie ze wskazanym przez Zamawiającego w powiadomieniu  terminem na usunięcie Wady</w:t>
            </w:r>
          </w:p>
        </w:tc>
      </w:tr>
      <w:tr w:rsidR="00586B3D" w:rsidRPr="00B00449" w14:paraId="7714178A" w14:textId="77777777" w:rsidTr="00AB2B57">
        <w:trPr>
          <w:cantSplit/>
        </w:trPr>
        <w:tc>
          <w:tcPr>
            <w:tcW w:w="3686" w:type="dxa"/>
            <w:vMerge w:val="restart"/>
            <w:shd w:val="clear" w:color="auto" w:fill="auto"/>
          </w:tcPr>
          <w:p w14:paraId="184764AC"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Wady Nieistotne</w:t>
            </w:r>
          </w:p>
          <w:p w14:paraId="05EDE1F8" w14:textId="77777777" w:rsidR="00586B3D" w:rsidRPr="006773DE" w:rsidRDefault="00586B3D" w:rsidP="00AB2B57">
            <w:pPr>
              <w:spacing w:before="120" w:after="120" w:line="276" w:lineRule="auto"/>
              <w:rPr>
                <w:rFonts w:ascii="Verdana" w:eastAsia="Calibri" w:hAnsi="Verdana" w:cs="Arial"/>
                <w:sz w:val="20"/>
                <w:szCs w:val="20"/>
                <w:lang w:val="x-none"/>
              </w:rPr>
            </w:pPr>
            <w:r w:rsidRPr="00B00449">
              <w:rPr>
                <w:rFonts w:ascii="Verdana" w:eastAsia="Calibri" w:hAnsi="Verdana" w:cs="Arial"/>
                <w:sz w:val="20"/>
                <w:szCs w:val="20"/>
              </w:rPr>
              <w:t xml:space="preserve">zgodnie z definicją </w:t>
            </w:r>
            <w:r w:rsidRPr="006773DE">
              <w:rPr>
                <w:rFonts w:ascii="Verdana" w:hAnsi="Verdana" w:cs="Arial"/>
                <w:sz w:val="20"/>
                <w:szCs w:val="20"/>
              </w:rPr>
              <w:t>„Wada</w:t>
            </w:r>
            <w:r>
              <w:rPr>
                <w:rFonts w:ascii="Verdana" w:hAnsi="Verdana" w:cs="Arial"/>
                <w:sz w:val="20"/>
                <w:szCs w:val="20"/>
              </w:rPr>
              <w:t xml:space="preserve"> </w:t>
            </w:r>
            <w:r w:rsidRPr="006773DE">
              <w:rPr>
                <w:rFonts w:ascii="Verdana" w:hAnsi="Verdana" w:cs="Arial"/>
                <w:sz w:val="20"/>
                <w:szCs w:val="20"/>
              </w:rPr>
              <w:t>Nieistotna” oznacza Wadę inną niż Wada Istotna (każdą pozostałą Wadę).</w:t>
            </w:r>
          </w:p>
        </w:tc>
        <w:tc>
          <w:tcPr>
            <w:tcW w:w="2438" w:type="dxa"/>
            <w:shd w:val="clear" w:color="auto" w:fill="auto"/>
          </w:tcPr>
          <w:p w14:paraId="1202A583"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 xml:space="preserve">1) Potwierdzenie przyjęcia zgłoszenia </w:t>
            </w:r>
            <w:r>
              <w:rPr>
                <w:rFonts w:ascii="Verdana" w:eastAsia="Calibri" w:hAnsi="Verdana" w:cs="Arial"/>
                <w:sz w:val="20"/>
                <w:szCs w:val="20"/>
              </w:rPr>
              <w:br/>
            </w:r>
            <w:r w:rsidRPr="00B00449">
              <w:rPr>
                <w:rFonts w:ascii="Verdana" w:eastAsia="Calibri" w:hAnsi="Verdana" w:cs="Arial"/>
                <w:sz w:val="20"/>
                <w:szCs w:val="20"/>
              </w:rPr>
              <w:t>i określenie sposobu usunięcia Wady</w:t>
            </w:r>
          </w:p>
        </w:tc>
        <w:tc>
          <w:tcPr>
            <w:tcW w:w="2694" w:type="dxa"/>
            <w:shd w:val="clear" w:color="auto" w:fill="auto"/>
          </w:tcPr>
          <w:p w14:paraId="0A9451D5"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Do 72 h od chwili powiadomienia</w:t>
            </w:r>
          </w:p>
        </w:tc>
      </w:tr>
      <w:tr w:rsidR="00586B3D" w:rsidRPr="00B00449" w14:paraId="3FE72AFC" w14:textId="77777777" w:rsidTr="00AB2B57">
        <w:trPr>
          <w:cantSplit/>
        </w:trPr>
        <w:tc>
          <w:tcPr>
            <w:tcW w:w="3686" w:type="dxa"/>
            <w:vMerge/>
            <w:shd w:val="clear" w:color="auto" w:fill="auto"/>
          </w:tcPr>
          <w:p w14:paraId="58D80E0E" w14:textId="77777777" w:rsidR="00586B3D" w:rsidRPr="00B00449" w:rsidRDefault="00586B3D" w:rsidP="00AB2B57">
            <w:pPr>
              <w:spacing w:before="120" w:after="120" w:line="276" w:lineRule="auto"/>
              <w:rPr>
                <w:rFonts w:ascii="Verdana" w:eastAsia="Calibri" w:hAnsi="Verdana" w:cs="Arial"/>
                <w:sz w:val="20"/>
                <w:szCs w:val="20"/>
              </w:rPr>
            </w:pPr>
          </w:p>
        </w:tc>
        <w:tc>
          <w:tcPr>
            <w:tcW w:w="2438" w:type="dxa"/>
            <w:shd w:val="clear" w:color="auto" w:fill="auto"/>
          </w:tcPr>
          <w:p w14:paraId="73A011EA"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2) Całkowite usunięcie Wady</w:t>
            </w:r>
          </w:p>
        </w:tc>
        <w:tc>
          <w:tcPr>
            <w:tcW w:w="2694" w:type="dxa"/>
            <w:shd w:val="clear" w:color="auto" w:fill="auto"/>
          </w:tcPr>
          <w:p w14:paraId="5EDC2E40" w14:textId="77777777" w:rsidR="00586B3D" w:rsidRPr="00B00449" w:rsidRDefault="00586B3D" w:rsidP="00AB2B57">
            <w:pPr>
              <w:spacing w:before="120" w:after="120" w:line="276" w:lineRule="auto"/>
              <w:ind w:right="-111"/>
              <w:rPr>
                <w:rFonts w:ascii="Verdana" w:eastAsia="Calibri" w:hAnsi="Verdana" w:cs="Arial"/>
                <w:sz w:val="20"/>
                <w:szCs w:val="20"/>
              </w:rPr>
            </w:pPr>
            <w:r w:rsidRPr="00B00449">
              <w:rPr>
                <w:rFonts w:ascii="Verdana" w:eastAsia="Calibri" w:hAnsi="Verdana" w:cs="Arial"/>
                <w:sz w:val="20"/>
                <w:szCs w:val="20"/>
              </w:rPr>
              <w:t>Zgodnie ze wskazanym przez Zamawiającego w powiadomieniu terminem na usunięcie Wady</w:t>
            </w:r>
          </w:p>
        </w:tc>
      </w:tr>
      <w:tr w:rsidR="00586B3D" w:rsidRPr="00B00449" w14:paraId="1C16A24A" w14:textId="77777777" w:rsidTr="00AB2B57">
        <w:trPr>
          <w:cantSplit/>
        </w:trPr>
        <w:tc>
          <w:tcPr>
            <w:tcW w:w="3686" w:type="dxa"/>
            <w:shd w:val="clear" w:color="auto" w:fill="auto"/>
          </w:tcPr>
          <w:p w14:paraId="2268E84E"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lastRenderedPageBreak/>
              <w:t xml:space="preserve">Wady w Dokumentach Wykonawcy </w:t>
            </w:r>
          </w:p>
          <w:p w14:paraId="2DA4BB40" w14:textId="77777777" w:rsidR="00586B3D" w:rsidRPr="006773DE" w:rsidRDefault="00586B3D" w:rsidP="00AB2B57">
            <w:pPr>
              <w:spacing w:after="60" w:line="276" w:lineRule="auto"/>
              <w:rPr>
                <w:rFonts w:ascii="Verdana" w:hAnsi="Verdana" w:cs="Arial"/>
                <w:sz w:val="20"/>
                <w:szCs w:val="20"/>
                <w:lang w:eastAsia="en-US"/>
              </w:rPr>
            </w:pPr>
            <w:r w:rsidRPr="00B00449">
              <w:rPr>
                <w:rFonts w:ascii="Verdana" w:eastAsia="Calibri" w:hAnsi="Verdana" w:cs="Arial"/>
                <w:sz w:val="20"/>
                <w:szCs w:val="20"/>
              </w:rPr>
              <w:t xml:space="preserve">zgodnie z definicją </w:t>
            </w:r>
            <w:r w:rsidRPr="006773DE">
              <w:rPr>
                <w:rFonts w:ascii="Verdana" w:eastAsia="Calibri" w:hAnsi="Verdana" w:cs="Arial"/>
                <w:sz w:val="20"/>
                <w:szCs w:val="20"/>
              </w:rPr>
              <w:t xml:space="preserve"> </w:t>
            </w:r>
            <w:r w:rsidRPr="006773DE">
              <w:rPr>
                <w:rFonts w:ascii="Verdana" w:hAnsi="Verdana" w:cs="Arial"/>
                <w:sz w:val="20"/>
                <w:szCs w:val="20"/>
                <w:lang w:eastAsia="en-US"/>
              </w:rPr>
              <w:t>„Wada” oznacza:</w:t>
            </w:r>
          </w:p>
          <w:p w14:paraId="23B04198"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jawne lub ukryte właściwości tkwiące</w:t>
            </w:r>
            <w:r>
              <w:rPr>
                <w:rFonts w:ascii="Verdana" w:hAnsi="Verdana" w:cs="Arial"/>
                <w:sz w:val="20"/>
                <w:szCs w:val="20"/>
                <w:lang w:eastAsia="en-US"/>
              </w:rPr>
              <w:t xml:space="preserve"> </w:t>
            </w:r>
            <w:r w:rsidRPr="006773DE">
              <w:rPr>
                <w:rFonts w:ascii="Verdana" w:hAnsi="Verdana" w:cs="Arial"/>
                <w:sz w:val="20"/>
                <w:szCs w:val="20"/>
                <w:lang w:eastAsia="en-US"/>
              </w:rPr>
              <w:t xml:space="preserve">w Robotach, Dokumentach Wykonawcy lub </w:t>
            </w:r>
            <w:r>
              <w:rPr>
                <w:rFonts w:ascii="Verdana" w:hAnsi="Verdana" w:cs="Arial"/>
                <w:sz w:val="20"/>
                <w:szCs w:val="20"/>
                <w:lang w:eastAsia="en-US"/>
              </w:rPr>
              <w:br/>
            </w:r>
            <w:r w:rsidRPr="006773DE">
              <w:rPr>
                <w:rFonts w:ascii="Verdana" w:hAnsi="Verdana" w:cs="Arial"/>
                <w:sz w:val="20"/>
                <w:szCs w:val="20"/>
                <w:lang w:eastAsia="en-US"/>
              </w:rPr>
              <w:t>w jakimkolwiek ich elemencie (stanowiących „Przedmiot Umowy”) powodujące niemożność używania lub korzystania z Przedmiotu Umowy zgodnie</w:t>
            </w:r>
            <w:r>
              <w:rPr>
                <w:rFonts w:ascii="Verdana" w:hAnsi="Verdana" w:cs="Arial"/>
                <w:sz w:val="20"/>
                <w:szCs w:val="20"/>
                <w:lang w:eastAsia="en-US"/>
              </w:rPr>
              <w:br/>
            </w:r>
            <w:r w:rsidRPr="006773DE">
              <w:rPr>
                <w:rFonts w:ascii="Verdana" w:hAnsi="Verdana" w:cs="Arial"/>
                <w:sz w:val="20"/>
                <w:szCs w:val="20"/>
                <w:lang w:eastAsia="en-US"/>
              </w:rPr>
              <w:t>z przeznaczeniem;</w:t>
            </w:r>
          </w:p>
          <w:p w14:paraId="3BD138AA"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 xml:space="preserve">niezgodność wykonania Przedmiotu Umowy </w:t>
            </w:r>
            <w:r w:rsidRPr="006773DE">
              <w:rPr>
                <w:rFonts w:ascii="Verdana" w:hAnsi="Verdana" w:cs="Arial"/>
                <w:sz w:val="20"/>
                <w:szCs w:val="20"/>
                <w:lang w:eastAsia="en-US"/>
              </w:rPr>
              <w:br/>
              <w:t xml:space="preserve">z Zobowiązaniem Wykonawcy, </w:t>
            </w:r>
            <w:r>
              <w:rPr>
                <w:rFonts w:ascii="Verdana" w:hAnsi="Verdana" w:cs="Arial"/>
                <w:sz w:val="20"/>
                <w:szCs w:val="20"/>
                <w:lang w:eastAsia="en-US"/>
              </w:rPr>
              <w:br/>
            </w:r>
            <w:r w:rsidRPr="006773DE">
              <w:rPr>
                <w:rFonts w:ascii="Verdana" w:hAnsi="Verdana" w:cs="Arial"/>
                <w:sz w:val="20"/>
                <w:szCs w:val="20"/>
                <w:lang w:eastAsia="en-US"/>
              </w:rPr>
              <w:t>o którym mowa w Subklauzuli 5.3 [</w:t>
            </w:r>
            <w:r w:rsidRPr="006773DE">
              <w:rPr>
                <w:rFonts w:ascii="Verdana" w:hAnsi="Verdana" w:cs="Arial"/>
                <w:i/>
                <w:sz w:val="20"/>
                <w:szCs w:val="20"/>
                <w:lang w:eastAsia="en-US"/>
              </w:rPr>
              <w:t>Zobowiązanie Wykonawcy</w:t>
            </w:r>
            <w:r w:rsidRPr="006773DE">
              <w:rPr>
                <w:rFonts w:ascii="Verdana" w:hAnsi="Verdana" w:cs="Arial"/>
                <w:sz w:val="20"/>
                <w:szCs w:val="20"/>
                <w:lang w:eastAsia="en-US"/>
              </w:rPr>
              <w:t>]</w:t>
            </w:r>
            <w:r w:rsidRPr="006773DE">
              <w:rPr>
                <w:rFonts w:ascii="Verdana" w:hAnsi="Verdana" w:cs="Arial"/>
                <w:i/>
                <w:sz w:val="20"/>
                <w:szCs w:val="20"/>
                <w:lang w:eastAsia="en-US"/>
              </w:rPr>
              <w:t xml:space="preserve">; </w:t>
            </w:r>
          </w:p>
          <w:p w14:paraId="6477A06E"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zmniejszenie wartości Przedmiotu Umowy;</w:t>
            </w:r>
          </w:p>
          <w:p w14:paraId="5C529186"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obniżenie stopnia użyteczności Przedmiotu Umowy;</w:t>
            </w:r>
          </w:p>
          <w:p w14:paraId="66A59B4B"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obniżenie jakości  lub inne uszkodzenia w Przedmiocie Umowy;</w:t>
            </w:r>
          </w:p>
          <w:p w14:paraId="7A436F5F"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usterki w Przedmiocie Umowy.</w:t>
            </w:r>
          </w:p>
          <w:p w14:paraId="08149BA2" w14:textId="77777777" w:rsidR="00586B3D" w:rsidRPr="006773DE" w:rsidRDefault="00586B3D" w:rsidP="00AB2B57">
            <w:pPr>
              <w:spacing w:after="60" w:line="276" w:lineRule="auto"/>
              <w:ind w:left="34"/>
              <w:rPr>
                <w:rFonts w:ascii="Verdana" w:hAnsi="Verdana" w:cs="Arial"/>
                <w:sz w:val="20"/>
                <w:szCs w:val="20"/>
                <w:lang w:eastAsia="en-US"/>
              </w:rPr>
            </w:pPr>
            <w:r w:rsidRPr="006773DE">
              <w:rPr>
                <w:rFonts w:ascii="Verdana" w:hAnsi="Verdana" w:cs="Arial"/>
                <w:sz w:val="20"/>
                <w:szCs w:val="20"/>
                <w:lang w:eastAsia="en-US"/>
              </w:rPr>
              <w:t>Za Wadę uznaje się również:</w:t>
            </w:r>
          </w:p>
          <w:p w14:paraId="19A33CBE" w14:textId="77777777" w:rsidR="00586B3D"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sytuację, w której Przedmiot Umowy nie stanowi własności Wykonawcy;</w:t>
            </w:r>
          </w:p>
          <w:p w14:paraId="265E02EB" w14:textId="77777777" w:rsidR="00586B3D" w:rsidRPr="006773DE" w:rsidRDefault="00586B3D" w:rsidP="00AB2B57">
            <w:pPr>
              <w:numPr>
                <w:ilvl w:val="0"/>
                <w:numId w:val="98"/>
              </w:numPr>
              <w:spacing w:after="60" w:line="276" w:lineRule="auto"/>
              <w:ind w:left="318"/>
              <w:rPr>
                <w:rFonts w:ascii="Verdana" w:hAnsi="Verdana" w:cs="Arial"/>
                <w:sz w:val="20"/>
                <w:szCs w:val="20"/>
                <w:lang w:eastAsia="en-US"/>
              </w:rPr>
            </w:pPr>
            <w:r w:rsidRPr="006773DE">
              <w:rPr>
                <w:rFonts w:ascii="Verdana" w:hAnsi="Verdana" w:cs="Arial"/>
                <w:sz w:val="20"/>
                <w:szCs w:val="20"/>
                <w:lang w:eastAsia="en-US"/>
              </w:rPr>
              <w:t>sytuację, w której Przedmiot Umowy jest obciążony prawem lub prawami osób trzecich.</w:t>
            </w:r>
          </w:p>
        </w:tc>
        <w:tc>
          <w:tcPr>
            <w:tcW w:w="2438" w:type="dxa"/>
            <w:shd w:val="clear" w:color="auto" w:fill="auto"/>
          </w:tcPr>
          <w:p w14:paraId="7FA2A631"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Usunięcie Wady</w:t>
            </w:r>
          </w:p>
        </w:tc>
        <w:tc>
          <w:tcPr>
            <w:tcW w:w="2694" w:type="dxa"/>
            <w:shd w:val="clear" w:color="auto" w:fill="auto"/>
          </w:tcPr>
          <w:p w14:paraId="1DCEA82E" w14:textId="77777777" w:rsidR="00586B3D" w:rsidRPr="00B00449" w:rsidRDefault="00586B3D" w:rsidP="00AB2B57">
            <w:pPr>
              <w:spacing w:before="120" w:after="120" w:line="276" w:lineRule="auto"/>
              <w:rPr>
                <w:rFonts w:ascii="Verdana" w:eastAsia="Calibri" w:hAnsi="Verdana" w:cs="Arial"/>
                <w:sz w:val="20"/>
                <w:szCs w:val="20"/>
              </w:rPr>
            </w:pPr>
            <w:r w:rsidRPr="00B00449">
              <w:rPr>
                <w:rFonts w:ascii="Verdana" w:eastAsia="Calibri" w:hAnsi="Verdana" w:cs="Arial"/>
                <w:sz w:val="20"/>
                <w:szCs w:val="20"/>
              </w:rPr>
              <w:t>Zgodnie ze wskazanym przez Zamawiającego w powiadomieniu  terminem na usunięcie Wady</w:t>
            </w:r>
          </w:p>
        </w:tc>
      </w:tr>
    </w:tbl>
    <w:p w14:paraId="2B5C9F7D" w14:textId="77777777" w:rsidR="00586B3D" w:rsidRPr="00B00449" w:rsidRDefault="00586B3D" w:rsidP="00AB2B57">
      <w:pPr>
        <w:spacing w:before="120" w:after="120" w:line="360" w:lineRule="auto"/>
        <w:jc w:val="both"/>
        <w:rPr>
          <w:rFonts w:ascii="Verdana" w:eastAsia="Calibri" w:hAnsi="Verdana" w:cs="Arial"/>
          <w:sz w:val="20"/>
          <w:szCs w:val="20"/>
        </w:rPr>
      </w:pPr>
    </w:p>
    <w:p w14:paraId="1B5F5781"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Powiadomienia dokonuje Zamawiający poprzez przekazanie odpowiedniej informacji osobie wskazanej przez Gwaranta.</w:t>
      </w:r>
    </w:p>
    <w:p w14:paraId="33ACA237"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00D7F439"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Stwierdzenie usunięcia Wady nastąpi z chwilą niezwłocznego podpisania przez obie Strony, Protokołu Odbioru Prac z usuwania Wady. W Protokole Strony potwierdzą </w:t>
      </w:r>
      <w:r w:rsidRPr="00B00449">
        <w:rPr>
          <w:rFonts w:ascii="Verdana" w:eastAsia="Calibri" w:hAnsi="Verdana" w:cs="Arial"/>
          <w:sz w:val="20"/>
          <w:szCs w:val="20"/>
        </w:rPr>
        <w:lastRenderedPageBreak/>
        <w:t>także termin usunięcia Wady. W przypadku braku możliwości podpisania protokołu w dniu, w którym dokonano usunięcia Wady, należy w późniejszym Protokole podać jej faktyczną datę usunięcia.</w:t>
      </w:r>
    </w:p>
    <w:p w14:paraId="77C0D2D2"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Jeżeli Gwarant nie wypełni obowiązku usunięcia Wady w uzgodnionym terminie, Zamawiający będzie uprawniony do zlecenia usunięcia Wady podmiotowi trzeciemu, a Gwarant zostanie obciążony kosztami usunięcia Wady. Powyższe nie wyłącza innych uprawnień Zamawiającego wynikających z tytułu Gwarancji Jakości i Rękojmi za Wady.</w:t>
      </w:r>
    </w:p>
    <w:p w14:paraId="3B64B142"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Gwarant jest odpowiedzialny za wszelkie szkody i straty, które spowodował w czasie prac nad usuwaniem Wad.</w:t>
      </w:r>
    </w:p>
    <w:p w14:paraId="20F116CE"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9" w:name="_Toc456184891"/>
      <w:r w:rsidRPr="00B00449">
        <w:rPr>
          <w:rFonts w:ascii="Verdana" w:hAnsi="Verdana" w:cs="Arial"/>
          <w:b/>
          <w:bCs/>
          <w:iCs/>
          <w:sz w:val="20"/>
          <w:szCs w:val="28"/>
        </w:rPr>
        <w:t>Komunikacja</w:t>
      </w:r>
      <w:bookmarkEnd w:id="9"/>
    </w:p>
    <w:p w14:paraId="5C04B0E7"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O każdej Wadzie osoba wyznaczona przez Zamawiającego powiadamia telefonicznie przedstawiciela Gwaranta, a następnie potwierdza zgłoszenie faksem oraz pocztą elektroniczną na wskazane numery telefonów i adresy. Kopia potwierdzenia zgłoszenia przesyłana jest również faksem oraz pocztą elektroniczną </w:t>
      </w:r>
      <w:r>
        <w:rPr>
          <w:rFonts w:ascii="Verdana" w:eastAsia="Calibri" w:hAnsi="Verdana" w:cs="Arial"/>
          <w:sz w:val="20"/>
          <w:szCs w:val="20"/>
        </w:rPr>
        <w:br/>
      </w:r>
      <w:r w:rsidRPr="00B00449">
        <w:rPr>
          <w:rFonts w:ascii="Verdana" w:eastAsia="Calibri" w:hAnsi="Verdana" w:cs="Arial"/>
          <w:sz w:val="20"/>
          <w:szCs w:val="20"/>
        </w:rPr>
        <w:t>do Zamawiającego. W powiadomieniu o wystąpieniu Wady, Zamawiający kwalifikuje kategorię Wady według kategorii ustalonych w tabeli zawartej w punkcie 5.1 niniejszej Części Ogólnej.</w:t>
      </w:r>
    </w:p>
    <w:p w14:paraId="3B03867A"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Zarówno Zamawiający jak i Gwarant sporządzą wykaz osób upoważnionych do kontaktów, przekazywania, przyjmowania powiadomień o Wadach i potwier-dzania przyjęcia powiadomienia o Wadzie. Wykazy osób zostaną przekazane przez Strony </w:t>
      </w:r>
      <w:r>
        <w:rPr>
          <w:rFonts w:ascii="Verdana" w:eastAsia="Calibri" w:hAnsi="Verdana" w:cs="Arial"/>
          <w:sz w:val="20"/>
          <w:szCs w:val="20"/>
        </w:rPr>
        <w:br/>
      </w:r>
      <w:r w:rsidRPr="00B00449">
        <w:rPr>
          <w:rFonts w:ascii="Verdana" w:eastAsia="Calibri" w:hAnsi="Verdana" w:cs="Arial"/>
          <w:sz w:val="20"/>
          <w:szCs w:val="20"/>
        </w:rPr>
        <w:t>w terminie 7 dni od daty przekazania dokumentu Gwarancji Jakości Zamawiającemu. O każdej zmianie takich osób, Strony obowiązane są informować się niezwłocznie, pod rygorem uznania ostatnio wskazanej osoby jako upoważnionej w myśl niniejszego postanowienia.</w:t>
      </w:r>
    </w:p>
    <w:p w14:paraId="114ADA21"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Wszelka komunikacja pomiędzy Stronami potwierdzona zostanie w formie pisemnej.</w:t>
      </w:r>
    </w:p>
    <w:p w14:paraId="7F9ED55D"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Wszelkie pisma, kierowane będą przez Strony na adresy podane w niniejszym dokumencie Gwarancji Jakości.</w:t>
      </w:r>
    </w:p>
    <w:p w14:paraId="0B6C4587"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 xml:space="preserve">O zmianach w danych adresowych, o których mowa w punkcie 6.4 niniejszej Części Ogólnej, Strony obowiązane są informować się niezwłocznie, nie później niż </w:t>
      </w:r>
      <w:r>
        <w:rPr>
          <w:rFonts w:ascii="Verdana" w:eastAsia="Calibri" w:hAnsi="Verdana" w:cs="Arial"/>
          <w:sz w:val="20"/>
          <w:szCs w:val="20"/>
        </w:rPr>
        <w:br/>
      </w:r>
      <w:r w:rsidRPr="00B00449">
        <w:rPr>
          <w:rFonts w:ascii="Verdana" w:eastAsia="Calibri" w:hAnsi="Verdana" w:cs="Arial"/>
          <w:sz w:val="20"/>
          <w:szCs w:val="20"/>
        </w:rPr>
        <w:t>w terminie 7 dni od chwili zaistnienia zmian, pod rygorem uznania wysłania korespondencji pod ostatnio znany adres za skutecznie doręczoną.</w:t>
      </w:r>
    </w:p>
    <w:p w14:paraId="53B3FF85"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Gwarant jest obowiązany w terminie 7 dni od daty złożenia wniosku o ogłoszenie upadłości powiadomić pisemnie o tym fakcie Zamawiającego.</w:t>
      </w:r>
    </w:p>
    <w:p w14:paraId="3B5E62FD" w14:textId="77777777" w:rsidR="00586B3D" w:rsidRPr="00B00449" w:rsidRDefault="00586B3D" w:rsidP="00AB2B57">
      <w:pPr>
        <w:keepNext/>
        <w:numPr>
          <w:ilvl w:val="0"/>
          <w:numId w:val="69"/>
        </w:numPr>
        <w:spacing w:before="240" w:after="60" w:line="360" w:lineRule="auto"/>
        <w:ind w:left="284" w:hanging="284"/>
        <w:outlineLvl w:val="1"/>
        <w:rPr>
          <w:rFonts w:ascii="Verdana" w:hAnsi="Verdana" w:cs="Arial"/>
          <w:b/>
          <w:bCs/>
          <w:iCs/>
          <w:sz w:val="20"/>
          <w:szCs w:val="28"/>
        </w:rPr>
      </w:pPr>
      <w:bookmarkStart w:id="10" w:name="_Toc456184892"/>
      <w:r w:rsidRPr="00B00449">
        <w:rPr>
          <w:rFonts w:ascii="Verdana" w:hAnsi="Verdana" w:cs="Arial"/>
          <w:b/>
          <w:bCs/>
          <w:iCs/>
          <w:sz w:val="20"/>
          <w:szCs w:val="28"/>
        </w:rPr>
        <w:lastRenderedPageBreak/>
        <w:t>Postanowienia końcowe</w:t>
      </w:r>
      <w:bookmarkEnd w:id="10"/>
    </w:p>
    <w:p w14:paraId="2F085D4D"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W sprawach nieuregulowanych niniejszą Gwarancją Jakości zastosowanie mają odpowiednie przepisy prawa polskiego, w szczególności Kodeksu Cywilnego oraz Prawo Zamówień Publicznych.</w:t>
      </w:r>
    </w:p>
    <w:p w14:paraId="6EF02132"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Niniejsza Gwarancja Jakości stanowi integralną część Umowy.</w:t>
      </w:r>
    </w:p>
    <w:p w14:paraId="0D366D49" w14:textId="77777777" w:rsidR="00586B3D" w:rsidRPr="00B00449" w:rsidRDefault="00586B3D" w:rsidP="00AB2B57">
      <w:pPr>
        <w:numPr>
          <w:ilvl w:val="1"/>
          <w:numId w:val="69"/>
        </w:numPr>
        <w:spacing w:before="120" w:after="120" w:line="360" w:lineRule="auto"/>
        <w:ind w:left="567" w:hanging="567"/>
        <w:jc w:val="both"/>
        <w:rPr>
          <w:rFonts w:ascii="Verdana" w:eastAsia="Calibri" w:hAnsi="Verdana" w:cs="Arial"/>
          <w:sz w:val="20"/>
          <w:szCs w:val="20"/>
        </w:rPr>
      </w:pPr>
      <w:r w:rsidRPr="00B00449">
        <w:rPr>
          <w:rFonts w:ascii="Verdana" w:eastAsia="Calibri" w:hAnsi="Verdana" w:cs="Arial"/>
          <w:sz w:val="20"/>
          <w:szCs w:val="20"/>
        </w:rPr>
        <w:t>Ewentualne zmiany do Gwarancji Jakości wymagają uprzedniej zgody Zamawiającego wyrażonej w formie pisemnej pod rygorem nieważności.</w:t>
      </w:r>
    </w:p>
    <w:p w14:paraId="7C0B2F35" w14:textId="77777777" w:rsidR="00586B3D" w:rsidRPr="00B00449" w:rsidRDefault="00586B3D" w:rsidP="00AB2B57">
      <w:pPr>
        <w:spacing w:before="120" w:after="120" w:line="360" w:lineRule="auto"/>
        <w:jc w:val="both"/>
        <w:rPr>
          <w:rFonts w:ascii="Verdana" w:eastAsia="Calibri" w:hAnsi="Verdana" w:cs="Arial"/>
          <w:b/>
          <w:sz w:val="20"/>
          <w:szCs w:val="20"/>
        </w:rPr>
      </w:pPr>
    </w:p>
    <w:p w14:paraId="541EEC1B" w14:textId="77777777" w:rsidR="00586B3D" w:rsidRPr="00B00449" w:rsidRDefault="00586B3D" w:rsidP="00AB2B57">
      <w:pPr>
        <w:spacing w:before="120" w:after="120" w:line="360" w:lineRule="auto"/>
        <w:jc w:val="both"/>
        <w:rPr>
          <w:rFonts w:ascii="Verdana" w:eastAsia="Calibri" w:hAnsi="Verdana" w:cs="Arial"/>
          <w:b/>
          <w:sz w:val="20"/>
          <w:szCs w:val="20"/>
        </w:rPr>
      </w:pPr>
      <w:r w:rsidRPr="00B00449">
        <w:rPr>
          <w:rFonts w:ascii="Verdana" w:eastAsia="Calibri" w:hAnsi="Verdana" w:cs="Arial"/>
          <w:b/>
          <w:sz w:val="20"/>
          <w:szCs w:val="20"/>
        </w:rPr>
        <w:t>PODPISY I PIECZĘCIE</w:t>
      </w:r>
    </w:p>
    <w:p w14:paraId="4154985B" w14:textId="77777777" w:rsidR="00586B3D" w:rsidRPr="00B00449" w:rsidRDefault="00586B3D" w:rsidP="00AB2B57">
      <w:pPr>
        <w:spacing w:before="120" w:after="120" w:line="360" w:lineRule="auto"/>
        <w:jc w:val="both"/>
        <w:rPr>
          <w:rFonts w:ascii="Verdana" w:eastAsia="Calibri" w:hAnsi="Verdana" w:cs="Arial"/>
          <w:sz w:val="20"/>
          <w:szCs w:val="20"/>
        </w:rPr>
      </w:pPr>
      <w:r w:rsidRPr="00B00449">
        <w:rPr>
          <w:rFonts w:ascii="Verdana" w:eastAsia="Calibri" w:hAnsi="Verdana" w:cs="Arial"/>
          <w:b/>
          <w:sz w:val="20"/>
          <w:szCs w:val="20"/>
        </w:rPr>
        <w:t>W imieniu Gwaranta:                                         W imieniu Zamawiającego:</w:t>
      </w:r>
      <w:r w:rsidRPr="00B00449">
        <w:rPr>
          <w:rFonts w:ascii="Verdana" w:eastAsia="Calibri" w:hAnsi="Verdana" w:cs="Arial"/>
          <w:sz w:val="20"/>
          <w:szCs w:val="20"/>
        </w:rPr>
        <w:t> </w:t>
      </w:r>
    </w:p>
    <w:p w14:paraId="6565BF03" w14:textId="77777777" w:rsidR="00586B3D" w:rsidRPr="00B00449" w:rsidRDefault="00586B3D" w:rsidP="00AB2B57">
      <w:pPr>
        <w:keepNext/>
        <w:numPr>
          <w:ilvl w:val="0"/>
          <w:numId w:val="97"/>
        </w:numPr>
        <w:spacing w:before="240" w:after="60" w:line="360" w:lineRule="auto"/>
        <w:ind w:left="426" w:hanging="426"/>
        <w:outlineLvl w:val="0"/>
        <w:rPr>
          <w:rFonts w:ascii="Verdana" w:hAnsi="Verdana" w:cs="Arial"/>
          <w:b/>
          <w:bCs/>
          <w:kern w:val="32"/>
          <w:sz w:val="20"/>
          <w:szCs w:val="32"/>
        </w:rPr>
      </w:pPr>
      <w:r w:rsidRPr="00B00449">
        <w:rPr>
          <w:rFonts w:ascii="Verdana" w:hAnsi="Verdana" w:cs="Arial"/>
          <w:b/>
          <w:bCs/>
          <w:kern w:val="32"/>
          <w:sz w:val="20"/>
          <w:szCs w:val="32"/>
          <w:highlight w:val="lightGray"/>
        </w:rPr>
        <w:br w:type="page"/>
      </w:r>
      <w:bookmarkStart w:id="11" w:name="_Toc456184893"/>
      <w:r w:rsidRPr="00B00449">
        <w:rPr>
          <w:rFonts w:ascii="Verdana" w:hAnsi="Verdana" w:cs="Arial"/>
          <w:b/>
          <w:bCs/>
          <w:kern w:val="32"/>
          <w:sz w:val="20"/>
          <w:szCs w:val="32"/>
        </w:rPr>
        <w:lastRenderedPageBreak/>
        <w:t>CZĘŚĆ SZCZEGÓŁOWA</w:t>
      </w:r>
      <w:bookmarkEnd w:id="11"/>
      <w:r w:rsidRPr="00B00449">
        <w:rPr>
          <w:rFonts w:ascii="Verdana" w:hAnsi="Verdana" w:cs="Arial"/>
          <w:b/>
          <w:bCs/>
          <w:kern w:val="32"/>
          <w:sz w:val="20"/>
          <w:szCs w:val="32"/>
        </w:rPr>
        <w:t xml:space="preserve"> </w:t>
      </w:r>
    </w:p>
    <w:p w14:paraId="0B5DBBC5" w14:textId="77777777" w:rsidR="00586B3D" w:rsidRPr="00B00449" w:rsidRDefault="00586B3D" w:rsidP="00C36DC3">
      <w:pPr>
        <w:numPr>
          <w:ilvl w:val="0"/>
          <w:numId w:val="73"/>
        </w:numPr>
        <w:spacing w:before="120" w:after="120" w:line="276" w:lineRule="auto"/>
        <w:ind w:left="284" w:hanging="284"/>
        <w:jc w:val="both"/>
        <w:rPr>
          <w:rFonts w:ascii="Verdana" w:eastAsia="Calibri" w:hAnsi="Verdana" w:cs="Arial"/>
          <w:sz w:val="20"/>
          <w:szCs w:val="20"/>
        </w:rPr>
      </w:pPr>
      <w:r w:rsidRPr="00B00449">
        <w:rPr>
          <w:rFonts w:ascii="Verdana" w:eastAsia="Calibri" w:hAnsi="Verdana" w:cs="Arial"/>
          <w:sz w:val="20"/>
          <w:szCs w:val="20"/>
        </w:rPr>
        <w:t xml:space="preserve">Postanowienia ogólne </w:t>
      </w:r>
    </w:p>
    <w:p w14:paraId="25F93AB4"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Część Szczegółowa obejmuje elementy Przedmiotu Umowy wskazane w poniższych punktach. Wykonawca zobowiązuje się, że poszczególne wymienione elementy zachowają wskazane poniżej cechy funkcjonalne i wskaźniki, z uwzględnieniem określonego w niniejszej Części Gwarancji Jakości stopnia zużycia, wskazanego dla poszczególnych elementów Przedmiotu Umowy. Opisane poniżej cechy funkcjonalne i wskaźniki będą ustalane w oparciu o metodologię opisaną w niniejszej Części.</w:t>
      </w:r>
    </w:p>
    <w:p w14:paraId="654DBF77"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Dla elementów nie wymienionych w Części Szczegółowej  Okres Gwarancji Jakości jest zgodny z punktem 1.4 b Części Ogólnej dokumentu Gwarancja Jakości.</w:t>
      </w:r>
    </w:p>
    <w:p w14:paraId="72B71B48" w14:textId="77777777" w:rsidR="00586B3D" w:rsidRPr="00B00449" w:rsidRDefault="00586B3D" w:rsidP="00C36DC3">
      <w:pPr>
        <w:numPr>
          <w:ilvl w:val="0"/>
          <w:numId w:val="73"/>
        </w:numPr>
        <w:spacing w:before="120" w:after="120" w:line="276" w:lineRule="auto"/>
        <w:ind w:left="284" w:hanging="284"/>
        <w:jc w:val="both"/>
        <w:rPr>
          <w:rFonts w:ascii="Verdana" w:eastAsia="Calibri" w:hAnsi="Verdana" w:cs="Arial"/>
          <w:sz w:val="20"/>
          <w:szCs w:val="20"/>
        </w:rPr>
      </w:pPr>
      <w:r w:rsidRPr="00B00449">
        <w:rPr>
          <w:rFonts w:ascii="Verdana" w:eastAsia="Calibri" w:hAnsi="Verdana" w:cs="Arial"/>
          <w:sz w:val="20"/>
          <w:szCs w:val="20"/>
        </w:rPr>
        <w:t>Zakres gwarancji dla elementów wymienionych w Części Szczegółowej:</w:t>
      </w:r>
    </w:p>
    <w:p w14:paraId="759E9E4D" w14:textId="77777777" w:rsidR="00586B3D" w:rsidRPr="00B00449" w:rsidRDefault="00586B3D" w:rsidP="00586B3D">
      <w:pPr>
        <w:spacing w:before="120" w:after="120" w:line="276" w:lineRule="auto"/>
        <w:jc w:val="both"/>
        <w:rPr>
          <w:rFonts w:ascii="Verdana" w:eastAsia="Calibri" w:hAnsi="Verdana" w:cs="Arial"/>
          <w:sz w:val="20"/>
          <w:szCs w:val="20"/>
        </w:rPr>
      </w:pPr>
    </w:p>
    <w:p w14:paraId="612BE7A2" w14:textId="77777777" w:rsidR="00586B3D" w:rsidRPr="00B00449" w:rsidRDefault="00586B3D" w:rsidP="00C36DC3">
      <w:pPr>
        <w:keepNext/>
        <w:numPr>
          <w:ilvl w:val="0"/>
          <w:numId w:val="74"/>
        </w:numPr>
        <w:spacing w:before="240" w:after="60" w:line="276" w:lineRule="auto"/>
        <w:ind w:left="284" w:hanging="284"/>
        <w:outlineLvl w:val="1"/>
        <w:rPr>
          <w:rFonts w:ascii="Verdana" w:hAnsi="Verdana" w:cs="Arial"/>
          <w:b/>
          <w:bCs/>
          <w:iCs/>
          <w:sz w:val="20"/>
          <w:szCs w:val="28"/>
        </w:rPr>
      </w:pPr>
      <w:bookmarkStart w:id="12" w:name="_Toc456184894"/>
      <w:r w:rsidRPr="00B00449">
        <w:rPr>
          <w:rFonts w:ascii="Verdana" w:hAnsi="Verdana" w:cs="Arial"/>
          <w:b/>
          <w:bCs/>
          <w:iCs/>
          <w:sz w:val="20"/>
          <w:szCs w:val="28"/>
        </w:rPr>
        <w:t>EKRANY AKUSTYCZNE</w:t>
      </w:r>
      <w:bookmarkEnd w:id="12"/>
    </w:p>
    <w:p w14:paraId="6C620ED6" w14:textId="77777777" w:rsidR="00586B3D" w:rsidRPr="00B00449" w:rsidRDefault="00586B3D" w:rsidP="00586B3D">
      <w:pPr>
        <w:spacing w:before="120" w:after="120" w:line="276" w:lineRule="auto"/>
        <w:jc w:val="both"/>
        <w:rPr>
          <w:rFonts w:ascii="Verdana" w:eastAsia="Calibri" w:hAnsi="Verdana" w:cs="Arial"/>
          <w:sz w:val="20"/>
          <w:szCs w:val="20"/>
        </w:rPr>
      </w:pPr>
      <w:r>
        <w:rPr>
          <w:rFonts w:ascii="Verdana" w:eastAsia="Calibri" w:hAnsi="Verdana" w:cs="Arial"/>
          <w:sz w:val="20"/>
          <w:szCs w:val="20"/>
        </w:rPr>
        <w:t>Ekrany akustyczne gwarancja ……..</w:t>
      </w:r>
      <w:r w:rsidRPr="00B00449">
        <w:rPr>
          <w:rFonts w:ascii="Verdana" w:eastAsia="Calibri" w:hAnsi="Verdana" w:cs="Arial"/>
          <w:sz w:val="20"/>
          <w:szCs w:val="20"/>
        </w:rPr>
        <w:t xml:space="preserve"> lat zgodnie z Ofertą Wykonawcy.</w:t>
      </w:r>
    </w:p>
    <w:p w14:paraId="08E0118B"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Wypełnienia przezroczyste</w:t>
      </w:r>
    </w:p>
    <w:p w14:paraId="170DC742" w14:textId="77777777" w:rsidR="00586B3D" w:rsidRPr="00B00449" w:rsidRDefault="00586B3D" w:rsidP="00586B3D">
      <w:pPr>
        <w:spacing w:before="120" w:after="120" w:line="276" w:lineRule="auto"/>
        <w:rPr>
          <w:rFonts w:ascii="Verdana" w:eastAsia="Calibri" w:hAnsi="Verdana" w:cs="Arial"/>
          <w:b/>
          <w:sz w:val="20"/>
          <w:szCs w:val="20"/>
        </w:rPr>
      </w:pPr>
      <w:r w:rsidRPr="00B00449">
        <w:rPr>
          <w:rFonts w:ascii="Verdana" w:eastAsia="Calibri" w:hAnsi="Verdana" w:cs="Arial"/>
          <w:sz w:val="20"/>
          <w:szCs w:val="20"/>
        </w:rPr>
        <w:t>Wypełnienia przezroczyste z płyt ze szkła akrylowego (z polimetakrylanu metylu), poliwęglanu lub szkła hartowanego.</w:t>
      </w:r>
    </w:p>
    <w:p w14:paraId="06A1E694" w14:textId="77777777" w:rsidR="00586B3D" w:rsidRPr="00B00449" w:rsidRDefault="00586B3D" w:rsidP="00C36DC3">
      <w:pPr>
        <w:numPr>
          <w:ilvl w:val="0"/>
          <w:numId w:val="75"/>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0C1766B4"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będą następujące parametry płyt: </w:t>
      </w:r>
    </w:p>
    <w:p w14:paraId="78CBBDEF" w14:textId="77777777" w:rsidR="00586B3D" w:rsidRPr="00B00449" w:rsidRDefault="00586B3D" w:rsidP="00C36DC3">
      <w:pPr>
        <w:numPr>
          <w:ilvl w:val="0"/>
          <w:numId w:val="7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zachowanie transmisji światła,</w:t>
      </w:r>
    </w:p>
    <w:p w14:paraId="3B428305" w14:textId="77777777" w:rsidR="00586B3D" w:rsidRPr="00B00449" w:rsidRDefault="00586B3D" w:rsidP="00C36DC3">
      <w:pPr>
        <w:numPr>
          <w:ilvl w:val="0"/>
          <w:numId w:val="7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zachowanie trwałości elementów naklejanych, nadrukowanych lub wtopionych, zabezpieczających przed kolizją z awifauną,</w:t>
      </w:r>
    </w:p>
    <w:p w14:paraId="01A920C6" w14:textId="77777777" w:rsidR="00586B3D" w:rsidRPr="00B00449" w:rsidRDefault="00586B3D" w:rsidP="00C36DC3">
      <w:pPr>
        <w:numPr>
          <w:ilvl w:val="0"/>
          <w:numId w:val="7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umocowanie płyty przezroczystej w ramie i jej uszczelnienie oraz posadowienie ramy pomiędzy słupami.</w:t>
      </w:r>
    </w:p>
    <w:p w14:paraId="505B0A1F" w14:textId="77777777" w:rsidR="00586B3D" w:rsidRPr="00B00449" w:rsidRDefault="00586B3D" w:rsidP="00C36DC3">
      <w:pPr>
        <w:numPr>
          <w:ilvl w:val="0"/>
          <w:numId w:val="75"/>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4FA017F6" w14:textId="77777777" w:rsidR="00586B3D" w:rsidRPr="00B00449" w:rsidRDefault="00586B3D" w:rsidP="00C36DC3">
      <w:pPr>
        <w:numPr>
          <w:ilvl w:val="0"/>
          <w:numId w:val="7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odbarwienia i zarysowania wynikające z użytkowania, które nie wpływają na obniżenie szczelności wypełnienia,</w:t>
      </w:r>
    </w:p>
    <w:p w14:paraId="4BC40F5C" w14:textId="77777777" w:rsidR="00586B3D" w:rsidRPr="00B00449" w:rsidRDefault="00586B3D" w:rsidP="00C36DC3">
      <w:pPr>
        <w:numPr>
          <w:ilvl w:val="0"/>
          <w:numId w:val="7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zmatowienia powierzchni powodujące obniżenie przepuszczalności światła – dopuszczalna jest utrata przejrzystości na powierzchni do 20% danego elementu (płyty),</w:t>
      </w:r>
    </w:p>
    <w:p w14:paraId="3B8E11D7" w14:textId="77777777" w:rsidR="00586B3D" w:rsidRPr="00B00449" w:rsidRDefault="00586B3D" w:rsidP="00C36DC3">
      <w:pPr>
        <w:numPr>
          <w:ilvl w:val="0"/>
          <w:numId w:val="7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płyt względem siebie powodujące powstanie nieszczelności między poszczególnymi elementami o szerokości nie większej niż 1 cm, o ile nie będzie powodować zagrożenia wypadnięciem elementu z ramy oraz zostanie uszczelniona w sposób zapewniający odpowiednią skuteczność akustyczną ekranu,</w:t>
      </w:r>
    </w:p>
    <w:p w14:paraId="544F41A4" w14:textId="77777777" w:rsidR="00586B3D" w:rsidRPr="00B00449" w:rsidRDefault="00586B3D" w:rsidP="00C36DC3">
      <w:pPr>
        <w:numPr>
          <w:ilvl w:val="0"/>
          <w:numId w:val="7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deformacja płaszczyzny płyt przezroczystych – dopuszczalne jest 5% deformacja powierzchni płyty, o ile nie będzie ona powodowała utraty szczelności elementu oraz zagrożenia wypadnięcia elementu,</w:t>
      </w:r>
    </w:p>
    <w:p w14:paraId="7F9616ED" w14:textId="77777777" w:rsidR="00586B3D" w:rsidRPr="00B00449" w:rsidRDefault="00586B3D" w:rsidP="00C36DC3">
      <w:pPr>
        <w:numPr>
          <w:ilvl w:val="0"/>
          <w:numId w:val="7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lastRenderedPageBreak/>
        <w:t>powstanie nieszczelności na styku płyty wypełniającej i ramy poprzez brak uszczelek, nie dopuszcza się ubytków uszczelnienia ramy.</w:t>
      </w:r>
    </w:p>
    <w:p w14:paraId="3BFA86F2"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Wypełnienia nieprzezroczyste</w:t>
      </w:r>
    </w:p>
    <w:p w14:paraId="1517CDB4" w14:textId="77777777" w:rsidR="00586B3D" w:rsidRPr="00B00449" w:rsidRDefault="00586B3D" w:rsidP="00C36DC3">
      <w:pPr>
        <w:numPr>
          <w:ilvl w:val="2"/>
          <w:numId w:val="74"/>
        </w:numPr>
        <w:spacing w:before="120" w:after="120" w:line="276" w:lineRule="auto"/>
        <w:ind w:left="709" w:hanging="709"/>
        <w:rPr>
          <w:rFonts w:ascii="Verdana" w:eastAsia="Calibri" w:hAnsi="Verdana" w:cs="Arial"/>
          <w:sz w:val="20"/>
          <w:szCs w:val="20"/>
        </w:rPr>
      </w:pPr>
      <w:r w:rsidRPr="00B00449">
        <w:rPr>
          <w:rFonts w:ascii="Verdana" w:eastAsia="Calibri" w:hAnsi="Verdana" w:cs="Arial"/>
          <w:sz w:val="20"/>
          <w:szCs w:val="20"/>
        </w:rPr>
        <w:t>Wypełnienia nieprzezroczyste z kaset aluminiowych lub stalowych znajdujących się w ekranach o konstrukcji szkieletowej.</w:t>
      </w:r>
    </w:p>
    <w:p w14:paraId="4D3B396C" w14:textId="77777777" w:rsidR="00586B3D" w:rsidRPr="00B00449" w:rsidRDefault="00586B3D" w:rsidP="00C36DC3">
      <w:pPr>
        <w:numPr>
          <w:ilvl w:val="0"/>
          <w:numId w:val="77"/>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7416C590"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28A623A5" w14:textId="77777777" w:rsidR="00586B3D" w:rsidRPr="00B00449" w:rsidRDefault="00586B3D" w:rsidP="00C36DC3">
      <w:pPr>
        <w:numPr>
          <w:ilvl w:val="0"/>
          <w:numId w:val="78"/>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powłoki zabezpieczającej,</w:t>
      </w:r>
    </w:p>
    <w:p w14:paraId="08B22E03" w14:textId="77777777" w:rsidR="00586B3D" w:rsidRPr="00B00449" w:rsidRDefault="00586B3D" w:rsidP="00C36DC3">
      <w:pPr>
        <w:numPr>
          <w:ilvl w:val="0"/>
          <w:numId w:val="78"/>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ułożenie paneli, ich uszczelnienie oraz posadowienie pomiędzy słupami.</w:t>
      </w:r>
    </w:p>
    <w:p w14:paraId="369BDDFD" w14:textId="77777777" w:rsidR="00586B3D" w:rsidRPr="00B00449" w:rsidRDefault="00586B3D" w:rsidP="00C36DC3">
      <w:pPr>
        <w:numPr>
          <w:ilvl w:val="0"/>
          <w:numId w:val="77"/>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14A015E5" w14:textId="77777777" w:rsidR="00586B3D" w:rsidRPr="00B00449" w:rsidRDefault="00586B3D" w:rsidP="00C36DC3">
      <w:pPr>
        <w:numPr>
          <w:ilvl w:val="0"/>
          <w:numId w:val="7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 zabezpieczających przed korozją należy ocenić pod względem stopnia zmian objawiających się przez złuszczenia, spękania, pofałdowania, tworzenie się pęcherzy itp. Dopuszczalny jest stopień zmian powłoki na poziomie 5% powierzchni danego elementu (panelu),</w:t>
      </w:r>
    </w:p>
    <w:p w14:paraId="5C74A3A5" w14:textId="77777777" w:rsidR="00586B3D" w:rsidRPr="00B00449" w:rsidRDefault="00586B3D" w:rsidP="00C36DC3">
      <w:pPr>
        <w:numPr>
          <w:ilvl w:val="0"/>
          <w:numId w:val="7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paneli względem siebie powodujące powstanie nieszczelności między elementami o szerokości nie większej niż 1 cm, o ile nie będzie powodować zagrożenia wypadnięcia elementu z ramy oraz zostanie uszczelniona w sposób zapewniający odpowiednią skuteczność akustyczną ekranu,</w:t>
      </w:r>
    </w:p>
    <w:p w14:paraId="01B6C64A" w14:textId="77777777" w:rsidR="00586B3D" w:rsidRPr="00B00449" w:rsidRDefault="00586B3D" w:rsidP="00C36DC3">
      <w:pPr>
        <w:numPr>
          <w:ilvl w:val="0"/>
          <w:numId w:val="7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powstanie nieszczelności na styku płyty wypełniającej i ramy poprzez brak uszczelek, nie dopuszcza się ubytków uszczelnienia ramy.</w:t>
      </w:r>
    </w:p>
    <w:p w14:paraId="5BE1B416"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Uwaga: Wymagania określone w niniejszym punkcie odnoszą się również do oktagonów (reduktorów).</w:t>
      </w:r>
    </w:p>
    <w:p w14:paraId="7CC69A77"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Wypełnienia nieprzezroczyste z kaset z tworzyw sztucznych</w:t>
      </w:r>
    </w:p>
    <w:p w14:paraId="6A20BC57" w14:textId="77777777" w:rsidR="00586B3D" w:rsidRPr="00B00449" w:rsidRDefault="00586B3D" w:rsidP="00C36DC3">
      <w:pPr>
        <w:numPr>
          <w:ilvl w:val="0"/>
          <w:numId w:val="80"/>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04E65237"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12ECBE15" w14:textId="77777777" w:rsidR="00586B3D" w:rsidRPr="00B00449" w:rsidRDefault="00586B3D" w:rsidP="00C36DC3">
      <w:pPr>
        <w:numPr>
          <w:ilvl w:val="0"/>
          <w:numId w:val="81"/>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promieni UV,</w:t>
      </w:r>
    </w:p>
    <w:p w14:paraId="1F44E4A7" w14:textId="77777777" w:rsidR="00586B3D" w:rsidRPr="00B00449" w:rsidRDefault="00586B3D" w:rsidP="00C36DC3">
      <w:pPr>
        <w:numPr>
          <w:ilvl w:val="0"/>
          <w:numId w:val="81"/>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ułożenie paneli, ich uszczelnienie oraz posadowienie pomiędzy słupami.</w:t>
      </w:r>
    </w:p>
    <w:p w14:paraId="310496E9" w14:textId="77777777" w:rsidR="00586B3D" w:rsidRPr="00B00449" w:rsidRDefault="00586B3D" w:rsidP="00C36DC3">
      <w:pPr>
        <w:numPr>
          <w:ilvl w:val="0"/>
          <w:numId w:val="80"/>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181E43FC" w14:textId="77777777" w:rsidR="00586B3D" w:rsidRPr="00B00449" w:rsidRDefault="00586B3D" w:rsidP="00C36DC3">
      <w:pPr>
        <w:numPr>
          <w:ilvl w:val="0"/>
          <w:numId w:val="8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promieni UV – ocenie podlega stan wybarwienia materiału. Dopuszczalna jest utrata koloru na 25% powierzchni danego panelu lub na 100% powierzchni w przypadku zmiany odcienia barwy wyjściowej o maksymalnie 2 tony,</w:t>
      </w:r>
    </w:p>
    <w:p w14:paraId="5C22DE21" w14:textId="77777777" w:rsidR="00586B3D" w:rsidRPr="00B00449" w:rsidRDefault="00586B3D" w:rsidP="00C36DC3">
      <w:pPr>
        <w:numPr>
          <w:ilvl w:val="0"/>
          <w:numId w:val="8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utrata siatki z tworzywa sztucznego – dopuszczalne 5% powierzchni panelu,</w:t>
      </w:r>
    </w:p>
    <w:p w14:paraId="40B0920C" w14:textId="77777777" w:rsidR="00586B3D" w:rsidRPr="00B00449" w:rsidRDefault="00586B3D" w:rsidP="00C36DC3">
      <w:pPr>
        <w:numPr>
          <w:ilvl w:val="0"/>
          <w:numId w:val="8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deformacja płaszczyzny paneli – dopuszczalne jest 5% deformacji płaszczyzny panelu, o ile nie będzie ona powodować utraty szczelności elementu oraz nie będzie powodować zagrożenia wypadnięciem elementu z ramy,</w:t>
      </w:r>
    </w:p>
    <w:p w14:paraId="50DFAC14" w14:textId="77777777" w:rsidR="00586B3D" w:rsidRPr="00B00449" w:rsidRDefault="00586B3D" w:rsidP="00C36DC3">
      <w:pPr>
        <w:numPr>
          <w:ilvl w:val="0"/>
          <w:numId w:val="8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lastRenderedPageBreak/>
        <w:t>rozchylenie, rozejście i przesunięcia (pionowe i poziome) paneli względem siebie powodujące powstanie nieszczelności między poszczególnymi elementami (panelami) o szerokości nie większej niż 1 cm, o ile nie będzie to powodować zagrożenia wypadnięcia elementu z ramy oraz zostanie uszczelniona w sposób zapewniający odpowiednią skuteczność akustyczną ekranu,</w:t>
      </w:r>
    </w:p>
    <w:p w14:paraId="2FD94D50" w14:textId="77777777" w:rsidR="00586B3D" w:rsidRPr="00B00449" w:rsidRDefault="00586B3D" w:rsidP="00C36DC3">
      <w:pPr>
        <w:numPr>
          <w:ilvl w:val="0"/>
          <w:numId w:val="8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 xml:space="preserve">powstanie nieszczelności na styku płyty wypełniającej i ramy poprzez brak uszczelek, nie dopuszcza się ubytków uszczelnienia ramy. </w:t>
      </w:r>
    </w:p>
    <w:p w14:paraId="3E77CBEE"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Uwaga: Wymagania określone w niniejszym punkcie odnoszą się również do oktagonów (reduktorów).</w:t>
      </w:r>
    </w:p>
    <w:p w14:paraId="14D74972"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Wypełnienia nieprzezroczyste z paneli betonowych, zrąbko-betonowych, itp.</w:t>
      </w:r>
    </w:p>
    <w:p w14:paraId="2229680B" w14:textId="77777777" w:rsidR="00586B3D" w:rsidRPr="00B00449" w:rsidRDefault="00586B3D" w:rsidP="00C36DC3">
      <w:pPr>
        <w:numPr>
          <w:ilvl w:val="0"/>
          <w:numId w:val="83"/>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2989285E"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0DDE64BC" w14:textId="77777777" w:rsidR="00586B3D" w:rsidRPr="00B00449" w:rsidRDefault="00586B3D" w:rsidP="00C36DC3">
      <w:pPr>
        <w:numPr>
          <w:ilvl w:val="0"/>
          <w:numId w:val="84"/>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w:t>
      </w:r>
    </w:p>
    <w:p w14:paraId="27CB37D2" w14:textId="77777777" w:rsidR="00586B3D" w:rsidRPr="00B00449" w:rsidRDefault="00586B3D" w:rsidP="00C36DC3">
      <w:pPr>
        <w:numPr>
          <w:ilvl w:val="0"/>
          <w:numId w:val="84"/>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ułożenie paneli, ich uszczelnienie oraz posadowienie pomiędzy słupami.</w:t>
      </w:r>
    </w:p>
    <w:p w14:paraId="3A293D9E" w14:textId="77777777" w:rsidR="00586B3D" w:rsidRPr="00B00449" w:rsidRDefault="00586B3D" w:rsidP="00C36DC3">
      <w:pPr>
        <w:numPr>
          <w:ilvl w:val="0"/>
          <w:numId w:val="83"/>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5B2DB76E" w14:textId="77777777" w:rsidR="00586B3D" w:rsidRPr="00B00449" w:rsidRDefault="00586B3D" w:rsidP="00C36DC3">
      <w:pPr>
        <w:numPr>
          <w:ilvl w:val="0"/>
          <w:numId w:val="8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 – oceniana będzie na podstawie stopnia zniszczenia powierzchni pojedynczego panelu. Łączna powierzchnia uszkodzeń nie powinna być większa niż 2% powierzchni podlegającej ocenie a maksymalna powierzchnia pojedynczego uszkodzenia nie powinna przekraczać 0,1 m</w:t>
      </w:r>
      <w:r w:rsidRPr="00B00449">
        <w:rPr>
          <w:rFonts w:ascii="Verdana" w:eastAsia="Calibri" w:hAnsi="Verdana" w:cs="Arial"/>
          <w:sz w:val="20"/>
          <w:szCs w:val="20"/>
          <w:vertAlign w:val="superscript"/>
        </w:rPr>
        <w:t>2</w:t>
      </w:r>
      <w:r w:rsidRPr="00B00449">
        <w:rPr>
          <w:rFonts w:ascii="Verdana" w:eastAsia="Calibri" w:hAnsi="Verdana" w:cs="Arial"/>
          <w:sz w:val="20"/>
          <w:szCs w:val="20"/>
        </w:rPr>
        <w:t>,</w:t>
      </w:r>
    </w:p>
    <w:p w14:paraId="03E2D96C" w14:textId="77777777" w:rsidR="00586B3D" w:rsidRPr="00B00449" w:rsidRDefault="00586B3D" w:rsidP="00C36DC3">
      <w:pPr>
        <w:numPr>
          <w:ilvl w:val="0"/>
          <w:numId w:val="8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paneli względem siebie powodujące powstanie nieszczelności między poszczególnymi elementami o szerokości nie większej niż 1 cm, o ile nie będzie to powodować zagrożenia wypadnięcia elementu oraz zostanie uszczelniona w sposób zapewniający odpowiednią skuteczność akustyczną ekranu.</w:t>
      </w:r>
    </w:p>
    <w:p w14:paraId="30BBAB46"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Ekrany i wały ziemne</w:t>
      </w:r>
    </w:p>
    <w:p w14:paraId="2AA66842" w14:textId="77777777" w:rsidR="00586B3D" w:rsidRPr="00B00449" w:rsidRDefault="00586B3D" w:rsidP="00C36DC3">
      <w:pPr>
        <w:numPr>
          <w:ilvl w:val="0"/>
          <w:numId w:val="86"/>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4CFA7EEC"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40E4007F" w14:textId="77777777" w:rsidR="00586B3D" w:rsidRPr="00B00449" w:rsidRDefault="00586B3D" w:rsidP="00C36DC3">
      <w:pPr>
        <w:numPr>
          <w:ilvl w:val="0"/>
          <w:numId w:val="8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szczelność konstrukcji – na podstawie oceny wizualnej, należy zwrócić uwagę czy widoczne są ubytki konstrukcji oraz wypełnienia, w tym trwałość konstrukcji stalowej o ile była stosowana,</w:t>
      </w:r>
    </w:p>
    <w:p w14:paraId="05F3DD09" w14:textId="77777777" w:rsidR="00586B3D" w:rsidRPr="00B00449" w:rsidRDefault="00586B3D" w:rsidP="00C36DC3">
      <w:pPr>
        <w:numPr>
          <w:ilvl w:val="0"/>
          <w:numId w:val="87"/>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stateczność konstrukcji – na podstawie oceny wizualnej należy sprawdzić, czy nie są widoczne odchylenia pionowe konstrukcji lub obsunięcia na powierzchni ziemnej skarp.</w:t>
      </w:r>
    </w:p>
    <w:p w14:paraId="77734E06" w14:textId="77777777" w:rsidR="00586B3D" w:rsidRPr="00B00449" w:rsidRDefault="00586B3D" w:rsidP="00C36DC3">
      <w:pPr>
        <w:numPr>
          <w:ilvl w:val="0"/>
          <w:numId w:val="86"/>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Nie dopuszcza się utraty szczelności i stateczności konstrukcji ekranów i wałów ziemnych.</w:t>
      </w:r>
    </w:p>
    <w:p w14:paraId="1D853F62" w14:textId="77777777" w:rsidR="00586B3D" w:rsidRPr="00B00449" w:rsidRDefault="00586B3D" w:rsidP="00C36DC3">
      <w:pPr>
        <w:numPr>
          <w:ilvl w:val="0"/>
          <w:numId w:val="86"/>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 przypadku dokonania obsadzenia ekranów i wałów ziemnych roślinami pnącymi, roślinność tę należy objąć 3-letnim utrzymaniem polegającym na odchwaszczaniu i zasilaniu roślin oraz wymianie tych, które się nie przyjęły. Po upływie okresu utrzymania zieleni, należy dokonać oceny stanu jej zachowania i w przypadku stwierdzenie miejsc pozbawionych roślinności dokonać nasadzeń uzupełniających. Nasadzenia uzupełniające objęte są kolejnym 3-letnim okresem utrzymania.</w:t>
      </w:r>
    </w:p>
    <w:p w14:paraId="1BDD482E"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lastRenderedPageBreak/>
        <w:t xml:space="preserve">Elementy metalowe konstrukcji ekranów (słupy, ramy itd.) </w:t>
      </w:r>
    </w:p>
    <w:p w14:paraId="1326BB52" w14:textId="77777777" w:rsidR="00586B3D" w:rsidRPr="00B00449" w:rsidRDefault="00586B3D" w:rsidP="00C36DC3">
      <w:pPr>
        <w:numPr>
          <w:ilvl w:val="0"/>
          <w:numId w:val="88"/>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4FECEB84"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4F13FFAB" w14:textId="77777777" w:rsidR="00586B3D" w:rsidRPr="00B00449" w:rsidRDefault="00586B3D" w:rsidP="00C36DC3">
      <w:pPr>
        <w:numPr>
          <w:ilvl w:val="0"/>
          <w:numId w:val="8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powłoki zabezpieczającej,</w:t>
      </w:r>
    </w:p>
    <w:p w14:paraId="4D441F5B" w14:textId="77777777" w:rsidR="00586B3D" w:rsidRPr="00B00449" w:rsidRDefault="00586B3D" w:rsidP="00C36DC3">
      <w:pPr>
        <w:numPr>
          <w:ilvl w:val="0"/>
          <w:numId w:val="89"/>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stabilność konstrukcji.</w:t>
      </w:r>
    </w:p>
    <w:p w14:paraId="4973D6E6" w14:textId="77777777" w:rsidR="00586B3D" w:rsidRPr="00B00449" w:rsidRDefault="00586B3D" w:rsidP="00C36DC3">
      <w:pPr>
        <w:numPr>
          <w:ilvl w:val="0"/>
          <w:numId w:val="88"/>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7C082485" w14:textId="77777777" w:rsidR="00586B3D" w:rsidRPr="00B00449" w:rsidRDefault="00586B3D" w:rsidP="00C36DC3">
      <w:pPr>
        <w:numPr>
          <w:ilvl w:val="0"/>
          <w:numId w:val="90"/>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stan powłok zabezpieczających przed korozją należy ocenić pod względem stopnia zmian objawiających się przez złuszczenia, spękania, pofałdowania, tworzenie się pęcherzy itp. Dopuszczalny jest stopień zmian powłoki antykorozyjnej słupa na poziomie 10% powierzchni danego elementu,</w:t>
      </w:r>
    </w:p>
    <w:p w14:paraId="5F6E02E4" w14:textId="77777777" w:rsidR="00586B3D" w:rsidRPr="00B00449" w:rsidRDefault="00586B3D" w:rsidP="00C36DC3">
      <w:pPr>
        <w:numPr>
          <w:ilvl w:val="0"/>
          <w:numId w:val="90"/>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odkształcenie konstrukcji słupów stalowych powodujące powstanie odchylenia w pionie oraz nieszczelności między poszczególnymi elementami (płytami). Ze względu na trudny do wskazania liczbowy wskaźnik dopuszczalności takiego odkształcenia, ocena odbywać się będzie na podstawie opinii Komisji Odbiorowej, która uwzględniać będzie przede wszystkim stopień zagrożenia stabilności konstrukcji i bezpieczeństwa otoczenia.</w:t>
      </w:r>
    </w:p>
    <w:p w14:paraId="1A71D958"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Elementy betonowe konstrukcji ekranów (widoczne części pali, podwalina ekranu)</w:t>
      </w:r>
    </w:p>
    <w:p w14:paraId="1CABC9C1" w14:textId="77777777" w:rsidR="00586B3D" w:rsidRPr="00B00449" w:rsidRDefault="00586B3D" w:rsidP="00C36DC3">
      <w:pPr>
        <w:numPr>
          <w:ilvl w:val="0"/>
          <w:numId w:val="91"/>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Wskaźniki:</w:t>
      </w:r>
    </w:p>
    <w:p w14:paraId="0567C137" w14:textId="77777777" w:rsidR="00586B3D" w:rsidRPr="00B00449" w:rsidRDefault="00586B3D" w:rsidP="00586B3D">
      <w:pPr>
        <w:spacing w:before="120" w:after="120" w:line="276" w:lineRule="auto"/>
        <w:ind w:left="567"/>
        <w:jc w:val="both"/>
        <w:rPr>
          <w:rFonts w:ascii="Verdana" w:eastAsia="Calibri" w:hAnsi="Verdana" w:cs="Arial"/>
          <w:sz w:val="20"/>
          <w:szCs w:val="20"/>
        </w:rPr>
      </w:pPr>
      <w:r w:rsidRPr="00B00449">
        <w:rPr>
          <w:rFonts w:ascii="Verdana" w:eastAsia="Calibri" w:hAnsi="Verdana" w:cs="Arial"/>
          <w:sz w:val="20"/>
          <w:szCs w:val="20"/>
        </w:rPr>
        <w:t xml:space="preserve">W trakcie trwania okresu gwarancji sprawdzeniu podlegać będzie: </w:t>
      </w:r>
    </w:p>
    <w:p w14:paraId="786C151F" w14:textId="77777777" w:rsidR="00586B3D" w:rsidRPr="00B00449" w:rsidRDefault="00586B3D" w:rsidP="00C36DC3">
      <w:pPr>
        <w:numPr>
          <w:ilvl w:val="0"/>
          <w:numId w:val="9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w:t>
      </w:r>
    </w:p>
    <w:p w14:paraId="657344AA" w14:textId="77777777" w:rsidR="00586B3D" w:rsidRPr="00B00449" w:rsidRDefault="00586B3D" w:rsidP="00C36DC3">
      <w:pPr>
        <w:numPr>
          <w:ilvl w:val="0"/>
          <w:numId w:val="9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sztywność materiału,</w:t>
      </w:r>
    </w:p>
    <w:p w14:paraId="121E1816" w14:textId="77777777" w:rsidR="00586B3D" w:rsidRPr="00B00449" w:rsidRDefault="00586B3D" w:rsidP="00C36DC3">
      <w:pPr>
        <w:numPr>
          <w:ilvl w:val="0"/>
          <w:numId w:val="92"/>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szczelności konstrukcji - należy zwrócić uwagę na umocowanie paneli pomiędzy słupami.</w:t>
      </w:r>
    </w:p>
    <w:p w14:paraId="278EADCE" w14:textId="77777777" w:rsidR="00586B3D" w:rsidRPr="00B00449" w:rsidRDefault="00586B3D" w:rsidP="00C36DC3">
      <w:pPr>
        <w:numPr>
          <w:ilvl w:val="0"/>
          <w:numId w:val="91"/>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Dopuszczalne formy uszkodzeń i nieprawidłowości określane na podstawie oceny wizualnej:</w:t>
      </w:r>
    </w:p>
    <w:p w14:paraId="27AE78F3" w14:textId="77777777" w:rsidR="00586B3D" w:rsidRPr="00B00449" w:rsidRDefault="00586B3D" w:rsidP="00C36DC3">
      <w:pPr>
        <w:numPr>
          <w:ilvl w:val="0"/>
          <w:numId w:val="9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odporność na działanie warunków atmosferycznych – łączna powierzchnia uszkodzeń nie powinna być większa niż 2% powierzchni podlegającej ocenie a maksymalna powierzchnia pojedynczego uszkodzenia nie powinna przekraczać 0,1 m</w:t>
      </w:r>
      <w:r w:rsidRPr="00B00449">
        <w:rPr>
          <w:rFonts w:ascii="Verdana" w:eastAsia="Calibri" w:hAnsi="Verdana" w:cs="Arial"/>
          <w:sz w:val="20"/>
          <w:szCs w:val="20"/>
          <w:vertAlign w:val="superscript"/>
        </w:rPr>
        <w:t>2</w:t>
      </w:r>
      <w:r w:rsidRPr="00B00449">
        <w:rPr>
          <w:rFonts w:ascii="Verdana" w:eastAsia="Calibri" w:hAnsi="Verdana" w:cs="Arial"/>
          <w:sz w:val="20"/>
          <w:szCs w:val="20"/>
        </w:rPr>
        <w:t>,</w:t>
      </w:r>
    </w:p>
    <w:p w14:paraId="6B62D632" w14:textId="77777777" w:rsidR="00586B3D" w:rsidRPr="00B00449" w:rsidRDefault="00586B3D" w:rsidP="00C36DC3">
      <w:pPr>
        <w:numPr>
          <w:ilvl w:val="0"/>
          <w:numId w:val="9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rozchylenie, rozejście i przesunięcia (pionowe i poziome) elementów względem siebie powodujące powstanie nieszczelności szerokości nie większej niż 2 cm, o ile nie będzie powodować to zagrożenia wypadnięcia elementu oraz zostanie uszczelniona w sposób zapewniający odpowiednią skuteczność akustyczną ekranu,</w:t>
      </w:r>
    </w:p>
    <w:p w14:paraId="49C026C9" w14:textId="77777777" w:rsidR="00586B3D" w:rsidRPr="00B00449" w:rsidRDefault="00586B3D" w:rsidP="00C36DC3">
      <w:pPr>
        <w:numPr>
          <w:ilvl w:val="0"/>
          <w:numId w:val="93"/>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nieszczelność pomiędzy podwaliną ekranu oraz gruntem – nie dopuszcza się nieszczelności pomiędzy podwaliną ekranu oraz gruntem, za wyjątkiem ekranu zlokalizowanego poza obrysem korony drogi (na skarpie), wówczas dopuszcza się poziom szczeliny o wysokości 3 cm na długości stanowiącej max 10 % długości.</w:t>
      </w:r>
    </w:p>
    <w:p w14:paraId="6B9CD924"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 xml:space="preserve">W przypadku wystąpienia wad o nieznacznych odstępstwach od dopuszczalnych form uszkodzeń i nieprawidłowości dopuszcza się naprawę uszkodzenia poprzez np. uszczelnieni </w:t>
      </w:r>
      <w:r w:rsidRPr="00B00449">
        <w:rPr>
          <w:rFonts w:ascii="Verdana" w:eastAsia="Calibri" w:hAnsi="Verdana" w:cs="Arial"/>
          <w:sz w:val="20"/>
          <w:szCs w:val="20"/>
        </w:rPr>
        <w:lastRenderedPageBreak/>
        <w:t>bez konieczności wymiany danego elementu. Ocena konieczności wymiany lub napraw zostanie określona przez Komisję na podstawie wizji terenowej wykonywanej podczas przeglądu gwarancyjnego.</w:t>
      </w:r>
    </w:p>
    <w:p w14:paraId="7B431809"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W przypadku wystąpienia wad przekraczających dopuszczalne formy uszkodzeń i nieprawidłowości w terminie wcześniejszym niż przewidywany maksymalny okres gwarancji (120 miesięcy) wady winny być usunięte na zasadach określonych w warunkach Gwarancji Jakości oraz protokole z przeglądu gwarancyjnego.</w:t>
      </w:r>
    </w:p>
    <w:p w14:paraId="57FE0914" w14:textId="77777777" w:rsidR="00586B3D" w:rsidRPr="00B00449" w:rsidRDefault="00586B3D" w:rsidP="00C36DC3">
      <w:pPr>
        <w:keepNext/>
        <w:numPr>
          <w:ilvl w:val="0"/>
          <w:numId w:val="74"/>
        </w:numPr>
        <w:spacing w:before="240" w:after="60" w:line="276" w:lineRule="auto"/>
        <w:ind w:left="284" w:hanging="284"/>
        <w:outlineLvl w:val="1"/>
        <w:rPr>
          <w:rFonts w:ascii="Verdana" w:hAnsi="Verdana" w:cs="Arial"/>
          <w:b/>
          <w:bCs/>
          <w:iCs/>
          <w:sz w:val="20"/>
          <w:szCs w:val="28"/>
        </w:rPr>
      </w:pPr>
      <w:r w:rsidRPr="00B00449">
        <w:rPr>
          <w:rFonts w:ascii="Verdana" w:hAnsi="Verdana" w:cs="Arial"/>
          <w:b/>
          <w:bCs/>
          <w:iCs/>
          <w:sz w:val="20"/>
          <w:szCs w:val="28"/>
        </w:rPr>
        <w:br w:type="page"/>
      </w:r>
      <w:bookmarkStart w:id="13" w:name="_Toc456184895"/>
      <w:r w:rsidRPr="00B00449">
        <w:rPr>
          <w:rFonts w:ascii="Verdana" w:hAnsi="Verdana" w:cs="Arial"/>
          <w:b/>
          <w:bCs/>
          <w:iCs/>
          <w:sz w:val="20"/>
          <w:szCs w:val="28"/>
        </w:rPr>
        <w:lastRenderedPageBreak/>
        <w:t>ZIELEŃ</w:t>
      </w:r>
      <w:bookmarkEnd w:id="13"/>
    </w:p>
    <w:p w14:paraId="47AF2F30" w14:textId="77777777" w:rsidR="00586B3D" w:rsidRPr="00B00449" w:rsidRDefault="00586B3D" w:rsidP="00C36DC3">
      <w:pPr>
        <w:numPr>
          <w:ilvl w:val="1"/>
          <w:numId w:val="74"/>
        </w:numPr>
        <w:spacing w:before="120" w:after="120" w:line="276" w:lineRule="auto"/>
        <w:ind w:left="709" w:hanging="709"/>
        <w:jc w:val="both"/>
        <w:rPr>
          <w:rFonts w:ascii="Verdana" w:eastAsia="Calibri" w:hAnsi="Verdana" w:cs="Arial"/>
          <w:b/>
          <w:sz w:val="20"/>
          <w:szCs w:val="20"/>
        </w:rPr>
      </w:pPr>
      <w:r w:rsidRPr="00B00449">
        <w:rPr>
          <w:rFonts w:ascii="Verdana" w:eastAsia="Calibri" w:hAnsi="Verdana" w:cs="Arial"/>
          <w:b/>
          <w:sz w:val="20"/>
          <w:szCs w:val="20"/>
        </w:rPr>
        <w:t>Zieleń</w:t>
      </w:r>
    </w:p>
    <w:p w14:paraId="26B225FF" w14:textId="77777777" w:rsidR="00586B3D" w:rsidRPr="00B00449"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sz w:val="20"/>
          <w:szCs w:val="20"/>
        </w:rPr>
        <w:t>3 lata gwarancji.</w:t>
      </w:r>
    </w:p>
    <w:p w14:paraId="1B686E26"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Wykonawca w okresie gwarancji jest zobowiązany do prowadzenia zabiegów konserwacyjnych zgodnie z wymogami określonymi „Warunkami Wykonania i Odbioru Robot Budowlanych” na wszystkich elementach zieleni przydrożnej wykonanej i/lub nasadzonej w ramach zrealizowanego zadania.</w:t>
      </w:r>
    </w:p>
    <w:p w14:paraId="1056585D" w14:textId="77777777" w:rsidR="00586B3D" w:rsidRPr="00B00449" w:rsidRDefault="00586B3D" w:rsidP="00586B3D">
      <w:pPr>
        <w:spacing w:before="120" w:after="120" w:line="276" w:lineRule="auto"/>
        <w:ind w:left="709"/>
        <w:jc w:val="both"/>
        <w:rPr>
          <w:rFonts w:ascii="Verdana" w:eastAsia="Calibri" w:hAnsi="Verdana" w:cs="Arial"/>
          <w:sz w:val="20"/>
          <w:szCs w:val="20"/>
        </w:rPr>
      </w:pPr>
      <w:r w:rsidRPr="00B00449">
        <w:rPr>
          <w:rFonts w:ascii="Verdana" w:eastAsia="Calibri" w:hAnsi="Verdana" w:cs="Arial"/>
          <w:sz w:val="20"/>
          <w:szCs w:val="20"/>
        </w:rPr>
        <w:t xml:space="preserve">Zieleń w pasie drogowym, należy pielęgnować i utrzymywać w taki sposób, aby nie powodować ograniczenia przepływu wody, obsypywania się skarp i rozsiewania się chwastów. Jej wysokość nie może ograniczać widoczności urządzeń umieszczonych w pasie drogowym. Nie może także rozrastać się w skrajnię drogi a roślinność niska (w tym trawa) nie może być wyższa niż 20 cm </w:t>
      </w:r>
      <w:r w:rsidRPr="00B00449">
        <w:rPr>
          <w:rFonts w:ascii="Verdana" w:eastAsia="Calibri" w:hAnsi="Verdana" w:cs="Arial"/>
          <w:bCs/>
          <w:sz w:val="20"/>
          <w:szCs w:val="20"/>
        </w:rPr>
        <w:t>(za wyjątkiem górnych przejść dla zwierząt).</w:t>
      </w:r>
      <w:r w:rsidRPr="00B00449">
        <w:rPr>
          <w:rFonts w:ascii="Verdana" w:eastAsia="Calibri" w:hAnsi="Verdana" w:cs="Arial"/>
          <w:sz w:val="20"/>
          <w:szCs w:val="20"/>
        </w:rPr>
        <w:t xml:space="preserve"> Zasady te obowiązują przez cały okres trwania gwarancji.  </w:t>
      </w:r>
    </w:p>
    <w:p w14:paraId="5B888FDF"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W okresie 3 lat Gwarancji Jakości Wykonawca gwarantuje, że zieleń właściwie ukształtuj się i ukorzeni oraz zapewni właściwą wegetację (kondycję).</w:t>
      </w:r>
    </w:p>
    <w:p w14:paraId="21043EAC"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Kontrola jakości humusowania i obsiania skarp, rowów i terenów płaskich. Po 3 letnim okresie gwarancji łączna powierzchnia nieporośniętych miejsc nie powinna być większa niż 2% wszystkich obsianych powierzchni, a maksymalny wymiar pojedynczych nie zatrawionych miejsc nie powinien przekraczać 0,2 m</w:t>
      </w:r>
      <w:r w:rsidRPr="00B00449">
        <w:rPr>
          <w:rFonts w:ascii="Verdana" w:eastAsia="Calibri" w:hAnsi="Verdana" w:cs="Arial"/>
          <w:sz w:val="20"/>
          <w:szCs w:val="20"/>
          <w:vertAlign w:val="superscript"/>
        </w:rPr>
        <w:t>2</w:t>
      </w:r>
      <w:r w:rsidRPr="00B00449">
        <w:rPr>
          <w:rFonts w:ascii="Verdana" w:eastAsia="Calibri" w:hAnsi="Verdana" w:cs="Arial"/>
          <w:sz w:val="20"/>
          <w:szCs w:val="20"/>
        </w:rPr>
        <w:t>. Nie dopuszcza się na zarośniętej powierzchni występowania jakichkolwiek wyżłobień erozyjnych ani lokalnych zsuwów.</w:t>
      </w:r>
    </w:p>
    <w:p w14:paraId="3AE50C19" w14:textId="77777777" w:rsidR="00586B3D" w:rsidRPr="00B00449" w:rsidRDefault="00586B3D" w:rsidP="00C36DC3">
      <w:pPr>
        <w:numPr>
          <w:ilvl w:val="2"/>
          <w:numId w:val="74"/>
        </w:numPr>
        <w:spacing w:before="120" w:after="120" w:line="276" w:lineRule="auto"/>
        <w:ind w:left="709" w:hanging="709"/>
        <w:jc w:val="both"/>
        <w:rPr>
          <w:rFonts w:ascii="Verdana" w:eastAsia="Calibri" w:hAnsi="Verdana" w:cs="Arial"/>
          <w:sz w:val="20"/>
          <w:szCs w:val="20"/>
        </w:rPr>
      </w:pPr>
      <w:r w:rsidRPr="00B00449">
        <w:rPr>
          <w:rFonts w:ascii="Verdana" w:eastAsia="Calibri" w:hAnsi="Verdana" w:cs="Arial"/>
          <w:sz w:val="20"/>
          <w:szCs w:val="20"/>
        </w:rPr>
        <w:t>Kontrola jakości nasadzonych drzew, krzewów i pnączy</w:t>
      </w:r>
    </w:p>
    <w:p w14:paraId="000DFD18" w14:textId="77777777" w:rsidR="00586B3D" w:rsidRPr="00B00449" w:rsidRDefault="00586B3D" w:rsidP="00C36DC3">
      <w:pPr>
        <w:numPr>
          <w:ilvl w:val="0"/>
          <w:numId w:val="94"/>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Po 3 letnim okresie gwarancji udatność nasadzeń nie będzie niższa niż:</w:t>
      </w:r>
    </w:p>
    <w:p w14:paraId="33B32550" w14:textId="77777777" w:rsidR="00586B3D" w:rsidRPr="00B00449" w:rsidRDefault="00586B3D" w:rsidP="00C36DC3">
      <w:pPr>
        <w:numPr>
          <w:ilvl w:val="0"/>
          <w:numId w:val="9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95% dla krzewów</w:t>
      </w:r>
    </w:p>
    <w:p w14:paraId="7AAB2C40" w14:textId="77777777" w:rsidR="00586B3D" w:rsidRPr="00B00449" w:rsidRDefault="00586B3D" w:rsidP="00C36DC3">
      <w:pPr>
        <w:numPr>
          <w:ilvl w:val="0"/>
          <w:numId w:val="9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95% dla drzew szkółkarskich (szkółki leśne)</w:t>
      </w:r>
    </w:p>
    <w:p w14:paraId="13CD97F3" w14:textId="77777777" w:rsidR="00586B3D" w:rsidRPr="00B00449" w:rsidRDefault="00586B3D" w:rsidP="00C36DC3">
      <w:pPr>
        <w:numPr>
          <w:ilvl w:val="0"/>
          <w:numId w:val="95"/>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 xml:space="preserve">98% dla drzew soliterowych  </w:t>
      </w:r>
    </w:p>
    <w:p w14:paraId="514B1321" w14:textId="77777777" w:rsidR="00586B3D" w:rsidRPr="00B00449" w:rsidRDefault="00586B3D" w:rsidP="00C36DC3">
      <w:pPr>
        <w:numPr>
          <w:ilvl w:val="0"/>
          <w:numId w:val="94"/>
        </w:numPr>
        <w:spacing w:before="120" w:after="120" w:line="276" w:lineRule="auto"/>
        <w:ind w:left="567" w:hanging="283"/>
        <w:jc w:val="both"/>
        <w:rPr>
          <w:rFonts w:ascii="Verdana" w:eastAsia="Calibri" w:hAnsi="Verdana" w:cs="Arial"/>
          <w:sz w:val="20"/>
          <w:szCs w:val="20"/>
        </w:rPr>
      </w:pPr>
      <w:r w:rsidRPr="00B00449">
        <w:rPr>
          <w:rFonts w:ascii="Verdana" w:eastAsia="Calibri" w:hAnsi="Verdana" w:cs="Arial"/>
          <w:sz w:val="20"/>
          <w:szCs w:val="20"/>
        </w:rPr>
        <w:t>Dopuszczalny stopień wypadów (zieleni wysokiej i niskiej, która się nie przyjęła):</w:t>
      </w:r>
    </w:p>
    <w:p w14:paraId="4829A843" w14:textId="77777777" w:rsidR="00586B3D" w:rsidRPr="00B00449" w:rsidRDefault="00586B3D" w:rsidP="00C36DC3">
      <w:pPr>
        <w:numPr>
          <w:ilvl w:val="0"/>
          <w:numId w:val="9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5% dla krzewów</w:t>
      </w:r>
    </w:p>
    <w:p w14:paraId="0128F2ED" w14:textId="77777777" w:rsidR="00586B3D" w:rsidRPr="00B00449" w:rsidRDefault="00586B3D" w:rsidP="00C36DC3">
      <w:pPr>
        <w:numPr>
          <w:ilvl w:val="0"/>
          <w:numId w:val="9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5% dla drzew szkółkarskich (szkółki leśne)</w:t>
      </w:r>
    </w:p>
    <w:p w14:paraId="1AFC26BF" w14:textId="77777777" w:rsidR="00586B3D" w:rsidRPr="00B00449" w:rsidRDefault="00586B3D" w:rsidP="00C36DC3">
      <w:pPr>
        <w:numPr>
          <w:ilvl w:val="0"/>
          <w:numId w:val="96"/>
        </w:numPr>
        <w:spacing w:before="120" w:after="120" w:line="276" w:lineRule="auto"/>
        <w:ind w:left="993" w:hanging="284"/>
        <w:jc w:val="both"/>
        <w:rPr>
          <w:rFonts w:ascii="Verdana" w:eastAsia="Calibri" w:hAnsi="Verdana" w:cs="Arial"/>
          <w:sz w:val="20"/>
          <w:szCs w:val="20"/>
        </w:rPr>
      </w:pPr>
      <w:r w:rsidRPr="00B00449">
        <w:rPr>
          <w:rFonts w:ascii="Verdana" w:eastAsia="Calibri" w:hAnsi="Verdana" w:cs="Arial"/>
          <w:sz w:val="20"/>
          <w:szCs w:val="20"/>
        </w:rPr>
        <w:t>2% dla drzew soliterowych</w:t>
      </w:r>
    </w:p>
    <w:p w14:paraId="56672D27" w14:textId="77777777" w:rsidR="00586B3D" w:rsidRPr="00B00449" w:rsidRDefault="00586B3D" w:rsidP="00586B3D">
      <w:pPr>
        <w:keepNext/>
        <w:spacing w:before="240" w:after="60" w:line="276" w:lineRule="auto"/>
        <w:outlineLvl w:val="1"/>
        <w:rPr>
          <w:rFonts w:ascii="Verdana" w:hAnsi="Verdana" w:cs="Arial"/>
          <w:b/>
          <w:bCs/>
          <w:iCs/>
          <w:sz w:val="20"/>
          <w:szCs w:val="28"/>
        </w:rPr>
      </w:pPr>
    </w:p>
    <w:p w14:paraId="4F3C0640" w14:textId="77777777" w:rsidR="00586B3D" w:rsidRPr="00B00449" w:rsidRDefault="00586B3D" w:rsidP="00586B3D">
      <w:pPr>
        <w:keepNext/>
        <w:spacing w:before="240" w:after="60" w:line="276" w:lineRule="auto"/>
        <w:outlineLvl w:val="1"/>
        <w:rPr>
          <w:rFonts w:ascii="Verdana" w:hAnsi="Verdana" w:cs="Arial"/>
          <w:b/>
          <w:bCs/>
          <w:iCs/>
          <w:sz w:val="20"/>
          <w:szCs w:val="28"/>
        </w:rPr>
      </w:pPr>
    </w:p>
    <w:p w14:paraId="4CC89593" w14:textId="77777777" w:rsidR="00586B3D" w:rsidRPr="00B00449" w:rsidRDefault="00586B3D" w:rsidP="00586B3D">
      <w:pPr>
        <w:keepNext/>
        <w:spacing w:before="240" w:after="60" w:line="276" w:lineRule="auto"/>
        <w:outlineLvl w:val="1"/>
        <w:rPr>
          <w:rFonts w:ascii="Verdana" w:hAnsi="Verdana" w:cs="Arial"/>
          <w:b/>
          <w:bCs/>
          <w:iCs/>
          <w:sz w:val="20"/>
          <w:szCs w:val="28"/>
        </w:rPr>
      </w:pPr>
      <w:r w:rsidRPr="00B00449">
        <w:rPr>
          <w:rFonts w:ascii="Verdana" w:hAnsi="Verdana" w:cs="Arial"/>
          <w:b/>
          <w:bCs/>
          <w:iCs/>
          <w:sz w:val="20"/>
          <w:szCs w:val="28"/>
        </w:rPr>
        <w:t xml:space="preserve"> </w:t>
      </w:r>
      <w:bookmarkStart w:id="14" w:name="_Toc456184896"/>
      <w:r w:rsidRPr="00B00449">
        <w:rPr>
          <w:rFonts w:ascii="Verdana" w:hAnsi="Verdana" w:cs="Arial"/>
          <w:b/>
          <w:bCs/>
          <w:iCs/>
          <w:sz w:val="20"/>
          <w:szCs w:val="28"/>
        </w:rPr>
        <w:t>PODPISY I PIECZĘCIE</w:t>
      </w:r>
      <w:bookmarkEnd w:id="14"/>
    </w:p>
    <w:p w14:paraId="461EF774" w14:textId="77777777" w:rsidR="00586B3D" w:rsidRPr="00B00449" w:rsidRDefault="00586B3D" w:rsidP="00586B3D">
      <w:pPr>
        <w:spacing w:before="120" w:after="120" w:line="276" w:lineRule="auto"/>
        <w:jc w:val="both"/>
        <w:rPr>
          <w:rFonts w:ascii="Verdana" w:eastAsia="Calibri" w:hAnsi="Verdana" w:cs="Arial"/>
          <w:sz w:val="20"/>
          <w:szCs w:val="20"/>
        </w:rPr>
      </w:pPr>
    </w:p>
    <w:p w14:paraId="416BCD1E" w14:textId="46BC3A87" w:rsidR="00BC47CB" w:rsidRPr="00586B3D" w:rsidRDefault="00586B3D" w:rsidP="00586B3D">
      <w:pPr>
        <w:spacing w:before="120" w:after="120" w:line="276" w:lineRule="auto"/>
        <w:jc w:val="both"/>
        <w:rPr>
          <w:rFonts w:ascii="Verdana" w:eastAsia="Calibri" w:hAnsi="Verdana" w:cs="Arial"/>
          <w:sz w:val="20"/>
          <w:szCs w:val="20"/>
        </w:rPr>
      </w:pPr>
      <w:r w:rsidRPr="00B00449">
        <w:rPr>
          <w:rFonts w:ascii="Verdana" w:eastAsia="Calibri" w:hAnsi="Verdana" w:cs="Arial"/>
          <w:b/>
          <w:sz w:val="20"/>
          <w:szCs w:val="20"/>
        </w:rPr>
        <w:t>W imieniu Gwaranta:                                         W imieniu Zamawiającego:</w:t>
      </w:r>
      <w:bookmarkEnd w:id="2"/>
    </w:p>
    <w:p w14:paraId="5FA8CBD1" w14:textId="77777777" w:rsidR="00BC47CB" w:rsidRDefault="00BC47CB" w:rsidP="001C785B">
      <w:pPr>
        <w:spacing w:line="276" w:lineRule="auto"/>
        <w:jc w:val="center"/>
        <w:rPr>
          <w:rFonts w:ascii="Verdana" w:hAnsi="Verdana"/>
          <w:b/>
          <w:bCs/>
          <w:sz w:val="28"/>
          <w:szCs w:val="28"/>
        </w:rPr>
      </w:pPr>
    </w:p>
    <w:p w14:paraId="68081ED9" w14:textId="77777777" w:rsidR="00BC47CB" w:rsidRDefault="00BC47CB" w:rsidP="00586B3D">
      <w:pPr>
        <w:spacing w:line="276" w:lineRule="auto"/>
        <w:rPr>
          <w:rFonts w:ascii="Verdana" w:hAnsi="Verdana"/>
          <w:b/>
          <w:bCs/>
          <w:sz w:val="28"/>
          <w:szCs w:val="28"/>
        </w:rPr>
      </w:pPr>
    </w:p>
    <w:p w14:paraId="1A94475F" w14:textId="77777777" w:rsidR="00BC47CB" w:rsidRDefault="00BC47CB" w:rsidP="001C785B">
      <w:pPr>
        <w:spacing w:line="276" w:lineRule="auto"/>
        <w:jc w:val="center"/>
        <w:rPr>
          <w:rFonts w:ascii="Verdana" w:hAnsi="Verdana"/>
          <w:b/>
          <w:bCs/>
          <w:sz w:val="28"/>
          <w:szCs w:val="28"/>
        </w:rPr>
      </w:pPr>
    </w:p>
    <w:p w14:paraId="4582C780" w14:textId="77777777" w:rsidR="00BC47CB" w:rsidRDefault="00BC47CB" w:rsidP="001C785B">
      <w:pPr>
        <w:spacing w:line="276" w:lineRule="auto"/>
        <w:jc w:val="center"/>
        <w:rPr>
          <w:rFonts w:ascii="Verdana" w:hAnsi="Verdana"/>
          <w:b/>
          <w:bCs/>
          <w:sz w:val="28"/>
          <w:szCs w:val="28"/>
        </w:rPr>
      </w:pPr>
    </w:p>
    <w:p w14:paraId="73238A41" w14:textId="77777777" w:rsidR="00620FF1" w:rsidRDefault="00620FF1" w:rsidP="001C785B">
      <w:pPr>
        <w:spacing w:line="276" w:lineRule="auto"/>
        <w:jc w:val="center"/>
        <w:rPr>
          <w:rFonts w:ascii="Verdana" w:hAnsi="Verdana"/>
          <w:b/>
          <w:bCs/>
          <w:sz w:val="28"/>
          <w:szCs w:val="28"/>
        </w:rPr>
      </w:pPr>
    </w:p>
    <w:p w14:paraId="357BC1B2" w14:textId="77777777" w:rsidR="00620FF1" w:rsidRDefault="00620FF1" w:rsidP="001C785B">
      <w:pPr>
        <w:spacing w:line="276" w:lineRule="auto"/>
        <w:jc w:val="center"/>
        <w:rPr>
          <w:rFonts w:ascii="Verdana" w:hAnsi="Verdana"/>
          <w:b/>
          <w:bCs/>
          <w:sz w:val="28"/>
          <w:szCs w:val="28"/>
        </w:rPr>
      </w:pPr>
    </w:p>
    <w:p w14:paraId="67C29AA9" w14:textId="77777777" w:rsidR="00620FF1" w:rsidRDefault="00620FF1" w:rsidP="001C785B">
      <w:pPr>
        <w:spacing w:line="276" w:lineRule="auto"/>
        <w:jc w:val="center"/>
        <w:rPr>
          <w:rFonts w:ascii="Verdana" w:hAnsi="Verdana"/>
          <w:b/>
          <w:bCs/>
          <w:sz w:val="28"/>
          <w:szCs w:val="28"/>
        </w:rPr>
      </w:pPr>
    </w:p>
    <w:p w14:paraId="2FB42CCC" w14:textId="77777777" w:rsidR="00620FF1" w:rsidRDefault="00620FF1" w:rsidP="001C785B">
      <w:pPr>
        <w:spacing w:line="276" w:lineRule="auto"/>
        <w:jc w:val="center"/>
        <w:rPr>
          <w:rFonts w:ascii="Verdana" w:hAnsi="Verdana"/>
          <w:b/>
          <w:bCs/>
          <w:sz w:val="28"/>
          <w:szCs w:val="28"/>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4D498561" w14:textId="682CF2AF" w:rsidR="00EB4C08" w:rsidRPr="00FE4517" w:rsidRDefault="00263A8D" w:rsidP="00EB4C08">
      <w:pPr>
        <w:rPr>
          <w:rFonts w:ascii="Verdana" w:hAnsi="Verdana" w:cs="Verdana"/>
          <w:b/>
          <w:bCs/>
          <w:szCs w:val="20"/>
        </w:rPr>
      </w:pPr>
      <w:r w:rsidRPr="00FE4517">
        <w:rPr>
          <w:rFonts w:ascii="Verdana" w:hAnsi="Verdana"/>
          <w:b/>
          <w:bCs/>
          <w:szCs w:val="20"/>
        </w:rPr>
        <w:t>Wykaz Płatności - Tabela wartości elementów zryczałtowanych</w:t>
      </w: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5471BB53" w14:textId="77777777" w:rsidR="00F64624" w:rsidRDefault="00F64624" w:rsidP="00D432F0">
      <w:pPr>
        <w:ind w:left="4253" w:firstLine="703"/>
        <w:jc w:val="center"/>
        <w:outlineLvl w:val="0"/>
        <w:rPr>
          <w:rFonts w:ascii="Verdana" w:hAnsi="Verdana"/>
          <w:b/>
          <w:spacing w:val="4"/>
          <w:sz w:val="20"/>
          <w:szCs w:val="20"/>
          <w:lang w:eastAsia="ar-SA"/>
        </w:rPr>
      </w:pPr>
    </w:p>
    <w:p w14:paraId="28EF1B31" w14:textId="77777777" w:rsidR="00F64624" w:rsidRDefault="00F64624" w:rsidP="00D432F0">
      <w:pPr>
        <w:ind w:left="4253" w:firstLine="703"/>
        <w:jc w:val="center"/>
        <w:outlineLvl w:val="0"/>
        <w:rPr>
          <w:rFonts w:ascii="Verdana" w:hAnsi="Verdana"/>
          <w:b/>
          <w:spacing w:val="4"/>
          <w:sz w:val="20"/>
          <w:szCs w:val="20"/>
          <w:lang w:eastAsia="ar-SA"/>
        </w:rPr>
      </w:pPr>
    </w:p>
    <w:p w14:paraId="7A92A355" w14:textId="77777777" w:rsidR="00F64624" w:rsidRDefault="00F64624" w:rsidP="00D432F0">
      <w:pPr>
        <w:ind w:left="4253" w:firstLine="703"/>
        <w:jc w:val="center"/>
        <w:outlineLvl w:val="0"/>
        <w:rPr>
          <w:rFonts w:ascii="Verdana" w:hAnsi="Verdana"/>
          <w:b/>
          <w:spacing w:val="4"/>
          <w:sz w:val="20"/>
          <w:szCs w:val="20"/>
          <w:lang w:eastAsia="ar-SA"/>
        </w:rPr>
      </w:pPr>
    </w:p>
    <w:p w14:paraId="25438905" w14:textId="77777777" w:rsidR="00F64624" w:rsidRDefault="00F64624" w:rsidP="00D432F0">
      <w:pPr>
        <w:ind w:left="4253" w:firstLine="703"/>
        <w:jc w:val="center"/>
        <w:outlineLvl w:val="0"/>
        <w:rPr>
          <w:rFonts w:ascii="Verdana" w:hAnsi="Verdana"/>
          <w:b/>
          <w:spacing w:val="4"/>
          <w:sz w:val="20"/>
          <w:szCs w:val="20"/>
          <w:lang w:eastAsia="ar-SA"/>
        </w:rPr>
      </w:pPr>
    </w:p>
    <w:p w14:paraId="0D276BF4" w14:textId="77777777" w:rsidR="00F64624" w:rsidRDefault="00F64624" w:rsidP="00D432F0">
      <w:pPr>
        <w:ind w:left="4253" w:firstLine="703"/>
        <w:jc w:val="center"/>
        <w:outlineLvl w:val="0"/>
        <w:rPr>
          <w:rFonts w:ascii="Verdana" w:hAnsi="Verdana"/>
          <w:b/>
          <w:spacing w:val="4"/>
          <w:sz w:val="20"/>
          <w:szCs w:val="20"/>
          <w:lang w:eastAsia="ar-SA"/>
        </w:rPr>
      </w:pPr>
    </w:p>
    <w:p w14:paraId="35A4D7FB" w14:textId="77777777" w:rsidR="00F64624" w:rsidRDefault="00F64624" w:rsidP="00D432F0">
      <w:pPr>
        <w:ind w:left="4253" w:firstLine="703"/>
        <w:jc w:val="center"/>
        <w:outlineLvl w:val="0"/>
        <w:rPr>
          <w:rFonts w:ascii="Verdana" w:hAnsi="Verdana"/>
          <w:b/>
          <w:spacing w:val="4"/>
          <w:sz w:val="20"/>
          <w:szCs w:val="20"/>
          <w:lang w:eastAsia="ar-SA"/>
        </w:rPr>
      </w:pPr>
    </w:p>
    <w:p w14:paraId="03C43BF4" w14:textId="77777777" w:rsidR="00F64624" w:rsidRDefault="00F64624" w:rsidP="00D432F0">
      <w:pPr>
        <w:ind w:left="4253" w:firstLine="703"/>
        <w:jc w:val="center"/>
        <w:outlineLvl w:val="0"/>
        <w:rPr>
          <w:rFonts w:ascii="Verdana" w:hAnsi="Verdana"/>
          <w:b/>
          <w:spacing w:val="4"/>
          <w:sz w:val="20"/>
          <w:szCs w:val="20"/>
          <w:lang w:eastAsia="ar-SA"/>
        </w:rPr>
      </w:pPr>
    </w:p>
    <w:p w14:paraId="4B44DBBD" w14:textId="77777777" w:rsidR="00F64624" w:rsidRDefault="00F64624" w:rsidP="00D432F0">
      <w:pPr>
        <w:ind w:left="4253" w:firstLine="703"/>
        <w:jc w:val="center"/>
        <w:outlineLvl w:val="0"/>
        <w:rPr>
          <w:rFonts w:ascii="Verdana" w:hAnsi="Verdana"/>
          <w:b/>
          <w:spacing w:val="4"/>
          <w:sz w:val="20"/>
          <w:szCs w:val="20"/>
          <w:lang w:eastAsia="ar-SA"/>
        </w:rPr>
      </w:pPr>
    </w:p>
    <w:p w14:paraId="7CDD10DB" w14:textId="77777777" w:rsidR="00F64624" w:rsidRDefault="00F64624" w:rsidP="00D432F0">
      <w:pPr>
        <w:ind w:left="4253" w:firstLine="703"/>
        <w:jc w:val="center"/>
        <w:outlineLvl w:val="0"/>
        <w:rPr>
          <w:rFonts w:ascii="Verdana" w:hAnsi="Verdana"/>
          <w:b/>
          <w:spacing w:val="4"/>
          <w:sz w:val="20"/>
          <w:szCs w:val="20"/>
          <w:lang w:eastAsia="ar-SA"/>
        </w:rPr>
      </w:pPr>
    </w:p>
    <w:p w14:paraId="5B203907" w14:textId="77777777" w:rsidR="00F64624" w:rsidRDefault="00F64624" w:rsidP="00D432F0">
      <w:pPr>
        <w:ind w:left="4253" w:firstLine="703"/>
        <w:jc w:val="center"/>
        <w:outlineLvl w:val="0"/>
        <w:rPr>
          <w:rFonts w:ascii="Verdana" w:hAnsi="Verdana"/>
          <w:b/>
          <w:spacing w:val="4"/>
          <w:sz w:val="20"/>
          <w:szCs w:val="20"/>
          <w:lang w:eastAsia="ar-SA"/>
        </w:rPr>
      </w:pPr>
    </w:p>
    <w:p w14:paraId="6C485747" w14:textId="77777777" w:rsidR="00F64624" w:rsidRDefault="00F64624" w:rsidP="00D432F0">
      <w:pPr>
        <w:ind w:left="4253" w:firstLine="703"/>
        <w:jc w:val="center"/>
        <w:outlineLvl w:val="0"/>
        <w:rPr>
          <w:rFonts w:ascii="Verdana" w:hAnsi="Verdana"/>
          <w:b/>
          <w:spacing w:val="4"/>
          <w:sz w:val="20"/>
          <w:szCs w:val="20"/>
          <w:lang w:eastAsia="ar-SA"/>
        </w:rPr>
      </w:pPr>
    </w:p>
    <w:p w14:paraId="5E9362F0" w14:textId="77777777" w:rsidR="00F64624" w:rsidRDefault="00F64624" w:rsidP="00D432F0">
      <w:pPr>
        <w:ind w:left="4253" w:firstLine="703"/>
        <w:jc w:val="center"/>
        <w:outlineLvl w:val="0"/>
        <w:rPr>
          <w:rFonts w:ascii="Verdana" w:hAnsi="Verdana"/>
          <w:b/>
          <w:spacing w:val="4"/>
          <w:sz w:val="20"/>
          <w:szCs w:val="20"/>
          <w:lang w:eastAsia="ar-SA"/>
        </w:rPr>
      </w:pPr>
    </w:p>
    <w:p w14:paraId="29CD75EE" w14:textId="77777777" w:rsidR="00F64624" w:rsidRDefault="00F64624" w:rsidP="00D432F0">
      <w:pPr>
        <w:ind w:left="4253" w:firstLine="703"/>
        <w:jc w:val="center"/>
        <w:outlineLvl w:val="0"/>
        <w:rPr>
          <w:rFonts w:ascii="Verdana" w:hAnsi="Verdana"/>
          <w:b/>
          <w:spacing w:val="4"/>
          <w:sz w:val="20"/>
          <w:szCs w:val="20"/>
          <w:lang w:eastAsia="ar-SA"/>
        </w:rPr>
      </w:pPr>
    </w:p>
    <w:p w14:paraId="665F6778" w14:textId="77777777" w:rsidR="00F64624" w:rsidRDefault="00F64624" w:rsidP="00D432F0">
      <w:pPr>
        <w:ind w:left="4253" w:firstLine="703"/>
        <w:jc w:val="center"/>
        <w:outlineLvl w:val="0"/>
        <w:rPr>
          <w:rFonts w:ascii="Verdana" w:hAnsi="Verdana"/>
          <w:b/>
          <w:spacing w:val="4"/>
          <w:sz w:val="20"/>
          <w:szCs w:val="20"/>
          <w:lang w:eastAsia="ar-SA"/>
        </w:rPr>
      </w:pPr>
    </w:p>
    <w:p w14:paraId="0AF56F94" w14:textId="77777777" w:rsidR="00F64624" w:rsidRDefault="00F64624" w:rsidP="00D432F0">
      <w:pPr>
        <w:ind w:left="4253" w:firstLine="703"/>
        <w:jc w:val="center"/>
        <w:outlineLvl w:val="0"/>
        <w:rPr>
          <w:rFonts w:ascii="Verdana" w:hAnsi="Verdana"/>
          <w:b/>
          <w:spacing w:val="4"/>
          <w:sz w:val="20"/>
          <w:szCs w:val="20"/>
          <w:lang w:eastAsia="ar-SA"/>
        </w:rPr>
      </w:pPr>
    </w:p>
    <w:p w14:paraId="6C2313A6" w14:textId="77777777" w:rsidR="00F64624" w:rsidRDefault="00F64624" w:rsidP="00D432F0">
      <w:pPr>
        <w:ind w:left="4253" w:firstLine="703"/>
        <w:jc w:val="center"/>
        <w:outlineLvl w:val="0"/>
        <w:rPr>
          <w:rFonts w:ascii="Verdana" w:hAnsi="Verdana"/>
          <w:b/>
          <w:spacing w:val="4"/>
          <w:sz w:val="20"/>
          <w:szCs w:val="20"/>
          <w:lang w:eastAsia="ar-SA"/>
        </w:rPr>
      </w:pPr>
    </w:p>
    <w:p w14:paraId="7E73774D" w14:textId="77777777" w:rsidR="00F64624" w:rsidRDefault="00F64624" w:rsidP="00D432F0">
      <w:pPr>
        <w:ind w:left="4253" w:firstLine="703"/>
        <w:jc w:val="center"/>
        <w:outlineLvl w:val="0"/>
        <w:rPr>
          <w:rFonts w:ascii="Verdana" w:hAnsi="Verdana"/>
          <w:b/>
          <w:spacing w:val="4"/>
          <w:sz w:val="20"/>
          <w:szCs w:val="20"/>
          <w:lang w:eastAsia="ar-SA"/>
        </w:rPr>
      </w:pPr>
    </w:p>
    <w:p w14:paraId="0A9E8701" w14:textId="77777777" w:rsidR="00F64624" w:rsidRDefault="00F64624" w:rsidP="00D432F0">
      <w:pPr>
        <w:ind w:left="4253" w:firstLine="703"/>
        <w:jc w:val="center"/>
        <w:outlineLvl w:val="0"/>
        <w:rPr>
          <w:rFonts w:ascii="Verdana" w:hAnsi="Verdana"/>
          <w:b/>
          <w:spacing w:val="4"/>
          <w:sz w:val="20"/>
          <w:szCs w:val="20"/>
          <w:lang w:eastAsia="ar-SA"/>
        </w:rPr>
      </w:pPr>
    </w:p>
    <w:p w14:paraId="7BC23D33" w14:textId="77777777" w:rsidR="00F64624" w:rsidRDefault="00F64624" w:rsidP="00D432F0">
      <w:pPr>
        <w:ind w:left="4253" w:firstLine="703"/>
        <w:jc w:val="center"/>
        <w:outlineLvl w:val="0"/>
        <w:rPr>
          <w:rFonts w:ascii="Verdana" w:hAnsi="Verdana"/>
          <w:b/>
          <w:spacing w:val="4"/>
          <w:sz w:val="20"/>
          <w:szCs w:val="20"/>
          <w:lang w:eastAsia="ar-SA"/>
        </w:rPr>
      </w:pPr>
    </w:p>
    <w:p w14:paraId="0BE25913" w14:textId="77777777" w:rsidR="00586B3D" w:rsidRDefault="00586B3D" w:rsidP="00D432F0">
      <w:pPr>
        <w:ind w:left="4253" w:firstLine="703"/>
        <w:jc w:val="center"/>
        <w:outlineLvl w:val="0"/>
        <w:rPr>
          <w:rFonts w:ascii="Verdana" w:hAnsi="Verdana"/>
          <w:b/>
          <w:spacing w:val="4"/>
          <w:sz w:val="20"/>
          <w:szCs w:val="20"/>
          <w:lang w:eastAsia="ar-SA"/>
        </w:rPr>
      </w:pPr>
    </w:p>
    <w:p w14:paraId="4F00AE69" w14:textId="77777777" w:rsidR="00F64624" w:rsidRDefault="00F64624" w:rsidP="00D432F0">
      <w:pPr>
        <w:ind w:left="4253" w:firstLine="703"/>
        <w:jc w:val="center"/>
        <w:outlineLvl w:val="0"/>
        <w:rPr>
          <w:rFonts w:ascii="Verdana" w:hAnsi="Verdana"/>
          <w:b/>
          <w:spacing w:val="4"/>
          <w:sz w:val="20"/>
          <w:szCs w:val="20"/>
          <w:lang w:eastAsia="ar-SA"/>
        </w:rPr>
      </w:pPr>
    </w:p>
    <w:p w14:paraId="2CFA475C" w14:textId="77777777" w:rsidR="00F64624" w:rsidRDefault="00F64624" w:rsidP="00D432F0">
      <w:pPr>
        <w:ind w:left="4253" w:firstLine="703"/>
        <w:jc w:val="center"/>
        <w:outlineLvl w:val="0"/>
        <w:rPr>
          <w:rFonts w:ascii="Verdana" w:hAnsi="Verdana"/>
          <w:b/>
          <w:spacing w:val="4"/>
          <w:sz w:val="20"/>
          <w:szCs w:val="20"/>
          <w:lang w:eastAsia="ar-SA"/>
        </w:rPr>
      </w:pPr>
    </w:p>
    <w:p w14:paraId="120351C9" w14:textId="77777777" w:rsidR="00F64624" w:rsidRDefault="00F64624" w:rsidP="00D432F0">
      <w:pPr>
        <w:ind w:left="4253" w:firstLine="703"/>
        <w:jc w:val="center"/>
        <w:outlineLvl w:val="0"/>
        <w:rPr>
          <w:rFonts w:ascii="Verdana" w:hAnsi="Verdana"/>
          <w:b/>
          <w:spacing w:val="4"/>
          <w:sz w:val="20"/>
          <w:szCs w:val="20"/>
          <w:lang w:eastAsia="ar-SA"/>
        </w:rPr>
      </w:pPr>
    </w:p>
    <w:p w14:paraId="2FCF243D" w14:textId="4D5A0CC9" w:rsidR="00836339" w:rsidRDefault="00836339" w:rsidP="00D432F0">
      <w:pPr>
        <w:ind w:left="4253" w:firstLine="703"/>
        <w:jc w:val="center"/>
        <w:outlineLvl w:val="0"/>
        <w:rPr>
          <w:rFonts w:ascii="Verdana" w:hAnsi="Verdana"/>
          <w:b/>
          <w:spacing w:val="4"/>
          <w:sz w:val="20"/>
          <w:szCs w:val="20"/>
          <w:lang w:eastAsia="ar-SA"/>
        </w:rPr>
      </w:pPr>
    </w:p>
    <w:p w14:paraId="2AE8F772" w14:textId="77777777" w:rsidR="007D543B" w:rsidRDefault="007D543B" w:rsidP="009D2EAD">
      <w:pPr>
        <w:pStyle w:val="Default"/>
        <w:spacing w:line="360" w:lineRule="auto"/>
        <w:jc w:val="center"/>
        <w:rPr>
          <w:rFonts w:ascii="Verdana" w:hAnsi="Verdana" w:cs="Verdana"/>
          <w:color w:val="auto"/>
          <w:sz w:val="20"/>
          <w:szCs w:val="20"/>
        </w:rPr>
      </w:pPr>
      <w:r>
        <w:rPr>
          <w:rFonts w:ascii="Verdana" w:hAnsi="Verdana" w:cs="Verdana"/>
          <w:color w:val="auto"/>
          <w:sz w:val="20"/>
          <w:szCs w:val="20"/>
        </w:rPr>
        <w:lastRenderedPageBreak/>
        <w:t>Opis sposobu obliczenia Ceny Oferty</w:t>
      </w:r>
    </w:p>
    <w:p w14:paraId="4669987F" w14:textId="77777777" w:rsidR="007D543B" w:rsidRDefault="007D543B" w:rsidP="009D2EAD">
      <w:pPr>
        <w:pStyle w:val="Default"/>
        <w:spacing w:line="360" w:lineRule="auto"/>
        <w:jc w:val="center"/>
        <w:rPr>
          <w:rFonts w:ascii="Verdana" w:hAnsi="Verdana" w:cs="Verdana"/>
          <w:color w:val="auto"/>
          <w:sz w:val="20"/>
          <w:szCs w:val="20"/>
        </w:rPr>
      </w:pPr>
    </w:p>
    <w:p w14:paraId="5C0C0FEF" w14:textId="77777777" w:rsidR="007D543B" w:rsidRDefault="007D543B" w:rsidP="009D2EAD">
      <w:pPr>
        <w:pStyle w:val="Akapitzlist"/>
        <w:ind w:left="0"/>
        <w:jc w:val="both"/>
        <w:rPr>
          <w:rFonts w:ascii="Verdana" w:hAnsi="Verdana" w:cs="Verdana"/>
          <w:b/>
          <w:sz w:val="20"/>
          <w:szCs w:val="20"/>
        </w:rPr>
      </w:pPr>
      <w:r>
        <w:rPr>
          <w:rFonts w:ascii="Verdana" w:hAnsi="Verdana" w:cs="Verdana"/>
          <w:b/>
          <w:sz w:val="20"/>
          <w:szCs w:val="20"/>
        </w:rPr>
        <w:t xml:space="preserve">„Projekt i budowa urządzeń ochrony środowiska - ekranów akustycznych oraz modyfikacja istniejących urządzeń zlokalizowanych w pasie drogi ekspresowej </w:t>
      </w:r>
      <w:r>
        <w:rPr>
          <w:rFonts w:ascii="Verdana" w:hAnsi="Verdana" w:cs="Verdana"/>
          <w:b/>
          <w:sz w:val="20"/>
          <w:szCs w:val="20"/>
        </w:rPr>
        <w:br/>
        <w:t>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p>
    <w:p w14:paraId="55CC2ED2" w14:textId="77777777" w:rsidR="007D543B" w:rsidRDefault="007D543B" w:rsidP="007D543B">
      <w:pPr>
        <w:pStyle w:val="Akapitzlist"/>
        <w:ind w:left="567"/>
        <w:jc w:val="both"/>
        <w:rPr>
          <w:rFonts w:ascii="Verdana" w:hAnsi="Verdana" w:cs="Verdana"/>
          <w:b/>
          <w:sz w:val="20"/>
          <w:szCs w:val="20"/>
        </w:rPr>
      </w:pPr>
    </w:p>
    <w:p w14:paraId="7DD1124F"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t>
      </w:r>
      <w:r>
        <w:rPr>
          <w:rFonts w:ascii="Verdana" w:hAnsi="Verdana" w:cs="Verdana"/>
          <w:color w:val="auto"/>
          <w:sz w:val="20"/>
          <w:szCs w:val="20"/>
        </w:rPr>
        <w:br/>
        <w:t xml:space="preserve">w Kontrakcie. </w:t>
      </w:r>
    </w:p>
    <w:p w14:paraId="58B85E5A" w14:textId="76630C42"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Cena Oferty określa całkowitą cenę za którą Wykonawca zgodnie z Kontraktem wykona przedmiot zamówienia obejmujący rezultaty </w:t>
      </w:r>
      <w:r w:rsidR="00BD7900">
        <w:rPr>
          <w:rFonts w:ascii="Verdana" w:hAnsi="Verdana" w:cs="Verdana"/>
          <w:color w:val="auto"/>
          <w:sz w:val="20"/>
          <w:szCs w:val="20"/>
        </w:rPr>
        <w:t>rzeczowe określone w Programie Funkcjonalno-U</w:t>
      </w:r>
      <w:r>
        <w:rPr>
          <w:rFonts w:ascii="Verdana" w:hAnsi="Verdana" w:cs="Verdana"/>
          <w:color w:val="auto"/>
          <w:sz w:val="20"/>
          <w:szCs w:val="20"/>
        </w:rPr>
        <w:t xml:space="preserve">żytkowym wraz z załącznikami. </w:t>
      </w:r>
    </w:p>
    <w:p w14:paraId="34089410"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14:paraId="4824FCD5"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Cena Oferty jest ceną ryczałtową i zostanie wyliczona przez Wykonawcę na podstawie </w:t>
      </w:r>
      <w:r>
        <w:rPr>
          <w:rFonts w:ascii="Verdana" w:hAnsi="Verdana" w:cs="Verdana"/>
          <w:color w:val="auto"/>
          <w:sz w:val="20"/>
          <w:szCs w:val="20"/>
        </w:rPr>
        <w:br/>
        <w:t xml:space="preserve">jego własnej kalkulacji wartości poszczególnych elementów zryczałtowanych, zawartych </w:t>
      </w:r>
      <w:r>
        <w:rPr>
          <w:rFonts w:ascii="Verdana" w:hAnsi="Verdana" w:cs="Verdana"/>
          <w:color w:val="auto"/>
          <w:sz w:val="20"/>
          <w:szCs w:val="20"/>
        </w:rPr>
        <w:br/>
        <w:t xml:space="preserve">w niniejszym Wykazie Płatności. </w:t>
      </w:r>
    </w:p>
    <w:p w14:paraId="4E045B1C"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w:t>
      </w:r>
      <w:r>
        <w:rPr>
          <w:rFonts w:ascii="Verdana" w:hAnsi="Verdana" w:cs="Verdana"/>
          <w:color w:val="auto"/>
          <w:sz w:val="20"/>
          <w:szCs w:val="20"/>
        </w:rPr>
        <w:br/>
        <w:t xml:space="preserve">– Tom I-IV. </w:t>
      </w:r>
    </w:p>
    <w:p w14:paraId="182811F3" w14:textId="3A72CED1"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Wykonawca wyceniając poszczególne pozycje, weźmie pod uwagę postanowienia Warunków Kontraktu i Programu funkcjonalno-użytkowego wraz z załącznikami zawierające opis ciążących na nim zobowiązań, a w Cenie Oferty zawrze swoje wynagrodzenie za opracowanie wszystkich Dokumentów Wykonawcy, wykonanie Robót, dostaw i usług oraz usunięcie wad</w:t>
      </w:r>
      <w:r w:rsidR="009D2EAD">
        <w:rPr>
          <w:rFonts w:ascii="Verdana" w:hAnsi="Verdana" w:cs="Verdana"/>
          <w:color w:val="auto"/>
          <w:sz w:val="20"/>
          <w:szCs w:val="20"/>
        </w:rPr>
        <w:t xml:space="preserve"> </w:t>
      </w:r>
      <w:r>
        <w:rPr>
          <w:rFonts w:ascii="Verdana" w:hAnsi="Verdana" w:cs="Verdana"/>
          <w:color w:val="auto"/>
          <w:sz w:val="20"/>
          <w:szCs w:val="20"/>
        </w:rPr>
        <w:t xml:space="preserve">i zapewnienie gwarancji jakości, zgodnie z Kontraktem. </w:t>
      </w:r>
    </w:p>
    <w:p w14:paraId="54454369" w14:textId="53BA855B"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Krótkie opisy pozycji, przedstawione w Wykazie Płatności są podane tylko dla celów identyfikacyjnych i w żaden sposób nie modyfikują, czy anulują szczegółowych opisów zawartych w W</w:t>
      </w:r>
      <w:r w:rsidR="00BD7900">
        <w:rPr>
          <w:rFonts w:ascii="Verdana" w:hAnsi="Verdana" w:cs="Verdana"/>
          <w:color w:val="auto"/>
          <w:sz w:val="20"/>
          <w:szCs w:val="20"/>
        </w:rPr>
        <w:t>arunkach Kontraktu i Programie Funkcjonalno-U</w:t>
      </w:r>
      <w:r>
        <w:rPr>
          <w:rFonts w:ascii="Verdana" w:hAnsi="Verdana" w:cs="Verdana"/>
          <w:color w:val="auto"/>
          <w:sz w:val="20"/>
          <w:szCs w:val="20"/>
        </w:rPr>
        <w:t xml:space="preserve">żytkowym wraz </w:t>
      </w:r>
      <w:r w:rsidR="009D2EAD">
        <w:rPr>
          <w:rFonts w:ascii="Verdana" w:hAnsi="Verdana" w:cs="Verdana"/>
          <w:color w:val="auto"/>
          <w:sz w:val="20"/>
          <w:szCs w:val="20"/>
        </w:rPr>
        <w:br/>
      </w:r>
      <w:r>
        <w:rPr>
          <w:rFonts w:ascii="Verdana" w:hAnsi="Verdana" w:cs="Verdana"/>
          <w:color w:val="auto"/>
          <w:sz w:val="20"/>
          <w:szCs w:val="20"/>
        </w:rPr>
        <w:t xml:space="preserve">z załącznikami. </w:t>
      </w:r>
    </w:p>
    <w:p w14:paraId="0037EC77" w14:textId="60479415"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Niezależnie od ograniczeń, jakie mogą sugerować sformułowania dotyczące poszczególnych pozycji w Wykazie Płatności i wyjaśnienia w niniejszym wstępie, Wykonawca musi mieć pełną świadomość, że kwoty, które wprowadził do Wykazu </w:t>
      </w:r>
      <w:r>
        <w:rPr>
          <w:rFonts w:ascii="Verdana" w:hAnsi="Verdana" w:cs="Verdana"/>
          <w:color w:val="auto"/>
          <w:sz w:val="20"/>
          <w:szCs w:val="20"/>
        </w:rPr>
        <w:lastRenderedPageBreak/>
        <w:t xml:space="preserve">Płatności, dotyczą Dokumentów Wykonawcy, Robót, dostaw i usług zakończonych całkowicie pod każdym względem i bez jakichkolwiek wad. </w:t>
      </w:r>
    </w:p>
    <w:p w14:paraId="7C77321F"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I-IV i że stosownie do nich wycenił wszystkie pozycje. </w:t>
      </w:r>
    </w:p>
    <w:p w14:paraId="03CAC581"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t>
      </w:r>
      <w:r>
        <w:rPr>
          <w:rFonts w:ascii="Verdana" w:hAnsi="Verdana" w:cs="Verdana"/>
          <w:color w:val="auto"/>
          <w:sz w:val="20"/>
          <w:szCs w:val="20"/>
        </w:rPr>
        <w:br/>
        <w:t xml:space="preserve">w odpowiednim wierszu w Wykazie Płatności w kolumnie z nagłówkiem „Wartość”. </w:t>
      </w:r>
    </w:p>
    <w:p w14:paraId="1507997E" w14:textId="5C4DD5FE"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Wartości tych elementów będą wartościami globalnymi dla Dokumentów Wykonawcy, Robót, dostaw i usług opisanych w tych pozycjach, uwzględnia</w:t>
      </w:r>
      <w:r w:rsidR="00743270">
        <w:rPr>
          <w:rFonts w:ascii="Verdana" w:hAnsi="Verdana" w:cs="Verdana"/>
          <w:color w:val="auto"/>
          <w:sz w:val="20"/>
          <w:szCs w:val="20"/>
        </w:rPr>
        <w:t xml:space="preserve">jącymi wszystkie koszty, opłaty </w:t>
      </w:r>
      <w:r>
        <w:rPr>
          <w:rFonts w:ascii="Verdana" w:hAnsi="Verdana" w:cs="Verdana"/>
          <w:color w:val="auto"/>
          <w:sz w:val="20"/>
          <w:szCs w:val="20"/>
        </w:rPr>
        <w:t xml:space="preserve">i wydatki określone w trzecim akapicie niniejszych zasad obliczenia ceny oferty, przy zachowaniu następujących zasad: </w:t>
      </w:r>
    </w:p>
    <w:p w14:paraId="5F983004"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Wykonawca powinien oddzielnie wycenić każdy element zryczałtowany wyszczególniony </w:t>
      </w:r>
      <w:r>
        <w:rPr>
          <w:rFonts w:ascii="Verdana" w:hAnsi="Verdana" w:cs="Verdana"/>
          <w:color w:val="auto"/>
          <w:sz w:val="20"/>
          <w:szCs w:val="20"/>
        </w:rPr>
        <w:br/>
        <w:t xml:space="preserve">w Wykazie Płatności i dla każdego elementu musi podać adekwatną jego wartość, </w:t>
      </w:r>
      <w:r>
        <w:rPr>
          <w:rFonts w:ascii="Verdana" w:hAnsi="Verdana" w:cs="Verdana"/>
          <w:color w:val="auto"/>
          <w:sz w:val="20"/>
          <w:szCs w:val="20"/>
        </w:rPr>
        <w:br/>
        <w:t>przy czym:</w:t>
      </w:r>
    </w:p>
    <w:p w14:paraId="6C7700F6" w14:textId="77777777" w:rsidR="007D543B" w:rsidRDefault="007D543B" w:rsidP="007D543B">
      <w:pPr>
        <w:pStyle w:val="Default"/>
        <w:numPr>
          <w:ilvl w:val="0"/>
          <w:numId w:val="99"/>
        </w:numPr>
        <w:spacing w:line="360" w:lineRule="auto"/>
        <w:ind w:left="567" w:hanging="283"/>
        <w:jc w:val="both"/>
        <w:rPr>
          <w:rFonts w:ascii="Verdana" w:hAnsi="Verdana" w:cs="Verdana"/>
          <w:color w:val="auto"/>
          <w:sz w:val="20"/>
          <w:szCs w:val="20"/>
        </w:rPr>
      </w:pPr>
      <w:r>
        <w:rPr>
          <w:rFonts w:ascii="Verdana" w:hAnsi="Verdana" w:cs="Verdana"/>
          <w:color w:val="auto"/>
          <w:sz w:val="20"/>
          <w:szCs w:val="20"/>
        </w:rPr>
        <w:t xml:space="preserve">kwota za Wymagania Ogólne zawarta w części I Wykazu Płatności, nie może być większa niż </w:t>
      </w:r>
      <w:r>
        <w:rPr>
          <w:rFonts w:ascii="Verdana" w:hAnsi="Verdana" w:cs="Verdana"/>
          <w:b/>
          <w:color w:val="auto"/>
          <w:sz w:val="20"/>
          <w:szCs w:val="20"/>
        </w:rPr>
        <w:t>6 %</w:t>
      </w:r>
      <w:r>
        <w:rPr>
          <w:rFonts w:ascii="Verdana" w:hAnsi="Verdana" w:cs="Verdana"/>
          <w:color w:val="auto"/>
          <w:sz w:val="20"/>
          <w:szCs w:val="20"/>
        </w:rPr>
        <w:t xml:space="preserve"> sumy „Ogółem netto” i będzie równomiernie podzielona na wszystkie miesiące w Czasie na Ukończenie wskazanym w Ofercie Wykonawcy,</w:t>
      </w:r>
    </w:p>
    <w:p w14:paraId="2C6CD2B5" w14:textId="77777777" w:rsidR="007D543B" w:rsidRDefault="007D543B" w:rsidP="007D543B">
      <w:pPr>
        <w:pStyle w:val="Default"/>
        <w:numPr>
          <w:ilvl w:val="0"/>
          <w:numId w:val="99"/>
        </w:numPr>
        <w:spacing w:line="360" w:lineRule="auto"/>
        <w:ind w:left="567" w:hanging="283"/>
        <w:jc w:val="both"/>
        <w:rPr>
          <w:rFonts w:ascii="Verdana" w:hAnsi="Verdana" w:cs="Verdana"/>
          <w:color w:val="auto"/>
          <w:sz w:val="20"/>
          <w:szCs w:val="20"/>
        </w:rPr>
      </w:pPr>
      <w:r>
        <w:rPr>
          <w:rFonts w:ascii="Verdana" w:hAnsi="Verdana" w:cs="Verdana"/>
          <w:color w:val="auto"/>
          <w:sz w:val="20"/>
          <w:szCs w:val="20"/>
        </w:rPr>
        <w:t xml:space="preserve">kwota za opracowanie Dokumentów Wykonawcy, zawarta w części II Wykazu Płatności, nie może być większa niż </w:t>
      </w:r>
      <w:r>
        <w:rPr>
          <w:rFonts w:ascii="Verdana" w:hAnsi="Verdana" w:cs="Verdana"/>
          <w:b/>
          <w:color w:val="auto"/>
          <w:sz w:val="20"/>
          <w:szCs w:val="20"/>
        </w:rPr>
        <w:t>5  %</w:t>
      </w:r>
      <w:r>
        <w:rPr>
          <w:rFonts w:ascii="Verdana" w:hAnsi="Verdana" w:cs="Verdana"/>
          <w:color w:val="auto"/>
          <w:sz w:val="20"/>
          <w:szCs w:val="20"/>
        </w:rPr>
        <w:t xml:space="preserve"> sumy „Ogółem netto”, </w:t>
      </w:r>
    </w:p>
    <w:p w14:paraId="65DC2E9C"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14:paraId="4AF5141A"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c) kwoty (wartości) elementów zryczałtowanych są stałe i nie będą podlegać zmianom </w:t>
      </w:r>
      <w:r>
        <w:rPr>
          <w:rFonts w:ascii="Verdana" w:hAnsi="Verdana" w:cs="Verdana"/>
          <w:color w:val="auto"/>
          <w:sz w:val="20"/>
          <w:szCs w:val="20"/>
        </w:rPr>
        <w:br/>
        <w:t xml:space="preserve">w czasie trwania kontraktu, z wyjątkiem sytuacji przewidzianych w Kontrakcie, </w:t>
      </w:r>
    </w:p>
    <w:p w14:paraId="371105D5"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d) wszystkie kwoty (wartości) należy podawać w złotych polskich (PLN), z dokładnością do dwóch miejsc po przecinku, </w:t>
      </w:r>
    </w:p>
    <w:p w14:paraId="231994CC"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e) Wykonawca nie może samodzielnie wprowadzić żadnych zmian do Wykazu Płatności, </w:t>
      </w:r>
    </w:p>
    <w:p w14:paraId="276E1679" w14:textId="77777777" w:rsidR="007D543B" w:rsidRDefault="007D543B" w:rsidP="007D543B">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f) dla zapewnienia porównywalności ofert przyjęto, że będą uważane za zawarte w innych pozycjach Wykazu Płatności, kwoty (wartości): </w:t>
      </w:r>
    </w:p>
    <w:p w14:paraId="4560FAEC" w14:textId="77777777" w:rsidR="007D543B" w:rsidRDefault="007D543B" w:rsidP="007D543B">
      <w:pPr>
        <w:pStyle w:val="Default"/>
        <w:spacing w:line="360" w:lineRule="auto"/>
        <w:ind w:left="284"/>
        <w:jc w:val="both"/>
        <w:rPr>
          <w:rFonts w:ascii="Verdana" w:hAnsi="Verdana" w:cs="Verdana"/>
          <w:color w:val="auto"/>
          <w:sz w:val="20"/>
          <w:szCs w:val="20"/>
        </w:rPr>
      </w:pPr>
      <w:r>
        <w:rPr>
          <w:rFonts w:ascii="Verdana" w:hAnsi="Verdana" w:cs="Verdana"/>
          <w:color w:val="auto"/>
          <w:sz w:val="20"/>
          <w:szCs w:val="20"/>
        </w:rPr>
        <w:t xml:space="preserve">i. elementów (pozycji) Wykazu Płatności wycenionych przez Wykonawcę na kwotę „zero” (liczbą „0” lub „0,00”), lub oznaczone, np. znakiem „-”, „x” lub innym, oraz </w:t>
      </w:r>
    </w:p>
    <w:p w14:paraId="3486F6D8" w14:textId="6BDB7B9A" w:rsidR="007D543B" w:rsidRDefault="007D543B" w:rsidP="007D543B">
      <w:pPr>
        <w:pStyle w:val="Default"/>
        <w:spacing w:line="360" w:lineRule="auto"/>
        <w:ind w:left="284"/>
        <w:jc w:val="both"/>
        <w:rPr>
          <w:rFonts w:ascii="Verdana" w:hAnsi="Verdana"/>
          <w:color w:val="auto"/>
          <w:sz w:val="20"/>
          <w:szCs w:val="20"/>
        </w:rPr>
      </w:pPr>
      <w:r>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38B87E68" w14:textId="5E21B7E8" w:rsidR="007D543B" w:rsidRDefault="007D543B" w:rsidP="007D543B">
      <w:pPr>
        <w:pStyle w:val="Default"/>
        <w:spacing w:line="360" w:lineRule="auto"/>
        <w:ind w:left="426" w:hanging="426"/>
        <w:jc w:val="both"/>
        <w:rPr>
          <w:rFonts w:ascii="Verdana" w:hAnsi="Verdana" w:cs="Verdana"/>
          <w:color w:val="auto"/>
          <w:sz w:val="20"/>
          <w:szCs w:val="20"/>
        </w:rPr>
      </w:pPr>
      <w:r>
        <w:rPr>
          <w:rFonts w:ascii="Verdana" w:hAnsi="Verdana" w:cs="Verdana"/>
          <w:color w:val="auto"/>
          <w:sz w:val="20"/>
          <w:szCs w:val="20"/>
        </w:rPr>
        <w:t xml:space="preserve">g) w związku z ustaleniami punktu (f) przyjmuje się, że wartości elementów zryczałtowanych Wykazu Płatności wycenione przez Wykonawcę na kwotę „zero”, lub </w:t>
      </w:r>
      <w:r>
        <w:rPr>
          <w:rFonts w:ascii="Verdana" w:hAnsi="Verdana" w:cs="Verdana"/>
          <w:color w:val="auto"/>
          <w:sz w:val="20"/>
          <w:szCs w:val="20"/>
        </w:rPr>
        <w:lastRenderedPageBreak/>
        <w:t xml:space="preserve">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14:paraId="18D62FA1" w14:textId="77777777" w:rsidR="007D543B" w:rsidRDefault="007D543B" w:rsidP="007D543B">
      <w:pPr>
        <w:pStyle w:val="Default"/>
        <w:spacing w:line="360" w:lineRule="auto"/>
        <w:jc w:val="both"/>
        <w:rPr>
          <w:rFonts w:ascii="Verdana" w:hAnsi="Verdana" w:cs="Verdana"/>
          <w:color w:val="auto"/>
          <w:sz w:val="20"/>
          <w:szCs w:val="20"/>
        </w:rPr>
      </w:pPr>
    </w:p>
    <w:p w14:paraId="6BEDF0C7"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W ostatnich trzech wierszach Wykazu Płatności zostanie obliczona Cena Oferty. </w:t>
      </w:r>
      <w:r>
        <w:rPr>
          <w:rFonts w:ascii="Verdana" w:hAnsi="Verdana" w:cs="Verdana"/>
          <w:color w:val="auto"/>
          <w:sz w:val="20"/>
          <w:szCs w:val="20"/>
        </w:rPr>
        <w:br/>
        <w:t xml:space="preserve">Suma wszystkich kwot (wartości) elementów zryczałtowanych, wycenionych przez Wykonawcę w Wykazie Płatności, będzie stanowić Ceną Oferty netto. Cena Oferty netto powiększona o podatek VAT będzie stanowiła Cenę Oferty brutto. </w:t>
      </w:r>
    </w:p>
    <w:p w14:paraId="223AF276" w14:textId="77777777" w:rsidR="007D543B" w:rsidRDefault="007D543B" w:rsidP="007D543B">
      <w:pPr>
        <w:pStyle w:val="Default"/>
        <w:spacing w:line="360" w:lineRule="auto"/>
        <w:jc w:val="both"/>
        <w:rPr>
          <w:rFonts w:ascii="Verdana" w:hAnsi="Verdana" w:cs="Verdana"/>
          <w:color w:val="auto"/>
          <w:sz w:val="20"/>
          <w:szCs w:val="20"/>
        </w:rPr>
      </w:pPr>
    </w:p>
    <w:p w14:paraId="4A746F8F"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Przekroczenie limitów określonych w pkt (a) skutkować będzie odrzuceniem oferty.</w:t>
      </w:r>
    </w:p>
    <w:p w14:paraId="6FE8A0DB"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 xml:space="preserve">Przy obliczaniu udziału procentowego kwoty za Wymagania Ogólne i kwoty za opracowanie Dokumentów Wykonawcy w sumie „Ogółem netto” Zamawiający będzie stosował wzór: </w:t>
      </w:r>
    </w:p>
    <w:p w14:paraId="4A6FDE94" w14:textId="77777777" w:rsidR="007D543B" w:rsidRDefault="007D543B" w:rsidP="007D543B">
      <w:pPr>
        <w:pStyle w:val="Default"/>
        <w:spacing w:line="360" w:lineRule="auto"/>
        <w:jc w:val="both"/>
        <w:rPr>
          <w:rFonts w:ascii="Verdana" w:hAnsi="Verdana" w:cs="Verdana"/>
          <w:color w:val="auto"/>
          <w:sz w:val="20"/>
          <w:szCs w:val="20"/>
        </w:rPr>
      </w:pPr>
    </w:p>
    <w:p w14:paraId="40BAB8B2" w14:textId="77777777" w:rsidR="007D543B" w:rsidRDefault="00AC122A" w:rsidP="007D543B">
      <w:pPr>
        <w:pStyle w:val="Default"/>
        <w:spacing w:line="360" w:lineRule="auto"/>
        <w:jc w:val="both"/>
        <w:rPr>
          <w:rFonts w:ascii="Verdana" w:hAnsi="Verdana" w:cs="Verdana"/>
          <w:color w:val="auto"/>
          <w:sz w:val="20"/>
          <w:szCs w:val="20"/>
        </w:rPr>
      </w:pPr>
      <m:oMathPara>
        <m:oMath>
          <m:f>
            <m:fPr>
              <m:ctrlPr>
                <w:rPr>
                  <w:rFonts w:ascii="Cambria Math" w:hAnsi="Cambria Math" w:cs="Verdana"/>
                </w:rPr>
              </m:ctrlPr>
            </m:fPr>
            <m:num>
              <m:r>
                <m:rPr>
                  <m:sty m:val="p"/>
                </m:rPr>
                <w:rPr>
                  <w:rFonts w:ascii="Cambria Math" w:hAnsi="Cambria Math" w:cs="Cambria Math"/>
                  <w:color w:val="auto"/>
                  <w:sz w:val="20"/>
                  <w:szCs w:val="20"/>
                </w:rPr>
                <m:t>K</m:t>
              </m:r>
            </m:num>
            <m:den>
              <m:r>
                <w:rPr>
                  <w:rFonts w:ascii="Cambria Math" w:hAnsi="Cambria Math" w:cs="Verdana"/>
                  <w:color w:val="auto"/>
                  <w:sz w:val="20"/>
                  <w:szCs w:val="20"/>
                </w:rPr>
                <m:t>Ocn</m:t>
              </m:r>
            </m:den>
          </m:f>
          <m:r>
            <w:rPr>
              <w:rFonts w:ascii="Cambria Math" w:hAnsi="Cambria Math" w:cs="Verdana"/>
              <w:color w:val="auto"/>
              <w:sz w:val="20"/>
              <w:szCs w:val="20"/>
            </w:rPr>
            <m:t xml:space="preserve"> X 100</m:t>
          </m:r>
        </m:oMath>
      </m:oMathPara>
    </w:p>
    <w:p w14:paraId="564C51D7" w14:textId="77777777" w:rsidR="007D543B" w:rsidRDefault="007D543B" w:rsidP="007D543B">
      <w:pPr>
        <w:pStyle w:val="Default"/>
        <w:spacing w:line="360" w:lineRule="auto"/>
        <w:jc w:val="both"/>
        <w:rPr>
          <w:rFonts w:ascii="Verdana" w:hAnsi="Verdana" w:cs="Verdana"/>
          <w:color w:val="auto"/>
          <w:sz w:val="20"/>
          <w:szCs w:val="20"/>
        </w:rPr>
      </w:pPr>
    </w:p>
    <w:p w14:paraId="48EC8264"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gdzie:</w:t>
      </w:r>
    </w:p>
    <w:p w14:paraId="345315A3"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K – kwota za Wymagania Ogólne lub za Dokumenty Wykonawcy</w:t>
      </w:r>
    </w:p>
    <w:p w14:paraId="7271E9D9"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Ocn – suma „Ogółem netto”</w:t>
      </w:r>
    </w:p>
    <w:p w14:paraId="17252FA8" w14:textId="77777777" w:rsidR="007D543B" w:rsidRDefault="007D543B" w:rsidP="007D543B">
      <w:pPr>
        <w:pStyle w:val="Default"/>
        <w:spacing w:line="360" w:lineRule="auto"/>
        <w:jc w:val="both"/>
        <w:rPr>
          <w:rFonts w:ascii="Verdana" w:hAnsi="Verdana" w:cs="Verdana"/>
          <w:color w:val="auto"/>
          <w:sz w:val="20"/>
          <w:szCs w:val="20"/>
        </w:rPr>
      </w:pPr>
    </w:p>
    <w:p w14:paraId="08A20365" w14:textId="77777777" w:rsidR="007D543B" w:rsidRDefault="007D543B" w:rsidP="007D543B">
      <w:pPr>
        <w:pStyle w:val="Default"/>
        <w:spacing w:line="360" w:lineRule="auto"/>
        <w:jc w:val="both"/>
        <w:rPr>
          <w:rFonts w:ascii="Verdana" w:hAnsi="Verdana" w:cs="Verdana"/>
          <w:color w:val="auto"/>
          <w:sz w:val="20"/>
          <w:szCs w:val="20"/>
        </w:rPr>
      </w:pPr>
      <w:r>
        <w:rPr>
          <w:rFonts w:ascii="Verdana" w:hAnsi="Verdana" w:cs="Verdana"/>
          <w:color w:val="auto"/>
          <w:sz w:val="20"/>
          <w:szCs w:val="20"/>
        </w:rPr>
        <w:t>Otrzymany wynik Zamawiający będzie zaokrąglał do dwóch miejsc po przecinku.</w:t>
      </w:r>
    </w:p>
    <w:p w14:paraId="4A68F87B" w14:textId="77777777" w:rsidR="007D543B" w:rsidRDefault="007D543B" w:rsidP="007D543B">
      <w:pPr>
        <w:pStyle w:val="Default"/>
        <w:spacing w:line="360" w:lineRule="auto"/>
        <w:jc w:val="both"/>
        <w:rPr>
          <w:rFonts w:ascii="Verdana" w:hAnsi="Verdana" w:cs="Verdana"/>
          <w:color w:val="auto"/>
          <w:sz w:val="20"/>
          <w:szCs w:val="20"/>
        </w:rPr>
      </w:pPr>
    </w:p>
    <w:p w14:paraId="381168C4" w14:textId="77777777" w:rsidR="007D543B" w:rsidRDefault="007D543B" w:rsidP="007D543B">
      <w:pPr>
        <w:rPr>
          <w:rFonts w:ascii="Verdana" w:hAnsi="Verdana"/>
          <w:iCs/>
          <w:sz w:val="20"/>
          <w:szCs w:val="20"/>
        </w:rPr>
      </w:pPr>
      <w:r>
        <w:rPr>
          <w:rFonts w:ascii="Verdana" w:hAnsi="Verdana"/>
          <w:iCs/>
          <w:sz w:val="20"/>
          <w:szCs w:val="20"/>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3119"/>
        <w:gridCol w:w="6071"/>
      </w:tblGrid>
      <w:tr w:rsidR="00C3483F" w:rsidRPr="00C3483F" w14:paraId="7AC999F0" w14:textId="77777777" w:rsidTr="00C3483F">
        <w:trPr>
          <w:trHeight w:val="1100"/>
        </w:trPr>
        <w:tc>
          <w:tcPr>
            <w:tcW w:w="3119" w:type="dxa"/>
            <w:tcBorders>
              <w:top w:val="nil"/>
              <w:left w:val="nil"/>
              <w:bottom w:val="nil"/>
              <w:right w:val="nil"/>
            </w:tcBorders>
            <w:vAlign w:val="bottom"/>
            <w:hideMark/>
          </w:tcPr>
          <w:p w14:paraId="6DC394A2" w14:textId="77777777" w:rsidR="00C3483F" w:rsidRPr="00C3483F" w:rsidRDefault="00C3483F" w:rsidP="00C3483F">
            <w:pPr>
              <w:ind w:right="23"/>
              <w:jc w:val="center"/>
              <w:rPr>
                <w:rFonts w:ascii="Verdana" w:hAnsi="Verdana" w:cs="Verdana"/>
                <w:i/>
                <w:iCs/>
                <w:sz w:val="16"/>
                <w:szCs w:val="16"/>
              </w:rPr>
            </w:pPr>
            <w:r w:rsidRPr="00C3483F">
              <w:rPr>
                <w:rFonts w:ascii="Verdana" w:hAnsi="Verdana" w:cs="Verdana"/>
                <w:i/>
                <w:iCs/>
                <w:sz w:val="16"/>
                <w:szCs w:val="16"/>
              </w:rPr>
              <w:lastRenderedPageBreak/>
              <w:t>(nazwa Wykonawcy/Wykonawców)</w:t>
            </w:r>
          </w:p>
        </w:tc>
        <w:tc>
          <w:tcPr>
            <w:tcW w:w="6071" w:type="dxa"/>
            <w:tcBorders>
              <w:top w:val="single" w:sz="4" w:space="0" w:color="auto"/>
              <w:left w:val="single" w:sz="4" w:space="0" w:color="auto"/>
              <w:bottom w:val="single" w:sz="4" w:space="0" w:color="auto"/>
              <w:right w:val="single" w:sz="4" w:space="0" w:color="auto"/>
            </w:tcBorders>
            <w:vAlign w:val="center"/>
            <w:hideMark/>
          </w:tcPr>
          <w:p w14:paraId="0329EF2F" w14:textId="77777777" w:rsidR="00C3483F" w:rsidRPr="00C3483F" w:rsidRDefault="00C3483F" w:rsidP="00C3483F">
            <w:pPr>
              <w:jc w:val="center"/>
              <w:rPr>
                <w:rFonts w:ascii="Verdana" w:hAnsi="Verdana" w:cs="Verdana"/>
                <w:b/>
                <w:bCs/>
              </w:rPr>
            </w:pPr>
            <w:r w:rsidRPr="00C3483F">
              <w:rPr>
                <w:rFonts w:ascii="Verdana" w:hAnsi="Verdana" w:cs="Verdana"/>
                <w:b/>
                <w:bCs/>
                <w:sz w:val="22"/>
                <w:szCs w:val="22"/>
              </w:rPr>
              <w:t>WYKAZ PŁATNOŚCI</w:t>
            </w:r>
          </w:p>
        </w:tc>
      </w:tr>
    </w:tbl>
    <w:p w14:paraId="2323916A" w14:textId="77777777" w:rsidR="00C3483F" w:rsidRDefault="00C3483F" w:rsidP="00C3483F">
      <w:pPr>
        <w:spacing w:before="120"/>
        <w:ind w:left="720" w:hanging="11"/>
        <w:jc w:val="center"/>
        <w:rPr>
          <w:rFonts w:ascii="Verdana" w:hAnsi="Verdana" w:cs="Verdana"/>
          <w:b/>
          <w:bCs/>
          <w:sz w:val="18"/>
          <w:szCs w:val="18"/>
        </w:rPr>
      </w:pPr>
    </w:p>
    <w:p w14:paraId="68884C68" w14:textId="77777777" w:rsidR="00C3483F" w:rsidRPr="00C3483F" w:rsidRDefault="00C3483F" w:rsidP="00C3483F">
      <w:pPr>
        <w:spacing w:before="120"/>
        <w:ind w:left="720" w:hanging="11"/>
        <w:jc w:val="center"/>
        <w:rPr>
          <w:rFonts w:ascii="Verdana" w:hAnsi="Verdana" w:cs="Verdana"/>
          <w:b/>
          <w:bCs/>
          <w:sz w:val="18"/>
          <w:szCs w:val="18"/>
        </w:rPr>
      </w:pPr>
    </w:p>
    <w:p w14:paraId="268E586A" w14:textId="04801073" w:rsidR="00C3483F" w:rsidRPr="00C3483F" w:rsidRDefault="00C3483F" w:rsidP="00C3483F">
      <w:pPr>
        <w:jc w:val="both"/>
        <w:rPr>
          <w:rFonts w:ascii="Verdana" w:hAnsi="Verdana" w:cs="Verdana"/>
          <w:b/>
          <w:bCs/>
          <w:sz w:val="20"/>
          <w:szCs w:val="20"/>
        </w:rPr>
      </w:pPr>
      <w:r w:rsidRPr="00C3483F">
        <w:rPr>
          <w:rFonts w:ascii="Verdana" w:hAnsi="Verdana" w:cs="Verdana"/>
          <w:bCs/>
          <w:sz w:val="20"/>
          <w:szCs w:val="20"/>
        </w:rPr>
        <w:t xml:space="preserve">Składając ofertę w postępowaniu o udzielenie zamówienia publicznego w trybie przetargu </w:t>
      </w:r>
      <w:r>
        <w:rPr>
          <w:rFonts w:ascii="Verdana" w:hAnsi="Verdana" w:cs="Verdana"/>
          <w:bCs/>
          <w:sz w:val="20"/>
          <w:szCs w:val="20"/>
        </w:rPr>
        <w:t>nie</w:t>
      </w:r>
      <w:r w:rsidRPr="00C3483F">
        <w:rPr>
          <w:rFonts w:ascii="Verdana" w:hAnsi="Verdana" w:cs="Verdana"/>
          <w:bCs/>
          <w:sz w:val="20"/>
          <w:szCs w:val="20"/>
        </w:rPr>
        <w:t>ograniczonego na:</w:t>
      </w:r>
      <w:r w:rsidRPr="00C3483F">
        <w:rPr>
          <w:rFonts w:ascii="Verdana" w:hAnsi="Verdana" w:cs="Verdana"/>
          <w:b/>
          <w:sz w:val="20"/>
          <w:szCs w:val="20"/>
        </w:rPr>
        <w:t xml:space="preserve"> </w:t>
      </w:r>
      <w:r w:rsidRPr="00C3483F">
        <w:rPr>
          <w:rFonts w:ascii="Verdana" w:hAnsi="Verdana" w:cs="Verdana"/>
          <w:b/>
          <w:bCs/>
          <w:sz w:val="20"/>
          <w:szCs w:val="20"/>
        </w:rPr>
        <w:t>„Projekt i budowa urządzeń ochrony śro</w:t>
      </w:r>
      <w:r>
        <w:rPr>
          <w:rFonts w:ascii="Verdana" w:hAnsi="Verdana" w:cs="Verdana"/>
          <w:b/>
          <w:bCs/>
          <w:sz w:val="20"/>
          <w:szCs w:val="20"/>
        </w:rPr>
        <w:t xml:space="preserve">dowiska - ekranów akustycznych </w:t>
      </w:r>
      <w:r w:rsidRPr="00C3483F">
        <w:rPr>
          <w:rFonts w:ascii="Verdana" w:hAnsi="Verdana" w:cs="Verdana"/>
          <w:b/>
          <w:bCs/>
          <w:sz w:val="20"/>
          <w:szCs w:val="20"/>
        </w:rPr>
        <w:t>oraz modyfikacja istniejących urządzeń zlokalizowanych w pasie drogi ekspresowej S2 stanowiącej Południową Obwodnicę Warszawy na odcinku od węzła „Lotnisko” do km do węzła „Puławska” (od km 466+684 do km 470+600) wraz z trasą NS (79) od węzła „Lotnisko” do węzła „Marynarska” oraz na odcinku od węzła „Konotopa” do węzła „Lotnisko” (od km 456+240 do km 466+684)”</w:t>
      </w:r>
      <w:r>
        <w:rPr>
          <w:rFonts w:ascii="Verdana" w:hAnsi="Verdana" w:cs="Verdana"/>
          <w:b/>
          <w:bCs/>
          <w:sz w:val="20"/>
          <w:szCs w:val="20"/>
        </w:rPr>
        <w:t xml:space="preserve"> </w:t>
      </w:r>
      <w:r w:rsidRPr="00C3483F">
        <w:rPr>
          <w:rFonts w:ascii="Verdana" w:hAnsi="Verdana" w:cs="Verdana"/>
          <w:bCs/>
          <w:sz w:val="20"/>
          <w:szCs w:val="20"/>
        </w:rPr>
        <w:t>podaję poniżej zestawienie elementów zryczałtowanych:</w:t>
      </w:r>
    </w:p>
    <w:p w14:paraId="4FE825FF" w14:textId="77777777" w:rsidR="00C3483F" w:rsidRPr="00C3483F" w:rsidRDefault="00C3483F" w:rsidP="00C3483F">
      <w:pPr>
        <w:jc w:val="both"/>
        <w:rPr>
          <w:b/>
        </w:rPr>
      </w:pPr>
    </w:p>
    <w:p w14:paraId="43294486" w14:textId="4003B01E" w:rsidR="007D543B" w:rsidRDefault="007D543B" w:rsidP="007D543B">
      <w:pPr>
        <w:tabs>
          <w:tab w:val="left" w:pos="4484"/>
        </w:tabs>
        <w:ind w:firstLine="34"/>
        <w:jc w:val="center"/>
        <w:rPr>
          <w:rFonts w:ascii="Verdana" w:hAnsi="Verdana" w:cs="Verdana"/>
          <w:b/>
          <w:sz w:val="20"/>
          <w:szCs w:val="20"/>
        </w:rPr>
      </w:pPr>
    </w:p>
    <w:tbl>
      <w:tblPr>
        <w:tblW w:w="10132" w:type="dxa"/>
        <w:tblInd w:w="-294" w:type="dxa"/>
        <w:tblCellMar>
          <w:left w:w="70" w:type="dxa"/>
          <w:right w:w="70" w:type="dxa"/>
        </w:tblCellMar>
        <w:tblLook w:val="04A0" w:firstRow="1" w:lastRow="0" w:firstColumn="1" w:lastColumn="0" w:noHBand="0" w:noVBand="1"/>
      </w:tblPr>
      <w:tblGrid>
        <w:gridCol w:w="960"/>
        <w:gridCol w:w="1303"/>
        <w:gridCol w:w="4390"/>
        <w:gridCol w:w="1740"/>
        <w:gridCol w:w="19"/>
        <w:gridCol w:w="1701"/>
        <w:gridCol w:w="19"/>
      </w:tblGrid>
      <w:tr w:rsidR="007D543B" w:rsidRPr="00881D3C" w14:paraId="4C035279" w14:textId="77777777" w:rsidTr="00430102">
        <w:trPr>
          <w:gridAfter w:val="1"/>
          <w:wAfter w:w="19" w:type="dxa"/>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F2F2F2"/>
            <w:noWrap/>
            <w:vAlign w:val="center"/>
            <w:hideMark/>
          </w:tcPr>
          <w:p w14:paraId="147AE653" w14:textId="77777777" w:rsidR="007D543B" w:rsidRPr="00881D3C" w:rsidRDefault="007D543B" w:rsidP="00430102">
            <w:pPr>
              <w:jc w:val="center"/>
              <w:rPr>
                <w:rFonts w:ascii="Verdana" w:hAnsi="Verdana"/>
                <w:color w:val="000000"/>
                <w:sz w:val="20"/>
                <w:szCs w:val="20"/>
              </w:rPr>
            </w:pPr>
            <w:r w:rsidRPr="00881D3C">
              <w:rPr>
                <w:rFonts w:ascii="Verdana" w:hAnsi="Verdana"/>
                <w:color w:val="000000"/>
                <w:sz w:val="20"/>
                <w:szCs w:val="20"/>
              </w:rPr>
              <w:t xml:space="preserve">     </w:t>
            </w:r>
            <w:r w:rsidRPr="00881D3C">
              <w:rPr>
                <w:rFonts w:ascii="Verdana" w:hAnsi="Verdana"/>
                <w:b/>
                <w:bCs/>
                <w:color w:val="000000"/>
                <w:sz w:val="20"/>
                <w:szCs w:val="20"/>
              </w:rPr>
              <w:t>Lp.</w:t>
            </w:r>
          </w:p>
        </w:tc>
        <w:tc>
          <w:tcPr>
            <w:tcW w:w="5693" w:type="dxa"/>
            <w:gridSpan w:val="2"/>
            <w:tcBorders>
              <w:top w:val="single" w:sz="8" w:space="0" w:color="auto"/>
              <w:left w:val="nil"/>
              <w:bottom w:val="single" w:sz="8" w:space="0" w:color="auto"/>
              <w:right w:val="single" w:sz="8" w:space="0" w:color="000000"/>
            </w:tcBorders>
            <w:shd w:val="clear" w:color="000000" w:fill="F2F2F2"/>
            <w:noWrap/>
            <w:vAlign w:val="center"/>
            <w:hideMark/>
          </w:tcPr>
          <w:p w14:paraId="49E2BFF0" w14:textId="77777777" w:rsidR="007D543B" w:rsidRPr="00881D3C" w:rsidRDefault="007D543B" w:rsidP="00430102">
            <w:pPr>
              <w:jc w:val="center"/>
              <w:rPr>
                <w:rFonts w:ascii="Verdana" w:hAnsi="Verdana"/>
                <w:b/>
                <w:bCs/>
                <w:color w:val="000000"/>
                <w:sz w:val="20"/>
                <w:szCs w:val="20"/>
              </w:rPr>
            </w:pPr>
            <w:r w:rsidRPr="00881D3C">
              <w:rPr>
                <w:rFonts w:ascii="Verdana" w:hAnsi="Verdana"/>
                <w:b/>
                <w:bCs/>
                <w:color w:val="000000"/>
                <w:sz w:val="20"/>
                <w:szCs w:val="20"/>
              </w:rPr>
              <w:t>Wyszczególnienie elementów zryczałtowanych</w:t>
            </w:r>
          </w:p>
        </w:tc>
        <w:tc>
          <w:tcPr>
            <w:tcW w:w="1740" w:type="dxa"/>
            <w:vMerge w:val="restart"/>
            <w:tcBorders>
              <w:top w:val="single" w:sz="8" w:space="0" w:color="auto"/>
              <w:left w:val="single" w:sz="8" w:space="0" w:color="auto"/>
              <w:right w:val="single" w:sz="8" w:space="0" w:color="auto"/>
            </w:tcBorders>
            <w:shd w:val="clear" w:color="000000" w:fill="F2F2F2"/>
            <w:vAlign w:val="center"/>
            <w:hideMark/>
          </w:tcPr>
          <w:p w14:paraId="1AEA4676" w14:textId="77777777" w:rsidR="007D543B" w:rsidRPr="00881D3C" w:rsidRDefault="007D543B" w:rsidP="00430102">
            <w:pPr>
              <w:jc w:val="center"/>
              <w:rPr>
                <w:rFonts w:ascii="Verdana" w:hAnsi="Verdana"/>
                <w:b/>
                <w:bCs/>
                <w:color w:val="000000"/>
                <w:sz w:val="12"/>
                <w:szCs w:val="12"/>
              </w:rPr>
            </w:pPr>
            <w:r w:rsidRPr="00881D3C">
              <w:rPr>
                <w:rFonts w:ascii="Verdana" w:hAnsi="Verdana"/>
                <w:b/>
                <w:bCs/>
                <w:color w:val="000000"/>
                <w:sz w:val="14"/>
                <w:szCs w:val="12"/>
              </w:rPr>
              <w:t>Forma rozliczenia za kompletnie wykonany element /Maksymalna wartość zobowiązania względem całości kontraktu [%]</w:t>
            </w:r>
          </w:p>
        </w:tc>
        <w:tc>
          <w:tcPr>
            <w:tcW w:w="1720" w:type="dxa"/>
            <w:gridSpan w:val="2"/>
            <w:tcBorders>
              <w:top w:val="single" w:sz="8" w:space="0" w:color="auto"/>
              <w:left w:val="nil"/>
              <w:bottom w:val="nil"/>
              <w:right w:val="single" w:sz="8" w:space="0" w:color="auto"/>
            </w:tcBorders>
            <w:shd w:val="clear" w:color="000000" w:fill="F2F2F2"/>
            <w:vAlign w:val="center"/>
            <w:hideMark/>
          </w:tcPr>
          <w:p w14:paraId="289DE267" w14:textId="77777777" w:rsidR="007D543B" w:rsidRPr="00881D3C" w:rsidRDefault="007D543B" w:rsidP="00430102">
            <w:pPr>
              <w:jc w:val="center"/>
              <w:rPr>
                <w:rFonts w:ascii="Verdana" w:hAnsi="Verdana"/>
                <w:b/>
                <w:bCs/>
                <w:color w:val="000000"/>
                <w:sz w:val="20"/>
                <w:szCs w:val="20"/>
              </w:rPr>
            </w:pPr>
            <w:r w:rsidRPr="00881D3C">
              <w:rPr>
                <w:rFonts w:ascii="Verdana" w:hAnsi="Verdana"/>
                <w:b/>
                <w:bCs/>
                <w:color w:val="000000"/>
                <w:sz w:val="20"/>
                <w:szCs w:val="20"/>
              </w:rPr>
              <w:t>Wartość</w:t>
            </w:r>
          </w:p>
        </w:tc>
      </w:tr>
      <w:tr w:rsidR="007D543B" w:rsidRPr="00881D3C" w14:paraId="4FF2170A" w14:textId="77777777" w:rsidTr="00430102">
        <w:trPr>
          <w:gridAfter w:val="1"/>
          <w:wAfter w:w="19" w:type="dxa"/>
          <w:trHeight w:val="114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367FC99E" w14:textId="77777777" w:rsidR="007D543B" w:rsidRPr="00881D3C" w:rsidRDefault="007D543B" w:rsidP="00430102">
            <w:pPr>
              <w:rPr>
                <w:rFonts w:ascii="Verdana" w:hAnsi="Verdana"/>
                <w:color w:val="000000"/>
                <w:sz w:val="20"/>
                <w:szCs w:val="20"/>
              </w:rPr>
            </w:pPr>
          </w:p>
        </w:tc>
        <w:tc>
          <w:tcPr>
            <w:tcW w:w="1303" w:type="dxa"/>
            <w:tcBorders>
              <w:top w:val="nil"/>
              <w:left w:val="nil"/>
              <w:bottom w:val="single" w:sz="8" w:space="0" w:color="auto"/>
              <w:right w:val="single" w:sz="8" w:space="0" w:color="auto"/>
            </w:tcBorders>
            <w:shd w:val="clear" w:color="000000" w:fill="F2F2F2"/>
            <w:noWrap/>
            <w:vAlign w:val="center"/>
            <w:hideMark/>
          </w:tcPr>
          <w:p w14:paraId="5F668E2F" w14:textId="77777777" w:rsidR="007D543B" w:rsidRPr="00881D3C" w:rsidRDefault="007D543B" w:rsidP="00430102">
            <w:pPr>
              <w:jc w:val="center"/>
              <w:rPr>
                <w:rFonts w:ascii="Verdana" w:hAnsi="Verdana"/>
                <w:color w:val="000000"/>
                <w:sz w:val="20"/>
                <w:szCs w:val="20"/>
              </w:rPr>
            </w:pPr>
            <w:r w:rsidRPr="00881D3C">
              <w:rPr>
                <w:rFonts w:ascii="Verdana" w:hAnsi="Verdana"/>
                <w:color w:val="000000"/>
                <w:sz w:val="20"/>
                <w:szCs w:val="20"/>
              </w:rPr>
              <w:t>Nr specyfikacji</w:t>
            </w:r>
          </w:p>
        </w:tc>
        <w:tc>
          <w:tcPr>
            <w:tcW w:w="4390" w:type="dxa"/>
            <w:tcBorders>
              <w:top w:val="nil"/>
              <w:left w:val="nil"/>
              <w:bottom w:val="single" w:sz="8" w:space="0" w:color="auto"/>
              <w:right w:val="single" w:sz="8" w:space="0" w:color="auto"/>
            </w:tcBorders>
            <w:shd w:val="clear" w:color="000000" w:fill="F2F2F2"/>
            <w:noWrap/>
            <w:vAlign w:val="center"/>
            <w:hideMark/>
          </w:tcPr>
          <w:p w14:paraId="7C698E77" w14:textId="77777777" w:rsidR="007D543B" w:rsidRPr="00881D3C" w:rsidRDefault="007D543B" w:rsidP="00430102">
            <w:pPr>
              <w:jc w:val="center"/>
              <w:rPr>
                <w:rFonts w:ascii="Verdana" w:hAnsi="Verdana"/>
                <w:color w:val="000000"/>
                <w:sz w:val="20"/>
                <w:szCs w:val="20"/>
              </w:rPr>
            </w:pPr>
            <w:r w:rsidRPr="00881D3C">
              <w:rPr>
                <w:rFonts w:ascii="Verdana" w:hAnsi="Verdana"/>
                <w:color w:val="000000"/>
                <w:sz w:val="20"/>
                <w:szCs w:val="20"/>
              </w:rPr>
              <w:t>Nazwa (opis)</w:t>
            </w:r>
          </w:p>
        </w:tc>
        <w:tc>
          <w:tcPr>
            <w:tcW w:w="1740" w:type="dxa"/>
            <w:vMerge/>
            <w:tcBorders>
              <w:left w:val="single" w:sz="8" w:space="0" w:color="auto"/>
              <w:bottom w:val="single" w:sz="8" w:space="0" w:color="000000"/>
              <w:right w:val="single" w:sz="8" w:space="0" w:color="auto"/>
            </w:tcBorders>
            <w:vAlign w:val="center"/>
            <w:hideMark/>
          </w:tcPr>
          <w:p w14:paraId="788B72EC" w14:textId="77777777" w:rsidR="007D543B" w:rsidRPr="00881D3C" w:rsidRDefault="007D543B" w:rsidP="00430102">
            <w:pPr>
              <w:rPr>
                <w:rFonts w:ascii="Verdana" w:hAnsi="Verdana"/>
                <w:b/>
                <w:bCs/>
                <w:color w:val="000000"/>
                <w:sz w:val="12"/>
                <w:szCs w:val="12"/>
              </w:rPr>
            </w:pPr>
          </w:p>
        </w:tc>
        <w:tc>
          <w:tcPr>
            <w:tcW w:w="1720" w:type="dxa"/>
            <w:gridSpan w:val="2"/>
            <w:tcBorders>
              <w:top w:val="nil"/>
              <w:left w:val="nil"/>
              <w:bottom w:val="single" w:sz="8" w:space="0" w:color="auto"/>
              <w:right w:val="single" w:sz="8" w:space="0" w:color="auto"/>
            </w:tcBorders>
            <w:shd w:val="clear" w:color="000000" w:fill="F2F2F2"/>
            <w:vAlign w:val="center"/>
            <w:hideMark/>
          </w:tcPr>
          <w:p w14:paraId="18C4C624" w14:textId="77777777" w:rsidR="007D543B" w:rsidRPr="00881D3C" w:rsidRDefault="007D543B" w:rsidP="00430102">
            <w:pPr>
              <w:jc w:val="center"/>
              <w:rPr>
                <w:rFonts w:ascii="Verdana" w:hAnsi="Verdana"/>
                <w:b/>
                <w:bCs/>
                <w:color w:val="000000"/>
                <w:sz w:val="20"/>
                <w:szCs w:val="20"/>
              </w:rPr>
            </w:pPr>
            <w:r w:rsidRPr="00881D3C">
              <w:rPr>
                <w:rFonts w:ascii="Verdana" w:hAnsi="Verdana"/>
                <w:b/>
                <w:bCs/>
                <w:color w:val="000000"/>
                <w:sz w:val="20"/>
                <w:szCs w:val="20"/>
              </w:rPr>
              <w:t>[PLN NETTO]</w:t>
            </w:r>
          </w:p>
        </w:tc>
      </w:tr>
      <w:tr w:rsidR="007D543B" w:rsidRPr="00881D3C" w14:paraId="75642E17" w14:textId="77777777" w:rsidTr="00430102">
        <w:trPr>
          <w:gridAfter w:val="1"/>
          <w:wAfter w:w="19" w:type="dxa"/>
          <w:trHeight w:val="31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56AAACF" w14:textId="77777777" w:rsidR="007D543B" w:rsidRPr="00881D3C" w:rsidRDefault="007D543B" w:rsidP="00430102">
            <w:pPr>
              <w:jc w:val="center"/>
              <w:rPr>
                <w:rFonts w:ascii="Verdana" w:hAnsi="Verdana"/>
                <w:color w:val="000000"/>
                <w:sz w:val="16"/>
                <w:szCs w:val="16"/>
              </w:rPr>
            </w:pPr>
            <w:r w:rsidRPr="00881D3C">
              <w:rPr>
                <w:rFonts w:ascii="Verdana" w:hAnsi="Verdana"/>
                <w:color w:val="000000"/>
                <w:sz w:val="16"/>
                <w:szCs w:val="16"/>
              </w:rPr>
              <w:t>1</w:t>
            </w:r>
          </w:p>
        </w:tc>
        <w:tc>
          <w:tcPr>
            <w:tcW w:w="1303" w:type="dxa"/>
            <w:tcBorders>
              <w:top w:val="nil"/>
              <w:left w:val="nil"/>
              <w:bottom w:val="single" w:sz="8" w:space="0" w:color="auto"/>
              <w:right w:val="single" w:sz="8" w:space="0" w:color="auto"/>
            </w:tcBorders>
            <w:shd w:val="clear" w:color="auto" w:fill="auto"/>
            <w:noWrap/>
            <w:vAlign w:val="center"/>
            <w:hideMark/>
          </w:tcPr>
          <w:p w14:paraId="38278850" w14:textId="77777777" w:rsidR="007D543B" w:rsidRPr="00881D3C" w:rsidRDefault="007D543B" w:rsidP="00430102">
            <w:pPr>
              <w:jc w:val="center"/>
              <w:rPr>
                <w:rFonts w:ascii="Verdana" w:hAnsi="Verdana"/>
                <w:color w:val="000000"/>
                <w:sz w:val="16"/>
                <w:szCs w:val="16"/>
              </w:rPr>
            </w:pPr>
            <w:r w:rsidRPr="00881D3C">
              <w:rPr>
                <w:rFonts w:ascii="Verdana" w:hAnsi="Verdana"/>
                <w:color w:val="000000"/>
                <w:sz w:val="16"/>
                <w:szCs w:val="16"/>
              </w:rPr>
              <w:t>2</w:t>
            </w:r>
          </w:p>
        </w:tc>
        <w:tc>
          <w:tcPr>
            <w:tcW w:w="4390" w:type="dxa"/>
            <w:tcBorders>
              <w:top w:val="nil"/>
              <w:left w:val="nil"/>
              <w:bottom w:val="single" w:sz="8" w:space="0" w:color="auto"/>
              <w:right w:val="single" w:sz="8" w:space="0" w:color="auto"/>
            </w:tcBorders>
            <w:shd w:val="clear" w:color="auto" w:fill="auto"/>
            <w:noWrap/>
            <w:vAlign w:val="center"/>
            <w:hideMark/>
          </w:tcPr>
          <w:p w14:paraId="5FA538FB" w14:textId="77777777" w:rsidR="007D543B" w:rsidRPr="00881D3C" w:rsidRDefault="007D543B" w:rsidP="00430102">
            <w:pPr>
              <w:jc w:val="center"/>
              <w:rPr>
                <w:rFonts w:ascii="Verdana" w:hAnsi="Verdana"/>
                <w:color w:val="000000"/>
                <w:sz w:val="16"/>
                <w:szCs w:val="16"/>
              </w:rPr>
            </w:pPr>
            <w:r w:rsidRPr="00881D3C">
              <w:rPr>
                <w:rFonts w:ascii="Verdana" w:hAnsi="Verdana"/>
                <w:color w:val="000000"/>
                <w:sz w:val="16"/>
                <w:szCs w:val="16"/>
              </w:rPr>
              <w:t>3</w:t>
            </w:r>
          </w:p>
        </w:tc>
        <w:tc>
          <w:tcPr>
            <w:tcW w:w="1740" w:type="dxa"/>
            <w:tcBorders>
              <w:top w:val="nil"/>
              <w:left w:val="nil"/>
              <w:bottom w:val="single" w:sz="8" w:space="0" w:color="auto"/>
              <w:right w:val="single" w:sz="8" w:space="0" w:color="auto"/>
            </w:tcBorders>
            <w:shd w:val="clear" w:color="auto" w:fill="auto"/>
            <w:vAlign w:val="center"/>
            <w:hideMark/>
          </w:tcPr>
          <w:p w14:paraId="6087DFCE" w14:textId="77777777" w:rsidR="007D543B" w:rsidRPr="00881D3C" w:rsidRDefault="007D543B" w:rsidP="00430102">
            <w:pPr>
              <w:jc w:val="center"/>
              <w:rPr>
                <w:rFonts w:ascii="Verdana" w:hAnsi="Verdana"/>
                <w:color w:val="000000"/>
                <w:sz w:val="16"/>
                <w:szCs w:val="16"/>
              </w:rPr>
            </w:pPr>
            <w:r w:rsidRPr="00881D3C">
              <w:rPr>
                <w:rFonts w:ascii="Verdana" w:hAnsi="Verdana"/>
                <w:color w:val="000000"/>
                <w:sz w:val="16"/>
                <w:szCs w:val="16"/>
              </w:rPr>
              <w:t>4</w:t>
            </w:r>
          </w:p>
        </w:tc>
        <w:tc>
          <w:tcPr>
            <w:tcW w:w="1720" w:type="dxa"/>
            <w:gridSpan w:val="2"/>
            <w:tcBorders>
              <w:top w:val="nil"/>
              <w:left w:val="nil"/>
              <w:bottom w:val="single" w:sz="8" w:space="0" w:color="auto"/>
              <w:right w:val="single" w:sz="8" w:space="0" w:color="auto"/>
            </w:tcBorders>
            <w:shd w:val="clear" w:color="auto" w:fill="auto"/>
            <w:vAlign w:val="center"/>
            <w:hideMark/>
          </w:tcPr>
          <w:p w14:paraId="57A1CDE2" w14:textId="77777777" w:rsidR="007D543B" w:rsidRPr="00881D3C" w:rsidRDefault="007D543B" w:rsidP="00430102">
            <w:pPr>
              <w:jc w:val="center"/>
              <w:rPr>
                <w:rFonts w:ascii="Verdana" w:hAnsi="Verdana"/>
                <w:color w:val="000000"/>
                <w:sz w:val="16"/>
                <w:szCs w:val="16"/>
              </w:rPr>
            </w:pPr>
            <w:r w:rsidRPr="00881D3C">
              <w:rPr>
                <w:rFonts w:ascii="Verdana" w:hAnsi="Verdana"/>
                <w:color w:val="000000"/>
                <w:sz w:val="16"/>
                <w:szCs w:val="16"/>
              </w:rPr>
              <w:t>5</w:t>
            </w:r>
          </w:p>
        </w:tc>
      </w:tr>
      <w:tr w:rsidR="007D543B" w:rsidRPr="00881D3C" w14:paraId="53FC2F40" w14:textId="77777777" w:rsidTr="00430102">
        <w:trPr>
          <w:trHeight w:val="315"/>
        </w:trPr>
        <w:tc>
          <w:tcPr>
            <w:tcW w:w="10132" w:type="dxa"/>
            <w:gridSpan w:val="7"/>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1F492424" w14:textId="77777777" w:rsidR="007D543B" w:rsidRPr="00881D3C" w:rsidRDefault="007D543B" w:rsidP="00430102">
            <w:pPr>
              <w:rPr>
                <w:rFonts w:ascii="Verdana" w:hAnsi="Verdana"/>
                <w:b/>
                <w:bCs/>
                <w:color w:val="000000"/>
                <w:sz w:val="20"/>
                <w:szCs w:val="20"/>
              </w:rPr>
            </w:pPr>
            <w:r w:rsidRPr="00881D3C">
              <w:rPr>
                <w:rFonts w:ascii="Verdana" w:hAnsi="Verdana"/>
                <w:b/>
                <w:bCs/>
                <w:color w:val="000000"/>
                <w:sz w:val="20"/>
                <w:szCs w:val="20"/>
              </w:rPr>
              <w:t>I.   WYMAGANIA OGÓLNE</w:t>
            </w:r>
          </w:p>
        </w:tc>
      </w:tr>
      <w:tr w:rsidR="007D543B" w:rsidRPr="00881D3C" w14:paraId="6057C7AC" w14:textId="77777777" w:rsidTr="00430102">
        <w:trPr>
          <w:gridAfter w:val="1"/>
          <w:wAfter w:w="19" w:type="dxa"/>
          <w:trHeight w:val="315"/>
        </w:trPr>
        <w:tc>
          <w:tcPr>
            <w:tcW w:w="960" w:type="dxa"/>
            <w:tcBorders>
              <w:top w:val="nil"/>
              <w:left w:val="single" w:sz="8" w:space="0" w:color="auto"/>
              <w:bottom w:val="single" w:sz="8" w:space="0" w:color="auto"/>
              <w:right w:val="nil"/>
            </w:tcBorders>
            <w:shd w:val="clear" w:color="auto" w:fill="auto"/>
            <w:noWrap/>
            <w:vAlign w:val="center"/>
            <w:hideMark/>
          </w:tcPr>
          <w:p w14:paraId="0CAD909B"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I.1</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7991426D"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 </w:t>
            </w:r>
          </w:p>
        </w:tc>
        <w:tc>
          <w:tcPr>
            <w:tcW w:w="4390" w:type="dxa"/>
            <w:tcBorders>
              <w:top w:val="nil"/>
              <w:left w:val="nil"/>
              <w:bottom w:val="single" w:sz="8" w:space="0" w:color="auto"/>
              <w:right w:val="single" w:sz="8" w:space="0" w:color="auto"/>
            </w:tcBorders>
            <w:shd w:val="clear" w:color="auto" w:fill="auto"/>
            <w:noWrap/>
            <w:vAlign w:val="center"/>
            <w:hideMark/>
          </w:tcPr>
          <w:p w14:paraId="54AE51AC"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 xml:space="preserve">Koszty ogólne Wykonawcy </w:t>
            </w:r>
          </w:p>
        </w:tc>
        <w:tc>
          <w:tcPr>
            <w:tcW w:w="1740" w:type="dxa"/>
            <w:tcBorders>
              <w:top w:val="nil"/>
              <w:left w:val="nil"/>
              <w:bottom w:val="single" w:sz="8" w:space="0" w:color="auto"/>
              <w:right w:val="single" w:sz="8" w:space="0" w:color="auto"/>
            </w:tcBorders>
            <w:shd w:val="clear" w:color="auto" w:fill="auto"/>
            <w:noWrap/>
            <w:vAlign w:val="center"/>
            <w:hideMark/>
          </w:tcPr>
          <w:p w14:paraId="180676EA" w14:textId="77777777" w:rsidR="00C3483F" w:rsidRDefault="00C3483F" w:rsidP="009D2EAD">
            <w:pPr>
              <w:jc w:val="center"/>
              <w:rPr>
                <w:rFonts w:ascii="Verdana" w:hAnsi="Verdana"/>
                <w:b/>
                <w:bCs/>
                <w:color w:val="000000"/>
                <w:sz w:val="18"/>
                <w:szCs w:val="18"/>
              </w:rPr>
            </w:pPr>
          </w:p>
          <w:p w14:paraId="71BF0E68" w14:textId="77777777" w:rsidR="007D543B" w:rsidRDefault="007D543B" w:rsidP="009D2EAD">
            <w:pPr>
              <w:jc w:val="center"/>
              <w:rPr>
                <w:rFonts w:ascii="Verdana" w:hAnsi="Verdana"/>
                <w:b/>
                <w:bCs/>
                <w:color w:val="000000"/>
                <w:sz w:val="18"/>
                <w:szCs w:val="18"/>
              </w:rPr>
            </w:pPr>
            <w:r w:rsidRPr="00881D3C">
              <w:rPr>
                <w:rFonts w:ascii="Verdana" w:hAnsi="Verdana"/>
                <w:b/>
                <w:bCs/>
                <w:color w:val="000000"/>
                <w:sz w:val="18"/>
                <w:szCs w:val="18"/>
              </w:rPr>
              <w:t>ryczałt do 6%</w:t>
            </w:r>
          </w:p>
          <w:p w14:paraId="3FC4F514" w14:textId="77777777" w:rsidR="00191799" w:rsidRDefault="00191799" w:rsidP="009D2EAD">
            <w:pPr>
              <w:jc w:val="center"/>
              <w:rPr>
                <w:rFonts w:ascii="Verdana" w:hAnsi="Verdana" w:cs="Arial"/>
                <w:b/>
                <w:bCs/>
                <w:sz w:val="18"/>
                <w:szCs w:val="18"/>
              </w:rPr>
            </w:pPr>
            <w:r>
              <w:rPr>
                <w:rFonts w:ascii="Verdana" w:hAnsi="Verdana" w:cs="Arial"/>
                <w:b/>
                <w:bCs/>
                <w:sz w:val="18"/>
                <w:szCs w:val="18"/>
              </w:rPr>
              <w:t>poz. OGÓŁEM netto</w:t>
            </w:r>
          </w:p>
          <w:p w14:paraId="3E8019E9" w14:textId="49989056" w:rsidR="00C3483F" w:rsidRPr="00881D3C" w:rsidRDefault="00C3483F" w:rsidP="009D2EAD">
            <w:pPr>
              <w:jc w:val="center"/>
              <w:rPr>
                <w:rFonts w:ascii="Verdana" w:hAnsi="Verdana"/>
                <w:color w:val="000000"/>
                <w:sz w:val="18"/>
                <w:szCs w:val="18"/>
              </w:rPr>
            </w:pP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536EE519"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21A8EA74" w14:textId="77777777" w:rsidTr="00430102">
        <w:trPr>
          <w:trHeight w:val="315"/>
        </w:trPr>
        <w:tc>
          <w:tcPr>
            <w:tcW w:w="10132" w:type="dxa"/>
            <w:gridSpan w:val="7"/>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2293F84A" w14:textId="77777777" w:rsidR="007D543B" w:rsidRPr="00881D3C" w:rsidRDefault="007D543B" w:rsidP="00430102">
            <w:pPr>
              <w:rPr>
                <w:rFonts w:ascii="Verdana" w:hAnsi="Verdana"/>
                <w:b/>
                <w:bCs/>
                <w:color w:val="000000"/>
                <w:sz w:val="20"/>
                <w:szCs w:val="20"/>
              </w:rPr>
            </w:pPr>
            <w:r w:rsidRPr="00881D3C">
              <w:rPr>
                <w:rFonts w:ascii="Verdana" w:hAnsi="Verdana"/>
                <w:b/>
                <w:bCs/>
                <w:color w:val="000000"/>
                <w:sz w:val="20"/>
                <w:szCs w:val="20"/>
              </w:rPr>
              <w:t>II.   DOKUMENTY WYKONAWCY</w:t>
            </w:r>
          </w:p>
        </w:tc>
      </w:tr>
      <w:tr w:rsidR="007D543B" w:rsidRPr="00881D3C" w14:paraId="03C8F411" w14:textId="77777777" w:rsidTr="00430102">
        <w:trPr>
          <w:gridAfter w:val="1"/>
          <w:wAfter w:w="19" w:type="dxa"/>
          <w:trHeight w:val="735"/>
        </w:trPr>
        <w:tc>
          <w:tcPr>
            <w:tcW w:w="960" w:type="dxa"/>
            <w:tcBorders>
              <w:top w:val="nil"/>
              <w:left w:val="single" w:sz="8" w:space="0" w:color="auto"/>
              <w:bottom w:val="single" w:sz="8" w:space="0" w:color="auto"/>
              <w:right w:val="nil"/>
            </w:tcBorders>
            <w:shd w:val="clear" w:color="auto" w:fill="auto"/>
            <w:noWrap/>
            <w:vAlign w:val="center"/>
            <w:hideMark/>
          </w:tcPr>
          <w:p w14:paraId="68372720"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II.1.</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26E4DF4D"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SP.10.30.00</w:t>
            </w:r>
          </w:p>
        </w:tc>
        <w:tc>
          <w:tcPr>
            <w:tcW w:w="4390" w:type="dxa"/>
            <w:tcBorders>
              <w:top w:val="nil"/>
              <w:left w:val="nil"/>
              <w:bottom w:val="single" w:sz="8" w:space="0" w:color="auto"/>
              <w:right w:val="single" w:sz="8" w:space="0" w:color="auto"/>
            </w:tcBorders>
            <w:shd w:val="clear" w:color="auto" w:fill="auto"/>
            <w:vAlign w:val="center"/>
            <w:hideMark/>
          </w:tcPr>
          <w:p w14:paraId="35575D4C"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Projekt budowlany, Materiały projektowe do uzyskania opinii, uzgodnień i pozwoleń wymaganych przepisami szczegółowymi.</w:t>
            </w:r>
          </w:p>
        </w:tc>
        <w:tc>
          <w:tcPr>
            <w:tcW w:w="1740" w:type="dxa"/>
            <w:tcBorders>
              <w:top w:val="nil"/>
              <w:left w:val="nil"/>
              <w:bottom w:val="single" w:sz="8" w:space="0" w:color="auto"/>
              <w:right w:val="single" w:sz="8" w:space="0" w:color="auto"/>
            </w:tcBorders>
            <w:shd w:val="clear" w:color="auto" w:fill="auto"/>
            <w:noWrap/>
            <w:vAlign w:val="center"/>
            <w:hideMark/>
          </w:tcPr>
          <w:p w14:paraId="73A2FBA8"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4E9D4E12"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21E6182C" w14:textId="77777777" w:rsidTr="00430102">
        <w:trPr>
          <w:gridAfter w:val="1"/>
          <w:wAfter w:w="19" w:type="dxa"/>
          <w:trHeight w:val="735"/>
        </w:trPr>
        <w:tc>
          <w:tcPr>
            <w:tcW w:w="960" w:type="dxa"/>
            <w:tcBorders>
              <w:top w:val="nil"/>
              <w:left w:val="single" w:sz="8" w:space="0" w:color="auto"/>
              <w:bottom w:val="single" w:sz="8" w:space="0" w:color="auto"/>
              <w:right w:val="nil"/>
            </w:tcBorders>
            <w:shd w:val="clear" w:color="auto" w:fill="auto"/>
            <w:noWrap/>
            <w:vAlign w:val="center"/>
            <w:hideMark/>
          </w:tcPr>
          <w:p w14:paraId="4F47D663"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II.2.</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11F8863C"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SP.10.30.00</w:t>
            </w:r>
          </w:p>
        </w:tc>
        <w:tc>
          <w:tcPr>
            <w:tcW w:w="4390" w:type="dxa"/>
            <w:tcBorders>
              <w:top w:val="nil"/>
              <w:left w:val="nil"/>
              <w:bottom w:val="single" w:sz="8" w:space="0" w:color="auto"/>
              <w:right w:val="single" w:sz="8" w:space="0" w:color="auto"/>
            </w:tcBorders>
            <w:shd w:val="clear" w:color="auto" w:fill="auto"/>
            <w:vAlign w:val="center"/>
            <w:hideMark/>
          </w:tcPr>
          <w:p w14:paraId="06425F5A"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 xml:space="preserve">Projekt wykonawczy, Instrukcja obsługi </w:t>
            </w:r>
            <w:r>
              <w:rPr>
                <w:rFonts w:ascii="Verdana" w:hAnsi="Verdana"/>
                <w:color w:val="000000"/>
                <w:sz w:val="18"/>
                <w:szCs w:val="18"/>
              </w:rPr>
              <w:br/>
            </w:r>
            <w:r w:rsidRPr="00881D3C">
              <w:rPr>
                <w:rFonts w:ascii="Verdana" w:hAnsi="Verdana"/>
                <w:color w:val="000000"/>
                <w:sz w:val="18"/>
                <w:szCs w:val="18"/>
              </w:rPr>
              <w:t>i konserwacji,  specyfikacje techniczne.</w:t>
            </w:r>
          </w:p>
        </w:tc>
        <w:tc>
          <w:tcPr>
            <w:tcW w:w="1740" w:type="dxa"/>
            <w:tcBorders>
              <w:top w:val="nil"/>
              <w:left w:val="nil"/>
              <w:bottom w:val="single" w:sz="8" w:space="0" w:color="auto"/>
              <w:right w:val="single" w:sz="8" w:space="0" w:color="auto"/>
            </w:tcBorders>
            <w:shd w:val="clear" w:color="auto" w:fill="auto"/>
            <w:noWrap/>
            <w:vAlign w:val="center"/>
            <w:hideMark/>
          </w:tcPr>
          <w:p w14:paraId="3B50B1F9"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21C872BA"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6B791646" w14:textId="77777777" w:rsidTr="00430102">
        <w:trPr>
          <w:gridAfter w:val="1"/>
          <w:wAfter w:w="19" w:type="dxa"/>
          <w:trHeight w:val="407"/>
        </w:trPr>
        <w:tc>
          <w:tcPr>
            <w:tcW w:w="960" w:type="dxa"/>
            <w:tcBorders>
              <w:top w:val="nil"/>
              <w:left w:val="single" w:sz="8" w:space="0" w:color="auto"/>
              <w:bottom w:val="single" w:sz="8" w:space="0" w:color="auto"/>
              <w:right w:val="nil"/>
            </w:tcBorders>
            <w:shd w:val="clear" w:color="auto" w:fill="auto"/>
            <w:noWrap/>
            <w:vAlign w:val="center"/>
            <w:hideMark/>
          </w:tcPr>
          <w:p w14:paraId="133A1838"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II.3.</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36BFD3B7"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SP.30.10.00</w:t>
            </w:r>
          </w:p>
        </w:tc>
        <w:tc>
          <w:tcPr>
            <w:tcW w:w="4390" w:type="dxa"/>
            <w:tcBorders>
              <w:top w:val="nil"/>
              <w:left w:val="nil"/>
              <w:bottom w:val="single" w:sz="8" w:space="0" w:color="auto"/>
              <w:right w:val="single" w:sz="8" w:space="0" w:color="auto"/>
            </w:tcBorders>
            <w:shd w:val="clear" w:color="auto" w:fill="auto"/>
            <w:vAlign w:val="center"/>
            <w:hideMark/>
          </w:tcPr>
          <w:p w14:paraId="7829F63C"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Mapa sytuacyjno – wysokościowa do celów projektowych.</w:t>
            </w:r>
          </w:p>
        </w:tc>
        <w:tc>
          <w:tcPr>
            <w:tcW w:w="1740" w:type="dxa"/>
            <w:tcBorders>
              <w:top w:val="nil"/>
              <w:left w:val="nil"/>
              <w:bottom w:val="single" w:sz="8" w:space="0" w:color="auto"/>
              <w:right w:val="single" w:sz="8" w:space="0" w:color="auto"/>
            </w:tcBorders>
            <w:shd w:val="clear" w:color="auto" w:fill="auto"/>
            <w:noWrap/>
            <w:vAlign w:val="center"/>
            <w:hideMark/>
          </w:tcPr>
          <w:p w14:paraId="7CD84511"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0FDEA553"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22D65F5E" w14:textId="77777777" w:rsidTr="00430102">
        <w:trPr>
          <w:gridAfter w:val="1"/>
          <w:wAfter w:w="19" w:type="dxa"/>
          <w:trHeight w:val="255"/>
        </w:trPr>
        <w:tc>
          <w:tcPr>
            <w:tcW w:w="960" w:type="dxa"/>
            <w:vMerge w:val="restart"/>
            <w:tcBorders>
              <w:top w:val="nil"/>
              <w:left w:val="single" w:sz="8" w:space="0" w:color="auto"/>
              <w:bottom w:val="single" w:sz="8" w:space="0" w:color="000000"/>
              <w:right w:val="nil"/>
            </w:tcBorders>
            <w:shd w:val="clear" w:color="auto" w:fill="auto"/>
            <w:noWrap/>
            <w:vAlign w:val="center"/>
            <w:hideMark/>
          </w:tcPr>
          <w:p w14:paraId="1F587351"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II.4.</w:t>
            </w:r>
          </w:p>
        </w:tc>
        <w:tc>
          <w:tcPr>
            <w:tcW w:w="1303" w:type="dxa"/>
            <w:vMerge w:val="restart"/>
            <w:tcBorders>
              <w:top w:val="nil"/>
              <w:left w:val="single" w:sz="8" w:space="0" w:color="auto"/>
              <w:bottom w:val="single" w:sz="8" w:space="0" w:color="000000"/>
              <w:right w:val="single" w:sz="8" w:space="0" w:color="auto"/>
            </w:tcBorders>
            <w:shd w:val="clear" w:color="auto" w:fill="auto"/>
            <w:vAlign w:val="center"/>
            <w:hideMark/>
          </w:tcPr>
          <w:p w14:paraId="1F4CB5E2"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SP.40.50.00</w:t>
            </w:r>
          </w:p>
        </w:tc>
        <w:tc>
          <w:tcPr>
            <w:tcW w:w="4390" w:type="dxa"/>
            <w:vMerge w:val="restart"/>
            <w:tcBorders>
              <w:top w:val="nil"/>
              <w:left w:val="single" w:sz="8" w:space="0" w:color="auto"/>
              <w:bottom w:val="single" w:sz="8" w:space="0" w:color="000000"/>
              <w:right w:val="single" w:sz="8" w:space="0" w:color="auto"/>
            </w:tcBorders>
            <w:shd w:val="clear" w:color="auto" w:fill="auto"/>
            <w:vAlign w:val="center"/>
            <w:hideMark/>
          </w:tcPr>
          <w:p w14:paraId="5CEA4F34"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Geotechniczne warunki posadowienia obiektów budowlanych</w:t>
            </w:r>
            <w:r>
              <w:rPr>
                <w:rFonts w:ascii="Verdana" w:hAnsi="Verdana"/>
                <w:color w:val="000000"/>
                <w:sz w:val="18"/>
                <w:szCs w:val="18"/>
              </w:rPr>
              <w:t>.</w:t>
            </w:r>
          </w:p>
        </w:tc>
        <w:tc>
          <w:tcPr>
            <w:tcW w:w="1740" w:type="dxa"/>
            <w:vMerge w:val="restart"/>
            <w:tcBorders>
              <w:top w:val="nil"/>
              <w:left w:val="single" w:sz="8" w:space="0" w:color="auto"/>
              <w:bottom w:val="single" w:sz="8" w:space="0" w:color="auto"/>
              <w:right w:val="single" w:sz="8" w:space="0" w:color="auto"/>
            </w:tcBorders>
            <w:shd w:val="clear" w:color="auto" w:fill="auto"/>
            <w:noWrap/>
            <w:vAlign w:val="center"/>
            <w:hideMark/>
          </w:tcPr>
          <w:p w14:paraId="23ED6F42"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66D209FF" w14:textId="77777777" w:rsidR="007D543B" w:rsidRPr="00881D3C" w:rsidRDefault="007D543B" w:rsidP="00430102">
            <w:pPr>
              <w:jc w:val="right"/>
              <w:rPr>
                <w:rFonts w:ascii="Verdana" w:hAnsi="Verdana"/>
                <w:color w:val="000000"/>
                <w:sz w:val="18"/>
                <w:szCs w:val="18"/>
              </w:rPr>
            </w:pPr>
          </w:p>
        </w:tc>
      </w:tr>
      <w:tr w:rsidR="007D543B" w:rsidRPr="00881D3C" w14:paraId="4F49958C" w14:textId="77777777" w:rsidTr="00430102">
        <w:trPr>
          <w:gridAfter w:val="1"/>
          <w:wAfter w:w="19" w:type="dxa"/>
          <w:trHeight w:val="458"/>
        </w:trPr>
        <w:tc>
          <w:tcPr>
            <w:tcW w:w="960" w:type="dxa"/>
            <w:vMerge/>
            <w:tcBorders>
              <w:top w:val="nil"/>
              <w:left w:val="single" w:sz="8" w:space="0" w:color="auto"/>
              <w:bottom w:val="single" w:sz="8" w:space="0" w:color="000000"/>
              <w:right w:val="nil"/>
            </w:tcBorders>
            <w:vAlign w:val="center"/>
            <w:hideMark/>
          </w:tcPr>
          <w:p w14:paraId="151569ED" w14:textId="77777777" w:rsidR="007D543B" w:rsidRPr="00881D3C" w:rsidRDefault="007D543B" w:rsidP="00430102">
            <w:pPr>
              <w:rPr>
                <w:rFonts w:ascii="Verdana" w:hAnsi="Verdana"/>
                <w:color w:val="000000"/>
                <w:sz w:val="18"/>
                <w:szCs w:val="18"/>
              </w:rPr>
            </w:pPr>
          </w:p>
        </w:tc>
        <w:tc>
          <w:tcPr>
            <w:tcW w:w="1303" w:type="dxa"/>
            <w:vMerge/>
            <w:tcBorders>
              <w:top w:val="nil"/>
              <w:left w:val="single" w:sz="8" w:space="0" w:color="auto"/>
              <w:bottom w:val="single" w:sz="8" w:space="0" w:color="000000"/>
              <w:right w:val="single" w:sz="8" w:space="0" w:color="auto"/>
            </w:tcBorders>
            <w:vAlign w:val="center"/>
            <w:hideMark/>
          </w:tcPr>
          <w:p w14:paraId="718D553A" w14:textId="77777777" w:rsidR="007D543B" w:rsidRPr="00881D3C" w:rsidRDefault="007D543B" w:rsidP="00430102">
            <w:pPr>
              <w:rPr>
                <w:rFonts w:ascii="Verdana" w:hAnsi="Verdana"/>
                <w:color w:val="000000"/>
                <w:sz w:val="18"/>
                <w:szCs w:val="18"/>
              </w:rPr>
            </w:pPr>
          </w:p>
        </w:tc>
        <w:tc>
          <w:tcPr>
            <w:tcW w:w="4390" w:type="dxa"/>
            <w:vMerge/>
            <w:tcBorders>
              <w:top w:val="nil"/>
              <w:left w:val="single" w:sz="8" w:space="0" w:color="auto"/>
              <w:bottom w:val="single" w:sz="8" w:space="0" w:color="000000"/>
              <w:right w:val="single" w:sz="8" w:space="0" w:color="auto"/>
            </w:tcBorders>
            <w:vAlign w:val="center"/>
            <w:hideMark/>
          </w:tcPr>
          <w:p w14:paraId="560B91BF" w14:textId="77777777" w:rsidR="007D543B" w:rsidRPr="00881D3C" w:rsidRDefault="007D543B" w:rsidP="00430102">
            <w:pPr>
              <w:rPr>
                <w:rFonts w:ascii="Verdana" w:hAnsi="Verdana"/>
                <w:color w:val="000000"/>
                <w:sz w:val="18"/>
                <w:szCs w:val="18"/>
              </w:rPr>
            </w:pPr>
          </w:p>
        </w:tc>
        <w:tc>
          <w:tcPr>
            <w:tcW w:w="1740" w:type="dxa"/>
            <w:vMerge/>
            <w:tcBorders>
              <w:top w:val="nil"/>
              <w:left w:val="single" w:sz="8" w:space="0" w:color="auto"/>
              <w:bottom w:val="single" w:sz="8" w:space="0" w:color="auto"/>
              <w:right w:val="single" w:sz="8" w:space="0" w:color="auto"/>
            </w:tcBorders>
            <w:vAlign w:val="center"/>
            <w:hideMark/>
          </w:tcPr>
          <w:p w14:paraId="14E33A02" w14:textId="77777777" w:rsidR="007D543B" w:rsidRPr="00881D3C" w:rsidRDefault="007D543B" w:rsidP="00430102">
            <w:pPr>
              <w:rPr>
                <w:rFonts w:ascii="Verdana" w:hAnsi="Verdana"/>
                <w:color w:val="000000"/>
                <w:sz w:val="18"/>
                <w:szCs w:val="18"/>
              </w:rPr>
            </w:pPr>
          </w:p>
        </w:tc>
        <w:tc>
          <w:tcPr>
            <w:tcW w:w="1720" w:type="dxa"/>
            <w:gridSpan w:val="2"/>
            <w:vMerge/>
            <w:tcBorders>
              <w:top w:val="nil"/>
              <w:left w:val="single" w:sz="8" w:space="0" w:color="auto"/>
              <w:bottom w:val="single" w:sz="8" w:space="0" w:color="auto"/>
              <w:right w:val="single" w:sz="8" w:space="0" w:color="auto"/>
            </w:tcBorders>
            <w:vAlign w:val="center"/>
            <w:hideMark/>
          </w:tcPr>
          <w:p w14:paraId="6C352E99" w14:textId="77777777" w:rsidR="007D543B" w:rsidRPr="00881D3C" w:rsidRDefault="007D543B" w:rsidP="00430102">
            <w:pPr>
              <w:rPr>
                <w:rFonts w:ascii="Verdana" w:hAnsi="Verdana"/>
                <w:color w:val="000000"/>
                <w:sz w:val="18"/>
                <w:szCs w:val="18"/>
              </w:rPr>
            </w:pPr>
          </w:p>
        </w:tc>
      </w:tr>
      <w:tr w:rsidR="007D543B" w:rsidRPr="00881D3C" w14:paraId="7183FC6E" w14:textId="77777777" w:rsidTr="00430102">
        <w:trPr>
          <w:gridAfter w:val="1"/>
          <w:wAfter w:w="19" w:type="dxa"/>
          <w:trHeight w:val="458"/>
        </w:trPr>
        <w:tc>
          <w:tcPr>
            <w:tcW w:w="960" w:type="dxa"/>
            <w:vMerge/>
            <w:tcBorders>
              <w:top w:val="nil"/>
              <w:left w:val="single" w:sz="8" w:space="0" w:color="auto"/>
              <w:bottom w:val="single" w:sz="8" w:space="0" w:color="000000"/>
              <w:right w:val="nil"/>
            </w:tcBorders>
            <w:vAlign w:val="center"/>
            <w:hideMark/>
          </w:tcPr>
          <w:p w14:paraId="54FB0056" w14:textId="77777777" w:rsidR="007D543B" w:rsidRPr="00881D3C" w:rsidRDefault="007D543B" w:rsidP="00430102">
            <w:pPr>
              <w:rPr>
                <w:rFonts w:ascii="Verdana" w:hAnsi="Verdana"/>
                <w:color w:val="000000"/>
                <w:sz w:val="18"/>
                <w:szCs w:val="18"/>
              </w:rPr>
            </w:pPr>
          </w:p>
        </w:tc>
        <w:tc>
          <w:tcPr>
            <w:tcW w:w="1303" w:type="dxa"/>
            <w:vMerge/>
            <w:tcBorders>
              <w:top w:val="nil"/>
              <w:left w:val="single" w:sz="8" w:space="0" w:color="auto"/>
              <w:bottom w:val="single" w:sz="8" w:space="0" w:color="000000"/>
              <w:right w:val="single" w:sz="8" w:space="0" w:color="auto"/>
            </w:tcBorders>
            <w:vAlign w:val="center"/>
            <w:hideMark/>
          </w:tcPr>
          <w:p w14:paraId="3C48D356" w14:textId="77777777" w:rsidR="007D543B" w:rsidRPr="00881D3C" w:rsidRDefault="007D543B" w:rsidP="00430102">
            <w:pPr>
              <w:rPr>
                <w:rFonts w:ascii="Verdana" w:hAnsi="Verdana"/>
                <w:color w:val="000000"/>
                <w:sz w:val="18"/>
                <w:szCs w:val="18"/>
              </w:rPr>
            </w:pPr>
          </w:p>
        </w:tc>
        <w:tc>
          <w:tcPr>
            <w:tcW w:w="4390" w:type="dxa"/>
            <w:vMerge/>
            <w:tcBorders>
              <w:top w:val="nil"/>
              <w:left w:val="single" w:sz="8" w:space="0" w:color="auto"/>
              <w:bottom w:val="single" w:sz="8" w:space="0" w:color="000000"/>
              <w:right w:val="single" w:sz="8" w:space="0" w:color="auto"/>
            </w:tcBorders>
            <w:vAlign w:val="center"/>
            <w:hideMark/>
          </w:tcPr>
          <w:p w14:paraId="50E059E4" w14:textId="77777777" w:rsidR="007D543B" w:rsidRPr="00881D3C" w:rsidRDefault="007D543B" w:rsidP="00430102">
            <w:pPr>
              <w:rPr>
                <w:rFonts w:ascii="Verdana" w:hAnsi="Verdana"/>
                <w:color w:val="000000"/>
                <w:sz w:val="18"/>
                <w:szCs w:val="18"/>
              </w:rPr>
            </w:pPr>
          </w:p>
        </w:tc>
        <w:tc>
          <w:tcPr>
            <w:tcW w:w="1740" w:type="dxa"/>
            <w:vMerge/>
            <w:tcBorders>
              <w:top w:val="nil"/>
              <w:left w:val="single" w:sz="8" w:space="0" w:color="auto"/>
              <w:bottom w:val="single" w:sz="8" w:space="0" w:color="auto"/>
              <w:right w:val="single" w:sz="8" w:space="0" w:color="auto"/>
            </w:tcBorders>
            <w:vAlign w:val="center"/>
            <w:hideMark/>
          </w:tcPr>
          <w:p w14:paraId="49E55CE4" w14:textId="77777777" w:rsidR="007D543B" w:rsidRPr="00881D3C" w:rsidRDefault="007D543B" w:rsidP="00430102">
            <w:pPr>
              <w:rPr>
                <w:rFonts w:ascii="Verdana" w:hAnsi="Verdana"/>
                <w:color w:val="000000"/>
                <w:sz w:val="18"/>
                <w:szCs w:val="18"/>
              </w:rPr>
            </w:pPr>
          </w:p>
        </w:tc>
        <w:tc>
          <w:tcPr>
            <w:tcW w:w="1720" w:type="dxa"/>
            <w:gridSpan w:val="2"/>
            <w:vMerge/>
            <w:tcBorders>
              <w:top w:val="nil"/>
              <w:left w:val="single" w:sz="8" w:space="0" w:color="auto"/>
              <w:bottom w:val="single" w:sz="8" w:space="0" w:color="auto"/>
              <w:right w:val="single" w:sz="8" w:space="0" w:color="auto"/>
            </w:tcBorders>
            <w:vAlign w:val="center"/>
            <w:hideMark/>
          </w:tcPr>
          <w:p w14:paraId="7F29613A" w14:textId="77777777" w:rsidR="007D543B" w:rsidRPr="00881D3C" w:rsidRDefault="007D543B" w:rsidP="00430102">
            <w:pPr>
              <w:rPr>
                <w:rFonts w:ascii="Verdana" w:hAnsi="Verdana"/>
                <w:color w:val="000000"/>
                <w:sz w:val="18"/>
                <w:szCs w:val="18"/>
              </w:rPr>
            </w:pPr>
          </w:p>
        </w:tc>
      </w:tr>
      <w:tr w:rsidR="007D543B" w:rsidRPr="00881D3C" w14:paraId="5C319BBC" w14:textId="77777777" w:rsidTr="00430102">
        <w:trPr>
          <w:gridAfter w:val="1"/>
          <w:wAfter w:w="19" w:type="dxa"/>
          <w:trHeight w:val="458"/>
        </w:trPr>
        <w:tc>
          <w:tcPr>
            <w:tcW w:w="960" w:type="dxa"/>
            <w:vMerge/>
            <w:tcBorders>
              <w:top w:val="nil"/>
              <w:left w:val="single" w:sz="8" w:space="0" w:color="auto"/>
              <w:bottom w:val="single" w:sz="8" w:space="0" w:color="000000"/>
              <w:right w:val="nil"/>
            </w:tcBorders>
            <w:vAlign w:val="center"/>
            <w:hideMark/>
          </w:tcPr>
          <w:p w14:paraId="6F780CA8" w14:textId="77777777" w:rsidR="007D543B" w:rsidRPr="00881D3C" w:rsidRDefault="007D543B" w:rsidP="00430102">
            <w:pPr>
              <w:rPr>
                <w:rFonts w:ascii="Verdana" w:hAnsi="Verdana"/>
                <w:color w:val="000000"/>
                <w:sz w:val="18"/>
                <w:szCs w:val="18"/>
              </w:rPr>
            </w:pPr>
          </w:p>
        </w:tc>
        <w:tc>
          <w:tcPr>
            <w:tcW w:w="1303" w:type="dxa"/>
            <w:vMerge/>
            <w:tcBorders>
              <w:top w:val="nil"/>
              <w:left w:val="single" w:sz="8" w:space="0" w:color="auto"/>
              <w:bottom w:val="single" w:sz="8" w:space="0" w:color="000000"/>
              <w:right w:val="single" w:sz="8" w:space="0" w:color="auto"/>
            </w:tcBorders>
            <w:vAlign w:val="center"/>
            <w:hideMark/>
          </w:tcPr>
          <w:p w14:paraId="6B8A7D3E" w14:textId="77777777" w:rsidR="007D543B" w:rsidRPr="00881D3C" w:rsidRDefault="007D543B" w:rsidP="00430102">
            <w:pPr>
              <w:rPr>
                <w:rFonts w:ascii="Verdana" w:hAnsi="Verdana"/>
                <w:color w:val="000000"/>
                <w:sz w:val="18"/>
                <w:szCs w:val="18"/>
              </w:rPr>
            </w:pPr>
          </w:p>
        </w:tc>
        <w:tc>
          <w:tcPr>
            <w:tcW w:w="4390" w:type="dxa"/>
            <w:vMerge/>
            <w:tcBorders>
              <w:top w:val="nil"/>
              <w:left w:val="single" w:sz="8" w:space="0" w:color="auto"/>
              <w:bottom w:val="single" w:sz="8" w:space="0" w:color="000000"/>
              <w:right w:val="single" w:sz="8" w:space="0" w:color="auto"/>
            </w:tcBorders>
            <w:vAlign w:val="center"/>
            <w:hideMark/>
          </w:tcPr>
          <w:p w14:paraId="3AF3A93D" w14:textId="77777777" w:rsidR="007D543B" w:rsidRPr="00881D3C" w:rsidRDefault="007D543B" w:rsidP="00430102">
            <w:pPr>
              <w:rPr>
                <w:rFonts w:ascii="Verdana" w:hAnsi="Verdana"/>
                <w:color w:val="000000"/>
                <w:sz w:val="18"/>
                <w:szCs w:val="18"/>
              </w:rPr>
            </w:pPr>
          </w:p>
        </w:tc>
        <w:tc>
          <w:tcPr>
            <w:tcW w:w="1740" w:type="dxa"/>
            <w:vMerge/>
            <w:tcBorders>
              <w:top w:val="nil"/>
              <w:left w:val="single" w:sz="8" w:space="0" w:color="auto"/>
              <w:bottom w:val="single" w:sz="8" w:space="0" w:color="auto"/>
              <w:right w:val="single" w:sz="8" w:space="0" w:color="auto"/>
            </w:tcBorders>
            <w:vAlign w:val="center"/>
            <w:hideMark/>
          </w:tcPr>
          <w:p w14:paraId="30B04A6D" w14:textId="77777777" w:rsidR="007D543B" w:rsidRPr="00881D3C" w:rsidRDefault="007D543B" w:rsidP="00430102">
            <w:pPr>
              <w:rPr>
                <w:rFonts w:ascii="Verdana" w:hAnsi="Verdana"/>
                <w:color w:val="000000"/>
                <w:sz w:val="18"/>
                <w:szCs w:val="18"/>
              </w:rPr>
            </w:pPr>
          </w:p>
        </w:tc>
        <w:tc>
          <w:tcPr>
            <w:tcW w:w="1720" w:type="dxa"/>
            <w:gridSpan w:val="2"/>
            <w:vMerge/>
            <w:tcBorders>
              <w:top w:val="nil"/>
              <w:left w:val="single" w:sz="8" w:space="0" w:color="auto"/>
              <w:bottom w:val="single" w:sz="8" w:space="0" w:color="auto"/>
              <w:right w:val="single" w:sz="8" w:space="0" w:color="auto"/>
            </w:tcBorders>
            <w:vAlign w:val="center"/>
            <w:hideMark/>
          </w:tcPr>
          <w:p w14:paraId="7623F316" w14:textId="77777777" w:rsidR="007D543B" w:rsidRPr="00881D3C" w:rsidRDefault="007D543B" w:rsidP="00430102">
            <w:pPr>
              <w:rPr>
                <w:rFonts w:ascii="Verdana" w:hAnsi="Verdana"/>
                <w:color w:val="000000"/>
                <w:sz w:val="18"/>
                <w:szCs w:val="18"/>
              </w:rPr>
            </w:pPr>
          </w:p>
        </w:tc>
      </w:tr>
      <w:tr w:rsidR="007D543B" w:rsidRPr="00881D3C" w14:paraId="5CE69C75" w14:textId="77777777" w:rsidTr="00430102">
        <w:trPr>
          <w:gridAfter w:val="1"/>
          <w:wAfter w:w="19" w:type="dxa"/>
          <w:trHeight w:val="60"/>
        </w:trPr>
        <w:tc>
          <w:tcPr>
            <w:tcW w:w="960" w:type="dxa"/>
            <w:tcBorders>
              <w:top w:val="nil"/>
              <w:left w:val="single" w:sz="8" w:space="0" w:color="auto"/>
              <w:bottom w:val="single" w:sz="8" w:space="0" w:color="auto"/>
              <w:right w:val="nil"/>
            </w:tcBorders>
            <w:shd w:val="clear" w:color="auto" w:fill="auto"/>
            <w:noWrap/>
            <w:vAlign w:val="center"/>
            <w:hideMark/>
          </w:tcPr>
          <w:p w14:paraId="7630682A"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II.5.</w:t>
            </w:r>
          </w:p>
        </w:tc>
        <w:tc>
          <w:tcPr>
            <w:tcW w:w="1303" w:type="dxa"/>
            <w:tcBorders>
              <w:top w:val="nil"/>
              <w:left w:val="single" w:sz="8" w:space="0" w:color="auto"/>
              <w:bottom w:val="single" w:sz="8" w:space="0" w:color="auto"/>
              <w:right w:val="single" w:sz="8" w:space="0" w:color="auto"/>
            </w:tcBorders>
            <w:shd w:val="clear" w:color="auto" w:fill="auto"/>
            <w:vAlign w:val="center"/>
            <w:hideMark/>
          </w:tcPr>
          <w:p w14:paraId="3A19108A" w14:textId="6D1851A9" w:rsidR="007D543B" w:rsidRPr="00881D3C" w:rsidRDefault="007D543B" w:rsidP="00D923C8">
            <w:pPr>
              <w:rPr>
                <w:rFonts w:ascii="Verdana" w:hAnsi="Verdana"/>
                <w:color w:val="000000"/>
                <w:sz w:val="18"/>
                <w:szCs w:val="18"/>
              </w:rPr>
            </w:pPr>
          </w:p>
        </w:tc>
        <w:tc>
          <w:tcPr>
            <w:tcW w:w="4390" w:type="dxa"/>
            <w:tcBorders>
              <w:top w:val="nil"/>
              <w:left w:val="nil"/>
              <w:bottom w:val="single" w:sz="8" w:space="0" w:color="auto"/>
              <w:right w:val="single" w:sz="8" w:space="0" w:color="auto"/>
            </w:tcBorders>
            <w:shd w:val="clear" w:color="auto" w:fill="auto"/>
            <w:vAlign w:val="center"/>
            <w:hideMark/>
          </w:tcPr>
          <w:p w14:paraId="6E9C4C95"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Prawa autorskie.</w:t>
            </w:r>
          </w:p>
        </w:tc>
        <w:tc>
          <w:tcPr>
            <w:tcW w:w="1740" w:type="dxa"/>
            <w:tcBorders>
              <w:top w:val="nil"/>
              <w:left w:val="nil"/>
              <w:bottom w:val="single" w:sz="8" w:space="0" w:color="auto"/>
              <w:right w:val="single" w:sz="8" w:space="0" w:color="auto"/>
            </w:tcBorders>
            <w:shd w:val="clear" w:color="auto" w:fill="auto"/>
            <w:vAlign w:val="center"/>
            <w:hideMark/>
          </w:tcPr>
          <w:p w14:paraId="7D32D0C8"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 xml:space="preserve">ryczałt (płatność jednorazowa </w:t>
            </w:r>
            <w:r>
              <w:rPr>
                <w:rFonts w:ascii="Verdana" w:hAnsi="Verdana"/>
                <w:color w:val="000000"/>
                <w:sz w:val="18"/>
                <w:szCs w:val="18"/>
              </w:rPr>
              <w:br/>
            </w:r>
            <w:r w:rsidRPr="00881D3C">
              <w:rPr>
                <w:rFonts w:ascii="Verdana" w:hAnsi="Verdana"/>
                <w:color w:val="000000"/>
                <w:sz w:val="18"/>
                <w:szCs w:val="18"/>
              </w:rPr>
              <w:t>po odbiorze ostatecznym)</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21809526" w14:textId="77777777" w:rsidR="007D543B" w:rsidRPr="00881D3C" w:rsidRDefault="007D543B" w:rsidP="00430102">
            <w:pPr>
              <w:rPr>
                <w:rFonts w:ascii="Verdana" w:hAnsi="Verdana"/>
                <w:color w:val="000000"/>
                <w:sz w:val="18"/>
                <w:szCs w:val="18"/>
              </w:rPr>
            </w:pPr>
          </w:p>
        </w:tc>
      </w:tr>
      <w:tr w:rsidR="007D543B" w:rsidRPr="00881D3C" w14:paraId="7ED6D2FE" w14:textId="77777777" w:rsidTr="00430102">
        <w:trPr>
          <w:gridAfter w:val="1"/>
          <w:wAfter w:w="19" w:type="dxa"/>
          <w:trHeight w:val="6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60D238D"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II.6</w:t>
            </w:r>
          </w:p>
        </w:tc>
        <w:tc>
          <w:tcPr>
            <w:tcW w:w="1303" w:type="dxa"/>
            <w:tcBorders>
              <w:top w:val="nil"/>
              <w:left w:val="nil"/>
              <w:bottom w:val="single" w:sz="8" w:space="0" w:color="auto"/>
              <w:right w:val="single" w:sz="8" w:space="0" w:color="auto"/>
            </w:tcBorders>
            <w:shd w:val="clear" w:color="auto" w:fill="auto"/>
            <w:vAlign w:val="center"/>
            <w:hideMark/>
          </w:tcPr>
          <w:p w14:paraId="1119930B"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 </w:t>
            </w:r>
          </w:p>
        </w:tc>
        <w:tc>
          <w:tcPr>
            <w:tcW w:w="4390" w:type="dxa"/>
            <w:tcBorders>
              <w:top w:val="nil"/>
              <w:left w:val="nil"/>
              <w:bottom w:val="single" w:sz="8" w:space="0" w:color="auto"/>
              <w:right w:val="single" w:sz="8" w:space="0" w:color="auto"/>
            </w:tcBorders>
            <w:shd w:val="clear" w:color="auto" w:fill="auto"/>
            <w:vAlign w:val="center"/>
            <w:hideMark/>
          </w:tcPr>
          <w:p w14:paraId="1D2AD707"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Ocena skuteczności wybudowanych ekranów akustycznych (zgodnie z PFU)</w:t>
            </w:r>
            <w:r>
              <w:rPr>
                <w:rFonts w:ascii="Verdana" w:hAnsi="Verdana"/>
                <w:color w:val="000000"/>
                <w:sz w:val="18"/>
                <w:szCs w:val="18"/>
              </w:rPr>
              <w:t>.</w:t>
            </w:r>
          </w:p>
        </w:tc>
        <w:tc>
          <w:tcPr>
            <w:tcW w:w="1740" w:type="dxa"/>
            <w:tcBorders>
              <w:top w:val="nil"/>
              <w:left w:val="nil"/>
              <w:bottom w:val="single" w:sz="8" w:space="0" w:color="auto"/>
              <w:right w:val="single" w:sz="8" w:space="0" w:color="auto"/>
            </w:tcBorders>
            <w:shd w:val="clear" w:color="auto" w:fill="auto"/>
            <w:vAlign w:val="center"/>
            <w:hideMark/>
          </w:tcPr>
          <w:p w14:paraId="0F87ECB4"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 xml:space="preserve">ryczałt                     </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6C9081F7"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 </w:t>
            </w:r>
          </w:p>
        </w:tc>
      </w:tr>
      <w:tr w:rsidR="007D543B" w:rsidRPr="00881D3C" w14:paraId="188C413E" w14:textId="77777777" w:rsidTr="00430102">
        <w:trPr>
          <w:gridAfter w:val="1"/>
          <w:wAfter w:w="19" w:type="dxa"/>
          <w:trHeight w:val="300"/>
        </w:trPr>
        <w:tc>
          <w:tcPr>
            <w:tcW w:w="6653" w:type="dxa"/>
            <w:gridSpan w:val="3"/>
            <w:vMerge w:val="restart"/>
            <w:tcBorders>
              <w:top w:val="nil"/>
              <w:left w:val="single" w:sz="8" w:space="0" w:color="auto"/>
              <w:bottom w:val="single" w:sz="8" w:space="0" w:color="000000"/>
              <w:right w:val="single" w:sz="8" w:space="0" w:color="000000"/>
            </w:tcBorders>
            <w:shd w:val="clear" w:color="auto" w:fill="auto"/>
            <w:noWrap/>
            <w:vAlign w:val="center"/>
            <w:hideMark/>
          </w:tcPr>
          <w:p w14:paraId="12695AA1"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Razem:</w:t>
            </w:r>
          </w:p>
        </w:tc>
        <w:tc>
          <w:tcPr>
            <w:tcW w:w="1740" w:type="dxa"/>
            <w:vMerge w:val="restart"/>
            <w:tcBorders>
              <w:top w:val="nil"/>
              <w:left w:val="single" w:sz="8" w:space="0" w:color="auto"/>
              <w:bottom w:val="single" w:sz="8" w:space="0" w:color="000000"/>
              <w:right w:val="single" w:sz="8" w:space="0" w:color="auto"/>
            </w:tcBorders>
            <w:shd w:val="clear" w:color="auto" w:fill="auto"/>
            <w:vAlign w:val="center"/>
            <w:hideMark/>
          </w:tcPr>
          <w:p w14:paraId="4B0CA93A" w14:textId="77777777" w:rsidR="00C3483F" w:rsidRDefault="00C3483F" w:rsidP="009D2EAD">
            <w:pPr>
              <w:jc w:val="center"/>
              <w:rPr>
                <w:rFonts w:ascii="Verdana" w:hAnsi="Verdana"/>
                <w:b/>
                <w:bCs/>
                <w:color w:val="000000"/>
                <w:sz w:val="18"/>
                <w:szCs w:val="18"/>
              </w:rPr>
            </w:pPr>
          </w:p>
          <w:p w14:paraId="7CE60416" w14:textId="0C62AF96" w:rsidR="007D543B" w:rsidRDefault="007D543B" w:rsidP="009D2EAD">
            <w:pPr>
              <w:jc w:val="center"/>
              <w:rPr>
                <w:rFonts w:ascii="Verdana" w:hAnsi="Verdana"/>
                <w:b/>
                <w:bCs/>
                <w:color w:val="000000"/>
                <w:sz w:val="18"/>
                <w:szCs w:val="18"/>
              </w:rPr>
            </w:pPr>
            <w:r w:rsidRPr="00881D3C">
              <w:rPr>
                <w:rFonts w:ascii="Verdana" w:hAnsi="Verdana"/>
                <w:b/>
                <w:bCs/>
                <w:color w:val="000000"/>
                <w:sz w:val="18"/>
                <w:szCs w:val="18"/>
              </w:rPr>
              <w:t>ryczałt do 5%</w:t>
            </w:r>
          </w:p>
          <w:p w14:paraId="01FAE666" w14:textId="77777777" w:rsidR="00191799" w:rsidRDefault="00191799" w:rsidP="009D2EAD">
            <w:pPr>
              <w:jc w:val="center"/>
              <w:rPr>
                <w:rFonts w:ascii="Verdana" w:hAnsi="Verdana" w:cs="Arial"/>
                <w:b/>
                <w:bCs/>
                <w:sz w:val="18"/>
                <w:szCs w:val="18"/>
              </w:rPr>
            </w:pPr>
            <w:r>
              <w:rPr>
                <w:rFonts w:ascii="Verdana" w:hAnsi="Verdana" w:cs="Arial"/>
                <w:b/>
                <w:bCs/>
                <w:sz w:val="18"/>
                <w:szCs w:val="18"/>
              </w:rPr>
              <w:t>poz. OGÓŁEM netto</w:t>
            </w:r>
          </w:p>
          <w:p w14:paraId="51EE5C50" w14:textId="1F37BFD2" w:rsidR="00C3483F" w:rsidRPr="00881D3C" w:rsidRDefault="00C3483F" w:rsidP="009D2EAD">
            <w:pPr>
              <w:jc w:val="center"/>
              <w:rPr>
                <w:rFonts w:ascii="Verdana" w:hAnsi="Verdana"/>
                <w:b/>
                <w:bCs/>
                <w:color w:val="000000"/>
                <w:sz w:val="18"/>
                <w:szCs w:val="18"/>
              </w:rPr>
            </w:pPr>
          </w:p>
        </w:tc>
        <w:tc>
          <w:tcPr>
            <w:tcW w:w="1720"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40585A48"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 </w:t>
            </w:r>
          </w:p>
        </w:tc>
      </w:tr>
      <w:tr w:rsidR="007D543B" w:rsidRPr="00881D3C" w14:paraId="1CD713AC" w14:textId="77777777" w:rsidTr="00191799">
        <w:trPr>
          <w:gridAfter w:val="1"/>
          <w:wAfter w:w="19" w:type="dxa"/>
          <w:trHeight w:val="276"/>
        </w:trPr>
        <w:tc>
          <w:tcPr>
            <w:tcW w:w="6653" w:type="dxa"/>
            <w:gridSpan w:val="3"/>
            <w:vMerge/>
            <w:tcBorders>
              <w:top w:val="nil"/>
              <w:left w:val="single" w:sz="8" w:space="0" w:color="auto"/>
              <w:bottom w:val="single" w:sz="8" w:space="0" w:color="000000"/>
              <w:right w:val="single" w:sz="8" w:space="0" w:color="000000"/>
            </w:tcBorders>
            <w:vAlign w:val="center"/>
            <w:hideMark/>
          </w:tcPr>
          <w:p w14:paraId="57AFAD21" w14:textId="77777777" w:rsidR="007D543B" w:rsidRPr="00881D3C" w:rsidRDefault="007D543B" w:rsidP="00430102">
            <w:pPr>
              <w:rPr>
                <w:rFonts w:ascii="Verdana" w:hAnsi="Verdana"/>
                <w:b/>
                <w:bCs/>
                <w:color w:val="000000"/>
                <w:sz w:val="18"/>
                <w:szCs w:val="18"/>
              </w:rPr>
            </w:pPr>
          </w:p>
        </w:tc>
        <w:tc>
          <w:tcPr>
            <w:tcW w:w="1740" w:type="dxa"/>
            <w:vMerge/>
            <w:tcBorders>
              <w:top w:val="nil"/>
              <w:left w:val="single" w:sz="8" w:space="0" w:color="auto"/>
              <w:bottom w:val="single" w:sz="8" w:space="0" w:color="000000"/>
              <w:right w:val="single" w:sz="8" w:space="0" w:color="auto"/>
            </w:tcBorders>
            <w:vAlign w:val="center"/>
            <w:hideMark/>
          </w:tcPr>
          <w:p w14:paraId="0991C161" w14:textId="77777777" w:rsidR="007D543B" w:rsidRPr="00881D3C" w:rsidRDefault="007D543B" w:rsidP="00430102">
            <w:pPr>
              <w:rPr>
                <w:rFonts w:ascii="Verdana" w:hAnsi="Verdana"/>
                <w:b/>
                <w:bCs/>
                <w:color w:val="000000"/>
                <w:sz w:val="18"/>
                <w:szCs w:val="18"/>
              </w:rPr>
            </w:pPr>
          </w:p>
        </w:tc>
        <w:tc>
          <w:tcPr>
            <w:tcW w:w="1720" w:type="dxa"/>
            <w:gridSpan w:val="2"/>
            <w:vMerge/>
            <w:tcBorders>
              <w:top w:val="nil"/>
              <w:left w:val="single" w:sz="8" w:space="0" w:color="auto"/>
              <w:bottom w:val="single" w:sz="8" w:space="0" w:color="000000"/>
              <w:right w:val="single" w:sz="8" w:space="0" w:color="auto"/>
            </w:tcBorders>
            <w:vAlign w:val="center"/>
            <w:hideMark/>
          </w:tcPr>
          <w:p w14:paraId="37B4596A" w14:textId="77777777" w:rsidR="007D543B" w:rsidRPr="00881D3C" w:rsidRDefault="007D543B" w:rsidP="00430102">
            <w:pPr>
              <w:rPr>
                <w:rFonts w:ascii="Verdana" w:hAnsi="Verdana"/>
                <w:b/>
                <w:bCs/>
                <w:color w:val="000000"/>
                <w:sz w:val="18"/>
                <w:szCs w:val="18"/>
              </w:rPr>
            </w:pPr>
          </w:p>
        </w:tc>
      </w:tr>
      <w:tr w:rsidR="007D543B" w:rsidRPr="00881D3C" w14:paraId="4B6DB35D" w14:textId="77777777" w:rsidTr="00430102">
        <w:trPr>
          <w:trHeight w:val="315"/>
        </w:trPr>
        <w:tc>
          <w:tcPr>
            <w:tcW w:w="10132" w:type="dxa"/>
            <w:gridSpan w:val="7"/>
            <w:tcBorders>
              <w:top w:val="single" w:sz="8" w:space="0" w:color="auto"/>
              <w:left w:val="single" w:sz="8" w:space="0" w:color="auto"/>
              <w:bottom w:val="single" w:sz="8" w:space="0" w:color="auto"/>
              <w:right w:val="single" w:sz="8" w:space="0" w:color="000000"/>
            </w:tcBorders>
            <w:shd w:val="clear" w:color="000000" w:fill="FFFF00"/>
            <w:noWrap/>
            <w:vAlign w:val="center"/>
            <w:hideMark/>
          </w:tcPr>
          <w:p w14:paraId="021A7100" w14:textId="77777777" w:rsidR="007D543B" w:rsidRPr="00881D3C" w:rsidRDefault="007D543B" w:rsidP="00430102">
            <w:pPr>
              <w:rPr>
                <w:rFonts w:ascii="Verdana" w:hAnsi="Verdana"/>
                <w:b/>
                <w:bCs/>
                <w:color w:val="000000"/>
                <w:sz w:val="20"/>
                <w:szCs w:val="20"/>
              </w:rPr>
            </w:pPr>
            <w:r w:rsidRPr="00881D3C">
              <w:rPr>
                <w:rFonts w:ascii="Verdana" w:hAnsi="Verdana"/>
                <w:b/>
                <w:bCs/>
                <w:color w:val="000000"/>
                <w:sz w:val="20"/>
                <w:szCs w:val="20"/>
              </w:rPr>
              <w:lastRenderedPageBreak/>
              <w:t>III.   ROBOTY</w:t>
            </w:r>
          </w:p>
        </w:tc>
      </w:tr>
      <w:tr w:rsidR="007D543B" w:rsidRPr="00881D3C" w14:paraId="3D02DF69" w14:textId="77777777" w:rsidTr="00430102">
        <w:trPr>
          <w:gridAfter w:val="1"/>
          <w:wAfter w:w="19" w:type="dxa"/>
          <w:trHeight w:val="465"/>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A86D0A0"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III.1.</w:t>
            </w:r>
          </w:p>
        </w:tc>
        <w:tc>
          <w:tcPr>
            <w:tcW w:w="1303" w:type="dxa"/>
            <w:tcBorders>
              <w:top w:val="nil"/>
              <w:left w:val="nil"/>
              <w:bottom w:val="single" w:sz="8" w:space="0" w:color="auto"/>
              <w:right w:val="single" w:sz="8" w:space="0" w:color="auto"/>
            </w:tcBorders>
            <w:shd w:val="clear" w:color="auto" w:fill="auto"/>
            <w:vAlign w:val="center"/>
            <w:hideMark/>
          </w:tcPr>
          <w:p w14:paraId="30FE72CD"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 </w:t>
            </w:r>
          </w:p>
        </w:tc>
        <w:tc>
          <w:tcPr>
            <w:tcW w:w="4390" w:type="dxa"/>
            <w:tcBorders>
              <w:top w:val="nil"/>
              <w:left w:val="nil"/>
              <w:bottom w:val="single" w:sz="8" w:space="0" w:color="auto"/>
              <w:right w:val="single" w:sz="8" w:space="0" w:color="auto"/>
            </w:tcBorders>
            <w:shd w:val="clear" w:color="auto" w:fill="auto"/>
            <w:noWrap/>
            <w:vAlign w:val="center"/>
            <w:hideMark/>
          </w:tcPr>
          <w:p w14:paraId="2C86F2CC" w14:textId="77777777" w:rsidR="007D543B" w:rsidRPr="00881D3C" w:rsidRDefault="007D543B" w:rsidP="00430102">
            <w:pPr>
              <w:rPr>
                <w:rFonts w:ascii="Verdana" w:hAnsi="Verdana"/>
                <w:color w:val="000000"/>
                <w:sz w:val="18"/>
                <w:szCs w:val="18"/>
              </w:rPr>
            </w:pPr>
            <w:r w:rsidRPr="00881D3C">
              <w:rPr>
                <w:rFonts w:ascii="Verdana" w:hAnsi="Verdana"/>
                <w:color w:val="000000"/>
                <w:sz w:val="18"/>
                <w:szCs w:val="18"/>
              </w:rPr>
              <w:t>Roboty</w:t>
            </w:r>
          </w:p>
        </w:tc>
        <w:tc>
          <w:tcPr>
            <w:tcW w:w="1740" w:type="dxa"/>
            <w:tcBorders>
              <w:top w:val="nil"/>
              <w:left w:val="nil"/>
              <w:bottom w:val="single" w:sz="8" w:space="0" w:color="auto"/>
              <w:right w:val="single" w:sz="8" w:space="0" w:color="auto"/>
            </w:tcBorders>
            <w:shd w:val="clear" w:color="auto" w:fill="auto"/>
            <w:noWrap/>
            <w:vAlign w:val="center"/>
            <w:hideMark/>
          </w:tcPr>
          <w:p w14:paraId="501D4B28" w14:textId="77777777" w:rsidR="007D543B" w:rsidRPr="00881D3C" w:rsidRDefault="007D543B" w:rsidP="00430102">
            <w:pPr>
              <w:jc w:val="center"/>
              <w:rPr>
                <w:rFonts w:ascii="Verdana" w:hAnsi="Verdana"/>
                <w:color w:val="000000"/>
                <w:sz w:val="18"/>
                <w:szCs w:val="18"/>
              </w:rPr>
            </w:pPr>
            <w:r w:rsidRPr="00881D3C">
              <w:rPr>
                <w:rFonts w:ascii="Verdana" w:hAnsi="Verdana"/>
                <w:color w:val="000000"/>
                <w:sz w:val="18"/>
                <w:szCs w:val="18"/>
              </w:rPr>
              <w:t>ryczałt</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0ED92F93"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78475870" w14:textId="77777777" w:rsidTr="00430102">
        <w:trPr>
          <w:trHeight w:val="465"/>
        </w:trPr>
        <w:tc>
          <w:tcPr>
            <w:tcW w:w="8412"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241A426"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OGÓŁEM netto:</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1B4319F4"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2B3F773C" w14:textId="77777777" w:rsidTr="00430102">
        <w:trPr>
          <w:trHeight w:val="465"/>
        </w:trPr>
        <w:tc>
          <w:tcPr>
            <w:tcW w:w="8412"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418C6BB"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podatek VAT (23%):</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258CF27D" w14:textId="77777777" w:rsidR="007D543B" w:rsidRPr="00881D3C" w:rsidRDefault="007D543B" w:rsidP="00430102">
            <w:pPr>
              <w:jc w:val="right"/>
              <w:rPr>
                <w:rFonts w:ascii="Verdana" w:hAnsi="Verdana"/>
                <w:color w:val="000000"/>
                <w:sz w:val="18"/>
                <w:szCs w:val="18"/>
              </w:rPr>
            </w:pPr>
            <w:r w:rsidRPr="00881D3C">
              <w:rPr>
                <w:rFonts w:ascii="Verdana" w:hAnsi="Verdana"/>
                <w:color w:val="000000"/>
                <w:sz w:val="18"/>
                <w:szCs w:val="18"/>
              </w:rPr>
              <w:t> </w:t>
            </w:r>
          </w:p>
        </w:tc>
      </w:tr>
      <w:tr w:rsidR="007D543B" w:rsidRPr="00881D3C" w14:paraId="4AAF3227" w14:textId="77777777" w:rsidTr="00430102">
        <w:trPr>
          <w:trHeight w:val="465"/>
        </w:trPr>
        <w:tc>
          <w:tcPr>
            <w:tcW w:w="8412"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CCDF9C3"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OGÓŁEM brutto:</w:t>
            </w:r>
          </w:p>
        </w:tc>
        <w:tc>
          <w:tcPr>
            <w:tcW w:w="1720" w:type="dxa"/>
            <w:gridSpan w:val="2"/>
            <w:tcBorders>
              <w:top w:val="nil"/>
              <w:left w:val="nil"/>
              <w:bottom w:val="single" w:sz="8" w:space="0" w:color="auto"/>
              <w:right w:val="single" w:sz="8" w:space="0" w:color="auto"/>
            </w:tcBorders>
            <w:shd w:val="clear" w:color="auto" w:fill="auto"/>
            <w:noWrap/>
            <w:vAlign w:val="center"/>
            <w:hideMark/>
          </w:tcPr>
          <w:p w14:paraId="44F373D3" w14:textId="77777777" w:rsidR="007D543B" w:rsidRPr="00881D3C" w:rsidRDefault="007D543B" w:rsidP="00430102">
            <w:pPr>
              <w:jc w:val="right"/>
              <w:rPr>
                <w:rFonts w:ascii="Verdana" w:hAnsi="Verdana"/>
                <w:b/>
                <w:bCs/>
                <w:color w:val="000000"/>
                <w:sz w:val="18"/>
                <w:szCs w:val="18"/>
              </w:rPr>
            </w:pPr>
            <w:r w:rsidRPr="00881D3C">
              <w:rPr>
                <w:rFonts w:ascii="Verdana" w:hAnsi="Verdana"/>
                <w:b/>
                <w:bCs/>
                <w:color w:val="000000"/>
                <w:sz w:val="18"/>
                <w:szCs w:val="18"/>
              </w:rPr>
              <w:t> </w:t>
            </w:r>
          </w:p>
        </w:tc>
      </w:tr>
    </w:tbl>
    <w:p w14:paraId="3E23ED77" w14:textId="77777777" w:rsidR="007D543B" w:rsidRDefault="007D543B" w:rsidP="007D543B">
      <w:pPr>
        <w:tabs>
          <w:tab w:val="left" w:pos="4484"/>
        </w:tabs>
        <w:ind w:left="709" w:hanging="675"/>
        <w:jc w:val="center"/>
        <w:rPr>
          <w:rFonts w:ascii="Verdana" w:hAnsi="Verdana"/>
          <w:b/>
          <w:sz w:val="20"/>
          <w:szCs w:val="20"/>
        </w:rPr>
      </w:pPr>
    </w:p>
    <w:p w14:paraId="0359CC45" w14:textId="77777777" w:rsidR="007D543B" w:rsidRPr="00DE7C6D" w:rsidRDefault="007D543B" w:rsidP="007D543B">
      <w:pPr>
        <w:pStyle w:val="Zwykytekst"/>
        <w:spacing w:before="120" w:line="276" w:lineRule="auto"/>
        <w:ind w:firstLine="5220"/>
        <w:jc w:val="center"/>
        <w:rPr>
          <w:rFonts w:ascii="Verdana" w:hAnsi="Verdana"/>
          <w:i/>
        </w:rPr>
      </w:pPr>
      <w:r w:rsidRPr="00DE7C6D">
        <w:rPr>
          <w:rFonts w:ascii="Verdana" w:hAnsi="Verdana"/>
          <w:i/>
        </w:rPr>
        <w:t>______________________________</w:t>
      </w:r>
    </w:p>
    <w:p w14:paraId="7EDD16E1" w14:textId="77777777" w:rsidR="007D543B" w:rsidRDefault="007D543B" w:rsidP="007D543B">
      <w:pPr>
        <w:pStyle w:val="Zwykytekst"/>
        <w:spacing w:before="120" w:line="276" w:lineRule="auto"/>
        <w:ind w:firstLine="4500"/>
        <w:jc w:val="center"/>
      </w:pPr>
      <w:r w:rsidRPr="00DE7C6D">
        <w:rPr>
          <w:rFonts w:ascii="Verdana" w:hAnsi="Verdana"/>
          <w:i/>
        </w:rPr>
        <w:t xml:space="preserve">         (podpis Wykonawcy/Pełnomocnika)</w:t>
      </w:r>
    </w:p>
    <w:sectPr w:rsidR="007D543B" w:rsidSect="00E325E4">
      <w:footerReference w:type="default" r:id="rId11"/>
      <w:pgSz w:w="11906" w:h="16838"/>
      <w:pgMar w:top="1258" w:right="1418" w:bottom="1276" w:left="1418" w:header="709" w:footer="62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7C8BE" w14:textId="77777777" w:rsidR="00AC122A" w:rsidRDefault="00AC122A" w:rsidP="00BE245A">
      <w:r>
        <w:separator/>
      </w:r>
    </w:p>
  </w:endnote>
  <w:endnote w:type="continuationSeparator" w:id="0">
    <w:p w14:paraId="56A26D14" w14:textId="77777777" w:rsidR="00AC122A" w:rsidRDefault="00AC122A"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TimesNewRoman">
    <w:altName w:val="MS Mincho"/>
    <w:panose1 w:val="00000000000000000000"/>
    <w:charset w:val="80"/>
    <w:family w:val="auto"/>
    <w:notTrueType/>
    <w:pitch w:val="default"/>
    <w:sig w:usb0="00000000"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0B361EF2" w:rsidR="00823D44" w:rsidRDefault="00823D44">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B96AA7">
      <w:rPr>
        <w:rStyle w:val="Numerstrony"/>
        <w:rFonts w:ascii="Verdana" w:hAnsi="Verdana" w:cs="Verdana"/>
        <w:b/>
        <w:bCs/>
        <w:noProof/>
      </w:rPr>
      <w:t>16</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15092C" w14:textId="77777777" w:rsidR="00AC122A" w:rsidRDefault="00AC122A" w:rsidP="00BE245A">
      <w:r>
        <w:separator/>
      </w:r>
    </w:p>
  </w:footnote>
  <w:footnote w:type="continuationSeparator" w:id="0">
    <w:p w14:paraId="54EA1F56" w14:textId="77777777" w:rsidR="00AC122A" w:rsidRDefault="00AC122A" w:rsidP="00BE245A">
      <w:r>
        <w:continuationSeparator/>
      </w:r>
    </w:p>
  </w:footnote>
  <w:footnote w:id="1">
    <w:p w14:paraId="734D7E2C" w14:textId="77777777" w:rsidR="00823D44" w:rsidRPr="00F278C7" w:rsidRDefault="00823D44" w:rsidP="00C83AB1">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7EEE5B30" w14:textId="77777777" w:rsidR="00823D44" w:rsidRPr="00F278C7" w:rsidRDefault="00823D44"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192D2E5C" w14:textId="77777777" w:rsidR="00823D44" w:rsidRPr="00F278C7" w:rsidRDefault="00823D44"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755844E1" w14:textId="77777777" w:rsidR="00823D44" w:rsidRPr="00F278C7" w:rsidRDefault="00823D44" w:rsidP="00C83AB1">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56575430" w14:textId="77777777" w:rsidR="00823D44" w:rsidRDefault="00823D44" w:rsidP="00C83AB1">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5C62E27"/>
    <w:multiLevelType w:val="hybridMultilevel"/>
    <w:tmpl w:val="C4E63240"/>
    <w:lvl w:ilvl="0" w:tplc="389890F6">
      <w:start w:val="1"/>
      <w:numFmt w:val="decimal"/>
      <w:lvlText w:val="%1."/>
      <w:lvlJc w:val="left"/>
      <w:pPr>
        <w:ind w:left="360" w:hanging="360"/>
      </w:pPr>
      <w:rPr>
        <w:rFonts w:ascii="Verdana" w:eastAsia="Times New Roman" w:hAnsi="Verdana" w:cs="Verdan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06FA56D5"/>
    <w:multiLevelType w:val="hybridMultilevel"/>
    <w:tmpl w:val="177E7E6E"/>
    <w:lvl w:ilvl="0" w:tplc="E0AA717C">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7E1D10"/>
    <w:multiLevelType w:val="hybridMultilevel"/>
    <w:tmpl w:val="75640DF4"/>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8"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9" w15:restartNumberingAfterBreak="0">
    <w:nsid w:val="0C316B47"/>
    <w:multiLevelType w:val="hybridMultilevel"/>
    <w:tmpl w:val="ACCA7430"/>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0"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CE903F2"/>
    <w:multiLevelType w:val="hybridMultilevel"/>
    <w:tmpl w:val="096E210C"/>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22" w15:restartNumberingAfterBreak="0">
    <w:nsid w:val="0DC97FAA"/>
    <w:multiLevelType w:val="hybridMultilevel"/>
    <w:tmpl w:val="F790FD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0DFF1BCE"/>
    <w:multiLevelType w:val="multilevel"/>
    <w:tmpl w:val="56487C10"/>
    <w:lvl w:ilvl="0">
      <w:start w:val="1"/>
      <w:numFmt w:val="decimal"/>
      <w:lvlText w:val="%1."/>
      <w:lvlJc w:val="left"/>
      <w:pPr>
        <w:ind w:left="915" w:hanging="55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0E2C7313"/>
    <w:multiLevelType w:val="hybridMultilevel"/>
    <w:tmpl w:val="EA0A0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8"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9"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89A12E7"/>
    <w:multiLevelType w:val="hybridMultilevel"/>
    <w:tmpl w:val="C71E4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15:restartNumberingAfterBreak="0">
    <w:nsid w:val="198067C3"/>
    <w:multiLevelType w:val="hybridMultilevel"/>
    <w:tmpl w:val="E056D9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1D8A756C"/>
    <w:multiLevelType w:val="hybridMultilevel"/>
    <w:tmpl w:val="11344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1FC3454C"/>
    <w:multiLevelType w:val="hybridMultilevel"/>
    <w:tmpl w:val="553EB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23855410"/>
    <w:multiLevelType w:val="hybridMultilevel"/>
    <w:tmpl w:val="82FA53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4"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2A675FF6"/>
    <w:multiLevelType w:val="hybridMultilevel"/>
    <w:tmpl w:val="6B2859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0"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51" w15:restartNumberingAfterBreak="0">
    <w:nsid w:val="34DC1B20"/>
    <w:multiLevelType w:val="hybridMultilevel"/>
    <w:tmpl w:val="BCB640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5" w15:restartNumberingAfterBreak="0">
    <w:nsid w:val="3D3853B5"/>
    <w:multiLevelType w:val="hybridMultilevel"/>
    <w:tmpl w:val="0E623EBE"/>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41F81378"/>
    <w:multiLevelType w:val="hybridMultilevel"/>
    <w:tmpl w:val="152EE3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42310A31"/>
    <w:multiLevelType w:val="hybridMultilevel"/>
    <w:tmpl w:val="16D8B846"/>
    <w:lvl w:ilvl="0" w:tplc="AC2EFE9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4EA05CA"/>
    <w:multiLevelType w:val="hybridMultilevel"/>
    <w:tmpl w:val="1568BD9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D0E609A"/>
    <w:multiLevelType w:val="hybridMultilevel"/>
    <w:tmpl w:val="8710F4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51A43C93"/>
    <w:multiLevelType w:val="hybridMultilevel"/>
    <w:tmpl w:val="10888512"/>
    <w:lvl w:ilvl="0" w:tplc="3BD0F71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72" w15:restartNumberingAfterBreak="0">
    <w:nsid w:val="54866635"/>
    <w:multiLevelType w:val="multilevel"/>
    <w:tmpl w:val="E5B8704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3" w15:restartNumberingAfterBreak="0">
    <w:nsid w:val="549C2DA8"/>
    <w:multiLevelType w:val="hybridMultilevel"/>
    <w:tmpl w:val="B4ACBDF0"/>
    <w:lvl w:ilvl="0" w:tplc="42703A3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5F97DBC"/>
    <w:multiLevelType w:val="hybridMultilevel"/>
    <w:tmpl w:val="F52081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8" w15:restartNumberingAfterBreak="0">
    <w:nsid w:val="5F076044"/>
    <w:multiLevelType w:val="hybridMultilevel"/>
    <w:tmpl w:val="9D7E9B24"/>
    <w:lvl w:ilvl="0" w:tplc="A9C80426">
      <w:start w:val="1"/>
      <w:numFmt w:val="decimal"/>
      <w:lvlText w:val="%1."/>
      <w:lvlJc w:val="left"/>
      <w:pPr>
        <w:ind w:left="719" w:hanging="435"/>
      </w:pPr>
      <w:rPr>
        <w:rFonts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9" w15:restartNumberingAfterBreak="0">
    <w:nsid w:val="61025B4F"/>
    <w:multiLevelType w:val="hybridMultilevel"/>
    <w:tmpl w:val="B300BA5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33774AF"/>
    <w:multiLevelType w:val="hybridMultilevel"/>
    <w:tmpl w:val="455C4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4073DA3"/>
    <w:multiLevelType w:val="hybridMultilevel"/>
    <w:tmpl w:val="3BC691D0"/>
    <w:lvl w:ilvl="0" w:tplc="0DEC8A40">
      <w:start w:val="1"/>
      <w:numFmt w:val="lowerLetter"/>
      <w:lvlText w:val="%1)"/>
      <w:lvlJc w:val="left"/>
      <w:pPr>
        <w:ind w:left="1095" w:hanging="7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84"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9424512"/>
    <w:multiLevelType w:val="hybridMultilevel"/>
    <w:tmpl w:val="55121CE0"/>
    <w:lvl w:ilvl="0" w:tplc="3A229B76">
      <w:start w:val="1"/>
      <w:numFmt w:val="upperRoman"/>
      <w:lvlText w:val="%1."/>
      <w:lvlJc w:val="left"/>
      <w:pPr>
        <w:ind w:left="1440" w:hanging="1080"/>
      </w:pPr>
      <w:rPr>
        <w:rFonts w:ascii="Verdana" w:hAnsi="Verdana"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961036F"/>
    <w:multiLevelType w:val="hybridMultilevel"/>
    <w:tmpl w:val="B4A01340"/>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7" w15:restartNumberingAfterBreak="0">
    <w:nsid w:val="6A424279"/>
    <w:multiLevelType w:val="hybridMultilevel"/>
    <w:tmpl w:val="841CC0B2"/>
    <w:lvl w:ilvl="0" w:tplc="F68E6998">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start w:val="1"/>
      <w:numFmt w:val="bullet"/>
      <w:lvlText w:val="o"/>
      <w:lvlJc w:val="left"/>
      <w:pPr>
        <w:ind w:left="1507" w:hanging="360"/>
      </w:pPr>
      <w:rPr>
        <w:rFonts w:ascii="Courier New" w:hAnsi="Courier New" w:cs="Courier New" w:hint="default"/>
      </w:rPr>
    </w:lvl>
    <w:lvl w:ilvl="2" w:tplc="04150005">
      <w:start w:val="1"/>
      <w:numFmt w:val="bullet"/>
      <w:lvlText w:val=""/>
      <w:lvlJc w:val="left"/>
      <w:pPr>
        <w:ind w:left="2227" w:hanging="360"/>
      </w:pPr>
      <w:rPr>
        <w:rFonts w:ascii="Wingdings" w:hAnsi="Wingdings" w:hint="default"/>
      </w:rPr>
    </w:lvl>
    <w:lvl w:ilvl="3" w:tplc="04150001">
      <w:start w:val="1"/>
      <w:numFmt w:val="bullet"/>
      <w:lvlText w:val=""/>
      <w:lvlJc w:val="left"/>
      <w:pPr>
        <w:ind w:left="2947" w:hanging="360"/>
      </w:pPr>
      <w:rPr>
        <w:rFonts w:ascii="Symbol" w:hAnsi="Symbol" w:hint="default"/>
      </w:rPr>
    </w:lvl>
    <w:lvl w:ilvl="4" w:tplc="04150003">
      <w:start w:val="1"/>
      <w:numFmt w:val="bullet"/>
      <w:lvlText w:val="o"/>
      <w:lvlJc w:val="left"/>
      <w:pPr>
        <w:ind w:left="3667" w:hanging="360"/>
      </w:pPr>
      <w:rPr>
        <w:rFonts w:ascii="Courier New" w:hAnsi="Courier New" w:cs="Courier New" w:hint="default"/>
      </w:rPr>
    </w:lvl>
    <w:lvl w:ilvl="5" w:tplc="04150005">
      <w:start w:val="1"/>
      <w:numFmt w:val="bullet"/>
      <w:lvlText w:val=""/>
      <w:lvlJc w:val="left"/>
      <w:pPr>
        <w:ind w:left="4387" w:hanging="360"/>
      </w:pPr>
      <w:rPr>
        <w:rFonts w:ascii="Wingdings" w:hAnsi="Wingdings" w:hint="default"/>
      </w:rPr>
    </w:lvl>
    <w:lvl w:ilvl="6" w:tplc="04150001">
      <w:start w:val="1"/>
      <w:numFmt w:val="bullet"/>
      <w:lvlText w:val=""/>
      <w:lvlJc w:val="left"/>
      <w:pPr>
        <w:ind w:left="5107" w:hanging="360"/>
      </w:pPr>
      <w:rPr>
        <w:rFonts w:ascii="Symbol" w:hAnsi="Symbol" w:hint="default"/>
      </w:rPr>
    </w:lvl>
    <w:lvl w:ilvl="7" w:tplc="04150003">
      <w:start w:val="1"/>
      <w:numFmt w:val="bullet"/>
      <w:lvlText w:val="o"/>
      <w:lvlJc w:val="left"/>
      <w:pPr>
        <w:ind w:left="5827" w:hanging="360"/>
      </w:pPr>
      <w:rPr>
        <w:rFonts w:ascii="Courier New" w:hAnsi="Courier New" w:cs="Courier New" w:hint="default"/>
      </w:rPr>
    </w:lvl>
    <w:lvl w:ilvl="8" w:tplc="04150005">
      <w:start w:val="1"/>
      <w:numFmt w:val="bullet"/>
      <w:lvlText w:val=""/>
      <w:lvlJc w:val="left"/>
      <w:pPr>
        <w:ind w:left="6547" w:hanging="360"/>
      </w:pPr>
      <w:rPr>
        <w:rFonts w:ascii="Wingdings" w:hAnsi="Wingdings" w:hint="default"/>
      </w:rPr>
    </w:lvl>
  </w:abstractNum>
  <w:abstractNum w:abstractNumId="9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D494F92"/>
    <w:multiLevelType w:val="hybridMultilevel"/>
    <w:tmpl w:val="C26C20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5" w15:restartNumberingAfterBreak="0">
    <w:nsid w:val="721D203A"/>
    <w:multiLevelType w:val="hybridMultilevel"/>
    <w:tmpl w:val="4B5EE9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7" w15:restartNumberingAfterBreak="0">
    <w:nsid w:val="767D5DE6"/>
    <w:multiLevelType w:val="hybridMultilevel"/>
    <w:tmpl w:val="F0A6B69C"/>
    <w:lvl w:ilvl="0" w:tplc="0415000F">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98"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77AB202E"/>
    <w:multiLevelType w:val="hybridMultilevel"/>
    <w:tmpl w:val="75548AD0"/>
    <w:lvl w:ilvl="0" w:tplc="36B06762">
      <w:start w:val="1"/>
      <w:numFmt w:val="decimal"/>
      <w:lvlText w:val="%1."/>
      <w:lvlJc w:val="left"/>
      <w:pPr>
        <w:ind w:left="42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7E01FA3"/>
    <w:multiLevelType w:val="hybridMultilevel"/>
    <w:tmpl w:val="EAF4204E"/>
    <w:lvl w:ilvl="0" w:tplc="04150017">
      <w:start w:val="1"/>
      <w:numFmt w:val="lowerLetter"/>
      <w:lvlText w:val="%1)"/>
      <w:lvlJc w:val="left"/>
      <w:pPr>
        <w:ind w:left="1635" w:hanging="360"/>
      </w:pPr>
    </w:lvl>
    <w:lvl w:ilvl="1" w:tplc="04150019" w:tentative="1">
      <w:start w:val="1"/>
      <w:numFmt w:val="lowerLetter"/>
      <w:lvlText w:val="%2."/>
      <w:lvlJc w:val="left"/>
      <w:pPr>
        <w:ind w:left="2355" w:hanging="360"/>
      </w:pPr>
    </w:lvl>
    <w:lvl w:ilvl="2" w:tplc="0415001B" w:tentative="1">
      <w:start w:val="1"/>
      <w:numFmt w:val="lowerRoman"/>
      <w:lvlText w:val="%3."/>
      <w:lvlJc w:val="right"/>
      <w:pPr>
        <w:ind w:left="3075" w:hanging="180"/>
      </w:pPr>
    </w:lvl>
    <w:lvl w:ilvl="3" w:tplc="0415000F" w:tentative="1">
      <w:start w:val="1"/>
      <w:numFmt w:val="decimal"/>
      <w:lvlText w:val="%4."/>
      <w:lvlJc w:val="left"/>
      <w:pPr>
        <w:ind w:left="3795" w:hanging="360"/>
      </w:pPr>
    </w:lvl>
    <w:lvl w:ilvl="4" w:tplc="04150019" w:tentative="1">
      <w:start w:val="1"/>
      <w:numFmt w:val="lowerLetter"/>
      <w:lvlText w:val="%5."/>
      <w:lvlJc w:val="left"/>
      <w:pPr>
        <w:ind w:left="4515" w:hanging="360"/>
      </w:pPr>
    </w:lvl>
    <w:lvl w:ilvl="5" w:tplc="0415001B" w:tentative="1">
      <w:start w:val="1"/>
      <w:numFmt w:val="lowerRoman"/>
      <w:lvlText w:val="%6."/>
      <w:lvlJc w:val="right"/>
      <w:pPr>
        <w:ind w:left="5235" w:hanging="180"/>
      </w:pPr>
    </w:lvl>
    <w:lvl w:ilvl="6" w:tplc="0415000F" w:tentative="1">
      <w:start w:val="1"/>
      <w:numFmt w:val="decimal"/>
      <w:lvlText w:val="%7."/>
      <w:lvlJc w:val="left"/>
      <w:pPr>
        <w:ind w:left="5955" w:hanging="360"/>
      </w:pPr>
    </w:lvl>
    <w:lvl w:ilvl="7" w:tplc="04150019" w:tentative="1">
      <w:start w:val="1"/>
      <w:numFmt w:val="lowerLetter"/>
      <w:lvlText w:val="%8."/>
      <w:lvlJc w:val="left"/>
      <w:pPr>
        <w:ind w:left="6675" w:hanging="360"/>
      </w:pPr>
    </w:lvl>
    <w:lvl w:ilvl="8" w:tplc="0415001B" w:tentative="1">
      <w:start w:val="1"/>
      <w:numFmt w:val="lowerRoman"/>
      <w:lvlText w:val="%9."/>
      <w:lvlJc w:val="right"/>
      <w:pPr>
        <w:ind w:left="7395" w:hanging="180"/>
      </w:pPr>
    </w:lvl>
  </w:abstractNum>
  <w:abstractNum w:abstractNumId="101" w15:restartNumberingAfterBreak="0">
    <w:nsid w:val="7A86346C"/>
    <w:multiLevelType w:val="hybridMultilevel"/>
    <w:tmpl w:val="AA86400A"/>
    <w:lvl w:ilvl="0" w:tplc="80A24306">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7C115985"/>
    <w:multiLevelType w:val="hybridMultilevel"/>
    <w:tmpl w:val="6E7E6512"/>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04"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31"/>
  </w:num>
  <w:num w:numId="2">
    <w:abstractNumId w:val="0"/>
  </w:num>
  <w:num w:numId="3">
    <w:abstractNumId w:val="56"/>
  </w:num>
  <w:num w:numId="4">
    <w:abstractNumId w:val="74"/>
  </w:num>
  <w:num w:numId="5">
    <w:abstractNumId w:val="105"/>
  </w:num>
  <w:num w:numId="6">
    <w:abstractNumId w:val="6"/>
  </w:num>
  <w:num w:numId="7">
    <w:abstractNumId w:val="52"/>
  </w:num>
  <w:num w:numId="8">
    <w:abstractNumId w:val="11"/>
  </w:num>
  <w:num w:numId="9">
    <w:abstractNumId w:val="58"/>
  </w:num>
  <w:num w:numId="10">
    <w:abstractNumId w:val="96"/>
  </w:num>
  <w:num w:numId="11">
    <w:abstractNumId w:val="9"/>
  </w:num>
  <w:num w:numId="12">
    <w:abstractNumId w:val="43"/>
  </w:num>
  <w:num w:numId="13">
    <w:abstractNumId w:val="35"/>
  </w:num>
  <w:num w:numId="14">
    <w:abstractNumId w:val="59"/>
  </w:num>
  <w:num w:numId="15">
    <w:abstractNumId w:val="102"/>
  </w:num>
  <w:num w:numId="16">
    <w:abstractNumId w:val="18"/>
  </w:num>
  <w:num w:numId="17">
    <w:abstractNumId w:val="45"/>
  </w:num>
  <w:num w:numId="18">
    <w:abstractNumId w:val="49"/>
  </w:num>
  <w:num w:numId="19">
    <w:abstractNumId w:val="98"/>
  </w:num>
  <w:num w:numId="20">
    <w:abstractNumId w:val="15"/>
  </w:num>
  <w:num w:numId="21">
    <w:abstractNumId w:val="57"/>
  </w:num>
  <w:num w:numId="22">
    <w:abstractNumId w:val="16"/>
  </w:num>
  <w:num w:numId="23">
    <w:abstractNumId w:val="44"/>
  </w:num>
  <w:num w:numId="24">
    <w:abstractNumId w:val="64"/>
  </w:num>
  <w:num w:numId="25">
    <w:abstractNumId w:val="41"/>
  </w:num>
  <w:num w:numId="26">
    <w:abstractNumId w:val="88"/>
  </w:num>
  <w:num w:numId="27">
    <w:abstractNumId w:val="40"/>
  </w:num>
  <w:num w:numId="28">
    <w:abstractNumId w:val="46"/>
  </w:num>
  <w:num w:numId="29">
    <w:abstractNumId w:val="27"/>
  </w:num>
  <w:num w:numId="30">
    <w:abstractNumId w:val="20"/>
  </w:num>
  <w:num w:numId="31">
    <w:abstractNumId w:val="69"/>
  </w:num>
  <w:num w:numId="32">
    <w:abstractNumId w:val="67"/>
  </w:num>
  <w:num w:numId="33">
    <w:abstractNumId w:val="25"/>
  </w:num>
  <w:num w:numId="34">
    <w:abstractNumId w:val="7"/>
  </w:num>
  <w:num w:numId="35">
    <w:abstractNumId w:val="76"/>
  </w:num>
  <w:num w:numId="36">
    <w:abstractNumId w:val="71"/>
  </w:num>
  <w:num w:numId="37">
    <w:abstractNumId w:val="50"/>
  </w:num>
  <w:num w:numId="38">
    <w:abstractNumId w:val="84"/>
  </w:num>
  <w:num w:numId="39">
    <w:abstractNumId w:val="77"/>
  </w:num>
  <w:num w:numId="40">
    <w:abstractNumId w:val="5"/>
  </w:num>
  <w:num w:numId="41">
    <w:abstractNumId w:val="53"/>
  </w:num>
  <w:num w:numId="42">
    <w:abstractNumId w:val="54"/>
  </w:num>
  <w:num w:numId="43">
    <w:abstractNumId w:val="26"/>
  </w:num>
  <w:num w:numId="44">
    <w:abstractNumId w:val="47"/>
  </w:num>
  <w:num w:numId="45">
    <w:abstractNumId w:val="39"/>
  </w:num>
  <w:num w:numId="46">
    <w:abstractNumId w:val="81"/>
  </w:num>
  <w:num w:numId="47">
    <w:abstractNumId w:val="104"/>
  </w:num>
  <w:num w:numId="48">
    <w:abstractNumId w:val="38"/>
  </w:num>
  <w:num w:numId="49">
    <w:abstractNumId w:val="73"/>
  </w:num>
  <w:num w:numId="50">
    <w:abstractNumId w:val="86"/>
  </w:num>
  <w:num w:numId="51">
    <w:abstractNumId w:val="17"/>
  </w:num>
  <w:num w:numId="52">
    <w:abstractNumId w:val="65"/>
  </w:num>
  <w:num w:numId="53">
    <w:abstractNumId w:val="63"/>
  </w:num>
  <w:num w:numId="54">
    <w:abstractNumId w:val="66"/>
  </w:num>
  <w:num w:numId="55">
    <w:abstractNumId w:val="78"/>
  </w:num>
  <w:num w:numId="56">
    <w:abstractNumId w:val="8"/>
  </w:num>
  <w:num w:numId="57">
    <w:abstractNumId w:val="83"/>
  </w:num>
  <w:num w:numId="58">
    <w:abstractNumId w:val="28"/>
  </w:num>
  <w:num w:numId="59">
    <w:abstractNumId w:val="103"/>
  </w:num>
  <w:num w:numId="60">
    <w:abstractNumId w:val="10"/>
  </w:num>
  <w:num w:numId="61">
    <w:abstractNumId w:val="99"/>
  </w:num>
  <w:num w:numId="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3"/>
  </w:num>
  <w:num w:numId="69">
    <w:abstractNumId w:val="23"/>
  </w:num>
  <w:num w:numId="70">
    <w:abstractNumId w:val="79"/>
  </w:num>
  <w:num w:numId="71">
    <w:abstractNumId w:val="62"/>
  </w:num>
  <w:num w:numId="72">
    <w:abstractNumId w:val="100"/>
  </w:num>
  <w:num w:numId="73">
    <w:abstractNumId w:val="48"/>
  </w:num>
  <w:num w:numId="74">
    <w:abstractNumId w:val="72"/>
  </w:num>
  <w:num w:numId="75">
    <w:abstractNumId w:val="61"/>
  </w:num>
  <w:num w:numId="76">
    <w:abstractNumId w:val="80"/>
  </w:num>
  <w:num w:numId="77">
    <w:abstractNumId w:val="12"/>
  </w:num>
  <w:num w:numId="78">
    <w:abstractNumId w:val="30"/>
  </w:num>
  <w:num w:numId="79">
    <w:abstractNumId w:val="32"/>
  </w:num>
  <w:num w:numId="80">
    <w:abstractNumId w:val="101"/>
  </w:num>
  <w:num w:numId="81">
    <w:abstractNumId w:val="75"/>
  </w:num>
  <w:num w:numId="82">
    <w:abstractNumId w:val="92"/>
  </w:num>
  <w:num w:numId="83">
    <w:abstractNumId w:val="87"/>
  </w:num>
  <w:num w:numId="84">
    <w:abstractNumId w:val="36"/>
  </w:num>
  <w:num w:numId="85">
    <w:abstractNumId w:val="68"/>
  </w:num>
  <w:num w:numId="86">
    <w:abstractNumId w:val="13"/>
  </w:num>
  <w:num w:numId="87">
    <w:abstractNumId w:val="22"/>
  </w:num>
  <w:num w:numId="88">
    <w:abstractNumId w:val="70"/>
  </w:num>
  <w:num w:numId="89">
    <w:abstractNumId w:val="42"/>
  </w:num>
  <w:num w:numId="90">
    <w:abstractNumId w:val="60"/>
  </w:num>
  <w:num w:numId="91">
    <w:abstractNumId w:val="55"/>
  </w:num>
  <w:num w:numId="92">
    <w:abstractNumId w:val="21"/>
  </w:num>
  <w:num w:numId="93">
    <w:abstractNumId w:val="51"/>
  </w:num>
  <w:num w:numId="94">
    <w:abstractNumId w:val="82"/>
  </w:num>
  <w:num w:numId="95">
    <w:abstractNumId w:val="34"/>
  </w:num>
  <w:num w:numId="96">
    <w:abstractNumId w:val="24"/>
  </w:num>
  <w:num w:numId="97">
    <w:abstractNumId w:val="85"/>
  </w:num>
  <w:num w:numId="98">
    <w:abstractNumId w:val="29"/>
  </w:num>
  <w:num w:numId="99">
    <w:abstractNumId w:val="90"/>
  </w:num>
  <w:num w:numId="100">
    <w:abstractNumId w:val="97"/>
  </w:num>
  <w:num w:numId="101">
    <w:abstractNumId w:val="19"/>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112E1"/>
    <w:rsid w:val="000130DC"/>
    <w:rsid w:val="00017DCA"/>
    <w:rsid w:val="00022120"/>
    <w:rsid w:val="0002280E"/>
    <w:rsid w:val="00023367"/>
    <w:rsid w:val="00036B7A"/>
    <w:rsid w:val="00037A17"/>
    <w:rsid w:val="00040AA3"/>
    <w:rsid w:val="00042551"/>
    <w:rsid w:val="00045067"/>
    <w:rsid w:val="0004600F"/>
    <w:rsid w:val="000461FD"/>
    <w:rsid w:val="00046CC6"/>
    <w:rsid w:val="00047F3B"/>
    <w:rsid w:val="00053582"/>
    <w:rsid w:val="00053864"/>
    <w:rsid w:val="00055FCE"/>
    <w:rsid w:val="0006139D"/>
    <w:rsid w:val="00062725"/>
    <w:rsid w:val="00064307"/>
    <w:rsid w:val="00064816"/>
    <w:rsid w:val="0006563B"/>
    <w:rsid w:val="00076EB0"/>
    <w:rsid w:val="000770D5"/>
    <w:rsid w:val="00077396"/>
    <w:rsid w:val="000833B7"/>
    <w:rsid w:val="00083DAF"/>
    <w:rsid w:val="000877B1"/>
    <w:rsid w:val="000877EB"/>
    <w:rsid w:val="00093699"/>
    <w:rsid w:val="0009466C"/>
    <w:rsid w:val="00094748"/>
    <w:rsid w:val="00095A35"/>
    <w:rsid w:val="000A1C6F"/>
    <w:rsid w:val="000A38CC"/>
    <w:rsid w:val="000B2933"/>
    <w:rsid w:val="000B4950"/>
    <w:rsid w:val="000B4B80"/>
    <w:rsid w:val="000B5291"/>
    <w:rsid w:val="000B5EAC"/>
    <w:rsid w:val="000C06D1"/>
    <w:rsid w:val="000C133A"/>
    <w:rsid w:val="000D00A3"/>
    <w:rsid w:val="000D21DC"/>
    <w:rsid w:val="000E3410"/>
    <w:rsid w:val="000E3B4B"/>
    <w:rsid w:val="000E7A1B"/>
    <w:rsid w:val="000F0055"/>
    <w:rsid w:val="000F03AC"/>
    <w:rsid w:val="000F252E"/>
    <w:rsid w:val="000F2A55"/>
    <w:rsid w:val="000F2C15"/>
    <w:rsid w:val="000F7235"/>
    <w:rsid w:val="000F7ECD"/>
    <w:rsid w:val="00101C31"/>
    <w:rsid w:val="001039C5"/>
    <w:rsid w:val="00104308"/>
    <w:rsid w:val="00110F3A"/>
    <w:rsid w:val="0011488E"/>
    <w:rsid w:val="001178AC"/>
    <w:rsid w:val="00120143"/>
    <w:rsid w:val="00120421"/>
    <w:rsid w:val="00123EFA"/>
    <w:rsid w:val="001301C0"/>
    <w:rsid w:val="00132E33"/>
    <w:rsid w:val="00133E21"/>
    <w:rsid w:val="001343C3"/>
    <w:rsid w:val="00137514"/>
    <w:rsid w:val="00137CD3"/>
    <w:rsid w:val="00142D5B"/>
    <w:rsid w:val="00143D53"/>
    <w:rsid w:val="00143EA7"/>
    <w:rsid w:val="0014519D"/>
    <w:rsid w:val="00153E2E"/>
    <w:rsid w:val="001552E1"/>
    <w:rsid w:val="00156C59"/>
    <w:rsid w:val="001607BE"/>
    <w:rsid w:val="00166079"/>
    <w:rsid w:val="001660E5"/>
    <w:rsid w:val="00167243"/>
    <w:rsid w:val="00172008"/>
    <w:rsid w:val="00174E51"/>
    <w:rsid w:val="001755D1"/>
    <w:rsid w:val="0017622D"/>
    <w:rsid w:val="0017734E"/>
    <w:rsid w:val="00184EB8"/>
    <w:rsid w:val="00191757"/>
    <w:rsid w:val="00191799"/>
    <w:rsid w:val="00195039"/>
    <w:rsid w:val="001A0633"/>
    <w:rsid w:val="001A2819"/>
    <w:rsid w:val="001A399E"/>
    <w:rsid w:val="001A448F"/>
    <w:rsid w:val="001B635F"/>
    <w:rsid w:val="001B6937"/>
    <w:rsid w:val="001C07BC"/>
    <w:rsid w:val="001C1195"/>
    <w:rsid w:val="001C11F8"/>
    <w:rsid w:val="001C2925"/>
    <w:rsid w:val="001C43BC"/>
    <w:rsid w:val="001C502C"/>
    <w:rsid w:val="001C785B"/>
    <w:rsid w:val="001D25F5"/>
    <w:rsid w:val="001D66B8"/>
    <w:rsid w:val="001E004D"/>
    <w:rsid w:val="001E6A4B"/>
    <w:rsid w:val="001E76B2"/>
    <w:rsid w:val="001F5498"/>
    <w:rsid w:val="001F782E"/>
    <w:rsid w:val="00212237"/>
    <w:rsid w:val="00212DA9"/>
    <w:rsid w:val="00213FB2"/>
    <w:rsid w:val="002140FF"/>
    <w:rsid w:val="00215BC1"/>
    <w:rsid w:val="002224FB"/>
    <w:rsid w:val="00223EC5"/>
    <w:rsid w:val="00227270"/>
    <w:rsid w:val="00233215"/>
    <w:rsid w:val="00233330"/>
    <w:rsid w:val="00234FA0"/>
    <w:rsid w:val="002353EB"/>
    <w:rsid w:val="002402E9"/>
    <w:rsid w:val="00241992"/>
    <w:rsid w:val="002451C4"/>
    <w:rsid w:val="00251C28"/>
    <w:rsid w:val="00263435"/>
    <w:rsid w:val="00263A8D"/>
    <w:rsid w:val="00264CB9"/>
    <w:rsid w:val="00266B20"/>
    <w:rsid w:val="002673C6"/>
    <w:rsid w:val="0027248A"/>
    <w:rsid w:val="00272F02"/>
    <w:rsid w:val="00272F7B"/>
    <w:rsid w:val="00273F36"/>
    <w:rsid w:val="0028196C"/>
    <w:rsid w:val="00286781"/>
    <w:rsid w:val="0029003E"/>
    <w:rsid w:val="002905FB"/>
    <w:rsid w:val="0029172E"/>
    <w:rsid w:val="00292988"/>
    <w:rsid w:val="00293F81"/>
    <w:rsid w:val="002A2491"/>
    <w:rsid w:val="002B1A97"/>
    <w:rsid w:val="002C143B"/>
    <w:rsid w:val="002C5D80"/>
    <w:rsid w:val="002C6B7F"/>
    <w:rsid w:val="002E0199"/>
    <w:rsid w:val="002E37D2"/>
    <w:rsid w:val="002F60EC"/>
    <w:rsid w:val="00300829"/>
    <w:rsid w:val="00303696"/>
    <w:rsid w:val="00304DA7"/>
    <w:rsid w:val="0031082A"/>
    <w:rsid w:val="0031109E"/>
    <w:rsid w:val="003128FD"/>
    <w:rsid w:val="00313928"/>
    <w:rsid w:val="00317D83"/>
    <w:rsid w:val="00320C44"/>
    <w:rsid w:val="00323D59"/>
    <w:rsid w:val="00326C7D"/>
    <w:rsid w:val="00327D6F"/>
    <w:rsid w:val="00330570"/>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76DE9"/>
    <w:rsid w:val="003825F8"/>
    <w:rsid w:val="00382D82"/>
    <w:rsid w:val="00386BA8"/>
    <w:rsid w:val="00386EE1"/>
    <w:rsid w:val="0039169E"/>
    <w:rsid w:val="00392619"/>
    <w:rsid w:val="00393ACF"/>
    <w:rsid w:val="00393E7F"/>
    <w:rsid w:val="00393FDE"/>
    <w:rsid w:val="00395613"/>
    <w:rsid w:val="00395ECA"/>
    <w:rsid w:val="003A2D71"/>
    <w:rsid w:val="003A302F"/>
    <w:rsid w:val="003A44F5"/>
    <w:rsid w:val="003A471C"/>
    <w:rsid w:val="003A4AB7"/>
    <w:rsid w:val="003A6CB9"/>
    <w:rsid w:val="003B046D"/>
    <w:rsid w:val="003B2354"/>
    <w:rsid w:val="003B2F2A"/>
    <w:rsid w:val="003B3381"/>
    <w:rsid w:val="003B7AA8"/>
    <w:rsid w:val="003C0645"/>
    <w:rsid w:val="003C4B18"/>
    <w:rsid w:val="003D032F"/>
    <w:rsid w:val="003D65D7"/>
    <w:rsid w:val="003D793D"/>
    <w:rsid w:val="003E5100"/>
    <w:rsid w:val="003F0B55"/>
    <w:rsid w:val="003F18F6"/>
    <w:rsid w:val="003F239F"/>
    <w:rsid w:val="003F7113"/>
    <w:rsid w:val="003F71EC"/>
    <w:rsid w:val="003F7764"/>
    <w:rsid w:val="00400574"/>
    <w:rsid w:val="004011E0"/>
    <w:rsid w:val="0040467F"/>
    <w:rsid w:val="00404DE4"/>
    <w:rsid w:val="0040618C"/>
    <w:rsid w:val="004063CF"/>
    <w:rsid w:val="0040723B"/>
    <w:rsid w:val="004072FB"/>
    <w:rsid w:val="00411FF6"/>
    <w:rsid w:val="00413F64"/>
    <w:rsid w:val="0041539A"/>
    <w:rsid w:val="00420555"/>
    <w:rsid w:val="004247B6"/>
    <w:rsid w:val="00426451"/>
    <w:rsid w:val="00430102"/>
    <w:rsid w:val="00431213"/>
    <w:rsid w:val="004314DC"/>
    <w:rsid w:val="00434D06"/>
    <w:rsid w:val="00440870"/>
    <w:rsid w:val="0044635E"/>
    <w:rsid w:val="00452FD0"/>
    <w:rsid w:val="00453CE9"/>
    <w:rsid w:val="00456432"/>
    <w:rsid w:val="00460D92"/>
    <w:rsid w:val="00462B69"/>
    <w:rsid w:val="00466252"/>
    <w:rsid w:val="00467F5F"/>
    <w:rsid w:val="004718D9"/>
    <w:rsid w:val="00475FEF"/>
    <w:rsid w:val="00477606"/>
    <w:rsid w:val="00483552"/>
    <w:rsid w:val="00485572"/>
    <w:rsid w:val="00485C6E"/>
    <w:rsid w:val="004952C4"/>
    <w:rsid w:val="00495A30"/>
    <w:rsid w:val="004A13F6"/>
    <w:rsid w:val="004A353C"/>
    <w:rsid w:val="004A5EE4"/>
    <w:rsid w:val="004A6F60"/>
    <w:rsid w:val="004A7F65"/>
    <w:rsid w:val="004B08C4"/>
    <w:rsid w:val="004B3B58"/>
    <w:rsid w:val="004B57EC"/>
    <w:rsid w:val="004C4792"/>
    <w:rsid w:val="004D062A"/>
    <w:rsid w:val="004D07E1"/>
    <w:rsid w:val="004D3FD6"/>
    <w:rsid w:val="004E030C"/>
    <w:rsid w:val="004E3DF0"/>
    <w:rsid w:val="004E47C6"/>
    <w:rsid w:val="004E5AE5"/>
    <w:rsid w:val="004F0D17"/>
    <w:rsid w:val="0050067C"/>
    <w:rsid w:val="00501455"/>
    <w:rsid w:val="00503B5C"/>
    <w:rsid w:val="005059C7"/>
    <w:rsid w:val="005102F7"/>
    <w:rsid w:val="00511C64"/>
    <w:rsid w:val="00512313"/>
    <w:rsid w:val="00521999"/>
    <w:rsid w:val="00523A27"/>
    <w:rsid w:val="00523CF9"/>
    <w:rsid w:val="00524DF3"/>
    <w:rsid w:val="0052752A"/>
    <w:rsid w:val="00530F00"/>
    <w:rsid w:val="00533D33"/>
    <w:rsid w:val="00534692"/>
    <w:rsid w:val="00536E5C"/>
    <w:rsid w:val="005425B4"/>
    <w:rsid w:val="0054395B"/>
    <w:rsid w:val="00544BBC"/>
    <w:rsid w:val="00545DA7"/>
    <w:rsid w:val="00546212"/>
    <w:rsid w:val="005567B0"/>
    <w:rsid w:val="00561A25"/>
    <w:rsid w:val="00564888"/>
    <w:rsid w:val="00564CF4"/>
    <w:rsid w:val="00577719"/>
    <w:rsid w:val="00583600"/>
    <w:rsid w:val="00586B3D"/>
    <w:rsid w:val="00586EB9"/>
    <w:rsid w:val="0059177A"/>
    <w:rsid w:val="005933C8"/>
    <w:rsid w:val="005A1391"/>
    <w:rsid w:val="005A2944"/>
    <w:rsid w:val="005A2CB8"/>
    <w:rsid w:val="005A38E7"/>
    <w:rsid w:val="005A7E16"/>
    <w:rsid w:val="005B14C5"/>
    <w:rsid w:val="005B25E9"/>
    <w:rsid w:val="005B267E"/>
    <w:rsid w:val="005B78EC"/>
    <w:rsid w:val="005C366A"/>
    <w:rsid w:val="005C444F"/>
    <w:rsid w:val="005C67F5"/>
    <w:rsid w:val="005C7569"/>
    <w:rsid w:val="005C7882"/>
    <w:rsid w:val="005D0913"/>
    <w:rsid w:val="005D169F"/>
    <w:rsid w:val="005D29FF"/>
    <w:rsid w:val="005D3159"/>
    <w:rsid w:val="005D5A45"/>
    <w:rsid w:val="005D6BB9"/>
    <w:rsid w:val="005E07F9"/>
    <w:rsid w:val="005E2D94"/>
    <w:rsid w:val="005E692C"/>
    <w:rsid w:val="005E6D74"/>
    <w:rsid w:val="005F072F"/>
    <w:rsid w:val="005F0B26"/>
    <w:rsid w:val="005F6687"/>
    <w:rsid w:val="005F71AA"/>
    <w:rsid w:val="005F7B23"/>
    <w:rsid w:val="006002E8"/>
    <w:rsid w:val="00600CFD"/>
    <w:rsid w:val="006011A7"/>
    <w:rsid w:val="0060314B"/>
    <w:rsid w:val="00612A74"/>
    <w:rsid w:val="006163CB"/>
    <w:rsid w:val="00620FF1"/>
    <w:rsid w:val="00623DC2"/>
    <w:rsid w:val="00624265"/>
    <w:rsid w:val="00632074"/>
    <w:rsid w:val="00633DCF"/>
    <w:rsid w:val="00635A1A"/>
    <w:rsid w:val="006371B3"/>
    <w:rsid w:val="006375F7"/>
    <w:rsid w:val="00644123"/>
    <w:rsid w:val="00646221"/>
    <w:rsid w:val="00647493"/>
    <w:rsid w:val="006514B8"/>
    <w:rsid w:val="00653337"/>
    <w:rsid w:val="006551BD"/>
    <w:rsid w:val="006569CE"/>
    <w:rsid w:val="006579E8"/>
    <w:rsid w:val="00657A7E"/>
    <w:rsid w:val="00660042"/>
    <w:rsid w:val="0066060C"/>
    <w:rsid w:val="00663514"/>
    <w:rsid w:val="00665DBC"/>
    <w:rsid w:val="00666A6A"/>
    <w:rsid w:val="00671A3A"/>
    <w:rsid w:val="00672BB3"/>
    <w:rsid w:val="006802F7"/>
    <w:rsid w:val="00682147"/>
    <w:rsid w:val="006832A7"/>
    <w:rsid w:val="00683D89"/>
    <w:rsid w:val="00685419"/>
    <w:rsid w:val="006876AD"/>
    <w:rsid w:val="00690E63"/>
    <w:rsid w:val="006922DD"/>
    <w:rsid w:val="00696A52"/>
    <w:rsid w:val="00696AB9"/>
    <w:rsid w:val="00696D5D"/>
    <w:rsid w:val="00697E77"/>
    <w:rsid w:val="006A0DBA"/>
    <w:rsid w:val="006A2E84"/>
    <w:rsid w:val="006A7820"/>
    <w:rsid w:val="006A7FE3"/>
    <w:rsid w:val="006B300A"/>
    <w:rsid w:val="006B6ED7"/>
    <w:rsid w:val="006C12AF"/>
    <w:rsid w:val="006C2A80"/>
    <w:rsid w:val="006C367C"/>
    <w:rsid w:val="006C5402"/>
    <w:rsid w:val="006C614F"/>
    <w:rsid w:val="006D15C7"/>
    <w:rsid w:val="006D596D"/>
    <w:rsid w:val="006D729E"/>
    <w:rsid w:val="006E0010"/>
    <w:rsid w:val="006E09C8"/>
    <w:rsid w:val="006E0A92"/>
    <w:rsid w:val="006E458C"/>
    <w:rsid w:val="006E49AB"/>
    <w:rsid w:val="006E5CE9"/>
    <w:rsid w:val="006F505D"/>
    <w:rsid w:val="006F51C3"/>
    <w:rsid w:val="006F5E70"/>
    <w:rsid w:val="00701C8E"/>
    <w:rsid w:val="00705E82"/>
    <w:rsid w:val="00706F14"/>
    <w:rsid w:val="00707660"/>
    <w:rsid w:val="00707817"/>
    <w:rsid w:val="00707BA1"/>
    <w:rsid w:val="00714ABE"/>
    <w:rsid w:val="00716CA5"/>
    <w:rsid w:val="00717F46"/>
    <w:rsid w:val="0072103D"/>
    <w:rsid w:val="007213E2"/>
    <w:rsid w:val="0072187C"/>
    <w:rsid w:val="00721B1D"/>
    <w:rsid w:val="00727B08"/>
    <w:rsid w:val="00733520"/>
    <w:rsid w:val="00737156"/>
    <w:rsid w:val="007420E4"/>
    <w:rsid w:val="00742C6A"/>
    <w:rsid w:val="00743270"/>
    <w:rsid w:val="00745C2D"/>
    <w:rsid w:val="00750641"/>
    <w:rsid w:val="00750E5E"/>
    <w:rsid w:val="0075282F"/>
    <w:rsid w:val="00754A6F"/>
    <w:rsid w:val="00756FDE"/>
    <w:rsid w:val="00760907"/>
    <w:rsid w:val="007630BD"/>
    <w:rsid w:val="0076798A"/>
    <w:rsid w:val="007716C0"/>
    <w:rsid w:val="007719A7"/>
    <w:rsid w:val="00773477"/>
    <w:rsid w:val="0077554F"/>
    <w:rsid w:val="007766C6"/>
    <w:rsid w:val="00776AE5"/>
    <w:rsid w:val="007776DF"/>
    <w:rsid w:val="00781248"/>
    <w:rsid w:val="0078475F"/>
    <w:rsid w:val="007861AA"/>
    <w:rsid w:val="00786BAE"/>
    <w:rsid w:val="00790070"/>
    <w:rsid w:val="00792396"/>
    <w:rsid w:val="00793E7A"/>
    <w:rsid w:val="00795A57"/>
    <w:rsid w:val="00796166"/>
    <w:rsid w:val="007A424D"/>
    <w:rsid w:val="007A52FA"/>
    <w:rsid w:val="007B14D6"/>
    <w:rsid w:val="007B1A38"/>
    <w:rsid w:val="007B2DC8"/>
    <w:rsid w:val="007B6AEC"/>
    <w:rsid w:val="007C75E0"/>
    <w:rsid w:val="007C7810"/>
    <w:rsid w:val="007D543B"/>
    <w:rsid w:val="007D7338"/>
    <w:rsid w:val="007D7A16"/>
    <w:rsid w:val="007D7C8E"/>
    <w:rsid w:val="007E03FB"/>
    <w:rsid w:val="007E16F7"/>
    <w:rsid w:val="007E25EA"/>
    <w:rsid w:val="007E2EDE"/>
    <w:rsid w:val="007E2F04"/>
    <w:rsid w:val="007E6445"/>
    <w:rsid w:val="007E7588"/>
    <w:rsid w:val="007E7CDC"/>
    <w:rsid w:val="007F08BA"/>
    <w:rsid w:val="007F17F1"/>
    <w:rsid w:val="007F192A"/>
    <w:rsid w:val="007F28FD"/>
    <w:rsid w:val="00800EB8"/>
    <w:rsid w:val="00801F3D"/>
    <w:rsid w:val="00802754"/>
    <w:rsid w:val="008034A6"/>
    <w:rsid w:val="008043E3"/>
    <w:rsid w:val="0080660D"/>
    <w:rsid w:val="00806838"/>
    <w:rsid w:val="008102C4"/>
    <w:rsid w:val="00814155"/>
    <w:rsid w:val="008156D6"/>
    <w:rsid w:val="00817BE1"/>
    <w:rsid w:val="0082084E"/>
    <w:rsid w:val="00823908"/>
    <w:rsid w:val="00823D44"/>
    <w:rsid w:val="00824393"/>
    <w:rsid w:val="00824426"/>
    <w:rsid w:val="008276F9"/>
    <w:rsid w:val="00831669"/>
    <w:rsid w:val="0083322F"/>
    <w:rsid w:val="00836339"/>
    <w:rsid w:val="00846018"/>
    <w:rsid w:val="00847CE5"/>
    <w:rsid w:val="008513E9"/>
    <w:rsid w:val="0085192B"/>
    <w:rsid w:val="00851AEC"/>
    <w:rsid w:val="00852C79"/>
    <w:rsid w:val="00854FF6"/>
    <w:rsid w:val="008558B4"/>
    <w:rsid w:val="00857327"/>
    <w:rsid w:val="0086255E"/>
    <w:rsid w:val="00862B14"/>
    <w:rsid w:val="00872C94"/>
    <w:rsid w:val="008750E5"/>
    <w:rsid w:val="0088052C"/>
    <w:rsid w:val="008849CB"/>
    <w:rsid w:val="00884CF9"/>
    <w:rsid w:val="00890D6E"/>
    <w:rsid w:val="00892270"/>
    <w:rsid w:val="0089342A"/>
    <w:rsid w:val="008951F2"/>
    <w:rsid w:val="0089536E"/>
    <w:rsid w:val="00896D33"/>
    <w:rsid w:val="00896E85"/>
    <w:rsid w:val="008A00A0"/>
    <w:rsid w:val="008A22E9"/>
    <w:rsid w:val="008A303C"/>
    <w:rsid w:val="008A30F1"/>
    <w:rsid w:val="008A5227"/>
    <w:rsid w:val="008A5BB3"/>
    <w:rsid w:val="008A6B81"/>
    <w:rsid w:val="008A6B89"/>
    <w:rsid w:val="008B3103"/>
    <w:rsid w:val="008C37CA"/>
    <w:rsid w:val="008C65C3"/>
    <w:rsid w:val="008C74E9"/>
    <w:rsid w:val="008D03E1"/>
    <w:rsid w:val="008D066C"/>
    <w:rsid w:val="008D690E"/>
    <w:rsid w:val="008D7713"/>
    <w:rsid w:val="008E0178"/>
    <w:rsid w:val="008E5485"/>
    <w:rsid w:val="008F003F"/>
    <w:rsid w:val="008F3385"/>
    <w:rsid w:val="008F50E2"/>
    <w:rsid w:val="00900050"/>
    <w:rsid w:val="009029AC"/>
    <w:rsid w:val="00904ACA"/>
    <w:rsid w:val="00911A1E"/>
    <w:rsid w:val="00912F01"/>
    <w:rsid w:val="00913112"/>
    <w:rsid w:val="009139AD"/>
    <w:rsid w:val="00922482"/>
    <w:rsid w:val="009251D0"/>
    <w:rsid w:val="00927432"/>
    <w:rsid w:val="0093162B"/>
    <w:rsid w:val="009413B6"/>
    <w:rsid w:val="009431B5"/>
    <w:rsid w:val="00950D58"/>
    <w:rsid w:val="0095181A"/>
    <w:rsid w:val="009561C5"/>
    <w:rsid w:val="009576C7"/>
    <w:rsid w:val="00957A08"/>
    <w:rsid w:val="00963802"/>
    <w:rsid w:val="00963E37"/>
    <w:rsid w:val="0096757C"/>
    <w:rsid w:val="00970EBB"/>
    <w:rsid w:val="00977978"/>
    <w:rsid w:val="009806C3"/>
    <w:rsid w:val="00981619"/>
    <w:rsid w:val="00984864"/>
    <w:rsid w:val="0098618F"/>
    <w:rsid w:val="009912C5"/>
    <w:rsid w:val="00992B83"/>
    <w:rsid w:val="009932D4"/>
    <w:rsid w:val="009A08BB"/>
    <w:rsid w:val="009A153A"/>
    <w:rsid w:val="009A31C5"/>
    <w:rsid w:val="009A35A0"/>
    <w:rsid w:val="009B2A1A"/>
    <w:rsid w:val="009B311F"/>
    <w:rsid w:val="009B6C35"/>
    <w:rsid w:val="009C1C22"/>
    <w:rsid w:val="009C1EC1"/>
    <w:rsid w:val="009C4FBF"/>
    <w:rsid w:val="009C5D17"/>
    <w:rsid w:val="009C6995"/>
    <w:rsid w:val="009C7A53"/>
    <w:rsid w:val="009D2EAD"/>
    <w:rsid w:val="009D3958"/>
    <w:rsid w:val="009D45D8"/>
    <w:rsid w:val="009D6CC9"/>
    <w:rsid w:val="009E12B2"/>
    <w:rsid w:val="009E32B1"/>
    <w:rsid w:val="009E653A"/>
    <w:rsid w:val="009E7928"/>
    <w:rsid w:val="009F3373"/>
    <w:rsid w:val="009F391F"/>
    <w:rsid w:val="009F4D30"/>
    <w:rsid w:val="00A03BA4"/>
    <w:rsid w:val="00A07CCB"/>
    <w:rsid w:val="00A136E4"/>
    <w:rsid w:val="00A16968"/>
    <w:rsid w:val="00A1790B"/>
    <w:rsid w:val="00A17CAC"/>
    <w:rsid w:val="00A21114"/>
    <w:rsid w:val="00A2141A"/>
    <w:rsid w:val="00A24762"/>
    <w:rsid w:val="00A258E4"/>
    <w:rsid w:val="00A26FAF"/>
    <w:rsid w:val="00A2741C"/>
    <w:rsid w:val="00A30CA7"/>
    <w:rsid w:val="00A3106E"/>
    <w:rsid w:val="00A34D39"/>
    <w:rsid w:val="00A37213"/>
    <w:rsid w:val="00A40C10"/>
    <w:rsid w:val="00A41ED8"/>
    <w:rsid w:val="00A4371A"/>
    <w:rsid w:val="00A44A7E"/>
    <w:rsid w:val="00A5011F"/>
    <w:rsid w:val="00A54476"/>
    <w:rsid w:val="00A55C28"/>
    <w:rsid w:val="00A56E1E"/>
    <w:rsid w:val="00A603CA"/>
    <w:rsid w:val="00A617B5"/>
    <w:rsid w:val="00A63AF4"/>
    <w:rsid w:val="00A721EE"/>
    <w:rsid w:val="00A7514F"/>
    <w:rsid w:val="00A768F5"/>
    <w:rsid w:val="00A8060C"/>
    <w:rsid w:val="00A839D1"/>
    <w:rsid w:val="00A87BAF"/>
    <w:rsid w:val="00A91487"/>
    <w:rsid w:val="00A9458C"/>
    <w:rsid w:val="00A94BB7"/>
    <w:rsid w:val="00A96D60"/>
    <w:rsid w:val="00AB2579"/>
    <w:rsid w:val="00AB2B57"/>
    <w:rsid w:val="00AC122A"/>
    <w:rsid w:val="00AC492A"/>
    <w:rsid w:val="00AC5417"/>
    <w:rsid w:val="00AD3B34"/>
    <w:rsid w:val="00AD43AB"/>
    <w:rsid w:val="00AD5BCD"/>
    <w:rsid w:val="00AE5D40"/>
    <w:rsid w:val="00AE6F44"/>
    <w:rsid w:val="00AF0105"/>
    <w:rsid w:val="00AF1472"/>
    <w:rsid w:val="00AF21D9"/>
    <w:rsid w:val="00B046FB"/>
    <w:rsid w:val="00B04960"/>
    <w:rsid w:val="00B0670F"/>
    <w:rsid w:val="00B12211"/>
    <w:rsid w:val="00B15A1C"/>
    <w:rsid w:val="00B27ED7"/>
    <w:rsid w:val="00B34200"/>
    <w:rsid w:val="00B35A86"/>
    <w:rsid w:val="00B36A4D"/>
    <w:rsid w:val="00B36AC1"/>
    <w:rsid w:val="00B376DF"/>
    <w:rsid w:val="00B41E2E"/>
    <w:rsid w:val="00B4301E"/>
    <w:rsid w:val="00B43869"/>
    <w:rsid w:val="00B43CA2"/>
    <w:rsid w:val="00B45072"/>
    <w:rsid w:val="00B476F4"/>
    <w:rsid w:val="00B52117"/>
    <w:rsid w:val="00B5521B"/>
    <w:rsid w:val="00B55FDA"/>
    <w:rsid w:val="00B60ADD"/>
    <w:rsid w:val="00B64B2C"/>
    <w:rsid w:val="00B64F60"/>
    <w:rsid w:val="00B74E6D"/>
    <w:rsid w:val="00B75383"/>
    <w:rsid w:val="00B80946"/>
    <w:rsid w:val="00B8439F"/>
    <w:rsid w:val="00B867D6"/>
    <w:rsid w:val="00B87A75"/>
    <w:rsid w:val="00B90B67"/>
    <w:rsid w:val="00B9152B"/>
    <w:rsid w:val="00B9414F"/>
    <w:rsid w:val="00B9527D"/>
    <w:rsid w:val="00B96AA7"/>
    <w:rsid w:val="00BA2440"/>
    <w:rsid w:val="00BA4069"/>
    <w:rsid w:val="00BA4CA0"/>
    <w:rsid w:val="00BA6147"/>
    <w:rsid w:val="00BB2C47"/>
    <w:rsid w:val="00BB3629"/>
    <w:rsid w:val="00BB7ACF"/>
    <w:rsid w:val="00BC0A52"/>
    <w:rsid w:val="00BC1DB1"/>
    <w:rsid w:val="00BC47CB"/>
    <w:rsid w:val="00BC607A"/>
    <w:rsid w:val="00BD1805"/>
    <w:rsid w:val="00BD1842"/>
    <w:rsid w:val="00BD224E"/>
    <w:rsid w:val="00BD2FD1"/>
    <w:rsid w:val="00BD3294"/>
    <w:rsid w:val="00BD4387"/>
    <w:rsid w:val="00BD7900"/>
    <w:rsid w:val="00BD7BC1"/>
    <w:rsid w:val="00BE0144"/>
    <w:rsid w:val="00BE245A"/>
    <w:rsid w:val="00BE25E3"/>
    <w:rsid w:val="00BE3913"/>
    <w:rsid w:val="00BE60B8"/>
    <w:rsid w:val="00BE6419"/>
    <w:rsid w:val="00BF0D28"/>
    <w:rsid w:val="00BF18E2"/>
    <w:rsid w:val="00BF20C2"/>
    <w:rsid w:val="00BF2E79"/>
    <w:rsid w:val="00BF4299"/>
    <w:rsid w:val="00BF7384"/>
    <w:rsid w:val="00C00F3B"/>
    <w:rsid w:val="00C01EE6"/>
    <w:rsid w:val="00C0323A"/>
    <w:rsid w:val="00C03A6A"/>
    <w:rsid w:val="00C04019"/>
    <w:rsid w:val="00C11C54"/>
    <w:rsid w:val="00C13244"/>
    <w:rsid w:val="00C1688E"/>
    <w:rsid w:val="00C222D1"/>
    <w:rsid w:val="00C2705B"/>
    <w:rsid w:val="00C30AFD"/>
    <w:rsid w:val="00C33F13"/>
    <w:rsid w:val="00C34354"/>
    <w:rsid w:val="00C3483F"/>
    <w:rsid w:val="00C36DC3"/>
    <w:rsid w:val="00C41869"/>
    <w:rsid w:val="00C426E6"/>
    <w:rsid w:val="00C446D2"/>
    <w:rsid w:val="00C45311"/>
    <w:rsid w:val="00C470D4"/>
    <w:rsid w:val="00C54590"/>
    <w:rsid w:val="00C6073A"/>
    <w:rsid w:val="00C60901"/>
    <w:rsid w:val="00C64F36"/>
    <w:rsid w:val="00C64F58"/>
    <w:rsid w:val="00C667F3"/>
    <w:rsid w:val="00C66FA2"/>
    <w:rsid w:val="00C7569A"/>
    <w:rsid w:val="00C765E9"/>
    <w:rsid w:val="00C769C5"/>
    <w:rsid w:val="00C81C38"/>
    <w:rsid w:val="00C83AB1"/>
    <w:rsid w:val="00C87522"/>
    <w:rsid w:val="00C91F74"/>
    <w:rsid w:val="00C94560"/>
    <w:rsid w:val="00C95A21"/>
    <w:rsid w:val="00C97BF9"/>
    <w:rsid w:val="00CA0A95"/>
    <w:rsid w:val="00CA0C0A"/>
    <w:rsid w:val="00CA1C51"/>
    <w:rsid w:val="00CA4C0C"/>
    <w:rsid w:val="00CA4D7C"/>
    <w:rsid w:val="00CA59EF"/>
    <w:rsid w:val="00CA7C4B"/>
    <w:rsid w:val="00CB0967"/>
    <w:rsid w:val="00CB09BB"/>
    <w:rsid w:val="00CB0CE5"/>
    <w:rsid w:val="00CB0DE8"/>
    <w:rsid w:val="00CB1622"/>
    <w:rsid w:val="00CB279A"/>
    <w:rsid w:val="00CC1129"/>
    <w:rsid w:val="00CC1D59"/>
    <w:rsid w:val="00CC2B97"/>
    <w:rsid w:val="00CC3427"/>
    <w:rsid w:val="00CC54C8"/>
    <w:rsid w:val="00CD70DB"/>
    <w:rsid w:val="00CD7508"/>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0591F"/>
    <w:rsid w:val="00D14022"/>
    <w:rsid w:val="00D1463D"/>
    <w:rsid w:val="00D14E6A"/>
    <w:rsid w:val="00D14FE6"/>
    <w:rsid w:val="00D20C2F"/>
    <w:rsid w:val="00D22CC4"/>
    <w:rsid w:val="00D23C66"/>
    <w:rsid w:val="00D24D57"/>
    <w:rsid w:val="00D26C04"/>
    <w:rsid w:val="00D27E1E"/>
    <w:rsid w:val="00D33529"/>
    <w:rsid w:val="00D34940"/>
    <w:rsid w:val="00D34E89"/>
    <w:rsid w:val="00D41DBA"/>
    <w:rsid w:val="00D432F0"/>
    <w:rsid w:val="00D43FAC"/>
    <w:rsid w:val="00D50BBA"/>
    <w:rsid w:val="00D56E09"/>
    <w:rsid w:val="00D60009"/>
    <w:rsid w:val="00D60171"/>
    <w:rsid w:val="00D62031"/>
    <w:rsid w:val="00D62A46"/>
    <w:rsid w:val="00D63DBB"/>
    <w:rsid w:val="00D65833"/>
    <w:rsid w:val="00D71243"/>
    <w:rsid w:val="00D74BAF"/>
    <w:rsid w:val="00D77773"/>
    <w:rsid w:val="00D80061"/>
    <w:rsid w:val="00D862FC"/>
    <w:rsid w:val="00D9048E"/>
    <w:rsid w:val="00D9239B"/>
    <w:rsid w:val="00D923C8"/>
    <w:rsid w:val="00D9304B"/>
    <w:rsid w:val="00D972A5"/>
    <w:rsid w:val="00D97D03"/>
    <w:rsid w:val="00D97DDC"/>
    <w:rsid w:val="00DA0E0D"/>
    <w:rsid w:val="00DA1866"/>
    <w:rsid w:val="00DA22D3"/>
    <w:rsid w:val="00DA2E2D"/>
    <w:rsid w:val="00DA4AA9"/>
    <w:rsid w:val="00DA5154"/>
    <w:rsid w:val="00DA5624"/>
    <w:rsid w:val="00DA5C04"/>
    <w:rsid w:val="00DA5F87"/>
    <w:rsid w:val="00DB11EA"/>
    <w:rsid w:val="00DB17FB"/>
    <w:rsid w:val="00DB5A5C"/>
    <w:rsid w:val="00DC107E"/>
    <w:rsid w:val="00DC217C"/>
    <w:rsid w:val="00DC271C"/>
    <w:rsid w:val="00DC344E"/>
    <w:rsid w:val="00DC3614"/>
    <w:rsid w:val="00DC3DB1"/>
    <w:rsid w:val="00DC4FF2"/>
    <w:rsid w:val="00DC5D4B"/>
    <w:rsid w:val="00DC7588"/>
    <w:rsid w:val="00DD0B9D"/>
    <w:rsid w:val="00DD2CB2"/>
    <w:rsid w:val="00DD3E78"/>
    <w:rsid w:val="00DE0BEF"/>
    <w:rsid w:val="00DE0C7E"/>
    <w:rsid w:val="00DE39A5"/>
    <w:rsid w:val="00DE4337"/>
    <w:rsid w:val="00DE4FAC"/>
    <w:rsid w:val="00DF1754"/>
    <w:rsid w:val="00DF3D5C"/>
    <w:rsid w:val="00DF4022"/>
    <w:rsid w:val="00DF6361"/>
    <w:rsid w:val="00DF7B71"/>
    <w:rsid w:val="00E01C0B"/>
    <w:rsid w:val="00E06376"/>
    <w:rsid w:val="00E069C8"/>
    <w:rsid w:val="00E14E93"/>
    <w:rsid w:val="00E1501D"/>
    <w:rsid w:val="00E158BC"/>
    <w:rsid w:val="00E169D4"/>
    <w:rsid w:val="00E17531"/>
    <w:rsid w:val="00E21D75"/>
    <w:rsid w:val="00E24F16"/>
    <w:rsid w:val="00E25A56"/>
    <w:rsid w:val="00E25C1F"/>
    <w:rsid w:val="00E26FF2"/>
    <w:rsid w:val="00E2770F"/>
    <w:rsid w:val="00E27A00"/>
    <w:rsid w:val="00E325E4"/>
    <w:rsid w:val="00E35AF4"/>
    <w:rsid w:val="00E40228"/>
    <w:rsid w:val="00E41219"/>
    <w:rsid w:val="00E4418D"/>
    <w:rsid w:val="00E44208"/>
    <w:rsid w:val="00E506F0"/>
    <w:rsid w:val="00E54158"/>
    <w:rsid w:val="00E54D6E"/>
    <w:rsid w:val="00E579B7"/>
    <w:rsid w:val="00E605AE"/>
    <w:rsid w:val="00E637B0"/>
    <w:rsid w:val="00E63B24"/>
    <w:rsid w:val="00E65B44"/>
    <w:rsid w:val="00E66C08"/>
    <w:rsid w:val="00E70906"/>
    <w:rsid w:val="00E73440"/>
    <w:rsid w:val="00E7459C"/>
    <w:rsid w:val="00E74DC6"/>
    <w:rsid w:val="00E7517D"/>
    <w:rsid w:val="00E757C5"/>
    <w:rsid w:val="00E8087E"/>
    <w:rsid w:val="00E8203B"/>
    <w:rsid w:val="00E82AEA"/>
    <w:rsid w:val="00E83043"/>
    <w:rsid w:val="00E83058"/>
    <w:rsid w:val="00E85D40"/>
    <w:rsid w:val="00E85E37"/>
    <w:rsid w:val="00E87C3E"/>
    <w:rsid w:val="00E9064C"/>
    <w:rsid w:val="00E93E20"/>
    <w:rsid w:val="00E946C3"/>
    <w:rsid w:val="00E9495E"/>
    <w:rsid w:val="00E9666F"/>
    <w:rsid w:val="00EA660A"/>
    <w:rsid w:val="00EA78CB"/>
    <w:rsid w:val="00EA7CFB"/>
    <w:rsid w:val="00EB4C08"/>
    <w:rsid w:val="00EC194D"/>
    <w:rsid w:val="00EC3756"/>
    <w:rsid w:val="00EC5DC4"/>
    <w:rsid w:val="00EC5E23"/>
    <w:rsid w:val="00EC628A"/>
    <w:rsid w:val="00ED1E26"/>
    <w:rsid w:val="00ED3A13"/>
    <w:rsid w:val="00ED52A1"/>
    <w:rsid w:val="00ED53E9"/>
    <w:rsid w:val="00ED61FB"/>
    <w:rsid w:val="00EE00B8"/>
    <w:rsid w:val="00EE0C0B"/>
    <w:rsid w:val="00EE1A38"/>
    <w:rsid w:val="00EE2B25"/>
    <w:rsid w:val="00EE3647"/>
    <w:rsid w:val="00EE5088"/>
    <w:rsid w:val="00EF1335"/>
    <w:rsid w:val="00EF348C"/>
    <w:rsid w:val="00EF397F"/>
    <w:rsid w:val="00EF4DE4"/>
    <w:rsid w:val="00EF7B83"/>
    <w:rsid w:val="00F0153D"/>
    <w:rsid w:val="00F01C56"/>
    <w:rsid w:val="00F025A7"/>
    <w:rsid w:val="00F05371"/>
    <w:rsid w:val="00F13191"/>
    <w:rsid w:val="00F1393A"/>
    <w:rsid w:val="00F2070B"/>
    <w:rsid w:val="00F20CF3"/>
    <w:rsid w:val="00F23B29"/>
    <w:rsid w:val="00F256A2"/>
    <w:rsid w:val="00F30BAB"/>
    <w:rsid w:val="00F310B0"/>
    <w:rsid w:val="00F3336B"/>
    <w:rsid w:val="00F373BE"/>
    <w:rsid w:val="00F41456"/>
    <w:rsid w:val="00F42DAD"/>
    <w:rsid w:val="00F44936"/>
    <w:rsid w:val="00F50EFC"/>
    <w:rsid w:val="00F542D1"/>
    <w:rsid w:val="00F56A9C"/>
    <w:rsid w:val="00F579AB"/>
    <w:rsid w:val="00F605DE"/>
    <w:rsid w:val="00F60787"/>
    <w:rsid w:val="00F64624"/>
    <w:rsid w:val="00F64B92"/>
    <w:rsid w:val="00F669F8"/>
    <w:rsid w:val="00F66F8C"/>
    <w:rsid w:val="00F75F7D"/>
    <w:rsid w:val="00F81650"/>
    <w:rsid w:val="00F817E2"/>
    <w:rsid w:val="00F82D26"/>
    <w:rsid w:val="00F84128"/>
    <w:rsid w:val="00F8485C"/>
    <w:rsid w:val="00F84C77"/>
    <w:rsid w:val="00F85B43"/>
    <w:rsid w:val="00F8659E"/>
    <w:rsid w:val="00F916AB"/>
    <w:rsid w:val="00F952BF"/>
    <w:rsid w:val="00F9578E"/>
    <w:rsid w:val="00F97488"/>
    <w:rsid w:val="00FA1A1B"/>
    <w:rsid w:val="00FA2503"/>
    <w:rsid w:val="00FA5E07"/>
    <w:rsid w:val="00FA6A07"/>
    <w:rsid w:val="00FB1E07"/>
    <w:rsid w:val="00FB44D4"/>
    <w:rsid w:val="00FB4534"/>
    <w:rsid w:val="00FB5D0B"/>
    <w:rsid w:val="00FC4A5D"/>
    <w:rsid w:val="00FD0ED5"/>
    <w:rsid w:val="00FD357A"/>
    <w:rsid w:val="00FD4245"/>
    <w:rsid w:val="00FD5D94"/>
    <w:rsid w:val="00FE18D7"/>
    <w:rsid w:val="00FE4517"/>
    <w:rsid w:val="00FE60D9"/>
    <w:rsid w:val="00FE6258"/>
    <w:rsid w:val="00FE67D5"/>
    <w:rsid w:val="00FF02C8"/>
    <w:rsid w:val="00FF030D"/>
    <w:rsid w:val="00FF343F"/>
    <w:rsid w:val="00FF4002"/>
    <w:rsid w:val="00FF402F"/>
    <w:rsid w:val="00FF4416"/>
    <w:rsid w:val="00FF4E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docId w15:val="{CA442E88-57EF-4707-8E60-7A90F3B3D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56D6"/>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658227">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nmierzic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3DA5B-F34D-441B-9F8B-883E302BE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23408</Words>
  <Characters>155432</Characters>
  <Application>Microsoft Office Word</Application>
  <DocSecurity>0</DocSecurity>
  <Lines>3791</Lines>
  <Paragraphs>1568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177272</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Mierzicka-Konopko Natalia</cp:lastModifiedBy>
  <cp:revision>3</cp:revision>
  <cp:lastPrinted>2018-03-28T10:47:00Z</cp:lastPrinted>
  <dcterms:created xsi:type="dcterms:W3CDTF">2018-03-28T12:28:00Z</dcterms:created>
  <dcterms:modified xsi:type="dcterms:W3CDTF">2018-03-28T12:28:00Z</dcterms:modified>
</cp:coreProperties>
</file>