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D305" w14:textId="705AAD4B" w:rsidR="00D862D5" w:rsidRDefault="002764FB" w:rsidP="00D862D5">
      <w:pPr>
        <w:rPr>
          <w:rFonts w:ascii="Verdana" w:hAnsi="Verdana" w:cs="Verdana"/>
          <w:b/>
          <w:bCs/>
          <w:sz w:val="20"/>
          <w:szCs w:val="20"/>
        </w:rPr>
      </w:pPr>
      <w:r w:rsidRPr="002764FB">
        <w:rPr>
          <w:rFonts w:ascii="Verdana" w:hAnsi="Verdana" w:cs="Verdana"/>
          <w:b/>
          <w:bCs/>
          <w:noProof/>
          <w:sz w:val="20"/>
          <w:szCs w:val="20"/>
        </w:rPr>
        <w:drawing>
          <wp:inline distT="0" distB="0" distL="0" distR="0" wp14:anchorId="2C511808" wp14:editId="06AA78C1">
            <wp:extent cx="5759450" cy="8139552"/>
            <wp:effectExtent l="0" t="0" r="0" b="0"/>
            <wp:docPr id="2" name="Obraz 2" descr="F:\Skaner_R.2\SKMBT_C36017062808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aner_R.2\SKMBT_C36017062808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139552"/>
                    </a:xfrm>
                    <a:prstGeom prst="rect">
                      <a:avLst/>
                    </a:prstGeom>
                    <a:noFill/>
                    <a:ln>
                      <a:noFill/>
                    </a:ln>
                  </pic:spPr>
                </pic:pic>
              </a:graphicData>
            </a:graphic>
          </wp:inline>
        </w:drawing>
      </w:r>
    </w:p>
    <w:p w14:paraId="54E74573" w14:textId="77777777" w:rsidR="002764FB" w:rsidRDefault="002764FB" w:rsidP="00D862D5">
      <w:pPr>
        <w:rPr>
          <w:rFonts w:ascii="Verdana" w:hAnsi="Verdana" w:cs="Verdana"/>
          <w:b/>
          <w:bCs/>
          <w:sz w:val="20"/>
          <w:szCs w:val="20"/>
        </w:rPr>
      </w:pPr>
    </w:p>
    <w:p w14:paraId="4760359A" w14:textId="77777777" w:rsidR="002764FB" w:rsidRDefault="002764FB" w:rsidP="00D862D5">
      <w:pPr>
        <w:rPr>
          <w:rFonts w:ascii="Verdana" w:hAnsi="Verdana" w:cs="Verdana"/>
          <w:b/>
          <w:bCs/>
          <w:sz w:val="20"/>
          <w:szCs w:val="20"/>
        </w:rPr>
      </w:pPr>
    </w:p>
    <w:p w14:paraId="50F53334" w14:textId="77777777" w:rsidR="002764FB" w:rsidRDefault="002764FB" w:rsidP="00D862D5">
      <w:pPr>
        <w:rPr>
          <w:rFonts w:ascii="Verdana" w:hAnsi="Verdana" w:cs="Verdana"/>
          <w:b/>
          <w:bCs/>
          <w:sz w:val="20"/>
          <w:szCs w:val="20"/>
        </w:rPr>
      </w:pPr>
    </w:p>
    <w:p w14:paraId="69BA3F0F" w14:textId="77777777" w:rsidR="002764FB" w:rsidRDefault="002764FB" w:rsidP="00D862D5">
      <w:pPr>
        <w:rPr>
          <w:rFonts w:ascii="Verdana" w:hAnsi="Verdana" w:cs="Verdana"/>
          <w:b/>
          <w:bCs/>
          <w:sz w:val="20"/>
          <w:szCs w:val="20"/>
        </w:rPr>
      </w:pPr>
    </w:p>
    <w:p w14:paraId="2912153E" w14:textId="77777777" w:rsidR="002764FB" w:rsidRDefault="002764FB" w:rsidP="00D862D5">
      <w:pPr>
        <w:rPr>
          <w:rFonts w:ascii="Verdana" w:hAnsi="Verdana" w:cs="Verdana"/>
          <w:b/>
          <w:bCs/>
          <w:sz w:val="20"/>
          <w:szCs w:val="20"/>
        </w:rPr>
      </w:pPr>
    </w:p>
    <w:p w14:paraId="35C5A97D" w14:textId="77777777" w:rsidR="002764FB" w:rsidRDefault="002764FB" w:rsidP="00D862D5">
      <w:pPr>
        <w:rPr>
          <w:rFonts w:ascii="Verdana" w:hAnsi="Verdana" w:cs="Verdana"/>
          <w:b/>
          <w:bCs/>
          <w:sz w:val="20"/>
          <w:szCs w:val="20"/>
        </w:rPr>
      </w:pPr>
      <w:bookmarkStart w:id="0" w:name="_GoBack"/>
      <w:bookmarkEnd w:id="0"/>
    </w:p>
    <w:p w14:paraId="7FDE4380" w14:textId="77777777" w:rsidR="00805749" w:rsidRDefault="00805749" w:rsidP="00781248">
      <w:pPr>
        <w:rPr>
          <w:b/>
          <w:szCs w:val="20"/>
        </w:rPr>
      </w:pPr>
    </w:p>
    <w:p w14:paraId="0CD079CB" w14:textId="77777777" w:rsidR="00BE245A" w:rsidRDefault="00BE245A" w:rsidP="00781248">
      <w:pPr>
        <w:rPr>
          <w:rFonts w:ascii="Verdana" w:hAnsi="Verdana" w:cs="Verdana"/>
          <w:b/>
          <w:bCs/>
          <w:sz w:val="20"/>
          <w:szCs w:val="20"/>
        </w:rPr>
      </w:pPr>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14:paraId="34DD10A0" w14:textId="77777777" w:rsidR="00BE245A" w:rsidRDefault="00BE245A" w:rsidP="001E479D">
      <w:pPr>
        <w:rPr>
          <w:rFonts w:ascii="Verdana" w:hAnsi="Verdana" w:cs="Verdana"/>
          <w:sz w:val="18"/>
          <w:szCs w:val="18"/>
        </w:rPr>
      </w:pPr>
    </w:p>
    <w:p w14:paraId="1FD3A697" w14:textId="77777777" w:rsidR="00BE245A" w:rsidRPr="005C444F" w:rsidRDefault="00BE245A" w:rsidP="00BE245A">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14:paraId="15AAA7E1" w14:textId="77777777" w:rsidR="00BE245A" w:rsidRPr="005C444F" w:rsidRDefault="00BE245A" w:rsidP="00BE245A">
      <w:pPr>
        <w:rPr>
          <w:rFonts w:ascii="Verdana" w:hAnsi="Verdana" w:cs="Verdana"/>
          <w:sz w:val="20"/>
          <w:szCs w:val="20"/>
        </w:rPr>
      </w:pPr>
    </w:p>
    <w:p w14:paraId="4EF71EFB" w14:textId="77777777" w:rsidR="00BE245A" w:rsidRPr="005C444F" w:rsidRDefault="00BE245A" w:rsidP="00BE245A">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14:paraId="796C5E85" w14:textId="77777777" w:rsidR="00BE245A" w:rsidRPr="005C444F" w:rsidRDefault="00BE245A" w:rsidP="00BE245A">
      <w:pPr>
        <w:rPr>
          <w:rFonts w:ascii="Verdana" w:hAnsi="Verdana" w:cs="Verdana"/>
          <w:b/>
          <w:bCs/>
          <w:sz w:val="20"/>
          <w:szCs w:val="20"/>
        </w:rPr>
      </w:pPr>
    </w:p>
    <w:p w14:paraId="4D72FE44" w14:textId="77777777" w:rsidR="00BE245A" w:rsidRDefault="00BE245A" w:rsidP="00BE245A">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sidR="008138A0">
        <w:rPr>
          <w:rFonts w:ascii="Verdana" w:hAnsi="Verdana" w:cs="Verdana"/>
          <w:b/>
          <w:bCs/>
          <w:sz w:val="20"/>
          <w:szCs w:val="20"/>
        </w:rPr>
        <w:t xml:space="preserve">Formularz </w:t>
      </w:r>
      <w:r w:rsidRPr="005C444F">
        <w:rPr>
          <w:rFonts w:ascii="Verdana" w:hAnsi="Verdana" w:cs="Verdana"/>
          <w:b/>
          <w:bCs/>
          <w:sz w:val="20"/>
          <w:szCs w:val="20"/>
        </w:rPr>
        <w:t>Oferta</w:t>
      </w:r>
    </w:p>
    <w:p w14:paraId="0CEFDBB5" w14:textId="51C68ADD" w:rsidR="000D23A3" w:rsidRPr="005C444F" w:rsidRDefault="00F80E21" w:rsidP="00BE245A">
      <w:pPr>
        <w:rPr>
          <w:rFonts w:ascii="Verdana" w:hAnsi="Verdana" w:cs="Verdana"/>
          <w:b/>
          <w:bCs/>
          <w:sz w:val="20"/>
          <w:szCs w:val="20"/>
        </w:rPr>
      </w:pPr>
      <w:r>
        <w:rPr>
          <w:rFonts w:ascii="Verdana" w:hAnsi="Verdana" w:cs="Verdana"/>
          <w:b/>
          <w:bCs/>
          <w:sz w:val="20"/>
          <w:szCs w:val="20"/>
        </w:rPr>
        <w:t xml:space="preserve">Formularz 2.1  </w:t>
      </w:r>
      <w:r w:rsidR="00D85D6C">
        <w:rPr>
          <w:rFonts w:ascii="Verdana" w:hAnsi="Verdana" w:cs="Verdana"/>
          <w:sz w:val="20"/>
          <w:szCs w:val="20"/>
        </w:rPr>
        <w:t>WYKAZ STAWEK I NARZUTÓW</w:t>
      </w:r>
      <w:r>
        <w:rPr>
          <w:rFonts w:ascii="Verdana" w:hAnsi="Verdana" w:cs="Verdana"/>
          <w:b/>
          <w:bCs/>
          <w:sz w:val="20"/>
          <w:szCs w:val="20"/>
        </w:rPr>
        <w:t xml:space="preserve"> </w:t>
      </w:r>
    </w:p>
    <w:p w14:paraId="4F914A8C" w14:textId="77777777" w:rsidR="00BE245A" w:rsidRPr="005C444F" w:rsidRDefault="00BE245A" w:rsidP="00BE245A">
      <w:pPr>
        <w:ind w:left="3060" w:hanging="1620"/>
        <w:rPr>
          <w:rFonts w:ascii="Verdana" w:hAnsi="Verdana" w:cs="Verdana"/>
          <w:sz w:val="20"/>
          <w:szCs w:val="20"/>
        </w:rPr>
      </w:pPr>
    </w:p>
    <w:p w14:paraId="13E5C084" w14:textId="77777777" w:rsidR="00CB1622" w:rsidRPr="005C444F" w:rsidRDefault="00BE245A" w:rsidP="001E479D">
      <w:pPr>
        <w:ind w:left="1440" w:hanging="1440"/>
        <w:jc w:val="both"/>
        <w:rPr>
          <w:rFonts w:ascii="Verdana" w:hAnsi="Verdana" w:cs="Verdana"/>
          <w:b/>
          <w:bCs/>
          <w:i/>
          <w:sz w:val="20"/>
          <w:szCs w:val="20"/>
        </w:rPr>
      </w:pPr>
      <w:r w:rsidRPr="005C444F">
        <w:rPr>
          <w:rFonts w:ascii="Verdana" w:hAnsi="Verdana" w:cs="Verdana"/>
          <w:b/>
          <w:bCs/>
          <w:i/>
          <w:sz w:val="20"/>
          <w:szCs w:val="20"/>
        </w:rPr>
        <w:t>Rozdział 3</w:t>
      </w:r>
      <w:r w:rsidRPr="005C444F">
        <w:rPr>
          <w:rFonts w:ascii="Verdana" w:hAnsi="Verdana" w:cs="Verdana"/>
          <w:b/>
          <w:bCs/>
          <w:i/>
          <w:sz w:val="20"/>
          <w:szCs w:val="20"/>
        </w:rPr>
        <w:tab/>
        <w:t>Formularze dotyczące spełniania przez Wykonawcę warunków udziału w postępowaniu/ wykazania braku podstaw do wykluczenia Wykonawcy z postępowania:</w:t>
      </w:r>
    </w:p>
    <w:p w14:paraId="701751C1" w14:textId="77777777" w:rsidR="00EF4B43" w:rsidRPr="00EF4B43" w:rsidRDefault="00DD620B" w:rsidP="00EF4B43">
      <w:pPr>
        <w:spacing w:before="120"/>
        <w:ind w:left="1701" w:hanging="1701"/>
        <w:jc w:val="both"/>
        <w:rPr>
          <w:rFonts w:ascii="Verdana" w:hAnsi="Verdana"/>
          <w:sz w:val="20"/>
          <w:szCs w:val="20"/>
        </w:rPr>
      </w:pPr>
      <w:r>
        <w:rPr>
          <w:rFonts w:ascii="Verdana" w:hAnsi="Verdana"/>
          <w:sz w:val="20"/>
          <w:szCs w:val="20"/>
        </w:rPr>
        <w:t>Formularz 3.1</w:t>
      </w:r>
      <w:r>
        <w:rPr>
          <w:rFonts w:ascii="Verdana" w:hAnsi="Verdana"/>
          <w:sz w:val="20"/>
          <w:szCs w:val="20"/>
        </w:rPr>
        <w:tab/>
      </w:r>
      <w:r w:rsidR="00EF4B43">
        <w:rPr>
          <w:rFonts w:ascii="Verdana" w:hAnsi="Verdana" w:cs="Verdana"/>
          <w:sz w:val="20"/>
          <w:szCs w:val="20"/>
        </w:rPr>
        <w:t>Jednolity Europejski Dokument Zamówienia (JEDZ/ESPD) przygotowany wstępnie przez Zamawiającego dla przedmiotowego postępowania jest dostępny na stronie internetowej Zamawiającego w miejscu zamieszczenia niniejszej SIWZ</w:t>
      </w:r>
      <w:r w:rsidR="00EF4B43" w:rsidRPr="00F91042">
        <w:rPr>
          <w:rFonts w:ascii="Verdana" w:hAnsi="Verdana"/>
          <w:sz w:val="20"/>
          <w:szCs w:val="20"/>
        </w:rPr>
        <w:t xml:space="preserve"> </w:t>
      </w:r>
    </w:p>
    <w:p w14:paraId="49A85618" w14:textId="77777777" w:rsidR="00EF4B43" w:rsidRDefault="00DD620B" w:rsidP="00EF4B43">
      <w:pPr>
        <w:spacing w:before="120"/>
        <w:ind w:left="1701" w:hanging="1701"/>
        <w:jc w:val="both"/>
        <w:rPr>
          <w:rFonts w:ascii="Verdana" w:hAnsi="Verdana"/>
          <w:sz w:val="20"/>
          <w:szCs w:val="20"/>
        </w:rPr>
      </w:pPr>
      <w:r>
        <w:rPr>
          <w:rFonts w:ascii="Verdana" w:hAnsi="Verdana"/>
          <w:sz w:val="20"/>
          <w:szCs w:val="20"/>
        </w:rPr>
        <w:t>Formularz 3.2</w:t>
      </w:r>
      <w:r>
        <w:rPr>
          <w:rFonts w:ascii="Verdana" w:hAnsi="Verdana"/>
          <w:sz w:val="20"/>
          <w:szCs w:val="20"/>
        </w:rPr>
        <w:tab/>
      </w:r>
      <w:r w:rsidR="00EF4B43">
        <w:rPr>
          <w:rFonts w:ascii="Verdana" w:hAnsi="Verdana"/>
          <w:sz w:val="20"/>
          <w:szCs w:val="20"/>
        </w:rPr>
        <w:t xml:space="preserve">Wzór </w:t>
      </w:r>
      <w:r w:rsidR="00EF4B43" w:rsidRPr="00C06AE2">
        <w:rPr>
          <w:rFonts w:ascii="Verdana" w:hAnsi="Verdana"/>
          <w:sz w:val="20"/>
          <w:szCs w:val="20"/>
        </w:rPr>
        <w:t>ZOBOWIĄZANI</w:t>
      </w:r>
      <w:r w:rsidR="00EF4B43">
        <w:rPr>
          <w:rFonts w:ascii="Verdana" w:hAnsi="Verdana"/>
          <w:sz w:val="20"/>
          <w:szCs w:val="20"/>
        </w:rPr>
        <w:t>A</w:t>
      </w:r>
      <w:r w:rsidR="00EF4B43" w:rsidRPr="00C06AE2">
        <w:rPr>
          <w:rFonts w:ascii="Verdana" w:hAnsi="Verdana"/>
          <w:sz w:val="20"/>
          <w:szCs w:val="20"/>
        </w:rPr>
        <w:t xml:space="preserve"> do oddania do dyspozycji Wykonawcy niezbędnych zasobów na </w:t>
      </w:r>
      <w:r w:rsidR="00EF4B43">
        <w:rPr>
          <w:rFonts w:ascii="Verdana" w:hAnsi="Verdana"/>
          <w:sz w:val="20"/>
          <w:szCs w:val="20"/>
        </w:rPr>
        <w:t xml:space="preserve">potrzeby realizacji </w:t>
      </w:r>
      <w:r w:rsidR="00EF4B43" w:rsidRPr="00C06AE2">
        <w:rPr>
          <w:rFonts w:ascii="Verdana" w:hAnsi="Verdana"/>
          <w:sz w:val="20"/>
          <w:szCs w:val="20"/>
        </w:rPr>
        <w:t xml:space="preserve"> zamówienia</w:t>
      </w:r>
      <w:r w:rsidR="00EF4B43" w:rsidRPr="005C444F" w:rsidDel="00BD3294">
        <w:rPr>
          <w:rFonts w:ascii="Verdana" w:hAnsi="Verdana"/>
          <w:sz w:val="20"/>
          <w:szCs w:val="20"/>
        </w:rPr>
        <w:t xml:space="preserve"> </w:t>
      </w:r>
    </w:p>
    <w:p w14:paraId="59FBAFA8" w14:textId="77777777" w:rsidR="00BE245A" w:rsidRDefault="00DD620B" w:rsidP="001E479D">
      <w:pPr>
        <w:spacing w:before="120"/>
        <w:ind w:left="1701" w:hanging="1701"/>
        <w:jc w:val="both"/>
        <w:rPr>
          <w:rFonts w:ascii="Verdana" w:hAnsi="Verdana"/>
          <w:sz w:val="20"/>
          <w:szCs w:val="20"/>
        </w:rPr>
      </w:pPr>
      <w:r>
        <w:rPr>
          <w:rFonts w:ascii="Verdana" w:hAnsi="Verdana" w:cs="Verdana"/>
          <w:sz w:val="20"/>
          <w:szCs w:val="20"/>
        </w:rPr>
        <w:t>Formularz 3.3</w:t>
      </w:r>
      <w:r w:rsidR="008138A0">
        <w:rPr>
          <w:rFonts w:ascii="Verdana" w:hAnsi="Verdana" w:cs="Verdana"/>
          <w:sz w:val="20"/>
          <w:szCs w:val="20"/>
        </w:rPr>
        <w:tab/>
      </w:r>
      <w:r w:rsidR="00EF4B43">
        <w:rPr>
          <w:rFonts w:ascii="Verdana" w:hAnsi="Verdana"/>
          <w:sz w:val="20"/>
          <w:szCs w:val="20"/>
        </w:rPr>
        <w:t>Oś</w:t>
      </w:r>
      <w:r w:rsidR="0082128A">
        <w:rPr>
          <w:rFonts w:ascii="Verdana" w:hAnsi="Verdana"/>
          <w:sz w:val="20"/>
          <w:szCs w:val="20"/>
        </w:rPr>
        <w:t xml:space="preserve">wiadczenie o przynależności lub </w:t>
      </w:r>
      <w:r w:rsidR="00EF4B43">
        <w:rPr>
          <w:rFonts w:ascii="Verdana" w:hAnsi="Verdana"/>
          <w:sz w:val="20"/>
          <w:szCs w:val="20"/>
        </w:rPr>
        <w:t xml:space="preserve">braku przynależności do tej samej grupy kapitałowej o której mowa w art. 24 ust 1 pkt 23 ustawy </w:t>
      </w:r>
      <w:proofErr w:type="spellStart"/>
      <w:r w:rsidR="00EF4B43">
        <w:rPr>
          <w:rFonts w:ascii="Verdana" w:hAnsi="Verdana"/>
          <w:sz w:val="20"/>
          <w:szCs w:val="20"/>
        </w:rPr>
        <w:t>Pzp</w:t>
      </w:r>
      <w:proofErr w:type="spellEnd"/>
    </w:p>
    <w:p w14:paraId="278EB12D" w14:textId="77777777" w:rsidR="001E479D" w:rsidRPr="001E479D" w:rsidRDefault="001E479D" w:rsidP="001E479D">
      <w:pPr>
        <w:spacing w:before="120"/>
        <w:ind w:left="1701" w:hanging="1701"/>
        <w:jc w:val="both"/>
        <w:rPr>
          <w:rFonts w:ascii="Verdana" w:hAnsi="Verdana"/>
          <w:sz w:val="20"/>
          <w:szCs w:val="20"/>
        </w:rPr>
      </w:pPr>
    </w:p>
    <w:p w14:paraId="282FC977" w14:textId="77777777" w:rsidR="00BE245A" w:rsidRDefault="00BE245A" w:rsidP="00BE245A">
      <w:pPr>
        <w:rPr>
          <w:rStyle w:val="tekstdokbold"/>
          <w:rFonts w:ascii="Verdana" w:hAnsi="Verdana"/>
          <w:bCs w:val="0"/>
          <w:sz w:val="20"/>
          <w:szCs w:val="20"/>
        </w:rPr>
      </w:pPr>
      <w:r w:rsidRPr="005C444F">
        <w:rPr>
          <w:rFonts w:ascii="Verdana" w:hAnsi="Verdana" w:cs="Verdana"/>
          <w:b/>
          <w:bCs/>
          <w:sz w:val="20"/>
          <w:szCs w:val="20"/>
        </w:rPr>
        <w:t>Tom II:</w:t>
      </w:r>
      <w:r w:rsidRPr="005C444F">
        <w:rPr>
          <w:rFonts w:ascii="Verdana" w:hAnsi="Verdana" w:cs="Verdana"/>
          <w:b/>
          <w:bCs/>
          <w:sz w:val="20"/>
          <w:szCs w:val="20"/>
        </w:rPr>
        <w:tab/>
      </w:r>
      <w:r w:rsidRPr="005C444F">
        <w:rPr>
          <w:rStyle w:val="tekstdokbold"/>
          <w:rFonts w:ascii="Verdana" w:hAnsi="Verdana"/>
          <w:bCs w:val="0"/>
          <w:sz w:val="20"/>
          <w:szCs w:val="20"/>
        </w:rPr>
        <w:t xml:space="preserve">ISTOTNE DLA STRON </w:t>
      </w:r>
      <w:r w:rsidRPr="005C444F">
        <w:rPr>
          <w:rFonts w:ascii="Verdana" w:hAnsi="Verdana" w:cs="Verdana"/>
          <w:b/>
          <w:sz w:val="20"/>
          <w:szCs w:val="20"/>
        </w:rPr>
        <w:t>POSTANOWIENIA</w:t>
      </w:r>
      <w:r w:rsidRPr="005C444F">
        <w:rPr>
          <w:rStyle w:val="tekstdokbold"/>
          <w:rFonts w:ascii="Verdana" w:hAnsi="Verdana"/>
          <w:bCs w:val="0"/>
          <w:sz w:val="20"/>
          <w:szCs w:val="20"/>
        </w:rPr>
        <w:t xml:space="preserve"> UMOWY</w:t>
      </w:r>
      <w:r w:rsidR="008138A0">
        <w:rPr>
          <w:rStyle w:val="tekstdokbold"/>
          <w:rFonts w:ascii="Verdana" w:hAnsi="Verdana"/>
          <w:bCs w:val="0"/>
          <w:sz w:val="20"/>
          <w:szCs w:val="20"/>
        </w:rPr>
        <w:t xml:space="preserve"> </w:t>
      </w:r>
    </w:p>
    <w:p w14:paraId="4C50A3F6" w14:textId="77777777" w:rsidR="00E7600A" w:rsidRPr="005C444F" w:rsidRDefault="00E7600A" w:rsidP="00BE245A">
      <w:pPr>
        <w:rPr>
          <w:rFonts w:ascii="Verdana" w:hAnsi="Verdana" w:cs="Verdana"/>
          <w:b/>
          <w:bCs/>
          <w:sz w:val="20"/>
          <w:szCs w:val="20"/>
        </w:rPr>
      </w:pPr>
      <w:r>
        <w:rPr>
          <w:rStyle w:val="tekstdokbold"/>
          <w:rFonts w:ascii="Verdana" w:hAnsi="Verdana"/>
          <w:bCs w:val="0"/>
          <w:sz w:val="20"/>
          <w:szCs w:val="20"/>
        </w:rPr>
        <w:tab/>
      </w:r>
      <w:r>
        <w:rPr>
          <w:rStyle w:val="tekstdokbold"/>
          <w:rFonts w:ascii="Verdana" w:hAnsi="Verdana"/>
          <w:bCs w:val="0"/>
          <w:sz w:val="20"/>
          <w:szCs w:val="20"/>
        </w:rPr>
        <w:tab/>
      </w:r>
    </w:p>
    <w:p w14:paraId="4CAEE404" w14:textId="77777777" w:rsidR="00E7600A" w:rsidRPr="002F4B0C" w:rsidRDefault="00E7600A" w:rsidP="00E7600A">
      <w:pPr>
        <w:rPr>
          <w:rFonts w:ascii="Verdana" w:hAnsi="Verdana" w:cs="Verdana"/>
          <w:bCs/>
          <w:sz w:val="20"/>
          <w:szCs w:val="20"/>
        </w:rPr>
      </w:pPr>
      <w:r>
        <w:rPr>
          <w:rFonts w:ascii="Verdana" w:hAnsi="Verdana" w:cs="Verdana"/>
          <w:bCs/>
          <w:sz w:val="20"/>
          <w:szCs w:val="20"/>
        </w:rPr>
        <w:t>Rozdział 1</w:t>
      </w:r>
      <w:r>
        <w:rPr>
          <w:rFonts w:ascii="Verdana" w:hAnsi="Verdana" w:cs="Verdana"/>
          <w:bCs/>
          <w:sz w:val="20"/>
          <w:szCs w:val="20"/>
        </w:rPr>
        <w:tab/>
      </w:r>
      <w:r w:rsidRPr="002F4B0C">
        <w:rPr>
          <w:rFonts w:ascii="Verdana" w:hAnsi="Verdana" w:cs="Verdana"/>
          <w:bCs/>
          <w:sz w:val="20"/>
          <w:szCs w:val="20"/>
        </w:rPr>
        <w:t>Wzór umowy</w:t>
      </w:r>
      <w:r>
        <w:rPr>
          <w:rFonts w:ascii="Verdana" w:hAnsi="Verdana" w:cs="Verdana"/>
          <w:bCs/>
          <w:sz w:val="20"/>
          <w:szCs w:val="20"/>
        </w:rPr>
        <w:t xml:space="preserve"> wraz z załącznikami </w:t>
      </w:r>
    </w:p>
    <w:p w14:paraId="6C6E4A83" w14:textId="77777777" w:rsidR="00BE245A" w:rsidRPr="005C444F" w:rsidRDefault="00BE245A" w:rsidP="00BE245A">
      <w:pPr>
        <w:rPr>
          <w:rFonts w:ascii="Verdana" w:hAnsi="Verdana" w:cs="Verdana"/>
          <w:sz w:val="20"/>
          <w:szCs w:val="20"/>
        </w:rPr>
      </w:pPr>
    </w:p>
    <w:p w14:paraId="5E2D745B" w14:textId="00CD6FFD" w:rsidR="00BE245A" w:rsidRDefault="00BE245A" w:rsidP="00FE6EFD">
      <w:pPr>
        <w:ind w:left="1410" w:hanging="1410"/>
        <w:rPr>
          <w:rFonts w:ascii="Verdana" w:hAnsi="Verdana" w:cs="Verdana"/>
          <w:b/>
          <w:bCs/>
          <w:sz w:val="20"/>
          <w:szCs w:val="20"/>
        </w:rPr>
      </w:pPr>
      <w:r w:rsidRPr="005C444F">
        <w:rPr>
          <w:rFonts w:ascii="Verdana" w:hAnsi="Verdana" w:cs="Verdana"/>
          <w:b/>
          <w:bCs/>
          <w:sz w:val="20"/>
          <w:szCs w:val="20"/>
        </w:rPr>
        <w:t>Tom III:</w:t>
      </w:r>
      <w:r w:rsidRPr="005C444F">
        <w:rPr>
          <w:rFonts w:ascii="Verdana" w:hAnsi="Verdana" w:cs="Verdana"/>
          <w:b/>
          <w:bCs/>
          <w:sz w:val="20"/>
          <w:szCs w:val="20"/>
        </w:rPr>
        <w:tab/>
        <w:t>OPIS PRZEDMIOTU ZAMÓWIENIA</w:t>
      </w:r>
      <w:r w:rsidR="00D862D5">
        <w:rPr>
          <w:rFonts w:ascii="Verdana" w:hAnsi="Verdana" w:cs="Verdana"/>
          <w:b/>
          <w:bCs/>
          <w:sz w:val="20"/>
          <w:szCs w:val="20"/>
        </w:rPr>
        <w:t xml:space="preserve"> </w:t>
      </w:r>
      <w:r w:rsidR="003702CE">
        <w:rPr>
          <w:rFonts w:ascii="Verdana" w:hAnsi="Verdana" w:cs="Verdana"/>
          <w:b/>
          <w:bCs/>
          <w:sz w:val="20"/>
          <w:szCs w:val="20"/>
        </w:rPr>
        <w:t>wraz z załącznikami</w:t>
      </w:r>
    </w:p>
    <w:p w14:paraId="10D5AF23" w14:textId="77777777" w:rsidR="00E7600A" w:rsidRDefault="00E7600A" w:rsidP="00E7600A">
      <w:pPr>
        <w:ind w:left="708" w:firstLine="708"/>
        <w:rPr>
          <w:rFonts w:ascii="Verdana" w:hAnsi="Verdana" w:cs="Verdana"/>
          <w:b/>
          <w:bCs/>
          <w:sz w:val="20"/>
          <w:szCs w:val="20"/>
        </w:rPr>
      </w:pPr>
    </w:p>
    <w:p w14:paraId="70AC90A7" w14:textId="77777777" w:rsidR="00FE6EFD" w:rsidRDefault="00FE6EFD" w:rsidP="00E7600A">
      <w:pPr>
        <w:ind w:left="708" w:firstLine="708"/>
        <w:rPr>
          <w:rFonts w:ascii="Verdana" w:hAnsi="Verdana" w:cs="Verdana"/>
          <w:bCs/>
          <w:sz w:val="20"/>
          <w:szCs w:val="20"/>
        </w:rPr>
      </w:pPr>
      <w:r>
        <w:rPr>
          <w:rFonts w:ascii="Verdana" w:hAnsi="Verdana" w:cs="Verdana"/>
          <w:bCs/>
          <w:sz w:val="20"/>
          <w:szCs w:val="20"/>
        </w:rPr>
        <w:t>Opis przedmiotu zamówienia z załącznikami</w:t>
      </w:r>
    </w:p>
    <w:p w14:paraId="273646B0" w14:textId="77777777" w:rsidR="00FE6EFD" w:rsidRDefault="00FE6EFD" w:rsidP="00E7600A">
      <w:pPr>
        <w:ind w:left="708" w:firstLine="708"/>
        <w:rPr>
          <w:rFonts w:ascii="Verdana" w:hAnsi="Verdana" w:cs="Verdana"/>
          <w:bCs/>
          <w:sz w:val="20"/>
          <w:szCs w:val="20"/>
        </w:rPr>
      </w:pPr>
    </w:p>
    <w:p w14:paraId="684296B1" w14:textId="77777777" w:rsidR="00E7600A" w:rsidRDefault="00B4155B" w:rsidP="00E7600A">
      <w:pPr>
        <w:ind w:left="708" w:firstLine="708"/>
        <w:rPr>
          <w:rFonts w:ascii="Verdana" w:hAnsi="Verdana" w:cs="Verdana"/>
          <w:bCs/>
          <w:sz w:val="20"/>
          <w:szCs w:val="20"/>
        </w:rPr>
      </w:pPr>
      <w:r>
        <w:rPr>
          <w:rFonts w:ascii="Verdana" w:hAnsi="Verdana" w:cs="Verdana"/>
          <w:bCs/>
          <w:sz w:val="20"/>
          <w:szCs w:val="20"/>
        </w:rPr>
        <w:t>Ogólne Specyfikacje Techniczne</w:t>
      </w:r>
      <w:r w:rsidR="00E7600A">
        <w:rPr>
          <w:rFonts w:ascii="Verdana" w:hAnsi="Verdana" w:cs="Verdana"/>
          <w:bCs/>
          <w:sz w:val="20"/>
          <w:szCs w:val="20"/>
        </w:rPr>
        <w:t xml:space="preserve"> wraz z załącznikami </w:t>
      </w:r>
    </w:p>
    <w:p w14:paraId="5D9BEC73" w14:textId="77777777" w:rsidR="00E7600A" w:rsidRDefault="00E7600A" w:rsidP="00E7600A">
      <w:pPr>
        <w:ind w:left="708" w:firstLine="708"/>
        <w:rPr>
          <w:rFonts w:ascii="Verdana" w:hAnsi="Verdana" w:cs="Verdana"/>
          <w:bCs/>
          <w:sz w:val="20"/>
          <w:szCs w:val="20"/>
        </w:rPr>
      </w:pPr>
    </w:p>
    <w:p w14:paraId="41CAE40D" w14:textId="77777777" w:rsidR="00E7600A" w:rsidRPr="00E7600A" w:rsidRDefault="00E7600A" w:rsidP="00E7600A">
      <w:pPr>
        <w:ind w:left="708" w:firstLine="708"/>
        <w:rPr>
          <w:rFonts w:ascii="Verdana" w:hAnsi="Verdana" w:cs="Verdana"/>
          <w:bCs/>
          <w:sz w:val="20"/>
          <w:szCs w:val="20"/>
        </w:rPr>
      </w:pPr>
      <w:r w:rsidRPr="00E7600A">
        <w:rPr>
          <w:rFonts w:ascii="Verdana" w:hAnsi="Verdana" w:cs="Verdana"/>
          <w:bCs/>
          <w:sz w:val="20"/>
          <w:szCs w:val="20"/>
        </w:rPr>
        <w:t>Szczegółowe Specyfikacje Techniczne</w:t>
      </w:r>
    </w:p>
    <w:p w14:paraId="1F9B8C42" w14:textId="77777777" w:rsidR="00BE245A" w:rsidRPr="005C444F" w:rsidRDefault="00BE245A" w:rsidP="00BE245A">
      <w:pPr>
        <w:rPr>
          <w:rFonts w:ascii="Verdana" w:hAnsi="Verdana" w:cs="Verdana"/>
          <w:sz w:val="20"/>
          <w:szCs w:val="20"/>
        </w:rPr>
      </w:pPr>
    </w:p>
    <w:p w14:paraId="2D608908" w14:textId="1E64C81F" w:rsidR="00BE245A" w:rsidRDefault="00D862D5" w:rsidP="00FE6EFD">
      <w:pPr>
        <w:ind w:left="1410" w:hanging="1410"/>
        <w:rPr>
          <w:rFonts w:ascii="Verdana" w:hAnsi="Verdana" w:cs="Verdana"/>
          <w:b/>
          <w:bCs/>
          <w:sz w:val="20"/>
          <w:szCs w:val="20"/>
        </w:rPr>
      </w:pPr>
      <w:r>
        <w:rPr>
          <w:rFonts w:ascii="Verdana" w:hAnsi="Verdana" w:cs="Verdana"/>
          <w:b/>
          <w:bCs/>
          <w:sz w:val="20"/>
          <w:szCs w:val="20"/>
        </w:rPr>
        <w:t>Tom IV:</w:t>
      </w:r>
      <w:r>
        <w:rPr>
          <w:rFonts w:ascii="Verdana" w:hAnsi="Verdana" w:cs="Verdana"/>
          <w:b/>
          <w:bCs/>
          <w:sz w:val="20"/>
          <w:szCs w:val="20"/>
        </w:rPr>
        <w:tab/>
      </w:r>
      <w:r w:rsidR="00FE6EFD" w:rsidRPr="00E065C0">
        <w:rPr>
          <w:rFonts w:ascii="Verdana" w:hAnsi="Verdana" w:cs="Verdana"/>
          <w:b/>
          <w:bCs/>
          <w:sz w:val="20"/>
          <w:szCs w:val="20"/>
        </w:rPr>
        <w:t>KOSZTORYS</w:t>
      </w:r>
      <w:r w:rsidR="00FE6EFD">
        <w:rPr>
          <w:rFonts w:ascii="Verdana" w:hAnsi="Verdana" w:cs="Verdana"/>
          <w:b/>
          <w:bCs/>
          <w:sz w:val="20"/>
          <w:szCs w:val="20"/>
        </w:rPr>
        <w:t>Y OFERTOWE(odrębnie dla każdego zadania)</w:t>
      </w:r>
    </w:p>
    <w:p w14:paraId="6B75D590" w14:textId="77777777" w:rsidR="00BE245A" w:rsidRDefault="00BE245A" w:rsidP="00BE245A">
      <w:pPr>
        <w:pStyle w:val="Tekstpodstawowy"/>
        <w:ind w:right="-427"/>
        <w:jc w:val="center"/>
        <w:rPr>
          <w:rFonts w:ascii="Verdana" w:hAnsi="Verdana" w:cs="Verdana"/>
          <w:b/>
          <w:bCs/>
          <w:sz w:val="20"/>
          <w:szCs w:val="20"/>
        </w:rPr>
      </w:pPr>
      <w:r>
        <w:br w:type="page"/>
      </w:r>
      <w:r>
        <w:rPr>
          <w:rFonts w:ascii="Verdana" w:hAnsi="Verdana" w:cs="Verdana"/>
          <w:b/>
          <w:bCs/>
          <w:sz w:val="20"/>
          <w:szCs w:val="20"/>
        </w:rPr>
        <w:lastRenderedPageBreak/>
        <w:t>Tom I INSTRUKCJA DLA WYKONAWCÓW</w:t>
      </w:r>
    </w:p>
    <w:p w14:paraId="228EF777" w14:textId="77777777" w:rsidR="00BE245A" w:rsidRDefault="00BE245A" w:rsidP="00BE245A">
      <w:pPr>
        <w:pStyle w:val="Tekstpodstawowy"/>
        <w:ind w:right="-427"/>
        <w:jc w:val="center"/>
        <w:rPr>
          <w:rFonts w:ascii="Verdana" w:hAnsi="Verdana" w:cs="Verdana"/>
          <w:b/>
          <w:bCs/>
          <w:sz w:val="20"/>
          <w:szCs w:val="20"/>
        </w:rPr>
      </w:pPr>
    </w:p>
    <w:p w14:paraId="61B85756" w14:textId="77777777" w:rsidR="00BE245A" w:rsidRDefault="00BE245A" w:rsidP="00BE245A">
      <w:pPr>
        <w:pStyle w:val="Tekstpodstawowy"/>
        <w:ind w:right="-427"/>
        <w:jc w:val="center"/>
        <w:rPr>
          <w:rFonts w:ascii="Verdana" w:hAnsi="Verdana" w:cs="Verdana"/>
          <w:b/>
          <w:bCs/>
          <w:sz w:val="20"/>
          <w:szCs w:val="20"/>
        </w:rPr>
      </w:pPr>
      <w:r>
        <w:rPr>
          <w:rFonts w:ascii="Verdana" w:hAnsi="Verdana" w:cs="Verdana"/>
          <w:b/>
          <w:bCs/>
          <w:sz w:val="20"/>
          <w:szCs w:val="20"/>
        </w:rPr>
        <w:t>Rozdział 1</w:t>
      </w:r>
    </w:p>
    <w:p w14:paraId="77FB668A" w14:textId="77777777" w:rsidR="00BE245A" w:rsidRDefault="00BE245A" w:rsidP="00BE245A">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14:paraId="0299B658" w14:textId="77777777" w:rsidR="00BE245A" w:rsidRDefault="00BE245A" w:rsidP="00BE245A">
      <w:pPr>
        <w:jc w:val="center"/>
        <w:rPr>
          <w:rFonts w:ascii="Verdana" w:hAnsi="Verdana" w:cs="Verdana"/>
          <w:sz w:val="18"/>
          <w:szCs w:val="18"/>
        </w:rPr>
      </w:pPr>
    </w:p>
    <w:p w14:paraId="5DF50B55" w14:textId="77777777" w:rsidR="00BE245A" w:rsidRPr="00EF4B43" w:rsidRDefault="001A0633" w:rsidP="00EF4B43">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14:paraId="1CC0B305" w14:textId="77777777" w:rsidR="00EF4B43" w:rsidRDefault="00EF4B43" w:rsidP="001A0633">
      <w:pPr>
        <w:ind w:left="709"/>
        <w:jc w:val="both"/>
        <w:rPr>
          <w:rFonts w:ascii="Verdana" w:hAnsi="Verdana"/>
          <w:sz w:val="20"/>
          <w:szCs w:val="20"/>
        </w:rPr>
      </w:pPr>
      <w:r>
        <w:rPr>
          <w:rFonts w:ascii="Verdana" w:hAnsi="Verdana"/>
          <w:sz w:val="20"/>
          <w:szCs w:val="20"/>
        </w:rPr>
        <w:t>Skarb Państwa</w:t>
      </w:r>
    </w:p>
    <w:p w14:paraId="27A089F4" w14:textId="77777777" w:rsidR="001A0633" w:rsidRPr="001A0633" w:rsidRDefault="001A0633" w:rsidP="001A0633">
      <w:pPr>
        <w:ind w:left="709"/>
        <w:jc w:val="both"/>
        <w:rPr>
          <w:rFonts w:ascii="Verdana" w:hAnsi="Verdana"/>
          <w:sz w:val="20"/>
          <w:szCs w:val="20"/>
        </w:rPr>
      </w:pPr>
      <w:r w:rsidRPr="001A0633">
        <w:rPr>
          <w:rFonts w:ascii="Verdana" w:hAnsi="Verdana"/>
          <w:sz w:val="20"/>
          <w:szCs w:val="20"/>
        </w:rPr>
        <w:t>Generaln</w:t>
      </w:r>
      <w:r w:rsidR="009B2264">
        <w:rPr>
          <w:rFonts w:ascii="Verdana" w:hAnsi="Verdana"/>
          <w:sz w:val="20"/>
          <w:szCs w:val="20"/>
        </w:rPr>
        <w:t>y</w:t>
      </w:r>
      <w:r w:rsidRPr="001A0633">
        <w:rPr>
          <w:rFonts w:ascii="Verdana" w:hAnsi="Verdana"/>
          <w:sz w:val="20"/>
          <w:szCs w:val="20"/>
        </w:rPr>
        <w:t xml:space="preserve"> Dyrek</w:t>
      </w:r>
      <w:r w:rsidR="009B2264">
        <w:rPr>
          <w:rFonts w:ascii="Verdana" w:hAnsi="Verdana"/>
          <w:sz w:val="20"/>
          <w:szCs w:val="20"/>
        </w:rPr>
        <w:t>tor</w:t>
      </w:r>
      <w:r w:rsidRPr="001A0633">
        <w:rPr>
          <w:rFonts w:ascii="Verdana" w:hAnsi="Verdana"/>
          <w:sz w:val="20"/>
          <w:szCs w:val="20"/>
        </w:rPr>
        <w:t xml:space="preserve"> Dróg Krajowych i Autostrad</w:t>
      </w:r>
    </w:p>
    <w:p w14:paraId="54D925E3" w14:textId="77777777" w:rsidR="001A0633" w:rsidRPr="001A0633" w:rsidRDefault="00D862D5" w:rsidP="001A0633">
      <w:pPr>
        <w:ind w:left="709"/>
        <w:jc w:val="both"/>
        <w:rPr>
          <w:rFonts w:ascii="Verdana" w:hAnsi="Verdana"/>
          <w:sz w:val="20"/>
          <w:szCs w:val="20"/>
        </w:rPr>
      </w:pPr>
      <w:r>
        <w:rPr>
          <w:rFonts w:ascii="Verdana" w:hAnsi="Verdana"/>
          <w:sz w:val="20"/>
          <w:szCs w:val="20"/>
        </w:rPr>
        <w:t>u</w:t>
      </w:r>
      <w:r w:rsidR="001A0633" w:rsidRPr="001A0633">
        <w:rPr>
          <w:rFonts w:ascii="Verdana" w:hAnsi="Verdana"/>
          <w:sz w:val="20"/>
          <w:szCs w:val="20"/>
        </w:rPr>
        <w:t>l. Wronia 53</w:t>
      </w:r>
    </w:p>
    <w:p w14:paraId="298F63E9" w14:textId="77777777" w:rsidR="001A0633" w:rsidRPr="001A0633" w:rsidRDefault="001A0633" w:rsidP="001A0633">
      <w:pPr>
        <w:spacing w:line="360" w:lineRule="auto"/>
        <w:ind w:left="709"/>
        <w:jc w:val="both"/>
        <w:rPr>
          <w:rFonts w:ascii="Verdana" w:hAnsi="Verdana"/>
          <w:sz w:val="20"/>
          <w:szCs w:val="20"/>
        </w:rPr>
      </w:pPr>
      <w:r w:rsidRPr="001A0633">
        <w:rPr>
          <w:rFonts w:ascii="Verdana" w:hAnsi="Verdana"/>
          <w:sz w:val="20"/>
          <w:szCs w:val="20"/>
        </w:rPr>
        <w:t>00-874 Warszawa</w:t>
      </w:r>
    </w:p>
    <w:p w14:paraId="7CF8B171" w14:textId="77777777" w:rsidR="001A0633" w:rsidRPr="001A0633" w:rsidRDefault="001A0633" w:rsidP="001A0633">
      <w:pPr>
        <w:ind w:left="720"/>
        <w:jc w:val="both"/>
        <w:rPr>
          <w:rFonts w:ascii="Verdana" w:hAnsi="Verdana"/>
          <w:b/>
          <w:sz w:val="20"/>
          <w:szCs w:val="20"/>
        </w:rPr>
      </w:pPr>
      <w:r w:rsidRPr="001A0633">
        <w:rPr>
          <w:rFonts w:ascii="Verdana" w:hAnsi="Verdana"/>
          <w:b/>
          <w:sz w:val="20"/>
          <w:szCs w:val="20"/>
        </w:rPr>
        <w:t>Prowadzący postępowanie:</w:t>
      </w:r>
    </w:p>
    <w:p w14:paraId="6BBC270C" w14:textId="77777777" w:rsidR="00BE245A" w:rsidRPr="00E64B6F" w:rsidRDefault="00BE245A" w:rsidP="001A0633">
      <w:pPr>
        <w:ind w:left="709"/>
        <w:jc w:val="both"/>
        <w:rPr>
          <w:rFonts w:ascii="Verdana" w:hAnsi="Verdana" w:cs="Verdana"/>
          <w:bCs/>
          <w:sz w:val="20"/>
          <w:szCs w:val="20"/>
        </w:rPr>
      </w:pPr>
      <w:r w:rsidRPr="00E64B6F">
        <w:rPr>
          <w:rFonts w:ascii="Verdana" w:hAnsi="Verdana" w:cs="Verdana"/>
          <w:bCs/>
          <w:sz w:val="20"/>
          <w:szCs w:val="20"/>
        </w:rPr>
        <w:t xml:space="preserve">Generalna Dyrekcja Dróg Krajowych i Autostrad Oddział </w:t>
      </w:r>
      <w:r w:rsidR="00FE7765" w:rsidRPr="00E64B6F">
        <w:rPr>
          <w:rFonts w:ascii="Verdana" w:hAnsi="Verdana" w:cs="Verdana"/>
          <w:bCs/>
          <w:sz w:val="20"/>
          <w:szCs w:val="20"/>
        </w:rPr>
        <w:t>w Warszawie</w:t>
      </w:r>
    </w:p>
    <w:p w14:paraId="2C32DFE3" w14:textId="77777777" w:rsidR="00BE245A" w:rsidRPr="00E64B6F" w:rsidRDefault="00E64B6F" w:rsidP="001A0633">
      <w:pPr>
        <w:ind w:left="709"/>
        <w:jc w:val="both"/>
        <w:rPr>
          <w:rFonts w:ascii="Verdana" w:hAnsi="Verdana" w:cs="Verdana"/>
          <w:b/>
          <w:bCs/>
          <w:sz w:val="20"/>
          <w:szCs w:val="20"/>
        </w:rPr>
      </w:pPr>
      <w:r>
        <w:rPr>
          <w:rFonts w:ascii="Verdana" w:hAnsi="Verdana" w:cs="Verdana"/>
          <w:bCs/>
          <w:sz w:val="20"/>
          <w:szCs w:val="20"/>
        </w:rPr>
        <w:t xml:space="preserve">Adres: </w:t>
      </w:r>
      <w:r w:rsidR="00BE245A" w:rsidRPr="00E64B6F">
        <w:rPr>
          <w:rFonts w:ascii="Verdana" w:hAnsi="Verdana" w:cs="Verdana"/>
          <w:b/>
          <w:bCs/>
          <w:sz w:val="20"/>
          <w:szCs w:val="20"/>
        </w:rPr>
        <w:t xml:space="preserve">ul. </w:t>
      </w:r>
      <w:r w:rsidR="00FE7765" w:rsidRPr="00E64B6F">
        <w:rPr>
          <w:rFonts w:ascii="Verdana" w:hAnsi="Verdana" w:cs="Verdana"/>
          <w:b/>
          <w:bCs/>
          <w:sz w:val="20"/>
          <w:szCs w:val="20"/>
        </w:rPr>
        <w:t>Mińska 25</w:t>
      </w:r>
      <w:r w:rsidRPr="00E64B6F">
        <w:rPr>
          <w:rFonts w:ascii="Verdana" w:hAnsi="Verdana" w:cs="Verdana"/>
          <w:b/>
          <w:bCs/>
          <w:sz w:val="20"/>
          <w:szCs w:val="20"/>
        </w:rPr>
        <w:t>, 03-808 Warszawa</w:t>
      </w:r>
    </w:p>
    <w:p w14:paraId="36C3C9ED" w14:textId="77777777" w:rsidR="00BE245A" w:rsidRPr="00E64B6F" w:rsidRDefault="00BE245A" w:rsidP="001A0633">
      <w:pPr>
        <w:ind w:left="709"/>
        <w:jc w:val="both"/>
        <w:rPr>
          <w:rFonts w:ascii="Verdana" w:hAnsi="Verdana" w:cs="Verdana"/>
          <w:b/>
          <w:sz w:val="20"/>
          <w:szCs w:val="20"/>
        </w:rPr>
      </w:pPr>
      <w:r w:rsidRPr="001A0633">
        <w:rPr>
          <w:rFonts w:ascii="Verdana" w:hAnsi="Verdana" w:cs="Verdana"/>
          <w:sz w:val="20"/>
          <w:szCs w:val="20"/>
        </w:rPr>
        <w:t xml:space="preserve">telefon: </w:t>
      </w:r>
      <w:r w:rsidR="00FE7765" w:rsidRPr="00E64B6F">
        <w:rPr>
          <w:rFonts w:ascii="Verdana" w:hAnsi="Verdana" w:cs="Verdana"/>
          <w:b/>
          <w:sz w:val="20"/>
          <w:szCs w:val="20"/>
        </w:rPr>
        <w:t>(22) 209 23 60</w:t>
      </w:r>
      <w:r w:rsidR="00FE7765" w:rsidRPr="001A0633">
        <w:rPr>
          <w:rFonts w:ascii="Verdana" w:hAnsi="Verdana" w:cs="Verdana"/>
          <w:sz w:val="20"/>
          <w:szCs w:val="20"/>
        </w:rPr>
        <w:t xml:space="preserve">, </w:t>
      </w:r>
      <w:r w:rsidRPr="001A0633">
        <w:rPr>
          <w:rFonts w:ascii="Verdana" w:hAnsi="Verdana" w:cs="Verdana"/>
          <w:sz w:val="20"/>
          <w:szCs w:val="20"/>
        </w:rPr>
        <w:t xml:space="preserve">faks </w:t>
      </w:r>
      <w:r w:rsidR="00FE7765" w:rsidRPr="00E64B6F">
        <w:rPr>
          <w:rFonts w:ascii="Verdana" w:hAnsi="Verdana" w:cs="Verdana"/>
          <w:b/>
          <w:sz w:val="20"/>
          <w:szCs w:val="20"/>
        </w:rPr>
        <w:t>(22) 209 24 74</w:t>
      </w:r>
    </w:p>
    <w:p w14:paraId="1026675C" w14:textId="77777777" w:rsidR="00E64B6F" w:rsidRPr="001A0633" w:rsidRDefault="00E64B6F" w:rsidP="001A0633">
      <w:pPr>
        <w:ind w:left="709"/>
        <w:jc w:val="both"/>
        <w:rPr>
          <w:rFonts w:ascii="Verdana" w:hAnsi="Verdana" w:cs="Verdana"/>
          <w:sz w:val="20"/>
          <w:szCs w:val="20"/>
        </w:rPr>
      </w:pPr>
      <w:r w:rsidRPr="006A5BD2">
        <w:rPr>
          <w:rFonts w:ascii="Verdana" w:hAnsi="Verdana"/>
          <w:b/>
          <w:sz w:val="20"/>
          <w:szCs w:val="20"/>
        </w:rPr>
        <w:t>REGON:</w:t>
      </w:r>
      <w:r w:rsidRPr="006A5BD2">
        <w:rPr>
          <w:rFonts w:ascii="Verdana" w:hAnsi="Verdana"/>
          <w:sz w:val="20"/>
          <w:szCs w:val="20"/>
        </w:rPr>
        <w:t xml:space="preserve"> 017511575-00108, </w:t>
      </w:r>
      <w:r w:rsidRPr="006A5BD2">
        <w:rPr>
          <w:rFonts w:ascii="Verdana" w:hAnsi="Verdana"/>
          <w:b/>
          <w:sz w:val="20"/>
          <w:szCs w:val="20"/>
        </w:rPr>
        <w:t>NIP:</w:t>
      </w:r>
      <w:r w:rsidRPr="006A5BD2">
        <w:rPr>
          <w:rFonts w:ascii="Verdana" w:hAnsi="Verdana"/>
          <w:sz w:val="20"/>
          <w:szCs w:val="20"/>
        </w:rPr>
        <w:t xml:space="preserve"> 113-20-97-244</w:t>
      </w:r>
    </w:p>
    <w:p w14:paraId="2C57FB3B" w14:textId="77777777" w:rsidR="00BE245A" w:rsidRPr="001A0633" w:rsidRDefault="00BE245A" w:rsidP="001A0633">
      <w:pPr>
        <w:spacing w:line="360" w:lineRule="auto"/>
        <w:ind w:left="709"/>
        <w:rPr>
          <w:rFonts w:ascii="Verdana" w:hAnsi="Verdana" w:cs="Verdana"/>
          <w:sz w:val="20"/>
          <w:szCs w:val="20"/>
        </w:rPr>
      </w:pPr>
      <w:r w:rsidRPr="001A0633">
        <w:rPr>
          <w:rFonts w:ascii="Verdana" w:hAnsi="Verdana" w:cs="Verdana"/>
          <w:sz w:val="20"/>
          <w:szCs w:val="20"/>
        </w:rPr>
        <w:t xml:space="preserve">adres strony internetowej </w:t>
      </w:r>
      <w:hyperlink r:id="rId9" w:history="1">
        <w:r w:rsidRPr="001A0633">
          <w:rPr>
            <w:rStyle w:val="Hipercze"/>
            <w:rFonts w:ascii="Verdana" w:hAnsi="Verdana" w:cs="Verdana"/>
            <w:sz w:val="20"/>
            <w:szCs w:val="20"/>
          </w:rPr>
          <w:t>www.gddkia.gov.pl</w:t>
        </w:r>
      </w:hyperlink>
      <w:r w:rsidRPr="001A0633">
        <w:rPr>
          <w:rFonts w:ascii="Verdana" w:hAnsi="Verdana" w:cs="Verdana"/>
          <w:sz w:val="20"/>
          <w:szCs w:val="20"/>
        </w:rPr>
        <w:t xml:space="preserve"> </w:t>
      </w:r>
    </w:p>
    <w:p w14:paraId="464DD2DC" w14:textId="77777777" w:rsidR="001A0633" w:rsidRPr="001A0633" w:rsidRDefault="001A0633" w:rsidP="001A0633">
      <w:pPr>
        <w:ind w:left="709"/>
        <w:rPr>
          <w:rFonts w:ascii="Verdana" w:hAnsi="Verdana" w:cs="Verdana"/>
          <w:sz w:val="20"/>
          <w:szCs w:val="20"/>
        </w:rPr>
      </w:pPr>
      <w:r w:rsidRPr="001A0633">
        <w:rPr>
          <w:rFonts w:ascii="Verdana" w:hAnsi="Verdana" w:cs="Verdana"/>
          <w:sz w:val="20"/>
          <w:szCs w:val="20"/>
        </w:rPr>
        <w:t xml:space="preserve">Płatnik </w:t>
      </w:r>
      <w:r w:rsidRPr="001A0633">
        <w:rPr>
          <w:rFonts w:ascii="Verdana" w:hAnsi="Verdana" w:cs="Verdana"/>
          <w:bCs/>
          <w:spacing w:val="2"/>
          <w:sz w:val="20"/>
          <w:szCs w:val="20"/>
        </w:rPr>
        <w:t>dla</w:t>
      </w:r>
      <w:r w:rsidRPr="001A0633">
        <w:rPr>
          <w:rFonts w:ascii="Verdana" w:hAnsi="Verdana" w:cs="Verdana"/>
          <w:sz w:val="20"/>
          <w:szCs w:val="20"/>
        </w:rPr>
        <w:t xml:space="preserve"> przedmiotowego zamówienia:</w:t>
      </w:r>
    </w:p>
    <w:p w14:paraId="329F2641" w14:textId="77777777" w:rsidR="00BE245A" w:rsidRPr="001A0633" w:rsidRDefault="00BE245A" w:rsidP="001A0633">
      <w:pPr>
        <w:ind w:left="709"/>
        <w:rPr>
          <w:rFonts w:ascii="Verdana" w:hAnsi="Verdana" w:cs="Verdana"/>
          <w:bCs/>
          <w:sz w:val="20"/>
          <w:szCs w:val="20"/>
        </w:rPr>
      </w:pPr>
      <w:r w:rsidRPr="001A0633">
        <w:rPr>
          <w:rFonts w:ascii="Verdana" w:hAnsi="Verdana" w:cs="Verdana"/>
          <w:sz w:val="20"/>
          <w:szCs w:val="20"/>
        </w:rPr>
        <w:t>Generalna</w:t>
      </w:r>
      <w:r w:rsidRPr="001A0633">
        <w:rPr>
          <w:rFonts w:ascii="Verdana" w:hAnsi="Verdana" w:cs="Verdana"/>
          <w:bCs/>
          <w:sz w:val="20"/>
          <w:szCs w:val="20"/>
        </w:rPr>
        <w:t xml:space="preserve"> Dyrekcja Dróg Krajowych i Autostrad  Oddział </w:t>
      </w:r>
      <w:r w:rsidR="00FE7765">
        <w:rPr>
          <w:rFonts w:ascii="Verdana" w:hAnsi="Verdana" w:cs="Verdana"/>
          <w:bCs/>
          <w:sz w:val="20"/>
          <w:szCs w:val="20"/>
        </w:rPr>
        <w:t>w Warszawie</w:t>
      </w:r>
    </w:p>
    <w:p w14:paraId="1E8B4769" w14:textId="77777777" w:rsidR="00BE245A" w:rsidRPr="001A0633" w:rsidRDefault="00BE245A" w:rsidP="00BE245A">
      <w:pPr>
        <w:ind w:left="720"/>
        <w:jc w:val="both"/>
        <w:rPr>
          <w:rFonts w:ascii="Verdana" w:hAnsi="Verdana" w:cs="Verdana"/>
          <w:sz w:val="20"/>
          <w:szCs w:val="20"/>
        </w:rPr>
      </w:pPr>
    </w:p>
    <w:p w14:paraId="603F38AC" w14:textId="77777777" w:rsidR="00BE245A" w:rsidRPr="001E479D" w:rsidRDefault="001E479D" w:rsidP="00BE245A">
      <w:pPr>
        <w:pStyle w:val="Tekstpodstawowy"/>
        <w:rPr>
          <w:rFonts w:ascii="Verdana" w:hAnsi="Verdana"/>
          <w:b/>
          <w:bCs/>
          <w:sz w:val="20"/>
          <w:szCs w:val="20"/>
        </w:rPr>
      </w:pPr>
      <w:r>
        <w:rPr>
          <w:rFonts w:ascii="Verdana" w:hAnsi="Verdana"/>
          <w:b/>
          <w:bCs/>
          <w:sz w:val="20"/>
          <w:szCs w:val="20"/>
        </w:rPr>
        <w:t>2.</w:t>
      </w:r>
      <w:r w:rsidR="001A0633" w:rsidRPr="001A0633">
        <w:rPr>
          <w:rFonts w:ascii="Verdana" w:hAnsi="Verdana"/>
          <w:b/>
          <w:bCs/>
          <w:sz w:val="20"/>
          <w:szCs w:val="20"/>
        </w:rPr>
        <w:tab/>
      </w:r>
      <w:r w:rsidR="00BE245A" w:rsidRPr="001A0633">
        <w:rPr>
          <w:rFonts w:ascii="Verdana" w:hAnsi="Verdana"/>
          <w:b/>
          <w:bCs/>
          <w:sz w:val="20"/>
          <w:szCs w:val="20"/>
        </w:rPr>
        <w:t>OZNACZENIE POSTĘPOWANIA</w:t>
      </w:r>
    </w:p>
    <w:p w14:paraId="746DFACB" w14:textId="77777777" w:rsidR="00E64B6F" w:rsidRPr="00E64B6F" w:rsidRDefault="001A0633" w:rsidP="00E64B6F">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00BE245A" w:rsidRPr="001A0633">
        <w:rPr>
          <w:rFonts w:ascii="Verdana" w:hAnsi="Verdana" w:cs="Verdana"/>
          <w:sz w:val="20"/>
          <w:szCs w:val="20"/>
        </w:rPr>
        <w:t xml:space="preserve">: </w:t>
      </w:r>
      <w:r w:rsidR="00E64B6F" w:rsidRPr="00E64B6F">
        <w:rPr>
          <w:rFonts w:ascii="Verdana" w:hAnsi="Verdana"/>
          <w:b/>
          <w:sz w:val="20"/>
          <w:szCs w:val="20"/>
          <w:u w:val="single"/>
        </w:rPr>
        <w:t>GDDKiA.O.WA.D-3.241.</w:t>
      </w:r>
      <w:r w:rsidR="00B32C7D">
        <w:rPr>
          <w:rFonts w:ascii="Verdana" w:hAnsi="Verdana"/>
          <w:b/>
          <w:sz w:val="20"/>
          <w:szCs w:val="20"/>
          <w:u w:val="single"/>
        </w:rPr>
        <w:t>3</w:t>
      </w:r>
      <w:r w:rsidR="00D862D5">
        <w:rPr>
          <w:rFonts w:ascii="Verdana" w:hAnsi="Verdana"/>
          <w:b/>
          <w:sz w:val="20"/>
          <w:szCs w:val="20"/>
          <w:u w:val="single"/>
        </w:rPr>
        <w:t>1</w:t>
      </w:r>
      <w:r w:rsidR="00E64B6F" w:rsidRPr="00E64B6F">
        <w:rPr>
          <w:rFonts w:ascii="Verdana" w:hAnsi="Verdana"/>
          <w:b/>
          <w:sz w:val="20"/>
          <w:szCs w:val="20"/>
          <w:u w:val="single"/>
        </w:rPr>
        <w:t>.</w:t>
      </w:r>
      <w:r w:rsidR="00CC5F9E">
        <w:rPr>
          <w:rFonts w:ascii="Verdana" w:hAnsi="Verdana"/>
          <w:b/>
          <w:sz w:val="20"/>
          <w:szCs w:val="20"/>
          <w:u w:val="single"/>
        </w:rPr>
        <w:t>2017</w:t>
      </w:r>
    </w:p>
    <w:p w14:paraId="3A3B358F" w14:textId="77777777" w:rsidR="00BE245A" w:rsidRPr="001A0633" w:rsidRDefault="00BE245A" w:rsidP="001A0633">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sidR="00B9414F">
        <w:rPr>
          <w:rFonts w:ascii="Verdana" w:hAnsi="Verdana" w:cs="Verdana"/>
          <w:sz w:val="20"/>
          <w:szCs w:val="20"/>
        </w:rPr>
        <w:br/>
      </w:r>
      <w:r w:rsidRPr="001A0633">
        <w:rPr>
          <w:rFonts w:ascii="Verdana" w:hAnsi="Verdana" w:cs="Verdana"/>
          <w:sz w:val="20"/>
          <w:szCs w:val="20"/>
        </w:rPr>
        <w:t>na wyżej podane oznaczenie.</w:t>
      </w:r>
    </w:p>
    <w:p w14:paraId="0C827383" w14:textId="77777777" w:rsidR="001A0633" w:rsidRPr="001A0633" w:rsidRDefault="001A0633" w:rsidP="001A0633">
      <w:pPr>
        <w:ind w:left="709"/>
        <w:jc w:val="both"/>
        <w:rPr>
          <w:rFonts w:ascii="Verdana" w:hAnsi="Verdana" w:cs="Verdana"/>
          <w:sz w:val="20"/>
          <w:szCs w:val="20"/>
        </w:rPr>
      </w:pPr>
    </w:p>
    <w:p w14:paraId="039623CA" w14:textId="77777777" w:rsidR="00BE245A" w:rsidRPr="001A0633" w:rsidRDefault="001E479D" w:rsidP="00BE245A">
      <w:pPr>
        <w:pStyle w:val="Tekstpodstawowy"/>
        <w:rPr>
          <w:rFonts w:ascii="Verdana" w:hAnsi="Verdana" w:cs="Verdana"/>
          <w:b/>
          <w:bCs/>
          <w:sz w:val="20"/>
          <w:szCs w:val="20"/>
        </w:rPr>
      </w:pPr>
      <w:r>
        <w:rPr>
          <w:rFonts w:ascii="Verdana" w:hAnsi="Verdana" w:cs="Verdana"/>
          <w:b/>
          <w:bCs/>
          <w:sz w:val="20"/>
          <w:szCs w:val="20"/>
        </w:rPr>
        <w:t>3.</w:t>
      </w:r>
      <w:r w:rsidR="001A0633" w:rsidRPr="001A0633">
        <w:rPr>
          <w:rFonts w:ascii="Verdana" w:hAnsi="Verdana" w:cs="Verdana"/>
          <w:b/>
          <w:bCs/>
          <w:sz w:val="20"/>
          <w:szCs w:val="20"/>
        </w:rPr>
        <w:tab/>
      </w:r>
      <w:r w:rsidR="00BE245A" w:rsidRPr="001A0633">
        <w:rPr>
          <w:rFonts w:ascii="Verdana" w:hAnsi="Verdana" w:cs="Verdana"/>
          <w:b/>
          <w:bCs/>
          <w:sz w:val="20"/>
          <w:szCs w:val="20"/>
        </w:rPr>
        <w:t>TRYB POSTĘPOWANIA</w:t>
      </w:r>
    </w:p>
    <w:p w14:paraId="31E79C87" w14:textId="77777777" w:rsidR="00BE245A" w:rsidRPr="001A0633" w:rsidRDefault="00BE245A" w:rsidP="001A0633">
      <w:pPr>
        <w:ind w:left="709"/>
        <w:jc w:val="both"/>
        <w:rPr>
          <w:rFonts w:ascii="Verdana" w:hAnsi="Verdana" w:cs="Verdana"/>
          <w:sz w:val="20"/>
          <w:szCs w:val="20"/>
        </w:rPr>
      </w:pPr>
      <w:r w:rsidRPr="001A0633">
        <w:rPr>
          <w:rFonts w:ascii="Verdana" w:hAnsi="Verdana" w:cs="Verdana"/>
          <w:sz w:val="20"/>
          <w:szCs w:val="20"/>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1A0633">
        <w:rPr>
          <w:rFonts w:ascii="Verdana" w:hAnsi="Verdana" w:cs="Verdana"/>
          <w:sz w:val="20"/>
          <w:szCs w:val="20"/>
        </w:rPr>
        <w:t>Pzp</w:t>
      </w:r>
      <w:proofErr w:type="spellEnd"/>
      <w:r w:rsidRPr="001A0633">
        <w:rPr>
          <w:rFonts w:ascii="Verdana" w:hAnsi="Verdana" w:cs="Verdana"/>
          <w:sz w:val="20"/>
          <w:szCs w:val="20"/>
        </w:rPr>
        <w:t>”.</w:t>
      </w:r>
    </w:p>
    <w:p w14:paraId="1D6CBDF6" w14:textId="77777777" w:rsidR="00BE245A" w:rsidRPr="001A0633" w:rsidRDefault="00BE245A" w:rsidP="00BE245A">
      <w:pPr>
        <w:ind w:hanging="11"/>
        <w:jc w:val="both"/>
        <w:rPr>
          <w:rFonts w:ascii="Verdana" w:hAnsi="Verdana" w:cs="Verdana"/>
          <w:sz w:val="20"/>
          <w:szCs w:val="20"/>
        </w:rPr>
      </w:pPr>
    </w:p>
    <w:p w14:paraId="6FC054D1" w14:textId="77777777" w:rsidR="00BE245A" w:rsidRPr="00B9414F" w:rsidRDefault="001E479D" w:rsidP="00BE245A">
      <w:pPr>
        <w:pStyle w:val="Tekstpodstawowy"/>
        <w:rPr>
          <w:rFonts w:ascii="Verdana" w:hAnsi="Verdana" w:cs="Verdana"/>
          <w:b/>
          <w:bCs/>
          <w:sz w:val="20"/>
          <w:szCs w:val="20"/>
        </w:rPr>
      </w:pPr>
      <w:r>
        <w:rPr>
          <w:rFonts w:ascii="Verdana" w:hAnsi="Verdana" w:cs="Verdana"/>
          <w:b/>
          <w:bCs/>
          <w:sz w:val="20"/>
          <w:szCs w:val="20"/>
        </w:rPr>
        <w:t>4.</w:t>
      </w:r>
      <w:r w:rsidR="001A0633" w:rsidRPr="00B9414F">
        <w:rPr>
          <w:rFonts w:ascii="Verdana" w:hAnsi="Verdana" w:cs="Verdana"/>
          <w:b/>
          <w:bCs/>
          <w:sz w:val="20"/>
          <w:szCs w:val="20"/>
        </w:rPr>
        <w:tab/>
      </w:r>
      <w:r w:rsidR="00BE245A" w:rsidRPr="00B9414F">
        <w:rPr>
          <w:rFonts w:ascii="Verdana" w:hAnsi="Verdana" w:cs="Verdana"/>
          <w:b/>
          <w:bCs/>
          <w:sz w:val="20"/>
          <w:szCs w:val="20"/>
        </w:rPr>
        <w:t>ŹRÓDŁA FINANSOWANIA</w:t>
      </w:r>
    </w:p>
    <w:p w14:paraId="4082B695" w14:textId="77777777" w:rsidR="00E64B6F" w:rsidRPr="006A5BD2" w:rsidRDefault="00E64B6F" w:rsidP="00E64B6F">
      <w:pPr>
        <w:ind w:left="709"/>
        <w:jc w:val="both"/>
        <w:rPr>
          <w:rFonts w:ascii="Verdana" w:hAnsi="Verdana" w:cs="Verdana"/>
          <w:sz w:val="20"/>
          <w:szCs w:val="20"/>
        </w:rPr>
      </w:pPr>
      <w:r w:rsidRPr="006A5BD2">
        <w:rPr>
          <w:rFonts w:ascii="Verdana" w:hAnsi="Verdana" w:cs="Verdana"/>
          <w:sz w:val="20"/>
          <w:szCs w:val="20"/>
        </w:rPr>
        <w:t>Zamówienie jest finansowane ze środków będących w dyspozycji Generalnego Dyrektora Dróg Krajowych i Autostrad.</w:t>
      </w:r>
    </w:p>
    <w:p w14:paraId="71A35841" w14:textId="77777777" w:rsidR="00BE245A" w:rsidRPr="00B9414F" w:rsidRDefault="00BE245A" w:rsidP="00BE245A">
      <w:pPr>
        <w:ind w:left="720"/>
        <w:jc w:val="both"/>
        <w:rPr>
          <w:rFonts w:ascii="Verdana" w:hAnsi="Verdana" w:cs="Verdana"/>
          <w:sz w:val="20"/>
          <w:szCs w:val="20"/>
        </w:rPr>
      </w:pPr>
    </w:p>
    <w:p w14:paraId="227DA58F" w14:textId="77777777" w:rsidR="00BE245A" w:rsidRPr="00B9414F" w:rsidRDefault="001E479D" w:rsidP="00BE245A">
      <w:pPr>
        <w:pStyle w:val="Tekstpodstawowy"/>
        <w:rPr>
          <w:rFonts w:ascii="Verdana" w:hAnsi="Verdana" w:cs="Verdana"/>
          <w:b/>
          <w:bCs/>
          <w:sz w:val="20"/>
          <w:szCs w:val="20"/>
        </w:rPr>
      </w:pPr>
      <w:r>
        <w:rPr>
          <w:rFonts w:ascii="Verdana" w:hAnsi="Verdana" w:cs="Verdana"/>
          <w:b/>
          <w:bCs/>
          <w:sz w:val="20"/>
          <w:szCs w:val="20"/>
        </w:rPr>
        <w:t>5.</w:t>
      </w:r>
      <w:r w:rsidR="00B9414F">
        <w:rPr>
          <w:rFonts w:ascii="Verdana" w:hAnsi="Verdana" w:cs="Verdana"/>
          <w:b/>
          <w:bCs/>
          <w:sz w:val="20"/>
          <w:szCs w:val="20"/>
        </w:rPr>
        <w:tab/>
      </w:r>
      <w:r w:rsidR="00BE245A" w:rsidRPr="00B9414F">
        <w:rPr>
          <w:rFonts w:ascii="Verdana" w:hAnsi="Verdana" w:cs="Verdana"/>
          <w:b/>
          <w:bCs/>
          <w:sz w:val="20"/>
          <w:szCs w:val="20"/>
        </w:rPr>
        <w:t>PRZEDMIOT ZAMÓWIENIA</w:t>
      </w:r>
    </w:p>
    <w:p w14:paraId="494520D0" w14:textId="77777777" w:rsidR="00BE245A" w:rsidRPr="00B9414F" w:rsidRDefault="00B9414F" w:rsidP="00B9414F">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BE245A" w:rsidRPr="00B9414F">
        <w:rPr>
          <w:rFonts w:ascii="Verdana" w:hAnsi="Verdana" w:cs="Verdana"/>
          <w:i w:val="0"/>
          <w:iCs w:val="0"/>
          <w:sz w:val="20"/>
          <w:szCs w:val="20"/>
        </w:rPr>
        <w:t xml:space="preserve">Przedmiotem zamówienia jest: </w:t>
      </w:r>
    </w:p>
    <w:p w14:paraId="7C089870" w14:textId="77777777" w:rsidR="00B9414F" w:rsidRPr="00ED3189" w:rsidRDefault="00BC1708" w:rsidP="006C263A">
      <w:pPr>
        <w:tabs>
          <w:tab w:val="left" w:pos="5220"/>
        </w:tabs>
        <w:spacing w:line="259" w:lineRule="auto"/>
        <w:ind w:left="709"/>
        <w:jc w:val="both"/>
        <w:rPr>
          <w:rFonts w:ascii="Verdana" w:hAnsi="Verdana"/>
          <w:b/>
          <w:sz w:val="20"/>
          <w:szCs w:val="20"/>
        </w:rPr>
      </w:pPr>
      <w:r w:rsidRPr="00ED3189">
        <w:rPr>
          <w:rFonts w:ascii="Verdana" w:hAnsi="Verdana"/>
          <w:b/>
          <w:sz w:val="20"/>
          <w:szCs w:val="20"/>
        </w:rPr>
        <w:t xml:space="preserve">Całoroczne kompleksowe utrzymanie dróg krajowych </w:t>
      </w:r>
      <w:r w:rsidR="00D862D5" w:rsidRPr="00ED3189">
        <w:rPr>
          <w:rFonts w:ascii="Verdana" w:hAnsi="Verdana"/>
          <w:b/>
          <w:sz w:val="20"/>
          <w:szCs w:val="20"/>
        </w:rPr>
        <w:t>administrowanych przez GDDKiA Odd</w:t>
      </w:r>
      <w:r w:rsidRPr="00ED3189">
        <w:rPr>
          <w:rFonts w:ascii="Verdana" w:hAnsi="Verdana"/>
          <w:b/>
          <w:sz w:val="20"/>
          <w:szCs w:val="20"/>
        </w:rPr>
        <w:t>ział w Warszawie w podziale na 14</w:t>
      </w:r>
      <w:r w:rsidR="00160204" w:rsidRPr="00ED3189">
        <w:rPr>
          <w:rFonts w:ascii="Verdana" w:hAnsi="Verdana"/>
          <w:b/>
          <w:sz w:val="20"/>
          <w:szCs w:val="20"/>
        </w:rPr>
        <w:t xml:space="preserve"> zadań:</w:t>
      </w:r>
    </w:p>
    <w:p w14:paraId="70CCE876" w14:textId="77777777" w:rsidR="00160204" w:rsidRDefault="00160204" w:rsidP="006C263A">
      <w:pPr>
        <w:tabs>
          <w:tab w:val="left" w:pos="5220"/>
        </w:tabs>
        <w:spacing w:line="259" w:lineRule="auto"/>
        <w:ind w:left="709"/>
        <w:jc w:val="both"/>
        <w:rPr>
          <w:rFonts w:ascii="Verdana" w:hAnsi="Verdana"/>
          <w:b/>
          <w:w w:val="90"/>
          <w:sz w:val="20"/>
          <w:szCs w:val="20"/>
        </w:rPr>
      </w:pPr>
    </w:p>
    <w:p w14:paraId="7FFEE6BB"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1 -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Bożej Woli.</w:t>
      </w:r>
    </w:p>
    <w:p w14:paraId="70E69B7A"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2 -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Garwolinie.</w:t>
      </w:r>
    </w:p>
    <w:p w14:paraId="59E787C9"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3 -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Grójcu.</w:t>
      </w:r>
    </w:p>
    <w:p w14:paraId="22511C96"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4 -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Mińsku </w:t>
      </w:r>
      <w:proofErr w:type="spellStart"/>
      <w:r>
        <w:rPr>
          <w:rFonts w:ascii="Verdana" w:hAnsi="Verdana"/>
          <w:b/>
          <w:sz w:val="20"/>
          <w:szCs w:val="20"/>
        </w:rPr>
        <w:t>Maz</w:t>
      </w:r>
      <w:proofErr w:type="spellEnd"/>
      <w:r>
        <w:rPr>
          <w:rFonts w:ascii="Verdana" w:hAnsi="Verdana"/>
          <w:b/>
          <w:sz w:val="20"/>
          <w:szCs w:val="20"/>
        </w:rPr>
        <w:t>.</w:t>
      </w:r>
    </w:p>
    <w:p w14:paraId="1CC275EB"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5 -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Mławie.</w:t>
      </w:r>
    </w:p>
    <w:p w14:paraId="6B328086"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6 -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Ostrołęce.</w:t>
      </w:r>
    </w:p>
    <w:p w14:paraId="0B7991D0"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7 -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Ostrowi </w:t>
      </w:r>
      <w:proofErr w:type="spellStart"/>
      <w:r>
        <w:rPr>
          <w:rFonts w:ascii="Verdana" w:hAnsi="Verdana"/>
          <w:b/>
          <w:sz w:val="20"/>
          <w:szCs w:val="20"/>
        </w:rPr>
        <w:t>Maz</w:t>
      </w:r>
      <w:proofErr w:type="spellEnd"/>
      <w:r>
        <w:rPr>
          <w:rFonts w:ascii="Verdana" w:hAnsi="Verdana"/>
          <w:b/>
          <w:sz w:val="20"/>
          <w:szCs w:val="20"/>
        </w:rPr>
        <w:t>.</w:t>
      </w:r>
    </w:p>
    <w:p w14:paraId="51DB993A"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8 -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Ożarowie </w:t>
      </w:r>
      <w:proofErr w:type="spellStart"/>
      <w:r>
        <w:rPr>
          <w:rFonts w:ascii="Verdana" w:hAnsi="Verdana"/>
          <w:b/>
          <w:sz w:val="20"/>
          <w:szCs w:val="20"/>
        </w:rPr>
        <w:t>Maz</w:t>
      </w:r>
      <w:proofErr w:type="spellEnd"/>
      <w:r>
        <w:rPr>
          <w:rFonts w:ascii="Verdana" w:hAnsi="Verdana"/>
          <w:b/>
          <w:sz w:val="20"/>
          <w:szCs w:val="20"/>
        </w:rPr>
        <w:t>.</w:t>
      </w:r>
    </w:p>
    <w:p w14:paraId="7092168A"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9 -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Płocku.</w:t>
      </w:r>
    </w:p>
    <w:p w14:paraId="2F77AF7C" w14:textId="77777777" w:rsidR="00BA3250" w:rsidRDefault="00BA3250" w:rsidP="00F95FA6">
      <w:pPr>
        <w:ind w:left="709"/>
        <w:jc w:val="both"/>
        <w:rPr>
          <w:rFonts w:ascii="Verdana" w:hAnsi="Verdana"/>
          <w:b/>
          <w:sz w:val="20"/>
          <w:szCs w:val="20"/>
        </w:rPr>
      </w:pPr>
      <w:r>
        <w:rPr>
          <w:rFonts w:ascii="Verdana" w:hAnsi="Verdana"/>
          <w:b/>
          <w:sz w:val="20"/>
          <w:szCs w:val="20"/>
        </w:rPr>
        <w:lastRenderedPageBreak/>
        <w:t xml:space="preserve">Zadanie nr 10 -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Płońsku.</w:t>
      </w:r>
    </w:p>
    <w:p w14:paraId="1D93EB8F"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11 -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Przasnyszu.</w:t>
      </w:r>
    </w:p>
    <w:p w14:paraId="4EC099AD"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12 -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Radomiu.</w:t>
      </w:r>
    </w:p>
    <w:p w14:paraId="4DD45BB0"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13 -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Siedlcach.</w:t>
      </w:r>
    </w:p>
    <w:p w14:paraId="66CE409B" w14:textId="77777777" w:rsidR="00BA3250" w:rsidRDefault="00BA3250" w:rsidP="00F95FA6">
      <w:pPr>
        <w:ind w:left="709"/>
        <w:jc w:val="both"/>
        <w:rPr>
          <w:rFonts w:ascii="Verdana" w:hAnsi="Verdana"/>
          <w:b/>
          <w:sz w:val="20"/>
          <w:szCs w:val="20"/>
        </w:rPr>
      </w:pPr>
      <w:r>
        <w:rPr>
          <w:rFonts w:ascii="Verdana" w:hAnsi="Verdana"/>
          <w:b/>
          <w:sz w:val="20"/>
          <w:szCs w:val="20"/>
        </w:rPr>
        <w:t xml:space="preserve">Zadanie nr 14 - </w:t>
      </w:r>
      <w:r w:rsidRPr="00442784">
        <w:rPr>
          <w:rFonts w:ascii="Verdana" w:hAnsi="Verdana"/>
          <w:b/>
          <w:sz w:val="20"/>
          <w:szCs w:val="20"/>
        </w:rPr>
        <w:t>Całoroczne kompleksowe utrzymanie dróg krajowych administrowanych przez</w:t>
      </w:r>
      <w:r>
        <w:rPr>
          <w:rFonts w:ascii="Verdana" w:hAnsi="Verdana"/>
          <w:b/>
          <w:sz w:val="20"/>
          <w:szCs w:val="20"/>
        </w:rPr>
        <w:t xml:space="preserve"> Rejon w Zwoleniu.</w:t>
      </w:r>
    </w:p>
    <w:p w14:paraId="11917A11" w14:textId="77777777" w:rsidR="006C263A" w:rsidRPr="006C263A" w:rsidRDefault="006C263A" w:rsidP="006C263A">
      <w:pPr>
        <w:tabs>
          <w:tab w:val="left" w:pos="5220"/>
        </w:tabs>
        <w:spacing w:line="259" w:lineRule="auto"/>
        <w:ind w:left="709"/>
        <w:jc w:val="both"/>
        <w:rPr>
          <w:rFonts w:ascii="Verdana" w:hAnsi="Verdana"/>
          <w:b/>
          <w:w w:val="90"/>
          <w:sz w:val="20"/>
          <w:szCs w:val="20"/>
        </w:rPr>
      </w:pPr>
    </w:p>
    <w:p w14:paraId="1504860A" w14:textId="77777777" w:rsidR="00BE245A" w:rsidRPr="00B9414F" w:rsidRDefault="00BE245A" w:rsidP="006C263A">
      <w:pPr>
        <w:pStyle w:val="Tekstpodstawowy"/>
        <w:spacing w:before="120"/>
        <w:ind w:left="709"/>
        <w:jc w:val="both"/>
        <w:rPr>
          <w:rFonts w:ascii="Verdana" w:hAnsi="Verdana" w:cs="Verdana"/>
          <w:b/>
          <w:bCs/>
          <w:sz w:val="20"/>
          <w:szCs w:val="20"/>
        </w:rPr>
      </w:pPr>
      <w:r w:rsidRPr="00B9414F">
        <w:rPr>
          <w:rFonts w:ascii="Verdana" w:hAnsi="Verdana" w:cs="Verdana"/>
          <w:b/>
          <w:bCs/>
          <w:sz w:val="20"/>
          <w:szCs w:val="20"/>
        </w:rPr>
        <w:t xml:space="preserve">CPV (Wspólny </w:t>
      </w:r>
      <w:r w:rsidRPr="00B9414F">
        <w:rPr>
          <w:rFonts w:ascii="Verdana" w:hAnsi="Verdana" w:cs="Verdana"/>
          <w:b/>
          <w:bCs/>
          <w:sz w:val="20"/>
          <w:szCs w:val="20"/>
          <w:lang w:eastAsia="en-US"/>
        </w:rPr>
        <w:t>Słownik</w:t>
      </w:r>
      <w:r w:rsidRPr="00B9414F">
        <w:rPr>
          <w:rFonts w:ascii="Verdana" w:hAnsi="Verdana" w:cs="Verdana"/>
          <w:b/>
          <w:bCs/>
          <w:sz w:val="20"/>
          <w:szCs w:val="20"/>
        </w:rPr>
        <w:t xml:space="preserve"> Zamówień): </w:t>
      </w:r>
    </w:p>
    <w:p w14:paraId="6996F962" w14:textId="77777777" w:rsidR="000763F0" w:rsidRDefault="000763F0" w:rsidP="000763F0">
      <w:pPr>
        <w:pStyle w:val="Tekstpodstawowy"/>
        <w:ind w:left="709"/>
        <w:jc w:val="both"/>
        <w:rPr>
          <w:rFonts w:ascii="Verdana" w:hAnsi="Verdana" w:cs="Verdana"/>
          <w:bCs/>
          <w:sz w:val="20"/>
          <w:szCs w:val="20"/>
          <w:lang w:eastAsia="en-US"/>
        </w:rPr>
      </w:pPr>
    </w:p>
    <w:p w14:paraId="5FEA16F1" w14:textId="77777777" w:rsidR="000763F0" w:rsidRDefault="000763F0" w:rsidP="000763F0">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77312000-0</w:t>
      </w:r>
      <w:r>
        <w:rPr>
          <w:rFonts w:ascii="Verdana" w:hAnsi="Verdana" w:cs="Verdana"/>
          <w:bCs/>
          <w:sz w:val="20"/>
          <w:szCs w:val="20"/>
          <w:lang w:eastAsia="en-US"/>
        </w:rPr>
        <w:tab/>
        <w:t xml:space="preserve">Usługi usuwania chwastów </w:t>
      </w:r>
    </w:p>
    <w:p w14:paraId="327EFC6F" w14:textId="77777777" w:rsidR="000763F0" w:rsidRDefault="000763F0" w:rsidP="000763F0">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77314100-5</w:t>
      </w:r>
      <w:r>
        <w:rPr>
          <w:rFonts w:ascii="Verdana" w:hAnsi="Verdana" w:cs="Verdana"/>
          <w:bCs/>
          <w:sz w:val="20"/>
          <w:szCs w:val="20"/>
          <w:lang w:eastAsia="en-US"/>
        </w:rPr>
        <w:tab/>
        <w:t xml:space="preserve">Usługi w zakresie trawników </w:t>
      </w:r>
    </w:p>
    <w:p w14:paraId="4CA702D8" w14:textId="77777777" w:rsidR="000763F0" w:rsidRDefault="000763F0" w:rsidP="000763F0">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90511300-5</w:t>
      </w:r>
      <w:r>
        <w:rPr>
          <w:rFonts w:ascii="Verdana" w:hAnsi="Verdana" w:cs="Verdana"/>
          <w:bCs/>
          <w:sz w:val="20"/>
          <w:szCs w:val="20"/>
          <w:lang w:eastAsia="en-US"/>
        </w:rPr>
        <w:tab/>
        <w:t xml:space="preserve">Usługi zbierania śmieci </w:t>
      </w:r>
    </w:p>
    <w:p w14:paraId="3E24EE1D" w14:textId="77777777" w:rsidR="000763F0" w:rsidRDefault="000763F0" w:rsidP="000763F0">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90610000-6</w:t>
      </w:r>
      <w:r>
        <w:rPr>
          <w:rFonts w:ascii="Verdana" w:hAnsi="Verdana" w:cs="Verdana"/>
          <w:bCs/>
          <w:sz w:val="20"/>
          <w:szCs w:val="20"/>
          <w:lang w:eastAsia="en-US"/>
        </w:rPr>
        <w:tab/>
        <w:t xml:space="preserve">Usługi sprzątania i zamiatania ulic </w:t>
      </w:r>
    </w:p>
    <w:p w14:paraId="29CF999D" w14:textId="77777777" w:rsidR="000763F0" w:rsidRDefault="000763F0" w:rsidP="000763F0">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90630000-2</w:t>
      </w:r>
      <w:r>
        <w:rPr>
          <w:rFonts w:ascii="Verdana" w:hAnsi="Verdana" w:cs="Verdana"/>
          <w:bCs/>
          <w:sz w:val="20"/>
          <w:szCs w:val="20"/>
          <w:lang w:eastAsia="en-US"/>
        </w:rPr>
        <w:tab/>
        <w:t xml:space="preserve">Usługi usuwania </w:t>
      </w:r>
      <w:proofErr w:type="spellStart"/>
      <w:r>
        <w:rPr>
          <w:rFonts w:ascii="Verdana" w:hAnsi="Verdana" w:cs="Verdana"/>
          <w:bCs/>
          <w:sz w:val="20"/>
          <w:szCs w:val="20"/>
          <w:lang w:eastAsia="en-US"/>
        </w:rPr>
        <w:t>oblodzeń</w:t>
      </w:r>
      <w:proofErr w:type="spellEnd"/>
    </w:p>
    <w:p w14:paraId="1C44F607" w14:textId="77777777" w:rsidR="000763F0" w:rsidRDefault="000763F0" w:rsidP="000763F0">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90641000-2</w:t>
      </w:r>
      <w:r>
        <w:rPr>
          <w:rFonts w:ascii="Verdana" w:hAnsi="Verdana" w:cs="Verdana"/>
          <w:bCs/>
          <w:sz w:val="20"/>
          <w:szCs w:val="20"/>
          <w:lang w:eastAsia="en-US"/>
        </w:rPr>
        <w:tab/>
        <w:t xml:space="preserve">Usługi oczyszczania kanałów ściekowych </w:t>
      </w:r>
    </w:p>
    <w:p w14:paraId="1C9F23CA" w14:textId="77777777" w:rsidR="000763F0" w:rsidRPr="00B9414F" w:rsidRDefault="000763F0" w:rsidP="000763F0">
      <w:pPr>
        <w:pStyle w:val="Tekstpodstawowy"/>
        <w:ind w:left="709"/>
        <w:jc w:val="both"/>
        <w:rPr>
          <w:rFonts w:ascii="Verdana" w:hAnsi="Verdana" w:cs="Verdana"/>
          <w:b/>
          <w:bCs/>
          <w:sz w:val="20"/>
          <w:szCs w:val="20"/>
        </w:rPr>
      </w:pPr>
      <w:r>
        <w:rPr>
          <w:rFonts w:ascii="Verdana" w:hAnsi="Verdana" w:cs="Verdana"/>
          <w:bCs/>
          <w:sz w:val="20"/>
          <w:szCs w:val="20"/>
          <w:lang w:eastAsia="en-US"/>
        </w:rPr>
        <w:t>90914000-7</w:t>
      </w:r>
      <w:r>
        <w:rPr>
          <w:rFonts w:ascii="Verdana" w:hAnsi="Verdana" w:cs="Verdana"/>
          <w:bCs/>
          <w:sz w:val="20"/>
          <w:szCs w:val="20"/>
          <w:lang w:eastAsia="en-US"/>
        </w:rPr>
        <w:tab/>
        <w:t xml:space="preserve">Usługi sprzątania parkingów </w:t>
      </w:r>
    </w:p>
    <w:p w14:paraId="202CCD88" w14:textId="77777777" w:rsidR="00BE245A" w:rsidRDefault="00BC1708" w:rsidP="006C263A">
      <w:pPr>
        <w:pStyle w:val="Tekstpodstawowy"/>
        <w:spacing w:before="120"/>
        <w:ind w:left="709"/>
        <w:jc w:val="both"/>
        <w:rPr>
          <w:rFonts w:ascii="Verdana" w:hAnsi="Verdana" w:cs="Verdana"/>
          <w:bCs/>
          <w:sz w:val="20"/>
          <w:szCs w:val="20"/>
          <w:lang w:eastAsia="en-US"/>
        </w:rPr>
      </w:pPr>
      <w:r>
        <w:rPr>
          <w:rFonts w:ascii="Verdana" w:hAnsi="Verdana" w:cs="Verdana"/>
          <w:bCs/>
          <w:sz w:val="20"/>
          <w:szCs w:val="20"/>
          <w:lang w:eastAsia="en-US"/>
        </w:rPr>
        <w:t>45233142-6</w:t>
      </w:r>
      <w:r w:rsidR="00F5555C">
        <w:rPr>
          <w:rFonts w:ascii="Verdana" w:hAnsi="Verdana" w:cs="Verdana"/>
          <w:bCs/>
          <w:sz w:val="20"/>
          <w:szCs w:val="20"/>
          <w:lang w:eastAsia="en-US"/>
        </w:rPr>
        <w:tab/>
        <w:t xml:space="preserve">Roboty w zakresie naprawy dróg </w:t>
      </w:r>
    </w:p>
    <w:p w14:paraId="71D5A961" w14:textId="77777777" w:rsidR="00BC1708" w:rsidRDefault="00BC1708" w:rsidP="00B9414F">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45232452-5</w:t>
      </w:r>
      <w:r w:rsidR="00F5555C">
        <w:rPr>
          <w:rFonts w:ascii="Verdana" w:hAnsi="Verdana" w:cs="Verdana"/>
          <w:bCs/>
          <w:sz w:val="20"/>
          <w:szCs w:val="20"/>
          <w:lang w:eastAsia="en-US"/>
        </w:rPr>
        <w:tab/>
      </w:r>
      <w:r w:rsidR="008E429C">
        <w:rPr>
          <w:rFonts w:ascii="Verdana" w:hAnsi="Verdana" w:cs="Verdana"/>
          <w:bCs/>
          <w:sz w:val="20"/>
          <w:szCs w:val="20"/>
          <w:lang w:eastAsia="en-US"/>
        </w:rPr>
        <w:t>Roboty odwadniające</w:t>
      </w:r>
    </w:p>
    <w:p w14:paraId="2CCFD950" w14:textId="77777777" w:rsidR="00BC1708" w:rsidRDefault="00BC1708" w:rsidP="00B9414F">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45233140-2</w:t>
      </w:r>
      <w:r w:rsidR="008E429C">
        <w:rPr>
          <w:rFonts w:ascii="Verdana" w:hAnsi="Verdana" w:cs="Verdana"/>
          <w:bCs/>
          <w:sz w:val="20"/>
          <w:szCs w:val="20"/>
          <w:lang w:eastAsia="en-US"/>
        </w:rPr>
        <w:tab/>
      </w:r>
      <w:r w:rsidR="00F5555C">
        <w:rPr>
          <w:rFonts w:ascii="Verdana" w:hAnsi="Verdana" w:cs="Verdana"/>
          <w:bCs/>
          <w:sz w:val="20"/>
          <w:szCs w:val="20"/>
          <w:lang w:eastAsia="en-US"/>
        </w:rPr>
        <w:t>Roboty drogowe</w:t>
      </w:r>
    </w:p>
    <w:p w14:paraId="3CD09B45" w14:textId="77777777" w:rsidR="00BC1708" w:rsidRDefault="00BC1708" w:rsidP="00B9414F">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45233141-9</w:t>
      </w:r>
      <w:r w:rsidR="008E429C">
        <w:rPr>
          <w:rFonts w:ascii="Verdana" w:hAnsi="Verdana" w:cs="Verdana"/>
          <w:bCs/>
          <w:sz w:val="20"/>
          <w:szCs w:val="20"/>
          <w:lang w:eastAsia="en-US"/>
        </w:rPr>
        <w:tab/>
        <w:t xml:space="preserve">Roboty w zakresie konserwacji dróg </w:t>
      </w:r>
    </w:p>
    <w:p w14:paraId="29E16B4D" w14:textId="77777777" w:rsidR="00BC1708" w:rsidRDefault="00BC1708" w:rsidP="00B9414F">
      <w:pPr>
        <w:pStyle w:val="Tekstpodstawowy"/>
        <w:ind w:left="709"/>
        <w:jc w:val="both"/>
        <w:rPr>
          <w:rFonts w:ascii="Verdana" w:hAnsi="Verdana" w:cs="Verdana"/>
          <w:bCs/>
          <w:sz w:val="20"/>
          <w:szCs w:val="20"/>
          <w:lang w:eastAsia="en-US"/>
        </w:rPr>
      </w:pPr>
      <w:r>
        <w:rPr>
          <w:rFonts w:ascii="Verdana" w:hAnsi="Verdana" w:cs="Verdana"/>
          <w:bCs/>
          <w:sz w:val="20"/>
          <w:szCs w:val="20"/>
          <w:lang w:eastAsia="en-US"/>
        </w:rPr>
        <w:t>45233220-7</w:t>
      </w:r>
      <w:r w:rsidR="008E429C">
        <w:rPr>
          <w:rFonts w:ascii="Verdana" w:hAnsi="Verdana" w:cs="Verdana"/>
          <w:bCs/>
          <w:sz w:val="20"/>
          <w:szCs w:val="20"/>
          <w:lang w:eastAsia="en-US"/>
        </w:rPr>
        <w:tab/>
        <w:t>Roboty w zakresie nawierzchni dróg</w:t>
      </w:r>
    </w:p>
    <w:p w14:paraId="47DE3C84" w14:textId="77777777" w:rsidR="00BE245A" w:rsidRPr="00B9414F" w:rsidRDefault="00BE245A" w:rsidP="00376170">
      <w:pPr>
        <w:pStyle w:val="Tekstpodstawowy3"/>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„przedmiotem zamówienia” lub „</w:t>
      </w:r>
      <w:r w:rsidR="006C263A">
        <w:rPr>
          <w:rFonts w:ascii="Verdana" w:hAnsi="Verdana" w:cs="Verdana"/>
          <w:i w:val="0"/>
          <w:iCs w:val="0"/>
          <w:sz w:val="20"/>
          <w:szCs w:val="20"/>
        </w:rPr>
        <w:t>Usługą</w:t>
      </w:r>
      <w:r w:rsidRPr="00B9414F">
        <w:rPr>
          <w:rFonts w:ascii="Verdana" w:hAnsi="Verdana" w:cs="Verdana"/>
          <w:i w:val="0"/>
          <w:iCs w:val="0"/>
          <w:sz w:val="20"/>
          <w:szCs w:val="20"/>
        </w:rPr>
        <w:t>”.</w:t>
      </w:r>
    </w:p>
    <w:p w14:paraId="33C48219" w14:textId="77777777" w:rsidR="00BE245A" w:rsidRPr="00B9414F" w:rsidRDefault="00BE245A" w:rsidP="00376170">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Specyfikacja Istotnych Warunków Zamówienia zwana jest dalej „SIWZ” </w:t>
      </w:r>
      <w:r w:rsidR="00376170">
        <w:rPr>
          <w:rFonts w:ascii="Verdana" w:hAnsi="Verdana" w:cs="Verdana"/>
          <w:i w:val="0"/>
          <w:iCs w:val="0"/>
          <w:sz w:val="20"/>
          <w:szCs w:val="20"/>
        </w:rPr>
        <w:br/>
      </w:r>
      <w:r w:rsidRPr="00B9414F">
        <w:rPr>
          <w:rFonts w:ascii="Verdana" w:hAnsi="Verdana" w:cs="Verdana"/>
          <w:i w:val="0"/>
          <w:iCs w:val="0"/>
          <w:sz w:val="20"/>
          <w:szCs w:val="20"/>
        </w:rPr>
        <w:t>lub „Specyfikacją”.</w:t>
      </w:r>
    </w:p>
    <w:p w14:paraId="14BFD360" w14:textId="77777777" w:rsidR="00BE245A" w:rsidRDefault="00BE245A" w:rsidP="001D72AC">
      <w:pPr>
        <w:pStyle w:val="Tekstpodstawowy3"/>
        <w:spacing w:after="120"/>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dopuszcza</w:t>
      </w:r>
      <w:r w:rsidR="003C0D54">
        <w:rPr>
          <w:rFonts w:ascii="Verdana" w:hAnsi="Verdana" w:cs="Verdana"/>
          <w:i w:val="0"/>
          <w:iCs w:val="0"/>
          <w:sz w:val="20"/>
          <w:szCs w:val="20"/>
        </w:rPr>
        <w:t xml:space="preserve"> składanie</w:t>
      </w:r>
      <w:r w:rsidRPr="00B9414F">
        <w:rPr>
          <w:rFonts w:ascii="Verdana" w:hAnsi="Verdana" w:cs="Verdana"/>
          <w:i w:val="0"/>
          <w:iCs w:val="0"/>
          <w:sz w:val="20"/>
          <w:szCs w:val="20"/>
        </w:rPr>
        <w:t xml:space="preserve"> ofert częściowych.</w:t>
      </w:r>
    </w:p>
    <w:p w14:paraId="1E1CB8A2" w14:textId="77777777" w:rsidR="001D72AC" w:rsidRPr="00022C6C" w:rsidRDefault="001D72AC" w:rsidP="001D72AC">
      <w:pPr>
        <w:pStyle w:val="Tekstpodstawowy3"/>
        <w:spacing w:before="0" w:line="276" w:lineRule="auto"/>
        <w:ind w:left="709"/>
        <w:rPr>
          <w:rFonts w:ascii="Verdana" w:hAnsi="Verdana" w:cs="Verdana"/>
          <w:i w:val="0"/>
          <w:iCs w:val="0"/>
          <w:sz w:val="20"/>
          <w:szCs w:val="20"/>
        </w:rPr>
      </w:pPr>
      <w:r>
        <w:rPr>
          <w:rFonts w:ascii="Verdana" w:hAnsi="Verdana" w:cs="Verdana"/>
          <w:i w:val="0"/>
          <w:iCs w:val="0"/>
          <w:sz w:val="20"/>
          <w:szCs w:val="20"/>
        </w:rPr>
        <w:t xml:space="preserve">Wykonawca może złożyć ofertę na </w:t>
      </w:r>
      <w:r w:rsidR="008F6F2D">
        <w:rPr>
          <w:rFonts w:ascii="Verdana" w:hAnsi="Verdana" w:cs="Verdana"/>
          <w:i w:val="0"/>
          <w:iCs w:val="0"/>
          <w:sz w:val="20"/>
          <w:szCs w:val="20"/>
        </w:rPr>
        <w:t xml:space="preserve">maksymalnie 2 </w:t>
      </w:r>
      <w:r>
        <w:rPr>
          <w:rFonts w:ascii="Verdana" w:hAnsi="Verdana" w:cs="Verdana"/>
          <w:i w:val="0"/>
          <w:iCs w:val="0"/>
          <w:sz w:val="20"/>
          <w:szCs w:val="20"/>
        </w:rPr>
        <w:t>części</w:t>
      </w:r>
      <w:r w:rsidR="00160204">
        <w:rPr>
          <w:rFonts w:ascii="Verdana" w:hAnsi="Verdana" w:cs="Verdana"/>
          <w:i w:val="0"/>
          <w:iCs w:val="0"/>
          <w:sz w:val="20"/>
          <w:szCs w:val="20"/>
        </w:rPr>
        <w:t xml:space="preserve"> (zadania</w:t>
      </w:r>
      <w:r w:rsidR="00EF4B43">
        <w:rPr>
          <w:rFonts w:ascii="Verdana" w:hAnsi="Verdana" w:cs="Verdana"/>
          <w:i w:val="0"/>
          <w:iCs w:val="0"/>
          <w:sz w:val="20"/>
          <w:szCs w:val="20"/>
        </w:rPr>
        <w:t>)</w:t>
      </w:r>
      <w:r>
        <w:rPr>
          <w:rFonts w:ascii="Verdana" w:hAnsi="Verdana" w:cs="Verdana"/>
          <w:i w:val="0"/>
          <w:iCs w:val="0"/>
          <w:sz w:val="20"/>
          <w:szCs w:val="20"/>
        </w:rPr>
        <w:t>.</w:t>
      </w:r>
    </w:p>
    <w:p w14:paraId="4EE3DF84" w14:textId="77777777" w:rsidR="00BE245A" w:rsidRPr="00B9414F" w:rsidRDefault="00BE245A" w:rsidP="001D72AC">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14:paraId="17029B6E" w14:textId="77777777" w:rsidR="00845524" w:rsidRPr="00205DF8" w:rsidRDefault="00BE245A" w:rsidP="00845524">
      <w:pPr>
        <w:pStyle w:val="Tekstpodstawowy3"/>
        <w:ind w:left="709"/>
        <w:rPr>
          <w:rFonts w:ascii="Verdana" w:hAnsi="Verdana" w:cs="Verdana"/>
          <w:i w:val="0"/>
          <w:iCs w:val="0"/>
          <w:strike/>
          <w:sz w:val="20"/>
          <w:szCs w:val="20"/>
        </w:rPr>
      </w:pPr>
      <w:r w:rsidRPr="00376170">
        <w:rPr>
          <w:rFonts w:ascii="Verdana" w:hAnsi="Verdana" w:cs="Verdana"/>
          <w:i w:val="0"/>
          <w:iCs w:val="0"/>
          <w:sz w:val="20"/>
          <w:szCs w:val="20"/>
        </w:rPr>
        <w:t>Realizacja zamówienia podlega prawu polskiemu, w tym w szczególności ustawie z dnia 23 kwietnia 1964 r. Kodeks cywilny (</w:t>
      </w:r>
      <w:r w:rsidR="0072187C">
        <w:rPr>
          <w:rFonts w:ascii="Verdana" w:hAnsi="Verdana" w:cs="Verdana"/>
          <w:i w:val="0"/>
          <w:iCs w:val="0"/>
          <w:sz w:val="20"/>
          <w:szCs w:val="20"/>
        </w:rPr>
        <w:t>t</w:t>
      </w:r>
      <w:r w:rsidR="0072187C"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z 2015 r. poz. 2164 ze zm.)</w:t>
      </w:r>
      <w:r w:rsidR="00EF4B43">
        <w:rPr>
          <w:rFonts w:ascii="Verdana" w:hAnsi="Verdana" w:cs="Verdana"/>
          <w:i w:val="0"/>
          <w:iCs w:val="0"/>
          <w:sz w:val="20"/>
          <w:szCs w:val="20"/>
        </w:rPr>
        <w:t>.</w:t>
      </w:r>
    </w:p>
    <w:p w14:paraId="5A118195" w14:textId="77777777" w:rsidR="001D72AC" w:rsidRDefault="001E479D" w:rsidP="007618F2">
      <w:pPr>
        <w:spacing w:before="120"/>
        <w:ind w:left="709" w:hanging="709"/>
        <w:jc w:val="both"/>
        <w:rPr>
          <w:rFonts w:ascii="Verdana" w:hAnsi="Verdana" w:cs="Verdana"/>
          <w:sz w:val="20"/>
          <w:szCs w:val="20"/>
        </w:rPr>
      </w:pPr>
      <w:r w:rsidRPr="00397C26">
        <w:rPr>
          <w:rFonts w:ascii="Verdana" w:hAnsi="Verdana" w:cs="Verdana"/>
          <w:sz w:val="20"/>
          <w:szCs w:val="20"/>
        </w:rPr>
        <w:t>5.2.</w:t>
      </w:r>
      <w:r w:rsidR="00376170" w:rsidRPr="00397C26">
        <w:rPr>
          <w:rFonts w:ascii="Verdana" w:hAnsi="Verdana" w:cs="Verdana"/>
          <w:sz w:val="20"/>
          <w:szCs w:val="20"/>
        </w:rPr>
        <w:tab/>
      </w:r>
      <w:r w:rsidR="008F6F2D" w:rsidRPr="00397C26">
        <w:rPr>
          <w:rFonts w:ascii="Verdana" w:hAnsi="Verdana" w:cs="Verdana"/>
          <w:sz w:val="20"/>
          <w:szCs w:val="20"/>
        </w:rPr>
        <w:t xml:space="preserve">Zamawiający </w:t>
      </w:r>
      <w:r w:rsidR="001D72AC" w:rsidRPr="00397C26">
        <w:rPr>
          <w:rFonts w:ascii="Verdana" w:hAnsi="Verdana" w:cs="Verdana"/>
          <w:sz w:val="20"/>
          <w:szCs w:val="20"/>
        </w:rPr>
        <w:t xml:space="preserve">przewiduje możliwość udzielenia zamówień, o których mowa w art. 67 ust. 1 pkt 6 ustawy </w:t>
      </w:r>
      <w:proofErr w:type="spellStart"/>
      <w:r w:rsidR="001D72AC" w:rsidRPr="00397C26">
        <w:rPr>
          <w:rFonts w:ascii="Verdana" w:hAnsi="Verdana" w:cs="Verdana"/>
          <w:sz w:val="20"/>
          <w:szCs w:val="20"/>
        </w:rPr>
        <w:t>Pzp</w:t>
      </w:r>
      <w:proofErr w:type="spellEnd"/>
      <w:r w:rsidR="001D72AC" w:rsidRPr="00397C26">
        <w:rPr>
          <w:rFonts w:ascii="Verdana" w:hAnsi="Verdana" w:cs="Verdana"/>
          <w:sz w:val="20"/>
          <w:szCs w:val="20"/>
        </w:rPr>
        <w:t>.</w:t>
      </w:r>
      <w:r w:rsidR="008F6F2D" w:rsidRPr="00397C26">
        <w:rPr>
          <w:rFonts w:ascii="Verdana" w:hAnsi="Verdana" w:cs="Verdana"/>
          <w:sz w:val="20"/>
          <w:szCs w:val="20"/>
        </w:rPr>
        <w:t xml:space="preserve"> polegających na powtórzeniu podobnych usług/robót budowlanych zgodnych z przedmiotem zamówienia tj.:</w:t>
      </w:r>
    </w:p>
    <w:p w14:paraId="6CA51AED" w14:textId="77777777" w:rsidR="00397C26" w:rsidRPr="004E6B71" w:rsidRDefault="00397C26" w:rsidP="00397C26">
      <w:pPr>
        <w:rPr>
          <w:rFonts w:ascii="Verdana" w:hAnsi="Verdana"/>
        </w:rPr>
      </w:pPr>
    </w:p>
    <w:tbl>
      <w:tblPr>
        <w:tblW w:w="7920" w:type="dxa"/>
        <w:jc w:val="center"/>
        <w:tblCellMar>
          <w:left w:w="70" w:type="dxa"/>
          <w:right w:w="70" w:type="dxa"/>
        </w:tblCellMar>
        <w:tblLook w:val="04A0" w:firstRow="1" w:lastRow="0" w:firstColumn="1" w:lastColumn="0" w:noHBand="0" w:noVBand="1"/>
      </w:tblPr>
      <w:tblGrid>
        <w:gridCol w:w="680"/>
        <w:gridCol w:w="7240"/>
      </w:tblGrid>
      <w:tr w:rsidR="00397C26" w:rsidRPr="004E6B71" w14:paraId="4EE1CD81" w14:textId="77777777" w:rsidTr="00C216BE">
        <w:trPr>
          <w:trHeight w:val="428"/>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6E239"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 </w:t>
            </w:r>
          </w:p>
        </w:tc>
        <w:tc>
          <w:tcPr>
            <w:tcW w:w="7240" w:type="dxa"/>
            <w:tcBorders>
              <w:top w:val="single" w:sz="4" w:space="0" w:color="auto"/>
              <w:left w:val="nil"/>
              <w:bottom w:val="single" w:sz="4" w:space="0" w:color="auto"/>
              <w:right w:val="single" w:sz="4" w:space="0" w:color="auto"/>
            </w:tcBorders>
            <w:shd w:val="clear" w:color="auto" w:fill="auto"/>
            <w:vAlign w:val="center"/>
            <w:hideMark/>
          </w:tcPr>
          <w:p w14:paraId="44215C61"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Rodzaj robót</w:t>
            </w:r>
          </w:p>
        </w:tc>
      </w:tr>
      <w:tr w:rsidR="00397C26" w:rsidRPr="004E6B71" w14:paraId="532737DF"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5A6A7"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I Odwodnienie</w:t>
            </w:r>
          </w:p>
        </w:tc>
      </w:tr>
      <w:tr w:rsidR="00397C26" w:rsidRPr="004E6B71" w14:paraId="1BAFDD7D"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9752B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w:t>
            </w:r>
          </w:p>
        </w:tc>
        <w:tc>
          <w:tcPr>
            <w:tcW w:w="7240" w:type="dxa"/>
            <w:tcBorders>
              <w:top w:val="nil"/>
              <w:left w:val="nil"/>
              <w:bottom w:val="single" w:sz="4" w:space="0" w:color="auto"/>
              <w:right w:val="single" w:sz="4" w:space="0" w:color="auto"/>
            </w:tcBorders>
            <w:shd w:val="clear" w:color="auto" w:fill="auto"/>
            <w:vAlign w:val="center"/>
            <w:hideMark/>
          </w:tcPr>
          <w:p w14:paraId="224DBF4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Czyszczenie studzienek ściekowych wraz z </w:t>
            </w:r>
            <w:proofErr w:type="spellStart"/>
            <w:r w:rsidRPr="004E6B71">
              <w:rPr>
                <w:rFonts w:ascii="Verdana" w:hAnsi="Verdana" w:cs="Arial CE"/>
                <w:sz w:val="20"/>
                <w:szCs w:val="20"/>
              </w:rPr>
              <w:t>przykanalikami</w:t>
            </w:r>
            <w:proofErr w:type="spellEnd"/>
          </w:p>
        </w:tc>
      </w:tr>
      <w:tr w:rsidR="00397C26" w:rsidRPr="004E6B71" w14:paraId="7B1C063F"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D0BDF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w:t>
            </w:r>
          </w:p>
        </w:tc>
        <w:tc>
          <w:tcPr>
            <w:tcW w:w="7240" w:type="dxa"/>
            <w:tcBorders>
              <w:top w:val="nil"/>
              <w:left w:val="nil"/>
              <w:bottom w:val="single" w:sz="4" w:space="0" w:color="auto"/>
              <w:right w:val="single" w:sz="4" w:space="0" w:color="auto"/>
            </w:tcBorders>
            <w:shd w:val="clear" w:color="auto" w:fill="auto"/>
            <w:vAlign w:val="center"/>
            <w:hideMark/>
          </w:tcPr>
          <w:p w14:paraId="171426A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Czyszczenie kolektorów kanalizacji deszczowej o średnicy:</w:t>
            </w:r>
          </w:p>
        </w:tc>
      </w:tr>
      <w:tr w:rsidR="00397C26" w:rsidRPr="004E6B71" w14:paraId="6148F18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288B7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w:t>
            </w:r>
          </w:p>
        </w:tc>
        <w:tc>
          <w:tcPr>
            <w:tcW w:w="7240" w:type="dxa"/>
            <w:tcBorders>
              <w:top w:val="nil"/>
              <w:left w:val="nil"/>
              <w:bottom w:val="single" w:sz="4" w:space="0" w:color="auto"/>
              <w:right w:val="single" w:sz="4" w:space="0" w:color="auto"/>
            </w:tcBorders>
            <w:shd w:val="clear" w:color="auto" w:fill="auto"/>
            <w:vAlign w:val="center"/>
            <w:hideMark/>
          </w:tcPr>
          <w:p w14:paraId="177AE8F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 40 cm</w:t>
            </w:r>
          </w:p>
        </w:tc>
      </w:tr>
      <w:tr w:rsidR="00397C26" w:rsidRPr="004E6B71" w14:paraId="7AB2CF61"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6683B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w:t>
            </w:r>
          </w:p>
        </w:tc>
        <w:tc>
          <w:tcPr>
            <w:tcW w:w="7240" w:type="dxa"/>
            <w:tcBorders>
              <w:top w:val="nil"/>
              <w:left w:val="nil"/>
              <w:bottom w:val="single" w:sz="4" w:space="0" w:color="auto"/>
              <w:right w:val="single" w:sz="4" w:space="0" w:color="auto"/>
            </w:tcBorders>
            <w:shd w:val="clear" w:color="auto" w:fill="auto"/>
            <w:vAlign w:val="center"/>
            <w:hideMark/>
          </w:tcPr>
          <w:p w14:paraId="65D6C0E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40-60 cm</w:t>
            </w:r>
          </w:p>
        </w:tc>
      </w:tr>
      <w:tr w:rsidR="00397C26" w:rsidRPr="004E6B71" w14:paraId="59E557C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CAB34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w:t>
            </w:r>
          </w:p>
        </w:tc>
        <w:tc>
          <w:tcPr>
            <w:tcW w:w="7240" w:type="dxa"/>
            <w:tcBorders>
              <w:top w:val="nil"/>
              <w:left w:val="nil"/>
              <w:bottom w:val="single" w:sz="4" w:space="0" w:color="auto"/>
              <w:right w:val="single" w:sz="4" w:space="0" w:color="auto"/>
            </w:tcBorders>
            <w:shd w:val="clear" w:color="auto" w:fill="auto"/>
            <w:vAlign w:val="center"/>
            <w:hideMark/>
          </w:tcPr>
          <w:p w14:paraId="534D5C9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powyżej 60 cm</w:t>
            </w:r>
          </w:p>
        </w:tc>
      </w:tr>
      <w:tr w:rsidR="00397C26" w:rsidRPr="004E6B71" w14:paraId="1F225A67"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6662F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w:t>
            </w:r>
          </w:p>
        </w:tc>
        <w:tc>
          <w:tcPr>
            <w:tcW w:w="7240" w:type="dxa"/>
            <w:tcBorders>
              <w:top w:val="nil"/>
              <w:left w:val="nil"/>
              <w:bottom w:val="single" w:sz="4" w:space="0" w:color="auto"/>
              <w:right w:val="single" w:sz="4" w:space="0" w:color="auto"/>
            </w:tcBorders>
            <w:shd w:val="clear" w:color="auto" w:fill="auto"/>
            <w:vAlign w:val="center"/>
            <w:hideMark/>
          </w:tcPr>
          <w:p w14:paraId="48EF4B2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Wykonanie studzienek ściekowych wraz z </w:t>
            </w:r>
            <w:proofErr w:type="spellStart"/>
            <w:r w:rsidRPr="004E6B71">
              <w:rPr>
                <w:rFonts w:ascii="Verdana" w:hAnsi="Verdana" w:cs="Arial CE"/>
                <w:sz w:val="20"/>
                <w:szCs w:val="20"/>
              </w:rPr>
              <w:t>przykanalikami</w:t>
            </w:r>
            <w:proofErr w:type="spellEnd"/>
          </w:p>
        </w:tc>
      </w:tr>
      <w:tr w:rsidR="00397C26" w:rsidRPr="004E6B71" w14:paraId="159DC915"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F2EF5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w:t>
            </w:r>
          </w:p>
        </w:tc>
        <w:tc>
          <w:tcPr>
            <w:tcW w:w="7240" w:type="dxa"/>
            <w:tcBorders>
              <w:top w:val="nil"/>
              <w:left w:val="nil"/>
              <w:bottom w:val="single" w:sz="4" w:space="0" w:color="auto"/>
              <w:right w:val="single" w:sz="4" w:space="0" w:color="auto"/>
            </w:tcBorders>
            <w:shd w:val="clear" w:color="auto" w:fill="auto"/>
            <w:vAlign w:val="center"/>
            <w:hideMark/>
          </w:tcPr>
          <w:p w14:paraId="19D4D93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Czyszczenie studni rewizyjnych i/lub osadnikowych</w:t>
            </w:r>
          </w:p>
        </w:tc>
      </w:tr>
      <w:tr w:rsidR="00397C26" w:rsidRPr="004E6B71" w14:paraId="072B7AFC"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37E3A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w:t>
            </w:r>
          </w:p>
        </w:tc>
        <w:tc>
          <w:tcPr>
            <w:tcW w:w="7240" w:type="dxa"/>
            <w:tcBorders>
              <w:top w:val="nil"/>
              <w:left w:val="nil"/>
              <w:bottom w:val="single" w:sz="4" w:space="0" w:color="auto"/>
              <w:right w:val="single" w:sz="4" w:space="0" w:color="auto"/>
            </w:tcBorders>
            <w:shd w:val="clear" w:color="auto" w:fill="auto"/>
            <w:vAlign w:val="center"/>
            <w:hideMark/>
          </w:tcPr>
          <w:p w14:paraId="382539E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studni rewizyjnych i/lub osadnikowych</w:t>
            </w:r>
          </w:p>
        </w:tc>
      </w:tr>
      <w:tr w:rsidR="00397C26" w:rsidRPr="004E6B71" w14:paraId="2419BF14"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19D92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w:t>
            </w:r>
          </w:p>
        </w:tc>
        <w:tc>
          <w:tcPr>
            <w:tcW w:w="7240" w:type="dxa"/>
            <w:tcBorders>
              <w:top w:val="nil"/>
              <w:left w:val="nil"/>
              <w:bottom w:val="single" w:sz="4" w:space="0" w:color="auto"/>
              <w:right w:val="single" w:sz="4" w:space="0" w:color="auto"/>
            </w:tcBorders>
            <w:shd w:val="clear" w:color="auto" w:fill="auto"/>
            <w:vAlign w:val="center"/>
            <w:hideMark/>
          </w:tcPr>
          <w:p w14:paraId="3CABC10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studzienki ściekowej</w:t>
            </w:r>
          </w:p>
        </w:tc>
      </w:tr>
      <w:tr w:rsidR="00397C26" w:rsidRPr="004E6B71" w14:paraId="3CD1A87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C4345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w:t>
            </w:r>
          </w:p>
        </w:tc>
        <w:tc>
          <w:tcPr>
            <w:tcW w:w="7240" w:type="dxa"/>
            <w:tcBorders>
              <w:top w:val="nil"/>
              <w:left w:val="nil"/>
              <w:bottom w:val="single" w:sz="4" w:space="0" w:color="auto"/>
              <w:right w:val="single" w:sz="4" w:space="0" w:color="auto"/>
            </w:tcBorders>
            <w:shd w:val="clear" w:color="auto" w:fill="auto"/>
            <w:vAlign w:val="center"/>
            <w:hideMark/>
          </w:tcPr>
          <w:p w14:paraId="2417B6E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studni rewizyjnej lub osadnikowej</w:t>
            </w:r>
          </w:p>
        </w:tc>
      </w:tr>
      <w:tr w:rsidR="00397C26" w:rsidRPr="004E6B71" w14:paraId="3CFA3FBB"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37EB0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w:t>
            </w:r>
          </w:p>
        </w:tc>
        <w:tc>
          <w:tcPr>
            <w:tcW w:w="7240" w:type="dxa"/>
            <w:tcBorders>
              <w:top w:val="nil"/>
              <w:left w:val="nil"/>
              <w:bottom w:val="single" w:sz="4" w:space="0" w:color="auto"/>
              <w:right w:val="single" w:sz="4" w:space="0" w:color="auto"/>
            </w:tcBorders>
            <w:shd w:val="clear" w:color="auto" w:fill="auto"/>
            <w:vAlign w:val="center"/>
            <w:hideMark/>
          </w:tcPr>
          <w:p w14:paraId="4640BF5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Czyszczenie studzienek ściekowych wraz ze studnią chłonną</w:t>
            </w:r>
          </w:p>
        </w:tc>
      </w:tr>
      <w:tr w:rsidR="00397C26" w:rsidRPr="004E6B71" w14:paraId="0AD0FE6F" w14:textId="77777777" w:rsidTr="00D54403">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6BC6D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w:t>
            </w:r>
          </w:p>
        </w:tc>
        <w:tc>
          <w:tcPr>
            <w:tcW w:w="7240" w:type="dxa"/>
            <w:tcBorders>
              <w:top w:val="nil"/>
              <w:left w:val="nil"/>
              <w:bottom w:val="single" w:sz="4" w:space="0" w:color="auto"/>
              <w:right w:val="single" w:sz="4" w:space="0" w:color="auto"/>
            </w:tcBorders>
            <w:shd w:val="clear" w:color="auto" w:fill="auto"/>
            <w:vAlign w:val="center"/>
            <w:hideMark/>
          </w:tcPr>
          <w:p w14:paraId="2CB7309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studzienek ściekowych wraz ze studnią chłonną</w:t>
            </w:r>
          </w:p>
        </w:tc>
      </w:tr>
      <w:tr w:rsidR="00397C26" w:rsidRPr="004E6B71" w14:paraId="2D4ECB42" w14:textId="77777777" w:rsidTr="00D54403">
        <w:trPr>
          <w:trHeight w:val="51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DA46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lastRenderedPageBreak/>
              <w:t>13</w:t>
            </w:r>
          </w:p>
        </w:tc>
        <w:tc>
          <w:tcPr>
            <w:tcW w:w="7240" w:type="dxa"/>
            <w:tcBorders>
              <w:top w:val="single" w:sz="4" w:space="0" w:color="auto"/>
              <w:left w:val="nil"/>
              <w:bottom w:val="single" w:sz="4" w:space="0" w:color="auto"/>
              <w:right w:val="single" w:sz="4" w:space="0" w:color="auto"/>
            </w:tcBorders>
            <w:shd w:val="clear" w:color="auto" w:fill="auto"/>
            <w:vAlign w:val="center"/>
            <w:hideMark/>
          </w:tcPr>
          <w:p w14:paraId="1C596A4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Ciśnieniowe czyszczenie elementów odwodnieniowych drogi maszyną typu "WUKO"</w:t>
            </w:r>
          </w:p>
        </w:tc>
      </w:tr>
      <w:tr w:rsidR="00397C26" w:rsidRPr="004E6B71" w14:paraId="3995CC08"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D875E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w:t>
            </w:r>
          </w:p>
        </w:tc>
        <w:tc>
          <w:tcPr>
            <w:tcW w:w="7240" w:type="dxa"/>
            <w:tcBorders>
              <w:top w:val="nil"/>
              <w:left w:val="nil"/>
              <w:bottom w:val="single" w:sz="4" w:space="0" w:color="auto"/>
              <w:right w:val="single" w:sz="4" w:space="0" w:color="auto"/>
            </w:tcBorders>
            <w:shd w:val="clear" w:color="auto" w:fill="auto"/>
            <w:vAlign w:val="center"/>
            <w:hideMark/>
          </w:tcPr>
          <w:p w14:paraId="0530BB80"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Czyszczenie przepustów</w:t>
            </w:r>
          </w:p>
        </w:tc>
      </w:tr>
      <w:tr w:rsidR="00397C26" w:rsidRPr="004E6B71" w14:paraId="1DBEF31A"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C1210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w:t>
            </w:r>
          </w:p>
        </w:tc>
        <w:tc>
          <w:tcPr>
            <w:tcW w:w="7240" w:type="dxa"/>
            <w:tcBorders>
              <w:top w:val="nil"/>
              <w:left w:val="nil"/>
              <w:bottom w:val="single" w:sz="4" w:space="0" w:color="auto"/>
              <w:right w:val="single" w:sz="4" w:space="0" w:color="auto"/>
            </w:tcBorders>
            <w:shd w:val="clear" w:color="auto" w:fill="auto"/>
            <w:vAlign w:val="center"/>
            <w:hideMark/>
          </w:tcPr>
          <w:p w14:paraId="061CE66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półki dla płazów w przepustach</w:t>
            </w:r>
          </w:p>
        </w:tc>
      </w:tr>
      <w:tr w:rsidR="00397C26" w:rsidRPr="004E6B71" w14:paraId="13C80678"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80FA7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16</w:t>
            </w:r>
          </w:p>
        </w:tc>
        <w:tc>
          <w:tcPr>
            <w:tcW w:w="7240" w:type="dxa"/>
            <w:tcBorders>
              <w:top w:val="nil"/>
              <w:left w:val="nil"/>
              <w:bottom w:val="single" w:sz="4" w:space="0" w:color="auto"/>
              <w:right w:val="single" w:sz="4" w:space="0" w:color="auto"/>
            </w:tcBorders>
            <w:shd w:val="clear" w:color="auto" w:fill="auto"/>
            <w:vAlign w:val="center"/>
            <w:hideMark/>
          </w:tcPr>
          <w:p w14:paraId="0C14C4A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Renowacja rowów: głębokość podczyszczania  do 30 cm </w:t>
            </w:r>
          </w:p>
        </w:tc>
      </w:tr>
      <w:tr w:rsidR="00397C26" w:rsidRPr="004E6B71" w14:paraId="61ED1771"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ACE2F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17</w:t>
            </w:r>
          </w:p>
        </w:tc>
        <w:tc>
          <w:tcPr>
            <w:tcW w:w="7240" w:type="dxa"/>
            <w:tcBorders>
              <w:top w:val="nil"/>
              <w:left w:val="nil"/>
              <w:bottom w:val="single" w:sz="4" w:space="0" w:color="auto"/>
              <w:right w:val="single" w:sz="4" w:space="0" w:color="auto"/>
            </w:tcBorders>
            <w:shd w:val="clear" w:color="auto" w:fill="auto"/>
            <w:vAlign w:val="center"/>
            <w:hideMark/>
          </w:tcPr>
          <w:p w14:paraId="328CE2F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Renowacja rowów: głębokość podczyszczania  od 30 cm do  60 cm</w:t>
            </w:r>
          </w:p>
        </w:tc>
      </w:tr>
      <w:tr w:rsidR="00397C26" w:rsidRPr="004E6B71" w14:paraId="7DD4CC7A"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A93CD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18</w:t>
            </w:r>
          </w:p>
        </w:tc>
        <w:tc>
          <w:tcPr>
            <w:tcW w:w="7240" w:type="dxa"/>
            <w:tcBorders>
              <w:top w:val="nil"/>
              <w:left w:val="nil"/>
              <w:bottom w:val="single" w:sz="4" w:space="0" w:color="auto"/>
              <w:right w:val="single" w:sz="4" w:space="0" w:color="auto"/>
            </w:tcBorders>
            <w:shd w:val="clear" w:color="auto" w:fill="auto"/>
            <w:vAlign w:val="center"/>
            <w:hideMark/>
          </w:tcPr>
          <w:p w14:paraId="7A8FE86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umocnionych elementami betonowymi ażurowymi </w:t>
            </w:r>
          </w:p>
        </w:tc>
      </w:tr>
      <w:tr w:rsidR="00397C26" w:rsidRPr="004E6B71" w14:paraId="75DA5A94"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B562B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w:t>
            </w:r>
          </w:p>
        </w:tc>
        <w:tc>
          <w:tcPr>
            <w:tcW w:w="7240" w:type="dxa"/>
            <w:tcBorders>
              <w:top w:val="nil"/>
              <w:left w:val="nil"/>
              <w:bottom w:val="single" w:sz="4" w:space="0" w:color="auto"/>
              <w:right w:val="single" w:sz="4" w:space="0" w:color="auto"/>
            </w:tcBorders>
            <w:shd w:val="clear" w:color="auto" w:fill="auto"/>
            <w:vAlign w:val="center"/>
            <w:hideMark/>
          </w:tcPr>
          <w:p w14:paraId="34993D8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umocnionych elementami betonowymi ażurowymi na podsypce cementowo-piaskowej</w:t>
            </w:r>
          </w:p>
        </w:tc>
      </w:tr>
      <w:tr w:rsidR="00397C26" w:rsidRPr="004E6B71" w14:paraId="2C3DDE8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D1C73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w:t>
            </w:r>
          </w:p>
        </w:tc>
        <w:tc>
          <w:tcPr>
            <w:tcW w:w="7240" w:type="dxa"/>
            <w:tcBorders>
              <w:top w:val="nil"/>
              <w:left w:val="nil"/>
              <w:bottom w:val="single" w:sz="4" w:space="0" w:color="auto"/>
              <w:right w:val="single" w:sz="4" w:space="0" w:color="auto"/>
            </w:tcBorders>
            <w:shd w:val="clear" w:color="auto" w:fill="auto"/>
            <w:vAlign w:val="center"/>
            <w:hideMark/>
          </w:tcPr>
          <w:p w14:paraId="0ED5698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odtworzenie rowów</w:t>
            </w:r>
          </w:p>
        </w:tc>
      </w:tr>
      <w:tr w:rsidR="00397C26" w:rsidRPr="004E6B71" w14:paraId="698105D7"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8F626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w:t>
            </w:r>
          </w:p>
        </w:tc>
        <w:tc>
          <w:tcPr>
            <w:tcW w:w="7240" w:type="dxa"/>
            <w:tcBorders>
              <w:top w:val="nil"/>
              <w:left w:val="nil"/>
              <w:bottom w:val="single" w:sz="4" w:space="0" w:color="auto"/>
              <w:right w:val="single" w:sz="4" w:space="0" w:color="auto"/>
            </w:tcBorders>
            <w:shd w:val="clear" w:color="auto" w:fill="auto"/>
            <w:vAlign w:val="center"/>
            <w:hideMark/>
          </w:tcPr>
          <w:p w14:paraId="03BFA09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Remont ścieków </w:t>
            </w:r>
            <w:proofErr w:type="spellStart"/>
            <w:r w:rsidRPr="004E6B71">
              <w:rPr>
                <w:rFonts w:ascii="Verdana" w:hAnsi="Verdana" w:cs="Arial CE"/>
                <w:sz w:val="20"/>
                <w:szCs w:val="20"/>
              </w:rPr>
              <w:t>przykrawężnikowych</w:t>
            </w:r>
            <w:proofErr w:type="spellEnd"/>
            <w:r w:rsidRPr="004E6B71">
              <w:rPr>
                <w:rFonts w:ascii="Verdana" w:hAnsi="Verdana" w:cs="Arial CE"/>
                <w:sz w:val="20"/>
                <w:szCs w:val="20"/>
              </w:rPr>
              <w:t xml:space="preserve"> - materiał istniejący</w:t>
            </w:r>
          </w:p>
        </w:tc>
      </w:tr>
      <w:tr w:rsidR="00397C26" w:rsidRPr="004E6B71" w14:paraId="23895309"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C9F76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w:t>
            </w:r>
          </w:p>
        </w:tc>
        <w:tc>
          <w:tcPr>
            <w:tcW w:w="7240" w:type="dxa"/>
            <w:tcBorders>
              <w:top w:val="nil"/>
              <w:left w:val="nil"/>
              <w:bottom w:val="single" w:sz="4" w:space="0" w:color="auto"/>
              <w:right w:val="single" w:sz="4" w:space="0" w:color="auto"/>
            </w:tcBorders>
            <w:shd w:val="clear" w:color="auto" w:fill="auto"/>
            <w:vAlign w:val="center"/>
            <w:hideMark/>
          </w:tcPr>
          <w:p w14:paraId="0024EC4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dopłata za materiał Wykonawcy ściek prefabrykowany </w:t>
            </w:r>
          </w:p>
        </w:tc>
      </w:tr>
      <w:tr w:rsidR="00397C26" w:rsidRPr="004E6B71" w14:paraId="359E07A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4341A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w:t>
            </w:r>
          </w:p>
        </w:tc>
        <w:tc>
          <w:tcPr>
            <w:tcW w:w="7240" w:type="dxa"/>
            <w:tcBorders>
              <w:top w:val="nil"/>
              <w:left w:val="nil"/>
              <w:bottom w:val="single" w:sz="4" w:space="0" w:color="auto"/>
              <w:right w:val="single" w:sz="4" w:space="0" w:color="auto"/>
            </w:tcBorders>
            <w:shd w:val="clear" w:color="auto" w:fill="auto"/>
            <w:vAlign w:val="center"/>
            <w:hideMark/>
          </w:tcPr>
          <w:p w14:paraId="3D3BAE6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Wykonawcy ściek z kostki betonowej</w:t>
            </w:r>
          </w:p>
        </w:tc>
      </w:tr>
      <w:tr w:rsidR="00397C26" w:rsidRPr="004E6B71" w14:paraId="21534447"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99270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w:t>
            </w:r>
          </w:p>
        </w:tc>
        <w:tc>
          <w:tcPr>
            <w:tcW w:w="7240" w:type="dxa"/>
            <w:tcBorders>
              <w:top w:val="nil"/>
              <w:left w:val="nil"/>
              <w:bottom w:val="single" w:sz="4" w:space="0" w:color="auto"/>
              <w:right w:val="single" w:sz="4" w:space="0" w:color="auto"/>
            </w:tcBorders>
            <w:shd w:val="clear" w:color="auto" w:fill="auto"/>
            <w:vAlign w:val="center"/>
            <w:hideMark/>
          </w:tcPr>
          <w:p w14:paraId="307C083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Wykonanie ścieków </w:t>
            </w:r>
            <w:proofErr w:type="spellStart"/>
            <w:r w:rsidRPr="004E6B71">
              <w:rPr>
                <w:rFonts w:ascii="Verdana" w:hAnsi="Verdana" w:cs="Arial CE"/>
                <w:sz w:val="20"/>
                <w:szCs w:val="20"/>
              </w:rPr>
              <w:t>przykrawężnikowych</w:t>
            </w:r>
            <w:proofErr w:type="spellEnd"/>
            <w:r w:rsidRPr="004E6B71">
              <w:rPr>
                <w:rFonts w:ascii="Verdana" w:hAnsi="Verdana" w:cs="Arial CE"/>
                <w:sz w:val="20"/>
                <w:szCs w:val="20"/>
              </w:rPr>
              <w:t xml:space="preserve"> </w:t>
            </w:r>
          </w:p>
        </w:tc>
      </w:tr>
      <w:tr w:rsidR="00397C26" w:rsidRPr="004E6B71" w14:paraId="0F9F1F2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6F10A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w:t>
            </w:r>
          </w:p>
        </w:tc>
        <w:tc>
          <w:tcPr>
            <w:tcW w:w="7240" w:type="dxa"/>
            <w:tcBorders>
              <w:top w:val="nil"/>
              <w:left w:val="nil"/>
              <w:bottom w:val="single" w:sz="4" w:space="0" w:color="auto"/>
              <w:right w:val="single" w:sz="4" w:space="0" w:color="auto"/>
            </w:tcBorders>
            <w:shd w:val="clear" w:color="auto" w:fill="auto"/>
            <w:vAlign w:val="center"/>
            <w:hideMark/>
          </w:tcPr>
          <w:p w14:paraId="49DF1E6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ściek prefabrykowany trójkątny</w:t>
            </w:r>
          </w:p>
        </w:tc>
      </w:tr>
      <w:tr w:rsidR="00397C26" w:rsidRPr="004E6B71" w14:paraId="0518E127"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7BEA8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w:t>
            </w:r>
          </w:p>
        </w:tc>
        <w:tc>
          <w:tcPr>
            <w:tcW w:w="7240" w:type="dxa"/>
            <w:tcBorders>
              <w:top w:val="nil"/>
              <w:left w:val="nil"/>
              <w:bottom w:val="single" w:sz="4" w:space="0" w:color="auto"/>
              <w:right w:val="single" w:sz="4" w:space="0" w:color="auto"/>
            </w:tcBorders>
            <w:shd w:val="clear" w:color="auto" w:fill="auto"/>
            <w:vAlign w:val="center"/>
            <w:hideMark/>
          </w:tcPr>
          <w:p w14:paraId="3AE1D79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ściek z kostki betonowej</w:t>
            </w:r>
          </w:p>
        </w:tc>
      </w:tr>
      <w:tr w:rsidR="00397C26" w:rsidRPr="004E6B71" w14:paraId="5780B44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823D1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w:t>
            </w:r>
          </w:p>
        </w:tc>
        <w:tc>
          <w:tcPr>
            <w:tcW w:w="7240" w:type="dxa"/>
            <w:tcBorders>
              <w:top w:val="nil"/>
              <w:left w:val="nil"/>
              <w:bottom w:val="single" w:sz="4" w:space="0" w:color="auto"/>
              <w:right w:val="single" w:sz="4" w:space="0" w:color="auto"/>
            </w:tcBorders>
            <w:shd w:val="clear" w:color="auto" w:fill="auto"/>
            <w:vAlign w:val="center"/>
            <w:hideMark/>
          </w:tcPr>
          <w:p w14:paraId="6D6F078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ścieków skarpowych - materiał istniejący</w:t>
            </w:r>
          </w:p>
        </w:tc>
      </w:tr>
      <w:tr w:rsidR="00397C26" w:rsidRPr="004E6B71" w14:paraId="573A8C35"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904FA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28</w:t>
            </w:r>
          </w:p>
        </w:tc>
        <w:tc>
          <w:tcPr>
            <w:tcW w:w="7240" w:type="dxa"/>
            <w:tcBorders>
              <w:top w:val="nil"/>
              <w:left w:val="nil"/>
              <w:bottom w:val="single" w:sz="4" w:space="0" w:color="auto"/>
              <w:right w:val="single" w:sz="4" w:space="0" w:color="auto"/>
            </w:tcBorders>
            <w:shd w:val="clear" w:color="auto" w:fill="auto"/>
            <w:vAlign w:val="center"/>
            <w:hideMark/>
          </w:tcPr>
          <w:p w14:paraId="5E4D517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Wykonawcy</w:t>
            </w:r>
          </w:p>
        </w:tc>
      </w:tr>
      <w:tr w:rsidR="00397C26" w:rsidRPr="004E6B71" w14:paraId="76BF52B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21A88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29</w:t>
            </w:r>
          </w:p>
        </w:tc>
        <w:tc>
          <w:tcPr>
            <w:tcW w:w="7240" w:type="dxa"/>
            <w:tcBorders>
              <w:top w:val="nil"/>
              <w:left w:val="nil"/>
              <w:bottom w:val="single" w:sz="4" w:space="0" w:color="auto"/>
              <w:right w:val="single" w:sz="4" w:space="0" w:color="auto"/>
            </w:tcBorders>
            <w:shd w:val="clear" w:color="auto" w:fill="auto"/>
            <w:vAlign w:val="center"/>
            <w:hideMark/>
          </w:tcPr>
          <w:p w14:paraId="324AB2E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ścieków skarpowych</w:t>
            </w:r>
          </w:p>
        </w:tc>
      </w:tr>
      <w:tr w:rsidR="00397C26" w:rsidRPr="004E6B71" w14:paraId="0C6C8DA7"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D512C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30</w:t>
            </w:r>
          </w:p>
        </w:tc>
        <w:tc>
          <w:tcPr>
            <w:tcW w:w="7240" w:type="dxa"/>
            <w:tcBorders>
              <w:top w:val="nil"/>
              <w:left w:val="nil"/>
              <w:bottom w:val="single" w:sz="4" w:space="0" w:color="auto"/>
              <w:right w:val="single" w:sz="4" w:space="0" w:color="auto"/>
            </w:tcBorders>
            <w:shd w:val="clear" w:color="auto" w:fill="auto"/>
            <w:vAlign w:val="center"/>
            <w:hideMark/>
          </w:tcPr>
          <w:p w14:paraId="1D3EC73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ścieków krytych</w:t>
            </w:r>
          </w:p>
        </w:tc>
      </w:tr>
      <w:tr w:rsidR="00397C26" w:rsidRPr="004E6B71" w14:paraId="2D82E8D5"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82F3E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31</w:t>
            </w:r>
          </w:p>
        </w:tc>
        <w:tc>
          <w:tcPr>
            <w:tcW w:w="7240" w:type="dxa"/>
            <w:tcBorders>
              <w:top w:val="nil"/>
              <w:left w:val="nil"/>
              <w:bottom w:val="single" w:sz="4" w:space="0" w:color="auto"/>
              <w:right w:val="single" w:sz="4" w:space="0" w:color="auto"/>
            </w:tcBorders>
            <w:shd w:val="clear" w:color="auto" w:fill="auto"/>
            <w:vAlign w:val="center"/>
            <w:hideMark/>
          </w:tcPr>
          <w:p w14:paraId="29D362D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ścieków krytych liniowych z rusztem żeliwnym</w:t>
            </w:r>
          </w:p>
        </w:tc>
      </w:tr>
      <w:tr w:rsidR="00397C26" w:rsidRPr="004E6B71" w14:paraId="1C4AD75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2B055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32</w:t>
            </w:r>
          </w:p>
        </w:tc>
        <w:tc>
          <w:tcPr>
            <w:tcW w:w="7240" w:type="dxa"/>
            <w:tcBorders>
              <w:top w:val="nil"/>
              <w:left w:val="nil"/>
              <w:bottom w:val="single" w:sz="4" w:space="0" w:color="auto"/>
              <w:right w:val="single" w:sz="4" w:space="0" w:color="auto"/>
            </w:tcBorders>
            <w:shd w:val="clear" w:color="auto" w:fill="auto"/>
            <w:vAlign w:val="center"/>
            <w:hideMark/>
          </w:tcPr>
          <w:p w14:paraId="17791C9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sączków poprzecznych</w:t>
            </w:r>
          </w:p>
        </w:tc>
      </w:tr>
      <w:tr w:rsidR="00397C26" w:rsidRPr="004E6B71" w14:paraId="4F0AE0D2"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33586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33</w:t>
            </w:r>
          </w:p>
        </w:tc>
        <w:tc>
          <w:tcPr>
            <w:tcW w:w="7240" w:type="dxa"/>
            <w:tcBorders>
              <w:top w:val="nil"/>
              <w:left w:val="nil"/>
              <w:bottom w:val="single" w:sz="4" w:space="0" w:color="auto"/>
              <w:right w:val="single" w:sz="4" w:space="0" w:color="auto"/>
            </w:tcBorders>
            <w:shd w:val="clear" w:color="auto" w:fill="auto"/>
            <w:vAlign w:val="center"/>
            <w:hideMark/>
          </w:tcPr>
          <w:p w14:paraId="12D34BA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Remont cząstkowy </w:t>
            </w:r>
            <w:proofErr w:type="spellStart"/>
            <w:r w:rsidRPr="004E6B71">
              <w:rPr>
                <w:rFonts w:ascii="Verdana" w:hAnsi="Verdana" w:cs="Arial CE"/>
                <w:sz w:val="20"/>
                <w:szCs w:val="20"/>
              </w:rPr>
              <w:t>obrukowań</w:t>
            </w:r>
            <w:proofErr w:type="spellEnd"/>
            <w:r w:rsidRPr="004E6B71">
              <w:rPr>
                <w:rFonts w:ascii="Verdana" w:hAnsi="Verdana" w:cs="Arial CE"/>
                <w:sz w:val="20"/>
                <w:szCs w:val="20"/>
              </w:rPr>
              <w:t xml:space="preserve"> skarp, rowów i stożków z elementów drobnowymiarowych -  materiał istniejący</w:t>
            </w:r>
          </w:p>
        </w:tc>
      </w:tr>
      <w:tr w:rsidR="00397C26" w:rsidRPr="004E6B71" w14:paraId="173BB45B"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5FC23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34</w:t>
            </w:r>
          </w:p>
        </w:tc>
        <w:tc>
          <w:tcPr>
            <w:tcW w:w="7240" w:type="dxa"/>
            <w:tcBorders>
              <w:top w:val="nil"/>
              <w:left w:val="nil"/>
              <w:bottom w:val="single" w:sz="4" w:space="0" w:color="auto"/>
              <w:right w:val="single" w:sz="4" w:space="0" w:color="auto"/>
            </w:tcBorders>
            <w:shd w:val="clear" w:color="auto" w:fill="auto"/>
            <w:vAlign w:val="center"/>
            <w:hideMark/>
          </w:tcPr>
          <w:p w14:paraId="47AB71D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Wykonawcy</w:t>
            </w:r>
          </w:p>
        </w:tc>
      </w:tr>
      <w:tr w:rsidR="00397C26" w:rsidRPr="004E6B71" w14:paraId="04609AA6"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82B9B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35</w:t>
            </w:r>
          </w:p>
        </w:tc>
        <w:tc>
          <w:tcPr>
            <w:tcW w:w="7240" w:type="dxa"/>
            <w:tcBorders>
              <w:top w:val="nil"/>
              <w:left w:val="nil"/>
              <w:bottom w:val="single" w:sz="4" w:space="0" w:color="auto"/>
              <w:right w:val="single" w:sz="4" w:space="0" w:color="auto"/>
            </w:tcBorders>
            <w:shd w:val="clear" w:color="auto" w:fill="auto"/>
            <w:vAlign w:val="center"/>
            <w:hideMark/>
          </w:tcPr>
          <w:p w14:paraId="7A1B4CD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Wykonanie </w:t>
            </w:r>
            <w:proofErr w:type="spellStart"/>
            <w:r w:rsidRPr="004E6B71">
              <w:rPr>
                <w:rFonts w:ascii="Verdana" w:hAnsi="Verdana" w:cs="Arial CE"/>
                <w:sz w:val="20"/>
                <w:szCs w:val="20"/>
              </w:rPr>
              <w:t>obrukowań</w:t>
            </w:r>
            <w:proofErr w:type="spellEnd"/>
            <w:r w:rsidRPr="004E6B71">
              <w:rPr>
                <w:rFonts w:ascii="Verdana" w:hAnsi="Verdana" w:cs="Arial CE"/>
                <w:sz w:val="20"/>
                <w:szCs w:val="20"/>
              </w:rPr>
              <w:t xml:space="preserve"> skarp, rowów i stożków z elementów drobnowymiarowych</w:t>
            </w:r>
          </w:p>
        </w:tc>
      </w:tr>
      <w:tr w:rsidR="00397C26" w:rsidRPr="004E6B71" w14:paraId="71A535A5"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19763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36</w:t>
            </w:r>
          </w:p>
        </w:tc>
        <w:tc>
          <w:tcPr>
            <w:tcW w:w="7240" w:type="dxa"/>
            <w:tcBorders>
              <w:top w:val="nil"/>
              <w:left w:val="nil"/>
              <w:bottom w:val="single" w:sz="4" w:space="0" w:color="auto"/>
              <w:right w:val="single" w:sz="4" w:space="0" w:color="auto"/>
            </w:tcBorders>
            <w:shd w:val="clear" w:color="auto" w:fill="auto"/>
            <w:vAlign w:val="center"/>
            <w:hideMark/>
          </w:tcPr>
          <w:p w14:paraId="30D8363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Remont cząstkowy </w:t>
            </w:r>
            <w:proofErr w:type="spellStart"/>
            <w:r w:rsidRPr="004E6B71">
              <w:rPr>
                <w:rFonts w:ascii="Verdana" w:hAnsi="Verdana" w:cs="Arial CE"/>
                <w:sz w:val="20"/>
                <w:szCs w:val="20"/>
              </w:rPr>
              <w:t>obrukowań</w:t>
            </w:r>
            <w:proofErr w:type="spellEnd"/>
            <w:r w:rsidRPr="004E6B71">
              <w:rPr>
                <w:rFonts w:ascii="Verdana" w:hAnsi="Verdana" w:cs="Arial CE"/>
                <w:sz w:val="20"/>
                <w:szCs w:val="20"/>
              </w:rPr>
              <w:t xml:space="preserve"> skarp, rowów i stożków z elementów ażurowych -  materiał istniejący</w:t>
            </w:r>
          </w:p>
        </w:tc>
      </w:tr>
      <w:tr w:rsidR="00397C26" w:rsidRPr="004E6B71" w14:paraId="6B15529E"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07EE5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37</w:t>
            </w:r>
          </w:p>
        </w:tc>
        <w:tc>
          <w:tcPr>
            <w:tcW w:w="7240" w:type="dxa"/>
            <w:tcBorders>
              <w:top w:val="nil"/>
              <w:left w:val="nil"/>
              <w:bottom w:val="single" w:sz="4" w:space="0" w:color="auto"/>
              <w:right w:val="single" w:sz="4" w:space="0" w:color="auto"/>
            </w:tcBorders>
            <w:shd w:val="clear" w:color="auto" w:fill="auto"/>
            <w:vAlign w:val="center"/>
            <w:hideMark/>
          </w:tcPr>
          <w:p w14:paraId="4D4F023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Wykonawcy</w:t>
            </w:r>
          </w:p>
        </w:tc>
      </w:tr>
      <w:tr w:rsidR="00397C26" w:rsidRPr="004E6B71" w14:paraId="1F08D121"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0F78A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38</w:t>
            </w:r>
          </w:p>
        </w:tc>
        <w:tc>
          <w:tcPr>
            <w:tcW w:w="7240" w:type="dxa"/>
            <w:tcBorders>
              <w:top w:val="nil"/>
              <w:left w:val="nil"/>
              <w:bottom w:val="single" w:sz="4" w:space="0" w:color="auto"/>
              <w:right w:val="single" w:sz="4" w:space="0" w:color="auto"/>
            </w:tcBorders>
            <w:shd w:val="clear" w:color="auto" w:fill="auto"/>
            <w:vAlign w:val="center"/>
            <w:hideMark/>
          </w:tcPr>
          <w:p w14:paraId="68945EE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Wykonanie </w:t>
            </w:r>
            <w:proofErr w:type="spellStart"/>
            <w:r w:rsidRPr="004E6B71">
              <w:rPr>
                <w:rFonts w:ascii="Verdana" w:hAnsi="Verdana" w:cs="Arial CE"/>
                <w:sz w:val="20"/>
                <w:szCs w:val="20"/>
              </w:rPr>
              <w:t>obrukowań</w:t>
            </w:r>
            <w:proofErr w:type="spellEnd"/>
            <w:r w:rsidRPr="004E6B71">
              <w:rPr>
                <w:rFonts w:ascii="Verdana" w:hAnsi="Verdana" w:cs="Arial CE"/>
                <w:sz w:val="20"/>
                <w:szCs w:val="20"/>
              </w:rPr>
              <w:t xml:space="preserve"> skarp, rowów i stożków z elementów ażurowych</w:t>
            </w:r>
          </w:p>
        </w:tc>
      </w:tr>
      <w:tr w:rsidR="00397C26" w:rsidRPr="004E6B71" w14:paraId="646746A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4BAE5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39</w:t>
            </w:r>
          </w:p>
        </w:tc>
        <w:tc>
          <w:tcPr>
            <w:tcW w:w="7240" w:type="dxa"/>
            <w:tcBorders>
              <w:top w:val="nil"/>
              <w:left w:val="nil"/>
              <w:bottom w:val="single" w:sz="4" w:space="0" w:color="auto"/>
              <w:right w:val="single" w:sz="4" w:space="0" w:color="auto"/>
            </w:tcBorders>
            <w:shd w:val="clear" w:color="auto" w:fill="auto"/>
            <w:vAlign w:val="center"/>
            <w:hideMark/>
          </w:tcPr>
          <w:p w14:paraId="626C00C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przepustów z wymianą rur na:</w:t>
            </w:r>
          </w:p>
        </w:tc>
      </w:tr>
      <w:tr w:rsidR="00397C26" w:rsidRPr="004E6B71" w14:paraId="0B5D2A5F"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0D9B5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40</w:t>
            </w:r>
          </w:p>
        </w:tc>
        <w:tc>
          <w:tcPr>
            <w:tcW w:w="7240" w:type="dxa"/>
            <w:tcBorders>
              <w:top w:val="nil"/>
              <w:left w:val="nil"/>
              <w:bottom w:val="single" w:sz="4" w:space="0" w:color="auto"/>
              <w:right w:val="single" w:sz="4" w:space="0" w:color="auto"/>
            </w:tcBorders>
            <w:shd w:val="clear" w:color="auto" w:fill="auto"/>
            <w:vAlign w:val="center"/>
            <w:hideMark/>
          </w:tcPr>
          <w:p w14:paraId="4A0DB81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rury </w:t>
            </w:r>
            <w:proofErr w:type="spellStart"/>
            <w:r w:rsidRPr="004E6B71">
              <w:rPr>
                <w:rFonts w:ascii="Verdana" w:hAnsi="Verdana" w:cs="Arial CE"/>
                <w:sz w:val="20"/>
                <w:szCs w:val="20"/>
              </w:rPr>
              <w:t>żelb</w:t>
            </w:r>
            <w:proofErr w:type="spellEnd"/>
            <w:r w:rsidRPr="004E6B71">
              <w:rPr>
                <w:rFonts w:ascii="Verdana" w:hAnsi="Verdana" w:cs="Arial CE"/>
                <w:sz w:val="20"/>
                <w:szCs w:val="20"/>
              </w:rPr>
              <w:t>. o średnicy 40 - 59 cm</w:t>
            </w:r>
          </w:p>
        </w:tc>
      </w:tr>
      <w:tr w:rsidR="00397C26" w:rsidRPr="004E6B71" w14:paraId="4C83360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2F3F5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41</w:t>
            </w:r>
          </w:p>
        </w:tc>
        <w:tc>
          <w:tcPr>
            <w:tcW w:w="7240" w:type="dxa"/>
            <w:tcBorders>
              <w:top w:val="nil"/>
              <w:left w:val="nil"/>
              <w:bottom w:val="single" w:sz="4" w:space="0" w:color="auto"/>
              <w:right w:val="single" w:sz="4" w:space="0" w:color="auto"/>
            </w:tcBorders>
            <w:shd w:val="clear" w:color="auto" w:fill="auto"/>
            <w:vAlign w:val="center"/>
            <w:hideMark/>
          </w:tcPr>
          <w:p w14:paraId="7F9D318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rury </w:t>
            </w:r>
            <w:proofErr w:type="spellStart"/>
            <w:r w:rsidRPr="004E6B71">
              <w:rPr>
                <w:rFonts w:ascii="Verdana" w:hAnsi="Verdana" w:cs="Arial CE"/>
                <w:sz w:val="20"/>
                <w:szCs w:val="20"/>
              </w:rPr>
              <w:t>żelb</w:t>
            </w:r>
            <w:proofErr w:type="spellEnd"/>
            <w:r w:rsidRPr="004E6B71">
              <w:rPr>
                <w:rFonts w:ascii="Verdana" w:hAnsi="Verdana" w:cs="Arial CE"/>
                <w:sz w:val="20"/>
                <w:szCs w:val="20"/>
              </w:rPr>
              <w:t>. o średnicy 60  - 79 cm</w:t>
            </w:r>
          </w:p>
        </w:tc>
      </w:tr>
      <w:tr w:rsidR="00397C26" w:rsidRPr="004E6B71" w14:paraId="7E19F77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BDA1B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42</w:t>
            </w:r>
          </w:p>
        </w:tc>
        <w:tc>
          <w:tcPr>
            <w:tcW w:w="7240" w:type="dxa"/>
            <w:tcBorders>
              <w:top w:val="nil"/>
              <w:left w:val="nil"/>
              <w:bottom w:val="single" w:sz="4" w:space="0" w:color="auto"/>
              <w:right w:val="single" w:sz="4" w:space="0" w:color="auto"/>
            </w:tcBorders>
            <w:shd w:val="clear" w:color="auto" w:fill="auto"/>
            <w:vAlign w:val="center"/>
            <w:hideMark/>
          </w:tcPr>
          <w:p w14:paraId="65F188C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rury </w:t>
            </w:r>
            <w:proofErr w:type="spellStart"/>
            <w:r w:rsidRPr="004E6B71">
              <w:rPr>
                <w:rFonts w:ascii="Verdana" w:hAnsi="Verdana" w:cs="Arial CE"/>
                <w:sz w:val="20"/>
                <w:szCs w:val="20"/>
              </w:rPr>
              <w:t>żelb</w:t>
            </w:r>
            <w:proofErr w:type="spellEnd"/>
            <w:r w:rsidRPr="004E6B71">
              <w:rPr>
                <w:rFonts w:ascii="Verdana" w:hAnsi="Verdana" w:cs="Arial CE"/>
                <w:sz w:val="20"/>
                <w:szCs w:val="20"/>
              </w:rPr>
              <w:t>. o średnicy 80 - 100 cm</w:t>
            </w:r>
          </w:p>
        </w:tc>
      </w:tr>
      <w:tr w:rsidR="00397C26" w:rsidRPr="004E6B71" w14:paraId="2AD9B77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3765A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43</w:t>
            </w:r>
          </w:p>
        </w:tc>
        <w:tc>
          <w:tcPr>
            <w:tcW w:w="7240" w:type="dxa"/>
            <w:tcBorders>
              <w:top w:val="nil"/>
              <w:left w:val="nil"/>
              <w:bottom w:val="single" w:sz="4" w:space="0" w:color="auto"/>
              <w:right w:val="single" w:sz="4" w:space="0" w:color="auto"/>
            </w:tcBorders>
            <w:shd w:val="clear" w:color="auto" w:fill="auto"/>
            <w:vAlign w:val="center"/>
            <w:hideMark/>
          </w:tcPr>
          <w:p w14:paraId="79436DD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rury polietylenowe HDPE spiralnie karbowane - śr. 40 - 59 cm</w:t>
            </w:r>
          </w:p>
        </w:tc>
      </w:tr>
      <w:tr w:rsidR="00397C26" w:rsidRPr="004E6B71" w14:paraId="7AC5C81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5FE22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44</w:t>
            </w:r>
          </w:p>
        </w:tc>
        <w:tc>
          <w:tcPr>
            <w:tcW w:w="7240" w:type="dxa"/>
            <w:tcBorders>
              <w:top w:val="nil"/>
              <w:left w:val="nil"/>
              <w:bottom w:val="single" w:sz="4" w:space="0" w:color="auto"/>
              <w:right w:val="single" w:sz="4" w:space="0" w:color="auto"/>
            </w:tcBorders>
            <w:shd w:val="clear" w:color="auto" w:fill="auto"/>
            <w:vAlign w:val="center"/>
            <w:hideMark/>
          </w:tcPr>
          <w:p w14:paraId="6273425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rury polietylenowe HDPE spiralnie karbowane - śr. 60 -79 cm</w:t>
            </w:r>
          </w:p>
        </w:tc>
      </w:tr>
      <w:tr w:rsidR="00397C26" w:rsidRPr="004E6B71" w14:paraId="3FA799A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9B1B0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45</w:t>
            </w:r>
          </w:p>
        </w:tc>
        <w:tc>
          <w:tcPr>
            <w:tcW w:w="7240" w:type="dxa"/>
            <w:tcBorders>
              <w:top w:val="nil"/>
              <w:left w:val="nil"/>
              <w:bottom w:val="single" w:sz="4" w:space="0" w:color="auto"/>
              <w:right w:val="single" w:sz="4" w:space="0" w:color="auto"/>
            </w:tcBorders>
            <w:shd w:val="clear" w:color="auto" w:fill="auto"/>
            <w:vAlign w:val="center"/>
            <w:hideMark/>
          </w:tcPr>
          <w:p w14:paraId="2969171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rury polietylenowe HDPE spiralnie karbowane - śr. 80 - 100 cm</w:t>
            </w:r>
          </w:p>
        </w:tc>
      </w:tr>
      <w:tr w:rsidR="00397C26" w:rsidRPr="004E6B71" w14:paraId="6053DAE0"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BDB23F"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46</w:t>
            </w:r>
          </w:p>
        </w:tc>
        <w:tc>
          <w:tcPr>
            <w:tcW w:w="7240" w:type="dxa"/>
            <w:tcBorders>
              <w:top w:val="nil"/>
              <w:left w:val="nil"/>
              <w:bottom w:val="single" w:sz="4" w:space="0" w:color="auto"/>
              <w:right w:val="single" w:sz="4" w:space="0" w:color="auto"/>
            </w:tcBorders>
            <w:shd w:val="clear" w:color="auto" w:fill="auto"/>
            <w:vAlign w:val="center"/>
            <w:hideMark/>
          </w:tcPr>
          <w:p w14:paraId="576BDEE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wymiana ścianek czołowych, przy rurach śr. 40 - 59 cm</w:t>
            </w:r>
          </w:p>
        </w:tc>
      </w:tr>
      <w:tr w:rsidR="00397C26" w:rsidRPr="004E6B71" w14:paraId="4A59202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00A6B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47</w:t>
            </w:r>
          </w:p>
        </w:tc>
        <w:tc>
          <w:tcPr>
            <w:tcW w:w="7240" w:type="dxa"/>
            <w:tcBorders>
              <w:top w:val="nil"/>
              <w:left w:val="nil"/>
              <w:bottom w:val="single" w:sz="4" w:space="0" w:color="auto"/>
              <w:right w:val="single" w:sz="4" w:space="0" w:color="auto"/>
            </w:tcBorders>
            <w:shd w:val="clear" w:color="auto" w:fill="auto"/>
            <w:vAlign w:val="center"/>
            <w:hideMark/>
          </w:tcPr>
          <w:p w14:paraId="1009283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wymiana ścianek czołowych, przy rurach śr. 60 -79 cm</w:t>
            </w:r>
          </w:p>
        </w:tc>
      </w:tr>
      <w:tr w:rsidR="00397C26" w:rsidRPr="004E6B71" w14:paraId="2A7F160B"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340F6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48</w:t>
            </w:r>
          </w:p>
        </w:tc>
        <w:tc>
          <w:tcPr>
            <w:tcW w:w="7240" w:type="dxa"/>
            <w:tcBorders>
              <w:top w:val="nil"/>
              <w:left w:val="nil"/>
              <w:bottom w:val="single" w:sz="4" w:space="0" w:color="auto"/>
              <w:right w:val="single" w:sz="4" w:space="0" w:color="auto"/>
            </w:tcBorders>
            <w:shd w:val="clear" w:color="auto" w:fill="auto"/>
            <w:vAlign w:val="center"/>
            <w:hideMark/>
          </w:tcPr>
          <w:p w14:paraId="6040A17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wymiana ścianek czołowych, przy rurach śr. 80 - 100 cm</w:t>
            </w:r>
          </w:p>
        </w:tc>
      </w:tr>
      <w:tr w:rsidR="00397C26" w:rsidRPr="004E6B71" w14:paraId="66490C5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7D663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49</w:t>
            </w:r>
          </w:p>
        </w:tc>
        <w:tc>
          <w:tcPr>
            <w:tcW w:w="7240" w:type="dxa"/>
            <w:tcBorders>
              <w:top w:val="nil"/>
              <w:left w:val="nil"/>
              <w:bottom w:val="single" w:sz="4" w:space="0" w:color="auto"/>
              <w:right w:val="single" w:sz="4" w:space="0" w:color="auto"/>
            </w:tcBorders>
            <w:shd w:val="clear" w:color="auto" w:fill="auto"/>
            <w:vAlign w:val="center"/>
            <w:hideMark/>
          </w:tcPr>
          <w:p w14:paraId="2DC7D52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przepustów z rur</w:t>
            </w:r>
          </w:p>
        </w:tc>
      </w:tr>
      <w:tr w:rsidR="00397C26" w:rsidRPr="004E6B71" w14:paraId="09924899"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6B30E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50</w:t>
            </w:r>
          </w:p>
        </w:tc>
        <w:tc>
          <w:tcPr>
            <w:tcW w:w="7240" w:type="dxa"/>
            <w:tcBorders>
              <w:top w:val="nil"/>
              <w:left w:val="nil"/>
              <w:bottom w:val="single" w:sz="4" w:space="0" w:color="auto"/>
              <w:right w:val="single" w:sz="4" w:space="0" w:color="auto"/>
            </w:tcBorders>
            <w:shd w:val="clear" w:color="auto" w:fill="auto"/>
            <w:vAlign w:val="center"/>
            <w:hideMark/>
          </w:tcPr>
          <w:p w14:paraId="7A40232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rury </w:t>
            </w:r>
            <w:proofErr w:type="spellStart"/>
            <w:r w:rsidRPr="004E6B71">
              <w:rPr>
                <w:rFonts w:ascii="Verdana" w:hAnsi="Verdana" w:cs="Arial CE"/>
                <w:sz w:val="20"/>
                <w:szCs w:val="20"/>
              </w:rPr>
              <w:t>żelb</w:t>
            </w:r>
            <w:proofErr w:type="spellEnd"/>
            <w:r w:rsidRPr="004E6B71">
              <w:rPr>
                <w:rFonts w:ascii="Verdana" w:hAnsi="Verdana" w:cs="Arial CE"/>
                <w:sz w:val="20"/>
                <w:szCs w:val="20"/>
              </w:rPr>
              <w:t>. o średnicy 40 - 59 cm</w:t>
            </w:r>
          </w:p>
        </w:tc>
      </w:tr>
      <w:tr w:rsidR="00397C26" w:rsidRPr="004E6B71" w14:paraId="24811F9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F7C19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51</w:t>
            </w:r>
          </w:p>
        </w:tc>
        <w:tc>
          <w:tcPr>
            <w:tcW w:w="7240" w:type="dxa"/>
            <w:tcBorders>
              <w:top w:val="nil"/>
              <w:left w:val="nil"/>
              <w:bottom w:val="single" w:sz="4" w:space="0" w:color="auto"/>
              <w:right w:val="single" w:sz="4" w:space="0" w:color="auto"/>
            </w:tcBorders>
            <w:shd w:val="clear" w:color="auto" w:fill="auto"/>
            <w:vAlign w:val="center"/>
            <w:hideMark/>
          </w:tcPr>
          <w:p w14:paraId="7AC9A30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rury </w:t>
            </w:r>
            <w:proofErr w:type="spellStart"/>
            <w:r w:rsidRPr="004E6B71">
              <w:rPr>
                <w:rFonts w:ascii="Verdana" w:hAnsi="Verdana" w:cs="Arial CE"/>
                <w:sz w:val="20"/>
                <w:szCs w:val="20"/>
              </w:rPr>
              <w:t>żelb</w:t>
            </w:r>
            <w:proofErr w:type="spellEnd"/>
            <w:r w:rsidRPr="004E6B71">
              <w:rPr>
                <w:rFonts w:ascii="Verdana" w:hAnsi="Verdana" w:cs="Arial CE"/>
                <w:sz w:val="20"/>
                <w:szCs w:val="20"/>
              </w:rPr>
              <w:t>. o średnicy 60 - 79 cm</w:t>
            </w:r>
          </w:p>
        </w:tc>
      </w:tr>
      <w:tr w:rsidR="00397C26" w:rsidRPr="004E6B71" w14:paraId="46EE632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A58CB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52</w:t>
            </w:r>
          </w:p>
        </w:tc>
        <w:tc>
          <w:tcPr>
            <w:tcW w:w="7240" w:type="dxa"/>
            <w:tcBorders>
              <w:top w:val="nil"/>
              <w:left w:val="nil"/>
              <w:bottom w:val="single" w:sz="4" w:space="0" w:color="auto"/>
              <w:right w:val="single" w:sz="4" w:space="0" w:color="auto"/>
            </w:tcBorders>
            <w:shd w:val="clear" w:color="auto" w:fill="auto"/>
            <w:vAlign w:val="center"/>
            <w:hideMark/>
          </w:tcPr>
          <w:p w14:paraId="52133BE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rury </w:t>
            </w:r>
            <w:proofErr w:type="spellStart"/>
            <w:r w:rsidRPr="004E6B71">
              <w:rPr>
                <w:rFonts w:ascii="Verdana" w:hAnsi="Verdana" w:cs="Arial CE"/>
                <w:sz w:val="20"/>
                <w:szCs w:val="20"/>
              </w:rPr>
              <w:t>żelb</w:t>
            </w:r>
            <w:proofErr w:type="spellEnd"/>
            <w:r w:rsidRPr="004E6B71">
              <w:rPr>
                <w:rFonts w:ascii="Verdana" w:hAnsi="Verdana" w:cs="Arial CE"/>
                <w:sz w:val="20"/>
                <w:szCs w:val="20"/>
              </w:rPr>
              <w:t>. o średnicy 80 - 100 cm</w:t>
            </w:r>
          </w:p>
        </w:tc>
      </w:tr>
      <w:tr w:rsidR="00397C26" w:rsidRPr="004E6B71" w14:paraId="41D85DFB"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5E1B7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53</w:t>
            </w:r>
          </w:p>
        </w:tc>
        <w:tc>
          <w:tcPr>
            <w:tcW w:w="7240" w:type="dxa"/>
            <w:tcBorders>
              <w:top w:val="nil"/>
              <w:left w:val="nil"/>
              <w:bottom w:val="single" w:sz="4" w:space="0" w:color="auto"/>
              <w:right w:val="single" w:sz="4" w:space="0" w:color="auto"/>
            </w:tcBorders>
            <w:shd w:val="clear" w:color="auto" w:fill="auto"/>
            <w:vAlign w:val="center"/>
            <w:hideMark/>
          </w:tcPr>
          <w:p w14:paraId="2F5097B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rury polietylenowe HDPE spiralnie karbowane - śr. 40 - 59 cm</w:t>
            </w:r>
          </w:p>
        </w:tc>
      </w:tr>
      <w:tr w:rsidR="00397C26" w:rsidRPr="004E6B71" w14:paraId="79E4319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9A499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54</w:t>
            </w:r>
          </w:p>
        </w:tc>
        <w:tc>
          <w:tcPr>
            <w:tcW w:w="7240" w:type="dxa"/>
            <w:tcBorders>
              <w:top w:val="nil"/>
              <w:left w:val="nil"/>
              <w:bottom w:val="single" w:sz="4" w:space="0" w:color="auto"/>
              <w:right w:val="single" w:sz="4" w:space="0" w:color="auto"/>
            </w:tcBorders>
            <w:shd w:val="clear" w:color="auto" w:fill="auto"/>
            <w:vAlign w:val="center"/>
            <w:hideMark/>
          </w:tcPr>
          <w:p w14:paraId="4E06E74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rury polietylenowe HDPE spiralnie karbowane - śr. 60 -79 cm</w:t>
            </w:r>
          </w:p>
        </w:tc>
      </w:tr>
      <w:tr w:rsidR="00397C26" w:rsidRPr="004E6B71" w14:paraId="44631695"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4F45A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55</w:t>
            </w:r>
          </w:p>
        </w:tc>
        <w:tc>
          <w:tcPr>
            <w:tcW w:w="7240" w:type="dxa"/>
            <w:tcBorders>
              <w:top w:val="nil"/>
              <w:left w:val="nil"/>
              <w:bottom w:val="single" w:sz="4" w:space="0" w:color="auto"/>
              <w:right w:val="single" w:sz="4" w:space="0" w:color="auto"/>
            </w:tcBorders>
            <w:shd w:val="clear" w:color="auto" w:fill="auto"/>
            <w:vAlign w:val="center"/>
            <w:hideMark/>
          </w:tcPr>
          <w:p w14:paraId="7630ACD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rury polietylenowe HDPE spiralnie karbowane - śr. 80 - 100 cm</w:t>
            </w:r>
          </w:p>
        </w:tc>
      </w:tr>
      <w:tr w:rsidR="00397C26" w:rsidRPr="004E6B71" w14:paraId="2027D21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663CC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56</w:t>
            </w:r>
          </w:p>
        </w:tc>
        <w:tc>
          <w:tcPr>
            <w:tcW w:w="7240" w:type="dxa"/>
            <w:tcBorders>
              <w:top w:val="nil"/>
              <w:left w:val="nil"/>
              <w:bottom w:val="single" w:sz="4" w:space="0" w:color="auto"/>
              <w:right w:val="single" w:sz="4" w:space="0" w:color="auto"/>
            </w:tcBorders>
            <w:shd w:val="clear" w:color="auto" w:fill="auto"/>
            <w:vAlign w:val="center"/>
            <w:hideMark/>
          </w:tcPr>
          <w:p w14:paraId="75357DC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ścianek czołowych, przy rurach śr. 40 - 59 cm</w:t>
            </w:r>
          </w:p>
        </w:tc>
      </w:tr>
      <w:tr w:rsidR="00397C26" w:rsidRPr="004E6B71" w14:paraId="6E8DBE87"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B404F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57</w:t>
            </w:r>
          </w:p>
        </w:tc>
        <w:tc>
          <w:tcPr>
            <w:tcW w:w="7240" w:type="dxa"/>
            <w:tcBorders>
              <w:top w:val="nil"/>
              <w:left w:val="nil"/>
              <w:bottom w:val="single" w:sz="4" w:space="0" w:color="auto"/>
              <w:right w:val="single" w:sz="4" w:space="0" w:color="auto"/>
            </w:tcBorders>
            <w:shd w:val="clear" w:color="auto" w:fill="auto"/>
            <w:vAlign w:val="center"/>
            <w:hideMark/>
          </w:tcPr>
          <w:p w14:paraId="3F2E4EB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ścianek czołowych, przy rurach śr. 50 - 79 cm</w:t>
            </w:r>
          </w:p>
        </w:tc>
      </w:tr>
      <w:tr w:rsidR="00397C26" w:rsidRPr="004E6B71" w14:paraId="7652C0C0"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D3464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58</w:t>
            </w:r>
          </w:p>
        </w:tc>
        <w:tc>
          <w:tcPr>
            <w:tcW w:w="7240" w:type="dxa"/>
            <w:tcBorders>
              <w:top w:val="nil"/>
              <w:left w:val="nil"/>
              <w:bottom w:val="single" w:sz="4" w:space="0" w:color="auto"/>
              <w:right w:val="single" w:sz="4" w:space="0" w:color="auto"/>
            </w:tcBorders>
            <w:shd w:val="clear" w:color="auto" w:fill="auto"/>
            <w:vAlign w:val="center"/>
            <w:hideMark/>
          </w:tcPr>
          <w:p w14:paraId="1A3B770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ścianek czołowych, przy rurach śr. 80 - 100 cm</w:t>
            </w:r>
          </w:p>
        </w:tc>
      </w:tr>
      <w:tr w:rsidR="00397C26" w:rsidRPr="004E6B71" w14:paraId="52B3B1AB"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B98B3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lastRenderedPageBreak/>
              <w:t>59</w:t>
            </w:r>
          </w:p>
        </w:tc>
        <w:tc>
          <w:tcPr>
            <w:tcW w:w="7240" w:type="dxa"/>
            <w:tcBorders>
              <w:top w:val="nil"/>
              <w:left w:val="nil"/>
              <w:bottom w:val="single" w:sz="4" w:space="0" w:color="auto"/>
              <w:right w:val="single" w:sz="4" w:space="0" w:color="auto"/>
            </w:tcBorders>
            <w:shd w:val="clear" w:color="auto" w:fill="auto"/>
            <w:vAlign w:val="center"/>
            <w:hideMark/>
          </w:tcPr>
          <w:p w14:paraId="6C1DEA5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Czyszczenie zbiorników retencyjnych</w:t>
            </w:r>
          </w:p>
        </w:tc>
      </w:tr>
      <w:tr w:rsidR="00397C26" w:rsidRPr="004E6B71" w14:paraId="0CEB4AB8"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B3D17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60</w:t>
            </w:r>
          </w:p>
        </w:tc>
        <w:tc>
          <w:tcPr>
            <w:tcW w:w="7240" w:type="dxa"/>
            <w:tcBorders>
              <w:top w:val="nil"/>
              <w:left w:val="nil"/>
              <w:bottom w:val="single" w:sz="4" w:space="0" w:color="auto"/>
              <w:right w:val="single" w:sz="4" w:space="0" w:color="auto"/>
            </w:tcBorders>
            <w:shd w:val="clear" w:color="auto" w:fill="auto"/>
            <w:vAlign w:val="center"/>
            <w:hideMark/>
          </w:tcPr>
          <w:p w14:paraId="57770AEF" w14:textId="77777777" w:rsidR="00397C26" w:rsidRPr="004E6B71" w:rsidRDefault="00397C26" w:rsidP="00C216BE">
            <w:pPr>
              <w:rPr>
                <w:rFonts w:ascii="Verdana" w:hAnsi="Verdana" w:cs="Arial"/>
                <w:sz w:val="20"/>
                <w:szCs w:val="20"/>
              </w:rPr>
            </w:pPr>
            <w:r w:rsidRPr="004E6B71">
              <w:rPr>
                <w:rFonts w:ascii="Verdana" w:hAnsi="Verdana" w:cs="Arial"/>
                <w:sz w:val="20"/>
                <w:szCs w:val="20"/>
              </w:rPr>
              <w:t>Uzupełnienie brakujących i uszkodzonych włazów studzienek kanalizacyjnych betonowych</w:t>
            </w:r>
          </w:p>
        </w:tc>
      </w:tr>
      <w:tr w:rsidR="00397C26" w:rsidRPr="004E6B71" w14:paraId="3D0865A6"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9E2AC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61</w:t>
            </w:r>
          </w:p>
        </w:tc>
        <w:tc>
          <w:tcPr>
            <w:tcW w:w="7240" w:type="dxa"/>
            <w:tcBorders>
              <w:top w:val="nil"/>
              <w:left w:val="nil"/>
              <w:bottom w:val="single" w:sz="4" w:space="0" w:color="auto"/>
              <w:right w:val="single" w:sz="4" w:space="0" w:color="auto"/>
            </w:tcBorders>
            <w:shd w:val="clear" w:color="auto" w:fill="auto"/>
            <w:vAlign w:val="center"/>
            <w:hideMark/>
          </w:tcPr>
          <w:p w14:paraId="03DC7F32" w14:textId="77777777" w:rsidR="00397C26" w:rsidRPr="004E6B71" w:rsidRDefault="00397C26" w:rsidP="00C216BE">
            <w:pPr>
              <w:rPr>
                <w:rFonts w:ascii="Verdana" w:hAnsi="Verdana" w:cs="Arial"/>
                <w:sz w:val="20"/>
                <w:szCs w:val="20"/>
              </w:rPr>
            </w:pPr>
            <w:r w:rsidRPr="004E6B71">
              <w:rPr>
                <w:rFonts w:ascii="Verdana" w:hAnsi="Verdana" w:cs="Arial"/>
                <w:sz w:val="20"/>
                <w:szCs w:val="20"/>
              </w:rPr>
              <w:t>Uzupełnienie brakujących i uszkodzonych włazów studzienek kanalizacyjnych żeliwnych typu lekkiego</w:t>
            </w:r>
          </w:p>
        </w:tc>
      </w:tr>
      <w:tr w:rsidR="00397C26" w:rsidRPr="004E6B71" w14:paraId="694E20D4"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306BE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62</w:t>
            </w:r>
          </w:p>
        </w:tc>
        <w:tc>
          <w:tcPr>
            <w:tcW w:w="7240" w:type="dxa"/>
            <w:tcBorders>
              <w:top w:val="nil"/>
              <w:left w:val="nil"/>
              <w:bottom w:val="single" w:sz="4" w:space="0" w:color="auto"/>
              <w:right w:val="single" w:sz="4" w:space="0" w:color="auto"/>
            </w:tcBorders>
            <w:shd w:val="clear" w:color="auto" w:fill="auto"/>
            <w:vAlign w:val="center"/>
            <w:hideMark/>
          </w:tcPr>
          <w:p w14:paraId="0AA7FAD3" w14:textId="77777777" w:rsidR="00397C26" w:rsidRPr="004E6B71" w:rsidRDefault="00397C26" w:rsidP="00C216BE">
            <w:pPr>
              <w:rPr>
                <w:rFonts w:ascii="Verdana" w:hAnsi="Verdana" w:cs="Arial"/>
                <w:sz w:val="20"/>
                <w:szCs w:val="20"/>
              </w:rPr>
            </w:pPr>
            <w:r w:rsidRPr="004E6B71">
              <w:rPr>
                <w:rFonts w:ascii="Verdana" w:hAnsi="Verdana" w:cs="Arial"/>
                <w:sz w:val="20"/>
                <w:szCs w:val="20"/>
              </w:rPr>
              <w:t>Uzupełnienie brakujących i uszkodzonych włazów studzienek kanalizacyjnych żeliwnych typu ciężkiego</w:t>
            </w:r>
          </w:p>
        </w:tc>
      </w:tr>
      <w:tr w:rsidR="00397C26" w:rsidRPr="004E6B71" w14:paraId="3302EF66"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4E5D5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63</w:t>
            </w:r>
          </w:p>
        </w:tc>
        <w:tc>
          <w:tcPr>
            <w:tcW w:w="7240" w:type="dxa"/>
            <w:tcBorders>
              <w:top w:val="nil"/>
              <w:left w:val="nil"/>
              <w:bottom w:val="single" w:sz="4" w:space="0" w:color="auto"/>
              <w:right w:val="single" w:sz="4" w:space="0" w:color="auto"/>
            </w:tcBorders>
            <w:shd w:val="clear" w:color="auto" w:fill="auto"/>
            <w:vAlign w:val="center"/>
            <w:hideMark/>
          </w:tcPr>
          <w:p w14:paraId="5A601498" w14:textId="77777777" w:rsidR="00397C26" w:rsidRPr="004E6B71" w:rsidRDefault="00397C26" w:rsidP="00C216BE">
            <w:pPr>
              <w:rPr>
                <w:rFonts w:ascii="Verdana" w:hAnsi="Verdana" w:cs="Arial"/>
                <w:sz w:val="20"/>
                <w:szCs w:val="20"/>
              </w:rPr>
            </w:pPr>
            <w:r w:rsidRPr="004E6B71">
              <w:rPr>
                <w:rFonts w:ascii="Verdana" w:hAnsi="Verdana" w:cs="Arial"/>
                <w:sz w:val="20"/>
                <w:szCs w:val="20"/>
              </w:rPr>
              <w:t>Uzupełnienie brakujących i uszkodzonych wpustów studzienek kanalizacyjnych żeliwnych typu ciężkiego</w:t>
            </w:r>
          </w:p>
        </w:tc>
      </w:tr>
      <w:tr w:rsidR="00397C26" w:rsidRPr="004E6B71" w14:paraId="5EAFA8E0"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A6F04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64</w:t>
            </w:r>
          </w:p>
        </w:tc>
        <w:tc>
          <w:tcPr>
            <w:tcW w:w="7240" w:type="dxa"/>
            <w:tcBorders>
              <w:top w:val="nil"/>
              <w:left w:val="nil"/>
              <w:bottom w:val="single" w:sz="4" w:space="0" w:color="auto"/>
              <w:right w:val="single" w:sz="4" w:space="0" w:color="auto"/>
            </w:tcBorders>
            <w:shd w:val="clear" w:color="auto" w:fill="auto"/>
            <w:vAlign w:val="center"/>
            <w:hideMark/>
          </w:tcPr>
          <w:p w14:paraId="295C8D90" w14:textId="77777777" w:rsidR="00397C26" w:rsidRPr="004E6B71" w:rsidRDefault="00397C26" w:rsidP="00C216BE">
            <w:pPr>
              <w:rPr>
                <w:rFonts w:ascii="Verdana" w:hAnsi="Verdana" w:cs="Arial"/>
                <w:sz w:val="20"/>
                <w:szCs w:val="20"/>
              </w:rPr>
            </w:pPr>
            <w:r w:rsidRPr="004E6B71">
              <w:rPr>
                <w:rFonts w:ascii="Verdana" w:hAnsi="Verdana" w:cs="Arial"/>
                <w:sz w:val="20"/>
                <w:szCs w:val="20"/>
              </w:rPr>
              <w:t>Uzupełnienie brakujących i uszkodzonych kratek ściekowych żeliwnych wraz z kołnierzem</w:t>
            </w:r>
          </w:p>
        </w:tc>
      </w:tr>
      <w:tr w:rsidR="00397C26" w:rsidRPr="004E6B71" w14:paraId="4F322C06"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EE71D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65</w:t>
            </w:r>
          </w:p>
        </w:tc>
        <w:tc>
          <w:tcPr>
            <w:tcW w:w="7240" w:type="dxa"/>
            <w:tcBorders>
              <w:top w:val="nil"/>
              <w:left w:val="nil"/>
              <w:bottom w:val="single" w:sz="4" w:space="0" w:color="auto"/>
              <w:right w:val="single" w:sz="4" w:space="0" w:color="auto"/>
            </w:tcBorders>
            <w:shd w:val="clear" w:color="auto" w:fill="auto"/>
            <w:vAlign w:val="center"/>
            <w:hideMark/>
          </w:tcPr>
          <w:p w14:paraId="3D9318FB" w14:textId="77777777" w:rsidR="00397C26" w:rsidRPr="004E6B71" w:rsidRDefault="00397C26" w:rsidP="00C216BE">
            <w:pPr>
              <w:rPr>
                <w:rFonts w:ascii="Verdana" w:hAnsi="Verdana" w:cs="Arial"/>
                <w:sz w:val="20"/>
                <w:szCs w:val="20"/>
              </w:rPr>
            </w:pPr>
            <w:r w:rsidRPr="004E6B71">
              <w:rPr>
                <w:rFonts w:ascii="Verdana" w:hAnsi="Verdana" w:cs="Arial"/>
                <w:sz w:val="20"/>
                <w:szCs w:val="20"/>
              </w:rPr>
              <w:t>Uzupełnienie brakujących i uszkodzonych kratek ściekowych betonowych wraz z kołnierzem żeliwnym</w:t>
            </w:r>
          </w:p>
        </w:tc>
      </w:tr>
      <w:tr w:rsidR="00397C26" w:rsidRPr="004E6B71" w14:paraId="1CEA4E9C"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CFD00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66</w:t>
            </w:r>
          </w:p>
        </w:tc>
        <w:tc>
          <w:tcPr>
            <w:tcW w:w="7240" w:type="dxa"/>
            <w:tcBorders>
              <w:top w:val="nil"/>
              <w:left w:val="nil"/>
              <w:bottom w:val="single" w:sz="4" w:space="0" w:color="auto"/>
              <w:right w:val="single" w:sz="4" w:space="0" w:color="auto"/>
            </w:tcBorders>
            <w:shd w:val="clear" w:color="auto" w:fill="auto"/>
            <w:vAlign w:val="center"/>
            <w:hideMark/>
          </w:tcPr>
          <w:p w14:paraId="096C5AF6"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Wymiana </w:t>
            </w:r>
            <w:proofErr w:type="spellStart"/>
            <w:r w:rsidRPr="004E6B71">
              <w:rPr>
                <w:rFonts w:ascii="Verdana" w:hAnsi="Verdana" w:cs="Arial"/>
                <w:sz w:val="20"/>
                <w:szCs w:val="20"/>
              </w:rPr>
              <w:t>przykanalików</w:t>
            </w:r>
            <w:proofErr w:type="spellEnd"/>
          </w:p>
        </w:tc>
      </w:tr>
      <w:tr w:rsidR="00397C26" w:rsidRPr="004E6B71" w14:paraId="28CE79A8"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D675D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67</w:t>
            </w:r>
          </w:p>
        </w:tc>
        <w:tc>
          <w:tcPr>
            <w:tcW w:w="7240" w:type="dxa"/>
            <w:tcBorders>
              <w:top w:val="nil"/>
              <w:left w:val="nil"/>
              <w:bottom w:val="single" w:sz="4" w:space="0" w:color="auto"/>
              <w:right w:val="single" w:sz="4" w:space="0" w:color="auto"/>
            </w:tcBorders>
            <w:shd w:val="clear" w:color="auto" w:fill="auto"/>
            <w:vAlign w:val="center"/>
            <w:hideMark/>
          </w:tcPr>
          <w:p w14:paraId="3573714D"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Wykonanie </w:t>
            </w:r>
            <w:proofErr w:type="spellStart"/>
            <w:r w:rsidRPr="004E6B71">
              <w:rPr>
                <w:rFonts w:ascii="Verdana" w:hAnsi="Verdana" w:cs="Arial"/>
                <w:sz w:val="20"/>
                <w:szCs w:val="20"/>
              </w:rPr>
              <w:t>przykanalików</w:t>
            </w:r>
            <w:proofErr w:type="spellEnd"/>
          </w:p>
        </w:tc>
      </w:tr>
      <w:tr w:rsidR="00397C26" w:rsidRPr="004E6B71" w14:paraId="2AF4E797"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1DDDF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68</w:t>
            </w:r>
          </w:p>
        </w:tc>
        <w:tc>
          <w:tcPr>
            <w:tcW w:w="7240" w:type="dxa"/>
            <w:tcBorders>
              <w:top w:val="nil"/>
              <w:left w:val="nil"/>
              <w:bottom w:val="single" w:sz="4" w:space="0" w:color="auto"/>
              <w:right w:val="single" w:sz="4" w:space="0" w:color="auto"/>
            </w:tcBorders>
            <w:shd w:val="clear" w:color="auto" w:fill="auto"/>
            <w:vAlign w:val="center"/>
            <w:hideMark/>
          </w:tcPr>
          <w:p w14:paraId="58D97F49" w14:textId="77777777" w:rsidR="00397C26" w:rsidRPr="004E6B71" w:rsidRDefault="00397C26" w:rsidP="00C216BE">
            <w:pPr>
              <w:rPr>
                <w:rFonts w:ascii="Verdana" w:hAnsi="Verdana" w:cs="Arial"/>
                <w:sz w:val="20"/>
                <w:szCs w:val="20"/>
              </w:rPr>
            </w:pPr>
            <w:r w:rsidRPr="004E6B71">
              <w:rPr>
                <w:rFonts w:ascii="Verdana" w:hAnsi="Verdana" w:cs="Arial"/>
                <w:sz w:val="20"/>
                <w:szCs w:val="20"/>
              </w:rPr>
              <w:t>Przegląd separatorów</w:t>
            </w:r>
          </w:p>
        </w:tc>
      </w:tr>
      <w:tr w:rsidR="00397C26" w:rsidRPr="004E6B71" w14:paraId="7B459EC8"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655E0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69</w:t>
            </w:r>
          </w:p>
        </w:tc>
        <w:tc>
          <w:tcPr>
            <w:tcW w:w="7240" w:type="dxa"/>
            <w:tcBorders>
              <w:top w:val="nil"/>
              <w:left w:val="nil"/>
              <w:bottom w:val="single" w:sz="4" w:space="0" w:color="auto"/>
              <w:right w:val="single" w:sz="4" w:space="0" w:color="auto"/>
            </w:tcBorders>
            <w:shd w:val="clear" w:color="auto" w:fill="auto"/>
            <w:vAlign w:val="center"/>
            <w:hideMark/>
          </w:tcPr>
          <w:p w14:paraId="1BD5FC88" w14:textId="77777777" w:rsidR="00397C26" w:rsidRPr="004E6B71" w:rsidRDefault="00397C26" w:rsidP="00C216BE">
            <w:pPr>
              <w:rPr>
                <w:rFonts w:ascii="Verdana" w:hAnsi="Verdana" w:cs="Arial"/>
                <w:sz w:val="20"/>
                <w:szCs w:val="20"/>
              </w:rPr>
            </w:pPr>
            <w:r w:rsidRPr="004E6B71">
              <w:rPr>
                <w:rFonts w:ascii="Verdana" w:hAnsi="Verdana" w:cs="Arial"/>
                <w:sz w:val="20"/>
                <w:szCs w:val="20"/>
              </w:rPr>
              <w:t>Przegląd osadników</w:t>
            </w:r>
          </w:p>
        </w:tc>
      </w:tr>
      <w:tr w:rsidR="00397C26" w:rsidRPr="004E6B71" w14:paraId="7A2CEA1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E9536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70</w:t>
            </w:r>
          </w:p>
        </w:tc>
        <w:tc>
          <w:tcPr>
            <w:tcW w:w="7240" w:type="dxa"/>
            <w:tcBorders>
              <w:top w:val="nil"/>
              <w:left w:val="nil"/>
              <w:bottom w:val="single" w:sz="4" w:space="0" w:color="auto"/>
              <w:right w:val="single" w:sz="4" w:space="0" w:color="auto"/>
            </w:tcBorders>
            <w:shd w:val="clear" w:color="auto" w:fill="auto"/>
            <w:vAlign w:val="center"/>
            <w:hideMark/>
          </w:tcPr>
          <w:p w14:paraId="6A312387" w14:textId="77777777" w:rsidR="00397C26" w:rsidRPr="004E6B71" w:rsidRDefault="00397C26" w:rsidP="00C216BE">
            <w:pPr>
              <w:rPr>
                <w:rFonts w:ascii="Verdana" w:hAnsi="Verdana" w:cs="Arial"/>
                <w:sz w:val="20"/>
                <w:szCs w:val="20"/>
              </w:rPr>
            </w:pPr>
            <w:r w:rsidRPr="004E6B71">
              <w:rPr>
                <w:rFonts w:ascii="Verdana" w:hAnsi="Verdana" w:cs="Arial"/>
                <w:sz w:val="20"/>
                <w:szCs w:val="20"/>
              </w:rPr>
              <w:t>Czyszczenie i konserwacja separatorów</w:t>
            </w:r>
          </w:p>
        </w:tc>
      </w:tr>
      <w:tr w:rsidR="00397C26" w:rsidRPr="004E6B71" w14:paraId="0CC0E89A"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1CDAA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71</w:t>
            </w:r>
          </w:p>
        </w:tc>
        <w:tc>
          <w:tcPr>
            <w:tcW w:w="7240" w:type="dxa"/>
            <w:tcBorders>
              <w:top w:val="nil"/>
              <w:left w:val="nil"/>
              <w:bottom w:val="single" w:sz="4" w:space="0" w:color="auto"/>
              <w:right w:val="single" w:sz="4" w:space="0" w:color="auto"/>
            </w:tcBorders>
            <w:shd w:val="clear" w:color="auto" w:fill="auto"/>
            <w:vAlign w:val="center"/>
            <w:hideMark/>
          </w:tcPr>
          <w:p w14:paraId="75FD2D54" w14:textId="77777777" w:rsidR="00397C26" w:rsidRPr="004E6B71" w:rsidRDefault="00397C26" w:rsidP="00C216BE">
            <w:pPr>
              <w:rPr>
                <w:rFonts w:ascii="Verdana" w:hAnsi="Verdana" w:cs="Arial"/>
                <w:sz w:val="20"/>
                <w:szCs w:val="20"/>
              </w:rPr>
            </w:pPr>
            <w:r w:rsidRPr="004E6B71">
              <w:rPr>
                <w:rFonts w:ascii="Verdana" w:hAnsi="Verdana" w:cs="Arial"/>
                <w:sz w:val="20"/>
                <w:szCs w:val="20"/>
              </w:rPr>
              <w:t>Czyszczenie i konserwacja separatorów z wymianą elementów zużytych</w:t>
            </w:r>
          </w:p>
        </w:tc>
      </w:tr>
      <w:tr w:rsidR="00397C26" w:rsidRPr="004E6B71" w14:paraId="4C8FE6E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A823C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72</w:t>
            </w:r>
          </w:p>
        </w:tc>
        <w:tc>
          <w:tcPr>
            <w:tcW w:w="7240" w:type="dxa"/>
            <w:tcBorders>
              <w:top w:val="nil"/>
              <w:left w:val="nil"/>
              <w:bottom w:val="single" w:sz="4" w:space="0" w:color="auto"/>
              <w:right w:val="single" w:sz="4" w:space="0" w:color="auto"/>
            </w:tcBorders>
            <w:shd w:val="clear" w:color="auto" w:fill="auto"/>
            <w:vAlign w:val="center"/>
            <w:hideMark/>
          </w:tcPr>
          <w:p w14:paraId="507250BB" w14:textId="77777777" w:rsidR="00397C26" w:rsidRPr="004E6B71" w:rsidRDefault="00397C26" w:rsidP="00C216BE">
            <w:pPr>
              <w:rPr>
                <w:rFonts w:ascii="Verdana" w:hAnsi="Verdana" w:cs="Arial"/>
                <w:sz w:val="20"/>
                <w:szCs w:val="20"/>
              </w:rPr>
            </w:pPr>
            <w:r w:rsidRPr="004E6B71">
              <w:rPr>
                <w:rFonts w:ascii="Verdana" w:hAnsi="Verdana" w:cs="Arial"/>
                <w:sz w:val="20"/>
                <w:szCs w:val="20"/>
              </w:rPr>
              <w:t>Czyszczenie i konserwacja osadników</w:t>
            </w:r>
          </w:p>
        </w:tc>
      </w:tr>
      <w:tr w:rsidR="00397C26" w:rsidRPr="004E6B71" w14:paraId="2B54A28B"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9B1FD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73</w:t>
            </w:r>
          </w:p>
        </w:tc>
        <w:tc>
          <w:tcPr>
            <w:tcW w:w="7240" w:type="dxa"/>
            <w:tcBorders>
              <w:top w:val="nil"/>
              <w:left w:val="nil"/>
              <w:bottom w:val="single" w:sz="4" w:space="0" w:color="auto"/>
              <w:right w:val="single" w:sz="4" w:space="0" w:color="auto"/>
            </w:tcBorders>
            <w:shd w:val="clear" w:color="auto" w:fill="auto"/>
            <w:vAlign w:val="center"/>
            <w:hideMark/>
          </w:tcPr>
          <w:p w14:paraId="25222E3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Regulacja /naprawa/ pionowa wpustów i studni rewizyjnych, kołnierzy oraz urządzeń ściekowych z konstrukcją odciążającą</w:t>
            </w:r>
          </w:p>
        </w:tc>
      </w:tr>
      <w:tr w:rsidR="00397C26" w:rsidRPr="004E6B71" w14:paraId="36FFC05B"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EC73C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74</w:t>
            </w:r>
          </w:p>
        </w:tc>
        <w:tc>
          <w:tcPr>
            <w:tcW w:w="7240" w:type="dxa"/>
            <w:tcBorders>
              <w:top w:val="nil"/>
              <w:left w:val="nil"/>
              <w:bottom w:val="single" w:sz="4" w:space="0" w:color="auto"/>
              <w:right w:val="single" w:sz="4" w:space="0" w:color="auto"/>
            </w:tcBorders>
            <w:shd w:val="clear" w:color="auto" w:fill="auto"/>
            <w:vAlign w:val="center"/>
            <w:hideMark/>
          </w:tcPr>
          <w:p w14:paraId="5223805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Regulacja /naprawa/ pionowa wpustów i studni rewizyjnych, kołnierzy oraz urządzeń ściekowych z podmurowaniem</w:t>
            </w:r>
          </w:p>
        </w:tc>
      </w:tr>
      <w:tr w:rsidR="00397C26" w:rsidRPr="004E6B71" w14:paraId="3775B842"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833DB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75</w:t>
            </w:r>
          </w:p>
        </w:tc>
        <w:tc>
          <w:tcPr>
            <w:tcW w:w="7240" w:type="dxa"/>
            <w:tcBorders>
              <w:top w:val="nil"/>
              <w:left w:val="nil"/>
              <w:bottom w:val="single" w:sz="4" w:space="0" w:color="auto"/>
              <w:right w:val="single" w:sz="4" w:space="0" w:color="auto"/>
            </w:tcBorders>
            <w:shd w:val="clear" w:color="auto" w:fill="auto"/>
            <w:vAlign w:val="center"/>
            <w:hideMark/>
          </w:tcPr>
          <w:p w14:paraId="21E3B3C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Regulacja /naprawa/ pionowa wpustów i studni rewizyjnych, kołnierzy przy pomocy pierścieni dystansowych</w:t>
            </w:r>
          </w:p>
        </w:tc>
      </w:tr>
      <w:tr w:rsidR="00397C26" w:rsidRPr="004E6B71" w14:paraId="3A4D1DE8"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2A8E5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76</w:t>
            </w:r>
          </w:p>
        </w:tc>
        <w:tc>
          <w:tcPr>
            <w:tcW w:w="7240" w:type="dxa"/>
            <w:tcBorders>
              <w:top w:val="nil"/>
              <w:left w:val="nil"/>
              <w:bottom w:val="single" w:sz="4" w:space="0" w:color="auto"/>
              <w:right w:val="single" w:sz="4" w:space="0" w:color="auto"/>
            </w:tcBorders>
            <w:shd w:val="clear" w:color="auto" w:fill="auto"/>
            <w:vAlign w:val="center"/>
            <w:hideMark/>
          </w:tcPr>
          <w:p w14:paraId="0DA2D18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drenażu francuskiego</w:t>
            </w:r>
          </w:p>
        </w:tc>
      </w:tr>
      <w:tr w:rsidR="00397C26" w:rsidRPr="004E6B71" w14:paraId="632B946D"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11C68"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II Pobocza</w:t>
            </w:r>
          </w:p>
        </w:tc>
      </w:tr>
      <w:tr w:rsidR="00397C26" w:rsidRPr="004E6B71" w14:paraId="530A6A3D" w14:textId="77777777" w:rsidTr="00C216BE">
        <w:trPr>
          <w:trHeight w:val="76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EA00D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77</w:t>
            </w:r>
          </w:p>
        </w:tc>
        <w:tc>
          <w:tcPr>
            <w:tcW w:w="7240" w:type="dxa"/>
            <w:tcBorders>
              <w:top w:val="nil"/>
              <w:left w:val="nil"/>
              <w:bottom w:val="single" w:sz="4" w:space="0" w:color="auto"/>
              <w:right w:val="single" w:sz="4" w:space="0" w:color="auto"/>
            </w:tcBorders>
            <w:shd w:val="clear" w:color="auto" w:fill="auto"/>
            <w:vAlign w:val="center"/>
            <w:hideMark/>
          </w:tcPr>
          <w:p w14:paraId="412F6A3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Uzupełnianie i utwardzanie poboczy i dróg serwisowych kruszywem łamanym do głębokości 5 cm - materiał Zamawiającego</w:t>
            </w:r>
          </w:p>
        </w:tc>
      </w:tr>
      <w:tr w:rsidR="00397C26" w:rsidRPr="004E6B71" w14:paraId="2F595BF2"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19A911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78</w:t>
            </w:r>
          </w:p>
        </w:tc>
        <w:tc>
          <w:tcPr>
            <w:tcW w:w="7240" w:type="dxa"/>
            <w:tcBorders>
              <w:top w:val="nil"/>
              <w:left w:val="nil"/>
              <w:bottom w:val="single" w:sz="4" w:space="0" w:color="auto"/>
              <w:right w:val="single" w:sz="4" w:space="0" w:color="auto"/>
            </w:tcBorders>
            <w:shd w:val="clear" w:color="auto" w:fill="auto"/>
            <w:vAlign w:val="center"/>
            <w:hideMark/>
          </w:tcPr>
          <w:p w14:paraId="31BCB430"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Wykonawcy</w:t>
            </w:r>
          </w:p>
        </w:tc>
      </w:tr>
      <w:tr w:rsidR="00397C26" w:rsidRPr="004E6B71" w14:paraId="5A780BAC" w14:textId="77777777" w:rsidTr="00C216BE">
        <w:trPr>
          <w:trHeight w:val="76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2929D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79</w:t>
            </w:r>
          </w:p>
        </w:tc>
        <w:tc>
          <w:tcPr>
            <w:tcW w:w="7240" w:type="dxa"/>
            <w:tcBorders>
              <w:top w:val="nil"/>
              <w:left w:val="nil"/>
              <w:bottom w:val="single" w:sz="4" w:space="0" w:color="auto"/>
              <w:right w:val="single" w:sz="4" w:space="0" w:color="auto"/>
            </w:tcBorders>
            <w:shd w:val="clear" w:color="auto" w:fill="auto"/>
            <w:vAlign w:val="center"/>
            <w:hideMark/>
          </w:tcPr>
          <w:p w14:paraId="50369ED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Uzupełnianie i utwardzanie poboczy i dróg serwisowych kruszywem łamanym za każdy 1 cm ponad 5 cm - materiał Zamawiającego</w:t>
            </w:r>
          </w:p>
        </w:tc>
      </w:tr>
      <w:tr w:rsidR="00397C26" w:rsidRPr="004E6B71" w14:paraId="4EF1EE54"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64AB7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80</w:t>
            </w:r>
          </w:p>
        </w:tc>
        <w:tc>
          <w:tcPr>
            <w:tcW w:w="7240" w:type="dxa"/>
            <w:tcBorders>
              <w:top w:val="nil"/>
              <w:left w:val="nil"/>
              <w:bottom w:val="single" w:sz="4" w:space="0" w:color="auto"/>
              <w:right w:val="single" w:sz="4" w:space="0" w:color="auto"/>
            </w:tcBorders>
            <w:shd w:val="clear" w:color="auto" w:fill="auto"/>
            <w:vAlign w:val="center"/>
            <w:hideMark/>
          </w:tcPr>
          <w:p w14:paraId="1312AFE0"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Wykonawcy</w:t>
            </w:r>
          </w:p>
        </w:tc>
      </w:tr>
      <w:tr w:rsidR="00397C26" w:rsidRPr="004E6B71" w14:paraId="4FA4BFB0"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50F11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81</w:t>
            </w:r>
          </w:p>
        </w:tc>
        <w:tc>
          <w:tcPr>
            <w:tcW w:w="7240" w:type="dxa"/>
            <w:tcBorders>
              <w:top w:val="nil"/>
              <w:left w:val="nil"/>
              <w:bottom w:val="single" w:sz="4" w:space="0" w:color="auto"/>
              <w:right w:val="single" w:sz="4" w:space="0" w:color="auto"/>
            </w:tcBorders>
            <w:shd w:val="clear" w:color="auto" w:fill="auto"/>
            <w:vAlign w:val="center"/>
            <w:hideMark/>
          </w:tcPr>
          <w:p w14:paraId="663D103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Uzupełnianie i utwardzanie poboczy i dróg serwisowych destruktem do głębokości 5 cm - materiał Zamawiającego</w:t>
            </w:r>
          </w:p>
        </w:tc>
      </w:tr>
      <w:tr w:rsidR="00397C26" w:rsidRPr="004E6B71" w14:paraId="79656B05"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5AA05F"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82</w:t>
            </w:r>
          </w:p>
        </w:tc>
        <w:tc>
          <w:tcPr>
            <w:tcW w:w="7240" w:type="dxa"/>
            <w:tcBorders>
              <w:top w:val="nil"/>
              <w:left w:val="nil"/>
              <w:bottom w:val="single" w:sz="4" w:space="0" w:color="auto"/>
              <w:right w:val="single" w:sz="4" w:space="0" w:color="auto"/>
            </w:tcBorders>
            <w:shd w:val="clear" w:color="auto" w:fill="auto"/>
            <w:vAlign w:val="center"/>
            <w:hideMark/>
          </w:tcPr>
          <w:p w14:paraId="75C749C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Wykonawcy</w:t>
            </w:r>
          </w:p>
        </w:tc>
      </w:tr>
      <w:tr w:rsidR="00397C26" w:rsidRPr="004E6B71" w14:paraId="00B1B2EA"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C78D0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83</w:t>
            </w:r>
          </w:p>
        </w:tc>
        <w:tc>
          <w:tcPr>
            <w:tcW w:w="7240" w:type="dxa"/>
            <w:tcBorders>
              <w:top w:val="nil"/>
              <w:left w:val="nil"/>
              <w:bottom w:val="single" w:sz="4" w:space="0" w:color="auto"/>
              <w:right w:val="single" w:sz="4" w:space="0" w:color="auto"/>
            </w:tcBorders>
            <w:shd w:val="clear" w:color="000000" w:fill="FFFFFF"/>
            <w:vAlign w:val="center"/>
            <w:hideMark/>
          </w:tcPr>
          <w:p w14:paraId="7C7A739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Uzupełnianie i utwardzanie poboczy i dróg serwisowych destruktem za każdy 1 cm ponad 5 cm - materiał Zamawiającego</w:t>
            </w:r>
          </w:p>
        </w:tc>
      </w:tr>
      <w:tr w:rsidR="00397C26" w:rsidRPr="004E6B71" w14:paraId="26A6D5B4"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29781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84</w:t>
            </w:r>
          </w:p>
        </w:tc>
        <w:tc>
          <w:tcPr>
            <w:tcW w:w="7240" w:type="dxa"/>
            <w:tcBorders>
              <w:top w:val="nil"/>
              <w:left w:val="nil"/>
              <w:bottom w:val="single" w:sz="4" w:space="0" w:color="auto"/>
              <w:right w:val="single" w:sz="4" w:space="0" w:color="auto"/>
            </w:tcBorders>
            <w:shd w:val="clear" w:color="000000" w:fill="FFFFFF"/>
            <w:vAlign w:val="center"/>
            <w:hideMark/>
          </w:tcPr>
          <w:p w14:paraId="1DF04C2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Wykonawcy</w:t>
            </w:r>
          </w:p>
        </w:tc>
      </w:tr>
      <w:tr w:rsidR="00397C26" w:rsidRPr="004E6B71" w14:paraId="3CDFB0DA"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612A3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85</w:t>
            </w:r>
          </w:p>
        </w:tc>
        <w:tc>
          <w:tcPr>
            <w:tcW w:w="7240" w:type="dxa"/>
            <w:tcBorders>
              <w:top w:val="nil"/>
              <w:left w:val="nil"/>
              <w:bottom w:val="single" w:sz="4" w:space="0" w:color="auto"/>
              <w:right w:val="single" w:sz="4" w:space="0" w:color="auto"/>
            </w:tcBorders>
            <w:shd w:val="clear" w:color="000000" w:fill="FFFFFF"/>
            <w:vAlign w:val="center"/>
            <w:hideMark/>
          </w:tcPr>
          <w:p w14:paraId="4F9C5E6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Uzupełnienie, profilowanie i zagęszczenie poboczy mieszanką kruszywową</w:t>
            </w:r>
          </w:p>
        </w:tc>
      </w:tr>
      <w:tr w:rsidR="00397C26" w:rsidRPr="004E6B71" w14:paraId="64479E3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905D9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86</w:t>
            </w:r>
          </w:p>
        </w:tc>
        <w:tc>
          <w:tcPr>
            <w:tcW w:w="7240" w:type="dxa"/>
            <w:tcBorders>
              <w:top w:val="nil"/>
              <w:left w:val="nil"/>
              <w:bottom w:val="single" w:sz="4" w:space="0" w:color="auto"/>
              <w:right w:val="single" w:sz="4" w:space="0" w:color="auto"/>
            </w:tcBorders>
            <w:shd w:val="clear" w:color="000000" w:fill="FFFFFF"/>
            <w:vAlign w:val="center"/>
            <w:hideMark/>
          </w:tcPr>
          <w:p w14:paraId="7962F46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głębokość do 5 cm</w:t>
            </w:r>
          </w:p>
        </w:tc>
      </w:tr>
      <w:tr w:rsidR="00397C26" w:rsidRPr="004E6B71" w14:paraId="36B3D6B7"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8E5D4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87</w:t>
            </w:r>
          </w:p>
        </w:tc>
        <w:tc>
          <w:tcPr>
            <w:tcW w:w="7240" w:type="dxa"/>
            <w:tcBorders>
              <w:top w:val="nil"/>
              <w:left w:val="nil"/>
              <w:bottom w:val="single" w:sz="4" w:space="0" w:color="auto"/>
              <w:right w:val="single" w:sz="4" w:space="0" w:color="auto"/>
            </w:tcBorders>
            <w:shd w:val="clear" w:color="000000" w:fill="FFFFFF"/>
            <w:vAlign w:val="center"/>
            <w:hideMark/>
          </w:tcPr>
          <w:p w14:paraId="329C7150"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dalszy 1 cm ponad 5 cm</w:t>
            </w:r>
          </w:p>
        </w:tc>
      </w:tr>
      <w:tr w:rsidR="00397C26" w:rsidRPr="004E6B71" w14:paraId="58AB036C"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40FD5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88</w:t>
            </w:r>
          </w:p>
        </w:tc>
        <w:tc>
          <w:tcPr>
            <w:tcW w:w="7240" w:type="dxa"/>
            <w:tcBorders>
              <w:top w:val="nil"/>
              <w:left w:val="nil"/>
              <w:bottom w:val="single" w:sz="4" w:space="0" w:color="auto"/>
              <w:right w:val="single" w:sz="4" w:space="0" w:color="auto"/>
            </w:tcBorders>
            <w:shd w:val="clear" w:color="000000" w:fill="FFFFFF"/>
            <w:vAlign w:val="center"/>
            <w:hideMark/>
          </w:tcPr>
          <w:p w14:paraId="54443B7D" w14:textId="77777777" w:rsidR="00397C26" w:rsidRPr="004E6B71" w:rsidRDefault="00397C26" w:rsidP="00C216BE">
            <w:pPr>
              <w:rPr>
                <w:rFonts w:ascii="Verdana" w:hAnsi="Verdana" w:cs="Arial CE"/>
                <w:sz w:val="20"/>
                <w:szCs w:val="20"/>
              </w:rPr>
            </w:pPr>
            <w:proofErr w:type="spellStart"/>
            <w:r w:rsidRPr="004E6B71">
              <w:rPr>
                <w:rFonts w:ascii="Verdana" w:hAnsi="Verdana" w:cs="Arial CE"/>
                <w:sz w:val="20"/>
                <w:szCs w:val="20"/>
              </w:rPr>
              <w:t>Uzupenienie</w:t>
            </w:r>
            <w:proofErr w:type="spellEnd"/>
            <w:r w:rsidRPr="004E6B71">
              <w:rPr>
                <w:rFonts w:ascii="Verdana" w:hAnsi="Verdana" w:cs="Arial CE"/>
                <w:sz w:val="20"/>
                <w:szCs w:val="20"/>
              </w:rPr>
              <w:t>, profilowanie i zagęszczenie poboczy w 50% mieszanką kruszywową i w 50% z destruktu Zamawiającego:</w:t>
            </w:r>
          </w:p>
        </w:tc>
      </w:tr>
      <w:tr w:rsidR="00397C26" w:rsidRPr="004E6B71" w14:paraId="094EDEA0"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AF3E5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89</w:t>
            </w:r>
          </w:p>
        </w:tc>
        <w:tc>
          <w:tcPr>
            <w:tcW w:w="7240" w:type="dxa"/>
            <w:tcBorders>
              <w:top w:val="nil"/>
              <w:left w:val="nil"/>
              <w:bottom w:val="single" w:sz="4" w:space="0" w:color="auto"/>
              <w:right w:val="single" w:sz="4" w:space="0" w:color="auto"/>
            </w:tcBorders>
            <w:shd w:val="clear" w:color="000000" w:fill="FFFFFF"/>
            <w:vAlign w:val="center"/>
            <w:hideMark/>
          </w:tcPr>
          <w:p w14:paraId="64F7965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głębokość do 5 cm</w:t>
            </w:r>
          </w:p>
        </w:tc>
      </w:tr>
      <w:tr w:rsidR="00397C26" w:rsidRPr="004E6B71" w14:paraId="335630C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BF45E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90</w:t>
            </w:r>
          </w:p>
        </w:tc>
        <w:tc>
          <w:tcPr>
            <w:tcW w:w="7240" w:type="dxa"/>
            <w:tcBorders>
              <w:top w:val="nil"/>
              <w:left w:val="nil"/>
              <w:bottom w:val="single" w:sz="4" w:space="0" w:color="auto"/>
              <w:right w:val="single" w:sz="4" w:space="0" w:color="auto"/>
            </w:tcBorders>
            <w:shd w:val="clear" w:color="000000" w:fill="FFFFFF"/>
            <w:vAlign w:val="center"/>
            <w:hideMark/>
          </w:tcPr>
          <w:p w14:paraId="11E9044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dalszy 1 cm ponad 5 cm</w:t>
            </w:r>
          </w:p>
        </w:tc>
      </w:tr>
      <w:tr w:rsidR="00397C26" w:rsidRPr="004E6B71" w14:paraId="18739EB3" w14:textId="77777777" w:rsidTr="00C216BE">
        <w:trPr>
          <w:trHeight w:val="102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9AD88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lastRenderedPageBreak/>
              <w:t>91</w:t>
            </w:r>
          </w:p>
        </w:tc>
        <w:tc>
          <w:tcPr>
            <w:tcW w:w="7240" w:type="dxa"/>
            <w:tcBorders>
              <w:top w:val="nil"/>
              <w:left w:val="nil"/>
              <w:bottom w:val="single" w:sz="4" w:space="0" w:color="auto"/>
              <w:right w:val="single" w:sz="4" w:space="0" w:color="auto"/>
            </w:tcBorders>
            <w:shd w:val="clear" w:color="auto" w:fill="auto"/>
            <w:vAlign w:val="center"/>
            <w:hideMark/>
          </w:tcPr>
          <w:p w14:paraId="2B7090E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Umocnienie poboczy na łukach wewnętrznych kostką  kamienną  15 -17 cm szerokości ułożonej na podsypce cementowo-piaskowej gr. 3-5 cm na ławie z oporem z betonu C-12/15 gr. 20 cm </w:t>
            </w:r>
          </w:p>
        </w:tc>
      </w:tr>
      <w:tr w:rsidR="00397C26" w:rsidRPr="004E6B71" w14:paraId="720A0345"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9BF60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92</w:t>
            </w:r>
          </w:p>
        </w:tc>
        <w:tc>
          <w:tcPr>
            <w:tcW w:w="7240" w:type="dxa"/>
            <w:tcBorders>
              <w:top w:val="nil"/>
              <w:left w:val="nil"/>
              <w:bottom w:val="single" w:sz="4" w:space="0" w:color="auto"/>
              <w:right w:val="single" w:sz="4" w:space="0" w:color="auto"/>
            </w:tcBorders>
            <w:shd w:val="clear" w:color="auto" w:fill="auto"/>
            <w:vAlign w:val="center"/>
            <w:hideMark/>
          </w:tcPr>
          <w:p w14:paraId="4839F21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Mechaniczne profilowanie i zagęszczanie poboczy</w:t>
            </w:r>
          </w:p>
        </w:tc>
      </w:tr>
      <w:tr w:rsidR="00397C26" w:rsidRPr="004E6B71" w14:paraId="08D0B56C"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2C6BE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93</w:t>
            </w:r>
          </w:p>
        </w:tc>
        <w:tc>
          <w:tcPr>
            <w:tcW w:w="7240" w:type="dxa"/>
            <w:tcBorders>
              <w:top w:val="nil"/>
              <w:left w:val="nil"/>
              <w:bottom w:val="single" w:sz="4" w:space="0" w:color="auto"/>
              <w:right w:val="single" w:sz="4" w:space="0" w:color="auto"/>
            </w:tcBorders>
            <w:shd w:val="clear" w:color="auto" w:fill="auto"/>
            <w:vAlign w:val="center"/>
            <w:hideMark/>
          </w:tcPr>
          <w:p w14:paraId="143322F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Ścinka poboczy, pasa rozdziału i zieleńców:</w:t>
            </w:r>
          </w:p>
        </w:tc>
      </w:tr>
      <w:tr w:rsidR="00397C26" w:rsidRPr="004E6B71" w14:paraId="3A37313F"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CCAE5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94</w:t>
            </w:r>
          </w:p>
        </w:tc>
        <w:tc>
          <w:tcPr>
            <w:tcW w:w="7240" w:type="dxa"/>
            <w:tcBorders>
              <w:top w:val="nil"/>
              <w:left w:val="nil"/>
              <w:bottom w:val="single" w:sz="4" w:space="0" w:color="auto"/>
              <w:right w:val="single" w:sz="4" w:space="0" w:color="auto"/>
            </w:tcBorders>
            <w:shd w:val="clear" w:color="auto" w:fill="auto"/>
            <w:vAlign w:val="center"/>
            <w:hideMark/>
          </w:tcPr>
          <w:p w14:paraId="4C497C6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średnia grubość ścinki 5 cm</w:t>
            </w:r>
          </w:p>
        </w:tc>
      </w:tr>
      <w:tr w:rsidR="00397C26" w:rsidRPr="004E6B71" w14:paraId="1C76494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691AF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95</w:t>
            </w:r>
          </w:p>
        </w:tc>
        <w:tc>
          <w:tcPr>
            <w:tcW w:w="7240" w:type="dxa"/>
            <w:tcBorders>
              <w:top w:val="nil"/>
              <w:left w:val="nil"/>
              <w:bottom w:val="single" w:sz="4" w:space="0" w:color="auto"/>
              <w:right w:val="single" w:sz="4" w:space="0" w:color="auto"/>
            </w:tcBorders>
            <w:shd w:val="clear" w:color="auto" w:fill="auto"/>
            <w:vAlign w:val="center"/>
            <w:hideMark/>
          </w:tcPr>
          <w:p w14:paraId="453BA6A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za każdy 1 cm ponad  5 cm</w:t>
            </w:r>
          </w:p>
        </w:tc>
      </w:tr>
      <w:tr w:rsidR="00397C26" w:rsidRPr="004E6B71" w14:paraId="7CF91161"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E65AD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96</w:t>
            </w:r>
          </w:p>
        </w:tc>
        <w:tc>
          <w:tcPr>
            <w:tcW w:w="7240" w:type="dxa"/>
            <w:tcBorders>
              <w:top w:val="nil"/>
              <w:left w:val="nil"/>
              <w:bottom w:val="single" w:sz="4" w:space="0" w:color="auto"/>
              <w:right w:val="single" w:sz="4" w:space="0" w:color="auto"/>
            </w:tcBorders>
            <w:shd w:val="clear" w:color="auto" w:fill="auto"/>
            <w:vAlign w:val="center"/>
            <w:hideMark/>
          </w:tcPr>
          <w:p w14:paraId="20371A4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ścinkę pod barierami energochłonnymi</w:t>
            </w:r>
          </w:p>
        </w:tc>
      </w:tr>
      <w:tr w:rsidR="00397C26" w:rsidRPr="004E6B71" w14:paraId="37A31086"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CA2EB"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III Roboty ziemne</w:t>
            </w:r>
          </w:p>
        </w:tc>
      </w:tr>
      <w:tr w:rsidR="00397C26" w:rsidRPr="004E6B71" w14:paraId="725A7285"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BDC7F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97</w:t>
            </w:r>
          </w:p>
        </w:tc>
        <w:tc>
          <w:tcPr>
            <w:tcW w:w="7240" w:type="dxa"/>
            <w:tcBorders>
              <w:top w:val="nil"/>
              <w:left w:val="nil"/>
              <w:bottom w:val="single" w:sz="4" w:space="0" w:color="auto"/>
              <w:right w:val="single" w:sz="4" w:space="0" w:color="auto"/>
            </w:tcBorders>
            <w:shd w:val="clear" w:color="auto" w:fill="auto"/>
            <w:vAlign w:val="center"/>
            <w:hideMark/>
          </w:tcPr>
          <w:p w14:paraId="5CACF5B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Naprawa skarp nasypu i/lub wykopu</w:t>
            </w:r>
          </w:p>
        </w:tc>
      </w:tr>
      <w:tr w:rsidR="00397C26" w:rsidRPr="004E6B71" w14:paraId="6BAFB016"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E855C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98</w:t>
            </w:r>
          </w:p>
        </w:tc>
        <w:tc>
          <w:tcPr>
            <w:tcW w:w="7240" w:type="dxa"/>
            <w:tcBorders>
              <w:top w:val="nil"/>
              <w:left w:val="nil"/>
              <w:bottom w:val="single" w:sz="4" w:space="0" w:color="auto"/>
              <w:right w:val="single" w:sz="4" w:space="0" w:color="auto"/>
            </w:tcBorders>
            <w:shd w:val="clear" w:color="auto" w:fill="auto"/>
            <w:vAlign w:val="center"/>
            <w:hideMark/>
          </w:tcPr>
          <w:p w14:paraId="762E5CE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Naprawa skarp ze wzmocnieniem geowłókniną</w:t>
            </w:r>
          </w:p>
        </w:tc>
      </w:tr>
      <w:tr w:rsidR="00397C26" w:rsidRPr="004E6B71" w14:paraId="61E74AF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031AA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99</w:t>
            </w:r>
          </w:p>
        </w:tc>
        <w:tc>
          <w:tcPr>
            <w:tcW w:w="7240" w:type="dxa"/>
            <w:tcBorders>
              <w:top w:val="nil"/>
              <w:left w:val="nil"/>
              <w:bottom w:val="single" w:sz="4" w:space="0" w:color="auto"/>
              <w:right w:val="single" w:sz="4" w:space="0" w:color="auto"/>
            </w:tcBorders>
            <w:shd w:val="clear" w:color="auto" w:fill="auto"/>
            <w:vAlign w:val="center"/>
            <w:hideMark/>
          </w:tcPr>
          <w:p w14:paraId="682155D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Naprawa skarp ze wzmocnieniem faszyną/</w:t>
            </w:r>
            <w:proofErr w:type="spellStart"/>
            <w:r w:rsidRPr="004E6B71">
              <w:rPr>
                <w:rFonts w:ascii="Verdana" w:hAnsi="Verdana" w:cs="Arial CE"/>
                <w:sz w:val="20"/>
                <w:szCs w:val="20"/>
              </w:rPr>
              <w:t>geosiatką</w:t>
            </w:r>
            <w:proofErr w:type="spellEnd"/>
          </w:p>
        </w:tc>
      </w:tr>
      <w:tr w:rsidR="00397C26" w:rsidRPr="004E6B71" w14:paraId="66372894"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3487A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100</w:t>
            </w:r>
          </w:p>
        </w:tc>
        <w:tc>
          <w:tcPr>
            <w:tcW w:w="7240" w:type="dxa"/>
            <w:tcBorders>
              <w:top w:val="nil"/>
              <w:left w:val="nil"/>
              <w:bottom w:val="single" w:sz="4" w:space="0" w:color="auto"/>
              <w:right w:val="single" w:sz="4" w:space="0" w:color="auto"/>
            </w:tcBorders>
            <w:shd w:val="clear" w:color="auto" w:fill="auto"/>
            <w:vAlign w:val="center"/>
            <w:hideMark/>
          </w:tcPr>
          <w:p w14:paraId="5743FC6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Naprawa skarp ze wzmocnienie darniną z kołkowaniem</w:t>
            </w:r>
          </w:p>
        </w:tc>
      </w:tr>
      <w:tr w:rsidR="00397C26" w:rsidRPr="004E6B71" w14:paraId="44D2A0C9"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1C924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101</w:t>
            </w:r>
          </w:p>
        </w:tc>
        <w:tc>
          <w:tcPr>
            <w:tcW w:w="7240" w:type="dxa"/>
            <w:tcBorders>
              <w:top w:val="nil"/>
              <w:left w:val="nil"/>
              <w:bottom w:val="single" w:sz="4" w:space="0" w:color="auto"/>
              <w:right w:val="single" w:sz="4" w:space="0" w:color="auto"/>
            </w:tcBorders>
            <w:shd w:val="clear" w:color="auto" w:fill="auto"/>
            <w:vAlign w:val="center"/>
            <w:hideMark/>
          </w:tcPr>
          <w:p w14:paraId="7C257A5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Uzupełnianie korpusu drogowego gruntem G-1</w:t>
            </w:r>
          </w:p>
        </w:tc>
      </w:tr>
      <w:tr w:rsidR="00397C26" w:rsidRPr="004E6B71" w14:paraId="73DD2E6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6F28B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102</w:t>
            </w:r>
          </w:p>
        </w:tc>
        <w:tc>
          <w:tcPr>
            <w:tcW w:w="7240" w:type="dxa"/>
            <w:tcBorders>
              <w:top w:val="nil"/>
              <w:left w:val="nil"/>
              <w:bottom w:val="single" w:sz="4" w:space="0" w:color="auto"/>
              <w:right w:val="single" w:sz="4" w:space="0" w:color="auto"/>
            </w:tcBorders>
            <w:shd w:val="clear" w:color="auto" w:fill="auto"/>
            <w:vAlign w:val="center"/>
            <w:hideMark/>
          </w:tcPr>
          <w:p w14:paraId="467AE62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Humusowanie</w:t>
            </w:r>
          </w:p>
        </w:tc>
      </w:tr>
      <w:tr w:rsidR="00397C26" w:rsidRPr="004E6B71" w14:paraId="03AEF0D9"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4B02E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103</w:t>
            </w:r>
          </w:p>
        </w:tc>
        <w:tc>
          <w:tcPr>
            <w:tcW w:w="7240" w:type="dxa"/>
            <w:tcBorders>
              <w:top w:val="nil"/>
              <w:left w:val="nil"/>
              <w:bottom w:val="single" w:sz="4" w:space="0" w:color="auto"/>
              <w:right w:val="single" w:sz="4" w:space="0" w:color="auto"/>
            </w:tcBorders>
            <w:shd w:val="clear" w:color="auto" w:fill="auto"/>
            <w:vAlign w:val="center"/>
            <w:hideMark/>
          </w:tcPr>
          <w:p w14:paraId="63BA788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Plantowanie skarp nasypu i/lub wykopu</w:t>
            </w:r>
          </w:p>
        </w:tc>
      </w:tr>
      <w:tr w:rsidR="00397C26" w:rsidRPr="004E6B71" w14:paraId="254D53E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5A567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104</w:t>
            </w:r>
          </w:p>
        </w:tc>
        <w:tc>
          <w:tcPr>
            <w:tcW w:w="7240" w:type="dxa"/>
            <w:tcBorders>
              <w:top w:val="nil"/>
              <w:left w:val="nil"/>
              <w:bottom w:val="single" w:sz="4" w:space="0" w:color="auto"/>
              <w:right w:val="single" w:sz="4" w:space="0" w:color="auto"/>
            </w:tcBorders>
            <w:shd w:val="clear" w:color="auto" w:fill="auto"/>
            <w:vAlign w:val="center"/>
            <w:hideMark/>
          </w:tcPr>
          <w:p w14:paraId="49B44F2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wykopu (korytowanie)</w:t>
            </w:r>
          </w:p>
        </w:tc>
      </w:tr>
      <w:tr w:rsidR="00397C26" w:rsidRPr="004E6B71" w14:paraId="72F3065F"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96CE3"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IV Chodniki i zatoki autobusowe</w:t>
            </w:r>
          </w:p>
        </w:tc>
      </w:tr>
      <w:tr w:rsidR="00397C26" w:rsidRPr="004E6B71" w14:paraId="6A785943"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48566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105</w:t>
            </w:r>
          </w:p>
        </w:tc>
        <w:tc>
          <w:tcPr>
            <w:tcW w:w="7240" w:type="dxa"/>
            <w:tcBorders>
              <w:top w:val="nil"/>
              <w:left w:val="nil"/>
              <w:bottom w:val="single" w:sz="4" w:space="0" w:color="auto"/>
              <w:right w:val="single" w:sz="4" w:space="0" w:color="auto"/>
            </w:tcBorders>
            <w:shd w:val="clear" w:color="auto" w:fill="auto"/>
            <w:vAlign w:val="center"/>
            <w:hideMark/>
          </w:tcPr>
          <w:p w14:paraId="2227C33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Ułożenie podbudowy kruszywem łamanym o grubości do 10 cm</w:t>
            </w:r>
          </w:p>
        </w:tc>
      </w:tr>
      <w:tr w:rsidR="00397C26" w:rsidRPr="004E6B71" w14:paraId="5D32A0F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05421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106</w:t>
            </w:r>
          </w:p>
        </w:tc>
        <w:tc>
          <w:tcPr>
            <w:tcW w:w="7240" w:type="dxa"/>
            <w:tcBorders>
              <w:top w:val="nil"/>
              <w:left w:val="nil"/>
              <w:bottom w:val="single" w:sz="4" w:space="0" w:color="auto"/>
              <w:right w:val="single" w:sz="4" w:space="0" w:color="auto"/>
            </w:tcBorders>
            <w:shd w:val="clear" w:color="auto" w:fill="auto"/>
            <w:vAlign w:val="center"/>
            <w:hideMark/>
          </w:tcPr>
          <w:p w14:paraId="32C57BF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 za każdy 1 cm ponad  10 cm</w:t>
            </w:r>
          </w:p>
        </w:tc>
      </w:tr>
      <w:tr w:rsidR="00397C26" w:rsidRPr="004E6B71" w14:paraId="18FCC69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5691A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107</w:t>
            </w:r>
          </w:p>
        </w:tc>
        <w:tc>
          <w:tcPr>
            <w:tcW w:w="7240" w:type="dxa"/>
            <w:tcBorders>
              <w:top w:val="nil"/>
              <w:left w:val="nil"/>
              <w:bottom w:val="single" w:sz="4" w:space="0" w:color="auto"/>
              <w:right w:val="single" w:sz="4" w:space="0" w:color="auto"/>
            </w:tcBorders>
            <w:shd w:val="clear" w:color="auto" w:fill="auto"/>
            <w:vAlign w:val="center"/>
            <w:hideMark/>
          </w:tcPr>
          <w:p w14:paraId="661D9C2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Ułożenie  podbudowy betonowej o grubości do 10 cm</w:t>
            </w:r>
          </w:p>
        </w:tc>
      </w:tr>
      <w:tr w:rsidR="00397C26" w:rsidRPr="004E6B71" w14:paraId="0C57FCB4"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5C0FD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108</w:t>
            </w:r>
          </w:p>
        </w:tc>
        <w:tc>
          <w:tcPr>
            <w:tcW w:w="7240" w:type="dxa"/>
            <w:tcBorders>
              <w:top w:val="nil"/>
              <w:left w:val="nil"/>
              <w:bottom w:val="single" w:sz="4" w:space="0" w:color="auto"/>
              <w:right w:val="single" w:sz="4" w:space="0" w:color="auto"/>
            </w:tcBorders>
            <w:shd w:val="clear" w:color="auto" w:fill="auto"/>
            <w:vAlign w:val="center"/>
            <w:hideMark/>
          </w:tcPr>
          <w:p w14:paraId="4AD945C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 za każdy 1 cm ponad  10 cm</w:t>
            </w:r>
          </w:p>
        </w:tc>
      </w:tr>
      <w:tr w:rsidR="00397C26" w:rsidRPr="004E6B71" w14:paraId="450BAE10"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864B7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109</w:t>
            </w:r>
          </w:p>
        </w:tc>
        <w:tc>
          <w:tcPr>
            <w:tcW w:w="7240" w:type="dxa"/>
            <w:tcBorders>
              <w:top w:val="nil"/>
              <w:left w:val="nil"/>
              <w:bottom w:val="single" w:sz="4" w:space="0" w:color="auto"/>
              <w:right w:val="single" w:sz="4" w:space="0" w:color="auto"/>
            </w:tcBorders>
            <w:shd w:val="clear" w:color="auto" w:fill="auto"/>
            <w:vAlign w:val="center"/>
            <w:hideMark/>
          </w:tcPr>
          <w:p w14:paraId="09094E40"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Wykonanie nawierzchni z kostki betonowej  (kolorowej):                                  o grubości 8 cm </w:t>
            </w:r>
          </w:p>
        </w:tc>
      </w:tr>
      <w:tr w:rsidR="00397C26" w:rsidRPr="004E6B71" w14:paraId="41567367"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217A3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110</w:t>
            </w:r>
          </w:p>
        </w:tc>
        <w:tc>
          <w:tcPr>
            <w:tcW w:w="7240" w:type="dxa"/>
            <w:tcBorders>
              <w:top w:val="nil"/>
              <w:left w:val="nil"/>
              <w:bottom w:val="single" w:sz="4" w:space="0" w:color="auto"/>
              <w:right w:val="single" w:sz="4" w:space="0" w:color="auto"/>
            </w:tcBorders>
            <w:shd w:val="clear" w:color="auto" w:fill="auto"/>
            <w:vAlign w:val="center"/>
            <w:hideMark/>
          </w:tcPr>
          <w:p w14:paraId="5B5AB17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 grubości 6 cm</w:t>
            </w:r>
          </w:p>
        </w:tc>
      </w:tr>
      <w:tr w:rsidR="00397C26" w:rsidRPr="004E6B71" w14:paraId="2CE8C61B"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95FC1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111</w:t>
            </w:r>
          </w:p>
        </w:tc>
        <w:tc>
          <w:tcPr>
            <w:tcW w:w="7240" w:type="dxa"/>
            <w:tcBorders>
              <w:top w:val="nil"/>
              <w:left w:val="nil"/>
              <w:bottom w:val="single" w:sz="4" w:space="0" w:color="auto"/>
              <w:right w:val="single" w:sz="4" w:space="0" w:color="auto"/>
            </w:tcBorders>
            <w:shd w:val="clear" w:color="auto" w:fill="auto"/>
            <w:vAlign w:val="center"/>
            <w:hideMark/>
          </w:tcPr>
          <w:p w14:paraId="10F5487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kostki kamiennej</w:t>
            </w:r>
          </w:p>
        </w:tc>
      </w:tr>
      <w:tr w:rsidR="00397C26" w:rsidRPr="004E6B71" w14:paraId="13A12C6D"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04D65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112</w:t>
            </w:r>
          </w:p>
        </w:tc>
        <w:tc>
          <w:tcPr>
            <w:tcW w:w="7240" w:type="dxa"/>
            <w:tcBorders>
              <w:top w:val="nil"/>
              <w:left w:val="nil"/>
              <w:bottom w:val="single" w:sz="4" w:space="0" w:color="auto"/>
              <w:right w:val="single" w:sz="4" w:space="0" w:color="auto"/>
            </w:tcBorders>
            <w:shd w:val="clear" w:color="auto" w:fill="auto"/>
            <w:vAlign w:val="center"/>
            <w:hideMark/>
          </w:tcPr>
          <w:p w14:paraId="499FD45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chodników, wjazdów i zatok autobusowych  -  materiał istniejący</w:t>
            </w:r>
          </w:p>
        </w:tc>
      </w:tr>
      <w:tr w:rsidR="00397C26" w:rsidRPr="004E6B71" w14:paraId="280FD6B9"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3214E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113</w:t>
            </w:r>
          </w:p>
        </w:tc>
        <w:tc>
          <w:tcPr>
            <w:tcW w:w="7240" w:type="dxa"/>
            <w:tcBorders>
              <w:top w:val="nil"/>
              <w:left w:val="nil"/>
              <w:bottom w:val="single" w:sz="4" w:space="0" w:color="auto"/>
              <w:right w:val="single" w:sz="4" w:space="0" w:color="auto"/>
            </w:tcBorders>
            <w:shd w:val="clear" w:color="auto" w:fill="auto"/>
            <w:vAlign w:val="center"/>
            <w:hideMark/>
          </w:tcPr>
          <w:p w14:paraId="0158004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betonowy Wykonawcy</w:t>
            </w:r>
          </w:p>
        </w:tc>
      </w:tr>
      <w:tr w:rsidR="00397C26" w:rsidRPr="004E6B71" w14:paraId="3050FD01"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AD47C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114</w:t>
            </w:r>
          </w:p>
        </w:tc>
        <w:tc>
          <w:tcPr>
            <w:tcW w:w="7240" w:type="dxa"/>
            <w:tcBorders>
              <w:top w:val="nil"/>
              <w:left w:val="nil"/>
              <w:bottom w:val="single" w:sz="4" w:space="0" w:color="auto"/>
              <w:right w:val="single" w:sz="4" w:space="0" w:color="auto"/>
            </w:tcBorders>
            <w:shd w:val="clear" w:color="auto" w:fill="auto"/>
            <w:vAlign w:val="center"/>
            <w:hideMark/>
          </w:tcPr>
          <w:p w14:paraId="4CA6A69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kamienny Wykonawcy</w:t>
            </w:r>
          </w:p>
        </w:tc>
      </w:tr>
      <w:tr w:rsidR="00397C26" w:rsidRPr="004E6B71" w14:paraId="30B34F59"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06ECE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115</w:t>
            </w:r>
          </w:p>
        </w:tc>
        <w:tc>
          <w:tcPr>
            <w:tcW w:w="7240" w:type="dxa"/>
            <w:tcBorders>
              <w:top w:val="nil"/>
              <w:left w:val="nil"/>
              <w:bottom w:val="single" w:sz="4" w:space="0" w:color="auto"/>
              <w:right w:val="single" w:sz="4" w:space="0" w:color="auto"/>
            </w:tcBorders>
            <w:shd w:val="clear" w:color="auto" w:fill="auto"/>
            <w:vAlign w:val="center"/>
            <w:hideMark/>
          </w:tcPr>
          <w:p w14:paraId="5ABA1B3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Rozbiórka chodnika</w:t>
            </w:r>
          </w:p>
        </w:tc>
      </w:tr>
      <w:tr w:rsidR="00397C26" w:rsidRPr="004E6B71" w14:paraId="1DEED890"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F7C38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116</w:t>
            </w:r>
          </w:p>
        </w:tc>
        <w:tc>
          <w:tcPr>
            <w:tcW w:w="7240" w:type="dxa"/>
            <w:tcBorders>
              <w:top w:val="nil"/>
              <w:left w:val="nil"/>
              <w:bottom w:val="single" w:sz="4" w:space="0" w:color="auto"/>
              <w:right w:val="single" w:sz="4" w:space="0" w:color="auto"/>
            </w:tcBorders>
            <w:shd w:val="clear" w:color="auto" w:fill="auto"/>
            <w:vAlign w:val="center"/>
            <w:hideMark/>
          </w:tcPr>
          <w:p w14:paraId="6115D73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Rozbiórka obrzeży</w:t>
            </w:r>
          </w:p>
        </w:tc>
      </w:tr>
      <w:tr w:rsidR="00397C26" w:rsidRPr="004E6B71" w14:paraId="3E034A4C"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F6D5E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117</w:t>
            </w:r>
          </w:p>
        </w:tc>
        <w:tc>
          <w:tcPr>
            <w:tcW w:w="7240" w:type="dxa"/>
            <w:tcBorders>
              <w:top w:val="nil"/>
              <w:left w:val="nil"/>
              <w:bottom w:val="single" w:sz="4" w:space="0" w:color="auto"/>
              <w:right w:val="single" w:sz="4" w:space="0" w:color="auto"/>
            </w:tcBorders>
            <w:shd w:val="clear" w:color="auto" w:fill="auto"/>
            <w:vAlign w:val="center"/>
            <w:hideMark/>
          </w:tcPr>
          <w:p w14:paraId="0E7873E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Rozbiórka krawężników </w:t>
            </w:r>
          </w:p>
        </w:tc>
      </w:tr>
      <w:tr w:rsidR="00397C26" w:rsidRPr="004E6B71" w14:paraId="6313449D"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46163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118</w:t>
            </w:r>
          </w:p>
        </w:tc>
        <w:tc>
          <w:tcPr>
            <w:tcW w:w="7240" w:type="dxa"/>
            <w:tcBorders>
              <w:top w:val="nil"/>
              <w:left w:val="nil"/>
              <w:bottom w:val="single" w:sz="4" w:space="0" w:color="auto"/>
              <w:right w:val="single" w:sz="4" w:space="0" w:color="auto"/>
            </w:tcBorders>
            <w:shd w:val="clear" w:color="auto" w:fill="auto"/>
            <w:vAlign w:val="center"/>
            <w:hideMark/>
          </w:tcPr>
          <w:p w14:paraId="5ECFC05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Przestawienie i ustawienie krawężników na ławie betonowej z oporem materiał istniejący</w:t>
            </w:r>
          </w:p>
        </w:tc>
      </w:tr>
      <w:tr w:rsidR="00397C26" w:rsidRPr="004E6B71" w14:paraId="1A6760FB"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3C27E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119</w:t>
            </w:r>
          </w:p>
        </w:tc>
        <w:tc>
          <w:tcPr>
            <w:tcW w:w="7240" w:type="dxa"/>
            <w:tcBorders>
              <w:top w:val="nil"/>
              <w:left w:val="nil"/>
              <w:bottom w:val="single" w:sz="4" w:space="0" w:color="auto"/>
              <w:right w:val="single" w:sz="4" w:space="0" w:color="auto"/>
            </w:tcBorders>
            <w:shd w:val="clear" w:color="auto" w:fill="auto"/>
            <w:vAlign w:val="center"/>
            <w:hideMark/>
          </w:tcPr>
          <w:p w14:paraId="1FD3C63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betonowy Wykonawcy</w:t>
            </w:r>
          </w:p>
        </w:tc>
      </w:tr>
      <w:tr w:rsidR="00397C26" w:rsidRPr="004E6B71" w14:paraId="6B062A9D"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00377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120</w:t>
            </w:r>
          </w:p>
        </w:tc>
        <w:tc>
          <w:tcPr>
            <w:tcW w:w="7240" w:type="dxa"/>
            <w:tcBorders>
              <w:top w:val="nil"/>
              <w:left w:val="nil"/>
              <w:bottom w:val="single" w:sz="4" w:space="0" w:color="auto"/>
              <w:right w:val="single" w:sz="4" w:space="0" w:color="auto"/>
            </w:tcBorders>
            <w:shd w:val="clear" w:color="auto" w:fill="auto"/>
            <w:vAlign w:val="center"/>
            <w:hideMark/>
          </w:tcPr>
          <w:p w14:paraId="225D294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kamienny Wykonawcy</w:t>
            </w:r>
          </w:p>
        </w:tc>
      </w:tr>
      <w:tr w:rsidR="00397C26" w:rsidRPr="004E6B71" w14:paraId="687FC5D1" w14:textId="77777777" w:rsidTr="00C216BE">
        <w:trPr>
          <w:trHeight w:val="76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9DB95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121</w:t>
            </w:r>
          </w:p>
        </w:tc>
        <w:tc>
          <w:tcPr>
            <w:tcW w:w="7240" w:type="dxa"/>
            <w:tcBorders>
              <w:top w:val="nil"/>
              <w:left w:val="nil"/>
              <w:bottom w:val="single" w:sz="4" w:space="0" w:color="auto"/>
              <w:right w:val="single" w:sz="4" w:space="0" w:color="auto"/>
            </w:tcBorders>
            <w:shd w:val="clear" w:color="auto" w:fill="auto"/>
            <w:vAlign w:val="center"/>
            <w:hideMark/>
          </w:tcPr>
          <w:p w14:paraId="4BDC965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Wykonanie i ustawienie krawężników betonowych na ławie betonowej z oporem </w:t>
            </w:r>
          </w:p>
        </w:tc>
      </w:tr>
      <w:tr w:rsidR="00397C26" w:rsidRPr="004E6B71" w14:paraId="139F7DAF" w14:textId="77777777" w:rsidTr="00C216BE">
        <w:trPr>
          <w:trHeight w:val="76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D4D0B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122</w:t>
            </w:r>
          </w:p>
        </w:tc>
        <w:tc>
          <w:tcPr>
            <w:tcW w:w="7240" w:type="dxa"/>
            <w:tcBorders>
              <w:top w:val="nil"/>
              <w:left w:val="nil"/>
              <w:bottom w:val="single" w:sz="4" w:space="0" w:color="auto"/>
              <w:right w:val="single" w:sz="4" w:space="0" w:color="auto"/>
            </w:tcBorders>
            <w:shd w:val="clear" w:color="auto" w:fill="auto"/>
            <w:vAlign w:val="center"/>
            <w:hideMark/>
          </w:tcPr>
          <w:p w14:paraId="67571A7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Wykonanie i ustawienie krawężników kamiennych na ławie betonowej z oporem </w:t>
            </w:r>
          </w:p>
        </w:tc>
      </w:tr>
      <w:tr w:rsidR="00397C26" w:rsidRPr="004E6B71" w14:paraId="10682B93"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A5615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123</w:t>
            </w:r>
          </w:p>
        </w:tc>
        <w:tc>
          <w:tcPr>
            <w:tcW w:w="7240" w:type="dxa"/>
            <w:tcBorders>
              <w:top w:val="nil"/>
              <w:left w:val="nil"/>
              <w:bottom w:val="single" w:sz="4" w:space="0" w:color="auto"/>
              <w:right w:val="single" w:sz="4" w:space="0" w:color="auto"/>
            </w:tcBorders>
            <w:shd w:val="clear" w:color="auto" w:fill="auto"/>
            <w:vAlign w:val="center"/>
            <w:hideMark/>
          </w:tcPr>
          <w:p w14:paraId="2B950ED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Przestawienie/ustawienie obrzeży na podsypce cementowo - piaskowej   materiał istniejący</w:t>
            </w:r>
          </w:p>
        </w:tc>
      </w:tr>
      <w:tr w:rsidR="00397C26" w:rsidRPr="004E6B71" w14:paraId="27C5A1EA"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5C607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124</w:t>
            </w:r>
          </w:p>
        </w:tc>
        <w:tc>
          <w:tcPr>
            <w:tcW w:w="7240" w:type="dxa"/>
            <w:tcBorders>
              <w:top w:val="nil"/>
              <w:left w:val="nil"/>
              <w:bottom w:val="single" w:sz="4" w:space="0" w:color="auto"/>
              <w:right w:val="single" w:sz="4" w:space="0" w:color="auto"/>
            </w:tcBorders>
            <w:shd w:val="clear" w:color="auto" w:fill="auto"/>
            <w:vAlign w:val="center"/>
            <w:hideMark/>
          </w:tcPr>
          <w:p w14:paraId="7DEDD30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materiał Wykonawcy</w:t>
            </w:r>
          </w:p>
        </w:tc>
      </w:tr>
      <w:tr w:rsidR="00397C26" w:rsidRPr="004E6B71" w14:paraId="0937CFF7"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E156E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125</w:t>
            </w:r>
          </w:p>
        </w:tc>
        <w:tc>
          <w:tcPr>
            <w:tcW w:w="7240" w:type="dxa"/>
            <w:tcBorders>
              <w:top w:val="nil"/>
              <w:left w:val="nil"/>
              <w:bottom w:val="single" w:sz="4" w:space="0" w:color="auto"/>
              <w:right w:val="single" w:sz="4" w:space="0" w:color="auto"/>
            </w:tcBorders>
            <w:shd w:val="clear" w:color="auto" w:fill="auto"/>
            <w:vAlign w:val="center"/>
            <w:hideMark/>
          </w:tcPr>
          <w:p w14:paraId="56D01EB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i ustawienie obrzeży na podsypce cementowo-piaskowej</w:t>
            </w:r>
          </w:p>
        </w:tc>
      </w:tr>
      <w:tr w:rsidR="00397C26" w:rsidRPr="004E6B71" w14:paraId="41C44477"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1FD04"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 xml:space="preserve">V Prace </w:t>
            </w:r>
            <w:proofErr w:type="spellStart"/>
            <w:r w:rsidRPr="004E6B71">
              <w:rPr>
                <w:rFonts w:ascii="Verdana" w:hAnsi="Verdana" w:cs="Arial CE"/>
                <w:bCs/>
                <w:sz w:val="20"/>
                <w:szCs w:val="20"/>
              </w:rPr>
              <w:t>wpomagające</w:t>
            </w:r>
            <w:proofErr w:type="spellEnd"/>
          </w:p>
        </w:tc>
      </w:tr>
      <w:tr w:rsidR="00397C26" w:rsidRPr="004E6B71" w14:paraId="04230097"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83640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126</w:t>
            </w:r>
          </w:p>
        </w:tc>
        <w:tc>
          <w:tcPr>
            <w:tcW w:w="7240" w:type="dxa"/>
            <w:tcBorders>
              <w:top w:val="nil"/>
              <w:left w:val="nil"/>
              <w:bottom w:val="single" w:sz="4" w:space="0" w:color="auto"/>
              <w:right w:val="single" w:sz="4" w:space="0" w:color="auto"/>
            </w:tcBorders>
            <w:shd w:val="clear" w:color="auto" w:fill="auto"/>
            <w:vAlign w:val="center"/>
            <w:hideMark/>
          </w:tcPr>
          <w:p w14:paraId="48A1D98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Prace wspomagające </w:t>
            </w:r>
          </w:p>
        </w:tc>
      </w:tr>
      <w:tr w:rsidR="00397C26" w:rsidRPr="004E6B71" w14:paraId="762D4A7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DA4D9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127</w:t>
            </w:r>
          </w:p>
        </w:tc>
        <w:tc>
          <w:tcPr>
            <w:tcW w:w="7240" w:type="dxa"/>
            <w:tcBorders>
              <w:top w:val="nil"/>
              <w:left w:val="nil"/>
              <w:bottom w:val="single" w:sz="4" w:space="0" w:color="auto"/>
              <w:right w:val="single" w:sz="4" w:space="0" w:color="auto"/>
            </w:tcBorders>
            <w:shd w:val="clear" w:color="auto" w:fill="auto"/>
            <w:vAlign w:val="center"/>
            <w:hideMark/>
          </w:tcPr>
          <w:p w14:paraId="4ADF5E3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samochód osobowy</w:t>
            </w:r>
          </w:p>
        </w:tc>
      </w:tr>
      <w:tr w:rsidR="00397C26" w:rsidRPr="004E6B71" w14:paraId="3942ADDC"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8E170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lastRenderedPageBreak/>
              <w:t>128</w:t>
            </w:r>
          </w:p>
        </w:tc>
        <w:tc>
          <w:tcPr>
            <w:tcW w:w="7240" w:type="dxa"/>
            <w:tcBorders>
              <w:top w:val="nil"/>
              <w:left w:val="nil"/>
              <w:bottom w:val="single" w:sz="4" w:space="0" w:color="auto"/>
              <w:right w:val="single" w:sz="4" w:space="0" w:color="auto"/>
            </w:tcBorders>
            <w:shd w:val="clear" w:color="auto" w:fill="auto"/>
            <w:vAlign w:val="center"/>
            <w:hideMark/>
          </w:tcPr>
          <w:p w14:paraId="6015A40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samochód dostawczy</w:t>
            </w:r>
          </w:p>
        </w:tc>
      </w:tr>
      <w:tr w:rsidR="00397C26" w:rsidRPr="004E6B71" w14:paraId="34A76AD1"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149A6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129</w:t>
            </w:r>
          </w:p>
        </w:tc>
        <w:tc>
          <w:tcPr>
            <w:tcW w:w="7240" w:type="dxa"/>
            <w:tcBorders>
              <w:top w:val="nil"/>
              <w:left w:val="nil"/>
              <w:bottom w:val="single" w:sz="4" w:space="0" w:color="auto"/>
              <w:right w:val="single" w:sz="4" w:space="0" w:color="auto"/>
            </w:tcBorders>
            <w:shd w:val="clear" w:color="auto" w:fill="auto"/>
            <w:vAlign w:val="center"/>
            <w:hideMark/>
          </w:tcPr>
          <w:p w14:paraId="077528B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samochód ciężarowy</w:t>
            </w:r>
          </w:p>
        </w:tc>
      </w:tr>
      <w:tr w:rsidR="00397C26" w:rsidRPr="004E6B71" w14:paraId="405A45E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B99D3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130</w:t>
            </w:r>
          </w:p>
        </w:tc>
        <w:tc>
          <w:tcPr>
            <w:tcW w:w="7240" w:type="dxa"/>
            <w:tcBorders>
              <w:top w:val="nil"/>
              <w:left w:val="nil"/>
              <w:bottom w:val="single" w:sz="4" w:space="0" w:color="auto"/>
              <w:right w:val="single" w:sz="4" w:space="0" w:color="auto"/>
            </w:tcBorders>
            <w:shd w:val="clear" w:color="auto" w:fill="auto"/>
            <w:vAlign w:val="center"/>
            <w:hideMark/>
          </w:tcPr>
          <w:p w14:paraId="0CD0C67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koparko - ładowarka </w:t>
            </w:r>
          </w:p>
        </w:tc>
      </w:tr>
      <w:tr w:rsidR="00397C26" w:rsidRPr="004E6B71" w14:paraId="34CE012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39839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131</w:t>
            </w:r>
          </w:p>
        </w:tc>
        <w:tc>
          <w:tcPr>
            <w:tcW w:w="7240" w:type="dxa"/>
            <w:tcBorders>
              <w:top w:val="nil"/>
              <w:left w:val="nil"/>
              <w:bottom w:val="single" w:sz="4" w:space="0" w:color="auto"/>
              <w:right w:val="single" w:sz="4" w:space="0" w:color="auto"/>
            </w:tcBorders>
            <w:shd w:val="clear" w:color="auto" w:fill="auto"/>
            <w:vAlign w:val="center"/>
            <w:hideMark/>
          </w:tcPr>
          <w:p w14:paraId="537B1B2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koparka</w:t>
            </w:r>
          </w:p>
        </w:tc>
      </w:tr>
      <w:tr w:rsidR="00397C26" w:rsidRPr="004E6B71" w14:paraId="5F600B5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0E5E4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132</w:t>
            </w:r>
          </w:p>
        </w:tc>
        <w:tc>
          <w:tcPr>
            <w:tcW w:w="7240" w:type="dxa"/>
            <w:tcBorders>
              <w:top w:val="nil"/>
              <w:left w:val="nil"/>
              <w:bottom w:val="single" w:sz="4" w:space="0" w:color="auto"/>
              <w:right w:val="single" w:sz="4" w:space="0" w:color="auto"/>
            </w:tcBorders>
            <w:shd w:val="clear" w:color="auto" w:fill="auto"/>
            <w:vAlign w:val="center"/>
            <w:hideMark/>
          </w:tcPr>
          <w:p w14:paraId="6842A27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równiarka</w:t>
            </w:r>
          </w:p>
        </w:tc>
      </w:tr>
      <w:tr w:rsidR="00397C26" w:rsidRPr="004E6B71" w14:paraId="0F5BC991"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A1085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133</w:t>
            </w:r>
          </w:p>
        </w:tc>
        <w:tc>
          <w:tcPr>
            <w:tcW w:w="7240" w:type="dxa"/>
            <w:tcBorders>
              <w:top w:val="nil"/>
              <w:left w:val="nil"/>
              <w:bottom w:val="single" w:sz="4" w:space="0" w:color="auto"/>
              <w:right w:val="single" w:sz="4" w:space="0" w:color="auto"/>
            </w:tcBorders>
            <w:shd w:val="clear" w:color="auto" w:fill="auto"/>
            <w:vAlign w:val="center"/>
            <w:hideMark/>
          </w:tcPr>
          <w:p w14:paraId="76C8C5D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żuraw samochodowy </w:t>
            </w:r>
          </w:p>
        </w:tc>
      </w:tr>
      <w:tr w:rsidR="00397C26" w:rsidRPr="004E6B71" w14:paraId="7E465409"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508A1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134</w:t>
            </w:r>
          </w:p>
        </w:tc>
        <w:tc>
          <w:tcPr>
            <w:tcW w:w="7240" w:type="dxa"/>
            <w:tcBorders>
              <w:top w:val="nil"/>
              <w:left w:val="nil"/>
              <w:bottom w:val="single" w:sz="4" w:space="0" w:color="auto"/>
              <w:right w:val="single" w:sz="4" w:space="0" w:color="auto"/>
            </w:tcBorders>
            <w:shd w:val="clear" w:color="auto" w:fill="auto"/>
            <w:vAlign w:val="center"/>
            <w:hideMark/>
          </w:tcPr>
          <w:p w14:paraId="5FCE094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podnośnik koszowy</w:t>
            </w:r>
          </w:p>
        </w:tc>
      </w:tr>
      <w:tr w:rsidR="00397C26" w:rsidRPr="004E6B71" w14:paraId="152AED4D"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12D16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135</w:t>
            </w:r>
          </w:p>
        </w:tc>
        <w:tc>
          <w:tcPr>
            <w:tcW w:w="7240" w:type="dxa"/>
            <w:tcBorders>
              <w:top w:val="nil"/>
              <w:left w:val="nil"/>
              <w:bottom w:val="single" w:sz="4" w:space="0" w:color="auto"/>
              <w:right w:val="single" w:sz="4" w:space="0" w:color="auto"/>
            </w:tcBorders>
            <w:shd w:val="clear" w:color="auto" w:fill="auto"/>
            <w:vAlign w:val="center"/>
            <w:hideMark/>
          </w:tcPr>
          <w:p w14:paraId="4BF8719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zestaw do mielenia gałęzi (rębak)</w:t>
            </w:r>
          </w:p>
        </w:tc>
      </w:tr>
      <w:tr w:rsidR="00397C26" w:rsidRPr="004E6B71" w14:paraId="21F3C508"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DE59F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136</w:t>
            </w:r>
          </w:p>
        </w:tc>
        <w:tc>
          <w:tcPr>
            <w:tcW w:w="7240" w:type="dxa"/>
            <w:tcBorders>
              <w:top w:val="nil"/>
              <w:left w:val="nil"/>
              <w:bottom w:val="single" w:sz="4" w:space="0" w:color="auto"/>
              <w:right w:val="single" w:sz="4" w:space="0" w:color="auto"/>
            </w:tcBorders>
            <w:shd w:val="clear" w:color="auto" w:fill="auto"/>
            <w:vAlign w:val="center"/>
            <w:hideMark/>
          </w:tcPr>
          <w:p w14:paraId="2F2E655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motopompa spalinowa</w:t>
            </w:r>
          </w:p>
        </w:tc>
      </w:tr>
      <w:tr w:rsidR="00397C26" w:rsidRPr="004E6B71" w14:paraId="149EBA1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DA7D6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137</w:t>
            </w:r>
          </w:p>
        </w:tc>
        <w:tc>
          <w:tcPr>
            <w:tcW w:w="7240" w:type="dxa"/>
            <w:tcBorders>
              <w:top w:val="nil"/>
              <w:left w:val="nil"/>
              <w:bottom w:val="single" w:sz="4" w:space="0" w:color="auto"/>
              <w:right w:val="single" w:sz="4" w:space="0" w:color="auto"/>
            </w:tcBorders>
            <w:shd w:val="clear" w:color="auto" w:fill="auto"/>
            <w:vAlign w:val="center"/>
            <w:hideMark/>
          </w:tcPr>
          <w:p w14:paraId="1C08B1E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wóz asenizacyjny</w:t>
            </w:r>
          </w:p>
        </w:tc>
      </w:tr>
      <w:tr w:rsidR="00397C26" w:rsidRPr="004E6B71" w14:paraId="70D95B3E"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5530B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138</w:t>
            </w:r>
          </w:p>
        </w:tc>
        <w:tc>
          <w:tcPr>
            <w:tcW w:w="7240" w:type="dxa"/>
            <w:tcBorders>
              <w:top w:val="nil"/>
              <w:left w:val="nil"/>
              <w:bottom w:val="single" w:sz="4" w:space="0" w:color="auto"/>
              <w:right w:val="single" w:sz="4" w:space="0" w:color="auto"/>
            </w:tcBorders>
            <w:shd w:val="clear" w:color="auto" w:fill="auto"/>
            <w:vAlign w:val="center"/>
            <w:hideMark/>
          </w:tcPr>
          <w:p w14:paraId="673B813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Usuwanie reklam z pasa drogowego</w:t>
            </w:r>
          </w:p>
        </w:tc>
      </w:tr>
      <w:tr w:rsidR="00397C26" w:rsidRPr="004E6B71" w14:paraId="3999405E"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E5D2C"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VI Utrzymanie zieleni</w:t>
            </w:r>
          </w:p>
        </w:tc>
      </w:tr>
      <w:tr w:rsidR="00397C26" w:rsidRPr="004E6B71" w14:paraId="001868BB"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4738C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139</w:t>
            </w:r>
          </w:p>
        </w:tc>
        <w:tc>
          <w:tcPr>
            <w:tcW w:w="7240" w:type="dxa"/>
            <w:tcBorders>
              <w:top w:val="nil"/>
              <w:left w:val="nil"/>
              <w:bottom w:val="single" w:sz="4" w:space="0" w:color="auto"/>
              <w:right w:val="single" w:sz="4" w:space="0" w:color="auto"/>
            </w:tcBorders>
            <w:shd w:val="clear" w:color="auto" w:fill="auto"/>
            <w:vAlign w:val="center"/>
            <w:hideMark/>
          </w:tcPr>
          <w:p w14:paraId="12591F74"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Mechanicznie ścinanie drzew o średnicy 5 - 25 cm </w:t>
            </w:r>
          </w:p>
        </w:tc>
      </w:tr>
      <w:tr w:rsidR="00397C26" w:rsidRPr="004E6B71" w14:paraId="1333CFEC"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767B4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140</w:t>
            </w:r>
          </w:p>
        </w:tc>
        <w:tc>
          <w:tcPr>
            <w:tcW w:w="7240" w:type="dxa"/>
            <w:tcBorders>
              <w:top w:val="nil"/>
              <w:left w:val="nil"/>
              <w:bottom w:val="single" w:sz="4" w:space="0" w:color="auto"/>
              <w:right w:val="single" w:sz="4" w:space="0" w:color="auto"/>
            </w:tcBorders>
            <w:shd w:val="clear" w:color="auto" w:fill="auto"/>
            <w:vAlign w:val="center"/>
            <w:hideMark/>
          </w:tcPr>
          <w:p w14:paraId="3363B56C"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Mechanicznie ścinanie drzew o średnicy 26 - 45 cm </w:t>
            </w:r>
          </w:p>
        </w:tc>
      </w:tr>
      <w:tr w:rsidR="00397C26" w:rsidRPr="004E6B71" w14:paraId="1EF875CA"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BC427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141</w:t>
            </w:r>
          </w:p>
        </w:tc>
        <w:tc>
          <w:tcPr>
            <w:tcW w:w="7240" w:type="dxa"/>
            <w:tcBorders>
              <w:top w:val="nil"/>
              <w:left w:val="nil"/>
              <w:bottom w:val="single" w:sz="4" w:space="0" w:color="auto"/>
              <w:right w:val="single" w:sz="4" w:space="0" w:color="auto"/>
            </w:tcBorders>
            <w:shd w:val="clear" w:color="auto" w:fill="auto"/>
            <w:vAlign w:val="center"/>
            <w:hideMark/>
          </w:tcPr>
          <w:p w14:paraId="624F8043" w14:textId="77777777" w:rsidR="00397C26" w:rsidRPr="004E6B71" w:rsidRDefault="00397C26" w:rsidP="00C216BE">
            <w:pPr>
              <w:rPr>
                <w:rFonts w:ascii="Verdana" w:hAnsi="Verdana" w:cs="Arial"/>
                <w:sz w:val="20"/>
                <w:szCs w:val="20"/>
              </w:rPr>
            </w:pPr>
            <w:r w:rsidRPr="004E6B71">
              <w:rPr>
                <w:rFonts w:ascii="Verdana" w:hAnsi="Verdana" w:cs="Arial"/>
                <w:sz w:val="20"/>
                <w:szCs w:val="20"/>
              </w:rPr>
              <w:t>Mechanicznie ścinanie drzew o średnicy 46 -100 cm</w:t>
            </w:r>
          </w:p>
        </w:tc>
      </w:tr>
      <w:tr w:rsidR="00397C26" w:rsidRPr="004E6B71" w14:paraId="4042C02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CB8BF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142</w:t>
            </w:r>
          </w:p>
        </w:tc>
        <w:tc>
          <w:tcPr>
            <w:tcW w:w="7240" w:type="dxa"/>
            <w:tcBorders>
              <w:top w:val="nil"/>
              <w:left w:val="nil"/>
              <w:bottom w:val="single" w:sz="4" w:space="0" w:color="auto"/>
              <w:right w:val="single" w:sz="4" w:space="0" w:color="auto"/>
            </w:tcBorders>
            <w:shd w:val="clear" w:color="auto" w:fill="auto"/>
            <w:vAlign w:val="center"/>
            <w:hideMark/>
          </w:tcPr>
          <w:p w14:paraId="67C65F4B"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Mechanicznie ścinanie drzew powyżej 100 cm </w:t>
            </w:r>
          </w:p>
        </w:tc>
      </w:tr>
      <w:tr w:rsidR="00397C26" w:rsidRPr="004E6B71" w14:paraId="336C9509"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D24DF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143</w:t>
            </w:r>
          </w:p>
        </w:tc>
        <w:tc>
          <w:tcPr>
            <w:tcW w:w="7240" w:type="dxa"/>
            <w:tcBorders>
              <w:top w:val="nil"/>
              <w:left w:val="nil"/>
              <w:bottom w:val="single" w:sz="4" w:space="0" w:color="auto"/>
              <w:right w:val="single" w:sz="4" w:space="0" w:color="auto"/>
            </w:tcBorders>
            <w:shd w:val="clear" w:color="auto" w:fill="auto"/>
            <w:vAlign w:val="center"/>
            <w:hideMark/>
          </w:tcPr>
          <w:p w14:paraId="2E05E69B" w14:textId="77777777" w:rsidR="00397C26" w:rsidRPr="004E6B71" w:rsidRDefault="00397C26" w:rsidP="00C216BE">
            <w:pPr>
              <w:rPr>
                <w:rFonts w:ascii="Verdana" w:hAnsi="Verdana" w:cs="Arial"/>
                <w:sz w:val="20"/>
                <w:szCs w:val="20"/>
              </w:rPr>
            </w:pPr>
            <w:r w:rsidRPr="004E6B71">
              <w:rPr>
                <w:rFonts w:ascii="Verdana" w:hAnsi="Verdana" w:cs="Arial"/>
                <w:sz w:val="20"/>
                <w:szCs w:val="20"/>
              </w:rPr>
              <w:t>Mechaniczne frezowanie pni o średnicy 5 - 25 cm</w:t>
            </w:r>
          </w:p>
        </w:tc>
      </w:tr>
      <w:tr w:rsidR="00397C26" w:rsidRPr="004E6B71" w14:paraId="622142DB"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9E541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144</w:t>
            </w:r>
          </w:p>
        </w:tc>
        <w:tc>
          <w:tcPr>
            <w:tcW w:w="7240" w:type="dxa"/>
            <w:tcBorders>
              <w:top w:val="nil"/>
              <w:left w:val="nil"/>
              <w:bottom w:val="single" w:sz="4" w:space="0" w:color="auto"/>
              <w:right w:val="single" w:sz="4" w:space="0" w:color="auto"/>
            </w:tcBorders>
            <w:shd w:val="clear" w:color="auto" w:fill="auto"/>
            <w:vAlign w:val="center"/>
            <w:hideMark/>
          </w:tcPr>
          <w:p w14:paraId="400D87D8" w14:textId="77777777" w:rsidR="00397C26" w:rsidRPr="004E6B71" w:rsidRDefault="00397C26" w:rsidP="00C216BE">
            <w:pPr>
              <w:rPr>
                <w:rFonts w:ascii="Verdana" w:hAnsi="Verdana" w:cs="Arial"/>
                <w:sz w:val="20"/>
                <w:szCs w:val="20"/>
              </w:rPr>
            </w:pPr>
            <w:r w:rsidRPr="004E6B71">
              <w:rPr>
                <w:rFonts w:ascii="Verdana" w:hAnsi="Verdana" w:cs="Arial"/>
                <w:sz w:val="20"/>
                <w:szCs w:val="20"/>
              </w:rPr>
              <w:t>Mechaniczne frezowanie pni o średnicy 26 - 45 cm</w:t>
            </w:r>
          </w:p>
        </w:tc>
      </w:tr>
      <w:tr w:rsidR="00397C26" w:rsidRPr="004E6B71" w14:paraId="57BC62ED"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0EC02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145</w:t>
            </w:r>
          </w:p>
        </w:tc>
        <w:tc>
          <w:tcPr>
            <w:tcW w:w="7240" w:type="dxa"/>
            <w:tcBorders>
              <w:top w:val="nil"/>
              <w:left w:val="nil"/>
              <w:bottom w:val="single" w:sz="4" w:space="0" w:color="auto"/>
              <w:right w:val="single" w:sz="4" w:space="0" w:color="auto"/>
            </w:tcBorders>
            <w:shd w:val="clear" w:color="auto" w:fill="auto"/>
            <w:vAlign w:val="center"/>
            <w:hideMark/>
          </w:tcPr>
          <w:p w14:paraId="1DEE3D8F" w14:textId="77777777" w:rsidR="00397C26" w:rsidRPr="004E6B71" w:rsidRDefault="00397C26" w:rsidP="00C216BE">
            <w:pPr>
              <w:rPr>
                <w:rFonts w:ascii="Verdana" w:hAnsi="Verdana" w:cs="Arial"/>
                <w:sz w:val="20"/>
                <w:szCs w:val="20"/>
              </w:rPr>
            </w:pPr>
            <w:r w:rsidRPr="004E6B71">
              <w:rPr>
                <w:rFonts w:ascii="Verdana" w:hAnsi="Verdana" w:cs="Arial"/>
                <w:sz w:val="20"/>
                <w:szCs w:val="20"/>
              </w:rPr>
              <w:t>Mechaniczne frezowanie pni o średnicy 46 - 100 cm</w:t>
            </w:r>
          </w:p>
        </w:tc>
      </w:tr>
      <w:tr w:rsidR="00397C26" w:rsidRPr="004E6B71" w14:paraId="51514A08"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2BFEF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146</w:t>
            </w:r>
          </w:p>
        </w:tc>
        <w:tc>
          <w:tcPr>
            <w:tcW w:w="7240" w:type="dxa"/>
            <w:tcBorders>
              <w:top w:val="nil"/>
              <w:left w:val="nil"/>
              <w:bottom w:val="single" w:sz="4" w:space="0" w:color="auto"/>
              <w:right w:val="single" w:sz="4" w:space="0" w:color="auto"/>
            </w:tcBorders>
            <w:shd w:val="clear" w:color="auto" w:fill="auto"/>
            <w:vAlign w:val="center"/>
            <w:hideMark/>
          </w:tcPr>
          <w:p w14:paraId="3FE1B7B4" w14:textId="77777777" w:rsidR="00397C26" w:rsidRPr="004E6B71" w:rsidRDefault="00397C26" w:rsidP="00C216BE">
            <w:pPr>
              <w:rPr>
                <w:rFonts w:ascii="Verdana" w:hAnsi="Verdana" w:cs="Arial"/>
                <w:sz w:val="20"/>
                <w:szCs w:val="20"/>
              </w:rPr>
            </w:pPr>
            <w:r w:rsidRPr="004E6B71">
              <w:rPr>
                <w:rFonts w:ascii="Verdana" w:hAnsi="Verdana" w:cs="Arial"/>
                <w:sz w:val="20"/>
                <w:szCs w:val="20"/>
              </w:rPr>
              <w:t>Mechaniczne frezowanie pni o średnicy powyżej 100 cm</w:t>
            </w:r>
          </w:p>
        </w:tc>
      </w:tr>
      <w:tr w:rsidR="00397C26" w:rsidRPr="004E6B71" w14:paraId="77D14F65"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92065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147</w:t>
            </w:r>
          </w:p>
        </w:tc>
        <w:tc>
          <w:tcPr>
            <w:tcW w:w="7240" w:type="dxa"/>
            <w:tcBorders>
              <w:top w:val="nil"/>
              <w:left w:val="nil"/>
              <w:bottom w:val="single" w:sz="4" w:space="0" w:color="auto"/>
              <w:right w:val="single" w:sz="4" w:space="0" w:color="auto"/>
            </w:tcBorders>
            <w:shd w:val="clear" w:color="auto" w:fill="auto"/>
            <w:vAlign w:val="center"/>
            <w:hideMark/>
          </w:tcPr>
          <w:p w14:paraId="1B0A5E53"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Karczowanie pni o średnicy 5 - 25 cm </w:t>
            </w:r>
          </w:p>
        </w:tc>
      </w:tr>
      <w:tr w:rsidR="00397C26" w:rsidRPr="004E6B71" w14:paraId="6873733A"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DFCD3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148</w:t>
            </w:r>
          </w:p>
        </w:tc>
        <w:tc>
          <w:tcPr>
            <w:tcW w:w="7240" w:type="dxa"/>
            <w:tcBorders>
              <w:top w:val="nil"/>
              <w:left w:val="nil"/>
              <w:bottom w:val="single" w:sz="4" w:space="0" w:color="auto"/>
              <w:right w:val="single" w:sz="4" w:space="0" w:color="auto"/>
            </w:tcBorders>
            <w:shd w:val="clear" w:color="auto" w:fill="auto"/>
            <w:vAlign w:val="center"/>
            <w:hideMark/>
          </w:tcPr>
          <w:p w14:paraId="2BD012F1"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Karczowanie pni o średnicy 26 - 45 cm </w:t>
            </w:r>
          </w:p>
        </w:tc>
      </w:tr>
      <w:tr w:rsidR="00397C26" w:rsidRPr="004E6B71" w14:paraId="0399AC3C"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18637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149</w:t>
            </w:r>
          </w:p>
        </w:tc>
        <w:tc>
          <w:tcPr>
            <w:tcW w:w="7240" w:type="dxa"/>
            <w:tcBorders>
              <w:top w:val="nil"/>
              <w:left w:val="nil"/>
              <w:bottom w:val="single" w:sz="4" w:space="0" w:color="auto"/>
              <w:right w:val="single" w:sz="4" w:space="0" w:color="auto"/>
            </w:tcBorders>
            <w:shd w:val="clear" w:color="auto" w:fill="auto"/>
            <w:vAlign w:val="center"/>
            <w:hideMark/>
          </w:tcPr>
          <w:p w14:paraId="32ABCB0E"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Karczowanie pni o średnicy 46 - 100 cm </w:t>
            </w:r>
          </w:p>
        </w:tc>
      </w:tr>
      <w:tr w:rsidR="00397C26" w:rsidRPr="004E6B71" w14:paraId="42DE0DD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712C9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150</w:t>
            </w:r>
          </w:p>
        </w:tc>
        <w:tc>
          <w:tcPr>
            <w:tcW w:w="7240" w:type="dxa"/>
            <w:tcBorders>
              <w:top w:val="nil"/>
              <w:left w:val="nil"/>
              <w:bottom w:val="single" w:sz="4" w:space="0" w:color="auto"/>
              <w:right w:val="single" w:sz="4" w:space="0" w:color="auto"/>
            </w:tcBorders>
            <w:shd w:val="clear" w:color="auto" w:fill="auto"/>
            <w:vAlign w:val="center"/>
            <w:hideMark/>
          </w:tcPr>
          <w:p w14:paraId="45C8C944"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Karczowanie pni o średnicy powyżej 100 cm </w:t>
            </w:r>
          </w:p>
        </w:tc>
      </w:tr>
      <w:tr w:rsidR="00397C26" w:rsidRPr="004E6B71" w14:paraId="285DECA7"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C4FC2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151</w:t>
            </w:r>
          </w:p>
        </w:tc>
        <w:tc>
          <w:tcPr>
            <w:tcW w:w="7240" w:type="dxa"/>
            <w:tcBorders>
              <w:top w:val="nil"/>
              <w:left w:val="nil"/>
              <w:bottom w:val="single" w:sz="4" w:space="0" w:color="auto"/>
              <w:right w:val="single" w:sz="4" w:space="0" w:color="auto"/>
            </w:tcBorders>
            <w:shd w:val="clear" w:color="auto" w:fill="auto"/>
            <w:vAlign w:val="center"/>
            <w:hideMark/>
          </w:tcPr>
          <w:p w14:paraId="2F09DC87"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Wycinka krzaków i odrostów </w:t>
            </w:r>
          </w:p>
        </w:tc>
      </w:tr>
      <w:tr w:rsidR="00397C26" w:rsidRPr="004E6B71" w14:paraId="687D3944"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4C92B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152</w:t>
            </w:r>
          </w:p>
        </w:tc>
        <w:tc>
          <w:tcPr>
            <w:tcW w:w="7240" w:type="dxa"/>
            <w:tcBorders>
              <w:top w:val="nil"/>
              <w:left w:val="nil"/>
              <w:bottom w:val="single" w:sz="4" w:space="0" w:color="auto"/>
              <w:right w:val="single" w:sz="4" w:space="0" w:color="auto"/>
            </w:tcBorders>
            <w:shd w:val="clear" w:color="auto" w:fill="auto"/>
            <w:vAlign w:val="center"/>
            <w:hideMark/>
          </w:tcPr>
          <w:p w14:paraId="32A469D7"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Niszczenie chemicznym (Herbicydami) wraz z wycinką krzaków i odrostów </w:t>
            </w:r>
          </w:p>
        </w:tc>
      </w:tr>
      <w:tr w:rsidR="00397C26" w:rsidRPr="004E6B71" w14:paraId="3B40149D"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0ACF9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153</w:t>
            </w:r>
          </w:p>
        </w:tc>
        <w:tc>
          <w:tcPr>
            <w:tcW w:w="7240" w:type="dxa"/>
            <w:tcBorders>
              <w:top w:val="nil"/>
              <w:left w:val="nil"/>
              <w:bottom w:val="single" w:sz="4" w:space="0" w:color="auto"/>
              <w:right w:val="single" w:sz="4" w:space="0" w:color="auto"/>
            </w:tcBorders>
            <w:shd w:val="clear" w:color="auto" w:fill="auto"/>
            <w:vAlign w:val="center"/>
            <w:hideMark/>
          </w:tcPr>
          <w:p w14:paraId="64CA2D7E" w14:textId="77777777" w:rsidR="00397C26" w:rsidRPr="004E6B71" w:rsidRDefault="00397C26" w:rsidP="00C216BE">
            <w:pPr>
              <w:rPr>
                <w:rFonts w:ascii="Verdana" w:hAnsi="Verdana" w:cs="Arial"/>
                <w:sz w:val="20"/>
                <w:szCs w:val="20"/>
              </w:rPr>
            </w:pPr>
            <w:r w:rsidRPr="004E6B71">
              <w:rPr>
                <w:rFonts w:ascii="Verdana" w:hAnsi="Verdana" w:cs="Arial"/>
                <w:sz w:val="20"/>
                <w:szCs w:val="20"/>
              </w:rPr>
              <w:t>Sadzenie drzew o obwodzie pnia na wysokości 1 m 5-8 cm</w:t>
            </w:r>
          </w:p>
        </w:tc>
      </w:tr>
      <w:tr w:rsidR="00397C26" w:rsidRPr="004E6B71" w14:paraId="67EF4AAA"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639CB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154</w:t>
            </w:r>
          </w:p>
        </w:tc>
        <w:tc>
          <w:tcPr>
            <w:tcW w:w="7240" w:type="dxa"/>
            <w:tcBorders>
              <w:top w:val="nil"/>
              <w:left w:val="nil"/>
              <w:bottom w:val="single" w:sz="4" w:space="0" w:color="auto"/>
              <w:right w:val="single" w:sz="4" w:space="0" w:color="auto"/>
            </w:tcBorders>
            <w:shd w:val="clear" w:color="auto" w:fill="auto"/>
            <w:vAlign w:val="center"/>
            <w:hideMark/>
          </w:tcPr>
          <w:p w14:paraId="1C7FA525" w14:textId="77777777" w:rsidR="00397C26" w:rsidRPr="004E6B71" w:rsidRDefault="00397C26" w:rsidP="00C216BE">
            <w:pPr>
              <w:rPr>
                <w:rFonts w:ascii="Verdana" w:hAnsi="Verdana" w:cs="Arial"/>
                <w:sz w:val="20"/>
                <w:szCs w:val="20"/>
              </w:rPr>
            </w:pPr>
            <w:r w:rsidRPr="004E6B71">
              <w:rPr>
                <w:rFonts w:ascii="Verdana" w:hAnsi="Verdana" w:cs="Arial"/>
                <w:sz w:val="20"/>
                <w:szCs w:val="20"/>
              </w:rPr>
              <w:t>Sadzenie drzew o obwodzie pnia na wysokości 1 m 8-15 cm</w:t>
            </w:r>
          </w:p>
        </w:tc>
      </w:tr>
      <w:tr w:rsidR="00397C26" w:rsidRPr="004E6B71" w14:paraId="57659B94"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104DDF"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155</w:t>
            </w:r>
          </w:p>
        </w:tc>
        <w:tc>
          <w:tcPr>
            <w:tcW w:w="7240" w:type="dxa"/>
            <w:tcBorders>
              <w:top w:val="nil"/>
              <w:left w:val="nil"/>
              <w:bottom w:val="single" w:sz="4" w:space="0" w:color="auto"/>
              <w:right w:val="single" w:sz="4" w:space="0" w:color="auto"/>
            </w:tcBorders>
            <w:shd w:val="clear" w:color="auto" w:fill="auto"/>
            <w:vAlign w:val="center"/>
            <w:hideMark/>
          </w:tcPr>
          <w:p w14:paraId="2688565B" w14:textId="77777777" w:rsidR="00397C26" w:rsidRPr="004E6B71" w:rsidRDefault="00397C26" w:rsidP="00C216BE">
            <w:pPr>
              <w:rPr>
                <w:rFonts w:ascii="Verdana" w:hAnsi="Verdana" w:cs="Arial"/>
                <w:sz w:val="20"/>
                <w:szCs w:val="20"/>
              </w:rPr>
            </w:pPr>
            <w:r w:rsidRPr="004E6B71">
              <w:rPr>
                <w:rFonts w:ascii="Verdana" w:hAnsi="Verdana" w:cs="Arial"/>
                <w:sz w:val="20"/>
                <w:szCs w:val="20"/>
              </w:rPr>
              <w:t>Sadzenie krzewów</w:t>
            </w:r>
          </w:p>
        </w:tc>
      </w:tr>
      <w:tr w:rsidR="00397C26" w:rsidRPr="004E6B71" w14:paraId="76249D68"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0E514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156</w:t>
            </w:r>
          </w:p>
        </w:tc>
        <w:tc>
          <w:tcPr>
            <w:tcW w:w="7240" w:type="dxa"/>
            <w:tcBorders>
              <w:top w:val="nil"/>
              <w:left w:val="nil"/>
              <w:bottom w:val="single" w:sz="4" w:space="0" w:color="auto"/>
              <w:right w:val="single" w:sz="4" w:space="0" w:color="auto"/>
            </w:tcBorders>
            <w:shd w:val="clear" w:color="auto" w:fill="auto"/>
            <w:vAlign w:val="center"/>
            <w:hideMark/>
          </w:tcPr>
          <w:p w14:paraId="70513329" w14:textId="77777777" w:rsidR="00397C26" w:rsidRPr="004E6B71" w:rsidRDefault="00397C26" w:rsidP="00C216BE">
            <w:pPr>
              <w:rPr>
                <w:rFonts w:ascii="Verdana" w:hAnsi="Verdana" w:cs="Arial"/>
                <w:sz w:val="20"/>
                <w:szCs w:val="20"/>
              </w:rPr>
            </w:pPr>
            <w:proofErr w:type="spellStart"/>
            <w:r w:rsidRPr="004E6B71">
              <w:rPr>
                <w:rFonts w:ascii="Verdana" w:hAnsi="Verdana" w:cs="Arial"/>
                <w:sz w:val="20"/>
                <w:szCs w:val="20"/>
              </w:rPr>
              <w:t>Pielegnacja</w:t>
            </w:r>
            <w:proofErr w:type="spellEnd"/>
            <w:r w:rsidRPr="004E6B71">
              <w:rPr>
                <w:rFonts w:ascii="Verdana" w:hAnsi="Verdana" w:cs="Arial"/>
                <w:sz w:val="20"/>
                <w:szCs w:val="20"/>
              </w:rPr>
              <w:t xml:space="preserve"> drzew </w:t>
            </w:r>
          </w:p>
        </w:tc>
      </w:tr>
      <w:tr w:rsidR="00397C26" w:rsidRPr="004E6B71" w14:paraId="37CF022F"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B7A62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157</w:t>
            </w:r>
          </w:p>
        </w:tc>
        <w:tc>
          <w:tcPr>
            <w:tcW w:w="7240" w:type="dxa"/>
            <w:tcBorders>
              <w:top w:val="nil"/>
              <w:left w:val="nil"/>
              <w:bottom w:val="single" w:sz="4" w:space="0" w:color="auto"/>
              <w:right w:val="single" w:sz="4" w:space="0" w:color="auto"/>
            </w:tcBorders>
            <w:shd w:val="clear" w:color="auto" w:fill="auto"/>
            <w:vAlign w:val="center"/>
            <w:hideMark/>
          </w:tcPr>
          <w:p w14:paraId="216EEEE1" w14:textId="77777777" w:rsidR="00397C26" w:rsidRPr="004E6B71" w:rsidRDefault="00397C26" w:rsidP="00C216BE">
            <w:pPr>
              <w:rPr>
                <w:rFonts w:ascii="Verdana" w:hAnsi="Verdana" w:cs="Arial"/>
                <w:sz w:val="20"/>
                <w:szCs w:val="20"/>
              </w:rPr>
            </w:pPr>
            <w:r w:rsidRPr="004E6B71">
              <w:rPr>
                <w:rFonts w:ascii="Verdana" w:hAnsi="Verdana" w:cs="Arial"/>
                <w:sz w:val="20"/>
                <w:szCs w:val="20"/>
              </w:rPr>
              <w:t>Pielęgnacja krzewów</w:t>
            </w:r>
          </w:p>
        </w:tc>
      </w:tr>
      <w:tr w:rsidR="00397C26" w:rsidRPr="004E6B71" w14:paraId="6CA972E4"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9393C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158</w:t>
            </w:r>
          </w:p>
        </w:tc>
        <w:tc>
          <w:tcPr>
            <w:tcW w:w="7240" w:type="dxa"/>
            <w:tcBorders>
              <w:top w:val="nil"/>
              <w:left w:val="nil"/>
              <w:bottom w:val="single" w:sz="4" w:space="0" w:color="auto"/>
              <w:right w:val="single" w:sz="4" w:space="0" w:color="auto"/>
            </w:tcBorders>
            <w:shd w:val="clear" w:color="auto" w:fill="auto"/>
            <w:vAlign w:val="center"/>
            <w:hideMark/>
          </w:tcPr>
          <w:p w14:paraId="0797FBF4" w14:textId="77777777" w:rsidR="00397C26" w:rsidRPr="004E6B71" w:rsidRDefault="00397C26" w:rsidP="00C216BE">
            <w:pPr>
              <w:rPr>
                <w:rFonts w:ascii="Verdana" w:hAnsi="Verdana" w:cs="Arial"/>
                <w:sz w:val="20"/>
                <w:szCs w:val="20"/>
              </w:rPr>
            </w:pPr>
            <w:r w:rsidRPr="004E6B71">
              <w:rPr>
                <w:rFonts w:ascii="Verdana" w:hAnsi="Verdana" w:cs="Arial"/>
                <w:sz w:val="20"/>
                <w:szCs w:val="20"/>
              </w:rPr>
              <w:t>Cięcie techniczne drzew - odtwarzanie skrajni drogi</w:t>
            </w:r>
          </w:p>
        </w:tc>
      </w:tr>
      <w:tr w:rsidR="00397C26" w:rsidRPr="004E6B71" w14:paraId="1743DA74"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A977F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159</w:t>
            </w:r>
          </w:p>
        </w:tc>
        <w:tc>
          <w:tcPr>
            <w:tcW w:w="7240" w:type="dxa"/>
            <w:tcBorders>
              <w:top w:val="nil"/>
              <w:left w:val="nil"/>
              <w:bottom w:val="single" w:sz="4" w:space="0" w:color="auto"/>
              <w:right w:val="single" w:sz="4" w:space="0" w:color="auto"/>
            </w:tcBorders>
            <w:shd w:val="clear" w:color="auto" w:fill="auto"/>
            <w:vAlign w:val="center"/>
            <w:hideMark/>
          </w:tcPr>
          <w:p w14:paraId="6F6BD7D4"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Usuwanie wiatrołomów </w:t>
            </w:r>
          </w:p>
        </w:tc>
      </w:tr>
      <w:tr w:rsidR="00397C26" w:rsidRPr="004E6B71" w14:paraId="1E6D10D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20402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160</w:t>
            </w:r>
          </w:p>
        </w:tc>
        <w:tc>
          <w:tcPr>
            <w:tcW w:w="7240" w:type="dxa"/>
            <w:tcBorders>
              <w:top w:val="nil"/>
              <w:left w:val="nil"/>
              <w:bottom w:val="single" w:sz="4" w:space="0" w:color="auto"/>
              <w:right w:val="single" w:sz="4" w:space="0" w:color="auto"/>
            </w:tcBorders>
            <w:shd w:val="clear" w:color="auto" w:fill="auto"/>
            <w:vAlign w:val="center"/>
            <w:hideMark/>
          </w:tcPr>
          <w:p w14:paraId="6D48D700" w14:textId="77777777" w:rsidR="00397C26" w:rsidRPr="004E6B71" w:rsidRDefault="00397C26" w:rsidP="00C216BE">
            <w:pPr>
              <w:rPr>
                <w:rFonts w:ascii="Verdana" w:hAnsi="Verdana" w:cs="Arial"/>
                <w:sz w:val="20"/>
                <w:szCs w:val="20"/>
              </w:rPr>
            </w:pPr>
            <w:r w:rsidRPr="004E6B71">
              <w:rPr>
                <w:rFonts w:ascii="Verdana" w:hAnsi="Verdana" w:cs="Arial"/>
                <w:sz w:val="20"/>
                <w:szCs w:val="20"/>
              </w:rPr>
              <w:t>Podcięcie żywopłotów</w:t>
            </w:r>
          </w:p>
        </w:tc>
      </w:tr>
      <w:tr w:rsidR="00397C26" w:rsidRPr="004E6B71" w14:paraId="2E8E9187"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2CBD7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161</w:t>
            </w:r>
          </w:p>
        </w:tc>
        <w:tc>
          <w:tcPr>
            <w:tcW w:w="7240" w:type="dxa"/>
            <w:tcBorders>
              <w:top w:val="nil"/>
              <w:left w:val="nil"/>
              <w:bottom w:val="single" w:sz="4" w:space="0" w:color="auto"/>
              <w:right w:val="single" w:sz="4" w:space="0" w:color="auto"/>
            </w:tcBorders>
            <w:shd w:val="clear" w:color="auto" w:fill="auto"/>
            <w:vAlign w:val="center"/>
            <w:hideMark/>
          </w:tcPr>
          <w:p w14:paraId="246E17AA" w14:textId="77777777" w:rsidR="00397C26" w:rsidRPr="004E6B71" w:rsidRDefault="00397C26" w:rsidP="00C216BE">
            <w:pPr>
              <w:rPr>
                <w:rFonts w:ascii="Verdana" w:hAnsi="Verdana" w:cs="Arial"/>
                <w:sz w:val="20"/>
                <w:szCs w:val="20"/>
              </w:rPr>
            </w:pPr>
            <w:r w:rsidRPr="004E6B71">
              <w:rPr>
                <w:rFonts w:ascii="Verdana" w:hAnsi="Verdana" w:cs="Arial"/>
                <w:sz w:val="20"/>
                <w:szCs w:val="20"/>
              </w:rPr>
              <w:t>Obsianie skarp, pasa rozdziału, poboczy i zieleńców</w:t>
            </w:r>
          </w:p>
        </w:tc>
      </w:tr>
      <w:tr w:rsidR="00397C26" w:rsidRPr="004E6B71" w14:paraId="4BCF9DEA" w14:textId="77777777" w:rsidTr="00C216BE">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71A76F"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162</w:t>
            </w:r>
          </w:p>
        </w:tc>
        <w:tc>
          <w:tcPr>
            <w:tcW w:w="7240" w:type="dxa"/>
            <w:tcBorders>
              <w:top w:val="nil"/>
              <w:left w:val="nil"/>
              <w:bottom w:val="single" w:sz="4" w:space="0" w:color="auto"/>
              <w:right w:val="single" w:sz="4" w:space="0" w:color="auto"/>
            </w:tcBorders>
            <w:shd w:val="clear" w:color="auto" w:fill="auto"/>
            <w:vAlign w:val="center"/>
            <w:hideMark/>
          </w:tcPr>
          <w:p w14:paraId="59311A6D" w14:textId="77777777" w:rsidR="00397C26" w:rsidRPr="004E6B71" w:rsidRDefault="00397C26" w:rsidP="00C216BE">
            <w:pPr>
              <w:rPr>
                <w:rFonts w:ascii="Verdana" w:hAnsi="Verdana" w:cs="Arial"/>
                <w:sz w:val="20"/>
                <w:szCs w:val="20"/>
              </w:rPr>
            </w:pPr>
            <w:proofErr w:type="spellStart"/>
            <w:r w:rsidRPr="004E6B71">
              <w:rPr>
                <w:rFonts w:ascii="Verdana" w:hAnsi="Verdana" w:cs="Arial"/>
                <w:sz w:val="20"/>
                <w:szCs w:val="20"/>
              </w:rPr>
              <w:t>Hydroobsiew</w:t>
            </w:r>
            <w:proofErr w:type="spellEnd"/>
          </w:p>
        </w:tc>
      </w:tr>
      <w:tr w:rsidR="00397C26" w:rsidRPr="004E6B71" w14:paraId="09AC8CF4"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9FD6F"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 xml:space="preserve">VII Ogrodzenia drogi i ekrany akustyczne </w:t>
            </w:r>
          </w:p>
        </w:tc>
      </w:tr>
      <w:tr w:rsidR="00397C26" w:rsidRPr="004E6B71" w14:paraId="430934DF"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BA82968"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163</w:t>
            </w:r>
          </w:p>
        </w:tc>
        <w:tc>
          <w:tcPr>
            <w:tcW w:w="7240" w:type="dxa"/>
            <w:tcBorders>
              <w:top w:val="nil"/>
              <w:left w:val="nil"/>
              <w:bottom w:val="single" w:sz="4" w:space="0" w:color="auto"/>
              <w:right w:val="single" w:sz="4" w:space="0" w:color="auto"/>
            </w:tcBorders>
            <w:shd w:val="clear" w:color="auto" w:fill="auto"/>
            <w:vAlign w:val="center"/>
            <w:hideMark/>
          </w:tcPr>
          <w:p w14:paraId="3D496089" w14:textId="77777777" w:rsidR="00397C26" w:rsidRPr="004E6B71" w:rsidRDefault="00397C26" w:rsidP="00C216BE">
            <w:pPr>
              <w:rPr>
                <w:rFonts w:ascii="Verdana" w:hAnsi="Verdana" w:cs="Arial"/>
                <w:sz w:val="20"/>
                <w:szCs w:val="20"/>
              </w:rPr>
            </w:pPr>
            <w:r w:rsidRPr="004E6B71">
              <w:rPr>
                <w:rFonts w:ascii="Verdana" w:hAnsi="Verdana" w:cs="Arial"/>
                <w:sz w:val="20"/>
                <w:szCs w:val="20"/>
              </w:rPr>
              <w:t>Naprawa ogrodzenia drogi z materiału istniejącego (siatka plus słupki metalowe)</w:t>
            </w:r>
          </w:p>
        </w:tc>
      </w:tr>
      <w:tr w:rsidR="00397C26" w:rsidRPr="004E6B71" w14:paraId="1384212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33E2554"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164</w:t>
            </w:r>
          </w:p>
        </w:tc>
        <w:tc>
          <w:tcPr>
            <w:tcW w:w="7240" w:type="dxa"/>
            <w:tcBorders>
              <w:top w:val="nil"/>
              <w:left w:val="nil"/>
              <w:bottom w:val="single" w:sz="4" w:space="0" w:color="auto"/>
              <w:right w:val="single" w:sz="4" w:space="0" w:color="auto"/>
            </w:tcBorders>
            <w:shd w:val="clear" w:color="auto" w:fill="auto"/>
            <w:vAlign w:val="center"/>
            <w:hideMark/>
          </w:tcPr>
          <w:p w14:paraId="122AEAF3" w14:textId="77777777" w:rsidR="00397C26" w:rsidRPr="004E6B71" w:rsidRDefault="00397C26" w:rsidP="00C216BE">
            <w:pPr>
              <w:rPr>
                <w:rFonts w:ascii="Verdana" w:hAnsi="Verdana" w:cs="Arial"/>
                <w:sz w:val="20"/>
                <w:szCs w:val="20"/>
              </w:rPr>
            </w:pPr>
            <w:r w:rsidRPr="004E6B71">
              <w:rPr>
                <w:rFonts w:ascii="Verdana" w:hAnsi="Verdana" w:cs="Arial"/>
                <w:sz w:val="20"/>
                <w:szCs w:val="20"/>
              </w:rPr>
              <w:t>dopłata za materiał Wykonawcy (siatka i słupki metalowe)</w:t>
            </w:r>
          </w:p>
        </w:tc>
      </w:tr>
      <w:tr w:rsidR="00397C26" w:rsidRPr="004E6B71" w14:paraId="674D9638"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EF99E54"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165</w:t>
            </w:r>
          </w:p>
        </w:tc>
        <w:tc>
          <w:tcPr>
            <w:tcW w:w="7240" w:type="dxa"/>
            <w:tcBorders>
              <w:top w:val="nil"/>
              <w:left w:val="nil"/>
              <w:bottom w:val="single" w:sz="4" w:space="0" w:color="auto"/>
              <w:right w:val="single" w:sz="4" w:space="0" w:color="auto"/>
            </w:tcBorders>
            <w:shd w:val="clear" w:color="auto" w:fill="auto"/>
            <w:vAlign w:val="center"/>
            <w:hideMark/>
          </w:tcPr>
          <w:p w14:paraId="593BD455" w14:textId="77777777" w:rsidR="00397C26" w:rsidRPr="004E6B71" w:rsidRDefault="00397C26" w:rsidP="00C216BE">
            <w:pPr>
              <w:rPr>
                <w:rFonts w:ascii="Verdana" w:hAnsi="Verdana" w:cs="Arial"/>
                <w:sz w:val="20"/>
                <w:szCs w:val="20"/>
              </w:rPr>
            </w:pPr>
            <w:r w:rsidRPr="004E6B71">
              <w:rPr>
                <w:rFonts w:ascii="Verdana" w:hAnsi="Verdana" w:cs="Arial"/>
                <w:sz w:val="20"/>
                <w:szCs w:val="20"/>
              </w:rPr>
              <w:t>dopłata za materiał Wykonawcy (siatka z słupkami drewnianymi)</w:t>
            </w:r>
          </w:p>
        </w:tc>
      </w:tr>
      <w:tr w:rsidR="00397C26" w:rsidRPr="004E6B71" w14:paraId="5B563507"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688DE47"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166</w:t>
            </w:r>
          </w:p>
        </w:tc>
        <w:tc>
          <w:tcPr>
            <w:tcW w:w="7240" w:type="dxa"/>
            <w:tcBorders>
              <w:top w:val="nil"/>
              <w:left w:val="nil"/>
              <w:bottom w:val="single" w:sz="4" w:space="0" w:color="auto"/>
              <w:right w:val="single" w:sz="4" w:space="0" w:color="auto"/>
            </w:tcBorders>
            <w:shd w:val="clear" w:color="auto" w:fill="auto"/>
            <w:vAlign w:val="center"/>
            <w:hideMark/>
          </w:tcPr>
          <w:p w14:paraId="6BC40DE7"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Wymiana słupków do siatki wraz z fundamentem (słupki metalowe) </w:t>
            </w:r>
          </w:p>
        </w:tc>
      </w:tr>
      <w:tr w:rsidR="00397C26" w:rsidRPr="004E6B71" w14:paraId="78D79AF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53D2CC8"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167</w:t>
            </w:r>
          </w:p>
        </w:tc>
        <w:tc>
          <w:tcPr>
            <w:tcW w:w="7240" w:type="dxa"/>
            <w:tcBorders>
              <w:top w:val="nil"/>
              <w:left w:val="nil"/>
              <w:bottom w:val="single" w:sz="4" w:space="0" w:color="auto"/>
              <w:right w:val="single" w:sz="4" w:space="0" w:color="auto"/>
            </w:tcBorders>
            <w:shd w:val="clear" w:color="auto" w:fill="auto"/>
            <w:vAlign w:val="center"/>
            <w:hideMark/>
          </w:tcPr>
          <w:p w14:paraId="66EBA2F6"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Montaż siatki </w:t>
            </w:r>
            <w:proofErr w:type="spellStart"/>
            <w:r w:rsidRPr="004E6B71">
              <w:rPr>
                <w:rFonts w:ascii="Verdana" w:hAnsi="Verdana" w:cs="Arial"/>
                <w:sz w:val="20"/>
                <w:szCs w:val="20"/>
              </w:rPr>
              <w:t>wygrodzeniowej</w:t>
            </w:r>
            <w:proofErr w:type="spellEnd"/>
            <w:r w:rsidRPr="004E6B71">
              <w:rPr>
                <w:rFonts w:ascii="Verdana" w:hAnsi="Verdana" w:cs="Arial"/>
                <w:sz w:val="20"/>
                <w:szCs w:val="20"/>
              </w:rPr>
              <w:t xml:space="preserve"> z materiału istniejącego </w:t>
            </w:r>
          </w:p>
        </w:tc>
      </w:tr>
      <w:tr w:rsidR="00397C26" w:rsidRPr="004E6B71" w14:paraId="734433FF"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2601F1E"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168</w:t>
            </w:r>
          </w:p>
        </w:tc>
        <w:tc>
          <w:tcPr>
            <w:tcW w:w="7240" w:type="dxa"/>
            <w:tcBorders>
              <w:top w:val="nil"/>
              <w:left w:val="nil"/>
              <w:bottom w:val="single" w:sz="4" w:space="0" w:color="auto"/>
              <w:right w:val="single" w:sz="4" w:space="0" w:color="auto"/>
            </w:tcBorders>
            <w:shd w:val="clear" w:color="auto" w:fill="auto"/>
            <w:vAlign w:val="center"/>
            <w:hideMark/>
          </w:tcPr>
          <w:p w14:paraId="3C967646" w14:textId="77777777" w:rsidR="00397C26" w:rsidRPr="004E6B71" w:rsidRDefault="00397C26" w:rsidP="00C216BE">
            <w:pPr>
              <w:rPr>
                <w:rFonts w:ascii="Verdana" w:hAnsi="Verdana" w:cs="Arial"/>
                <w:sz w:val="20"/>
                <w:szCs w:val="20"/>
              </w:rPr>
            </w:pPr>
            <w:r w:rsidRPr="004E6B71">
              <w:rPr>
                <w:rFonts w:ascii="Verdana" w:hAnsi="Verdana" w:cs="Arial"/>
                <w:sz w:val="20"/>
                <w:szCs w:val="20"/>
              </w:rPr>
              <w:t>dopłata za materiał Wykonawcy</w:t>
            </w:r>
          </w:p>
        </w:tc>
      </w:tr>
      <w:tr w:rsidR="00397C26" w:rsidRPr="004E6B71" w14:paraId="0A5ED6F0"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A8BA2F1"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169</w:t>
            </w:r>
          </w:p>
        </w:tc>
        <w:tc>
          <w:tcPr>
            <w:tcW w:w="7240" w:type="dxa"/>
            <w:tcBorders>
              <w:top w:val="nil"/>
              <w:left w:val="nil"/>
              <w:bottom w:val="single" w:sz="4" w:space="0" w:color="auto"/>
              <w:right w:val="single" w:sz="4" w:space="0" w:color="auto"/>
            </w:tcBorders>
            <w:shd w:val="clear" w:color="auto" w:fill="auto"/>
            <w:vAlign w:val="center"/>
            <w:hideMark/>
          </w:tcPr>
          <w:p w14:paraId="79F6C134" w14:textId="77777777" w:rsidR="00397C26" w:rsidRPr="004E6B71" w:rsidRDefault="00397C26" w:rsidP="00C216BE">
            <w:pPr>
              <w:rPr>
                <w:rFonts w:ascii="Verdana" w:hAnsi="Verdana" w:cs="Arial"/>
                <w:sz w:val="20"/>
                <w:szCs w:val="20"/>
              </w:rPr>
            </w:pPr>
            <w:r w:rsidRPr="004E6B71">
              <w:rPr>
                <w:rFonts w:ascii="Verdana" w:hAnsi="Verdana" w:cs="Arial"/>
                <w:sz w:val="20"/>
                <w:szCs w:val="20"/>
              </w:rPr>
              <w:t>Naprawa bram i furtek w ogrodzeniu z materiału istniejącego</w:t>
            </w:r>
          </w:p>
        </w:tc>
      </w:tr>
      <w:tr w:rsidR="00397C26" w:rsidRPr="004E6B71" w14:paraId="046B999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3687027"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170</w:t>
            </w:r>
          </w:p>
        </w:tc>
        <w:tc>
          <w:tcPr>
            <w:tcW w:w="7240" w:type="dxa"/>
            <w:tcBorders>
              <w:top w:val="nil"/>
              <w:left w:val="nil"/>
              <w:bottom w:val="single" w:sz="4" w:space="0" w:color="auto"/>
              <w:right w:val="single" w:sz="4" w:space="0" w:color="auto"/>
            </w:tcBorders>
            <w:shd w:val="clear" w:color="auto" w:fill="auto"/>
            <w:vAlign w:val="center"/>
            <w:hideMark/>
          </w:tcPr>
          <w:p w14:paraId="08A38680" w14:textId="77777777" w:rsidR="00397C26" w:rsidRPr="004E6B71" w:rsidRDefault="00397C26" w:rsidP="00C216BE">
            <w:pPr>
              <w:rPr>
                <w:rFonts w:ascii="Verdana" w:hAnsi="Verdana" w:cs="Arial"/>
                <w:sz w:val="20"/>
                <w:szCs w:val="20"/>
              </w:rPr>
            </w:pPr>
            <w:r w:rsidRPr="004E6B71">
              <w:rPr>
                <w:rFonts w:ascii="Verdana" w:hAnsi="Verdana" w:cs="Arial"/>
                <w:sz w:val="20"/>
                <w:szCs w:val="20"/>
              </w:rPr>
              <w:t>dopłata za materiał Wykonawcy</w:t>
            </w:r>
          </w:p>
        </w:tc>
      </w:tr>
      <w:tr w:rsidR="00397C26" w:rsidRPr="004E6B71" w14:paraId="7DF8756F"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EEF2AF1"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171</w:t>
            </w:r>
          </w:p>
        </w:tc>
        <w:tc>
          <w:tcPr>
            <w:tcW w:w="7240" w:type="dxa"/>
            <w:tcBorders>
              <w:top w:val="nil"/>
              <w:left w:val="nil"/>
              <w:bottom w:val="single" w:sz="4" w:space="0" w:color="auto"/>
              <w:right w:val="single" w:sz="4" w:space="0" w:color="auto"/>
            </w:tcBorders>
            <w:shd w:val="clear" w:color="auto" w:fill="auto"/>
            <w:vAlign w:val="center"/>
            <w:hideMark/>
          </w:tcPr>
          <w:p w14:paraId="284F1C2B" w14:textId="77777777" w:rsidR="00397C26" w:rsidRPr="004E6B71" w:rsidRDefault="00397C26" w:rsidP="00C216BE">
            <w:pPr>
              <w:rPr>
                <w:rFonts w:ascii="Verdana" w:hAnsi="Verdana" w:cs="Arial"/>
                <w:sz w:val="20"/>
                <w:szCs w:val="20"/>
              </w:rPr>
            </w:pPr>
            <w:r w:rsidRPr="004E6B71">
              <w:rPr>
                <w:rFonts w:ascii="Verdana" w:hAnsi="Verdana" w:cs="Arial"/>
                <w:sz w:val="20"/>
                <w:szCs w:val="20"/>
              </w:rPr>
              <w:t>dopłata za nowe skrzydło i futryny</w:t>
            </w:r>
          </w:p>
        </w:tc>
      </w:tr>
      <w:tr w:rsidR="00397C26" w:rsidRPr="004E6B71" w14:paraId="0E942B4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FBE1F08"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172</w:t>
            </w:r>
          </w:p>
        </w:tc>
        <w:tc>
          <w:tcPr>
            <w:tcW w:w="7240" w:type="dxa"/>
            <w:tcBorders>
              <w:top w:val="nil"/>
              <w:left w:val="nil"/>
              <w:bottom w:val="single" w:sz="4" w:space="0" w:color="auto"/>
              <w:right w:val="single" w:sz="4" w:space="0" w:color="auto"/>
            </w:tcBorders>
            <w:shd w:val="clear" w:color="auto" w:fill="auto"/>
            <w:vAlign w:val="center"/>
            <w:hideMark/>
          </w:tcPr>
          <w:p w14:paraId="7BB94B8C" w14:textId="77777777" w:rsidR="00397C26" w:rsidRPr="004E6B71" w:rsidRDefault="00397C26" w:rsidP="00C216BE">
            <w:pPr>
              <w:rPr>
                <w:rFonts w:ascii="Verdana" w:hAnsi="Verdana" w:cs="Arial"/>
                <w:sz w:val="20"/>
                <w:szCs w:val="20"/>
              </w:rPr>
            </w:pPr>
            <w:r w:rsidRPr="004E6B71">
              <w:rPr>
                <w:rFonts w:ascii="Verdana" w:hAnsi="Verdana" w:cs="Arial"/>
                <w:sz w:val="20"/>
                <w:szCs w:val="20"/>
              </w:rPr>
              <w:t>Naprawa zamknięcia bram i furtek</w:t>
            </w:r>
          </w:p>
        </w:tc>
      </w:tr>
      <w:tr w:rsidR="00397C26" w:rsidRPr="004E6B71" w14:paraId="5A71F9BF"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54E031C"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173</w:t>
            </w:r>
          </w:p>
        </w:tc>
        <w:tc>
          <w:tcPr>
            <w:tcW w:w="7240" w:type="dxa"/>
            <w:tcBorders>
              <w:top w:val="nil"/>
              <w:left w:val="nil"/>
              <w:bottom w:val="single" w:sz="4" w:space="0" w:color="auto"/>
              <w:right w:val="single" w:sz="4" w:space="0" w:color="auto"/>
            </w:tcBorders>
            <w:shd w:val="clear" w:color="auto" w:fill="auto"/>
            <w:vAlign w:val="center"/>
            <w:hideMark/>
          </w:tcPr>
          <w:p w14:paraId="7CDA36B7" w14:textId="77777777" w:rsidR="00397C26" w:rsidRPr="004E6B71" w:rsidRDefault="00397C26" w:rsidP="00C216BE">
            <w:pPr>
              <w:rPr>
                <w:rFonts w:ascii="Verdana" w:hAnsi="Verdana" w:cs="Arial"/>
                <w:sz w:val="20"/>
                <w:szCs w:val="20"/>
              </w:rPr>
            </w:pPr>
            <w:r w:rsidRPr="004E6B71">
              <w:rPr>
                <w:rFonts w:ascii="Verdana" w:hAnsi="Verdana" w:cs="Arial"/>
                <w:sz w:val="20"/>
                <w:szCs w:val="20"/>
              </w:rPr>
              <w:t>Wykonanie bram i furtek wraz z montażem</w:t>
            </w:r>
          </w:p>
        </w:tc>
      </w:tr>
      <w:tr w:rsidR="00397C26" w:rsidRPr="004E6B71" w14:paraId="39E4C51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1870A8C"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174</w:t>
            </w:r>
          </w:p>
        </w:tc>
        <w:tc>
          <w:tcPr>
            <w:tcW w:w="7240" w:type="dxa"/>
            <w:tcBorders>
              <w:top w:val="nil"/>
              <w:left w:val="nil"/>
              <w:bottom w:val="single" w:sz="4" w:space="0" w:color="auto"/>
              <w:right w:val="single" w:sz="4" w:space="0" w:color="auto"/>
            </w:tcBorders>
            <w:shd w:val="clear" w:color="auto" w:fill="auto"/>
            <w:vAlign w:val="center"/>
            <w:hideMark/>
          </w:tcPr>
          <w:p w14:paraId="14AC87DC" w14:textId="77777777" w:rsidR="00397C26" w:rsidRPr="004E6B71" w:rsidRDefault="00397C26" w:rsidP="00C216BE">
            <w:pPr>
              <w:rPr>
                <w:rFonts w:ascii="Verdana" w:hAnsi="Verdana" w:cs="Arial"/>
                <w:sz w:val="20"/>
                <w:szCs w:val="20"/>
              </w:rPr>
            </w:pPr>
            <w:r w:rsidRPr="004E6B71">
              <w:rPr>
                <w:rFonts w:ascii="Verdana" w:hAnsi="Verdana" w:cs="Arial"/>
                <w:sz w:val="20"/>
                <w:szCs w:val="20"/>
              </w:rPr>
              <w:t>Wymiana słupów ekranu</w:t>
            </w:r>
          </w:p>
        </w:tc>
      </w:tr>
      <w:tr w:rsidR="00397C26" w:rsidRPr="004E6B71" w14:paraId="4AA3E35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8699F62"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175</w:t>
            </w:r>
          </w:p>
        </w:tc>
        <w:tc>
          <w:tcPr>
            <w:tcW w:w="7240" w:type="dxa"/>
            <w:tcBorders>
              <w:top w:val="nil"/>
              <w:left w:val="nil"/>
              <w:bottom w:val="single" w:sz="4" w:space="0" w:color="auto"/>
              <w:right w:val="single" w:sz="4" w:space="0" w:color="auto"/>
            </w:tcBorders>
            <w:shd w:val="clear" w:color="auto" w:fill="auto"/>
            <w:vAlign w:val="center"/>
            <w:hideMark/>
          </w:tcPr>
          <w:p w14:paraId="27142388" w14:textId="77777777" w:rsidR="00397C26" w:rsidRPr="004E6B71" w:rsidRDefault="00397C26" w:rsidP="00C216BE">
            <w:pPr>
              <w:rPr>
                <w:rFonts w:ascii="Verdana" w:hAnsi="Verdana" w:cs="Arial"/>
                <w:sz w:val="20"/>
                <w:szCs w:val="20"/>
              </w:rPr>
            </w:pPr>
            <w:r w:rsidRPr="004E6B71">
              <w:rPr>
                <w:rFonts w:ascii="Verdana" w:hAnsi="Verdana" w:cs="Arial"/>
                <w:sz w:val="20"/>
                <w:szCs w:val="20"/>
              </w:rPr>
              <w:t>Wymiana podwalin prefabrykowanych</w:t>
            </w:r>
          </w:p>
        </w:tc>
      </w:tr>
      <w:tr w:rsidR="00397C26" w:rsidRPr="004E6B71" w14:paraId="6E3CD67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C55264C"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176</w:t>
            </w:r>
          </w:p>
        </w:tc>
        <w:tc>
          <w:tcPr>
            <w:tcW w:w="7240" w:type="dxa"/>
            <w:tcBorders>
              <w:top w:val="nil"/>
              <w:left w:val="nil"/>
              <w:bottom w:val="single" w:sz="4" w:space="0" w:color="auto"/>
              <w:right w:val="single" w:sz="4" w:space="0" w:color="auto"/>
            </w:tcBorders>
            <w:shd w:val="clear" w:color="auto" w:fill="auto"/>
            <w:vAlign w:val="center"/>
            <w:hideMark/>
          </w:tcPr>
          <w:p w14:paraId="39AAF319" w14:textId="77777777" w:rsidR="00397C26" w:rsidRPr="004E6B71" w:rsidRDefault="00397C26" w:rsidP="00C216BE">
            <w:pPr>
              <w:rPr>
                <w:rFonts w:ascii="Verdana" w:hAnsi="Verdana" w:cs="Arial"/>
                <w:sz w:val="20"/>
                <w:szCs w:val="20"/>
              </w:rPr>
            </w:pPr>
            <w:r w:rsidRPr="004E6B71">
              <w:rPr>
                <w:rFonts w:ascii="Verdana" w:hAnsi="Verdana" w:cs="Arial"/>
                <w:sz w:val="20"/>
                <w:szCs w:val="20"/>
              </w:rPr>
              <w:t>Wymiana paneli akustycznych RBS</w:t>
            </w:r>
          </w:p>
        </w:tc>
      </w:tr>
      <w:tr w:rsidR="00397C26" w:rsidRPr="004E6B71" w14:paraId="0C4281A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EFD02B4"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lastRenderedPageBreak/>
              <w:t>177</w:t>
            </w:r>
          </w:p>
        </w:tc>
        <w:tc>
          <w:tcPr>
            <w:tcW w:w="7240" w:type="dxa"/>
            <w:tcBorders>
              <w:top w:val="nil"/>
              <w:left w:val="nil"/>
              <w:bottom w:val="single" w:sz="4" w:space="0" w:color="auto"/>
              <w:right w:val="single" w:sz="4" w:space="0" w:color="auto"/>
            </w:tcBorders>
            <w:shd w:val="clear" w:color="auto" w:fill="auto"/>
            <w:vAlign w:val="center"/>
            <w:hideMark/>
          </w:tcPr>
          <w:p w14:paraId="3B5D7AF3" w14:textId="77777777" w:rsidR="00397C26" w:rsidRPr="004E6B71" w:rsidRDefault="00397C26" w:rsidP="00C216BE">
            <w:pPr>
              <w:rPr>
                <w:rFonts w:ascii="Verdana" w:hAnsi="Verdana" w:cs="Arial"/>
                <w:sz w:val="20"/>
                <w:szCs w:val="20"/>
              </w:rPr>
            </w:pPr>
            <w:r w:rsidRPr="004E6B71">
              <w:rPr>
                <w:rFonts w:ascii="Verdana" w:hAnsi="Verdana" w:cs="Arial"/>
                <w:sz w:val="20"/>
                <w:szCs w:val="20"/>
              </w:rPr>
              <w:t>Wymiana paneli akustycznych ze szkła akrylowego zbrojonego</w:t>
            </w:r>
          </w:p>
        </w:tc>
      </w:tr>
      <w:tr w:rsidR="00397C26" w:rsidRPr="004E6B71" w14:paraId="371A12D5"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E7511E0"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178</w:t>
            </w:r>
          </w:p>
        </w:tc>
        <w:tc>
          <w:tcPr>
            <w:tcW w:w="7240" w:type="dxa"/>
            <w:tcBorders>
              <w:top w:val="nil"/>
              <w:left w:val="nil"/>
              <w:bottom w:val="single" w:sz="4" w:space="0" w:color="auto"/>
              <w:right w:val="single" w:sz="4" w:space="0" w:color="auto"/>
            </w:tcBorders>
            <w:shd w:val="clear" w:color="auto" w:fill="auto"/>
            <w:vAlign w:val="center"/>
            <w:hideMark/>
          </w:tcPr>
          <w:p w14:paraId="1C3BA448" w14:textId="77777777" w:rsidR="00397C26" w:rsidRPr="004E6B71" w:rsidRDefault="00397C26" w:rsidP="00C216BE">
            <w:pPr>
              <w:rPr>
                <w:rFonts w:ascii="Verdana" w:hAnsi="Verdana" w:cs="Arial"/>
                <w:sz w:val="20"/>
                <w:szCs w:val="20"/>
              </w:rPr>
            </w:pPr>
            <w:r w:rsidRPr="004E6B71">
              <w:rPr>
                <w:rFonts w:ascii="Verdana" w:hAnsi="Verdana" w:cs="Arial"/>
                <w:sz w:val="20"/>
                <w:szCs w:val="20"/>
              </w:rPr>
              <w:t>Wymiana paneli akustycznych typu zielona ściana</w:t>
            </w:r>
          </w:p>
        </w:tc>
      </w:tr>
      <w:tr w:rsidR="00397C26" w:rsidRPr="004E6B71" w14:paraId="1CC12716"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E514373"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179</w:t>
            </w:r>
          </w:p>
        </w:tc>
        <w:tc>
          <w:tcPr>
            <w:tcW w:w="7240" w:type="dxa"/>
            <w:tcBorders>
              <w:top w:val="nil"/>
              <w:left w:val="nil"/>
              <w:bottom w:val="single" w:sz="4" w:space="0" w:color="auto"/>
              <w:right w:val="single" w:sz="4" w:space="0" w:color="auto"/>
            </w:tcBorders>
            <w:shd w:val="clear" w:color="auto" w:fill="auto"/>
            <w:vAlign w:val="center"/>
            <w:hideMark/>
          </w:tcPr>
          <w:p w14:paraId="0E959D53" w14:textId="77777777" w:rsidR="00397C26" w:rsidRPr="004E6B71" w:rsidRDefault="00397C26" w:rsidP="00C216BE">
            <w:pPr>
              <w:rPr>
                <w:rFonts w:ascii="Verdana" w:hAnsi="Verdana" w:cs="Arial"/>
                <w:sz w:val="20"/>
                <w:szCs w:val="20"/>
              </w:rPr>
            </w:pPr>
            <w:r w:rsidRPr="004E6B71">
              <w:rPr>
                <w:rFonts w:ascii="Verdana" w:hAnsi="Verdana" w:cs="Arial"/>
                <w:sz w:val="20"/>
                <w:szCs w:val="20"/>
              </w:rPr>
              <w:t xml:space="preserve">Wymiana siatek do </w:t>
            </w:r>
            <w:proofErr w:type="spellStart"/>
            <w:r w:rsidRPr="004E6B71">
              <w:rPr>
                <w:rFonts w:ascii="Verdana" w:hAnsi="Verdana" w:cs="Arial"/>
                <w:sz w:val="20"/>
                <w:szCs w:val="20"/>
              </w:rPr>
              <w:t>nasadzeń</w:t>
            </w:r>
            <w:proofErr w:type="spellEnd"/>
            <w:r w:rsidRPr="004E6B71">
              <w:rPr>
                <w:rFonts w:ascii="Verdana" w:hAnsi="Verdana" w:cs="Arial"/>
                <w:sz w:val="20"/>
                <w:szCs w:val="20"/>
              </w:rPr>
              <w:t xml:space="preserve"> roślin przy panelach</w:t>
            </w:r>
          </w:p>
        </w:tc>
      </w:tr>
      <w:tr w:rsidR="00397C26" w:rsidRPr="004E6B71" w14:paraId="3174B3B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90537BB"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180</w:t>
            </w:r>
          </w:p>
        </w:tc>
        <w:tc>
          <w:tcPr>
            <w:tcW w:w="7240" w:type="dxa"/>
            <w:tcBorders>
              <w:top w:val="nil"/>
              <w:left w:val="nil"/>
              <w:bottom w:val="single" w:sz="4" w:space="0" w:color="auto"/>
              <w:right w:val="single" w:sz="4" w:space="0" w:color="auto"/>
            </w:tcBorders>
            <w:shd w:val="clear" w:color="auto" w:fill="auto"/>
            <w:vAlign w:val="center"/>
            <w:hideMark/>
          </w:tcPr>
          <w:p w14:paraId="1837D861" w14:textId="77777777" w:rsidR="00397C26" w:rsidRPr="004E6B71" w:rsidRDefault="00397C26" w:rsidP="00C216BE">
            <w:pPr>
              <w:rPr>
                <w:rFonts w:ascii="Verdana" w:hAnsi="Verdana" w:cs="Arial"/>
                <w:sz w:val="20"/>
                <w:szCs w:val="20"/>
              </w:rPr>
            </w:pPr>
            <w:r w:rsidRPr="004E6B71">
              <w:rPr>
                <w:rFonts w:ascii="Verdana" w:hAnsi="Verdana" w:cs="Arial"/>
                <w:sz w:val="20"/>
                <w:szCs w:val="20"/>
              </w:rPr>
              <w:t>Wymiana drzwi w ekranach akustycznych</w:t>
            </w:r>
          </w:p>
        </w:tc>
      </w:tr>
      <w:tr w:rsidR="00397C26" w:rsidRPr="004E6B71" w14:paraId="5698A88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52043D5"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181</w:t>
            </w:r>
          </w:p>
        </w:tc>
        <w:tc>
          <w:tcPr>
            <w:tcW w:w="7240" w:type="dxa"/>
            <w:tcBorders>
              <w:top w:val="nil"/>
              <w:left w:val="nil"/>
              <w:bottom w:val="single" w:sz="4" w:space="0" w:color="auto"/>
              <w:right w:val="single" w:sz="4" w:space="0" w:color="auto"/>
            </w:tcBorders>
            <w:shd w:val="clear" w:color="auto" w:fill="auto"/>
            <w:vAlign w:val="center"/>
            <w:hideMark/>
          </w:tcPr>
          <w:p w14:paraId="21D72AFB" w14:textId="77777777" w:rsidR="00397C26" w:rsidRPr="004E6B71" w:rsidRDefault="00397C26" w:rsidP="00C216BE">
            <w:pPr>
              <w:rPr>
                <w:rFonts w:ascii="Verdana" w:hAnsi="Verdana" w:cs="Arial"/>
                <w:sz w:val="20"/>
                <w:szCs w:val="20"/>
              </w:rPr>
            </w:pPr>
            <w:r w:rsidRPr="004E6B71">
              <w:rPr>
                <w:rFonts w:ascii="Verdana" w:hAnsi="Verdana" w:cs="Arial"/>
                <w:sz w:val="20"/>
                <w:szCs w:val="20"/>
              </w:rPr>
              <w:t>Wymiana/uzupełnianie szyb w drzwiach ekranów akustycznych</w:t>
            </w:r>
          </w:p>
        </w:tc>
      </w:tr>
      <w:tr w:rsidR="00397C26" w:rsidRPr="004E6B71" w14:paraId="4A129C1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986894E"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182</w:t>
            </w:r>
          </w:p>
        </w:tc>
        <w:tc>
          <w:tcPr>
            <w:tcW w:w="7240" w:type="dxa"/>
            <w:tcBorders>
              <w:top w:val="nil"/>
              <w:left w:val="nil"/>
              <w:bottom w:val="single" w:sz="4" w:space="0" w:color="auto"/>
              <w:right w:val="single" w:sz="4" w:space="0" w:color="auto"/>
            </w:tcBorders>
            <w:shd w:val="clear" w:color="auto" w:fill="auto"/>
            <w:vAlign w:val="center"/>
            <w:hideMark/>
          </w:tcPr>
          <w:p w14:paraId="794E40A3" w14:textId="77777777" w:rsidR="00397C26" w:rsidRPr="004E6B71" w:rsidRDefault="00397C26" w:rsidP="00C216BE">
            <w:pPr>
              <w:rPr>
                <w:rFonts w:ascii="Verdana" w:hAnsi="Verdana" w:cs="Arial"/>
                <w:sz w:val="20"/>
                <w:szCs w:val="20"/>
              </w:rPr>
            </w:pPr>
            <w:r w:rsidRPr="004E6B71">
              <w:rPr>
                <w:rFonts w:ascii="Verdana" w:hAnsi="Verdana" w:cs="Arial"/>
                <w:sz w:val="20"/>
                <w:szCs w:val="20"/>
              </w:rPr>
              <w:t>Mycie ekranów akustycznych</w:t>
            </w:r>
          </w:p>
        </w:tc>
      </w:tr>
      <w:tr w:rsidR="00397C26" w:rsidRPr="004E6B71" w14:paraId="595AD7D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6FBB16B"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183</w:t>
            </w:r>
          </w:p>
        </w:tc>
        <w:tc>
          <w:tcPr>
            <w:tcW w:w="7240" w:type="dxa"/>
            <w:tcBorders>
              <w:top w:val="nil"/>
              <w:left w:val="nil"/>
              <w:bottom w:val="single" w:sz="4" w:space="0" w:color="auto"/>
              <w:right w:val="single" w:sz="4" w:space="0" w:color="auto"/>
            </w:tcBorders>
            <w:shd w:val="clear" w:color="auto" w:fill="auto"/>
            <w:vAlign w:val="center"/>
            <w:hideMark/>
          </w:tcPr>
          <w:p w14:paraId="40D22825" w14:textId="77777777" w:rsidR="00397C26" w:rsidRPr="004E6B71" w:rsidRDefault="00397C26" w:rsidP="00C216BE">
            <w:pPr>
              <w:rPr>
                <w:rFonts w:ascii="Verdana" w:hAnsi="Verdana" w:cs="Arial"/>
                <w:sz w:val="20"/>
                <w:szCs w:val="20"/>
              </w:rPr>
            </w:pPr>
            <w:r w:rsidRPr="004E6B71">
              <w:rPr>
                <w:rFonts w:ascii="Verdana" w:hAnsi="Verdana" w:cs="Arial"/>
                <w:sz w:val="20"/>
                <w:szCs w:val="20"/>
              </w:rPr>
              <w:t>Usuwanie graffiti</w:t>
            </w:r>
          </w:p>
        </w:tc>
      </w:tr>
      <w:tr w:rsidR="00397C26" w:rsidRPr="004E6B71" w14:paraId="616A8403"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D1799D2"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184</w:t>
            </w:r>
          </w:p>
        </w:tc>
        <w:tc>
          <w:tcPr>
            <w:tcW w:w="7240" w:type="dxa"/>
            <w:tcBorders>
              <w:top w:val="nil"/>
              <w:left w:val="nil"/>
              <w:bottom w:val="single" w:sz="4" w:space="0" w:color="auto"/>
              <w:right w:val="single" w:sz="4" w:space="0" w:color="auto"/>
            </w:tcBorders>
            <w:shd w:val="clear" w:color="auto" w:fill="auto"/>
            <w:vAlign w:val="center"/>
            <w:hideMark/>
          </w:tcPr>
          <w:p w14:paraId="5D74B5AD" w14:textId="77777777" w:rsidR="00397C26" w:rsidRPr="004E6B71" w:rsidRDefault="00397C26" w:rsidP="00C216BE">
            <w:pPr>
              <w:rPr>
                <w:rFonts w:ascii="Verdana" w:hAnsi="Verdana" w:cs="Arial"/>
                <w:sz w:val="20"/>
                <w:szCs w:val="20"/>
              </w:rPr>
            </w:pPr>
            <w:r w:rsidRPr="004E6B71">
              <w:rPr>
                <w:rFonts w:ascii="Verdana" w:hAnsi="Verdana" w:cs="Arial"/>
                <w:sz w:val="20"/>
                <w:szCs w:val="20"/>
              </w:rPr>
              <w:t>Malowanie paneli ekranów akustycznych</w:t>
            </w:r>
          </w:p>
        </w:tc>
      </w:tr>
      <w:tr w:rsidR="00397C26" w:rsidRPr="004E6B71" w14:paraId="6BB8081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E5762F2"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185</w:t>
            </w:r>
          </w:p>
        </w:tc>
        <w:tc>
          <w:tcPr>
            <w:tcW w:w="7240" w:type="dxa"/>
            <w:tcBorders>
              <w:top w:val="nil"/>
              <w:left w:val="nil"/>
              <w:bottom w:val="single" w:sz="4" w:space="0" w:color="auto"/>
              <w:right w:val="single" w:sz="4" w:space="0" w:color="auto"/>
            </w:tcBorders>
            <w:shd w:val="clear" w:color="auto" w:fill="auto"/>
            <w:vAlign w:val="center"/>
            <w:hideMark/>
          </w:tcPr>
          <w:p w14:paraId="097BC16C" w14:textId="77777777" w:rsidR="00397C26" w:rsidRPr="004E6B71" w:rsidRDefault="00397C26" w:rsidP="00C216BE">
            <w:pPr>
              <w:rPr>
                <w:rFonts w:ascii="Verdana" w:hAnsi="Verdana" w:cs="Arial"/>
                <w:sz w:val="20"/>
                <w:szCs w:val="20"/>
              </w:rPr>
            </w:pPr>
            <w:r w:rsidRPr="004E6B71">
              <w:rPr>
                <w:rFonts w:ascii="Verdana" w:hAnsi="Verdana" w:cs="Arial"/>
                <w:sz w:val="20"/>
                <w:szCs w:val="20"/>
              </w:rPr>
              <w:t>Naprawa fundamentu ekranu</w:t>
            </w:r>
          </w:p>
        </w:tc>
      </w:tr>
      <w:tr w:rsidR="00397C26" w:rsidRPr="004E6B71" w14:paraId="6CF6409B" w14:textId="77777777" w:rsidTr="00C216BE">
        <w:trPr>
          <w:trHeight w:val="27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E1BAC4F" w14:textId="77777777" w:rsidR="00397C26" w:rsidRPr="004E6B71" w:rsidRDefault="00397C26" w:rsidP="00C216BE">
            <w:pPr>
              <w:jc w:val="center"/>
              <w:rPr>
                <w:rFonts w:ascii="Verdana" w:hAnsi="Verdana" w:cs="Arial"/>
                <w:sz w:val="20"/>
                <w:szCs w:val="20"/>
              </w:rPr>
            </w:pPr>
            <w:r w:rsidRPr="004E6B71">
              <w:rPr>
                <w:rFonts w:ascii="Verdana" w:hAnsi="Verdana" w:cs="Arial"/>
                <w:sz w:val="20"/>
                <w:szCs w:val="20"/>
              </w:rPr>
              <w:t>186</w:t>
            </w:r>
          </w:p>
        </w:tc>
        <w:tc>
          <w:tcPr>
            <w:tcW w:w="7240" w:type="dxa"/>
            <w:tcBorders>
              <w:top w:val="nil"/>
              <w:left w:val="nil"/>
              <w:bottom w:val="single" w:sz="4" w:space="0" w:color="auto"/>
              <w:right w:val="single" w:sz="4" w:space="0" w:color="auto"/>
            </w:tcBorders>
            <w:shd w:val="clear" w:color="auto" w:fill="auto"/>
            <w:vAlign w:val="center"/>
            <w:hideMark/>
          </w:tcPr>
          <w:p w14:paraId="56AE04AD" w14:textId="77777777" w:rsidR="00397C26" w:rsidRPr="004E6B71" w:rsidRDefault="00397C26" w:rsidP="00C216BE">
            <w:pPr>
              <w:rPr>
                <w:rFonts w:ascii="Verdana" w:hAnsi="Verdana" w:cs="Arial"/>
                <w:sz w:val="20"/>
                <w:szCs w:val="20"/>
              </w:rPr>
            </w:pPr>
            <w:r w:rsidRPr="004E6B71">
              <w:rPr>
                <w:rFonts w:ascii="Verdana" w:hAnsi="Verdana" w:cs="Arial"/>
                <w:sz w:val="20"/>
                <w:szCs w:val="20"/>
              </w:rPr>
              <w:t>Wymiana zamków w drzwiach ekranów</w:t>
            </w:r>
          </w:p>
        </w:tc>
      </w:tr>
      <w:tr w:rsidR="00397C26" w:rsidRPr="004E6B71" w14:paraId="6D873E7F"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5965" w14:textId="77777777" w:rsidR="00397C26" w:rsidRPr="004E6B71" w:rsidRDefault="00397C26" w:rsidP="00C216BE">
            <w:pPr>
              <w:jc w:val="center"/>
              <w:rPr>
                <w:rFonts w:ascii="Verdana" w:hAnsi="Verdana" w:cs="Arial"/>
                <w:bCs/>
                <w:sz w:val="20"/>
                <w:szCs w:val="20"/>
              </w:rPr>
            </w:pPr>
            <w:r w:rsidRPr="004E6B71">
              <w:rPr>
                <w:rFonts w:ascii="Verdana" w:hAnsi="Verdana" w:cs="Arial"/>
                <w:bCs/>
                <w:sz w:val="20"/>
                <w:szCs w:val="20"/>
              </w:rPr>
              <w:t xml:space="preserve">VIII Remonty nawierzchni </w:t>
            </w:r>
          </w:p>
        </w:tc>
      </w:tr>
      <w:tr w:rsidR="00397C26" w:rsidRPr="004E6B71" w14:paraId="7EE47FD3"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7580E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187</w:t>
            </w:r>
          </w:p>
        </w:tc>
        <w:tc>
          <w:tcPr>
            <w:tcW w:w="7240" w:type="dxa"/>
            <w:tcBorders>
              <w:top w:val="nil"/>
              <w:left w:val="nil"/>
              <w:bottom w:val="single" w:sz="4" w:space="0" w:color="auto"/>
              <w:right w:val="single" w:sz="4" w:space="0" w:color="auto"/>
            </w:tcBorders>
            <w:shd w:val="clear" w:color="auto" w:fill="auto"/>
            <w:vAlign w:val="center"/>
            <w:hideMark/>
          </w:tcPr>
          <w:p w14:paraId="4EDFE86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cząstkowy nawierzchni asfaltowych emulsją asfaltową modyfikowaną i grysami</w:t>
            </w:r>
          </w:p>
        </w:tc>
      </w:tr>
      <w:tr w:rsidR="00397C26" w:rsidRPr="004E6B71" w14:paraId="70ABE73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08C6E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188</w:t>
            </w:r>
          </w:p>
        </w:tc>
        <w:tc>
          <w:tcPr>
            <w:tcW w:w="7240" w:type="dxa"/>
            <w:tcBorders>
              <w:top w:val="nil"/>
              <w:left w:val="nil"/>
              <w:bottom w:val="single" w:sz="4" w:space="0" w:color="auto"/>
              <w:right w:val="single" w:sz="4" w:space="0" w:color="auto"/>
            </w:tcBorders>
            <w:shd w:val="clear" w:color="auto" w:fill="auto"/>
            <w:noWrap/>
            <w:vAlign w:val="center"/>
            <w:hideMark/>
          </w:tcPr>
          <w:p w14:paraId="2EC257B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do 2 cm</w:t>
            </w:r>
          </w:p>
        </w:tc>
      </w:tr>
      <w:tr w:rsidR="00397C26" w:rsidRPr="004E6B71" w14:paraId="64B65217"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D2EE3F"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189</w:t>
            </w:r>
          </w:p>
        </w:tc>
        <w:tc>
          <w:tcPr>
            <w:tcW w:w="7240" w:type="dxa"/>
            <w:tcBorders>
              <w:top w:val="nil"/>
              <w:left w:val="nil"/>
              <w:bottom w:val="single" w:sz="4" w:space="0" w:color="auto"/>
              <w:right w:val="single" w:sz="4" w:space="0" w:color="auto"/>
            </w:tcBorders>
            <w:shd w:val="clear" w:color="auto" w:fill="auto"/>
            <w:noWrap/>
            <w:vAlign w:val="center"/>
            <w:hideMark/>
          </w:tcPr>
          <w:p w14:paraId="700AADB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2 cm</w:t>
            </w:r>
          </w:p>
        </w:tc>
      </w:tr>
      <w:tr w:rsidR="00397C26" w:rsidRPr="004E6B71" w14:paraId="3D50CCD3"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7820AF"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190</w:t>
            </w:r>
          </w:p>
        </w:tc>
        <w:tc>
          <w:tcPr>
            <w:tcW w:w="7240" w:type="dxa"/>
            <w:tcBorders>
              <w:top w:val="nil"/>
              <w:left w:val="nil"/>
              <w:bottom w:val="single" w:sz="4" w:space="0" w:color="auto"/>
              <w:right w:val="single" w:sz="4" w:space="0" w:color="auto"/>
            </w:tcBorders>
            <w:shd w:val="clear" w:color="auto" w:fill="auto"/>
            <w:vAlign w:val="center"/>
            <w:hideMark/>
          </w:tcPr>
          <w:p w14:paraId="388ABBB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Nawierzchnia podwójnie powierzchniowo utrwalona emulsją asfaltową modyfikowaną i grysami</w:t>
            </w:r>
          </w:p>
        </w:tc>
      </w:tr>
      <w:tr w:rsidR="00397C26" w:rsidRPr="004E6B71" w14:paraId="09BDD03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CE96F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191</w:t>
            </w:r>
          </w:p>
        </w:tc>
        <w:tc>
          <w:tcPr>
            <w:tcW w:w="7240" w:type="dxa"/>
            <w:tcBorders>
              <w:top w:val="nil"/>
              <w:left w:val="nil"/>
              <w:bottom w:val="single" w:sz="4" w:space="0" w:color="auto"/>
              <w:right w:val="single" w:sz="4" w:space="0" w:color="auto"/>
            </w:tcBorders>
            <w:shd w:val="clear" w:color="auto" w:fill="auto"/>
            <w:noWrap/>
            <w:vAlign w:val="center"/>
            <w:hideMark/>
          </w:tcPr>
          <w:p w14:paraId="1382532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Uszczelnienie podłużnych i poprzecznych spękań nawierzchni asfaltowych</w:t>
            </w:r>
          </w:p>
        </w:tc>
      </w:tr>
      <w:tr w:rsidR="00397C26" w:rsidRPr="004E6B71" w14:paraId="057A959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1E8E8C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192</w:t>
            </w:r>
          </w:p>
        </w:tc>
        <w:tc>
          <w:tcPr>
            <w:tcW w:w="7240" w:type="dxa"/>
            <w:tcBorders>
              <w:top w:val="nil"/>
              <w:left w:val="nil"/>
              <w:bottom w:val="single" w:sz="4" w:space="0" w:color="auto"/>
              <w:right w:val="single" w:sz="4" w:space="0" w:color="auto"/>
            </w:tcBorders>
            <w:shd w:val="clear" w:color="auto" w:fill="auto"/>
            <w:noWrap/>
            <w:vAlign w:val="center"/>
            <w:hideMark/>
          </w:tcPr>
          <w:p w14:paraId="6F35FEB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bez frezu - uszczelnienie pasmowe</w:t>
            </w:r>
          </w:p>
        </w:tc>
      </w:tr>
      <w:tr w:rsidR="00397C26" w:rsidRPr="004E6B71" w14:paraId="704E80E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C8ADB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193</w:t>
            </w:r>
          </w:p>
        </w:tc>
        <w:tc>
          <w:tcPr>
            <w:tcW w:w="7240" w:type="dxa"/>
            <w:tcBorders>
              <w:top w:val="nil"/>
              <w:left w:val="nil"/>
              <w:bottom w:val="single" w:sz="4" w:space="0" w:color="auto"/>
              <w:right w:val="single" w:sz="4" w:space="0" w:color="auto"/>
            </w:tcBorders>
            <w:shd w:val="clear" w:color="auto" w:fill="auto"/>
            <w:noWrap/>
            <w:vAlign w:val="center"/>
            <w:hideMark/>
          </w:tcPr>
          <w:p w14:paraId="0FBD681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 poszerzeniem frezarką</w:t>
            </w:r>
          </w:p>
        </w:tc>
      </w:tr>
      <w:tr w:rsidR="00397C26" w:rsidRPr="004E6B71" w14:paraId="78A5C1EF"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B3521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194</w:t>
            </w:r>
          </w:p>
        </w:tc>
        <w:tc>
          <w:tcPr>
            <w:tcW w:w="7240" w:type="dxa"/>
            <w:tcBorders>
              <w:top w:val="nil"/>
              <w:left w:val="nil"/>
              <w:bottom w:val="single" w:sz="4" w:space="0" w:color="auto"/>
              <w:right w:val="single" w:sz="4" w:space="0" w:color="auto"/>
            </w:tcBorders>
            <w:shd w:val="clear" w:color="auto" w:fill="auto"/>
            <w:noWrap/>
            <w:vAlign w:val="center"/>
            <w:hideMark/>
          </w:tcPr>
          <w:p w14:paraId="10611D1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Remont doraźny masą </w:t>
            </w:r>
            <w:proofErr w:type="spellStart"/>
            <w:r w:rsidRPr="004E6B71">
              <w:rPr>
                <w:rFonts w:ascii="Verdana" w:hAnsi="Verdana" w:cs="Arial CE"/>
                <w:sz w:val="20"/>
                <w:szCs w:val="20"/>
              </w:rPr>
              <w:t>mineralno</w:t>
            </w:r>
            <w:proofErr w:type="spellEnd"/>
            <w:r w:rsidRPr="004E6B71">
              <w:rPr>
                <w:rFonts w:ascii="Verdana" w:hAnsi="Verdana" w:cs="Arial CE"/>
                <w:sz w:val="20"/>
                <w:szCs w:val="20"/>
              </w:rPr>
              <w:t xml:space="preserve"> - asfaltową  z </w:t>
            </w:r>
            <w:proofErr w:type="spellStart"/>
            <w:r w:rsidRPr="004E6B71">
              <w:rPr>
                <w:rFonts w:ascii="Verdana" w:hAnsi="Verdana" w:cs="Arial CE"/>
                <w:sz w:val="20"/>
                <w:szCs w:val="20"/>
              </w:rPr>
              <w:t>recyklera</w:t>
            </w:r>
            <w:proofErr w:type="spellEnd"/>
            <w:r w:rsidRPr="004E6B71">
              <w:rPr>
                <w:rFonts w:ascii="Verdana" w:hAnsi="Verdana" w:cs="Arial CE"/>
                <w:sz w:val="20"/>
                <w:szCs w:val="20"/>
              </w:rPr>
              <w:t xml:space="preserve"> lub otaczarki</w:t>
            </w:r>
          </w:p>
        </w:tc>
      </w:tr>
      <w:tr w:rsidR="00397C26" w:rsidRPr="004E6B71" w14:paraId="0095D157"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0DF21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195</w:t>
            </w:r>
          </w:p>
        </w:tc>
        <w:tc>
          <w:tcPr>
            <w:tcW w:w="7240" w:type="dxa"/>
            <w:tcBorders>
              <w:top w:val="nil"/>
              <w:left w:val="nil"/>
              <w:bottom w:val="single" w:sz="4" w:space="0" w:color="auto"/>
              <w:right w:val="single" w:sz="4" w:space="0" w:color="auto"/>
            </w:tcBorders>
            <w:shd w:val="clear" w:color="auto" w:fill="auto"/>
            <w:noWrap/>
            <w:vAlign w:val="center"/>
            <w:hideMark/>
          </w:tcPr>
          <w:p w14:paraId="540C8D4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do 4 cm</w:t>
            </w:r>
          </w:p>
        </w:tc>
      </w:tr>
      <w:tr w:rsidR="00397C26" w:rsidRPr="004E6B71" w14:paraId="4303754E"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8CAE9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196</w:t>
            </w:r>
          </w:p>
        </w:tc>
        <w:tc>
          <w:tcPr>
            <w:tcW w:w="7240" w:type="dxa"/>
            <w:tcBorders>
              <w:top w:val="nil"/>
              <w:left w:val="nil"/>
              <w:bottom w:val="single" w:sz="4" w:space="0" w:color="auto"/>
              <w:right w:val="single" w:sz="4" w:space="0" w:color="auto"/>
            </w:tcBorders>
            <w:shd w:val="clear" w:color="auto" w:fill="auto"/>
            <w:noWrap/>
            <w:vAlign w:val="center"/>
            <w:hideMark/>
          </w:tcPr>
          <w:p w14:paraId="4612318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4 cm</w:t>
            </w:r>
          </w:p>
        </w:tc>
      </w:tr>
      <w:tr w:rsidR="00397C26" w:rsidRPr="004E6B71" w14:paraId="7B1FD0F9"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B7FE5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197</w:t>
            </w:r>
          </w:p>
        </w:tc>
        <w:tc>
          <w:tcPr>
            <w:tcW w:w="7240" w:type="dxa"/>
            <w:tcBorders>
              <w:top w:val="nil"/>
              <w:left w:val="nil"/>
              <w:bottom w:val="single" w:sz="4" w:space="0" w:color="auto"/>
              <w:right w:val="single" w:sz="4" w:space="0" w:color="auto"/>
            </w:tcBorders>
            <w:shd w:val="clear" w:color="auto" w:fill="auto"/>
            <w:vAlign w:val="center"/>
            <w:hideMark/>
          </w:tcPr>
          <w:p w14:paraId="0BA6052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Remont cząstkowy nawierzchni asfaltowej masą </w:t>
            </w:r>
            <w:proofErr w:type="spellStart"/>
            <w:r w:rsidRPr="004E6B71">
              <w:rPr>
                <w:rFonts w:ascii="Verdana" w:hAnsi="Verdana" w:cs="Arial CE"/>
                <w:sz w:val="20"/>
                <w:szCs w:val="20"/>
              </w:rPr>
              <w:t>mineralno</w:t>
            </w:r>
            <w:proofErr w:type="spellEnd"/>
            <w:r w:rsidRPr="004E6B71">
              <w:rPr>
                <w:rFonts w:ascii="Verdana" w:hAnsi="Verdana" w:cs="Arial CE"/>
                <w:sz w:val="20"/>
                <w:szCs w:val="20"/>
              </w:rPr>
              <w:t xml:space="preserve"> - asfaltową przy użyciu </w:t>
            </w:r>
            <w:proofErr w:type="spellStart"/>
            <w:r w:rsidRPr="004E6B71">
              <w:rPr>
                <w:rFonts w:ascii="Verdana" w:hAnsi="Verdana" w:cs="Arial CE"/>
                <w:sz w:val="20"/>
                <w:szCs w:val="20"/>
              </w:rPr>
              <w:t>recyklera</w:t>
            </w:r>
            <w:proofErr w:type="spellEnd"/>
            <w:r w:rsidRPr="004E6B71">
              <w:rPr>
                <w:rFonts w:ascii="Verdana" w:hAnsi="Verdana" w:cs="Arial CE"/>
                <w:sz w:val="20"/>
                <w:szCs w:val="20"/>
              </w:rPr>
              <w:t xml:space="preserve"> - w-</w:t>
            </w:r>
            <w:proofErr w:type="spellStart"/>
            <w:r w:rsidRPr="004E6B71">
              <w:rPr>
                <w:rFonts w:ascii="Verdana" w:hAnsi="Verdana" w:cs="Arial CE"/>
                <w:sz w:val="20"/>
                <w:szCs w:val="20"/>
              </w:rPr>
              <w:t>wa</w:t>
            </w:r>
            <w:proofErr w:type="spellEnd"/>
            <w:r w:rsidRPr="004E6B71">
              <w:rPr>
                <w:rFonts w:ascii="Verdana" w:hAnsi="Verdana" w:cs="Arial CE"/>
                <w:sz w:val="20"/>
                <w:szCs w:val="20"/>
              </w:rPr>
              <w:t xml:space="preserve"> ścieralna</w:t>
            </w:r>
          </w:p>
        </w:tc>
      </w:tr>
      <w:tr w:rsidR="00397C26" w:rsidRPr="004E6B71" w14:paraId="1A8CB89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A0E8A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198</w:t>
            </w:r>
          </w:p>
        </w:tc>
        <w:tc>
          <w:tcPr>
            <w:tcW w:w="7240" w:type="dxa"/>
            <w:tcBorders>
              <w:top w:val="nil"/>
              <w:left w:val="nil"/>
              <w:bottom w:val="single" w:sz="4" w:space="0" w:color="auto"/>
              <w:right w:val="single" w:sz="4" w:space="0" w:color="auto"/>
            </w:tcBorders>
            <w:shd w:val="clear" w:color="auto" w:fill="auto"/>
            <w:noWrap/>
            <w:vAlign w:val="center"/>
            <w:hideMark/>
          </w:tcPr>
          <w:p w14:paraId="4E0B176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do 4 cm</w:t>
            </w:r>
          </w:p>
        </w:tc>
      </w:tr>
      <w:tr w:rsidR="00397C26" w:rsidRPr="004E6B71" w14:paraId="7925B330"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393006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199</w:t>
            </w:r>
          </w:p>
        </w:tc>
        <w:tc>
          <w:tcPr>
            <w:tcW w:w="7240" w:type="dxa"/>
            <w:tcBorders>
              <w:top w:val="nil"/>
              <w:left w:val="nil"/>
              <w:bottom w:val="single" w:sz="4" w:space="0" w:color="auto"/>
              <w:right w:val="single" w:sz="4" w:space="0" w:color="auto"/>
            </w:tcBorders>
            <w:shd w:val="clear" w:color="auto" w:fill="auto"/>
            <w:noWrap/>
            <w:vAlign w:val="center"/>
            <w:hideMark/>
          </w:tcPr>
          <w:p w14:paraId="59825C8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4 cm</w:t>
            </w:r>
          </w:p>
        </w:tc>
      </w:tr>
      <w:tr w:rsidR="00397C26" w:rsidRPr="004E6B71" w14:paraId="3580CCAA"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581F1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200</w:t>
            </w:r>
          </w:p>
        </w:tc>
        <w:tc>
          <w:tcPr>
            <w:tcW w:w="7240" w:type="dxa"/>
            <w:tcBorders>
              <w:top w:val="nil"/>
              <w:left w:val="nil"/>
              <w:bottom w:val="single" w:sz="4" w:space="0" w:color="auto"/>
              <w:right w:val="single" w:sz="4" w:space="0" w:color="auto"/>
            </w:tcBorders>
            <w:shd w:val="clear" w:color="auto" w:fill="auto"/>
            <w:vAlign w:val="center"/>
            <w:hideMark/>
          </w:tcPr>
          <w:p w14:paraId="6DAD897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cząstkowy nawierzchni asfaltowych betonem asfaltowym z otaczarki - w-</w:t>
            </w:r>
            <w:proofErr w:type="spellStart"/>
            <w:r w:rsidRPr="004E6B71">
              <w:rPr>
                <w:rFonts w:ascii="Verdana" w:hAnsi="Verdana" w:cs="Arial CE"/>
                <w:sz w:val="20"/>
                <w:szCs w:val="20"/>
              </w:rPr>
              <w:t>wa</w:t>
            </w:r>
            <w:proofErr w:type="spellEnd"/>
            <w:r w:rsidRPr="004E6B71">
              <w:rPr>
                <w:rFonts w:ascii="Verdana" w:hAnsi="Verdana" w:cs="Arial CE"/>
                <w:sz w:val="20"/>
                <w:szCs w:val="20"/>
              </w:rPr>
              <w:t xml:space="preserve"> ścieralna</w:t>
            </w:r>
          </w:p>
        </w:tc>
      </w:tr>
      <w:tr w:rsidR="00397C26" w:rsidRPr="004E6B71" w14:paraId="13B03842"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38759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201</w:t>
            </w:r>
          </w:p>
        </w:tc>
        <w:tc>
          <w:tcPr>
            <w:tcW w:w="7240" w:type="dxa"/>
            <w:tcBorders>
              <w:top w:val="nil"/>
              <w:left w:val="nil"/>
              <w:bottom w:val="single" w:sz="4" w:space="0" w:color="auto"/>
              <w:right w:val="single" w:sz="4" w:space="0" w:color="auto"/>
            </w:tcBorders>
            <w:shd w:val="clear" w:color="auto" w:fill="auto"/>
            <w:noWrap/>
            <w:vAlign w:val="center"/>
            <w:hideMark/>
          </w:tcPr>
          <w:p w14:paraId="760407E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do 4 cm</w:t>
            </w:r>
          </w:p>
        </w:tc>
      </w:tr>
      <w:tr w:rsidR="00397C26" w:rsidRPr="004E6B71" w14:paraId="39C8F40E"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6B01E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202</w:t>
            </w:r>
          </w:p>
        </w:tc>
        <w:tc>
          <w:tcPr>
            <w:tcW w:w="7240" w:type="dxa"/>
            <w:tcBorders>
              <w:top w:val="nil"/>
              <w:left w:val="nil"/>
              <w:bottom w:val="single" w:sz="4" w:space="0" w:color="auto"/>
              <w:right w:val="single" w:sz="4" w:space="0" w:color="auto"/>
            </w:tcBorders>
            <w:shd w:val="clear" w:color="auto" w:fill="auto"/>
            <w:noWrap/>
            <w:vAlign w:val="center"/>
            <w:hideMark/>
          </w:tcPr>
          <w:p w14:paraId="26342700"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4 cm</w:t>
            </w:r>
          </w:p>
        </w:tc>
      </w:tr>
      <w:tr w:rsidR="00397C26" w:rsidRPr="004E6B71" w14:paraId="31511E75"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479AB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203</w:t>
            </w:r>
          </w:p>
        </w:tc>
        <w:tc>
          <w:tcPr>
            <w:tcW w:w="7240" w:type="dxa"/>
            <w:tcBorders>
              <w:top w:val="nil"/>
              <w:left w:val="nil"/>
              <w:bottom w:val="single" w:sz="4" w:space="0" w:color="auto"/>
              <w:right w:val="single" w:sz="4" w:space="0" w:color="auto"/>
            </w:tcBorders>
            <w:shd w:val="clear" w:color="auto" w:fill="auto"/>
            <w:vAlign w:val="center"/>
            <w:hideMark/>
          </w:tcPr>
          <w:p w14:paraId="6F086D2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cząstkowy nawierzchni asfaltowych betonem asfaltowym z otaczarki - w-</w:t>
            </w:r>
            <w:proofErr w:type="spellStart"/>
            <w:r w:rsidRPr="004E6B71">
              <w:rPr>
                <w:rFonts w:ascii="Verdana" w:hAnsi="Verdana" w:cs="Arial CE"/>
                <w:sz w:val="20"/>
                <w:szCs w:val="20"/>
              </w:rPr>
              <w:t>wa</w:t>
            </w:r>
            <w:proofErr w:type="spellEnd"/>
            <w:r w:rsidRPr="004E6B71">
              <w:rPr>
                <w:rFonts w:ascii="Verdana" w:hAnsi="Verdana" w:cs="Arial CE"/>
                <w:sz w:val="20"/>
                <w:szCs w:val="20"/>
              </w:rPr>
              <w:t xml:space="preserve"> wiążąca</w:t>
            </w:r>
          </w:p>
        </w:tc>
      </w:tr>
      <w:tr w:rsidR="00397C26" w:rsidRPr="004E6B71" w14:paraId="3B80C8B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0A308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204</w:t>
            </w:r>
          </w:p>
        </w:tc>
        <w:tc>
          <w:tcPr>
            <w:tcW w:w="7240" w:type="dxa"/>
            <w:tcBorders>
              <w:top w:val="nil"/>
              <w:left w:val="nil"/>
              <w:bottom w:val="single" w:sz="4" w:space="0" w:color="auto"/>
              <w:right w:val="single" w:sz="4" w:space="0" w:color="auto"/>
            </w:tcBorders>
            <w:shd w:val="clear" w:color="auto" w:fill="auto"/>
            <w:noWrap/>
            <w:vAlign w:val="center"/>
            <w:hideMark/>
          </w:tcPr>
          <w:p w14:paraId="71F412C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do 4 cm</w:t>
            </w:r>
          </w:p>
        </w:tc>
      </w:tr>
      <w:tr w:rsidR="00397C26" w:rsidRPr="004E6B71" w14:paraId="4710DC1E"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A1C4E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205</w:t>
            </w:r>
          </w:p>
        </w:tc>
        <w:tc>
          <w:tcPr>
            <w:tcW w:w="7240" w:type="dxa"/>
            <w:tcBorders>
              <w:top w:val="nil"/>
              <w:left w:val="nil"/>
              <w:bottom w:val="single" w:sz="4" w:space="0" w:color="auto"/>
              <w:right w:val="single" w:sz="4" w:space="0" w:color="auto"/>
            </w:tcBorders>
            <w:shd w:val="clear" w:color="auto" w:fill="auto"/>
            <w:noWrap/>
            <w:vAlign w:val="center"/>
            <w:hideMark/>
          </w:tcPr>
          <w:p w14:paraId="170C1F1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4 cm</w:t>
            </w:r>
          </w:p>
        </w:tc>
      </w:tr>
      <w:tr w:rsidR="00397C26" w:rsidRPr="004E6B71" w14:paraId="0525530B"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D937E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206</w:t>
            </w:r>
          </w:p>
        </w:tc>
        <w:tc>
          <w:tcPr>
            <w:tcW w:w="7240" w:type="dxa"/>
            <w:tcBorders>
              <w:top w:val="nil"/>
              <w:left w:val="nil"/>
              <w:bottom w:val="single" w:sz="4" w:space="0" w:color="auto"/>
              <w:right w:val="single" w:sz="4" w:space="0" w:color="auto"/>
            </w:tcBorders>
            <w:shd w:val="clear" w:color="auto" w:fill="auto"/>
            <w:noWrap/>
            <w:vAlign w:val="center"/>
            <w:hideMark/>
          </w:tcPr>
          <w:p w14:paraId="64434E7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warstwy odsączającej z piasku</w:t>
            </w:r>
          </w:p>
        </w:tc>
      </w:tr>
      <w:tr w:rsidR="00397C26" w:rsidRPr="004E6B71" w14:paraId="0D6F032F"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EF887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207</w:t>
            </w:r>
          </w:p>
        </w:tc>
        <w:tc>
          <w:tcPr>
            <w:tcW w:w="7240" w:type="dxa"/>
            <w:tcBorders>
              <w:top w:val="nil"/>
              <w:left w:val="nil"/>
              <w:bottom w:val="single" w:sz="4" w:space="0" w:color="auto"/>
              <w:right w:val="single" w:sz="4" w:space="0" w:color="auto"/>
            </w:tcBorders>
            <w:shd w:val="clear" w:color="auto" w:fill="auto"/>
            <w:noWrap/>
            <w:vAlign w:val="center"/>
            <w:hideMark/>
          </w:tcPr>
          <w:p w14:paraId="175405C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15 cm</w:t>
            </w:r>
          </w:p>
        </w:tc>
      </w:tr>
      <w:tr w:rsidR="00397C26" w:rsidRPr="004E6B71" w14:paraId="326AB82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D9CBA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208</w:t>
            </w:r>
          </w:p>
        </w:tc>
        <w:tc>
          <w:tcPr>
            <w:tcW w:w="7240" w:type="dxa"/>
            <w:tcBorders>
              <w:top w:val="nil"/>
              <w:left w:val="nil"/>
              <w:bottom w:val="single" w:sz="4" w:space="0" w:color="auto"/>
              <w:right w:val="single" w:sz="4" w:space="0" w:color="auto"/>
            </w:tcBorders>
            <w:shd w:val="clear" w:color="auto" w:fill="auto"/>
            <w:noWrap/>
            <w:vAlign w:val="center"/>
            <w:hideMark/>
          </w:tcPr>
          <w:p w14:paraId="1C66E4F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każde dalsze 5 cm ponad 15 cm</w:t>
            </w:r>
          </w:p>
        </w:tc>
      </w:tr>
      <w:tr w:rsidR="00397C26" w:rsidRPr="004E6B71" w14:paraId="028E554D"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27F45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209</w:t>
            </w:r>
          </w:p>
        </w:tc>
        <w:tc>
          <w:tcPr>
            <w:tcW w:w="7240" w:type="dxa"/>
            <w:tcBorders>
              <w:top w:val="nil"/>
              <w:left w:val="nil"/>
              <w:bottom w:val="single" w:sz="4" w:space="0" w:color="auto"/>
              <w:right w:val="single" w:sz="4" w:space="0" w:color="auto"/>
            </w:tcBorders>
            <w:shd w:val="clear" w:color="auto" w:fill="auto"/>
            <w:noWrap/>
            <w:vAlign w:val="center"/>
            <w:hideMark/>
          </w:tcPr>
          <w:p w14:paraId="6ED528E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Wykonanie podbudowy z gruntu stabilizowanego cementem </w:t>
            </w:r>
            <w:proofErr w:type="spellStart"/>
            <w:r w:rsidRPr="004E6B71">
              <w:rPr>
                <w:rFonts w:ascii="Verdana" w:hAnsi="Verdana" w:cs="Arial CE"/>
                <w:sz w:val="20"/>
                <w:szCs w:val="20"/>
              </w:rPr>
              <w:t>Rm</w:t>
            </w:r>
            <w:proofErr w:type="spellEnd"/>
            <w:r w:rsidRPr="004E6B71">
              <w:rPr>
                <w:rFonts w:ascii="Verdana" w:hAnsi="Verdana" w:cs="Arial CE"/>
                <w:sz w:val="20"/>
                <w:szCs w:val="20"/>
              </w:rPr>
              <w:t xml:space="preserve"> = 2,5 </w:t>
            </w:r>
            <w:proofErr w:type="spellStart"/>
            <w:r w:rsidRPr="004E6B71">
              <w:rPr>
                <w:rFonts w:ascii="Verdana" w:hAnsi="Verdana" w:cs="Arial CE"/>
                <w:sz w:val="20"/>
                <w:szCs w:val="20"/>
              </w:rPr>
              <w:t>Mpa</w:t>
            </w:r>
            <w:proofErr w:type="spellEnd"/>
          </w:p>
        </w:tc>
      </w:tr>
      <w:tr w:rsidR="00397C26" w:rsidRPr="004E6B71" w14:paraId="3081241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6B0D5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210</w:t>
            </w:r>
          </w:p>
        </w:tc>
        <w:tc>
          <w:tcPr>
            <w:tcW w:w="7240" w:type="dxa"/>
            <w:tcBorders>
              <w:top w:val="nil"/>
              <w:left w:val="nil"/>
              <w:bottom w:val="single" w:sz="4" w:space="0" w:color="auto"/>
              <w:right w:val="single" w:sz="4" w:space="0" w:color="auto"/>
            </w:tcBorders>
            <w:shd w:val="clear" w:color="auto" w:fill="auto"/>
            <w:noWrap/>
            <w:vAlign w:val="center"/>
            <w:hideMark/>
          </w:tcPr>
          <w:p w14:paraId="0AEC90F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15 cm</w:t>
            </w:r>
          </w:p>
        </w:tc>
      </w:tr>
      <w:tr w:rsidR="00397C26" w:rsidRPr="004E6B71" w14:paraId="3E7E310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52B5E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211</w:t>
            </w:r>
          </w:p>
        </w:tc>
        <w:tc>
          <w:tcPr>
            <w:tcW w:w="7240" w:type="dxa"/>
            <w:tcBorders>
              <w:top w:val="nil"/>
              <w:left w:val="nil"/>
              <w:bottom w:val="single" w:sz="4" w:space="0" w:color="auto"/>
              <w:right w:val="single" w:sz="4" w:space="0" w:color="auto"/>
            </w:tcBorders>
            <w:shd w:val="clear" w:color="auto" w:fill="auto"/>
            <w:noWrap/>
            <w:vAlign w:val="center"/>
            <w:hideMark/>
          </w:tcPr>
          <w:p w14:paraId="31199BE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każde dalsze 5 cm ponad 15 cm</w:t>
            </w:r>
          </w:p>
        </w:tc>
      </w:tr>
      <w:tr w:rsidR="00397C26" w:rsidRPr="004E6B71" w14:paraId="463AB84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2C948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212</w:t>
            </w:r>
          </w:p>
        </w:tc>
        <w:tc>
          <w:tcPr>
            <w:tcW w:w="7240" w:type="dxa"/>
            <w:tcBorders>
              <w:top w:val="nil"/>
              <w:left w:val="nil"/>
              <w:bottom w:val="single" w:sz="4" w:space="0" w:color="auto"/>
              <w:right w:val="single" w:sz="4" w:space="0" w:color="auto"/>
            </w:tcBorders>
            <w:shd w:val="clear" w:color="auto" w:fill="auto"/>
            <w:noWrap/>
            <w:vAlign w:val="center"/>
            <w:hideMark/>
          </w:tcPr>
          <w:p w14:paraId="6B4B63A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Odtworzenie podbudowy z tłucznia</w:t>
            </w:r>
          </w:p>
        </w:tc>
      </w:tr>
      <w:tr w:rsidR="00397C26" w:rsidRPr="004E6B71" w14:paraId="6315305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BBBDF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213</w:t>
            </w:r>
          </w:p>
        </w:tc>
        <w:tc>
          <w:tcPr>
            <w:tcW w:w="7240" w:type="dxa"/>
            <w:tcBorders>
              <w:top w:val="nil"/>
              <w:left w:val="nil"/>
              <w:bottom w:val="single" w:sz="4" w:space="0" w:color="auto"/>
              <w:right w:val="single" w:sz="4" w:space="0" w:color="auto"/>
            </w:tcBorders>
            <w:shd w:val="clear" w:color="auto" w:fill="auto"/>
            <w:noWrap/>
            <w:vAlign w:val="center"/>
            <w:hideMark/>
          </w:tcPr>
          <w:p w14:paraId="1E73FF4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do 20 cm</w:t>
            </w:r>
          </w:p>
        </w:tc>
      </w:tr>
      <w:tr w:rsidR="00397C26" w:rsidRPr="004E6B71" w14:paraId="79353958"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ED5D5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214</w:t>
            </w:r>
          </w:p>
        </w:tc>
        <w:tc>
          <w:tcPr>
            <w:tcW w:w="7240" w:type="dxa"/>
            <w:tcBorders>
              <w:top w:val="nil"/>
              <w:left w:val="nil"/>
              <w:bottom w:val="single" w:sz="4" w:space="0" w:color="auto"/>
              <w:right w:val="single" w:sz="4" w:space="0" w:color="auto"/>
            </w:tcBorders>
            <w:shd w:val="clear" w:color="auto" w:fill="auto"/>
            <w:noWrap/>
            <w:vAlign w:val="center"/>
            <w:hideMark/>
          </w:tcPr>
          <w:p w14:paraId="3323A31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20 cm</w:t>
            </w:r>
          </w:p>
        </w:tc>
      </w:tr>
      <w:tr w:rsidR="00397C26" w:rsidRPr="004E6B71" w14:paraId="06995860"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E5CC7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215</w:t>
            </w:r>
          </w:p>
        </w:tc>
        <w:tc>
          <w:tcPr>
            <w:tcW w:w="7240" w:type="dxa"/>
            <w:tcBorders>
              <w:top w:val="nil"/>
              <w:left w:val="nil"/>
              <w:bottom w:val="single" w:sz="4" w:space="0" w:color="auto"/>
              <w:right w:val="single" w:sz="4" w:space="0" w:color="auto"/>
            </w:tcBorders>
            <w:shd w:val="clear" w:color="auto" w:fill="auto"/>
            <w:vAlign w:val="center"/>
            <w:hideMark/>
          </w:tcPr>
          <w:p w14:paraId="4FE1056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Wykonanie podbudowy z mieszanki </w:t>
            </w:r>
            <w:proofErr w:type="spellStart"/>
            <w:r w:rsidRPr="004E6B71">
              <w:rPr>
                <w:rFonts w:ascii="Verdana" w:hAnsi="Verdana" w:cs="Arial CE"/>
                <w:sz w:val="20"/>
                <w:szCs w:val="20"/>
              </w:rPr>
              <w:t>mineralno</w:t>
            </w:r>
            <w:proofErr w:type="spellEnd"/>
            <w:r w:rsidRPr="004E6B71">
              <w:rPr>
                <w:rFonts w:ascii="Verdana" w:hAnsi="Verdana" w:cs="Arial CE"/>
                <w:sz w:val="20"/>
                <w:szCs w:val="20"/>
              </w:rPr>
              <w:t xml:space="preserve"> -cementowo - emulsyjnej (MCE)</w:t>
            </w:r>
          </w:p>
        </w:tc>
      </w:tr>
      <w:tr w:rsidR="00397C26" w:rsidRPr="004E6B71" w14:paraId="7E3406FB"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E01C7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216</w:t>
            </w:r>
          </w:p>
        </w:tc>
        <w:tc>
          <w:tcPr>
            <w:tcW w:w="7240" w:type="dxa"/>
            <w:tcBorders>
              <w:top w:val="nil"/>
              <w:left w:val="nil"/>
              <w:bottom w:val="single" w:sz="4" w:space="0" w:color="auto"/>
              <w:right w:val="single" w:sz="4" w:space="0" w:color="auto"/>
            </w:tcBorders>
            <w:shd w:val="clear" w:color="auto" w:fill="auto"/>
            <w:vAlign w:val="center"/>
            <w:hideMark/>
          </w:tcPr>
          <w:p w14:paraId="07AFCC0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20 cm</w:t>
            </w:r>
          </w:p>
        </w:tc>
      </w:tr>
      <w:tr w:rsidR="00397C26" w:rsidRPr="004E6B71" w14:paraId="049878B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FCB97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217</w:t>
            </w:r>
          </w:p>
        </w:tc>
        <w:tc>
          <w:tcPr>
            <w:tcW w:w="7240" w:type="dxa"/>
            <w:tcBorders>
              <w:top w:val="nil"/>
              <w:left w:val="nil"/>
              <w:bottom w:val="single" w:sz="4" w:space="0" w:color="auto"/>
              <w:right w:val="single" w:sz="4" w:space="0" w:color="auto"/>
            </w:tcBorders>
            <w:shd w:val="clear" w:color="auto" w:fill="auto"/>
            <w:vAlign w:val="center"/>
            <w:hideMark/>
          </w:tcPr>
          <w:p w14:paraId="7664658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20 cm</w:t>
            </w:r>
          </w:p>
        </w:tc>
      </w:tr>
      <w:tr w:rsidR="00397C26" w:rsidRPr="004E6B71" w14:paraId="4E1F50CC"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5CAC3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218</w:t>
            </w:r>
          </w:p>
        </w:tc>
        <w:tc>
          <w:tcPr>
            <w:tcW w:w="7240" w:type="dxa"/>
            <w:tcBorders>
              <w:top w:val="nil"/>
              <w:left w:val="nil"/>
              <w:bottom w:val="single" w:sz="4" w:space="0" w:color="auto"/>
              <w:right w:val="single" w:sz="4" w:space="0" w:color="auto"/>
            </w:tcBorders>
            <w:shd w:val="clear" w:color="auto" w:fill="auto"/>
            <w:noWrap/>
            <w:vAlign w:val="center"/>
            <w:hideMark/>
          </w:tcPr>
          <w:p w14:paraId="4647DE1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podbudowy z betonu asfaltowego</w:t>
            </w:r>
          </w:p>
        </w:tc>
      </w:tr>
      <w:tr w:rsidR="00397C26" w:rsidRPr="004E6B71" w14:paraId="091F31D2"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6B906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lastRenderedPageBreak/>
              <w:t>219</w:t>
            </w:r>
          </w:p>
        </w:tc>
        <w:tc>
          <w:tcPr>
            <w:tcW w:w="7240" w:type="dxa"/>
            <w:tcBorders>
              <w:top w:val="nil"/>
              <w:left w:val="nil"/>
              <w:bottom w:val="single" w:sz="4" w:space="0" w:color="auto"/>
              <w:right w:val="single" w:sz="4" w:space="0" w:color="auto"/>
            </w:tcBorders>
            <w:shd w:val="clear" w:color="auto" w:fill="auto"/>
            <w:noWrap/>
            <w:vAlign w:val="center"/>
            <w:hideMark/>
          </w:tcPr>
          <w:p w14:paraId="138FA7A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grubość 8 cm</w:t>
            </w:r>
          </w:p>
        </w:tc>
      </w:tr>
      <w:tr w:rsidR="00397C26" w:rsidRPr="004E6B71" w14:paraId="511B826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C706B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220</w:t>
            </w:r>
          </w:p>
        </w:tc>
        <w:tc>
          <w:tcPr>
            <w:tcW w:w="7240" w:type="dxa"/>
            <w:tcBorders>
              <w:top w:val="nil"/>
              <w:left w:val="nil"/>
              <w:bottom w:val="single" w:sz="4" w:space="0" w:color="auto"/>
              <w:right w:val="single" w:sz="4" w:space="0" w:color="auto"/>
            </w:tcBorders>
            <w:shd w:val="clear" w:color="auto" w:fill="auto"/>
            <w:noWrap/>
            <w:vAlign w:val="center"/>
            <w:hideMark/>
          </w:tcPr>
          <w:p w14:paraId="4A58F0D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8 cm</w:t>
            </w:r>
          </w:p>
        </w:tc>
      </w:tr>
      <w:tr w:rsidR="00397C26" w:rsidRPr="004E6B71" w14:paraId="43C4CF0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677D2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221</w:t>
            </w:r>
          </w:p>
        </w:tc>
        <w:tc>
          <w:tcPr>
            <w:tcW w:w="7240" w:type="dxa"/>
            <w:tcBorders>
              <w:top w:val="nil"/>
              <w:left w:val="nil"/>
              <w:bottom w:val="single" w:sz="4" w:space="0" w:color="auto"/>
              <w:right w:val="single" w:sz="4" w:space="0" w:color="auto"/>
            </w:tcBorders>
            <w:shd w:val="clear" w:color="auto" w:fill="auto"/>
            <w:noWrap/>
            <w:vAlign w:val="center"/>
            <w:hideMark/>
          </w:tcPr>
          <w:p w14:paraId="4838BD5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 wyrównanie istniejącej nawierzchni asfaltowej</w:t>
            </w:r>
          </w:p>
        </w:tc>
      </w:tr>
      <w:tr w:rsidR="00397C26" w:rsidRPr="004E6B71" w14:paraId="44B58E3C"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48301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222</w:t>
            </w:r>
          </w:p>
        </w:tc>
        <w:tc>
          <w:tcPr>
            <w:tcW w:w="7240" w:type="dxa"/>
            <w:tcBorders>
              <w:top w:val="nil"/>
              <w:left w:val="nil"/>
              <w:bottom w:val="single" w:sz="4" w:space="0" w:color="auto"/>
              <w:right w:val="single" w:sz="4" w:space="0" w:color="auto"/>
            </w:tcBorders>
            <w:shd w:val="clear" w:color="auto" w:fill="auto"/>
            <w:noWrap/>
            <w:vAlign w:val="center"/>
            <w:hideMark/>
          </w:tcPr>
          <w:p w14:paraId="1C6AB52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Lokalne wykonanie nawierzchni asfaltowej z betonu asfaltowego</w:t>
            </w:r>
          </w:p>
        </w:tc>
      </w:tr>
      <w:tr w:rsidR="00397C26" w:rsidRPr="004E6B71" w14:paraId="3D034919"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1E7C8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223</w:t>
            </w:r>
          </w:p>
        </w:tc>
        <w:tc>
          <w:tcPr>
            <w:tcW w:w="7240" w:type="dxa"/>
            <w:tcBorders>
              <w:top w:val="nil"/>
              <w:left w:val="nil"/>
              <w:bottom w:val="single" w:sz="4" w:space="0" w:color="auto"/>
              <w:right w:val="single" w:sz="4" w:space="0" w:color="auto"/>
            </w:tcBorders>
            <w:shd w:val="clear" w:color="auto" w:fill="auto"/>
            <w:noWrap/>
            <w:vAlign w:val="center"/>
            <w:hideMark/>
          </w:tcPr>
          <w:p w14:paraId="209CDE2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w-</w:t>
            </w:r>
            <w:proofErr w:type="spellStart"/>
            <w:r w:rsidRPr="004E6B71">
              <w:rPr>
                <w:rFonts w:ascii="Verdana" w:hAnsi="Verdana" w:cs="Arial CE"/>
                <w:sz w:val="20"/>
                <w:szCs w:val="20"/>
              </w:rPr>
              <w:t>wa</w:t>
            </w:r>
            <w:proofErr w:type="spellEnd"/>
            <w:r w:rsidRPr="004E6B71">
              <w:rPr>
                <w:rFonts w:ascii="Verdana" w:hAnsi="Verdana" w:cs="Arial CE"/>
                <w:sz w:val="20"/>
                <w:szCs w:val="20"/>
              </w:rPr>
              <w:t xml:space="preserve"> ścieralna grubości 4 cm</w:t>
            </w:r>
          </w:p>
        </w:tc>
      </w:tr>
      <w:tr w:rsidR="00397C26" w:rsidRPr="004E6B71" w14:paraId="35532B4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18102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224</w:t>
            </w:r>
          </w:p>
        </w:tc>
        <w:tc>
          <w:tcPr>
            <w:tcW w:w="7240" w:type="dxa"/>
            <w:tcBorders>
              <w:top w:val="nil"/>
              <w:left w:val="nil"/>
              <w:bottom w:val="single" w:sz="4" w:space="0" w:color="auto"/>
              <w:right w:val="single" w:sz="4" w:space="0" w:color="auto"/>
            </w:tcBorders>
            <w:shd w:val="clear" w:color="auto" w:fill="auto"/>
            <w:noWrap/>
            <w:vAlign w:val="center"/>
            <w:hideMark/>
          </w:tcPr>
          <w:p w14:paraId="302FD03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następny 1 cm warstwy ścieralnej</w:t>
            </w:r>
          </w:p>
        </w:tc>
      </w:tr>
      <w:tr w:rsidR="00397C26" w:rsidRPr="004E6B71" w14:paraId="7C90E1B3"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B08BE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225</w:t>
            </w:r>
          </w:p>
        </w:tc>
        <w:tc>
          <w:tcPr>
            <w:tcW w:w="7240" w:type="dxa"/>
            <w:tcBorders>
              <w:top w:val="nil"/>
              <w:left w:val="nil"/>
              <w:bottom w:val="single" w:sz="4" w:space="0" w:color="auto"/>
              <w:right w:val="single" w:sz="4" w:space="0" w:color="auto"/>
            </w:tcBorders>
            <w:shd w:val="clear" w:color="auto" w:fill="auto"/>
            <w:noWrap/>
            <w:vAlign w:val="center"/>
            <w:hideMark/>
          </w:tcPr>
          <w:p w14:paraId="59F3E47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 w-</w:t>
            </w:r>
            <w:proofErr w:type="spellStart"/>
            <w:r w:rsidRPr="004E6B71">
              <w:rPr>
                <w:rFonts w:ascii="Verdana" w:hAnsi="Verdana" w:cs="Arial CE"/>
                <w:sz w:val="20"/>
                <w:szCs w:val="20"/>
              </w:rPr>
              <w:t>wa</w:t>
            </w:r>
            <w:proofErr w:type="spellEnd"/>
            <w:r w:rsidRPr="004E6B71">
              <w:rPr>
                <w:rFonts w:ascii="Verdana" w:hAnsi="Verdana" w:cs="Arial CE"/>
                <w:sz w:val="20"/>
                <w:szCs w:val="20"/>
              </w:rPr>
              <w:t xml:space="preserve"> wiążąca grubości 5 cm</w:t>
            </w:r>
          </w:p>
        </w:tc>
      </w:tr>
      <w:tr w:rsidR="00397C26" w:rsidRPr="004E6B71" w14:paraId="50BE6AE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2F97DF"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226</w:t>
            </w:r>
          </w:p>
        </w:tc>
        <w:tc>
          <w:tcPr>
            <w:tcW w:w="7240" w:type="dxa"/>
            <w:tcBorders>
              <w:top w:val="nil"/>
              <w:left w:val="nil"/>
              <w:bottom w:val="single" w:sz="4" w:space="0" w:color="auto"/>
              <w:right w:val="single" w:sz="4" w:space="0" w:color="auto"/>
            </w:tcBorders>
            <w:shd w:val="clear" w:color="auto" w:fill="auto"/>
            <w:noWrap/>
            <w:vAlign w:val="center"/>
            <w:hideMark/>
          </w:tcPr>
          <w:p w14:paraId="05E22BF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d) za każdy następny 1 cm warstwy wiążącej </w:t>
            </w:r>
          </w:p>
        </w:tc>
      </w:tr>
      <w:tr w:rsidR="00397C26" w:rsidRPr="004E6B71" w14:paraId="72C94F73"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18835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227</w:t>
            </w:r>
          </w:p>
        </w:tc>
        <w:tc>
          <w:tcPr>
            <w:tcW w:w="7240" w:type="dxa"/>
            <w:tcBorders>
              <w:top w:val="nil"/>
              <w:left w:val="nil"/>
              <w:bottom w:val="single" w:sz="4" w:space="0" w:color="auto"/>
              <w:right w:val="single" w:sz="4" w:space="0" w:color="auto"/>
            </w:tcBorders>
            <w:shd w:val="clear" w:color="auto" w:fill="auto"/>
            <w:vAlign w:val="center"/>
            <w:hideMark/>
          </w:tcPr>
          <w:p w14:paraId="2B72EBB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nawierzchni asfaltowej z betonu asfaltowego - warstwa wiążąca o wysokim module sztywności WMS</w:t>
            </w:r>
          </w:p>
        </w:tc>
      </w:tr>
      <w:tr w:rsidR="00397C26" w:rsidRPr="004E6B71" w14:paraId="743C7DD4"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F9E0A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228</w:t>
            </w:r>
          </w:p>
        </w:tc>
        <w:tc>
          <w:tcPr>
            <w:tcW w:w="7240" w:type="dxa"/>
            <w:tcBorders>
              <w:top w:val="nil"/>
              <w:left w:val="nil"/>
              <w:bottom w:val="single" w:sz="4" w:space="0" w:color="auto"/>
              <w:right w:val="single" w:sz="4" w:space="0" w:color="auto"/>
            </w:tcBorders>
            <w:shd w:val="clear" w:color="auto" w:fill="auto"/>
            <w:noWrap/>
            <w:vAlign w:val="center"/>
            <w:hideMark/>
          </w:tcPr>
          <w:p w14:paraId="202CDD8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w-</w:t>
            </w:r>
            <w:proofErr w:type="spellStart"/>
            <w:r w:rsidRPr="004E6B71">
              <w:rPr>
                <w:rFonts w:ascii="Verdana" w:hAnsi="Verdana" w:cs="Arial CE"/>
                <w:sz w:val="20"/>
                <w:szCs w:val="20"/>
              </w:rPr>
              <w:t>wa</w:t>
            </w:r>
            <w:proofErr w:type="spellEnd"/>
            <w:r w:rsidRPr="004E6B71">
              <w:rPr>
                <w:rFonts w:ascii="Verdana" w:hAnsi="Verdana" w:cs="Arial CE"/>
                <w:sz w:val="20"/>
                <w:szCs w:val="20"/>
              </w:rPr>
              <w:t xml:space="preserve"> wiążąca grubości 6 cm</w:t>
            </w:r>
          </w:p>
        </w:tc>
      </w:tr>
      <w:tr w:rsidR="00397C26" w:rsidRPr="004E6B71" w14:paraId="788F7C1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B427C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229</w:t>
            </w:r>
          </w:p>
        </w:tc>
        <w:tc>
          <w:tcPr>
            <w:tcW w:w="7240" w:type="dxa"/>
            <w:tcBorders>
              <w:top w:val="nil"/>
              <w:left w:val="nil"/>
              <w:bottom w:val="single" w:sz="4" w:space="0" w:color="auto"/>
              <w:right w:val="single" w:sz="4" w:space="0" w:color="auto"/>
            </w:tcBorders>
            <w:shd w:val="clear" w:color="auto" w:fill="auto"/>
            <w:noWrap/>
            <w:vAlign w:val="center"/>
            <w:hideMark/>
          </w:tcPr>
          <w:p w14:paraId="4D66B73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następny 1 cm  ponad 6 cm</w:t>
            </w:r>
          </w:p>
        </w:tc>
      </w:tr>
      <w:tr w:rsidR="00397C26" w:rsidRPr="004E6B71" w14:paraId="4F751C2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995B2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230</w:t>
            </w:r>
          </w:p>
        </w:tc>
        <w:tc>
          <w:tcPr>
            <w:tcW w:w="7240" w:type="dxa"/>
            <w:tcBorders>
              <w:top w:val="nil"/>
              <w:left w:val="nil"/>
              <w:bottom w:val="single" w:sz="4" w:space="0" w:color="auto"/>
              <w:right w:val="single" w:sz="4" w:space="0" w:color="auto"/>
            </w:tcBorders>
            <w:shd w:val="clear" w:color="auto" w:fill="auto"/>
            <w:noWrap/>
            <w:vAlign w:val="center"/>
            <w:hideMark/>
          </w:tcPr>
          <w:p w14:paraId="1D4A88F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nawierzchni asfaltowej z betonu asfaltowego (roboty liniowe)</w:t>
            </w:r>
          </w:p>
        </w:tc>
      </w:tr>
      <w:tr w:rsidR="00397C26" w:rsidRPr="004E6B71" w14:paraId="114E6753"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C52B3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231</w:t>
            </w:r>
          </w:p>
        </w:tc>
        <w:tc>
          <w:tcPr>
            <w:tcW w:w="7240" w:type="dxa"/>
            <w:tcBorders>
              <w:top w:val="nil"/>
              <w:left w:val="nil"/>
              <w:bottom w:val="single" w:sz="4" w:space="0" w:color="auto"/>
              <w:right w:val="single" w:sz="4" w:space="0" w:color="auto"/>
            </w:tcBorders>
            <w:shd w:val="clear" w:color="auto" w:fill="auto"/>
            <w:noWrap/>
            <w:vAlign w:val="center"/>
            <w:hideMark/>
          </w:tcPr>
          <w:p w14:paraId="591838F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w-</w:t>
            </w:r>
            <w:proofErr w:type="spellStart"/>
            <w:r w:rsidRPr="004E6B71">
              <w:rPr>
                <w:rFonts w:ascii="Verdana" w:hAnsi="Verdana" w:cs="Arial CE"/>
                <w:sz w:val="20"/>
                <w:szCs w:val="20"/>
              </w:rPr>
              <w:t>wa</w:t>
            </w:r>
            <w:proofErr w:type="spellEnd"/>
            <w:r w:rsidRPr="004E6B71">
              <w:rPr>
                <w:rFonts w:ascii="Verdana" w:hAnsi="Verdana" w:cs="Arial CE"/>
                <w:sz w:val="20"/>
                <w:szCs w:val="20"/>
              </w:rPr>
              <w:t xml:space="preserve"> ścieralna grubości 4 cm</w:t>
            </w:r>
          </w:p>
        </w:tc>
      </w:tr>
      <w:tr w:rsidR="00397C26" w:rsidRPr="004E6B71" w14:paraId="53D45E16"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DE9DD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232</w:t>
            </w:r>
          </w:p>
        </w:tc>
        <w:tc>
          <w:tcPr>
            <w:tcW w:w="7240" w:type="dxa"/>
            <w:tcBorders>
              <w:top w:val="nil"/>
              <w:left w:val="nil"/>
              <w:bottom w:val="single" w:sz="4" w:space="0" w:color="auto"/>
              <w:right w:val="single" w:sz="4" w:space="0" w:color="auto"/>
            </w:tcBorders>
            <w:shd w:val="clear" w:color="auto" w:fill="auto"/>
            <w:noWrap/>
            <w:vAlign w:val="center"/>
            <w:hideMark/>
          </w:tcPr>
          <w:p w14:paraId="025A0DE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następny 1 cm warstwy ścieralnej</w:t>
            </w:r>
          </w:p>
        </w:tc>
      </w:tr>
      <w:tr w:rsidR="00397C26" w:rsidRPr="004E6B71" w14:paraId="561BC25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2A65E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233</w:t>
            </w:r>
          </w:p>
        </w:tc>
        <w:tc>
          <w:tcPr>
            <w:tcW w:w="7240" w:type="dxa"/>
            <w:tcBorders>
              <w:top w:val="nil"/>
              <w:left w:val="nil"/>
              <w:bottom w:val="single" w:sz="4" w:space="0" w:color="auto"/>
              <w:right w:val="single" w:sz="4" w:space="0" w:color="auto"/>
            </w:tcBorders>
            <w:shd w:val="clear" w:color="auto" w:fill="auto"/>
            <w:noWrap/>
            <w:vAlign w:val="center"/>
            <w:hideMark/>
          </w:tcPr>
          <w:p w14:paraId="1694660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 w-</w:t>
            </w:r>
            <w:proofErr w:type="spellStart"/>
            <w:r w:rsidRPr="004E6B71">
              <w:rPr>
                <w:rFonts w:ascii="Verdana" w:hAnsi="Verdana" w:cs="Arial CE"/>
                <w:sz w:val="20"/>
                <w:szCs w:val="20"/>
              </w:rPr>
              <w:t>wa</w:t>
            </w:r>
            <w:proofErr w:type="spellEnd"/>
            <w:r w:rsidRPr="004E6B71">
              <w:rPr>
                <w:rFonts w:ascii="Verdana" w:hAnsi="Verdana" w:cs="Arial CE"/>
                <w:sz w:val="20"/>
                <w:szCs w:val="20"/>
              </w:rPr>
              <w:t xml:space="preserve"> wiążąca grubości 5 cm</w:t>
            </w:r>
          </w:p>
        </w:tc>
      </w:tr>
      <w:tr w:rsidR="00397C26" w:rsidRPr="004E6B71" w14:paraId="02DFCEED"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FC21C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234</w:t>
            </w:r>
          </w:p>
        </w:tc>
        <w:tc>
          <w:tcPr>
            <w:tcW w:w="7240" w:type="dxa"/>
            <w:tcBorders>
              <w:top w:val="nil"/>
              <w:left w:val="nil"/>
              <w:bottom w:val="single" w:sz="4" w:space="0" w:color="auto"/>
              <w:right w:val="single" w:sz="4" w:space="0" w:color="auto"/>
            </w:tcBorders>
            <w:shd w:val="clear" w:color="auto" w:fill="auto"/>
            <w:noWrap/>
            <w:vAlign w:val="center"/>
            <w:hideMark/>
          </w:tcPr>
          <w:p w14:paraId="40A7DD4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d) za każdy następny 1 cm warstwy wiążącej </w:t>
            </w:r>
          </w:p>
        </w:tc>
      </w:tr>
      <w:tr w:rsidR="00397C26" w:rsidRPr="004E6B71" w14:paraId="763301DA"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12091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235</w:t>
            </w:r>
          </w:p>
        </w:tc>
        <w:tc>
          <w:tcPr>
            <w:tcW w:w="7240" w:type="dxa"/>
            <w:tcBorders>
              <w:top w:val="nil"/>
              <w:left w:val="nil"/>
              <w:bottom w:val="single" w:sz="4" w:space="0" w:color="auto"/>
              <w:right w:val="single" w:sz="4" w:space="0" w:color="auto"/>
            </w:tcBorders>
            <w:shd w:val="clear" w:color="auto" w:fill="auto"/>
            <w:noWrap/>
            <w:vAlign w:val="center"/>
            <w:hideMark/>
          </w:tcPr>
          <w:p w14:paraId="51F319D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nawierzchni z mieszanki mastyksowo-grysowej (SMA)</w:t>
            </w:r>
          </w:p>
        </w:tc>
      </w:tr>
      <w:tr w:rsidR="00397C26" w:rsidRPr="004E6B71" w14:paraId="2C83D9D4"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DB039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236</w:t>
            </w:r>
          </w:p>
        </w:tc>
        <w:tc>
          <w:tcPr>
            <w:tcW w:w="7240" w:type="dxa"/>
            <w:tcBorders>
              <w:top w:val="nil"/>
              <w:left w:val="nil"/>
              <w:bottom w:val="single" w:sz="4" w:space="0" w:color="auto"/>
              <w:right w:val="single" w:sz="4" w:space="0" w:color="auto"/>
            </w:tcBorders>
            <w:shd w:val="clear" w:color="auto" w:fill="auto"/>
            <w:noWrap/>
            <w:vAlign w:val="center"/>
            <w:hideMark/>
          </w:tcPr>
          <w:p w14:paraId="76260B1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w-</w:t>
            </w:r>
            <w:proofErr w:type="spellStart"/>
            <w:r w:rsidRPr="004E6B71">
              <w:rPr>
                <w:rFonts w:ascii="Verdana" w:hAnsi="Verdana" w:cs="Arial CE"/>
                <w:sz w:val="20"/>
                <w:szCs w:val="20"/>
              </w:rPr>
              <w:t>wa</w:t>
            </w:r>
            <w:proofErr w:type="spellEnd"/>
            <w:r w:rsidRPr="004E6B71">
              <w:rPr>
                <w:rFonts w:ascii="Verdana" w:hAnsi="Verdana" w:cs="Arial CE"/>
                <w:sz w:val="20"/>
                <w:szCs w:val="20"/>
              </w:rPr>
              <w:t xml:space="preserve"> ścieralna grubości 4 cm</w:t>
            </w:r>
          </w:p>
        </w:tc>
      </w:tr>
      <w:tr w:rsidR="00397C26" w:rsidRPr="004E6B71" w14:paraId="403E9493"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4872A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237</w:t>
            </w:r>
          </w:p>
        </w:tc>
        <w:tc>
          <w:tcPr>
            <w:tcW w:w="7240" w:type="dxa"/>
            <w:tcBorders>
              <w:top w:val="nil"/>
              <w:left w:val="nil"/>
              <w:bottom w:val="single" w:sz="4" w:space="0" w:color="auto"/>
              <w:right w:val="single" w:sz="4" w:space="0" w:color="auto"/>
            </w:tcBorders>
            <w:shd w:val="clear" w:color="auto" w:fill="auto"/>
            <w:noWrap/>
            <w:vAlign w:val="center"/>
            <w:hideMark/>
          </w:tcPr>
          <w:p w14:paraId="4B636C4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dalszy 1 cm SMA ponad 4 cm</w:t>
            </w:r>
          </w:p>
        </w:tc>
      </w:tr>
      <w:tr w:rsidR="00397C26" w:rsidRPr="004E6B71" w14:paraId="0DF9DC40" w14:textId="77777777" w:rsidTr="00C216BE">
        <w:trPr>
          <w:trHeight w:val="76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D693A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238</w:t>
            </w:r>
          </w:p>
        </w:tc>
        <w:tc>
          <w:tcPr>
            <w:tcW w:w="7240" w:type="dxa"/>
            <w:tcBorders>
              <w:top w:val="nil"/>
              <w:left w:val="nil"/>
              <w:bottom w:val="single" w:sz="4" w:space="0" w:color="auto"/>
              <w:right w:val="single" w:sz="4" w:space="0" w:color="auto"/>
            </w:tcBorders>
            <w:shd w:val="clear" w:color="auto" w:fill="auto"/>
            <w:vAlign w:val="center"/>
            <w:hideMark/>
          </w:tcPr>
          <w:p w14:paraId="31EA8B9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Frezowanie nawierzchni asfaltowej; destrukt pozostaje własnością Zamawiającego, odwiezienie destruktu na odległość do 40 km:</w:t>
            </w:r>
          </w:p>
        </w:tc>
      </w:tr>
      <w:tr w:rsidR="00397C26" w:rsidRPr="004E6B71" w14:paraId="7CB10C63"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83462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239</w:t>
            </w:r>
          </w:p>
        </w:tc>
        <w:tc>
          <w:tcPr>
            <w:tcW w:w="7240" w:type="dxa"/>
            <w:tcBorders>
              <w:top w:val="nil"/>
              <w:left w:val="nil"/>
              <w:bottom w:val="single" w:sz="4" w:space="0" w:color="auto"/>
              <w:right w:val="single" w:sz="4" w:space="0" w:color="auto"/>
            </w:tcBorders>
            <w:shd w:val="clear" w:color="auto" w:fill="auto"/>
            <w:noWrap/>
            <w:vAlign w:val="center"/>
            <w:hideMark/>
          </w:tcPr>
          <w:p w14:paraId="5827749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głębokość do 2 cm</w:t>
            </w:r>
          </w:p>
        </w:tc>
      </w:tr>
      <w:tr w:rsidR="00397C26" w:rsidRPr="004E6B71" w14:paraId="42C1CDAB"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35270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240</w:t>
            </w:r>
          </w:p>
        </w:tc>
        <w:tc>
          <w:tcPr>
            <w:tcW w:w="7240" w:type="dxa"/>
            <w:tcBorders>
              <w:top w:val="nil"/>
              <w:left w:val="nil"/>
              <w:bottom w:val="single" w:sz="4" w:space="0" w:color="auto"/>
              <w:right w:val="single" w:sz="4" w:space="0" w:color="auto"/>
            </w:tcBorders>
            <w:shd w:val="clear" w:color="auto" w:fill="auto"/>
            <w:noWrap/>
            <w:vAlign w:val="center"/>
            <w:hideMark/>
          </w:tcPr>
          <w:p w14:paraId="252620B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2 cm</w:t>
            </w:r>
          </w:p>
        </w:tc>
      </w:tr>
      <w:tr w:rsidR="00397C26" w:rsidRPr="004E6B71" w14:paraId="1069B87F"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FBF40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241</w:t>
            </w:r>
          </w:p>
        </w:tc>
        <w:tc>
          <w:tcPr>
            <w:tcW w:w="7240" w:type="dxa"/>
            <w:tcBorders>
              <w:top w:val="nil"/>
              <w:left w:val="nil"/>
              <w:bottom w:val="single" w:sz="4" w:space="0" w:color="auto"/>
              <w:right w:val="single" w:sz="4" w:space="0" w:color="auto"/>
            </w:tcBorders>
            <w:shd w:val="clear" w:color="auto" w:fill="auto"/>
            <w:vAlign w:val="center"/>
            <w:hideMark/>
          </w:tcPr>
          <w:p w14:paraId="1FCCD73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Frezowanie nawierzchni asfaltowej; destrukt pozostaje własnością Wykonawcy</w:t>
            </w:r>
          </w:p>
        </w:tc>
      </w:tr>
      <w:tr w:rsidR="00397C26" w:rsidRPr="004E6B71" w14:paraId="0ED43371"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D78D3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242</w:t>
            </w:r>
          </w:p>
        </w:tc>
        <w:tc>
          <w:tcPr>
            <w:tcW w:w="7240" w:type="dxa"/>
            <w:tcBorders>
              <w:top w:val="nil"/>
              <w:left w:val="nil"/>
              <w:bottom w:val="single" w:sz="4" w:space="0" w:color="auto"/>
              <w:right w:val="single" w:sz="4" w:space="0" w:color="auto"/>
            </w:tcBorders>
            <w:shd w:val="clear" w:color="auto" w:fill="auto"/>
            <w:noWrap/>
            <w:vAlign w:val="center"/>
            <w:hideMark/>
          </w:tcPr>
          <w:p w14:paraId="62526AB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a) na głębokość do 2 cm</w:t>
            </w:r>
          </w:p>
        </w:tc>
      </w:tr>
      <w:tr w:rsidR="00397C26" w:rsidRPr="004E6B71" w14:paraId="3718B275"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C6246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243</w:t>
            </w:r>
          </w:p>
        </w:tc>
        <w:tc>
          <w:tcPr>
            <w:tcW w:w="7240" w:type="dxa"/>
            <w:tcBorders>
              <w:top w:val="nil"/>
              <w:left w:val="nil"/>
              <w:bottom w:val="single" w:sz="4" w:space="0" w:color="auto"/>
              <w:right w:val="single" w:sz="4" w:space="0" w:color="auto"/>
            </w:tcBorders>
            <w:shd w:val="clear" w:color="auto" w:fill="auto"/>
            <w:noWrap/>
            <w:vAlign w:val="center"/>
            <w:hideMark/>
          </w:tcPr>
          <w:p w14:paraId="35707A8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b) za każdy 1 cm ponad 2 cm</w:t>
            </w:r>
          </w:p>
        </w:tc>
      </w:tr>
      <w:tr w:rsidR="00397C26" w:rsidRPr="004E6B71" w14:paraId="208065C1"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82F53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244</w:t>
            </w:r>
          </w:p>
        </w:tc>
        <w:tc>
          <w:tcPr>
            <w:tcW w:w="7240" w:type="dxa"/>
            <w:tcBorders>
              <w:top w:val="nil"/>
              <w:left w:val="nil"/>
              <w:bottom w:val="single" w:sz="4" w:space="0" w:color="auto"/>
              <w:right w:val="single" w:sz="4" w:space="0" w:color="auto"/>
            </w:tcBorders>
            <w:shd w:val="clear" w:color="auto" w:fill="auto"/>
            <w:vAlign w:val="center"/>
            <w:hideMark/>
          </w:tcPr>
          <w:p w14:paraId="4005259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wzmocnienia konstrukcji  nawierzchni poprzez ułożenie siatki syntetycznej</w:t>
            </w:r>
          </w:p>
        </w:tc>
      </w:tr>
      <w:tr w:rsidR="00397C26" w:rsidRPr="004E6B71" w14:paraId="0120408A"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CC6AA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245</w:t>
            </w:r>
          </w:p>
        </w:tc>
        <w:tc>
          <w:tcPr>
            <w:tcW w:w="7240" w:type="dxa"/>
            <w:tcBorders>
              <w:top w:val="nil"/>
              <w:left w:val="nil"/>
              <w:bottom w:val="single" w:sz="4" w:space="0" w:color="auto"/>
              <w:right w:val="single" w:sz="4" w:space="0" w:color="auto"/>
            </w:tcBorders>
            <w:shd w:val="clear" w:color="auto" w:fill="auto"/>
            <w:vAlign w:val="center"/>
            <w:hideMark/>
          </w:tcPr>
          <w:p w14:paraId="5524D58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wzmocnienia konstrukcji nawierzchni poprzez ułożenie siatki stalowej</w:t>
            </w:r>
          </w:p>
        </w:tc>
      </w:tr>
      <w:tr w:rsidR="00397C26" w:rsidRPr="004E6B71" w14:paraId="4CEF141C"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588CD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246</w:t>
            </w:r>
          </w:p>
        </w:tc>
        <w:tc>
          <w:tcPr>
            <w:tcW w:w="7240" w:type="dxa"/>
            <w:tcBorders>
              <w:top w:val="nil"/>
              <w:left w:val="nil"/>
              <w:bottom w:val="single" w:sz="4" w:space="0" w:color="auto"/>
              <w:right w:val="single" w:sz="4" w:space="0" w:color="auto"/>
            </w:tcBorders>
            <w:shd w:val="clear" w:color="auto" w:fill="auto"/>
            <w:vAlign w:val="center"/>
            <w:hideMark/>
          </w:tcPr>
          <w:p w14:paraId="5920732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Wykonanie drogi technologicznej z płyt JOMB i MON</w:t>
            </w:r>
          </w:p>
        </w:tc>
      </w:tr>
      <w:tr w:rsidR="00397C26" w:rsidRPr="004E6B71" w14:paraId="2515AC5E"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E347B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247</w:t>
            </w:r>
          </w:p>
        </w:tc>
        <w:tc>
          <w:tcPr>
            <w:tcW w:w="7240" w:type="dxa"/>
            <w:tcBorders>
              <w:top w:val="nil"/>
              <w:left w:val="nil"/>
              <w:bottom w:val="single" w:sz="4" w:space="0" w:color="auto"/>
              <w:right w:val="single" w:sz="4" w:space="0" w:color="auto"/>
            </w:tcBorders>
            <w:shd w:val="clear" w:color="auto" w:fill="auto"/>
            <w:vAlign w:val="center"/>
            <w:hideMark/>
          </w:tcPr>
          <w:p w14:paraId="4C42431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Remont drogi technologicznej z płyt JOMB i MON</w:t>
            </w:r>
          </w:p>
        </w:tc>
      </w:tr>
      <w:tr w:rsidR="00397C26" w:rsidRPr="004E6B71" w14:paraId="2142392B"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825D2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248</w:t>
            </w:r>
          </w:p>
        </w:tc>
        <w:tc>
          <w:tcPr>
            <w:tcW w:w="7240" w:type="dxa"/>
            <w:tcBorders>
              <w:top w:val="nil"/>
              <w:left w:val="nil"/>
              <w:bottom w:val="single" w:sz="4" w:space="0" w:color="auto"/>
              <w:right w:val="single" w:sz="4" w:space="0" w:color="auto"/>
            </w:tcBorders>
            <w:shd w:val="clear" w:color="auto" w:fill="auto"/>
            <w:noWrap/>
            <w:vAlign w:val="center"/>
            <w:hideMark/>
          </w:tcPr>
          <w:p w14:paraId="633C7430"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Naprawa płyt nawierzchni betonowej z betonu C-25/30</w:t>
            </w:r>
          </w:p>
        </w:tc>
      </w:tr>
      <w:tr w:rsidR="00397C26" w:rsidRPr="004E6B71" w14:paraId="3045FAC1"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97F76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249</w:t>
            </w:r>
          </w:p>
        </w:tc>
        <w:tc>
          <w:tcPr>
            <w:tcW w:w="7240" w:type="dxa"/>
            <w:tcBorders>
              <w:top w:val="nil"/>
              <w:left w:val="nil"/>
              <w:bottom w:val="single" w:sz="4" w:space="0" w:color="auto"/>
              <w:right w:val="single" w:sz="4" w:space="0" w:color="auto"/>
            </w:tcBorders>
            <w:shd w:val="clear" w:color="auto" w:fill="auto"/>
            <w:noWrap/>
            <w:vAlign w:val="center"/>
            <w:hideMark/>
          </w:tcPr>
          <w:p w14:paraId="54FAB030"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Naprawa pęknięcia płyty</w:t>
            </w:r>
          </w:p>
        </w:tc>
      </w:tr>
      <w:tr w:rsidR="00397C26" w:rsidRPr="004E6B71" w14:paraId="4C496A91"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B18560"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250</w:t>
            </w:r>
          </w:p>
        </w:tc>
        <w:tc>
          <w:tcPr>
            <w:tcW w:w="7240" w:type="dxa"/>
            <w:tcBorders>
              <w:top w:val="nil"/>
              <w:left w:val="nil"/>
              <w:bottom w:val="single" w:sz="4" w:space="0" w:color="auto"/>
              <w:right w:val="single" w:sz="4" w:space="0" w:color="auto"/>
            </w:tcBorders>
            <w:shd w:val="clear" w:color="auto" w:fill="auto"/>
            <w:noWrap/>
            <w:vAlign w:val="center"/>
            <w:hideMark/>
          </w:tcPr>
          <w:p w14:paraId="40565D6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Poziomowanie płyty</w:t>
            </w:r>
          </w:p>
        </w:tc>
      </w:tr>
      <w:tr w:rsidR="00397C26" w:rsidRPr="004E6B71" w14:paraId="0124011A"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8A211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251</w:t>
            </w:r>
          </w:p>
        </w:tc>
        <w:tc>
          <w:tcPr>
            <w:tcW w:w="7240" w:type="dxa"/>
            <w:tcBorders>
              <w:top w:val="nil"/>
              <w:left w:val="nil"/>
              <w:bottom w:val="single" w:sz="4" w:space="0" w:color="auto"/>
              <w:right w:val="single" w:sz="4" w:space="0" w:color="auto"/>
            </w:tcBorders>
            <w:shd w:val="clear" w:color="auto" w:fill="auto"/>
            <w:noWrap/>
            <w:vAlign w:val="center"/>
            <w:hideMark/>
          </w:tcPr>
          <w:p w14:paraId="4923E56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Wymiana płyty</w:t>
            </w:r>
          </w:p>
        </w:tc>
      </w:tr>
      <w:tr w:rsidR="00397C26" w:rsidRPr="004E6B71" w14:paraId="62C6A27A" w14:textId="77777777" w:rsidTr="00C216BE">
        <w:trPr>
          <w:trHeight w:val="27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4AF8C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252</w:t>
            </w:r>
          </w:p>
        </w:tc>
        <w:tc>
          <w:tcPr>
            <w:tcW w:w="7240" w:type="dxa"/>
            <w:tcBorders>
              <w:top w:val="nil"/>
              <w:left w:val="nil"/>
              <w:bottom w:val="single" w:sz="4" w:space="0" w:color="auto"/>
              <w:right w:val="single" w:sz="4" w:space="0" w:color="auto"/>
            </w:tcBorders>
            <w:shd w:val="clear" w:color="auto" w:fill="auto"/>
            <w:noWrap/>
            <w:vAlign w:val="center"/>
            <w:hideMark/>
          </w:tcPr>
          <w:p w14:paraId="20366B7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Wymiana dylatacji w nawierzchni betonowej </w:t>
            </w:r>
          </w:p>
        </w:tc>
      </w:tr>
      <w:tr w:rsidR="00397C26" w:rsidRPr="004E6B71" w14:paraId="2AEE49AA"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41D20"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IX Wykaszanie traw</w:t>
            </w:r>
          </w:p>
        </w:tc>
      </w:tr>
      <w:tr w:rsidR="00397C26" w:rsidRPr="004E6B71" w14:paraId="2AF8A950"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8CCE1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253</w:t>
            </w:r>
          </w:p>
        </w:tc>
        <w:tc>
          <w:tcPr>
            <w:tcW w:w="7240" w:type="dxa"/>
            <w:tcBorders>
              <w:top w:val="nil"/>
              <w:left w:val="nil"/>
              <w:bottom w:val="single" w:sz="4" w:space="0" w:color="auto"/>
              <w:right w:val="single" w:sz="4" w:space="0" w:color="auto"/>
            </w:tcBorders>
            <w:shd w:val="clear" w:color="auto" w:fill="auto"/>
            <w:vAlign w:val="center"/>
            <w:hideMark/>
          </w:tcPr>
          <w:p w14:paraId="3ECBC95C"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Wykaszanie traw na poboczach skarpach, rowach i poza rowami, przy zbiornikach retencyjnych, ekranach akustycznych</w:t>
            </w:r>
          </w:p>
        </w:tc>
      </w:tr>
      <w:tr w:rsidR="00397C26" w:rsidRPr="004E6B71" w14:paraId="71E23FBF"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84223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254</w:t>
            </w:r>
          </w:p>
        </w:tc>
        <w:tc>
          <w:tcPr>
            <w:tcW w:w="7240" w:type="dxa"/>
            <w:tcBorders>
              <w:top w:val="nil"/>
              <w:left w:val="nil"/>
              <w:bottom w:val="single" w:sz="4" w:space="0" w:color="auto"/>
              <w:right w:val="single" w:sz="4" w:space="0" w:color="auto"/>
            </w:tcBorders>
            <w:shd w:val="clear" w:color="auto" w:fill="auto"/>
            <w:vAlign w:val="center"/>
            <w:hideMark/>
          </w:tcPr>
          <w:p w14:paraId="0820EAF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Wykaszanie traw na pasach rozdziału, wysepkach i trawnikach  z wygrabieniem i wywiezieniem</w:t>
            </w:r>
          </w:p>
        </w:tc>
      </w:tr>
      <w:tr w:rsidR="00397C26" w:rsidRPr="004E6B71" w14:paraId="70C648D2" w14:textId="77777777" w:rsidTr="00C216BE">
        <w:trPr>
          <w:trHeight w:val="34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B4699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255</w:t>
            </w:r>
          </w:p>
        </w:tc>
        <w:tc>
          <w:tcPr>
            <w:tcW w:w="7240" w:type="dxa"/>
            <w:tcBorders>
              <w:top w:val="nil"/>
              <w:left w:val="nil"/>
              <w:bottom w:val="single" w:sz="4" w:space="0" w:color="auto"/>
              <w:right w:val="single" w:sz="4" w:space="0" w:color="auto"/>
            </w:tcBorders>
            <w:shd w:val="clear" w:color="auto" w:fill="auto"/>
            <w:vAlign w:val="center"/>
            <w:hideMark/>
          </w:tcPr>
          <w:p w14:paraId="174297C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Dopłata za wykoszenie pod barierami energochłonnymi</w:t>
            </w:r>
          </w:p>
        </w:tc>
      </w:tr>
      <w:tr w:rsidR="00397C26" w:rsidRPr="004E6B71" w14:paraId="223A2B4A" w14:textId="77777777" w:rsidTr="00C216BE">
        <w:trPr>
          <w:trHeight w:val="34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E486B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256</w:t>
            </w:r>
          </w:p>
        </w:tc>
        <w:tc>
          <w:tcPr>
            <w:tcW w:w="7240" w:type="dxa"/>
            <w:tcBorders>
              <w:top w:val="nil"/>
              <w:left w:val="nil"/>
              <w:bottom w:val="single" w:sz="4" w:space="0" w:color="auto"/>
              <w:right w:val="single" w:sz="4" w:space="0" w:color="auto"/>
            </w:tcBorders>
            <w:shd w:val="clear" w:color="auto" w:fill="auto"/>
            <w:vAlign w:val="center"/>
            <w:hideMark/>
          </w:tcPr>
          <w:p w14:paraId="3711000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Niszczenie chwastów i odrostów</w:t>
            </w:r>
          </w:p>
        </w:tc>
      </w:tr>
      <w:tr w:rsidR="00397C26" w:rsidRPr="004E6B71" w14:paraId="65EB6921"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B8934"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X Sprzątanie pasa drogowego</w:t>
            </w:r>
          </w:p>
        </w:tc>
      </w:tr>
      <w:tr w:rsidR="00397C26" w:rsidRPr="004E6B71" w14:paraId="0D1EE2A2"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2CFDA5"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257</w:t>
            </w:r>
          </w:p>
        </w:tc>
        <w:tc>
          <w:tcPr>
            <w:tcW w:w="7240" w:type="dxa"/>
            <w:tcBorders>
              <w:top w:val="nil"/>
              <w:left w:val="nil"/>
              <w:bottom w:val="single" w:sz="4" w:space="0" w:color="auto"/>
              <w:right w:val="single" w:sz="4" w:space="0" w:color="auto"/>
            </w:tcBorders>
            <w:shd w:val="clear" w:color="auto" w:fill="auto"/>
            <w:vAlign w:val="center"/>
            <w:hideMark/>
          </w:tcPr>
          <w:p w14:paraId="400B5093"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Usunięcie zanieczyszczeń - "śmieci" z pasa drogowego drogi jednojezdniowej (obustronnie)</w:t>
            </w:r>
          </w:p>
        </w:tc>
      </w:tr>
      <w:tr w:rsidR="00397C26" w:rsidRPr="004E6B71" w14:paraId="7F394A6B"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4E9226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lastRenderedPageBreak/>
              <w:t>258</w:t>
            </w:r>
          </w:p>
        </w:tc>
        <w:tc>
          <w:tcPr>
            <w:tcW w:w="7240" w:type="dxa"/>
            <w:tcBorders>
              <w:top w:val="nil"/>
              <w:left w:val="nil"/>
              <w:bottom w:val="single" w:sz="4" w:space="0" w:color="auto"/>
              <w:right w:val="single" w:sz="4" w:space="0" w:color="auto"/>
            </w:tcBorders>
            <w:shd w:val="clear" w:color="auto" w:fill="auto"/>
            <w:vAlign w:val="center"/>
            <w:hideMark/>
          </w:tcPr>
          <w:p w14:paraId="2EDA13E0"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Usunięcie zanieczyszczeń - "śmieci" z pasa drogowego drogi dwujezdniowej (obustronnie)</w:t>
            </w:r>
          </w:p>
        </w:tc>
      </w:tr>
      <w:tr w:rsidR="00397C26" w:rsidRPr="004E6B71" w14:paraId="1AE0F955"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E8E71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259</w:t>
            </w:r>
          </w:p>
        </w:tc>
        <w:tc>
          <w:tcPr>
            <w:tcW w:w="7240" w:type="dxa"/>
            <w:tcBorders>
              <w:top w:val="nil"/>
              <w:left w:val="nil"/>
              <w:bottom w:val="single" w:sz="4" w:space="0" w:color="auto"/>
              <w:right w:val="single" w:sz="4" w:space="0" w:color="auto"/>
            </w:tcBorders>
            <w:shd w:val="clear" w:color="auto" w:fill="auto"/>
            <w:vAlign w:val="center"/>
            <w:hideMark/>
          </w:tcPr>
          <w:p w14:paraId="28F6B09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Oczyszczenie korytek ściekowych</w:t>
            </w:r>
          </w:p>
        </w:tc>
      </w:tr>
      <w:tr w:rsidR="00397C26" w:rsidRPr="004E6B71" w14:paraId="429F5E4B"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C9E40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260</w:t>
            </w:r>
          </w:p>
        </w:tc>
        <w:tc>
          <w:tcPr>
            <w:tcW w:w="7240" w:type="dxa"/>
            <w:tcBorders>
              <w:top w:val="nil"/>
              <w:left w:val="nil"/>
              <w:bottom w:val="single" w:sz="4" w:space="0" w:color="auto"/>
              <w:right w:val="single" w:sz="4" w:space="0" w:color="auto"/>
            </w:tcBorders>
            <w:shd w:val="clear" w:color="auto" w:fill="auto"/>
            <w:vAlign w:val="center"/>
            <w:hideMark/>
          </w:tcPr>
          <w:p w14:paraId="333CE80F"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Oczyszczenie krytych korytek ściekowych</w:t>
            </w:r>
          </w:p>
        </w:tc>
      </w:tr>
      <w:tr w:rsidR="00397C26" w:rsidRPr="004E6B71" w14:paraId="4B5D6A02"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F12AB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261</w:t>
            </w:r>
          </w:p>
        </w:tc>
        <w:tc>
          <w:tcPr>
            <w:tcW w:w="7240" w:type="dxa"/>
            <w:tcBorders>
              <w:top w:val="nil"/>
              <w:left w:val="nil"/>
              <w:bottom w:val="single" w:sz="4" w:space="0" w:color="auto"/>
              <w:right w:val="single" w:sz="4" w:space="0" w:color="auto"/>
            </w:tcBorders>
            <w:shd w:val="clear" w:color="auto" w:fill="auto"/>
            <w:vAlign w:val="center"/>
            <w:hideMark/>
          </w:tcPr>
          <w:p w14:paraId="1D01065A"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Oczyszczenie umocnionego dna rowu</w:t>
            </w:r>
          </w:p>
        </w:tc>
      </w:tr>
      <w:tr w:rsidR="00397C26" w:rsidRPr="004E6B71" w14:paraId="77EFF27E"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B8BB3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262</w:t>
            </w:r>
          </w:p>
        </w:tc>
        <w:tc>
          <w:tcPr>
            <w:tcW w:w="7240" w:type="dxa"/>
            <w:tcBorders>
              <w:top w:val="nil"/>
              <w:left w:val="nil"/>
              <w:bottom w:val="single" w:sz="4" w:space="0" w:color="auto"/>
              <w:right w:val="single" w:sz="4" w:space="0" w:color="auto"/>
            </w:tcBorders>
            <w:shd w:val="clear" w:color="auto" w:fill="auto"/>
            <w:vAlign w:val="center"/>
            <w:hideMark/>
          </w:tcPr>
          <w:p w14:paraId="1EF3542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Sprzątanie nawierzchni przy krawężnikach</w:t>
            </w:r>
          </w:p>
        </w:tc>
      </w:tr>
      <w:tr w:rsidR="00397C26" w:rsidRPr="004E6B71" w14:paraId="582272D1"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36D0E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263</w:t>
            </w:r>
          </w:p>
        </w:tc>
        <w:tc>
          <w:tcPr>
            <w:tcW w:w="7240" w:type="dxa"/>
            <w:tcBorders>
              <w:top w:val="nil"/>
              <w:left w:val="nil"/>
              <w:bottom w:val="single" w:sz="4" w:space="0" w:color="auto"/>
              <w:right w:val="single" w:sz="4" w:space="0" w:color="auto"/>
            </w:tcBorders>
            <w:shd w:val="clear" w:color="auto" w:fill="auto"/>
            <w:vAlign w:val="center"/>
            <w:hideMark/>
          </w:tcPr>
          <w:p w14:paraId="10F9BF09"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Usunięcie nadmiaru gruntu między krawężnikiem na wysepkach grub. 10 cm</w:t>
            </w:r>
          </w:p>
        </w:tc>
      </w:tr>
      <w:tr w:rsidR="00397C26" w:rsidRPr="004E6B71" w14:paraId="0BCC7AA6"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9B9EC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264</w:t>
            </w:r>
          </w:p>
        </w:tc>
        <w:tc>
          <w:tcPr>
            <w:tcW w:w="7240" w:type="dxa"/>
            <w:tcBorders>
              <w:top w:val="nil"/>
              <w:left w:val="nil"/>
              <w:bottom w:val="single" w:sz="4" w:space="0" w:color="auto"/>
              <w:right w:val="single" w:sz="4" w:space="0" w:color="auto"/>
            </w:tcBorders>
            <w:shd w:val="clear" w:color="auto" w:fill="auto"/>
            <w:vAlign w:val="center"/>
            <w:hideMark/>
          </w:tcPr>
          <w:p w14:paraId="3926425B"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Oczyszczenie elementów BRD - wyspy malowane</w:t>
            </w:r>
          </w:p>
        </w:tc>
      </w:tr>
      <w:tr w:rsidR="00397C26" w:rsidRPr="004E6B71" w14:paraId="3A88E83B"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89E0C3"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265</w:t>
            </w:r>
          </w:p>
        </w:tc>
        <w:tc>
          <w:tcPr>
            <w:tcW w:w="7240" w:type="dxa"/>
            <w:tcBorders>
              <w:top w:val="nil"/>
              <w:left w:val="nil"/>
              <w:bottom w:val="single" w:sz="4" w:space="0" w:color="auto"/>
              <w:right w:val="single" w:sz="4" w:space="0" w:color="auto"/>
            </w:tcBorders>
            <w:shd w:val="clear" w:color="auto" w:fill="auto"/>
            <w:vAlign w:val="center"/>
            <w:hideMark/>
          </w:tcPr>
          <w:p w14:paraId="4A8063F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Oczyszczenie elementów BRD - wyspy prefabrykowane i z kostki</w:t>
            </w:r>
          </w:p>
        </w:tc>
      </w:tr>
      <w:tr w:rsidR="00397C26" w:rsidRPr="004E6B71" w14:paraId="0AF10C6F"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41FAEC"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266</w:t>
            </w:r>
          </w:p>
        </w:tc>
        <w:tc>
          <w:tcPr>
            <w:tcW w:w="7240" w:type="dxa"/>
            <w:tcBorders>
              <w:top w:val="nil"/>
              <w:left w:val="nil"/>
              <w:bottom w:val="single" w:sz="4" w:space="0" w:color="auto"/>
              <w:right w:val="single" w:sz="4" w:space="0" w:color="auto"/>
            </w:tcBorders>
            <w:shd w:val="clear" w:color="000000" w:fill="FFFFFF"/>
            <w:vAlign w:val="center"/>
            <w:hideMark/>
          </w:tcPr>
          <w:p w14:paraId="4B440142"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Oczyszczenie chodników i jezdni na skrzyżowaniach</w:t>
            </w:r>
          </w:p>
        </w:tc>
      </w:tr>
      <w:tr w:rsidR="00397C26" w:rsidRPr="004E6B71" w14:paraId="56DCE2C0"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76AE6D"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267</w:t>
            </w:r>
          </w:p>
        </w:tc>
        <w:tc>
          <w:tcPr>
            <w:tcW w:w="7240" w:type="dxa"/>
            <w:tcBorders>
              <w:top w:val="nil"/>
              <w:left w:val="nil"/>
              <w:bottom w:val="single" w:sz="4" w:space="0" w:color="auto"/>
              <w:right w:val="single" w:sz="4" w:space="0" w:color="auto"/>
            </w:tcBorders>
            <w:shd w:val="clear" w:color="000000" w:fill="FFFFFF"/>
            <w:vAlign w:val="center"/>
            <w:hideMark/>
          </w:tcPr>
          <w:p w14:paraId="500E7CF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Oczyszczenie chodników i jezdni </w:t>
            </w:r>
          </w:p>
        </w:tc>
      </w:tr>
      <w:tr w:rsidR="00397C26" w:rsidRPr="004E6B71" w14:paraId="4E2D5926"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F3C37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268</w:t>
            </w:r>
          </w:p>
        </w:tc>
        <w:tc>
          <w:tcPr>
            <w:tcW w:w="7240" w:type="dxa"/>
            <w:tcBorders>
              <w:top w:val="nil"/>
              <w:left w:val="nil"/>
              <w:bottom w:val="single" w:sz="4" w:space="0" w:color="auto"/>
              <w:right w:val="single" w:sz="4" w:space="0" w:color="auto"/>
            </w:tcBorders>
            <w:shd w:val="clear" w:color="auto" w:fill="auto"/>
            <w:vAlign w:val="center"/>
            <w:hideMark/>
          </w:tcPr>
          <w:p w14:paraId="0C9F167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Usunięcie gruntu przy obrzeżach trawnikowych i korytkach ściekowych</w:t>
            </w:r>
          </w:p>
        </w:tc>
      </w:tr>
      <w:tr w:rsidR="00397C26" w:rsidRPr="004E6B71" w14:paraId="1C3EC9DB" w14:textId="77777777" w:rsidTr="00C216BE">
        <w:trPr>
          <w:trHeight w:val="28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C1EE0E"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269</w:t>
            </w:r>
          </w:p>
        </w:tc>
        <w:tc>
          <w:tcPr>
            <w:tcW w:w="7240" w:type="dxa"/>
            <w:tcBorders>
              <w:top w:val="nil"/>
              <w:left w:val="nil"/>
              <w:bottom w:val="single" w:sz="4" w:space="0" w:color="auto"/>
              <w:right w:val="single" w:sz="4" w:space="0" w:color="auto"/>
            </w:tcBorders>
            <w:shd w:val="clear" w:color="auto" w:fill="auto"/>
            <w:vAlign w:val="center"/>
            <w:hideMark/>
          </w:tcPr>
          <w:p w14:paraId="76D67476"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Oczyszczenie chodników chemicznie</w:t>
            </w:r>
          </w:p>
        </w:tc>
      </w:tr>
      <w:tr w:rsidR="00397C26" w:rsidRPr="004E6B71" w14:paraId="3278E203"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D29B1F"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270</w:t>
            </w:r>
          </w:p>
        </w:tc>
        <w:tc>
          <w:tcPr>
            <w:tcW w:w="7240" w:type="dxa"/>
            <w:tcBorders>
              <w:top w:val="nil"/>
              <w:left w:val="nil"/>
              <w:bottom w:val="single" w:sz="4" w:space="0" w:color="auto"/>
              <w:right w:val="single" w:sz="4" w:space="0" w:color="auto"/>
            </w:tcBorders>
            <w:shd w:val="clear" w:color="auto" w:fill="auto"/>
            <w:vAlign w:val="center"/>
            <w:hideMark/>
          </w:tcPr>
          <w:p w14:paraId="3D95AF7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Czyszczenie ścieków skarpowych</w:t>
            </w:r>
          </w:p>
        </w:tc>
      </w:tr>
      <w:tr w:rsidR="00397C26" w:rsidRPr="004E6B71" w14:paraId="56D5F201"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2836401"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271</w:t>
            </w:r>
          </w:p>
        </w:tc>
        <w:tc>
          <w:tcPr>
            <w:tcW w:w="7240" w:type="dxa"/>
            <w:tcBorders>
              <w:top w:val="nil"/>
              <w:left w:val="nil"/>
              <w:bottom w:val="single" w:sz="4" w:space="0" w:color="auto"/>
              <w:right w:val="single" w:sz="4" w:space="0" w:color="auto"/>
            </w:tcBorders>
            <w:shd w:val="clear" w:color="auto" w:fill="auto"/>
            <w:vAlign w:val="center"/>
            <w:hideMark/>
          </w:tcPr>
          <w:p w14:paraId="65A06F2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Opróżnianie koszy ulicznych </w:t>
            </w:r>
          </w:p>
        </w:tc>
      </w:tr>
      <w:tr w:rsidR="00397C26" w:rsidRPr="004E6B71" w14:paraId="6CC8D5FD"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B1F657"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272</w:t>
            </w:r>
          </w:p>
        </w:tc>
        <w:tc>
          <w:tcPr>
            <w:tcW w:w="7240" w:type="dxa"/>
            <w:tcBorders>
              <w:top w:val="nil"/>
              <w:left w:val="nil"/>
              <w:bottom w:val="single" w:sz="4" w:space="0" w:color="auto"/>
              <w:right w:val="single" w:sz="4" w:space="0" w:color="auto"/>
            </w:tcBorders>
            <w:shd w:val="clear" w:color="auto" w:fill="auto"/>
            <w:vAlign w:val="center"/>
            <w:hideMark/>
          </w:tcPr>
          <w:p w14:paraId="0E44499D"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Oczyszczanie rusztów kratki ściekowej wraz z niszą krawężnikową</w:t>
            </w:r>
          </w:p>
        </w:tc>
      </w:tr>
      <w:tr w:rsidR="00397C26" w:rsidRPr="004E6B71" w14:paraId="26240DCF"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C62F7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273</w:t>
            </w:r>
          </w:p>
        </w:tc>
        <w:tc>
          <w:tcPr>
            <w:tcW w:w="7240" w:type="dxa"/>
            <w:tcBorders>
              <w:top w:val="nil"/>
              <w:left w:val="nil"/>
              <w:bottom w:val="single" w:sz="4" w:space="0" w:color="auto"/>
              <w:right w:val="single" w:sz="4" w:space="0" w:color="auto"/>
            </w:tcBorders>
            <w:shd w:val="clear" w:color="auto" w:fill="auto"/>
            <w:vAlign w:val="center"/>
            <w:hideMark/>
          </w:tcPr>
          <w:p w14:paraId="2117B91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Lokalne usuwanie śmieci i odpadów stałych z pasa drogowego i terenów przyległych</w:t>
            </w:r>
          </w:p>
        </w:tc>
      </w:tr>
      <w:tr w:rsidR="00397C26" w:rsidRPr="004E6B71" w14:paraId="3A98E783" w14:textId="77777777" w:rsidTr="00C216BE">
        <w:trPr>
          <w:trHeight w:val="255"/>
          <w:jc w:val="center"/>
        </w:trPr>
        <w:tc>
          <w:tcPr>
            <w:tcW w:w="7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273FF" w14:textId="77777777" w:rsidR="00397C26" w:rsidRPr="004E6B71" w:rsidRDefault="00397C26" w:rsidP="00C216BE">
            <w:pPr>
              <w:jc w:val="center"/>
              <w:rPr>
                <w:rFonts w:ascii="Verdana" w:hAnsi="Verdana" w:cs="Arial CE"/>
                <w:bCs/>
                <w:sz w:val="20"/>
                <w:szCs w:val="20"/>
              </w:rPr>
            </w:pPr>
            <w:r w:rsidRPr="004E6B71">
              <w:rPr>
                <w:rFonts w:ascii="Verdana" w:hAnsi="Verdana" w:cs="Arial CE"/>
                <w:bCs/>
                <w:sz w:val="20"/>
                <w:szCs w:val="20"/>
              </w:rPr>
              <w:t>XI Zimowe utrzymanie</w:t>
            </w:r>
          </w:p>
        </w:tc>
      </w:tr>
      <w:tr w:rsidR="00397C26" w:rsidRPr="004E6B71" w14:paraId="76D9CC5F"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F65952"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274</w:t>
            </w:r>
          </w:p>
        </w:tc>
        <w:tc>
          <w:tcPr>
            <w:tcW w:w="7240" w:type="dxa"/>
            <w:tcBorders>
              <w:top w:val="nil"/>
              <w:left w:val="nil"/>
              <w:bottom w:val="single" w:sz="4" w:space="0" w:color="auto"/>
              <w:right w:val="single" w:sz="4" w:space="0" w:color="auto"/>
            </w:tcBorders>
            <w:shd w:val="clear" w:color="auto" w:fill="auto"/>
            <w:vAlign w:val="center"/>
            <w:hideMark/>
          </w:tcPr>
          <w:p w14:paraId="03CD524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ustawienie zasłon przeciwśnieżnych z materiału Zamawiającego</w:t>
            </w:r>
          </w:p>
        </w:tc>
      </w:tr>
      <w:tr w:rsidR="00397C26" w:rsidRPr="004E6B71" w14:paraId="2190B416"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82584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275</w:t>
            </w:r>
          </w:p>
        </w:tc>
        <w:tc>
          <w:tcPr>
            <w:tcW w:w="7240" w:type="dxa"/>
            <w:tcBorders>
              <w:top w:val="nil"/>
              <w:left w:val="nil"/>
              <w:bottom w:val="single" w:sz="4" w:space="0" w:color="auto"/>
              <w:right w:val="single" w:sz="4" w:space="0" w:color="auto"/>
            </w:tcBorders>
            <w:shd w:val="clear" w:color="auto" w:fill="auto"/>
            <w:vAlign w:val="center"/>
            <w:hideMark/>
          </w:tcPr>
          <w:p w14:paraId="4F80F701"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ustawienie zasłon przeciwśnieżnych z materiału Wykonawcy</w:t>
            </w:r>
          </w:p>
        </w:tc>
      </w:tr>
      <w:tr w:rsidR="00397C26" w:rsidRPr="004E6B71" w14:paraId="12CBC05B"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5977D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276</w:t>
            </w:r>
          </w:p>
        </w:tc>
        <w:tc>
          <w:tcPr>
            <w:tcW w:w="7240" w:type="dxa"/>
            <w:tcBorders>
              <w:top w:val="nil"/>
              <w:left w:val="nil"/>
              <w:bottom w:val="single" w:sz="4" w:space="0" w:color="auto"/>
              <w:right w:val="single" w:sz="4" w:space="0" w:color="auto"/>
            </w:tcBorders>
            <w:shd w:val="clear" w:color="auto" w:fill="auto"/>
            <w:vAlign w:val="center"/>
            <w:hideMark/>
          </w:tcPr>
          <w:p w14:paraId="4E57A117"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rozebranie zasłon przeciwśnieżnych</w:t>
            </w:r>
          </w:p>
        </w:tc>
      </w:tr>
      <w:tr w:rsidR="00397C26" w:rsidRPr="004E6B71" w14:paraId="106041A7"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9F2419"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277</w:t>
            </w:r>
          </w:p>
        </w:tc>
        <w:tc>
          <w:tcPr>
            <w:tcW w:w="7240" w:type="dxa"/>
            <w:tcBorders>
              <w:top w:val="nil"/>
              <w:left w:val="nil"/>
              <w:bottom w:val="single" w:sz="4" w:space="0" w:color="auto"/>
              <w:right w:val="single" w:sz="4" w:space="0" w:color="auto"/>
            </w:tcBorders>
            <w:shd w:val="clear" w:color="auto" w:fill="auto"/>
            <w:vAlign w:val="center"/>
            <w:hideMark/>
          </w:tcPr>
          <w:p w14:paraId="4D38A00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praca pługa odśnieżnego średniego</w:t>
            </w:r>
          </w:p>
        </w:tc>
      </w:tr>
      <w:tr w:rsidR="00397C26" w:rsidRPr="004E6B71" w14:paraId="389BBBE7"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C368FA"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278</w:t>
            </w:r>
          </w:p>
        </w:tc>
        <w:tc>
          <w:tcPr>
            <w:tcW w:w="7240" w:type="dxa"/>
            <w:tcBorders>
              <w:top w:val="nil"/>
              <w:left w:val="nil"/>
              <w:bottom w:val="single" w:sz="4" w:space="0" w:color="auto"/>
              <w:right w:val="single" w:sz="4" w:space="0" w:color="auto"/>
            </w:tcBorders>
            <w:shd w:val="clear" w:color="auto" w:fill="auto"/>
            <w:vAlign w:val="center"/>
            <w:hideMark/>
          </w:tcPr>
          <w:p w14:paraId="7E9F195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 xml:space="preserve">praca </w:t>
            </w:r>
            <w:proofErr w:type="spellStart"/>
            <w:r w:rsidRPr="004E6B71">
              <w:rPr>
                <w:rFonts w:ascii="Verdana" w:hAnsi="Verdana" w:cs="Arial CE"/>
                <w:sz w:val="20"/>
                <w:szCs w:val="20"/>
              </w:rPr>
              <w:t>pługo</w:t>
            </w:r>
            <w:proofErr w:type="spellEnd"/>
            <w:r w:rsidRPr="004E6B71">
              <w:rPr>
                <w:rFonts w:ascii="Verdana" w:hAnsi="Verdana" w:cs="Arial CE"/>
                <w:sz w:val="20"/>
                <w:szCs w:val="20"/>
              </w:rPr>
              <w:t>-solarki</w:t>
            </w:r>
          </w:p>
        </w:tc>
      </w:tr>
      <w:tr w:rsidR="00397C26" w:rsidRPr="004E6B71" w14:paraId="6EB16BE1" w14:textId="77777777" w:rsidTr="00C216BE">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8467A8"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279</w:t>
            </w:r>
          </w:p>
        </w:tc>
        <w:tc>
          <w:tcPr>
            <w:tcW w:w="7240" w:type="dxa"/>
            <w:tcBorders>
              <w:top w:val="nil"/>
              <w:left w:val="nil"/>
              <w:bottom w:val="single" w:sz="4" w:space="0" w:color="auto"/>
              <w:right w:val="single" w:sz="4" w:space="0" w:color="auto"/>
            </w:tcBorders>
            <w:shd w:val="clear" w:color="auto" w:fill="auto"/>
            <w:vAlign w:val="center"/>
            <w:hideMark/>
          </w:tcPr>
          <w:p w14:paraId="7789709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dojazd sprzętu</w:t>
            </w:r>
          </w:p>
        </w:tc>
      </w:tr>
      <w:tr w:rsidR="00397C26" w:rsidRPr="004E6B71" w14:paraId="1555FB3F"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848FE6"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280</w:t>
            </w:r>
          </w:p>
        </w:tc>
        <w:tc>
          <w:tcPr>
            <w:tcW w:w="7240" w:type="dxa"/>
            <w:tcBorders>
              <w:top w:val="nil"/>
              <w:left w:val="nil"/>
              <w:bottom w:val="single" w:sz="4" w:space="0" w:color="auto"/>
              <w:right w:val="single" w:sz="4" w:space="0" w:color="auto"/>
            </w:tcBorders>
            <w:shd w:val="clear" w:color="auto" w:fill="auto"/>
            <w:vAlign w:val="center"/>
            <w:hideMark/>
          </w:tcPr>
          <w:p w14:paraId="23913975"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odśnieżanie chodników (wybudowanych i zleconych do utrzymania w trakcie realizacji umowy)</w:t>
            </w:r>
          </w:p>
        </w:tc>
      </w:tr>
      <w:tr w:rsidR="00397C26" w:rsidRPr="004E6B71" w14:paraId="0BD6F449" w14:textId="77777777" w:rsidTr="00C216BE">
        <w:trPr>
          <w:trHeight w:val="51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946D24"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281</w:t>
            </w:r>
          </w:p>
        </w:tc>
        <w:tc>
          <w:tcPr>
            <w:tcW w:w="7240" w:type="dxa"/>
            <w:tcBorders>
              <w:top w:val="nil"/>
              <w:left w:val="nil"/>
              <w:bottom w:val="single" w:sz="4" w:space="0" w:color="auto"/>
              <w:right w:val="single" w:sz="4" w:space="0" w:color="auto"/>
            </w:tcBorders>
            <w:shd w:val="clear" w:color="auto" w:fill="auto"/>
            <w:vAlign w:val="center"/>
            <w:hideMark/>
          </w:tcPr>
          <w:p w14:paraId="3F2BBBF8"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zwalczanie śliskości na chodnikach (wybudowanych i zleconych do utrzymania w trakcie realizacji umowy)</w:t>
            </w:r>
          </w:p>
        </w:tc>
      </w:tr>
      <w:tr w:rsidR="00397C26" w:rsidRPr="004E6B71" w14:paraId="298555EB" w14:textId="77777777" w:rsidTr="00C216BE">
        <w:trPr>
          <w:trHeight w:val="34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664A2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282</w:t>
            </w:r>
          </w:p>
        </w:tc>
        <w:tc>
          <w:tcPr>
            <w:tcW w:w="7240" w:type="dxa"/>
            <w:tcBorders>
              <w:top w:val="nil"/>
              <w:left w:val="nil"/>
              <w:bottom w:val="single" w:sz="4" w:space="0" w:color="auto"/>
              <w:right w:val="single" w:sz="4" w:space="0" w:color="auto"/>
            </w:tcBorders>
            <w:shd w:val="clear" w:color="auto" w:fill="auto"/>
            <w:vAlign w:val="center"/>
            <w:hideMark/>
          </w:tcPr>
          <w:p w14:paraId="7F382F8E"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załadunek i wywóz śniegu na odległość do 5 km</w:t>
            </w:r>
          </w:p>
        </w:tc>
      </w:tr>
      <w:tr w:rsidR="00397C26" w:rsidRPr="004E6B71" w14:paraId="2760484C" w14:textId="77777777" w:rsidTr="00C216BE">
        <w:trPr>
          <w:trHeight w:val="34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3DF19B" w14:textId="77777777" w:rsidR="00397C26" w:rsidRPr="004E6B71" w:rsidRDefault="00397C26" w:rsidP="00C216BE">
            <w:pPr>
              <w:jc w:val="center"/>
              <w:rPr>
                <w:rFonts w:ascii="Verdana" w:hAnsi="Verdana" w:cs="Arial CE"/>
                <w:sz w:val="20"/>
                <w:szCs w:val="20"/>
              </w:rPr>
            </w:pPr>
            <w:r w:rsidRPr="004E6B71">
              <w:rPr>
                <w:rFonts w:ascii="Verdana" w:hAnsi="Verdana" w:cs="Arial CE"/>
                <w:sz w:val="20"/>
                <w:szCs w:val="20"/>
              </w:rPr>
              <w:t>283</w:t>
            </w:r>
          </w:p>
        </w:tc>
        <w:tc>
          <w:tcPr>
            <w:tcW w:w="7240" w:type="dxa"/>
            <w:tcBorders>
              <w:top w:val="nil"/>
              <w:left w:val="nil"/>
              <w:bottom w:val="single" w:sz="4" w:space="0" w:color="auto"/>
              <w:right w:val="single" w:sz="4" w:space="0" w:color="auto"/>
            </w:tcBorders>
            <w:shd w:val="clear" w:color="auto" w:fill="auto"/>
            <w:vAlign w:val="center"/>
            <w:hideMark/>
          </w:tcPr>
          <w:p w14:paraId="126AD454" w14:textId="77777777" w:rsidR="00397C26" w:rsidRPr="004E6B71" w:rsidRDefault="00397C26" w:rsidP="00C216BE">
            <w:pPr>
              <w:rPr>
                <w:rFonts w:ascii="Verdana" w:hAnsi="Verdana" w:cs="Arial CE"/>
                <w:sz w:val="20"/>
                <w:szCs w:val="20"/>
              </w:rPr>
            </w:pPr>
            <w:r w:rsidRPr="004E6B71">
              <w:rPr>
                <w:rFonts w:ascii="Verdana" w:hAnsi="Verdana" w:cs="Arial CE"/>
                <w:sz w:val="20"/>
                <w:szCs w:val="20"/>
              </w:rPr>
              <w:t>wywóz śniegu, dopłata za każdy następny km powyżej 5 km</w:t>
            </w:r>
          </w:p>
        </w:tc>
      </w:tr>
    </w:tbl>
    <w:p w14:paraId="33C264C6" w14:textId="77777777" w:rsidR="00397C26" w:rsidRPr="004E6B71" w:rsidRDefault="00397C26" w:rsidP="00397C26">
      <w:pPr>
        <w:rPr>
          <w:rFonts w:ascii="Verdana" w:hAnsi="Verdana"/>
          <w:sz w:val="20"/>
          <w:szCs w:val="20"/>
        </w:rPr>
      </w:pPr>
    </w:p>
    <w:p w14:paraId="43A0DF9D" w14:textId="77777777" w:rsidR="00397C26" w:rsidRDefault="00397C26" w:rsidP="00397C26">
      <w:pPr>
        <w:jc w:val="both"/>
        <w:rPr>
          <w:rFonts w:ascii="Verdana" w:hAnsi="Verdana"/>
          <w:sz w:val="20"/>
          <w:szCs w:val="20"/>
        </w:rPr>
      </w:pPr>
      <w:r w:rsidRPr="004E6B71">
        <w:rPr>
          <w:rFonts w:ascii="Verdana" w:hAnsi="Verdana"/>
          <w:sz w:val="20"/>
          <w:szCs w:val="20"/>
        </w:rPr>
        <w:t xml:space="preserve">Warunki na jakich będą udzielone powyższe czynności są określone w OPZ dla zamówienia podstawowego, a Zamawiający przewiduje skorzystanie z udzielenia zamówień, o których mowa w art. 67 ust. 1 pkt 6 ustawy </w:t>
      </w:r>
      <w:proofErr w:type="spellStart"/>
      <w:r w:rsidRPr="004E6B71">
        <w:rPr>
          <w:rFonts w:ascii="Verdana" w:hAnsi="Verdana"/>
          <w:sz w:val="20"/>
          <w:szCs w:val="20"/>
        </w:rPr>
        <w:t>Pzp</w:t>
      </w:r>
      <w:proofErr w:type="spellEnd"/>
      <w:r w:rsidRPr="004E6B71">
        <w:rPr>
          <w:rFonts w:ascii="Verdana" w:hAnsi="Verdana"/>
          <w:sz w:val="20"/>
          <w:szCs w:val="20"/>
        </w:rPr>
        <w:t xml:space="preserve"> tylko w przypadku </w:t>
      </w:r>
      <w:r>
        <w:rPr>
          <w:rFonts w:ascii="Verdana" w:hAnsi="Verdana"/>
          <w:sz w:val="20"/>
          <w:szCs w:val="20"/>
        </w:rPr>
        <w:t>wykorzystania</w:t>
      </w:r>
      <w:r w:rsidRPr="004E6B71">
        <w:rPr>
          <w:rFonts w:ascii="Verdana" w:hAnsi="Verdana"/>
          <w:sz w:val="20"/>
          <w:szCs w:val="20"/>
        </w:rPr>
        <w:t xml:space="preserve"> kwoty umowy dla zamówienia podstawowego.</w:t>
      </w:r>
    </w:p>
    <w:p w14:paraId="0DAF6227" w14:textId="77777777" w:rsidR="00397C26" w:rsidRPr="004E6B71" w:rsidRDefault="00397C26" w:rsidP="00397C26">
      <w:pPr>
        <w:jc w:val="both"/>
        <w:rPr>
          <w:rFonts w:ascii="Verdana" w:hAnsi="Verdana"/>
          <w:sz w:val="20"/>
          <w:szCs w:val="20"/>
        </w:rPr>
      </w:pPr>
    </w:p>
    <w:p w14:paraId="1C553D06" w14:textId="77777777" w:rsidR="00BE245A" w:rsidRDefault="00376170" w:rsidP="00EF4B43">
      <w:pPr>
        <w:spacing w:before="120"/>
        <w:ind w:left="709" w:hanging="709"/>
        <w:jc w:val="both"/>
        <w:rPr>
          <w:rFonts w:ascii="Verdana" w:hAnsi="Verdana" w:cs="Verdana"/>
          <w:sz w:val="20"/>
          <w:szCs w:val="20"/>
        </w:rPr>
      </w:pPr>
      <w:r>
        <w:rPr>
          <w:rFonts w:ascii="Verdana" w:hAnsi="Verdana" w:cs="Verdana"/>
          <w:sz w:val="20"/>
          <w:szCs w:val="20"/>
        </w:rPr>
        <w:t>5.3.</w:t>
      </w:r>
      <w:r>
        <w:rPr>
          <w:rFonts w:ascii="Verdana" w:hAnsi="Verdana" w:cs="Verdana"/>
          <w:sz w:val="20"/>
          <w:szCs w:val="20"/>
        </w:rPr>
        <w:tab/>
      </w:r>
      <w:r w:rsidRPr="00B9414F">
        <w:rPr>
          <w:rFonts w:ascii="Verdana" w:hAnsi="Verdana" w:cs="Verdana"/>
          <w:sz w:val="20"/>
          <w:szCs w:val="20"/>
        </w:rPr>
        <w:t>Szczegółowo przedmiot zamówienia określony został w Tomie II - IV SIWZ.</w:t>
      </w:r>
    </w:p>
    <w:p w14:paraId="0D12D444" w14:textId="77777777" w:rsidR="00975D10" w:rsidRPr="00612A74" w:rsidRDefault="00975D10" w:rsidP="00975D10">
      <w:pPr>
        <w:spacing w:before="120"/>
        <w:ind w:left="709" w:hanging="709"/>
        <w:jc w:val="both"/>
        <w:rPr>
          <w:rFonts w:ascii="Verdana" w:hAnsi="Verdana" w:cs="Verdana"/>
          <w:sz w:val="20"/>
          <w:szCs w:val="20"/>
        </w:rPr>
      </w:pPr>
      <w:r>
        <w:rPr>
          <w:rFonts w:ascii="Verdana" w:hAnsi="Verdana" w:cs="Verdana"/>
          <w:sz w:val="20"/>
          <w:szCs w:val="20"/>
        </w:rPr>
        <w:t xml:space="preserve">5.4. </w:t>
      </w:r>
      <w:r w:rsidR="000763F0">
        <w:rPr>
          <w:rFonts w:ascii="Verdana" w:hAnsi="Verdana" w:cs="Verdana"/>
          <w:sz w:val="20"/>
          <w:szCs w:val="20"/>
        </w:rPr>
        <w:t xml:space="preserve">    </w:t>
      </w:r>
      <w:r w:rsidRPr="00612A74">
        <w:rPr>
          <w:rFonts w:ascii="Verdana" w:hAnsi="Verdana" w:cs="Verdana"/>
          <w:sz w:val="20"/>
          <w:szCs w:val="20"/>
        </w:rPr>
        <w:t xml:space="preserve">Wymagania zatrudnienia przez Wykonawcę lub podwykonawcę na podstawie umowy </w:t>
      </w:r>
      <w:r>
        <w:rPr>
          <w:rFonts w:ascii="Verdana" w:hAnsi="Verdana" w:cs="Verdana"/>
          <w:sz w:val="20"/>
          <w:szCs w:val="20"/>
        </w:rPr>
        <w:br/>
      </w:r>
      <w:r w:rsidRPr="00612A74">
        <w:rPr>
          <w:rFonts w:ascii="Verdana" w:hAnsi="Verdana" w:cs="Verdana"/>
          <w:sz w:val="20"/>
          <w:szCs w:val="20"/>
        </w:rPr>
        <w:t xml:space="preserve">o pracę, o których mowa w art. 29 ust. 3a ustawy </w:t>
      </w:r>
      <w:proofErr w:type="spellStart"/>
      <w:r w:rsidRPr="00612A74">
        <w:rPr>
          <w:rFonts w:ascii="Verdana" w:hAnsi="Verdana" w:cs="Verdana"/>
          <w:sz w:val="20"/>
          <w:szCs w:val="20"/>
        </w:rPr>
        <w:t>Pzp</w:t>
      </w:r>
      <w:proofErr w:type="spellEnd"/>
      <w:r w:rsidRPr="00612A74">
        <w:rPr>
          <w:rFonts w:ascii="Verdana" w:hAnsi="Verdana" w:cs="Verdana"/>
          <w:sz w:val="20"/>
          <w:szCs w:val="20"/>
        </w:rPr>
        <w:t xml:space="preserve">, osób wykonujących wskazane przez Zamawiającego czynności w zakresie realizacji zamówienia zostały określone w Tomie II </w:t>
      </w:r>
      <w:r w:rsidRPr="00DE2268">
        <w:rPr>
          <w:rFonts w:ascii="Verdana" w:hAnsi="Verdana" w:cs="Verdana"/>
          <w:sz w:val="20"/>
          <w:szCs w:val="20"/>
        </w:rPr>
        <w:t>SIWZ.</w:t>
      </w:r>
    </w:p>
    <w:p w14:paraId="2665FA50" w14:textId="77777777" w:rsidR="00975D10" w:rsidRPr="00612A74" w:rsidRDefault="00975D10" w:rsidP="00975D10">
      <w:pPr>
        <w:spacing w:before="120"/>
        <w:ind w:left="851" w:hanging="284"/>
        <w:jc w:val="both"/>
        <w:rPr>
          <w:rFonts w:ascii="Verdana" w:hAnsi="Verdana" w:cs="Verdana"/>
          <w:sz w:val="20"/>
          <w:szCs w:val="20"/>
        </w:rPr>
      </w:pPr>
      <w:r w:rsidRPr="00612A74">
        <w:rPr>
          <w:rFonts w:ascii="Verdana" w:hAnsi="Verdana" w:cs="Verdana"/>
          <w:sz w:val="20"/>
          <w:szCs w:val="20"/>
        </w:rPr>
        <w:t>Powyższe wymagania określają w szczególności:</w:t>
      </w:r>
    </w:p>
    <w:p w14:paraId="31409F16" w14:textId="77777777" w:rsidR="00975D10" w:rsidRDefault="00975D10" w:rsidP="00E1494C">
      <w:pPr>
        <w:pStyle w:val="Akapitzlist"/>
        <w:numPr>
          <w:ilvl w:val="0"/>
          <w:numId w:val="11"/>
        </w:numPr>
        <w:spacing w:before="120"/>
        <w:jc w:val="both"/>
        <w:rPr>
          <w:rFonts w:ascii="Verdana" w:hAnsi="Verdana" w:cs="Verdana"/>
          <w:sz w:val="20"/>
          <w:szCs w:val="20"/>
        </w:rPr>
      </w:pPr>
      <w:r w:rsidRPr="00975D10">
        <w:rPr>
          <w:rFonts w:ascii="Verdana" w:hAnsi="Verdana" w:cs="Verdana"/>
          <w:sz w:val="20"/>
          <w:szCs w:val="20"/>
        </w:rPr>
        <w:t xml:space="preserve">sposób dokumentowania zatrudnienia osób, o których mowa w art. 29 ust. 3a ustawy </w:t>
      </w:r>
      <w:proofErr w:type="spellStart"/>
      <w:r w:rsidRPr="00975D10">
        <w:rPr>
          <w:rFonts w:ascii="Verdana" w:hAnsi="Verdana" w:cs="Verdana"/>
          <w:sz w:val="20"/>
          <w:szCs w:val="20"/>
        </w:rPr>
        <w:t>Pzp</w:t>
      </w:r>
      <w:proofErr w:type="spellEnd"/>
      <w:r w:rsidRPr="00975D10">
        <w:rPr>
          <w:rFonts w:ascii="Verdana" w:hAnsi="Verdana" w:cs="Verdana"/>
          <w:sz w:val="20"/>
          <w:szCs w:val="20"/>
        </w:rPr>
        <w:t>,</w:t>
      </w:r>
    </w:p>
    <w:p w14:paraId="1723E889" w14:textId="77777777" w:rsidR="00975D10" w:rsidRDefault="00975D10" w:rsidP="00E1494C">
      <w:pPr>
        <w:pStyle w:val="Akapitzlist"/>
        <w:numPr>
          <w:ilvl w:val="0"/>
          <w:numId w:val="11"/>
        </w:numPr>
        <w:spacing w:before="120"/>
        <w:jc w:val="both"/>
        <w:rPr>
          <w:rFonts w:ascii="Verdana" w:hAnsi="Verdana" w:cs="Verdana"/>
          <w:sz w:val="20"/>
          <w:szCs w:val="20"/>
        </w:rPr>
      </w:pPr>
      <w:r w:rsidRPr="00975D10">
        <w:rPr>
          <w:rFonts w:ascii="Verdana" w:hAnsi="Verdana" w:cs="Verdana"/>
          <w:sz w:val="20"/>
          <w:szCs w:val="20"/>
        </w:rPr>
        <w:lastRenderedPageBreak/>
        <w:t xml:space="preserve">uprawnienia Zamawiającego w zakresie kontroli spełniania przez wykonawcę wymagań, o których mowa w art. 29 ust. 3a ustawy </w:t>
      </w:r>
      <w:proofErr w:type="spellStart"/>
      <w:r w:rsidRPr="00975D10">
        <w:rPr>
          <w:rFonts w:ascii="Verdana" w:hAnsi="Verdana" w:cs="Verdana"/>
          <w:sz w:val="20"/>
          <w:szCs w:val="20"/>
        </w:rPr>
        <w:t>Pzp</w:t>
      </w:r>
      <w:proofErr w:type="spellEnd"/>
      <w:r w:rsidRPr="00975D10">
        <w:rPr>
          <w:rFonts w:ascii="Verdana" w:hAnsi="Verdana" w:cs="Verdana"/>
          <w:sz w:val="20"/>
          <w:szCs w:val="20"/>
        </w:rPr>
        <w:t>, oraz sankcje z tytułu niespełnienia tych wymagań,</w:t>
      </w:r>
    </w:p>
    <w:p w14:paraId="579C8591" w14:textId="77777777" w:rsidR="00975D10" w:rsidRDefault="00975D10" w:rsidP="00E1494C">
      <w:pPr>
        <w:pStyle w:val="Akapitzlist"/>
        <w:numPr>
          <w:ilvl w:val="0"/>
          <w:numId w:val="11"/>
        </w:numPr>
        <w:spacing w:before="120"/>
        <w:jc w:val="both"/>
        <w:rPr>
          <w:rFonts w:ascii="Verdana" w:hAnsi="Verdana" w:cs="Verdana"/>
          <w:sz w:val="20"/>
          <w:szCs w:val="20"/>
        </w:rPr>
      </w:pPr>
      <w:r w:rsidRPr="00975D10">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2ABCF58D" w14:textId="77777777" w:rsidR="00975D10" w:rsidRPr="00975D10" w:rsidRDefault="00975D10" w:rsidP="00975D10">
      <w:pPr>
        <w:pStyle w:val="Akapitzlist"/>
        <w:spacing w:before="120"/>
        <w:ind w:left="1287"/>
        <w:jc w:val="both"/>
        <w:rPr>
          <w:rFonts w:ascii="Verdana" w:hAnsi="Verdana" w:cs="Verdana"/>
          <w:sz w:val="20"/>
          <w:szCs w:val="20"/>
        </w:rPr>
      </w:pPr>
    </w:p>
    <w:p w14:paraId="2E24EEF3" w14:textId="77777777" w:rsidR="00CF16A5" w:rsidRPr="00B9414F" w:rsidRDefault="00CF16A5" w:rsidP="00823A2E">
      <w:pPr>
        <w:spacing w:before="120" w:after="120"/>
        <w:ind w:left="709" w:hanging="709"/>
        <w:jc w:val="both"/>
        <w:rPr>
          <w:rFonts w:ascii="Verdana" w:hAnsi="Verdana" w:cs="Verdana"/>
          <w:sz w:val="20"/>
          <w:szCs w:val="20"/>
        </w:rPr>
      </w:pPr>
      <w:r w:rsidRPr="00CF16A5">
        <w:rPr>
          <w:rFonts w:ascii="Verdana" w:hAnsi="Verdana" w:cs="Verdana"/>
          <w:sz w:val="20"/>
          <w:szCs w:val="20"/>
        </w:rPr>
        <w:t>5.</w:t>
      </w:r>
      <w:r w:rsidR="003C0D54">
        <w:rPr>
          <w:rFonts w:ascii="Verdana" w:hAnsi="Verdana" w:cs="Verdana"/>
          <w:sz w:val="20"/>
          <w:szCs w:val="20"/>
        </w:rPr>
        <w:t>5</w:t>
      </w:r>
      <w:r w:rsidRPr="00CF16A5">
        <w:rPr>
          <w:rFonts w:ascii="Verdana" w:hAnsi="Verdana" w:cs="Verdana"/>
          <w:sz w:val="20"/>
          <w:szCs w:val="20"/>
        </w:rPr>
        <w:t>.</w:t>
      </w:r>
      <w:r w:rsidRPr="00CF16A5">
        <w:rPr>
          <w:rFonts w:ascii="Verdana" w:hAnsi="Verdana" w:cs="Verdana"/>
          <w:sz w:val="20"/>
          <w:szCs w:val="20"/>
        </w:rPr>
        <w:tab/>
      </w:r>
      <w:r w:rsidRPr="00B9414F">
        <w:rPr>
          <w:rFonts w:ascii="Verdana" w:hAnsi="Verdana" w:cs="Verdana"/>
          <w:b/>
          <w:sz w:val="20"/>
          <w:szCs w:val="20"/>
        </w:rPr>
        <w:t>PODWYKONAWSTWO:</w:t>
      </w:r>
    </w:p>
    <w:p w14:paraId="59EFBA1D" w14:textId="77777777" w:rsidR="00BE245A" w:rsidRPr="00B9414F" w:rsidRDefault="00BE245A" w:rsidP="00CF16A5">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a) </w:t>
      </w:r>
      <w:r w:rsidR="00CF16A5">
        <w:rPr>
          <w:rFonts w:ascii="Verdana" w:hAnsi="Verdana" w:cs="Verdana"/>
          <w:sz w:val="20"/>
          <w:szCs w:val="20"/>
        </w:rPr>
        <w:tab/>
      </w:r>
      <w:r w:rsidRPr="00B9414F">
        <w:rPr>
          <w:rFonts w:ascii="Verdana" w:hAnsi="Verdana" w:cs="Verdana"/>
          <w:sz w:val="20"/>
          <w:szCs w:val="20"/>
        </w:rPr>
        <w:t xml:space="preserve">Zamawiający </w:t>
      </w:r>
      <w:r w:rsidRPr="00B9414F">
        <w:rPr>
          <w:rFonts w:ascii="Verdana" w:hAnsi="Verdana" w:cs="Verdana"/>
          <w:b/>
          <w:sz w:val="20"/>
          <w:szCs w:val="20"/>
        </w:rPr>
        <w:t>nie zastrzega</w:t>
      </w:r>
      <w:r w:rsidRPr="00B9414F">
        <w:rPr>
          <w:rFonts w:ascii="Verdana" w:hAnsi="Verdana" w:cs="Verdana"/>
          <w:sz w:val="20"/>
          <w:szCs w:val="20"/>
        </w:rPr>
        <w:t xml:space="preserve"> obowiązku osobistego wykonania przez wykonawcę kluczowych części zamówienia.  </w:t>
      </w:r>
    </w:p>
    <w:p w14:paraId="5CC3E292" w14:textId="77777777" w:rsidR="00BE245A" w:rsidRPr="00B9414F" w:rsidRDefault="00BE245A" w:rsidP="00CF16A5">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sidR="00CF16A5">
        <w:rPr>
          <w:rFonts w:ascii="Verdana" w:hAnsi="Verdana" w:cs="Verdana"/>
          <w:sz w:val="20"/>
          <w:szCs w:val="20"/>
        </w:rPr>
        <w:tab/>
      </w:r>
      <w:r w:rsidRPr="00B9414F">
        <w:rPr>
          <w:rFonts w:ascii="Verdana" w:hAnsi="Verdana" w:cs="Verdana"/>
          <w:sz w:val="20"/>
          <w:szCs w:val="20"/>
        </w:rPr>
        <w:t>Wykonawca może powierzyć wykonanie części zamówienia podwykonawcy.</w:t>
      </w:r>
    </w:p>
    <w:p w14:paraId="61D7D46D" w14:textId="77777777" w:rsidR="00BE245A" w:rsidRDefault="00BE245A" w:rsidP="00CF16A5">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sidR="00CF16A5">
        <w:rPr>
          <w:rFonts w:ascii="Verdana" w:hAnsi="Verdana" w:cs="Verdana"/>
          <w:sz w:val="20"/>
          <w:szCs w:val="20"/>
        </w:rPr>
        <w:tab/>
      </w:r>
      <w:r w:rsidRPr="00754A6F">
        <w:rPr>
          <w:rFonts w:ascii="Verdana" w:hAnsi="Verdana" w:cs="Verdana"/>
          <w:sz w:val="20"/>
          <w:szCs w:val="20"/>
        </w:rPr>
        <w:t xml:space="preserve">Zamawiający żąda wskazania przez wykonawcę części zamówienia, których wykonanie zamierza powierzyć </w:t>
      </w:r>
      <w:r w:rsidRPr="00814155">
        <w:rPr>
          <w:rFonts w:ascii="Verdana" w:hAnsi="Verdana" w:cs="Verdana"/>
          <w:sz w:val="20"/>
          <w:szCs w:val="20"/>
        </w:rPr>
        <w:t>podwykonawcom, i podania przez wykonawcę firm podwykonawców</w:t>
      </w:r>
      <w:r w:rsidR="00754A6F" w:rsidRPr="005C444F">
        <w:rPr>
          <w:rFonts w:ascii="Verdana" w:hAnsi="Verdana" w:cs="Verdana"/>
          <w:sz w:val="20"/>
          <w:szCs w:val="20"/>
        </w:rPr>
        <w:t xml:space="preserve">, zgodnie z pkt </w:t>
      </w:r>
      <w:r w:rsidR="00EF4B43">
        <w:rPr>
          <w:rFonts w:ascii="Verdana" w:hAnsi="Verdana" w:cs="Verdana"/>
          <w:sz w:val="20"/>
          <w:szCs w:val="20"/>
        </w:rPr>
        <w:t>10.9</w:t>
      </w:r>
      <w:r w:rsidR="00754A6F" w:rsidRPr="008A3746">
        <w:rPr>
          <w:rFonts w:ascii="Verdana" w:hAnsi="Verdana" w:cs="Verdana"/>
          <w:sz w:val="20"/>
          <w:szCs w:val="20"/>
        </w:rPr>
        <w:t xml:space="preserve"> IDW</w:t>
      </w:r>
      <w:r w:rsidRPr="008A3746">
        <w:rPr>
          <w:rFonts w:ascii="Verdana" w:hAnsi="Verdana" w:cs="Verdana"/>
          <w:sz w:val="20"/>
          <w:szCs w:val="20"/>
        </w:rPr>
        <w:t>.</w:t>
      </w:r>
    </w:p>
    <w:p w14:paraId="2FFD4E30" w14:textId="77777777" w:rsidR="00BE245A" w:rsidRPr="00B9414F" w:rsidRDefault="00BE245A" w:rsidP="00CF16A5">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d) </w:t>
      </w:r>
      <w:r w:rsidR="00CF16A5">
        <w:rPr>
          <w:rFonts w:ascii="Verdana" w:hAnsi="Verdana" w:cs="Verdana"/>
          <w:sz w:val="20"/>
          <w:szCs w:val="20"/>
        </w:rPr>
        <w:tab/>
      </w:r>
      <w:r w:rsidRPr="00B9414F">
        <w:rPr>
          <w:rFonts w:ascii="Verdana" w:hAnsi="Verdana" w:cs="Verdana"/>
          <w:sz w:val="20"/>
          <w:szCs w:val="20"/>
        </w:rPr>
        <w:t>Pozostałe wymagania dotyczące podwykonawstwa zostały określone w Tomie II SIWZ – IPU.</w:t>
      </w:r>
    </w:p>
    <w:p w14:paraId="23AD5331" w14:textId="77777777" w:rsidR="00BE245A" w:rsidRPr="00B9414F" w:rsidRDefault="00BE245A" w:rsidP="00BE245A">
      <w:pPr>
        <w:spacing w:before="120"/>
        <w:ind w:left="567"/>
        <w:jc w:val="both"/>
        <w:rPr>
          <w:rFonts w:ascii="Verdana" w:hAnsi="Verdana" w:cs="Verdana"/>
          <w:b/>
          <w:sz w:val="20"/>
          <w:szCs w:val="20"/>
        </w:rPr>
      </w:pPr>
    </w:p>
    <w:p w14:paraId="4B5D4AC7" w14:textId="77777777" w:rsidR="00BE245A" w:rsidRPr="008E5485" w:rsidRDefault="001E479D" w:rsidP="001E479D">
      <w:pPr>
        <w:rPr>
          <w:rFonts w:ascii="Verdana" w:hAnsi="Verdana" w:cs="Verdana"/>
          <w:b/>
          <w:bCs/>
          <w:sz w:val="20"/>
          <w:szCs w:val="20"/>
        </w:rPr>
      </w:pPr>
      <w:r>
        <w:rPr>
          <w:rFonts w:ascii="Verdana" w:hAnsi="Verdana" w:cs="Verdana"/>
          <w:b/>
          <w:bCs/>
          <w:sz w:val="20"/>
          <w:szCs w:val="20"/>
        </w:rPr>
        <w:t>6.</w:t>
      </w:r>
      <w:r w:rsidR="008E5485">
        <w:rPr>
          <w:rFonts w:ascii="Verdana" w:hAnsi="Verdana" w:cs="Verdana"/>
          <w:b/>
          <w:bCs/>
          <w:sz w:val="20"/>
          <w:szCs w:val="20"/>
        </w:rPr>
        <w:tab/>
      </w:r>
      <w:r w:rsidR="00BE245A" w:rsidRPr="008E5485">
        <w:rPr>
          <w:rFonts w:ascii="Verdana" w:hAnsi="Verdana" w:cs="Verdana"/>
          <w:b/>
          <w:bCs/>
          <w:sz w:val="20"/>
          <w:szCs w:val="20"/>
        </w:rPr>
        <w:t>TERMIN REALIZACJI USŁUGI</w:t>
      </w:r>
    </w:p>
    <w:p w14:paraId="550A952D" w14:textId="77777777" w:rsidR="00643CC1" w:rsidRDefault="008E5485" w:rsidP="008E5485">
      <w:pPr>
        <w:pStyle w:val="Tekstpodstawowy2"/>
        <w:ind w:left="709" w:hanging="709"/>
        <w:rPr>
          <w:rFonts w:ascii="Verdana" w:hAnsi="Verdana" w:cs="Verdana"/>
          <w:b w:val="0"/>
          <w:bCs w:val="0"/>
          <w:sz w:val="20"/>
          <w:szCs w:val="20"/>
        </w:rPr>
      </w:pPr>
      <w:r>
        <w:rPr>
          <w:rFonts w:ascii="Verdana" w:hAnsi="Verdana" w:cs="Verdana"/>
          <w:b w:val="0"/>
          <w:bCs w:val="0"/>
          <w:sz w:val="20"/>
          <w:szCs w:val="20"/>
        </w:rPr>
        <w:t>6.1.</w:t>
      </w:r>
      <w:r>
        <w:rPr>
          <w:rFonts w:ascii="Verdana" w:hAnsi="Verdana" w:cs="Verdana"/>
          <w:b w:val="0"/>
          <w:bCs w:val="0"/>
          <w:sz w:val="20"/>
          <w:szCs w:val="20"/>
        </w:rPr>
        <w:tab/>
      </w:r>
      <w:r w:rsidR="008F6F2D">
        <w:rPr>
          <w:rFonts w:ascii="Verdana" w:hAnsi="Verdana" w:cs="Verdana"/>
          <w:b w:val="0"/>
          <w:bCs w:val="0"/>
          <w:sz w:val="20"/>
          <w:szCs w:val="20"/>
        </w:rPr>
        <w:t>Proponowany term</w:t>
      </w:r>
      <w:r w:rsidR="008A76F4">
        <w:rPr>
          <w:rFonts w:ascii="Verdana" w:hAnsi="Verdana" w:cs="Verdana"/>
          <w:b w:val="0"/>
          <w:bCs w:val="0"/>
          <w:sz w:val="20"/>
          <w:szCs w:val="20"/>
        </w:rPr>
        <w:t>in realizacji zamówienia: 48 miesięcy od dnia</w:t>
      </w:r>
      <w:r w:rsidR="008F6F2D">
        <w:rPr>
          <w:rFonts w:ascii="Verdana" w:hAnsi="Verdana" w:cs="Verdana"/>
          <w:b w:val="0"/>
          <w:bCs w:val="0"/>
          <w:sz w:val="20"/>
          <w:szCs w:val="20"/>
        </w:rPr>
        <w:t xml:space="preserve"> wydania </w:t>
      </w:r>
      <w:r w:rsidR="008A76F4">
        <w:rPr>
          <w:rFonts w:ascii="Verdana" w:hAnsi="Verdana" w:cs="Verdana"/>
          <w:b w:val="0"/>
          <w:bCs w:val="0"/>
          <w:sz w:val="20"/>
          <w:szCs w:val="20"/>
        </w:rPr>
        <w:t xml:space="preserve">pierwszego </w:t>
      </w:r>
      <w:r w:rsidR="008F6F2D">
        <w:rPr>
          <w:rFonts w:ascii="Verdana" w:hAnsi="Verdana" w:cs="Verdana"/>
          <w:b w:val="0"/>
          <w:bCs w:val="0"/>
          <w:sz w:val="20"/>
          <w:szCs w:val="20"/>
        </w:rPr>
        <w:t>polecenia utrzymania</w:t>
      </w:r>
      <w:r w:rsidR="008A76F4">
        <w:rPr>
          <w:rFonts w:ascii="Verdana" w:hAnsi="Verdana" w:cs="Verdana"/>
          <w:b w:val="0"/>
          <w:bCs w:val="0"/>
          <w:sz w:val="20"/>
          <w:szCs w:val="20"/>
        </w:rPr>
        <w:t>, na którykolwiek asortyment,</w:t>
      </w:r>
      <w:r w:rsidR="008F6F2D">
        <w:rPr>
          <w:rFonts w:ascii="Verdana" w:hAnsi="Verdana" w:cs="Verdana"/>
          <w:b w:val="0"/>
          <w:bCs w:val="0"/>
          <w:sz w:val="20"/>
          <w:szCs w:val="20"/>
        </w:rPr>
        <w:t xml:space="preserve"> </w:t>
      </w:r>
      <w:r w:rsidR="00975D10">
        <w:rPr>
          <w:rFonts w:ascii="Verdana" w:hAnsi="Verdana" w:cs="Verdana"/>
          <w:b w:val="0"/>
          <w:bCs w:val="0"/>
          <w:sz w:val="20"/>
          <w:szCs w:val="20"/>
        </w:rPr>
        <w:t>dla każdego z z</w:t>
      </w:r>
      <w:r w:rsidR="008F6F2D">
        <w:rPr>
          <w:rFonts w:ascii="Verdana" w:hAnsi="Verdana" w:cs="Verdana"/>
          <w:b w:val="0"/>
          <w:bCs w:val="0"/>
          <w:sz w:val="20"/>
          <w:szCs w:val="20"/>
        </w:rPr>
        <w:t>adań.</w:t>
      </w:r>
    </w:p>
    <w:p w14:paraId="1209B3DF" w14:textId="77777777" w:rsidR="00BE245A" w:rsidRPr="008E5485" w:rsidRDefault="00BE245A" w:rsidP="00BE245A">
      <w:pPr>
        <w:tabs>
          <w:tab w:val="left" w:pos="3030"/>
        </w:tabs>
        <w:ind w:left="720" w:hanging="720"/>
        <w:jc w:val="both"/>
        <w:rPr>
          <w:rStyle w:val="tekstdokbold"/>
          <w:rFonts w:ascii="Verdana" w:hAnsi="Verdana" w:cs="Verdana"/>
          <w:b w:val="0"/>
          <w:bCs w:val="0"/>
          <w:sz w:val="20"/>
          <w:szCs w:val="20"/>
        </w:rPr>
      </w:pPr>
    </w:p>
    <w:p w14:paraId="1946214B" w14:textId="77777777" w:rsidR="00BE245A" w:rsidRPr="009C7A53" w:rsidRDefault="001E479D" w:rsidP="00BE245A">
      <w:pPr>
        <w:rPr>
          <w:rFonts w:ascii="Verdana" w:hAnsi="Verdana" w:cs="Verdana"/>
          <w:b/>
          <w:bCs/>
          <w:sz w:val="20"/>
          <w:szCs w:val="20"/>
        </w:rPr>
      </w:pPr>
      <w:r>
        <w:rPr>
          <w:rFonts w:ascii="Verdana" w:hAnsi="Verdana" w:cs="Verdana"/>
          <w:b/>
          <w:bCs/>
          <w:sz w:val="20"/>
          <w:szCs w:val="20"/>
        </w:rPr>
        <w:t>7.</w:t>
      </w:r>
      <w:r w:rsidR="009C7A53">
        <w:rPr>
          <w:rFonts w:ascii="Verdana" w:hAnsi="Verdana" w:cs="Verdana"/>
          <w:b/>
          <w:bCs/>
          <w:sz w:val="20"/>
          <w:szCs w:val="20"/>
        </w:rPr>
        <w:tab/>
      </w:r>
      <w:r w:rsidR="00BE245A" w:rsidRPr="009C7A53">
        <w:rPr>
          <w:rFonts w:ascii="Verdana" w:hAnsi="Verdana" w:cs="Verdana"/>
          <w:b/>
          <w:bCs/>
          <w:sz w:val="20"/>
          <w:szCs w:val="20"/>
        </w:rPr>
        <w:t xml:space="preserve">WARUNKI UDZIAŁU W POSTĘPOWANIU </w:t>
      </w:r>
    </w:p>
    <w:p w14:paraId="32780553" w14:textId="77777777" w:rsidR="00BE245A" w:rsidRPr="009C7A53" w:rsidRDefault="00BE245A" w:rsidP="00BE245A">
      <w:pPr>
        <w:ind w:right="-144"/>
        <w:jc w:val="center"/>
        <w:rPr>
          <w:rStyle w:val="tekstdokbold"/>
          <w:rFonts w:ascii="Verdana" w:hAnsi="Verdana" w:cs="Verdana"/>
          <w:sz w:val="20"/>
          <w:szCs w:val="20"/>
        </w:rPr>
      </w:pPr>
    </w:p>
    <w:p w14:paraId="41711B24" w14:textId="77777777" w:rsidR="009C7A53" w:rsidRDefault="009C7A53" w:rsidP="009C7A53">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warunki </w:t>
      </w:r>
      <w:r w:rsidRPr="009C7A53">
        <w:rPr>
          <w:rFonts w:ascii="Verdana" w:hAnsi="Verdana" w:cs="Verdana"/>
          <w:sz w:val="20"/>
          <w:szCs w:val="20"/>
        </w:rPr>
        <w:t>udziału w postępowaniu.</w:t>
      </w:r>
    </w:p>
    <w:p w14:paraId="2B2B13B0" w14:textId="77777777" w:rsidR="00E9064C" w:rsidRDefault="00E9064C" w:rsidP="009C7A53">
      <w:pPr>
        <w:pStyle w:val="Tekstpodstawowy2"/>
        <w:ind w:left="709" w:hanging="709"/>
        <w:rPr>
          <w:rFonts w:ascii="Verdana" w:hAnsi="Verdana" w:cs="Verdana"/>
          <w:sz w:val="20"/>
          <w:szCs w:val="20"/>
        </w:rPr>
      </w:pPr>
      <w:r>
        <w:rPr>
          <w:rStyle w:val="tekstdokbold"/>
          <w:rFonts w:ascii="Verdana" w:hAnsi="Verdana" w:cs="Verdana"/>
          <w:sz w:val="20"/>
          <w:szCs w:val="20"/>
        </w:rPr>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14:paraId="2E9F1816" w14:textId="77777777" w:rsidR="009C7A53" w:rsidRDefault="00E9064C" w:rsidP="00E9064C">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14:paraId="286BD2F8" w14:textId="77777777" w:rsidR="009736F7" w:rsidRPr="00975D10" w:rsidRDefault="00975D10" w:rsidP="00975D10">
      <w:pPr>
        <w:pStyle w:val="pkt"/>
        <w:ind w:left="709" w:firstLine="0"/>
        <w:rPr>
          <w:rFonts w:ascii="Verdana" w:hAnsi="Verdana" w:cs="Verdana"/>
          <w:i/>
          <w:sz w:val="20"/>
          <w:szCs w:val="20"/>
        </w:rPr>
      </w:pPr>
      <w:r>
        <w:rPr>
          <w:rFonts w:ascii="Verdana" w:hAnsi="Verdana" w:cs="Verdana"/>
          <w:i/>
          <w:sz w:val="20"/>
          <w:szCs w:val="20"/>
        </w:rPr>
        <w:t xml:space="preserve">„Nie dotyczy” </w:t>
      </w:r>
    </w:p>
    <w:p w14:paraId="4B8938CD" w14:textId="77777777" w:rsidR="00E9064C" w:rsidRDefault="00E9064C" w:rsidP="00E9064C">
      <w:pPr>
        <w:pStyle w:val="Tekstpodstawowy2"/>
        <w:ind w:left="709" w:hanging="425"/>
        <w:rPr>
          <w:rFonts w:ascii="Verdana" w:hAnsi="Verdana" w:cs="Verdana"/>
          <w:sz w:val="20"/>
          <w:szCs w:val="20"/>
        </w:rPr>
      </w:pPr>
      <w:r w:rsidRPr="00044FE1">
        <w:rPr>
          <w:rFonts w:ascii="Verdana" w:hAnsi="Verdana" w:cs="Verdana"/>
          <w:b w:val="0"/>
          <w:bCs w:val="0"/>
          <w:sz w:val="20"/>
          <w:szCs w:val="20"/>
        </w:rPr>
        <w:t>2)</w:t>
      </w:r>
      <w:r w:rsidRPr="00044FE1">
        <w:rPr>
          <w:rFonts w:ascii="Verdana" w:hAnsi="Verdana" w:cs="Verdana"/>
          <w:b w:val="0"/>
          <w:bCs w:val="0"/>
          <w:sz w:val="20"/>
          <w:szCs w:val="20"/>
        </w:rPr>
        <w:tab/>
      </w:r>
      <w:r w:rsidRPr="00044FE1">
        <w:rPr>
          <w:rFonts w:ascii="Verdana" w:hAnsi="Verdana" w:cs="Verdana"/>
          <w:sz w:val="20"/>
          <w:szCs w:val="20"/>
        </w:rPr>
        <w:t>sytuacji ekonomicznej i finansowej:</w:t>
      </w:r>
    </w:p>
    <w:p w14:paraId="6A54FFF7" w14:textId="77777777" w:rsidR="00E9064C" w:rsidRPr="009C7A53" w:rsidRDefault="00E9064C" w:rsidP="00E9064C">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59EC8B5C" w14:textId="77777777" w:rsidR="00E9064C" w:rsidRDefault="00E9064C" w:rsidP="00E9064C">
      <w:pPr>
        <w:pStyle w:val="Tekstpodstawowy2"/>
        <w:ind w:left="709" w:hanging="425"/>
        <w:rPr>
          <w:rFonts w:ascii="Verdana" w:hAnsi="Verdana" w:cs="Verdana"/>
          <w:b w:val="0"/>
          <w:bCs w:val="0"/>
          <w:sz w:val="20"/>
          <w:szCs w:val="20"/>
        </w:rPr>
      </w:pPr>
      <w:r w:rsidRPr="00E9064C">
        <w:rPr>
          <w:rFonts w:ascii="Verdana" w:hAnsi="Verdana" w:cs="Verdana"/>
          <w:b w:val="0"/>
          <w:sz w:val="20"/>
          <w:szCs w:val="20"/>
        </w:rPr>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sidR="00F30BAB">
        <w:rPr>
          <w:rFonts w:ascii="Verdana" w:hAnsi="Verdana" w:cs="Verdana"/>
          <w:sz w:val="20"/>
          <w:szCs w:val="20"/>
        </w:rPr>
        <w:t>lub</w:t>
      </w:r>
      <w:r w:rsidR="00F30BAB" w:rsidRPr="009C7A53">
        <w:rPr>
          <w:rFonts w:ascii="Verdana" w:hAnsi="Verdana" w:cs="Verdana"/>
          <w:sz w:val="20"/>
          <w:szCs w:val="20"/>
        </w:rPr>
        <w:t xml:space="preserve"> </w:t>
      </w:r>
      <w:r w:rsidRPr="009C7A53">
        <w:rPr>
          <w:rFonts w:ascii="Verdana" w:hAnsi="Verdana" w:cs="Verdana"/>
          <w:sz w:val="20"/>
          <w:szCs w:val="20"/>
        </w:rPr>
        <w:t>zawodowej</w:t>
      </w:r>
      <w:r>
        <w:rPr>
          <w:rFonts w:ascii="Verdana" w:hAnsi="Verdana" w:cs="Verdana"/>
          <w:sz w:val="20"/>
          <w:szCs w:val="20"/>
        </w:rPr>
        <w:t>:</w:t>
      </w:r>
    </w:p>
    <w:p w14:paraId="62AB2016" w14:textId="77777777" w:rsidR="009C7A53" w:rsidRDefault="00E9064C" w:rsidP="00D23EA1">
      <w:pPr>
        <w:pStyle w:val="Tekstpodstawowy2"/>
        <w:tabs>
          <w:tab w:val="left" w:pos="1134"/>
        </w:tabs>
        <w:spacing w:after="120"/>
        <w:ind w:left="720"/>
        <w:rPr>
          <w:rFonts w:ascii="Verdana" w:hAnsi="Verdana" w:cs="Verdana"/>
          <w:sz w:val="20"/>
          <w:szCs w:val="20"/>
        </w:rPr>
      </w:pPr>
      <w:r>
        <w:rPr>
          <w:rFonts w:ascii="Verdana" w:hAnsi="Verdana" w:cs="Verdana"/>
          <w:b w:val="0"/>
          <w:bCs w:val="0"/>
          <w:sz w:val="20"/>
          <w:szCs w:val="20"/>
        </w:rPr>
        <w:t>a)</w:t>
      </w:r>
      <w:r>
        <w:rPr>
          <w:rFonts w:ascii="Verdana" w:hAnsi="Verdana" w:cs="Verdana"/>
          <w:b w:val="0"/>
          <w:bCs w:val="0"/>
          <w:sz w:val="20"/>
          <w:szCs w:val="20"/>
        </w:rPr>
        <w:tab/>
      </w:r>
      <w:r w:rsidRPr="009C7A53">
        <w:rPr>
          <w:rFonts w:ascii="Verdana" w:hAnsi="Verdana" w:cs="Verdana"/>
          <w:sz w:val="20"/>
          <w:szCs w:val="20"/>
        </w:rPr>
        <w:t>Wykonawcy:</w:t>
      </w:r>
    </w:p>
    <w:p w14:paraId="59FAD9C3" w14:textId="77777777" w:rsidR="000763F0" w:rsidRPr="0087512E" w:rsidRDefault="00AE68AC" w:rsidP="000763F0">
      <w:pPr>
        <w:spacing w:after="160" w:line="259" w:lineRule="auto"/>
        <w:ind w:left="709"/>
        <w:jc w:val="both"/>
        <w:rPr>
          <w:rFonts w:ascii="Verdana" w:eastAsiaTheme="minorHAnsi" w:hAnsi="Verdana" w:cstheme="minorBidi"/>
          <w:sz w:val="20"/>
          <w:szCs w:val="20"/>
          <w:lang w:eastAsia="en-US"/>
        </w:rPr>
      </w:pPr>
      <w:r w:rsidRPr="00AE68AC">
        <w:rPr>
          <w:rFonts w:ascii="Verdana" w:eastAsiaTheme="minorHAnsi" w:hAnsi="Verdana" w:cstheme="minorBidi"/>
          <w:sz w:val="20"/>
          <w:szCs w:val="20"/>
          <w:lang w:eastAsia="en-US"/>
        </w:rPr>
        <w:t>Wykonawca musi wykazać się doświadczeniem, w wykonaniu</w:t>
      </w:r>
      <w:r w:rsidR="009736F7">
        <w:rPr>
          <w:rFonts w:ascii="Verdana" w:eastAsiaTheme="minorHAnsi" w:hAnsi="Verdana" w:cstheme="minorBidi"/>
          <w:sz w:val="20"/>
          <w:szCs w:val="20"/>
          <w:lang w:eastAsia="en-US"/>
        </w:rPr>
        <w:t xml:space="preserve"> (wykonywaniu)</w:t>
      </w:r>
      <w:r w:rsidRPr="00AE68AC">
        <w:rPr>
          <w:rFonts w:ascii="Verdana" w:eastAsiaTheme="minorHAnsi" w:hAnsi="Verdana" w:cstheme="minorBidi"/>
          <w:sz w:val="20"/>
          <w:szCs w:val="20"/>
          <w:lang w:eastAsia="en-US"/>
        </w:rPr>
        <w:t xml:space="preserve"> </w:t>
      </w:r>
      <w:r w:rsidR="000763F0">
        <w:rPr>
          <w:rFonts w:ascii="Verdana" w:eastAsiaTheme="minorHAnsi" w:hAnsi="Verdana" w:cstheme="minorBidi"/>
          <w:sz w:val="20"/>
          <w:szCs w:val="20"/>
          <w:lang w:eastAsia="en-US"/>
        </w:rPr>
        <w:br/>
      </w:r>
      <w:r w:rsidRPr="00AE68AC">
        <w:rPr>
          <w:rFonts w:ascii="Verdana" w:eastAsiaTheme="minorHAnsi" w:hAnsi="Verdana" w:cstheme="minorBidi"/>
          <w:sz w:val="20"/>
          <w:szCs w:val="20"/>
          <w:lang w:eastAsia="en-US"/>
        </w:rPr>
        <w:t xml:space="preserve">w okresie ostatnich 3 lat przed upływem terminu składania ofert, a jeżeli okres prowadzenia działalności jest krótszy  - w tym </w:t>
      </w:r>
      <w:r w:rsidR="009736F7">
        <w:rPr>
          <w:rFonts w:ascii="Verdana" w:eastAsiaTheme="minorHAnsi" w:hAnsi="Verdana" w:cstheme="minorBidi"/>
          <w:sz w:val="20"/>
          <w:szCs w:val="20"/>
          <w:lang w:eastAsia="en-US"/>
        </w:rPr>
        <w:t>okresie:</w:t>
      </w:r>
    </w:p>
    <w:p w14:paraId="0780EBA7" w14:textId="77777777" w:rsidR="000763F0" w:rsidRPr="000763F0" w:rsidRDefault="000763F0" w:rsidP="00E1494C">
      <w:pPr>
        <w:numPr>
          <w:ilvl w:val="0"/>
          <w:numId w:val="12"/>
        </w:numPr>
        <w:shd w:val="clear" w:color="auto" w:fill="FFFFFF"/>
        <w:tabs>
          <w:tab w:val="left" w:pos="1418"/>
        </w:tabs>
        <w:suppressAutoHyphens/>
        <w:autoSpaceDE w:val="0"/>
        <w:spacing w:after="120"/>
        <w:ind w:left="1418" w:hanging="425"/>
        <w:jc w:val="both"/>
        <w:rPr>
          <w:rFonts w:ascii="Verdana" w:hAnsi="Verdana" w:cs="Arial"/>
          <w:sz w:val="20"/>
          <w:szCs w:val="20"/>
          <w:lang w:eastAsia="ar-SA"/>
        </w:rPr>
      </w:pPr>
      <w:r w:rsidRPr="000763F0">
        <w:rPr>
          <w:rFonts w:ascii="Verdana" w:hAnsi="Verdana" w:cs="Arial"/>
          <w:sz w:val="20"/>
          <w:szCs w:val="20"/>
          <w:lang w:eastAsia="ar-SA"/>
        </w:rPr>
        <w:t xml:space="preserve">zadań (maksymalnie 8) polegających na letnim utrzymaniu/utrzymywaniu dróg klasy min. G, o łącznej wartości wykonanych prac nie mniejszej </w:t>
      </w:r>
      <w:r>
        <w:rPr>
          <w:rFonts w:ascii="Verdana" w:hAnsi="Verdana" w:cs="Arial"/>
          <w:sz w:val="20"/>
          <w:szCs w:val="20"/>
          <w:lang w:eastAsia="ar-SA"/>
        </w:rPr>
        <w:br/>
      </w:r>
      <w:r w:rsidRPr="000763F0">
        <w:rPr>
          <w:rFonts w:ascii="Verdana" w:hAnsi="Verdana" w:cs="Arial"/>
          <w:sz w:val="20"/>
          <w:szCs w:val="20"/>
          <w:lang w:eastAsia="ar-SA"/>
        </w:rPr>
        <w:t xml:space="preserve">niż 10 000 000 PLN brutto </w:t>
      </w:r>
    </w:p>
    <w:p w14:paraId="77DD2907" w14:textId="77777777" w:rsidR="000763F0" w:rsidRPr="000763F0" w:rsidRDefault="000763F0" w:rsidP="00014370">
      <w:pPr>
        <w:shd w:val="clear" w:color="auto" w:fill="FFFFFF"/>
        <w:tabs>
          <w:tab w:val="left" w:pos="1418"/>
        </w:tabs>
        <w:suppressAutoHyphens/>
        <w:autoSpaceDE w:val="0"/>
        <w:spacing w:after="120"/>
        <w:ind w:left="1418" w:hanging="425"/>
        <w:jc w:val="both"/>
        <w:rPr>
          <w:rFonts w:ascii="Verdana" w:hAnsi="Verdana" w:cs="Arial"/>
          <w:sz w:val="20"/>
          <w:szCs w:val="20"/>
          <w:lang w:eastAsia="ar-SA"/>
        </w:rPr>
      </w:pPr>
      <w:r>
        <w:rPr>
          <w:rFonts w:ascii="Verdana" w:hAnsi="Verdana" w:cs="Arial"/>
          <w:sz w:val="20"/>
          <w:szCs w:val="20"/>
          <w:lang w:eastAsia="ar-SA"/>
        </w:rPr>
        <w:t xml:space="preserve">      </w:t>
      </w:r>
      <w:r w:rsidRPr="000763F0">
        <w:rPr>
          <w:rFonts w:ascii="Verdana" w:hAnsi="Verdana" w:cs="Arial"/>
          <w:sz w:val="20"/>
          <w:szCs w:val="20"/>
          <w:lang w:eastAsia="ar-SA"/>
        </w:rPr>
        <w:t>oraz</w:t>
      </w:r>
    </w:p>
    <w:p w14:paraId="7A7BD6B1" w14:textId="77777777" w:rsidR="000763F0" w:rsidRPr="000763F0" w:rsidRDefault="000763F0" w:rsidP="00E1494C">
      <w:pPr>
        <w:numPr>
          <w:ilvl w:val="0"/>
          <w:numId w:val="12"/>
        </w:numPr>
        <w:shd w:val="clear" w:color="auto" w:fill="FFFFFF"/>
        <w:tabs>
          <w:tab w:val="left" w:pos="1418"/>
        </w:tabs>
        <w:suppressAutoHyphens/>
        <w:autoSpaceDE w:val="0"/>
        <w:spacing w:after="120"/>
        <w:ind w:left="1418" w:hanging="425"/>
        <w:jc w:val="both"/>
        <w:rPr>
          <w:rFonts w:ascii="Verdana" w:hAnsi="Verdana" w:cs="Arial"/>
          <w:sz w:val="20"/>
          <w:szCs w:val="20"/>
          <w:lang w:eastAsia="ar-SA"/>
        </w:rPr>
      </w:pPr>
      <w:r w:rsidRPr="000763F0">
        <w:rPr>
          <w:rFonts w:ascii="Verdana" w:hAnsi="Verdana" w:cs="Arial"/>
          <w:sz w:val="20"/>
          <w:szCs w:val="20"/>
          <w:lang w:eastAsia="ar-SA"/>
        </w:rPr>
        <w:t>zadań</w:t>
      </w:r>
      <w:r>
        <w:rPr>
          <w:rFonts w:ascii="Verdana" w:hAnsi="Verdana" w:cs="Arial"/>
          <w:sz w:val="20"/>
          <w:szCs w:val="20"/>
          <w:lang w:eastAsia="ar-SA"/>
        </w:rPr>
        <w:t xml:space="preserve"> </w:t>
      </w:r>
      <w:r w:rsidRPr="000763F0">
        <w:rPr>
          <w:rFonts w:ascii="Verdana" w:hAnsi="Verdana" w:cs="Arial"/>
          <w:sz w:val="20"/>
          <w:szCs w:val="20"/>
          <w:lang w:eastAsia="ar-SA"/>
        </w:rPr>
        <w:t>(maksyma</w:t>
      </w:r>
      <w:r>
        <w:rPr>
          <w:rFonts w:ascii="Verdana" w:hAnsi="Verdana" w:cs="Arial"/>
          <w:sz w:val="20"/>
          <w:szCs w:val="20"/>
          <w:lang w:eastAsia="ar-SA"/>
        </w:rPr>
        <w:t xml:space="preserve">lnie 8) polegających na zimowym </w:t>
      </w:r>
      <w:r w:rsidRPr="000763F0">
        <w:rPr>
          <w:rFonts w:ascii="Verdana" w:hAnsi="Verdana" w:cs="Arial"/>
          <w:sz w:val="20"/>
          <w:szCs w:val="20"/>
          <w:lang w:eastAsia="ar-SA"/>
        </w:rPr>
        <w:t>utrzymaniu</w:t>
      </w:r>
      <w:r>
        <w:rPr>
          <w:rFonts w:ascii="Verdana" w:hAnsi="Verdana" w:cs="Arial"/>
          <w:sz w:val="20"/>
          <w:szCs w:val="20"/>
          <w:lang w:eastAsia="ar-SA"/>
        </w:rPr>
        <w:t xml:space="preserve"> </w:t>
      </w:r>
      <w:r w:rsidRPr="000763F0">
        <w:rPr>
          <w:rFonts w:ascii="Verdana" w:hAnsi="Verdana" w:cs="Arial"/>
          <w:sz w:val="20"/>
          <w:szCs w:val="20"/>
          <w:lang w:eastAsia="ar-SA"/>
        </w:rPr>
        <w:t xml:space="preserve">/utrzymywaniu dróg klasy min. G, o łącznej wartości wykonanych prac </w:t>
      </w:r>
      <w:r>
        <w:rPr>
          <w:rFonts w:ascii="Verdana" w:hAnsi="Verdana" w:cs="Arial"/>
          <w:sz w:val="20"/>
          <w:szCs w:val="20"/>
          <w:lang w:eastAsia="ar-SA"/>
        </w:rPr>
        <w:br/>
      </w:r>
      <w:r w:rsidRPr="000763F0">
        <w:rPr>
          <w:rFonts w:ascii="Verdana" w:hAnsi="Verdana" w:cs="Arial"/>
          <w:sz w:val="20"/>
          <w:szCs w:val="20"/>
          <w:lang w:eastAsia="ar-SA"/>
        </w:rPr>
        <w:t xml:space="preserve">nie mniejszej niż 5 000 000 PLN brutto </w:t>
      </w:r>
    </w:p>
    <w:p w14:paraId="7BE84CE4" w14:textId="77777777" w:rsidR="000763F0" w:rsidRPr="000763F0" w:rsidRDefault="000763F0" w:rsidP="00014370">
      <w:pPr>
        <w:shd w:val="clear" w:color="auto" w:fill="FFFFFF"/>
        <w:tabs>
          <w:tab w:val="left" w:pos="1418"/>
        </w:tabs>
        <w:suppressAutoHyphens/>
        <w:autoSpaceDE w:val="0"/>
        <w:autoSpaceDN w:val="0"/>
        <w:spacing w:after="120"/>
        <w:ind w:left="1418"/>
        <w:jc w:val="both"/>
        <w:rPr>
          <w:rFonts w:ascii="Verdana" w:hAnsi="Verdana" w:cs="Arial"/>
          <w:sz w:val="20"/>
          <w:szCs w:val="20"/>
          <w:lang w:eastAsia="ar-SA"/>
        </w:rPr>
      </w:pPr>
      <w:r w:rsidRPr="000763F0">
        <w:rPr>
          <w:rFonts w:ascii="Verdana" w:hAnsi="Verdana" w:cs="Arial"/>
          <w:sz w:val="20"/>
          <w:szCs w:val="20"/>
          <w:lang w:eastAsia="ar-SA"/>
        </w:rPr>
        <w:t>albo</w:t>
      </w:r>
    </w:p>
    <w:p w14:paraId="19DACC21" w14:textId="77777777" w:rsidR="000763F0" w:rsidRPr="000763F0" w:rsidRDefault="000763F0" w:rsidP="00014370">
      <w:pPr>
        <w:shd w:val="clear" w:color="auto" w:fill="FFFFFF"/>
        <w:tabs>
          <w:tab w:val="left" w:pos="709"/>
        </w:tabs>
        <w:suppressAutoHyphens/>
        <w:autoSpaceDE w:val="0"/>
        <w:spacing w:after="120"/>
        <w:ind w:left="709"/>
        <w:jc w:val="both"/>
        <w:rPr>
          <w:rFonts w:ascii="Verdana" w:hAnsi="Verdana" w:cs="Arial"/>
          <w:sz w:val="20"/>
          <w:szCs w:val="20"/>
          <w:lang w:eastAsia="ar-SA"/>
        </w:rPr>
      </w:pPr>
      <w:r w:rsidRPr="000763F0">
        <w:rPr>
          <w:rFonts w:ascii="Verdana" w:hAnsi="Verdana" w:cs="Arial"/>
          <w:sz w:val="20"/>
          <w:szCs w:val="20"/>
          <w:lang w:eastAsia="ar-SA"/>
        </w:rPr>
        <w:lastRenderedPageBreak/>
        <w:t>zadań (maksymalnie 8) polegających na zimowym i letnim utrzymaniu/ utrzymywaniu dróg klasy min. G o łącznej wartości wykonanych prac nie mniejszej niż 15 000 000 PLN brutto.</w:t>
      </w:r>
    </w:p>
    <w:p w14:paraId="79D5C6DB" w14:textId="77777777" w:rsidR="000763F0" w:rsidRPr="000763F0" w:rsidRDefault="000763F0" w:rsidP="00014370">
      <w:pPr>
        <w:shd w:val="clear" w:color="auto" w:fill="FFFFFF"/>
        <w:tabs>
          <w:tab w:val="left" w:pos="709"/>
        </w:tabs>
        <w:suppressAutoHyphens/>
        <w:autoSpaceDE w:val="0"/>
        <w:spacing w:after="120"/>
        <w:ind w:left="709"/>
        <w:jc w:val="both"/>
        <w:rPr>
          <w:rFonts w:ascii="Verdana" w:hAnsi="Verdana" w:cs="Arial"/>
          <w:sz w:val="20"/>
          <w:szCs w:val="20"/>
          <w:lang w:eastAsia="ar-SA"/>
        </w:rPr>
      </w:pPr>
      <w:r w:rsidRPr="000763F0">
        <w:rPr>
          <w:rFonts w:ascii="Verdana" w:hAnsi="Verdana" w:cs="Arial"/>
          <w:sz w:val="20"/>
          <w:szCs w:val="20"/>
          <w:lang w:eastAsia="ar-SA"/>
        </w:rPr>
        <w:t xml:space="preserve">Przez </w:t>
      </w:r>
      <w:r w:rsidRPr="000763F0">
        <w:rPr>
          <w:rFonts w:ascii="Verdana" w:hAnsi="Verdana" w:cs="Arial"/>
          <w:b/>
          <w:sz w:val="20"/>
          <w:szCs w:val="20"/>
          <w:lang w:eastAsia="ar-SA"/>
        </w:rPr>
        <w:t>letnie utrzymanie</w:t>
      </w:r>
      <w:r w:rsidRPr="000763F0">
        <w:rPr>
          <w:rFonts w:ascii="Verdana" w:hAnsi="Verdana" w:cs="Arial"/>
          <w:sz w:val="20"/>
          <w:szCs w:val="20"/>
          <w:lang w:eastAsia="ar-SA"/>
        </w:rPr>
        <w:t xml:space="preserve"> rozumie się wykonywanie usług utrzymania drogi w zakresie co najmniej utrzymywania dróg i elementów pasa drogowego oraz odwodnienia, oznakowania a także barier drogowych, zieleni oraz czystości.</w:t>
      </w:r>
    </w:p>
    <w:p w14:paraId="193ABA98" w14:textId="77777777" w:rsidR="000763F0" w:rsidRPr="000763F0" w:rsidRDefault="000763F0" w:rsidP="00014370">
      <w:pPr>
        <w:shd w:val="clear" w:color="auto" w:fill="FFFFFF"/>
        <w:tabs>
          <w:tab w:val="left" w:pos="709"/>
        </w:tabs>
        <w:suppressAutoHyphens/>
        <w:autoSpaceDE w:val="0"/>
        <w:spacing w:after="120"/>
        <w:ind w:left="709"/>
        <w:jc w:val="both"/>
        <w:rPr>
          <w:rFonts w:ascii="Verdana" w:hAnsi="Verdana" w:cs="Arial"/>
          <w:sz w:val="20"/>
          <w:szCs w:val="20"/>
          <w:lang w:eastAsia="ar-SA"/>
        </w:rPr>
      </w:pPr>
      <w:r w:rsidRPr="000763F0">
        <w:rPr>
          <w:rFonts w:ascii="Verdana" w:hAnsi="Verdana" w:cs="Arial"/>
          <w:sz w:val="20"/>
          <w:szCs w:val="20"/>
          <w:lang w:eastAsia="ar-SA"/>
        </w:rPr>
        <w:t xml:space="preserve">Przez </w:t>
      </w:r>
      <w:r w:rsidRPr="000763F0">
        <w:rPr>
          <w:rFonts w:ascii="Verdana" w:hAnsi="Verdana" w:cs="Arial"/>
          <w:b/>
          <w:sz w:val="20"/>
          <w:szCs w:val="20"/>
          <w:lang w:eastAsia="ar-SA"/>
        </w:rPr>
        <w:t>zimowe utrzymanie</w:t>
      </w:r>
      <w:r w:rsidRPr="000763F0">
        <w:rPr>
          <w:rFonts w:ascii="Verdana" w:hAnsi="Verdana" w:cs="Arial"/>
          <w:sz w:val="20"/>
          <w:szCs w:val="20"/>
          <w:lang w:eastAsia="ar-SA"/>
        </w:rPr>
        <w:t xml:space="preserve"> rozumie się wykonywanie usług w zakresie odśnieżania, zapobiegania powstawania śliskości, likwidowania śliskości na drodze</w:t>
      </w:r>
      <w:r>
        <w:rPr>
          <w:rFonts w:ascii="Verdana" w:hAnsi="Verdana" w:cs="Arial"/>
          <w:sz w:val="20"/>
          <w:szCs w:val="20"/>
          <w:lang w:eastAsia="ar-SA"/>
        </w:rPr>
        <w:t xml:space="preserve"> </w:t>
      </w:r>
      <w:r>
        <w:rPr>
          <w:rFonts w:ascii="Verdana" w:hAnsi="Verdana" w:cs="Arial"/>
          <w:sz w:val="20"/>
          <w:szCs w:val="20"/>
          <w:lang w:eastAsia="ar-SA"/>
        </w:rPr>
        <w:br/>
      </w:r>
      <w:r w:rsidRPr="000763F0">
        <w:rPr>
          <w:rFonts w:ascii="Verdana" w:hAnsi="Verdana" w:cs="Arial"/>
          <w:sz w:val="20"/>
          <w:szCs w:val="20"/>
          <w:lang w:eastAsia="ar-SA"/>
        </w:rPr>
        <w:t>i ustawiania/zdejmowania zasłon przeciwśnieżnych.</w:t>
      </w:r>
    </w:p>
    <w:p w14:paraId="7D151695" w14:textId="77777777" w:rsidR="00AE68AC" w:rsidRPr="000763F0" w:rsidRDefault="000763F0" w:rsidP="000763F0">
      <w:pPr>
        <w:tabs>
          <w:tab w:val="left" w:pos="709"/>
        </w:tabs>
        <w:suppressAutoHyphens/>
        <w:autoSpaceDE w:val="0"/>
        <w:spacing w:after="120" w:line="360" w:lineRule="auto"/>
        <w:ind w:left="709"/>
        <w:jc w:val="both"/>
        <w:rPr>
          <w:rFonts w:ascii="Verdana" w:hAnsi="Verdana" w:cs="Arial"/>
          <w:b/>
          <w:sz w:val="20"/>
          <w:szCs w:val="20"/>
          <w:lang w:eastAsia="ar-SA"/>
        </w:rPr>
      </w:pPr>
      <w:r w:rsidRPr="000763F0">
        <w:rPr>
          <w:rFonts w:ascii="Verdana" w:hAnsi="Verdana" w:cs="Arial"/>
          <w:b/>
          <w:sz w:val="20"/>
          <w:szCs w:val="20"/>
          <w:lang w:eastAsia="ar-SA"/>
        </w:rPr>
        <w:t xml:space="preserve">Wartości podane w dokumentach potwierdzających spełnienie warunku w walutach innych niż wskazane przez Zamawiającego Wykonawca przeliczy wg średniego kursu NBP na dzień zawarcia danej umowy. </w:t>
      </w:r>
    </w:p>
    <w:p w14:paraId="2D104944" w14:textId="77777777" w:rsidR="0051195F" w:rsidRDefault="0051195F" w:rsidP="0051195F">
      <w:pPr>
        <w:pStyle w:val="Tekstpodstawowy2"/>
        <w:tabs>
          <w:tab w:val="left" w:pos="1134"/>
        </w:tabs>
        <w:ind w:left="709"/>
        <w:rPr>
          <w:rFonts w:ascii="Verdana" w:eastAsia="Calibri" w:hAnsi="Verdana" w:cs="Verdana"/>
          <w:sz w:val="20"/>
          <w:szCs w:val="20"/>
        </w:rPr>
      </w:pPr>
      <w:r w:rsidRPr="003461A9">
        <w:rPr>
          <w:rFonts w:ascii="Verdana" w:hAnsi="Verdana" w:cs="Verdana"/>
          <w:b w:val="0"/>
          <w:sz w:val="20"/>
          <w:szCs w:val="20"/>
        </w:rPr>
        <w:t>W przypadku Wykonawców wspólnie ubiegających się o udzielenie</w:t>
      </w:r>
      <w:r>
        <w:rPr>
          <w:rFonts w:ascii="Verdana" w:hAnsi="Verdana" w:cs="Verdana"/>
          <w:b w:val="0"/>
          <w:sz w:val="20"/>
          <w:szCs w:val="20"/>
        </w:rPr>
        <w:t xml:space="preserve"> </w:t>
      </w:r>
      <w:r w:rsidRPr="003461A9">
        <w:rPr>
          <w:rFonts w:ascii="Verdana" w:hAnsi="Verdana" w:cs="Verdana"/>
          <w:b w:val="0"/>
          <w:sz w:val="20"/>
          <w:szCs w:val="20"/>
        </w:rPr>
        <w:t>zamówienia, spełnianie warunków w pkt 7.2.3)a) IDW, Wykonawcy wykazują</w:t>
      </w:r>
      <w:r>
        <w:rPr>
          <w:rFonts w:ascii="Verdana" w:hAnsi="Verdana" w:cs="Verdana"/>
          <w:b w:val="0"/>
          <w:sz w:val="20"/>
          <w:szCs w:val="20"/>
        </w:rPr>
        <w:t xml:space="preserve"> </w:t>
      </w:r>
      <w:r>
        <w:rPr>
          <w:rFonts w:ascii="Verdana" w:eastAsia="Calibri" w:hAnsi="Verdana" w:cs="Verdana"/>
          <w:sz w:val="20"/>
          <w:szCs w:val="20"/>
        </w:rPr>
        <w:t>łącznie.</w:t>
      </w:r>
    </w:p>
    <w:p w14:paraId="64D78859" w14:textId="77777777" w:rsidR="009C7A53" w:rsidRDefault="001E479D" w:rsidP="00BE3913">
      <w:pPr>
        <w:pStyle w:val="Tekstpodstawowy2"/>
        <w:tabs>
          <w:tab w:val="left" w:pos="1134"/>
        </w:tabs>
        <w:ind w:left="709"/>
        <w:rPr>
          <w:rFonts w:ascii="Verdana" w:hAnsi="Verdana" w:cs="Verdana"/>
          <w:sz w:val="20"/>
          <w:szCs w:val="20"/>
        </w:rPr>
      </w:pPr>
      <w:r>
        <w:rPr>
          <w:rFonts w:ascii="Verdana" w:hAnsi="Verdana" w:cs="Verdana"/>
          <w:b w:val="0"/>
          <w:bCs w:val="0"/>
          <w:sz w:val="20"/>
          <w:szCs w:val="20"/>
        </w:rPr>
        <w:t>b)</w:t>
      </w:r>
      <w:r w:rsidR="00BE3913">
        <w:rPr>
          <w:rFonts w:ascii="Verdana" w:hAnsi="Verdana" w:cs="Verdana"/>
          <w:b w:val="0"/>
          <w:bCs w:val="0"/>
          <w:sz w:val="20"/>
          <w:szCs w:val="20"/>
        </w:rPr>
        <w:tab/>
      </w:r>
      <w:r w:rsidR="00BE3913" w:rsidRPr="009C7A53">
        <w:rPr>
          <w:rFonts w:ascii="Verdana" w:hAnsi="Verdana" w:cs="Verdana"/>
          <w:sz w:val="20"/>
          <w:szCs w:val="20"/>
        </w:rPr>
        <w:t>osób:</w:t>
      </w:r>
    </w:p>
    <w:p w14:paraId="3B96A595" w14:textId="77777777" w:rsidR="000763F0" w:rsidRPr="000763F0" w:rsidRDefault="000763F0" w:rsidP="00014370">
      <w:pPr>
        <w:suppressAutoHyphens/>
        <w:overflowPunct w:val="0"/>
        <w:autoSpaceDE w:val="0"/>
        <w:spacing w:before="60" w:after="60"/>
        <w:ind w:left="709"/>
        <w:jc w:val="both"/>
        <w:rPr>
          <w:rFonts w:ascii="Verdana" w:hAnsi="Verdana" w:cs="Arial"/>
          <w:sz w:val="20"/>
          <w:szCs w:val="20"/>
          <w:lang w:eastAsia="ar-SA"/>
        </w:rPr>
      </w:pPr>
      <w:r w:rsidRPr="000763F0">
        <w:rPr>
          <w:rFonts w:ascii="Verdana" w:hAnsi="Verdana" w:cs="Arial"/>
          <w:sz w:val="20"/>
          <w:szCs w:val="20"/>
          <w:lang w:eastAsia="ar-SA"/>
        </w:rPr>
        <w:t xml:space="preserve">Wykonawca, na każde zadanie, na które składa ofertę, musi wskazać osoby, które będą uczestniczyć w wykonywaniu zamówienia, legitymujące się doświadczeniem zawodowym, wykształceniem odpowiednimi do funkcji, jaka zostanie im powierzona. Wykonawca przedstawi kandydatów na poniższe stanowiska, którzy spełniają następujące wymagania: </w:t>
      </w:r>
    </w:p>
    <w:p w14:paraId="1D5B2A82" w14:textId="77777777" w:rsidR="000763F0" w:rsidRPr="000763F0" w:rsidRDefault="000763F0" w:rsidP="00014370">
      <w:pPr>
        <w:suppressAutoHyphens/>
        <w:spacing w:after="120"/>
        <w:ind w:left="709"/>
        <w:jc w:val="both"/>
        <w:rPr>
          <w:rFonts w:ascii="Verdana" w:hAnsi="Verdana" w:cs="Arial"/>
          <w:b/>
          <w:sz w:val="20"/>
          <w:szCs w:val="20"/>
          <w:lang w:eastAsia="ar-SA"/>
        </w:rPr>
      </w:pPr>
      <w:r w:rsidRPr="000763F0">
        <w:rPr>
          <w:rFonts w:ascii="Verdana" w:hAnsi="Verdana" w:cs="Arial"/>
          <w:b/>
          <w:sz w:val="20"/>
          <w:szCs w:val="20"/>
          <w:lang w:eastAsia="ar-SA"/>
        </w:rPr>
        <w:t>Kandydat na stanowisko Koordynatora Umowy (wymagana ilość – 1 lub 2 na każde zadanie)</w:t>
      </w:r>
    </w:p>
    <w:p w14:paraId="4D7A8DD9" w14:textId="77777777" w:rsidR="000763F0" w:rsidRPr="000763F0" w:rsidRDefault="000763F0" w:rsidP="00014370">
      <w:pPr>
        <w:suppressAutoHyphens/>
        <w:ind w:left="709"/>
        <w:jc w:val="both"/>
        <w:rPr>
          <w:rFonts w:ascii="Verdana" w:hAnsi="Verdana" w:cs="Arial"/>
          <w:sz w:val="20"/>
          <w:szCs w:val="20"/>
          <w:lang w:eastAsia="ar-SA"/>
        </w:rPr>
      </w:pPr>
      <w:r w:rsidRPr="000763F0">
        <w:rPr>
          <w:rFonts w:ascii="Verdana" w:hAnsi="Verdana" w:cs="Arial"/>
          <w:sz w:val="20"/>
          <w:szCs w:val="20"/>
          <w:lang w:eastAsia="ar-SA"/>
        </w:rPr>
        <w:t>Osoba proponowana przez Wykonawcę do pełnienia ww. funkcji musi wykazać się co najmniej 24 miesięcznym doświadczeniem w kierowaniu/koordynowaniu prac związanych z letnim i zimowym utrzymaniem dróg klasy min. G. Kandydat musi posiadać uprawnienia budowlane do kierowania robotami budowlanymi</w:t>
      </w:r>
      <w:r w:rsidR="00014370">
        <w:rPr>
          <w:rFonts w:ascii="Verdana" w:hAnsi="Verdana" w:cs="Arial"/>
          <w:sz w:val="20"/>
          <w:szCs w:val="20"/>
          <w:lang w:eastAsia="ar-SA"/>
        </w:rPr>
        <w:t xml:space="preserve"> </w:t>
      </w:r>
      <w:r w:rsidRPr="000763F0">
        <w:rPr>
          <w:rFonts w:ascii="Verdana" w:hAnsi="Verdana" w:cs="Arial"/>
          <w:sz w:val="20"/>
          <w:szCs w:val="20"/>
          <w:lang w:eastAsia="ar-SA"/>
        </w:rPr>
        <w:t>w specjalności drogowej bez ograniczeń lub konstrukcyjno-budowlanych bez ograniczeń.</w:t>
      </w:r>
    </w:p>
    <w:p w14:paraId="71A0A8C1" w14:textId="77777777" w:rsidR="000763F0" w:rsidRPr="000763F0" w:rsidRDefault="000763F0" w:rsidP="00014370">
      <w:pPr>
        <w:suppressAutoHyphens/>
        <w:ind w:left="709"/>
        <w:jc w:val="both"/>
        <w:rPr>
          <w:rFonts w:ascii="Verdana" w:hAnsi="Verdana" w:cs="Arial"/>
          <w:sz w:val="20"/>
          <w:szCs w:val="20"/>
          <w:lang w:eastAsia="ar-SA"/>
        </w:rPr>
      </w:pPr>
      <w:r w:rsidRPr="000763F0">
        <w:rPr>
          <w:rFonts w:ascii="Verdana" w:hAnsi="Verdana" w:cs="Arial"/>
          <w:sz w:val="20"/>
          <w:szCs w:val="20"/>
          <w:lang w:eastAsia="ar-SA"/>
        </w:rPr>
        <w:t xml:space="preserve">Wykonawca do pełnienia ww. funkcji może wskazać </w:t>
      </w:r>
      <w:r w:rsidRPr="000763F0">
        <w:rPr>
          <w:rFonts w:ascii="Verdana" w:hAnsi="Verdana" w:cs="Arial"/>
          <w:b/>
          <w:sz w:val="20"/>
          <w:szCs w:val="20"/>
          <w:lang w:eastAsia="ar-SA"/>
        </w:rPr>
        <w:t>dwie osoby</w:t>
      </w:r>
      <w:r w:rsidRPr="000763F0">
        <w:rPr>
          <w:rFonts w:ascii="Verdana" w:hAnsi="Verdana" w:cs="Arial"/>
          <w:sz w:val="20"/>
          <w:szCs w:val="20"/>
          <w:lang w:eastAsia="ar-SA"/>
        </w:rPr>
        <w:t xml:space="preserve">, z których </w:t>
      </w:r>
      <w:r w:rsidRPr="000763F0">
        <w:rPr>
          <w:rFonts w:ascii="Verdana" w:hAnsi="Verdana" w:cs="Arial"/>
          <w:b/>
          <w:sz w:val="20"/>
          <w:szCs w:val="20"/>
          <w:lang w:eastAsia="ar-SA"/>
        </w:rPr>
        <w:t>jedna (Koordynator Utrzymania Letniego)</w:t>
      </w:r>
      <w:r w:rsidRPr="000763F0">
        <w:rPr>
          <w:rFonts w:ascii="Verdana" w:hAnsi="Verdana" w:cs="Arial"/>
          <w:sz w:val="20"/>
          <w:szCs w:val="20"/>
          <w:lang w:eastAsia="ar-SA"/>
        </w:rPr>
        <w:t xml:space="preserve"> musi wykazać się co najmniej 24 miesięcznym doświadczeniem w koordynowaniu prac związanych z letnim utrzymaniem dróg klasy min. G, a </w:t>
      </w:r>
      <w:r w:rsidRPr="000763F0">
        <w:rPr>
          <w:rFonts w:ascii="Verdana" w:hAnsi="Verdana" w:cs="Arial"/>
          <w:b/>
          <w:sz w:val="20"/>
          <w:szCs w:val="20"/>
          <w:lang w:eastAsia="ar-SA"/>
        </w:rPr>
        <w:t>druga (Koordynator Utrzymania Zimowego)</w:t>
      </w:r>
      <w:r w:rsidRPr="000763F0">
        <w:rPr>
          <w:rFonts w:ascii="Verdana" w:hAnsi="Verdana" w:cs="Arial"/>
          <w:sz w:val="20"/>
          <w:szCs w:val="20"/>
          <w:lang w:eastAsia="ar-SA"/>
        </w:rPr>
        <w:t xml:space="preserve"> musi wykazać się co najmniej 24 miesięcznym doświadczeniem w koordynowaniu prac związanych z zimowym utrzymaniem dróg klasy min. G. </w:t>
      </w:r>
    </w:p>
    <w:p w14:paraId="3B76D5AC" w14:textId="77777777" w:rsidR="000763F0" w:rsidRPr="000763F0" w:rsidRDefault="000763F0" w:rsidP="00014370">
      <w:pPr>
        <w:suppressAutoHyphens/>
        <w:ind w:left="709"/>
        <w:jc w:val="both"/>
        <w:rPr>
          <w:sz w:val="20"/>
          <w:szCs w:val="20"/>
          <w:lang w:eastAsia="ar-SA"/>
        </w:rPr>
      </w:pPr>
      <w:r w:rsidRPr="000763F0">
        <w:rPr>
          <w:rFonts w:ascii="Verdana" w:hAnsi="Verdana" w:cs="Arial"/>
          <w:sz w:val="20"/>
          <w:szCs w:val="20"/>
          <w:lang w:eastAsia="ar-SA"/>
        </w:rPr>
        <w:t>W przypadku wskazania dwóch osób do pełnienia funkcji Koordynatora Umowy wymóg posiadania uprawnień nie dotyczy osoby do koordynowania prac związanych z zimowym utrzymaniem dróg (Koordynatora Utrzymania Zimowego).</w:t>
      </w:r>
    </w:p>
    <w:p w14:paraId="58EFEE24" w14:textId="77777777" w:rsidR="000763F0" w:rsidRDefault="00014370" w:rsidP="00014370">
      <w:pPr>
        <w:pStyle w:val="Tekstpodstawowy2"/>
        <w:tabs>
          <w:tab w:val="left" w:pos="1134"/>
        </w:tabs>
        <w:ind w:left="709"/>
        <w:rPr>
          <w:rFonts w:ascii="Verdana" w:eastAsia="Calibri" w:hAnsi="Verdana" w:cs="Verdana"/>
          <w:sz w:val="20"/>
          <w:szCs w:val="20"/>
        </w:rPr>
      </w:pPr>
      <w:r w:rsidRPr="003461A9">
        <w:rPr>
          <w:rFonts w:ascii="Verdana" w:hAnsi="Verdana" w:cs="Verdana"/>
          <w:b w:val="0"/>
          <w:sz w:val="20"/>
          <w:szCs w:val="20"/>
        </w:rPr>
        <w:t>W przypadku Wykonawców wspólnie ubiegających się o udzielenie</w:t>
      </w:r>
      <w:r>
        <w:rPr>
          <w:rFonts w:ascii="Verdana" w:hAnsi="Verdana" w:cs="Verdana"/>
          <w:b w:val="0"/>
          <w:sz w:val="20"/>
          <w:szCs w:val="20"/>
        </w:rPr>
        <w:t xml:space="preserve"> </w:t>
      </w:r>
      <w:r w:rsidRPr="003461A9">
        <w:rPr>
          <w:rFonts w:ascii="Verdana" w:hAnsi="Verdana" w:cs="Verdana"/>
          <w:b w:val="0"/>
          <w:sz w:val="20"/>
          <w:szCs w:val="20"/>
        </w:rPr>
        <w:t>zamówienia, s</w:t>
      </w:r>
      <w:r>
        <w:rPr>
          <w:rFonts w:ascii="Verdana" w:hAnsi="Verdana" w:cs="Verdana"/>
          <w:b w:val="0"/>
          <w:sz w:val="20"/>
          <w:szCs w:val="20"/>
        </w:rPr>
        <w:t>pełnianie warunków w pkt 7.2.3)b</w:t>
      </w:r>
      <w:r w:rsidRPr="003461A9">
        <w:rPr>
          <w:rFonts w:ascii="Verdana" w:hAnsi="Verdana" w:cs="Verdana"/>
          <w:b w:val="0"/>
          <w:sz w:val="20"/>
          <w:szCs w:val="20"/>
        </w:rPr>
        <w:t>) IDW, Wykonawcy wykazują</w:t>
      </w:r>
      <w:r>
        <w:rPr>
          <w:rFonts w:ascii="Verdana" w:hAnsi="Verdana" w:cs="Verdana"/>
          <w:b w:val="0"/>
          <w:sz w:val="20"/>
          <w:szCs w:val="20"/>
        </w:rPr>
        <w:t xml:space="preserve"> </w:t>
      </w:r>
      <w:r>
        <w:rPr>
          <w:rFonts w:ascii="Verdana" w:eastAsia="Calibri" w:hAnsi="Verdana" w:cs="Verdana"/>
          <w:sz w:val="20"/>
          <w:szCs w:val="20"/>
        </w:rPr>
        <w:t>łącznie.</w:t>
      </w:r>
    </w:p>
    <w:p w14:paraId="078FBFEF" w14:textId="77777777" w:rsidR="00014370" w:rsidRPr="00014370" w:rsidRDefault="00014370" w:rsidP="00014370">
      <w:pPr>
        <w:tabs>
          <w:tab w:val="left" w:pos="540"/>
        </w:tabs>
        <w:suppressAutoHyphens/>
        <w:spacing w:before="120" w:line="360" w:lineRule="auto"/>
        <w:ind w:left="539" w:hanging="539"/>
        <w:rPr>
          <w:rFonts w:ascii="Verdana" w:hAnsi="Verdana"/>
          <w:b/>
          <w:sz w:val="20"/>
          <w:szCs w:val="20"/>
          <w:lang w:eastAsia="ar-SA"/>
        </w:rPr>
      </w:pPr>
      <w:r w:rsidRPr="00014370">
        <w:rPr>
          <w:rFonts w:ascii="Verdana" w:hAnsi="Verdana"/>
          <w:b/>
          <w:sz w:val="18"/>
          <w:szCs w:val="18"/>
          <w:lang w:eastAsia="ar-SA"/>
        </w:rPr>
        <w:tab/>
      </w:r>
      <w:r w:rsidRPr="00014370">
        <w:rPr>
          <w:rFonts w:ascii="Verdana" w:hAnsi="Verdana"/>
          <w:b/>
          <w:sz w:val="20"/>
          <w:szCs w:val="20"/>
          <w:lang w:eastAsia="ar-SA"/>
        </w:rPr>
        <w:t>c) zdolności technicznej</w:t>
      </w:r>
    </w:p>
    <w:p w14:paraId="30C2FA09" w14:textId="77777777" w:rsidR="00014370" w:rsidRPr="00014370" w:rsidRDefault="00014370" w:rsidP="00014370">
      <w:pPr>
        <w:suppressAutoHyphens/>
        <w:spacing w:after="120"/>
        <w:ind w:left="709" w:hanging="709"/>
        <w:jc w:val="both"/>
        <w:rPr>
          <w:rFonts w:ascii="Verdana" w:hAnsi="Verdana"/>
          <w:sz w:val="20"/>
          <w:szCs w:val="20"/>
          <w:lang w:eastAsia="ar-SA"/>
        </w:rPr>
      </w:pPr>
      <w:r w:rsidRPr="00014370">
        <w:rPr>
          <w:rFonts w:ascii="Verdana" w:hAnsi="Verdana"/>
          <w:b/>
          <w:sz w:val="20"/>
          <w:szCs w:val="20"/>
          <w:lang w:eastAsia="ar-SA"/>
        </w:rPr>
        <w:tab/>
      </w:r>
      <w:r w:rsidRPr="00014370">
        <w:rPr>
          <w:rFonts w:ascii="Verdana" w:hAnsi="Verdana"/>
          <w:sz w:val="20"/>
          <w:szCs w:val="20"/>
          <w:lang w:eastAsia="ar-SA"/>
        </w:rPr>
        <w:t xml:space="preserve">Wykonawca musi mieć dostępne na etapie realizacji zamówienia </w:t>
      </w:r>
      <w:r w:rsidRPr="000D0DA2">
        <w:rPr>
          <w:rFonts w:ascii="Verdana" w:hAnsi="Verdana"/>
          <w:b/>
          <w:sz w:val="20"/>
          <w:szCs w:val="20"/>
          <w:lang w:eastAsia="ar-SA"/>
        </w:rPr>
        <w:t>dla każdego zadania</w:t>
      </w:r>
      <w:r w:rsidRPr="00014370">
        <w:rPr>
          <w:rFonts w:ascii="Verdana" w:hAnsi="Verdana"/>
          <w:sz w:val="20"/>
          <w:szCs w:val="20"/>
          <w:lang w:eastAsia="ar-SA"/>
        </w:rPr>
        <w:t>, na które składa ofertę, następujące narzędzia i urządzenia techniczne:</w:t>
      </w:r>
    </w:p>
    <w:tbl>
      <w:tblPr>
        <w:tblW w:w="5000" w:type="pct"/>
        <w:tblCellMar>
          <w:left w:w="40" w:type="dxa"/>
          <w:right w:w="40" w:type="dxa"/>
        </w:tblCellMar>
        <w:tblLook w:val="0000" w:firstRow="0" w:lastRow="0" w:firstColumn="0" w:lastColumn="0" w:noHBand="0" w:noVBand="0"/>
      </w:tblPr>
      <w:tblGrid>
        <w:gridCol w:w="519"/>
        <w:gridCol w:w="5903"/>
        <w:gridCol w:w="2638"/>
      </w:tblGrid>
      <w:tr w:rsidR="00014370" w:rsidRPr="00014370" w14:paraId="1ADBF9E7" w14:textId="77777777" w:rsidTr="00F95FA6">
        <w:trPr>
          <w:trHeight w:val="250"/>
        </w:trPr>
        <w:tc>
          <w:tcPr>
            <w:tcW w:w="286" w:type="pct"/>
            <w:tcBorders>
              <w:top w:val="single" w:sz="4" w:space="0" w:color="000000"/>
              <w:left w:val="single" w:sz="4" w:space="0" w:color="000000"/>
              <w:bottom w:val="single" w:sz="4" w:space="0" w:color="000000"/>
            </w:tcBorders>
            <w:shd w:val="clear" w:color="auto" w:fill="FFFFFF"/>
            <w:vAlign w:val="center"/>
          </w:tcPr>
          <w:p w14:paraId="42FEE650" w14:textId="77777777" w:rsidR="00014370" w:rsidRPr="00014370" w:rsidRDefault="00014370" w:rsidP="00014370">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L.P.</w:t>
            </w:r>
          </w:p>
        </w:tc>
        <w:tc>
          <w:tcPr>
            <w:tcW w:w="3258" w:type="pct"/>
            <w:tcBorders>
              <w:top w:val="single" w:sz="4" w:space="0" w:color="000000"/>
              <w:left w:val="single" w:sz="4" w:space="0" w:color="000000"/>
              <w:bottom w:val="single" w:sz="4" w:space="0" w:color="000000"/>
            </w:tcBorders>
            <w:shd w:val="clear" w:color="auto" w:fill="FFFFFF"/>
            <w:vAlign w:val="center"/>
          </w:tcPr>
          <w:p w14:paraId="47D669FF" w14:textId="77777777" w:rsidR="00014370" w:rsidRPr="00014370" w:rsidRDefault="00014370" w:rsidP="00014370">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WYSZCZEG</w:t>
            </w:r>
            <w:r w:rsidRPr="00014370">
              <w:rPr>
                <w:rFonts w:ascii="Verdana" w:hAnsi="Verdana"/>
                <w:sz w:val="18"/>
                <w:szCs w:val="18"/>
                <w:lang w:eastAsia="ar-SA"/>
              </w:rPr>
              <w:t>Ó</w:t>
            </w:r>
            <w:r w:rsidRPr="00014370">
              <w:rPr>
                <w:rFonts w:ascii="Verdana" w:hAnsi="Verdana" w:cs="Arial"/>
                <w:sz w:val="18"/>
                <w:szCs w:val="18"/>
                <w:lang w:eastAsia="ar-SA"/>
              </w:rPr>
              <w:t>LNIENIE</w:t>
            </w:r>
          </w:p>
        </w:tc>
        <w:tc>
          <w:tcPr>
            <w:tcW w:w="1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AD3ACD" w14:textId="77777777" w:rsidR="00014370" w:rsidRPr="00014370" w:rsidRDefault="00014370" w:rsidP="00014370">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MIN.</w:t>
            </w:r>
          </w:p>
          <w:p w14:paraId="1BB571D0" w14:textId="77777777" w:rsidR="00014370" w:rsidRPr="00014370" w:rsidRDefault="00014370" w:rsidP="00014370">
            <w:pPr>
              <w:shd w:val="clear" w:color="auto" w:fill="FFFFFF"/>
              <w:suppressAutoHyphens/>
              <w:autoSpaceDE w:val="0"/>
              <w:jc w:val="center"/>
              <w:rPr>
                <w:rFonts w:ascii="Verdana" w:hAnsi="Verdana" w:cs="Arial"/>
                <w:sz w:val="18"/>
                <w:szCs w:val="18"/>
                <w:lang w:eastAsia="ar-SA"/>
              </w:rPr>
            </w:pPr>
            <w:r w:rsidRPr="00014370">
              <w:rPr>
                <w:rFonts w:ascii="Verdana" w:hAnsi="Verdana" w:cs="Arial"/>
                <w:sz w:val="18"/>
                <w:szCs w:val="18"/>
                <w:lang w:eastAsia="ar-SA"/>
              </w:rPr>
              <w:t>LICZBA</w:t>
            </w:r>
          </w:p>
        </w:tc>
      </w:tr>
      <w:tr w:rsidR="000C2CB6" w:rsidRPr="00014370" w14:paraId="4A53AC20" w14:textId="77777777" w:rsidTr="00930485">
        <w:trPr>
          <w:trHeight w:val="240"/>
        </w:trPr>
        <w:tc>
          <w:tcPr>
            <w:tcW w:w="286" w:type="pct"/>
            <w:tcBorders>
              <w:top w:val="single" w:sz="4" w:space="0" w:color="000000"/>
              <w:left w:val="single" w:sz="4" w:space="0" w:color="000000"/>
              <w:bottom w:val="single" w:sz="4" w:space="0" w:color="000000"/>
            </w:tcBorders>
            <w:shd w:val="clear" w:color="auto" w:fill="FFFFFF"/>
            <w:vAlign w:val="center"/>
          </w:tcPr>
          <w:p w14:paraId="040ED562"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w:t>
            </w:r>
          </w:p>
        </w:tc>
        <w:tc>
          <w:tcPr>
            <w:tcW w:w="3258" w:type="pct"/>
            <w:tcBorders>
              <w:top w:val="single" w:sz="4" w:space="0" w:color="000000"/>
              <w:left w:val="single" w:sz="4" w:space="0" w:color="000000"/>
              <w:bottom w:val="single" w:sz="4" w:space="0" w:color="000000"/>
            </w:tcBorders>
            <w:shd w:val="clear" w:color="auto" w:fill="FFFFFF"/>
          </w:tcPr>
          <w:p w14:paraId="481CC87F" w14:textId="77777777" w:rsidR="000C2CB6" w:rsidRPr="00014370" w:rsidRDefault="000C2CB6" w:rsidP="000C2CB6">
            <w:pPr>
              <w:shd w:val="clear" w:color="auto" w:fill="FFFFFF"/>
              <w:suppressAutoHyphens/>
              <w:autoSpaceDE w:val="0"/>
              <w:snapToGrid w:val="0"/>
              <w:jc w:val="both"/>
              <w:rPr>
                <w:rFonts w:ascii="Verdana" w:hAnsi="Verdana" w:cs="Verdana"/>
                <w:sz w:val="18"/>
                <w:szCs w:val="18"/>
                <w:vertAlign w:val="superscript"/>
                <w:lang w:eastAsia="ar-SA"/>
              </w:rPr>
            </w:pPr>
            <w:r w:rsidRPr="00014370">
              <w:rPr>
                <w:rFonts w:ascii="Verdana" w:hAnsi="Verdana" w:cs="Arial"/>
                <w:sz w:val="18"/>
                <w:szCs w:val="18"/>
                <w:lang w:eastAsia="ar-SA"/>
              </w:rPr>
              <w:t>Sprz</w:t>
            </w:r>
            <w:r w:rsidRPr="00014370">
              <w:rPr>
                <w:rFonts w:ascii="Verdana" w:hAnsi="Verdana"/>
                <w:sz w:val="18"/>
                <w:szCs w:val="18"/>
                <w:lang w:eastAsia="ar-SA"/>
              </w:rPr>
              <w:t>ę</w:t>
            </w:r>
            <w:r w:rsidRPr="00014370">
              <w:rPr>
                <w:rFonts w:ascii="Verdana" w:hAnsi="Verdana" w:cs="Arial"/>
                <w:sz w:val="18"/>
                <w:szCs w:val="18"/>
                <w:lang w:eastAsia="ar-SA"/>
              </w:rPr>
              <w:t>t mechaniczny do sprz</w:t>
            </w:r>
            <w:r w:rsidRPr="00014370">
              <w:rPr>
                <w:rFonts w:ascii="Verdana" w:hAnsi="Verdana"/>
                <w:sz w:val="18"/>
                <w:szCs w:val="18"/>
                <w:lang w:eastAsia="ar-SA"/>
              </w:rPr>
              <w:t>ą</w:t>
            </w:r>
            <w:r w:rsidRPr="00014370">
              <w:rPr>
                <w:rFonts w:ascii="Verdana" w:hAnsi="Verdana" w:cs="Arial"/>
                <w:sz w:val="18"/>
                <w:szCs w:val="18"/>
                <w:lang w:eastAsia="ar-SA"/>
              </w:rPr>
              <w:t xml:space="preserve">tania ulic - </w:t>
            </w:r>
            <w:r w:rsidRPr="00014370">
              <w:rPr>
                <w:rFonts w:ascii="Verdana" w:hAnsi="Verdana" w:cs="Verdana"/>
                <w:sz w:val="18"/>
                <w:szCs w:val="18"/>
                <w:lang w:eastAsia="ar-SA"/>
              </w:rPr>
              <w:t>o pojemność zbiornika min 5 m</w:t>
            </w:r>
            <w:r w:rsidRPr="00014370">
              <w:rPr>
                <w:rFonts w:ascii="Verdana" w:hAnsi="Verdana" w:cs="Verdana"/>
                <w:sz w:val="18"/>
                <w:szCs w:val="18"/>
                <w:vertAlign w:val="superscript"/>
                <w:lang w:eastAsia="ar-SA"/>
              </w:rPr>
              <w:t>3</w:t>
            </w:r>
            <w:r w:rsidRPr="00014370">
              <w:rPr>
                <w:rFonts w:ascii="Verdana" w:hAnsi="Verdana" w:cs="Verdana"/>
                <w:sz w:val="18"/>
                <w:szCs w:val="18"/>
                <w:lang w:eastAsia="ar-SA"/>
              </w:rPr>
              <w:t xml:space="preserve"> i o pojemność zbiornika na wodę min 1 m</w:t>
            </w:r>
            <w:r w:rsidRPr="00014370">
              <w:rPr>
                <w:rFonts w:ascii="Verdana" w:hAnsi="Verdana" w:cs="Verdana"/>
                <w:sz w:val="18"/>
                <w:szCs w:val="18"/>
                <w:vertAlign w:val="superscript"/>
                <w:lang w:eastAsia="ar-SA"/>
              </w:rPr>
              <w:t>3</w:t>
            </w:r>
            <w:r w:rsidRPr="00014370">
              <w:rPr>
                <w:rFonts w:ascii="Verdana" w:hAnsi="Verdana" w:cs="Verdana"/>
                <w:sz w:val="18"/>
                <w:szCs w:val="18"/>
                <w:lang w:eastAsia="ar-SA"/>
              </w:rPr>
              <w:t>, wyposażona w zespoloną lampę sygnalizacyjną (belkę świetlną) na dachu kabiny i w pomarańczową lampę ostrzegawczą lub doczepną z załadunkiem taśmowym na środek transportowy o pojemności zbiornika na wodę min 1 m</w:t>
            </w:r>
            <w:r w:rsidRPr="00014370">
              <w:rPr>
                <w:rFonts w:ascii="Verdana" w:hAnsi="Verdana" w:cs="Verdana"/>
                <w:sz w:val="18"/>
                <w:szCs w:val="18"/>
                <w:vertAlign w:val="superscript"/>
                <w:lang w:eastAsia="ar-SA"/>
              </w:rPr>
              <w:t xml:space="preserve">3  </w:t>
            </w:r>
          </w:p>
        </w:tc>
        <w:tc>
          <w:tcPr>
            <w:tcW w:w="1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449D4F"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 szt.</w:t>
            </w:r>
          </w:p>
        </w:tc>
      </w:tr>
      <w:tr w:rsidR="000C2CB6" w:rsidRPr="00014370" w14:paraId="421EB750" w14:textId="77777777" w:rsidTr="00930485">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06FF2BF5"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2.</w:t>
            </w:r>
          </w:p>
        </w:tc>
        <w:tc>
          <w:tcPr>
            <w:tcW w:w="3258" w:type="pct"/>
            <w:tcBorders>
              <w:top w:val="single" w:sz="4" w:space="0" w:color="000000"/>
              <w:left w:val="single" w:sz="4" w:space="0" w:color="000000"/>
              <w:bottom w:val="single" w:sz="4" w:space="0" w:color="000000"/>
            </w:tcBorders>
            <w:shd w:val="clear" w:color="auto" w:fill="FFFFFF"/>
            <w:vAlign w:val="center"/>
          </w:tcPr>
          <w:p w14:paraId="064611CD" w14:textId="77777777" w:rsidR="000C2CB6" w:rsidRPr="00014370" w:rsidRDefault="000C2CB6" w:rsidP="000C2CB6">
            <w:pPr>
              <w:shd w:val="clear" w:color="auto" w:fill="FFFFFF"/>
              <w:suppressAutoHyphens/>
              <w:autoSpaceDE w:val="0"/>
              <w:snapToGrid w:val="0"/>
              <w:jc w:val="both"/>
              <w:rPr>
                <w:rFonts w:ascii="Verdana" w:hAnsi="Verdana" w:cs="Verdana"/>
                <w:sz w:val="18"/>
                <w:szCs w:val="18"/>
                <w:lang w:eastAsia="ar-SA"/>
              </w:rPr>
            </w:pPr>
            <w:r w:rsidRPr="00014370">
              <w:rPr>
                <w:rFonts w:ascii="Verdana" w:hAnsi="Verdana" w:cs="Arial"/>
                <w:sz w:val="18"/>
                <w:szCs w:val="18"/>
                <w:lang w:eastAsia="ar-SA"/>
              </w:rPr>
              <w:t>Samoch</w:t>
            </w:r>
            <w:r w:rsidRPr="00014370">
              <w:rPr>
                <w:rFonts w:ascii="Verdana" w:hAnsi="Verdana"/>
                <w:sz w:val="18"/>
                <w:szCs w:val="18"/>
                <w:lang w:eastAsia="ar-SA"/>
              </w:rPr>
              <w:t>ó</w:t>
            </w:r>
            <w:r w:rsidRPr="00014370">
              <w:rPr>
                <w:rFonts w:ascii="Verdana" w:hAnsi="Verdana" w:cs="Arial"/>
                <w:sz w:val="18"/>
                <w:szCs w:val="18"/>
                <w:lang w:eastAsia="ar-SA"/>
              </w:rPr>
              <w:t>d patrolowy z miejscami siedz</w:t>
            </w:r>
            <w:r w:rsidRPr="00014370">
              <w:rPr>
                <w:rFonts w:ascii="Verdana" w:hAnsi="Verdana"/>
                <w:sz w:val="18"/>
                <w:szCs w:val="18"/>
                <w:lang w:eastAsia="ar-SA"/>
              </w:rPr>
              <w:t>ą</w:t>
            </w:r>
            <w:r w:rsidRPr="00014370">
              <w:rPr>
                <w:rFonts w:ascii="Verdana" w:hAnsi="Verdana" w:cs="Arial"/>
                <w:sz w:val="18"/>
                <w:szCs w:val="18"/>
                <w:lang w:eastAsia="ar-SA"/>
              </w:rPr>
              <w:t>cymi dla kierowcy i zespo</w:t>
            </w:r>
            <w:r w:rsidRPr="00014370">
              <w:rPr>
                <w:rFonts w:ascii="Verdana" w:hAnsi="Verdana"/>
                <w:sz w:val="18"/>
                <w:szCs w:val="18"/>
                <w:lang w:eastAsia="ar-SA"/>
              </w:rPr>
              <w:t>ł</w:t>
            </w:r>
            <w:r w:rsidRPr="00014370">
              <w:rPr>
                <w:rFonts w:ascii="Verdana" w:hAnsi="Verdana" w:cs="Arial"/>
                <w:sz w:val="18"/>
                <w:szCs w:val="18"/>
                <w:lang w:eastAsia="ar-SA"/>
              </w:rPr>
              <w:t>u patroluj</w:t>
            </w:r>
            <w:r w:rsidRPr="00014370">
              <w:rPr>
                <w:rFonts w:ascii="Verdana" w:hAnsi="Verdana"/>
                <w:sz w:val="18"/>
                <w:szCs w:val="18"/>
                <w:lang w:eastAsia="ar-SA"/>
              </w:rPr>
              <w:t>ą</w:t>
            </w:r>
            <w:r w:rsidRPr="00014370">
              <w:rPr>
                <w:rFonts w:ascii="Verdana" w:hAnsi="Verdana" w:cs="Arial"/>
                <w:sz w:val="18"/>
                <w:szCs w:val="18"/>
                <w:lang w:eastAsia="ar-SA"/>
              </w:rPr>
              <w:t>cego oraz przedzia</w:t>
            </w:r>
            <w:r w:rsidRPr="00014370">
              <w:rPr>
                <w:rFonts w:ascii="Verdana" w:hAnsi="Verdana"/>
                <w:sz w:val="18"/>
                <w:szCs w:val="18"/>
                <w:lang w:eastAsia="ar-SA"/>
              </w:rPr>
              <w:t>ł</w:t>
            </w:r>
            <w:r w:rsidRPr="00014370">
              <w:rPr>
                <w:rFonts w:ascii="Verdana" w:hAnsi="Verdana" w:cs="Arial"/>
                <w:sz w:val="18"/>
                <w:szCs w:val="18"/>
                <w:lang w:eastAsia="ar-SA"/>
              </w:rPr>
              <w:t>em baga</w:t>
            </w:r>
            <w:r w:rsidRPr="00014370">
              <w:rPr>
                <w:rFonts w:ascii="Verdana" w:hAnsi="Verdana"/>
                <w:sz w:val="18"/>
                <w:szCs w:val="18"/>
                <w:lang w:eastAsia="ar-SA"/>
              </w:rPr>
              <w:t>ż</w:t>
            </w:r>
            <w:r w:rsidRPr="00014370">
              <w:rPr>
                <w:rFonts w:ascii="Verdana" w:hAnsi="Verdana" w:cs="Arial"/>
                <w:sz w:val="18"/>
                <w:szCs w:val="18"/>
                <w:lang w:eastAsia="ar-SA"/>
              </w:rPr>
              <w:t>owo-towarowym o pojemno</w:t>
            </w:r>
            <w:r w:rsidRPr="00014370">
              <w:rPr>
                <w:rFonts w:ascii="Verdana" w:hAnsi="Verdana"/>
                <w:sz w:val="18"/>
                <w:szCs w:val="18"/>
                <w:lang w:eastAsia="ar-SA"/>
              </w:rPr>
              <w:t>ś</w:t>
            </w:r>
            <w:r w:rsidRPr="00014370">
              <w:rPr>
                <w:rFonts w:ascii="Verdana" w:hAnsi="Verdana" w:cs="Arial"/>
                <w:sz w:val="18"/>
                <w:szCs w:val="18"/>
                <w:lang w:eastAsia="ar-SA"/>
              </w:rPr>
              <w:t>ci min. 700 dm</w:t>
            </w:r>
            <w:r w:rsidRPr="00014370">
              <w:rPr>
                <w:rFonts w:ascii="Verdana" w:hAnsi="Verdana" w:cs="Arial"/>
                <w:sz w:val="18"/>
                <w:szCs w:val="18"/>
                <w:vertAlign w:val="superscript"/>
                <w:lang w:eastAsia="ar-SA"/>
              </w:rPr>
              <w:t>3</w:t>
            </w:r>
            <w:r w:rsidRPr="00014370">
              <w:rPr>
                <w:rFonts w:ascii="Verdana" w:hAnsi="Verdana" w:cs="Arial"/>
                <w:sz w:val="18"/>
                <w:szCs w:val="18"/>
                <w:lang w:eastAsia="ar-SA"/>
              </w:rPr>
              <w:t xml:space="preserve">, </w:t>
            </w:r>
            <w:r w:rsidRPr="00014370">
              <w:rPr>
                <w:rFonts w:ascii="Verdana" w:hAnsi="Verdana" w:cs="Verdana"/>
                <w:sz w:val="18"/>
                <w:szCs w:val="18"/>
                <w:lang w:eastAsia="ar-SA"/>
              </w:rPr>
              <w:t xml:space="preserve">wyposażony w zespoloną lampę sygnalizacyjną (belkę świetlną) na dachu kabiny oraz z tyłu </w:t>
            </w:r>
            <w:r w:rsidRPr="00014370">
              <w:rPr>
                <w:rFonts w:ascii="Verdana" w:hAnsi="Verdana" w:cs="Verdana"/>
                <w:sz w:val="18"/>
                <w:szCs w:val="18"/>
                <w:lang w:eastAsia="ar-SA"/>
              </w:rPr>
              <w:lastRenderedPageBreak/>
              <w:t>pojazdu znaki: A – 14 i obrotowy C – 9/10 oraz tablicę U – 3d, folia min. II generacji</w:t>
            </w:r>
          </w:p>
        </w:tc>
        <w:tc>
          <w:tcPr>
            <w:tcW w:w="1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259700"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lastRenderedPageBreak/>
              <w:t>2 szt.</w:t>
            </w:r>
          </w:p>
        </w:tc>
      </w:tr>
      <w:tr w:rsidR="000C2CB6" w:rsidRPr="00014370" w14:paraId="7F443666" w14:textId="77777777" w:rsidTr="00F95FA6">
        <w:trPr>
          <w:trHeight w:val="355"/>
        </w:trPr>
        <w:tc>
          <w:tcPr>
            <w:tcW w:w="286" w:type="pct"/>
            <w:tcBorders>
              <w:top w:val="single" w:sz="4" w:space="0" w:color="000000"/>
              <w:left w:val="single" w:sz="4" w:space="0" w:color="000000"/>
              <w:bottom w:val="single" w:sz="4" w:space="0" w:color="000000"/>
            </w:tcBorders>
            <w:shd w:val="clear" w:color="auto" w:fill="FFFFFF"/>
            <w:vAlign w:val="center"/>
          </w:tcPr>
          <w:p w14:paraId="2F6B4983"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3.</w:t>
            </w:r>
          </w:p>
        </w:tc>
        <w:tc>
          <w:tcPr>
            <w:tcW w:w="3258" w:type="pct"/>
            <w:tcBorders>
              <w:top w:val="single" w:sz="4" w:space="0" w:color="000000"/>
              <w:left w:val="single" w:sz="4" w:space="0" w:color="000000"/>
              <w:bottom w:val="single" w:sz="4" w:space="0" w:color="000000"/>
            </w:tcBorders>
            <w:shd w:val="clear" w:color="auto" w:fill="FFFFFF"/>
            <w:vAlign w:val="center"/>
          </w:tcPr>
          <w:p w14:paraId="41EFEB13" w14:textId="77777777" w:rsidR="000C2CB6" w:rsidRPr="00014370" w:rsidRDefault="000C2CB6" w:rsidP="000C2CB6">
            <w:pPr>
              <w:shd w:val="clear" w:color="auto" w:fill="FFFFFF"/>
              <w:suppressAutoHyphens/>
              <w:autoSpaceDE w:val="0"/>
              <w:snapToGrid w:val="0"/>
              <w:jc w:val="both"/>
              <w:rPr>
                <w:rFonts w:ascii="Verdana" w:hAnsi="Verdana" w:cs="Verdana"/>
                <w:sz w:val="18"/>
                <w:szCs w:val="18"/>
                <w:lang w:eastAsia="ar-SA"/>
              </w:rPr>
            </w:pPr>
            <w:r w:rsidRPr="00014370">
              <w:rPr>
                <w:rFonts w:ascii="Verdana" w:hAnsi="Verdana" w:cs="Arial"/>
                <w:sz w:val="18"/>
                <w:szCs w:val="18"/>
                <w:lang w:eastAsia="ar-SA"/>
              </w:rPr>
              <w:t>Samoch</w:t>
            </w:r>
            <w:r w:rsidRPr="00014370">
              <w:rPr>
                <w:rFonts w:ascii="Verdana" w:hAnsi="Verdana"/>
                <w:sz w:val="18"/>
                <w:szCs w:val="18"/>
                <w:lang w:eastAsia="ar-SA"/>
              </w:rPr>
              <w:t>ó</w:t>
            </w:r>
            <w:r w:rsidRPr="00014370">
              <w:rPr>
                <w:rFonts w:ascii="Verdana" w:hAnsi="Verdana" w:cs="Arial"/>
                <w:sz w:val="18"/>
                <w:szCs w:val="18"/>
                <w:lang w:eastAsia="ar-SA"/>
              </w:rPr>
              <w:t xml:space="preserve">d dostawczy </w:t>
            </w:r>
            <w:r w:rsidRPr="00014370">
              <w:rPr>
                <w:rFonts w:ascii="Verdana" w:hAnsi="Verdana" w:cs="Verdana"/>
                <w:sz w:val="18"/>
                <w:szCs w:val="18"/>
                <w:lang w:eastAsia="ar-SA"/>
              </w:rPr>
              <w:t>o ładowności 1,0÷3,5 Mg wyposażony w hak holowniczy, w zespoloną lampę sygnalizacyjną (belkę świetlną) na dachu kabiny oraz z tyłu pojazdu znaki: A – 14 i obrotowy C – 9/10 oraz tablicę U – 3d, folia min. II generacji</w:t>
            </w:r>
          </w:p>
        </w:tc>
        <w:tc>
          <w:tcPr>
            <w:tcW w:w="1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1A127E"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2 szt.</w:t>
            </w:r>
          </w:p>
        </w:tc>
      </w:tr>
      <w:tr w:rsidR="000C2CB6" w:rsidRPr="00014370" w14:paraId="65F1D0BA" w14:textId="77777777" w:rsidTr="00930485">
        <w:trPr>
          <w:trHeight w:val="307"/>
        </w:trPr>
        <w:tc>
          <w:tcPr>
            <w:tcW w:w="286" w:type="pct"/>
            <w:tcBorders>
              <w:top w:val="single" w:sz="4" w:space="0" w:color="000000"/>
              <w:left w:val="single" w:sz="4" w:space="0" w:color="000000"/>
              <w:bottom w:val="single" w:sz="4" w:space="0" w:color="000000"/>
            </w:tcBorders>
            <w:shd w:val="clear" w:color="auto" w:fill="FFFFFF"/>
            <w:vAlign w:val="center"/>
          </w:tcPr>
          <w:p w14:paraId="76E7E3F5"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4.</w:t>
            </w:r>
          </w:p>
        </w:tc>
        <w:tc>
          <w:tcPr>
            <w:tcW w:w="3258" w:type="pct"/>
            <w:tcBorders>
              <w:top w:val="single" w:sz="4" w:space="0" w:color="000000"/>
              <w:left w:val="single" w:sz="4" w:space="0" w:color="000000"/>
              <w:bottom w:val="single" w:sz="4" w:space="0" w:color="000000"/>
            </w:tcBorders>
            <w:shd w:val="clear" w:color="auto" w:fill="FFFFFF"/>
          </w:tcPr>
          <w:p w14:paraId="3921266A" w14:textId="77777777" w:rsidR="000C2CB6" w:rsidRPr="00014370" w:rsidRDefault="000C2CB6" w:rsidP="000C2CB6">
            <w:pPr>
              <w:suppressAutoHyphens/>
              <w:snapToGrid w:val="0"/>
              <w:jc w:val="both"/>
              <w:rPr>
                <w:rFonts w:ascii="Verdana" w:hAnsi="Verdana" w:cs="Arial"/>
                <w:sz w:val="18"/>
                <w:szCs w:val="18"/>
                <w:lang w:eastAsia="ar-SA"/>
              </w:rPr>
            </w:pPr>
            <w:r w:rsidRPr="00014370">
              <w:rPr>
                <w:rFonts w:ascii="Verdana" w:hAnsi="Verdana" w:cs="Arial"/>
                <w:sz w:val="18"/>
                <w:szCs w:val="18"/>
                <w:lang w:eastAsia="ar-SA"/>
              </w:rPr>
              <w:t>Przyczepa z tablicą zamykającą dużą, zgodną z punktem 11.9 (Tablice zamykające) załącznika Nr 3 (Szczegółowe warunki techniczne dla sygnałów drogowych i warunki ich umieszczania na drogach) do rozporządzenia Ministra Infrastruktury z dnia 3 lipca 2003 r. w sprawie szczegółowych warunków technicznych dla znaków i sygnałów drogowych oraz urządzeń bezpieczeństwa ruchu drogowego i warunków ich umieszczania na drogach</w:t>
            </w:r>
          </w:p>
        </w:tc>
        <w:tc>
          <w:tcPr>
            <w:tcW w:w="1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CB8673"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2 szt.</w:t>
            </w:r>
          </w:p>
        </w:tc>
      </w:tr>
      <w:tr w:rsidR="000C2CB6" w:rsidRPr="00014370" w14:paraId="3B1CCE44" w14:textId="77777777" w:rsidTr="00F95FA6">
        <w:trPr>
          <w:trHeight w:val="192"/>
        </w:trPr>
        <w:tc>
          <w:tcPr>
            <w:tcW w:w="286" w:type="pct"/>
            <w:tcBorders>
              <w:top w:val="single" w:sz="4" w:space="0" w:color="000000"/>
              <w:left w:val="single" w:sz="4" w:space="0" w:color="000000"/>
              <w:bottom w:val="single" w:sz="4" w:space="0" w:color="000000"/>
            </w:tcBorders>
            <w:shd w:val="clear" w:color="auto" w:fill="FFFFFF"/>
            <w:vAlign w:val="center"/>
          </w:tcPr>
          <w:p w14:paraId="08E15F71"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5.</w:t>
            </w:r>
          </w:p>
        </w:tc>
        <w:tc>
          <w:tcPr>
            <w:tcW w:w="3258" w:type="pct"/>
            <w:tcBorders>
              <w:top w:val="single" w:sz="4" w:space="0" w:color="000000"/>
              <w:left w:val="single" w:sz="4" w:space="0" w:color="000000"/>
              <w:bottom w:val="single" w:sz="4" w:space="0" w:color="000000"/>
            </w:tcBorders>
            <w:shd w:val="clear" w:color="auto" w:fill="FFFFFF"/>
          </w:tcPr>
          <w:p w14:paraId="49172CCB"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Frezarki drogowe sterowane elektronicznie o głębokości frezowania regulowanej w zakresie 0-10 cm i o szerokości frezowania 1,8 m – 2,00 m</w:t>
            </w:r>
          </w:p>
        </w:tc>
        <w:tc>
          <w:tcPr>
            <w:tcW w:w="1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1E512C"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 szt.</w:t>
            </w:r>
          </w:p>
        </w:tc>
      </w:tr>
      <w:tr w:rsidR="000C2CB6" w:rsidRPr="00014370" w14:paraId="53933169"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5B21D2E7"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6.</w:t>
            </w:r>
          </w:p>
        </w:tc>
        <w:tc>
          <w:tcPr>
            <w:tcW w:w="3258" w:type="pct"/>
            <w:tcBorders>
              <w:top w:val="single" w:sz="4" w:space="0" w:color="000000"/>
              <w:left w:val="single" w:sz="4" w:space="0" w:color="000000"/>
              <w:bottom w:val="single" w:sz="4" w:space="0" w:color="000000"/>
            </w:tcBorders>
            <w:shd w:val="clear" w:color="auto" w:fill="FFFFFF"/>
          </w:tcPr>
          <w:p w14:paraId="3BA4DDB5" w14:textId="77777777" w:rsidR="000C2CB6" w:rsidRPr="00014370" w:rsidRDefault="000C2CB6" w:rsidP="000C2CB6">
            <w:pPr>
              <w:shd w:val="clear" w:color="auto" w:fill="FFFFFF"/>
              <w:suppressAutoHyphens/>
              <w:autoSpaceDE w:val="0"/>
              <w:snapToGrid w:val="0"/>
              <w:jc w:val="both"/>
              <w:rPr>
                <w:rFonts w:ascii="Verdana" w:hAnsi="Verdana" w:cs="Arial"/>
                <w:sz w:val="18"/>
                <w:szCs w:val="18"/>
                <w:lang w:eastAsia="ar-SA"/>
              </w:rPr>
            </w:pPr>
            <w:r w:rsidRPr="00014370">
              <w:rPr>
                <w:rFonts w:ascii="Verdana" w:hAnsi="Verdana" w:cs="Arial"/>
                <w:sz w:val="18"/>
                <w:szCs w:val="18"/>
                <w:lang w:eastAsia="ar-SA"/>
              </w:rPr>
              <w:t xml:space="preserve">Mała przewoźna wytwórnia </w:t>
            </w:r>
            <w:proofErr w:type="spellStart"/>
            <w:r w:rsidRPr="00014370">
              <w:rPr>
                <w:rFonts w:ascii="Verdana" w:hAnsi="Verdana" w:cs="Arial"/>
                <w:sz w:val="18"/>
                <w:szCs w:val="18"/>
                <w:lang w:eastAsia="ar-SA"/>
              </w:rPr>
              <w:t>mma</w:t>
            </w:r>
            <w:proofErr w:type="spellEnd"/>
            <w:r w:rsidRPr="00014370">
              <w:rPr>
                <w:rFonts w:ascii="Verdana" w:hAnsi="Verdana" w:cs="Arial"/>
                <w:sz w:val="18"/>
                <w:szCs w:val="18"/>
                <w:lang w:eastAsia="ar-SA"/>
              </w:rPr>
              <w:t xml:space="preserve"> (</w:t>
            </w:r>
            <w:proofErr w:type="spellStart"/>
            <w:r w:rsidRPr="00014370">
              <w:rPr>
                <w:rFonts w:ascii="Verdana" w:hAnsi="Verdana" w:cs="Arial"/>
                <w:sz w:val="18"/>
                <w:szCs w:val="18"/>
                <w:lang w:eastAsia="ar-SA"/>
              </w:rPr>
              <w:t>recykler</w:t>
            </w:r>
            <w:proofErr w:type="spellEnd"/>
            <w:r w:rsidRPr="00014370">
              <w:rPr>
                <w:rFonts w:ascii="Verdana" w:hAnsi="Verdana" w:cs="Arial"/>
                <w:sz w:val="18"/>
                <w:szCs w:val="18"/>
                <w:lang w:eastAsia="ar-SA"/>
              </w:rPr>
              <w:t>) o minimalnej wydajności 1 Mg/h</w:t>
            </w:r>
          </w:p>
        </w:tc>
        <w:tc>
          <w:tcPr>
            <w:tcW w:w="14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DA30E9"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 xml:space="preserve">1 szt. </w:t>
            </w:r>
          </w:p>
        </w:tc>
      </w:tr>
      <w:tr w:rsidR="000C2CB6" w:rsidRPr="00014370" w14:paraId="735D8DCD" w14:textId="77777777" w:rsidTr="00930485">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50DB7005"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7.</w:t>
            </w:r>
          </w:p>
        </w:tc>
        <w:tc>
          <w:tcPr>
            <w:tcW w:w="3258" w:type="pct"/>
            <w:tcBorders>
              <w:top w:val="single" w:sz="4" w:space="0" w:color="000000"/>
              <w:left w:val="single" w:sz="4" w:space="0" w:color="000000"/>
              <w:bottom w:val="single" w:sz="4" w:space="0" w:color="000000"/>
            </w:tcBorders>
            <w:shd w:val="clear" w:color="auto" w:fill="FFFFFF"/>
          </w:tcPr>
          <w:p w14:paraId="0D6558B8"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Zagęszczarka płytowa</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040949B6"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2 szt.</w:t>
            </w:r>
          </w:p>
        </w:tc>
      </w:tr>
      <w:tr w:rsidR="000C2CB6" w:rsidRPr="00014370" w14:paraId="7C690296"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6715E4A3"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8.</w:t>
            </w:r>
          </w:p>
        </w:tc>
        <w:tc>
          <w:tcPr>
            <w:tcW w:w="3258" w:type="pct"/>
            <w:tcBorders>
              <w:top w:val="single" w:sz="4" w:space="0" w:color="000000"/>
              <w:left w:val="single" w:sz="4" w:space="0" w:color="000000"/>
              <w:bottom w:val="single" w:sz="4" w:space="0" w:color="000000"/>
            </w:tcBorders>
            <w:shd w:val="clear" w:color="auto" w:fill="FFFFFF"/>
          </w:tcPr>
          <w:p w14:paraId="4DF12219"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Walec ogumiony – min. 6 ton wyposażony w zespoloną lampę sygnalizacyjną (belkę świetlną) na dachu kabiny</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36B5ED9A"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2 szt.</w:t>
            </w:r>
          </w:p>
        </w:tc>
      </w:tr>
      <w:tr w:rsidR="000C2CB6" w:rsidRPr="00014370" w14:paraId="72CB6F0F"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639525EF"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9.</w:t>
            </w:r>
          </w:p>
        </w:tc>
        <w:tc>
          <w:tcPr>
            <w:tcW w:w="3258" w:type="pct"/>
            <w:tcBorders>
              <w:top w:val="single" w:sz="4" w:space="0" w:color="000000"/>
              <w:left w:val="single" w:sz="4" w:space="0" w:color="000000"/>
              <w:bottom w:val="single" w:sz="4" w:space="0" w:color="000000"/>
            </w:tcBorders>
            <w:shd w:val="clear" w:color="auto" w:fill="FFFFFF"/>
          </w:tcPr>
          <w:p w14:paraId="6BDD1BF6"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Walec stalowy gładki 8-14 Mg wyposażony w zespoloną lampę sygnalizacyjną (belkę świetlną) na dachu kabiny</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1C8699EA"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 xml:space="preserve">2 szt. </w:t>
            </w:r>
          </w:p>
        </w:tc>
      </w:tr>
      <w:tr w:rsidR="000C2CB6" w:rsidRPr="00014370" w14:paraId="08586A74"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0170967A"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10.</w:t>
            </w:r>
          </w:p>
        </w:tc>
        <w:tc>
          <w:tcPr>
            <w:tcW w:w="3258" w:type="pct"/>
            <w:tcBorders>
              <w:top w:val="single" w:sz="4" w:space="0" w:color="000000"/>
              <w:left w:val="single" w:sz="4" w:space="0" w:color="000000"/>
              <w:bottom w:val="single" w:sz="4" w:space="0" w:color="000000"/>
            </w:tcBorders>
            <w:shd w:val="clear" w:color="auto" w:fill="FFFFFF"/>
          </w:tcPr>
          <w:p w14:paraId="57497BE5" w14:textId="77777777" w:rsidR="000C2CB6" w:rsidRPr="00014370" w:rsidRDefault="000C2CB6" w:rsidP="000C2CB6">
            <w:pPr>
              <w:suppressAutoHyphens/>
              <w:jc w:val="both"/>
              <w:rPr>
                <w:rFonts w:ascii="Verdana" w:hAnsi="Verdana" w:cs="Arial"/>
                <w:sz w:val="18"/>
                <w:szCs w:val="18"/>
                <w:lang w:eastAsia="ar-SA"/>
              </w:rPr>
            </w:pPr>
            <w:r>
              <w:rPr>
                <w:rFonts w:ascii="Verdana" w:hAnsi="Verdana" w:cs="Arial"/>
                <w:sz w:val="18"/>
                <w:szCs w:val="18"/>
                <w:lang w:eastAsia="ar-SA"/>
              </w:rPr>
              <w:t>Układarka mieszanki mineralno-</w:t>
            </w:r>
            <w:r w:rsidRPr="00014370">
              <w:rPr>
                <w:rFonts w:ascii="Verdana" w:hAnsi="Verdana" w:cs="Arial"/>
                <w:sz w:val="18"/>
                <w:szCs w:val="18"/>
                <w:lang w:eastAsia="ar-SA"/>
              </w:rPr>
              <w:t>asfaltowej z automatycznym sterowaniem i podgrzewaną deską</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3922D529"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1 szt.</w:t>
            </w:r>
          </w:p>
        </w:tc>
      </w:tr>
      <w:tr w:rsidR="000C2CB6" w:rsidRPr="00014370" w14:paraId="285768F3"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42F88E7A"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11.</w:t>
            </w:r>
          </w:p>
        </w:tc>
        <w:tc>
          <w:tcPr>
            <w:tcW w:w="3258" w:type="pct"/>
            <w:tcBorders>
              <w:top w:val="single" w:sz="4" w:space="0" w:color="000000"/>
              <w:left w:val="single" w:sz="4" w:space="0" w:color="000000"/>
              <w:bottom w:val="single" w:sz="4" w:space="0" w:color="000000"/>
            </w:tcBorders>
            <w:shd w:val="clear" w:color="auto" w:fill="FFFFFF"/>
          </w:tcPr>
          <w:p w14:paraId="547EA9D9"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Koparko-ładowarka o poj. Łyżki min. 1,0 m3, wyposażona w zespoloną lampę sygnalizacyjną (belkę świetlną) na dachu kabiny</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1A46C745"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1 szt.</w:t>
            </w:r>
          </w:p>
        </w:tc>
      </w:tr>
      <w:tr w:rsidR="000C2CB6" w:rsidRPr="00014370" w14:paraId="07F7EB76"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3C6205AC"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12.</w:t>
            </w:r>
          </w:p>
        </w:tc>
        <w:tc>
          <w:tcPr>
            <w:tcW w:w="3258" w:type="pct"/>
            <w:tcBorders>
              <w:top w:val="single" w:sz="4" w:space="0" w:color="000000"/>
              <w:left w:val="single" w:sz="4" w:space="0" w:color="000000"/>
              <w:bottom w:val="single" w:sz="4" w:space="0" w:color="000000"/>
            </w:tcBorders>
            <w:shd w:val="clear" w:color="auto" w:fill="FFFFFF"/>
          </w:tcPr>
          <w:p w14:paraId="178077B2"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Samochód skrzyniowy 8Mg÷12Mg, wyposażony w zespoloną lampę sygnalizacyjną ( belkę świetlną ) na dachu kabiny oraz na tylnej burcie znaki: A – 14 i obrotowy C – 9/10 oraz tablicę U – 3d, folia min. II generacji</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367CA3D5" w14:textId="77777777" w:rsidR="000C2CB6" w:rsidRPr="00014370" w:rsidRDefault="000C2CB6" w:rsidP="000C2CB6">
            <w:pPr>
              <w:suppressAutoHyphens/>
              <w:jc w:val="center"/>
              <w:rPr>
                <w:rFonts w:ascii="Verdana" w:hAnsi="Verdana" w:cs="Arial"/>
                <w:sz w:val="18"/>
                <w:szCs w:val="18"/>
                <w:lang w:eastAsia="ar-SA"/>
              </w:rPr>
            </w:pPr>
          </w:p>
          <w:p w14:paraId="66A5F6BF"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2 szt.</w:t>
            </w:r>
          </w:p>
        </w:tc>
      </w:tr>
      <w:tr w:rsidR="000C2CB6" w:rsidRPr="00014370" w14:paraId="4B2680AE"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4D10BAD3"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13.</w:t>
            </w:r>
          </w:p>
        </w:tc>
        <w:tc>
          <w:tcPr>
            <w:tcW w:w="3258" w:type="pct"/>
            <w:tcBorders>
              <w:top w:val="single" w:sz="4" w:space="0" w:color="000000"/>
              <w:left w:val="single" w:sz="4" w:space="0" w:color="000000"/>
              <w:bottom w:val="single" w:sz="4" w:space="0" w:color="000000"/>
            </w:tcBorders>
            <w:shd w:val="clear" w:color="auto" w:fill="FFFFFF"/>
          </w:tcPr>
          <w:p w14:paraId="15DC09E5"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Samochód samowyładowczy 12Mg÷18Mg, wyposażony w zespoloną lampę sygnalizacyjną ( belkę świetlną ) na dachu kabiny</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3574567B"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 xml:space="preserve">2 szt. </w:t>
            </w:r>
          </w:p>
        </w:tc>
      </w:tr>
      <w:tr w:rsidR="000C2CB6" w:rsidRPr="00014370" w14:paraId="19A66D51"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1F235E71"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14.</w:t>
            </w:r>
          </w:p>
        </w:tc>
        <w:tc>
          <w:tcPr>
            <w:tcW w:w="3258" w:type="pct"/>
            <w:tcBorders>
              <w:top w:val="single" w:sz="4" w:space="0" w:color="000000"/>
              <w:left w:val="single" w:sz="4" w:space="0" w:color="000000"/>
              <w:bottom w:val="single" w:sz="4" w:space="0" w:color="000000"/>
            </w:tcBorders>
            <w:shd w:val="clear" w:color="auto" w:fill="FFFFFF"/>
          </w:tcPr>
          <w:p w14:paraId="2AEAD69D" w14:textId="77777777" w:rsidR="000C2CB6" w:rsidRPr="00014370" w:rsidRDefault="000C2CB6" w:rsidP="000C2CB6">
            <w:pPr>
              <w:suppressAutoHyphens/>
              <w:jc w:val="both"/>
              <w:rPr>
                <w:rFonts w:ascii="Verdana" w:hAnsi="Verdana" w:cs="Arial"/>
                <w:sz w:val="18"/>
                <w:szCs w:val="18"/>
                <w:lang w:eastAsia="ar-SA"/>
              </w:rPr>
            </w:pPr>
            <w:proofErr w:type="spellStart"/>
            <w:r w:rsidRPr="00014370">
              <w:rPr>
                <w:rFonts w:ascii="Verdana" w:hAnsi="Verdana" w:cs="Arial"/>
                <w:sz w:val="18"/>
                <w:szCs w:val="18"/>
                <w:lang w:eastAsia="ar-SA"/>
              </w:rPr>
              <w:t>Ścinarka</w:t>
            </w:r>
            <w:proofErr w:type="spellEnd"/>
            <w:r w:rsidRPr="00014370">
              <w:rPr>
                <w:rFonts w:ascii="Verdana" w:hAnsi="Verdana" w:cs="Arial"/>
                <w:sz w:val="18"/>
                <w:szCs w:val="18"/>
                <w:lang w:eastAsia="ar-SA"/>
              </w:rPr>
              <w:t xml:space="preserve"> poboczy</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0E381C68"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1 szt.</w:t>
            </w:r>
          </w:p>
        </w:tc>
      </w:tr>
      <w:tr w:rsidR="000C2CB6" w:rsidRPr="00014370" w14:paraId="551D06C4"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20BC845C"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15.</w:t>
            </w:r>
          </w:p>
        </w:tc>
        <w:tc>
          <w:tcPr>
            <w:tcW w:w="3258" w:type="pct"/>
            <w:tcBorders>
              <w:top w:val="single" w:sz="4" w:space="0" w:color="000000"/>
              <w:left w:val="single" w:sz="4" w:space="0" w:color="000000"/>
              <w:bottom w:val="single" w:sz="4" w:space="0" w:color="000000"/>
            </w:tcBorders>
            <w:shd w:val="clear" w:color="auto" w:fill="FFFFFF"/>
          </w:tcPr>
          <w:p w14:paraId="7B2E7F48"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Kosiarka bijakowa wysięgnikowa do trawy i drobnych gałązek, doczepna do ciągnika do koszenia na powierzchniach o dużym pochyleniu poprzecznym, tj. na skarpach i przeciwskarpach, o szerokości koszenia min. 120 cm, i wysięgniku min. 6,0 m.</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41D5E065" w14:textId="77777777" w:rsidR="000C2CB6" w:rsidRPr="00014370" w:rsidRDefault="000C2CB6" w:rsidP="000C2CB6">
            <w:pPr>
              <w:suppressAutoHyphens/>
              <w:jc w:val="center"/>
              <w:rPr>
                <w:rFonts w:ascii="Verdana" w:hAnsi="Verdana" w:cs="Arial"/>
                <w:sz w:val="18"/>
                <w:szCs w:val="18"/>
                <w:lang w:eastAsia="ar-SA"/>
              </w:rPr>
            </w:pPr>
          </w:p>
          <w:p w14:paraId="450E6A9E"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2 szt.</w:t>
            </w:r>
          </w:p>
        </w:tc>
      </w:tr>
      <w:tr w:rsidR="000C2CB6" w:rsidRPr="00014370" w14:paraId="6F24A165"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55995F19"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16.</w:t>
            </w:r>
          </w:p>
        </w:tc>
        <w:tc>
          <w:tcPr>
            <w:tcW w:w="3258" w:type="pct"/>
            <w:tcBorders>
              <w:top w:val="single" w:sz="4" w:space="0" w:color="000000"/>
              <w:left w:val="single" w:sz="4" w:space="0" w:color="000000"/>
              <w:bottom w:val="single" w:sz="4" w:space="0" w:color="000000"/>
            </w:tcBorders>
            <w:shd w:val="clear" w:color="auto" w:fill="FFFFFF"/>
          </w:tcPr>
          <w:p w14:paraId="77E23060"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Kosiarka bijakowa do trawy i drobnych gałązek, doczepna do ciągnika do koszenia na dużych powierzchniach, o szerokości koszenia min. 200 cm.</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3B66BB1A"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2 szt.</w:t>
            </w:r>
          </w:p>
        </w:tc>
      </w:tr>
      <w:tr w:rsidR="000C2CB6" w:rsidRPr="00014370" w14:paraId="4D84F77B"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6B508E6F"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17.</w:t>
            </w:r>
          </w:p>
        </w:tc>
        <w:tc>
          <w:tcPr>
            <w:tcW w:w="3258" w:type="pct"/>
            <w:tcBorders>
              <w:top w:val="single" w:sz="4" w:space="0" w:color="000000"/>
              <w:left w:val="single" w:sz="4" w:space="0" w:color="000000"/>
              <w:bottom w:val="single" w:sz="4" w:space="0" w:color="000000"/>
            </w:tcBorders>
            <w:shd w:val="clear" w:color="auto" w:fill="FFFFFF"/>
          </w:tcPr>
          <w:p w14:paraId="0C752426"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 xml:space="preserve">Ciągnik rolniczy (nośnik osprzętu) o mocy silnika min. 90 </w:t>
            </w:r>
            <w:proofErr w:type="spellStart"/>
            <w:r w:rsidRPr="00014370">
              <w:rPr>
                <w:rFonts w:ascii="Verdana" w:hAnsi="Verdana" w:cs="Arial"/>
                <w:sz w:val="18"/>
                <w:szCs w:val="18"/>
                <w:lang w:eastAsia="ar-SA"/>
              </w:rPr>
              <w:t>kM</w:t>
            </w:r>
            <w:proofErr w:type="spellEnd"/>
            <w:r w:rsidRPr="00014370">
              <w:rPr>
                <w:rFonts w:ascii="Verdana" w:hAnsi="Verdana" w:cs="Arial"/>
                <w:sz w:val="18"/>
                <w:szCs w:val="18"/>
                <w:lang w:eastAsia="ar-SA"/>
              </w:rPr>
              <w:t>, wyposażony w ostrzegawczą lampę zespoloną (belka świetlna z 2 pomarańczowymi lampami błyskowymi),</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04F887F8"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4 szt.</w:t>
            </w:r>
          </w:p>
        </w:tc>
      </w:tr>
      <w:tr w:rsidR="000C2CB6" w:rsidRPr="00014370" w14:paraId="15B061CA" w14:textId="77777777" w:rsidTr="00F95FA6">
        <w:trPr>
          <w:trHeight w:val="125"/>
        </w:trPr>
        <w:tc>
          <w:tcPr>
            <w:tcW w:w="286" w:type="pct"/>
            <w:tcBorders>
              <w:top w:val="single" w:sz="4" w:space="0" w:color="000000"/>
              <w:left w:val="single" w:sz="4" w:space="0" w:color="000000"/>
              <w:bottom w:val="single" w:sz="4" w:space="0" w:color="000000"/>
            </w:tcBorders>
            <w:shd w:val="clear" w:color="auto" w:fill="FFFFFF"/>
            <w:vAlign w:val="center"/>
          </w:tcPr>
          <w:p w14:paraId="011700FB" w14:textId="77777777" w:rsidR="000C2CB6" w:rsidRPr="00014370" w:rsidRDefault="000C2CB6" w:rsidP="000C2CB6">
            <w:pPr>
              <w:shd w:val="clear" w:color="auto" w:fill="FFFFFF"/>
              <w:suppressAutoHyphens/>
              <w:autoSpaceDE w:val="0"/>
              <w:snapToGrid w:val="0"/>
              <w:jc w:val="center"/>
              <w:rPr>
                <w:rFonts w:ascii="Verdana" w:hAnsi="Verdana" w:cs="Arial"/>
                <w:sz w:val="18"/>
                <w:szCs w:val="18"/>
                <w:lang w:eastAsia="ar-SA"/>
              </w:rPr>
            </w:pPr>
            <w:r w:rsidRPr="00014370">
              <w:rPr>
                <w:rFonts w:ascii="Verdana" w:hAnsi="Verdana" w:cs="Arial"/>
                <w:sz w:val="18"/>
                <w:szCs w:val="18"/>
                <w:lang w:eastAsia="ar-SA"/>
              </w:rPr>
              <w:t>18.</w:t>
            </w:r>
          </w:p>
        </w:tc>
        <w:tc>
          <w:tcPr>
            <w:tcW w:w="3258" w:type="pct"/>
            <w:tcBorders>
              <w:top w:val="single" w:sz="4" w:space="0" w:color="000000"/>
              <w:left w:val="single" w:sz="4" w:space="0" w:color="000000"/>
              <w:bottom w:val="single" w:sz="4" w:space="0" w:color="000000"/>
            </w:tcBorders>
            <w:shd w:val="clear" w:color="auto" w:fill="FFFFFF"/>
          </w:tcPr>
          <w:p w14:paraId="6A8D41BF" w14:textId="77777777" w:rsidR="000C2CB6" w:rsidRPr="00014370" w:rsidRDefault="000C2CB6" w:rsidP="000C2CB6">
            <w:pPr>
              <w:suppressAutoHyphens/>
              <w:jc w:val="both"/>
              <w:rPr>
                <w:rFonts w:ascii="Verdana" w:hAnsi="Verdana" w:cs="Arial"/>
                <w:sz w:val="18"/>
                <w:szCs w:val="18"/>
                <w:lang w:eastAsia="ar-SA"/>
              </w:rPr>
            </w:pPr>
            <w:r w:rsidRPr="00014370">
              <w:rPr>
                <w:rFonts w:ascii="Verdana" w:hAnsi="Verdana" w:cs="Arial"/>
                <w:sz w:val="18"/>
                <w:szCs w:val="18"/>
                <w:lang w:eastAsia="ar-SA"/>
              </w:rPr>
              <w:t>Przewoźne znaki VMS umożliwiające formułowanie komunikatów zgodnie z załącznikiem nr 12 do OPZ</w:t>
            </w:r>
          </w:p>
        </w:tc>
        <w:tc>
          <w:tcPr>
            <w:tcW w:w="1456" w:type="pct"/>
            <w:tcBorders>
              <w:top w:val="single" w:sz="4" w:space="0" w:color="000000"/>
              <w:left w:val="single" w:sz="4" w:space="0" w:color="000000"/>
              <w:bottom w:val="single" w:sz="4" w:space="0" w:color="000000"/>
              <w:right w:val="single" w:sz="4" w:space="0" w:color="000000"/>
            </w:tcBorders>
            <w:shd w:val="clear" w:color="auto" w:fill="FFFFFF"/>
          </w:tcPr>
          <w:p w14:paraId="48202ECE" w14:textId="77777777" w:rsidR="000C2CB6" w:rsidRPr="00014370" w:rsidRDefault="000C2CB6" w:rsidP="000C2CB6">
            <w:pPr>
              <w:suppressAutoHyphens/>
              <w:jc w:val="center"/>
              <w:rPr>
                <w:rFonts w:ascii="Verdana" w:hAnsi="Verdana" w:cs="Arial"/>
                <w:sz w:val="18"/>
                <w:szCs w:val="18"/>
                <w:lang w:eastAsia="ar-SA"/>
              </w:rPr>
            </w:pPr>
            <w:r w:rsidRPr="00014370">
              <w:rPr>
                <w:rFonts w:ascii="Verdana" w:hAnsi="Verdana" w:cs="Arial"/>
                <w:sz w:val="18"/>
                <w:szCs w:val="18"/>
                <w:lang w:eastAsia="ar-SA"/>
              </w:rPr>
              <w:t>2 szt.</w:t>
            </w:r>
          </w:p>
        </w:tc>
      </w:tr>
    </w:tbl>
    <w:p w14:paraId="2AA44AC4" w14:textId="77777777" w:rsidR="00014370" w:rsidRDefault="00014370" w:rsidP="00014370">
      <w:pPr>
        <w:pStyle w:val="Tekstpodstawowy2"/>
        <w:tabs>
          <w:tab w:val="left" w:pos="1134"/>
        </w:tabs>
        <w:ind w:left="709"/>
        <w:rPr>
          <w:rFonts w:ascii="Verdana" w:hAnsi="Verdana" w:cs="Verdana"/>
          <w:b w:val="0"/>
          <w:sz w:val="20"/>
          <w:szCs w:val="20"/>
        </w:rPr>
      </w:pPr>
    </w:p>
    <w:p w14:paraId="7BD50682" w14:textId="77777777" w:rsid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xml:space="preserve">Dodatkowo </w:t>
      </w:r>
      <w:r w:rsidRPr="00014370">
        <w:rPr>
          <w:rFonts w:ascii="Verdana" w:hAnsi="Verdana"/>
          <w:sz w:val="20"/>
          <w:szCs w:val="20"/>
          <w:lang w:eastAsia="ar-SA"/>
        </w:rPr>
        <w:t>Wykonawca musi mieć dostępne na etapie realizacji zamówienia</w:t>
      </w:r>
      <w:r>
        <w:rPr>
          <w:rFonts w:ascii="Verdana" w:hAnsi="Verdana"/>
          <w:sz w:val="20"/>
          <w:szCs w:val="20"/>
          <w:lang w:eastAsia="ar-SA"/>
        </w:rPr>
        <w:t>:</w:t>
      </w:r>
      <w:r w:rsidRPr="00014370">
        <w:rPr>
          <w:rFonts w:ascii="Verdana" w:hAnsi="Verdana"/>
          <w:sz w:val="20"/>
          <w:szCs w:val="20"/>
          <w:lang w:eastAsia="ar-SA"/>
        </w:rPr>
        <w:t xml:space="preserve"> </w:t>
      </w:r>
    </w:p>
    <w:p w14:paraId="3667AA1B" w14:textId="77777777" w:rsidR="000C2CB6" w:rsidRDefault="000C2CB6" w:rsidP="00022F56">
      <w:pPr>
        <w:shd w:val="clear" w:color="auto" w:fill="FFFFFF"/>
        <w:suppressAutoHyphens/>
        <w:autoSpaceDE w:val="0"/>
        <w:snapToGrid w:val="0"/>
        <w:ind w:left="709"/>
        <w:jc w:val="both"/>
        <w:rPr>
          <w:rFonts w:ascii="Verdana" w:hAnsi="Verdana"/>
          <w:sz w:val="20"/>
          <w:szCs w:val="20"/>
          <w:lang w:eastAsia="ar-SA"/>
        </w:rPr>
      </w:pPr>
      <w:proofErr w:type="spellStart"/>
      <w:r w:rsidRPr="000C2CB6">
        <w:rPr>
          <w:rFonts w:ascii="Verdana" w:hAnsi="Verdana"/>
          <w:sz w:val="20"/>
          <w:szCs w:val="20"/>
          <w:lang w:eastAsia="ar-SA"/>
        </w:rPr>
        <w:t>Pługo</w:t>
      </w:r>
      <w:proofErr w:type="spellEnd"/>
      <w:r w:rsidRPr="000C2CB6">
        <w:rPr>
          <w:rFonts w:ascii="Verdana" w:hAnsi="Verdana"/>
          <w:sz w:val="20"/>
          <w:szCs w:val="20"/>
          <w:lang w:eastAsia="ar-SA"/>
        </w:rPr>
        <w:t>-solarki (</w:t>
      </w:r>
      <w:proofErr w:type="spellStart"/>
      <w:r w:rsidRPr="000C2CB6">
        <w:rPr>
          <w:rFonts w:ascii="Verdana" w:hAnsi="Verdana"/>
          <w:sz w:val="20"/>
          <w:szCs w:val="20"/>
          <w:lang w:eastAsia="ar-SA"/>
        </w:rPr>
        <w:t>pług+solarka+nośnik</w:t>
      </w:r>
      <w:proofErr w:type="spellEnd"/>
      <w:r w:rsidRPr="000C2CB6">
        <w:rPr>
          <w:rFonts w:ascii="Verdana" w:hAnsi="Verdana"/>
          <w:sz w:val="20"/>
          <w:szCs w:val="20"/>
          <w:lang w:eastAsia="ar-SA"/>
        </w:rPr>
        <w:t xml:space="preserve">) / </w:t>
      </w:r>
      <w:proofErr w:type="spellStart"/>
      <w:r w:rsidRPr="000C2CB6">
        <w:rPr>
          <w:rFonts w:ascii="Verdana" w:hAnsi="Verdana"/>
          <w:sz w:val="20"/>
          <w:szCs w:val="20"/>
          <w:lang w:eastAsia="ar-SA"/>
        </w:rPr>
        <w:t>pługo</w:t>
      </w:r>
      <w:proofErr w:type="spellEnd"/>
      <w:r w:rsidRPr="000C2CB6">
        <w:rPr>
          <w:rFonts w:ascii="Verdana" w:hAnsi="Verdana"/>
          <w:sz w:val="20"/>
          <w:szCs w:val="20"/>
          <w:lang w:eastAsia="ar-SA"/>
        </w:rPr>
        <w:t>-piaskarki (</w:t>
      </w:r>
      <w:proofErr w:type="spellStart"/>
      <w:r w:rsidRPr="000C2CB6">
        <w:rPr>
          <w:rFonts w:ascii="Verdana" w:hAnsi="Verdana"/>
          <w:sz w:val="20"/>
          <w:szCs w:val="20"/>
          <w:lang w:eastAsia="ar-SA"/>
        </w:rPr>
        <w:t>pług+piaskarka+nośnik</w:t>
      </w:r>
      <w:proofErr w:type="spellEnd"/>
      <w:r w:rsidRPr="000C2CB6">
        <w:rPr>
          <w:rFonts w:ascii="Verdana" w:hAnsi="Verdana"/>
          <w:sz w:val="20"/>
          <w:szCs w:val="20"/>
          <w:lang w:eastAsia="ar-SA"/>
        </w:rPr>
        <w:t xml:space="preserve">) o parametrach zgodnych z OST ZUD w ilościach: </w:t>
      </w:r>
    </w:p>
    <w:p w14:paraId="41F59178" w14:textId="77777777" w:rsidR="000C2CB6" w:rsidRDefault="000C2CB6" w:rsidP="00022F56">
      <w:pPr>
        <w:shd w:val="clear" w:color="auto" w:fill="FFFFFF"/>
        <w:suppressAutoHyphens/>
        <w:autoSpaceDE w:val="0"/>
        <w:snapToGrid w:val="0"/>
        <w:ind w:left="709"/>
        <w:jc w:val="both"/>
        <w:rPr>
          <w:rFonts w:ascii="Verdana" w:hAnsi="Verdana"/>
          <w:sz w:val="20"/>
          <w:szCs w:val="20"/>
          <w:lang w:eastAsia="ar-SA"/>
        </w:rPr>
      </w:pPr>
    </w:p>
    <w:p w14:paraId="04DA8343"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1 Rejon w Bożej Woli – 30 szt.</w:t>
      </w:r>
    </w:p>
    <w:p w14:paraId="4DEA4C93"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2 Rejon w Garwolinie – 8 szt.</w:t>
      </w:r>
    </w:p>
    <w:p w14:paraId="308875D3"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3 Rejon w Grójcu – 14 szt.</w:t>
      </w:r>
    </w:p>
    <w:p w14:paraId="7E1CF1FF"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4 Rejon w Mińsku </w:t>
      </w:r>
      <w:proofErr w:type="spellStart"/>
      <w:r w:rsidRPr="000C2CB6">
        <w:rPr>
          <w:rFonts w:ascii="Verdana" w:hAnsi="Verdana"/>
          <w:sz w:val="20"/>
          <w:szCs w:val="20"/>
          <w:lang w:eastAsia="ar-SA"/>
        </w:rPr>
        <w:t>Maz</w:t>
      </w:r>
      <w:proofErr w:type="spellEnd"/>
      <w:r w:rsidRPr="000C2CB6">
        <w:rPr>
          <w:rFonts w:ascii="Verdana" w:hAnsi="Verdana"/>
          <w:sz w:val="20"/>
          <w:szCs w:val="20"/>
          <w:lang w:eastAsia="ar-SA"/>
        </w:rPr>
        <w:t>. – 14 szt.</w:t>
      </w:r>
    </w:p>
    <w:p w14:paraId="377CB561"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5 Rejon w Mławie – 10 szt.</w:t>
      </w:r>
    </w:p>
    <w:p w14:paraId="464719E3"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6 Rejon w Ostrołęce – 6 szt.</w:t>
      </w:r>
    </w:p>
    <w:p w14:paraId="30B8F687"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7 Rejon w Ostrowi </w:t>
      </w:r>
      <w:proofErr w:type="spellStart"/>
      <w:r w:rsidRPr="000C2CB6">
        <w:rPr>
          <w:rFonts w:ascii="Verdana" w:hAnsi="Verdana"/>
          <w:sz w:val="20"/>
          <w:szCs w:val="20"/>
          <w:lang w:eastAsia="ar-SA"/>
        </w:rPr>
        <w:t>Maz</w:t>
      </w:r>
      <w:proofErr w:type="spellEnd"/>
      <w:r w:rsidRPr="000C2CB6">
        <w:rPr>
          <w:rFonts w:ascii="Verdana" w:hAnsi="Verdana"/>
          <w:sz w:val="20"/>
          <w:szCs w:val="20"/>
          <w:lang w:eastAsia="ar-SA"/>
        </w:rPr>
        <w:t>. – 14 szt.</w:t>
      </w:r>
    </w:p>
    <w:p w14:paraId="42D66372"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8 Rejon w Ożarowie </w:t>
      </w:r>
      <w:proofErr w:type="spellStart"/>
      <w:r w:rsidRPr="000C2CB6">
        <w:rPr>
          <w:rFonts w:ascii="Verdana" w:hAnsi="Verdana"/>
          <w:sz w:val="20"/>
          <w:szCs w:val="20"/>
          <w:lang w:eastAsia="ar-SA"/>
        </w:rPr>
        <w:t>Maz</w:t>
      </w:r>
      <w:proofErr w:type="spellEnd"/>
      <w:r w:rsidRPr="000C2CB6">
        <w:rPr>
          <w:rFonts w:ascii="Verdana" w:hAnsi="Verdana"/>
          <w:sz w:val="20"/>
          <w:szCs w:val="20"/>
          <w:lang w:eastAsia="ar-SA"/>
        </w:rPr>
        <w:t>. – 23 szt.</w:t>
      </w:r>
    </w:p>
    <w:p w14:paraId="35B1F46A"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9 Rejon w Płocku – 8 szt.</w:t>
      </w:r>
    </w:p>
    <w:p w14:paraId="06FA64D9"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10 Rejon w Płońsku – 12 szt.</w:t>
      </w:r>
    </w:p>
    <w:p w14:paraId="4EFB803E"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lastRenderedPageBreak/>
        <w:t>- dla Zadania</w:t>
      </w:r>
      <w:r w:rsidRPr="000C2CB6">
        <w:rPr>
          <w:rFonts w:ascii="Verdana" w:hAnsi="Verdana"/>
          <w:sz w:val="20"/>
          <w:szCs w:val="20"/>
          <w:lang w:eastAsia="ar-SA"/>
        </w:rPr>
        <w:t xml:space="preserve"> nr 11 Rejon w Przasnyszu – 6 szt.</w:t>
      </w:r>
    </w:p>
    <w:p w14:paraId="2173B932"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12 Rejon w Radomiu – 15 szt.</w:t>
      </w:r>
    </w:p>
    <w:p w14:paraId="6F947180" w14:textId="77777777" w:rsidR="000C2CB6" w:rsidRDefault="000C2CB6" w:rsidP="00022F56">
      <w:pPr>
        <w:shd w:val="clear" w:color="auto" w:fill="FFFFFF"/>
        <w:suppressAutoHyphens/>
        <w:autoSpaceDE w:val="0"/>
        <w:snapToGrid w:val="0"/>
        <w:ind w:left="709"/>
        <w:jc w:val="both"/>
        <w:rPr>
          <w:rFonts w:ascii="Verdana" w:hAnsi="Verdana"/>
          <w:sz w:val="20"/>
          <w:szCs w:val="20"/>
          <w:lang w:eastAsia="ar-SA"/>
        </w:rPr>
      </w:pPr>
      <w:r>
        <w:rPr>
          <w:rFonts w:ascii="Verdana" w:hAnsi="Verdana"/>
          <w:sz w:val="20"/>
          <w:szCs w:val="20"/>
          <w:lang w:eastAsia="ar-SA"/>
        </w:rPr>
        <w:t>- dla Zadania</w:t>
      </w:r>
      <w:r w:rsidRPr="000C2CB6">
        <w:rPr>
          <w:rFonts w:ascii="Verdana" w:hAnsi="Verdana"/>
          <w:sz w:val="20"/>
          <w:szCs w:val="20"/>
          <w:lang w:eastAsia="ar-SA"/>
        </w:rPr>
        <w:t xml:space="preserve"> nr 13 Rejon w Siedlcach – 11 szt.</w:t>
      </w:r>
    </w:p>
    <w:p w14:paraId="2CD34080" w14:textId="77777777" w:rsidR="000C2CB6" w:rsidRPr="000C2CB6" w:rsidRDefault="000C2CB6" w:rsidP="00022F56">
      <w:pPr>
        <w:shd w:val="clear" w:color="auto" w:fill="FFFFFF"/>
        <w:suppressAutoHyphens/>
        <w:autoSpaceDE w:val="0"/>
        <w:snapToGrid w:val="0"/>
        <w:ind w:left="709"/>
        <w:jc w:val="both"/>
        <w:rPr>
          <w:rFonts w:ascii="Verdana" w:hAnsi="Verdana"/>
          <w:sz w:val="20"/>
          <w:szCs w:val="20"/>
          <w:lang w:eastAsia="ar-SA"/>
        </w:rPr>
      </w:pPr>
      <w:r w:rsidRPr="000C2CB6">
        <w:rPr>
          <w:rFonts w:ascii="Verdana" w:hAnsi="Verdana"/>
          <w:sz w:val="20"/>
          <w:szCs w:val="20"/>
          <w:lang w:eastAsia="ar-SA"/>
        </w:rPr>
        <w:t>- dla Zadania</w:t>
      </w:r>
      <w:r w:rsidRPr="000C2CB6">
        <w:rPr>
          <w:rFonts w:ascii="Verdana" w:hAnsi="Verdana"/>
          <w:bCs/>
          <w:sz w:val="20"/>
          <w:szCs w:val="20"/>
          <w:lang w:eastAsia="ar-SA"/>
        </w:rPr>
        <w:t xml:space="preserve"> nr 14 Rejon w Zwoleniu – 7 szt.</w:t>
      </w:r>
    </w:p>
    <w:p w14:paraId="3F5E31DC" w14:textId="77777777" w:rsidR="000C2CB6" w:rsidRPr="000C2CB6" w:rsidRDefault="000C2CB6" w:rsidP="000C2CB6">
      <w:pPr>
        <w:pStyle w:val="Tekstpodstawowy2"/>
        <w:tabs>
          <w:tab w:val="left" w:pos="1134"/>
        </w:tabs>
        <w:ind w:left="709"/>
        <w:rPr>
          <w:rFonts w:ascii="Verdana" w:hAnsi="Verdana"/>
          <w:b w:val="0"/>
          <w:bCs w:val="0"/>
          <w:sz w:val="20"/>
          <w:szCs w:val="20"/>
          <w:lang w:eastAsia="ar-SA"/>
        </w:rPr>
      </w:pPr>
    </w:p>
    <w:p w14:paraId="1BABAA14" w14:textId="77777777" w:rsidR="00014370" w:rsidRPr="00014370" w:rsidRDefault="00014370" w:rsidP="00014370">
      <w:pPr>
        <w:pStyle w:val="Tekstpodstawowy2"/>
        <w:tabs>
          <w:tab w:val="left" w:pos="1134"/>
        </w:tabs>
        <w:ind w:left="709"/>
        <w:rPr>
          <w:rFonts w:ascii="Verdana" w:eastAsia="Calibri" w:hAnsi="Verdana" w:cs="Verdana"/>
          <w:sz w:val="20"/>
          <w:szCs w:val="20"/>
        </w:rPr>
      </w:pPr>
      <w:r w:rsidRPr="003461A9">
        <w:rPr>
          <w:rFonts w:ascii="Verdana" w:hAnsi="Verdana" w:cs="Verdana"/>
          <w:b w:val="0"/>
          <w:sz w:val="20"/>
          <w:szCs w:val="20"/>
        </w:rPr>
        <w:t>W przypadku Wykonawców wspólnie ubiegających się o udzielenie</w:t>
      </w:r>
      <w:r>
        <w:rPr>
          <w:rFonts w:ascii="Verdana" w:hAnsi="Verdana" w:cs="Verdana"/>
          <w:b w:val="0"/>
          <w:sz w:val="20"/>
          <w:szCs w:val="20"/>
        </w:rPr>
        <w:t xml:space="preserve"> </w:t>
      </w:r>
      <w:r w:rsidRPr="003461A9">
        <w:rPr>
          <w:rFonts w:ascii="Verdana" w:hAnsi="Verdana" w:cs="Verdana"/>
          <w:b w:val="0"/>
          <w:sz w:val="20"/>
          <w:szCs w:val="20"/>
        </w:rPr>
        <w:t>zamówienia, s</w:t>
      </w:r>
      <w:r>
        <w:rPr>
          <w:rFonts w:ascii="Verdana" w:hAnsi="Verdana" w:cs="Verdana"/>
          <w:b w:val="0"/>
          <w:sz w:val="20"/>
          <w:szCs w:val="20"/>
        </w:rPr>
        <w:t>pełnianie warunków w pkt 7.2.3)c</w:t>
      </w:r>
      <w:r w:rsidRPr="003461A9">
        <w:rPr>
          <w:rFonts w:ascii="Verdana" w:hAnsi="Verdana" w:cs="Verdana"/>
          <w:b w:val="0"/>
          <w:sz w:val="20"/>
          <w:szCs w:val="20"/>
        </w:rPr>
        <w:t>) IDW, Wykonawcy wykazują</w:t>
      </w:r>
      <w:r>
        <w:rPr>
          <w:rFonts w:ascii="Verdana" w:hAnsi="Verdana" w:cs="Verdana"/>
          <w:b w:val="0"/>
          <w:sz w:val="20"/>
          <w:szCs w:val="20"/>
        </w:rPr>
        <w:t xml:space="preserve"> </w:t>
      </w:r>
      <w:r>
        <w:rPr>
          <w:rFonts w:ascii="Verdana" w:eastAsia="Calibri" w:hAnsi="Verdana" w:cs="Verdana"/>
          <w:sz w:val="20"/>
          <w:szCs w:val="20"/>
        </w:rPr>
        <w:t>łącznie.</w:t>
      </w:r>
    </w:p>
    <w:p w14:paraId="23A87CFC" w14:textId="77777777" w:rsidR="00BE3913" w:rsidRDefault="00BE3913" w:rsidP="00BE3913">
      <w:pPr>
        <w:pStyle w:val="Tekstpodstawowy2"/>
        <w:ind w:left="709" w:hanging="709"/>
        <w:rPr>
          <w:rFonts w:ascii="Verdana" w:hAnsi="Verdana" w:cs="Verdana"/>
          <w:sz w:val="20"/>
          <w:szCs w:val="20"/>
        </w:rPr>
      </w:pPr>
      <w:r w:rsidRPr="00BE3913">
        <w:rPr>
          <w:rFonts w:ascii="Verdana" w:hAnsi="Verdana" w:cs="Verdana"/>
          <w:b w:val="0"/>
          <w:sz w:val="20"/>
          <w:szCs w:val="20"/>
        </w:rPr>
        <w:t>7.3.</w:t>
      </w:r>
      <w:r w:rsidRPr="00BE3913">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1CFA079" w14:textId="77777777" w:rsidR="00BE3913" w:rsidRPr="008E5485" w:rsidRDefault="00BE3913" w:rsidP="00BE3913">
      <w:pPr>
        <w:pStyle w:val="Tekstpodstawowy2"/>
        <w:tabs>
          <w:tab w:val="left" w:pos="1134"/>
        </w:tabs>
        <w:ind w:left="709"/>
        <w:rPr>
          <w:rFonts w:ascii="Verdana" w:hAnsi="Verdana" w:cs="Verdana"/>
          <w:b w:val="0"/>
          <w:bCs w:val="0"/>
          <w:sz w:val="20"/>
          <w:szCs w:val="20"/>
        </w:rPr>
      </w:pPr>
    </w:p>
    <w:p w14:paraId="654BFC06" w14:textId="77777777" w:rsidR="00BE245A" w:rsidRPr="00BE3913" w:rsidRDefault="001E479D" w:rsidP="00BE245A">
      <w:pPr>
        <w:ind w:left="720" w:hanging="720"/>
        <w:jc w:val="both"/>
        <w:rPr>
          <w:rFonts w:ascii="Verdana" w:hAnsi="Verdana" w:cs="Verdana"/>
          <w:b/>
          <w:sz w:val="20"/>
          <w:szCs w:val="20"/>
        </w:rPr>
      </w:pPr>
      <w:r>
        <w:rPr>
          <w:rFonts w:ascii="Verdana" w:hAnsi="Verdana" w:cs="Verdana"/>
          <w:b/>
          <w:sz w:val="20"/>
          <w:szCs w:val="20"/>
        </w:rPr>
        <w:t>8.</w:t>
      </w:r>
      <w:r w:rsidR="00BE245A" w:rsidRPr="00BE3913">
        <w:rPr>
          <w:rFonts w:ascii="Verdana" w:hAnsi="Verdana" w:cs="Verdana"/>
          <w:b/>
          <w:sz w:val="20"/>
          <w:szCs w:val="20"/>
        </w:rPr>
        <w:tab/>
        <w:t>PRZESŁANKI WYKLUCZENIA WYKONAWCÓW</w:t>
      </w:r>
    </w:p>
    <w:p w14:paraId="2F10699E" w14:textId="77777777" w:rsidR="00BE3913" w:rsidRPr="00BE3913" w:rsidRDefault="00BE3913" w:rsidP="00BE3913">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wykonawcę, w stosunku do którego zachodzi którakolwiek z okoliczności, o których mowa w art. 24 ust. 1 pkt 12 – </w:t>
      </w:r>
      <w:r w:rsidR="009E7928" w:rsidRPr="00BE3913">
        <w:rPr>
          <w:rFonts w:ascii="Verdana" w:hAnsi="Verdana" w:cs="Verdana"/>
          <w:b w:val="0"/>
          <w:sz w:val="20"/>
          <w:szCs w:val="20"/>
        </w:rPr>
        <w:t>2</w:t>
      </w:r>
      <w:r w:rsidR="009E7928">
        <w:rPr>
          <w:rFonts w:ascii="Verdana" w:hAnsi="Verdana" w:cs="Verdana"/>
          <w:b w:val="0"/>
          <w:sz w:val="20"/>
          <w:szCs w:val="20"/>
        </w:rPr>
        <w:t xml:space="preserve">3 </w:t>
      </w:r>
      <w:r w:rsidRPr="00BE3913">
        <w:rPr>
          <w:rFonts w:ascii="Verdana" w:hAnsi="Verdana" w:cs="Verdana"/>
          <w:b w:val="0"/>
          <w:sz w:val="20"/>
          <w:szCs w:val="20"/>
        </w:rPr>
        <w:t xml:space="preserve">ustawy </w:t>
      </w:r>
      <w:proofErr w:type="spellStart"/>
      <w:r w:rsidRPr="00BE3913">
        <w:rPr>
          <w:rFonts w:ascii="Verdana" w:hAnsi="Verdana" w:cs="Verdana"/>
          <w:b w:val="0"/>
          <w:sz w:val="20"/>
          <w:szCs w:val="20"/>
        </w:rPr>
        <w:t>Pzp</w:t>
      </w:r>
      <w:proofErr w:type="spellEnd"/>
      <w:r w:rsidRPr="00BE3913">
        <w:rPr>
          <w:rFonts w:ascii="Verdana" w:hAnsi="Verdana" w:cs="Verdana"/>
          <w:b w:val="0"/>
          <w:sz w:val="20"/>
          <w:szCs w:val="20"/>
        </w:rPr>
        <w:t>.</w:t>
      </w:r>
    </w:p>
    <w:p w14:paraId="23B09A68" w14:textId="77777777" w:rsidR="00BE3913" w:rsidRDefault="00BE3913" w:rsidP="00BE3913">
      <w:pPr>
        <w:pStyle w:val="Tekstpodstawowy2"/>
        <w:ind w:left="709" w:hanging="709"/>
        <w:rPr>
          <w:rFonts w:ascii="Verdana" w:hAnsi="Verdana" w:cs="Verdana"/>
          <w:b w:val="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Dodatkowo</w:t>
      </w:r>
      <w:r w:rsidR="00D23EA1">
        <w:rPr>
          <w:rFonts w:ascii="Verdana" w:hAnsi="Verdana" w:cs="Verdana"/>
          <w:b w:val="0"/>
          <w:sz w:val="20"/>
          <w:szCs w:val="20"/>
        </w:rPr>
        <w:t xml:space="preserve"> zamawiający wykluczy wykonawcę:</w:t>
      </w:r>
    </w:p>
    <w:p w14:paraId="4920509C" w14:textId="77777777" w:rsidR="00BE3913" w:rsidRPr="00BE3913" w:rsidRDefault="00BE3913" w:rsidP="00BE3913">
      <w:pPr>
        <w:pStyle w:val="Tekstpodstawowy2"/>
        <w:ind w:left="709" w:hanging="425"/>
        <w:rPr>
          <w:rFonts w:ascii="Verdana" w:hAnsi="Verdana" w:cs="Verdana"/>
          <w:b w:val="0"/>
          <w:sz w:val="20"/>
          <w:szCs w:val="20"/>
        </w:rPr>
      </w:pPr>
      <w:r w:rsidRPr="00BE3913">
        <w:rPr>
          <w:rFonts w:ascii="Verdana" w:hAnsi="Verdana" w:cs="Verdana"/>
          <w:b w:val="0"/>
          <w:bCs w:val="0"/>
          <w:sz w:val="20"/>
          <w:szCs w:val="20"/>
        </w:rPr>
        <w:t>1)</w:t>
      </w:r>
      <w:r w:rsidRPr="00BE3913">
        <w:rPr>
          <w:rFonts w:ascii="Verdana" w:hAnsi="Verdana" w:cs="Verdana"/>
          <w:b w:val="0"/>
          <w:bCs w:val="0"/>
          <w:sz w:val="20"/>
          <w:szCs w:val="20"/>
        </w:rPr>
        <w:tab/>
      </w:r>
      <w:r w:rsidRPr="00BE3913">
        <w:rPr>
          <w:rFonts w:ascii="Verdana" w:hAnsi="Verdana" w:cs="Verdana"/>
          <w:b w:val="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Pr>
          <w:rFonts w:ascii="Verdana" w:hAnsi="Verdana" w:cs="Verdana"/>
          <w:b w:val="0"/>
          <w:sz w:val="20"/>
          <w:szCs w:val="20"/>
        </w:rPr>
        <w:t xml:space="preserve"> oraz z 2016 r. poz. 615</w:t>
      </w:r>
      <w:r w:rsidRPr="00BE3913">
        <w:rPr>
          <w:rFonts w:ascii="Verdana" w:hAnsi="Verdana" w:cs="Verdana"/>
          <w:b w:val="0"/>
          <w:sz w:val="20"/>
          <w:szCs w:val="20"/>
        </w:rPr>
        <w:t>);</w:t>
      </w:r>
    </w:p>
    <w:p w14:paraId="77C15FCA" w14:textId="248CB0D9" w:rsidR="00BE3913" w:rsidRDefault="00BE3913" w:rsidP="00BE3913">
      <w:pPr>
        <w:pStyle w:val="Tekstpodstawowy2"/>
        <w:ind w:left="709" w:hanging="425"/>
        <w:rPr>
          <w:rFonts w:ascii="Verdana" w:hAnsi="Verdana" w:cs="Verdana"/>
          <w:b w:val="0"/>
          <w:sz w:val="20"/>
          <w:szCs w:val="20"/>
        </w:rPr>
      </w:pPr>
      <w:r>
        <w:rPr>
          <w:rFonts w:ascii="Verdana" w:hAnsi="Verdana" w:cs="Verdana"/>
          <w:b w:val="0"/>
          <w:bCs w:val="0"/>
          <w:sz w:val="20"/>
          <w:szCs w:val="20"/>
        </w:rPr>
        <w:t>2</w:t>
      </w:r>
      <w:r w:rsidRPr="00BE3913">
        <w:rPr>
          <w:rFonts w:ascii="Verdana" w:hAnsi="Verdana" w:cs="Verdana"/>
          <w:b w:val="0"/>
          <w:bCs w:val="0"/>
          <w:sz w:val="20"/>
          <w:szCs w:val="20"/>
        </w:rPr>
        <w:t>)</w:t>
      </w:r>
      <w:r w:rsidRPr="00BE3913">
        <w:rPr>
          <w:rFonts w:ascii="Verdana" w:hAnsi="Verdana" w:cs="Verdana"/>
          <w:b w:val="0"/>
          <w:bCs w:val="0"/>
          <w:sz w:val="20"/>
          <w:szCs w:val="20"/>
        </w:rPr>
        <w:tab/>
      </w:r>
      <w:r w:rsidRPr="00BF2E79">
        <w:rPr>
          <w:rFonts w:ascii="Verdana" w:hAnsi="Verdana" w:cs="Verdana"/>
          <w:b w:val="0"/>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44693CB0" w14:textId="3C3CEC7B" w:rsidR="00521EFE" w:rsidRPr="00BF2E79" w:rsidRDefault="00521EFE" w:rsidP="00BE3913">
      <w:pPr>
        <w:pStyle w:val="Tekstpodstawowy2"/>
        <w:ind w:left="709" w:hanging="425"/>
        <w:rPr>
          <w:rFonts w:ascii="Verdana" w:hAnsi="Verdana" w:cs="Verdana"/>
          <w:b w:val="0"/>
          <w:sz w:val="20"/>
          <w:szCs w:val="20"/>
        </w:rPr>
      </w:pPr>
      <w:r>
        <w:rPr>
          <w:rFonts w:ascii="Verdana" w:hAnsi="Verdana" w:cs="Verdana"/>
          <w:b w:val="0"/>
          <w:sz w:val="20"/>
          <w:szCs w:val="20"/>
        </w:rPr>
        <w:t>3)</w:t>
      </w:r>
      <w:r>
        <w:rPr>
          <w:rFonts w:ascii="Verdana" w:hAnsi="Verdana" w:cs="Verdana"/>
          <w:b w:val="0"/>
          <w:sz w:val="20"/>
          <w:szCs w:val="20"/>
        </w:rPr>
        <w:tab/>
      </w:r>
      <w:r w:rsidRPr="00D54DF0">
        <w:rPr>
          <w:rFonts w:ascii="Verdana" w:hAnsi="Verdana"/>
          <w:b w:val="0"/>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D54DF0">
        <w:rPr>
          <w:rFonts w:ascii="Verdana" w:hAnsi="Verdana"/>
          <w:b w:val="0"/>
          <w:sz w:val="20"/>
          <w:szCs w:val="20"/>
        </w:rPr>
        <w:t>Pzp</w:t>
      </w:r>
      <w:proofErr w:type="spellEnd"/>
      <w:r w:rsidRPr="00D54DF0">
        <w:rPr>
          <w:rFonts w:ascii="Verdana" w:hAnsi="Verdana"/>
          <w:b w:val="0"/>
          <w:sz w:val="20"/>
          <w:szCs w:val="20"/>
        </w:rPr>
        <w:t>, chyba że Wykonawca dokonał płatności należnych podatków, opłat lub składek na ubezpieczenia społeczne lub zdrowotne wraz z odsetkami lub grzywnami lub zawarł wiążące porozumienie w sprawie spłaty tych należności.</w:t>
      </w:r>
    </w:p>
    <w:p w14:paraId="5084B088" w14:textId="77777777" w:rsidR="00BF2E79" w:rsidRDefault="00BF2E79" w:rsidP="00BF2E79">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wykonawcy następuje zgodnie z art. 24 ust. 7 ustawy </w:t>
      </w:r>
      <w:proofErr w:type="spellStart"/>
      <w:r w:rsidRPr="00BF2E79">
        <w:rPr>
          <w:rFonts w:ascii="Verdana" w:hAnsi="Verdana" w:cs="Verdana"/>
          <w:b w:val="0"/>
          <w:sz w:val="20"/>
          <w:szCs w:val="20"/>
        </w:rPr>
        <w:t>Pzp</w:t>
      </w:r>
      <w:proofErr w:type="spellEnd"/>
      <w:r w:rsidRPr="00BF2E79">
        <w:rPr>
          <w:rFonts w:ascii="Verdana" w:hAnsi="Verdana" w:cs="Verdana"/>
          <w:b w:val="0"/>
          <w:sz w:val="20"/>
          <w:szCs w:val="20"/>
        </w:rPr>
        <w:t>.</w:t>
      </w:r>
    </w:p>
    <w:p w14:paraId="0D753DD5" w14:textId="77777777" w:rsidR="00BF2E79" w:rsidRDefault="00BF2E79" w:rsidP="00BF2E79">
      <w:pPr>
        <w:pStyle w:val="Tekstpodstawowy2"/>
        <w:ind w:left="709" w:hanging="709"/>
        <w:rPr>
          <w:rFonts w:ascii="Verdana" w:hAnsi="Verdana" w:cs="Verdana"/>
          <w:b w:val="0"/>
          <w:sz w:val="20"/>
          <w:szCs w:val="20"/>
        </w:rPr>
      </w:pPr>
      <w:r>
        <w:rPr>
          <w:rFonts w:ascii="Verdana" w:hAnsi="Verdana" w:cs="Verdana"/>
          <w:b w:val="0"/>
          <w:sz w:val="20"/>
          <w:szCs w:val="20"/>
        </w:rPr>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w:t>
      </w:r>
      <w:proofErr w:type="spellStart"/>
      <w:r w:rsidRPr="00BF2E79">
        <w:rPr>
          <w:rFonts w:ascii="Verdana" w:hAnsi="Verdana" w:cs="Verdana"/>
          <w:b w:val="0"/>
          <w:sz w:val="20"/>
          <w:szCs w:val="20"/>
        </w:rPr>
        <w:t>Pzp</w:t>
      </w:r>
      <w:proofErr w:type="spellEnd"/>
      <w:r w:rsidRPr="00BF2E79">
        <w:rPr>
          <w:rFonts w:ascii="Verdana" w:hAnsi="Verdana" w:cs="Verdana"/>
          <w:b w:val="0"/>
          <w:sz w:val="20"/>
          <w:szCs w:val="20"/>
        </w:rPr>
        <w:t xml:space="preserve"> lub</w:t>
      </w:r>
      <w:r w:rsidR="009561C5" w:rsidRPr="009561C5">
        <w:t xml:space="preserve"> </w:t>
      </w:r>
      <w:r w:rsidR="009561C5" w:rsidRPr="009561C5">
        <w:rPr>
          <w:rFonts w:ascii="Verdana" w:hAnsi="Verdana" w:cs="Verdana"/>
          <w:b w:val="0"/>
          <w:sz w:val="20"/>
          <w:szCs w:val="20"/>
        </w:rPr>
        <w:t xml:space="preserve">na podstawie okoliczności wymienionych </w:t>
      </w:r>
      <w:r w:rsidR="009561C5" w:rsidRPr="00845524">
        <w:rPr>
          <w:rFonts w:ascii="Verdana" w:hAnsi="Verdana" w:cs="Verdana"/>
          <w:b w:val="0"/>
          <w:sz w:val="20"/>
          <w:szCs w:val="20"/>
        </w:rPr>
        <w:t xml:space="preserve">w  </w:t>
      </w:r>
      <w:r w:rsidRPr="00903865">
        <w:rPr>
          <w:rFonts w:ascii="Verdana" w:hAnsi="Verdana" w:cs="Verdana"/>
          <w:b w:val="0"/>
          <w:sz w:val="20"/>
          <w:szCs w:val="20"/>
        </w:rPr>
        <w:t>pkt 8.2. IDW</w:t>
      </w:r>
      <w:r w:rsidRPr="00845524">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65D1C17C" w14:textId="77777777" w:rsidR="00BF2E79" w:rsidRDefault="00BF2E79" w:rsidP="00BF2E79">
      <w:pPr>
        <w:pStyle w:val="Tekstpodstawowy2"/>
        <w:ind w:left="709" w:hanging="709"/>
        <w:rPr>
          <w:rFonts w:ascii="Verdana" w:hAnsi="Verdana" w:cs="Verdana"/>
          <w:b w:val="0"/>
          <w:sz w:val="20"/>
          <w:szCs w:val="20"/>
        </w:rPr>
      </w:pPr>
      <w:r>
        <w:rPr>
          <w:rFonts w:ascii="Verdana" w:hAnsi="Verdana" w:cs="Verdana"/>
          <w:b w:val="0"/>
          <w:sz w:val="20"/>
          <w:szCs w:val="20"/>
        </w:rPr>
        <w:lastRenderedPageBreak/>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sidR="002B1A97">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sidR="002B1A97">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903865">
        <w:rPr>
          <w:rFonts w:ascii="Verdana" w:hAnsi="Verdana" w:cs="Verdana"/>
          <w:b w:val="0"/>
          <w:sz w:val="20"/>
          <w:szCs w:val="20"/>
        </w:rPr>
        <w:t>pkt. 8.4 IDW</w:t>
      </w:r>
      <w:r w:rsidRPr="00845524">
        <w:rPr>
          <w:rFonts w:ascii="Verdana" w:hAnsi="Verdana" w:cs="Verdana"/>
          <w:b w:val="0"/>
          <w:sz w:val="20"/>
          <w:szCs w:val="20"/>
        </w:rPr>
        <w:t>.</w:t>
      </w:r>
    </w:p>
    <w:p w14:paraId="3AF89939" w14:textId="77777777" w:rsidR="00BF2E79" w:rsidRDefault="00BF2E79" w:rsidP="00BF2E79">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sidR="002B1A97">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14:paraId="6E1AFE1D" w14:textId="77777777" w:rsidR="00B8439F" w:rsidRDefault="00B8439F" w:rsidP="00BE245A">
      <w:pPr>
        <w:ind w:left="709"/>
        <w:jc w:val="both"/>
        <w:rPr>
          <w:rFonts w:ascii="Verdana" w:hAnsi="Verdana" w:cs="Verdana"/>
          <w:sz w:val="20"/>
          <w:szCs w:val="20"/>
        </w:rPr>
      </w:pPr>
    </w:p>
    <w:p w14:paraId="1C9399A5" w14:textId="77777777" w:rsidR="006A7820" w:rsidRPr="00BE3913" w:rsidRDefault="006A7820" w:rsidP="006A7820">
      <w:pPr>
        <w:ind w:left="720" w:hanging="720"/>
        <w:jc w:val="both"/>
        <w:rPr>
          <w:rFonts w:ascii="Verdana" w:hAnsi="Verdana" w:cs="Verdana"/>
          <w:b/>
          <w:sz w:val="20"/>
          <w:szCs w:val="20"/>
        </w:rPr>
      </w:pPr>
      <w:r>
        <w:rPr>
          <w:rFonts w:ascii="Verdana" w:hAnsi="Verdana" w:cs="Verdana"/>
          <w:b/>
          <w:sz w:val="20"/>
          <w:szCs w:val="20"/>
        </w:rPr>
        <w:t>9</w:t>
      </w:r>
      <w:r w:rsidR="001E479D">
        <w:rPr>
          <w:rFonts w:ascii="Verdana" w:hAnsi="Verdana" w:cs="Verdana"/>
          <w:b/>
          <w:sz w:val="20"/>
          <w:szCs w:val="20"/>
        </w:rPr>
        <w:t>.</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57A1333" w14:textId="77777777" w:rsidR="006A7820" w:rsidRDefault="006A7820" w:rsidP="006A7820">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t>Do oferty Wykonawca zobowiązany jest dołączyć aktualne na dzie</w:t>
      </w:r>
      <w:r w:rsidR="00633DCF">
        <w:rPr>
          <w:rFonts w:ascii="Verdana" w:hAnsi="Verdana" w:cs="Verdana"/>
          <w:b w:val="0"/>
          <w:sz w:val="20"/>
          <w:szCs w:val="20"/>
        </w:rPr>
        <w:t xml:space="preserve">ń składania ofert </w:t>
      </w:r>
      <w:r w:rsidR="00633DCF" w:rsidRPr="00633DCF">
        <w:rPr>
          <w:rFonts w:ascii="Verdana" w:hAnsi="Verdana" w:cs="Verdana"/>
          <w:b w:val="0"/>
          <w:sz w:val="20"/>
          <w:szCs w:val="20"/>
        </w:rPr>
        <w:t xml:space="preserve">oświadczenie </w:t>
      </w:r>
      <w:r w:rsidRPr="00633DCF">
        <w:rPr>
          <w:rFonts w:ascii="Verdana" w:hAnsi="Verdana" w:cs="Verdana"/>
          <w:b w:val="0"/>
          <w:sz w:val="20"/>
          <w:szCs w:val="20"/>
        </w:rPr>
        <w:t>stanowiące wstępne potwierdzenie, że Wykonawca:</w:t>
      </w:r>
    </w:p>
    <w:p w14:paraId="173F7794" w14:textId="77777777" w:rsidR="00633DCF" w:rsidRPr="00633DCF" w:rsidRDefault="00633DCF" w:rsidP="001A62CA">
      <w:pPr>
        <w:pStyle w:val="Tekstpodstawowy2"/>
        <w:tabs>
          <w:tab w:val="left" w:pos="1134"/>
        </w:tabs>
        <w:spacing w:before="60"/>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14:paraId="78DB1964" w14:textId="77777777" w:rsidR="00633DCF" w:rsidRPr="00633DCF" w:rsidRDefault="00633DCF" w:rsidP="001A62CA">
      <w:pPr>
        <w:pStyle w:val="Tekstpodstawowy2"/>
        <w:tabs>
          <w:tab w:val="left" w:pos="1134"/>
        </w:tabs>
        <w:spacing w:before="60"/>
        <w:ind w:left="709"/>
        <w:rPr>
          <w:rFonts w:ascii="Verdana" w:hAnsi="Verdana" w:cs="Verdana"/>
          <w:b w:val="0"/>
          <w:sz w:val="20"/>
          <w:szCs w:val="20"/>
        </w:rPr>
      </w:pPr>
      <w:r w:rsidRPr="00633DCF">
        <w:rPr>
          <w:rFonts w:ascii="Verdana" w:hAnsi="Verdana" w:cs="Verdana"/>
          <w:b w:val="0"/>
          <w:bCs w:val="0"/>
          <w:sz w:val="20"/>
          <w:szCs w:val="20"/>
        </w:rPr>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14:paraId="086A0D1D" w14:textId="77777777" w:rsidR="00633DCF" w:rsidRDefault="00633DCF" w:rsidP="00633DCF">
      <w:pPr>
        <w:pStyle w:val="Tekstpodstawowy2"/>
        <w:ind w:left="709" w:hanging="709"/>
        <w:rPr>
          <w:rFonts w:ascii="Verdana" w:hAnsi="Verdana" w:cs="Verdana"/>
          <w:b w:val="0"/>
          <w:sz w:val="20"/>
          <w:szCs w:val="20"/>
        </w:rPr>
      </w:pPr>
      <w:r w:rsidRPr="00633DCF">
        <w:rPr>
          <w:rFonts w:ascii="Verdana" w:hAnsi="Verdana" w:cs="Verdana"/>
          <w:b w:val="0"/>
          <w:sz w:val="20"/>
          <w:szCs w:val="20"/>
        </w:rPr>
        <w:t>9.2.</w:t>
      </w:r>
      <w:r w:rsidRPr="00633DCF">
        <w:rPr>
          <w:rFonts w:ascii="Verdana" w:hAnsi="Verdana" w:cs="Verdana"/>
          <w:b w:val="0"/>
          <w:sz w:val="20"/>
          <w:szCs w:val="20"/>
        </w:rPr>
        <w:tab/>
        <w:t xml:space="preserve">Oświadczenie, o którym mowa w </w:t>
      </w:r>
      <w:r w:rsidRPr="00903865">
        <w:rPr>
          <w:rFonts w:ascii="Verdana" w:hAnsi="Verdana" w:cs="Verdana"/>
          <w:b w:val="0"/>
          <w:sz w:val="20"/>
          <w:szCs w:val="20"/>
        </w:rPr>
        <w:t>pkt 9.1. IDW</w:t>
      </w:r>
      <w:r w:rsidRPr="00633DCF">
        <w:rPr>
          <w:rFonts w:ascii="Verdana" w:hAnsi="Verdana" w:cs="Verdana"/>
          <w:b w:val="0"/>
          <w:sz w:val="20"/>
          <w:szCs w:val="20"/>
        </w:rPr>
        <w:t xml:space="preserve"> Wykonawca zobowiązany jest złożyć w formie jednolitego </w:t>
      </w:r>
      <w:r w:rsidR="00BD3A61">
        <w:rPr>
          <w:rFonts w:ascii="Verdana" w:hAnsi="Verdana" w:cs="Verdana"/>
          <w:b w:val="0"/>
          <w:sz w:val="20"/>
          <w:szCs w:val="20"/>
        </w:rPr>
        <w:t xml:space="preserve">europejskiego </w:t>
      </w:r>
      <w:r w:rsidRPr="00633DCF">
        <w:rPr>
          <w:rFonts w:ascii="Verdana" w:hAnsi="Verdana" w:cs="Verdana"/>
          <w:b w:val="0"/>
          <w:sz w:val="20"/>
          <w:szCs w:val="20"/>
        </w:rPr>
        <w:t xml:space="preserve">dokumentu </w:t>
      </w:r>
      <w:r w:rsidR="00BD3A61">
        <w:rPr>
          <w:rFonts w:ascii="Verdana" w:hAnsi="Verdana" w:cs="Verdana"/>
          <w:b w:val="0"/>
          <w:sz w:val="20"/>
          <w:szCs w:val="20"/>
        </w:rPr>
        <w:t xml:space="preserve">zamówienia </w:t>
      </w:r>
      <w:r w:rsidRPr="00633DCF">
        <w:rPr>
          <w:rFonts w:ascii="Verdana" w:hAnsi="Verdana" w:cs="Verdana"/>
          <w:b w:val="0"/>
          <w:sz w:val="20"/>
          <w:szCs w:val="20"/>
        </w:rPr>
        <w:t>sporządzonego zgodnie z wzorem standardowego formularza określonego w rozporządzeniu wykonawczym Komisji Europejskiej wydanym na podstawie art. 59 ust. 2 dyrektywy 2014/24/UE, zwanego dalej „jednolitym dokumentem</w:t>
      </w:r>
      <w:r w:rsidR="00BD3A61">
        <w:rPr>
          <w:rFonts w:ascii="Verdana" w:hAnsi="Verdana" w:cs="Verdana"/>
          <w:b w:val="0"/>
          <w:sz w:val="20"/>
          <w:szCs w:val="20"/>
        </w:rPr>
        <w:t>” lub „JEDZ</w:t>
      </w:r>
      <w:r w:rsidRPr="00633DCF">
        <w:rPr>
          <w:rFonts w:ascii="Verdana" w:hAnsi="Verdana" w:cs="Verdana"/>
          <w:b w:val="0"/>
          <w:sz w:val="20"/>
          <w:szCs w:val="20"/>
        </w:rPr>
        <w:t>”.</w:t>
      </w:r>
    </w:p>
    <w:p w14:paraId="6785C7B5" w14:textId="77777777" w:rsidR="005B06A7" w:rsidRDefault="005B06A7" w:rsidP="005B06A7">
      <w:pPr>
        <w:pStyle w:val="Tekstpodstawowy2"/>
        <w:spacing w:after="60"/>
        <w:ind w:left="709"/>
        <w:rPr>
          <w:rFonts w:ascii="Verdana" w:hAnsi="Verdana" w:cs="Verdana"/>
          <w:b w:val="0"/>
          <w:sz w:val="20"/>
          <w:szCs w:val="20"/>
        </w:rPr>
      </w:pPr>
      <w:r w:rsidRPr="009A5AC9">
        <w:rPr>
          <w:rFonts w:ascii="Verdana" w:hAnsi="Verdana" w:cs="Verdana"/>
          <w:b w:val="0"/>
          <w:sz w:val="20"/>
          <w:szCs w:val="2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124B511C" w14:textId="77777777" w:rsidR="001A62CA" w:rsidRDefault="00FA6A07" w:rsidP="005B06A7">
      <w:pPr>
        <w:ind w:left="709"/>
        <w:jc w:val="both"/>
        <w:rPr>
          <w:rFonts w:ascii="Verdana" w:hAnsi="Verdana"/>
          <w:sz w:val="20"/>
          <w:szCs w:val="20"/>
        </w:rPr>
      </w:pPr>
      <w:r w:rsidRPr="00FA6A07">
        <w:rPr>
          <w:rFonts w:ascii="Verdana" w:hAnsi="Verdana" w:cs="Verdana"/>
          <w:b/>
          <w:sz w:val="20"/>
          <w:szCs w:val="20"/>
        </w:rPr>
        <w:t xml:space="preserve">Jednolity dokument </w:t>
      </w:r>
      <w:r w:rsidR="00CB1622">
        <w:rPr>
          <w:rFonts w:ascii="Verdana" w:hAnsi="Verdana" w:cs="Verdana"/>
          <w:b/>
          <w:sz w:val="20"/>
          <w:szCs w:val="20"/>
        </w:rPr>
        <w:t>przygotowany wstępnie przez Zamawiającego dla przedmiotowego postępowania</w:t>
      </w:r>
      <w:r w:rsidRPr="00FA6A07">
        <w:rPr>
          <w:rFonts w:ascii="Verdana" w:hAnsi="Verdana" w:cs="Verdana"/>
          <w:b/>
          <w:sz w:val="20"/>
          <w:szCs w:val="20"/>
        </w:rPr>
        <w:t xml:space="preserve"> </w:t>
      </w:r>
      <w:r w:rsidR="00E9666F">
        <w:rPr>
          <w:rFonts w:ascii="Verdana" w:hAnsi="Verdana" w:cs="Verdana"/>
          <w:b/>
          <w:sz w:val="20"/>
          <w:szCs w:val="20"/>
        </w:rPr>
        <w:t>jest dostępny na stronie internetowej Zamawiającego w miejscu zamieszczenia niniejszej SIWZ</w:t>
      </w:r>
      <w:r w:rsidRPr="00FA6A07">
        <w:rPr>
          <w:rFonts w:ascii="Verdana" w:hAnsi="Verdana" w:cs="Verdana"/>
          <w:b/>
          <w:sz w:val="20"/>
          <w:szCs w:val="20"/>
        </w:rPr>
        <w:t>.</w:t>
      </w:r>
      <w:r w:rsidR="001A62CA">
        <w:rPr>
          <w:rFonts w:ascii="Verdana" w:hAnsi="Verdana" w:cs="Verdana"/>
          <w:b/>
          <w:sz w:val="20"/>
          <w:szCs w:val="20"/>
        </w:rPr>
        <w:t xml:space="preserve"> </w:t>
      </w:r>
      <w:r w:rsidR="001A62CA" w:rsidRPr="001A62CA">
        <w:rPr>
          <w:rFonts w:ascii="Verdana" w:hAnsi="Verdana" w:cs="Verdana"/>
          <w:sz w:val="20"/>
          <w:szCs w:val="20"/>
        </w:rPr>
        <w:t xml:space="preserve">W zakresie części IV jednolitego dokumentu, Wykonawca wypełnia tylko </w:t>
      </w:r>
      <w:r w:rsidR="001A62CA" w:rsidRPr="002F7CF1">
        <w:rPr>
          <w:rFonts w:ascii="Verdana" w:hAnsi="Verdana" w:cs="Verdana"/>
          <w:sz w:val="20"/>
          <w:szCs w:val="20"/>
        </w:rPr>
        <w:t>sekcję</w:t>
      </w:r>
      <w:r w:rsidR="001A62CA" w:rsidRPr="002F7CF1">
        <w:rPr>
          <w:rFonts w:ascii="Verdana" w:hAnsi="Verdana" w:cs="Verdana"/>
        </w:rPr>
        <w:t xml:space="preserve"> „</w:t>
      </w:r>
      <w:r w:rsidR="002F7CF1" w:rsidRPr="002F7CF1">
        <w:rPr>
          <w:rStyle w:val="Pogrubienie"/>
          <w:color w:val="000000"/>
          <w:sz w:val="28"/>
          <w:szCs w:val="28"/>
        </w:rPr>
        <w:t>α</w:t>
      </w:r>
      <w:r w:rsidR="001A62CA" w:rsidRPr="002F7CF1">
        <w:rPr>
          <w:rFonts w:ascii="Verdana" w:hAnsi="Verdana"/>
        </w:rPr>
        <w:t>”</w:t>
      </w:r>
    </w:p>
    <w:p w14:paraId="6E73574A" w14:textId="77777777" w:rsidR="005B06A7" w:rsidRDefault="005B06A7" w:rsidP="005B06A7">
      <w:pPr>
        <w:pStyle w:val="Tekstpodstawowy2"/>
        <w:ind w:left="709"/>
        <w:rPr>
          <w:rFonts w:ascii="Verdana" w:hAnsi="Verdana" w:cs="Verdana"/>
          <w:b w:val="0"/>
          <w:sz w:val="20"/>
          <w:szCs w:val="20"/>
        </w:rPr>
      </w:pPr>
      <w:r>
        <w:rPr>
          <w:rFonts w:ascii="Verdana" w:hAnsi="Verdana" w:cs="Verdana"/>
          <w:b w:val="0"/>
          <w:sz w:val="20"/>
          <w:szCs w:val="20"/>
        </w:rPr>
        <w:t>Na podstawie „Instrukcji Wypełniania Jednolity Europejski Dokument Zamówienia (</w:t>
      </w:r>
      <w:proofErr w:type="spellStart"/>
      <w:r>
        <w:rPr>
          <w:rFonts w:ascii="Verdana" w:hAnsi="Verdana" w:cs="Verdana"/>
          <w:b w:val="0"/>
          <w:sz w:val="20"/>
          <w:szCs w:val="20"/>
        </w:rPr>
        <w:t>European</w:t>
      </w:r>
      <w:proofErr w:type="spellEnd"/>
      <w:r>
        <w:rPr>
          <w:rFonts w:ascii="Verdana" w:hAnsi="Verdana" w:cs="Verdana"/>
          <w:b w:val="0"/>
          <w:sz w:val="20"/>
          <w:szCs w:val="20"/>
        </w:rPr>
        <w:t xml:space="preserve"> Single </w:t>
      </w:r>
      <w:proofErr w:type="spellStart"/>
      <w:r>
        <w:rPr>
          <w:rFonts w:ascii="Verdana" w:hAnsi="Verdana" w:cs="Verdana"/>
          <w:b w:val="0"/>
          <w:sz w:val="20"/>
          <w:szCs w:val="20"/>
        </w:rPr>
        <w:t>Procurement</w:t>
      </w:r>
      <w:proofErr w:type="spellEnd"/>
      <w:r>
        <w:rPr>
          <w:rFonts w:ascii="Verdana" w:hAnsi="Verdana" w:cs="Verdana"/>
          <w:b w:val="0"/>
          <w:sz w:val="20"/>
          <w:szCs w:val="20"/>
        </w:rPr>
        <w:t xml:space="preserve"> </w:t>
      </w:r>
      <w:proofErr w:type="spellStart"/>
      <w:r>
        <w:rPr>
          <w:rFonts w:ascii="Verdana" w:hAnsi="Verdana" w:cs="Verdana"/>
          <w:b w:val="0"/>
          <w:sz w:val="20"/>
          <w:szCs w:val="20"/>
        </w:rPr>
        <w:t>Document</w:t>
      </w:r>
      <w:proofErr w:type="spellEnd"/>
      <w:r>
        <w:rPr>
          <w:rFonts w:ascii="Verdana" w:hAnsi="Verdana" w:cs="Verdana"/>
          <w:b w:val="0"/>
          <w:sz w:val="20"/>
          <w:szCs w:val="20"/>
        </w:rPr>
        <w:t xml:space="preserve"> ESPD)” dostępnej na stronie Urzędu Zamówień Publicznych </w:t>
      </w:r>
      <w:hyperlink r:id="rId10" w:history="1">
        <w:r w:rsidRPr="003C0298">
          <w:rPr>
            <w:rStyle w:val="Hipercze"/>
            <w:rFonts w:ascii="Verdana" w:hAnsi="Verdana" w:cs="Verdana"/>
            <w:b w:val="0"/>
            <w:sz w:val="20"/>
            <w:szCs w:val="20"/>
          </w:rPr>
          <w:t>www.uzp.gov.pl</w:t>
        </w:r>
      </w:hyperlink>
      <w:r>
        <w:rPr>
          <w:rFonts w:ascii="Verdana" w:hAnsi="Verdana" w:cs="Verdana"/>
          <w:b w:val="0"/>
          <w:sz w:val="20"/>
          <w:szCs w:val="20"/>
        </w:rPr>
        <w:t>,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59E8B3F5" w14:textId="77777777" w:rsidR="005B06A7" w:rsidRDefault="005B06A7" w:rsidP="00CA3A56">
      <w:pPr>
        <w:pStyle w:val="Tekstpodstawowy2"/>
        <w:numPr>
          <w:ilvl w:val="0"/>
          <w:numId w:val="9"/>
        </w:numPr>
        <w:ind w:left="1134" w:hanging="425"/>
        <w:rPr>
          <w:rFonts w:ascii="Verdana" w:hAnsi="Verdana" w:cs="Verdana"/>
          <w:b w:val="0"/>
          <w:sz w:val="20"/>
          <w:szCs w:val="20"/>
        </w:rPr>
      </w:pPr>
      <w:r>
        <w:rPr>
          <w:rFonts w:ascii="Verdana" w:hAnsi="Verdana" w:cs="Verdana"/>
          <w:b w:val="0"/>
          <w:sz w:val="20"/>
          <w:szCs w:val="20"/>
        </w:rPr>
        <w:t>przestępstw przeciwko środowisku wymienionych</w:t>
      </w:r>
      <w:r w:rsidRPr="00F4182A">
        <w:rPr>
          <w:rFonts w:ascii="Verdana" w:hAnsi="Verdana" w:cs="Verdana"/>
          <w:b w:val="0"/>
          <w:sz w:val="20"/>
          <w:szCs w:val="20"/>
        </w:rPr>
        <w:t xml:space="preserve"> w art</w:t>
      </w:r>
      <w:r>
        <w:rPr>
          <w:rFonts w:ascii="Verdana" w:hAnsi="Verdana" w:cs="Verdana"/>
          <w:b w:val="0"/>
          <w:sz w:val="20"/>
          <w:szCs w:val="20"/>
        </w:rPr>
        <w:t xml:space="preserve">. 181 – 188 Kodeksu karnego; </w:t>
      </w:r>
    </w:p>
    <w:p w14:paraId="4F4CA46E" w14:textId="77777777" w:rsidR="005B06A7" w:rsidRDefault="005B06A7" w:rsidP="00CA3A56">
      <w:pPr>
        <w:pStyle w:val="Tekstpodstawowy2"/>
        <w:numPr>
          <w:ilvl w:val="0"/>
          <w:numId w:val="9"/>
        </w:numPr>
        <w:ind w:left="1134" w:hanging="425"/>
        <w:rPr>
          <w:rFonts w:ascii="Verdana" w:hAnsi="Verdana" w:cs="Verdana"/>
          <w:b w:val="0"/>
          <w:sz w:val="20"/>
          <w:szCs w:val="20"/>
        </w:rPr>
      </w:pPr>
      <w:r w:rsidRPr="00F4182A">
        <w:rPr>
          <w:rFonts w:ascii="Verdana" w:hAnsi="Verdana" w:cs="Verdana"/>
          <w:b w:val="0"/>
          <w:sz w:val="20"/>
          <w:szCs w:val="20"/>
        </w:rPr>
        <w:t>przestępstw prz</w:t>
      </w:r>
      <w:r>
        <w:rPr>
          <w:rFonts w:ascii="Verdana" w:hAnsi="Verdana" w:cs="Verdana"/>
          <w:b w:val="0"/>
          <w:sz w:val="20"/>
          <w:szCs w:val="20"/>
        </w:rPr>
        <w:t xml:space="preserve">eciwko prawom osób wykonujących </w:t>
      </w:r>
      <w:r w:rsidRPr="00F4182A">
        <w:rPr>
          <w:rFonts w:ascii="Verdana" w:hAnsi="Verdana" w:cs="Verdana"/>
          <w:b w:val="0"/>
          <w:sz w:val="20"/>
          <w:szCs w:val="20"/>
        </w:rPr>
        <w:t xml:space="preserve">pracę zarobkową z </w:t>
      </w:r>
      <w:r>
        <w:rPr>
          <w:rFonts w:ascii="Verdana" w:hAnsi="Verdana" w:cs="Verdana"/>
          <w:b w:val="0"/>
          <w:sz w:val="20"/>
          <w:szCs w:val="20"/>
        </w:rPr>
        <w:t xml:space="preserve">art. 218 – 221 Kodeksu karnego; </w:t>
      </w:r>
    </w:p>
    <w:p w14:paraId="4A4CF56A" w14:textId="77777777" w:rsidR="005B06A7" w:rsidRPr="009A5AC9" w:rsidRDefault="005B06A7" w:rsidP="00CA3A56">
      <w:pPr>
        <w:pStyle w:val="Tekstpodstawowy2"/>
        <w:numPr>
          <w:ilvl w:val="0"/>
          <w:numId w:val="9"/>
        </w:numPr>
        <w:ind w:left="1134" w:hanging="425"/>
        <w:rPr>
          <w:rFonts w:ascii="Verdana" w:hAnsi="Verdana" w:cs="Verdana"/>
          <w:b w:val="0"/>
          <w:sz w:val="20"/>
          <w:szCs w:val="20"/>
        </w:rPr>
      </w:pPr>
      <w:r w:rsidRPr="00F4182A">
        <w:rPr>
          <w:rFonts w:ascii="Verdana" w:hAnsi="Verdana" w:cs="Verdana"/>
          <w:b w:val="0"/>
          <w:sz w:val="20"/>
          <w:szCs w:val="20"/>
        </w:rPr>
        <w:t>przestępstw</w:t>
      </w:r>
      <w:r>
        <w:rPr>
          <w:rFonts w:ascii="Verdana" w:hAnsi="Verdana" w:cs="Verdana"/>
          <w:b w:val="0"/>
          <w:sz w:val="20"/>
          <w:szCs w:val="20"/>
        </w:rPr>
        <w:t>a</w:t>
      </w:r>
      <w:r w:rsidRPr="00F4182A">
        <w:rPr>
          <w:rFonts w:ascii="Verdana" w:hAnsi="Verdana" w:cs="Verdana"/>
          <w:b w:val="0"/>
          <w:sz w:val="20"/>
          <w:szCs w:val="20"/>
        </w:rPr>
        <w:t>, o którym mowa w art. 9 lub art. 10 ustawy z dnia 15 czerwca 2012 r. o skutkach powierzania wykonywania pracy cudzoziemcom przebywającym wbrew przepisom na terytorium Rzeczypospolitej Polskiej (Dz. U. poz. 769)</w:t>
      </w:r>
      <w:r>
        <w:rPr>
          <w:rFonts w:ascii="Verdana" w:hAnsi="Verdana" w:cs="Verdana"/>
          <w:b w:val="0"/>
          <w:sz w:val="20"/>
          <w:szCs w:val="20"/>
        </w:rPr>
        <w:t xml:space="preserve">. </w:t>
      </w:r>
    </w:p>
    <w:p w14:paraId="056FBB1A" w14:textId="77777777" w:rsidR="005B06A7" w:rsidRPr="00E41F2A" w:rsidRDefault="005B06A7" w:rsidP="005B06A7">
      <w:pPr>
        <w:pStyle w:val="Tekstpodstawowy2"/>
        <w:ind w:left="709"/>
        <w:rPr>
          <w:rFonts w:ascii="Verdana" w:hAnsi="Verdana" w:cs="Verdana"/>
          <w:b w:val="0"/>
          <w:sz w:val="20"/>
          <w:szCs w:val="20"/>
        </w:rPr>
      </w:pPr>
      <w:r>
        <w:rPr>
          <w:rFonts w:ascii="Verdana" w:hAnsi="Verdana" w:cs="Verdana"/>
          <w:b w:val="0"/>
          <w:sz w:val="20"/>
          <w:szCs w:val="20"/>
        </w:rPr>
        <w:t xml:space="preserve">W </w:t>
      </w:r>
      <w:r w:rsidRPr="008F4390">
        <w:rPr>
          <w:rFonts w:ascii="Verdana" w:hAnsi="Verdana" w:cs="Verdana"/>
          <w:b w:val="0"/>
          <w:sz w:val="20"/>
          <w:szCs w:val="20"/>
        </w:rPr>
        <w:t xml:space="preserve">związku z tym, że </w:t>
      </w:r>
      <w:r w:rsidRPr="00E41F2A">
        <w:rPr>
          <w:rFonts w:ascii="Verdana" w:hAnsi="Verdana" w:cs="Verdana"/>
          <w:b w:val="0"/>
          <w:sz w:val="20"/>
          <w:szCs w:val="20"/>
        </w:rPr>
        <w:t xml:space="preserve">zamawiający nie stosuje przesłanek fakultatywnych, o których mowa w art. 24 ust. 5 pkt 5-7 ustawy </w:t>
      </w:r>
      <w:proofErr w:type="spellStart"/>
      <w:r w:rsidRPr="00E41F2A">
        <w:rPr>
          <w:rFonts w:ascii="Verdana" w:hAnsi="Verdana" w:cs="Verdana"/>
          <w:b w:val="0"/>
          <w:sz w:val="20"/>
          <w:szCs w:val="20"/>
        </w:rPr>
        <w:t>Pzp</w:t>
      </w:r>
      <w:proofErr w:type="spellEnd"/>
      <w:r w:rsidRPr="00E41F2A">
        <w:rPr>
          <w:rFonts w:ascii="Verdana" w:hAnsi="Verdana" w:cs="Verdana"/>
          <w:b w:val="0"/>
          <w:sz w:val="20"/>
          <w:szCs w:val="20"/>
        </w:rPr>
        <w:t xml:space="preserve"> to wykonawca składa oświadczenie w zakresie</w:t>
      </w:r>
      <w:r>
        <w:rPr>
          <w:rFonts w:ascii="Verdana" w:hAnsi="Verdana" w:cs="Verdana"/>
          <w:b w:val="0"/>
          <w:sz w:val="20"/>
          <w:szCs w:val="20"/>
        </w:rPr>
        <w:t xml:space="preserve"> wyżej wymienionych przestępstw, określonych w art. 24 ust. 1 pkt 13 i 14 ustawy </w:t>
      </w:r>
      <w:proofErr w:type="spellStart"/>
      <w:r>
        <w:rPr>
          <w:rFonts w:ascii="Verdana" w:hAnsi="Verdana" w:cs="Verdana"/>
          <w:b w:val="0"/>
          <w:sz w:val="20"/>
          <w:szCs w:val="20"/>
        </w:rPr>
        <w:t>Pzp</w:t>
      </w:r>
      <w:proofErr w:type="spellEnd"/>
      <w:r>
        <w:rPr>
          <w:rFonts w:ascii="Verdana" w:hAnsi="Verdana" w:cs="Verdana"/>
          <w:b w:val="0"/>
          <w:sz w:val="20"/>
          <w:szCs w:val="20"/>
        </w:rPr>
        <w:t>,</w:t>
      </w:r>
      <w:r w:rsidRPr="008F4390">
        <w:t xml:space="preserve"> </w:t>
      </w:r>
      <w:r w:rsidRPr="008F4390">
        <w:rPr>
          <w:rFonts w:ascii="Verdana" w:hAnsi="Verdana" w:cs="Verdana"/>
          <w:b w:val="0"/>
          <w:sz w:val="20"/>
          <w:szCs w:val="20"/>
        </w:rPr>
        <w:t>w Części III Sekcja C Jednolitego dokumentu „Podstawy związane z niewypłacalnością, konfliktem interesów lub wykroczeniami zawodowymi”</w:t>
      </w:r>
      <w:r>
        <w:rPr>
          <w:rFonts w:ascii="Verdana" w:hAnsi="Verdana" w:cs="Verdana"/>
          <w:b w:val="0"/>
          <w:sz w:val="20"/>
          <w:szCs w:val="20"/>
        </w:rPr>
        <w:t>.</w:t>
      </w:r>
    </w:p>
    <w:p w14:paraId="2A6994E3" w14:textId="77777777" w:rsidR="00FA6A07" w:rsidRPr="00FA6A07" w:rsidRDefault="00FA6A07" w:rsidP="00FA6A07">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A52284">
        <w:rPr>
          <w:rFonts w:ascii="Verdana" w:hAnsi="Verdana" w:cs="Verdana"/>
          <w:sz w:val="20"/>
          <w:szCs w:val="20"/>
        </w:rPr>
        <w:t>Wykonawca, w terminie 3 dni od dnia zamieszczenia na stronie internetowej</w:t>
      </w:r>
      <w:r w:rsidRPr="00FA6A07">
        <w:rPr>
          <w:rFonts w:ascii="Verdana" w:hAnsi="Verdana" w:cs="Verdana"/>
          <w:b w:val="0"/>
          <w:sz w:val="20"/>
          <w:szCs w:val="20"/>
        </w:rPr>
        <w:t xml:space="preserve"> </w:t>
      </w:r>
      <w:r w:rsidRPr="00A52284">
        <w:rPr>
          <w:rFonts w:ascii="Verdana" w:hAnsi="Verdana" w:cs="Verdana"/>
          <w:sz w:val="20"/>
          <w:szCs w:val="20"/>
        </w:rPr>
        <w:t>informacji,</w:t>
      </w:r>
      <w:r w:rsidRPr="00FA6A07">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FA6A07">
        <w:rPr>
          <w:rFonts w:ascii="Verdana" w:hAnsi="Verdana" w:cs="Verdana"/>
          <w:b w:val="0"/>
          <w:sz w:val="20"/>
          <w:szCs w:val="20"/>
        </w:rPr>
        <w:t>Pzp</w:t>
      </w:r>
      <w:proofErr w:type="spellEnd"/>
      <w:r w:rsidRPr="00FA6A07">
        <w:rPr>
          <w:rFonts w:ascii="Verdana" w:hAnsi="Verdana" w:cs="Verdana"/>
          <w:b w:val="0"/>
          <w:sz w:val="20"/>
          <w:szCs w:val="20"/>
        </w:rPr>
        <w:t xml:space="preserve">. Wraz ze złożeniem oświadczenia, wykonawca może przedstawić dowody, że powiązania z </w:t>
      </w:r>
      <w:r w:rsidRPr="00FA6A07">
        <w:rPr>
          <w:rFonts w:ascii="Verdana" w:hAnsi="Verdana" w:cs="Verdana"/>
          <w:b w:val="0"/>
          <w:sz w:val="20"/>
          <w:szCs w:val="20"/>
        </w:rPr>
        <w:lastRenderedPageBreak/>
        <w:t>innym wykonawcą nie prowadzą do zakłócenia konkurencji w postępowaniu o udzielenie zamówienia.</w:t>
      </w:r>
      <w:r w:rsidR="00BD3A61">
        <w:rPr>
          <w:rFonts w:ascii="Verdana" w:hAnsi="Verdana" w:cs="Verdana"/>
          <w:b w:val="0"/>
          <w:sz w:val="20"/>
          <w:szCs w:val="20"/>
        </w:rPr>
        <w:t xml:space="preserve"> Wzór oświadczenia stanowi Formularz 3.</w:t>
      </w:r>
      <w:r w:rsidR="0082128A">
        <w:rPr>
          <w:rFonts w:ascii="Verdana" w:hAnsi="Verdana" w:cs="Verdana"/>
          <w:b w:val="0"/>
          <w:sz w:val="20"/>
          <w:szCs w:val="20"/>
        </w:rPr>
        <w:t>3.</w:t>
      </w:r>
    </w:p>
    <w:p w14:paraId="2F818409" w14:textId="77777777" w:rsidR="00FA6A07" w:rsidRPr="00FA6A07" w:rsidRDefault="00FA6A07" w:rsidP="00FA6A07">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t>Zamawiający przed udzieleniem zamówienia, wezwie wykonawcę, którego oferta została oceniona najwyżej, do złożenia w wyznaczonym, nie krótszym niż 10 dni</w:t>
      </w:r>
      <w:r w:rsidRPr="00FA6A07">
        <w:rPr>
          <w:rFonts w:ascii="Verdana" w:hAnsi="Verdana" w:cs="Verdana"/>
          <w:b w:val="0"/>
          <w:i/>
          <w:sz w:val="20"/>
          <w:szCs w:val="20"/>
        </w:rPr>
        <w:t xml:space="preserve">, </w:t>
      </w:r>
      <w:r w:rsidRPr="00FA6A07">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FA6A07">
        <w:rPr>
          <w:rFonts w:ascii="Verdana" w:hAnsi="Verdana" w:cs="Verdana"/>
          <w:b w:val="0"/>
          <w:sz w:val="20"/>
          <w:szCs w:val="20"/>
        </w:rPr>
        <w:t>Pzp</w:t>
      </w:r>
      <w:proofErr w:type="spellEnd"/>
      <w:r w:rsidRPr="00FA6A07">
        <w:rPr>
          <w:rFonts w:ascii="Verdana" w:hAnsi="Verdana" w:cs="Verdana"/>
          <w:b w:val="0"/>
          <w:sz w:val="20"/>
          <w:szCs w:val="20"/>
        </w:rPr>
        <w:t>.</w:t>
      </w:r>
    </w:p>
    <w:p w14:paraId="16B31042" w14:textId="77777777" w:rsidR="00FA6A07" w:rsidRPr="00FA6A07" w:rsidRDefault="00FA6A07" w:rsidP="00FA6A07">
      <w:pPr>
        <w:pStyle w:val="Tekstpodstawowy2"/>
        <w:ind w:left="709" w:hanging="709"/>
        <w:rPr>
          <w:rFonts w:ascii="Verdana" w:hAnsi="Verdana" w:cs="Verdana"/>
          <w:b w:val="0"/>
          <w:sz w:val="20"/>
          <w:szCs w:val="20"/>
        </w:rPr>
      </w:pPr>
      <w:r w:rsidRPr="00FA6A07">
        <w:rPr>
          <w:rFonts w:ascii="Verdana" w:hAnsi="Verdana" w:cs="Verdana"/>
          <w:b w:val="0"/>
          <w:sz w:val="20"/>
          <w:szCs w:val="20"/>
        </w:rPr>
        <w:t>9.5.</w:t>
      </w:r>
      <w:r w:rsidRPr="00FA6A07">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6E837649" w14:textId="77777777" w:rsidR="00FA6A07" w:rsidRPr="00FA6A07" w:rsidRDefault="00FA6A07" w:rsidP="00FA6A07">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5C444F">
        <w:rPr>
          <w:rFonts w:ascii="Verdana" w:hAnsi="Verdana" w:cs="Verdana"/>
          <w:b w:val="0"/>
          <w:sz w:val="20"/>
          <w:szCs w:val="20"/>
        </w:rPr>
        <w:t>Zamawiający, zgodnie z art. 24 aa u</w:t>
      </w:r>
      <w:r w:rsidR="008473D9">
        <w:rPr>
          <w:rFonts w:ascii="Verdana" w:hAnsi="Verdana" w:cs="Verdana"/>
          <w:b w:val="0"/>
          <w:sz w:val="20"/>
          <w:szCs w:val="20"/>
        </w:rPr>
        <w:t xml:space="preserve">stawy </w:t>
      </w:r>
      <w:proofErr w:type="spellStart"/>
      <w:r w:rsidR="008473D9">
        <w:rPr>
          <w:rFonts w:ascii="Verdana" w:hAnsi="Verdana" w:cs="Verdana"/>
          <w:b w:val="0"/>
          <w:sz w:val="20"/>
          <w:szCs w:val="20"/>
        </w:rPr>
        <w:t>Pzp</w:t>
      </w:r>
      <w:proofErr w:type="spellEnd"/>
      <w:r w:rsidR="008473D9">
        <w:rPr>
          <w:rFonts w:ascii="Verdana" w:hAnsi="Verdana" w:cs="Verdana"/>
          <w:b w:val="0"/>
          <w:sz w:val="20"/>
          <w:szCs w:val="20"/>
        </w:rPr>
        <w:t>, w pierwszej kolejności dokona</w:t>
      </w:r>
      <w:r w:rsidRPr="005C444F">
        <w:rPr>
          <w:rFonts w:ascii="Verdana" w:hAnsi="Verdana" w:cs="Verdana"/>
          <w:b w:val="0"/>
          <w:sz w:val="20"/>
          <w:szCs w:val="20"/>
        </w:rPr>
        <w:t xml:space="preserve"> o</w:t>
      </w:r>
      <w:r w:rsidR="008473D9">
        <w:rPr>
          <w:rFonts w:ascii="Verdana" w:hAnsi="Verdana" w:cs="Verdana"/>
          <w:b w:val="0"/>
          <w:sz w:val="20"/>
          <w:szCs w:val="20"/>
        </w:rPr>
        <w:t>ceny ofert, a następnie zbada</w:t>
      </w:r>
      <w:r w:rsidRPr="005C444F">
        <w:rPr>
          <w:rFonts w:ascii="Verdana" w:hAnsi="Verdana" w:cs="Verdana"/>
          <w:b w:val="0"/>
          <w:sz w:val="20"/>
          <w:szCs w:val="20"/>
        </w:rPr>
        <w:t xml:space="preserve"> czy wykonawca, którego oferta została oceniona jako najkorzystniejsza nie podlega wykluczeniu oraz spełnia warunki udziału w postępowaniu.</w:t>
      </w:r>
    </w:p>
    <w:p w14:paraId="445DC535" w14:textId="77777777" w:rsidR="00FA6A07" w:rsidRPr="00FA6A07" w:rsidRDefault="00FA6A07" w:rsidP="00FA6A07">
      <w:pPr>
        <w:pStyle w:val="Tekstpodstawowy2"/>
        <w:ind w:left="709" w:hanging="709"/>
        <w:rPr>
          <w:rFonts w:ascii="Verdana" w:hAnsi="Verdana" w:cs="Verdana"/>
          <w:b w:val="0"/>
          <w:sz w:val="20"/>
          <w:szCs w:val="20"/>
        </w:rPr>
      </w:pPr>
      <w:r w:rsidRPr="00FA6A07">
        <w:rPr>
          <w:rFonts w:ascii="Verdana" w:hAnsi="Verdana" w:cs="Verdana"/>
          <w:b w:val="0"/>
          <w:sz w:val="20"/>
          <w:szCs w:val="20"/>
        </w:rPr>
        <w:t>9.7.</w:t>
      </w:r>
      <w:r w:rsidRPr="00FA6A07">
        <w:rPr>
          <w:rFonts w:ascii="Verdana" w:hAnsi="Verdana" w:cs="Verdana"/>
          <w:b w:val="0"/>
          <w:sz w:val="20"/>
          <w:szCs w:val="20"/>
        </w:rPr>
        <w:tab/>
        <w:t xml:space="preserve">Na wezwanie zamawiającego Wykonawca zobowiązany jest </w:t>
      </w:r>
      <w:r w:rsidR="00F20CF3">
        <w:rPr>
          <w:rFonts w:ascii="Verdana" w:hAnsi="Verdana" w:cs="Verdana"/>
          <w:b w:val="0"/>
          <w:sz w:val="20"/>
          <w:szCs w:val="20"/>
        </w:rPr>
        <w:t>do złożenia</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następując</w:t>
      </w:r>
      <w:r w:rsidR="00F20CF3">
        <w:rPr>
          <w:rFonts w:ascii="Verdana" w:hAnsi="Verdana" w:cs="Verdana"/>
          <w:b w:val="0"/>
          <w:sz w:val="20"/>
          <w:szCs w:val="20"/>
          <w:u w:val="single"/>
        </w:rPr>
        <w:t>ych</w:t>
      </w:r>
      <w:r w:rsidRPr="00FA6A07">
        <w:rPr>
          <w:rFonts w:ascii="Verdana" w:hAnsi="Verdana" w:cs="Verdana"/>
          <w:b w:val="0"/>
          <w:sz w:val="20"/>
          <w:szCs w:val="20"/>
          <w:u w:val="single"/>
        </w:rPr>
        <w:t xml:space="preserve"> </w:t>
      </w:r>
      <w:r w:rsidR="00F20CF3" w:rsidRPr="00FA6A07">
        <w:rPr>
          <w:rFonts w:ascii="Verdana" w:hAnsi="Verdana" w:cs="Verdana"/>
          <w:b w:val="0"/>
          <w:sz w:val="20"/>
          <w:szCs w:val="20"/>
          <w:u w:val="single"/>
        </w:rPr>
        <w:t>oświadcze</w:t>
      </w:r>
      <w:r w:rsidR="00F20CF3">
        <w:rPr>
          <w:rFonts w:ascii="Verdana" w:hAnsi="Verdana" w:cs="Verdana"/>
          <w:b w:val="0"/>
          <w:sz w:val="20"/>
          <w:szCs w:val="20"/>
          <w:u w:val="single"/>
        </w:rPr>
        <w:t>ń</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lub dokument</w:t>
      </w:r>
      <w:r w:rsidR="00F20CF3">
        <w:rPr>
          <w:rFonts w:ascii="Verdana" w:hAnsi="Verdana" w:cs="Verdana"/>
          <w:b w:val="0"/>
          <w:sz w:val="20"/>
          <w:szCs w:val="20"/>
          <w:u w:val="single"/>
        </w:rPr>
        <w:t>ów</w:t>
      </w:r>
      <w:r w:rsidRPr="00FA6A07">
        <w:rPr>
          <w:rFonts w:ascii="Verdana" w:hAnsi="Verdana" w:cs="Verdana"/>
          <w:b w:val="0"/>
          <w:sz w:val="20"/>
          <w:szCs w:val="20"/>
        </w:rPr>
        <w:t>:</w:t>
      </w:r>
    </w:p>
    <w:p w14:paraId="5C63514D" w14:textId="77777777" w:rsidR="00FA6A07" w:rsidRDefault="00FA6A07" w:rsidP="00FA6A07">
      <w:pPr>
        <w:pStyle w:val="Tekstpodstawowy2"/>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W celu potwierdzenia spełniania p</w:t>
      </w:r>
      <w:r w:rsidR="00014370">
        <w:rPr>
          <w:rFonts w:ascii="Verdana" w:hAnsi="Verdana" w:cs="Verdana"/>
          <w:b w:val="0"/>
          <w:sz w:val="20"/>
          <w:szCs w:val="20"/>
        </w:rPr>
        <w:t xml:space="preserve">rzez wykonawcę warunków udziału </w:t>
      </w:r>
      <w:r w:rsidR="00014370">
        <w:rPr>
          <w:rFonts w:ascii="Verdana" w:hAnsi="Verdana" w:cs="Verdana"/>
          <w:b w:val="0"/>
          <w:sz w:val="20"/>
          <w:szCs w:val="20"/>
        </w:rPr>
        <w:br/>
      </w:r>
      <w:r w:rsidRPr="00FA6A07">
        <w:rPr>
          <w:rFonts w:ascii="Verdana" w:hAnsi="Verdana" w:cs="Verdana"/>
          <w:b w:val="0"/>
          <w:sz w:val="20"/>
          <w:szCs w:val="20"/>
        </w:rPr>
        <w:t>w postępowaniu:</w:t>
      </w:r>
    </w:p>
    <w:p w14:paraId="6932E903" w14:textId="77777777" w:rsidR="005B7701" w:rsidRPr="002B2F50" w:rsidRDefault="005B7701" w:rsidP="005B7701">
      <w:pPr>
        <w:pStyle w:val="Akapitzlist"/>
        <w:numPr>
          <w:ilvl w:val="0"/>
          <w:numId w:val="63"/>
        </w:numPr>
        <w:autoSpaceDE w:val="0"/>
        <w:autoSpaceDN w:val="0"/>
        <w:adjustRightInd w:val="0"/>
        <w:jc w:val="both"/>
        <w:rPr>
          <w:rFonts w:ascii="Verdana" w:hAnsi="Verdana" w:cs="Verdana"/>
          <w:bCs/>
          <w:i/>
          <w:sz w:val="20"/>
          <w:szCs w:val="20"/>
          <w:lang w:eastAsia="pl-PL"/>
        </w:rPr>
      </w:pPr>
      <w:r w:rsidRPr="002B2F50">
        <w:rPr>
          <w:rFonts w:ascii="Verdana" w:hAnsi="Verdana" w:cs="Verdana"/>
          <w:bCs/>
          <w:i/>
          <w:sz w:val="20"/>
          <w:szCs w:val="20"/>
          <w:lang w:eastAsia="pl-PL"/>
        </w:rPr>
        <w:t>wykaz</w:t>
      </w:r>
      <w:r w:rsidR="00427F78" w:rsidRPr="002B2F50">
        <w:rPr>
          <w:rFonts w:ascii="Verdana" w:hAnsi="Verdana" w:cs="Verdana"/>
          <w:bCs/>
          <w:i/>
          <w:sz w:val="20"/>
          <w:szCs w:val="20"/>
          <w:lang w:eastAsia="pl-PL"/>
        </w:rPr>
        <w:t>u</w:t>
      </w:r>
      <w:r w:rsidRPr="002B2F50">
        <w:rPr>
          <w:rFonts w:ascii="Verdana" w:hAnsi="Verdana" w:cs="Verdana"/>
          <w:bCs/>
          <w:i/>
          <w:sz w:val="20"/>
          <w:szCs w:val="20"/>
          <w:lang w:eastAsia="pl-PL"/>
        </w:rPr>
        <w:t xml:space="preserve">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1220376" w14:textId="77777777" w:rsidR="005B7701" w:rsidRPr="002B2F50" w:rsidRDefault="005B7701" w:rsidP="005B7701">
      <w:pPr>
        <w:pStyle w:val="Akapitzlist"/>
        <w:numPr>
          <w:ilvl w:val="0"/>
          <w:numId w:val="63"/>
        </w:numPr>
        <w:autoSpaceDE w:val="0"/>
        <w:autoSpaceDN w:val="0"/>
        <w:adjustRightInd w:val="0"/>
        <w:jc w:val="both"/>
        <w:rPr>
          <w:rFonts w:ascii="Verdana" w:hAnsi="Verdana" w:cs="Verdana"/>
          <w:bCs/>
          <w:i/>
          <w:sz w:val="20"/>
          <w:szCs w:val="20"/>
          <w:lang w:eastAsia="pl-PL"/>
        </w:rPr>
      </w:pPr>
      <w:r w:rsidRPr="002B2F50">
        <w:rPr>
          <w:rFonts w:ascii="Verdana" w:hAnsi="Verdana" w:cs="Verdana"/>
          <w:bCs/>
          <w:i/>
          <w:sz w:val="20"/>
          <w:szCs w:val="20"/>
          <w:lang w:eastAsia="pl-PL"/>
        </w:rPr>
        <w:t>wykaz</w:t>
      </w:r>
      <w:r w:rsidR="00427F78" w:rsidRPr="002B2F50">
        <w:rPr>
          <w:rFonts w:ascii="Verdana" w:hAnsi="Verdana" w:cs="Verdana"/>
          <w:bCs/>
          <w:i/>
          <w:sz w:val="20"/>
          <w:szCs w:val="20"/>
          <w:lang w:eastAsia="pl-PL"/>
        </w:rPr>
        <w:t>u</w:t>
      </w:r>
      <w:r w:rsidRPr="002B2F50">
        <w:rPr>
          <w:rFonts w:ascii="Verdana" w:hAnsi="Verdana" w:cs="Verdana"/>
          <w:bCs/>
          <w:i/>
          <w:sz w:val="20"/>
          <w:szCs w:val="20"/>
          <w:lang w:eastAsia="pl-PL"/>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0EBAADE" w14:textId="77777777" w:rsidR="005B7701" w:rsidRPr="002B2F50" w:rsidRDefault="00F66390" w:rsidP="005B7701">
      <w:pPr>
        <w:autoSpaceDE w:val="0"/>
        <w:autoSpaceDN w:val="0"/>
        <w:adjustRightInd w:val="0"/>
        <w:ind w:left="1134" w:hanging="425"/>
        <w:jc w:val="both"/>
        <w:rPr>
          <w:rFonts w:ascii="Verdana" w:hAnsi="Verdana" w:cs="Verdana"/>
          <w:bCs/>
          <w:i/>
          <w:sz w:val="20"/>
          <w:szCs w:val="20"/>
        </w:rPr>
      </w:pPr>
      <w:r w:rsidRPr="002B2F50">
        <w:rPr>
          <w:rFonts w:ascii="Verdana" w:hAnsi="Verdana" w:cs="Verdana"/>
          <w:bCs/>
          <w:i/>
          <w:sz w:val="20"/>
          <w:szCs w:val="20"/>
        </w:rPr>
        <w:t xml:space="preserve">c) </w:t>
      </w:r>
      <w:r w:rsidR="005B7701" w:rsidRPr="002B2F50">
        <w:rPr>
          <w:rFonts w:ascii="Verdana" w:hAnsi="Verdana" w:cs="Verdana"/>
          <w:bCs/>
          <w:i/>
          <w:sz w:val="20"/>
          <w:szCs w:val="20"/>
        </w:rPr>
        <w:tab/>
        <w:t>wykaz</w:t>
      </w:r>
      <w:r w:rsidR="00427F78" w:rsidRPr="002B2F50">
        <w:rPr>
          <w:rFonts w:ascii="Verdana" w:hAnsi="Verdana" w:cs="Verdana"/>
          <w:bCs/>
          <w:i/>
          <w:sz w:val="20"/>
          <w:szCs w:val="20"/>
        </w:rPr>
        <w:t>u</w:t>
      </w:r>
      <w:r w:rsidR="005B7701" w:rsidRPr="002B2F50">
        <w:rPr>
          <w:rFonts w:ascii="Verdana" w:hAnsi="Verdana" w:cs="Verdana"/>
          <w:bCs/>
          <w:i/>
          <w:sz w:val="20"/>
          <w:szCs w:val="20"/>
        </w:rPr>
        <w:t xml:space="preserve"> narzędzi, wyposażenia zakładu lub urządzeń technicznych dostępnych Wykonawcy w celu wykonania zamówienia publicznego wraz z informacją o podstawie do dysponowania tymi zasobami.</w:t>
      </w:r>
    </w:p>
    <w:p w14:paraId="1C070129" w14:textId="77777777" w:rsidR="005B7701" w:rsidRPr="001E479D" w:rsidRDefault="005B7701" w:rsidP="00F66390">
      <w:pPr>
        <w:autoSpaceDE w:val="0"/>
        <w:autoSpaceDN w:val="0"/>
        <w:adjustRightInd w:val="0"/>
        <w:ind w:left="709"/>
        <w:jc w:val="both"/>
        <w:rPr>
          <w:rFonts w:ascii="Verdana" w:eastAsiaTheme="minorHAnsi" w:hAnsi="Verdana" w:cs="TimesNewRoman"/>
          <w:i/>
          <w:sz w:val="20"/>
          <w:szCs w:val="20"/>
          <w:lang w:eastAsia="en-US"/>
        </w:rPr>
      </w:pPr>
    </w:p>
    <w:p w14:paraId="53C434C5" w14:textId="77777777" w:rsidR="00FA6A07" w:rsidRDefault="00FA6A07" w:rsidP="00FA6A07">
      <w:pPr>
        <w:pStyle w:val="Tekstpodstawowy2"/>
        <w:ind w:left="709" w:hanging="425"/>
        <w:rPr>
          <w:rFonts w:ascii="Verdana" w:hAnsi="Verdana" w:cs="Verdana"/>
          <w:b w:val="0"/>
          <w:sz w:val="20"/>
          <w:szCs w:val="20"/>
        </w:rPr>
      </w:pPr>
      <w:r w:rsidRPr="001E479D">
        <w:rPr>
          <w:rFonts w:ascii="Verdana" w:hAnsi="Verdana" w:cs="Verdana"/>
          <w:b w:val="0"/>
          <w:bCs w:val="0"/>
          <w:sz w:val="20"/>
          <w:szCs w:val="20"/>
        </w:rPr>
        <w:t>2)</w:t>
      </w:r>
      <w:r w:rsidRPr="001E479D">
        <w:rPr>
          <w:rFonts w:ascii="Verdana" w:hAnsi="Verdana" w:cs="Verdana"/>
          <w:b w:val="0"/>
          <w:bCs w:val="0"/>
          <w:sz w:val="20"/>
          <w:szCs w:val="20"/>
        </w:rPr>
        <w:tab/>
      </w:r>
      <w:r w:rsidRPr="001E479D">
        <w:rPr>
          <w:rFonts w:ascii="Verdana" w:hAnsi="Verdana" w:cs="Verdana"/>
          <w:b w:val="0"/>
          <w:sz w:val="20"/>
          <w:szCs w:val="20"/>
        </w:rPr>
        <w:t>W celu potwierdzenia braku podstaw do wykluczenia</w:t>
      </w:r>
      <w:r w:rsidRPr="00FA6A07">
        <w:rPr>
          <w:rFonts w:ascii="Verdana" w:hAnsi="Verdana" w:cs="Verdana"/>
          <w:b w:val="0"/>
          <w:sz w:val="20"/>
          <w:szCs w:val="20"/>
        </w:rPr>
        <w:t xml:space="preserve"> wykonawcy z udziału </w:t>
      </w:r>
      <w:r w:rsidR="00320C44">
        <w:rPr>
          <w:rFonts w:ascii="Verdana" w:hAnsi="Verdana" w:cs="Verdana"/>
          <w:b w:val="0"/>
          <w:sz w:val="20"/>
          <w:szCs w:val="20"/>
        </w:rPr>
        <w:br/>
      </w:r>
      <w:r w:rsidRPr="00FA6A07">
        <w:rPr>
          <w:rFonts w:ascii="Verdana" w:hAnsi="Verdana" w:cs="Verdana"/>
          <w:b w:val="0"/>
          <w:sz w:val="20"/>
          <w:szCs w:val="20"/>
        </w:rPr>
        <w:t>w postępowaniu:</w:t>
      </w:r>
    </w:p>
    <w:p w14:paraId="29295038" w14:textId="41D89D7B" w:rsidR="001178AC" w:rsidRDefault="001178AC" w:rsidP="00F20CF3">
      <w:pPr>
        <w:pStyle w:val="NormalnyWeb"/>
        <w:spacing w:before="120"/>
        <w:ind w:left="720"/>
        <w:rPr>
          <w:rFonts w:ascii="Verdana" w:hAnsi="Verdana" w:cs="Verdana"/>
          <w:i/>
        </w:rPr>
      </w:pPr>
      <w:r>
        <w:rPr>
          <w:rFonts w:ascii="Verdana" w:hAnsi="Verdana" w:cs="Verdana"/>
          <w:i/>
        </w:rPr>
        <w:t xml:space="preserve">a) </w:t>
      </w:r>
      <w:r w:rsidRPr="001178AC">
        <w:rPr>
          <w:rFonts w:ascii="Verdana" w:hAnsi="Verdana" w:cs="Verdana"/>
          <w:i/>
        </w:rPr>
        <w:t>informacji z Krajowego Rejestru Karnego w zakresie określonym w art. 24 ust. 1 pkt 13, 14 i 21 ustawy wystawionej nie wcześniej niż 6 miesięcy przed upływem term</w:t>
      </w:r>
      <w:r>
        <w:rPr>
          <w:rFonts w:ascii="Verdana" w:hAnsi="Verdana" w:cs="Verdana"/>
          <w:i/>
        </w:rPr>
        <w:t xml:space="preserve">inu składania ofert </w:t>
      </w:r>
    </w:p>
    <w:p w14:paraId="4C798225" w14:textId="34318ABA" w:rsidR="00791FA5" w:rsidRDefault="00791FA5" w:rsidP="00791FA5">
      <w:pPr>
        <w:pStyle w:val="NormalnyWeb"/>
        <w:spacing w:before="120"/>
        <w:ind w:left="720"/>
        <w:rPr>
          <w:rFonts w:ascii="Verdana" w:eastAsiaTheme="minorHAnsi" w:hAnsi="Verdana" w:cs="Verdana"/>
          <w:color w:val="000000"/>
          <w:lang w:eastAsia="en-US"/>
        </w:rPr>
      </w:pPr>
      <w:r>
        <w:rPr>
          <w:rFonts w:ascii="Verdana" w:hAnsi="Verdana" w:cs="Verdana"/>
          <w:i/>
        </w:rPr>
        <w:lastRenderedPageBreak/>
        <w:t>b)</w:t>
      </w:r>
      <w:r w:rsidRPr="001178AC">
        <w:rPr>
          <w:rFonts w:ascii="Verdana" w:hAnsi="Verdana" w:cs="Verdana"/>
          <w:i/>
        </w:rPr>
        <w:t xml:space="preserve"> </w:t>
      </w:r>
      <w:r w:rsidRPr="00D54DF0">
        <w:rPr>
          <w:rFonts w:ascii="Verdana" w:eastAsiaTheme="minorHAnsi" w:hAnsi="Verdana" w:cs="Verdana"/>
          <w:color w:val="000000"/>
          <w:lang w:eastAsia="en-US"/>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C82A5CC" w14:textId="77777777" w:rsidR="00791FA5" w:rsidRPr="00D54DF0" w:rsidRDefault="00791FA5" w:rsidP="00791FA5">
      <w:pPr>
        <w:pStyle w:val="NormalnyWeb"/>
        <w:spacing w:before="120"/>
        <w:ind w:left="720"/>
        <w:rPr>
          <w:rFonts w:ascii="Verdana" w:eastAsiaTheme="minorHAnsi" w:hAnsi="Verdana" w:cs="Verdana"/>
          <w:color w:val="000000"/>
          <w:lang w:eastAsia="en-US"/>
        </w:rPr>
      </w:pPr>
      <w:r>
        <w:rPr>
          <w:rFonts w:ascii="Verdana" w:hAnsi="Verdana" w:cs="Verdana"/>
          <w:i/>
        </w:rPr>
        <w:t>c) z</w:t>
      </w:r>
      <w:r w:rsidRPr="00D54DF0">
        <w:rPr>
          <w:rFonts w:ascii="Verdana" w:eastAsiaTheme="minorHAnsi" w:hAnsi="Verdana" w:cs="Verdana"/>
          <w:color w:val="000000"/>
          <w:lang w:eastAsia="en-US"/>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0F74857" w14:textId="0296AA15" w:rsidR="001178AC" w:rsidRDefault="00791FA5">
      <w:pPr>
        <w:pStyle w:val="NormalnyWeb"/>
        <w:spacing w:before="120"/>
        <w:ind w:left="720"/>
        <w:rPr>
          <w:rFonts w:ascii="Verdana" w:hAnsi="Verdana" w:cs="Verdana"/>
          <w:i/>
        </w:rPr>
      </w:pPr>
      <w:r>
        <w:rPr>
          <w:rFonts w:ascii="Verdana" w:hAnsi="Verdana" w:cs="Verdana"/>
          <w:i/>
        </w:rPr>
        <w:t>d</w:t>
      </w:r>
      <w:r w:rsidR="001178AC" w:rsidRPr="001178AC">
        <w:rPr>
          <w:rFonts w:ascii="Verdana" w:hAnsi="Verdana" w:cs="Verdana"/>
          <w:i/>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630509B" w14:textId="733FE5A2" w:rsidR="00791FA5" w:rsidRPr="001178AC" w:rsidRDefault="00791FA5">
      <w:pPr>
        <w:pStyle w:val="NormalnyWeb"/>
        <w:spacing w:before="120"/>
        <w:ind w:left="720"/>
        <w:rPr>
          <w:rFonts w:ascii="Verdana" w:hAnsi="Verdana" w:cs="Verdana"/>
          <w:i/>
        </w:rPr>
      </w:pPr>
      <w:r w:rsidRPr="00E82556">
        <w:rPr>
          <w:rFonts w:ascii="Verdana" w:hAnsi="Verdana"/>
        </w:rPr>
        <w:t>Analogicznie do treści § 7 ust. 2 rozporządzenia Ministra Rozwoju z dnia 26 lipca 2016 r. w sprawie rodzajów dokumentów, jakich może żądać zamawiający od Wykonawcy w postępowaniu o udzielenie zamówienia, dotyczącego terminu wystawienia odpowiednich dokumentów składanych przez wykonawców mających siedzibę lub miejsce zamieszkania poza terytorium RP, odpis o którym mowa w pkt 9.7.2.d) IDW winien być wystawiony także nie wcześniej niż 6 miesięcy przed upływem terminu składania ofert.</w:t>
      </w:r>
    </w:p>
    <w:p w14:paraId="199EFCD6" w14:textId="6907A212" w:rsidR="001178AC" w:rsidRPr="001178AC" w:rsidRDefault="00791FA5">
      <w:pPr>
        <w:pStyle w:val="NormalnyWeb"/>
        <w:spacing w:before="120"/>
        <w:ind w:left="720"/>
        <w:rPr>
          <w:rFonts w:ascii="Verdana" w:hAnsi="Verdana" w:cs="Verdana"/>
          <w:i/>
        </w:rPr>
      </w:pPr>
      <w:r>
        <w:rPr>
          <w:rFonts w:ascii="Verdana" w:hAnsi="Verdana" w:cs="Verdana"/>
          <w:i/>
        </w:rPr>
        <w:t>e</w:t>
      </w:r>
      <w:r w:rsidR="001178AC" w:rsidRPr="001178AC">
        <w:rPr>
          <w:rFonts w:ascii="Verdana" w:hAnsi="Verdana" w:cs="Verdana"/>
          <w:i/>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03565F4F" w14:textId="64E18074" w:rsidR="001178AC" w:rsidRDefault="00791FA5">
      <w:pPr>
        <w:pStyle w:val="NormalnyWeb"/>
        <w:spacing w:before="120"/>
        <w:ind w:left="720"/>
        <w:rPr>
          <w:rFonts w:ascii="Verdana" w:hAnsi="Verdana" w:cs="Verdana"/>
          <w:i/>
        </w:rPr>
      </w:pPr>
      <w:r>
        <w:rPr>
          <w:rFonts w:ascii="Verdana" w:hAnsi="Verdana" w:cs="Verdana"/>
          <w:i/>
        </w:rPr>
        <w:t>f</w:t>
      </w:r>
      <w:r w:rsidR="001178AC" w:rsidRPr="001178AC">
        <w:rPr>
          <w:rFonts w:ascii="Verdana" w:hAnsi="Verdana" w:cs="Verdana"/>
          <w:i/>
        </w:rPr>
        <w:t xml:space="preserve">) oświadczenia wykonawcy o braku orzeczenia wobec niego tytułem środka zapobiegawczego zakazu ubiegania się o zamówienia publiczne; </w:t>
      </w:r>
    </w:p>
    <w:p w14:paraId="6CD8E3FC" w14:textId="77777777" w:rsidR="00791FA5" w:rsidRPr="00791FA5" w:rsidRDefault="00791FA5" w:rsidP="00791FA5">
      <w:pPr>
        <w:autoSpaceDE w:val="0"/>
        <w:autoSpaceDN w:val="0"/>
        <w:adjustRightInd w:val="0"/>
        <w:ind w:left="709"/>
        <w:jc w:val="both"/>
        <w:rPr>
          <w:rFonts w:ascii="Verdana" w:hAnsi="Verdana" w:cs="Verdana"/>
          <w:i/>
          <w:sz w:val="20"/>
          <w:szCs w:val="20"/>
        </w:rPr>
      </w:pPr>
      <w:r w:rsidRPr="00791FA5">
        <w:rPr>
          <w:rFonts w:ascii="Verdana" w:hAnsi="Verdana" w:cs="Verdana"/>
          <w:i/>
          <w:sz w:val="20"/>
          <w:szCs w:val="20"/>
        </w:rPr>
        <w:t>g) oświadczenia Wykonawcy o niezaleganiu z opłacaniem podatków i opłat lokalnych, o których mowa w ustawie z dnia 12 stycznia 1991 r. o podatkach i opłatach lokalnych (Dz. U. z 2016 r. poz. 716).</w:t>
      </w:r>
    </w:p>
    <w:p w14:paraId="23930AB4" w14:textId="77777777" w:rsidR="00C00F3B" w:rsidRPr="005C444F" w:rsidRDefault="00C00F3B" w:rsidP="005C444F">
      <w:pPr>
        <w:pStyle w:val="Tekstpodstawowy2"/>
        <w:ind w:left="709" w:hanging="709"/>
        <w:rPr>
          <w:rFonts w:ascii="Verdana" w:hAnsi="Verdana" w:cs="Verdana"/>
          <w:b w:val="0"/>
          <w:sz w:val="20"/>
          <w:szCs w:val="20"/>
        </w:rPr>
      </w:pPr>
      <w:r>
        <w:rPr>
          <w:rFonts w:ascii="Verdana" w:hAnsi="Verdana" w:cs="Verdana"/>
          <w:b w:val="0"/>
          <w:sz w:val="20"/>
          <w:szCs w:val="20"/>
        </w:rPr>
        <w:t>9.</w:t>
      </w:r>
      <w:r w:rsidR="00730809">
        <w:rPr>
          <w:rFonts w:ascii="Verdana" w:hAnsi="Verdana" w:cs="Verdana"/>
          <w:b w:val="0"/>
          <w:sz w:val="20"/>
          <w:szCs w:val="20"/>
        </w:rPr>
        <w:t>8</w:t>
      </w:r>
      <w:r w:rsidR="001E479D">
        <w:rPr>
          <w:rFonts w:ascii="Verdana" w:hAnsi="Verdana" w:cs="Verdana"/>
          <w:b w:val="0"/>
          <w:sz w:val="20"/>
          <w:szCs w:val="20"/>
        </w:rPr>
        <w:t>.</w:t>
      </w:r>
      <w:r>
        <w:rPr>
          <w:rFonts w:ascii="Verdana" w:hAnsi="Verdana" w:cs="Verdana"/>
          <w:b w:val="0"/>
          <w:sz w:val="20"/>
          <w:szCs w:val="20"/>
        </w:rPr>
        <w:tab/>
      </w:r>
      <w:r w:rsidRPr="005C444F">
        <w:rPr>
          <w:rFonts w:ascii="Verdana" w:hAnsi="Verdana" w:cs="Verdana"/>
          <w:b w:val="0"/>
          <w:sz w:val="20"/>
          <w:szCs w:val="20"/>
        </w:rPr>
        <w:t>Jeżeli wykaz, oświadczenia lub inne złożone przez wykonawcę dokumenty</w:t>
      </w:r>
      <w:r w:rsidR="003043F0">
        <w:rPr>
          <w:rFonts w:ascii="Verdana" w:hAnsi="Verdana" w:cs="Verdana"/>
          <w:b w:val="0"/>
          <w:sz w:val="20"/>
          <w:szCs w:val="20"/>
        </w:rPr>
        <w:t xml:space="preserve"> o których mowa w pkt  9.7.1)</w:t>
      </w:r>
      <w:r w:rsidRPr="005C444F">
        <w:rPr>
          <w:rFonts w:ascii="Verdana" w:hAnsi="Verdana" w:cs="Verdana"/>
          <w:b w:val="0"/>
          <w:sz w:val="20"/>
          <w:szCs w:val="20"/>
        </w:rPr>
        <w:t xml:space="preserve"> budzą wątpliwości zamawiającego, może on zwrócić się bezpośrednio do właściwego podmiotu, na rzecz którego usługi były wykonane, a w przypadku świadczeń okresowych lub ciągłych są wykonywane, o dodatkowe informacje lub dokumenty w tym zakresie.</w:t>
      </w:r>
    </w:p>
    <w:p w14:paraId="5B0E6D49" w14:textId="77777777" w:rsidR="000C133A" w:rsidRPr="000C133A" w:rsidRDefault="00FA6A07" w:rsidP="000C133A">
      <w:pPr>
        <w:pStyle w:val="Tekstpodstawowy2"/>
        <w:ind w:left="709" w:hanging="709"/>
        <w:rPr>
          <w:rFonts w:ascii="Verdana" w:hAnsi="Verdana" w:cs="Verdana"/>
          <w:b w:val="0"/>
          <w:sz w:val="20"/>
          <w:szCs w:val="20"/>
        </w:rPr>
      </w:pPr>
      <w:r w:rsidRPr="00320C44">
        <w:rPr>
          <w:rFonts w:ascii="Verdana" w:hAnsi="Verdana" w:cs="Verdana"/>
          <w:b w:val="0"/>
          <w:sz w:val="20"/>
          <w:szCs w:val="20"/>
        </w:rPr>
        <w:t>9.</w:t>
      </w:r>
      <w:r w:rsidR="00F30E71">
        <w:rPr>
          <w:rFonts w:ascii="Verdana" w:hAnsi="Verdana" w:cs="Verdana"/>
          <w:b w:val="0"/>
          <w:sz w:val="20"/>
          <w:szCs w:val="20"/>
        </w:rPr>
        <w:t>9</w:t>
      </w:r>
      <w:r w:rsidRPr="00320C44">
        <w:rPr>
          <w:rFonts w:ascii="Verdana" w:hAnsi="Verdana" w:cs="Verdana"/>
          <w:b w:val="0"/>
          <w:sz w:val="20"/>
          <w:szCs w:val="20"/>
        </w:rPr>
        <w:t>.</w:t>
      </w:r>
      <w:r w:rsidRPr="00320C44">
        <w:rPr>
          <w:rFonts w:ascii="Verdana" w:hAnsi="Verdana" w:cs="Verdana"/>
          <w:b w:val="0"/>
          <w:sz w:val="20"/>
          <w:szCs w:val="20"/>
        </w:rPr>
        <w:tab/>
      </w:r>
      <w:r w:rsidR="000C133A" w:rsidRPr="000C133A">
        <w:rPr>
          <w:rFonts w:ascii="Verdana" w:hAnsi="Verdana" w:cs="Verdana"/>
          <w:b w:val="0"/>
          <w:sz w:val="20"/>
          <w:szCs w:val="20"/>
        </w:rPr>
        <w:t xml:space="preserve">Jeżeli wykonawca ma siedzibę lub miejsce zamieszkania poza terytorium Rzeczypospolitej Polskiej, zamiast dokumentów, o których mowa w </w:t>
      </w:r>
      <w:r w:rsidR="000C133A">
        <w:rPr>
          <w:rFonts w:ascii="Verdana" w:hAnsi="Verdana" w:cs="Verdana"/>
          <w:b w:val="0"/>
          <w:sz w:val="20"/>
          <w:szCs w:val="20"/>
        </w:rPr>
        <w:t>pkt 9.7.2)</w:t>
      </w:r>
      <w:r w:rsidR="000C133A" w:rsidRPr="000C133A">
        <w:rPr>
          <w:rFonts w:ascii="Verdana" w:hAnsi="Verdana" w:cs="Verdana"/>
          <w:b w:val="0"/>
          <w:sz w:val="20"/>
          <w:szCs w:val="20"/>
        </w:rPr>
        <w:t xml:space="preserve">: </w:t>
      </w:r>
    </w:p>
    <w:p w14:paraId="538377D0" w14:textId="3A09D2E9" w:rsidR="000C133A" w:rsidRPr="000C133A" w:rsidRDefault="000C133A" w:rsidP="000C133A">
      <w:pPr>
        <w:pStyle w:val="Tekstpodstawowy2"/>
        <w:ind w:left="709"/>
        <w:rPr>
          <w:rFonts w:ascii="Verdana" w:hAnsi="Verdana" w:cs="Verdana"/>
          <w:b w:val="0"/>
          <w:sz w:val="20"/>
          <w:szCs w:val="20"/>
        </w:rPr>
      </w:pPr>
      <w:r w:rsidRPr="000C133A">
        <w:rPr>
          <w:rFonts w:ascii="Verdana" w:hAnsi="Verdana" w:cs="Verdana"/>
          <w:b w:val="0"/>
          <w:sz w:val="20"/>
          <w:szCs w:val="20"/>
        </w:rPr>
        <w:t xml:space="preserve">1) </w:t>
      </w:r>
      <w:r>
        <w:rPr>
          <w:rFonts w:ascii="Verdana" w:hAnsi="Verdana" w:cs="Verdana"/>
          <w:b w:val="0"/>
          <w:sz w:val="20"/>
          <w:szCs w:val="20"/>
        </w:rPr>
        <w:t>lit. a) IDW</w:t>
      </w:r>
      <w:r w:rsidRPr="000C133A">
        <w:rPr>
          <w:rFonts w:ascii="Verdana" w:hAnsi="Verdana" w:cs="Verdana"/>
          <w:b w:val="0"/>
          <w:sz w:val="20"/>
          <w:szCs w:val="20"/>
        </w:rPr>
        <w:t xml:space="preserve"> – składa informację z odpowiedniego rejestru albo, w przypadku braku takiego rejestru, inny równoważny dokument wydany przez właściwy organ sądowy lub administracyjny kraju, w którym wykonawca ma siedzibę lub miejsce </w:t>
      </w:r>
      <w:r w:rsidRPr="000C133A">
        <w:rPr>
          <w:rFonts w:ascii="Verdana" w:hAnsi="Verdana" w:cs="Verdana"/>
          <w:b w:val="0"/>
          <w:sz w:val="20"/>
          <w:szCs w:val="20"/>
        </w:rPr>
        <w:lastRenderedPageBreak/>
        <w:t xml:space="preserve">zamieszkania lub miejsce zamieszkania ma osoba, której dotyczy informacja albo dokument, w zakresie określonym w art. 24 ust. 1 pkt 13, 14 i 21; </w:t>
      </w:r>
    </w:p>
    <w:p w14:paraId="75984EC9" w14:textId="39D267F4" w:rsidR="000C133A" w:rsidRPr="000C133A" w:rsidRDefault="000C133A" w:rsidP="000C133A">
      <w:pPr>
        <w:pStyle w:val="Tekstpodstawowy2"/>
        <w:ind w:left="709"/>
        <w:rPr>
          <w:rFonts w:ascii="Verdana" w:hAnsi="Verdana" w:cs="Verdana"/>
          <w:b w:val="0"/>
          <w:sz w:val="20"/>
          <w:szCs w:val="20"/>
        </w:rPr>
      </w:pPr>
      <w:r w:rsidRPr="000C133A">
        <w:rPr>
          <w:rFonts w:ascii="Verdana" w:hAnsi="Verdana" w:cs="Verdana"/>
          <w:b w:val="0"/>
          <w:sz w:val="20"/>
          <w:szCs w:val="20"/>
        </w:rPr>
        <w:t xml:space="preserve">2) </w:t>
      </w:r>
      <w:r w:rsidR="00F30E71">
        <w:rPr>
          <w:rFonts w:ascii="Verdana" w:hAnsi="Verdana" w:cs="Verdana"/>
          <w:b w:val="0"/>
          <w:sz w:val="20"/>
          <w:szCs w:val="20"/>
        </w:rPr>
        <w:t>lit. b)</w:t>
      </w:r>
      <w:r w:rsidR="003E7BCE">
        <w:rPr>
          <w:rFonts w:ascii="Verdana" w:hAnsi="Verdana" w:cs="Verdana"/>
          <w:b w:val="0"/>
          <w:sz w:val="20"/>
          <w:szCs w:val="20"/>
        </w:rPr>
        <w:t xml:space="preserve"> – d)</w:t>
      </w:r>
      <w:r w:rsidR="00F30E71">
        <w:rPr>
          <w:rFonts w:ascii="Verdana" w:hAnsi="Verdana" w:cs="Verdana"/>
          <w:b w:val="0"/>
          <w:sz w:val="20"/>
          <w:szCs w:val="20"/>
        </w:rPr>
        <w:t xml:space="preserve"> </w:t>
      </w:r>
      <w:r w:rsidRPr="000C133A">
        <w:rPr>
          <w:rFonts w:ascii="Verdana" w:hAnsi="Verdana" w:cs="Verdana"/>
          <w:b w:val="0"/>
          <w:sz w:val="20"/>
          <w:szCs w:val="20"/>
        </w:rPr>
        <w:t xml:space="preserve">– składa dokument lub dokumenty wystawione w kraju, w którym wykonawca ma siedzibę lub miejsce zamieszkania, potwierdzające odpowiednio, że: </w:t>
      </w:r>
    </w:p>
    <w:p w14:paraId="34504DC0" w14:textId="77777777" w:rsidR="00567199" w:rsidRPr="009A5AC9" w:rsidRDefault="00567199" w:rsidP="00567199">
      <w:pPr>
        <w:pStyle w:val="Tekstpodstawowy2"/>
        <w:ind w:left="709"/>
        <w:rPr>
          <w:rFonts w:ascii="Verdana" w:hAnsi="Verdana" w:cs="Verdana"/>
          <w:b w:val="0"/>
          <w:sz w:val="20"/>
          <w:szCs w:val="20"/>
        </w:rPr>
      </w:pPr>
      <w:r w:rsidRPr="009A5AC9">
        <w:rPr>
          <w:rFonts w:ascii="Verdana" w:hAnsi="Verdana" w:cs="Verdana"/>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69393E7" w14:textId="3852DD8D" w:rsidR="000C133A" w:rsidRDefault="00567199" w:rsidP="005C444F">
      <w:pPr>
        <w:pStyle w:val="Tekstpodstawowy2"/>
        <w:ind w:left="709" w:hanging="709"/>
        <w:rPr>
          <w:rFonts w:ascii="Verdana" w:hAnsi="Verdana" w:cs="Verdana"/>
          <w:b w:val="0"/>
          <w:sz w:val="20"/>
          <w:szCs w:val="20"/>
        </w:rPr>
      </w:pPr>
      <w:r w:rsidRPr="009A5AC9">
        <w:rPr>
          <w:rFonts w:ascii="Verdana" w:hAnsi="Verdana" w:cs="Verdana"/>
          <w:b w:val="0"/>
          <w:sz w:val="20"/>
          <w:szCs w:val="20"/>
        </w:rPr>
        <w:t>b. nie otwarto jego likwidacji ani nie ogłoszono upadłości.</w:t>
      </w:r>
      <w:r w:rsidR="00F30E71">
        <w:rPr>
          <w:rFonts w:ascii="Verdana" w:hAnsi="Verdana" w:cs="Verdana"/>
          <w:b w:val="0"/>
          <w:sz w:val="20"/>
          <w:szCs w:val="20"/>
        </w:rPr>
        <w:t>9.10</w:t>
      </w:r>
      <w:r w:rsidR="001E479D">
        <w:rPr>
          <w:rFonts w:ascii="Verdana" w:hAnsi="Verdana" w:cs="Verdana"/>
          <w:b w:val="0"/>
          <w:sz w:val="20"/>
          <w:szCs w:val="20"/>
        </w:rPr>
        <w:t>.</w:t>
      </w:r>
      <w:r w:rsidR="000C133A">
        <w:rPr>
          <w:rFonts w:ascii="Verdana" w:hAnsi="Verdana" w:cs="Verdana"/>
          <w:b w:val="0"/>
          <w:sz w:val="20"/>
          <w:szCs w:val="20"/>
        </w:rPr>
        <w:tab/>
      </w:r>
      <w:r w:rsidR="000C133A" w:rsidRPr="000C133A">
        <w:rPr>
          <w:rFonts w:ascii="Verdana" w:hAnsi="Verdana" w:cs="Verdana"/>
          <w:b w:val="0"/>
          <w:sz w:val="20"/>
          <w:szCs w:val="20"/>
        </w:rPr>
        <w:t xml:space="preserve">Dokumenty, o których mowa w </w:t>
      </w:r>
      <w:r w:rsidR="00F30E71">
        <w:rPr>
          <w:rFonts w:ascii="Verdana" w:hAnsi="Verdana" w:cs="Verdana"/>
          <w:b w:val="0"/>
          <w:sz w:val="20"/>
          <w:szCs w:val="20"/>
        </w:rPr>
        <w:t>pkt  9.9</w:t>
      </w:r>
      <w:r w:rsidR="000C133A" w:rsidRPr="00D25123">
        <w:rPr>
          <w:rFonts w:ascii="Verdana" w:hAnsi="Verdana" w:cs="Verdana"/>
          <w:b w:val="0"/>
          <w:sz w:val="20"/>
          <w:szCs w:val="20"/>
        </w:rPr>
        <w:t>.</w:t>
      </w:r>
      <w:r w:rsidR="00C34E91" w:rsidRPr="00D25123">
        <w:rPr>
          <w:rFonts w:ascii="Verdana" w:hAnsi="Verdana" w:cs="Verdana"/>
          <w:b w:val="0"/>
          <w:sz w:val="20"/>
          <w:szCs w:val="20"/>
        </w:rPr>
        <w:t>1)</w:t>
      </w:r>
      <w:r w:rsidR="0082128A">
        <w:rPr>
          <w:rFonts w:ascii="Verdana" w:hAnsi="Verdana" w:cs="Verdana"/>
          <w:b w:val="0"/>
          <w:sz w:val="20"/>
          <w:szCs w:val="20"/>
        </w:rPr>
        <w:t xml:space="preserve"> </w:t>
      </w:r>
      <w:r w:rsidR="00F30E71">
        <w:rPr>
          <w:rFonts w:ascii="Verdana" w:hAnsi="Verdana" w:cs="Verdana"/>
          <w:b w:val="0"/>
          <w:sz w:val="20"/>
          <w:szCs w:val="20"/>
        </w:rPr>
        <w:t>i 9.9</w:t>
      </w:r>
      <w:r w:rsidR="00C34E91" w:rsidRPr="00D25123">
        <w:rPr>
          <w:rFonts w:ascii="Verdana" w:hAnsi="Verdana" w:cs="Verdana"/>
          <w:b w:val="0"/>
          <w:sz w:val="20"/>
          <w:szCs w:val="20"/>
        </w:rPr>
        <w:t>.2)</w:t>
      </w:r>
      <w:r w:rsidR="005D07DF">
        <w:rPr>
          <w:rFonts w:ascii="Verdana" w:hAnsi="Verdana" w:cs="Verdana"/>
          <w:b w:val="0"/>
          <w:sz w:val="20"/>
          <w:szCs w:val="20"/>
        </w:rPr>
        <w:t xml:space="preserve"> lit b IDW</w:t>
      </w:r>
      <w:r w:rsidR="000C133A" w:rsidRPr="00C34E91">
        <w:rPr>
          <w:rFonts w:ascii="Verdana" w:hAnsi="Verdana" w:cs="Verdana"/>
          <w:b w:val="0"/>
          <w:sz w:val="20"/>
          <w:szCs w:val="20"/>
        </w:rPr>
        <w:t>,</w:t>
      </w:r>
      <w:r w:rsidR="000C133A" w:rsidRPr="000C133A">
        <w:rPr>
          <w:rFonts w:ascii="Verdana" w:hAnsi="Verdana" w:cs="Verdana"/>
          <w:b w:val="0"/>
          <w:sz w:val="20"/>
          <w:szCs w:val="20"/>
        </w:rPr>
        <w:t xml:space="preserve"> powinny być wystawione nie wcześniej niż 6 miesięcy przed upływem terminu składania ofert.</w:t>
      </w:r>
      <w:r w:rsidR="005D07DF" w:rsidRPr="005D07DF">
        <w:rPr>
          <w:rFonts w:ascii="Verdana" w:hAnsi="Verdana" w:cs="Verdana"/>
          <w:b w:val="0"/>
          <w:sz w:val="20"/>
          <w:szCs w:val="20"/>
        </w:rPr>
        <w:t xml:space="preserve"> </w:t>
      </w:r>
      <w:r w:rsidR="005D07DF" w:rsidRPr="009A5AC9">
        <w:rPr>
          <w:rFonts w:ascii="Verdana" w:hAnsi="Verdana" w:cs="Verdana"/>
          <w:b w:val="0"/>
          <w:sz w:val="20"/>
          <w:szCs w:val="20"/>
        </w:rPr>
        <w:t xml:space="preserve">Dokument, o którym mowa </w:t>
      </w:r>
      <w:r w:rsidR="005D07DF">
        <w:rPr>
          <w:rFonts w:ascii="Verdana" w:hAnsi="Verdana" w:cs="Verdana"/>
          <w:b w:val="0"/>
          <w:sz w:val="20"/>
          <w:szCs w:val="20"/>
        </w:rPr>
        <w:t>9.9</w:t>
      </w:r>
      <w:r w:rsidR="005D07DF" w:rsidRPr="009A5AC9">
        <w:rPr>
          <w:rFonts w:ascii="Verdana" w:hAnsi="Verdana" w:cs="Verdana"/>
          <w:b w:val="0"/>
          <w:sz w:val="20"/>
          <w:szCs w:val="20"/>
        </w:rPr>
        <w:t>.2) lit. a IDW, powinien być wystawiony nie wcześniej niż 3 miesiące przed upływem tego terminu.</w:t>
      </w:r>
      <w:r w:rsidR="000C133A" w:rsidRPr="000C133A">
        <w:rPr>
          <w:rFonts w:ascii="Verdana" w:hAnsi="Verdana" w:cs="Verdana"/>
          <w:b w:val="0"/>
          <w:sz w:val="20"/>
          <w:szCs w:val="20"/>
        </w:rPr>
        <w:t xml:space="preserve"> </w:t>
      </w:r>
    </w:p>
    <w:p w14:paraId="769DDC5B" w14:textId="77777777" w:rsidR="000C133A" w:rsidRDefault="00F30E71" w:rsidP="00A41ED8">
      <w:pPr>
        <w:pStyle w:val="Tekstpodstawowy2"/>
        <w:ind w:left="709" w:hanging="709"/>
        <w:rPr>
          <w:rFonts w:ascii="Verdana" w:hAnsi="Verdana" w:cs="Verdana"/>
          <w:b w:val="0"/>
          <w:sz w:val="20"/>
          <w:szCs w:val="20"/>
        </w:rPr>
      </w:pPr>
      <w:r>
        <w:rPr>
          <w:rFonts w:ascii="Verdana" w:hAnsi="Verdana" w:cs="Verdana"/>
          <w:b w:val="0"/>
          <w:sz w:val="20"/>
          <w:szCs w:val="20"/>
        </w:rPr>
        <w:t>9.11</w:t>
      </w:r>
      <w:r w:rsidR="001E479D">
        <w:rPr>
          <w:rFonts w:ascii="Verdana" w:hAnsi="Verdana" w:cs="Verdana"/>
          <w:b w:val="0"/>
          <w:sz w:val="20"/>
          <w:szCs w:val="20"/>
        </w:rPr>
        <w:t>.</w:t>
      </w:r>
      <w:r w:rsidR="00A41ED8">
        <w:rPr>
          <w:rFonts w:ascii="Verdana" w:hAnsi="Verdana" w:cs="Verdana"/>
          <w:b w:val="0"/>
          <w:sz w:val="20"/>
          <w:szCs w:val="20"/>
        </w:rPr>
        <w:tab/>
      </w:r>
      <w:r w:rsidR="000C133A" w:rsidRPr="000C133A">
        <w:rPr>
          <w:rFonts w:ascii="Verdana" w:hAnsi="Verdana" w:cs="Verdana"/>
          <w:b w:val="0"/>
          <w:sz w:val="20"/>
          <w:szCs w:val="20"/>
        </w:rPr>
        <w:t xml:space="preserve">Jeżeli w kraju, w którym wykonawca ma siedzibę lub miejsce zamieszkania lub miejsce zamieszkania ma osoba, której dokument dotyczy, nie wydaje się dokumentów, o których mowa w </w:t>
      </w:r>
      <w:r>
        <w:rPr>
          <w:rFonts w:ascii="Verdana" w:hAnsi="Verdana" w:cs="Verdana"/>
          <w:b w:val="0"/>
          <w:sz w:val="20"/>
          <w:szCs w:val="20"/>
        </w:rPr>
        <w:t>pkt 9.9</w:t>
      </w:r>
      <w:r w:rsidR="000C133A" w:rsidRPr="00903865">
        <w:rPr>
          <w:rFonts w:ascii="Verdana" w:hAnsi="Verdana" w:cs="Verdana"/>
          <w:b w:val="0"/>
          <w:sz w:val="20"/>
          <w:szCs w:val="20"/>
        </w:rPr>
        <w:t>,</w:t>
      </w:r>
      <w:r w:rsidR="000C133A" w:rsidRPr="000C133A">
        <w:rPr>
          <w:rFonts w:ascii="Verdana" w:hAnsi="Verdana" w:cs="Verdana"/>
          <w:b w:val="0"/>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C34E91">
        <w:rPr>
          <w:rFonts w:ascii="Verdana" w:hAnsi="Verdana" w:cs="Verdana"/>
          <w:b w:val="0"/>
          <w:sz w:val="20"/>
          <w:szCs w:val="20"/>
        </w:rPr>
        <w:t xml:space="preserve">Zapis </w:t>
      </w:r>
      <w:r w:rsidR="00C34E91" w:rsidRPr="000C133A">
        <w:rPr>
          <w:rFonts w:ascii="Verdana" w:hAnsi="Verdana" w:cs="Verdana"/>
          <w:b w:val="0"/>
          <w:sz w:val="20"/>
          <w:szCs w:val="20"/>
        </w:rPr>
        <w:t xml:space="preserve"> </w:t>
      </w:r>
      <w:r w:rsidR="00EA2FA4" w:rsidRPr="0051195F">
        <w:rPr>
          <w:rFonts w:ascii="Verdana" w:hAnsi="Verdana" w:cs="Verdana"/>
          <w:b w:val="0"/>
          <w:sz w:val="20"/>
          <w:szCs w:val="20"/>
        </w:rPr>
        <w:t xml:space="preserve">pkt </w:t>
      </w:r>
      <w:r>
        <w:rPr>
          <w:rFonts w:ascii="Verdana" w:hAnsi="Verdana" w:cs="Verdana"/>
          <w:b w:val="0"/>
          <w:sz w:val="20"/>
          <w:szCs w:val="20"/>
        </w:rPr>
        <w:t>9.10</w:t>
      </w:r>
      <w:r w:rsidR="00EA2FA4">
        <w:rPr>
          <w:rFonts w:ascii="Verdana" w:hAnsi="Verdana" w:cs="Verdana"/>
          <w:b w:val="0"/>
          <w:sz w:val="20"/>
          <w:szCs w:val="20"/>
        </w:rPr>
        <w:t xml:space="preserve"> stosuje się odpowiednio.</w:t>
      </w:r>
    </w:p>
    <w:p w14:paraId="211B8E4A" w14:textId="5E0A3287" w:rsidR="009561C5" w:rsidRDefault="00F30E71" w:rsidP="005C444F">
      <w:pPr>
        <w:pStyle w:val="Tekstpodstawowy2"/>
        <w:ind w:left="709" w:hanging="709"/>
        <w:rPr>
          <w:rFonts w:ascii="Verdana" w:hAnsi="Verdana" w:cs="Verdana"/>
          <w:b w:val="0"/>
          <w:sz w:val="20"/>
          <w:szCs w:val="20"/>
        </w:rPr>
      </w:pPr>
      <w:r>
        <w:rPr>
          <w:rFonts w:ascii="Verdana" w:hAnsi="Verdana" w:cs="Verdana"/>
          <w:b w:val="0"/>
          <w:sz w:val="20"/>
          <w:szCs w:val="20"/>
        </w:rPr>
        <w:t>9.12</w:t>
      </w:r>
      <w:r w:rsidR="001E479D">
        <w:rPr>
          <w:rFonts w:ascii="Verdana" w:hAnsi="Verdana" w:cs="Verdana"/>
          <w:b w:val="0"/>
          <w:sz w:val="20"/>
          <w:szCs w:val="20"/>
        </w:rPr>
        <w:t>.</w:t>
      </w:r>
      <w:r w:rsidR="00A41ED8">
        <w:rPr>
          <w:rFonts w:ascii="Verdana" w:hAnsi="Verdana" w:cs="Verdana"/>
          <w:b w:val="0"/>
          <w:sz w:val="20"/>
          <w:szCs w:val="20"/>
        </w:rPr>
        <w:tab/>
      </w:r>
      <w:r w:rsidR="009561C5" w:rsidRPr="009561C5">
        <w:rPr>
          <w:rFonts w:ascii="Verdana" w:hAnsi="Verdana" w:cs="Verdana"/>
          <w:b w:val="0"/>
          <w:sz w:val="20"/>
          <w:szCs w:val="20"/>
        </w:rPr>
        <w:t xml:space="preserve">Wykonawca mający siedzibę na terytorium Rzeczypospolitej Polskiej, w odniesieniu do osoby mającej miejsce zamieszkania poza terytorium Rzeczypospolitej Polskiej, której dotyczy dokument wskazany w </w:t>
      </w:r>
      <w:r w:rsidR="00EA2FA4" w:rsidRPr="00CA7F64">
        <w:rPr>
          <w:rFonts w:ascii="Verdana" w:hAnsi="Verdana" w:cs="Verdana"/>
          <w:b w:val="0"/>
          <w:sz w:val="20"/>
          <w:szCs w:val="20"/>
        </w:rPr>
        <w:t xml:space="preserve">pkt </w:t>
      </w:r>
      <w:r w:rsidR="0082128A">
        <w:rPr>
          <w:rFonts w:ascii="Verdana" w:hAnsi="Verdana" w:cs="Verdana"/>
          <w:b w:val="0"/>
          <w:sz w:val="20"/>
          <w:szCs w:val="20"/>
        </w:rPr>
        <w:t xml:space="preserve">9.7.2) </w:t>
      </w:r>
      <w:r w:rsidR="009B760B">
        <w:rPr>
          <w:rFonts w:ascii="Verdana" w:hAnsi="Verdana" w:cs="Verdana"/>
          <w:b w:val="0"/>
          <w:sz w:val="20"/>
          <w:szCs w:val="20"/>
        </w:rPr>
        <w:t xml:space="preserve">lit. a) </w:t>
      </w:r>
      <w:r w:rsidR="00EA2FA4" w:rsidRPr="00903865">
        <w:rPr>
          <w:rFonts w:ascii="Verdana" w:hAnsi="Verdana" w:cs="Verdana"/>
          <w:b w:val="0"/>
          <w:sz w:val="20"/>
          <w:szCs w:val="20"/>
        </w:rPr>
        <w:t>IDW</w:t>
      </w:r>
      <w:r w:rsidR="009561C5" w:rsidRPr="00903865">
        <w:rPr>
          <w:rFonts w:ascii="Verdana" w:hAnsi="Verdana" w:cs="Verdana"/>
          <w:b w:val="0"/>
          <w:sz w:val="20"/>
          <w:szCs w:val="20"/>
        </w:rPr>
        <w:t>,</w:t>
      </w:r>
      <w:r w:rsidR="009561C5" w:rsidRPr="0051195F">
        <w:rPr>
          <w:rFonts w:ascii="Verdana" w:hAnsi="Verdana" w:cs="Verdana"/>
          <w:b w:val="0"/>
          <w:sz w:val="20"/>
          <w:szCs w:val="20"/>
        </w:rPr>
        <w:t xml:space="preserve"> składa</w:t>
      </w:r>
      <w:r w:rsidR="009561C5" w:rsidRPr="009561C5">
        <w:rPr>
          <w:rFonts w:ascii="Verdana" w:hAnsi="Verdana" w:cs="Verdana"/>
          <w:b w:val="0"/>
          <w:sz w:val="20"/>
          <w:szCs w:val="20"/>
        </w:rPr>
        <w:t xml:space="preserve"> dokument, o którym mowa w </w:t>
      </w:r>
      <w:r w:rsidR="00A56381">
        <w:rPr>
          <w:rFonts w:ascii="Verdana" w:hAnsi="Verdana" w:cs="Verdana"/>
          <w:b w:val="0"/>
          <w:sz w:val="20"/>
          <w:szCs w:val="20"/>
        </w:rPr>
        <w:t>9.9</w:t>
      </w:r>
      <w:r w:rsidR="00E12877">
        <w:rPr>
          <w:rFonts w:ascii="Verdana" w:hAnsi="Verdana" w:cs="Verdana"/>
          <w:b w:val="0"/>
          <w:sz w:val="20"/>
          <w:szCs w:val="20"/>
        </w:rPr>
        <w:t xml:space="preserve">.1) </w:t>
      </w:r>
      <w:r w:rsidR="00EA2FA4" w:rsidRPr="00903865">
        <w:rPr>
          <w:rFonts w:ascii="Verdana" w:hAnsi="Verdana" w:cs="Verdana"/>
          <w:b w:val="0"/>
          <w:sz w:val="20"/>
          <w:szCs w:val="20"/>
        </w:rPr>
        <w:t>IDW</w:t>
      </w:r>
      <w:r w:rsidR="009561C5" w:rsidRPr="009561C5">
        <w:rPr>
          <w:rFonts w:ascii="Verdana" w:hAnsi="Verdana" w:cs="Verdana"/>
          <w:b w:val="0"/>
          <w:sz w:val="20"/>
          <w:szCs w:val="20"/>
        </w:rPr>
        <w:t>, w zakresie określonym w art. 24 ust. 1 pkt 14 i 21</w:t>
      </w:r>
      <w:r w:rsidR="00396361" w:rsidRPr="00396361">
        <w:rPr>
          <w:rFonts w:ascii="Verdana" w:hAnsi="Verdana" w:cs="Verdana"/>
          <w:b w:val="0"/>
          <w:sz w:val="20"/>
          <w:szCs w:val="20"/>
        </w:rPr>
        <w:t xml:space="preserve"> </w:t>
      </w:r>
      <w:r w:rsidR="009561C5" w:rsidRPr="009561C5">
        <w:rPr>
          <w:rFonts w:ascii="Verdana" w:hAnsi="Verdana" w:cs="Verdana"/>
          <w:b w:val="0"/>
          <w:sz w:val="20"/>
          <w:szCs w:val="20"/>
        </w:rPr>
        <w:t xml:space="preserve">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7D08FB">
        <w:rPr>
          <w:rFonts w:ascii="Verdana" w:hAnsi="Verdana" w:cs="Verdana"/>
          <w:b w:val="0"/>
          <w:sz w:val="20"/>
          <w:szCs w:val="20"/>
        </w:rPr>
        <w:t xml:space="preserve">zapis pkt </w:t>
      </w:r>
      <w:r w:rsidR="007D08FB" w:rsidRPr="009561C5">
        <w:rPr>
          <w:rFonts w:ascii="Verdana" w:hAnsi="Verdana" w:cs="Verdana"/>
          <w:b w:val="0"/>
          <w:sz w:val="20"/>
          <w:szCs w:val="20"/>
        </w:rPr>
        <w:t xml:space="preserve"> </w:t>
      </w:r>
      <w:r w:rsidR="00A56381">
        <w:rPr>
          <w:rFonts w:ascii="Verdana" w:hAnsi="Verdana" w:cs="Verdana"/>
          <w:b w:val="0"/>
          <w:sz w:val="20"/>
          <w:szCs w:val="20"/>
        </w:rPr>
        <w:t>9.10</w:t>
      </w:r>
      <w:r w:rsidR="00EA2FA4" w:rsidRPr="00903865">
        <w:rPr>
          <w:rFonts w:ascii="Verdana" w:hAnsi="Verdana" w:cs="Verdana"/>
          <w:b w:val="0"/>
          <w:sz w:val="20"/>
          <w:szCs w:val="20"/>
        </w:rPr>
        <w:t>. IDW</w:t>
      </w:r>
      <w:r w:rsidR="009561C5" w:rsidRPr="0051195F">
        <w:rPr>
          <w:rFonts w:ascii="Verdana" w:hAnsi="Verdana" w:cs="Verdana"/>
          <w:b w:val="0"/>
          <w:sz w:val="20"/>
          <w:szCs w:val="20"/>
        </w:rPr>
        <w:t xml:space="preserve"> zdanie</w:t>
      </w:r>
      <w:r w:rsidR="009561C5" w:rsidRPr="009561C5">
        <w:rPr>
          <w:rFonts w:ascii="Verdana" w:hAnsi="Verdana" w:cs="Verdana"/>
          <w:b w:val="0"/>
          <w:sz w:val="20"/>
          <w:szCs w:val="20"/>
        </w:rPr>
        <w:t xml:space="preserve"> pierwsze stosuje się</w:t>
      </w:r>
      <w:r w:rsidR="001B2717">
        <w:rPr>
          <w:rFonts w:ascii="Verdana" w:hAnsi="Verdana" w:cs="Verdana"/>
          <w:b w:val="0"/>
          <w:sz w:val="20"/>
          <w:szCs w:val="20"/>
        </w:rPr>
        <w:t xml:space="preserve"> odpowiednio</w:t>
      </w:r>
      <w:r w:rsidR="009561C5" w:rsidRPr="009561C5">
        <w:rPr>
          <w:rFonts w:ascii="Verdana" w:hAnsi="Verdana" w:cs="Verdana"/>
          <w:b w:val="0"/>
          <w:sz w:val="20"/>
          <w:szCs w:val="20"/>
        </w:rPr>
        <w:t>.</w:t>
      </w:r>
    </w:p>
    <w:p w14:paraId="392E70D8" w14:textId="77777777" w:rsidR="000C133A" w:rsidRDefault="00F30E71" w:rsidP="005C444F">
      <w:pPr>
        <w:pStyle w:val="Tekstpodstawowy2"/>
        <w:ind w:left="709" w:hanging="709"/>
        <w:rPr>
          <w:rFonts w:ascii="Verdana" w:hAnsi="Verdana" w:cs="Verdana"/>
          <w:b w:val="0"/>
          <w:sz w:val="20"/>
          <w:szCs w:val="20"/>
        </w:rPr>
      </w:pPr>
      <w:r>
        <w:rPr>
          <w:rFonts w:ascii="Verdana" w:hAnsi="Verdana" w:cs="Verdana"/>
          <w:b w:val="0"/>
          <w:sz w:val="20"/>
          <w:szCs w:val="20"/>
        </w:rPr>
        <w:t>9.13</w:t>
      </w:r>
      <w:r w:rsidR="001E479D">
        <w:rPr>
          <w:rFonts w:ascii="Verdana" w:hAnsi="Verdana" w:cs="Verdana"/>
          <w:b w:val="0"/>
          <w:sz w:val="20"/>
          <w:szCs w:val="20"/>
        </w:rPr>
        <w:t>.</w:t>
      </w:r>
      <w:r w:rsidR="001E479D">
        <w:rPr>
          <w:rFonts w:ascii="Verdana" w:hAnsi="Verdana" w:cs="Verdana"/>
          <w:b w:val="0"/>
          <w:sz w:val="20"/>
          <w:szCs w:val="20"/>
        </w:rPr>
        <w:tab/>
      </w:r>
      <w:r w:rsidR="000C133A" w:rsidRPr="000C133A">
        <w:rPr>
          <w:rFonts w:ascii="Verdana" w:hAnsi="Verdana" w:cs="Verdana"/>
          <w:b w:val="0"/>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5ABDEA4" w14:textId="77777777" w:rsidR="00EE1A38" w:rsidRDefault="00F30E71" w:rsidP="005C444F">
      <w:pPr>
        <w:pStyle w:val="Tekstpodstawowy2"/>
        <w:ind w:left="709" w:hanging="709"/>
        <w:rPr>
          <w:rFonts w:ascii="Verdana" w:hAnsi="Verdana" w:cs="Verdana"/>
          <w:b w:val="0"/>
          <w:sz w:val="20"/>
          <w:szCs w:val="20"/>
        </w:rPr>
      </w:pPr>
      <w:r>
        <w:rPr>
          <w:rFonts w:ascii="Verdana" w:hAnsi="Verdana" w:cs="Verdana"/>
          <w:b w:val="0"/>
          <w:sz w:val="20"/>
          <w:szCs w:val="20"/>
        </w:rPr>
        <w:t>9.14</w:t>
      </w:r>
      <w:r w:rsidR="00EE1A38">
        <w:rPr>
          <w:rFonts w:ascii="Verdana" w:hAnsi="Verdana" w:cs="Verdana"/>
          <w:b w:val="0"/>
          <w:sz w:val="20"/>
          <w:szCs w:val="20"/>
        </w:rPr>
        <w:t>.</w:t>
      </w:r>
      <w:r w:rsidR="00EE1A38">
        <w:rPr>
          <w:rFonts w:ascii="Verdana" w:hAnsi="Verdana" w:cs="Verdana"/>
          <w:b w:val="0"/>
          <w:sz w:val="20"/>
          <w:szCs w:val="20"/>
        </w:rPr>
        <w:tab/>
      </w:r>
      <w:r w:rsidR="00EE1A38" w:rsidRPr="005C444F">
        <w:rPr>
          <w:rFonts w:ascii="Verdana" w:hAnsi="Verdana"/>
          <w:b w:val="0"/>
          <w:sz w:val="20"/>
          <w:szCs w:val="20"/>
        </w:rPr>
        <w:t>Wykonawca nie jest obowiązany do złożenia oświadczeń lub dokumentów potwierdzających okoliczności, o których mowa w art. 25 ust. 1 pkt 1 i 3</w:t>
      </w:r>
      <w:r w:rsidR="00CA7C4B" w:rsidRPr="005C444F">
        <w:rPr>
          <w:rFonts w:ascii="Verdana" w:hAnsi="Verdana"/>
          <w:b w:val="0"/>
          <w:sz w:val="20"/>
          <w:szCs w:val="20"/>
        </w:rPr>
        <w:t xml:space="preserve"> ustawy </w:t>
      </w:r>
      <w:proofErr w:type="spellStart"/>
      <w:r w:rsidR="00CA7C4B" w:rsidRPr="005C444F">
        <w:rPr>
          <w:rFonts w:ascii="Verdana" w:hAnsi="Verdana"/>
          <w:b w:val="0"/>
          <w:sz w:val="20"/>
          <w:szCs w:val="20"/>
        </w:rPr>
        <w:t>Pzp</w:t>
      </w:r>
      <w:proofErr w:type="spellEnd"/>
      <w:r w:rsidR="00EE1A38" w:rsidRPr="005C444F">
        <w:rPr>
          <w:rFonts w:ascii="Verdana" w:hAnsi="Verdana"/>
          <w:b w:val="0"/>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6D89210D" w14:textId="77777777" w:rsidR="000C133A" w:rsidRDefault="000C133A" w:rsidP="00320C44">
      <w:pPr>
        <w:pStyle w:val="Tekstpodstawowy2"/>
        <w:ind w:left="709" w:hanging="709"/>
        <w:jc w:val="left"/>
        <w:rPr>
          <w:rFonts w:ascii="Verdana" w:hAnsi="Verdana" w:cs="Verdana"/>
          <w:b w:val="0"/>
          <w:sz w:val="20"/>
          <w:szCs w:val="20"/>
        </w:rPr>
      </w:pPr>
    </w:p>
    <w:p w14:paraId="40C5EA02" w14:textId="77777777" w:rsidR="00D65833" w:rsidRPr="00D65833" w:rsidRDefault="001E479D" w:rsidP="00D65833">
      <w:pPr>
        <w:ind w:left="720" w:hanging="720"/>
        <w:jc w:val="both"/>
        <w:rPr>
          <w:rFonts w:ascii="Verdana" w:hAnsi="Verdana" w:cs="Verdana"/>
          <w:b/>
          <w:sz w:val="20"/>
          <w:szCs w:val="20"/>
        </w:rPr>
      </w:pPr>
      <w:r>
        <w:rPr>
          <w:rFonts w:ascii="Verdana" w:hAnsi="Verdana" w:cs="Verdana"/>
          <w:b/>
          <w:sz w:val="20"/>
          <w:szCs w:val="20"/>
        </w:rPr>
        <w:t>10.</w:t>
      </w:r>
      <w:r w:rsidR="00D65833" w:rsidRPr="00D65833">
        <w:rPr>
          <w:rFonts w:ascii="Verdana" w:hAnsi="Verdana" w:cs="Verdana"/>
          <w:b/>
          <w:sz w:val="20"/>
          <w:szCs w:val="20"/>
        </w:rPr>
        <w:tab/>
      </w:r>
      <w:r w:rsidR="00D65833" w:rsidRPr="00D65833">
        <w:rPr>
          <w:rFonts w:ascii="Verdana" w:hAnsi="Verdana" w:cs="Arial"/>
          <w:b/>
          <w:sz w:val="20"/>
          <w:szCs w:val="20"/>
        </w:rPr>
        <w:t xml:space="preserve">INFORMACJA DLA WYKONAWCÓW POLEGAJĄCYCH NA ZASOBACH INNYCH PODMIOTÓW, NA ZASADACH OKREŚLONYCH </w:t>
      </w:r>
      <w:r w:rsidR="00D65833" w:rsidRPr="00D65833">
        <w:rPr>
          <w:rFonts w:ascii="Verdana" w:hAnsi="Verdana" w:cs="Verdana"/>
          <w:b/>
          <w:sz w:val="20"/>
          <w:szCs w:val="20"/>
        </w:rPr>
        <w:t>W ART. 22A USTAWY PZP</w:t>
      </w:r>
      <w:r w:rsidR="00D65833" w:rsidRPr="00D65833">
        <w:rPr>
          <w:rFonts w:ascii="Verdana" w:hAnsi="Verdana"/>
          <w:iCs/>
          <w:sz w:val="20"/>
          <w:szCs w:val="20"/>
        </w:rPr>
        <w:t xml:space="preserve"> </w:t>
      </w:r>
      <w:r w:rsidR="00D65833" w:rsidRPr="00D65833">
        <w:rPr>
          <w:rFonts w:ascii="Verdana" w:hAnsi="Verdana"/>
          <w:b/>
          <w:iCs/>
          <w:sz w:val="20"/>
          <w:szCs w:val="20"/>
        </w:rPr>
        <w:t>ORAZ ZAMIERZAJĄCYCH POWIERZYĆ WYKONANIE CZĘŚCI ZAMÓWIENIA PODWYKONAWCOM</w:t>
      </w:r>
    </w:p>
    <w:p w14:paraId="03AF12FE" w14:textId="77777777" w:rsidR="00D65833" w:rsidRDefault="00D65833" w:rsidP="00D65833">
      <w:pPr>
        <w:pStyle w:val="Tekstpodstawowy2"/>
        <w:ind w:left="709" w:hanging="709"/>
        <w:rPr>
          <w:rFonts w:ascii="Verdana" w:hAnsi="Verdana"/>
          <w:b w:val="0"/>
          <w:iCs/>
          <w:sz w:val="20"/>
          <w:szCs w:val="20"/>
        </w:rPr>
      </w:pPr>
      <w:r w:rsidRPr="007F192A">
        <w:rPr>
          <w:rFonts w:ascii="Verdana" w:hAnsi="Verdana" w:cs="Verdana"/>
          <w:b w:val="0"/>
          <w:sz w:val="20"/>
          <w:szCs w:val="20"/>
        </w:rPr>
        <w:t>10.1.</w:t>
      </w:r>
      <w:r w:rsidRPr="007F192A">
        <w:rPr>
          <w:rFonts w:ascii="Verdana" w:hAnsi="Verdana" w:cs="Verdana"/>
          <w:b w:val="0"/>
          <w:sz w:val="20"/>
          <w:szCs w:val="20"/>
        </w:rPr>
        <w:tab/>
      </w:r>
      <w:r w:rsidRPr="007F192A">
        <w:rPr>
          <w:rFonts w:ascii="Verdana" w:hAnsi="Verdana"/>
          <w:b w:val="0"/>
          <w:iCs/>
          <w:sz w:val="20"/>
          <w:szCs w:val="20"/>
        </w:rPr>
        <w:t>Wykona</w:t>
      </w:r>
      <w:r w:rsidR="001E479D">
        <w:rPr>
          <w:rFonts w:ascii="Verdana" w:hAnsi="Verdana"/>
          <w:b w:val="0"/>
          <w:iCs/>
          <w:sz w:val="20"/>
          <w:szCs w:val="20"/>
        </w:rPr>
        <w:t xml:space="preserve">wca </w:t>
      </w:r>
      <w:r w:rsidRPr="007F192A">
        <w:rPr>
          <w:rFonts w:ascii="Verdana" w:hAnsi="Verdana"/>
          <w:b w:val="0"/>
          <w:iCs/>
          <w:sz w:val="20"/>
          <w:szCs w:val="20"/>
        </w:rPr>
        <w:t>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6E783997" w14:textId="77777777" w:rsidR="007F192A" w:rsidRPr="0070648B" w:rsidRDefault="007F192A" w:rsidP="007F192A">
      <w:pPr>
        <w:pStyle w:val="Tekstpodstawowy2"/>
        <w:ind w:left="709" w:hanging="709"/>
        <w:rPr>
          <w:rFonts w:ascii="Verdana" w:hAnsi="Verdana" w:cs="Verdana"/>
          <w:b w:val="0"/>
          <w:sz w:val="20"/>
          <w:szCs w:val="20"/>
        </w:rPr>
      </w:pPr>
      <w:r>
        <w:rPr>
          <w:rFonts w:ascii="Verdana" w:hAnsi="Verdana"/>
          <w:b w:val="0"/>
          <w:iCs/>
          <w:sz w:val="20"/>
          <w:szCs w:val="20"/>
        </w:rPr>
        <w:lastRenderedPageBreak/>
        <w:t>10.2.</w:t>
      </w:r>
      <w:r>
        <w:rPr>
          <w:rFonts w:ascii="Verdana" w:hAnsi="Verdana"/>
          <w:b w:val="0"/>
          <w:iCs/>
          <w:sz w:val="20"/>
          <w:szCs w:val="20"/>
        </w:rPr>
        <w:tab/>
      </w:r>
      <w:r w:rsidRPr="007F192A">
        <w:rPr>
          <w:rFonts w:ascii="Verdana" w:hAnsi="Verdana"/>
          <w:b w:val="0"/>
          <w:iCs/>
          <w:sz w:val="20"/>
          <w:szCs w:val="20"/>
        </w:rPr>
        <w:t>Wykonawca, który polega na zdolnościach lub sytuacji innych podmiotów, 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r w:rsidR="0070648B">
        <w:rPr>
          <w:rFonts w:ascii="Verdana" w:hAnsi="Verdana"/>
          <w:iCs/>
          <w:sz w:val="20"/>
          <w:szCs w:val="20"/>
        </w:rPr>
        <w:t xml:space="preserve"> </w:t>
      </w:r>
      <w:r w:rsidR="00014370">
        <w:rPr>
          <w:rFonts w:ascii="Verdana" w:hAnsi="Verdana"/>
          <w:b w:val="0"/>
          <w:iCs/>
          <w:sz w:val="20"/>
          <w:szCs w:val="20"/>
        </w:rPr>
        <w:t>(</w:t>
      </w:r>
      <w:r w:rsidR="0070648B" w:rsidRPr="0070648B">
        <w:rPr>
          <w:rFonts w:ascii="Verdana" w:hAnsi="Verdana"/>
          <w:b w:val="0"/>
          <w:iCs/>
          <w:sz w:val="20"/>
          <w:szCs w:val="20"/>
        </w:rPr>
        <w:t>wzór zob</w:t>
      </w:r>
      <w:r w:rsidR="00E12877">
        <w:rPr>
          <w:rFonts w:ascii="Verdana" w:hAnsi="Verdana"/>
          <w:b w:val="0"/>
          <w:iCs/>
          <w:sz w:val="20"/>
          <w:szCs w:val="20"/>
        </w:rPr>
        <w:t>owiązania stanowi Formularz 3.2.</w:t>
      </w:r>
    </w:p>
    <w:p w14:paraId="15465337" w14:textId="77777777" w:rsidR="007F192A" w:rsidRPr="007F192A" w:rsidRDefault="007F192A" w:rsidP="007F192A">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0051195F" w:rsidRPr="007F192A">
        <w:rPr>
          <w:rFonts w:ascii="Verdana" w:hAnsi="Verdana"/>
          <w:b w:val="0"/>
          <w:iCs/>
          <w:sz w:val="20"/>
          <w:szCs w:val="20"/>
        </w:rPr>
        <w:t xml:space="preserve">ustawy </w:t>
      </w:r>
      <w:proofErr w:type="spellStart"/>
      <w:r w:rsidR="0051195F" w:rsidRPr="007F192A">
        <w:rPr>
          <w:rFonts w:ascii="Verdana" w:hAnsi="Verdana"/>
          <w:b w:val="0"/>
          <w:iCs/>
          <w:sz w:val="20"/>
          <w:szCs w:val="20"/>
        </w:rPr>
        <w:t>Pzp</w:t>
      </w:r>
      <w:proofErr w:type="spellEnd"/>
      <w:r w:rsidR="0051195F" w:rsidRPr="007F192A">
        <w:rPr>
          <w:rFonts w:ascii="Verdana" w:hAnsi="Verdana"/>
          <w:b w:val="0"/>
          <w:iCs/>
          <w:sz w:val="20"/>
          <w:szCs w:val="20"/>
        </w:rPr>
        <w:t xml:space="preserve"> </w:t>
      </w:r>
      <w:r w:rsidRPr="007F192A">
        <w:rPr>
          <w:rFonts w:ascii="Verdana" w:hAnsi="Verdana"/>
          <w:b w:val="0"/>
          <w:iCs/>
          <w:sz w:val="20"/>
          <w:szCs w:val="20"/>
        </w:rPr>
        <w:t xml:space="preserve">oraz, o których mowa </w:t>
      </w:r>
      <w:r w:rsidRPr="0051195F">
        <w:rPr>
          <w:rFonts w:ascii="Verdana" w:hAnsi="Verdana"/>
          <w:b w:val="0"/>
          <w:iCs/>
          <w:sz w:val="20"/>
          <w:szCs w:val="20"/>
        </w:rPr>
        <w:t xml:space="preserve">w </w:t>
      </w:r>
      <w:r w:rsidRPr="00903865">
        <w:rPr>
          <w:rFonts w:ascii="Verdana" w:hAnsi="Verdana"/>
          <w:b w:val="0"/>
          <w:iCs/>
          <w:sz w:val="20"/>
          <w:szCs w:val="20"/>
        </w:rPr>
        <w:t xml:space="preserve">pkt </w:t>
      </w:r>
      <w:r w:rsidR="0093162B" w:rsidRPr="00903865">
        <w:rPr>
          <w:rFonts w:ascii="Verdana" w:hAnsi="Verdana"/>
          <w:b w:val="0"/>
          <w:iCs/>
          <w:sz w:val="20"/>
          <w:szCs w:val="20"/>
        </w:rPr>
        <w:t xml:space="preserve">8.2. </w:t>
      </w:r>
      <w:r w:rsidRPr="00903865">
        <w:rPr>
          <w:rFonts w:ascii="Verdana" w:hAnsi="Verdana"/>
          <w:b w:val="0"/>
          <w:iCs/>
          <w:sz w:val="20"/>
          <w:szCs w:val="20"/>
        </w:rPr>
        <w:t>IDW</w:t>
      </w:r>
      <w:r w:rsidRPr="007F192A">
        <w:rPr>
          <w:rFonts w:ascii="Verdana" w:hAnsi="Verdana"/>
          <w:b w:val="0"/>
          <w:iCs/>
          <w:sz w:val="20"/>
          <w:szCs w:val="20"/>
        </w:rPr>
        <w:t xml:space="preserve"> </w:t>
      </w:r>
    </w:p>
    <w:p w14:paraId="45F3141C" w14:textId="77777777" w:rsidR="007F192A" w:rsidRPr="007F192A" w:rsidRDefault="007F192A" w:rsidP="007F192A">
      <w:pPr>
        <w:pStyle w:val="Tekstpodstawowy2"/>
        <w:ind w:left="709" w:hanging="709"/>
        <w:rPr>
          <w:rFonts w:ascii="Verdana" w:hAnsi="Verdana" w:cs="Verdana"/>
          <w:b w:val="0"/>
          <w:sz w:val="20"/>
          <w:szCs w:val="20"/>
        </w:rPr>
      </w:pPr>
      <w:r w:rsidRPr="007F192A">
        <w:rPr>
          <w:rFonts w:ascii="Verdana" w:hAnsi="Verdana"/>
          <w:b w:val="0"/>
          <w:iCs/>
          <w:sz w:val="20"/>
          <w:szCs w:val="20"/>
        </w:rPr>
        <w:t>10.4.</w:t>
      </w:r>
      <w:r w:rsidRPr="007F192A">
        <w:rPr>
          <w:rFonts w:ascii="Verdana" w:hAnsi="Verdana"/>
          <w:b w:val="0"/>
          <w:iCs/>
          <w:sz w:val="20"/>
          <w:szCs w:val="2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195759AE" w14:textId="77777777" w:rsidR="007F192A" w:rsidRPr="007F192A" w:rsidRDefault="007F192A" w:rsidP="007F192A">
      <w:pPr>
        <w:pStyle w:val="Tekstpodstawowy2"/>
        <w:ind w:left="709" w:hanging="709"/>
        <w:rPr>
          <w:rFonts w:ascii="Verdana" w:hAnsi="Verdana"/>
          <w:b w:val="0"/>
          <w:iCs/>
          <w:sz w:val="20"/>
          <w:szCs w:val="20"/>
        </w:rPr>
      </w:pPr>
      <w:r w:rsidRPr="007F192A">
        <w:rPr>
          <w:rFonts w:ascii="Verdana" w:hAnsi="Verdana"/>
          <w:b w:val="0"/>
          <w:iCs/>
          <w:sz w:val="20"/>
          <w:szCs w:val="20"/>
        </w:rPr>
        <w:t>10.5.</w:t>
      </w:r>
      <w:r w:rsidRPr="007F192A">
        <w:rPr>
          <w:rFonts w:ascii="Verdana" w:hAnsi="Verdana"/>
          <w:b w:val="0"/>
          <w:iCs/>
          <w:sz w:val="20"/>
          <w:szCs w:val="20"/>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47182414" w14:textId="77777777" w:rsidR="007F192A" w:rsidRPr="007F192A" w:rsidRDefault="007F192A" w:rsidP="007F192A">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14:paraId="042CF221" w14:textId="77777777" w:rsidR="007F192A" w:rsidRPr="007F192A" w:rsidRDefault="007F192A" w:rsidP="007F192A">
      <w:pPr>
        <w:pStyle w:val="Tekstpodstawowy2"/>
        <w:tabs>
          <w:tab w:val="left" w:pos="1134"/>
        </w:tabs>
        <w:ind w:left="1134" w:hanging="425"/>
        <w:rPr>
          <w:rFonts w:ascii="Verdana" w:hAnsi="Verdana" w:cs="Verdana"/>
          <w:b w:val="0"/>
          <w:sz w:val="20"/>
          <w:szCs w:val="20"/>
        </w:rPr>
      </w:pPr>
      <w:r w:rsidRPr="007F192A">
        <w:rPr>
          <w:rFonts w:ascii="Verdana" w:hAnsi="Verdana" w:cs="Verdana"/>
          <w:b w:val="0"/>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 xml:space="preserve">zobowiązał się do osobistego wykonania odpowiedniej części zamówienia, jeżeli wykaże zdolności techniczne lub zawodowe, o których mowa w </w:t>
      </w:r>
      <w:r w:rsidRPr="00903865">
        <w:rPr>
          <w:rFonts w:ascii="Verdana" w:hAnsi="Verdana"/>
          <w:b w:val="0"/>
          <w:iCs/>
          <w:sz w:val="20"/>
          <w:szCs w:val="20"/>
        </w:rPr>
        <w:t>pkt 10.1. IDW</w:t>
      </w:r>
      <w:r w:rsidR="0051195F">
        <w:rPr>
          <w:rFonts w:ascii="Verdana" w:hAnsi="Verdana"/>
          <w:b w:val="0"/>
          <w:iCs/>
          <w:sz w:val="20"/>
          <w:szCs w:val="20"/>
        </w:rPr>
        <w:t>.</w:t>
      </w:r>
    </w:p>
    <w:p w14:paraId="4B518DD1" w14:textId="77777777" w:rsidR="00045067" w:rsidRPr="00A63AF4" w:rsidRDefault="007F192A" w:rsidP="00045067">
      <w:pPr>
        <w:pStyle w:val="Tekstpodstawowy2"/>
        <w:ind w:left="709" w:hanging="709"/>
        <w:rPr>
          <w:rFonts w:ascii="Verdana" w:hAnsi="Verdana"/>
          <w:b w:val="0"/>
          <w:iCs/>
          <w:sz w:val="20"/>
          <w:szCs w:val="20"/>
        </w:rPr>
      </w:pPr>
      <w:r w:rsidRPr="007F192A">
        <w:rPr>
          <w:rFonts w:ascii="Verdana" w:hAnsi="Verdana"/>
          <w:b w:val="0"/>
          <w:iCs/>
          <w:sz w:val="20"/>
          <w:szCs w:val="20"/>
        </w:rPr>
        <w:t>10.</w:t>
      </w:r>
      <w:r w:rsidR="00FF2C03">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00045067" w:rsidRPr="00A63AF4">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warunków udziału w postępowaniu</w:t>
      </w:r>
      <w:r w:rsidR="00802754">
        <w:rPr>
          <w:rFonts w:ascii="Verdana" w:hAnsi="Verdana"/>
          <w:b w:val="0"/>
          <w:iCs/>
          <w:sz w:val="20"/>
          <w:szCs w:val="20"/>
        </w:rPr>
        <w:t xml:space="preserve">, wraz z ofertą, </w:t>
      </w:r>
      <w:r w:rsidR="00045067" w:rsidRPr="00A63AF4">
        <w:rPr>
          <w:rFonts w:ascii="Verdana" w:hAnsi="Verdana"/>
          <w:b w:val="0"/>
          <w:iCs/>
          <w:sz w:val="20"/>
          <w:szCs w:val="20"/>
        </w:rPr>
        <w:t xml:space="preserve"> składa także jednolite dokumenty dotyczące tych podmiotów.</w:t>
      </w:r>
    </w:p>
    <w:p w14:paraId="12BA5CC0" w14:textId="77777777" w:rsidR="00802754" w:rsidRPr="00821514" w:rsidRDefault="00802754" w:rsidP="00802754">
      <w:pPr>
        <w:pStyle w:val="Tekstpodstawowy2"/>
        <w:ind w:left="709" w:hanging="709"/>
        <w:rPr>
          <w:rFonts w:ascii="Verdana" w:hAnsi="Verdana"/>
          <w:b w:val="0"/>
          <w:iCs/>
          <w:sz w:val="20"/>
          <w:szCs w:val="20"/>
        </w:rPr>
      </w:pPr>
      <w:r>
        <w:rPr>
          <w:rFonts w:ascii="Verdana" w:hAnsi="Verdana"/>
          <w:b w:val="0"/>
          <w:iCs/>
          <w:sz w:val="20"/>
          <w:szCs w:val="20"/>
        </w:rPr>
        <w:t>10.</w:t>
      </w:r>
      <w:r w:rsidR="00FF2C03">
        <w:rPr>
          <w:rFonts w:ascii="Verdana" w:hAnsi="Verdana"/>
          <w:b w:val="0"/>
          <w:iCs/>
          <w:sz w:val="20"/>
          <w:szCs w:val="20"/>
        </w:rPr>
        <w:t>7</w:t>
      </w:r>
      <w:r w:rsidR="001E479D">
        <w:rPr>
          <w:rFonts w:ascii="Verdana" w:hAnsi="Verdana"/>
          <w:b w:val="0"/>
          <w:iCs/>
          <w:sz w:val="20"/>
          <w:szCs w:val="20"/>
        </w:rPr>
        <w:t>.</w:t>
      </w:r>
      <w:r>
        <w:rPr>
          <w:rFonts w:ascii="Verdana" w:hAnsi="Verdana"/>
          <w:b w:val="0"/>
          <w:iCs/>
          <w:sz w:val="20"/>
          <w:szCs w:val="20"/>
        </w:rPr>
        <w:tab/>
      </w:r>
      <w:r w:rsidRPr="00821514">
        <w:rPr>
          <w:rFonts w:ascii="Verdana" w:hAnsi="Verdana"/>
          <w:b w:val="0"/>
          <w:iCs/>
          <w:sz w:val="20"/>
          <w:szCs w:val="20"/>
        </w:rPr>
        <w:t xml:space="preserve">Na wezwanie zamawiającego Wykonawca, który polega na zdolnościach lub sytuacji </w:t>
      </w:r>
      <w:r w:rsidRPr="00987535">
        <w:rPr>
          <w:rFonts w:ascii="Verdana" w:hAnsi="Verdana"/>
          <w:b w:val="0"/>
          <w:iCs/>
          <w:sz w:val="20"/>
          <w:szCs w:val="20"/>
        </w:rPr>
        <w:t xml:space="preserve">innych podmiotów na zasadach określonych w art. 22a ustawy </w:t>
      </w:r>
      <w:proofErr w:type="spellStart"/>
      <w:r w:rsidRPr="00987535">
        <w:rPr>
          <w:rFonts w:ascii="Verdana" w:hAnsi="Verdana"/>
          <w:b w:val="0"/>
          <w:iCs/>
          <w:sz w:val="20"/>
          <w:szCs w:val="20"/>
        </w:rPr>
        <w:t>Pzp</w:t>
      </w:r>
      <w:proofErr w:type="spellEnd"/>
      <w:r w:rsidRPr="00987535">
        <w:rPr>
          <w:rFonts w:ascii="Verdana" w:hAnsi="Verdana"/>
          <w:b w:val="0"/>
          <w:iCs/>
          <w:sz w:val="20"/>
          <w:szCs w:val="20"/>
        </w:rPr>
        <w:t>, zobowiązany jest do przedstawienia w odniesieniu do tych podmiotów dokumentów wymienionych w pkt</w:t>
      </w:r>
      <w:r w:rsidR="0093162B" w:rsidRPr="00987535">
        <w:rPr>
          <w:rFonts w:ascii="Verdana" w:hAnsi="Verdana"/>
          <w:b w:val="0"/>
          <w:iCs/>
          <w:sz w:val="20"/>
          <w:szCs w:val="20"/>
        </w:rPr>
        <w:t xml:space="preserve"> 9.7.2) a) – </w:t>
      </w:r>
      <w:r w:rsidR="00987535" w:rsidRPr="00987535">
        <w:rPr>
          <w:rFonts w:ascii="Verdana" w:hAnsi="Verdana"/>
          <w:b w:val="0"/>
          <w:iCs/>
          <w:sz w:val="20"/>
          <w:szCs w:val="20"/>
        </w:rPr>
        <w:t>d</w:t>
      </w:r>
      <w:r w:rsidR="0093162B" w:rsidRPr="00987535">
        <w:rPr>
          <w:rFonts w:ascii="Verdana" w:hAnsi="Verdana"/>
          <w:b w:val="0"/>
          <w:iCs/>
          <w:sz w:val="20"/>
          <w:szCs w:val="20"/>
        </w:rPr>
        <w:t xml:space="preserve">) </w:t>
      </w:r>
      <w:r w:rsidRPr="00987535">
        <w:rPr>
          <w:rFonts w:ascii="Verdana" w:hAnsi="Verdana"/>
          <w:b w:val="0"/>
          <w:iCs/>
          <w:sz w:val="20"/>
          <w:szCs w:val="20"/>
        </w:rPr>
        <w:t>IDW</w:t>
      </w:r>
      <w:r w:rsidR="00987535" w:rsidRPr="00987535">
        <w:rPr>
          <w:rFonts w:ascii="Verdana" w:hAnsi="Verdana"/>
          <w:b w:val="0"/>
          <w:iCs/>
          <w:sz w:val="20"/>
          <w:szCs w:val="20"/>
        </w:rPr>
        <w:t xml:space="preserve"> oraz właściwych dok</w:t>
      </w:r>
      <w:r w:rsidR="0087512E">
        <w:rPr>
          <w:rFonts w:ascii="Verdana" w:hAnsi="Verdana"/>
          <w:b w:val="0"/>
          <w:iCs/>
          <w:sz w:val="20"/>
          <w:szCs w:val="20"/>
        </w:rPr>
        <w:t>umentów wskazanych w pkt. 9.7.1)</w:t>
      </w:r>
      <w:r w:rsidR="00987535" w:rsidRPr="00987535">
        <w:rPr>
          <w:rFonts w:ascii="Verdana" w:hAnsi="Verdana"/>
          <w:b w:val="0"/>
          <w:iCs/>
          <w:sz w:val="20"/>
          <w:szCs w:val="20"/>
        </w:rPr>
        <w:t xml:space="preserve"> IDW odpowiednio do udostępnianych zasobów.</w:t>
      </w:r>
    </w:p>
    <w:p w14:paraId="1284F2B7" w14:textId="77777777" w:rsidR="00045067" w:rsidRPr="005C444F" w:rsidRDefault="00045067" w:rsidP="005C444F">
      <w:pPr>
        <w:pStyle w:val="Tekstpodstawowy2"/>
        <w:ind w:left="709" w:hanging="709"/>
        <w:rPr>
          <w:rFonts w:ascii="Verdana" w:hAnsi="Verdana" w:cs="Verdana"/>
          <w:b w:val="0"/>
          <w:sz w:val="20"/>
          <w:szCs w:val="20"/>
        </w:rPr>
      </w:pPr>
      <w:r w:rsidRPr="005C444F">
        <w:rPr>
          <w:rFonts w:ascii="Verdana" w:hAnsi="Verdana" w:cs="Verdana"/>
          <w:b w:val="0"/>
          <w:sz w:val="20"/>
          <w:szCs w:val="20"/>
        </w:rPr>
        <w:t>10.</w:t>
      </w:r>
      <w:r w:rsidR="00D755D9">
        <w:rPr>
          <w:rFonts w:ascii="Verdana" w:hAnsi="Verdana" w:cs="Verdana"/>
          <w:b w:val="0"/>
          <w:sz w:val="20"/>
          <w:szCs w:val="20"/>
        </w:rPr>
        <w:t>8</w:t>
      </w:r>
      <w:r w:rsidR="001E479D">
        <w:rPr>
          <w:rFonts w:ascii="Verdana" w:hAnsi="Verdana" w:cs="Verdana"/>
          <w:b w:val="0"/>
          <w:i/>
          <w:sz w:val="20"/>
          <w:szCs w:val="20"/>
        </w:rPr>
        <w:t>.</w:t>
      </w:r>
      <w:r w:rsidR="001E479D">
        <w:rPr>
          <w:rFonts w:ascii="Verdana" w:hAnsi="Verdana" w:cs="Verdana"/>
          <w:b w:val="0"/>
          <w:i/>
          <w:sz w:val="20"/>
          <w:szCs w:val="20"/>
        </w:rPr>
        <w:tab/>
      </w:r>
      <w:r w:rsidR="00CD7508" w:rsidRPr="00CD7508">
        <w:rPr>
          <w:rFonts w:ascii="Verdana" w:hAnsi="Verdana" w:cs="Verdana"/>
          <w:b w:val="0"/>
          <w:sz w:val="20"/>
          <w:szCs w:val="20"/>
        </w:rPr>
        <w:t>W celu oceny, czy wykonawca polegając na zdolnościach lub sytuacji innych podm</w:t>
      </w:r>
      <w:r w:rsidR="00CD7508">
        <w:rPr>
          <w:rFonts w:ascii="Verdana" w:hAnsi="Verdana" w:cs="Verdana"/>
          <w:b w:val="0"/>
          <w:sz w:val="20"/>
          <w:szCs w:val="20"/>
        </w:rPr>
        <w:t xml:space="preserve">iotów na zasadach określonych </w:t>
      </w:r>
      <w:r w:rsidR="00CD7508" w:rsidRPr="00CD7508">
        <w:rPr>
          <w:rFonts w:ascii="Verdana" w:hAnsi="Verdana" w:cs="Verdana"/>
          <w:b w:val="0"/>
          <w:sz w:val="20"/>
          <w:szCs w:val="20"/>
        </w:rPr>
        <w:t>w art. 22a ustawy</w:t>
      </w:r>
      <w:r w:rsidR="00CD7508">
        <w:rPr>
          <w:rFonts w:ascii="Verdana" w:hAnsi="Verdana" w:cs="Verdana"/>
          <w:b w:val="0"/>
          <w:sz w:val="20"/>
          <w:szCs w:val="20"/>
        </w:rPr>
        <w:t xml:space="preserve"> </w:t>
      </w:r>
      <w:proofErr w:type="spellStart"/>
      <w:r w:rsidR="00CD7508">
        <w:rPr>
          <w:rFonts w:ascii="Verdana" w:hAnsi="Verdana" w:cs="Verdana"/>
          <w:b w:val="0"/>
          <w:sz w:val="20"/>
          <w:szCs w:val="20"/>
        </w:rPr>
        <w:t>Pzp</w:t>
      </w:r>
      <w:proofErr w:type="spellEnd"/>
      <w:r w:rsidR="00CD7508" w:rsidRPr="00CD7508">
        <w:rPr>
          <w:rFonts w:ascii="Verdana" w:hAnsi="Verdana" w:cs="Verdana"/>
          <w:b w:val="0"/>
          <w:sz w:val="20"/>
          <w:szCs w:val="20"/>
        </w:rPr>
        <w:t>, będzie dysponował niezbędnymi zasobami w stopniu umożliwiającym należyte wykonanie</w:t>
      </w:r>
      <w:r w:rsidR="00CD7508">
        <w:rPr>
          <w:rFonts w:ascii="Verdana" w:hAnsi="Verdana" w:cs="Verdana"/>
          <w:b w:val="0"/>
          <w:sz w:val="20"/>
          <w:szCs w:val="20"/>
        </w:rPr>
        <w:t xml:space="preserve"> </w:t>
      </w:r>
      <w:r w:rsidR="00CD7508" w:rsidRPr="00CD7508">
        <w:rPr>
          <w:rFonts w:ascii="Verdana" w:hAnsi="Verdana" w:cs="Verdana"/>
          <w:b w:val="0"/>
          <w:sz w:val="20"/>
          <w:szCs w:val="20"/>
        </w:rPr>
        <w:t>zamówienia publicznego oraz oceny, czy stosunek łączący wykonawcę z tymi podmiotami gwarantuje rzeczywisty dostęp</w:t>
      </w:r>
      <w:r w:rsidR="00CD7508">
        <w:rPr>
          <w:rFonts w:ascii="Verdana" w:hAnsi="Verdana" w:cs="Verdana"/>
          <w:b w:val="0"/>
          <w:sz w:val="20"/>
          <w:szCs w:val="20"/>
        </w:rPr>
        <w:t xml:space="preserve"> </w:t>
      </w:r>
      <w:r w:rsidR="00CD7508" w:rsidRPr="00CD7508">
        <w:rPr>
          <w:rFonts w:ascii="Verdana" w:hAnsi="Verdana" w:cs="Verdana"/>
          <w:b w:val="0"/>
          <w:sz w:val="20"/>
          <w:szCs w:val="20"/>
        </w:rPr>
        <w:t>do ich zasobów, zamawiający może żądać dokumentów, które określają w szczególności:</w:t>
      </w:r>
    </w:p>
    <w:p w14:paraId="11601C77" w14:textId="77777777" w:rsidR="00CD7508" w:rsidRPr="005C444F" w:rsidRDefault="00CD7508" w:rsidP="005C444F">
      <w:pPr>
        <w:tabs>
          <w:tab w:val="left" w:pos="1134"/>
        </w:tabs>
        <w:autoSpaceDE w:val="0"/>
        <w:autoSpaceDN w:val="0"/>
        <w:adjustRightInd w:val="0"/>
        <w:ind w:left="708"/>
        <w:jc w:val="both"/>
        <w:rPr>
          <w:rFonts w:ascii="Verdana" w:eastAsiaTheme="minorHAnsi" w:hAnsi="Verdana" w:cs="TimesNewRoman"/>
          <w:sz w:val="20"/>
          <w:szCs w:val="20"/>
          <w:lang w:eastAsia="en-US"/>
        </w:rPr>
      </w:pPr>
      <w:r w:rsidRPr="005C444F">
        <w:rPr>
          <w:rFonts w:ascii="Verdana" w:eastAsiaTheme="minorHAnsi" w:hAnsi="Verdana" w:cs="TimesNewRoman"/>
          <w:sz w:val="20"/>
          <w:szCs w:val="20"/>
          <w:lang w:eastAsia="en-US"/>
        </w:rPr>
        <w:t>1)</w:t>
      </w:r>
      <w:r w:rsidRPr="005C444F">
        <w:rPr>
          <w:rFonts w:ascii="Verdana" w:eastAsiaTheme="minorHAnsi" w:hAnsi="Verdana" w:cs="TimesNewRoman"/>
          <w:sz w:val="20"/>
          <w:szCs w:val="20"/>
          <w:lang w:eastAsia="en-US"/>
        </w:rPr>
        <w:tab/>
        <w:t>zakres dostępnych wykonawcy zasobów innego podmiotu;</w:t>
      </w:r>
    </w:p>
    <w:p w14:paraId="2F30CDBC" w14:textId="77777777" w:rsidR="00CD7508" w:rsidRPr="005C444F" w:rsidRDefault="00CD7508" w:rsidP="005C444F">
      <w:pPr>
        <w:tabs>
          <w:tab w:val="left" w:pos="1134"/>
        </w:tabs>
        <w:autoSpaceDE w:val="0"/>
        <w:autoSpaceDN w:val="0"/>
        <w:adjustRightInd w:val="0"/>
        <w:ind w:left="1134" w:hanging="425"/>
        <w:jc w:val="both"/>
        <w:rPr>
          <w:rFonts w:ascii="Verdana" w:eastAsiaTheme="minorHAnsi" w:hAnsi="Verdana" w:cs="TimesNewRoman"/>
          <w:sz w:val="20"/>
          <w:szCs w:val="20"/>
          <w:lang w:eastAsia="en-US"/>
        </w:rPr>
      </w:pPr>
      <w:r w:rsidRPr="005C444F">
        <w:rPr>
          <w:rFonts w:ascii="Verdana" w:eastAsiaTheme="minorHAnsi" w:hAnsi="Verdana" w:cs="TimesNewRoman"/>
          <w:sz w:val="20"/>
          <w:szCs w:val="20"/>
          <w:lang w:eastAsia="en-US"/>
        </w:rPr>
        <w:t>2)</w:t>
      </w:r>
      <w:r w:rsidRPr="005C444F">
        <w:rPr>
          <w:rFonts w:ascii="Verdana" w:eastAsiaTheme="minorHAnsi" w:hAnsi="Verdana" w:cs="TimesNewRoman"/>
          <w:sz w:val="20"/>
          <w:szCs w:val="20"/>
          <w:lang w:eastAsia="en-US"/>
        </w:rPr>
        <w:tab/>
        <w:t>sposób wykorzystania zasobów innego podmiotu, przez wykonawcę, przy wykonywaniu zamówienia publicznego</w:t>
      </w:r>
      <w:r w:rsidR="00E158BC">
        <w:rPr>
          <w:rFonts w:ascii="Verdana" w:eastAsiaTheme="minorHAnsi" w:hAnsi="Verdana" w:cs="TimesNewRoman"/>
          <w:sz w:val="20"/>
          <w:szCs w:val="20"/>
          <w:lang w:eastAsia="en-US"/>
        </w:rPr>
        <w:t>;</w:t>
      </w:r>
    </w:p>
    <w:p w14:paraId="7E516A3A" w14:textId="77777777" w:rsidR="00CD7508" w:rsidRPr="005C444F" w:rsidRDefault="00CD7508" w:rsidP="005C444F">
      <w:pPr>
        <w:tabs>
          <w:tab w:val="left" w:pos="1134"/>
        </w:tabs>
        <w:autoSpaceDE w:val="0"/>
        <w:autoSpaceDN w:val="0"/>
        <w:adjustRightInd w:val="0"/>
        <w:ind w:left="1134" w:hanging="425"/>
        <w:jc w:val="both"/>
        <w:rPr>
          <w:rFonts w:ascii="Verdana" w:eastAsiaTheme="minorHAnsi" w:hAnsi="Verdana" w:cs="TimesNewRoman"/>
          <w:b/>
          <w:sz w:val="20"/>
          <w:szCs w:val="20"/>
          <w:lang w:eastAsia="en-US"/>
        </w:rPr>
      </w:pPr>
      <w:r w:rsidRPr="005C444F">
        <w:rPr>
          <w:rFonts w:ascii="Verdana" w:eastAsiaTheme="minorHAnsi" w:hAnsi="Verdana" w:cs="TimesNewRoman"/>
          <w:sz w:val="20"/>
          <w:szCs w:val="20"/>
          <w:lang w:eastAsia="en-US"/>
        </w:rPr>
        <w:t>3)</w:t>
      </w:r>
      <w:r w:rsidRPr="005C444F">
        <w:rPr>
          <w:rFonts w:ascii="Verdana" w:eastAsiaTheme="minorHAnsi" w:hAnsi="Verdana" w:cs="TimesNewRoman"/>
          <w:sz w:val="20"/>
          <w:szCs w:val="20"/>
          <w:lang w:eastAsia="en-US"/>
        </w:rPr>
        <w:tab/>
        <w:t>zakres i okres udziału innego podmiotu przy wykonywaniu zamówienia publicznego;</w:t>
      </w:r>
    </w:p>
    <w:p w14:paraId="14653779" w14:textId="77777777" w:rsidR="00CD7508" w:rsidRPr="005C444F" w:rsidRDefault="00CD7508" w:rsidP="00F5667F">
      <w:pPr>
        <w:tabs>
          <w:tab w:val="left" w:pos="1134"/>
        </w:tabs>
        <w:autoSpaceDE w:val="0"/>
        <w:autoSpaceDN w:val="0"/>
        <w:adjustRightInd w:val="0"/>
        <w:ind w:left="1134" w:hanging="425"/>
        <w:jc w:val="both"/>
        <w:rPr>
          <w:rFonts w:ascii="Verdana" w:eastAsiaTheme="minorHAnsi" w:hAnsi="Verdana" w:cs="TimesNewRoman"/>
          <w:sz w:val="20"/>
          <w:szCs w:val="20"/>
          <w:lang w:eastAsia="en-US"/>
        </w:rPr>
      </w:pPr>
      <w:r w:rsidRPr="005C444F">
        <w:rPr>
          <w:rFonts w:ascii="Verdana" w:eastAsiaTheme="minorHAnsi" w:hAnsi="Verdana" w:cs="TimesNewRoman"/>
          <w:sz w:val="20"/>
          <w:szCs w:val="20"/>
          <w:lang w:eastAsia="en-US"/>
        </w:rPr>
        <w:t>4)</w:t>
      </w:r>
      <w:r w:rsidRPr="005C444F">
        <w:rPr>
          <w:rFonts w:ascii="Verdana" w:eastAsiaTheme="minorHAnsi" w:hAnsi="Verdana" w:cs="TimesNewRoman"/>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A0DCEF0" w14:textId="77777777" w:rsidR="00BC1DB1" w:rsidRDefault="00A63AF4" w:rsidP="00F5667F">
      <w:pPr>
        <w:pStyle w:val="Tekstpodstawowy2"/>
        <w:ind w:left="851" w:hanging="851"/>
        <w:rPr>
          <w:rFonts w:ascii="Verdana" w:hAnsi="Verdana"/>
          <w:b w:val="0"/>
          <w:iCs/>
          <w:sz w:val="20"/>
          <w:szCs w:val="20"/>
        </w:rPr>
      </w:pPr>
      <w:r>
        <w:rPr>
          <w:rFonts w:ascii="Verdana" w:hAnsi="Verdana"/>
          <w:b w:val="0"/>
          <w:iCs/>
          <w:sz w:val="20"/>
          <w:szCs w:val="20"/>
        </w:rPr>
        <w:t>10.</w:t>
      </w:r>
      <w:r w:rsidR="00D755D9">
        <w:rPr>
          <w:rFonts w:ascii="Verdana" w:hAnsi="Verdana"/>
          <w:b w:val="0"/>
          <w:iCs/>
          <w:sz w:val="20"/>
          <w:szCs w:val="20"/>
        </w:rPr>
        <w:t>9</w:t>
      </w:r>
      <w:r w:rsidR="001E479D">
        <w:rPr>
          <w:rFonts w:ascii="Verdana" w:hAnsi="Verdana"/>
          <w:b w:val="0"/>
          <w:iCs/>
          <w:sz w:val="20"/>
          <w:szCs w:val="20"/>
        </w:rPr>
        <w:t>.</w:t>
      </w:r>
      <w:r w:rsidR="001E479D">
        <w:rPr>
          <w:rFonts w:ascii="Verdana" w:hAnsi="Verdana"/>
          <w:b w:val="0"/>
          <w:iCs/>
          <w:sz w:val="20"/>
          <w:szCs w:val="20"/>
        </w:rPr>
        <w:tab/>
      </w:r>
      <w:r w:rsidRPr="00A63AF4">
        <w:rPr>
          <w:rFonts w:ascii="Verdana" w:hAnsi="Verdana"/>
          <w:b w:val="0"/>
          <w:iCs/>
          <w:sz w:val="20"/>
          <w:szCs w:val="20"/>
        </w:rPr>
        <w:t>Wykonawca, który zamierza powierzyć wykonanie części zamówienia podwykonawcom</w:t>
      </w:r>
      <w:r w:rsidR="00BC1DB1">
        <w:rPr>
          <w:rFonts w:ascii="Verdana" w:hAnsi="Verdana"/>
          <w:b w:val="0"/>
          <w:iCs/>
          <w:sz w:val="20"/>
          <w:szCs w:val="20"/>
        </w:rPr>
        <w:t>, na etapie postępowania</w:t>
      </w:r>
      <w:r w:rsidR="00B376DF">
        <w:rPr>
          <w:rFonts w:ascii="Verdana" w:hAnsi="Verdana"/>
          <w:b w:val="0"/>
          <w:iCs/>
          <w:sz w:val="20"/>
          <w:szCs w:val="20"/>
        </w:rPr>
        <w:t xml:space="preserve"> </w:t>
      </w:r>
      <w:r w:rsidR="00BC1DB1">
        <w:rPr>
          <w:rFonts w:ascii="Verdana" w:hAnsi="Verdana"/>
          <w:b w:val="0"/>
          <w:iCs/>
          <w:sz w:val="20"/>
          <w:szCs w:val="20"/>
        </w:rPr>
        <w:t>o udzielenie zamówienia publicznego:</w:t>
      </w:r>
    </w:p>
    <w:p w14:paraId="4EC88695" w14:textId="77777777" w:rsidR="00DC217C" w:rsidRPr="00781248" w:rsidRDefault="001E479D" w:rsidP="005C444F">
      <w:pPr>
        <w:pStyle w:val="Tekstpodstawowy2"/>
        <w:ind w:left="1418" w:hanging="567"/>
        <w:rPr>
          <w:rFonts w:ascii="Verdana" w:hAnsi="Verdana"/>
          <w:b w:val="0"/>
          <w:iCs/>
          <w:sz w:val="20"/>
          <w:szCs w:val="20"/>
        </w:rPr>
      </w:pPr>
      <w:r>
        <w:rPr>
          <w:rFonts w:ascii="Verdana" w:hAnsi="Verdana"/>
          <w:b w:val="0"/>
          <w:iCs/>
          <w:sz w:val="20"/>
          <w:szCs w:val="20"/>
        </w:rPr>
        <w:t>a)</w:t>
      </w:r>
      <w:r w:rsidR="00B376DF">
        <w:rPr>
          <w:rFonts w:ascii="Verdana" w:hAnsi="Verdana"/>
          <w:b w:val="0"/>
          <w:iCs/>
          <w:sz w:val="20"/>
          <w:szCs w:val="20"/>
        </w:rPr>
        <w:tab/>
      </w:r>
      <w:r w:rsidR="00B376DF" w:rsidRPr="00781248">
        <w:rPr>
          <w:rFonts w:ascii="Verdana" w:hAnsi="Verdana"/>
          <w:b w:val="0"/>
          <w:iCs/>
          <w:sz w:val="20"/>
          <w:szCs w:val="20"/>
        </w:rPr>
        <w:t xml:space="preserve">jest </w:t>
      </w:r>
      <w:r w:rsidR="00DC217C" w:rsidRPr="00781248">
        <w:rPr>
          <w:rFonts w:ascii="Verdana" w:hAnsi="Verdana"/>
          <w:b w:val="0"/>
          <w:iCs/>
          <w:sz w:val="20"/>
          <w:szCs w:val="20"/>
        </w:rPr>
        <w:t>zobowiązany wypełnić część II sekcja D</w:t>
      </w:r>
      <w:r w:rsidR="00BC1DB1">
        <w:rPr>
          <w:rFonts w:ascii="Verdana" w:hAnsi="Verdana"/>
          <w:b w:val="0"/>
          <w:iCs/>
          <w:sz w:val="20"/>
          <w:szCs w:val="20"/>
        </w:rPr>
        <w:t xml:space="preserve"> jednolitego dokumentu</w:t>
      </w:r>
      <w:r w:rsidR="00DC217C" w:rsidRPr="00781248">
        <w:rPr>
          <w:rFonts w:ascii="Verdana" w:hAnsi="Verdana"/>
          <w:b w:val="0"/>
          <w:iCs/>
          <w:sz w:val="20"/>
          <w:szCs w:val="20"/>
        </w:rPr>
        <w:t xml:space="preserve">, </w:t>
      </w:r>
      <w:r w:rsidR="00BC1DB1">
        <w:rPr>
          <w:rFonts w:ascii="Verdana" w:hAnsi="Verdana"/>
          <w:b w:val="0"/>
          <w:iCs/>
          <w:sz w:val="20"/>
          <w:szCs w:val="20"/>
        </w:rPr>
        <w:t>w tym</w:t>
      </w:r>
      <w:r w:rsidR="00DC217C" w:rsidRPr="00781248">
        <w:rPr>
          <w:rFonts w:ascii="Verdana" w:hAnsi="Verdana"/>
          <w:b w:val="0"/>
          <w:iCs/>
          <w:sz w:val="20"/>
          <w:szCs w:val="20"/>
        </w:rPr>
        <w:t>, o ile jest to wiadome, podać firmy podwykonawców;</w:t>
      </w:r>
    </w:p>
    <w:p w14:paraId="7DDFE136" w14:textId="77777777" w:rsidR="007F192A" w:rsidRDefault="00DC217C" w:rsidP="00781248">
      <w:pPr>
        <w:pStyle w:val="Tekstpodstawowy2"/>
        <w:ind w:left="1416" w:hanging="565"/>
        <w:rPr>
          <w:rFonts w:ascii="Verdana" w:hAnsi="Verdana"/>
          <w:b w:val="0"/>
          <w:iCs/>
          <w:sz w:val="20"/>
          <w:szCs w:val="20"/>
        </w:rPr>
      </w:pPr>
      <w:r w:rsidRPr="00981619">
        <w:rPr>
          <w:rFonts w:ascii="Verdana" w:hAnsi="Verdana"/>
          <w:b w:val="0"/>
          <w:iCs/>
          <w:sz w:val="20"/>
          <w:szCs w:val="20"/>
        </w:rPr>
        <w:t>b)</w:t>
      </w:r>
      <w:r w:rsidR="003F7764" w:rsidRPr="00981619">
        <w:rPr>
          <w:rFonts w:ascii="Verdana" w:hAnsi="Verdana"/>
          <w:b w:val="0"/>
          <w:iCs/>
          <w:sz w:val="20"/>
          <w:szCs w:val="20"/>
        </w:rPr>
        <w:tab/>
      </w:r>
      <w:r w:rsidR="00B376DF" w:rsidRPr="00B376DF">
        <w:rPr>
          <w:rFonts w:ascii="Verdana" w:hAnsi="Verdana"/>
          <w:b w:val="0"/>
          <w:iCs/>
          <w:sz w:val="20"/>
          <w:szCs w:val="20"/>
        </w:rPr>
        <w:t>nie jest zobowiązany</w:t>
      </w:r>
      <w:r w:rsidR="00B376DF">
        <w:rPr>
          <w:rFonts w:ascii="Verdana" w:hAnsi="Verdana"/>
          <w:b w:val="0"/>
          <w:iCs/>
          <w:sz w:val="20"/>
          <w:szCs w:val="20"/>
        </w:rPr>
        <w:t xml:space="preserve"> do przedstawienia dla każdego podwykonawcy </w:t>
      </w:r>
      <w:r w:rsidRPr="00981619">
        <w:rPr>
          <w:rFonts w:ascii="Verdana" w:hAnsi="Verdana"/>
          <w:b w:val="0"/>
          <w:iCs/>
          <w:sz w:val="20"/>
          <w:szCs w:val="20"/>
        </w:rPr>
        <w:t>informacji wymaganych w części II Sekcja A i B oraz części III</w:t>
      </w:r>
      <w:r w:rsidR="00BC1DB1">
        <w:rPr>
          <w:rFonts w:ascii="Verdana" w:hAnsi="Verdana"/>
          <w:b w:val="0"/>
          <w:iCs/>
          <w:sz w:val="20"/>
          <w:szCs w:val="20"/>
        </w:rPr>
        <w:t xml:space="preserve"> jednolitego dokumentu</w:t>
      </w:r>
      <w:r w:rsidR="00A63AF4" w:rsidRPr="00981619">
        <w:rPr>
          <w:rFonts w:ascii="Verdana" w:hAnsi="Verdana"/>
          <w:b w:val="0"/>
          <w:iCs/>
          <w:sz w:val="20"/>
          <w:szCs w:val="20"/>
        </w:rPr>
        <w:t>.</w:t>
      </w:r>
    </w:p>
    <w:p w14:paraId="10CFC1B7" w14:textId="77777777" w:rsidR="00BC1DB1" w:rsidRDefault="001E479D" w:rsidP="00F5667F">
      <w:pPr>
        <w:pStyle w:val="Tekstpodstawowy2"/>
        <w:spacing w:after="120"/>
        <w:ind w:left="1418" w:hanging="567"/>
        <w:rPr>
          <w:rFonts w:ascii="Verdana" w:hAnsi="Verdana"/>
          <w:b w:val="0"/>
          <w:iCs/>
          <w:sz w:val="20"/>
          <w:szCs w:val="20"/>
        </w:rPr>
      </w:pPr>
      <w:r>
        <w:rPr>
          <w:rFonts w:ascii="Verdana" w:hAnsi="Verdana"/>
          <w:b w:val="0"/>
          <w:iCs/>
          <w:sz w:val="20"/>
          <w:szCs w:val="20"/>
        </w:rPr>
        <w:lastRenderedPageBreak/>
        <w:t>c)</w:t>
      </w:r>
      <w:r w:rsidR="00BC1DB1">
        <w:rPr>
          <w:rFonts w:ascii="Verdana" w:hAnsi="Verdana"/>
          <w:b w:val="0"/>
          <w:iCs/>
          <w:sz w:val="20"/>
          <w:szCs w:val="20"/>
        </w:rPr>
        <w:tab/>
        <w:t>jest zobowiązany wskazać w ofercie części zamówienia, których wykonanie zamierza powierzyć podwykonawcom</w:t>
      </w:r>
    </w:p>
    <w:p w14:paraId="0D474EF1" w14:textId="77777777" w:rsidR="001360A8" w:rsidRDefault="001360A8" w:rsidP="001360A8">
      <w:pPr>
        <w:pStyle w:val="Tekstpodstawowy2"/>
        <w:spacing w:before="0" w:line="276" w:lineRule="auto"/>
        <w:ind w:left="709" w:hanging="709"/>
        <w:rPr>
          <w:rFonts w:ascii="Verdana" w:hAnsi="Verdana"/>
        </w:rPr>
      </w:pPr>
      <w:r w:rsidRPr="009C1F8B">
        <w:rPr>
          <w:rFonts w:ascii="Verdana" w:hAnsi="Verdana"/>
          <w:b w:val="0"/>
          <w:iCs/>
          <w:sz w:val="20"/>
          <w:szCs w:val="20"/>
        </w:rPr>
        <w:t>10.10.</w:t>
      </w:r>
      <w:r w:rsidRPr="009C1F8B">
        <w:rPr>
          <w:rFonts w:ascii="Verdana" w:hAnsi="Verdana"/>
          <w:b w:val="0"/>
          <w:iCs/>
          <w:sz w:val="20"/>
          <w:szCs w:val="20"/>
        </w:rPr>
        <w:tab/>
        <w:t xml:space="preserve">Wykonawca składając jednolity dokument, w części IV: Kryteria kwalifikacji jest zobowiązany wypełnić jedynie sekcję </w:t>
      </w:r>
      <w:r w:rsidR="00987535" w:rsidRPr="002F7CF1">
        <w:rPr>
          <w:rFonts w:ascii="Verdana" w:hAnsi="Verdana" w:cs="Verdana"/>
        </w:rPr>
        <w:t>„</w:t>
      </w:r>
      <w:r w:rsidR="00987535" w:rsidRPr="002F7CF1">
        <w:rPr>
          <w:rStyle w:val="Pogrubienie"/>
          <w:color w:val="000000"/>
          <w:sz w:val="28"/>
          <w:szCs w:val="28"/>
        </w:rPr>
        <w:t>α</w:t>
      </w:r>
      <w:r w:rsidR="00987535" w:rsidRPr="002F7CF1">
        <w:rPr>
          <w:rFonts w:ascii="Verdana" w:hAnsi="Verdana"/>
        </w:rPr>
        <w:t>”</w:t>
      </w:r>
      <w:r w:rsidR="00987535">
        <w:rPr>
          <w:rFonts w:ascii="Verdana" w:hAnsi="Verdana"/>
        </w:rPr>
        <w:t>.</w:t>
      </w:r>
    </w:p>
    <w:p w14:paraId="03AC35A4" w14:textId="77777777" w:rsidR="001E479D" w:rsidRPr="009C1F8B" w:rsidRDefault="001E479D" w:rsidP="001360A8">
      <w:pPr>
        <w:pStyle w:val="Tekstpodstawowy2"/>
        <w:spacing w:before="0" w:line="276" w:lineRule="auto"/>
        <w:ind w:left="709" w:hanging="709"/>
        <w:rPr>
          <w:rFonts w:ascii="Verdana" w:hAnsi="Verdana"/>
          <w:b w:val="0"/>
          <w:iCs/>
          <w:sz w:val="20"/>
          <w:szCs w:val="20"/>
        </w:rPr>
      </w:pPr>
    </w:p>
    <w:p w14:paraId="00929000" w14:textId="77777777" w:rsidR="00A63AF4" w:rsidRPr="00D65833" w:rsidRDefault="00A63AF4" w:rsidP="00A63AF4">
      <w:pPr>
        <w:ind w:left="720" w:hanging="720"/>
        <w:jc w:val="both"/>
        <w:rPr>
          <w:rFonts w:ascii="Verdana" w:hAnsi="Verdana" w:cs="Verdana"/>
          <w:b/>
          <w:sz w:val="20"/>
          <w:szCs w:val="20"/>
        </w:rPr>
      </w:pPr>
      <w:r>
        <w:rPr>
          <w:rFonts w:ascii="Verdana" w:hAnsi="Verdana" w:cs="Verdana"/>
          <w:b/>
          <w:sz w:val="20"/>
          <w:szCs w:val="20"/>
        </w:rPr>
        <w:t>11</w:t>
      </w:r>
      <w:r w:rsidR="001E479D">
        <w:rPr>
          <w:rFonts w:ascii="Verdana" w:hAnsi="Verdana" w:cs="Verdana"/>
          <w:b/>
          <w:sz w:val="20"/>
          <w:szCs w:val="20"/>
        </w:rPr>
        <w:t>.</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14:paraId="11AB050D" w14:textId="77777777" w:rsidR="00A63AF4" w:rsidRPr="00A63AF4" w:rsidRDefault="00A63AF4" w:rsidP="00A63AF4">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8ED8E46" w14:textId="77777777" w:rsidR="00A63AF4" w:rsidRPr="00A63AF4" w:rsidRDefault="00A63AF4" w:rsidP="00A63AF4">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781248">
        <w:rPr>
          <w:rFonts w:ascii="Verdana" w:hAnsi="Verdana"/>
          <w:b w:val="0"/>
          <w:sz w:val="20"/>
          <w:szCs w:val="20"/>
        </w:rPr>
        <w:t>Pzp</w:t>
      </w:r>
      <w:proofErr w:type="spellEnd"/>
      <w:r w:rsidRPr="00781248">
        <w:rPr>
          <w:rFonts w:ascii="Verdana" w:hAnsi="Verdana"/>
          <w:b w:val="0"/>
          <w:sz w:val="20"/>
          <w:szCs w:val="20"/>
        </w:rPr>
        <w:t>,</w:t>
      </w:r>
      <w:r w:rsidRPr="00781248" w:rsidDel="008D7E19">
        <w:rPr>
          <w:rFonts w:ascii="Verdana" w:hAnsi="Verdana"/>
          <w:b w:val="0"/>
          <w:sz w:val="20"/>
          <w:szCs w:val="20"/>
        </w:rPr>
        <w:t xml:space="preserve"> </w:t>
      </w:r>
      <w:r w:rsidRPr="00781248">
        <w:rPr>
          <w:rFonts w:ascii="Verdana" w:hAnsi="Verdana"/>
          <w:b w:val="0"/>
          <w:sz w:val="20"/>
          <w:szCs w:val="20"/>
        </w:rPr>
        <w:t xml:space="preserve">oraz o których mowa w </w:t>
      </w:r>
      <w:r w:rsidRPr="00903865">
        <w:rPr>
          <w:rFonts w:ascii="Verdana" w:hAnsi="Verdana"/>
          <w:b w:val="0"/>
          <w:sz w:val="20"/>
          <w:szCs w:val="20"/>
        </w:rPr>
        <w:t xml:space="preserve">pkt </w:t>
      </w:r>
      <w:r w:rsidR="0093162B" w:rsidRPr="00903865">
        <w:rPr>
          <w:rFonts w:ascii="Verdana" w:hAnsi="Verdana"/>
          <w:b w:val="0"/>
          <w:sz w:val="20"/>
          <w:szCs w:val="20"/>
        </w:rPr>
        <w:t xml:space="preserve">8.2. </w:t>
      </w:r>
      <w:r w:rsidRPr="00903865">
        <w:rPr>
          <w:rFonts w:ascii="Verdana" w:hAnsi="Verdana"/>
          <w:b w:val="0"/>
          <w:sz w:val="20"/>
          <w:szCs w:val="20"/>
        </w:rPr>
        <w:t>IDW</w:t>
      </w:r>
      <w:r w:rsidRPr="00781248">
        <w:rPr>
          <w:rFonts w:ascii="Verdana" w:hAnsi="Verdana"/>
          <w:b w:val="0"/>
          <w:sz w:val="20"/>
          <w:szCs w:val="20"/>
        </w:rPr>
        <w:t xml:space="preserve"> ,</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z </w:t>
      </w:r>
      <w:r w:rsidRPr="00903865">
        <w:rPr>
          <w:rFonts w:ascii="Verdana" w:hAnsi="Verdana"/>
          <w:b w:val="0"/>
          <w:sz w:val="20"/>
          <w:szCs w:val="20"/>
        </w:rPr>
        <w:t>pkt 7.2. IDW</w:t>
      </w:r>
      <w:r w:rsidRPr="0051195F">
        <w:rPr>
          <w:rFonts w:ascii="Verdana" w:hAnsi="Verdana"/>
          <w:b w:val="0"/>
          <w:sz w:val="20"/>
          <w:szCs w:val="20"/>
        </w:rPr>
        <w:t>.</w:t>
      </w:r>
    </w:p>
    <w:p w14:paraId="7C7814DD" w14:textId="77777777" w:rsidR="00A63AF4" w:rsidRPr="00A63AF4" w:rsidRDefault="00A63AF4" w:rsidP="00A63AF4">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W przypadku wspólnego ubiegania się o zamówienie przez</w:t>
      </w:r>
      <w:r w:rsidR="00987535">
        <w:rPr>
          <w:rFonts w:ascii="Verdana" w:hAnsi="Verdana"/>
          <w:b w:val="0"/>
          <w:sz w:val="20"/>
          <w:szCs w:val="20"/>
        </w:rPr>
        <w:t xml:space="preserve"> wykonawców, jednolity dokument, o którym mowa w pkt. 9.2. IDW </w:t>
      </w:r>
      <w:r w:rsidRPr="00A63AF4">
        <w:rPr>
          <w:rFonts w:ascii="Verdana" w:hAnsi="Verdana"/>
          <w:b w:val="0"/>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5C56D5B" w14:textId="77777777" w:rsidR="00A63AF4" w:rsidRDefault="00A63AF4" w:rsidP="00A63AF4">
      <w:pPr>
        <w:pStyle w:val="Tekstpodstawowy2"/>
        <w:ind w:left="709" w:hanging="709"/>
        <w:rPr>
          <w:rFonts w:ascii="Verdana" w:hAnsi="Verdana"/>
          <w:b w:val="0"/>
          <w:sz w:val="20"/>
          <w:szCs w:val="20"/>
        </w:rPr>
      </w:pPr>
      <w:r w:rsidRPr="00A63AF4">
        <w:rPr>
          <w:rFonts w:ascii="Verdana" w:hAnsi="Verdana" w:cs="Verdana"/>
          <w:b w:val="0"/>
          <w:sz w:val="20"/>
          <w:szCs w:val="20"/>
        </w:rPr>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wykonawców  oświadczenie o przynależności braku przynależności do tej samej grupy kapitałowej, o którym mowa w </w:t>
      </w:r>
      <w:r w:rsidRPr="00903865">
        <w:rPr>
          <w:rFonts w:ascii="Verdana" w:hAnsi="Verdana"/>
          <w:b w:val="0"/>
          <w:sz w:val="20"/>
          <w:szCs w:val="20"/>
        </w:rPr>
        <w:t>pkt. 9.3. IDW</w:t>
      </w:r>
      <w:r w:rsidR="00390EF5">
        <w:rPr>
          <w:rFonts w:ascii="Verdana" w:hAnsi="Verdana"/>
          <w:b w:val="0"/>
          <w:sz w:val="20"/>
          <w:szCs w:val="20"/>
        </w:rPr>
        <w:t xml:space="preserve"> </w:t>
      </w:r>
      <w:r w:rsidRPr="00781248">
        <w:rPr>
          <w:rFonts w:ascii="Verdana" w:hAnsi="Verdana"/>
          <w:b w:val="0"/>
          <w:sz w:val="20"/>
          <w:szCs w:val="20"/>
        </w:rPr>
        <w:t xml:space="preserve"> składa każdy z Wykonawców</w:t>
      </w:r>
      <w:r w:rsidR="00E7517D">
        <w:rPr>
          <w:rFonts w:ascii="Verdana" w:hAnsi="Verdana"/>
          <w:b w:val="0"/>
          <w:sz w:val="20"/>
          <w:szCs w:val="20"/>
        </w:rPr>
        <w:t>.</w:t>
      </w:r>
    </w:p>
    <w:p w14:paraId="2200F455" w14:textId="77777777" w:rsidR="00511C64" w:rsidRPr="005C444F" w:rsidRDefault="00511C64" w:rsidP="00511C64">
      <w:pPr>
        <w:pStyle w:val="Tekstpodstawowy2"/>
        <w:ind w:left="709" w:hanging="709"/>
        <w:rPr>
          <w:rFonts w:ascii="Verdana" w:hAnsi="Verdana" w:cs="Verdana"/>
          <w:b w:val="0"/>
          <w:sz w:val="20"/>
          <w:szCs w:val="20"/>
          <w:highlight w:val="yellow"/>
        </w:rPr>
      </w:pPr>
      <w:r>
        <w:rPr>
          <w:rFonts w:ascii="Verdana" w:hAnsi="Verdana" w:cs="Verdana"/>
          <w:b w:val="0"/>
          <w:sz w:val="20"/>
          <w:szCs w:val="20"/>
        </w:rPr>
        <w:t>11</w:t>
      </w:r>
      <w:r w:rsidRPr="00511C64">
        <w:rPr>
          <w:rFonts w:ascii="Verdana" w:hAnsi="Verdana"/>
          <w:b w:val="0"/>
          <w:iCs/>
          <w:sz w:val="20"/>
          <w:szCs w:val="20"/>
        </w:rPr>
        <w:t>.</w:t>
      </w:r>
      <w:r w:rsidR="001E479D">
        <w:rPr>
          <w:rFonts w:ascii="Verdana" w:hAnsi="Verdana"/>
          <w:b w:val="0"/>
          <w:iCs/>
          <w:sz w:val="20"/>
          <w:szCs w:val="20"/>
        </w:rPr>
        <w:t>5.</w:t>
      </w:r>
      <w:r w:rsidR="001E479D">
        <w:rPr>
          <w:rFonts w:ascii="Verdana" w:hAnsi="Verdana"/>
          <w:b w:val="0"/>
          <w:iCs/>
          <w:sz w:val="20"/>
          <w:szCs w:val="20"/>
        </w:rPr>
        <w:tab/>
      </w:r>
      <w:r w:rsidRPr="00F23B29">
        <w:rPr>
          <w:rFonts w:ascii="Verdana" w:hAnsi="Verdana" w:cs="Verdana"/>
          <w:b w:val="0"/>
          <w:sz w:val="20"/>
          <w:szCs w:val="20"/>
        </w:rPr>
        <w:t xml:space="preserve">W przypadku wspólnego ubiegania się o zamówienie przez wykonawców są  oni zobowiązani na wezwanie </w:t>
      </w:r>
      <w:r w:rsidR="00DF4022"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których mowa w pkt 9.7., przy czym:</w:t>
      </w:r>
    </w:p>
    <w:p w14:paraId="19AA242B" w14:textId="77777777" w:rsidR="00F61A29" w:rsidRPr="00903865" w:rsidRDefault="00511C64" w:rsidP="00F61A29">
      <w:pPr>
        <w:pStyle w:val="Tekstpodstawowy2"/>
        <w:spacing w:before="0" w:line="276" w:lineRule="auto"/>
        <w:ind w:left="709"/>
        <w:rPr>
          <w:rFonts w:ascii="Verdana" w:hAnsi="Verdana" w:cs="Verdana"/>
          <w:b w:val="0"/>
          <w:sz w:val="20"/>
          <w:szCs w:val="20"/>
        </w:rPr>
      </w:pPr>
      <w:r w:rsidRPr="00903865">
        <w:rPr>
          <w:rFonts w:ascii="Verdana" w:hAnsi="Verdana" w:cs="Verdana"/>
          <w:b w:val="0"/>
          <w:sz w:val="20"/>
          <w:szCs w:val="20"/>
        </w:rPr>
        <w:t xml:space="preserve">1) dokumenty i oświadczenia o których mowa w pkt 9.7.1) składa </w:t>
      </w:r>
      <w:r w:rsidR="00F61A29" w:rsidRPr="00903865">
        <w:rPr>
          <w:rFonts w:ascii="Verdana" w:hAnsi="Verdana" w:cs="Verdana"/>
          <w:b w:val="0"/>
          <w:sz w:val="20"/>
          <w:szCs w:val="20"/>
        </w:rPr>
        <w:t>odpowiednio Wykonawca, który wykazuje spełnianie warunku, w zakresie i na zasadach opisanych w pkt 7.2 IDW</w:t>
      </w:r>
      <w:r w:rsidR="00BE412C">
        <w:rPr>
          <w:rFonts w:ascii="Verdana" w:hAnsi="Verdana" w:cs="Verdana"/>
          <w:b w:val="0"/>
          <w:sz w:val="20"/>
          <w:szCs w:val="20"/>
        </w:rPr>
        <w:t>,</w:t>
      </w:r>
    </w:p>
    <w:p w14:paraId="2F3A3D72" w14:textId="77777777" w:rsidR="00511C64" w:rsidRPr="00A63AF4" w:rsidRDefault="00511C64" w:rsidP="00511C64">
      <w:pPr>
        <w:pStyle w:val="Tekstpodstawowy2"/>
        <w:ind w:left="709"/>
        <w:rPr>
          <w:rFonts w:ascii="Verdana" w:hAnsi="Verdana"/>
          <w:b w:val="0"/>
          <w:iCs/>
          <w:sz w:val="20"/>
          <w:szCs w:val="20"/>
        </w:rPr>
      </w:pPr>
      <w:r w:rsidRPr="00F23B29">
        <w:rPr>
          <w:rFonts w:ascii="Verdana" w:hAnsi="Verdana" w:cs="Verdana"/>
          <w:b w:val="0"/>
          <w:sz w:val="20"/>
          <w:szCs w:val="20"/>
        </w:rPr>
        <w:t>2) dokumenty i oświadcz</w:t>
      </w:r>
      <w:r w:rsidR="00BE412C">
        <w:rPr>
          <w:rFonts w:ascii="Verdana" w:hAnsi="Verdana" w:cs="Verdana"/>
          <w:b w:val="0"/>
          <w:sz w:val="20"/>
          <w:szCs w:val="20"/>
        </w:rPr>
        <w:t>enia o których mowa w pkt 9.7.2</w:t>
      </w:r>
      <w:r w:rsidRPr="00F23B29">
        <w:rPr>
          <w:rFonts w:ascii="Verdana" w:hAnsi="Verdana" w:cs="Verdana"/>
          <w:b w:val="0"/>
          <w:sz w:val="20"/>
          <w:szCs w:val="20"/>
        </w:rPr>
        <w:t>) składa każdy z nich</w:t>
      </w:r>
      <w:r w:rsidR="00BE412C">
        <w:rPr>
          <w:rFonts w:ascii="Verdana" w:hAnsi="Verdana" w:cs="Verdana"/>
          <w:b w:val="0"/>
          <w:sz w:val="20"/>
          <w:szCs w:val="20"/>
        </w:rPr>
        <w:t>.</w:t>
      </w:r>
    </w:p>
    <w:p w14:paraId="6853FE40" w14:textId="77777777" w:rsidR="00A63AF4" w:rsidRDefault="00A63AF4" w:rsidP="00A63AF4">
      <w:pPr>
        <w:pStyle w:val="Tekstpodstawowy2"/>
        <w:ind w:left="709"/>
        <w:rPr>
          <w:rFonts w:ascii="Verdana" w:hAnsi="Verdana"/>
          <w:b w:val="0"/>
          <w:i/>
          <w:iCs/>
          <w:sz w:val="20"/>
          <w:szCs w:val="20"/>
        </w:rPr>
      </w:pPr>
    </w:p>
    <w:p w14:paraId="794DD428" w14:textId="77777777" w:rsidR="00A63AF4" w:rsidRPr="00A63AF4" w:rsidRDefault="00A63AF4" w:rsidP="00A63AF4">
      <w:pPr>
        <w:ind w:left="720" w:hanging="720"/>
        <w:jc w:val="both"/>
        <w:rPr>
          <w:rFonts w:ascii="Verdana" w:hAnsi="Verdana" w:cs="Verdana"/>
          <w:b/>
          <w:sz w:val="20"/>
          <w:szCs w:val="20"/>
        </w:rPr>
      </w:pPr>
      <w:r>
        <w:rPr>
          <w:rFonts w:ascii="Verdana" w:hAnsi="Verdana" w:cs="Verdana"/>
          <w:b/>
          <w:sz w:val="20"/>
          <w:szCs w:val="20"/>
        </w:rPr>
        <w:t>12</w:t>
      </w:r>
      <w:r w:rsidR="001E479D">
        <w:rPr>
          <w:rFonts w:ascii="Verdana" w:hAnsi="Verdana" w:cs="Verdana"/>
          <w:b/>
          <w:sz w:val="20"/>
          <w:szCs w:val="20"/>
        </w:rPr>
        <w:t>.</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14:paraId="39D10CD9" w14:textId="77777777" w:rsidR="00A63AF4" w:rsidRPr="00E25A56" w:rsidRDefault="00A63AF4" w:rsidP="00A63AF4">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W postępowaniu komunikacja między zamawiającym a wykonawcami odbywa się 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1529 oraz z 2015 r. poz. 1830), osobiście, za pośrednictwem posłańca, </w:t>
      </w:r>
      <w:r w:rsidRPr="005C444F">
        <w:rPr>
          <w:rFonts w:ascii="Verdana" w:hAnsi="Verdana"/>
          <w:b w:val="0"/>
          <w:iCs/>
          <w:sz w:val="20"/>
          <w:szCs w:val="20"/>
        </w:rPr>
        <w:t>faksu</w:t>
      </w:r>
      <w:r w:rsidRPr="00A63AF4">
        <w:rPr>
          <w:rFonts w:ascii="Verdana" w:hAnsi="Verdana"/>
          <w:b w:val="0"/>
          <w:iCs/>
          <w:sz w:val="20"/>
          <w:szCs w:val="20"/>
        </w:rPr>
        <w:t xml:space="preserve"> lub przy użyciu środków komunikacji elektronicznej w rozumieniu ustawy z dnia 18 lipca 2002 r. o świadczeniu usług drogą elektroniczną (Dz. U. z 2013 r. poz. 1422, z 2015 r. poz. 1844 oraz z 2016 r. poz. 147 i </w:t>
      </w:r>
      <w:r w:rsidRPr="00E25A56">
        <w:rPr>
          <w:rFonts w:ascii="Verdana" w:hAnsi="Verdana"/>
          <w:b w:val="0"/>
          <w:iCs/>
          <w:sz w:val="20"/>
          <w:szCs w:val="20"/>
        </w:rPr>
        <w:t xml:space="preserve">615), z uwzględnieniem wymogów dotyczących formy, ustanowionych </w:t>
      </w:r>
      <w:r w:rsidR="00912F01" w:rsidRPr="00903865">
        <w:rPr>
          <w:rFonts w:ascii="Verdana" w:hAnsi="Verdana"/>
          <w:b w:val="0"/>
          <w:iCs/>
          <w:sz w:val="20"/>
          <w:szCs w:val="20"/>
        </w:rPr>
        <w:t xml:space="preserve">poniżej </w:t>
      </w:r>
      <w:r w:rsidRPr="00903865">
        <w:rPr>
          <w:rFonts w:ascii="Verdana" w:hAnsi="Verdana"/>
          <w:b w:val="0"/>
          <w:iCs/>
          <w:sz w:val="20"/>
          <w:szCs w:val="20"/>
        </w:rPr>
        <w:t xml:space="preserve">w pkt </w:t>
      </w:r>
      <w:r w:rsidR="00912F01" w:rsidRPr="00903865">
        <w:rPr>
          <w:rFonts w:ascii="Verdana" w:hAnsi="Verdana"/>
          <w:b w:val="0"/>
          <w:iCs/>
          <w:sz w:val="20"/>
          <w:szCs w:val="20"/>
        </w:rPr>
        <w:t>12.3. – 12.6. IDW</w:t>
      </w:r>
      <w:r w:rsidR="00912F01" w:rsidRPr="00E93999">
        <w:rPr>
          <w:rFonts w:ascii="Verdana" w:hAnsi="Verdana"/>
          <w:b w:val="0"/>
          <w:iCs/>
          <w:sz w:val="20"/>
          <w:szCs w:val="20"/>
        </w:rPr>
        <w:t>.</w:t>
      </w:r>
    </w:p>
    <w:p w14:paraId="23E6C6A9" w14:textId="77777777" w:rsidR="00F61A29" w:rsidRPr="00022C6C" w:rsidRDefault="00F61A29" w:rsidP="00F61A29">
      <w:pPr>
        <w:spacing w:line="276" w:lineRule="auto"/>
        <w:ind w:left="709"/>
        <w:jc w:val="both"/>
        <w:rPr>
          <w:rFonts w:ascii="Verdana" w:hAnsi="Verdana"/>
          <w:bCs/>
          <w:iCs/>
          <w:sz w:val="20"/>
          <w:szCs w:val="20"/>
        </w:rPr>
      </w:pPr>
      <w:r w:rsidRPr="00022C6C">
        <w:rPr>
          <w:rFonts w:ascii="Verdana" w:hAnsi="Verdana"/>
          <w:bCs/>
          <w:iCs/>
          <w:sz w:val="20"/>
          <w:szCs w:val="20"/>
        </w:rPr>
        <w:t>Zamawiający wyznacza do k</w:t>
      </w:r>
      <w:r>
        <w:rPr>
          <w:rFonts w:ascii="Verdana" w:hAnsi="Verdana"/>
          <w:bCs/>
          <w:iCs/>
          <w:sz w:val="20"/>
          <w:szCs w:val="20"/>
        </w:rPr>
        <w:t>ontaktowania się z Wykonawcami:</w:t>
      </w:r>
    </w:p>
    <w:p w14:paraId="67601576" w14:textId="77777777" w:rsidR="00160204" w:rsidRPr="004651BC" w:rsidRDefault="00DE1B5E" w:rsidP="00DE1B5E">
      <w:pPr>
        <w:spacing w:line="276" w:lineRule="auto"/>
        <w:ind w:left="709"/>
        <w:jc w:val="both"/>
        <w:rPr>
          <w:rFonts w:ascii="Verdana" w:hAnsi="Verdana"/>
          <w:bCs/>
          <w:iCs/>
          <w:sz w:val="20"/>
          <w:szCs w:val="20"/>
        </w:rPr>
      </w:pPr>
      <w:r w:rsidRPr="004651BC">
        <w:rPr>
          <w:rFonts w:ascii="Verdana" w:hAnsi="Verdana"/>
          <w:bCs/>
          <w:iCs/>
          <w:sz w:val="20"/>
          <w:szCs w:val="20"/>
        </w:rPr>
        <w:t xml:space="preserve">Panią </w:t>
      </w:r>
      <w:r w:rsidR="00014370" w:rsidRPr="004651BC">
        <w:rPr>
          <w:rFonts w:ascii="Verdana" w:hAnsi="Verdana"/>
          <w:bCs/>
          <w:iCs/>
          <w:sz w:val="20"/>
          <w:szCs w:val="20"/>
        </w:rPr>
        <w:t>Jolantę Machowską</w:t>
      </w:r>
      <w:r w:rsidR="00F61A29" w:rsidRPr="004651BC">
        <w:rPr>
          <w:rFonts w:ascii="Verdana" w:hAnsi="Verdana"/>
          <w:bCs/>
          <w:iCs/>
          <w:sz w:val="20"/>
          <w:szCs w:val="20"/>
        </w:rPr>
        <w:t xml:space="preserve">, tel. </w:t>
      </w:r>
      <w:r w:rsidR="00014370" w:rsidRPr="004651BC">
        <w:rPr>
          <w:rFonts w:ascii="Verdana" w:hAnsi="Verdana"/>
          <w:bCs/>
          <w:iCs/>
          <w:sz w:val="20"/>
          <w:szCs w:val="20"/>
        </w:rPr>
        <w:t>+ 48 (22) 209 23 62</w:t>
      </w:r>
      <w:r w:rsidR="00F61A29" w:rsidRPr="004651BC">
        <w:rPr>
          <w:rFonts w:ascii="Verdana" w:hAnsi="Verdana"/>
          <w:bCs/>
          <w:iCs/>
          <w:sz w:val="20"/>
          <w:szCs w:val="20"/>
        </w:rPr>
        <w:t xml:space="preserve">, </w:t>
      </w:r>
    </w:p>
    <w:p w14:paraId="6C24486D" w14:textId="77777777" w:rsidR="00F61A29" w:rsidRDefault="00F61A29" w:rsidP="00DE1B5E">
      <w:pPr>
        <w:spacing w:line="276" w:lineRule="auto"/>
        <w:ind w:left="709"/>
        <w:jc w:val="both"/>
        <w:rPr>
          <w:rFonts w:ascii="Verdana" w:hAnsi="Verdana"/>
          <w:bCs/>
          <w:iCs/>
          <w:sz w:val="20"/>
          <w:szCs w:val="20"/>
        </w:rPr>
      </w:pPr>
      <w:r w:rsidRPr="004651BC">
        <w:rPr>
          <w:rFonts w:ascii="Verdana" w:hAnsi="Verdana"/>
          <w:bCs/>
          <w:iCs/>
          <w:sz w:val="20"/>
          <w:szCs w:val="20"/>
        </w:rPr>
        <w:t xml:space="preserve">email: </w:t>
      </w:r>
      <w:hyperlink r:id="rId11" w:history="1">
        <w:r w:rsidR="00160204" w:rsidRPr="004651BC">
          <w:rPr>
            <w:rStyle w:val="Hipercze"/>
            <w:rFonts w:ascii="Verdana" w:hAnsi="Verdana"/>
            <w:bCs/>
            <w:iCs/>
            <w:sz w:val="20"/>
            <w:szCs w:val="20"/>
          </w:rPr>
          <w:t>jmachowska@gddkia.gov.pl</w:t>
        </w:r>
      </w:hyperlink>
      <w:r w:rsidR="00DE1B5E" w:rsidRPr="004651BC">
        <w:rPr>
          <w:rFonts w:ascii="Verdana" w:hAnsi="Verdana"/>
          <w:bCs/>
          <w:iCs/>
          <w:sz w:val="20"/>
          <w:szCs w:val="20"/>
        </w:rPr>
        <w:t xml:space="preserve"> Generalna </w:t>
      </w:r>
      <w:r w:rsidRPr="004651BC">
        <w:rPr>
          <w:rFonts w:ascii="Verdana" w:hAnsi="Verdana"/>
          <w:bCs/>
          <w:iCs/>
          <w:sz w:val="20"/>
          <w:szCs w:val="20"/>
        </w:rPr>
        <w:t>Dróg Krajowych i Autostrad  Oddział w Warszawie, ul. Mińska 25, 03-808 Warszawa.</w:t>
      </w:r>
    </w:p>
    <w:p w14:paraId="34D48429" w14:textId="77777777" w:rsidR="00A63AF4" w:rsidRPr="00E25A56" w:rsidRDefault="00A63AF4" w:rsidP="00A63AF4">
      <w:pPr>
        <w:pStyle w:val="Tekstpodstawowy2"/>
        <w:ind w:left="709" w:hanging="709"/>
        <w:rPr>
          <w:rFonts w:ascii="Verdana" w:hAnsi="Verdana"/>
          <w:b w:val="0"/>
          <w:iCs/>
          <w:sz w:val="20"/>
          <w:szCs w:val="20"/>
        </w:rPr>
      </w:pPr>
      <w:r w:rsidRPr="00E25A56">
        <w:rPr>
          <w:rFonts w:ascii="Verdana" w:hAnsi="Verdana" w:cs="Verdana"/>
          <w:b w:val="0"/>
          <w:sz w:val="20"/>
          <w:szCs w:val="20"/>
        </w:rPr>
        <w:t>12.2.</w:t>
      </w:r>
      <w:r w:rsidRPr="00E25A56">
        <w:rPr>
          <w:rFonts w:ascii="Verdana" w:hAnsi="Verdana" w:cs="Verdana"/>
          <w:b w:val="0"/>
          <w:sz w:val="20"/>
          <w:szCs w:val="20"/>
        </w:rPr>
        <w:tab/>
      </w:r>
      <w:r w:rsidR="00E25A56" w:rsidRPr="00E25A56">
        <w:rPr>
          <w:rFonts w:ascii="Verdana" w:hAnsi="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7DEE745" w14:textId="77777777" w:rsidR="009806C3" w:rsidRDefault="00A63AF4" w:rsidP="00A63AF4">
      <w:pPr>
        <w:pStyle w:val="Tekstpodstawowy2"/>
        <w:ind w:left="709" w:hanging="709"/>
        <w:rPr>
          <w:rFonts w:ascii="Verdana" w:hAnsi="Verdana"/>
          <w:b w:val="0"/>
          <w:iCs/>
          <w:sz w:val="20"/>
          <w:szCs w:val="20"/>
        </w:rPr>
      </w:pPr>
      <w:r w:rsidRPr="00E25A56">
        <w:rPr>
          <w:rFonts w:ascii="Verdana" w:hAnsi="Verdana" w:cs="Verdana"/>
          <w:b w:val="0"/>
          <w:sz w:val="20"/>
          <w:szCs w:val="20"/>
        </w:rPr>
        <w:lastRenderedPageBreak/>
        <w:t>12.3.</w:t>
      </w:r>
      <w:r w:rsidRPr="00E25A56">
        <w:rPr>
          <w:rFonts w:ascii="Verdana" w:hAnsi="Verdana" w:cs="Verdana"/>
          <w:b w:val="0"/>
          <w:sz w:val="20"/>
          <w:szCs w:val="20"/>
        </w:rPr>
        <w:tab/>
      </w:r>
      <w:r w:rsidR="00E25A56" w:rsidRPr="00E25A56">
        <w:rPr>
          <w:rFonts w:ascii="Verdana" w:hAnsi="Verdana"/>
          <w:b w:val="0"/>
          <w:iCs/>
          <w:sz w:val="20"/>
          <w:szCs w:val="20"/>
        </w:rPr>
        <w:t xml:space="preserve">W postępowaniu </w:t>
      </w:r>
      <w:r w:rsidR="00E25A56" w:rsidRPr="005C444F">
        <w:rPr>
          <w:rFonts w:ascii="Verdana" w:hAnsi="Verdana"/>
          <w:b w:val="0"/>
          <w:iCs/>
          <w:sz w:val="20"/>
          <w:szCs w:val="20"/>
        </w:rPr>
        <w:t>oświadczenia</w:t>
      </w:r>
      <w:r w:rsidR="00E25A56" w:rsidRPr="00E25A56">
        <w:rPr>
          <w:rFonts w:ascii="Verdana" w:hAnsi="Verdana"/>
          <w:b w:val="0"/>
          <w:iCs/>
          <w:sz w:val="20"/>
          <w:szCs w:val="20"/>
        </w:rPr>
        <w:t>, w tym jednolity dokument, składa się w formie pisemnej albo w postaci elektronicznej</w:t>
      </w:r>
      <w:r w:rsidR="009806C3">
        <w:rPr>
          <w:rFonts w:ascii="Verdana" w:hAnsi="Verdana"/>
          <w:b w:val="0"/>
          <w:iCs/>
          <w:sz w:val="20"/>
          <w:szCs w:val="20"/>
        </w:rPr>
        <w:t>.</w:t>
      </w:r>
    </w:p>
    <w:p w14:paraId="1D5B1BC2" w14:textId="77777777" w:rsidR="00A63AF4" w:rsidRPr="00E25A56" w:rsidRDefault="00A63AF4" w:rsidP="00A63AF4">
      <w:pPr>
        <w:pStyle w:val="Tekstpodstawowy2"/>
        <w:ind w:left="709" w:hanging="709"/>
        <w:rPr>
          <w:rFonts w:ascii="Verdana" w:hAnsi="Verdana"/>
          <w:b w:val="0"/>
          <w:iCs/>
          <w:sz w:val="20"/>
          <w:szCs w:val="20"/>
        </w:rPr>
      </w:pPr>
      <w:r w:rsidRPr="00E25A56">
        <w:rPr>
          <w:rFonts w:ascii="Verdana" w:hAnsi="Verdana" w:cs="Verdana"/>
          <w:b w:val="0"/>
          <w:sz w:val="20"/>
          <w:szCs w:val="20"/>
        </w:rPr>
        <w:t>12.4.</w:t>
      </w:r>
      <w:r w:rsidRPr="00E25A56">
        <w:rPr>
          <w:rFonts w:ascii="Verdana" w:hAnsi="Verdana" w:cs="Verdana"/>
          <w:b w:val="0"/>
          <w:sz w:val="20"/>
          <w:szCs w:val="20"/>
        </w:rPr>
        <w:tab/>
      </w:r>
      <w:r w:rsidR="00E25A56" w:rsidRPr="00E25A56">
        <w:rPr>
          <w:rFonts w:ascii="Verdana" w:hAnsi="Verdana"/>
          <w:b w:val="0"/>
          <w:iCs/>
          <w:sz w:val="20"/>
          <w:szCs w:val="20"/>
        </w:rPr>
        <w:t>Ofertę składa się pod rygorem nieważności w formie pisemnej.</w:t>
      </w:r>
    </w:p>
    <w:p w14:paraId="4B44A536" w14:textId="77777777" w:rsidR="00A63AF4" w:rsidRDefault="00A63AF4" w:rsidP="00A63AF4">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00E25A56" w:rsidRPr="00781248">
        <w:rPr>
          <w:rFonts w:ascii="Verdana" w:hAnsi="Verdana"/>
          <w:b w:val="0"/>
          <w:iCs/>
          <w:sz w:val="20"/>
          <w:szCs w:val="20"/>
        </w:rPr>
        <w:t xml:space="preserve">Oświadczenia, o których mowa w </w:t>
      </w:r>
      <w:r w:rsidR="00E25A56" w:rsidRPr="00E25A56">
        <w:rPr>
          <w:rFonts w:ascii="Verdana" w:hAnsi="Verdana"/>
          <w:b w:val="0"/>
          <w:iCs/>
          <w:sz w:val="20"/>
          <w:szCs w:val="20"/>
        </w:rPr>
        <w:t xml:space="preserve">rozporządzeniu Ministra Rozwoju w sprawie rodzajów dokumentów, jakich może żądać zamawiający od wykonawcy, okresu ich ważności oraz form, w jakich dokumenty te mogą być składane, zwanym dalej „rozporządzeniem” </w:t>
      </w:r>
      <w:r w:rsidR="00E25A56" w:rsidRPr="00781248">
        <w:rPr>
          <w:rFonts w:ascii="Verdana" w:hAnsi="Verdana"/>
          <w:b w:val="0"/>
          <w:iCs/>
          <w:sz w:val="20"/>
          <w:szCs w:val="20"/>
        </w:rPr>
        <w:t xml:space="preserve">składane przez wykonawcę i inne podmioty, na zdolnościach lub sytuacji których polega wykonawca na zasadach określonych w art. 22a ustawy </w:t>
      </w:r>
      <w:proofErr w:type="spellStart"/>
      <w:r w:rsidR="00E25A56" w:rsidRPr="00E25A56">
        <w:rPr>
          <w:rFonts w:ascii="Verdana" w:hAnsi="Verdana"/>
          <w:b w:val="0"/>
          <w:iCs/>
          <w:sz w:val="20"/>
          <w:szCs w:val="20"/>
        </w:rPr>
        <w:t>Pzp</w:t>
      </w:r>
      <w:proofErr w:type="spellEnd"/>
      <w:r w:rsidR="00E25A56" w:rsidRPr="00E25A56">
        <w:rPr>
          <w:rFonts w:ascii="Verdana" w:hAnsi="Verdana"/>
          <w:b w:val="0"/>
          <w:iCs/>
          <w:sz w:val="20"/>
          <w:szCs w:val="20"/>
        </w:rPr>
        <w:t xml:space="preserve"> </w:t>
      </w:r>
      <w:r w:rsidR="00E25A56" w:rsidRPr="00781248">
        <w:rPr>
          <w:rFonts w:ascii="Verdana" w:hAnsi="Verdana"/>
          <w:b w:val="0"/>
          <w:iCs/>
          <w:sz w:val="20"/>
          <w:szCs w:val="20"/>
        </w:rPr>
        <w:t xml:space="preserve">oraz przez podwykonawców, </w:t>
      </w:r>
      <w:r w:rsidR="00E25A56" w:rsidRPr="00E25A56">
        <w:rPr>
          <w:rFonts w:ascii="Verdana" w:hAnsi="Verdana"/>
          <w:b w:val="0"/>
          <w:iCs/>
          <w:sz w:val="20"/>
          <w:szCs w:val="20"/>
        </w:rPr>
        <w:t>należy złożyć</w:t>
      </w:r>
      <w:r w:rsidR="00E25A56" w:rsidRPr="00781248">
        <w:rPr>
          <w:rFonts w:ascii="Verdana" w:hAnsi="Verdana"/>
          <w:b w:val="0"/>
          <w:iCs/>
          <w:sz w:val="20"/>
          <w:szCs w:val="20"/>
        </w:rPr>
        <w:t xml:space="preserve"> </w:t>
      </w:r>
      <w:r w:rsidR="00E25A56" w:rsidRPr="00781248">
        <w:rPr>
          <w:rFonts w:ascii="Verdana" w:hAnsi="Verdana"/>
          <w:iCs/>
          <w:sz w:val="20"/>
          <w:szCs w:val="20"/>
        </w:rPr>
        <w:t>w oryginale</w:t>
      </w:r>
      <w:r w:rsidR="00E25A56" w:rsidRPr="00781248">
        <w:rPr>
          <w:rFonts w:ascii="Verdana" w:hAnsi="Verdana"/>
          <w:b w:val="0"/>
          <w:iCs/>
          <w:sz w:val="20"/>
          <w:szCs w:val="20"/>
        </w:rPr>
        <w:t>.</w:t>
      </w:r>
    </w:p>
    <w:p w14:paraId="2382EA40" w14:textId="77777777" w:rsidR="0098618F" w:rsidRDefault="001E479D" w:rsidP="00A63AF4">
      <w:pPr>
        <w:pStyle w:val="Tekstpodstawowy2"/>
        <w:ind w:left="709" w:hanging="709"/>
        <w:rPr>
          <w:rFonts w:ascii="Verdana" w:hAnsi="Verdana"/>
          <w:b w:val="0"/>
          <w:iCs/>
          <w:sz w:val="20"/>
          <w:szCs w:val="20"/>
        </w:rPr>
      </w:pPr>
      <w:r>
        <w:rPr>
          <w:rFonts w:ascii="Verdana" w:hAnsi="Verdana"/>
          <w:b w:val="0"/>
          <w:iCs/>
          <w:sz w:val="20"/>
          <w:szCs w:val="20"/>
        </w:rPr>
        <w:t>12.6.</w:t>
      </w:r>
      <w:r>
        <w:rPr>
          <w:rFonts w:ascii="Verdana" w:hAnsi="Verdana"/>
          <w:b w:val="0"/>
          <w:iCs/>
          <w:sz w:val="20"/>
          <w:szCs w:val="20"/>
        </w:rPr>
        <w:tab/>
      </w:r>
      <w:r w:rsidR="0098618F">
        <w:rPr>
          <w:rFonts w:ascii="Verdana" w:hAnsi="Verdana"/>
          <w:b w:val="0"/>
          <w:iCs/>
          <w:sz w:val="20"/>
          <w:szCs w:val="20"/>
        </w:rPr>
        <w:t>Zobowiązanie, o którym mowa w pkt 10.2. IDW należy złożyć w formie analogicznej jak w pkt 12.5. IDW, tj</w:t>
      </w:r>
      <w:r w:rsidR="0098618F" w:rsidRPr="005C444F">
        <w:rPr>
          <w:rFonts w:ascii="Verdana" w:hAnsi="Verdana"/>
          <w:iCs/>
          <w:sz w:val="20"/>
          <w:szCs w:val="20"/>
        </w:rPr>
        <w:t>. w oryginale</w:t>
      </w:r>
      <w:r w:rsidR="0098618F">
        <w:rPr>
          <w:rFonts w:ascii="Verdana" w:hAnsi="Verdana"/>
          <w:b w:val="0"/>
          <w:iCs/>
          <w:sz w:val="20"/>
          <w:szCs w:val="20"/>
        </w:rPr>
        <w:t xml:space="preserve">.   </w:t>
      </w:r>
    </w:p>
    <w:p w14:paraId="706166B9" w14:textId="77777777" w:rsidR="00A63AF4" w:rsidRPr="00E25A56" w:rsidRDefault="00A63AF4" w:rsidP="00A63AF4">
      <w:pPr>
        <w:pStyle w:val="Tekstpodstawowy2"/>
        <w:ind w:left="709" w:hanging="709"/>
        <w:rPr>
          <w:rFonts w:ascii="Verdana" w:hAnsi="Verdana"/>
          <w:b w:val="0"/>
          <w:iCs/>
          <w:sz w:val="20"/>
          <w:szCs w:val="20"/>
        </w:rPr>
      </w:pPr>
      <w:r w:rsidRPr="00E25A56">
        <w:rPr>
          <w:rFonts w:ascii="Verdana" w:hAnsi="Verdana" w:cs="Verdana"/>
          <w:b w:val="0"/>
          <w:sz w:val="20"/>
          <w:szCs w:val="20"/>
        </w:rPr>
        <w:t>12.</w:t>
      </w:r>
      <w:r w:rsidR="0098618F">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00E25A56" w:rsidRPr="00E25A56">
        <w:rPr>
          <w:rFonts w:ascii="Verdana" w:hAnsi="Verdana"/>
          <w:b w:val="0"/>
          <w:iCs/>
          <w:sz w:val="20"/>
          <w:szCs w:val="20"/>
        </w:rPr>
        <w:t xml:space="preserve">Dokumenty, o których mowa w rozporządzeniu, inne niż oświadczenia, o których mowa </w:t>
      </w:r>
      <w:r w:rsidR="00912F01" w:rsidRPr="00903865">
        <w:rPr>
          <w:rFonts w:ascii="Verdana" w:hAnsi="Verdana"/>
          <w:b w:val="0"/>
          <w:iCs/>
          <w:sz w:val="20"/>
          <w:szCs w:val="20"/>
        </w:rPr>
        <w:t xml:space="preserve">powyżej </w:t>
      </w:r>
      <w:r w:rsidR="00E25A56" w:rsidRPr="00903865">
        <w:rPr>
          <w:rFonts w:ascii="Verdana" w:hAnsi="Verdana"/>
          <w:b w:val="0"/>
          <w:iCs/>
          <w:sz w:val="20"/>
          <w:szCs w:val="20"/>
        </w:rPr>
        <w:t>w pkt 12.5 IDW</w:t>
      </w:r>
      <w:r w:rsidR="00E25A56" w:rsidRPr="00E25A56">
        <w:rPr>
          <w:rFonts w:ascii="Verdana" w:hAnsi="Verdana"/>
          <w:b w:val="0"/>
          <w:iCs/>
          <w:sz w:val="20"/>
          <w:szCs w:val="20"/>
        </w:rPr>
        <w:t>, należy złożyć w oryginale lub kopii potwierdzonej za zgodność z oryginałem.</w:t>
      </w:r>
    </w:p>
    <w:p w14:paraId="63AEC05D" w14:textId="77777777" w:rsidR="00B5521B" w:rsidRPr="00B5521B" w:rsidRDefault="00B5521B" w:rsidP="005C444F">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216A50C" w14:textId="77777777" w:rsidR="00E25A56" w:rsidRPr="00E25A56" w:rsidRDefault="00E25A56" w:rsidP="00E25A56">
      <w:pPr>
        <w:pStyle w:val="Tekstpodstawowy2"/>
        <w:ind w:left="709"/>
        <w:rPr>
          <w:rFonts w:ascii="Verdana" w:hAnsi="Verdana"/>
          <w:b w:val="0"/>
          <w:iCs/>
          <w:sz w:val="20"/>
          <w:szCs w:val="20"/>
        </w:rPr>
      </w:pPr>
      <w:r w:rsidRPr="00781248">
        <w:rPr>
          <w:rFonts w:ascii="Verdana" w:hAnsi="Verdana"/>
          <w:b w:val="0"/>
          <w:iCs/>
          <w:sz w:val="20"/>
          <w:szCs w:val="20"/>
        </w:rPr>
        <w:t>Potwierdzenie za zgodność z oryginałem następuje w formie pisemnej lub w formie elektronicznej</w:t>
      </w:r>
      <w:r w:rsidR="00E93999">
        <w:rPr>
          <w:rFonts w:ascii="Verdana" w:hAnsi="Verdana"/>
          <w:b w:val="0"/>
          <w:iCs/>
          <w:sz w:val="20"/>
          <w:szCs w:val="20"/>
        </w:rPr>
        <w:t>.</w:t>
      </w:r>
      <w:r w:rsidRPr="00781248">
        <w:rPr>
          <w:rFonts w:ascii="Verdana" w:hAnsi="Verdana"/>
          <w:b w:val="0"/>
          <w:iCs/>
          <w:sz w:val="20"/>
          <w:szCs w:val="20"/>
        </w:rPr>
        <w:t xml:space="preserve"> </w:t>
      </w:r>
    </w:p>
    <w:p w14:paraId="79C6A176" w14:textId="77777777" w:rsidR="00E25A56" w:rsidRPr="00E25A56" w:rsidRDefault="00E25A56" w:rsidP="00E25A56">
      <w:pPr>
        <w:pStyle w:val="Tekstpodstawowy2"/>
        <w:ind w:left="709"/>
        <w:rPr>
          <w:rFonts w:ascii="Verdana" w:hAnsi="Verdana"/>
          <w:b w:val="0"/>
          <w:iCs/>
          <w:sz w:val="20"/>
          <w:szCs w:val="20"/>
        </w:rPr>
      </w:pPr>
      <w:r w:rsidRPr="00E25A56">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542D1F7B" w14:textId="77777777" w:rsidR="00A63AF4" w:rsidRPr="00912F01" w:rsidRDefault="00A63AF4" w:rsidP="00A63AF4">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w:t>
      </w:r>
      <w:r w:rsidR="00987535">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21D9603" w14:textId="77777777" w:rsidR="00A63AF4" w:rsidRDefault="00A63AF4" w:rsidP="00912F01">
      <w:pPr>
        <w:pStyle w:val="Tekstpodstawowy2"/>
        <w:ind w:left="709" w:hanging="709"/>
        <w:rPr>
          <w:rFonts w:ascii="Verdana" w:hAnsi="Verdana"/>
          <w:b w:val="0"/>
          <w:iCs/>
          <w:sz w:val="20"/>
          <w:szCs w:val="20"/>
        </w:rPr>
      </w:pPr>
      <w:r w:rsidRPr="00912F01">
        <w:rPr>
          <w:rFonts w:ascii="Verdana" w:hAnsi="Verdana" w:cs="Verdana"/>
          <w:b w:val="0"/>
          <w:sz w:val="20"/>
          <w:szCs w:val="20"/>
        </w:rPr>
        <w:t>12.</w:t>
      </w:r>
      <w:r w:rsidR="00987535">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Dokumenty sporządzone w języku obcym są składane wraz z tłumaczeniem na język polski.</w:t>
      </w:r>
    </w:p>
    <w:p w14:paraId="2410D33F" w14:textId="77777777" w:rsidR="00BE245A" w:rsidRDefault="00BE245A" w:rsidP="00912F01">
      <w:pPr>
        <w:ind w:left="709"/>
        <w:jc w:val="both"/>
        <w:rPr>
          <w:rFonts w:ascii="Verdana" w:hAnsi="Verdana"/>
          <w:sz w:val="20"/>
          <w:szCs w:val="20"/>
        </w:rPr>
      </w:pPr>
    </w:p>
    <w:p w14:paraId="3484EFC7" w14:textId="77777777" w:rsidR="005E6D74" w:rsidRPr="005704E3" w:rsidRDefault="005E6D74" w:rsidP="005E6D74">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14:paraId="6AEF819A" w14:textId="77777777" w:rsidR="005E6D74" w:rsidRPr="001D3165" w:rsidRDefault="005E6D74" w:rsidP="005E6D74">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14:paraId="014BE8C3" w14:textId="77777777" w:rsidR="005E6D74" w:rsidRPr="005704E3" w:rsidRDefault="005E6D74" w:rsidP="005E6D74">
      <w:pPr>
        <w:spacing w:before="120"/>
        <w:ind w:left="720"/>
        <w:jc w:val="center"/>
        <w:rPr>
          <w:rFonts w:ascii="Verdana" w:hAnsi="Verdana"/>
          <w:b/>
          <w:sz w:val="20"/>
          <w:szCs w:val="20"/>
        </w:rPr>
      </w:pPr>
      <w:r w:rsidRPr="005704E3">
        <w:rPr>
          <w:rFonts w:ascii="Verdana" w:hAnsi="Verdana"/>
          <w:b/>
          <w:sz w:val="20"/>
          <w:szCs w:val="20"/>
        </w:rPr>
        <w:t xml:space="preserve">Generalna Dyrekcja Dróg Krajowych i Autostrad </w:t>
      </w:r>
    </w:p>
    <w:p w14:paraId="582D1F09" w14:textId="77777777" w:rsidR="005E6D74" w:rsidRDefault="005E6D74" w:rsidP="005E6D74">
      <w:pPr>
        <w:pStyle w:val="Tekstpodstawowy21"/>
        <w:spacing w:before="0"/>
        <w:jc w:val="center"/>
        <w:rPr>
          <w:rFonts w:ascii="Verdana" w:hAnsi="Verdana"/>
          <w:sz w:val="20"/>
          <w:szCs w:val="20"/>
        </w:rPr>
      </w:pPr>
      <w:r>
        <w:rPr>
          <w:rFonts w:ascii="Verdana" w:hAnsi="Verdana"/>
          <w:sz w:val="20"/>
          <w:szCs w:val="20"/>
        </w:rPr>
        <w:t xml:space="preserve">Oddział w </w:t>
      </w:r>
      <w:r w:rsidR="00FB1422">
        <w:rPr>
          <w:rFonts w:ascii="Verdana" w:hAnsi="Verdana"/>
          <w:sz w:val="20"/>
          <w:szCs w:val="20"/>
        </w:rPr>
        <w:t>Warszawie</w:t>
      </w:r>
    </w:p>
    <w:p w14:paraId="560C7DD4" w14:textId="77777777" w:rsidR="00FB1422" w:rsidRDefault="00FB1422" w:rsidP="005E6D74">
      <w:pPr>
        <w:pStyle w:val="Tekstpodstawowy21"/>
        <w:spacing w:before="0"/>
        <w:jc w:val="center"/>
        <w:rPr>
          <w:rFonts w:ascii="Verdana" w:hAnsi="Verdana"/>
          <w:sz w:val="20"/>
          <w:szCs w:val="20"/>
        </w:rPr>
      </w:pPr>
      <w:r>
        <w:rPr>
          <w:rFonts w:ascii="Verdana" w:hAnsi="Verdana"/>
          <w:sz w:val="20"/>
          <w:szCs w:val="20"/>
        </w:rPr>
        <w:t>Ul. Mińska 25</w:t>
      </w:r>
    </w:p>
    <w:p w14:paraId="3843FFFD" w14:textId="77777777" w:rsidR="00FB1422" w:rsidRDefault="00FB1422" w:rsidP="005E6D74">
      <w:pPr>
        <w:pStyle w:val="Tekstpodstawowy21"/>
        <w:spacing w:before="0"/>
        <w:jc w:val="center"/>
        <w:rPr>
          <w:rFonts w:ascii="Verdana" w:hAnsi="Verdana"/>
          <w:sz w:val="20"/>
          <w:szCs w:val="20"/>
        </w:rPr>
      </w:pPr>
      <w:r>
        <w:rPr>
          <w:rFonts w:ascii="Verdana" w:hAnsi="Verdana"/>
          <w:sz w:val="20"/>
          <w:szCs w:val="20"/>
        </w:rPr>
        <w:t>03-808 Warszawa</w:t>
      </w:r>
    </w:p>
    <w:p w14:paraId="23C05BD0" w14:textId="77777777" w:rsidR="005E6D74" w:rsidRPr="005704E3" w:rsidRDefault="005E6D74" w:rsidP="005E6D74">
      <w:pPr>
        <w:pStyle w:val="Tekstpodstawowywcity"/>
        <w:spacing w:before="120"/>
        <w:ind w:left="709"/>
        <w:jc w:val="both"/>
        <w:rPr>
          <w:rFonts w:ascii="Verdana" w:hAnsi="Verdana"/>
          <w:b/>
          <w:sz w:val="20"/>
        </w:rPr>
      </w:pPr>
      <w:r w:rsidRPr="005704E3">
        <w:rPr>
          <w:rFonts w:ascii="Verdana" w:hAnsi="Verdana"/>
          <w:sz w:val="20"/>
        </w:rPr>
        <w:t xml:space="preserve">Zamawiający prosi o </w:t>
      </w:r>
      <w:r w:rsidRPr="003942C5">
        <w:rPr>
          <w:rFonts w:ascii="Verdana" w:hAnsi="Verdana"/>
          <w:sz w:val="20"/>
          <w:u w:val="single"/>
        </w:rPr>
        <w:t>przekazywanie pytań również drogą elektroniczną</w:t>
      </w:r>
      <w:r w:rsidRPr="005704E3">
        <w:rPr>
          <w:rFonts w:ascii="Verdana" w:hAnsi="Verdana"/>
          <w:sz w:val="20"/>
        </w:rPr>
        <w:t xml:space="preserve"> (na adres wskazany w pkt. </w:t>
      </w:r>
      <w:r w:rsidRPr="00903865">
        <w:rPr>
          <w:rFonts w:ascii="Verdana" w:hAnsi="Verdana"/>
          <w:sz w:val="20"/>
        </w:rPr>
        <w:t>1</w:t>
      </w:r>
      <w:r w:rsidR="00FB1422" w:rsidRPr="00903865">
        <w:rPr>
          <w:rFonts w:ascii="Verdana" w:hAnsi="Verdana"/>
          <w:sz w:val="20"/>
        </w:rPr>
        <w:t>2</w:t>
      </w:r>
      <w:r w:rsidR="0087512E">
        <w:rPr>
          <w:rFonts w:ascii="Verdana" w:hAnsi="Verdana"/>
          <w:sz w:val="20"/>
        </w:rPr>
        <w:t>.1.</w:t>
      </w:r>
      <w:r w:rsidR="00E12877">
        <w:rPr>
          <w:rFonts w:ascii="Verdana" w:hAnsi="Verdana"/>
          <w:sz w:val="20"/>
        </w:rPr>
        <w:t>)</w:t>
      </w:r>
      <w:r w:rsidRPr="005704E3">
        <w:rPr>
          <w:rFonts w:ascii="Verdana" w:hAnsi="Verdana"/>
          <w:sz w:val="20"/>
        </w:rPr>
        <w:t xml:space="preserve"> w formie edytowalnej, gdyż skróci to czas udzielania wyjaśnień.</w:t>
      </w:r>
    </w:p>
    <w:p w14:paraId="258EF84E" w14:textId="77777777" w:rsidR="005E6D74" w:rsidRPr="005704E3" w:rsidRDefault="005E6D74" w:rsidP="005E6D74">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Pr>
          <w:rFonts w:ascii="Verdana" w:hAnsi="Verdana"/>
          <w:sz w:val="20"/>
        </w:rPr>
        <w:t>6</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78D89595" w14:textId="77777777" w:rsidR="005E6D74" w:rsidRPr="005704E3" w:rsidRDefault="005E6D74" w:rsidP="004816D9">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 lub dotyczy udzielonych wyjaśnień, Zamawiający może udzielić wyjaśnień albo pozostawić wniosek bez rozpoznania.</w:t>
      </w:r>
    </w:p>
    <w:p w14:paraId="27EF7FC0" w14:textId="77777777" w:rsidR="005E6D74" w:rsidRPr="005704E3" w:rsidRDefault="005E6D74" w:rsidP="004816D9">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p>
    <w:p w14:paraId="2A049DBA" w14:textId="77777777" w:rsidR="005E6D74" w:rsidRPr="005704E3" w:rsidRDefault="005E6D74" w:rsidP="005E6D74">
      <w:pPr>
        <w:pStyle w:val="Tekstpodstawowywcity"/>
        <w:tabs>
          <w:tab w:val="left" w:pos="709"/>
        </w:tabs>
        <w:spacing w:before="120"/>
        <w:ind w:left="709" w:hanging="709"/>
        <w:jc w:val="both"/>
        <w:rPr>
          <w:rFonts w:ascii="Verdana" w:hAnsi="Verdana"/>
          <w:sz w:val="20"/>
        </w:rPr>
      </w:pPr>
      <w:r w:rsidRPr="005704E3">
        <w:rPr>
          <w:rFonts w:ascii="Verdana" w:hAnsi="Verdana"/>
          <w:sz w:val="20"/>
        </w:rPr>
        <w:lastRenderedPageBreak/>
        <w:t>1</w:t>
      </w:r>
      <w:r w:rsidR="00DA4AA9">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14:paraId="0E23AC29" w14:textId="77777777" w:rsidR="005E6D74" w:rsidRPr="005704E3" w:rsidRDefault="005E6D74" w:rsidP="005E6D74">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004B57EC"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14:paraId="09904E3B" w14:textId="77777777" w:rsidR="005E6D74" w:rsidRPr="005704E3" w:rsidRDefault="005E6D74" w:rsidP="005E6D74">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sidR="00DA4AA9">
        <w:rPr>
          <w:rFonts w:ascii="Verdana" w:hAnsi="Verdana"/>
          <w:sz w:val="20"/>
        </w:rPr>
        <w:t>udostępni</w:t>
      </w:r>
      <w:r w:rsidRPr="005704E3">
        <w:rPr>
          <w:rFonts w:ascii="Verdana" w:hAnsi="Verdana"/>
          <w:sz w:val="20"/>
        </w:rPr>
        <w:t xml:space="preserve"> na stronie internetowej.</w:t>
      </w:r>
    </w:p>
    <w:p w14:paraId="0015DCCB" w14:textId="77777777" w:rsidR="005E6D74" w:rsidRPr="005704E3" w:rsidRDefault="005E6D74" w:rsidP="005E6D74">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sidR="00DA4AA9">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14:paraId="61C4036D" w14:textId="77777777" w:rsidR="005E6D74" w:rsidRDefault="005E6D74" w:rsidP="005E6D74">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sidR="00DA4AA9">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Pr="005704E3">
        <w:rPr>
          <w:rFonts w:ascii="Verdana" w:hAnsi="Verdana"/>
          <w:sz w:val="20"/>
        </w:rPr>
        <w:t xml:space="preserve">eli zmiana treści SIWZ, będzie prowadziła do zmiany treści ogłoszenia </w:t>
      </w:r>
      <w:r w:rsidRPr="005704E3">
        <w:rPr>
          <w:rFonts w:ascii="Verdana" w:hAnsi="Verdana"/>
          <w:sz w:val="20"/>
        </w:rPr>
        <w:br/>
        <w:t xml:space="preserve">o zamówieniu, Zamawiający dokona zmiany treści ogłoszenia o zamówieniu w sposób przewidziany w art. 38 ust. 4a ustawy </w:t>
      </w:r>
      <w:proofErr w:type="spellStart"/>
      <w:r w:rsidRPr="005704E3">
        <w:rPr>
          <w:rFonts w:ascii="Verdana" w:hAnsi="Verdana"/>
          <w:sz w:val="20"/>
        </w:rPr>
        <w:t>Pzp</w:t>
      </w:r>
      <w:proofErr w:type="spellEnd"/>
      <w:r w:rsidRPr="005704E3">
        <w:rPr>
          <w:rFonts w:ascii="Verdana" w:hAnsi="Verdana"/>
          <w:sz w:val="20"/>
        </w:rPr>
        <w:t xml:space="preserve"> </w:t>
      </w:r>
      <w:r w:rsidRPr="005704E3">
        <w:rPr>
          <w:rFonts w:ascii="Verdana" w:hAnsi="Verdana"/>
          <w:bCs/>
          <w:sz w:val="20"/>
        </w:rPr>
        <w:t xml:space="preserve">oraz jeżeli będzie to konieczne przedłuży termin składania ofert, zgodnie z art. 12a ustawy </w:t>
      </w:r>
      <w:proofErr w:type="spellStart"/>
      <w:r w:rsidRPr="005704E3">
        <w:rPr>
          <w:rFonts w:ascii="Verdana" w:hAnsi="Verdana"/>
          <w:bCs/>
          <w:sz w:val="20"/>
        </w:rPr>
        <w:t>Pzp</w:t>
      </w:r>
      <w:proofErr w:type="spellEnd"/>
      <w:r w:rsidRPr="005704E3">
        <w:rPr>
          <w:rFonts w:ascii="Verdana" w:hAnsi="Verdana"/>
          <w:bCs/>
          <w:sz w:val="20"/>
        </w:rPr>
        <w:t>.</w:t>
      </w:r>
    </w:p>
    <w:p w14:paraId="37C468D5" w14:textId="77777777" w:rsidR="005E6D74" w:rsidRPr="00F7248E" w:rsidRDefault="005E6D74" w:rsidP="004816D9">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14:paraId="04F67AA4" w14:textId="77777777" w:rsidR="005E6D74" w:rsidRPr="00A63AF4" w:rsidRDefault="005E6D74" w:rsidP="00912F01">
      <w:pPr>
        <w:ind w:left="709"/>
        <w:jc w:val="both"/>
        <w:rPr>
          <w:rFonts w:ascii="Verdana" w:hAnsi="Verdana"/>
          <w:sz w:val="20"/>
          <w:szCs w:val="20"/>
        </w:rPr>
      </w:pPr>
    </w:p>
    <w:p w14:paraId="7ECB8F16" w14:textId="77777777" w:rsidR="00912F01" w:rsidRPr="00A63AF4" w:rsidRDefault="00F23B29" w:rsidP="00912F01">
      <w:pPr>
        <w:ind w:left="720" w:hanging="720"/>
        <w:jc w:val="both"/>
        <w:rPr>
          <w:rFonts w:ascii="Verdana" w:hAnsi="Verdana" w:cs="Verdana"/>
          <w:b/>
          <w:sz w:val="20"/>
          <w:szCs w:val="20"/>
        </w:rPr>
      </w:pPr>
      <w:r>
        <w:rPr>
          <w:rFonts w:ascii="Verdana" w:hAnsi="Verdana" w:cs="Verdana"/>
          <w:b/>
          <w:sz w:val="20"/>
          <w:szCs w:val="20"/>
        </w:rPr>
        <w:t>14</w:t>
      </w:r>
      <w:r w:rsidR="001E479D">
        <w:rPr>
          <w:rFonts w:ascii="Verdana" w:hAnsi="Verdana" w:cs="Verdana"/>
          <w:b/>
          <w:sz w:val="20"/>
          <w:szCs w:val="20"/>
        </w:rPr>
        <w:t>.</w:t>
      </w:r>
      <w:r w:rsidR="00912F01" w:rsidRPr="00D65833">
        <w:rPr>
          <w:rFonts w:ascii="Verdana" w:hAnsi="Verdana" w:cs="Verdana"/>
          <w:b/>
          <w:sz w:val="20"/>
          <w:szCs w:val="20"/>
        </w:rPr>
        <w:tab/>
      </w:r>
      <w:r w:rsidR="00912F01" w:rsidRPr="00912F01">
        <w:rPr>
          <w:rStyle w:val="tekstdokbold"/>
          <w:rFonts w:ascii="Verdana" w:hAnsi="Verdana" w:cs="Verdana"/>
          <w:sz w:val="20"/>
          <w:szCs w:val="20"/>
        </w:rPr>
        <w:t>OPIS SPOSOBU PRZYGOTOWANIA OFERT</w:t>
      </w:r>
    </w:p>
    <w:p w14:paraId="623D30F5" w14:textId="0313736B" w:rsidR="00912F01" w:rsidRDefault="00912F01" w:rsidP="00912F01">
      <w:pPr>
        <w:pStyle w:val="Tekstpodstawowy2"/>
        <w:ind w:left="709" w:hanging="709"/>
        <w:rPr>
          <w:rFonts w:ascii="Verdana" w:hAnsi="Verdana" w:cs="Verdana"/>
          <w:b w:val="0"/>
          <w:bCs w:val="0"/>
          <w:sz w:val="20"/>
          <w:szCs w:val="20"/>
        </w:rPr>
      </w:pPr>
    </w:p>
    <w:p w14:paraId="36064ADD" w14:textId="1C3F8FB6" w:rsidR="0044049E" w:rsidRDefault="00F23B29" w:rsidP="00A92ED0">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937B9E">
        <w:rPr>
          <w:rFonts w:ascii="Verdana" w:hAnsi="Verdana" w:cs="Verdana"/>
          <w:b w:val="0"/>
          <w:sz w:val="20"/>
          <w:szCs w:val="20"/>
        </w:rPr>
        <w:t>1</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dopusz</w:t>
      </w:r>
      <w:r w:rsidR="00FB1422">
        <w:rPr>
          <w:rFonts w:ascii="Verdana" w:hAnsi="Verdana" w:cs="Verdana"/>
          <w:b w:val="0"/>
          <w:bCs w:val="0"/>
          <w:sz w:val="20"/>
          <w:szCs w:val="20"/>
        </w:rPr>
        <w:t>cza składania ofert częściowych</w:t>
      </w:r>
      <w:r w:rsidR="00912F01" w:rsidRPr="00781248">
        <w:rPr>
          <w:rFonts w:ascii="Verdana" w:hAnsi="Verdana" w:cs="Verdana"/>
          <w:b w:val="0"/>
          <w:bCs w:val="0"/>
          <w:i/>
          <w:sz w:val="20"/>
          <w:szCs w:val="20"/>
        </w:rPr>
        <w:t xml:space="preserve">, </w:t>
      </w:r>
      <w:r w:rsidR="00912F01" w:rsidRPr="00781248">
        <w:rPr>
          <w:rFonts w:ascii="Verdana" w:hAnsi="Verdana" w:cs="Verdana"/>
          <w:b w:val="0"/>
          <w:bCs w:val="0"/>
          <w:sz w:val="20"/>
          <w:szCs w:val="20"/>
        </w:rPr>
        <w:t xml:space="preserve">zgodnie z </w:t>
      </w:r>
      <w:r w:rsidR="00912F01" w:rsidRPr="00903865">
        <w:rPr>
          <w:rFonts w:ascii="Verdana" w:hAnsi="Verdana" w:cs="Verdana"/>
          <w:b w:val="0"/>
          <w:bCs w:val="0"/>
          <w:sz w:val="20"/>
          <w:szCs w:val="20"/>
        </w:rPr>
        <w:t>pkt 5</w:t>
      </w:r>
      <w:r w:rsidR="00FE2BD5">
        <w:rPr>
          <w:rFonts w:ascii="Verdana" w:hAnsi="Verdana" w:cs="Verdana"/>
          <w:b w:val="0"/>
          <w:bCs w:val="0"/>
          <w:sz w:val="20"/>
          <w:szCs w:val="20"/>
        </w:rPr>
        <w:t>.1.</w:t>
      </w:r>
      <w:r w:rsidR="00912F01" w:rsidRPr="00903865">
        <w:rPr>
          <w:rFonts w:ascii="Verdana" w:hAnsi="Verdana" w:cs="Verdana"/>
          <w:b w:val="0"/>
          <w:bCs w:val="0"/>
          <w:sz w:val="20"/>
          <w:szCs w:val="20"/>
        </w:rPr>
        <w:t xml:space="preserve"> IDW</w:t>
      </w:r>
      <w:r w:rsidR="00912F01" w:rsidRPr="006B4BCA">
        <w:rPr>
          <w:rFonts w:ascii="Verdana" w:hAnsi="Verdana" w:cs="Verdana"/>
          <w:b w:val="0"/>
          <w:bCs w:val="0"/>
          <w:sz w:val="20"/>
          <w:szCs w:val="20"/>
        </w:rPr>
        <w:t>.</w:t>
      </w:r>
      <w:r w:rsidR="0044049E">
        <w:rPr>
          <w:rFonts w:ascii="Verdana" w:hAnsi="Verdana" w:cs="Verdana"/>
          <w:b w:val="0"/>
          <w:bCs w:val="0"/>
          <w:sz w:val="20"/>
          <w:szCs w:val="20"/>
        </w:rPr>
        <w:t xml:space="preserve"> </w:t>
      </w:r>
      <w:r w:rsidR="0044049E" w:rsidRPr="00912F01">
        <w:rPr>
          <w:rFonts w:ascii="Verdana" w:hAnsi="Verdana" w:cs="Verdana"/>
          <w:b w:val="0"/>
          <w:bCs w:val="0"/>
          <w:sz w:val="20"/>
          <w:szCs w:val="20"/>
        </w:rPr>
        <w:t>Wykonawca może złożyć ofertę</w:t>
      </w:r>
      <w:r w:rsidR="0044049E">
        <w:rPr>
          <w:rFonts w:ascii="Verdana" w:hAnsi="Verdana" w:cs="Verdana"/>
          <w:b w:val="0"/>
          <w:bCs w:val="0"/>
          <w:sz w:val="20"/>
          <w:szCs w:val="20"/>
        </w:rPr>
        <w:t xml:space="preserve"> maksymalnie na 2 zadania. </w:t>
      </w:r>
    </w:p>
    <w:p w14:paraId="608C0B7B" w14:textId="7C5446A4" w:rsidR="00912F01" w:rsidRPr="00E25A56" w:rsidRDefault="00912F01" w:rsidP="00912F01">
      <w:pPr>
        <w:pStyle w:val="Tekstpodstawowy2"/>
        <w:ind w:left="709" w:hanging="709"/>
        <w:rPr>
          <w:rFonts w:ascii="Verdana" w:hAnsi="Verdana"/>
          <w:b w:val="0"/>
          <w:iCs/>
          <w:sz w:val="20"/>
          <w:szCs w:val="20"/>
        </w:rPr>
      </w:pPr>
    </w:p>
    <w:p w14:paraId="77A15DC6" w14:textId="4D7909AB" w:rsidR="00912F01" w:rsidRPr="006B4BCA" w:rsidRDefault="00F23B29" w:rsidP="00912F01">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342CBD">
        <w:rPr>
          <w:rFonts w:ascii="Verdana" w:hAnsi="Verdana" w:cs="Verdana"/>
          <w:b w:val="0"/>
          <w:sz w:val="20"/>
          <w:szCs w:val="20"/>
        </w:rPr>
        <w:t>2</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wariantowych</w:t>
      </w:r>
      <w:r w:rsidR="00912F01" w:rsidRPr="00781248">
        <w:rPr>
          <w:rFonts w:ascii="Verdana" w:hAnsi="Verdana" w:cs="Verdana"/>
          <w:b w:val="0"/>
          <w:bCs w:val="0"/>
          <w:i/>
          <w:sz w:val="20"/>
          <w:szCs w:val="20"/>
        </w:rPr>
        <w:t xml:space="preserve">, </w:t>
      </w:r>
      <w:r w:rsidR="00912F01" w:rsidRPr="00781248">
        <w:rPr>
          <w:rFonts w:ascii="Verdana" w:hAnsi="Verdana" w:cs="Verdana"/>
          <w:b w:val="0"/>
          <w:bCs w:val="0"/>
          <w:sz w:val="20"/>
          <w:szCs w:val="20"/>
        </w:rPr>
        <w:t xml:space="preserve">zgodnie z </w:t>
      </w:r>
      <w:r w:rsidR="00912F01" w:rsidRPr="00903865">
        <w:rPr>
          <w:rFonts w:ascii="Verdana" w:hAnsi="Verdana" w:cs="Verdana"/>
          <w:b w:val="0"/>
          <w:bCs w:val="0"/>
          <w:sz w:val="20"/>
          <w:szCs w:val="20"/>
        </w:rPr>
        <w:t>pkt 5</w:t>
      </w:r>
      <w:r w:rsidR="00FE2BD5">
        <w:rPr>
          <w:rFonts w:ascii="Verdana" w:hAnsi="Verdana" w:cs="Verdana"/>
          <w:b w:val="0"/>
          <w:bCs w:val="0"/>
          <w:sz w:val="20"/>
          <w:szCs w:val="20"/>
        </w:rPr>
        <w:t>.1.</w:t>
      </w:r>
      <w:r w:rsidR="00912F01" w:rsidRPr="00903865">
        <w:rPr>
          <w:rFonts w:ascii="Verdana" w:hAnsi="Verdana" w:cs="Verdana"/>
          <w:b w:val="0"/>
          <w:bCs w:val="0"/>
          <w:sz w:val="20"/>
          <w:szCs w:val="20"/>
        </w:rPr>
        <w:t xml:space="preserve"> IDW</w:t>
      </w:r>
      <w:r w:rsidR="00912F01" w:rsidRPr="006B4BCA">
        <w:rPr>
          <w:rFonts w:ascii="Verdana" w:hAnsi="Verdana" w:cs="Verdana"/>
          <w:b w:val="0"/>
          <w:bCs w:val="0"/>
          <w:sz w:val="20"/>
          <w:szCs w:val="20"/>
        </w:rPr>
        <w:t>.</w:t>
      </w:r>
    </w:p>
    <w:p w14:paraId="04976AF2" w14:textId="3774B9B7" w:rsidR="00912F01" w:rsidRPr="00E25A56" w:rsidRDefault="00F23B29" w:rsidP="00912F01">
      <w:pPr>
        <w:pStyle w:val="Tekstpodstawowy2"/>
        <w:ind w:left="709" w:hanging="709"/>
        <w:rPr>
          <w:rFonts w:ascii="Verdana" w:hAnsi="Verdana"/>
          <w:b w:val="0"/>
          <w:iCs/>
          <w:sz w:val="20"/>
          <w:szCs w:val="20"/>
        </w:rPr>
      </w:pPr>
      <w:r w:rsidRPr="006B4BCA">
        <w:rPr>
          <w:rFonts w:ascii="Verdana" w:hAnsi="Verdana" w:cs="Verdana"/>
          <w:b w:val="0"/>
          <w:sz w:val="20"/>
          <w:szCs w:val="20"/>
        </w:rPr>
        <w:t>14</w:t>
      </w:r>
      <w:r w:rsidR="00912F01" w:rsidRPr="006B4BCA">
        <w:rPr>
          <w:rFonts w:ascii="Verdana" w:hAnsi="Verdana" w:cs="Verdana"/>
          <w:b w:val="0"/>
          <w:sz w:val="20"/>
          <w:szCs w:val="20"/>
        </w:rPr>
        <w:t>.</w:t>
      </w:r>
      <w:r w:rsidR="00342CBD">
        <w:rPr>
          <w:rFonts w:ascii="Verdana" w:hAnsi="Verdana" w:cs="Verdana"/>
          <w:b w:val="0"/>
          <w:sz w:val="20"/>
          <w:szCs w:val="20"/>
        </w:rPr>
        <w:t>3</w:t>
      </w:r>
      <w:r w:rsidR="00912F01" w:rsidRPr="006B4BCA">
        <w:rPr>
          <w:rFonts w:ascii="Verdana" w:hAnsi="Verdana" w:cs="Verdana"/>
          <w:b w:val="0"/>
          <w:sz w:val="20"/>
          <w:szCs w:val="20"/>
        </w:rPr>
        <w:t>.</w:t>
      </w:r>
      <w:r w:rsidR="00912F01" w:rsidRPr="006B4BCA">
        <w:rPr>
          <w:rFonts w:ascii="Verdana" w:hAnsi="Verdana" w:cs="Verdana"/>
          <w:b w:val="0"/>
          <w:sz w:val="20"/>
          <w:szCs w:val="20"/>
        </w:rPr>
        <w:tab/>
      </w:r>
      <w:r w:rsidR="00912F01" w:rsidRPr="006B4BCA">
        <w:rPr>
          <w:rFonts w:ascii="Verdana" w:hAnsi="Verdana" w:cs="Verdana"/>
          <w:b w:val="0"/>
          <w:bCs w:val="0"/>
          <w:sz w:val="20"/>
          <w:szCs w:val="20"/>
        </w:rPr>
        <w:t>Oferta musi być zabezpieczona wadium.</w:t>
      </w:r>
    </w:p>
    <w:p w14:paraId="3FEE7CB0" w14:textId="14057E18" w:rsidR="00912F01" w:rsidRDefault="00F23B29" w:rsidP="00912F01">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342CBD">
        <w:rPr>
          <w:rFonts w:ascii="Verdana" w:hAnsi="Verdana" w:cs="Verdana"/>
          <w:b w:val="0"/>
          <w:sz w:val="20"/>
          <w:szCs w:val="20"/>
        </w:rPr>
        <w:t>4</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Ofertę stanowi wypełniony Formularz „Oferta” oraz niżej wymienione wypełnione dokumenty:</w:t>
      </w:r>
    </w:p>
    <w:p w14:paraId="3B323D4F" w14:textId="31C325AD" w:rsidR="00912F01" w:rsidRDefault="003761A4" w:rsidP="003761A4">
      <w:pPr>
        <w:pStyle w:val="Tekstpodstawowy2"/>
        <w:tabs>
          <w:tab w:val="left" w:pos="1134"/>
        </w:tabs>
        <w:ind w:left="709"/>
        <w:rPr>
          <w:rFonts w:ascii="Verdana" w:hAnsi="Verdana"/>
          <w:b w:val="0"/>
          <w:bCs w:val="0"/>
          <w:sz w:val="20"/>
          <w:szCs w:val="20"/>
        </w:rPr>
      </w:pPr>
      <w:r>
        <w:rPr>
          <w:rFonts w:ascii="Verdana" w:hAnsi="Verdana"/>
          <w:b w:val="0"/>
          <w:bCs w:val="0"/>
          <w:sz w:val="20"/>
          <w:szCs w:val="20"/>
        </w:rPr>
        <w:t xml:space="preserve">1) </w:t>
      </w:r>
      <w:r>
        <w:rPr>
          <w:rFonts w:ascii="Verdana" w:hAnsi="Verdana"/>
          <w:b w:val="0"/>
          <w:bCs w:val="0"/>
          <w:sz w:val="20"/>
          <w:szCs w:val="20"/>
        </w:rPr>
        <w:tab/>
      </w:r>
      <w:r w:rsidR="00160204">
        <w:rPr>
          <w:rFonts w:ascii="Verdana" w:hAnsi="Verdana"/>
          <w:b w:val="0"/>
          <w:bCs w:val="0"/>
          <w:sz w:val="20"/>
          <w:szCs w:val="20"/>
        </w:rPr>
        <w:t>Kosztorys</w:t>
      </w:r>
      <w:r w:rsidR="006A11BA">
        <w:rPr>
          <w:rFonts w:ascii="Verdana" w:hAnsi="Verdana"/>
          <w:b w:val="0"/>
          <w:bCs w:val="0"/>
          <w:sz w:val="20"/>
          <w:szCs w:val="20"/>
        </w:rPr>
        <w:t>y</w:t>
      </w:r>
      <w:r w:rsidR="00160204">
        <w:rPr>
          <w:rFonts w:ascii="Verdana" w:hAnsi="Verdana"/>
          <w:b w:val="0"/>
          <w:bCs w:val="0"/>
          <w:sz w:val="20"/>
          <w:szCs w:val="20"/>
        </w:rPr>
        <w:t xml:space="preserve"> ofertow</w:t>
      </w:r>
      <w:r w:rsidR="006A11BA">
        <w:rPr>
          <w:rFonts w:ascii="Verdana" w:hAnsi="Verdana"/>
          <w:b w:val="0"/>
          <w:bCs w:val="0"/>
          <w:sz w:val="20"/>
          <w:szCs w:val="20"/>
        </w:rPr>
        <w:t>e i kosztorys</w:t>
      </w:r>
      <w:r w:rsidR="00E9453A">
        <w:rPr>
          <w:rFonts w:ascii="Verdana" w:hAnsi="Verdana"/>
          <w:b w:val="0"/>
          <w:bCs w:val="0"/>
          <w:sz w:val="20"/>
          <w:szCs w:val="20"/>
        </w:rPr>
        <w:t xml:space="preserve"> ofertowy</w:t>
      </w:r>
      <w:r w:rsidR="006A11BA">
        <w:rPr>
          <w:rFonts w:ascii="Verdana" w:hAnsi="Verdana"/>
          <w:b w:val="0"/>
          <w:bCs w:val="0"/>
          <w:sz w:val="20"/>
          <w:szCs w:val="20"/>
        </w:rPr>
        <w:t xml:space="preserve"> zestawienie zbiorcze </w:t>
      </w:r>
      <w:r w:rsidR="00912F01" w:rsidRPr="00912F01">
        <w:rPr>
          <w:rFonts w:ascii="Verdana" w:hAnsi="Verdana"/>
          <w:b w:val="0"/>
          <w:bCs w:val="0"/>
          <w:sz w:val="20"/>
          <w:szCs w:val="20"/>
        </w:rPr>
        <w:t xml:space="preserve"> </w:t>
      </w:r>
      <w:r w:rsidR="006B4BCA">
        <w:rPr>
          <w:rFonts w:ascii="Verdana" w:hAnsi="Verdana"/>
          <w:b w:val="0"/>
          <w:bCs w:val="0"/>
          <w:sz w:val="20"/>
          <w:szCs w:val="20"/>
        </w:rPr>
        <w:t xml:space="preserve">dla zadania na które składana jest oferta </w:t>
      </w:r>
      <w:r w:rsidR="006B4BCA" w:rsidRPr="00912F01">
        <w:rPr>
          <w:rFonts w:ascii="Verdana" w:hAnsi="Verdana"/>
          <w:b w:val="0"/>
          <w:bCs w:val="0"/>
          <w:sz w:val="20"/>
          <w:szCs w:val="20"/>
        </w:rPr>
        <w:t>(Tom IV SIWZ)</w:t>
      </w:r>
      <w:r w:rsidR="00912F01" w:rsidRPr="00912F01">
        <w:rPr>
          <w:rFonts w:ascii="Verdana" w:hAnsi="Verdana"/>
          <w:b w:val="0"/>
          <w:bCs w:val="0"/>
          <w:sz w:val="20"/>
          <w:szCs w:val="20"/>
        </w:rPr>
        <w:t>;</w:t>
      </w:r>
    </w:p>
    <w:p w14:paraId="3B1CCAE1" w14:textId="67518294" w:rsidR="00E9453A" w:rsidRDefault="00E9453A" w:rsidP="003761A4">
      <w:pPr>
        <w:pStyle w:val="Tekstpodstawowy2"/>
        <w:tabs>
          <w:tab w:val="left" w:pos="1134"/>
        </w:tabs>
        <w:ind w:left="709"/>
        <w:rPr>
          <w:rFonts w:ascii="Verdana" w:hAnsi="Verdana"/>
          <w:b w:val="0"/>
          <w:bCs w:val="0"/>
          <w:sz w:val="20"/>
          <w:szCs w:val="20"/>
        </w:rPr>
      </w:pPr>
      <w:r>
        <w:rPr>
          <w:rFonts w:ascii="Verdana" w:hAnsi="Verdana"/>
          <w:b w:val="0"/>
          <w:bCs w:val="0"/>
          <w:sz w:val="20"/>
          <w:szCs w:val="20"/>
        </w:rPr>
        <w:t xml:space="preserve">2) </w:t>
      </w:r>
      <w:r>
        <w:rPr>
          <w:rFonts w:ascii="Verdana" w:hAnsi="Verdana" w:cs="Verdana"/>
          <w:b w:val="0"/>
          <w:bCs w:val="0"/>
          <w:sz w:val="20"/>
          <w:szCs w:val="20"/>
        </w:rPr>
        <w:t xml:space="preserve">WYKAZ STAWEK I NARZUTÓW </w:t>
      </w:r>
      <w:r>
        <w:rPr>
          <w:rFonts w:ascii="Verdana" w:hAnsi="Verdana"/>
          <w:b w:val="0"/>
          <w:bCs w:val="0"/>
          <w:sz w:val="20"/>
          <w:szCs w:val="20"/>
        </w:rPr>
        <w:t>dla zadania na które składana jest oferta</w:t>
      </w:r>
      <w:r>
        <w:rPr>
          <w:rFonts w:ascii="Verdana" w:hAnsi="Verdana" w:cs="Verdana"/>
          <w:b w:val="0"/>
          <w:bCs w:val="0"/>
          <w:sz w:val="20"/>
          <w:szCs w:val="20"/>
        </w:rPr>
        <w:t xml:space="preserve"> (Tom I, Rozdział 2, Formularz 2.1 SIWZ)</w:t>
      </w:r>
      <w:r w:rsidR="003753B9">
        <w:rPr>
          <w:rFonts w:ascii="Verdana" w:hAnsi="Verdana" w:cs="Verdana"/>
          <w:b w:val="0"/>
          <w:bCs w:val="0"/>
          <w:sz w:val="20"/>
          <w:szCs w:val="20"/>
        </w:rPr>
        <w:t>.</w:t>
      </w:r>
      <w:r>
        <w:rPr>
          <w:rFonts w:ascii="Verdana" w:hAnsi="Verdana" w:cs="Verdana"/>
          <w:b w:val="0"/>
          <w:bCs w:val="0"/>
          <w:sz w:val="20"/>
          <w:szCs w:val="20"/>
        </w:rPr>
        <w:t xml:space="preserve"> </w:t>
      </w:r>
    </w:p>
    <w:p w14:paraId="1166E395" w14:textId="26893837" w:rsidR="00912F01" w:rsidRDefault="00F23B29" w:rsidP="00912F01">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342CBD">
        <w:rPr>
          <w:rFonts w:ascii="Verdana" w:hAnsi="Verdana" w:cs="Verdana"/>
          <w:b w:val="0"/>
          <w:sz w:val="20"/>
          <w:szCs w:val="20"/>
        </w:rPr>
        <w:t>5</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Wraz z ofertą powinny być złożone:</w:t>
      </w:r>
    </w:p>
    <w:p w14:paraId="3335837A" w14:textId="77777777" w:rsidR="003761A4" w:rsidRDefault="003761A4" w:rsidP="003761A4">
      <w:pPr>
        <w:pStyle w:val="Tekstpodstawowy2"/>
        <w:tabs>
          <w:tab w:val="left" w:pos="1134"/>
        </w:tabs>
        <w:ind w:left="709"/>
        <w:rPr>
          <w:rFonts w:ascii="Verdana" w:hAnsi="Verdana"/>
          <w:b w:val="0"/>
          <w:bCs w:val="0"/>
          <w:sz w:val="20"/>
          <w:szCs w:val="20"/>
        </w:rPr>
      </w:pPr>
      <w:r>
        <w:rPr>
          <w:rFonts w:ascii="Verdana" w:hAnsi="Verdana"/>
          <w:b w:val="0"/>
          <w:bCs w:val="0"/>
          <w:sz w:val="20"/>
          <w:szCs w:val="20"/>
        </w:rPr>
        <w:t xml:space="preserve">1) </w:t>
      </w:r>
      <w:r>
        <w:rPr>
          <w:rFonts w:ascii="Verdana" w:hAnsi="Verdana"/>
          <w:b w:val="0"/>
          <w:bCs w:val="0"/>
          <w:sz w:val="20"/>
          <w:szCs w:val="20"/>
        </w:rPr>
        <w:tab/>
      </w:r>
      <w:r w:rsidRPr="00912F01">
        <w:rPr>
          <w:rFonts w:ascii="Verdana" w:hAnsi="Verdana" w:cs="Verdana"/>
          <w:b w:val="0"/>
          <w:bCs w:val="0"/>
          <w:sz w:val="20"/>
          <w:szCs w:val="20"/>
        </w:rPr>
        <w:t xml:space="preserve">Oświadczenia wymagane postanowieniami </w:t>
      </w:r>
      <w:r w:rsidRPr="00903865">
        <w:rPr>
          <w:rFonts w:ascii="Verdana" w:hAnsi="Verdana" w:cs="Verdana"/>
          <w:b w:val="0"/>
          <w:bCs w:val="0"/>
          <w:sz w:val="20"/>
          <w:szCs w:val="20"/>
        </w:rPr>
        <w:t>pkt 9.1 IDW</w:t>
      </w:r>
      <w:r w:rsidRPr="006B4BCA">
        <w:rPr>
          <w:rFonts w:ascii="Verdana" w:hAnsi="Verdana"/>
          <w:b w:val="0"/>
          <w:bCs w:val="0"/>
          <w:sz w:val="20"/>
          <w:szCs w:val="20"/>
        </w:rPr>
        <w:t>;</w:t>
      </w:r>
    </w:p>
    <w:p w14:paraId="2701A993" w14:textId="77777777" w:rsidR="00FD4245" w:rsidRDefault="001E479D" w:rsidP="005F7B23">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2)</w:t>
      </w:r>
      <w:r>
        <w:rPr>
          <w:rFonts w:ascii="Verdana" w:hAnsi="Verdana"/>
          <w:b w:val="0"/>
          <w:bCs w:val="0"/>
          <w:sz w:val="20"/>
          <w:szCs w:val="20"/>
        </w:rPr>
        <w:tab/>
      </w:r>
      <w:r w:rsidR="008D690E">
        <w:rPr>
          <w:rFonts w:ascii="Verdana" w:hAnsi="Verdana"/>
          <w:b w:val="0"/>
          <w:bCs w:val="0"/>
          <w:sz w:val="20"/>
          <w:szCs w:val="20"/>
        </w:rPr>
        <w:t>Oświadczenia dla podmiotów, na zdolnościach lub sytuacji których polega wykonawca, wymagane postanowieniami pkt 10.</w:t>
      </w:r>
      <w:r w:rsidR="006B4BCA">
        <w:rPr>
          <w:rFonts w:ascii="Verdana" w:hAnsi="Verdana"/>
          <w:b w:val="0"/>
          <w:bCs w:val="0"/>
          <w:sz w:val="20"/>
          <w:szCs w:val="20"/>
        </w:rPr>
        <w:t>6</w:t>
      </w:r>
      <w:r w:rsidR="008D690E">
        <w:rPr>
          <w:rFonts w:ascii="Verdana" w:hAnsi="Verdana"/>
          <w:b w:val="0"/>
          <w:bCs w:val="0"/>
          <w:sz w:val="20"/>
          <w:szCs w:val="20"/>
        </w:rPr>
        <w:t>. IDW;</w:t>
      </w:r>
    </w:p>
    <w:p w14:paraId="05D34678" w14:textId="77777777" w:rsidR="008D690E" w:rsidRDefault="008D690E" w:rsidP="00987535">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3)</w:t>
      </w:r>
      <w:r w:rsidR="005F7B23">
        <w:rPr>
          <w:rFonts w:ascii="Verdana" w:hAnsi="Verdana"/>
          <w:b w:val="0"/>
          <w:bCs w:val="0"/>
          <w:sz w:val="20"/>
          <w:szCs w:val="20"/>
        </w:rPr>
        <w:tab/>
      </w:r>
      <w:r w:rsidR="00475FEF">
        <w:rPr>
          <w:rFonts w:ascii="Verdana" w:hAnsi="Verdana"/>
          <w:b w:val="0"/>
          <w:bCs w:val="0"/>
          <w:sz w:val="20"/>
          <w:szCs w:val="20"/>
        </w:rPr>
        <w:t>Zobowiązania</w:t>
      </w:r>
      <w:r>
        <w:rPr>
          <w:rFonts w:ascii="Verdana" w:hAnsi="Verdana"/>
          <w:b w:val="0"/>
          <w:bCs w:val="0"/>
          <w:sz w:val="20"/>
          <w:szCs w:val="20"/>
        </w:rPr>
        <w:t xml:space="preserve"> wymagane postanowieniami </w:t>
      </w:r>
      <w:r w:rsidRPr="00903865">
        <w:rPr>
          <w:rFonts w:ascii="Verdana" w:hAnsi="Verdana"/>
          <w:b w:val="0"/>
          <w:bCs w:val="0"/>
          <w:sz w:val="20"/>
          <w:szCs w:val="20"/>
        </w:rPr>
        <w:t>pkt 10.2. IDW</w:t>
      </w:r>
      <w:r w:rsidR="00987535">
        <w:rPr>
          <w:rFonts w:ascii="Verdana" w:hAnsi="Verdana"/>
          <w:b w:val="0"/>
          <w:bCs w:val="0"/>
          <w:sz w:val="20"/>
          <w:szCs w:val="20"/>
        </w:rPr>
        <w:t xml:space="preserve">, w przypadku gdy Wykonawca polega na zdolnościach innych podmiotów w celu potwierdzenia spełnienia warunków udziału w postępowaniu.   </w:t>
      </w:r>
    </w:p>
    <w:p w14:paraId="154329CF" w14:textId="77777777" w:rsidR="003761A4" w:rsidRDefault="005F7B23" w:rsidP="003761A4">
      <w:pPr>
        <w:pStyle w:val="Tekstpodstawowy2"/>
        <w:tabs>
          <w:tab w:val="left" w:pos="1134"/>
        </w:tabs>
        <w:ind w:left="1134" w:hanging="425"/>
        <w:rPr>
          <w:rFonts w:ascii="Verdana" w:hAnsi="Verdana" w:cs="Verdana"/>
          <w:b w:val="0"/>
          <w:bCs w:val="0"/>
          <w:sz w:val="20"/>
          <w:szCs w:val="20"/>
        </w:rPr>
      </w:pPr>
      <w:r>
        <w:rPr>
          <w:rFonts w:ascii="Verdana" w:hAnsi="Verdana"/>
          <w:b w:val="0"/>
          <w:bCs w:val="0"/>
          <w:sz w:val="20"/>
          <w:szCs w:val="20"/>
        </w:rPr>
        <w:t>4</w:t>
      </w:r>
      <w:r w:rsidR="001E479D">
        <w:rPr>
          <w:rFonts w:ascii="Verdana" w:hAnsi="Verdana"/>
          <w:b w:val="0"/>
          <w:bCs w:val="0"/>
          <w:sz w:val="20"/>
          <w:szCs w:val="20"/>
        </w:rPr>
        <w:t>)</w:t>
      </w:r>
      <w:r w:rsidR="003761A4">
        <w:rPr>
          <w:rFonts w:ascii="Verdana" w:hAnsi="Verdana"/>
          <w:b w:val="0"/>
          <w:bCs w:val="0"/>
          <w:sz w:val="20"/>
          <w:szCs w:val="20"/>
        </w:rPr>
        <w:tab/>
      </w:r>
      <w:r w:rsidR="003761A4" w:rsidRPr="00912F0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CA7B73A" w14:textId="77777777" w:rsidR="00987535" w:rsidRDefault="005F7B23" w:rsidP="003761A4">
      <w:pPr>
        <w:pStyle w:val="Tekstpodstawowy2"/>
        <w:tabs>
          <w:tab w:val="left" w:pos="1134"/>
        </w:tabs>
        <w:ind w:left="1134" w:hanging="425"/>
        <w:rPr>
          <w:rFonts w:ascii="Verdana" w:hAnsi="Verdana" w:cs="Verdana"/>
          <w:b w:val="0"/>
          <w:bCs w:val="0"/>
          <w:sz w:val="20"/>
          <w:szCs w:val="20"/>
        </w:rPr>
      </w:pPr>
      <w:r>
        <w:rPr>
          <w:rFonts w:ascii="Verdana" w:hAnsi="Verdana"/>
          <w:b w:val="0"/>
          <w:bCs w:val="0"/>
          <w:sz w:val="20"/>
          <w:szCs w:val="20"/>
        </w:rPr>
        <w:t>5</w:t>
      </w:r>
      <w:r w:rsidR="001E479D">
        <w:rPr>
          <w:rFonts w:ascii="Verdana" w:hAnsi="Verdana"/>
          <w:b w:val="0"/>
          <w:bCs w:val="0"/>
          <w:sz w:val="20"/>
          <w:szCs w:val="20"/>
        </w:rPr>
        <w:t>)</w:t>
      </w:r>
      <w:r w:rsidR="003761A4">
        <w:rPr>
          <w:rFonts w:ascii="Verdana" w:hAnsi="Verdana"/>
          <w:b w:val="0"/>
          <w:bCs w:val="0"/>
          <w:sz w:val="20"/>
          <w:szCs w:val="20"/>
        </w:rPr>
        <w:tab/>
      </w:r>
      <w:r w:rsidR="003761A4" w:rsidRPr="00912F01">
        <w:rPr>
          <w:rFonts w:ascii="Verdana" w:hAnsi="Verdana" w:cs="Verdana"/>
          <w:b w:val="0"/>
          <w:bCs w:val="0"/>
          <w:sz w:val="20"/>
          <w:szCs w:val="20"/>
        </w:rPr>
        <w:t xml:space="preserve">Dokumenty, z których wynika prawo do podpisania oferty (oryginał lub kopia potwierdzona za zgodność z oryginałem przez notariusza) względnie do </w:t>
      </w:r>
      <w:r w:rsidR="003761A4" w:rsidRPr="00912F01">
        <w:rPr>
          <w:rFonts w:ascii="Verdana" w:hAnsi="Verdana" w:cs="Verdana"/>
          <w:b w:val="0"/>
          <w:bCs w:val="0"/>
          <w:sz w:val="20"/>
          <w:szCs w:val="20"/>
        </w:rPr>
        <w:lastRenderedPageBreak/>
        <w:t xml:space="preserve">podpisania innych </w:t>
      </w:r>
      <w:r w:rsidR="00503B5C">
        <w:rPr>
          <w:rFonts w:ascii="Verdana" w:hAnsi="Verdana" w:cs="Verdana"/>
          <w:b w:val="0"/>
          <w:bCs w:val="0"/>
          <w:sz w:val="20"/>
          <w:szCs w:val="20"/>
        </w:rPr>
        <w:t xml:space="preserve">oświadczeń lub </w:t>
      </w:r>
      <w:r w:rsidR="003761A4" w:rsidRPr="00912F01">
        <w:rPr>
          <w:rFonts w:ascii="Verdana" w:hAnsi="Verdana" w:cs="Verdana"/>
          <w:b w:val="0"/>
          <w:bCs w:val="0"/>
          <w:sz w:val="20"/>
          <w:szCs w:val="20"/>
        </w:rPr>
        <w:t>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w:t>
      </w:r>
      <w:r w:rsidR="00987535">
        <w:rPr>
          <w:rFonts w:ascii="Verdana" w:hAnsi="Verdana" w:cs="Verdana"/>
          <w:b w:val="0"/>
          <w:bCs w:val="0"/>
          <w:sz w:val="20"/>
          <w:szCs w:val="20"/>
        </w:rPr>
        <w:t>ał to wraz ze złożeniem oferty.</w:t>
      </w:r>
    </w:p>
    <w:p w14:paraId="592CFB6B" w14:textId="77777777" w:rsidR="003761A4" w:rsidRPr="003761A4" w:rsidRDefault="005F7B23" w:rsidP="003761A4">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6</w:t>
      </w:r>
      <w:r w:rsidR="001E479D">
        <w:rPr>
          <w:rFonts w:ascii="Verdana" w:hAnsi="Verdana"/>
          <w:b w:val="0"/>
          <w:bCs w:val="0"/>
          <w:sz w:val="20"/>
          <w:szCs w:val="20"/>
        </w:rPr>
        <w:t>)</w:t>
      </w:r>
      <w:r w:rsidR="003761A4">
        <w:rPr>
          <w:rFonts w:ascii="Verdana" w:hAnsi="Verdana"/>
          <w:b w:val="0"/>
          <w:bCs w:val="0"/>
          <w:sz w:val="20"/>
          <w:szCs w:val="20"/>
        </w:rPr>
        <w:tab/>
      </w:r>
      <w:r w:rsidR="003761A4" w:rsidRPr="00912F01">
        <w:rPr>
          <w:rFonts w:ascii="Verdana" w:hAnsi="Verdana" w:cs="Verdana"/>
          <w:b w:val="0"/>
          <w:bCs w:val="0"/>
          <w:sz w:val="20"/>
          <w:szCs w:val="20"/>
        </w:rPr>
        <w:t>Oryginał gwarancji lub poręczenia, jeśli wadium wnoszone jest w innej formie niż pieniądz</w:t>
      </w:r>
      <w:r w:rsidR="003761A4">
        <w:rPr>
          <w:rFonts w:ascii="Verdana" w:hAnsi="Verdana" w:cs="Verdana"/>
          <w:b w:val="0"/>
          <w:bCs w:val="0"/>
          <w:sz w:val="20"/>
          <w:szCs w:val="20"/>
        </w:rPr>
        <w:t>.</w:t>
      </w:r>
    </w:p>
    <w:p w14:paraId="2DB61F6C" w14:textId="65EB1B4B" w:rsidR="00912F01" w:rsidRPr="00E25A56" w:rsidRDefault="00F23B29" w:rsidP="00912F01">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342CBD">
        <w:rPr>
          <w:rFonts w:ascii="Verdana" w:hAnsi="Verdana" w:cs="Verdana"/>
          <w:b w:val="0"/>
          <w:sz w:val="20"/>
          <w:szCs w:val="20"/>
        </w:rPr>
        <w:t>6</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761A4">
        <w:rPr>
          <w:rFonts w:ascii="Verdana" w:hAnsi="Verdana" w:cs="Verdana"/>
          <w:b w:val="0"/>
          <w:bCs w:val="0"/>
          <w:sz w:val="20"/>
          <w:szCs w:val="20"/>
        </w:rPr>
        <w:t>.</w:t>
      </w:r>
    </w:p>
    <w:p w14:paraId="3EE04D1F" w14:textId="07830376" w:rsidR="00912F01" w:rsidRPr="00E25A56" w:rsidRDefault="00F23B29" w:rsidP="00912F01">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342CBD">
        <w:rPr>
          <w:rFonts w:ascii="Verdana" w:hAnsi="Verdana" w:cs="Verdana"/>
          <w:b w:val="0"/>
          <w:sz w:val="20"/>
          <w:szCs w:val="20"/>
        </w:rPr>
        <w:t>7</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003761A4" w:rsidRPr="008A3746">
        <w:rPr>
          <w:rFonts w:ascii="Verdana" w:hAnsi="Verdana" w:cs="Verdana"/>
          <w:b w:val="0"/>
          <w:bCs w:val="0"/>
          <w:sz w:val="20"/>
          <w:szCs w:val="20"/>
        </w:rPr>
        <w:t>Rozdziale 3 Tomu I SIWZ</w:t>
      </w:r>
      <w:r w:rsidR="003761A4" w:rsidRPr="00781248">
        <w:rPr>
          <w:rFonts w:ascii="Verdana" w:hAnsi="Verdana" w:cs="Verdana"/>
          <w:b w:val="0"/>
          <w:bCs w:val="0"/>
          <w:sz w:val="20"/>
          <w:szCs w:val="20"/>
        </w:rPr>
        <w:t>,</w:t>
      </w:r>
      <w:r w:rsidR="003761A4" w:rsidRPr="00912F01">
        <w:rPr>
          <w:rFonts w:ascii="Verdana" w:hAnsi="Verdana" w:cs="Verdana"/>
          <w:b w:val="0"/>
          <w:bCs w:val="0"/>
          <w:sz w:val="20"/>
          <w:szCs w:val="20"/>
        </w:rPr>
        <w:t xml:space="preserve"> powinny być sporządzone zgodnie z tymi wzorami, co do treści oraz opisu kolumn i wierszy</w:t>
      </w:r>
      <w:r w:rsidR="00987535">
        <w:rPr>
          <w:rFonts w:ascii="Verdana" w:hAnsi="Verdana" w:cs="Verdana"/>
          <w:b w:val="0"/>
          <w:bCs w:val="0"/>
          <w:sz w:val="20"/>
          <w:szCs w:val="20"/>
        </w:rPr>
        <w:t>.</w:t>
      </w:r>
    </w:p>
    <w:p w14:paraId="3DFB84C4" w14:textId="482878F8" w:rsidR="00912F01" w:rsidRPr="00E25A56" w:rsidRDefault="00F23B29" w:rsidP="00912F01">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342CBD">
        <w:rPr>
          <w:rFonts w:ascii="Verdana" w:hAnsi="Verdana" w:cs="Verdana"/>
          <w:b w:val="0"/>
          <w:sz w:val="20"/>
          <w:szCs w:val="20"/>
        </w:rPr>
        <w:t>8</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1071C5">
        <w:rPr>
          <w:rFonts w:ascii="Verdana" w:hAnsi="Verdana" w:cs="Verdana"/>
          <w:b w:val="0"/>
          <w:bCs w:val="0"/>
          <w:sz w:val="20"/>
          <w:szCs w:val="20"/>
        </w:rPr>
        <w:t>.</w:t>
      </w:r>
    </w:p>
    <w:p w14:paraId="75211942" w14:textId="7879B983" w:rsidR="003761A4" w:rsidRPr="00E25A56" w:rsidRDefault="00F23B29" w:rsidP="003761A4">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342CBD">
        <w:rPr>
          <w:rFonts w:ascii="Verdana" w:hAnsi="Verdana" w:cs="Verdana"/>
          <w:b w:val="0"/>
          <w:sz w:val="20"/>
          <w:szCs w:val="20"/>
        </w:rPr>
        <w:t>9</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11D2F2D0" w14:textId="4BC47CE3" w:rsidR="003761A4" w:rsidRPr="00E25A56" w:rsidRDefault="00F23B29" w:rsidP="003761A4">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.1</w:t>
      </w:r>
      <w:r w:rsidR="008D12FF">
        <w:rPr>
          <w:rFonts w:ascii="Verdana" w:hAnsi="Verdana" w:cs="Verdana"/>
          <w:b w:val="0"/>
          <w:sz w:val="20"/>
          <w:szCs w:val="20"/>
        </w:rPr>
        <w:t>0</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Strony oferty powinny być trwale ze sobą połą</w:t>
      </w:r>
      <w:r w:rsidR="003761A4">
        <w:rPr>
          <w:rFonts w:ascii="Verdana" w:hAnsi="Verdana" w:cs="Verdana"/>
          <w:b w:val="0"/>
          <w:bCs w:val="0"/>
          <w:sz w:val="20"/>
          <w:szCs w:val="20"/>
        </w:rPr>
        <w:t xml:space="preserve">czone i kolejno ponumerowane, z </w:t>
      </w:r>
      <w:r w:rsidR="003761A4" w:rsidRPr="00912F01">
        <w:rPr>
          <w:rFonts w:ascii="Verdana" w:hAnsi="Verdana" w:cs="Verdana"/>
          <w:b w:val="0"/>
          <w:bCs w:val="0"/>
          <w:sz w:val="20"/>
          <w:szCs w:val="20"/>
        </w:rPr>
        <w:t xml:space="preserve">zastrzeżeniem sytuacji opisanej w </w:t>
      </w:r>
      <w:r w:rsidR="003761A4" w:rsidRPr="00903865">
        <w:rPr>
          <w:rFonts w:ascii="Verdana" w:hAnsi="Verdana" w:cs="Verdana"/>
          <w:b w:val="0"/>
          <w:bCs w:val="0"/>
          <w:sz w:val="20"/>
          <w:szCs w:val="20"/>
        </w:rPr>
        <w:t xml:space="preserve">pkt. </w:t>
      </w:r>
      <w:r w:rsidR="00D77773" w:rsidRPr="00903865">
        <w:rPr>
          <w:rFonts w:ascii="Verdana" w:hAnsi="Verdana" w:cs="Verdana"/>
          <w:b w:val="0"/>
          <w:bCs w:val="0"/>
          <w:sz w:val="20"/>
          <w:szCs w:val="20"/>
        </w:rPr>
        <w:t>14</w:t>
      </w:r>
      <w:r w:rsidR="003761A4" w:rsidRPr="00903865">
        <w:rPr>
          <w:rFonts w:ascii="Verdana" w:hAnsi="Verdana" w:cs="Verdana"/>
          <w:b w:val="0"/>
          <w:bCs w:val="0"/>
          <w:sz w:val="20"/>
          <w:szCs w:val="20"/>
        </w:rPr>
        <w:t>.1</w:t>
      </w:r>
      <w:r w:rsidR="008D12FF">
        <w:rPr>
          <w:rFonts w:ascii="Verdana" w:hAnsi="Verdana" w:cs="Verdana"/>
          <w:b w:val="0"/>
          <w:bCs w:val="0"/>
          <w:sz w:val="20"/>
          <w:szCs w:val="20"/>
        </w:rPr>
        <w:t>1</w:t>
      </w:r>
      <w:r w:rsidR="003761A4" w:rsidRPr="00903865">
        <w:rPr>
          <w:rFonts w:ascii="Verdana" w:hAnsi="Verdana" w:cs="Verdana"/>
          <w:b w:val="0"/>
          <w:bCs w:val="0"/>
          <w:sz w:val="20"/>
          <w:szCs w:val="20"/>
        </w:rPr>
        <w:t xml:space="preserve">. i </w:t>
      </w:r>
      <w:r w:rsidR="00D77773" w:rsidRPr="00903865">
        <w:rPr>
          <w:rFonts w:ascii="Verdana" w:hAnsi="Verdana" w:cs="Verdana"/>
          <w:b w:val="0"/>
          <w:bCs w:val="0"/>
          <w:sz w:val="20"/>
          <w:szCs w:val="20"/>
        </w:rPr>
        <w:t>14</w:t>
      </w:r>
      <w:r w:rsidR="003761A4" w:rsidRPr="00903865">
        <w:rPr>
          <w:rFonts w:ascii="Verdana" w:hAnsi="Verdana" w:cs="Verdana"/>
          <w:b w:val="0"/>
          <w:bCs w:val="0"/>
          <w:sz w:val="20"/>
          <w:szCs w:val="20"/>
        </w:rPr>
        <w:t>.1</w:t>
      </w:r>
      <w:r w:rsidR="008D12FF">
        <w:rPr>
          <w:rFonts w:ascii="Verdana" w:hAnsi="Verdana" w:cs="Verdana"/>
          <w:b w:val="0"/>
          <w:bCs w:val="0"/>
          <w:sz w:val="20"/>
          <w:szCs w:val="20"/>
        </w:rPr>
        <w:t>2</w:t>
      </w:r>
      <w:r w:rsidR="003761A4" w:rsidRPr="00903865">
        <w:rPr>
          <w:rFonts w:ascii="Verdana" w:hAnsi="Verdana" w:cs="Verdana"/>
          <w:b w:val="0"/>
          <w:bCs w:val="0"/>
          <w:sz w:val="20"/>
          <w:szCs w:val="20"/>
        </w:rPr>
        <w:t xml:space="preserve"> IDW</w:t>
      </w:r>
      <w:r w:rsidR="003761A4" w:rsidRPr="008A3746">
        <w:rPr>
          <w:rFonts w:ascii="Verdana" w:hAnsi="Verdana" w:cs="Verdana"/>
          <w:b w:val="0"/>
          <w:bCs w:val="0"/>
          <w:sz w:val="20"/>
          <w:szCs w:val="20"/>
        </w:rPr>
        <w:t>.</w:t>
      </w:r>
      <w:r w:rsidR="003761A4" w:rsidRPr="00912F01">
        <w:rPr>
          <w:rFonts w:ascii="Verdana" w:hAnsi="Verdana" w:cs="Verdana"/>
          <w:b w:val="0"/>
          <w:bCs w:val="0"/>
          <w:sz w:val="20"/>
          <w:szCs w:val="20"/>
        </w:rPr>
        <w:t xml:space="preserve"> W treści oferty powinna być umieszczona informacja o liczbie stron.</w:t>
      </w:r>
    </w:p>
    <w:p w14:paraId="64B9D686" w14:textId="4BF7EAD4" w:rsidR="003761A4" w:rsidRPr="00E25A56" w:rsidRDefault="00F23B29" w:rsidP="003761A4">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.1</w:t>
      </w:r>
      <w:r w:rsidR="008D12FF">
        <w:rPr>
          <w:rFonts w:ascii="Verdana" w:hAnsi="Verdana" w:cs="Verdana"/>
          <w:b w:val="0"/>
          <w:sz w:val="20"/>
          <w:szCs w:val="20"/>
        </w:rPr>
        <w:t>1</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b w:val="0"/>
          <w:sz w:val="20"/>
          <w:szCs w:val="20"/>
        </w:rPr>
        <w:t xml:space="preserve">Zamawiający informuje, iż zgodnie z art. 8 ust. 3 ustawy </w:t>
      </w:r>
      <w:proofErr w:type="spellStart"/>
      <w:r w:rsidR="003761A4" w:rsidRPr="00912F01">
        <w:rPr>
          <w:rFonts w:ascii="Verdana" w:hAnsi="Verdana"/>
          <w:b w:val="0"/>
          <w:sz w:val="20"/>
          <w:szCs w:val="20"/>
        </w:rPr>
        <w:t>Pzp</w:t>
      </w:r>
      <w:proofErr w:type="spellEnd"/>
      <w:r w:rsidR="003761A4" w:rsidRPr="00912F01">
        <w:rPr>
          <w:rFonts w:ascii="Verdana" w:hAnsi="Verdana"/>
          <w:b w:val="0"/>
          <w:sz w:val="20"/>
          <w:szCs w:val="20"/>
        </w:rPr>
        <w:t xml:space="preserve">, nie ujawnia się informacji stanowiących tajemnicę przedsiębiorstwa, w rozumieniu przepisów </w:t>
      </w:r>
      <w:r w:rsidR="003761A4" w:rsidRPr="00912F01">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912F01">
        <w:rPr>
          <w:rFonts w:ascii="Verdana" w:hAnsi="Verdana"/>
          <w:sz w:val="20"/>
          <w:szCs w:val="20"/>
        </w:rPr>
        <w:t>oraz wykazał, załączając stosowne wyjaśnienia, iż zastrzeżone informacje stanowią tajemnicę przedsiębiorstwa</w:t>
      </w:r>
      <w:r w:rsidR="003761A4" w:rsidRPr="00912F01">
        <w:rPr>
          <w:rFonts w:ascii="Verdana" w:hAnsi="Verdana"/>
          <w:b w:val="0"/>
          <w:sz w:val="20"/>
          <w:szCs w:val="20"/>
        </w:rPr>
        <w:t xml:space="preserve">. Wykonawca nie może zastrzec informacji, o których mowa w art. 86 ust. 4 ustawy </w:t>
      </w:r>
      <w:proofErr w:type="spellStart"/>
      <w:r w:rsidR="003761A4" w:rsidRPr="00912F01">
        <w:rPr>
          <w:rFonts w:ascii="Verdana" w:hAnsi="Verdana"/>
          <w:b w:val="0"/>
          <w:sz w:val="20"/>
          <w:szCs w:val="20"/>
        </w:rPr>
        <w:t>Pzp</w:t>
      </w:r>
      <w:proofErr w:type="spellEnd"/>
      <w:r w:rsidR="003761A4" w:rsidRPr="00912F01">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12F01">
        <w:rPr>
          <w:rFonts w:ascii="Verdana" w:hAnsi="Verdana"/>
          <w:b w:val="0"/>
          <w:i/>
          <w:sz w:val="20"/>
          <w:szCs w:val="20"/>
        </w:rPr>
        <w:t>Informacje stanowiące tajemnicę przedsiębiorstwa – nie udostępniać</w:t>
      </w:r>
      <w:r w:rsidR="003761A4" w:rsidRPr="00912F01">
        <w:rPr>
          <w:rFonts w:ascii="Verdana" w:hAnsi="Verdana"/>
          <w:b w:val="0"/>
          <w:sz w:val="20"/>
          <w:szCs w:val="20"/>
        </w:rPr>
        <w:t>”, z zachowaniem kolejności numerowania stron oferty</w:t>
      </w:r>
      <w:r w:rsidR="003761A4" w:rsidRPr="00912F01">
        <w:rPr>
          <w:rFonts w:ascii="Verdana" w:hAnsi="Verdana" w:cs="Verdana"/>
          <w:b w:val="0"/>
          <w:bCs w:val="0"/>
          <w:sz w:val="20"/>
          <w:szCs w:val="20"/>
        </w:rPr>
        <w:t>.</w:t>
      </w:r>
    </w:p>
    <w:p w14:paraId="6FC45D4A" w14:textId="18C20BF5" w:rsidR="00BA3250" w:rsidRPr="001E479D" w:rsidRDefault="00F23B29" w:rsidP="003753B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3761A4" w:rsidRPr="00A63AF4">
        <w:rPr>
          <w:rFonts w:ascii="Verdana" w:hAnsi="Verdana" w:cs="Verdana"/>
          <w:b w:val="0"/>
          <w:sz w:val="20"/>
          <w:szCs w:val="20"/>
        </w:rPr>
        <w:t>.1</w:t>
      </w:r>
      <w:r w:rsidR="008D12FF">
        <w:rPr>
          <w:rFonts w:ascii="Verdana" w:hAnsi="Verdana" w:cs="Verdana"/>
          <w:b w:val="0"/>
          <w:sz w:val="20"/>
          <w:szCs w:val="20"/>
        </w:rPr>
        <w:t>2</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D52D63" w14:paraId="68F1588C" w14:textId="77777777" w:rsidTr="001E479D">
        <w:trPr>
          <w:trHeight w:val="699"/>
        </w:trPr>
        <w:tc>
          <w:tcPr>
            <w:tcW w:w="8215" w:type="dxa"/>
            <w:shd w:val="clear" w:color="auto" w:fill="auto"/>
            <w:vAlign w:val="center"/>
          </w:tcPr>
          <w:p w14:paraId="5B3BE448" w14:textId="77777777" w:rsidR="003761A4" w:rsidRPr="00D52D63" w:rsidRDefault="003761A4" w:rsidP="00094748">
            <w:pPr>
              <w:ind w:left="-35"/>
              <w:jc w:val="center"/>
              <w:rPr>
                <w:rFonts w:ascii="Verdana" w:hAnsi="Verdana" w:cs="Verdana"/>
                <w:b/>
                <w:bCs/>
                <w:sz w:val="18"/>
                <w:szCs w:val="18"/>
              </w:rPr>
            </w:pPr>
            <w:r w:rsidRPr="00D52D63">
              <w:rPr>
                <w:rFonts w:ascii="Verdana" w:hAnsi="Verdana" w:cs="Verdana"/>
                <w:b/>
                <w:bCs/>
                <w:sz w:val="18"/>
                <w:szCs w:val="18"/>
              </w:rPr>
              <w:t>Generalna Dyrekcja Dróg Krajowych i Autostrad</w:t>
            </w:r>
          </w:p>
          <w:p w14:paraId="23B17680" w14:textId="77777777" w:rsidR="003761A4" w:rsidRPr="00D52D63" w:rsidRDefault="003761A4" w:rsidP="00094748">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B3777D">
              <w:rPr>
                <w:rFonts w:ascii="Verdana" w:hAnsi="Verdana" w:cs="Verdana"/>
                <w:b/>
                <w:bCs/>
                <w:sz w:val="18"/>
                <w:szCs w:val="18"/>
              </w:rPr>
              <w:t>w warszawie</w:t>
            </w:r>
          </w:p>
          <w:p w14:paraId="6A1BC5E5" w14:textId="77777777" w:rsidR="003761A4" w:rsidRDefault="003761A4" w:rsidP="00094748">
            <w:pPr>
              <w:ind w:left="-35"/>
              <w:jc w:val="center"/>
              <w:rPr>
                <w:rFonts w:ascii="Verdana" w:hAnsi="Verdana" w:cs="Verdana"/>
                <w:b/>
                <w:bCs/>
                <w:sz w:val="18"/>
                <w:szCs w:val="18"/>
              </w:rPr>
            </w:pPr>
            <w:r w:rsidRPr="00D52D63">
              <w:rPr>
                <w:rFonts w:ascii="Verdana" w:hAnsi="Verdana" w:cs="Verdana"/>
                <w:b/>
                <w:bCs/>
                <w:sz w:val="18"/>
                <w:szCs w:val="18"/>
              </w:rPr>
              <w:t xml:space="preserve">ul. </w:t>
            </w:r>
            <w:r w:rsidR="00B3777D">
              <w:rPr>
                <w:rFonts w:ascii="Verdana" w:hAnsi="Verdana" w:cs="Verdana"/>
                <w:b/>
                <w:bCs/>
                <w:sz w:val="18"/>
                <w:szCs w:val="18"/>
              </w:rPr>
              <w:t>Mińska 25</w:t>
            </w:r>
          </w:p>
          <w:p w14:paraId="4683C146" w14:textId="77777777" w:rsidR="00B3777D" w:rsidRPr="00D52D63" w:rsidRDefault="00B3777D" w:rsidP="00094748">
            <w:pPr>
              <w:ind w:left="-35"/>
              <w:jc w:val="center"/>
              <w:rPr>
                <w:rFonts w:ascii="Verdana" w:hAnsi="Verdana" w:cs="Verdana"/>
                <w:b/>
                <w:bCs/>
                <w:sz w:val="18"/>
                <w:szCs w:val="18"/>
              </w:rPr>
            </w:pPr>
            <w:r>
              <w:rPr>
                <w:rFonts w:ascii="Verdana" w:hAnsi="Verdana" w:cs="Verdana"/>
                <w:b/>
                <w:bCs/>
                <w:sz w:val="18"/>
                <w:szCs w:val="18"/>
              </w:rPr>
              <w:t>03-808 Warszawa</w:t>
            </w:r>
          </w:p>
          <w:p w14:paraId="479A8786" w14:textId="77777777" w:rsidR="003761A4" w:rsidRPr="00D52D63" w:rsidRDefault="003761A4" w:rsidP="00094748">
            <w:pPr>
              <w:ind w:left="-35"/>
              <w:jc w:val="center"/>
              <w:rPr>
                <w:rFonts w:ascii="Verdana" w:hAnsi="Verdana" w:cs="Verdana"/>
                <w:sz w:val="18"/>
                <w:szCs w:val="18"/>
              </w:rPr>
            </w:pPr>
          </w:p>
          <w:p w14:paraId="0E4E0B81" w14:textId="77777777" w:rsidR="003761A4" w:rsidRDefault="003761A4" w:rsidP="00094748">
            <w:pPr>
              <w:ind w:left="-35"/>
              <w:jc w:val="center"/>
              <w:rPr>
                <w:rFonts w:ascii="Verdana" w:hAnsi="Verdana" w:cs="Verdana"/>
                <w:sz w:val="18"/>
                <w:szCs w:val="18"/>
              </w:rPr>
            </w:pPr>
            <w:r w:rsidRPr="00D52D63">
              <w:rPr>
                <w:rFonts w:ascii="Verdana" w:hAnsi="Verdana" w:cs="Verdana"/>
                <w:sz w:val="18"/>
                <w:szCs w:val="18"/>
              </w:rPr>
              <w:t>oraz opisane:</w:t>
            </w:r>
          </w:p>
          <w:p w14:paraId="631C15F3" w14:textId="77777777" w:rsidR="003761A4" w:rsidRDefault="003761A4" w:rsidP="00094748">
            <w:pPr>
              <w:ind w:left="-35"/>
              <w:jc w:val="center"/>
              <w:rPr>
                <w:rFonts w:ascii="Verdana" w:hAnsi="Verdana" w:cs="Verdana"/>
                <w:sz w:val="18"/>
                <w:szCs w:val="18"/>
              </w:rPr>
            </w:pPr>
          </w:p>
          <w:p w14:paraId="4782ED0F" w14:textId="77777777" w:rsidR="003761A4" w:rsidRPr="00781248" w:rsidRDefault="003761A4" w:rsidP="00094748">
            <w:pPr>
              <w:ind w:left="-35"/>
              <w:jc w:val="center"/>
              <w:rPr>
                <w:rFonts w:ascii="Verdana" w:hAnsi="Verdana" w:cs="Verdana"/>
                <w:b/>
                <w:sz w:val="18"/>
                <w:szCs w:val="18"/>
              </w:rPr>
            </w:pPr>
            <w:r w:rsidRPr="00781248">
              <w:rPr>
                <w:rFonts w:ascii="Verdana" w:hAnsi="Verdana" w:cs="Verdana"/>
                <w:b/>
                <w:sz w:val="18"/>
                <w:szCs w:val="18"/>
              </w:rPr>
              <w:t>OFERTA</w:t>
            </w:r>
          </w:p>
          <w:p w14:paraId="04CD33DE" w14:textId="77777777" w:rsidR="00160204" w:rsidRDefault="003761A4" w:rsidP="00DE1B5E">
            <w:pPr>
              <w:tabs>
                <w:tab w:val="left" w:pos="5220"/>
              </w:tabs>
              <w:spacing w:line="259" w:lineRule="auto"/>
              <w:jc w:val="center"/>
              <w:rPr>
                <w:rFonts w:ascii="Verdana" w:hAnsi="Verdana"/>
                <w:b/>
                <w:w w:val="90"/>
                <w:sz w:val="20"/>
                <w:szCs w:val="20"/>
              </w:rPr>
            </w:pPr>
            <w:r w:rsidRPr="00D52D63">
              <w:rPr>
                <w:rFonts w:ascii="Verdana" w:hAnsi="Verdana" w:cs="Verdana"/>
                <w:b/>
                <w:bCs/>
                <w:sz w:val="18"/>
                <w:szCs w:val="18"/>
              </w:rPr>
              <w:t>„</w:t>
            </w:r>
            <w:r w:rsidR="00160204">
              <w:rPr>
                <w:rFonts w:ascii="Verdana" w:hAnsi="Verdana"/>
                <w:b/>
                <w:w w:val="90"/>
                <w:sz w:val="20"/>
                <w:szCs w:val="20"/>
              </w:rPr>
              <w:t xml:space="preserve">Całoroczne kompleksowe utrzymanie dróg krajowych </w:t>
            </w:r>
            <w:r w:rsidR="00DE1B5E" w:rsidRPr="009D0813">
              <w:rPr>
                <w:rFonts w:ascii="Verdana" w:hAnsi="Verdana"/>
                <w:b/>
                <w:w w:val="90"/>
                <w:sz w:val="20"/>
                <w:szCs w:val="20"/>
              </w:rPr>
              <w:t>administrowanych przez GDDKiA Odd</w:t>
            </w:r>
            <w:r w:rsidR="00160204">
              <w:rPr>
                <w:rFonts w:ascii="Verdana" w:hAnsi="Verdana"/>
                <w:b/>
                <w:w w:val="90"/>
                <w:sz w:val="20"/>
                <w:szCs w:val="20"/>
              </w:rPr>
              <w:t>ział w Warszawie w podziale na 14</w:t>
            </w:r>
            <w:r w:rsidR="00DE1B5E" w:rsidRPr="009D0813">
              <w:rPr>
                <w:rFonts w:ascii="Verdana" w:hAnsi="Verdana"/>
                <w:b/>
                <w:w w:val="90"/>
                <w:sz w:val="20"/>
                <w:szCs w:val="20"/>
              </w:rPr>
              <w:t xml:space="preserve"> zadań.</w:t>
            </w:r>
            <w:r w:rsidR="00DE1B5E">
              <w:rPr>
                <w:rFonts w:ascii="Verdana" w:hAnsi="Verdana"/>
                <w:b/>
                <w:w w:val="90"/>
                <w:sz w:val="20"/>
                <w:szCs w:val="20"/>
              </w:rPr>
              <w:t xml:space="preserve"> </w:t>
            </w:r>
          </w:p>
          <w:p w14:paraId="4F4B6FD7" w14:textId="77777777" w:rsidR="003761A4" w:rsidRPr="00DE1B5E" w:rsidRDefault="00DE1B5E" w:rsidP="00DE1B5E">
            <w:pPr>
              <w:tabs>
                <w:tab w:val="left" w:pos="5220"/>
              </w:tabs>
              <w:spacing w:line="259" w:lineRule="auto"/>
              <w:jc w:val="center"/>
              <w:rPr>
                <w:rFonts w:ascii="Verdana" w:hAnsi="Verdana"/>
                <w:b/>
                <w:w w:val="90"/>
                <w:sz w:val="20"/>
                <w:szCs w:val="20"/>
              </w:rPr>
            </w:pPr>
            <w:r>
              <w:rPr>
                <w:rFonts w:ascii="Verdana" w:hAnsi="Verdana"/>
                <w:b/>
                <w:w w:val="90"/>
                <w:sz w:val="20"/>
                <w:szCs w:val="20"/>
              </w:rPr>
              <w:t>Zadanie nr………………………</w:t>
            </w:r>
            <w:r w:rsidR="003761A4" w:rsidRPr="00D52D63">
              <w:rPr>
                <w:rFonts w:ascii="Verdana" w:hAnsi="Verdana" w:cs="Verdana"/>
                <w:b/>
                <w:bCs/>
                <w:sz w:val="18"/>
                <w:szCs w:val="18"/>
              </w:rPr>
              <w:t>”</w:t>
            </w:r>
          </w:p>
          <w:p w14:paraId="1C0E5AAF" w14:textId="77777777" w:rsidR="00B3777D" w:rsidRPr="00E64B6F" w:rsidRDefault="00B3777D" w:rsidP="00B3777D">
            <w:pPr>
              <w:ind w:left="33"/>
              <w:jc w:val="both"/>
              <w:rPr>
                <w:rFonts w:ascii="Verdana" w:hAnsi="Verdana"/>
                <w:b/>
                <w:sz w:val="20"/>
                <w:szCs w:val="20"/>
                <w:u w:val="single"/>
              </w:rPr>
            </w:pPr>
            <w:r w:rsidRPr="00E64B6F">
              <w:rPr>
                <w:rFonts w:ascii="Verdana" w:hAnsi="Verdana"/>
                <w:b/>
                <w:sz w:val="20"/>
                <w:szCs w:val="20"/>
                <w:u w:val="single"/>
              </w:rPr>
              <w:t>GDDKiA.O.WA.D-3.241.</w:t>
            </w:r>
            <w:r w:rsidR="00160204">
              <w:rPr>
                <w:rFonts w:ascii="Verdana" w:hAnsi="Verdana"/>
                <w:b/>
                <w:sz w:val="20"/>
                <w:szCs w:val="20"/>
                <w:u w:val="single"/>
              </w:rPr>
              <w:t>3</w:t>
            </w:r>
            <w:r w:rsidR="00DE1B5E">
              <w:rPr>
                <w:rFonts w:ascii="Verdana" w:hAnsi="Verdana"/>
                <w:b/>
                <w:sz w:val="20"/>
                <w:szCs w:val="20"/>
                <w:u w:val="single"/>
              </w:rPr>
              <w:t>1</w:t>
            </w:r>
            <w:r w:rsidRPr="00E64B6F">
              <w:rPr>
                <w:rFonts w:ascii="Verdana" w:hAnsi="Verdana"/>
                <w:b/>
                <w:sz w:val="20"/>
                <w:szCs w:val="20"/>
                <w:u w:val="single"/>
              </w:rPr>
              <w:t>.</w:t>
            </w:r>
            <w:r w:rsidR="00011B1A" w:rsidRPr="00E64B6F">
              <w:rPr>
                <w:rFonts w:ascii="Verdana" w:hAnsi="Verdana"/>
                <w:b/>
                <w:sz w:val="20"/>
                <w:szCs w:val="20"/>
                <w:u w:val="single"/>
              </w:rPr>
              <w:t>201</w:t>
            </w:r>
            <w:r w:rsidR="00011B1A">
              <w:rPr>
                <w:rFonts w:ascii="Verdana" w:hAnsi="Verdana"/>
                <w:b/>
                <w:sz w:val="20"/>
                <w:szCs w:val="20"/>
                <w:u w:val="single"/>
              </w:rPr>
              <w:t>7</w:t>
            </w:r>
          </w:p>
          <w:p w14:paraId="6DB99B4D" w14:textId="77777777" w:rsidR="00B3777D" w:rsidRPr="00D52D63" w:rsidRDefault="00B3777D" w:rsidP="00B3777D">
            <w:pPr>
              <w:ind w:left="-34"/>
              <w:jc w:val="center"/>
              <w:rPr>
                <w:rFonts w:ascii="Verdana" w:hAnsi="Verdana" w:cs="Verdana"/>
                <w:b/>
                <w:bCs/>
                <w:sz w:val="18"/>
                <w:szCs w:val="18"/>
              </w:rPr>
            </w:pPr>
          </w:p>
          <w:p w14:paraId="0487CDDD" w14:textId="1761394D" w:rsidR="003761A4" w:rsidRPr="00D52D63" w:rsidRDefault="003761A4" w:rsidP="00EC687F">
            <w:pPr>
              <w:spacing w:before="120"/>
              <w:ind w:left="-35"/>
              <w:jc w:val="center"/>
              <w:rPr>
                <w:rFonts w:ascii="Verdana" w:hAnsi="Verdana" w:cs="Verdana"/>
                <w:b/>
                <w:bCs/>
                <w:sz w:val="18"/>
                <w:szCs w:val="18"/>
              </w:rPr>
            </w:pPr>
            <w:r w:rsidRPr="00DE1B5E">
              <w:rPr>
                <w:rFonts w:ascii="Verdana" w:hAnsi="Verdana" w:cs="Verdana"/>
                <w:b/>
                <w:bCs/>
                <w:color w:val="FF0000"/>
                <w:sz w:val="18"/>
                <w:szCs w:val="18"/>
              </w:rPr>
              <w:t xml:space="preserve">„Nie otwierać przed dniem </w:t>
            </w:r>
            <w:r w:rsidR="00160204">
              <w:rPr>
                <w:rFonts w:ascii="Verdana" w:hAnsi="Verdana" w:cs="Verdana"/>
                <w:b/>
                <w:bCs/>
                <w:color w:val="FF0000"/>
                <w:sz w:val="18"/>
                <w:szCs w:val="18"/>
              </w:rPr>
              <w:t xml:space="preserve"> </w:t>
            </w:r>
            <w:r w:rsidR="00EC687F">
              <w:rPr>
                <w:rFonts w:ascii="Verdana" w:hAnsi="Verdana" w:cs="Verdana"/>
                <w:b/>
                <w:bCs/>
                <w:color w:val="FF0000"/>
                <w:sz w:val="18"/>
                <w:szCs w:val="18"/>
              </w:rPr>
              <w:t>04.</w:t>
            </w:r>
            <w:r w:rsidR="00160204">
              <w:rPr>
                <w:rFonts w:ascii="Verdana" w:hAnsi="Verdana" w:cs="Verdana"/>
                <w:b/>
                <w:bCs/>
                <w:color w:val="FF0000"/>
                <w:sz w:val="18"/>
                <w:szCs w:val="18"/>
              </w:rPr>
              <w:t>08</w:t>
            </w:r>
            <w:r w:rsidR="007B3C20">
              <w:rPr>
                <w:rFonts w:ascii="Verdana" w:hAnsi="Verdana" w:cs="Verdana"/>
                <w:b/>
                <w:bCs/>
                <w:color w:val="FF0000"/>
                <w:sz w:val="18"/>
                <w:szCs w:val="18"/>
              </w:rPr>
              <w:t>.</w:t>
            </w:r>
            <w:r w:rsidR="00011B1A" w:rsidRPr="00DE1B5E">
              <w:rPr>
                <w:rFonts w:ascii="Verdana" w:hAnsi="Verdana" w:cs="Verdana"/>
                <w:b/>
                <w:bCs/>
                <w:color w:val="FF0000"/>
                <w:sz w:val="18"/>
                <w:szCs w:val="18"/>
              </w:rPr>
              <w:t>2017</w:t>
            </w:r>
            <w:r w:rsidR="00160204">
              <w:rPr>
                <w:rFonts w:ascii="Verdana" w:hAnsi="Verdana" w:cs="Verdana"/>
                <w:b/>
                <w:bCs/>
                <w:color w:val="FF0000"/>
                <w:sz w:val="18"/>
                <w:szCs w:val="18"/>
              </w:rPr>
              <w:t xml:space="preserve"> </w:t>
            </w:r>
            <w:r w:rsidR="00011B1A" w:rsidRPr="00DE1B5E">
              <w:rPr>
                <w:rFonts w:ascii="Verdana" w:hAnsi="Verdana" w:cs="Verdana"/>
                <w:b/>
                <w:bCs/>
                <w:color w:val="FF0000"/>
                <w:sz w:val="18"/>
                <w:szCs w:val="18"/>
              </w:rPr>
              <w:t>r</w:t>
            </w:r>
            <w:r w:rsidR="00B3777D" w:rsidRPr="00DE1B5E">
              <w:rPr>
                <w:rFonts w:ascii="Verdana" w:hAnsi="Verdana" w:cs="Verdana"/>
                <w:b/>
                <w:bCs/>
                <w:color w:val="FF0000"/>
                <w:sz w:val="18"/>
                <w:szCs w:val="18"/>
              </w:rPr>
              <w:t>.</w:t>
            </w:r>
            <w:r w:rsidRPr="00DE1B5E">
              <w:rPr>
                <w:rFonts w:ascii="Verdana" w:hAnsi="Verdana" w:cs="Verdana"/>
                <w:b/>
                <w:bCs/>
                <w:color w:val="FF0000"/>
                <w:sz w:val="18"/>
                <w:szCs w:val="18"/>
              </w:rPr>
              <w:t xml:space="preserve"> godz. </w:t>
            </w:r>
            <w:r w:rsidR="00B3777D" w:rsidRPr="00DE1B5E">
              <w:rPr>
                <w:rFonts w:ascii="Verdana" w:hAnsi="Verdana" w:cs="Verdana"/>
                <w:b/>
                <w:bCs/>
                <w:color w:val="FF0000"/>
                <w:sz w:val="18"/>
                <w:szCs w:val="18"/>
              </w:rPr>
              <w:t>12:00</w:t>
            </w:r>
            <w:r w:rsidRPr="00DE1B5E">
              <w:rPr>
                <w:rFonts w:ascii="Verdana" w:hAnsi="Verdana" w:cs="Verdana"/>
                <w:b/>
                <w:bCs/>
                <w:color w:val="FF0000"/>
                <w:sz w:val="18"/>
                <w:szCs w:val="18"/>
              </w:rPr>
              <w:t>.”</w:t>
            </w:r>
          </w:p>
        </w:tc>
      </w:tr>
    </w:tbl>
    <w:p w14:paraId="0DDED4B8" w14:textId="77777777" w:rsidR="003761A4" w:rsidRDefault="003761A4" w:rsidP="003761A4">
      <w:pPr>
        <w:pStyle w:val="Tekstpodstawowy2"/>
        <w:rPr>
          <w:rFonts w:ascii="Verdana" w:hAnsi="Verdana" w:cs="Verdana"/>
          <w:b w:val="0"/>
          <w:bCs w:val="0"/>
          <w:sz w:val="18"/>
          <w:szCs w:val="18"/>
        </w:rPr>
      </w:pPr>
    </w:p>
    <w:p w14:paraId="389352DD" w14:textId="5425E96C" w:rsidR="003761A4" w:rsidRPr="00E25A56" w:rsidRDefault="00F23B29" w:rsidP="003761A4">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.1</w:t>
      </w:r>
      <w:r w:rsidR="00526917">
        <w:rPr>
          <w:rFonts w:ascii="Verdana" w:hAnsi="Verdana" w:cs="Verdana"/>
          <w:b w:val="0"/>
          <w:sz w:val="20"/>
          <w:szCs w:val="20"/>
        </w:rPr>
        <w:t>3</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 xml:space="preserve">Wymagania określone w </w:t>
      </w:r>
      <w:r w:rsidR="003761A4" w:rsidRPr="00903865">
        <w:rPr>
          <w:rFonts w:ascii="Verdana" w:hAnsi="Verdana" w:cs="Verdana"/>
          <w:b w:val="0"/>
          <w:bCs w:val="0"/>
          <w:sz w:val="20"/>
          <w:szCs w:val="20"/>
        </w:rPr>
        <w:t xml:space="preserve">pkt </w:t>
      </w:r>
      <w:r w:rsidR="00D77773" w:rsidRPr="00903865">
        <w:rPr>
          <w:rFonts w:ascii="Verdana" w:hAnsi="Verdana" w:cs="Verdana"/>
          <w:b w:val="0"/>
          <w:bCs w:val="0"/>
          <w:sz w:val="20"/>
          <w:szCs w:val="20"/>
        </w:rPr>
        <w:t>14</w:t>
      </w:r>
      <w:r w:rsidR="003761A4" w:rsidRPr="00903865">
        <w:rPr>
          <w:rFonts w:ascii="Verdana" w:hAnsi="Verdana" w:cs="Verdana"/>
          <w:b w:val="0"/>
          <w:bCs w:val="0"/>
          <w:sz w:val="20"/>
          <w:szCs w:val="20"/>
        </w:rPr>
        <w:t>.1</w:t>
      </w:r>
      <w:r w:rsidR="008D12FF">
        <w:rPr>
          <w:rFonts w:ascii="Verdana" w:hAnsi="Verdana" w:cs="Verdana"/>
          <w:b w:val="0"/>
          <w:bCs w:val="0"/>
          <w:sz w:val="20"/>
          <w:szCs w:val="20"/>
        </w:rPr>
        <w:t>0</w:t>
      </w:r>
      <w:r w:rsidR="003761A4" w:rsidRPr="00903865">
        <w:rPr>
          <w:rFonts w:ascii="Verdana" w:hAnsi="Verdana" w:cs="Verdana"/>
          <w:b w:val="0"/>
          <w:bCs w:val="0"/>
          <w:sz w:val="20"/>
          <w:szCs w:val="20"/>
        </w:rPr>
        <w:t xml:space="preserve">. - </w:t>
      </w:r>
      <w:r w:rsidR="00D77773" w:rsidRPr="00903865">
        <w:rPr>
          <w:rFonts w:ascii="Verdana" w:hAnsi="Verdana" w:cs="Verdana"/>
          <w:b w:val="0"/>
          <w:bCs w:val="0"/>
          <w:sz w:val="20"/>
          <w:szCs w:val="20"/>
        </w:rPr>
        <w:t>14</w:t>
      </w:r>
      <w:r w:rsidR="003761A4" w:rsidRPr="00903865">
        <w:rPr>
          <w:rFonts w:ascii="Verdana" w:hAnsi="Verdana" w:cs="Verdana"/>
          <w:b w:val="0"/>
          <w:bCs w:val="0"/>
          <w:sz w:val="20"/>
          <w:szCs w:val="20"/>
        </w:rPr>
        <w:t>.1</w:t>
      </w:r>
      <w:r w:rsidR="008D12FF">
        <w:rPr>
          <w:rFonts w:ascii="Verdana" w:hAnsi="Verdana" w:cs="Verdana"/>
          <w:b w:val="0"/>
          <w:bCs w:val="0"/>
          <w:sz w:val="20"/>
          <w:szCs w:val="20"/>
        </w:rPr>
        <w:t>2</w:t>
      </w:r>
      <w:r w:rsidR="003761A4" w:rsidRPr="00903865">
        <w:rPr>
          <w:rFonts w:ascii="Verdana" w:hAnsi="Verdana" w:cs="Verdana"/>
          <w:b w:val="0"/>
          <w:bCs w:val="0"/>
          <w:sz w:val="20"/>
          <w:szCs w:val="20"/>
        </w:rPr>
        <w:t xml:space="preserve"> IDW</w:t>
      </w:r>
      <w:r w:rsidR="003761A4" w:rsidRPr="00912F01">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14:paraId="06DEAEB9" w14:textId="4D78C7C6" w:rsidR="003761A4" w:rsidRDefault="00F23B29" w:rsidP="003761A4">
      <w:pPr>
        <w:pStyle w:val="Tekstpodstawowy2"/>
        <w:ind w:left="709" w:hanging="709"/>
        <w:rPr>
          <w:rFonts w:ascii="Verdana" w:hAnsi="Verdana" w:cs="Verdana"/>
          <w:b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3761A4" w:rsidRPr="003761A4">
        <w:rPr>
          <w:rFonts w:ascii="Verdana" w:hAnsi="Verdana" w:cs="Verdana"/>
          <w:b w:val="0"/>
          <w:sz w:val="20"/>
          <w:szCs w:val="20"/>
        </w:rPr>
        <w:t>1</w:t>
      </w:r>
      <w:r w:rsidR="00526917">
        <w:rPr>
          <w:rFonts w:ascii="Verdana" w:hAnsi="Verdana" w:cs="Verdana"/>
          <w:b w:val="0"/>
          <w:sz w:val="20"/>
          <w:szCs w:val="20"/>
        </w:rPr>
        <w:t>4</w:t>
      </w:r>
      <w:r w:rsidR="003761A4" w:rsidRPr="003761A4">
        <w:rPr>
          <w:rFonts w:ascii="Verdana" w:hAnsi="Verdana" w:cs="Verdana"/>
          <w:b w:val="0"/>
          <w:sz w:val="20"/>
          <w:szCs w:val="20"/>
        </w:rPr>
        <w:t>.</w:t>
      </w:r>
      <w:r w:rsidR="003761A4" w:rsidRPr="003761A4">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27E198CB" w14:textId="77777777" w:rsidR="00A62F63" w:rsidRPr="003761A4" w:rsidRDefault="00A62F63" w:rsidP="003761A4">
      <w:pPr>
        <w:pStyle w:val="Tekstpodstawowy2"/>
        <w:ind w:left="709" w:hanging="709"/>
        <w:rPr>
          <w:rFonts w:ascii="Verdana" w:hAnsi="Verdana"/>
          <w:b w:val="0"/>
          <w:iCs/>
          <w:sz w:val="20"/>
          <w:szCs w:val="20"/>
        </w:rPr>
      </w:pPr>
    </w:p>
    <w:p w14:paraId="14AF7652" w14:textId="77777777" w:rsidR="00D77773" w:rsidRDefault="001E479D" w:rsidP="005C444F">
      <w:pPr>
        <w:jc w:val="both"/>
        <w:rPr>
          <w:rFonts w:ascii="Verdana" w:hAnsi="Verdana" w:cs="Verdana"/>
          <w:b/>
          <w:sz w:val="20"/>
          <w:szCs w:val="20"/>
        </w:rPr>
      </w:pPr>
      <w:r>
        <w:rPr>
          <w:rFonts w:ascii="Verdana" w:hAnsi="Verdana" w:cs="Verdana"/>
          <w:b/>
          <w:sz w:val="20"/>
          <w:szCs w:val="20"/>
        </w:rPr>
        <w:t>15.</w:t>
      </w:r>
      <w:r w:rsidR="00D77773">
        <w:rPr>
          <w:rFonts w:ascii="Verdana" w:hAnsi="Verdana" w:cs="Verdana"/>
          <w:b/>
          <w:sz w:val="20"/>
          <w:szCs w:val="20"/>
        </w:rPr>
        <w:tab/>
      </w:r>
      <w:r w:rsidR="00D77773" w:rsidRPr="00D77773">
        <w:rPr>
          <w:rFonts w:ascii="Verdana" w:hAnsi="Verdana" w:cs="Verdana"/>
          <w:b/>
          <w:sz w:val="20"/>
          <w:szCs w:val="20"/>
        </w:rPr>
        <w:t xml:space="preserve">OPIS SPOSOBU OBLICZENIA CENY OFERTY </w:t>
      </w:r>
    </w:p>
    <w:p w14:paraId="2A5AE1B6" w14:textId="77777777" w:rsidR="005E11BB" w:rsidRDefault="005E11BB" w:rsidP="005E11BB">
      <w:pPr>
        <w:pStyle w:val="Lista3"/>
        <w:spacing w:after="120"/>
        <w:ind w:left="709" w:hanging="709"/>
        <w:jc w:val="both"/>
        <w:rPr>
          <w:rFonts w:ascii="Verdana" w:hAnsi="Verdana"/>
          <w:sz w:val="20"/>
          <w:szCs w:val="20"/>
        </w:rPr>
      </w:pPr>
      <w:r>
        <w:rPr>
          <w:rFonts w:ascii="Verdana" w:hAnsi="Verdana"/>
          <w:sz w:val="20"/>
          <w:szCs w:val="20"/>
        </w:rPr>
        <w:t xml:space="preserve">15.1. </w:t>
      </w:r>
      <w:r>
        <w:rPr>
          <w:rFonts w:ascii="Verdana" w:hAnsi="Verdana"/>
          <w:sz w:val="20"/>
          <w:szCs w:val="20"/>
        </w:rPr>
        <w:tab/>
        <w:t xml:space="preserve">Cena oferty zostanie wyliczona przez Wykonawcę w oparciu o </w:t>
      </w:r>
      <w:r>
        <w:rPr>
          <w:rFonts w:ascii="Verdana" w:hAnsi="Verdana"/>
          <w:b/>
          <w:bCs/>
          <w:sz w:val="20"/>
          <w:szCs w:val="20"/>
        </w:rPr>
        <w:t>Kosztorysy ofertowe oraz Kosztorys Ofertowy Zestawienie Zbiorcze</w:t>
      </w:r>
      <w:r>
        <w:rPr>
          <w:rFonts w:ascii="Verdana" w:hAnsi="Verdana"/>
          <w:sz w:val="20"/>
          <w:szCs w:val="20"/>
        </w:rPr>
        <w:t xml:space="preserve"> sporządzone na Formularzach załączonych w Tomie IV SIWZ.</w:t>
      </w:r>
    </w:p>
    <w:p w14:paraId="7B91C640" w14:textId="24EE4F54" w:rsidR="005E11BB" w:rsidRDefault="005E11BB" w:rsidP="005E11BB">
      <w:pPr>
        <w:pStyle w:val="Lista3"/>
        <w:spacing w:after="120"/>
        <w:ind w:left="709" w:hanging="709"/>
        <w:jc w:val="both"/>
        <w:rPr>
          <w:rFonts w:ascii="Verdana" w:hAnsi="Verdana"/>
          <w:sz w:val="20"/>
          <w:szCs w:val="20"/>
        </w:rPr>
      </w:pPr>
      <w:r>
        <w:rPr>
          <w:rFonts w:ascii="Verdana" w:hAnsi="Verdana"/>
          <w:sz w:val="20"/>
          <w:szCs w:val="20"/>
        </w:rPr>
        <w:t>15.2.  </w:t>
      </w:r>
      <w:r>
        <w:rPr>
          <w:rFonts w:ascii="Verdana" w:hAnsi="Verdana"/>
          <w:sz w:val="20"/>
          <w:szCs w:val="20"/>
        </w:rPr>
        <w:tab/>
        <w:t xml:space="preserve">Wykonawca w </w:t>
      </w:r>
      <w:r>
        <w:rPr>
          <w:rFonts w:ascii="Verdana" w:hAnsi="Verdana"/>
          <w:b/>
          <w:bCs/>
          <w:sz w:val="20"/>
          <w:szCs w:val="20"/>
        </w:rPr>
        <w:t>Kosztorysach ofertowych</w:t>
      </w:r>
      <w:r>
        <w:rPr>
          <w:rFonts w:ascii="Verdana" w:hAnsi="Verdana"/>
          <w:sz w:val="20"/>
          <w:szCs w:val="20"/>
        </w:rPr>
        <w:t xml:space="preserve"> określi ceny jednostkowe netto oraz wartości netto dla wszystkich podanych i opisanych tam pozycji, a następnie wyliczy</w:t>
      </w:r>
      <w:r w:rsidR="009F5AEA">
        <w:rPr>
          <w:rFonts w:ascii="Verdana" w:hAnsi="Verdana"/>
          <w:sz w:val="20"/>
          <w:szCs w:val="20"/>
        </w:rPr>
        <w:t xml:space="preserve"> łączną wartość netto,</w:t>
      </w:r>
      <w:r>
        <w:rPr>
          <w:rFonts w:ascii="Verdana" w:hAnsi="Verdana"/>
          <w:sz w:val="20"/>
          <w:szCs w:val="20"/>
        </w:rPr>
        <w:t xml:space="preserve"> podatek VAT i ostateczną wartość brutto. </w:t>
      </w:r>
      <w:r w:rsidR="009F5AEA">
        <w:rPr>
          <w:rFonts w:ascii="Verdana" w:hAnsi="Verdana"/>
          <w:sz w:val="20"/>
          <w:szCs w:val="20"/>
        </w:rPr>
        <w:t>Następnie tak wyliczone wartości Wykonawca przeniesie do Kosztorysu ofertowego zestawienie zbiorcze</w:t>
      </w:r>
      <w:r w:rsidR="0022467E">
        <w:rPr>
          <w:rFonts w:ascii="Verdana" w:hAnsi="Verdana"/>
          <w:sz w:val="20"/>
          <w:szCs w:val="20"/>
        </w:rPr>
        <w:t xml:space="preserve"> i tam obliczy Cenę oferty poprzez zsumowanie wartości </w:t>
      </w:r>
      <w:r w:rsidR="009414E1">
        <w:rPr>
          <w:rFonts w:ascii="Verdana" w:hAnsi="Verdana"/>
          <w:sz w:val="20"/>
          <w:szCs w:val="20"/>
        </w:rPr>
        <w:t xml:space="preserve">przeniesionych </w:t>
      </w:r>
      <w:r w:rsidR="0022467E">
        <w:rPr>
          <w:rFonts w:ascii="Verdana" w:hAnsi="Verdana"/>
          <w:sz w:val="20"/>
          <w:szCs w:val="20"/>
        </w:rPr>
        <w:t>z poszczególnych Kosztorysów ofertowych.</w:t>
      </w:r>
      <w:r w:rsidR="009F5AEA">
        <w:rPr>
          <w:rFonts w:ascii="Verdana" w:hAnsi="Verdana"/>
          <w:sz w:val="20"/>
          <w:szCs w:val="20"/>
        </w:rPr>
        <w:t xml:space="preserve"> </w:t>
      </w:r>
      <w:r>
        <w:rPr>
          <w:rFonts w:ascii="Verdana" w:hAnsi="Verdana"/>
          <w:sz w:val="20"/>
          <w:szCs w:val="20"/>
        </w:rPr>
        <w:t>Wykonawca nie może samodzielnie wprowadzać zmian do Kosztorysów ofertowych</w:t>
      </w:r>
      <w:r w:rsidR="00506883">
        <w:rPr>
          <w:rFonts w:ascii="Verdana" w:hAnsi="Verdana"/>
          <w:sz w:val="20"/>
          <w:szCs w:val="20"/>
        </w:rPr>
        <w:t xml:space="preserve"> odnośnie opisów pozycji</w:t>
      </w:r>
      <w:r w:rsidR="002113D3">
        <w:rPr>
          <w:rFonts w:ascii="Verdana" w:hAnsi="Verdana"/>
          <w:sz w:val="20"/>
          <w:szCs w:val="20"/>
        </w:rPr>
        <w:t>, jednostek miary</w:t>
      </w:r>
      <w:r w:rsidR="00506883">
        <w:rPr>
          <w:rFonts w:ascii="Verdana" w:hAnsi="Verdana"/>
          <w:sz w:val="20"/>
          <w:szCs w:val="20"/>
        </w:rPr>
        <w:t xml:space="preserve"> i </w:t>
      </w:r>
      <w:r w:rsidR="002113D3">
        <w:rPr>
          <w:rFonts w:ascii="Verdana" w:hAnsi="Verdana"/>
          <w:sz w:val="20"/>
          <w:szCs w:val="20"/>
        </w:rPr>
        <w:t xml:space="preserve">wskazanej przez Zamawiającego szacunkowej </w:t>
      </w:r>
      <w:r w:rsidR="00506883">
        <w:rPr>
          <w:rFonts w:ascii="Verdana" w:hAnsi="Verdana"/>
          <w:sz w:val="20"/>
          <w:szCs w:val="20"/>
        </w:rPr>
        <w:t>ilości</w:t>
      </w:r>
      <w:r w:rsidR="002113D3">
        <w:rPr>
          <w:rFonts w:ascii="Verdana" w:hAnsi="Verdana"/>
          <w:sz w:val="20"/>
          <w:szCs w:val="20"/>
        </w:rPr>
        <w:t xml:space="preserve"> jednostek</w:t>
      </w:r>
      <w:r>
        <w:rPr>
          <w:rFonts w:ascii="Verdana" w:hAnsi="Verdana"/>
          <w:sz w:val="20"/>
          <w:szCs w:val="20"/>
        </w:rPr>
        <w:t>.</w:t>
      </w:r>
    </w:p>
    <w:p w14:paraId="226F7BDD" w14:textId="77777777" w:rsidR="005E11BB" w:rsidRDefault="005E11BB" w:rsidP="005E11BB">
      <w:pPr>
        <w:pStyle w:val="Lista3"/>
        <w:spacing w:after="120"/>
        <w:ind w:left="709" w:hanging="709"/>
        <w:jc w:val="both"/>
        <w:rPr>
          <w:rFonts w:ascii="Verdana" w:hAnsi="Verdana"/>
          <w:sz w:val="20"/>
          <w:szCs w:val="20"/>
        </w:rPr>
      </w:pPr>
      <w:r>
        <w:rPr>
          <w:rFonts w:ascii="Verdana" w:hAnsi="Verdana"/>
          <w:sz w:val="20"/>
          <w:szCs w:val="20"/>
        </w:rPr>
        <w:t xml:space="preserve">15.3. </w:t>
      </w:r>
      <w:r>
        <w:rPr>
          <w:rFonts w:ascii="Verdana" w:hAnsi="Verdana"/>
          <w:sz w:val="20"/>
          <w:szCs w:val="20"/>
        </w:rPr>
        <w:tab/>
        <w:t xml:space="preserve">Wartość brutto wykazaną w </w:t>
      </w:r>
      <w:r>
        <w:rPr>
          <w:rFonts w:ascii="Verdana" w:hAnsi="Verdana"/>
          <w:b/>
          <w:bCs/>
          <w:sz w:val="20"/>
          <w:szCs w:val="20"/>
        </w:rPr>
        <w:t xml:space="preserve">Kosztorysie ofertowym Zestawienie zbiorcze </w:t>
      </w:r>
      <w:r>
        <w:rPr>
          <w:rFonts w:ascii="Verdana" w:hAnsi="Verdana"/>
          <w:sz w:val="20"/>
          <w:szCs w:val="20"/>
        </w:rPr>
        <w:t xml:space="preserve">Wykonawca przeniesie do </w:t>
      </w:r>
      <w:r>
        <w:rPr>
          <w:rFonts w:ascii="Verdana" w:hAnsi="Verdana"/>
          <w:b/>
          <w:bCs/>
          <w:sz w:val="20"/>
          <w:szCs w:val="20"/>
        </w:rPr>
        <w:t>Formularza „Oferta”</w:t>
      </w:r>
      <w:r>
        <w:rPr>
          <w:rFonts w:ascii="Verdana" w:hAnsi="Verdana"/>
          <w:sz w:val="20"/>
          <w:szCs w:val="20"/>
        </w:rPr>
        <w:t>.</w:t>
      </w:r>
    </w:p>
    <w:p w14:paraId="29EF9571" w14:textId="77777777" w:rsidR="005E11BB" w:rsidRDefault="005E11BB" w:rsidP="005E11BB">
      <w:pPr>
        <w:pStyle w:val="Lista3"/>
        <w:spacing w:after="120"/>
        <w:ind w:left="709" w:hanging="709"/>
        <w:jc w:val="both"/>
        <w:rPr>
          <w:rFonts w:ascii="Verdana" w:hAnsi="Verdana"/>
          <w:sz w:val="20"/>
          <w:szCs w:val="20"/>
        </w:rPr>
      </w:pPr>
      <w:r>
        <w:rPr>
          <w:rFonts w:ascii="Verdana" w:hAnsi="Verdana"/>
          <w:sz w:val="20"/>
          <w:szCs w:val="20"/>
        </w:rPr>
        <w:t>15.4.  </w:t>
      </w:r>
      <w:r>
        <w:rPr>
          <w:rFonts w:ascii="Verdana" w:hAnsi="Verdana"/>
          <w:sz w:val="20"/>
          <w:szCs w:val="20"/>
        </w:rPr>
        <w:tab/>
        <w:t xml:space="preserve">W razie jakichkolwiek wątpliwości wynikających np. z błędów w sumowaniu poszczególnych elementów rozliczeniowych, przy ocenie ofert brana będzie pod uwagę Cena Oferty po poprawieniu oczywistych omyłek rachunkowych zgodnie z </w:t>
      </w:r>
      <w:r w:rsidR="003C03C7">
        <w:rPr>
          <w:rFonts w:ascii="Verdana" w:hAnsi="Verdana"/>
          <w:sz w:val="20"/>
          <w:szCs w:val="20"/>
        </w:rPr>
        <w:t>art.</w:t>
      </w:r>
      <w:r>
        <w:rPr>
          <w:rFonts w:ascii="Verdana" w:hAnsi="Verdana"/>
          <w:sz w:val="20"/>
          <w:szCs w:val="20"/>
        </w:rPr>
        <w:t xml:space="preserve"> 87 ustawy </w:t>
      </w:r>
      <w:proofErr w:type="spellStart"/>
      <w:r>
        <w:rPr>
          <w:rFonts w:ascii="Verdana" w:hAnsi="Verdana"/>
          <w:sz w:val="20"/>
          <w:szCs w:val="20"/>
        </w:rPr>
        <w:t>Pzp</w:t>
      </w:r>
      <w:proofErr w:type="spellEnd"/>
      <w:r>
        <w:rPr>
          <w:rFonts w:ascii="Verdana" w:hAnsi="Verdana"/>
          <w:sz w:val="20"/>
          <w:szCs w:val="20"/>
        </w:rPr>
        <w:t>.</w:t>
      </w:r>
    </w:p>
    <w:p w14:paraId="6744E6D1" w14:textId="77777777" w:rsidR="005E11BB" w:rsidRDefault="005E11BB" w:rsidP="005E11BB">
      <w:pPr>
        <w:pStyle w:val="Lista3"/>
        <w:spacing w:after="120"/>
        <w:ind w:left="709" w:hanging="709"/>
        <w:jc w:val="both"/>
        <w:rPr>
          <w:rFonts w:ascii="Verdana" w:hAnsi="Verdana"/>
          <w:sz w:val="20"/>
          <w:szCs w:val="20"/>
          <w:lang w:val="x-none"/>
        </w:rPr>
      </w:pPr>
      <w:r>
        <w:rPr>
          <w:rFonts w:ascii="Verdana" w:hAnsi="Verdana"/>
          <w:sz w:val="20"/>
          <w:szCs w:val="20"/>
        </w:rPr>
        <w:t>15.5.  Wykonawca powinien wyliczyć Cenę oferty brutto tj. wraz z należnym podatkiem VAT w wysokości przewidzianej ustawowo.</w:t>
      </w:r>
    </w:p>
    <w:p w14:paraId="5957C6CD" w14:textId="77777777" w:rsidR="005E11BB" w:rsidRDefault="005E11BB" w:rsidP="005E11BB">
      <w:pPr>
        <w:pStyle w:val="Lista3"/>
        <w:spacing w:after="120"/>
        <w:ind w:left="709" w:hanging="709"/>
        <w:jc w:val="both"/>
        <w:rPr>
          <w:rFonts w:ascii="Verdana" w:hAnsi="Verdana"/>
          <w:sz w:val="20"/>
          <w:szCs w:val="20"/>
        </w:rPr>
      </w:pPr>
      <w:r>
        <w:rPr>
          <w:rFonts w:ascii="Verdana" w:hAnsi="Verdana"/>
          <w:sz w:val="20"/>
          <w:szCs w:val="20"/>
        </w:rPr>
        <w:t>15.6.  </w:t>
      </w:r>
      <w:r w:rsidR="00036EAD">
        <w:rPr>
          <w:rFonts w:ascii="Verdana" w:hAnsi="Verdana"/>
          <w:sz w:val="20"/>
          <w:szCs w:val="20"/>
        </w:rPr>
        <w:tab/>
        <w:t xml:space="preserve">Ceny jednostkowe i </w:t>
      </w:r>
      <w:r>
        <w:rPr>
          <w:rFonts w:ascii="Verdana" w:hAnsi="Verdana"/>
          <w:sz w:val="20"/>
          <w:szCs w:val="20"/>
        </w:rPr>
        <w:t>Cen</w:t>
      </w:r>
      <w:r w:rsidR="00036EAD">
        <w:rPr>
          <w:rFonts w:ascii="Verdana" w:hAnsi="Verdana"/>
          <w:sz w:val="20"/>
          <w:szCs w:val="20"/>
        </w:rPr>
        <w:t>a oferty winny</w:t>
      </w:r>
      <w:r>
        <w:rPr>
          <w:rFonts w:ascii="Verdana" w:hAnsi="Verdana"/>
          <w:sz w:val="20"/>
          <w:szCs w:val="20"/>
        </w:rPr>
        <w:t xml:space="preserve"> być wyrażona w złotych polskich (zł) z dokładnością do dwóch miejsc po przecinku.</w:t>
      </w:r>
    </w:p>
    <w:p w14:paraId="3BB9CA23" w14:textId="419E214A" w:rsidR="00416F75" w:rsidRDefault="005E11BB" w:rsidP="00A02520">
      <w:pPr>
        <w:ind w:left="709" w:hanging="709"/>
        <w:jc w:val="both"/>
        <w:divId w:val="1641812392"/>
      </w:pPr>
      <w:r>
        <w:rPr>
          <w:rFonts w:ascii="Verdana" w:hAnsi="Verdana"/>
          <w:sz w:val="20"/>
          <w:szCs w:val="20"/>
        </w:rPr>
        <w:t>15.7.  </w:t>
      </w:r>
      <w:r>
        <w:rPr>
          <w:rFonts w:ascii="Verdana" w:hAnsi="Verdana"/>
          <w:sz w:val="20"/>
          <w:szCs w:val="20"/>
        </w:rPr>
        <w:tab/>
        <w:t>Ceny jednostkowe, określone przez Wykonawcę nie będą zmieniane w toku realizacji przedmiotu zamówienia z wyjątkiem sytuacji opisanych w Umowie.</w:t>
      </w:r>
      <w:r w:rsidR="00C675AB">
        <w:rPr>
          <w:rFonts w:ascii="Verdana" w:hAnsi="Verdana"/>
          <w:sz w:val="20"/>
          <w:szCs w:val="20"/>
        </w:rPr>
        <w:t xml:space="preserve"> </w:t>
      </w:r>
      <w:r w:rsidR="00416F75" w:rsidRPr="006573B2">
        <w:rPr>
          <w:rFonts w:ascii="Verdana" w:hAnsi="Verdana"/>
          <w:sz w:val="20"/>
          <w:szCs w:val="20"/>
        </w:rPr>
        <w:t>Każda cena jednostkowa zawarta w ofercie powinna obejmować całkowity koszt wykonania danej pozycji w przyjętej</w:t>
      </w:r>
      <w:r w:rsidR="00904A06" w:rsidRPr="006573B2">
        <w:rPr>
          <w:rFonts w:ascii="Verdana" w:hAnsi="Verdana"/>
          <w:sz w:val="20"/>
          <w:szCs w:val="20"/>
        </w:rPr>
        <w:t xml:space="preserve"> w kosztorysie ofertowym</w:t>
      </w:r>
      <w:r w:rsidR="00216232" w:rsidRPr="006573B2">
        <w:rPr>
          <w:rFonts w:ascii="Verdana" w:hAnsi="Verdana"/>
          <w:sz w:val="20"/>
          <w:szCs w:val="20"/>
        </w:rPr>
        <w:t xml:space="preserve"> </w:t>
      </w:r>
      <w:r w:rsidR="00416F75" w:rsidRPr="006573B2">
        <w:rPr>
          <w:rFonts w:ascii="Verdana" w:hAnsi="Verdana"/>
          <w:sz w:val="20"/>
          <w:szCs w:val="20"/>
        </w:rPr>
        <w:t>jednos</w:t>
      </w:r>
      <w:r w:rsidR="00216232" w:rsidRPr="006573B2">
        <w:rPr>
          <w:rFonts w:ascii="Verdana" w:hAnsi="Verdana"/>
          <w:sz w:val="20"/>
          <w:szCs w:val="20"/>
        </w:rPr>
        <w:t xml:space="preserve">tce </w:t>
      </w:r>
      <w:r w:rsidR="00416F75" w:rsidRPr="006573B2">
        <w:rPr>
          <w:rFonts w:ascii="Verdana" w:hAnsi="Verdana"/>
          <w:sz w:val="20"/>
          <w:szCs w:val="20"/>
        </w:rPr>
        <w:t>w tym również wszelkie koszty towarzyszące.</w:t>
      </w:r>
      <w:r w:rsidR="00416F75">
        <w:rPr>
          <w:rFonts w:ascii="-webkit-standard" w:hAnsi="-webkit-standard"/>
          <w:color w:val="000000"/>
          <w:sz w:val="27"/>
          <w:szCs w:val="27"/>
        </w:rPr>
        <w:t> </w:t>
      </w:r>
    </w:p>
    <w:p w14:paraId="35AEB325" w14:textId="58CE610E" w:rsidR="00416F75" w:rsidRDefault="00416F75" w:rsidP="00A02520">
      <w:pPr>
        <w:divId w:val="1962610889"/>
      </w:pPr>
    </w:p>
    <w:p w14:paraId="17728F60" w14:textId="5D3BD82D" w:rsidR="005E11BB" w:rsidRDefault="005E11BB" w:rsidP="00A02520">
      <w:pPr>
        <w:pStyle w:val="Lista3"/>
        <w:ind w:left="709" w:hanging="709"/>
        <w:jc w:val="both"/>
        <w:rPr>
          <w:rFonts w:ascii="Verdana" w:hAnsi="Verdana"/>
          <w:sz w:val="20"/>
          <w:szCs w:val="20"/>
        </w:rPr>
      </w:pPr>
    </w:p>
    <w:p w14:paraId="20F314BE" w14:textId="1723A7FC" w:rsidR="00BA61B7" w:rsidRDefault="00BA61B7" w:rsidP="00A02520">
      <w:pPr>
        <w:pStyle w:val="Lista3"/>
        <w:ind w:left="709" w:hanging="709"/>
        <w:jc w:val="both"/>
        <w:rPr>
          <w:rFonts w:ascii="Verdana" w:hAnsi="Verdana"/>
          <w:sz w:val="20"/>
          <w:szCs w:val="20"/>
        </w:rPr>
      </w:pPr>
      <w:r>
        <w:rPr>
          <w:rFonts w:ascii="Verdana" w:hAnsi="Verdana"/>
          <w:sz w:val="20"/>
          <w:szCs w:val="20"/>
        </w:rPr>
        <w:t>15.8.</w:t>
      </w:r>
      <w:r>
        <w:rPr>
          <w:rFonts w:ascii="Verdana" w:hAnsi="Verdana"/>
          <w:sz w:val="20"/>
          <w:szCs w:val="20"/>
        </w:rPr>
        <w:tab/>
        <w:t xml:space="preserve">Zamawiający </w:t>
      </w:r>
      <w:r w:rsidR="002B7998">
        <w:rPr>
          <w:rFonts w:ascii="Verdana" w:hAnsi="Verdana"/>
          <w:sz w:val="20"/>
          <w:szCs w:val="20"/>
        </w:rPr>
        <w:t xml:space="preserve">przekazuje kosztorysy ofertowe w formie plików arkusza kalkulacyjnego. W części kosztorysów zastosowano automatyczne formuły obliczeniowe. </w:t>
      </w:r>
      <w:r w:rsidR="00D1267E">
        <w:rPr>
          <w:rFonts w:ascii="Verdana" w:hAnsi="Verdana"/>
          <w:sz w:val="20"/>
          <w:szCs w:val="20"/>
        </w:rPr>
        <w:t xml:space="preserve">W związku z powyższym w części pozycji widnieje wartość „0,00”. Wartość ta ulegnie automatycznemu obliczeniu po uzupełnieniu przez wykonawcę ceny jednostkowej. Zastosowane przez Zamawiającego formuły mają charakter wyłącznie pomocniczy. </w:t>
      </w:r>
      <w:r w:rsidR="00F55914">
        <w:rPr>
          <w:rFonts w:ascii="Verdana" w:hAnsi="Verdana"/>
          <w:sz w:val="20"/>
          <w:szCs w:val="20"/>
        </w:rPr>
        <w:t xml:space="preserve">Wykonawca może usunąć formuły obliczeniowe i wartości „0,00” i dokonać samodzielnych obliczeń. </w:t>
      </w:r>
      <w:r w:rsidR="006161A0">
        <w:rPr>
          <w:rFonts w:ascii="Verdana" w:hAnsi="Verdana"/>
          <w:sz w:val="20"/>
          <w:szCs w:val="20"/>
        </w:rPr>
        <w:t xml:space="preserve">W każdym przypadku </w:t>
      </w:r>
      <w:r w:rsidR="00D1267E">
        <w:rPr>
          <w:rFonts w:ascii="Verdana" w:hAnsi="Verdana"/>
          <w:sz w:val="20"/>
          <w:szCs w:val="20"/>
        </w:rPr>
        <w:t>Wykonawca jest odpowiedzialny za poprawność rachunkową dokonanych obliczeń.</w:t>
      </w:r>
    </w:p>
    <w:p w14:paraId="286F7FB6" w14:textId="77777777" w:rsidR="005E11BB" w:rsidRDefault="00BA61B7" w:rsidP="005E11BB">
      <w:pPr>
        <w:pStyle w:val="Lista3"/>
        <w:spacing w:after="120"/>
        <w:ind w:left="709" w:hanging="709"/>
        <w:jc w:val="both"/>
        <w:rPr>
          <w:rFonts w:ascii="Verdana" w:hAnsi="Verdana"/>
          <w:sz w:val="20"/>
          <w:szCs w:val="20"/>
        </w:rPr>
      </w:pPr>
      <w:r>
        <w:rPr>
          <w:rFonts w:ascii="Verdana" w:hAnsi="Verdana"/>
          <w:sz w:val="20"/>
          <w:szCs w:val="20"/>
        </w:rPr>
        <w:t>15.9</w:t>
      </w:r>
      <w:r w:rsidR="005E11BB">
        <w:rPr>
          <w:rFonts w:ascii="Verdana" w:hAnsi="Verdana"/>
          <w:sz w:val="20"/>
          <w:szCs w:val="20"/>
        </w:rPr>
        <w:t>.  </w:t>
      </w:r>
      <w:r w:rsidR="005E11BB">
        <w:rPr>
          <w:rFonts w:ascii="Verdana" w:hAnsi="Verdana"/>
          <w:sz w:val="20"/>
          <w:szCs w:val="20"/>
        </w:rPr>
        <w:tab/>
        <w:t xml:space="preserve">Tam, gdzie w SIWZ, zostało wskazane pochodzenie (marka, znak towarowy, producent, dostawca) materiałów lub normy, aprobaty, specyfikacje i systemy, o których mowa w art. 30 ust. 1 – 3 ustawy </w:t>
      </w:r>
      <w:proofErr w:type="spellStart"/>
      <w:r w:rsidR="005E11BB">
        <w:rPr>
          <w:rFonts w:ascii="Verdana" w:hAnsi="Verdana"/>
          <w:sz w:val="20"/>
          <w:szCs w:val="20"/>
        </w:rPr>
        <w:t>Pzp</w:t>
      </w:r>
      <w:proofErr w:type="spellEnd"/>
      <w:r w:rsidR="005E11BB">
        <w:rPr>
          <w:rFonts w:ascii="Verdana" w:hAnsi="Verdana"/>
          <w:sz w:val="20"/>
          <w:szCs w:val="20"/>
        </w:rPr>
        <w:t>, Zamawiający dopuszcza oferowanie materiałów lub rozwiązań równoważnych pod warunkiem, że zagwarantują one uzyskanie parametrów technicznych nie gorszych od założonych w SIWZ</w:t>
      </w:r>
      <w:r w:rsidR="005E11BB">
        <w:rPr>
          <w:rFonts w:ascii="Verdana" w:hAnsi="Verdana"/>
          <w:i/>
          <w:iCs/>
          <w:sz w:val="20"/>
          <w:szCs w:val="20"/>
        </w:rPr>
        <w:t>.</w:t>
      </w:r>
    </w:p>
    <w:p w14:paraId="588335EB" w14:textId="77777777" w:rsidR="005E11BB" w:rsidRDefault="005E11BB" w:rsidP="005E11BB">
      <w:pPr>
        <w:spacing w:after="120"/>
        <w:ind w:left="709" w:hanging="709"/>
        <w:jc w:val="both"/>
        <w:rPr>
          <w:rFonts w:ascii="Verdana" w:hAnsi="Verdana"/>
          <w:sz w:val="20"/>
          <w:szCs w:val="20"/>
        </w:rPr>
      </w:pPr>
      <w:r>
        <w:rPr>
          <w:rFonts w:ascii="Verdana" w:hAnsi="Verdana"/>
          <w:sz w:val="20"/>
          <w:szCs w:val="20"/>
        </w:rPr>
        <w:lastRenderedPageBreak/>
        <w:t>15.</w:t>
      </w:r>
      <w:r w:rsidR="00BA61B7">
        <w:rPr>
          <w:rFonts w:ascii="Verdana" w:hAnsi="Verdana"/>
          <w:sz w:val="20"/>
          <w:szCs w:val="20"/>
        </w:rPr>
        <w:t>10</w:t>
      </w:r>
      <w:r>
        <w:rPr>
          <w:rFonts w:ascii="Verdana" w:hAnsi="Verdana"/>
          <w:sz w:val="20"/>
          <w:szCs w:val="20"/>
        </w:rPr>
        <w:t>. Cena oferty powinna obejmować całkowity koszt wykonania przedmiotu zamówienia w tym również wszelkie koszty towarzyszące wykonaniu, o których mowa w Tomach II-IV niniejszej SIWZ.</w:t>
      </w:r>
    </w:p>
    <w:p w14:paraId="3CB8592E" w14:textId="77777777" w:rsidR="005E11BB" w:rsidRDefault="005E11BB" w:rsidP="005E11BB">
      <w:pPr>
        <w:spacing w:after="120"/>
        <w:ind w:left="709" w:hanging="709"/>
        <w:jc w:val="both"/>
        <w:rPr>
          <w:rFonts w:ascii="Verdana" w:hAnsi="Verdana"/>
          <w:sz w:val="20"/>
          <w:szCs w:val="20"/>
        </w:rPr>
      </w:pPr>
      <w:r>
        <w:rPr>
          <w:rFonts w:ascii="Verdana" w:hAnsi="Verdana"/>
          <w:sz w:val="20"/>
          <w:szCs w:val="20"/>
        </w:rPr>
        <w:t>15.1</w:t>
      </w:r>
      <w:r w:rsidR="00BA61B7">
        <w:rPr>
          <w:rFonts w:ascii="Verdana" w:hAnsi="Verdana"/>
          <w:sz w:val="20"/>
          <w:szCs w:val="20"/>
        </w:rPr>
        <w:t>1</w:t>
      </w:r>
      <w:r>
        <w:rPr>
          <w:rFonts w:ascii="Verdana" w:hAnsi="Verdana"/>
          <w:sz w:val="20"/>
          <w:szCs w:val="20"/>
        </w:rPr>
        <w:t>.</w:t>
      </w:r>
      <w:r>
        <w:rPr>
          <w:rFonts w:ascii="Verdana" w:hAnsi="Verdana"/>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7420744" w14:textId="77777777" w:rsidR="00BE245A" w:rsidRPr="00977978" w:rsidRDefault="00BE245A" w:rsidP="00D77773">
      <w:pPr>
        <w:pStyle w:val="Tekstpodstawowy2"/>
        <w:ind w:left="709" w:hanging="709"/>
        <w:rPr>
          <w:rFonts w:ascii="Verdana" w:hAnsi="Verdana"/>
          <w:sz w:val="20"/>
          <w:szCs w:val="20"/>
        </w:rPr>
      </w:pPr>
    </w:p>
    <w:p w14:paraId="0B1D6F1C" w14:textId="77777777" w:rsidR="001A448F" w:rsidRPr="001A448F" w:rsidRDefault="00F23B29" w:rsidP="001A448F">
      <w:pPr>
        <w:suppressAutoHyphens/>
        <w:rPr>
          <w:rFonts w:ascii="Verdana" w:hAnsi="Verdana"/>
          <w:b/>
          <w:sz w:val="20"/>
          <w:szCs w:val="20"/>
          <w:lang w:eastAsia="ar-SA"/>
        </w:rPr>
      </w:pPr>
      <w:r>
        <w:rPr>
          <w:rFonts w:ascii="Verdana" w:hAnsi="Verdana"/>
          <w:b/>
          <w:sz w:val="20"/>
          <w:szCs w:val="20"/>
          <w:lang w:eastAsia="ar-SA"/>
        </w:rPr>
        <w:t>16</w:t>
      </w:r>
      <w:r w:rsidR="001A448F" w:rsidRPr="001A448F">
        <w:rPr>
          <w:rFonts w:ascii="Verdana" w:hAnsi="Verdana"/>
          <w:b/>
          <w:sz w:val="20"/>
          <w:szCs w:val="20"/>
          <w:lang w:eastAsia="ar-SA"/>
        </w:rPr>
        <w:t>.</w:t>
      </w:r>
      <w:r w:rsidR="001A448F" w:rsidRPr="001A448F">
        <w:rPr>
          <w:rFonts w:ascii="Verdana" w:hAnsi="Verdana"/>
          <w:b/>
          <w:sz w:val="20"/>
          <w:szCs w:val="20"/>
          <w:lang w:eastAsia="ar-SA"/>
        </w:rPr>
        <w:tab/>
        <w:t>WYMAGANIA DOTYCZĄCE WADIUM</w:t>
      </w:r>
    </w:p>
    <w:p w14:paraId="033C2984" w14:textId="77777777" w:rsidR="00977117" w:rsidRDefault="00F23B29" w:rsidP="00790420">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16</w:t>
      </w:r>
      <w:r w:rsidR="001A448F" w:rsidRPr="001A448F">
        <w:rPr>
          <w:rFonts w:ascii="Verdana" w:hAnsi="Verdana"/>
          <w:color w:val="000000"/>
          <w:spacing w:val="4"/>
          <w:sz w:val="20"/>
          <w:szCs w:val="20"/>
          <w:lang w:eastAsia="ar-SA"/>
        </w:rPr>
        <w:t>.1.</w:t>
      </w:r>
      <w:r w:rsidR="001A448F" w:rsidRPr="001A448F">
        <w:rPr>
          <w:rFonts w:ascii="Verdana" w:hAnsi="Verdana"/>
          <w:color w:val="000000"/>
          <w:spacing w:val="4"/>
          <w:sz w:val="20"/>
          <w:szCs w:val="20"/>
          <w:lang w:eastAsia="ar-SA"/>
        </w:rPr>
        <w:tab/>
        <w:t>Wykonawca jest zobowiązany do wniesienia wadium w wysokości</w:t>
      </w:r>
      <w:r w:rsidR="00977117">
        <w:rPr>
          <w:rFonts w:ascii="Verdana" w:hAnsi="Verdana"/>
          <w:color w:val="000000"/>
          <w:spacing w:val="4"/>
          <w:sz w:val="20"/>
          <w:szCs w:val="20"/>
          <w:lang w:eastAsia="ar-SA"/>
        </w:rPr>
        <w:t>:</w:t>
      </w:r>
    </w:p>
    <w:p w14:paraId="3611641A" w14:textId="6FE32B07" w:rsidR="00977117" w:rsidRDefault="00977117" w:rsidP="004824E8">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 xml:space="preserve">Zadanie 1 </w:t>
      </w:r>
      <w:r w:rsidR="000B3677">
        <w:rPr>
          <w:rFonts w:ascii="Verdana" w:hAnsi="Verdana"/>
          <w:color w:val="000000"/>
          <w:spacing w:val="4"/>
          <w:sz w:val="20"/>
          <w:szCs w:val="20"/>
          <w:lang w:eastAsia="ar-SA"/>
        </w:rPr>
        <w:t>–</w:t>
      </w:r>
      <w:r>
        <w:rPr>
          <w:rFonts w:ascii="Verdana" w:hAnsi="Verdana"/>
          <w:color w:val="000000"/>
          <w:spacing w:val="4"/>
          <w:sz w:val="20"/>
          <w:szCs w:val="20"/>
          <w:lang w:eastAsia="ar-SA"/>
        </w:rPr>
        <w:t xml:space="preserve"> </w:t>
      </w:r>
      <w:r w:rsidR="00CF50E8">
        <w:rPr>
          <w:rFonts w:ascii="Verdana" w:hAnsi="Verdana"/>
          <w:color w:val="000000"/>
          <w:spacing w:val="4"/>
          <w:sz w:val="20"/>
          <w:szCs w:val="20"/>
          <w:lang w:eastAsia="ar-SA"/>
        </w:rPr>
        <w:t>55</w:t>
      </w:r>
      <w:r w:rsidR="00EC1F0C">
        <w:rPr>
          <w:rFonts w:ascii="Verdana" w:hAnsi="Verdana"/>
          <w:color w:val="000000"/>
          <w:spacing w:val="4"/>
          <w:sz w:val="20"/>
          <w:szCs w:val="20"/>
          <w:lang w:eastAsia="ar-SA"/>
        </w:rPr>
        <w:t>0</w:t>
      </w:r>
      <w:r w:rsidR="000B3677">
        <w:rPr>
          <w:rFonts w:ascii="Verdana" w:hAnsi="Verdana"/>
          <w:color w:val="000000"/>
          <w:spacing w:val="4"/>
          <w:sz w:val="20"/>
          <w:szCs w:val="20"/>
          <w:lang w:eastAsia="ar-SA"/>
        </w:rPr>
        <w:t xml:space="preserve"> </w:t>
      </w:r>
      <w:r w:rsidR="00CF50E8">
        <w:rPr>
          <w:rFonts w:ascii="Verdana" w:hAnsi="Verdana"/>
          <w:color w:val="000000"/>
          <w:spacing w:val="4"/>
          <w:sz w:val="20"/>
          <w:szCs w:val="20"/>
          <w:lang w:eastAsia="ar-SA"/>
        </w:rPr>
        <w:t>0</w:t>
      </w:r>
      <w:r w:rsidR="007405EB">
        <w:rPr>
          <w:rFonts w:ascii="Verdana" w:hAnsi="Verdana"/>
          <w:color w:val="000000"/>
          <w:spacing w:val="4"/>
          <w:sz w:val="20"/>
          <w:szCs w:val="20"/>
          <w:lang w:eastAsia="ar-SA"/>
        </w:rPr>
        <w:t xml:space="preserve">00,00 zł </w:t>
      </w:r>
      <w:r>
        <w:rPr>
          <w:rFonts w:ascii="Verdana" w:hAnsi="Verdana"/>
          <w:color w:val="000000"/>
          <w:spacing w:val="4"/>
          <w:sz w:val="20"/>
          <w:szCs w:val="20"/>
          <w:lang w:eastAsia="ar-SA"/>
        </w:rPr>
        <w:t xml:space="preserve">(słownie: </w:t>
      </w:r>
      <w:r w:rsidR="00B66DC4">
        <w:rPr>
          <w:rFonts w:ascii="Verdana" w:hAnsi="Verdana"/>
          <w:color w:val="000000"/>
          <w:spacing w:val="4"/>
          <w:sz w:val="20"/>
          <w:szCs w:val="20"/>
          <w:lang w:eastAsia="ar-SA"/>
        </w:rPr>
        <w:t>pięćset pięćdziesiąt tysi</w:t>
      </w:r>
      <w:r w:rsidR="00D80079">
        <w:rPr>
          <w:rFonts w:ascii="Verdana" w:hAnsi="Verdana"/>
          <w:color w:val="000000"/>
          <w:spacing w:val="4"/>
          <w:sz w:val="20"/>
          <w:szCs w:val="20"/>
          <w:lang w:eastAsia="ar-SA"/>
        </w:rPr>
        <w:t>ę</w:t>
      </w:r>
      <w:r w:rsidR="00B66DC4">
        <w:rPr>
          <w:rFonts w:ascii="Verdana" w:hAnsi="Verdana"/>
          <w:color w:val="000000"/>
          <w:spacing w:val="4"/>
          <w:sz w:val="20"/>
          <w:szCs w:val="20"/>
          <w:lang w:eastAsia="ar-SA"/>
        </w:rPr>
        <w:t>c</w:t>
      </w:r>
      <w:r w:rsidR="00D80079">
        <w:rPr>
          <w:rFonts w:ascii="Verdana" w:hAnsi="Verdana"/>
          <w:color w:val="000000"/>
          <w:spacing w:val="4"/>
          <w:sz w:val="20"/>
          <w:szCs w:val="20"/>
          <w:lang w:eastAsia="ar-SA"/>
        </w:rPr>
        <w:t>y</w:t>
      </w:r>
      <w:r w:rsidR="007405EB">
        <w:rPr>
          <w:rFonts w:ascii="Verdana" w:hAnsi="Verdana"/>
          <w:color w:val="000000"/>
          <w:spacing w:val="4"/>
          <w:sz w:val="20"/>
          <w:szCs w:val="20"/>
          <w:lang w:eastAsia="ar-SA"/>
        </w:rPr>
        <w:t xml:space="preserve"> </w:t>
      </w:r>
      <w:r w:rsidR="004824E8">
        <w:rPr>
          <w:rFonts w:ascii="Verdana" w:hAnsi="Verdana"/>
          <w:color w:val="000000"/>
          <w:spacing w:val="4"/>
          <w:sz w:val="20"/>
          <w:szCs w:val="20"/>
          <w:lang w:eastAsia="ar-SA"/>
        </w:rPr>
        <w:t>zł</w:t>
      </w:r>
      <w:r w:rsidR="007405EB">
        <w:rPr>
          <w:rFonts w:ascii="Verdana" w:hAnsi="Verdana"/>
          <w:color w:val="000000"/>
          <w:spacing w:val="4"/>
          <w:sz w:val="20"/>
          <w:szCs w:val="20"/>
          <w:lang w:eastAsia="ar-SA"/>
        </w:rPr>
        <w:t xml:space="preserve"> 00/100)</w:t>
      </w:r>
    </w:p>
    <w:p w14:paraId="543A074C" w14:textId="240CC8DE" w:rsidR="00977117" w:rsidRDefault="00977117" w:rsidP="004824E8">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 xml:space="preserve">Zadanie 2 </w:t>
      </w:r>
      <w:r w:rsidR="004824E8">
        <w:rPr>
          <w:rFonts w:ascii="Verdana" w:hAnsi="Verdana"/>
          <w:color w:val="000000"/>
          <w:spacing w:val="4"/>
          <w:sz w:val="20"/>
          <w:szCs w:val="20"/>
          <w:lang w:eastAsia="ar-SA"/>
        </w:rPr>
        <w:t>–</w:t>
      </w:r>
      <w:r>
        <w:rPr>
          <w:rFonts w:ascii="Verdana" w:hAnsi="Verdana"/>
          <w:color w:val="000000"/>
          <w:spacing w:val="4"/>
          <w:sz w:val="20"/>
          <w:szCs w:val="20"/>
          <w:lang w:eastAsia="ar-SA"/>
        </w:rPr>
        <w:t xml:space="preserve"> </w:t>
      </w:r>
      <w:r w:rsidR="00A0209D">
        <w:rPr>
          <w:rFonts w:ascii="Verdana" w:hAnsi="Verdana"/>
          <w:color w:val="000000"/>
          <w:spacing w:val="4"/>
          <w:sz w:val="20"/>
          <w:szCs w:val="20"/>
          <w:lang w:eastAsia="ar-SA"/>
        </w:rPr>
        <w:t>400</w:t>
      </w:r>
      <w:r w:rsidR="00CF50E8">
        <w:rPr>
          <w:rFonts w:ascii="Verdana" w:hAnsi="Verdana"/>
          <w:color w:val="000000"/>
          <w:spacing w:val="4"/>
          <w:sz w:val="20"/>
          <w:szCs w:val="20"/>
          <w:lang w:eastAsia="ar-SA"/>
        </w:rPr>
        <w:t xml:space="preserve"> 000</w:t>
      </w:r>
      <w:r w:rsidR="007405EB">
        <w:rPr>
          <w:rFonts w:ascii="Verdana" w:hAnsi="Verdana"/>
          <w:color w:val="000000"/>
          <w:spacing w:val="4"/>
          <w:sz w:val="20"/>
          <w:szCs w:val="20"/>
          <w:lang w:eastAsia="ar-SA"/>
        </w:rPr>
        <w:t xml:space="preserve">,00 zł </w:t>
      </w:r>
      <w:r>
        <w:rPr>
          <w:rFonts w:ascii="Verdana" w:hAnsi="Verdana"/>
          <w:color w:val="000000"/>
          <w:spacing w:val="4"/>
          <w:sz w:val="20"/>
          <w:szCs w:val="20"/>
          <w:lang w:eastAsia="ar-SA"/>
        </w:rPr>
        <w:t xml:space="preserve">(słownie: </w:t>
      </w:r>
      <w:r w:rsidR="00266C04">
        <w:rPr>
          <w:rFonts w:ascii="Verdana" w:hAnsi="Verdana"/>
          <w:color w:val="000000"/>
          <w:spacing w:val="4"/>
          <w:sz w:val="20"/>
          <w:szCs w:val="20"/>
          <w:lang w:eastAsia="ar-SA"/>
        </w:rPr>
        <w:t>czterysta</w:t>
      </w:r>
      <w:r w:rsidR="000E0E2B">
        <w:rPr>
          <w:rFonts w:ascii="Verdana" w:hAnsi="Verdana"/>
          <w:color w:val="000000"/>
          <w:spacing w:val="4"/>
          <w:sz w:val="20"/>
          <w:szCs w:val="20"/>
          <w:lang w:eastAsia="ar-SA"/>
        </w:rPr>
        <w:t xml:space="preserve"> </w:t>
      </w:r>
      <w:r w:rsidR="004824E8">
        <w:rPr>
          <w:rFonts w:ascii="Verdana" w:hAnsi="Verdana"/>
          <w:color w:val="000000"/>
          <w:spacing w:val="4"/>
          <w:sz w:val="20"/>
          <w:szCs w:val="20"/>
          <w:lang w:eastAsia="ar-SA"/>
        </w:rPr>
        <w:t>tysięcy zł</w:t>
      </w:r>
      <w:r w:rsidR="007405EB">
        <w:rPr>
          <w:rFonts w:ascii="Verdana" w:hAnsi="Verdana"/>
          <w:color w:val="000000"/>
          <w:spacing w:val="4"/>
          <w:sz w:val="20"/>
          <w:szCs w:val="20"/>
          <w:lang w:eastAsia="ar-SA"/>
        </w:rPr>
        <w:t xml:space="preserve"> 00/100)</w:t>
      </w:r>
    </w:p>
    <w:p w14:paraId="5136D4E3" w14:textId="70C62146" w:rsidR="004824E8" w:rsidRDefault="000749A5" w:rsidP="004824E8">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3 – 3</w:t>
      </w:r>
      <w:r w:rsidR="00A0209D">
        <w:rPr>
          <w:rFonts w:ascii="Verdana" w:hAnsi="Verdana"/>
          <w:color w:val="000000"/>
          <w:spacing w:val="4"/>
          <w:sz w:val="20"/>
          <w:szCs w:val="20"/>
          <w:lang w:eastAsia="ar-SA"/>
        </w:rPr>
        <w:t>70</w:t>
      </w:r>
      <w:r>
        <w:rPr>
          <w:rFonts w:ascii="Verdana" w:hAnsi="Verdana"/>
          <w:color w:val="000000"/>
          <w:spacing w:val="4"/>
          <w:sz w:val="20"/>
          <w:szCs w:val="20"/>
          <w:lang w:eastAsia="ar-SA"/>
        </w:rPr>
        <w:t xml:space="preserve"> 0</w:t>
      </w:r>
      <w:r w:rsidR="00C70AEA">
        <w:rPr>
          <w:rFonts w:ascii="Verdana" w:hAnsi="Verdana"/>
          <w:color w:val="000000"/>
          <w:spacing w:val="4"/>
          <w:sz w:val="20"/>
          <w:szCs w:val="20"/>
          <w:lang w:eastAsia="ar-SA"/>
        </w:rPr>
        <w:t>00,00 zł</w:t>
      </w:r>
      <w:r w:rsidR="004824E8">
        <w:rPr>
          <w:rFonts w:ascii="Verdana" w:hAnsi="Verdana"/>
          <w:color w:val="000000"/>
          <w:spacing w:val="4"/>
          <w:sz w:val="20"/>
          <w:szCs w:val="20"/>
          <w:lang w:eastAsia="ar-SA"/>
        </w:rPr>
        <w:t xml:space="preserve"> (słownie: </w:t>
      </w:r>
      <w:r w:rsidR="000E0E2B">
        <w:rPr>
          <w:rFonts w:ascii="Verdana" w:hAnsi="Verdana"/>
          <w:color w:val="000000"/>
          <w:spacing w:val="4"/>
          <w:sz w:val="20"/>
          <w:szCs w:val="20"/>
          <w:lang w:eastAsia="ar-SA"/>
        </w:rPr>
        <w:t xml:space="preserve">trzysta </w:t>
      </w:r>
      <w:r w:rsidR="00266C04">
        <w:rPr>
          <w:rFonts w:ascii="Verdana" w:hAnsi="Verdana"/>
          <w:color w:val="000000"/>
          <w:spacing w:val="4"/>
          <w:sz w:val="20"/>
          <w:szCs w:val="20"/>
          <w:lang w:eastAsia="ar-SA"/>
        </w:rPr>
        <w:t xml:space="preserve">siedemdziesiąt </w:t>
      </w:r>
      <w:r w:rsidR="004824E8">
        <w:rPr>
          <w:rFonts w:ascii="Verdana" w:hAnsi="Verdana"/>
          <w:color w:val="000000"/>
          <w:spacing w:val="4"/>
          <w:sz w:val="20"/>
          <w:szCs w:val="20"/>
          <w:lang w:eastAsia="ar-SA"/>
        </w:rPr>
        <w:t xml:space="preserve">tysięcy </w:t>
      </w:r>
      <w:r w:rsidR="000E0E2B">
        <w:rPr>
          <w:rFonts w:ascii="Verdana" w:hAnsi="Verdana"/>
          <w:color w:val="000000"/>
          <w:spacing w:val="4"/>
          <w:sz w:val="20"/>
          <w:szCs w:val="20"/>
          <w:lang w:eastAsia="ar-SA"/>
        </w:rPr>
        <w:br/>
      </w:r>
      <w:r w:rsidR="004824E8">
        <w:rPr>
          <w:rFonts w:ascii="Verdana" w:hAnsi="Verdana"/>
          <w:color w:val="000000"/>
          <w:spacing w:val="4"/>
          <w:sz w:val="20"/>
          <w:szCs w:val="20"/>
          <w:lang w:eastAsia="ar-SA"/>
        </w:rPr>
        <w:t>zł 00/100)</w:t>
      </w:r>
    </w:p>
    <w:p w14:paraId="3F91DFFB" w14:textId="77777777" w:rsidR="004824E8" w:rsidRDefault="000E0E2B" w:rsidP="004824E8">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4 – 330</w:t>
      </w:r>
      <w:r w:rsidR="004824E8">
        <w:rPr>
          <w:rFonts w:ascii="Verdana" w:hAnsi="Verdana"/>
          <w:color w:val="000000"/>
          <w:spacing w:val="4"/>
          <w:sz w:val="20"/>
          <w:szCs w:val="20"/>
          <w:lang w:eastAsia="ar-SA"/>
        </w:rPr>
        <w:t> 000,00 zł</w:t>
      </w:r>
      <w:r w:rsidR="00DE11EE">
        <w:rPr>
          <w:rFonts w:ascii="Verdana" w:hAnsi="Verdana"/>
          <w:color w:val="000000"/>
          <w:spacing w:val="4"/>
          <w:sz w:val="20"/>
          <w:szCs w:val="20"/>
          <w:lang w:eastAsia="ar-SA"/>
        </w:rPr>
        <w:t xml:space="preserve"> (</w:t>
      </w:r>
      <w:r w:rsidR="004824E8">
        <w:rPr>
          <w:rFonts w:ascii="Verdana" w:hAnsi="Verdana"/>
          <w:color w:val="000000"/>
          <w:spacing w:val="4"/>
          <w:sz w:val="20"/>
          <w:szCs w:val="20"/>
          <w:lang w:eastAsia="ar-SA"/>
        </w:rPr>
        <w:t xml:space="preserve">słownie: </w:t>
      </w:r>
      <w:r>
        <w:rPr>
          <w:rFonts w:ascii="Verdana" w:hAnsi="Verdana"/>
          <w:color w:val="000000"/>
          <w:spacing w:val="4"/>
          <w:sz w:val="20"/>
          <w:szCs w:val="20"/>
          <w:lang w:eastAsia="ar-SA"/>
        </w:rPr>
        <w:t xml:space="preserve">trzysta trzydzieści </w:t>
      </w:r>
      <w:r w:rsidR="004824E8">
        <w:rPr>
          <w:rFonts w:ascii="Verdana" w:hAnsi="Verdana"/>
          <w:color w:val="000000"/>
          <w:spacing w:val="4"/>
          <w:sz w:val="20"/>
          <w:szCs w:val="20"/>
          <w:lang w:eastAsia="ar-SA"/>
        </w:rPr>
        <w:t>tysięcy zł 00/100)</w:t>
      </w:r>
    </w:p>
    <w:p w14:paraId="5A4A8004" w14:textId="5CF24F96" w:rsidR="004824E8" w:rsidRDefault="000E0E2B" w:rsidP="004824E8">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 xml:space="preserve">Zadanie 5 – </w:t>
      </w:r>
      <w:r w:rsidR="00A0209D">
        <w:rPr>
          <w:rFonts w:ascii="Verdana" w:hAnsi="Verdana"/>
          <w:color w:val="000000"/>
          <w:spacing w:val="4"/>
          <w:sz w:val="20"/>
          <w:szCs w:val="20"/>
          <w:lang w:eastAsia="ar-SA"/>
        </w:rPr>
        <w:t>400</w:t>
      </w:r>
      <w:r>
        <w:rPr>
          <w:rFonts w:ascii="Verdana" w:hAnsi="Verdana"/>
          <w:color w:val="000000"/>
          <w:spacing w:val="4"/>
          <w:sz w:val="20"/>
          <w:szCs w:val="20"/>
          <w:lang w:eastAsia="ar-SA"/>
        </w:rPr>
        <w:t xml:space="preserve"> 0</w:t>
      </w:r>
      <w:r w:rsidR="00C70AEA">
        <w:rPr>
          <w:rFonts w:ascii="Verdana" w:hAnsi="Verdana"/>
          <w:color w:val="000000"/>
          <w:spacing w:val="4"/>
          <w:sz w:val="20"/>
          <w:szCs w:val="20"/>
          <w:lang w:eastAsia="ar-SA"/>
        </w:rPr>
        <w:t>00,00 zł</w:t>
      </w:r>
      <w:r w:rsidR="00DE11EE">
        <w:rPr>
          <w:rFonts w:ascii="Verdana" w:hAnsi="Verdana"/>
          <w:color w:val="000000"/>
          <w:spacing w:val="4"/>
          <w:sz w:val="20"/>
          <w:szCs w:val="20"/>
          <w:lang w:eastAsia="ar-SA"/>
        </w:rPr>
        <w:t xml:space="preserve"> (</w:t>
      </w:r>
      <w:r w:rsidR="004824E8">
        <w:rPr>
          <w:rFonts w:ascii="Verdana" w:hAnsi="Verdana"/>
          <w:color w:val="000000"/>
          <w:spacing w:val="4"/>
          <w:sz w:val="20"/>
          <w:szCs w:val="20"/>
          <w:lang w:eastAsia="ar-SA"/>
        </w:rPr>
        <w:t xml:space="preserve">słownie: </w:t>
      </w:r>
      <w:r w:rsidR="00266C04">
        <w:rPr>
          <w:rFonts w:ascii="Verdana" w:hAnsi="Verdana"/>
          <w:color w:val="000000"/>
          <w:spacing w:val="4"/>
          <w:sz w:val="20"/>
          <w:szCs w:val="20"/>
          <w:lang w:eastAsia="ar-SA"/>
        </w:rPr>
        <w:t>czterysta</w:t>
      </w:r>
      <w:r>
        <w:rPr>
          <w:rFonts w:ascii="Verdana" w:hAnsi="Verdana"/>
          <w:color w:val="000000"/>
          <w:spacing w:val="4"/>
          <w:sz w:val="20"/>
          <w:szCs w:val="20"/>
          <w:lang w:eastAsia="ar-SA"/>
        </w:rPr>
        <w:t xml:space="preserve"> </w:t>
      </w:r>
      <w:r w:rsidR="004824E8">
        <w:rPr>
          <w:rFonts w:ascii="Verdana" w:hAnsi="Verdana"/>
          <w:color w:val="000000"/>
          <w:spacing w:val="4"/>
          <w:sz w:val="20"/>
          <w:szCs w:val="20"/>
          <w:lang w:eastAsia="ar-SA"/>
        </w:rPr>
        <w:t>tys</w:t>
      </w:r>
      <w:r>
        <w:rPr>
          <w:rFonts w:ascii="Verdana" w:hAnsi="Verdana"/>
          <w:color w:val="000000"/>
          <w:spacing w:val="4"/>
          <w:sz w:val="20"/>
          <w:szCs w:val="20"/>
          <w:lang w:eastAsia="ar-SA"/>
        </w:rPr>
        <w:t>ięcy</w:t>
      </w:r>
      <w:r w:rsidR="004824E8">
        <w:rPr>
          <w:rFonts w:ascii="Verdana" w:hAnsi="Verdana"/>
          <w:color w:val="000000"/>
          <w:spacing w:val="4"/>
          <w:sz w:val="20"/>
          <w:szCs w:val="20"/>
          <w:lang w:eastAsia="ar-SA"/>
        </w:rPr>
        <w:t xml:space="preserve"> zł 00/100) </w:t>
      </w:r>
    </w:p>
    <w:p w14:paraId="771DFF81" w14:textId="045EE08A" w:rsidR="004824E8" w:rsidRDefault="000E0E2B" w:rsidP="004824E8">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6 –  3</w:t>
      </w:r>
      <w:r w:rsidR="00A0209D">
        <w:rPr>
          <w:rFonts w:ascii="Verdana" w:hAnsi="Verdana"/>
          <w:color w:val="000000"/>
          <w:spacing w:val="4"/>
          <w:sz w:val="20"/>
          <w:szCs w:val="20"/>
          <w:lang w:eastAsia="ar-SA"/>
        </w:rPr>
        <w:t>40</w:t>
      </w:r>
      <w:r w:rsidR="00266C04">
        <w:rPr>
          <w:rFonts w:ascii="Verdana" w:hAnsi="Verdana"/>
          <w:color w:val="000000"/>
          <w:spacing w:val="4"/>
          <w:sz w:val="20"/>
          <w:szCs w:val="20"/>
          <w:lang w:eastAsia="ar-SA"/>
        </w:rPr>
        <w:t xml:space="preserve"> </w:t>
      </w:r>
      <w:r>
        <w:rPr>
          <w:rFonts w:ascii="Verdana" w:hAnsi="Verdana"/>
          <w:color w:val="000000"/>
          <w:spacing w:val="4"/>
          <w:sz w:val="20"/>
          <w:szCs w:val="20"/>
          <w:lang w:eastAsia="ar-SA"/>
        </w:rPr>
        <w:t>0</w:t>
      </w:r>
      <w:r w:rsidR="00C70AEA">
        <w:rPr>
          <w:rFonts w:ascii="Verdana" w:hAnsi="Verdana"/>
          <w:color w:val="000000"/>
          <w:spacing w:val="4"/>
          <w:sz w:val="20"/>
          <w:szCs w:val="20"/>
          <w:lang w:eastAsia="ar-SA"/>
        </w:rPr>
        <w:t>00,00 zł</w:t>
      </w:r>
      <w:r w:rsidR="004824E8">
        <w:rPr>
          <w:rFonts w:ascii="Verdana" w:hAnsi="Verdana"/>
          <w:color w:val="000000"/>
          <w:spacing w:val="4"/>
          <w:sz w:val="20"/>
          <w:szCs w:val="20"/>
          <w:lang w:eastAsia="ar-SA"/>
        </w:rPr>
        <w:t xml:space="preserve"> ( słownie: trzy </w:t>
      </w:r>
      <w:r w:rsidR="00266C04">
        <w:rPr>
          <w:rFonts w:ascii="Verdana" w:hAnsi="Verdana"/>
          <w:color w:val="000000"/>
          <w:spacing w:val="4"/>
          <w:sz w:val="20"/>
          <w:szCs w:val="20"/>
          <w:lang w:eastAsia="ar-SA"/>
        </w:rPr>
        <w:t>czterdzieści</w:t>
      </w:r>
      <w:r>
        <w:rPr>
          <w:rFonts w:ascii="Verdana" w:hAnsi="Verdana"/>
          <w:color w:val="000000"/>
          <w:spacing w:val="4"/>
          <w:sz w:val="20"/>
          <w:szCs w:val="20"/>
          <w:lang w:eastAsia="ar-SA"/>
        </w:rPr>
        <w:t xml:space="preserve"> tysięcy </w:t>
      </w:r>
      <w:r w:rsidR="004824E8">
        <w:rPr>
          <w:rFonts w:ascii="Verdana" w:hAnsi="Verdana"/>
          <w:color w:val="000000"/>
          <w:spacing w:val="4"/>
          <w:sz w:val="20"/>
          <w:szCs w:val="20"/>
          <w:lang w:eastAsia="ar-SA"/>
        </w:rPr>
        <w:t>zł 00/100)</w:t>
      </w:r>
    </w:p>
    <w:p w14:paraId="54DFE0D6" w14:textId="76A4102A" w:rsidR="004824E8" w:rsidRDefault="000E0E2B" w:rsidP="004824E8">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7 –  40</w:t>
      </w:r>
      <w:r w:rsidR="00A0209D">
        <w:rPr>
          <w:rFonts w:ascii="Verdana" w:hAnsi="Verdana"/>
          <w:color w:val="000000"/>
          <w:spacing w:val="4"/>
          <w:sz w:val="20"/>
          <w:szCs w:val="20"/>
          <w:lang w:eastAsia="ar-SA"/>
        </w:rPr>
        <w:t>0</w:t>
      </w:r>
      <w:r>
        <w:rPr>
          <w:rFonts w:ascii="Verdana" w:hAnsi="Verdana"/>
          <w:color w:val="000000"/>
          <w:spacing w:val="4"/>
          <w:sz w:val="20"/>
          <w:szCs w:val="20"/>
          <w:lang w:eastAsia="ar-SA"/>
        </w:rPr>
        <w:t xml:space="preserve"> </w:t>
      </w:r>
      <w:r w:rsidR="000749A5">
        <w:rPr>
          <w:rFonts w:ascii="Verdana" w:hAnsi="Verdana"/>
          <w:color w:val="000000"/>
          <w:spacing w:val="4"/>
          <w:sz w:val="20"/>
          <w:szCs w:val="20"/>
          <w:lang w:eastAsia="ar-SA"/>
        </w:rPr>
        <w:t>0</w:t>
      </w:r>
      <w:r w:rsidR="00C70AEA">
        <w:rPr>
          <w:rFonts w:ascii="Verdana" w:hAnsi="Verdana"/>
          <w:color w:val="000000"/>
          <w:spacing w:val="4"/>
          <w:sz w:val="20"/>
          <w:szCs w:val="20"/>
          <w:lang w:eastAsia="ar-SA"/>
        </w:rPr>
        <w:t>00,00 zł</w:t>
      </w:r>
      <w:r w:rsidR="004824E8">
        <w:rPr>
          <w:rFonts w:ascii="Verdana" w:hAnsi="Verdana"/>
          <w:color w:val="000000"/>
          <w:spacing w:val="4"/>
          <w:sz w:val="20"/>
          <w:szCs w:val="20"/>
          <w:lang w:eastAsia="ar-SA"/>
        </w:rPr>
        <w:t xml:space="preserve"> (słownie: </w:t>
      </w:r>
      <w:r>
        <w:rPr>
          <w:rFonts w:ascii="Verdana" w:hAnsi="Verdana"/>
          <w:color w:val="000000"/>
          <w:spacing w:val="4"/>
          <w:sz w:val="20"/>
          <w:szCs w:val="20"/>
          <w:lang w:eastAsia="ar-SA"/>
        </w:rPr>
        <w:t xml:space="preserve">czterysta </w:t>
      </w:r>
      <w:r w:rsidR="0070271B">
        <w:rPr>
          <w:rFonts w:ascii="Verdana" w:hAnsi="Verdana"/>
          <w:color w:val="000000"/>
          <w:spacing w:val="4"/>
          <w:sz w:val="20"/>
          <w:szCs w:val="20"/>
          <w:lang w:eastAsia="ar-SA"/>
        </w:rPr>
        <w:t xml:space="preserve">tysięcy </w:t>
      </w:r>
      <w:r w:rsidR="004824E8">
        <w:rPr>
          <w:rFonts w:ascii="Verdana" w:hAnsi="Verdana"/>
          <w:color w:val="000000"/>
          <w:spacing w:val="4"/>
          <w:sz w:val="20"/>
          <w:szCs w:val="20"/>
          <w:lang w:eastAsia="ar-SA"/>
        </w:rPr>
        <w:t>zł 00/100)</w:t>
      </w:r>
    </w:p>
    <w:p w14:paraId="2BC15E04" w14:textId="4E8EE0B3" w:rsidR="004824E8" w:rsidRDefault="000E0E2B" w:rsidP="004824E8">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8 – 7</w:t>
      </w:r>
      <w:r w:rsidR="00AF04C1">
        <w:rPr>
          <w:rFonts w:ascii="Verdana" w:hAnsi="Verdana"/>
          <w:color w:val="000000"/>
          <w:spacing w:val="4"/>
          <w:sz w:val="20"/>
          <w:szCs w:val="20"/>
          <w:lang w:eastAsia="ar-SA"/>
        </w:rPr>
        <w:t>30</w:t>
      </w:r>
      <w:r w:rsidR="0070271B">
        <w:rPr>
          <w:rFonts w:ascii="Verdana" w:hAnsi="Verdana"/>
          <w:color w:val="000000"/>
          <w:spacing w:val="4"/>
          <w:sz w:val="20"/>
          <w:szCs w:val="20"/>
          <w:lang w:eastAsia="ar-SA"/>
        </w:rPr>
        <w:t xml:space="preserve"> </w:t>
      </w:r>
      <w:r w:rsidR="000749A5">
        <w:rPr>
          <w:rFonts w:ascii="Verdana" w:hAnsi="Verdana"/>
          <w:color w:val="000000"/>
          <w:spacing w:val="4"/>
          <w:sz w:val="20"/>
          <w:szCs w:val="20"/>
          <w:lang w:eastAsia="ar-SA"/>
        </w:rPr>
        <w:t>0</w:t>
      </w:r>
      <w:r w:rsidR="00C70AEA">
        <w:rPr>
          <w:rFonts w:ascii="Verdana" w:hAnsi="Verdana"/>
          <w:color w:val="000000"/>
          <w:spacing w:val="4"/>
          <w:sz w:val="20"/>
          <w:szCs w:val="20"/>
          <w:lang w:eastAsia="ar-SA"/>
        </w:rPr>
        <w:t>00,00 zł</w:t>
      </w:r>
      <w:r w:rsidR="004824E8">
        <w:rPr>
          <w:rFonts w:ascii="Verdana" w:hAnsi="Verdana"/>
          <w:color w:val="000000"/>
          <w:spacing w:val="4"/>
          <w:sz w:val="20"/>
          <w:szCs w:val="20"/>
          <w:lang w:eastAsia="ar-SA"/>
        </w:rPr>
        <w:t xml:space="preserve"> (słownie: </w:t>
      </w:r>
      <w:r>
        <w:rPr>
          <w:rFonts w:ascii="Verdana" w:hAnsi="Verdana"/>
          <w:color w:val="000000"/>
          <w:spacing w:val="4"/>
          <w:sz w:val="20"/>
          <w:szCs w:val="20"/>
          <w:lang w:eastAsia="ar-SA"/>
        </w:rPr>
        <w:t xml:space="preserve">siedemset </w:t>
      </w:r>
      <w:r w:rsidR="0070271B">
        <w:rPr>
          <w:rFonts w:ascii="Verdana" w:hAnsi="Verdana"/>
          <w:color w:val="000000"/>
          <w:spacing w:val="4"/>
          <w:sz w:val="20"/>
          <w:szCs w:val="20"/>
          <w:lang w:eastAsia="ar-SA"/>
        </w:rPr>
        <w:t>trzydzieści</w:t>
      </w:r>
      <w:r>
        <w:rPr>
          <w:rFonts w:ascii="Verdana" w:hAnsi="Verdana"/>
          <w:color w:val="000000"/>
          <w:spacing w:val="4"/>
          <w:sz w:val="20"/>
          <w:szCs w:val="20"/>
          <w:lang w:eastAsia="ar-SA"/>
        </w:rPr>
        <w:t xml:space="preserve"> tysięcy </w:t>
      </w:r>
      <w:r w:rsidR="004824E8">
        <w:rPr>
          <w:rFonts w:ascii="Verdana" w:hAnsi="Verdana"/>
          <w:color w:val="000000"/>
          <w:spacing w:val="4"/>
          <w:sz w:val="20"/>
          <w:szCs w:val="20"/>
          <w:lang w:eastAsia="ar-SA"/>
        </w:rPr>
        <w:t>zł 00/100)</w:t>
      </w:r>
    </w:p>
    <w:p w14:paraId="344084FD" w14:textId="48B8CB51" w:rsidR="000E0E2B" w:rsidRDefault="000749A5" w:rsidP="00173B64">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9 – 5</w:t>
      </w:r>
      <w:r w:rsidR="00AB0660">
        <w:rPr>
          <w:rFonts w:ascii="Verdana" w:hAnsi="Verdana"/>
          <w:color w:val="000000"/>
          <w:spacing w:val="4"/>
          <w:sz w:val="20"/>
          <w:szCs w:val="20"/>
          <w:lang w:eastAsia="ar-SA"/>
        </w:rPr>
        <w:t>20</w:t>
      </w:r>
      <w:r w:rsidR="0070271B">
        <w:rPr>
          <w:rFonts w:ascii="Verdana" w:hAnsi="Verdana"/>
          <w:color w:val="000000"/>
          <w:spacing w:val="4"/>
          <w:sz w:val="20"/>
          <w:szCs w:val="20"/>
          <w:lang w:eastAsia="ar-SA"/>
        </w:rPr>
        <w:t xml:space="preserve"> </w:t>
      </w:r>
      <w:r>
        <w:rPr>
          <w:rFonts w:ascii="Verdana" w:hAnsi="Verdana"/>
          <w:color w:val="000000"/>
          <w:spacing w:val="4"/>
          <w:sz w:val="20"/>
          <w:szCs w:val="20"/>
          <w:lang w:eastAsia="ar-SA"/>
        </w:rPr>
        <w:t>0</w:t>
      </w:r>
      <w:r w:rsidR="000E0E2B">
        <w:rPr>
          <w:rFonts w:ascii="Verdana" w:hAnsi="Verdana"/>
          <w:color w:val="000000"/>
          <w:spacing w:val="4"/>
          <w:sz w:val="20"/>
          <w:szCs w:val="20"/>
          <w:lang w:eastAsia="ar-SA"/>
        </w:rPr>
        <w:t xml:space="preserve">00,00 zł </w:t>
      </w:r>
      <w:r w:rsidR="00173B64">
        <w:rPr>
          <w:rFonts w:ascii="Verdana" w:hAnsi="Verdana"/>
          <w:color w:val="000000"/>
          <w:spacing w:val="4"/>
          <w:sz w:val="20"/>
          <w:szCs w:val="20"/>
          <w:lang w:eastAsia="ar-SA"/>
        </w:rPr>
        <w:t xml:space="preserve">(słownie: pięćset </w:t>
      </w:r>
      <w:r w:rsidR="0070271B">
        <w:rPr>
          <w:rFonts w:ascii="Verdana" w:hAnsi="Verdana"/>
          <w:color w:val="000000"/>
          <w:spacing w:val="4"/>
          <w:sz w:val="20"/>
          <w:szCs w:val="20"/>
          <w:lang w:eastAsia="ar-SA"/>
        </w:rPr>
        <w:t xml:space="preserve">dwadzieścia </w:t>
      </w:r>
      <w:r w:rsidR="00173B64">
        <w:rPr>
          <w:rFonts w:ascii="Verdana" w:hAnsi="Verdana"/>
          <w:color w:val="000000"/>
          <w:spacing w:val="4"/>
          <w:sz w:val="20"/>
          <w:szCs w:val="20"/>
          <w:lang w:eastAsia="ar-SA"/>
        </w:rPr>
        <w:t xml:space="preserve">tysięcy </w:t>
      </w:r>
      <w:r w:rsidR="00C70AEA">
        <w:rPr>
          <w:rFonts w:ascii="Verdana" w:hAnsi="Verdana"/>
          <w:color w:val="000000"/>
          <w:spacing w:val="4"/>
          <w:sz w:val="20"/>
          <w:szCs w:val="20"/>
          <w:lang w:eastAsia="ar-SA"/>
        </w:rPr>
        <w:t>zł</w:t>
      </w:r>
      <w:r w:rsidR="00173B64">
        <w:rPr>
          <w:rFonts w:ascii="Verdana" w:hAnsi="Verdana"/>
          <w:color w:val="000000"/>
          <w:spacing w:val="4"/>
          <w:sz w:val="20"/>
          <w:szCs w:val="20"/>
          <w:lang w:eastAsia="ar-SA"/>
        </w:rPr>
        <w:t xml:space="preserve"> 00/100)</w:t>
      </w:r>
    </w:p>
    <w:p w14:paraId="2A3AA6F8" w14:textId="21D0A73B" w:rsidR="000E0E2B" w:rsidRDefault="000749A5" w:rsidP="00173B64">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10 – 42</w:t>
      </w:r>
      <w:r w:rsidR="00AB0660">
        <w:rPr>
          <w:rFonts w:ascii="Verdana" w:hAnsi="Verdana"/>
          <w:color w:val="000000"/>
          <w:spacing w:val="4"/>
          <w:sz w:val="20"/>
          <w:szCs w:val="20"/>
          <w:lang w:eastAsia="ar-SA"/>
        </w:rPr>
        <w:t>0</w:t>
      </w:r>
      <w:r>
        <w:rPr>
          <w:rFonts w:ascii="Verdana" w:hAnsi="Verdana"/>
          <w:color w:val="000000"/>
          <w:spacing w:val="4"/>
          <w:sz w:val="20"/>
          <w:szCs w:val="20"/>
          <w:lang w:eastAsia="ar-SA"/>
        </w:rPr>
        <w:t> </w:t>
      </w:r>
      <w:r w:rsidR="0070271B">
        <w:rPr>
          <w:rFonts w:ascii="Verdana" w:hAnsi="Verdana"/>
          <w:color w:val="000000"/>
          <w:spacing w:val="4"/>
          <w:sz w:val="20"/>
          <w:szCs w:val="20"/>
          <w:lang w:eastAsia="ar-SA"/>
        </w:rPr>
        <w:t>0</w:t>
      </w:r>
      <w:r w:rsidR="000E0E2B">
        <w:rPr>
          <w:rFonts w:ascii="Verdana" w:hAnsi="Verdana"/>
          <w:color w:val="000000"/>
          <w:spacing w:val="4"/>
          <w:sz w:val="20"/>
          <w:szCs w:val="20"/>
          <w:lang w:eastAsia="ar-SA"/>
        </w:rPr>
        <w:t xml:space="preserve">00,00 zł </w:t>
      </w:r>
      <w:r w:rsidR="00173B64">
        <w:rPr>
          <w:rFonts w:ascii="Verdana" w:hAnsi="Verdana"/>
          <w:color w:val="000000"/>
          <w:spacing w:val="4"/>
          <w:sz w:val="20"/>
          <w:szCs w:val="20"/>
          <w:lang w:eastAsia="ar-SA"/>
        </w:rPr>
        <w:t>(słownie: czterysta</w:t>
      </w:r>
      <w:r w:rsidR="00C70AEA">
        <w:rPr>
          <w:rFonts w:ascii="Verdana" w:hAnsi="Verdana"/>
          <w:color w:val="000000"/>
          <w:spacing w:val="4"/>
          <w:sz w:val="20"/>
          <w:szCs w:val="20"/>
          <w:lang w:eastAsia="ar-SA"/>
        </w:rPr>
        <w:t xml:space="preserve"> dwadzieścia </w:t>
      </w:r>
      <w:r w:rsidR="0070271B">
        <w:rPr>
          <w:rFonts w:ascii="Verdana" w:hAnsi="Verdana"/>
          <w:color w:val="000000"/>
          <w:spacing w:val="4"/>
          <w:sz w:val="20"/>
          <w:szCs w:val="20"/>
          <w:lang w:eastAsia="ar-SA"/>
        </w:rPr>
        <w:t xml:space="preserve">tysięcy </w:t>
      </w:r>
      <w:r w:rsidR="00C70AEA">
        <w:rPr>
          <w:rFonts w:ascii="Verdana" w:hAnsi="Verdana"/>
          <w:color w:val="000000"/>
          <w:spacing w:val="4"/>
          <w:sz w:val="20"/>
          <w:szCs w:val="20"/>
          <w:lang w:eastAsia="ar-SA"/>
        </w:rPr>
        <w:t>zł</w:t>
      </w:r>
      <w:r w:rsidR="00173B64">
        <w:rPr>
          <w:rFonts w:ascii="Verdana" w:hAnsi="Verdana"/>
          <w:color w:val="000000"/>
          <w:spacing w:val="4"/>
          <w:sz w:val="20"/>
          <w:szCs w:val="20"/>
          <w:lang w:eastAsia="ar-SA"/>
        </w:rPr>
        <w:t xml:space="preserve"> 00/100)</w:t>
      </w:r>
    </w:p>
    <w:p w14:paraId="27242F65" w14:textId="3AEEC1A1" w:rsidR="000E0E2B" w:rsidRDefault="000749A5" w:rsidP="00142241">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11 – 37</w:t>
      </w:r>
      <w:r w:rsidR="00AB0660">
        <w:rPr>
          <w:rFonts w:ascii="Verdana" w:hAnsi="Verdana"/>
          <w:color w:val="000000"/>
          <w:spacing w:val="4"/>
          <w:sz w:val="20"/>
          <w:szCs w:val="20"/>
          <w:lang w:eastAsia="ar-SA"/>
        </w:rPr>
        <w:t>0</w:t>
      </w:r>
      <w:r w:rsidR="000B3677">
        <w:rPr>
          <w:rFonts w:ascii="Verdana" w:hAnsi="Verdana"/>
          <w:color w:val="000000"/>
          <w:spacing w:val="4"/>
          <w:sz w:val="20"/>
          <w:szCs w:val="20"/>
          <w:lang w:eastAsia="ar-SA"/>
        </w:rPr>
        <w:t xml:space="preserve"> </w:t>
      </w:r>
      <w:r>
        <w:rPr>
          <w:rFonts w:ascii="Verdana" w:hAnsi="Verdana"/>
          <w:color w:val="000000"/>
          <w:spacing w:val="4"/>
          <w:sz w:val="20"/>
          <w:szCs w:val="20"/>
          <w:lang w:eastAsia="ar-SA"/>
        </w:rPr>
        <w:t>0</w:t>
      </w:r>
      <w:r w:rsidR="000E0E2B">
        <w:rPr>
          <w:rFonts w:ascii="Verdana" w:hAnsi="Verdana"/>
          <w:color w:val="000000"/>
          <w:spacing w:val="4"/>
          <w:sz w:val="20"/>
          <w:szCs w:val="20"/>
          <w:lang w:eastAsia="ar-SA"/>
        </w:rPr>
        <w:t>00,00 zł</w:t>
      </w:r>
      <w:r w:rsidR="00142241">
        <w:rPr>
          <w:rFonts w:ascii="Verdana" w:hAnsi="Verdana"/>
          <w:color w:val="000000"/>
          <w:spacing w:val="4"/>
          <w:sz w:val="20"/>
          <w:szCs w:val="20"/>
          <w:lang w:eastAsia="ar-SA"/>
        </w:rPr>
        <w:t xml:space="preserve"> (słownie: trzysta siedemdziesiąt</w:t>
      </w:r>
      <w:r>
        <w:rPr>
          <w:rFonts w:ascii="Verdana" w:hAnsi="Verdana"/>
          <w:color w:val="000000"/>
          <w:spacing w:val="4"/>
          <w:sz w:val="20"/>
          <w:szCs w:val="20"/>
          <w:lang w:eastAsia="ar-SA"/>
        </w:rPr>
        <w:t xml:space="preserve"> </w:t>
      </w:r>
      <w:r w:rsidR="00142241">
        <w:rPr>
          <w:rFonts w:ascii="Verdana" w:hAnsi="Verdana"/>
          <w:color w:val="000000"/>
          <w:spacing w:val="4"/>
          <w:sz w:val="20"/>
          <w:szCs w:val="20"/>
          <w:lang w:eastAsia="ar-SA"/>
        </w:rPr>
        <w:t>tysięcy zł 00/100)</w:t>
      </w:r>
    </w:p>
    <w:p w14:paraId="323AEB1E" w14:textId="3D18EFEB" w:rsidR="000E0E2B" w:rsidRDefault="000E0E2B" w:rsidP="004824E8">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12 – 47</w:t>
      </w:r>
      <w:r w:rsidR="00AB0660">
        <w:rPr>
          <w:rFonts w:ascii="Verdana" w:hAnsi="Verdana"/>
          <w:color w:val="000000"/>
          <w:spacing w:val="4"/>
          <w:sz w:val="20"/>
          <w:szCs w:val="20"/>
          <w:lang w:eastAsia="ar-SA"/>
        </w:rPr>
        <w:t>0</w:t>
      </w:r>
      <w:r>
        <w:rPr>
          <w:rFonts w:ascii="Verdana" w:hAnsi="Verdana"/>
          <w:color w:val="000000"/>
          <w:spacing w:val="4"/>
          <w:sz w:val="20"/>
          <w:szCs w:val="20"/>
          <w:lang w:eastAsia="ar-SA"/>
        </w:rPr>
        <w:t> </w:t>
      </w:r>
      <w:r w:rsidR="00CE78C5">
        <w:rPr>
          <w:rFonts w:ascii="Verdana" w:hAnsi="Verdana"/>
          <w:color w:val="000000"/>
          <w:spacing w:val="4"/>
          <w:sz w:val="20"/>
          <w:szCs w:val="20"/>
          <w:lang w:eastAsia="ar-SA"/>
        </w:rPr>
        <w:t>0</w:t>
      </w:r>
      <w:r>
        <w:rPr>
          <w:rFonts w:ascii="Verdana" w:hAnsi="Verdana"/>
          <w:color w:val="000000"/>
          <w:spacing w:val="4"/>
          <w:sz w:val="20"/>
          <w:szCs w:val="20"/>
          <w:lang w:eastAsia="ar-SA"/>
        </w:rPr>
        <w:t>00,00</w:t>
      </w:r>
      <w:r w:rsidR="006732B0">
        <w:rPr>
          <w:rFonts w:ascii="Verdana" w:hAnsi="Verdana"/>
          <w:color w:val="000000"/>
          <w:spacing w:val="4"/>
          <w:sz w:val="20"/>
          <w:szCs w:val="20"/>
          <w:lang w:eastAsia="ar-SA"/>
        </w:rPr>
        <w:t xml:space="preserve"> </w:t>
      </w:r>
      <w:r>
        <w:rPr>
          <w:rFonts w:ascii="Verdana" w:hAnsi="Verdana"/>
          <w:color w:val="000000"/>
          <w:spacing w:val="4"/>
          <w:sz w:val="20"/>
          <w:szCs w:val="20"/>
          <w:lang w:eastAsia="ar-SA"/>
        </w:rPr>
        <w:t>z</w:t>
      </w:r>
      <w:r w:rsidR="006732B0">
        <w:rPr>
          <w:rFonts w:ascii="Verdana" w:hAnsi="Verdana"/>
          <w:color w:val="000000"/>
          <w:spacing w:val="4"/>
          <w:sz w:val="20"/>
          <w:szCs w:val="20"/>
          <w:lang w:eastAsia="ar-SA"/>
        </w:rPr>
        <w:t>ł</w:t>
      </w:r>
      <w:r w:rsidR="00142241">
        <w:rPr>
          <w:rFonts w:ascii="Verdana" w:hAnsi="Verdana"/>
          <w:color w:val="000000"/>
          <w:spacing w:val="4"/>
          <w:sz w:val="20"/>
          <w:szCs w:val="20"/>
          <w:lang w:eastAsia="ar-SA"/>
        </w:rPr>
        <w:t xml:space="preserve"> (słownie: czterysta siedemdziesiąt </w:t>
      </w:r>
      <w:r w:rsidR="000B3677">
        <w:rPr>
          <w:rFonts w:ascii="Verdana" w:hAnsi="Verdana"/>
          <w:color w:val="000000"/>
          <w:spacing w:val="4"/>
          <w:sz w:val="20"/>
          <w:szCs w:val="20"/>
          <w:lang w:eastAsia="ar-SA"/>
        </w:rPr>
        <w:t xml:space="preserve">tysięcy </w:t>
      </w:r>
      <w:r w:rsidR="00142241">
        <w:rPr>
          <w:rFonts w:ascii="Verdana" w:hAnsi="Verdana"/>
          <w:color w:val="000000"/>
          <w:spacing w:val="4"/>
          <w:sz w:val="20"/>
          <w:szCs w:val="20"/>
          <w:lang w:eastAsia="ar-SA"/>
        </w:rPr>
        <w:t>zł 00/100)</w:t>
      </w:r>
    </w:p>
    <w:p w14:paraId="195AA4EF" w14:textId="49FF519E" w:rsidR="006732B0" w:rsidRDefault="006732B0" w:rsidP="00142241">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13 – 4</w:t>
      </w:r>
      <w:r w:rsidR="00AB0660">
        <w:rPr>
          <w:rFonts w:ascii="Verdana" w:hAnsi="Verdana"/>
          <w:color w:val="000000"/>
          <w:spacing w:val="4"/>
          <w:sz w:val="20"/>
          <w:szCs w:val="20"/>
          <w:lang w:eastAsia="ar-SA"/>
        </w:rPr>
        <w:t>60</w:t>
      </w:r>
      <w:r w:rsidR="000B3677">
        <w:rPr>
          <w:rFonts w:ascii="Verdana" w:hAnsi="Verdana"/>
          <w:color w:val="000000"/>
          <w:spacing w:val="4"/>
          <w:sz w:val="20"/>
          <w:szCs w:val="20"/>
          <w:lang w:eastAsia="ar-SA"/>
        </w:rPr>
        <w:t xml:space="preserve"> </w:t>
      </w:r>
      <w:r w:rsidR="00CE78C5">
        <w:rPr>
          <w:rFonts w:ascii="Verdana" w:hAnsi="Verdana"/>
          <w:color w:val="000000"/>
          <w:spacing w:val="4"/>
          <w:sz w:val="20"/>
          <w:szCs w:val="20"/>
          <w:lang w:eastAsia="ar-SA"/>
        </w:rPr>
        <w:t>0</w:t>
      </w:r>
      <w:r w:rsidR="00173B64">
        <w:rPr>
          <w:rFonts w:ascii="Verdana" w:hAnsi="Verdana"/>
          <w:color w:val="000000"/>
          <w:spacing w:val="4"/>
          <w:sz w:val="20"/>
          <w:szCs w:val="20"/>
          <w:lang w:eastAsia="ar-SA"/>
        </w:rPr>
        <w:t>0</w:t>
      </w:r>
      <w:r>
        <w:rPr>
          <w:rFonts w:ascii="Verdana" w:hAnsi="Verdana"/>
          <w:color w:val="000000"/>
          <w:spacing w:val="4"/>
          <w:sz w:val="20"/>
          <w:szCs w:val="20"/>
          <w:lang w:eastAsia="ar-SA"/>
        </w:rPr>
        <w:t>0,00 zł</w:t>
      </w:r>
      <w:r w:rsidR="00142241">
        <w:rPr>
          <w:rFonts w:ascii="Verdana" w:hAnsi="Verdana"/>
          <w:color w:val="000000"/>
          <w:spacing w:val="4"/>
          <w:sz w:val="20"/>
          <w:szCs w:val="20"/>
          <w:lang w:eastAsia="ar-SA"/>
        </w:rPr>
        <w:t xml:space="preserve"> (słownie: czterysta </w:t>
      </w:r>
      <w:r w:rsidR="000B3677">
        <w:rPr>
          <w:rFonts w:ascii="Verdana" w:hAnsi="Verdana"/>
          <w:color w:val="000000"/>
          <w:spacing w:val="4"/>
          <w:sz w:val="20"/>
          <w:szCs w:val="20"/>
          <w:lang w:eastAsia="ar-SA"/>
        </w:rPr>
        <w:t xml:space="preserve">sześćdziesiąt </w:t>
      </w:r>
      <w:r w:rsidR="00C70AEA">
        <w:rPr>
          <w:rFonts w:ascii="Verdana" w:hAnsi="Verdana"/>
          <w:color w:val="000000"/>
          <w:spacing w:val="4"/>
          <w:sz w:val="20"/>
          <w:szCs w:val="20"/>
          <w:lang w:eastAsia="ar-SA"/>
        </w:rPr>
        <w:t>tysięcy zł</w:t>
      </w:r>
      <w:r w:rsidR="00142241">
        <w:rPr>
          <w:rFonts w:ascii="Verdana" w:hAnsi="Verdana"/>
          <w:color w:val="000000"/>
          <w:spacing w:val="4"/>
          <w:sz w:val="20"/>
          <w:szCs w:val="20"/>
          <w:lang w:eastAsia="ar-SA"/>
        </w:rPr>
        <w:t xml:space="preserve"> 00/100)</w:t>
      </w:r>
    </w:p>
    <w:p w14:paraId="45761FCB" w14:textId="0EF2B12C" w:rsidR="006732B0" w:rsidRDefault="00CE78C5" w:rsidP="00142241">
      <w:pPr>
        <w:suppressAutoHyphens/>
        <w:spacing w:before="120"/>
        <w:ind w:left="709"/>
        <w:jc w:val="both"/>
        <w:rPr>
          <w:rFonts w:ascii="Verdana" w:hAnsi="Verdana"/>
          <w:color w:val="000000"/>
          <w:spacing w:val="4"/>
          <w:sz w:val="20"/>
          <w:szCs w:val="20"/>
          <w:lang w:eastAsia="ar-SA"/>
        </w:rPr>
      </w:pPr>
      <w:r>
        <w:rPr>
          <w:rFonts w:ascii="Verdana" w:hAnsi="Verdana"/>
          <w:color w:val="000000"/>
          <w:spacing w:val="4"/>
          <w:sz w:val="20"/>
          <w:szCs w:val="20"/>
          <w:lang w:eastAsia="ar-SA"/>
        </w:rPr>
        <w:t>Zadanie 14 – 2</w:t>
      </w:r>
      <w:r w:rsidR="00AB0660">
        <w:rPr>
          <w:rFonts w:ascii="Verdana" w:hAnsi="Verdana"/>
          <w:color w:val="000000"/>
          <w:spacing w:val="4"/>
          <w:sz w:val="20"/>
          <w:szCs w:val="20"/>
          <w:lang w:eastAsia="ar-SA"/>
        </w:rPr>
        <w:t>90</w:t>
      </w:r>
      <w:r w:rsidR="000B3677">
        <w:rPr>
          <w:rFonts w:ascii="Verdana" w:hAnsi="Verdana"/>
          <w:color w:val="000000"/>
          <w:spacing w:val="4"/>
          <w:sz w:val="20"/>
          <w:szCs w:val="20"/>
          <w:lang w:eastAsia="ar-SA"/>
        </w:rPr>
        <w:t xml:space="preserve"> </w:t>
      </w:r>
      <w:r>
        <w:rPr>
          <w:rFonts w:ascii="Verdana" w:hAnsi="Verdana"/>
          <w:color w:val="000000"/>
          <w:spacing w:val="4"/>
          <w:sz w:val="20"/>
          <w:szCs w:val="20"/>
          <w:lang w:eastAsia="ar-SA"/>
        </w:rPr>
        <w:t>0</w:t>
      </w:r>
      <w:r w:rsidR="00C70AEA">
        <w:rPr>
          <w:rFonts w:ascii="Verdana" w:hAnsi="Verdana"/>
          <w:color w:val="000000"/>
          <w:spacing w:val="4"/>
          <w:sz w:val="20"/>
          <w:szCs w:val="20"/>
          <w:lang w:eastAsia="ar-SA"/>
        </w:rPr>
        <w:t>00,00 zł</w:t>
      </w:r>
      <w:r w:rsidR="006732B0">
        <w:rPr>
          <w:rFonts w:ascii="Verdana" w:hAnsi="Verdana"/>
          <w:color w:val="000000"/>
          <w:spacing w:val="4"/>
          <w:sz w:val="20"/>
          <w:szCs w:val="20"/>
          <w:lang w:eastAsia="ar-SA"/>
        </w:rPr>
        <w:t xml:space="preserve"> </w:t>
      </w:r>
      <w:r w:rsidR="00142241">
        <w:rPr>
          <w:rFonts w:ascii="Verdana" w:hAnsi="Verdana"/>
          <w:color w:val="000000"/>
          <w:spacing w:val="4"/>
          <w:sz w:val="20"/>
          <w:szCs w:val="20"/>
          <w:lang w:eastAsia="ar-SA"/>
        </w:rPr>
        <w:t xml:space="preserve">(słownie: dwieście </w:t>
      </w:r>
      <w:r w:rsidR="000B3677">
        <w:rPr>
          <w:rFonts w:ascii="Verdana" w:hAnsi="Verdana"/>
          <w:color w:val="000000"/>
          <w:spacing w:val="4"/>
          <w:sz w:val="20"/>
          <w:szCs w:val="20"/>
          <w:lang w:eastAsia="ar-SA"/>
        </w:rPr>
        <w:t xml:space="preserve">dziewięćdziesiąt </w:t>
      </w:r>
      <w:r>
        <w:rPr>
          <w:rFonts w:ascii="Verdana" w:hAnsi="Verdana"/>
          <w:color w:val="000000"/>
          <w:spacing w:val="4"/>
          <w:sz w:val="20"/>
          <w:szCs w:val="20"/>
          <w:lang w:eastAsia="ar-SA"/>
        </w:rPr>
        <w:t>tysięcy</w:t>
      </w:r>
      <w:r w:rsidR="00C70AEA">
        <w:rPr>
          <w:rFonts w:ascii="Verdana" w:hAnsi="Verdana"/>
          <w:color w:val="000000"/>
          <w:spacing w:val="4"/>
          <w:sz w:val="20"/>
          <w:szCs w:val="20"/>
          <w:lang w:eastAsia="ar-SA"/>
        </w:rPr>
        <w:t xml:space="preserve"> zł</w:t>
      </w:r>
      <w:r w:rsidR="00142241">
        <w:rPr>
          <w:rFonts w:ascii="Verdana" w:hAnsi="Verdana"/>
          <w:color w:val="000000"/>
          <w:spacing w:val="4"/>
          <w:sz w:val="20"/>
          <w:szCs w:val="20"/>
          <w:lang w:eastAsia="ar-SA"/>
        </w:rPr>
        <w:t xml:space="preserve"> 00/100)</w:t>
      </w:r>
    </w:p>
    <w:p w14:paraId="5FAE86B6" w14:textId="77777777" w:rsidR="00977117" w:rsidRPr="000A03EB" w:rsidRDefault="00977117" w:rsidP="004824E8">
      <w:pPr>
        <w:suppressAutoHyphens/>
        <w:spacing w:before="120"/>
        <w:ind w:left="709"/>
        <w:jc w:val="both"/>
        <w:rPr>
          <w:rFonts w:ascii="Verdana" w:hAnsi="Verdana"/>
          <w:b/>
          <w:color w:val="000000"/>
          <w:spacing w:val="4"/>
          <w:sz w:val="20"/>
          <w:szCs w:val="20"/>
          <w:lang w:eastAsia="ar-SA"/>
        </w:rPr>
      </w:pPr>
      <w:r w:rsidRPr="000A03EB">
        <w:rPr>
          <w:rFonts w:ascii="Verdana" w:hAnsi="Verdana"/>
          <w:b/>
          <w:color w:val="000000"/>
          <w:spacing w:val="4"/>
          <w:sz w:val="20"/>
          <w:szCs w:val="20"/>
          <w:lang w:eastAsia="ar-SA"/>
        </w:rPr>
        <w:t xml:space="preserve">Jeżeli oferta składana jest na więcej niż jedno Zadanie, Zamawiający wymaga aby </w:t>
      </w:r>
      <w:r>
        <w:rPr>
          <w:rFonts w:ascii="Verdana" w:hAnsi="Verdana"/>
          <w:b/>
          <w:color w:val="000000"/>
          <w:spacing w:val="4"/>
          <w:sz w:val="20"/>
          <w:szCs w:val="20"/>
          <w:lang w:eastAsia="ar-SA"/>
        </w:rPr>
        <w:t xml:space="preserve">w przypadku  </w:t>
      </w:r>
      <w:r w:rsidRPr="000A03EB">
        <w:rPr>
          <w:rFonts w:ascii="Verdana" w:hAnsi="Verdana"/>
          <w:b/>
          <w:color w:val="000000"/>
          <w:spacing w:val="4"/>
          <w:sz w:val="20"/>
          <w:szCs w:val="20"/>
          <w:lang w:eastAsia="ar-SA"/>
        </w:rPr>
        <w:t>wadium wnoszone</w:t>
      </w:r>
      <w:r>
        <w:rPr>
          <w:rFonts w:ascii="Verdana" w:hAnsi="Verdana"/>
          <w:b/>
          <w:color w:val="000000"/>
          <w:spacing w:val="4"/>
          <w:sz w:val="20"/>
          <w:szCs w:val="20"/>
          <w:lang w:eastAsia="ar-SA"/>
        </w:rPr>
        <w:t xml:space="preserve">go </w:t>
      </w:r>
      <w:r w:rsidRPr="000A03EB">
        <w:rPr>
          <w:rFonts w:ascii="Verdana" w:hAnsi="Verdana"/>
          <w:b/>
          <w:color w:val="000000"/>
          <w:spacing w:val="4"/>
          <w:sz w:val="20"/>
          <w:szCs w:val="20"/>
          <w:lang w:eastAsia="ar-SA"/>
        </w:rPr>
        <w:t xml:space="preserve"> w formie gwarancji lub poręczenia było</w:t>
      </w:r>
      <w:r>
        <w:rPr>
          <w:rFonts w:ascii="Verdana" w:hAnsi="Verdana"/>
          <w:b/>
          <w:color w:val="000000"/>
          <w:spacing w:val="4"/>
          <w:sz w:val="20"/>
          <w:szCs w:val="20"/>
          <w:lang w:eastAsia="ar-SA"/>
        </w:rPr>
        <w:t xml:space="preserve"> ono </w:t>
      </w:r>
      <w:r w:rsidRPr="000A03EB">
        <w:rPr>
          <w:rFonts w:ascii="Verdana" w:hAnsi="Verdana"/>
          <w:b/>
          <w:color w:val="000000"/>
          <w:spacing w:val="4"/>
          <w:sz w:val="20"/>
          <w:szCs w:val="20"/>
          <w:lang w:eastAsia="ar-SA"/>
        </w:rPr>
        <w:t xml:space="preserve"> </w:t>
      </w:r>
      <w:r w:rsidR="0070648B">
        <w:rPr>
          <w:rFonts w:ascii="Verdana" w:hAnsi="Verdana"/>
          <w:b/>
          <w:color w:val="000000"/>
          <w:spacing w:val="4"/>
          <w:sz w:val="20"/>
          <w:szCs w:val="20"/>
          <w:lang w:eastAsia="ar-SA"/>
        </w:rPr>
        <w:t>wnoszone</w:t>
      </w:r>
      <w:r w:rsidRPr="000A03EB">
        <w:rPr>
          <w:rFonts w:ascii="Verdana" w:hAnsi="Verdana"/>
          <w:b/>
          <w:color w:val="000000"/>
          <w:spacing w:val="4"/>
          <w:sz w:val="20"/>
          <w:szCs w:val="20"/>
          <w:lang w:eastAsia="ar-SA"/>
        </w:rPr>
        <w:t xml:space="preserve"> odrębnie dla każdego Zadania.</w:t>
      </w:r>
    </w:p>
    <w:p w14:paraId="4572D766" w14:textId="77777777" w:rsidR="001A448F" w:rsidRPr="00386EE1" w:rsidRDefault="00F23B29" w:rsidP="001A448F">
      <w:pPr>
        <w:suppressAutoHyphens/>
        <w:spacing w:before="120"/>
        <w:ind w:left="709" w:hanging="709"/>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1</w:t>
      </w:r>
      <w:r>
        <w:rPr>
          <w:rFonts w:ascii="Verdana" w:hAnsi="Verdana"/>
          <w:color w:val="000000"/>
          <w:spacing w:val="4"/>
          <w:sz w:val="20"/>
          <w:szCs w:val="20"/>
          <w:lang w:eastAsia="ar-SA"/>
        </w:rPr>
        <w:t>6</w:t>
      </w:r>
      <w:r w:rsidR="001A448F" w:rsidRPr="001A448F">
        <w:rPr>
          <w:rFonts w:ascii="Verdana" w:hAnsi="Verdana"/>
          <w:color w:val="000000"/>
          <w:spacing w:val="4"/>
          <w:sz w:val="20"/>
          <w:szCs w:val="20"/>
          <w:lang w:eastAsia="ar-SA"/>
        </w:rPr>
        <w:t>.2.</w:t>
      </w:r>
      <w:r w:rsidR="001A448F" w:rsidRPr="001A448F">
        <w:rPr>
          <w:rFonts w:ascii="Verdana" w:hAnsi="Verdana"/>
          <w:color w:val="000000"/>
          <w:spacing w:val="4"/>
          <w:sz w:val="20"/>
          <w:szCs w:val="20"/>
          <w:lang w:eastAsia="ar-SA"/>
        </w:rPr>
        <w:tab/>
        <w:t>Wadium musi być wniesione przed upływem terminu składania ofert w</w:t>
      </w:r>
      <w:r w:rsidR="00977978">
        <w:rPr>
          <w:rFonts w:ascii="Verdana" w:hAnsi="Verdana"/>
          <w:color w:val="000000"/>
          <w:spacing w:val="4"/>
          <w:sz w:val="20"/>
          <w:szCs w:val="20"/>
          <w:lang w:eastAsia="ar-SA"/>
        </w:rPr>
        <w:t xml:space="preserve"> </w:t>
      </w:r>
      <w:r w:rsidR="001A448F" w:rsidRPr="001A448F">
        <w:rPr>
          <w:rFonts w:ascii="Verdana" w:hAnsi="Verdana"/>
          <w:color w:val="000000"/>
          <w:spacing w:val="4"/>
          <w:sz w:val="20"/>
          <w:szCs w:val="20"/>
          <w:lang w:eastAsia="ar-SA"/>
        </w:rPr>
        <w:t xml:space="preserve">jednej lub kilku </w:t>
      </w:r>
      <w:r w:rsidR="001A448F" w:rsidRPr="00386EE1">
        <w:rPr>
          <w:rFonts w:ascii="Verdana" w:hAnsi="Verdana"/>
          <w:color w:val="000000"/>
          <w:spacing w:val="4"/>
          <w:sz w:val="20"/>
          <w:szCs w:val="20"/>
          <w:lang w:eastAsia="ar-SA"/>
        </w:rPr>
        <w:t>następujących formach, w zależności od wyboru Wykonawcy:</w:t>
      </w:r>
    </w:p>
    <w:p w14:paraId="61BE3161" w14:textId="77777777" w:rsidR="00B563AF" w:rsidRDefault="001E479D" w:rsidP="00B563AF">
      <w:pPr>
        <w:tabs>
          <w:tab w:val="left" w:pos="1134"/>
        </w:tabs>
        <w:ind w:left="1134" w:hanging="425"/>
        <w:jc w:val="both"/>
        <w:rPr>
          <w:rFonts w:ascii="Verdana" w:hAnsi="Verdana"/>
          <w:sz w:val="20"/>
          <w:szCs w:val="20"/>
          <w:lang w:eastAsia="en-US"/>
        </w:rPr>
      </w:pPr>
      <w:r>
        <w:rPr>
          <w:rFonts w:ascii="Verdana" w:hAnsi="Verdana"/>
          <w:b/>
          <w:bCs/>
          <w:sz w:val="20"/>
          <w:szCs w:val="20"/>
        </w:rPr>
        <w:t>a)</w:t>
      </w:r>
      <w:r w:rsidR="00977978" w:rsidRPr="00386EE1">
        <w:rPr>
          <w:rFonts w:ascii="Verdana" w:hAnsi="Verdana"/>
          <w:b/>
          <w:bCs/>
          <w:sz w:val="20"/>
          <w:szCs w:val="20"/>
        </w:rPr>
        <w:tab/>
      </w:r>
      <w:r w:rsidR="00977978" w:rsidRPr="00B563AF">
        <w:rPr>
          <w:rFonts w:ascii="Verdana" w:hAnsi="Verdana"/>
          <w:sz w:val="20"/>
          <w:szCs w:val="20"/>
          <w:lang w:eastAsia="ar-SA"/>
        </w:rPr>
        <w:t>pieniądzu, przelewem na rachunek bankowy:</w:t>
      </w:r>
      <w:r w:rsidR="00B563AF" w:rsidRPr="00B563AF">
        <w:rPr>
          <w:rFonts w:ascii="Verdana" w:hAnsi="Verdana"/>
          <w:sz w:val="20"/>
          <w:szCs w:val="20"/>
          <w:lang w:eastAsia="en-US"/>
        </w:rPr>
        <w:t xml:space="preserve"> </w:t>
      </w:r>
    </w:p>
    <w:p w14:paraId="58794176" w14:textId="77777777" w:rsidR="00B563AF" w:rsidRPr="008B1D02" w:rsidRDefault="00B563AF" w:rsidP="00B563AF">
      <w:pPr>
        <w:tabs>
          <w:tab w:val="left" w:pos="1134"/>
        </w:tabs>
        <w:spacing w:after="120"/>
        <w:ind w:left="1134" w:hanging="425"/>
        <w:jc w:val="both"/>
        <w:rPr>
          <w:rFonts w:ascii="Verdana" w:hAnsi="Verdana"/>
          <w:sz w:val="20"/>
          <w:szCs w:val="20"/>
          <w:lang w:eastAsia="en-US"/>
        </w:rPr>
      </w:pPr>
      <w:r>
        <w:rPr>
          <w:rFonts w:ascii="Verdana" w:hAnsi="Verdana"/>
          <w:b/>
          <w:sz w:val="20"/>
          <w:szCs w:val="20"/>
          <w:lang w:eastAsia="en-US"/>
        </w:rPr>
        <w:t>Bank</w:t>
      </w:r>
      <w:r w:rsidRPr="008B1D02">
        <w:rPr>
          <w:rFonts w:ascii="Verdana" w:hAnsi="Verdana"/>
          <w:b/>
          <w:sz w:val="20"/>
          <w:szCs w:val="20"/>
          <w:lang w:eastAsia="en-US"/>
        </w:rPr>
        <w:t xml:space="preserve"> Gospodarstwa Krajowego nr 77 1130 1017 0013 4398 8490 0001</w:t>
      </w:r>
    </w:p>
    <w:p w14:paraId="3ED122EF" w14:textId="77777777" w:rsidR="00B563AF" w:rsidRPr="00E64B6F" w:rsidRDefault="001A448F" w:rsidP="00B563AF">
      <w:pPr>
        <w:ind w:left="709"/>
        <w:jc w:val="both"/>
        <w:rPr>
          <w:rFonts w:ascii="Verdana" w:hAnsi="Verdana"/>
          <w:b/>
          <w:sz w:val="20"/>
          <w:szCs w:val="20"/>
          <w:u w:val="single"/>
        </w:rPr>
      </w:pPr>
      <w:r w:rsidRPr="00386EE1">
        <w:rPr>
          <w:rFonts w:ascii="Verdana" w:hAnsi="Verdana"/>
          <w:bCs/>
          <w:iCs/>
          <w:sz w:val="20"/>
          <w:szCs w:val="20"/>
          <w:lang w:eastAsia="ar-SA"/>
        </w:rPr>
        <w:t>(w tytule przelewu należy wpisać sygnaturę przetargu</w:t>
      </w:r>
      <w:r w:rsidRPr="00386EE1">
        <w:rPr>
          <w:rFonts w:ascii="Verdana" w:hAnsi="Verdana"/>
          <w:sz w:val="20"/>
          <w:szCs w:val="20"/>
          <w:lang w:eastAsia="ar-SA"/>
        </w:rPr>
        <w:t xml:space="preserve"> </w:t>
      </w:r>
      <w:r w:rsidR="00B563AF" w:rsidRPr="00E64B6F">
        <w:rPr>
          <w:rFonts w:ascii="Verdana" w:hAnsi="Verdana"/>
          <w:b/>
          <w:sz w:val="20"/>
          <w:szCs w:val="20"/>
          <w:u w:val="single"/>
        </w:rPr>
        <w:t>GDDKiA.O.WA.D-3.241.</w:t>
      </w:r>
      <w:r w:rsidR="00DD6866">
        <w:rPr>
          <w:rFonts w:ascii="Verdana" w:hAnsi="Verdana"/>
          <w:b/>
          <w:sz w:val="20"/>
          <w:szCs w:val="20"/>
          <w:u w:val="single"/>
        </w:rPr>
        <w:t>3</w:t>
      </w:r>
      <w:r w:rsidR="004824E8">
        <w:rPr>
          <w:rFonts w:ascii="Verdana" w:hAnsi="Verdana"/>
          <w:b/>
          <w:sz w:val="20"/>
          <w:szCs w:val="20"/>
          <w:u w:val="single"/>
        </w:rPr>
        <w:t>1</w:t>
      </w:r>
      <w:r w:rsidR="00B563AF" w:rsidRPr="00E64B6F">
        <w:rPr>
          <w:rFonts w:ascii="Verdana" w:hAnsi="Verdana"/>
          <w:b/>
          <w:sz w:val="20"/>
          <w:szCs w:val="20"/>
          <w:u w:val="single"/>
        </w:rPr>
        <w:t>.</w:t>
      </w:r>
      <w:r w:rsidR="00011B1A" w:rsidRPr="00E64B6F">
        <w:rPr>
          <w:rFonts w:ascii="Verdana" w:hAnsi="Verdana"/>
          <w:b/>
          <w:sz w:val="20"/>
          <w:szCs w:val="20"/>
          <w:u w:val="single"/>
        </w:rPr>
        <w:t>201</w:t>
      </w:r>
      <w:r w:rsidR="00011B1A">
        <w:rPr>
          <w:rFonts w:ascii="Verdana" w:hAnsi="Verdana"/>
          <w:b/>
          <w:sz w:val="20"/>
          <w:szCs w:val="20"/>
          <w:u w:val="single"/>
        </w:rPr>
        <w:t>7</w:t>
      </w:r>
    </w:p>
    <w:p w14:paraId="78360735" w14:textId="77777777" w:rsidR="00386EE1" w:rsidRPr="00386EE1" w:rsidRDefault="001E479D" w:rsidP="00386EE1">
      <w:pPr>
        <w:pStyle w:val="Tekstpodstawowy2"/>
        <w:tabs>
          <w:tab w:val="left" w:pos="1134"/>
        </w:tabs>
        <w:ind w:left="709"/>
        <w:rPr>
          <w:rFonts w:ascii="Verdana" w:hAnsi="Verdana"/>
          <w:b w:val="0"/>
          <w:bCs w:val="0"/>
          <w:sz w:val="20"/>
          <w:szCs w:val="20"/>
        </w:rPr>
      </w:pPr>
      <w:r>
        <w:rPr>
          <w:rFonts w:ascii="Verdana" w:hAnsi="Verdana"/>
          <w:b w:val="0"/>
          <w:bCs w:val="0"/>
          <w:sz w:val="20"/>
          <w:szCs w:val="20"/>
        </w:rPr>
        <w:t>b)</w:t>
      </w:r>
      <w:r w:rsidR="00386EE1" w:rsidRPr="00386EE1">
        <w:rPr>
          <w:rFonts w:ascii="Verdana" w:hAnsi="Verdana"/>
          <w:b w:val="0"/>
          <w:bCs w:val="0"/>
          <w:sz w:val="20"/>
          <w:szCs w:val="20"/>
        </w:rPr>
        <w:tab/>
      </w:r>
      <w:r w:rsidR="00386EE1" w:rsidRPr="00386EE1">
        <w:rPr>
          <w:rFonts w:ascii="Verdana" w:hAnsi="Verdana"/>
          <w:b w:val="0"/>
          <w:sz w:val="20"/>
          <w:szCs w:val="20"/>
          <w:lang w:eastAsia="ar-SA"/>
        </w:rPr>
        <w:t>poręczeniach bankowych;</w:t>
      </w:r>
    </w:p>
    <w:p w14:paraId="4BBF7B08" w14:textId="77777777" w:rsidR="00386EE1" w:rsidRPr="00386EE1" w:rsidRDefault="00386EE1" w:rsidP="00386EE1">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c</w:t>
      </w:r>
      <w:r w:rsidR="001E479D">
        <w:rPr>
          <w:rFonts w:ascii="Verdana" w:hAnsi="Verdana"/>
          <w:b w:val="0"/>
          <w:bCs w:val="0"/>
          <w:sz w:val="20"/>
          <w:szCs w:val="20"/>
        </w:rPr>
        <w:t>)</w:t>
      </w:r>
      <w:r w:rsidRPr="00386EE1">
        <w:rPr>
          <w:rFonts w:ascii="Verdana" w:hAnsi="Verdana"/>
          <w:b w:val="0"/>
          <w:bCs w:val="0"/>
          <w:sz w:val="20"/>
          <w:szCs w:val="20"/>
        </w:rPr>
        <w:tab/>
      </w:r>
      <w:r w:rsidRPr="00386EE1">
        <w:rPr>
          <w:rFonts w:ascii="Verdana" w:hAnsi="Verdana"/>
          <w:b w:val="0"/>
          <w:sz w:val="20"/>
          <w:szCs w:val="20"/>
          <w:lang w:eastAsia="ar-SA"/>
        </w:rPr>
        <w:t>poręczeniach pieniężnych spółdzielczych kas oszczędnościowo-kredytowych;</w:t>
      </w:r>
    </w:p>
    <w:p w14:paraId="0BDFC8A3" w14:textId="77777777" w:rsidR="00386EE1" w:rsidRPr="00386EE1" w:rsidRDefault="00386EE1" w:rsidP="00386EE1">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d</w:t>
      </w:r>
      <w:r w:rsidR="001E479D">
        <w:rPr>
          <w:rFonts w:ascii="Verdana" w:hAnsi="Verdana"/>
          <w:b w:val="0"/>
          <w:bCs w:val="0"/>
          <w:sz w:val="20"/>
          <w:szCs w:val="20"/>
        </w:rPr>
        <w:t>)</w:t>
      </w:r>
      <w:r w:rsidRPr="00386EE1">
        <w:rPr>
          <w:rFonts w:ascii="Verdana" w:hAnsi="Verdana"/>
          <w:b w:val="0"/>
          <w:bCs w:val="0"/>
          <w:sz w:val="20"/>
          <w:szCs w:val="20"/>
        </w:rPr>
        <w:tab/>
      </w:r>
      <w:r w:rsidRPr="00386EE1">
        <w:rPr>
          <w:rFonts w:ascii="Verdana" w:hAnsi="Verdana"/>
          <w:b w:val="0"/>
          <w:sz w:val="20"/>
          <w:szCs w:val="20"/>
          <w:lang w:eastAsia="ar-SA"/>
        </w:rPr>
        <w:t>gwarancjach bankowych;</w:t>
      </w:r>
    </w:p>
    <w:p w14:paraId="2320C9D1" w14:textId="77777777" w:rsidR="00386EE1" w:rsidRPr="00386EE1" w:rsidRDefault="00386EE1" w:rsidP="00386EE1">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e</w:t>
      </w:r>
      <w:r w:rsidR="001E479D">
        <w:rPr>
          <w:rFonts w:ascii="Verdana" w:hAnsi="Verdana"/>
          <w:b w:val="0"/>
          <w:bCs w:val="0"/>
          <w:sz w:val="20"/>
          <w:szCs w:val="20"/>
        </w:rPr>
        <w:t>)</w:t>
      </w:r>
      <w:r w:rsidRPr="00386EE1">
        <w:rPr>
          <w:rFonts w:ascii="Verdana" w:hAnsi="Verdana"/>
          <w:b w:val="0"/>
          <w:bCs w:val="0"/>
          <w:sz w:val="20"/>
          <w:szCs w:val="20"/>
        </w:rPr>
        <w:tab/>
      </w:r>
      <w:r w:rsidRPr="00386EE1">
        <w:rPr>
          <w:rFonts w:ascii="Verdana" w:hAnsi="Verdana"/>
          <w:b w:val="0"/>
          <w:sz w:val="20"/>
          <w:szCs w:val="20"/>
          <w:lang w:eastAsia="ar-SA"/>
        </w:rPr>
        <w:t>gwarancjach ubezpieczeniowych;</w:t>
      </w:r>
    </w:p>
    <w:p w14:paraId="3BEB1E09" w14:textId="77777777" w:rsidR="00386EE1" w:rsidRPr="00386EE1" w:rsidRDefault="00386EE1" w:rsidP="00386EE1">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f</w:t>
      </w:r>
      <w:r w:rsidR="001E479D">
        <w:rPr>
          <w:rFonts w:ascii="Verdana" w:hAnsi="Verdana"/>
          <w:b w:val="0"/>
          <w:bCs w:val="0"/>
          <w:sz w:val="20"/>
          <w:szCs w:val="20"/>
        </w:rPr>
        <w:t>)</w:t>
      </w:r>
      <w:r w:rsidRPr="00386EE1">
        <w:rPr>
          <w:rFonts w:ascii="Verdana" w:hAnsi="Verdana"/>
          <w:b w:val="0"/>
          <w:bCs w:val="0"/>
          <w:sz w:val="20"/>
          <w:szCs w:val="20"/>
        </w:rPr>
        <w:tab/>
      </w:r>
      <w:r w:rsidRPr="00386EE1">
        <w:rPr>
          <w:rFonts w:ascii="Verdana" w:hAnsi="Verdana"/>
          <w:b w:val="0"/>
          <w:sz w:val="20"/>
          <w:szCs w:val="20"/>
          <w:lang w:eastAsia="ar-SA"/>
        </w:rPr>
        <w:t>poręczeniach udzielanych przez podmioty, o kt</w:t>
      </w:r>
      <w:r w:rsidR="001E479D">
        <w:rPr>
          <w:rFonts w:ascii="Verdana" w:hAnsi="Verdana"/>
          <w:b w:val="0"/>
          <w:sz w:val="20"/>
          <w:szCs w:val="20"/>
          <w:lang w:eastAsia="ar-SA"/>
        </w:rPr>
        <w:t xml:space="preserve">órych mowa w art. 6b ust. 5 pkt </w:t>
      </w:r>
      <w:r w:rsidRPr="00386EE1">
        <w:rPr>
          <w:rFonts w:ascii="Verdana" w:hAnsi="Verdana"/>
          <w:b w:val="0"/>
          <w:sz w:val="20"/>
          <w:szCs w:val="20"/>
          <w:lang w:eastAsia="ar-SA"/>
        </w:rPr>
        <w:t xml:space="preserve">2 ustawy z dnia 9 listopada 2000 roku o utworzeniu Polskiej Agencji Rozwoju Przedsiębiorczości (Dz. U. z </w:t>
      </w:r>
      <w:r w:rsidR="009D45D8">
        <w:rPr>
          <w:rFonts w:ascii="Verdana" w:hAnsi="Verdana"/>
          <w:b w:val="0"/>
          <w:sz w:val="20"/>
          <w:szCs w:val="20"/>
          <w:lang w:eastAsia="ar-SA"/>
        </w:rPr>
        <w:t>2014 poz. 1804 oraz z 2015 poz. 978 i 1240</w:t>
      </w:r>
      <w:r w:rsidRPr="00386EE1">
        <w:rPr>
          <w:rFonts w:ascii="Verdana" w:hAnsi="Verdana"/>
          <w:b w:val="0"/>
          <w:sz w:val="20"/>
          <w:szCs w:val="20"/>
          <w:lang w:eastAsia="ar-SA"/>
        </w:rPr>
        <w:t>).</w:t>
      </w:r>
    </w:p>
    <w:p w14:paraId="45EC0135" w14:textId="77777777" w:rsidR="001A448F" w:rsidRPr="001A448F" w:rsidRDefault="00F23B29" w:rsidP="001A448F">
      <w:pPr>
        <w:suppressAutoHyphens/>
        <w:spacing w:before="120"/>
        <w:ind w:left="709" w:hanging="709"/>
        <w:jc w:val="both"/>
        <w:rPr>
          <w:rFonts w:ascii="Verdana" w:hAnsi="Verdana"/>
          <w:spacing w:val="4"/>
          <w:sz w:val="20"/>
          <w:szCs w:val="20"/>
          <w:lang w:eastAsia="ar-SA"/>
        </w:rPr>
      </w:pPr>
      <w:r w:rsidRPr="00386EE1">
        <w:rPr>
          <w:rFonts w:ascii="Verdana" w:hAnsi="Verdana"/>
          <w:color w:val="000000"/>
          <w:spacing w:val="4"/>
          <w:sz w:val="20"/>
          <w:szCs w:val="20"/>
          <w:lang w:eastAsia="ar-SA"/>
        </w:rPr>
        <w:lastRenderedPageBreak/>
        <w:t>1</w:t>
      </w:r>
      <w:r>
        <w:rPr>
          <w:rFonts w:ascii="Verdana" w:hAnsi="Verdana"/>
          <w:color w:val="000000"/>
          <w:spacing w:val="4"/>
          <w:sz w:val="20"/>
          <w:szCs w:val="20"/>
          <w:lang w:eastAsia="ar-SA"/>
        </w:rPr>
        <w:t>6</w:t>
      </w:r>
      <w:r w:rsidR="001A448F" w:rsidRPr="00386EE1">
        <w:rPr>
          <w:rFonts w:ascii="Verdana" w:hAnsi="Verdana"/>
          <w:color w:val="000000"/>
          <w:spacing w:val="4"/>
          <w:sz w:val="20"/>
          <w:szCs w:val="20"/>
          <w:lang w:eastAsia="ar-SA"/>
        </w:rPr>
        <w:t>.3.</w:t>
      </w:r>
      <w:r w:rsidR="001A448F" w:rsidRPr="00386EE1">
        <w:rPr>
          <w:rFonts w:ascii="Verdana" w:hAnsi="Verdana"/>
          <w:color w:val="000000"/>
          <w:spacing w:val="4"/>
          <w:sz w:val="20"/>
          <w:szCs w:val="20"/>
          <w:lang w:eastAsia="ar-SA"/>
        </w:rPr>
        <w:tab/>
        <w:t>Wadium</w:t>
      </w:r>
      <w:r w:rsidR="001A448F" w:rsidRPr="001A448F">
        <w:rPr>
          <w:rFonts w:ascii="Verdana" w:hAnsi="Verdana"/>
          <w:color w:val="000000"/>
          <w:spacing w:val="4"/>
          <w:sz w:val="20"/>
          <w:szCs w:val="20"/>
          <w:lang w:eastAsia="ar-SA"/>
        </w:rPr>
        <w:t xml:space="preserve"> wnoszone w formie poręczeń lub </w:t>
      </w:r>
      <w:r w:rsidR="000B4393">
        <w:rPr>
          <w:rFonts w:ascii="Verdana" w:hAnsi="Verdana"/>
          <w:color w:val="000000"/>
          <w:spacing w:val="4"/>
          <w:sz w:val="20"/>
          <w:szCs w:val="20"/>
          <w:lang w:eastAsia="ar-SA"/>
        </w:rPr>
        <w:t xml:space="preserve">gwarancji powinno być złożone w </w:t>
      </w:r>
      <w:r w:rsidR="001A448F" w:rsidRPr="001A448F">
        <w:rPr>
          <w:rFonts w:ascii="Verdana" w:hAnsi="Verdana"/>
          <w:spacing w:val="4"/>
          <w:sz w:val="20"/>
          <w:szCs w:val="20"/>
          <w:lang w:eastAsia="ar-SA"/>
        </w:rPr>
        <w:t>oryginale i musi obejmować cały okres związania ofertą.</w:t>
      </w:r>
    </w:p>
    <w:p w14:paraId="09F7221A" w14:textId="77777777" w:rsidR="00977117" w:rsidRDefault="001A448F" w:rsidP="00977117">
      <w:pPr>
        <w:suppressAutoHyphens/>
        <w:ind w:left="709" w:firstLine="11"/>
        <w:jc w:val="both"/>
        <w:rPr>
          <w:rFonts w:ascii="Verdana" w:hAnsi="Verdana"/>
          <w:b/>
          <w:spacing w:val="4"/>
          <w:sz w:val="20"/>
          <w:szCs w:val="20"/>
          <w:lang w:eastAsia="ar-SA"/>
        </w:rPr>
      </w:pPr>
      <w:r w:rsidRPr="001A448F">
        <w:rPr>
          <w:rFonts w:ascii="Verdana" w:hAnsi="Verdana"/>
          <w:spacing w:val="4"/>
          <w:sz w:val="20"/>
          <w:szCs w:val="20"/>
          <w:lang w:eastAsia="ar-SA"/>
        </w:rPr>
        <w:t xml:space="preserve">Jako Beneficjenta wadium wnoszonego w formie poręczeń lub gwarancji należy wskazać – </w:t>
      </w:r>
    </w:p>
    <w:p w14:paraId="68E3FCBC" w14:textId="77777777" w:rsidR="00977117" w:rsidRPr="001A448F" w:rsidRDefault="00A74FFC" w:rsidP="00977117">
      <w:pPr>
        <w:suppressAutoHyphens/>
        <w:ind w:left="709" w:firstLine="11"/>
        <w:jc w:val="both"/>
        <w:rPr>
          <w:rFonts w:ascii="Verdana" w:hAnsi="Verdana"/>
          <w:spacing w:val="4"/>
          <w:sz w:val="20"/>
          <w:szCs w:val="20"/>
          <w:lang w:eastAsia="ar-SA"/>
        </w:rPr>
      </w:pPr>
      <w:r>
        <w:rPr>
          <w:rFonts w:ascii="Verdana" w:hAnsi="Verdana"/>
          <w:spacing w:val="4"/>
          <w:sz w:val="20"/>
          <w:szCs w:val="20"/>
          <w:lang w:eastAsia="ar-SA"/>
        </w:rPr>
        <w:t>„</w:t>
      </w:r>
      <w:r w:rsidRPr="009A5AC9">
        <w:rPr>
          <w:rFonts w:ascii="Verdana" w:hAnsi="Verdana"/>
          <w:b/>
          <w:spacing w:val="4"/>
          <w:sz w:val="20"/>
          <w:szCs w:val="20"/>
          <w:lang w:eastAsia="ar-SA"/>
        </w:rPr>
        <w:t>Skarb Państwa – Generalny Dyrektor Dróg Krajowych i Autostrad z siedzibą przy ul. Wroniej 53, 00-874 Warszawa</w:t>
      </w:r>
      <w:r w:rsidRPr="00DD61E2">
        <w:rPr>
          <w:rFonts w:ascii="Verdana" w:hAnsi="Verdana"/>
          <w:b/>
          <w:spacing w:val="4"/>
          <w:sz w:val="20"/>
          <w:szCs w:val="20"/>
          <w:lang w:eastAsia="ar-SA"/>
        </w:rPr>
        <w:t>”.</w:t>
      </w:r>
    </w:p>
    <w:p w14:paraId="0D63A878" w14:textId="77777777" w:rsidR="001A448F" w:rsidRDefault="001A448F" w:rsidP="00977117">
      <w:pPr>
        <w:suppressAutoHyphens/>
        <w:ind w:left="709" w:firstLine="11"/>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1A448F">
        <w:rPr>
          <w:rFonts w:ascii="Verdana" w:hAnsi="Verdana"/>
          <w:color w:val="000000"/>
          <w:spacing w:val="4"/>
          <w:sz w:val="20"/>
          <w:szCs w:val="20"/>
          <w:lang w:eastAsia="ar-SA"/>
        </w:rPr>
        <w:t>Pzp</w:t>
      </w:r>
      <w:proofErr w:type="spellEnd"/>
      <w:r w:rsidRPr="001A448F">
        <w:rPr>
          <w:rFonts w:ascii="Verdana" w:hAnsi="Verdana"/>
          <w:color w:val="000000"/>
          <w:spacing w:val="4"/>
          <w:sz w:val="20"/>
          <w:szCs w:val="20"/>
          <w:lang w:eastAsia="ar-SA"/>
        </w:rPr>
        <w:t xml:space="preserve">. </w:t>
      </w:r>
    </w:p>
    <w:p w14:paraId="4342B3D9" w14:textId="77777777" w:rsidR="001A448F" w:rsidRDefault="001A448F" w:rsidP="001A448F">
      <w:pPr>
        <w:suppressAutoHyphens/>
        <w:spacing w:before="60"/>
        <w:ind w:left="705"/>
        <w:jc w:val="both"/>
        <w:rPr>
          <w:rFonts w:ascii="Verdana" w:hAnsi="Verdana"/>
          <w:bCs/>
          <w:color w:val="000000"/>
          <w:spacing w:val="4"/>
          <w:sz w:val="20"/>
          <w:szCs w:val="20"/>
          <w:lang w:eastAsia="ar-SA"/>
        </w:rPr>
      </w:pPr>
      <w:r w:rsidRPr="001A448F">
        <w:rPr>
          <w:rFonts w:ascii="Verdana" w:hAnsi="Verdana"/>
          <w:color w:val="000000"/>
          <w:spacing w:val="4"/>
          <w:sz w:val="20"/>
          <w:szCs w:val="20"/>
          <w:lang w:eastAsia="ar-SA"/>
        </w:rPr>
        <w:t xml:space="preserve">Gwarancja lub poręczenie musi zawierać w swojej treści </w:t>
      </w:r>
      <w:r w:rsidR="000B4393">
        <w:rPr>
          <w:rFonts w:ascii="Verdana" w:hAnsi="Verdana"/>
          <w:b/>
          <w:color w:val="000000"/>
          <w:spacing w:val="4"/>
          <w:sz w:val="20"/>
          <w:szCs w:val="20"/>
          <w:lang w:eastAsia="ar-SA"/>
        </w:rPr>
        <w:t xml:space="preserve">nieodwołalne i </w:t>
      </w:r>
      <w:r w:rsidRPr="00781248">
        <w:rPr>
          <w:rFonts w:ascii="Verdana" w:hAnsi="Verdana"/>
          <w:b/>
          <w:color w:val="000000"/>
          <w:spacing w:val="4"/>
          <w:sz w:val="20"/>
          <w:szCs w:val="20"/>
          <w:lang w:eastAsia="ar-SA"/>
        </w:rPr>
        <w:t xml:space="preserve">bezwarunkowe </w:t>
      </w:r>
      <w:r w:rsidRPr="001A448F">
        <w:rPr>
          <w:rFonts w:ascii="Verdana" w:hAnsi="Verdana"/>
          <w:color w:val="000000"/>
          <w:spacing w:val="4"/>
          <w:sz w:val="20"/>
          <w:szCs w:val="20"/>
          <w:lang w:eastAsia="ar-SA"/>
        </w:rPr>
        <w:t>zobowiązanie wystawcy dokumentu do zapłaty na rzecz Zamawiającego kwoty wadium.</w:t>
      </w:r>
      <w:r w:rsidRPr="001A448F">
        <w:rPr>
          <w:rFonts w:ascii="Verdana" w:hAnsi="Verdana"/>
          <w:bCs/>
          <w:color w:val="000000"/>
          <w:spacing w:val="4"/>
          <w:sz w:val="20"/>
          <w:szCs w:val="20"/>
          <w:lang w:eastAsia="ar-SA"/>
        </w:rPr>
        <w:t xml:space="preserve"> </w:t>
      </w:r>
    </w:p>
    <w:p w14:paraId="70FA64C5" w14:textId="77777777" w:rsidR="001A448F" w:rsidRPr="001A448F" w:rsidRDefault="001A448F" w:rsidP="001A448F">
      <w:pPr>
        <w:suppressAutoHyphens/>
        <w:spacing w:before="60"/>
        <w:ind w:left="705"/>
        <w:jc w:val="both"/>
        <w:rPr>
          <w:rFonts w:ascii="Verdana" w:hAnsi="Verdana"/>
          <w:color w:val="000000"/>
          <w:spacing w:val="4"/>
          <w:sz w:val="20"/>
          <w:szCs w:val="20"/>
          <w:lang w:eastAsia="ar-SA"/>
        </w:rPr>
      </w:pPr>
      <w:r w:rsidRPr="00F23B29">
        <w:rPr>
          <w:rFonts w:ascii="Verdana" w:hAnsi="Verdana"/>
          <w:bCs/>
          <w:color w:val="000000"/>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0F8CAB5" w14:textId="77777777" w:rsidR="001A448F" w:rsidRPr="001A448F" w:rsidRDefault="00F23B29" w:rsidP="001A448F">
      <w:pPr>
        <w:suppressAutoHyphens/>
        <w:spacing w:before="120"/>
        <w:ind w:left="709" w:hanging="709"/>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1</w:t>
      </w:r>
      <w:r>
        <w:rPr>
          <w:rFonts w:ascii="Verdana" w:hAnsi="Verdana"/>
          <w:color w:val="000000"/>
          <w:spacing w:val="4"/>
          <w:sz w:val="20"/>
          <w:szCs w:val="20"/>
          <w:lang w:eastAsia="ar-SA"/>
        </w:rPr>
        <w:t>6</w:t>
      </w:r>
      <w:r w:rsidR="001A448F" w:rsidRPr="001A448F">
        <w:rPr>
          <w:rFonts w:ascii="Verdana" w:hAnsi="Verdana"/>
          <w:color w:val="000000"/>
          <w:spacing w:val="4"/>
          <w:sz w:val="20"/>
          <w:szCs w:val="20"/>
          <w:lang w:eastAsia="ar-SA"/>
        </w:rPr>
        <w:t>.4.</w:t>
      </w:r>
      <w:r w:rsidR="001A448F" w:rsidRPr="001A448F">
        <w:rPr>
          <w:rFonts w:ascii="Verdana" w:hAnsi="Verdana"/>
          <w:color w:val="000000"/>
          <w:spacing w:val="4"/>
          <w:sz w:val="20"/>
          <w:szCs w:val="20"/>
          <w:lang w:eastAsia="ar-SA"/>
        </w:rPr>
        <w:tab/>
        <w:t xml:space="preserve">Wadium wniesione w pieniądzu przelewem na rachunek bankowy musi wpłynąć na wskazany </w:t>
      </w:r>
      <w:r w:rsidR="001A448F" w:rsidRPr="00977117">
        <w:rPr>
          <w:rFonts w:ascii="Verdana" w:hAnsi="Verdana"/>
          <w:color w:val="000000"/>
          <w:spacing w:val="4"/>
          <w:sz w:val="20"/>
          <w:szCs w:val="20"/>
          <w:lang w:eastAsia="ar-SA"/>
        </w:rPr>
        <w:t xml:space="preserve">w pkt. </w:t>
      </w:r>
      <w:r w:rsidR="00D77773" w:rsidRPr="00977117">
        <w:rPr>
          <w:rFonts w:ascii="Verdana" w:hAnsi="Verdana"/>
          <w:color w:val="000000"/>
          <w:spacing w:val="4"/>
          <w:sz w:val="20"/>
          <w:szCs w:val="20"/>
          <w:lang w:eastAsia="ar-SA"/>
        </w:rPr>
        <w:t>16</w:t>
      </w:r>
      <w:r w:rsidR="001A448F" w:rsidRPr="00977117">
        <w:rPr>
          <w:rFonts w:ascii="Verdana" w:hAnsi="Verdana"/>
          <w:color w:val="000000"/>
          <w:spacing w:val="4"/>
          <w:sz w:val="20"/>
          <w:szCs w:val="20"/>
          <w:lang w:eastAsia="ar-SA"/>
        </w:rPr>
        <w:t>.2.a)</w:t>
      </w:r>
      <w:r w:rsidR="00386EE1" w:rsidRPr="00977117">
        <w:rPr>
          <w:rFonts w:ascii="Verdana" w:hAnsi="Verdana"/>
          <w:color w:val="000000"/>
          <w:spacing w:val="4"/>
          <w:sz w:val="20"/>
          <w:szCs w:val="20"/>
          <w:lang w:eastAsia="ar-SA"/>
        </w:rPr>
        <w:t xml:space="preserve"> IDW</w:t>
      </w:r>
      <w:r w:rsidR="001A448F" w:rsidRPr="001A448F">
        <w:rPr>
          <w:rFonts w:ascii="Verdana" w:hAnsi="Verdana"/>
          <w:color w:val="000000"/>
          <w:spacing w:val="4"/>
          <w:sz w:val="20"/>
          <w:szCs w:val="20"/>
          <w:lang w:eastAsia="ar-SA"/>
        </w:rPr>
        <w:t xml:space="preserve"> rachunek bankowy Zamawiającego, najpóźniej przed upływem terminu składania ofert.</w:t>
      </w:r>
    </w:p>
    <w:p w14:paraId="73856661" w14:textId="77777777" w:rsidR="001A448F" w:rsidRPr="001A448F" w:rsidRDefault="001A448F" w:rsidP="001A448F">
      <w:pPr>
        <w:suppressAutoHyphens/>
        <w:ind w:left="709"/>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 xml:space="preserve">Ze względu na ryzyko związane z </w:t>
      </w:r>
      <w:r w:rsidRPr="001A448F">
        <w:rPr>
          <w:rFonts w:ascii="Verdana" w:hAnsi="Verdana"/>
          <w:spacing w:val="4"/>
          <w:sz w:val="20"/>
          <w:szCs w:val="20"/>
          <w:lang w:eastAsia="ar-SA"/>
        </w:rPr>
        <w:t xml:space="preserve">czasem trwania </w:t>
      </w:r>
      <w:r w:rsidRPr="001A448F">
        <w:rPr>
          <w:rFonts w:ascii="Verdana" w:hAnsi="Verdana"/>
          <w:color w:val="000000"/>
          <w:spacing w:val="4"/>
          <w:sz w:val="20"/>
          <w:szCs w:val="20"/>
          <w:lang w:eastAsia="ar-SA"/>
        </w:rPr>
        <w:t>okresu rozliczeń międzybankowych Zamawiający zaleca dokonanie przelewu ze stosownym wyprzedzeniem.</w:t>
      </w:r>
    </w:p>
    <w:p w14:paraId="5FB59544" w14:textId="77777777" w:rsidR="001A448F" w:rsidRPr="001A448F" w:rsidRDefault="00F23B29" w:rsidP="001A448F">
      <w:pPr>
        <w:suppressAutoHyphens/>
        <w:spacing w:before="120"/>
        <w:ind w:left="709" w:hanging="709"/>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1</w:t>
      </w:r>
      <w:r>
        <w:rPr>
          <w:rFonts w:ascii="Verdana" w:hAnsi="Verdana"/>
          <w:color w:val="000000"/>
          <w:spacing w:val="4"/>
          <w:sz w:val="20"/>
          <w:szCs w:val="20"/>
          <w:lang w:eastAsia="ar-SA"/>
        </w:rPr>
        <w:t>6</w:t>
      </w:r>
      <w:r w:rsidR="000B4393">
        <w:rPr>
          <w:rFonts w:ascii="Verdana" w:hAnsi="Verdana"/>
          <w:color w:val="000000"/>
          <w:spacing w:val="4"/>
          <w:sz w:val="20"/>
          <w:szCs w:val="20"/>
          <w:lang w:eastAsia="ar-SA"/>
        </w:rPr>
        <w:t>.5.</w:t>
      </w:r>
      <w:r w:rsidR="001A448F" w:rsidRPr="001A448F">
        <w:rPr>
          <w:rFonts w:ascii="Verdana" w:hAnsi="Verdana"/>
          <w:color w:val="000000"/>
          <w:spacing w:val="4"/>
          <w:sz w:val="20"/>
          <w:szCs w:val="20"/>
          <w:lang w:eastAsia="ar-SA"/>
        </w:rPr>
        <w:tab/>
        <w:t xml:space="preserve">Zamawiający dokona zwrotu wadium na zasadach określonych w art. 46 ust. 1-4 ustawy </w:t>
      </w:r>
      <w:proofErr w:type="spellStart"/>
      <w:r w:rsidR="001A448F" w:rsidRPr="001A448F">
        <w:rPr>
          <w:rFonts w:ascii="Verdana" w:hAnsi="Verdana"/>
          <w:color w:val="000000"/>
          <w:spacing w:val="4"/>
          <w:sz w:val="20"/>
          <w:szCs w:val="20"/>
          <w:lang w:eastAsia="ar-SA"/>
        </w:rPr>
        <w:t>Pzp</w:t>
      </w:r>
      <w:proofErr w:type="spellEnd"/>
      <w:r w:rsidR="001A448F" w:rsidRPr="001A448F">
        <w:rPr>
          <w:rFonts w:ascii="Verdana" w:hAnsi="Verdana"/>
          <w:color w:val="000000"/>
          <w:spacing w:val="4"/>
          <w:sz w:val="20"/>
          <w:szCs w:val="20"/>
          <w:lang w:eastAsia="ar-SA"/>
        </w:rPr>
        <w:t>.</w:t>
      </w:r>
    </w:p>
    <w:p w14:paraId="542C3F9F" w14:textId="77777777" w:rsidR="001A448F" w:rsidRPr="00CF1E6F" w:rsidRDefault="00F23B29" w:rsidP="001A448F">
      <w:pPr>
        <w:suppressAutoHyphens/>
        <w:spacing w:before="120"/>
        <w:ind w:left="703" w:hanging="703"/>
        <w:jc w:val="both"/>
        <w:rPr>
          <w:rFonts w:ascii="Verdana" w:hAnsi="Verdana"/>
          <w:sz w:val="20"/>
          <w:szCs w:val="20"/>
          <w:lang w:eastAsia="ar-SA"/>
        </w:rPr>
      </w:pPr>
      <w:r w:rsidRPr="001A448F">
        <w:rPr>
          <w:rFonts w:ascii="Verdana" w:hAnsi="Verdana"/>
          <w:sz w:val="20"/>
          <w:szCs w:val="20"/>
          <w:lang w:eastAsia="ar-SA"/>
        </w:rPr>
        <w:t>1</w:t>
      </w:r>
      <w:r>
        <w:rPr>
          <w:rFonts w:ascii="Verdana" w:hAnsi="Verdana"/>
          <w:sz w:val="20"/>
          <w:szCs w:val="20"/>
          <w:lang w:eastAsia="ar-SA"/>
        </w:rPr>
        <w:t>6</w:t>
      </w:r>
      <w:r w:rsidR="000B4393">
        <w:rPr>
          <w:rFonts w:ascii="Verdana" w:hAnsi="Verdana"/>
          <w:sz w:val="20"/>
          <w:szCs w:val="20"/>
          <w:lang w:eastAsia="ar-SA"/>
        </w:rPr>
        <w:t>.6.</w:t>
      </w:r>
      <w:r w:rsidR="001A448F" w:rsidRPr="001A448F">
        <w:rPr>
          <w:rFonts w:ascii="Verdana" w:hAnsi="Verdana"/>
          <w:sz w:val="20"/>
          <w:szCs w:val="20"/>
          <w:lang w:eastAsia="ar-SA"/>
        </w:rPr>
        <w:tab/>
        <w:t xml:space="preserve">Zgodnie z art. 46 ust. 4a i 5 ustawy </w:t>
      </w:r>
      <w:proofErr w:type="spellStart"/>
      <w:r w:rsidR="001A448F" w:rsidRPr="001A448F">
        <w:rPr>
          <w:rFonts w:ascii="Verdana" w:hAnsi="Verdana"/>
          <w:sz w:val="20"/>
          <w:szCs w:val="20"/>
          <w:lang w:eastAsia="ar-SA"/>
        </w:rPr>
        <w:t>Pzp</w:t>
      </w:r>
      <w:proofErr w:type="spellEnd"/>
      <w:r w:rsidR="001A448F" w:rsidRPr="001A448F">
        <w:rPr>
          <w:rFonts w:ascii="Verdana" w:hAnsi="Verdana"/>
          <w:sz w:val="20"/>
          <w:szCs w:val="20"/>
          <w:lang w:eastAsia="ar-SA"/>
        </w:rPr>
        <w:t xml:space="preserve"> Zam</w:t>
      </w:r>
      <w:r w:rsidR="000B4393">
        <w:rPr>
          <w:rFonts w:ascii="Verdana" w:hAnsi="Verdana"/>
          <w:sz w:val="20"/>
          <w:szCs w:val="20"/>
          <w:lang w:eastAsia="ar-SA"/>
        </w:rPr>
        <w:t xml:space="preserve">awiający zatrzyma wadium wraz z </w:t>
      </w:r>
      <w:r w:rsidR="001A448F" w:rsidRPr="001A448F">
        <w:rPr>
          <w:rFonts w:ascii="Verdana" w:hAnsi="Verdana"/>
          <w:sz w:val="20"/>
          <w:szCs w:val="20"/>
          <w:lang w:eastAsia="ar-SA"/>
        </w:rPr>
        <w:t xml:space="preserve">odsetkami, </w:t>
      </w:r>
      <w:r w:rsidR="001A448F" w:rsidRPr="00CF1E6F">
        <w:rPr>
          <w:rFonts w:ascii="Verdana" w:hAnsi="Verdana"/>
          <w:sz w:val="20"/>
          <w:szCs w:val="20"/>
          <w:lang w:eastAsia="ar-SA"/>
        </w:rPr>
        <w:t>w przypadku gdy:</w:t>
      </w:r>
    </w:p>
    <w:p w14:paraId="4091A282" w14:textId="77777777" w:rsidR="00C0323A" w:rsidRDefault="000B4393" w:rsidP="00142241">
      <w:pPr>
        <w:pStyle w:val="Tekstpodstawowy2"/>
        <w:tabs>
          <w:tab w:val="left" w:pos="851"/>
          <w:tab w:val="left" w:pos="993"/>
          <w:tab w:val="left" w:pos="1276"/>
        </w:tabs>
        <w:ind w:left="709"/>
        <w:rPr>
          <w:rFonts w:ascii="Verdana" w:hAnsi="Verdana"/>
          <w:b w:val="0"/>
          <w:sz w:val="20"/>
          <w:szCs w:val="20"/>
          <w:lang w:eastAsia="ar-SA"/>
        </w:rPr>
      </w:pPr>
      <w:r>
        <w:rPr>
          <w:rFonts w:ascii="Verdana" w:hAnsi="Verdana"/>
          <w:b w:val="0"/>
          <w:bCs w:val="0"/>
          <w:sz w:val="20"/>
          <w:szCs w:val="20"/>
        </w:rPr>
        <w:t>1)</w:t>
      </w:r>
      <w:r w:rsidR="00C0323A" w:rsidRPr="00CF1E6F">
        <w:rPr>
          <w:rFonts w:ascii="Verdana" w:hAnsi="Verdana"/>
          <w:b w:val="0"/>
          <w:bCs w:val="0"/>
          <w:sz w:val="20"/>
          <w:szCs w:val="20"/>
        </w:rPr>
        <w:tab/>
      </w:r>
      <w:r w:rsidR="00C0323A" w:rsidRPr="00CF1E6F">
        <w:rPr>
          <w:rFonts w:ascii="Verdana" w:hAnsi="Verdana"/>
          <w:b w:val="0"/>
          <w:sz w:val="20"/>
          <w:szCs w:val="20"/>
          <w:lang w:eastAsia="ar-SA"/>
        </w:rPr>
        <w:t>Wykonawca, którego oferta zostanie wybrana:</w:t>
      </w:r>
    </w:p>
    <w:p w14:paraId="2E1436B6" w14:textId="77777777" w:rsidR="00C0323A" w:rsidRPr="00CF1E6F" w:rsidRDefault="000B4393" w:rsidP="004E30E1">
      <w:pPr>
        <w:pStyle w:val="Tekstpodstawowy2"/>
        <w:tabs>
          <w:tab w:val="left" w:pos="1134"/>
        </w:tabs>
        <w:ind w:left="709"/>
        <w:rPr>
          <w:rFonts w:ascii="Verdana" w:hAnsi="Verdana"/>
          <w:b w:val="0"/>
          <w:sz w:val="20"/>
          <w:szCs w:val="20"/>
          <w:lang w:eastAsia="ar-SA"/>
        </w:rPr>
      </w:pPr>
      <w:r>
        <w:rPr>
          <w:rFonts w:ascii="Verdana" w:hAnsi="Verdana"/>
          <w:b w:val="0"/>
          <w:bCs w:val="0"/>
          <w:sz w:val="20"/>
          <w:szCs w:val="20"/>
        </w:rPr>
        <w:t>a)</w:t>
      </w:r>
      <w:r w:rsidR="00C0323A" w:rsidRPr="00CF1E6F">
        <w:rPr>
          <w:rFonts w:ascii="Verdana" w:hAnsi="Verdana"/>
          <w:b w:val="0"/>
          <w:bCs w:val="0"/>
          <w:sz w:val="20"/>
          <w:szCs w:val="20"/>
        </w:rPr>
        <w:tab/>
      </w:r>
      <w:r w:rsidR="00C0323A" w:rsidRPr="00CF1E6F">
        <w:rPr>
          <w:rFonts w:ascii="Verdana" w:hAnsi="Verdana"/>
          <w:b w:val="0"/>
          <w:sz w:val="20"/>
          <w:szCs w:val="20"/>
          <w:lang w:eastAsia="ar-SA"/>
        </w:rPr>
        <w:t>odmówi podpisania umowy w sprawie zamówienia publicznego na warunkach określonych w ofercie;</w:t>
      </w:r>
    </w:p>
    <w:p w14:paraId="5883A3A8" w14:textId="77777777" w:rsidR="00C0323A" w:rsidRPr="00CF1E6F" w:rsidRDefault="000B4393" w:rsidP="004E30E1">
      <w:pPr>
        <w:pStyle w:val="Tekstpodstawowy2"/>
        <w:tabs>
          <w:tab w:val="left" w:pos="1134"/>
        </w:tabs>
        <w:ind w:left="709"/>
        <w:rPr>
          <w:rFonts w:ascii="Verdana" w:hAnsi="Verdana"/>
          <w:b w:val="0"/>
          <w:sz w:val="20"/>
          <w:szCs w:val="20"/>
          <w:lang w:eastAsia="ar-SA"/>
        </w:rPr>
      </w:pPr>
      <w:r>
        <w:rPr>
          <w:rFonts w:ascii="Verdana" w:hAnsi="Verdana"/>
          <w:b w:val="0"/>
          <w:bCs w:val="0"/>
          <w:sz w:val="20"/>
          <w:szCs w:val="20"/>
        </w:rPr>
        <w:t>b)</w:t>
      </w:r>
      <w:r w:rsidR="00C0323A" w:rsidRPr="00CF1E6F">
        <w:rPr>
          <w:rFonts w:ascii="Verdana" w:hAnsi="Verdana"/>
          <w:b w:val="0"/>
          <w:bCs w:val="0"/>
          <w:sz w:val="20"/>
          <w:szCs w:val="20"/>
        </w:rPr>
        <w:tab/>
        <w:t>ni</w:t>
      </w:r>
      <w:r w:rsidR="00C0323A" w:rsidRPr="00CF1E6F">
        <w:rPr>
          <w:rFonts w:ascii="Verdana" w:hAnsi="Verdana"/>
          <w:b w:val="0"/>
          <w:sz w:val="20"/>
          <w:szCs w:val="20"/>
          <w:lang w:eastAsia="ar-SA"/>
        </w:rPr>
        <w:t>e wniesie wymaganego zabezpieczenia należytego wykonania umowy;</w:t>
      </w:r>
    </w:p>
    <w:p w14:paraId="4D2A3F12" w14:textId="77777777" w:rsidR="00CF1E6F" w:rsidRDefault="000B4393" w:rsidP="004E30E1">
      <w:pPr>
        <w:pStyle w:val="Tekstpodstawowy2"/>
        <w:tabs>
          <w:tab w:val="left" w:pos="1134"/>
        </w:tabs>
        <w:ind w:left="709"/>
        <w:rPr>
          <w:rFonts w:ascii="Verdana" w:hAnsi="Verdana"/>
          <w:b w:val="0"/>
          <w:sz w:val="20"/>
          <w:szCs w:val="20"/>
          <w:lang w:eastAsia="ar-SA"/>
        </w:rPr>
      </w:pPr>
      <w:r>
        <w:rPr>
          <w:rFonts w:ascii="Verdana" w:hAnsi="Verdana"/>
          <w:b w:val="0"/>
          <w:bCs w:val="0"/>
          <w:sz w:val="20"/>
          <w:szCs w:val="20"/>
        </w:rPr>
        <w:t>c)</w:t>
      </w:r>
      <w:r w:rsidR="00CF1E6F" w:rsidRPr="00CF1E6F">
        <w:rPr>
          <w:rFonts w:ascii="Verdana" w:hAnsi="Verdana"/>
          <w:b w:val="0"/>
          <w:bCs w:val="0"/>
          <w:sz w:val="20"/>
          <w:szCs w:val="20"/>
        </w:rPr>
        <w:tab/>
      </w:r>
      <w:r w:rsidR="00CF1E6F" w:rsidRPr="00CF1E6F">
        <w:rPr>
          <w:rFonts w:ascii="Verdana" w:hAnsi="Verdana"/>
          <w:b w:val="0"/>
          <w:sz w:val="20"/>
          <w:szCs w:val="20"/>
          <w:lang w:eastAsia="ar-SA"/>
        </w:rPr>
        <w:t>zawarcie umowy w sprawie zamówienia publ</w:t>
      </w:r>
      <w:r>
        <w:rPr>
          <w:rFonts w:ascii="Verdana" w:hAnsi="Verdana"/>
          <w:b w:val="0"/>
          <w:sz w:val="20"/>
          <w:szCs w:val="20"/>
          <w:lang w:eastAsia="ar-SA"/>
        </w:rPr>
        <w:t xml:space="preserve">icznego stanie się niemożliwe z </w:t>
      </w:r>
      <w:r w:rsidR="00CF1E6F" w:rsidRPr="00CF1E6F">
        <w:rPr>
          <w:rFonts w:ascii="Verdana" w:hAnsi="Verdana"/>
          <w:b w:val="0"/>
          <w:sz w:val="20"/>
          <w:szCs w:val="20"/>
          <w:lang w:eastAsia="ar-SA"/>
        </w:rPr>
        <w:t>przyczyn leżących po stronie Wykonawcy.</w:t>
      </w:r>
    </w:p>
    <w:p w14:paraId="68C2639D" w14:textId="77777777" w:rsidR="00CF1E6F" w:rsidRPr="00CF1E6F" w:rsidRDefault="000B4393" w:rsidP="00142241">
      <w:pPr>
        <w:pStyle w:val="Tekstpodstawowy2"/>
        <w:tabs>
          <w:tab w:val="left" w:pos="851"/>
          <w:tab w:val="left" w:pos="993"/>
        </w:tabs>
        <w:ind w:left="709"/>
        <w:rPr>
          <w:rFonts w:ascii="Verdana" w:hAnsi="Verdana"/>
          <w:b w:val="0"/>
          <w:bCs w:val="0"/>
          <w:sz w:val="20"/>
          <w:szCs w:val="20"/>
        </w:rPr>
      </w:pPr>
      <w:r>
        <w:rPr>
          <w:rFonts w:ascii="Verdana" w:hAnsi="Verdana"/>
          <w:b w:val="0"/>
          <w:sz w:val="20"/>
          <w:szCs w:val="20"/>
          <w:lang w:eastAsia="ar-SA"/>
        </w:rPr>
        <w:t>2)</w:t>
      </w:r>
      <w:r w:rsidR="00CF1E6F">
        <w:rPr>
          <w:rFonts w:ascii="Verdana" w:hAnsi="Verdana"/>
          <w:b w:val="0"/>
          <w:sz w:val="20"/>
          <w:szCs w:val="20"/>
          <w:lang w:eastAsia="ar-SA"/>
        </w:rPr>
        <w:tab/>
      </w:r>
      <w:r w:rsidR="00CF1E6F" w:rsidRPr="00CF1E6F">
        <w:rPr>
          <w:rFonts w:ascii="Verdana" w:hAnsi="Verdana"/>
          <w:b w:val="0"/>
          <w:sz w:val="20"/>
          <w:szCs w:val="20"/>
          <w:lang w:eastAsia="ar-SA"/>
        </w:rPr>
        <w:t xml:space="preserve">Wykonawca w odpowiedzi na wezwanie, o którym mowa w art. 26 ust. 3 i 3a ustawy </w:t>
      </w:r>
      <w:proofErr w:type="spellStart"/>
      <w:r w:rsidR="00CF1E6F" w:rsidRPr="00CF1E6F">
        <w:rPr>
          <w:rFonts w:ascii="Verdana" w:hAnsi="Verdana"/>
          <w:b w:val="0"/>
          <w:sz w:val="20"/>
          <w:szCs w:val="20"/>
          <w:lang w:eastAsia="ar-SA"/>
        </w:rPr>
        <w:t>Pzp</w:t>
      </w:r>
      <w:proofErr w:type="spellEnd"/>
      <w:r w:rsidR="00CF1E6F" w:rsidRPr="00CF1E6F">
        <w:rPr>
          <w:rFonts w:ascii="Verdana" w:hAnsi="Verdana"/>
          <w:b w:val="0"/>
          <w:sz w:val="20"/>
          <w:szCs w:val="20"/>
          <w:lang w:eastAsia="ar-SA"/>
        </w:rPr>
        <w:t>, z przyczyn leżących po jego stronie, nie złożył oświadczeń lub dokumentów potwierdzających okoliczności, o których mowa w art. 25 ust. 1</w:t>
      </w:r>
      <w:r w:rsidR="00CF1E6F" w:rsidRPr="00CF1E6F">
        <w:rPr>
          <w:b w:val="0"/>
        </w:rPr>
        <w:t xml:space="preserve"> </w:t>
      </w:r>
      <w:r w:rsidR="00CF1E6F" w:rsidRPr="00CF1E6F">
        <w:rPr>
          <w:rFonts w:ascii="Verdana" w:hAnsi="Verdana"/>
          <w:b w:val="0"/>
          <w:sz w:val="20"/>
          <w:szCs w:val="20"/>
          <w:lang w:eastAsia="ar-SA"/>
        </w:rPr>
        <w:t xml:space="preserve">ustawy </w:t>
      </w:r>
      <w:proofErr w:type="spellStart"/>
      <w:r w:rsidR="00CF1E6F" w:rsidRPr="00CF1E6F">
        <w:rPr>
          <w:rFonts w:ascii="Verdana" w:hAnsi="Verdana"/>
          <w:b w:val="0"/>
          <w:sz w:val="20"/>
          <w:szCs w:val="20"/>
          <w:lang w:eastAsia="ar-SA"/>
        </w:rPr>
        <w:t>Pzp</w:t>
      </w:r>
      <w:proofErr w:type="spellEnd"/>
      <w:r w:rsidR="00CF1E6F" w:rsidRPr="00CF1E6F">
        <w:rPr>
          <w:rFonts w:ascii="Verdana" w:hAnsi="Verdana"/>
          <w:b w:val="0"/>
          <w:sz w:val="20"/>
          <w:szCs w:val="20"/>
          <w:lang w:eastAsia="ar-SA"/>
        </w:rPr>
        <w:t xml:space="preserve">, oświadczenia, o którym mowa w art. 25a ust. 1 ustawy </w:t>
      </w:r>
      <w:proofErr w:type="spellStart"/>
      <w:r w:rsidR="00CF1E6F" w:rsidRPr="00CF1E6F">
        <w:rPr>
          <w:rFonts w:ascii="Verdana" w:hAnsi="Verdana"/>
          <w:b w:val="0"/>
          <w:sz w:val="20"/>
          <w:szCs w:val="20"/>
          <w:lang w:eastAsia="ar-SA"/>
        </w:rPr>
        <w:t>Pzp</w:t>
      </w:r>
      <w:proofErr w:type="spellEnd"/>
      <w:r w:rsidR="00CF1E6F" w:rsidRPr="00CF1E6F">
        <w:rPr>
          <w:rFonts w:ascii="Verdana" w:hAnsi="Verdana"/>
          <w:b w:val="0"/>
          <w:sz w:val="20"/>
          <w:szCs w:val="20"/>
          <w:lang w:eastAsia="ar-SA"/>
        </w:rPr>
        <w:t>, pełnomocnictw lub nie wyraził zgody na poprawienie omyłki, o której mowa w art. 87 ust. 2 pkt 3</w:t>
      </w:r>
      <w:r w:rsidR="00CF1E6F" w:rsidRPr="00CF1E6F">
        <w:rPr>
          <w:b w:val="0"/>
        </w:rPr>
        <w:t xml:space="preserve"> </w:t>
      </w:r>
      <w:r w:rsidR="00CF1E6F" w:rsidRPr="00CF1E6F">
        <w:rPr>
          <w:rFonts w:ascii="Verdana" w:hAnsi="Verdana"/>
          <w:b w:val="0"/>
          <w:sz w:val="20"/>
          <w:szCs w:val="20"/>
          <w:lang w:eastAsia="ar-SA"/>
        </w:rPr>
        <w:t xml:space="preserve">ustawy </w:t>
      </w:r>
      <w:proofErr w:type="spellStart"/>
      <w:r w:rsidR="00CF1E6F" w:rsidRPr="00CF1E6F">
        <w:rPr>
          <w:rFonts w:ascii="Verdana" w:hAnsi="Verdana"/>
          <w:b w:val="0"/>
          <w:sz w:val="20"/>
          <w:szCs w:val="20"/>
          <w:lang w:eastAsia="ar-SA"/>
        </w:rPr>
        <w:t>Pzp</w:t>
      </w:r>
      <w:proofErr w:type="spellEnd"/>
      <w:r w:rsidR="00CF1E6F" w:rsidRPr="00CF1E6F">
        <w:rPr>
          <w:rFonts w:ascii="Verdana" w:hAnsi="Verdana"/>
          <w:b w:val="0"/>
          <w:sz w:val="20"/>
          <w:szCs w:val="20"/>
          <w:lang w:eastAsia="ar-SA"/>
        </w:rPr>
        <w:t>, co spowodowało brak możliwości wybrania oferty złożonej przez wykonawcę jako najkorzystniejszej.</w:t>
      </w:r>
    </w:p>
    <w:p w14:paraId="04746238" w14:textId="77777777" w:rsidR="00CF1E6F" w:rsidRDefault="00CF1E6F" w:rsidP="00CF1E6F">
      <w:pPr>
        <w:pStyle w:val="Tekstpodstawowy2"/>
        <w:tabs>
          <w:tab w:val="left" w:pos="851"/>
          <w:tab w:val="left" w:pos="1134"/>
        </w:tabs>
        <w:ind w:left="851" w:hanging="425"/>
        <w:rPr>
          <w:rFonts w:ascii="Verdana" w:hAnsi="Verdana"/>
          <w:b w:val="0"/>
          <w:sz w:val="20"/>
          <w:szCs w:val="20"/>
          <w:lang w:eastAsia="ar-SA"/>
        </w:rPr>
      </w:pPr>
    </w:p>
    <w:p w14:paraId="7FE8AC32" w14:textId="77777777" w:rsidR="00B9152B" w:rsidRPr="008043E3" w:rsidRDefault="00F23B29" w:rsidP="00B9152B">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00B9152B" w:rsidRPr="008043E3">
        <w:rPr>
          <w:rFonts w:ascii="Verdana" w:hAnsi="Verdana"/>
          <w:b/>
          <w:sz w:val="20"/>
          <w:szCs w:val="20"/>
          <w:lang w:eastAsia="ar-SA"/>
        </w:rPr>
        <w:t>.</w:t>
      </w:r>
      <w:r w:rsidR="00B9152B" w:rsidRPr="008043E3">
        <w:rPr>
          <w:rFonts w:ascii="Verdana" w:hAnsi="Verdana"/>
          <w:b/>
          <w:sz w:val="20"/>
          <w:szCs w:val="20"/>
          <w:lang w:eastAsia="ar-SA"/>
        </w:rPr>
        <w:tab/>
      </w:r>
      <w:r w:rsidR="00B9152B" w:rsidRPr="008043E3">
        <w:rPr>
          <w:rFonts w:ascii="Verdana" w:hAnsi="Verdana" w:cs="Verdana"/>
          <w:b/>
          <w:bCs/>
          <w:spacing w:val="4"/>
          <w:sz w:val="20"/>
          <w:szCs w:val="20"/>
        </w:rPr>
        <w:t>MIEJSCE ORAZ TERMIN SKŁADANIA I OTWARCIA OFERT</w:t>
      </w:r>
    </w:p>
    <w:p w14:paraId="1C2300AA" w14:textId="77777777" w:rsidR="00B9152B" w:rsidRDefault="00F23B29" w:rsidP="00B9152B">
      <w:pPr>
        <w:suppressAutoHyphens/>
        <w:spacing w:before="120"/>
        <w:ind w:left="709" w:hanging="709"/>
        <w:jc w:val="both"/>
        <w:rPr>
          <w:rFonts w:ascii="Verdana" w:hAnsi="Verdana" w:cs="Verdana"/>
          <w:sz w:val="20"/>
          <w:szCs w:val="20"/>
        </w:rPr>
      </w:pPr>
      <w:r w:rsidRPr="008043E3">
        <w:rPr>
          <w:rFonts w:ascii="Verdana" w:hAnsi="Verdana"/>
          <w:color w:val="000000"/>
          <w:spacing w:val="4"/>
          <w:sz w:val="20"/>
          <w:szCs w:val="20"/>
          <w:lang w:eastAsia="ar-SA"/>
        </w:rPr>
        <w:t>1</w:t>
      </w:r>
      <w:r>
        <w:rPr>
          <w:rFonts w:ascii="Verdana" w:hAnsi="Verdana"/>
          <w:color w:val="000000"/>
          <w:spacing w:val="4"/>
          <w:sz w:val="20"/>
          <w:szCs w:val="20"/>
          <w:lang w:eastAsia="ar-SA"/>
        </w:rPr>
        <w:t>7</w:t>
      </w:r>
      <w:r w:rsidR="00B9152B" w:rsidRPr="008043E3">
        <w:rPr>
          <w:rFonts w:ascii="Verdana" w:hAnsi="Verdana"/>
          <w:color w:val="000000"/>
          <w:spacing w:val="4"/>
          <w:sz w:val="20"/>
          <w:szCs w:val="20"/>
          <w:lang w:eastAsia="ar-SA"/>
        </w:rPr>
        <w:t>.1.</w:t>
      </w:r>
      <w:r w:rsidR="00B9152B" w:rsidRPr="008043E3">
        <w:rPr>
          <w:rFonts w:ascii="Verdana" w:hAnsi="Verdana"/>
          <w:color w:val="000000"/>
          <w:spacing w:val="4"/>
          <w:sz w:val="20"/>
          <w:szCs w:val="20"/>
          <w:lang w:eastAsia="ar-SA"/>
        </w:rPr>
        <w:tab/>
      </w:r>
      <w:r w:rsidR="008043E3" w:rsidRPr="008043E3">
        <w:rPr>
          <w:rFonts w:ascii="Verdana" w:hAnsi="Verdana" w:cs="Verdana"/>
          <w:b/>
          <w:bCs/>
          <w:sz w:val="20"/>
          <w:szCs w:val="20"/>
        </w:rPr>
        <w:t>Oferty powinny być złożone</w:t>
      </w:r>
      <w:r w:rsidR="008043E3" w:rsidRPr="008043E3">
        <w:rPr>
          <w:rFonts w:ascii="Verdana" w:hAnsi="Verdana" w:cs="Verdana"/>
          <w:sz w:val="20"/>
          <w:szCs w:val="20"/>
        </w:rPr>
        <w:t xml:space="preserve"> </w:t>
      </w:r>
      <w:r w:rsidR="008043E3" w:rsidRPr="00781248">
        <w:rPr>
          <w:rFonts w:ascii="Verdana" w:hAnsi="Verdana" w:cs="Verdana"/>
          <w:b/>
          <w:sz w:val="20"/>
          <w:szCs w:val="20"/>
        </w:rPr>
        <w:t>w</w:t>
      </w:r>
      <w:r w:rsidR="008043E3" w:rsidRPr="008043E3">
        <w:rPr>
          <w:rFonts w:ascii="Verdana" w:hAnsi="Verdana" w:cs="Verdana"/>
          <w:sz w:val="20"/>
          <w:szCs w:val="20"/>
        </w:rPr>
        <w:t>:</w:t>
      </w:r>
    </w:p>
    <w:p w14:paraId="05DD2F09" w14:textId="77777777" w:rsidR="008043E3" w:rsidRPr="008043E3" w:rsidRDefault="008043E3" w:rsidP="00B9152B">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D52D63" w14:paraId="5F7015F5" w14:textId="77777777" w:rsidTr="008043E3">
        <w:trPr>
          <w:trHeight w:val="2022"/>
        </w:trPr>
        <w:tc>
          <w:tcPr>
            <w:tcW w:w="7798" w:type="dxa"/>
            <w:shd w:val="clear" w:color="auto" w:fill="auto"/>
            <w:vAlign w:val="center"/>
          </w:tcPr>
          <w:p w14:paraId="1162255E" w14:textId="77777777" w:rsidR="008043E3" w:rsidRPr="00D52D63" w:rsidRDefault="008043E3" w:rsidP="008043E3">
            <w:pPr>
              <w:ind w:left="-35"/>
              <w:jc w:val="center"/>
              <w:rPr>
                <w:rFonts w:ascii="Verdana" w:hAnsi="Verdana" w:cs="Verdana"/>
                <w:b/>
                <w:bCs/>
                <w:sz w:val="18"/>
                <w:szCs w:val="18"/>
              </w:rPr>
            </w:pPr>
            <w:r w:rsidRPr="00D52D63">
              <w:rPr>
                <w:rFonts w:ascii="Verdana" w:hAnsi="Verdana" w:cs="Verdana"/>
                <w:b/>
                <w:bCs/>
                <w:sz w:val="18"/>
                <w:szCs w:val="18"/>
              </w:rPr>
              <w:lastRenderedPageBreak/>
              <w:t>Generalna Dyrekcja Dróg Krajowych i Autostrad</w:t>
            </w:r>
          </w:p>
          <w:p w14:paraId="7D404A5B" w14:textId="77777777" w:rsidR="008043E3" w:rsidRPr="00D52D63" w:rsidRDefault="008043E3" w:rsidP="008043E3">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C214D4">
              <w:rPr>
                <w:rFonts w:ascii="Verdana" w:hAnsi="Verdana" w:cs="Verdana"/>
                <w:b/>
                <w:bCs/>
                <w:sz w:val="18"/>
                <w:szCs w:val="18"/>
              </w:rPr>
              <w:t>w Warszawie</w:t>
            </w:r>
          </w:p>
          <w:p w14:paraId="267182A4" w14:textId="77777777" w:rsidR="008043E3" w:rsidRDefault="008043E3" w:rsidP="008043E3">
            <w:pPr>
              <w:ind w:left="-35"/>
              <w:jc w:val="center"/>
              <w:rPr>
                <w:rFonts w:ascii="Verdana" w:hAnsi="Verdana" w:cs="Verdana"/>
                <w:b/>
                <w:bCs/>
                <w:sz w:val="18"/>
                <w:szCs w:val="18"/>
              </w:rPr>
            </w:pPr>
            <w:r w:rsidRPr="00D52D63">
              <w:rPr>
                <w:rFonts w:ascii="Verdana" w:hAnsi="Verdana" w:cs="Verdana"/>
                <w:b/>
                <w:bCs/>
                <w:sz w:val="18"/>
                <w:szCs w:val="18"/>
              </w:rPr>
              <w:t xml:space="preserve">ul. </w:t>
            </w:r>
            <w:r w:rsidR="00C214D4">
              <w:rPr>
                <w:rFonts w:ascii="Verdana" w:hAnsi="Verdana" w:cs="Verdana"/>
                <w:b/>
                <w:bCs/>
                <w:sz w:val="18"/>
                <w:szCs w:val="18"/>
              </w:rPr>
              <w:t>Mińska 25</w:t>
            </w:r>
          </w:p>
          <w:p w14:paraId="6BAD9189" w14:textId="77777777" w:rsidR="00C214D4" w:rsidRPr="00D52D63" w:rsidRDefault="00C214D4" w:rsidP="008043E3">
            <w:pPr>
              <w:ind w:left="-35"/>
              <w:jc w:val="center"/>
              <w:rPr>
                <w:rFonts w:ascii="Verdana" w:hAnsi="Verdana" w:cs="Verdana"/>
                <w:b/>
                <w:bCs/>
                <w:sz w:val="18"/>
                <w:szCs w:val="18"/>
              </w:rPr>
            </w:pPr>
            <w:r>
              <w:rPr>
                <w:rFonts w:ascii="Verdana" w:hAnsi="Verdana" w:cs="Verdana"/>
                <w:b/>
                <w:bCs/>
                <w:sz w:val="18"/>
                <w:szCs w:val="18"/>
              </w:rPr>
              <w:t>03-808 Warszawa</w:t>
            </w:r>
          </w:p>
          <w:p w14:paraId="7CB52B4D" w14:textId="77777777" w:rsidR="008043E3" w:rsidRDefault="008043E3" w:rsidP="008043E3">
            <w:pPr>
              <w:ind w:left="-35"/>
              <w:jc w:val="center"/>
              <w:rPr>
                <w:rFonts w:ascii="Verdana" w:hAnsi="Verdana" w:cs="Verdana"/>
                <w:sz w:val="18"/>
                <w:szCs w:val="18"/>
              </w:rPr>
            </w:pPr>
          </w:p>
          <w:p w14:paraId="4D4B36F6" w14:textId="77777777" w:rsidR="008043E3" w:rsidRPr="002224FB" w:rsidRDefault="008043E3" w:rsidP="008043E3">
            <w:pPr>
              <w:ind w:left="-35"/>
              <w:jc w:val="center"/>
              <w:rPr>
                <w:rFonts w:ascii="Verdana" w:hAnsi="Verdana" w:cs="Verdana"/>
                <w:b/>
                <w:sz w:val="18"/>
                <w:szCs w:val="18"/>
              </w:rPr>
            </w:pPr>
            <w:r w:rsidRPr="002224FB">
              <w:rPr>
                <w:rFonts w:ascii="Verdana" w:hAnsi="Verdana" w:cs="Verdana"/>
                <w:b/>
                <w:sz w:val="18"/>
                <w:szCs w:val="18"/>
              </w:rPr>
              <w:t>OFERTA</w:t>
            </w:r>
          </w:p>
          <w:p w14:paraId="59885D4C" w14:textId="60B6D2B2" w:rsidR="008043E3" w:rsidRPr="007B3C20" w:rsidRDefault="008043E3" w:rsidP="00F25A04">
            <w:pPr>
              <w:spacing w:before="120"/>
              <w:ind w:left="-35"/>
              <w:jc w:val="center"/>
              <w:rPr>
                <w:rFonts w:ascii="Verdana" w:hAnsi="Verdana" w:cs="Verdana"/>
                <w:b/>
                <w:sz w:val="18"/>
                <w:szCs w:val="18"/>
              </w:rPr>
            </w:pPr>
            <w:r w:rsidRPr="007B3C20">
              <w:rPr>
                <w:rFonts w:ascii="Verdana" w:hAnsi="Verdana" w:cs="Verdana"/>
                <w:b/>
                <w:color w:val="FF0000"/>
                <w:sz w:val="18"/>
                <w:szCs w:val="18"/>
              </w:rPr>
              <w:t xml:space="preserve">w </w:t>
            </w:r>
            <w:r w:rsidR="004E30E1" w:rsidRPr="007B3C20">
              <w:rPr>
                <w:rFonts w:ascii="Verdana" w:hAnsi="Verdana" w:cs="Verdana"/>
                <w:b/>
                <w:color w:val="FF0000"/>
                <w:sz w:val="18"/>
                <w:szCs w:val="18"/>
              </w:rPr>
              <w:t>pokoju 7</w:t>
            </w:r>
            <w:r w:rsidR="00E860C5">
              <w:rPr>
                <w:rFonts w:ascii="Verdana" w:hAnsi="Verdana" w:cs="Verdana"/>
                <w:b/>
                <w:color w:val="FF0000"/>
                <w:sz w:val="18"/>
                <w:szCs w:val="18"/>
              </w:rPr>
              <w:t>13</w:t>
            </w:r>
            <w:r w:rsidRPr="007B3C20">
              <w:rPr>
                <w:rFonts w:ascii="Verdana" w:hAnsi="Verdana" w:cs="Verdana"/>
                <w:b/>
                <w:color w:val="FF0000"/>
                <w:sz w:val="18"/>
                <w:szCs w:val="18"/>
              </w:rPr>
              <w:t xml:space="preserve"> w</w:t>
            </w:r>
            <w:r w:rsidRPr="007B3C20">
              <w:rPr>
                <w:rFonts w:ascii="Verdana" w:hAnsi="Verdana" w:cs="Verdana"/>
                <w:b/>
                <w:bCs/>
                <w:color w:val="FF0000"/>
                <w:sz w:val="18"/>
                <w:szCs w:val="18"/>
              </w:rPr>
              <w:t xml:space="preserve"> terminie do</w:t>
            </w:r>
            <w:r w:rsidR="00142241">
              <w:rPr>
                <w:rFonts w:ascii="Verdana" w:hAnsi="Verdana" w:cs="Verdana"/>
                <w:b/>
                <w:bCs/>
                <w:color w:val="FF0000"/>
                <w:sz w:val="18"/>
                <w:szCs w:val="18"/>
              </w:rPr>
              <w:t xml:space="preserve"> </w:t>
            </w:r>
            <w:r w:rsidR="00F25A04">
              <w:rPr>
                <w:rFonts w:ascii="Verdana" w:hAnsi="Verdana" w:cs="Verdana"/>
                <w:b/>
                <w:bCs/>
                <w:color w:val="FF0000"/>
                <w:sz w:val="18"/>
                <w:szCs w:val="18"/>
              </w:rPr>
              <w:t>04.</w:t>
            </w:r>
            <w:r w:rsidR="00142241">
              <w:rPr>
                <w:rFonts w:ascii="Verdana" w:hAnsi="Verdana" w:cs="Verdana"/>
                <w:b/>
                <w:bCs/>
                <w:color w:val="FF0000"/>
                <w:sz w:val="18"/>
                <w:szCs w:val="18"/>
              </w:rPr>
              <w:t>08</w:t>
            </w:r>
            <w:r w:rsidR="007B3C20" w:rsidRPr="007B3C20">
              <w:rPr>
                <w:rFonts w:ascii="Verdana" w:hAnsi="Verdana" w:cs="Verdana"/>
                <w:b/>
                <w:bCs/>
                <w:color w:val="FF0000"/>
                <w:sz w:val="18"/>
                <w:szCs w:val="18"/>
              </w:rPr>
              <w:t>.</w:t>
            </w:r>
            <w:r w:rsidR="00011B1A" w:rsidRPr="007B3C20">
              <w:rPr>
                <w:rFonts w:ascii="Verdana" w:hAnsi="Verdana" w:cs="Verdana"/>
                <w:b/>
                <w:bCs/>
                <w:color w:val="FF0000"/>
                <w:sz w:val="18"/>
                <w:szCs w:val="18"/>
              </w:rPr>
              <w:t>2017r</w:t>
            </w:r>
            <w:r w:rsidR="00C214D4" w:rsidRPr="007B3C20">
              <w:rPr>
                <w:rFonts w:ascii="Verdana" w:hAnsi="Verdana" w:cs="Verdana"/>
                <w:b/>
                <w:bCs/>
                <w:color w:val="FF0000"/>
                <w:sz w:val="18"/>
                <w:szCs w:val="18"/>
              </w:rPr>
              <w:t>.</w:t>
            </w:r>
            <w:r w:rsidRPr="007B3C20">
              <w:rPr>
                <w:rFonts w:ascii="Verdana" w:hAnsi="Verdana" w:cs="Verdana"/>
                <w:b/>
                <w:bCs/>
                <w:color w:val="FF0000"/>
                <w:sz w:val="18"/>
                <w:szCs w:val="18"/>
              </w:rPr>
              <w:t xml:space="preserve">, do godz. </w:t>
            </w:r>
            <w:r w:rsidR="00C214D4" w:rsidRPr="007B3C20">
              <w:rPr>
                <w:rFonts w:ascii="Verdana" w:hAnsi="Verdana" w:cs="Verdana"/>
                <w:b/>
                <w:bCs/>
                <w:color w:val="FF0000"/>
                <w:sz w:val="18"/>
                <w:szCs w:val="18"/>
              </w:rPr>
              <w:t>11:30</w:t>
            </w:r>
          </w:p>
        </w:tc>
      </w:tr>
    </w:tbl>
    <w:p w14:paraId="6A0740AD" w14:textId="77777777" w:rsidR="00B9152B" w:rsidRPr="000D21DC" w:rsidRDefault="00B9152B" w:rsidP="000B4393">
      <w:pPr>
        <w:pStyle w:val="Tekstpodstawowy2"/>
        <w:tabs>
          <w:tab w:val="left" w:pos="851"/>
          <w:tab w:val="left" w:pos="1134"/>
        </w:tabs>
        <w:rPr>
          <w:rFonts w:ascii="Verdana" w:hAnsi="Verdana"/>
          <w:b w:val="0"/>
          <w:sz w:val="20"/>
          <w:szCs w:val="20"/>
          <w:lang w:eastAsia="ar-SA"/>
        </w:rPr>
      </w:pPr>
    </w:p>
    <w:p w14:paraId="33492389" w14:textId="7D07AEFD" w:rsidR="00950D58" w:rsidRPr="000D21DC" w:rsidRDefault="00F23B29" w:rsidP="00950D58">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.2.</w:t>
      </w:r>
      <w:r w:rsidR="00950D58" w:rsidRPr="000D21DC">
        <w:rPr>
          <w:rFonts w:ascii="Verdana" w:hAnsi="Verdana"/>
          <w:color w:val="000000"/>
          <w:spacing w:val="4"/>
          <w:sz w:val="20"/>
          <w:szCs w:val="20"/>
          <w:lang w:eastAsia="ar-SA"/>
        </w:rPr>
        <w:tab/>
      </w:r>
      <w:r w:rsidR="000D21DC" w:rsidRPr="000D21DC">
        <w:rPr>
          <w:rFonts w:ascii="Verdana" w:hAnsi="Verdana" w:cs="Verdana"/>
          <w:b/>
          <w:bCs/>
          <w:spacing w:val="4"/>
          <w:sz w:val="20"/>
          <w:szCs w:val="20"/>
        </w:rPr>
        <w:t>Otwarcie ofert nastąpi</w:t>
      </w:r>
      <w:r w:rsidR="000D21DC" w:rsidRPr="000D21DC">
        <w:rPr>
          <w:rFonts w:ascii="Verdana" w:hAnsi="Verdana" w:cs="Verdana"/>
          <w:spacing w:val="4"/>
          <w:sz w:val="20"/>
          <w:szCs w:val="20"/>
        </w:rPr>
        <w:t xml:space="preserve"> w terminie</w:t>
      </w:r>
      <w:r w:rsidR="007B3C20">
        <w:rPr>
          <w:rFonts w:ascii="Verdana" w:hAnsi="Verdana" w:cs="Verdana"/>
          <w:spacing w:val="4"/>
          <w:sz w:val="20"/>
          <w:szCs w:val="20"/>
        </w:rPr>
        <w:t xml:space="preserve"> </w:t>
      </w:r>
      <w:r w:rsidR="00F25A04">
        <w:rPr>
          <w:rFonts w:ascii="Verdana" w:hAnsi="Verdana" w:cs="Verdana"/>
          <w:b/>
          <w:color w:val="FF0000"/>
          <w:spacing w:val="4"/>
          <w:sz w:val="20"/>
          <w:szCs w:val="20"/>
        </w:rPr>
        <w:t>04.</w:t>
      </w:r>
      <w:r w:rsidR="00142241">
        <w:rPr>
          <w:rFonts w:ascii="Verdana" w:hAnsi="Verdana" w:cs="Verdana"/>
          <w:b/>
          <w:color w:val="FF0000"/>
          <w:spacing w:val="4"/>
          <w:sz w:val="20"/>
          <w:szCs w:val="20"/>
        </w:rPr>
        <w:t>08</w:t>
      </w:r>
      <w:r w:rsidR="007B3C20" w:rsidRPr="007B3C20">
        <w:rPr>
          <w:rFonts w:ascii="Verdana" w:hAnsi="Verdana" w:cs="Verdana"/>
          <w:b/>
          <w:color w:val="FF0000"/>
          <w:spacing w:val="4"/>
          <w:sz w:val="20"/>
          <w:szCs w:val="20"/>
        </w:rPr>
        <w:t>.</w:t>
      </w:r>
      <w:r w:rsidR="00011B1A" w:rsidRPr="007B3C20">
        <w:rPr>
          <w:rFonts w:ascii="Verdana" w:hAnsi="Verdana" w:cs="Verdana"/>
          <w:b/>
          <w:color w:val="FF0000"/>
          <w:spacing w:val="4"/>
          <w:sz w:val="20"/>
          <w:szCs w:val="20"/>
        </w:rPr>
        <w:t>2017r</w:t>
      </w:r>
      <w:r w:rsidR="00C214D4" w:rsidRPr="007B3C20">
        <w:rPr>
          <w:rFonts w:ascii="Verdana" w:hAnsi="Verdana" w:cs="Verdana"/>
          <w:b/>
          <w:color w:val="FF0000"/>
          <w:spacing w:val="4"/>
          <w:sz w:val="20"/>
          <w:szCs w:val="20"/>
        </w:rPr>
        <w:t>.</w:t>
      </w:r>
      <w:r w:rsidR="000D21DC" w:rsidRPr="007B3C20">
        <w:rPr>
          <w:rFonts w:ascii="Verdana" w:hAnsi="Verdana" w:cs="Verdana"/>
          <w:b/>
          <w:color w:val="FF0000"/>
          <w:spacing w:val="4"/>
          <w:sz w:val="20"/>
          <w:szCs w:val="20"/>
        </w:rPr>
        <w:t xml:space="preserve"> o godz. </w:t>
      </w:r>
      <w:r w:rsidR="00C214D4" w:rsidRPr="007B3C20">
        <w:rPr>
          <w:rFonts w:ascii="Verdana" w:hAnsi="Verdana" w:cs="Verdana"/>
          <w:b/>
          <w:color w:val="FF0000"/>
          <w:spacing w:val="4"/>
          <w:sz w:val="20"/>
          <w:szCs w:val="20"/>
        </w:rPr>
        <w:t>12:00</w:t>
      </w:r>
      <w:r w:rsidR="000D21DC" w:rsidRPr="007B3C20">
        <w:rPr>
          <w:rFonts w:ascii="Verdana" w:hAnsi="Verdana" w:cs="Verdana"/>
          <w:color w:val="FF0000"/>
          <w:spacing w:val="4"/>
          <w:sz w:val="20"/>
          <w:szCs w:val="20"/>
        </w:rPr>
        <w:t xml:space="preserve"> </w:t>
      </w:r>
      <w:r w:rsidR="000D21DC" w:rsidRPr="000D21DC">
        <w:rPr>
          <w:rFonts w:ascii="Verdana" w:hAnsi="Verdana" w:cs="Verdana"/>
          <w:spacing w:val="4"/>
          <w:sz w:val="20"/>
          <w:szCs w:val="20"/>
        </w:rPr>
        <w:t xml:space="preserve">w siedzibie wskazanej w ust. </w:t>
      </w:r>
      <w:r w:rsidR="00C214D4">
        <w:rPr>
          <w:rFonts w:ascii="Verdana" w:hAnsi="Verdana" w:cs="Verdana"/>
          <w:spacing w:val="4"/>
          <w:sz w:val="20"/>
          <w:szCs w:val="20"/>
        </w:rPr>
        <w:t>17.</w:t>
      </w:r>
      <w:r w:rsidR="000D21DC" w:rsidRPr="000D21DC">
        <w:rPr>
          <w:rFonts w:ascii="Verdana" w:hAnsi="Verdana" w:cs="Verdana"/>
          <w:spacing w:val="4"/>
          <w:sz w:val="20"/>
          <w:szCs w:val="20"/>
        </w:rPr>
        <w:t xml:space="preserve">1, w </w:t>
      </w:r>
      <w:r w:rsidR="000D21DC" w:rsidRPr="00A53D5C">
        <w:rPr>
          <w:rFonts w:ascii="Verdana" w:hAnsi="Verdana" w:cs="Verdana"/>
          <w:spacing w:val="4"/>
          <w:sz w:val="20"/>
          <w:szCs w:val="20"/>
        </w:rPr>
        <w:t xml:space="preserve">pok. </w:t>
      </w:r>
      <w:r w:rsidR="00C214D4" w:rsidRPr="00A53D5C">
        <w:rPr>
          <w:rFonts w:ascii="Verdana" w:hAnsi="Verdana" w:cs="Verdana"/>
          <w:spacing w:val="4"/>
          <w:sz w:val="20"/>
          <w:szCs w:val="20"/>
        </w:rPr>
        <w:t>824</w:t>
      </w:r>
      <w:r w:rsidR="000D21DC" w:rsidRPr="00A53D5C">
        <w:rPr>
          <w:rFonts w:ascii="Verdana" w:hAnsi="Verdana" w:cs="Verdana"/>
          <w:spacing w:val="4"/>
          <w:sz w:val="20"/>
          <w:szCs w:val="20"/>
        </w:rPr>
        <w:t>.</w:t>
      </w:r>
    </w:p>
    <w:p w14:paraId="17E50DD2" w14:textId="77777777" w:rsidR="00950D58" w:rsidRPr="000D21DC" w:rsidRDefault="00F23B29" w:rsidP="00950D58">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.3.</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Otwarcie ofert jest jawne.</w:t>
      </w:r>
    </w:p>
    <w:p w14:paraId="494FFCF7" w14:textId="77777777" w:rsidR="00950D58" w:rsidRPr="000D21DC" w:rsidRDefault="00F23B29" w:rsidP="00950D58">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.4.</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Z zawartością ofert nie można zapoznać się przed upływem terminu do ich otwarcia.</w:t>
      </w:r>
    </w:p>
    <w:p w14:paraId="1CA87B1B" w14:textId="77777777" w:rsidR="00950D58" w:rsidRDefault="00F23B29" w:rsidP="00950D58">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.5.</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Otwarcie ofert jest jawne i następuje bezpośrednio po upływie terminu do ich składania, z tym że dzień, w którym upływa termin składania ofert, jest dniem ich otwarcia.</w:t>
      </w:r>
    </w:p>
    <w:p w14:paraId="06877974" w14:textId="77777777" w:rsidR="00824393" w:rsidRPr="000D21DC" w:rsidRDefault="00824393" w:rsidP="00950D58">
      <w:pPr>
        <w:suppressAutoHyphens/>
        <w:spacing w:before="120"/>
        <w:ind w:left="709" w:hanging="709"/>
        <w:jc w:val="both"/>
        <w:rPr>
          <w:rFonts w:ascii="Verdana" w:hAnsi="Verdana" w:cs="Verdana"/>
          <w:sz w:val="20"/>
          <w:szCs w:val="20"/>
        </w:rPr>
      </w:pPr>
      <w:r w:rsidRPr="00824393">
        <w:rPr>
          <w:rFonts w:ascii="Verdana" w:hAnsi="Verdana" w:cs="Verdana"/>
          <w:sz w:val="20"/>
          <w:szCs w:val="20"/>
        </w:rPr>
        <w:t>1</w:t>
      </w:r>
      <w:r w:rsidR="00F23B29">
        <w:rPr>
          <w:rFonts w:ascii="Verdana" w:hAnsi="Verdana" w:cs="Verdana"/>
          <w:sz w:val="20"/>
          <w:szCs w:val="20"/>
        </w:rPr>
        <w:t>7</w:t>
      </w:r>
      <w:r w:rsidR="000B4393">
        <w:rPr>
          <w:rFonts w:ascii="Verdana" w:hAnsi="Verdana" w:cs="Verdana"/>
          <w:sz w:val="20"/>
          <w:szCs w:val="20"/>
        </w:rPr>
        <w:t>.6.</w:t>
      </w:r>
      <w:r w:rsidR="000B4393">
        <w:rPr>
          <w:rFonts w:ascii="Verdana" w:hAnsi="Verdana" w:cs="Verdana"/>
          <w:sz w:val="20"/>
          <w:szCs w:val="20"/>
        </w:rPr>
        <w:tab/>
      </w:r>
      <w:r w:rsidRPr="00824393">
        <w:rPr>
          <w:rFonts w:ascii="Verdana" w:hAnsi="Verdana" w:cs="Verdana"/>
          <w:sz w:val="20"/>
          <w:szCs w:val="20"/>
        </w:rPr>
        <w:t>Bezpośrednio przed otwarciem ofert  zamawiający poda kwotę, jaką zamierza  przeznaczyć na sfinansowanie zamówienia.</w:t>
      </w:r>
    </w:p>
    <w:p w14:paraId="164B04ED" w14:textId="77777777" w:rsidR="00950D58" w:rsidRPr="000D21DC" w:rsidRDefault="00F23B29" w:rsidP="00950D58">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824393">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Podczas otwarcia ofert podaje się nazwy (firmy) oraz adresy wykonawców, a także informacje dotyczące ceny, terminu wykonania zamówienia, okresu gwarancji i warunków płatności zawartych w ofertach.</w:t>
      </w:r>
    </w:p>
    <w:p w14:paraId="5708AAE6" w14:textId="77777777" w:rsidR="00950D58" w:rsidRPr="000D21DC" w:rsidRDefault="00F23B29" w:rsidP="00950D58">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824393">
        <w:rPr>
          <w:rFonts w:ascii="Verdana" w:hAnsi="Verdana"/>
          <w:color w:val="000000"/>
          <w:spacing w:val="4"/>
          <w:sz w:val="20"/>
          <w:szCs w:val="20"/>
          <w:lang w:eastAsia="ar-SA"/>
        </w:rPr>
        <w:t>8</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Niezwłocznie po otwarciu ofert zamawiający zamieści na stronie internetowej informacje dotyczące:</w:t>
      </w:r>
    </w:p>
    <w:p w14:paraId="0291193E" w14:textId="77777777" w:rsidR="000D21DC" w:rsidRPr="000D21DC" w:rsidRDefault="000B4393" w:rsidP="000D21DC">
      <w:pPr>
        <w:tabs>
          <w:tab w:val="left" w:pos="1134"/>
        </w:tabs>
        <w:spacing w:before="120" w:after="120"/>
        <w:ind w:left="720"/>
        <w:jc w:val="both"/>
        <w:rPr>
          <w:rFonts w:ascii="Verdana" w:hAnsi="Verdana" w:cs="Verdana"/>
          <w:sz w:val="20"/>
          <w:szCs w:val="20"/>
        </w:rPr>
      </w:pPr>
      <w:r>
        <w:rPr>
          <w:rFonts w:ascii="Verdana" w:hAnsi="Verdana" w:cs="Verdana"/>
          <w:sz w:val="20"/>
          <w:szCs w:val="20"/>
        </w:rPr>
        <w:t>1)</w:t>
      </w:r>
      <w:r w:rsidR="000D21DC" w:rsidRPr="000D21DC">
        <w:rPr>
          <w:rFonts w:ascii="Verdana" w:hAnsi="Verdana" w:cs="Verdana"/>
          <w:sz w:val="20"/>
          <w:szCs w:val="20"/>
        </w:rPr>
        <w:tab/>
        <w:t xml:space="preserve">kwoty, jaką zamierza przeznaczyć na sfinansowanie zamówienia; </w:t>
      </w:r>
    </w:p>
    <w:p w14:paraId="13821147" w14:textId="77777777" w:rsidR="000D21DC" w:rsidRPr="000D21DC" w:rsidRDefault="000B4393" w:rsidP="000D21DC">
      <w:pPr>
        <w:tabs>
          <w:tab w:val="left" w:pos="1134"/>
        </w:tabs>
        <w:spacing w:before="120" w:after="120"/>
        <w:ind w:left="720"/>
        <w:jc w:val="both"/>
        <w:rPr>
          <w:rFonts w:ascii="Verdana" w:hAnsi="Verdana" w:cs="Verdana"/>
          <w:sz w:val="20"/>
          <w:szCs w:val="20"/>
        </w:rPr>
      </w:pPr>
      <w:r>
        <w:rPr>
          <w:rFonts w:ascii="Verdana" w:hAnsi="Verdana" w:cs="Verdana"/>
          <w:sz w:val="20"/>
          <w:szCs w:val="20"/>
        </w:rPr>
        <w:t>2)</w:t>
      </w:r>
      <w:r w:rsidR="000D21DC" w:rsidRPr="000D21DC">
        <w:rPr>
          <w:rFonts w:ascii="Verdana" w:hAnsi="Verdana" w:cs="Verdana"/>
          <w:sz w:val="20"/>
          <w:szCs w:val="20"/>
        </w:rPr>
        <w:tab/>
        <w:t xml:space="preserve">firm oraz adresów wykonawców, którzy złożyli oferty w terminie; </w:t>
      </w:r>
    </w:p>
    <w:p w14:paraId="7FDD9BA5" w14:textId="77777777" w:rsidR="000D21DC" w:rsidRPr="000D21DC" w:rsidRDefault="000B4393" w:rsidP="000D21DC">
      <w:pPr>
        <w:tabs>
          <w:tab w:val="left" w:pos="1134"/>
        </w:tabs>
        <w:spacing w:before="120" w:after="120"/>
        <w:ind w:left="1134" w:hanging="425"/>
        <w:jc w:val="both"/>
        <w:rPr>
          <w:rFonts w:ascii="Verdana" w:hAnsi="Verdana" w:cs="Verdana"/>
          <w:sz w:val="20"/>
          <w:szCs w:val="20"/>
        </w:rPr>
      </w:pPr>
      <w:r>
        <w:rPr>
          <w:rFonts w:ascii="Verdana" w:hAnsi="Verdana" w:cs="Verdana"/>
          <w:sz w:val="20"/>
          <w:szCs w:val="20"/>
        </w:rPr>
        <w:t>3)</w:t>
      </w:r>
      <w:r w:rsidR="000D21DC" w:rsidRPr="000D21DC">
        <w:rPr>
          <w:rFonts w:ascii="Verdana" w:hAnsi="Verdana" w:cs="Verdana"/>
          <w:sz w:val="20"/>
          <w:szCs w:val="20"/>
        </w:rPr>
        <w:tab/>
        <w:t>ceny, terminu wykonania zamówienia, okresu gwarancji i warunków płatności zawartych w ofertach.</w:t>
      </w:r>
    </w:p>
    <w:p w14:paraId="73A90B64" w14:textId="77777777" w:rsidR="00950D58" w:rsidRDefault="00950D58" w:rsidP="00CF1E6F">
      <w:pPr>
        <w:pStyle w:val="Tekstpodstawowy2"/>
        <w:tabs>
          <w:tab w:val="left" w:pos="851"/>
          <w:tab w:val="left" w:pos="1134"/>
        </w:tabs>
        <w:ind w:left="851" w:hanging="425"/>
        <w:rPr>
          <w:rFonts w:ascii="Verdana" w:hAnsi="Verdana"/>
          <w:b w:val="0"/>
          <w:sz w:val="20"/>
          <w:szCs w:val="20"/>
          <w:lang w:eastAsia="ar-SA"/>
        </w:rPr>
      </w:pPr>
    </w:p>
    <w:p w14:paraId="3726DE4F" w14:textId="77777777" w:rsidR="000D21DC" w:rsidRPr="00E65B44" w:rsidRDefault="00F23B29" w:rsidP="000D21DC">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000D21DC" w:rsidRPr="00E65B44">
        <w:rPr>
          <w:rFonts w:ascii="Verdana" w:hAnsi="Verdana"/>
          <w:b/>
          <w:sz w:val="20"/>
          <w:szCs w:val="20"/>
          <w:lang w:eastAsia="ar-SA"/>
        </w:rPr>
        <w:t>.</w:t>
      </w:r>
      <w:r w:rsidR="000D21DC" w:rsidRPr="00E65B44">
        <w:rPr>
          <w:rFonts w:ascii="Verdana" w:hAnsi="Verdana"/>
          <w:b/>
          <w:sz w:val="20"/>
          <w:szCs w:val="20"/>
          <w:lang w:eastAsia="ar-SA"/>
        </w:rPr>
        <w:tab/>
      </w:r>
      <w:r w:rsidR="000D21DC" w:rsidRPr="00E65B44">
        <w:rPr>
          <w:rFonts w:ascii="Verdana" w:hAnsi="Verdana" w:cs="Verdana"/>
          <w:b/>
          <w:bCs/>
          <w:sz w:val="20"/>
          <w:szCs w:val="20"/>
        </w:rPr>
        <w:t>TERMIN ZWIĄZANIA OFERTĄ</w:t>
      </w:r>
    </w:p>
    <w:p w14:paraId="692B5497" w14:textId="77777777" w:rsidR="00E65B44" w:rsidRPr="00E65B44" w:rsidRDefault="00F23B29" w:rsidP="00E65B44">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.1.</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Termin związania ofertą wynosi </w:t>
      </w:r>
      <w:r w:rsidR="00142241">
        <w:rPr>
          <w:rFonts w:ascii="Verdana" w:hAnsi="Verdana" w:cs="Verdana"/>
          <w:b/>
          <w:bCs/>
          <w:i/>
          <w:spacing w:val="4"/>
          <w:sz w:val="20"/>
          <w:szCs w:val="20"/>
        </w:rPr>
        <w:t>9</w:t>
      </w:r>
      <w:r w:rsidR="00E65B44" w:rsidRPr="005C444F">
        <w:rPr>
          <w:rFonts w:ascii="Verdana" w:hAnsi="Verdana" w:cs="Verdana"/>
          <w:b/>
          <w:bCs/>
          <w:i/>
          <w:spacing w:val="4"/>
          <w:sz w:val="20"/>
          <w:szCs w:val="20"/>
        </w:rPr>
        <w:t>0</w:t>
      </w:r>
      <w:r w:rsidR="00C214D4">
        <w:rPr>
          <w:rFonts w:ascii="Verdana" w:hAnsi="Verdana" w:cs="Verdana"/>
          <w:b/>
          <w:bCs/>
          <w:i/>
          <w:spacing w:val="4"/>
          <w:sz w:val="20"/>
          <w:szCs w:val="20"/>
        </w:rPr>
        <w:t xml:space="preserve"> </w:t>
      </w:r>
      <w:r w:rsidR="00E65B44" w:rsidRPr="005C444F">
        <w:rPr>
          <w:rFonts w:ascii="Verdana" w:hAnsi="Verdana" w:cs="Verdana"/>
          <w:b/>
          <w:bCs/>
          <w:i/>
          <w:spacing w:val="4"/>
          <w:sz w:val="20"/>
          <w:szCs w:val="20"/>
        </w:rPr>
        <w:t>dni</w:t>
      </w:r>
      <w:r w:rsidR="00E65B44" w:rsidRPr="00D77773">
        <w:rPr>
          <w:rFonts w:ascii="Verdana" w:hAnsi="Verdana" w:cs="Verdana"/>
          <w:spacing w:val="4"/>
          <w:sz w:val="20"/>
          <w:szCs w:val="20"/>
        </w:rPr>
        <w:t>.</w:t>
      </w:r>
      <w:r w:rsidR="00E65B44" w:rsidRPr="00E65B44">
        <w:rPr>
          <w:rFonts w:ascii="Verdana" w:hAnsi="Verdana" w:cs="Verdana"/>
          <w:spacing w:val="4"/>
          <w:sz w:val="20"/>
          <w:szCs w:val="20"/>
        </w:rPr>
        <w:t xml:space="preserve"> Bieg terminu związania ofertą rozpoczyna się wraz z upływem terminu składania ofert.</w:t>
      </w:r>
    </w:p>
    <w:p w14:paraId="3E59012B" w14:textId="77777777" w:rsidR="00E65B44" w:rsidRPr="00E65B44" w:rsidRDefault="00F23B29" w:rsidP="00E65B44">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.2.</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E65B44">
        <w:rPr>
          <w:rFonts w:ascii="Verdana" w:hAnsi="Verdana" w:cs="Verdana"/>
          <w:spacing w:val="4"/>
          <w:sz w:val="20"/>
          <w:szCs w:val="20"/>
        </w:rPr>
        <w:t xml:space="preserve">, o którym mowa w ust. 1 </w:t>
      </w:r>
      <w:r w:rsidR="00E65B44" w:rsidRPr="00E65B44">
        <w:rPr>
          <w:rFonts w:ascii="Verdana" w:hAnsi="Verdana" w:cs="Verdana"/>
          <w:sz w:val="20"/>
          <w:szCs w:val="20"/>
        </w:rPr>
        <w:t>o oznaczony okres, nie dłuższy jednak niż 60 dni.</w:t>
      </w:r>
    </w:p>
    <w:p w14:paraId="778EA011" w14:textId="77777777" w:rsidR="00E65B44" w:rsidRPr="00E65B44" w:rsidRDefault="00F23B29" w:rsidP="00E65B44">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.3.</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E65B44">
        <w:rPr>
          <w:rFonts w:ascii="Verdana" w:hAnsi="Verdana" w:cs="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359F9706" w14:textId="77777777" w:rsidR="00E65B44" w:rsidRDefault="00F23B29" w:rsidP="00E65B44">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.4.</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46719BEB" w14:textId="77777777" w:rsidR="00094748" w:rsidRPr="00094748" w:rsidRDefault="00F23B29" w:rsidP="00094748">
      <w:pPr>
        <w:suppressAutoHyphens/>
        <w:ind w:right="-567"/>
        <w:rPr>
          <w:rFonts w:ascii="Verdana" w:hAnsi="Verdana"/>
          <w:b/>
          <w:sz w:val="20"/>
          <w:szCs w:val="20"/>
          <w:lang w:eastAsia="ar-SA"/>
        </w:rPr>
      </w:pPr>
      <w:r w:rsidRPr="00094748">
        <w:rPr>
          <w:rFonts w:ascii="Verdana" w:hAnsi="Verdana"/>
          <w:b/>
          <w:sz w:val="20"/>
          <w:szCs w:val="20"/>
          <w:lang w:eastAsia="ar-SA"/>
        </w:rPr>
        <w:t>1</w:t>
      </w:r>
      <w:r>
        <w:rPr>
          <w:rFonts w:ascii="Verdana" w:hAnsi="Verdana"/>
          <w:b/>
          <w:sz w:val="20"/>
          <w:szCs w:val="20"/>
          <w:lang w:eastAsia="ar-SA"/>
        </w:rPr>
        <w:t>9</w:t>
      </w:r>
      <w:r w:rsidR="00094748" w:rsidRPr="00094748">
        <w:rPr>
          <w:rFonts w:ascii="Verdana" w:hAnsi="Verdana"/>
          <w:b/>
          <w:sz w:val="20"/>
          <w:szCs w:val="20"/>
          <w:lang w:eastAsia="ar-SA"/>
        </w:rPr>
        <w:t>.</w:t>
      </w:r>
      <w:r w:rsidR="00094748" w:rsidRPr="00094748">
        <w:rPr>
          <w:rFonts w:ascii="Verdana" w:hAnsi="Verdana"/>
          <w:b/>
          <w:sz w:val="20"/>
          <w:szCs w:val="20"/>
          <w:lang w:eastAsia="ar-SA"/>
        </w:rPr>
        <w:tab/>
      </w:r>
      <w:r w:rsidR="00094748" w:rsidRPr="00094748">
        <w:rPr>
          <w:rFonts w:ascii="Verdana" w:hAnsi="Verdana" w:cs="Verdana"/>
          <w:b/>
          <w:bCs/>
          <w:sz w:val="20"/>
          <w:szCs w:val="20"/>
        </w:rPr>
        <w:t>KRYTERIA WYBORU I SPOSÓB OCENY OFERT ORAZ UDZIELENIE ZAMÓWIENIA</w:t>
      </w:r>
    </w:p>
    <w:p w14:paraId="0F775EF1" w14:textId="77777777" w:rsidR="00142241" w:rsidRDefault="00DD6C59" w:rsidP="00142241">
      <w:pPr>
        <w:pStyle w:val="Tekstpodstawowy2"/>
        <w:ind w:left="709" w:hanging="709"/>
        <w:jc w:val="left"/>
        <w:rPr>
          <w:rFonts w:ascii="Verdana" w:hAnsi="Verdana"/>
          <w:b w:val="0"/>
          <w:sz w:val="20"/>
          <w:szCs w:val="20"/>
          <w:lang w:eastAsia="ar-SA"/>
        </w:rPr>
      </w:pPr>
      <w:r w:rsidRPr="00DD6C59">
        <w:rPr>
          <w:rFonts w:ascii="Verdana" w:hAnsi="Verdana"/>
          <w:b w:val="0"/>
          <w:sz w:val="20"/>
          <w:szCs w:val="20"/>
        </w:rPr>
        <w:t>19.1.</w:t>
      </w:r>
      <w:r w:rsidRPr="00DD6C59">
        <w:rPr>
          <w:rFonts w:ascii="Verdana" w:hAnsi="Verdana"/>
          <w:b w:val="0"/>
          <w:sz w:val="20"/>
          <w:szCs w:val="20"/>
        </w:rPr>
        <w:tab/>
        <w:t>Przy dokonywaniu wyboru najkorzystniejszej ofe</w:t>
      </w:r>
      <w:r w:rsidR="00142241">
        <w:rPr>
          <w:rFonts w:ascii="Verdana" w:hAnsi="Verdana"/>
          <w:b w:val="0"/>
          <w:sz w:val="20"/>
          <w:szCs w:val="20"/>
        </w:rPr>
        <w:t xml:space="preserve">rty Zamawiający stosować będzie </w:t>
      </w:r>
      <w:r w:rsidR="00142241" w:rsidRPr="00142241">
        <w:rPr>
          <w:rFonts w:ascii="Verdana" w:hAnsi="Verdana"/>
          <w:b w:val="0"/>
          <w:sz w:val="20"/>
          <w:szCs w:val="20"/>
          <w:lang w:eastAsia="ar-SA"/>
        </w:rPr>
        <w:t>następujące kryteria oceny ofert:</w:t>
      </w:r>
    </w:p>
    <w:p w14:paraId="7181EB7C" w14:textId="77777777" w:rsidR="00142241" w:rsidRPr="00142241" w:rsidRDefault="00142241" w:rsidP="00142241">
      <w:pPr>
        <w:pStyle w:val="Tekstpodstawowy2"/>
        <w:ind w:left="709" w:hanging="709"/>
        <w:jc w:val="left"/>
        <w:rPr>
          <w:rFonts w:ascii="Verdana" w:hAnsi="Verdana"/>
          <w:sz w:val="20"/>
          <w:szCs w:val="20"/>
          <w:lang w:eastAsia="ar-SA"/>
        </w:rPr>
      </w:pPr>
    </w:p>
    <w:p w14:paraId="2033ED22" w14:textId="77777777" w:rsidR="00142241" w:rsidRDefault="00142241" w:rsidP="00142241">
      <w:pPr>
        <w:tabs>
          <w:tab w:val="left" w:pos="720"/>
        </w:tabs>
        <w:suppressAutoHyphens/>
        <w:spacing w:line="276" w:lineRule="auto"/>
        <w:jc w:val="both"/>
        <w:rPr>
          <w:rFonts w:ascii="Verdana" w:hAnsi="Verdana"/>
          <w:b/>
          <w:color w:val="000000"/>
          <w:sz w:val="20"/>
          <w:szCs w:val="20"/>
          <w:lang w:eastAsia="ar-SA"/>
        </w:rPr>
      </w:pPr>
      <w:r>
        <w:rPr>
          <w:rFonts w:ascii="Verdana" w:hAnsi="Verdana"/>
          <w:b/>
          <w:color w:val="000000"/>
          <w:sz w:val="20"/>
          <w:szCs w:val="20"/>
          <w:lang w:eastAsia="ar-SA"/>
        </w:rPr>
        <w:lastRenderedPageBreak/>
        <w:tab/>
        <w:t>Cena</w:t>
      </w:r>
      <w:r w:rsidR="007E0E47">
        <w:rPr>
          <w:rFonts w:ascii="Verdana" w:hAnsi="Verdana"/>
          <w:b/>
          <w:color w:val="000000"/>
          <w:sz w:val="20"/>
          <w:szCs w:val="20"/>
          <w:lang w:eastAsia="ar-SA"/>
        </w:rPr>
        <w:tab/>
      </w:r>
      <w:r w:rsidR="007E0E47">
        <w:rPr>
          <w:rFonts w:ascii="Verdana" w:hAnsi="Verdana"/>
          <w:b/>
          <w:color w:val="000000"/>
          <w:sz w:val="20"/>
          <w:szCs w:val="20"/>
          <w:lang w:eastAsia="ar-SA"/>
        </w:rPr>
        <w:tab/>
      </w:r>
      <w:r>
        <w:rPr>
          <w:rFonts w:ascii="Verdana" w:hAnsi="Verdana"/>
          <w:b/>
          <w:color w:val="000000"/>
          <w:sz w:val="20"/>
          <w:szCs w:val="20"/>
          <w:lang w:eastAsia="ar-SA"/>
        </w:rPr>
        <w:t xml:space="preserve"> </w:t>
      </w:r>
      <w:r>
        <w:rPr>
          <w:rFonts w:ascii="Verdana" w:hAnsi="Verdana"/>
          <w:b/>
          <w:color w:val="000000"/>
          <w:sz w:val="20"/>
          <w:szCs w:val="20"/>
          <w:lang w:eastAsia="ar-SA"/>
        </w:rPr>
        <w:tab/>
      </w:r>
      <w:r w:rsidR="007E0E47">
        <w:rPr>
          <w:rFonts w:ascii="Verdana" w:hAnsi="Verdana"/>
          <w:b/>
          <w:color w:val="000000"/>
          <w:sz w:val="20"/>
          <w:szCs w:val="20"/>
          <w:lang w:eastAsia="ar-SA"/>
        </w:rPr>
        <w:tab/>
      </w:r>
      <w:r w:rsidR="007E0E47" w:rsidRPr="00142241">
        <w:rPr>
          <w:rFonts w:ascii="Verdana" w:hAnsi="Verdana"/>
          <w:b/>
          <w:color w:val="000000"/>
          <w:sz w:val="20"/>
          <w:szCs w:val="20"/>
          <w:lang w:eastAsia="ar-SA"/>
        </w:rPr>
        <w:t xml:space="preserve">– </w:t>
      </w:r>
      <w:r w:rsidRPr="00142241">
        <w:rPr>
          <w:rFonts w:ascii="Verdana" w:hAnsi="Verdana"/>
          <w:b/>
          <w:color w:val="000000"/>
          <w:sz w:val="20"/>
          <w:szCs w:val="20"/>
          <w:lang w:eastAsia="ar-SA"/>
        </w:rPr>
        <w:t xml:space="preserve">60% = 60 pkt </w:t>
      </w:r>
    </w:p>
    <w:p w14:paraId="031CF936" w14:textId="77777777" w:rsidR="00142241" w:rsidRDefault="00142241" w:rsidP="00142241">
      <w:pPr>
        <w:tabs>
          <w:tab w:val="left" w:pos="720"/>
        </w:tabs>
        <w:suppressAutoHyphens/>
        <w:spacing w:line="276" w:lineRule="auto"/>
        <w:jc w:val="both"/>
        <w:rPr>
          <w:rFonts w:ascii="Verdana" w:hAnsi="Verdana"/>
          <w:b/>
          <w:color w:val="000000"/>
          <w:sz w:val="20"/>
          <w:szCs w:val="20"/>
          <w:lang w:eastAsia="ar-SA"/>
        </w:rPr>
      </w:pPr>
      <w:r>
        <w:rPr>
          <w:rFonts w:ascii="Verdana" w:hAnsi="Verdana"/>
          <w:b/>
          <w:color w:val="000000"/>
          <w:sz w:val="20"/>
          <w:szCs w:val="20"/>
          <w:lang w:eastAsia="ar-SA"/>
        </w:rPr>
        <w:tab/>
      </w:r>
      <w:r w:rsidRPr="00142241">
        <w:rPr>
          <w:rFonts w:ascii="Verdana" w:hAnsi="Verdana"/>
          <w:b/>
          <w:color w:val="000000"/>
          <w:sz w:val="20"/>
          <w:szCs w:val="20"/>
          <w:lang w:eastAsia="ar-SA"/>
        </w:rPr>
        <w:t>Jakość bud</w:t>
      </w:r>
      <w:r w:rsidR="007E0E47">
        <w:rPr>
          <w:rFonts w:ascii="Verdana" w:hAnsi="Verdana"/>
          <w:b/>
          <w:color w:val="000000"/>
          <w:sz w:val="20"/>
          <w:szCs w:val="20"/>
          <w:lang w:eastAsia="ar-SA"/>
        </w:rPr>
        <w:tab/>
      </w:r>
      <w:r w:rsidR="007E0E47">
        <w:rPr>
          <w:rFonts w:ascii="Verdana" w:hAnsi="Verdana"/>
          <w:b/>
          <w:color w:val="000000"/>
          <w:sz w:val="20"/>
          <w:szCs w:val="20"/>
          <w:lang w:eastAsia="ar-SA"/>
        </w:rPr>
        <w:tab/>
      </w:r>
      <w:r w:rsidRPr="00142241">
        <w:rPr>
          <w:rFonts w:ascii="Verdana" w:hAnsi="Verdana"/>
          <w:b/>
          <w:color w:val="000000"/>
          <w:sz w:val="20"/>
          <w:szCs w:val="20"/>
          <w:lang w:eastAsia="ar-SA"/>
        </w:rPr>
        <w:t xml:space="preserve"> </w:t>
      </w:r>
      <w:r w:rsidR="007E0E47">
        <w:rPr>
          <w:rFonts w:ascii="Verdana" w:hAnsi="Verdana"/>
          <w:b/>
          <w:color w:val="000000"/>
          <w:sz w:val="20"/>
          <w:szCs w:val="20"/>
          <w:lang w:eastAsia="ar-SA"/>
        </w:rPr>
        <w:tab/>
      </w:r>
      <w:r w:rsidRPr="00142241">
        <w:rPr>
          <w:rFonts w:ascii="Verdana" w:hAnsi="Verdana"/>
          <w:b/>
          <w:color w:val="000000"/>
          <w:sz w:val="20"/>
          <w:szCs w:val="20"/>
          <w:lang w:eastAsia="ar-SA"/>
        </w:rPr>
        <w:t xml:space="preserve">– 10% = 10 pkt </w:t>
      </w:r>
    </w:p>
    <w:p w14:paraId="09914784" w14:textId="77777777" w:rsidR="00142241" w:rsidRDefault="00142241" w:rsidP="00142241">
      <w:pPr>
        <w:tabs>
          <w:tab w:val="left" w:pos="720"/>
        </w:tabs>
        <w:suppressAutoHyphens/>
        <w:spacing w:line="276" w:lineRule="auto"/>
        <w:ind w:left="708"/>
        <w:jc w:val="both"/>
        <w:rPr>
          <w:rFonts w:ascii="Verdana" w:hAnsi="Verdana"/>
          <w:b/>
          <w:color w:val="000000"/>
          <w:sz w:val="20"/>
          <w:szCs w:val="20"/>
          <w:lang w:eastAsia="ar-SA"/>
        </w:rPr>
      </w:pPr>
      <w:r>
        <w:rPr>
          <w:rFonts w:ascii="Verdana" w:hAnsi="Verdana"/>
          <w:b/>
          <w:color w:val="000000"/>
          <w:sz w:val="20"/>
          <w:szCs w:val="20"/>
          <w:lang w:eastAsia="ar-SA"/>
        </w:rPr>
        <w:tab/>
      </w:r>
      <w:r w:rsidRPr="00142241">
        <w:rPr>
          <w:rFonts w:ascii="Verdana" w:hAnsi="Verdana"/>
          <w:b/>
          <w:color w:val="000000"/>
          <w:sz w:val="20"/>
          <w:szCs w:val="20"/>
          <w:lang w:eastAsia="ar-SA"/>
        </w:rPr>
        <w:t>Okres gwarancji</w:t>
      </w:r>
      <w:r w:rsidR="007E0E47">
        <w:rPr>
          <w:rFonts w:ascii="Verdana" w:hAnsi="Verdana"/>
          <w:b/>
          <w:color w:val="000000"/>
          <w:sz w:val="20"/>
          <w:szCs w:val="20"/>
          <w:lang w:eastAsia="ar-SA"/>
        </w:rPr>
        <w:tab/>
        <w:t xml:space="preserve"> </w:t>
      </w:r>
      <w:r w:rsidRPr="00142241">
        <w:rPr>
          <w:rFonts w:ascii="Verdana" w:hAnsi="Verdana"/>
          <w:b/>
          <w:color w:val="000000"/>
          <w:sz w:val="20"/>
          <w:szCs w:val="20"/>
          <w:lang w:eastAsia="ar-SA"/>
        </w:rPr>
        <w:t xml:space="preserve"> </w:t>
      </w:r>
      <w:r w:rsidR="007E0E47">
        <w:rPr>
          <w:rFonts w:ascii="Verdana" w:hAnsi="Verdana"/>
          <w:b/>
          <w:color w:val="000000"/>
          <w:sz w:val="20"/>
          <w:szCs w:val="20"/>
          <w:lang w:eastAsia="ar-SA"/>
        </w:rPr>
        <w:tab/>
      </w:r>
      <w:r w:rsidRPr="00142241">
        <w:rPr>
          <w:rFonts w:ascii="Verdana" w:hAnsi="Verdana"/>
          <w:b/>
          <w:color w:val="000000"/>
          <w:sz w:val="20"/>
          <w:szCs w:val="20"/>
          <w:lang w:eastAsia="ar-SA"/>
        </w:rPr>
        <w:t xml:space="preserve">– 10% = 10 pkt </w:t>
      </w:r>
    </w:p>
    <w:p w14:paraId="25713D97" w14:textId="77777777" w:rsidR="00142241" w:rsidRDefault="007E0E47" w:rsidP="00142241">
      <w:pPr>
        <w:tabs>
          <w:tab w:val="left" w:pos="720"/>
        </w:tabs>
        <w:suppressAutoHyphens/>
        <w:spacing w:line="276" w:lineRule="auto"/>
        <w:ind w:left="708"/>
        <w:jc w:val="both"/>
        <w:rPr>
          <w:rFonts w:ascii="Verdana" w:hAnsi="Verdana"/>
          <w:b/>
          <w:color w:val="000000"/>
          <w:sz w:val="20"/>
          <w:szCs w:val="20"/>
          <w:lang w:eastAsia="ar-SA"/>
        </w:rPr>
      </w:pPr>
      <w:r>
        <w:rPr>
          <w:rFonts w:ascii="Verdana" w:hAnsi="Verdana"/>
          <w:b/>
          <w:color w:val="000000"/>
          <w:sz w:val="20"/>
          <w:szCs w:val="20"/>
          <w:lang w:eastAsia="ar-SA"/>
        </w:rPr>
        <w:t>Norma emisji spalin</w:t>
      </w:r>
      <w:r>
        <w:rPr>
          <w:rFonts w:ascii="Verdana" w:hAnsi="Verdana"/>
          <w:b/>
          <w:color w:val="000000"/>
          <w:sz w:val="20"/>
          <w:szCs w:val="20"/>
          <w:lang w:eastAsia="ar-SA"/>
        </w:rPr>
        <w:tab/>
      </w:r>
      <w:r w:rsidR="00142241" w:rsidRPr="00142241">
        <w:rPr>
          <w:rFonts w:ascii="Verdana" w:hAnsi="Verdana"/>
          <w:b/>
          <w:color w:val="000000"/>
          <w:sz w:val="20"/>
          <w:szCs w:val="20"/>
          <w:lang w:eastAsia="ar-SA"/>
        </w:rPr>
        <w:t xml:space="preserve">– 10% = 10 pkt </w:t>
      </w:r>
    </w:p>
    <w:p w14:paraId="0454A1E4" w14:textId="77777777" w:rsidR="00142241" w:rsidRPr="00142241" w:rsidRDefault="007E0E47" w:rsidP="00142241">
      <w:pPr>
        <w:tabs>
          <w:tab w:val="left" w:pos="720"/>
        </w:tabs>
        <w:suppressAutoHyphens/>
        <w:spacing w:line="276" w:lineRule="auto"/>
        <w:ind w:left="708"/>
        <w:jc w:val="both"/>
        <w:rPr>
          <w:rFonts w:ascii="Verdana" w:hAnsi="Verdana"/>
          <w:b/>
          <w:color w:val="000000"/>
          <w:sz w:val="20"/>
          <w:szCs w:val="20"/>
          <w:lang w:eastAsia="ar-SA"/>
        </w:rPr>
      </w:pPr>
      <w:r>
        <w:rPr>
          <w:rFonts w:ascii="Verdana" w:hAnsi="Verdana"/>
          <w:b/>
          <w:color w:val="000000"/>
          <w:sz w:val="20"/>
          <w:szCs w:val="20"/>
          <w:lang w:eastAsia="ar-SA"/>
        </w:rPr>
        <w:t xml:space="preserve">Jakość </w:t>
      </w:r>
      <w:proofErr w:type="spellStart"/>
      <w:r>
        <w:rPr>
          <w:rFonts w:ascii="Verdana" w:hAnsi="Verdana"/>
          <w:b/>
          <w:color w:val="000000"/>
          <w:sz w:val="20"/>
          <w:szCs w:val="20"/>
          <w:lang w:eastAsia="ar-SA"/>
        </w:rPr>
        <w:t>zud</w:t>
      </w:r>
      <w:proofErr w:type="spellEnd"/>
      <w:r>
        <w:rPr>
          <w:rFonts w:ascii="Verdana" w:hAnsi="Verdana"/>
          <w:b/>
          <w:color w:val="000000"/>
          <w:sz w:val="20"/>
          <w:szCs w:val="20"/>
          <w:lang w:eastAsia="ar-SA"/>
        </w:rPr>
        <w:tab/>
      </w:r>
      <w:r>
        <w:rPr>
          <w:rFonts w:ascii="Verdana" w:hAnsi="Verdana"/>
          <w:b/>
          <w:color w:val="000000"/>
          <w:sz w:val="20"/>
          <w:szCs w:val="20"/>
          <w:lang w:eastAsia="ar-SA"/>
        </w:rPr>
        <w:tab/>
      </w:r>
      <w:r>
        <w:rPr>
          <w:rFonts w:ascii="Verdana" w:hAnsi="Verdana"/>
          <w:b/>
          <w:color w:val="000000"/>
          <w:sz w:val="20"/>
          <w:szCs w:val="20"/>
          <w:lang w:eastAsia="ar-SA"/>
        </w:rPr>
        <w:tab/>
      </w:r>
      <w:r w:rsidR="00142241" w:rsidRPr="00142241">
        <w:rPr>
          <w:rFonts w:ascii="Verdana" w:hAnsi="Verdana"/>
          <w:b/>
          <w:color w:val="000000"/>
          <w:sz w:val="20"/>
          <w:szCs w:val="20"/>
          <w:lang w:eastAsia="ar-SA"/>
        </w:rPr>
        <w:t xml:space="preserve">– 10% = 10 pkt </w:t>
      </w:r>
    </w:p>
    <w:p w14:paraId="3DD35C77" w14:textId="77777777" w:rsidR="007E0E47" w:rsidRDefault="007E0E47" w:rsidP="007E0E47">
      <w:pPr>
        <w:tabs>
          <w:tab w:val="left" w:pos="720"/>
        </w:tabs>
        <w:suppressAutoHyphens/>
        <w:ind w:right="-341"/>
        <w:jc w:val="both"/>
        <w:rPr>
          <w:rFonts w:ascii="Verdana" w:hAnsi="Verdana"/>
          <w:color w:val="000000"/>
          <w:sz w:val="20"/>
          <w:szCs w:val="20"/>
          <w:lang w:eastAsia="ar-SA"/>
        </w:rPr>
      </w:pPr>
    </w:p>
    <w:p w14:paraId="708F1F00" w14:textId="77777777" w:rsidR="00142241" w:rsidRDefault="007E0E47" w:rsidP="007E0E47">
      <w:pPr>
        <w:tabs>
          <w:tab w:val="left" w:pos="720"/>
        </w:tabs>
        <w:suppressAutoHyphens/>
        <w:ind w:right="-341"/>
        <w:jc w:val="both"/>
        <w:rPr>
          <w:rFonts w:ascii="Verdana" w:hAnsi="Verdana"/>
          <w:b/>
          <w:color w:val="000000"/>
          <w:sz w:val="20"/>
          <w:szCs w:val="20"/>
          <w:u w:val="single"/>
          <w:lang w:eastAsia="ar-SA"/>
        </w:rPr>
      </w:pPr>
      <w:r>
        <w:rPr>
          <w:rFonts w:ascii="Verdana" w:hAnsi="Verdana"/>
          <w:color w:val="000000"/>
          <w:sz w:val="20"/>
          <w:szCs w:val="20"/>
          <w:lang w:eastAsia="ar-SA"/>
        </w:rPr>
        <w:t xml:space="preserve">19.1.1. </w:t>
      </w:r>
      <w:r w:rsidRPr="007E0E47">
        <w:rPr>
          <w:rFonts w:ascii="Verdana" w:hAnsi="Verdana"/>
          <w:b/>
          <w:color w:val="000000"/>
          <w:sz w:val="20"/>
          <w:szCs w:val="20"/>
          <w:u w:val="single"/>
          <w:lang w:eastAsia="ar-SA"/>
        </w:rPr>
        <w:t xml:space="preserve">Kryterium </w:t>
      </w:r>
      <w:r>
        <w:rPr>
          <w:rFonts w:ascii="Verdana" w:hAnsi="Verdana"/>
          <w:b/>
          <w:color w:val="000000"/>
          <w:sz w:val="20"/>
          <w:szCs w:val="20"/>
          <w:u w:val="single"/>
          <w:lang w:eastAsia="ar-SA"/>
        </w:rPr>
        <w:t>„Cena” (C):</w:t>
      </w:r>
    </w:p>
    <w:p w14:paraId="3DA53C62" w14:textId="77777777" w:rsidR="007E0E47" w:rsidRPr="00142241" w:rsidRDefault="007E0E47" w:rsidP="007E0E47">
      <w:pPr>
        <w:tabs>
          <w:tab w:val="left" w:pos="720"/>
        </w:tabs>
        <w:suppressAutoHyphens/>
        <w:ind w:right="-341"/>
        <w:jc w:val="both"/>
        <w:rPr>
          <w:rFonts w:ascii="Verdana" w:hAnsi="Verdana"/>
          <w:color w:val="000000"/>
          <w:sz w:val="20"/>
          <w:szCs w:val="20"/>
          <w:lang w:eastAsia="ar-SA"/>
        </w:rPr>
      </w:pPr>
    </w:p>
    <w:p w14:paraId="070A5F56" w14:textId="77777777" w:rsidR="007E0E47" w:rsidRDefault="00142241" w:rsidP="007E0E47">
      <w:pPr>
        <w:spacing w:before="120" w:after="200" w:line="276" w:lineRule="auto"/>
        <w:ind w:left="720"/>
        <w:contextualSpacing/>
        <w:jc w:val="both"/>
        <w:rPr>
          <w:rFonts w:ascii="Verdana" w:hAnsi="Verdana" w:cs="Arial"/>
          <w:sz w:val="20"/>
          <w:szCs w:val="20"/>
        </w:rPr>
      </w:pPr>
      <w:r w:rsidRPr="00142241">
        <w:rPr>
          <w:rFonts w:ascii="Verdana" w:hAnsi="Verdana" w:cs="Arial"/>
          <w:sz w:val="20"/>
          <w:szCs w:val="20"/>
        </w:rPr>
        <w:t xml:space="preserve">Kryterium „Cena” będzie rozpatrywana na podstawie ceny brutto za wykonanie przedmiotu zamówienia, podanej </w:t>
      </w:r>
      <w:r w:rsidR="007E0E47">
        <w:rPr>
          <w:rFonts w:ascii="Verdana" w:hAnsi="Verdana" w:cs="Arial"/>
          <w:sz w:val="20"/>
          <w:szCs w:val="20"/>
        </w:rPr>
        <w:t>przez Wykonawcę na</w:t>
      </w:r>
      <w:r w:rsidRPr="00142241">
        <w:rPr>
          <w:rFonts w:ascii="Verdana" w:hAnsi="Verdana" w:cs="Arial"/>
          <w:sz w:val="20"/>
          <w:szCs w:val="20"/>
        </w:rPr>
        <w:t xml:space="preserve"> Formularzu Oferty. </w:t>
      </w:r>
    </w:p>
    <w:p w14:paraId="33F810A7" w14:textId="77777777" w:rsidR="007E0E47" w:rsidRDefault="007E0E47" w:rsidP="007E0E47">
      <w:pPr>
        <w:spacing w:before="120" w:after="200" w:line="276" w:lineRule="auto"/>
        <w:ind w:left="720"/>
        <w:contextualSpacing/>
        <w:jc w:val="both"/>
        <w:rPr>
          <w:rFonts w:ascii="Verdana" w:hAnsi="Verdana" w:cs="Arial"/>
          <w:sz w:val="20"/>
          <w:szCs w:val="20"/>
        </w:rPr>
      </w:pPr>
    </w:p>
    <w:p w14:paraId="4EA3A92A" w14:textId="77777777" w:rsidR="007E0E47" w:rsidRPr="007E0E47" w:rsidRDefault="007E0E47" w:rsidP="007E0E47">
      <w:pPr>
        <w:spacing w:before="120" w:after="200" w:line="276" w:lineRule="auto"/>
        <w:ind w:left="720"/>
        <w:contextualSpacing/>
        <w:jc w:val="both"/>
        <w:rPr>
          <w:rFonts w:ascii="Verdana" w:hAnsi="Verdana" w:cs="Arial"/>
          <w:sz w:val="20"/>
          <w:szCs w:val="20"/>
        </w:rPr>
      </w:pPr>
      <w:r w:rsidRPr="00701C8E">
        <w:rPr>
          <w:rFonts w:ascii="Verdana" w:hAnsi="Verdana"/>
          <w:sz w:val="20"/>
          <w:szCs w:val="20"/>
        </w:rPr>
        <w:t>Zamawiający ofercie o najniż</w:t>
      </w:r>
      <w:r>
        <w:rPr>
          <w:rFonts w:ascii="Verdana" w:hAnsi="Verdana"/>
          <w:sz w:val="20"/>
          <w:szCs w:val="20"/>
        </w:rPr>
        <w:t>szej</w:t>
      </w:r>
      <w:r w:rsidRPr="00701C8E">
        <w:rPr>
          <w:rFonts w:ascii="Verdana" w:hAnsi="Verdana"/>
          <w:sz w:val="20"/>
          <w:szCs w:val="20"/>
        </w:rPr>
        <w:t xml:space="preserve"> cenie przyzna </w:t>
      </w:r>
      <w:r>
        <w:rPr>
          <w:rFonts w:ascii="Verdana" w:hAnsi="Verdana"/>
          <w:b/>
          <w:sz w:val="20"/>
          <w:szCs w:val="20"/>
        </w:rPr>
        <w:t>60</w:t>
      </w:r>
      <w:r w:rsidRPr="00701C8E">
        <w:rPr>
          <w:rFonts w:ascii="Verdana" w:hAnsi="Verdana"/>
          <w:b/>
          <w:sz w:val="20"/>
          <w:szCs w:val="20"/>
        </w:rPr>
        <w:t xml:space="preserve"> punktów</w:t>
      </w:r>
      <w:r w:rsidRPr="00701C8E">
        <w:rPr>
          <w:rFonts w:ascii="Verdana" w:hAnsi="Verdana"/>
          <w:sz w:val="20"/>
          <w:szCs w:val="20"/>
        </w:rPr>
        <w:t xml:space="preserve"> a każdej następnej zostanie przyporządkowana liczba punktów proporcj</w:t>
      </w:r>
      <w:r>
        <w:rPr>
          <w:rFonts w:ascii="Verdana" w:hAnsi="Verdana"/>
          <w:sz w:val="20"/>
          <w:szCs w:val="20"/>
        </w:rPr>
        <w:t>onalnie mniejsza, według wzoru:</w:t>
      </w:r>
    </w:p>
    <w:p w14:paraId="779D8992" w14:textId="77777777" w:rsidR="007E0E47" w:rsidRDefault="007E0E47" w:rsidP="007E0E47">
      <w:pPr>
        <w:ind w:left="360" w:firstLine="284"/>
        <w:jc w:val="both"/>
        <w:rPr>
          <w:rFonts w:ascii="Verdana" w:hAnsi="Verdana"/>
          <w:sz w:val="18"/>
          <w:szCs w:val="18"/>
        </w:rPr>
      </w:pPr>
    </w:p>
    <w:tbl>
      <w:tblPr>
        <w:tblW w:w="87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4"/>
      </w:tblGrid>
      <w:tr w:rsidR="007E0E47" w:rsidRPr="00D52D63" w14:paraId="45415732" w14:textId="77777777" w:rsidTr="0043092F">
        <w:trPr>
          <w:trHeight w:val="1435"/>
        </w:trPr>
        <w:tc>
          <w:tcPr>
            <w:tcW w:w="8714" w:type="dxa"/>
            <w:shd w:val="clear" w:color="auto" w:fill="auto"/>
          </w:tcPr>
          <w:tbl>
            <w:tblPr>
              <w:tblW w:w="0" w:type="auto"/>
              <w:jc w:val="center"/>
              <w:tblCellMar>
                <w:left w:w="70" w:type="dxa"/>
                <w:right w:w="70" w:type="dxa"/>
              </w:tblCellMar>
              <w:tblLook w:val="0000" w:firstRow="0" w:lastRow="0" w:firstColumn="0" w:lastColumn="0" w:noHBand="0" w:noVBand="0"/>
            </w:tblPr>
            <w:tblGrid>
              <w:gridCol w:w="1569"/>
              <w:gridCol w:w="1065"/>
              <w:gridCol w:w="1538"/>
              <w:gridCol w:w="3057"/>
            </w:tblGrid>
            <w:tr w:rsidR="007E0E47" w14:paraId="78640FE5" w14:textId="77777777" w:rsidTr="0043092F">
              <w:trPr>
                <w:cantSplit/>
                <w:trHeight w:val="294"/>
                <w:jc w:val="center"/>
              </w:trPr>
              <w:tc>
                <w:tcPr>
                  <w:tcW w:w="1569" w:type="dxa"/>
                </w:tcPr>
                <w:p w14:paraId="71B393A8" w14:textId="77777777" w:rsidR="007E0E47" w:rsidRDefault="007E0E47" w:rsidP="0043092F">
                  <w:pPr>
                    <w:pStyle w:val="Tekstpodstawowy"/>
                    <w:ind w:left="705" w:hanging="705"/>
                    <w:rPr>
                      <w:rFonts w:ascii="Verdana" w:hAnsi="Verdana" w:cs="Verdana"/>
                      <w:b/>
                      <w:bCs/>
                      <w:sz w:val="18"/>
                      <w:szCs w:val="18"/>
                    </w:rPr>
                  </w:pPr>
                </w:p>
              </w:tc>
              <w:tc>
                <w:tcPr>
                  <w:tcW w:w="1065" w:type="dxa"/>
                  <w:vMerge w:val="restart"/>
                  <w:vAlign w:val="center"/>
                </w:tcPr>
                <w:p w14:paraId="11348A59" w14:textId="77777777" w:rsidR="007E0E47" w:rsidRDefault="007E0E47" w:rsidP="0043092F">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38" w:type="dxa"/>
                  <w:tcBorders>
                    <w:bottom w:val="single" w:sz="4" w:space="0" w:color="auto"/>
                  </w:tcBorders>
                  <w:vAlign w:val="center"/>
                </w:tcPr>
                <w:p w14:paraId="27AC249E" w14:textId="77777777" w:rsidR="007E0E47" w:rsidRDefault="007E0E47" w:rsidP="0043092F">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56" w:type="dxa"/>
                  <w:vMerge w:val="restart"/>
                  <w:vAlign w:val="center"/>
                </w:tcPr>
                <w:p w14:paraId="1205824A" w14:textId="77777777" w:rsidR="007E0E47" w:rsidRDefault="007E0E47" w:rsidP="0043092F">
                  <w:pPr>
                    <w:pStyle w:val="Tekstpodstawowy"/>
                    <w:ind w:left="705" w:hanging="705"/>
                    <w:jc w:val="both"/>
                    <w:rPr>
                      <w:rFonts w:ascii="Verdana" w:hAnsi="Verdana" w:cs="Verdana"/>
                      <w:b/>
                      <w:bCs/>
                      <w:sz w:val="18"/>
                      <w:szCs w:val="18"/>
                    </w:rPr>
                  </w:pPr>
                  <w:r>
                    <w:rPr>
                      <w:rFonts w:ascii="Verdana" w:hAnsi="Verdana" w:cs="Verdana"/>
                      <w:b/>
                      <w:bCs/>
                      <w:sz w:val="18"/>
                      <w:szCs w:val="18"/>
                    </w:rPr>
                    <w:t>x 60 pkt</w:t>
                  </w:r>
                </w:p>
              </w:tc>
            </w:tr>
            <w:tr w:rsidR="007E0E47" w14:paraId="2533CDC5" w14:textId="77777777" w:rsidTr="0043092F">
              <w:trPr>
                <w:cantSplit/>
                <w:trHeight w:val="294"/>
                <w:jc w:val="center"/>
              </w:trPr>
              <w:tc>
                <w:tcPr>
                  <w:tcW w:w="1569" w:type="dxa"/>
                </w:tcPr>
                <w:p w14:paraId="31C2BB2E" w14:textId="77777777" w:rsidR="007E0E47" w:rsidRDefault="007E0E47" w:rsidP="0043092F">
                  <w:pPr>
                    <w:pStyle w:val="Tekstpodstawowy"/>
                    <w:ind w:left="705" w:hanging="705"/>
                    <w:rPr>
                      <w:rFonts w:ascii="Verdana" w:hAnsi="Verdana" w:cs="Verdana"/>
                      <w:b/>
                      <w:bCs/>
                      <w:sz w:val="18"/>
                      <w:szCs w:val="18"/>
                    </w:rPr>
                  </w:pPr>
                </w:p>
              </w:tc>
              <w:tc>
                <w:tcPr>
                  <w:tcW w:w="1065" w:type="dxa"/>
                  <w:vMerge/>
                  <w:vAlign w:val="center"/>
                </w:tcPr>
                <w:p w14:paraId="16939846" w14:textId="77777777" w:rsidR="007E0E47" w:rsidRDefault="007E0E47" w:rsidP="0043092F">
                  <w:pPr>
                    <w:pStyle w:val="Tekstpodstawowy"/>
                    <w:ind w:left="705" w:hanging="705"/>
                    <w:rPr>
                      <w:rFonts w:ascii="Verdana" w:hAnsi="Verdana" w:cs="Verdana"/>
                      <w:b/>
                      <w:bCs/>
                      <w:sz w:val="18"/>
                      <w:szCs w:val="18"/>
                    </w:rPr>
                  </w:pPr>
                </w:p>
              </w:tc>
              <w:tc>
                <w:tcPr>
                  <w:tcW w:w="1538" w:type="dxa"/>
                  <w:tcBorders>
                    <w:top w:val="single" w:sz="4" w:space="0" w:color="auto"/>
                  </w:tcBorders>
                  <w:vAlign w:val="center"/>
                </w:tcPr>
                <w:p w14:paraId="374570A0" w14:textId="77777777" w:rsidR="007E0E47" w:rsidRDefault="007E0E47" w:rsidP="0043092F">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56" w:type="dxa"/>
                  <w:vMerge/>
                  <w:vAlign w:val="center"/>
                </w:tcPr>
                <w:p w14:paraId="7DFE70A1" w14:textId="77777777" w:rsidR="007E0E47" w:rsidRDefault="007E0E47" w:rsidP="0043092F">
                  <w:pPr>
                    <w:pStyle w:val="Tekstpodstawowy"/>
                    <w:ind w:left="705" w:hanging="705"/>
                    <w:rPr>
                      <w:rFonts w:ascii="Verdana" w:hAnsi="Verdana" w:cs="Verdana"/>
                      <w:b/>
                      <w:bCs/>
                      <w:sz w:val="18"/>
                      <w:szCs w:val="18"/>
                    </w:rPr>
                  </w:pPr>
                </w:p>
              </w:tc>
            </w:tr>
            <w:tr w:rsidR="007E0E47" w14:paraId="5CB816CF" w14:textId="77777777" w:rsidTr="0043092F">
              <w:trPr>
                <w:cantSplit/>
                <w:trHeight w:val="578"/>
                <w:jc w:val="center"/>
              </w:trPr>
              <w:tc>
                <w:tcPr>
                  <w:tcW w:w="1569" w:type="dxa"/>
                  <w:vAlign w:val="bottom"/>
                </w:tcPr>
                <w:p w14:paraId="4F69CD04" w14:textId="77777777" w:rsidR="007E0E47" w:rsidRPr="006579F3" w:rsidRDefault="007E0E47" w:rsidP="0043092F">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1065" w:type="dxa"/>
                  <w:vAlign w:val="bottom"/>
                </w:tcPr>
                <w:p w14:paraId="28EAF31D" w14:textId="77777777" w:rsidR="007E0E47" w:rsidRPr="006579F3" w:rsidRDefault="007E0E47" w:rsidP="0043092F">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95" w:type="dxa"/>
                  <w:gridSpan w:val="2"/>
                  <w:vAlign w:val="bottom"/>
                </w:tcPr>
                <w:p w14:paraId="587D5F26" w14:textId="77777777" w:rsidR="007E0E47" w:rsidRPr="006579F3" w:rsidRDefault="007E0E47" w:rsidP="0043092F">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7E0E47" w14:paraId="521859A0" w14:textId="77777777" w:rsidTr="0043092F">
              <w:trPr>
                <w:cantSplit/>
                <w:trHeight w:val="262"/>
                <w:jc w:val="center"/>
              </w:trPr>
              <w:tc>
                <w:tcPr>
                  <w:tcW w:w="1569" w:type="dxa"/>
                  <w:vAlign w:val="center"/>
                </w:tcPr>
                <w:p w14:paraId="1D4FF385" w14:textId="77777777" w:rsidR="007E0E47" w:rsidRPr="006579F3" w:rsidRDefault="007E0E47" w:rsidP="0043092F">
                  <w:pPr>
                    <w:pStyle w:val="Tekstpodstawowy"/>
                    <w:ind w:left="705" w:hanging="705"/>
                    <w:rPr>
                      <w:rFonts w:ascii="Verdana" w:hAnsi="Verdana" w:cs="Verdana"/>
                      <w:b/>
                      <w:bCs/>
                      <w:sz w:val="16"/>
                      <w:szCs w:val="16"/>
                    </w:rPr>
                  </w:pPr>
                </w:p>
              </w:tc>
              <w:tc>
                <w:tcPr>
                  <w:tcW w:w="1065" w:type="dxa"/>
                  <w:vAlign w:val="bottom"/>
                </w:tcPr>
                <w:p w14:paraId="1F3DF382" w14:textId="77777777" w:rsidR="007E0E47" w:rsidRPr="006579F3" w:rsidRDefault="007E0E47" w:rsidP="0043092F">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95" w:type="dxa"/>
                  <w:gridSpan w:val="2"/>
                  <w:vAlign w:val="bottom"/>
                </w:tcPr>
                <w:p w14:paraId="26B392ED" w14:textId="77777777" w:rsidR="007E0E47" w:rsidRPr="006579F3" w:rsidRDefault="007E0E47" w:rsidP="0043092F">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14:paraId="0B332C90" w14:textId="77777777" w:rsidR="007E0E47" w:rsidRPr="00D52D63" w:rsidRDefault="007E0E47" w:rsidP="0043092F">
            <w:pPr>
              <w:jc w:val="both"/>
              <w:rPr>
                <w:rFonts w:ascii="Verdana" w:hAnsi="Verdana"/>
                <w:sz w:val="18"/>
                <w:szCs w:val="18"/>
              </w:rPr>
            </w:pPr>
          </w:p>
        </w:tc>
      </w:tr>
    </w:tbl>
    <w:p w14:paraId="76BAEC8E" w14:textId="77777777" w:rsidR="007E0E47" w:rsidRDefault="007E0E47" w:rsidP="007E0E47">
      <w:pPr>
        <w:rPr>
          <w:rFonts w:ascii="Verdana" w:hAnsi="Verdana"/>
          <w:b/>
          <w:lang w:eastAsia="en-US"/>
        </w:rPr>
      </w:pPr>
    </w:p>
    <w:p w14:paraId="7C120A27" w14:textId="5456C909" w:rsidR="00142241" w:rsidRPr="007E0E47" w:rsidRDefault="007E0E47" w:rsidP="00E1494C">
      <w:pPr>
        <w:pStyle w:val="Akapitzlist"/>
        <w:numPr>
          <w:ilvl w:val="2"/>
          <w:numId w:val="14"/>
        </w:numPr>
        <w:spacing w:before="120"/>
        <w:rPr>
          <w:rFonts w:ascii="Verdana" w:hAnsi="Verdana"/>
          <w:b/>
          <w:color w:val="000000"/>
          <w:sz w:val="20"/>
          <w:szCs w:val="20"/>
          <w:u w:val="single"/>
          <w:lang w:eastAsia="ar-SA"/>
        </w:rPr>
      </w:pPr>
      <w:r w:rsidRPr="007E0E47">
        <w:rPr>
          <w:rFonts w:ascii="Verdana" w:hAnsi="Verdana"/>
          <w:b/>
          <w:color w:val="000000"/>
          <w:sz w:val="20"/>
          <w:szCs w:val="20"/>
          <w:u w:val="single"/>
          <w:lang w:eastAsia="ar-SA"/>
        </w:rPr>
        <w:t>Kryterium „</w:t>
      </w:r>
      <w:r w:rsidR="00142241" w:rsidRPr="007E0E47">
        <w:rPr>
          <w:rFonts w:ascii="Verdana" w:hAnsi="Verdana"/>
          <w:b/>
          <w:color w:val="000000"/>
          <w:sz w:val="20"/>
          <w:szCs w:val="20"/>
          <w:u w:val="single"/>
          <w:lang w:eastAsia="ar-SA"/>
        </w:rPr>
        <w:t>Jakość</w:t>
      </w:r>
      <w:r w:rsidRPr="007E0E47">
        <w:rPr>
          <w:rFonts w:ascii="Verdana" w:hAnsi="Verdana"/>
          <w:b/>
          <w:color w:val="000000"/>
          <w:sz w:val="20"/>
          <w:szCs w:val="20"/>
          <w:u w:val="single"/>
          <w:lang w:eastAsia="ar-SA"/>
        </w:rPr>
        <w:t xml:space="preserve"> bud</w:t>
      </w:r>
      <w:r w:rsidR="005048E3">
        <w:rPr>
          <w:rFonts w:ascii="Verdana" w:hAnsi="Verdana"/>
          <w:b/>
          <w:color w:val="000000"/>
          <w:sz w:val="20"/>
          <w:szCs w:val="20"/>
          <w:u w:val="single"/>
          <w:lang w:eastAsia="ar-SA"/>
        </w:rPr>
        <w:t>”</w:t>
      </w:r>
      <w:r w:rsidRPr="007E0E47">
        <w:rPr>
          <w:rFonts w:ascii="Verdana" w:hAnsi="Verdana"/>
          <w:b/>
          <w:color w:val="000000"/>
          <w:sz w:val="20"/>
          <w:szCs w:val="20"/>
          <w:u w:val="single"/>
          <w:lang w:eastAsia="ar-SA"/>
        </w:rPr>
        <w:t xml:space="preserve"> (</w:t>
      </w:r>
      <w:proofErr w:type="spellStart"/>
      <w:r w:rsidR="00142241" w:rsidRPr="007E0E47">
        <w:rPr>
          <w:rFonts w:ascii="Verdana" w:hAnsi="Verdana"/>
          <w:b/>
          <w:color w:val="000000"/>
          <w:sz w:val="20"/>
          <w:szCs w:val="20"/>
          <w:u w:val="single"/>
          <w:lang w:eastAsia="ar-SA"/>
        </w:rPr>
        <w:t>J</w:t>
      </w:r>
      <w:r w:rsidRPr="007E0E47">
        <w:rPr>
          <w:rFonts w:ascii="Verdana" w:hAnsi="Verdana"/>
          <w:b/>
          <w:color w:val="000000"/>
          <w:sz w:val="20"/>
          <w:szCs w:val="20"/>
          <w:u w:val="single"/>
          <w:lang w:eastAsia="ar-SA"/>
        </w:rPr>
        <w:t>b</w:t>
      </w:r>
      <w:proofErr w:type="spellEnd"/>
      <w:r w:rsidRPr="007E0E47">
        <w:rPr>
          <w:rFonts w:ascii="Verdana" w:hAnsi="Verdana"/>
          <w:b/>
          <w:color w:val="000000"/>
          <w:sz w:val="20"/>
          <w:szCs w:val="20"/>
          <w:u w:val="single"/>
          <w:lang w:eastAsia="ar-SA"/>
        </w:rPr>
        <w:t>):</w:t>
      </w:r>
    </w:p>
    <w:p w14:paraId="5B1C8310" w14:textId="77777777" w:rsidR="00CF50BA" w:rsidRDefault="00CF50BA" w:rsidP="0025260B">
      <w:pPr>
        <w:widowControl w:val="0"/>
        <w:spacing w:before="120" w:after="200" w:line="276" w:lineRule="auto"/>
        <w:ind w:left="851" w:right="20"/>
        <w:contextualSpacing/>
        <w:jc w:val="both"/>
        <w:rPr>
          <w:rFonts w:ascii="Verdana" w:hAnsi="Verdana" w:cs="Arial"/>
          <w:sz w:val="20"/>
          <w:szCs w:val="20"/>
        </w:rPr>
      </w:pPr>
      <w:r>
        <w:rPr>
          <w:rFonts w:ascii="Verdana" w:hAnsi="Verdana" w:cs="Arial"/>
          <w:sz w:val="20"/>
          <w:szCs w:val="20"/>
        </w:rPr>
        <w:t>Kryterium „Jakość bud” będzie rozpatryw</w:t>
      </w:r>
      <w:r w:rsidR="00AE0D94">
        <w:rPr>
          <w:rFonts w:ascii="Verdana" w:hAnsi="Verdana" w:cs="Arial"/>
          <w:sz w:val="20"/>
          <w:szCs w:val="20"/>
        </w:rPr>
        <w:t>ane na podstawie zadeklarowanej</w:t>
      </w:r>
      <w:r>
        <w:rPr>
          <w:rFonts w:ascii="Verdana" w:hAnsi="Verdana" w:cs="Arial"/>
          <w:sz w:val="20"/>
          <w:szCs w:val="20"/>
        </w:rPr>
        <w:t xml:space="preserve"> przez Wykonawcę w pkt. 6) Formularza Oferta, częstotliwości prowadzenia patroli (objazdów) dróg na dobę. W tym kryterium można uzyskać maksymalnie </w:t>
      </w:r>
      <w:r>
        <w:rPr>
          <w:rFonts w:ascii="Verdana" w:hAnsi="Verdana" w:cs="Arial"/>
          <w:sz w:val="20"/>
          <w:szCs w:val="20"/>
        </w:rPr>
        <w:br/>
        <w:t>10 punktów.</w:t>
      </w:r>
    </w:p>
    <w:p w14:paraId="6FDCD141" w14:textId="77777777" w:rsidR="004952C4" w:rsidRDefault="004952C4" w:rsidP="004952C4">
      <w:pPr>
        <w:pStyle w:val="Akapitzlist"/>
        <w:ind w:left="427" w:firstLine="424"/>
        <w:rPr>
          <w:rFonts w:ascii="Verdana" w:hAnsi="Verdana"/>
          <w:sz w:val="20"/>
          <w:szCs w:val="20"/>
        </w:rPr>
      </w:pPr>
      <w:r>
        <w:rPr>
          <w:rFonts w:ascii="Verdana" w:hAnsi="Verdana"/>
          <w:sz w:val="20"/>
          <w:szCs w:val="20"/>
        </w:rPr>
        <w:t>Liczba punktów w tym kryterium zostanie przyznana wg poniższych zasad:</w:t>
      </w:r>
    </w:p>
    <w:p w14:paraId="05549FA8" w14:textId="047AF24A" w:rsidR="00142241" w:rsidRDefault="004952C4" w:rsidP="00E1494C">
      <w:pPr>
        <w:pStyle w:val="Akapitzlist"/>
        <w:widowControl w:val="0"/>
        <w:numPr>
          <w:ilvl w:val="3"/>
          <w:numId w:val="13"/>
        </w:numPr>
        <w:spacing w:after="200"/>
        <w:ind w:left="1276" w:right="20"/>
        <w:contextualSpacing/>
        <w:jc w:val="both"/>
        <w:rPr>
          <w:rFonts w:ascii="Verdana" w:hAnsi="Verdana"/>
          <w:sz w:val="20"/>
          <w:szCs w:val="20"/>
        </w:rPr>
      </w:pPr>
      <w:r>
        <w:rPr>
          <w:rFonts w:ascii="Verdana" w:hAnsi="Verdana"/>
          <w:sz w:val="20"/>
          <w:szCs w:val="20"/>
        </w:rPr>
        <w:t xml:space="preserve">Wykonawca który zaoferuje dokonywanie patroli (objazdów) </w:t>
      </w:r>
      <w:r w:rsidR="00142241" w:rsidRPr="004952C4">
        <w:rPr>
          <w:rFonts w:ascii="Verdana" w:hAnsi="Verdana"/>
          <w:sz w:val="20"/>
          <w:szCs w:val="20"/>
        </w:rPr>
        <w:t xml:space="preserve">zgodnie z </w:t>
      </w:r>
      <w:r w:rsidR="003603B7">
        <w:rPr>
          <w:rFonts w:ascii="Verdana" w:hAnsi="Verdana"/>
          <w:sz w:val="20"/>
          <w:szCs w:val="20"/>
        </w:rPr>
        <w:t xml:space="preserve">minimalnymi </w:t>
      </w:r>
      <w:r w:rsidR="00142241" w:rsidRPr="004952C4">
        <w:rPr>
          <w:rFonts w:ascii="Verdana" w:hAnsi="Verdana"/>
          <w:sz w:val="20"/>
          <w:szCs w:val="20"/>
        </w:rPr>
        <w:t>wymaganiami Zamawiającego</w:t>
      </w:r>
      <w:r w:rsidR="003603B7">
        <w:rPr>
          <w:rFonts w:ascii="Verdana" w:hAnsi="Verdana"/>
          <w:sz w:val="20"/>
          <w:szCs w:val="20"/>
        </w:rPr>
        <w:t xml:space="preserve"> określonymi w OPZ</w:t>
      </w:r>
      <w:r w:rsidR="00142241" w:rsidRPr="004952C4">
        <w:rPr>
          <w:rFonts w:ascii="Verdana" w:hAnsi="Verdana"/>
          <w:sz w:val="20"/>
          <w:szCs w:val="20"/>
        </w:rPr>
        <w:t xml:space="preserve"> tj. 7 dni w tygodniu z częstotliwością min. 2 razy na dobę na drogach klasy GP i G (</w:t>
      </w:r>
      <w:r w:rsidR="00C34E22">
        <w:rPr>
          <w:rFonts w:ascii="Verdana" w:hAnsi="Verdana"/>
          <w:sz w:val="20"/>
          <w:szCs w:val="20"/>
        </w:rPr>
        <w:t>w tym</w:t>
      </w:r>
      <w:r w:rsidR="00C34E22" w:rsidRPr="004952C4">
        <w:rPr>
          <w:rFonts w:ascii="Verdana" w:hAnsi="Verdana"/>
          <w:sz w:val="20"/>
          <w:szCs w:val="20"/>
        </w:rPr>
        <w:t xml:space="preserve"> </w:t>
      </w:r>
      <w:r w:rsidR="00142241" w:rsidRPr="004952C4">
        <w:rPr>
          <w:rFonts w:ascii="Verdana" w:hAnsi="Verdana"/>
          <w:sz w:val="20"/>
          <w:szCs w:val="20"/>
        </w:rPr>
        <w:t>min. 1 raz w nocy) oraz co cztery godziny na drogach klasy A i S</w:t>
      </w:r>
      <w:r>
        <w:rPr>
          <w:rFonts w:ascii="Verdana" w:hAnsi="Verdana"/>
          <w:sz w:val="20"/>
          <w:szCs w:val="20"/>
        </w:rPr>
        <w:t>–</w:t>
      </w:r>
      <w:r w:rsidR="00BC0127">
        <w:rPr>
          <w:rFonts w:ascii="Verdana" w:hAnsi="Verdana"/>
          <w:sz w:val="20"/>
          <w:szCs w:val="20"/>
        </w:rPr>
        <w:t xml:space="preserve"> otrzymuje</w:t>
      </w:r>
      <w:r>
        <w:rPr>
          <w:rFonts w:ascii="Verdana" w:hAnsi="Verdana"/>
          <w:sz w:val="20"/>
          <w:szCs w:val="20"/>
        </w:rPr>
        <w:t xml:space="preserve"> 0 punktów;</w:t>
      </w:r>
    </w:p>
    <w:p w14:paraId="1A7D9905" w14:textId="3A4FC25F" w:rsidR="00142241" w:rsidRDefault="004952C4" w:rsidP="00E1494C">
      <w:pPr>
        <w:pStyle w:val="Akapitzlist"/>
        <w:widowControl w:val="0"/>
        <w:numPr>
          <w:ilvl w:val="3"/>
          <w:numId w:val="13"/>
        </w:numPr>
        <w:spacing w:after="200"/>
        <w:ind w:left="1276" w:right="20"/>
        <w:contextualSpacing/>
        <w:jc w:val="both"/>
        <w:rPr>
          <w:rFonts w:ascii="Verdana" w:hAnsi="Verdana"/>
          <w:sz w:val="20"/>
          <w:szCs w:val="20"/>
        </w:rPr>
      </w:pPr>
      <w:r>
        <w:rPr>
          <w:rFonts w:ascii="Verdana" w:hAnsi="Verdana"/>
          <w:sz w:val="20"/>
          <w:szCs w:val="20"/>
        </w:rPr>
        <w:t xml:space="preserve">Wykonawca który </w:t>
      </w:r>
      <w:r w:rsidR="000C0AFB">
        <w:rPr>
          <w:rFonts w:ascii="Verdana" w:hAnsi="Verdana"/>
          <w:sz w:val="20"/>
          <w:szCs w:val="20"/>
        </w:rPr>
        <w:t>zaoferuje dokonywanie patroli (objazdów)</w:t>
      </w:r>
      <w:r w:rsidR="00142241" w:rsidRPr="004952C4">
        <w:rPr>
          <w:rFonts w:ascii="Verdana" w:hAnsi="Verdana"/>
          <w:sz w:val="20"/>
          <w:szCs w:val="20"/>
        </w:rPr>
        <w:t>7 dni w tygodniu z częstotliwością min. 3 razy na dobę na drogach klasy GP i G (</w:t>
      </w:r>
      <w:r w:rsidR="000C0AFB">
        <w:rPr>
          <w:rFonts w:ascii="Verdana" w:hAnsi="Verdana"/>
          <w:sz w:val="20"/>
          <w:szCs w:val="20"/>
        </w:rPr>
        <w:t>w tym</w:t>
      </w:r>
      <w:r w:rsidR="000C0AFB" w:rsidRPr="004952C4">
        <w:rPr>
          <w:rFonts w:ascii="Verdana" w:hAnsi="Verdana"/>
          <w:sz w:val="20"/>
          <w:szCs w:val="20"/>
        </w:rPr>
        <w:t xml:space="preserve"> </w:t>
      </w:r>
      <w:r w:rsidR="00142241" w:rsidRPr="004952C4">
        <w:rPr>
          <w:rFonts w:ascii="Verdana" w:hAnsi="Verdana"/>
          <w:sz w:val="20"/>
          <w:szCs w:val="20"/>
        </w:rPr>
        <w:t xml:space="preserve">min. </w:t>
      </w:r>
      <w:r w:rsidR="007719E3">
        <w:rPr>
          <w:rFonts w:ascii="Verdana" w:hAnsi="Verdana"/>
          <w:sz w:val="20"/>
          <w:szCs w:val="20"/>
        </w:rPr>
        <w:t>1</w:t>
      </w:r>
      <w:r w:rsidR="00142241" w:rsidRPr="004952C4">
        <w:rPr>
          <w:rFonts w:ascii="Verdana" w:hAnsi="Verdana"/>
          <w:sz w:val="20"/>
          <w:szCs w:val="20"/>
        </w:rPr>
        <w:t xml:space="preserve"> raz w nocy) oraz co trzy godziny na drogach klasy A i S  </w:t>
      </w:r>
      <w:r>
        <w:rPr>
          <w:rFonts w:ascii="Verdana" w:hAnsi="Verdana"/>
          <w:sz w:val="20"/>
          <w:szCs w:val="20"/>
        </w:rPr>
        <w:t>–</w:t>
      </w:r>
      <w:r w:rsidR="00BC0127">
        <w:rPr>
          <w:rFonts w:ascii="Verdana" w:hAnsi="Verdana"/>
          <w:sz w:val="20"/>
          <w:szCs w:val="20"/>
        </w:rPr>
        <w:t xml:space="preserve"> otrzymuje 10 punktów – maksymalną ilość punktów.</w:t>
      </w:r>
    </w:p>
    <w:p w14:paraId="5F641601" w14:textId="77777777" w:rsidR="00AF2901" w:rsidRPr="00AF2901" w:rsidRDefault="00AF2901" w:rsidP="00AF2901">
      <w:pPr>
        <w:widowControl w:val="0"/>
        <w:spacing w:after="200"/>
        <w:ind w:left="916" w:right="20"/>
        <w:contextualSpacing/>
        <w:jc w:val="both"/>
        <w:rPr>
          <w:rFonts w:ascii="Verdana" w:hAnsi="Verdana"/>
          <w:sz w:val="20"/>
          <w:szCs w:val="20"/>
        </w:rPr>
      </w:pPr>
      <w:r>
        <w:rPr>
          <w:rFonts w:ascii="Verdana" w:hAnsi="Verdana"/>
          <w:sz w:val="20"/>
          <w:szCs w:val="20"/>
        </w:rPr>
        <w:t xml:space="preserve">Wykonawca może zaoferować tylko </w:t>
      </w:r>
      <w:r w:rsidR="00C34697">
        <w:rPr>
          <w:rFonts w:ascii="Verdana" w:hAnsi="Verdana"/>
          <w:sz w:val="20"/>
          <w:szCs w:val="20"/>
        </w:rPr>
        <w:t>jedną</w:t>
      </w:r>
      <w:r>
        <w:rPr>
          <w:rFonts w:ascii="Verdana" w:hAnsi="Verdana"/>
          <w:sz w:val="20"/>
          <w:szCs w:val="20"/>
        </w:rPr>
        <w:t xml:space="preserve"> z w/w </w:t>
      </w:r>
      <w:r w:rsidR="00C34697">
        <w:rPr>
          <w:rFonts w:ascii="Verdana" w:hAnsi="Verdana"/>
          <w:sz w:val="20"/>
          <w:szCs w:val="20"/>
        </w:rPr>
        <w:t>możliwości</w:t>
      </w:r>
      <w:r>
        <w:rPr>
          <w:rFonts w:ascii="Verdana" w:hAnsi="Verdana"/>
          <w:sz w:val="20"/>
          <w:szCs w:val="20"/>
        </w:rPr>
        <w:t>.</w:t>
      </w:r>
    </w:p>
    <w:p w14:paraId="1DACFF41" w14:textId="44520D62" w:rsidR="0025260B" w:rsidRDefault="0025260B" w:rsidP="0025260B">
      <w:pPr>
        <w:pStyle w:val="Default"/>
        <w:ind w:left="851"/>
        <w:jc w:val="both"/>
        <w:rPr>
          <w:rFonts w:ascii="Verdana" w:hAnsi="Verdana"/>
          <w:bCs/>
          <w:color w:val="auto"/>
          <w:sz w:val="20"/>
          <w:szCs w:val="20"/>
        </w:rPr>
      </w:pPr>
      <w:r w:rsidRPr="007F16B3">
        <w:rPr>
          <w:rFonts w:ascii="Verdana" w:hAnsi="Verdana"/>
          <w:bCs/>
          <w:color w:val="auto"/>
          <w:sz w:val="20"/>
          <w:szCs w:val="20"/>
        </w:rPr>
        <w:t xml:space="preserve">Zamawiający informuje, iż w sytuacji w której Wykonawca nie wskaże w Formularzu Oferta </w:t>
      </w:r>
      <w:r>
        <w:rPr>
          <w:rFonts w:ascii="Verdana" w:hAnsi="Verdana"/>
          <w:bCs/>
          <w:color w:val="auto"/>
          <w:sz w:val="20"/>
          <w:szCs w:val="20"/>
        </w:rPr>
        <w:t xml:space="preserve">(pkt 6) </w:t>
      </w:r>
      <w:r>
        <w:rPr>
          <w:rFonts w:ascii="Verdana" w:hAnsi="Verdana" w:cs="Arial"/>
          <w:sz w:val="20"/>
          <w:szCs w:val="20"/>
        </w:rPr>
        <w:t>częstotliwości prowadzenia patroli (objazdów) dróg na dobę, Zamawiający do oceny ofert, przyjemnie najmniej korzystną częstotliwość prowadzenia patroli (objazdów) na dobę</w:t>
      </w:r>
      <w:r w:rsidR="008F516C">
        <w:rPr>
          <w:rFonts w:ascii="Verdana" w:hAnsi="Verdana" w:cs="Arial"/>
          <w:sz w:val="20"/>
          <w:szCs w:val="20"/>
        </w:rPr>
        <w:t xml:space="preserve"> ( zgodna z wymaganiem minimalnym </w:t>
      </w:r>
      <w:r w:rsidR="009854A6">
        <w:rPr>
          <w:rFonts w:ascii="Verdana" w:hAnsi="Verdana" w:cs="Arial"/>
          <w:sz w:val="20"/>
          <w:szCs w:val="20"/>
        </w:rPr>
        <w:t>okre</w:t>
      </w:r>
      <w:r w:rsidR="00130CCE">
        <w:rPr>
          <w:rFonts w:ascii="Verdana" w:hAnsi="Verdana" w:cs="Arial"/>
          <w:sz w:val="20"/>
          <w:szCs w:val="20"/>
        </w:rPr>
        <w:t>ś</w:t>
      </w:r>
      <w:r w:rsidR="009854A6">
        <w:rPr>
          <w:rFonts w:ascii="Verdana" w:hAnsi="Verdana" w:cs="Arial"/>
          <w:sz w:val="20"/>
          <w:szCs w:val="20"/>
        </w:rPr>
        <w:t>lonym w O</w:t>
      </w:r>
      <w:r w:rsidR="004E148E">
        <w:rPr>
          <w:rFonts w:ascii="Verdana" w:hAnsi="Verdana" w:cs="Arial"/>
          <w:sz w:val="20"/>
          <w:szCs w:val="20"/>
        </w:rPr>
        <w:t>PZ</w:t>
      </w:r>
      <w:r w:rsidR="009854A6">
        <w:rPr>
          <w:rFonts w:ascii="Verdana" w:hAnsi="Verdana" w:cs="Arial"/>
          <w:sz w:val="20"/>
          <w:szCs w:val="20"/>
        </w:rPr>
        <w:t>)</w:t>
      </w:r>
      <w:r>
        <w:rPr>
          <w:rFonts w:ascii="Verdana" w:hAnsi="Verdana" w:cs="Arial"/>
          <w:sz w:val="20"/>
          <w:szCs w:val="20"/>
        </w:rPr>
        <w:t xml:space="preserve">, a w kryterium </w:t>
      </w:r>
      <w:r w:rsidRPr="0025260B">
        <w:rPr>
          <w:rFonts w:ascii="Verdana" w:hAnsi="Verdana" w:cs="Arial"/>
          <w:b/>
          <w:sz w:val="20"/>
          <w:szCs w:val="20"/>
        </w:rPr>
        <w:t>„Jakość bud”</w:t>
      </w:r>
      <w:r>
        <w:rPr>
          <w:rFonts w:ascii="Verdana" w:hAnsi="Verdana" w:cs="Arial"/>
          <w:sz w:val="20"/>
          <w:szCs w:val="20"/>
        </w:rPr>
        <w:t xml:space="preserve"> </w:t>
      </w:r>
      <w:r w:rsidRPr="007F16B3">
        <w:rPr>
          <w:rFonts w:ascii="Verdana" w:hAnsi="Verdana"/>
          <w:bCs/>
          <w:color w:val="auto"/>
          <w:sz w:val="20"/>
          <w:szCs w:val="20"/>
        </w:rPr>
        <w:t xml:space="preserve">zostanie przyznane 0 pkt. </w:t>
      </w:r>
    </w:p>
    <w:p w14:paraId="10C920C1" w14:textId="77777777" w:rsidR="0025260B" w:rsidRDefault="0025260B" w:rsidP="0025260B">
      <w:pPr>
        <w:pStyle w:val="Default"/>
        <w:ind w:left="851"/>
        <w:jc w:val="both"/>
        <w:rPr>
          <w:rFonts w:ascii="Verdana" w:hAnsi="Verdana"/>
          <w:bCs/>
          <w:color w:val="auto"/>
          <w:sz w:val="20"/>
          <w:szCs w:val="20"/>
        </w:rPr>
      </w:pPr>
    </w:p>
    <w:p w14:paraId="0EFA522D" w14:textId="77777777" w:rsidR="0025260B" w:rsidRPr="0025260B" w:rsidRDefault="0025260B" w:rsidP="0025260B">
      <w:pPr>
        <w:pStyle w:val="Default"/>
        <w:ind w:left="851"/>
        <w:jc w:val="both"/>
        <w:rPr>
          <w:rFonts w:ascii="Verdana" w:hAnsi="Verdana"/>
          <w:bCs/>
          <w:color w:val="auto"/>
          <w:sz w:val="20"/>
          <w:szCs w:val="20"/>
        </w:rPr>
      </w:pPr>
      <w:r w:rsidRPr="007F16B3">
        <w:rPr>
          <w:rFonts w:ascii="Verdana" w:hAnsi="Verdana"/>
          <w:sz w:val="20"/>
          <w:szCs w:val="20"/>
        </w:rPr>
        <w:t>Z</w:t>
      </w:r>
      <w:r>
        <w:rPr>
          <w:rFonts w:ascii="Verdana" w:hAnsi="Verdana"/>
          <w:sz w:val="20"/>
          <w:szCs w:val="20"/>
        </w:rPr>
        <w:t>aoferowana</w:t>
      </w:r>
      <w:r w:rsidRPr="007F16B3">
        <w:rPr>
          <w:rFonts w:ascii="Verdana" w:hAnsi="Verdana"/>
          <w:sz w:val="20"/>
          <w:szCs w:val="20"/>
        </w:rPr>
        <w:t xml:space="preserve"> </w:t>
      </w:r>
      <w:r>
        <w:rPr>
          <w:rFonts w:ascii="Verdana" w:hAnsi="Verdana"/>
          <w:sz w:val="20"/>
          <w:szCs w:val="20"/>
        </w:rPr>
        <w:t>„Jakość bud</w:t>
      </w:r>
      <w:r w:rsidRPr="007F16B3">
        <w:rPr>
          <w:rFonts w:ascii="Verdana" w:hAnsi="Verdana"/>
          <w:sz w:val="20"/>
          <w:szCs w:val="20"/>
        </w:rPr>
        <w:t>” stanowi zobowiązanie Wykonawcy, stanowiące integralny element umowy.</w:t>
      </w:r>
    </w:p>
    <w:p w14:paraId="342F3575" w14:textId="77777777" w:rsidR="00142241" w:rsidRPr="00142241" w:rsidRDefault="00142241" w:rsidP="00142241">
      <w:pPr>
        <w:ind w:left="709"/>
        <w:jc w:val="both"/>
        <w:rPr>
          <w:rFonts w:ascii="Verdana" w:hAnsi="Verdana" w:cs="Arial"/>
          <w:sz w:val="20"/>
          <w:szCs w:val="20"/>
        </w:rPr>
      </w:pPr>
    </w:p>
    <w:p w14:paraId="12228A52" w14:textId="1AD84511" w:rsidR="0025260B" w:rsidRPr="00F133B7" w:rsidRDefault="0025260B" w:rsidP="00E1494C">
      <w:pPr>
        <w:pStyle w:val="Akapitzlist"/>
        <w:numPr>
          <w:ilvl w:val="2"/>
          <w:numId w:val="14"/>
        </w:numPr>
        <w:rPr>
          <w:rFonts w:ascii="Verdana" w:hAnsi="Verdana"/>
          <w:b/>
          <w:color w:val="000000"/>
          <w:sz w:val="20"/>
          <w:szCs w:val="20"/>
          <w:u w:val="single"/>
          <w:lang w:eastAsia="ar-SA"/>
        </w:rPr>
      </w:pPr>
      <w:r w:rsidRPr="00F133B7">
        <w:rPr>
          <w:rFonts w:ascii="Verdana" w:hAnsi="Verdana"/>
          <w:b/>
          <w:color w:val="000000"/>
          <w:sz w:val="20"/>
          <w:szCs w:val="20"/>
          <w:u w:val="single"/>
          <w:lang w:eastAsia="ar-SA"/>
        </w:rPr>
        <w:t>Kryterium „</w:t>
      </w:r>
      <w:r w:rsidR="00142241" w:rsidRPr="00F133B7">
        <w:rPr>
          <w:rFonts w:ascii="Verdana" w:hAnsi="Verdana"/>
          <w:b/>
          <w:color w:val="000000"/>
          <w:sz w:val="20"/>
          <w:szCs w:val="20"/>
          <w:u w:val="single"/>
          <w:lang w:eastAsia="ar-SA"/>
        </w:rPr>
        <w:t>Okres gwarancji</w:t>
      </w:r>
      <w:r w:rsidR="005048E3">
        <w:rPr>
          <w:rFonts w:ascii="Verdana" w:hAnsi="Verdana"/>
          <w:b/>
          <w:color w:val="000000"/>
          <w:sz w:val="20"/>
          <w:szCs w:val="20"/>
          <w:u w:val="single"/>
          <w:lang w:eastAsia="ar-SA"/>
        </w:rPr>
        <w:t>”</w:t>
      </w:r>
      <w:r w:rsidRPr="00F133B7">
        <w:rPr>
          <w:rFonts w:ascii="Verdana" w:hAnsi="Verdana"/>
          <w:b/>
          <w:color w:val="000000"/>
          <w:sz w:val="20"/>
          <w:szCs w:val="20"/>
          <w:u w:val="single"/>
          <w:lang w:eastAsia="ar-SA"/>
        </w:rPr>
        <w:t xml:space="preserve"> (G):</w:t>
      </w:r>
    </w:p>
    <w:p w14:paraId="522123D6" w14:textId="77777777" w:rsidR="0025260B" w:rsidRDefault="0025260B" w:rsidP="009D7D52">
      <w:pPr>
        <w:pStyle w:val="Akapitzlist"/>
        <w:ind w:left="840"/>
        <w:jc w:val="both"/>
        <w:rPr>
          <w:rFonts w:ascii="Verdana" w:hAnsi="Verdana"/>
          <w:color w:val="000000"/>
          <w:sz w:val="20"/>
          <w:szCs w:val="20"/>
          <w:lang w:eastAsia="ar-SA"/>
        </w:rPr>
      </w:pPr>
      <w:r>
        <w:rPr>
          <w:rFonts w:ascii="Verdana" w:hAnsi="Verdana"/>
          <w:color w:val="000000"/>
          <w:sz w:val="20"/>
          <w:szCs w:val="20"/>
          <w:lang w:eastAsia="ar-SA"/>
        </w:rPr>
        <w:t>Kryterium „Okres gwarancji</w:t>
      </w:r>
      <w:r w:rsidRPr="0025260B">
        <w:rPr>
          <w:rFonts w:ascii="Verdana" w:hAnsi="Verdana"/>
          <w:color w:val="000000"/>
          <w:sz w:val="20"/>
          <w:szCs w:val="20"/>
          <w:lang w:eastAsia="ar-SA"/>
        </w:rPr>
        <w:t>” b</w:t>
      </w:r>
      <w:r>
        <w:rPr>
          <w:rFonts w:ascii="Verdana" w:hAnsi="Verdana"/>
          <w:color w:val="000000"/>
          <w:sz w:val="20"/>
          <w:szCs w:val="20"/>
          <w:lang w:eastAsia="ar-SA"/>
        </w:rPr>
        <w:t xml:space="preserve">ędzie rozpatrywane na podstawie </w:t>
      </w:r>
      <w:r w:rsidR="009D7D52">
        <w:rPr>
          <w:rFonts w:ascii="Verdana" w:hAnsi="Verdana"/>
          <w:color w:val="000000"/>
          <w:sz w:val="20"/>
          <w:szCs w:val="20"/>
          <w:lang w:eastAsia="ar-SA"/>
        </w:rPr>
        <w:t xml:space="preserve">długości </w:t>
      </w:r>
      <w:r>
        <w:rPr>
          <w:rFonts w:ascii="Verdana" w:hAnsi="Verdana"/>
          <w:color w:val="000000"/>
          <w:sz w:val="20"/>
          <w:szCs w:val="20"/>
          <w:lang w:eastAsia="ar-SA"/>
        </w:rPr>
        <w:t>okresu gwarancji na remonty liniowe (nakładki) masami mineralno-asfaltowymi</w:t>
      </w:r>
      <w:r w:rsidR="009D7D52">
        <w:rPr>
          <w:rFonts w:ascii="Verdana" w:hAnsi="Verdana"/>
          <w:color w:val="000000"/>
          <w:sz w:val="20"/>
          <w:szCs w:val="20"/>
          <w:lang w:eastAsia="ar-SA"/>
        </w:rPr>
        <w:t xml:space="preserve"> podanego </w:t>
      </w:r>
      <w:r>
        <w:rPr>
          <w:rFonts w:ascii="Verdana" w:hAnsi="Verdana"/>
          <w:color w:val="000000"/>
          <w:sz w:val="20"/>
          <w:szCs w:val="20"/>
          <w:lang w:eastAsia="ar-SA"/>
        </w:rPr>
        <w:lastRenderedPageBreak/>
        <w:t>przez Wykonawcę w pkt. 7</w:t>
      </w:r>
      <w:r w:rsidR="009D7D52">
        <w:rPr>
          <w:rFonts w:ascii="Verdana" w:hAnsi="Verdana"/>
          <w:color w:val="000000"/>
          <w:sz w:val="20"/>
          <w:szCs w:val="20"/>
          <w:lang w:eastAsia="ar-SA"/>
        </w:rPr>
        <w:t>) Formularza Oferta.</w:t>
      </w:r>
      <w:r w:rsidRPr="0025260B">
        <w:rPr>
          <w:rFonts w:ascii="Verdana" w:hAnsi="Verdana"/>
          <w:color w:val="000000"/>
          <w:sz w:val="20"/>
          <w:szCs w:val="20"/>
          <w:lang w:eastAsia="ar-SA"/>
        </w:rPr>
        <w:t xml:space="preserve"> W tym kryterium można uzyskać maksymalnie </w:t>
      </w:r>
      <w:r w:rsidRPr="009D7D52">
        <w:rPr>
          <w:rFonts w:ascii="Verdana" w:hAnsi="Verdana"/>
          <w:color w:val="000000"/>
          <w:sz w:val="20"/>
          <w:szCs w:val="20"/>
          <w:lang w:eastAsia="ar-SA"/>
        </w:rPr>
        <w:t>10 punktów.</w:t>
      </w:r>
    </w:p>
    <w:p w14:paraId="5C689D7C" w14:textId="77777777" w:rsidR="009D7D52" w:rsidRDefault="009D7D52" w:rsidP="009D7D52">
      <w:pPr>
        <w:spacing w:line="276" w:lineRule="auto"/>
        <w:ind w:left="567"/>
        <w:jc w:val="both"/>
        <w:rPr>
          <w:rFonts w:ascii="Verdana" w:hAnsi="Verdana"/>
          <w:b/>
          <w:sz w:val="20"/>
          <w:szCs w:val="20"/>
        </w:rPr>
      </w:pPr>
    </w:p>
    <w:p w14:paraId="346E8899" w14:textId="77777777" w:rsidR="009D7D52" w:rsidRPr="00860CEC" w:rsidRDefault="009D7D52" w:rsidP="00540039">
      <w:pPr>
        <w:spacing w:line="276" w:lineRule="auto"/>
        <w:ind w:left="851"/>
        <w:jc w:val="both"/>
        <w:rPr>
          <w:rFonts w:ascii="Verdana" w:hAnsi="Verdana"/>
          <w:b/>
          <w:sz w:val="20"/>
          <w:szCs w:val="20"/>
        </w:rPr>
      </w:pPr>
      <w:r w:rsidRPr="00860CEC">
        <w:rPr>
          <w:rFonts w:ascii="Verdana" w:hAnsi="Verdana"/>
          <w:b/>
          <w:sz w:val="20"/>
          <w:szCs w:val="20"/>
        </w:rPr>
        <w:t>UWAGA:</w:t>
      </w:r>
    </w:p>
    <w:p w14:paraId="0F7B144D" w14:textId="77777777" w:rsidR="009D7D52" w:rsidRPr="007F16B3" w:rsidRDefault="009D7D52" w:rsidP="00540039">
      <w:pPr>
        <w:pStyle w:val="Default"/>
        <w:ind w:left="851"/>
        <w:jc w:val="both"/>
        <w:rPr>
          <w:rFonts w:ascii="Verdana" w:hAnsi="Verdana"/>
          <w:color w:val="auto"/>
          <w:sz w:val="20"/>
          <w:szCs w:val="20"/>
        </w:rPr>
      </w:pPr>
      <w:r>
        <w:rPr>
          <w:rFonts w:ascii="Verdana" w:hAnsi="Verdana"/>
          <w:bCs/>
          <w:color w:val="auto"/>
          <w:sz w:val="20"/>
          <w:szCs w:val="20"/>
        </w:rPr>
        <w:t>Najkrótszy o</w:t>
      </w:r>
      <w:r w:rsidRPr="007F16B3">
        <w:rPr>
          <w:rFonts w:ascii="Verdana" w:hAnsi="Verdana"/>
          <w:bCs/>
          <w:color w:val="auto"/>
          <w:sz w:val="20"/>
          <w:szCs w:val="20"/>
        </w:rPr>
        <w:t xml:space="preserve">kres gwarancji </w:t>
      </w:r>
      <w:r>
        <w:rPr>
          <w:rFonts w:ascii="Verdana" w:hAnsi="Verdana"/>
          <w:bCs/>
          <w:color w:val="auto"/>
          <w:sz w:val="20"/>
          <w:szCs w:val="20"/>
        </w:rPr>
        <w:t xml:space="preserve">wymagany </w:t>
      </w:r>
      <w:r w:rsidRPr="007F16B3">
        <w:rPr>
          <w:rFonts w:ascii="Verdana" w:hAnsi="Verdana"/>
          <w:bCs/>
          <w:color w:val="auto"/>
          <w:sz w:val="20"/>
          <w:szCs w:val="20"/>
        </w:rPr>
        <w:t xml:space="preserve">przez Zamawiającego </w:t>
      </w:r>
      <w:r w:rsidRPr="007F16B3">
        <w:rPr>
          <w:rFonts w:ascii="Verdana" w:hAnsi="Verdana"/>
          <w:color w:val="auto"/>
          <w:sz w:val="20"/>
          <w:szCs w:val="20"/>
        </w:rPr>
        <w:t xml:space="preserve">to </w:t>
      </w:r>
      <w:r>
        <w:rPr>
          <w:rFonts w:ascii="Verdana" w:hAnsi="Verdana"/>
          <w:bCs/>
          <w:color w:val="auto"/>
          <w:sz w:val="20"/>
          <w:szCs w:val="20"/>
        </w:rPr>
        <w:t>36 miesięcy</w:t>
      </w:r>
      <w:r>
        <w:rPr>
          <w:rFonts w:ascii="Verdana" w:hAnsi="Verdana"/>
          <w:color w:val="auto"/>
          <w:sz w:val="20"/>
          <w:szCs w:val="20"/>
        </w:rPr>
        <w:t>.</w:t>
      </w:r>
    </w:p>
    <w:p w14:paraId="7FC682B8" w14:textId="77777777" w:rsidR="009D7D52" w:rsidRPr="007F16B3" w:rsidRDefault="009D7D52" w:rsidP="00540039">
      <w:pPr>
        <w:pStyle w:val="Default"/>
        <w:ind w:left="851"/>
        <w:jc w:val="both"/>
        <w:rPr>
          <w:rFonts w:ascii="Verdana" w:hAnsi="Verdana"/>
          <w:color w:val="auto"/>
          <w:sz w:val="20"/>
          <w:szCs w:val="20"/>
        </w:rPr>
      </w:pPr>
      <w:r w:rsidRPr="007F16B3">
        <w:rPr>
          <w:rFonts w:ascii="Verdana" w:hAnsi="Verdana"/>
          <w:bCs/>
          <w:color w:val="auto"/>
          <w:sz w:val="20"/>
          <w:szCs w:val="20"/>
        </w:rPr>
        <w:t xml:space="preserve">Najdłuższy </w:t>
      </w:r>
      <w:r>
        <w:rPr>
          <w:rFonts w:ascii="Verdana" w:hAnsi="Verdana"/>
          <w:bCs/>
          <w:color w:val="auto"/>
          <w:sz w:val="20"/>
          <w:szCs w:val="20"/>
        </w:rPr>
        <w:t>o</w:t>
      </w:r>
      <w:r w:rsidRPr="007F16B3">
        <w:rPr>
          <w:rFonts w:ascii="Verdana" w:hAnsi="Verdana"/>
          <w:bCs/>
          <w:color w:val="auto"/>
          <w:sz w:val="20"/>
          <w:szCs w:val="20"/>
        </w:rPr>
        <w:t xml:space="preserve">kres gwarancji </w:t>
      </w:r>
      <w:r>
        <w:rPr>
          <w:rFonts w:ascii="Verdana" w:hAnsi="Verdana"/>
          <w:bCs/>
          <w:color w:val="auto"/>
          <w:sz w:val="20"/>
          <w:szCs w:val="20"/>
        </w:rPr>
        <w:t xml:space="preserve">uwzględniony do oceny przez Zamawiającego </w:t>
      </w:r>
      <w:r>
        <w:rPr>
          <w:rFonts w:ascii="Verdana" w:hAnsi="Verdana"/>
          <w:color w:val="auto"/>
          <w:sz w:val="20"/>
          <w:szCs w:val="20"/>
        </w:rPr>
        <w:t>to 60 miesięcy.</w:t>
      </w:r>
    </w:p>
    <w:p w14:paraId="7D91C83F" w14:textId="77777777" w:rsidR="009D7D52" w:rsidRPr="007F16B3" w:rsidRDefault="009D7D52" w:rsidP="00540039">
      <w:pPr>
        <w:pStyle w:val="Default"/>
        <w:ind w:left="851"/>
        <w:rPr>
          <w:rFonts w:ascii="Verdana" w:hAnsi="Verdana"/>
          <w:bCs/>
          <w:color w:val="auto"/>
          <w:sz w:val="20"/>
          <w:szCs w:val="20"/>
        </w:rPr>
      </w:pPr>
    </w:p>
    <w:p w14:paraId="5CBC1F62" w14:textId="77777777" w:rsidR="009D7D52" w:rsidRPr="007F16B3" w:rsidRDefault="009D7D52" w:rsidP="00540039">
      <w:pPr>
        <w:pStyle w:val="Default"/>
        <w:ind w:left="851"/>
        <w:jc w:val="both"/>
        <w:rPr>
          <w:rFonts w:ascii="Verdana" w:hAnsi="Verdana"/>
          <w:bCs/>
          <w:color w:val="auto"/>
          <w:sz w:val="20"/>
          <w:szCs w:val="20"/>
        </w:rPr>
      </w:pPr>
      <w:r w:rsidRPr="007F16B3">
        <w:rPr>
          <w:rFonts w:ascii="Verdana" w:hAnsi="Verdana"/>
          <w:bCs/>
          <w:color w:val="auto"/>
          <w:sz w:val="20"/>
          <w:szCs w:val="20"/>
        </w:rPr>
        <w:t xml:space="preserve">Wykonawca może </w:t>
      </w:r>
      <w:r>
        <w:rPr>
          <w:rFonts w:ascii="Verdana" w:hAnsi="Verdana"/>
          <w:bCs/>
          <w:color w:val="auto"/>
          <w:sz w:val="20"/>
          <w:szCs w:val="20"/>
        </w:rPr>
        <w:t>zaoferować o</w:t>
      </w:r>
      <w:r w:rsidRPr="007F16B3">
        <w:rPr>
          <w:rFonts w:ascii="Verdana" w:hAnsi="Verdana"/>
          <w:bCs/>
          <w:color w:val="auto"/>
          <w:sz w:val="20"/>
          <w:szCs w:val="20"/>
        </w:rPr>
        <w:t>kres gwarancji</w:t>
      </w:r>
      <w:r>
        <w:rPr>
          <w:rFonts w:ascii="Verdana" w:hAnsi="Verdana"/>
          <w:bCs/>
          <w:color w:val="auto"/>
          <w:sz w:val="20"/>
          <w:szCs w:val="20"/>
        </w:rPr>
        <w:t xml:space="preserve"> 36 miesięcy lub 48 miesięcy lub 60 miesięcy. Zaoferowany przez Wykonawcę okres gwarancji zostanie uwzględniony w umowie z Wykonawcą.</w:t>
      </w:r>
    </w:p>
    <w:p w14:paraId="380CCE3D" w14:textId="77777777" w:rsidR="009D7D52" w:rsidRPr="007F16B3" w:rsidRDefault="009D7D52" w:rsidP="00540039">
      <w:pPr>
        <w:pStyle w:val="Default"/>
        <w:ind w:left="851"/>
        <w:rPr>
          <w:rFonts w:ascii="Verdana" w:hAnsi="Verdana"/>
          <w:color w:val="auto"/>
          <w:sz w:val="20"/>
          <w:szCs w:val="20"/>
        </w:rPr>
      </w:pPr>
    </w:p>
    <w:p w14:paraId="5E50D99E" w14:textId="77777777" w:rsidR="009D7D52" w:rsidRPr="007F16B3" w:rsidRDefault="009D7D52" w:rsidP="00540039">
      <w:pPr>
        <w:pStyle w:val="Default"/>
        <w:ind w:left="851"/>
        <w:rPr>
          <w:rFonts w:ascii="Verdana" w:hAnsi="Verdana"/>
          <w:color w:val="auto"/>
          <w:sz w:val="20"/>
          <w:szCs w:val="20"/>
        </w:rPr>
      </w:pPr>
      <w:r w:rsidRPr="007F16B3">
        <w:rPr>
          <w:rFonts w:ascii="Verdana" w:hAnsi="Verdana"/>
          <w:color w:val="auto"/>
          <w:sz w:val="20"/>
          <w:szCs w:val="20"/>
        </w:rPr>
        <w:t xml:space="preserve">Liczba punktów w tym kryterium zostanie przyznana w następujący sposób: </w:t>
      </w:r>
    </w:p>
    <w:p w14:paraId="5EB96BF9" w14:textId="77777777" w:rsidR="009D7D52" w:rsidRPr="00AE530C" w:rsidRDefault="009D7D52" w:rsidP="00E1494C">
      <w:pPr>
        <w:pStyle w:val="Default"/>
        <w:numPr>
          <w:ilvl w:val="0"/>
          <w:numId w:val="15"/>
        </w:numPr>
        <w:adjustRightInd w:val="0"/>
        <w:spacing w:after="19"/>
        <w:ind w:left="1276"/>
        <w:jc w:val="both"/>
        <w:rPr>
          <w:rFonts w:ascii="Verdana" w:hAnsi="Verdana"/>
          <w:color w:val="auto"/>
          <w:sz w:val="20"/>
          <w:szCs w:val="20"/>
        </w:rPr>
      </w:pPr>
      <w:r>
        <w:rPr>
          <w:rFonts w:ascii="Verdana" w:hAnsi="Verdana"/>
          <w:color w:val="auto"/>
          <w:sz w:val="20"/>
          <w:szCs w:val="20"/>
        </w:rPr>
        <w:t xml:space="preserve">Wykonawca, który zaoferuje najkorzystniejszy okres gwarancji </w:t>
      </w:r>
      <w:r>
        <w:rPr>
          <w:rFonts w:ascii="Verdana" w:hAnsi="Verdana"/>
          <w:bCs/>
          <w:color w:val="auto"/>
          <w:sz w:val="20"/>
          <w:szCs w:val="20"/>
        </w:rPr>
        <w:t>60 miesięcy</w:t>
      </w:r>
      <w:r w:rsidRPr="007F16B3">
        <w:rPr>
          <w:rFonts w:ascii="Verdana" w:hAnsi="Verdana"/>
          <w:color w:val="auto"/>
          <w:sz w:val="20"/>
          <w:szCs w:val="20"/>
        </w:rPr>
        <w:t xml:space="preserve"> – </w:t>
      </w:r>
      <w:r>
        <w:rPr>
          <w:rFonts w:ascii="Verdana" w:hAnsi="Verdana"/>
          <w:color w:val="auto"/>
          <w:sz w:val="20"/>
          <w:szCs w:val="20"/>
        </w:rPr>
        <w:t xml:space="preserve">otrzymuje - </w:t>
      </w:r>
      <w:r>
        <w:rPr>
          <w:rFonts w:ascii="Verdana" w:hAnsi="Verdana"/>
          <w:bCs/>
          <w:color w:val="auto"/>
          <w:sz w:val="20"/>
          <w:szCs w:val="20"/>
        </w:rPr>
        <w:t>1</w:t>
      </w:r>
      <w:r w:rsidRPr="007F16B3">
        <w:rPr>
          <w:rFonts w:ascii="Verdana" w:hAnsi="Verdana"/>
          <w:bCs/>
          <w:color w:val="auto"/>
          <w:sz w:val="20"/>
          <w:szCs w:val="20"/>
        </w:rPr>
        <w:t>0 punktów</w:t>
      </w:r>
      <w:r>
        <w:rPr>
          <w:rFonts w:ascii="Verdana" w:hAnsi="Verdana"/>
          <w:bCs/>
          <w:color w:val="auto"/>
          <w:sz w:val="20"/>
          <w:szCs w:val="20"/>
        </w:rPr>
        <w:t xml:space="preserve"> – maksymalną liczbę punktów;</w:t>
      </w:r>
    </w:p>
    <w:p w14:paraId="0A7006AD" w14:textId="77777777" w:rsidR="009D7D52" w:rsidRPr="0068174C" w:rsidRDefault="009D7D52" w:rsidP="00E1494C">
      <w:pPr>
        <w:pStyle w:val="Default"/>
        <w:numPr>
          <w:ilvl w:val="0"/>
          <w:numId w:val="15"/>
        </w:numPr>
        <w:adjustRightInd w:val="0"/>
        <w:spacing w:after="19"/>
        <w:ind w:left="1276"/>
        <w:jc w:val="both"/>
        <w:rPr>
          <w:rFonts w:ascii="Verdana" w:hAnsi="Verdana"/>
          <w:color w:val="auto"/>
          <w:sz w:val="20"/>
          <w:szCs w:val="20"/>
        </w:rPr>
      </w:pPr>
      <w:r>
        <w:rPr>
          <w:rFonts w:ascii="Verdana" w:hAnsi="Verdana"/>
          <w:color w:val="auto"/>
          <w:sz w:val="20"/>
          <w:szCs w:val="20"/>
        </w:rPr>
        <w:t>Wykonawca, który zaoferuje o</w:t>
      </w:r>
      <w:r w:rsidRPr="007F16B3">
        <w:rPr>
          <w:rFonts w:ascii="Verdana" w:hAnsi="Verdana"/>
          <w:color w:val="auto"/>
          <w:sz w:val="20"/>
          <w:szCs w:val="20"/>
        </w:rPr>
        <w:t xml:space="preserve">kres gwarancji </w:t>
      </w:r>
      <w:r>
        <w:rPr>
          <w:rFonts w:ascii="Verdana" w:hAnsi="Verdana"/>
          <w:color w:val="auto"/>
          <w:sz w:val="20"/>
          <w:szCs w:val="20"/>
        </w:rPr>
        <w:t>48 miesięcy</w:t>
      </w:r>
      <w:r w:rsidRPr="007F16B3">
        <w:rPr>
          <w:rFonts w:ascii="Verdana" w:hAnsi="Verdana"/>
          <w:color w:val="auto"/>
          <w:sz w:val="20"/>
          <w:szCs w:val="20"/>
        </w:rPr>
        <w:t xml:space="preserve"> – </w:t>
      </w:r>
      <w:r>
        <w:rPr>
          <w:rFonts w:ascii="Verdana" w:hAnsi="Verdana"/>
          <w:color w:val="auto"/>
          <w:sz w:val="20"/>
          <w:szCs w:val="20"/>
        </w:rPr>
        <w:t xml:space="preserve">otrzyma - </w:t>
      </w:r>
      <w:r>
        <w:rPr>
          <w:rFonts w:ascii="Verdana" w:hAnsi="Verdana"/>
          <w:bCs/>
          <w:color w:val="auto"/>
          <w:sz w:val="20"/>
          <w:szCs w:val="20"/>
        </w:rPr>
        <w:t>5</w:t>
      </w:r>
      <w:r w:rsidRPr="007F16B3">
        <w:rPr>
          <w:rFonts w:ascii="Verdana" w:hAnsi="Verdana"/>
          <w:bCs/>
          <w:color w:val="auto"/>
          <w:sz w:val="20"/>
          <w:szCs w:val="20"/>
        </w:rPr>
        <w:t xml:space="preserve"> punktów</w:t>
      </w:r>
    </w:p>
    <w:p w14:paraId="06BCDED0" w14:textId="77777777" w:rsidR="009D7D52" w:rsidRPr="0068174C" w:rsidRDefault="009D7D52" w:rsidP="00E1494C">
      <w:pPr>
        <w:pStyle w:val="Default"/>
        <w:numPr>
          <w:ilvl w:val="0"/>
          <w:numId w:val="15"/>
        </w:numPr>
        <w:adjustRightInd w:val="0"/>
        <w:spacing w:after="19"/>
        <w:ind w:left="1276"/>
        <w:rPr>
          <w:rFonts w:ascii="Verdana" w:hAnsi="Verdana"/>
          <w:color w:val="auto"/>
          <w:sz w:val="20"/>
          <w:szCs w:val="20"/>
        </w:rPr>
      </w:pPr>
      <w:r w:rsidRPr="0068174C">
        <w:rPr>
          <w:rFonts w:ascii="Verdana" w:hAnsi="Verdana"/>
          <w:color w:val="auto"/>
          <w:sz w:val="20"/>
          <w:szCs w:val="20"/>
        </w:rPr>
        <w:t xml:space="preserve">Wykonawca, który zaoferuje najmniej korzystny okres gwarancji </w:t>
      </w:r>
      <w:r w:rsidR="009D2013">
        <w:rPr>
          <w:rFonts w:ascii="Verdana" w:hAnsi="Verdana"/>
          <w:bCs/>
          <w:color w:val="auto"/>
          <w:sz w:val="20"/>
          <w:szCs w:val="20"/>
        </w:rPr>
        <w:t>36 miesięcy</w:t>
      </w:r>
      <w:r w:rsidRPr="0068174C">
        <w:rPr>
          <w:rFonts w:ascii="Verdana" w:hAnsi="Verdana"/>
          <w:color w:val="auto"/>
          <w:sz w:val="20"/>
          <w:szCs w:val="20"/>
        </w:rPr>
        <w:t xml:space="preserve"> – </w:t>
      </w:r>
      <w:r>
        <w:rPr>
          <w:rFonts w:ascii="Verdana" w:hAnsi="Verdana"/>
          <w:color w:val="auto"/>
          <w:sz w:val="20"/>
          <w:szCs w:val="20"/>
        </w:rPr>
        <w:t>otrzymuje</w:t>
      </w:r>
      <w:r w:rsidRPr="0068174C">
        <w:rPr>
          <w:rFonts w:ascii="Verdana" w:hAnsi="Verdana"/>
          <w:color w:val="auto"/>
          <w:sz w:val="20"/>
          <w:szCs w:val="20"/>
        </w:rPr>
        <w:t xml:space="preserve"> - </w:t>
      </w:r>
      <w:r w:rsidRPr="0068174C">
        <w:rPr>
          <w:rFonts w:ascii="Verdana" w:hAnsi="Verdana"/>
          <w:bCs/>
          <w:color w:val="auto"/>
          <w:sz w:val="20"/>
          <w:szCs w:val="20"/>
        </w:rPr>
        <w:t xml:space="preserve">0 punktów </w:t>
      </w:r>
    </w:p>
    <w:p w14:paraId="16BC7B60" w14:textId="77777777" w:rsidR="009D7D52" w:rsidRPr="0068174C" w:rsidRDefault="009D7D52" w:rsidP="00540039">
      <w:pPr>
        <w:pStyle w:val="Default"/>
        <w:ind w:left="851"/>
        <w:rPr>
          <w:rFonts w:ascii="Verdana" w:hAnsi="Verdana"/>
          <w:color w:val="auto"/>
          <w:sz w:val="20"/>
          <w:szCs w:val="20"/>
        </w:rPr>
      </w:pPr>
    </w:p>
    <w:p w14:paraId="57D5D2FD" w14:textId="77777777" w:rsidR="009D7D52" w:rsidRPr="007F16B3" w:rsidRDefault="009D7D52" w:rsidP="00540039">
      <w:pPr>
        <w:pStyle w:val="Default"/>
        <w:ind w:left="851"/>
        <w:jc w:val="both"/>
        <w:rPr>
          <w:rFonts w:ascii="Verdana" w:hAnsi="Verdana"/>
          <w:bCs/>
          <w:color w:val="auto"/>
          <w:sz w:val="20"/>
          <w:szCs w:val="20"/>
        </w:rPr>
      </w:pPr>
      <w:r w:rsidRPr="007F16B3">
        <w:rPr>
          <w:rFonts w:ascii="Verdana" w:hAnsi="Verdana"/>
          <w:bCs/>
          <w:color w:val="auto"/>
          <w:sz w:val="20"/>
          <w:szCs w:val="20"/>
        </w:rPr>
        <w:t>Zamawiający informuje, iż w sytuacji w której Wykonawca nie wskaże w Formularzu Oferta (pkt 6</w:t>
      </w:r>
      <w:r>
        <w:rPr>
          <w:rFonts w:ascii="Verdana" w:hAnsi="Verdana"/>
          <w:bCs/>
          <w:color w:val="auto"/>
          <w:sz w:val="20"/>
          <w:szCs w:val="20"/>
        </w:rPr>
        <w:t>) o</w:t>
      </w:r>
      <w:r w:rsidRPr="007F16B3">
        <w:rPr>
          <w:rFonts w:ascii="Verdana" w:hAnsi="Verdana"/>
          <w:bCs/>
          <w:color w:val="auto"/>
          <w:sz w:val="20"/>
          <w:szCs w:val="20"/>
        </w:rPr>
        <w:t>kresu gwarancji, Zamawiający do oceny ofert</w:t>
      </w:r>
      <w:r>
        <w:rPr>
          <w:rFonts w:ascii="Verdana" w:hAnsi="Verdana"/>
          <w:bCs/>
          <w:color w:val="auto"/>
          <w:sz w:val="20"/>
          <w:szCs w:val="20"/>
        </w:rPr>
        <w:t>y, przyjmie najkrótszy możliwy o</w:t>
      </w:r>
      <w:r w:rsidR="009D2013">
        <w:rPr>
          <w:rFonts w:ascii="Verdana" w:hAnsi="Verdana"/>
          <w:bCs/>
          <w:color w:val="auto"/>
          <w:sz w:val="20"/>
          <w:szCs w:val="20"/>
        </w:rPr>
        <w:t>kres gwarancji tj. 36 miesięcy</w:t>
      </w:r>
      <w:r w:rsidRPr="007F16B3">
        <w:rPr>
          <w:rFonts w:ascii="Verdana" w:hAnsi="Verdana"/>
          <w:bCs/>
          <w:color w:val="auto"/>
          <w:sz w:val="20"/>
          <w:szCs w:val="20"/>
        </w:rPr>
        <w:t xml:space="preserve">, a w kryterium </w:t>
      </w:r>
      <w:r w:rsidRPr="00AE530C">
        <w:rPr>
          <w:rFonts w:ascii="Verdana" w:hAnsi="Verdana"/>
          <w:b/>
          <w:bCs/>
          <w:color w:val="auto"/>
          <w:sz w:val="20"/>
          <w:szCs w:val="20"/>
        </w:rPr>
        <w:t>Okres gwarancji</w:t>
      </w:r>
      <w:r>
        <w:rPr>
          <w:rFonts w:ascii="Verdana" w:hAnsi="Verdana"/>
          <w:bCs/>
          <w:color w:val="auto"/>
          <w:sz w:val="20"/>
          <w:szCs w:val="20"/>
        </w:rPr>
        <w:t xml:space="preserve"> </w:t>
      </w:r>
      <w:r w:rsidRPr="007F16B3">
        <w:rPr>
          <w:rFonts w:ascii="Verdana" w:hAnsi="Verdana"/>
          <w:bCs/>
          <w:color w:val="auto"/>
          <w:sz w:val="20"/>
          <w:szCs w:val="20"/>
        </w:rPr>
        <w:t xml:space="preserve">zostanie przyznane 0 pkt. </w:t>
      </w:r>
    </w:p>
    <w:p w14:paraId="410C07D5" w14:textId="77777777" w:rsidR="009D7D52" w:rsidRPr="007F16B3" w:rsidRDefault="009D7D52" w:rsidP="00540039">
      <w:pPr>
        <w:pStyle w:val="Default"/>
        <w:ind w:left="851"/>
        <w:jc w:val="both"/>
        <w:rPr>
          <w:rFonts w:ascii="Verdana" w:hAnsi="Verdana"/>
          <w:bCs/>
          <w:color w:val="auto"/>
          <w:sz w:val="20"/>
          <w:szCs w:val="20"/>
        </w:rPr>
      </w:pPr>
    </w:p>
    <w:p w14:paraId="05953AA4" w14:textId="77777777" w:rsidR="009D7D52" w:rsidRPr="005C6B15" w:rsidRDefault="009D7D52" w:rsidP="00540039">
      <w:pPr>
        <w:pStyle w:val="Default"/>
        <w:ind w:left="851"/>
        <w:jc w:val="both"/>
        <w:rPr>
          <w:rFonts w:ascii="Verdana" w:hAnsi="Verdana"/>
          <w:color w:val="auto"/>
          <w:sz w:val="20"/>
          <w:szCs w:val="20"/>
        </w:rPr>
      </w:pPr>
      <w:r w:rsidRPr="007F16B3">
        <w:rPr>
          <w:rFonts w:ascii="Verdana" w:hAnsi="Verdana"/>
          <w:sz w:val="20"/>
          <w:szCs w:val="20"/>
        </w:rPr>
        <w:t>Z</w:t>
      </w:r>
      <w:r>
        <w:rPr>
          <w:rFonts w:ascii="Verdana" w:hAnsi="Verdana"/>
          <w:sz w:val="20"/>
          <w:szCs w:val="20"/>
        </w:rPr>
        <w:t>aoferowany</w:t>
      </w:r>
      <w:r w:rsidRPr="007F16B3">
        <w:rPr>
          <w:rFonts w:ascii="Verdana" w:hAnsi="Verdana"/>
          <w:sz w:val="20"/>
          <w:szCs w:val="20"/>
        </w:rPr>
        <w:t xml:space="preserve"> „Okres gwarancji” stanowi zobowiązanie Wykonawcy, stanowiące integralny element umowy.</w:t>
      </w:r>
    </w:p>
    <w:p w14:paraId="48F76B43" w14:textId="77777777" w:rsidR="009D7D52" w:rsidRPr="0041337B" w:rsidRDefault="009D7D52" w:rsidP="0041337B">
      <w:pPr>
        <w:jc w:val="both"/>
        <w:rPr>
          <w:rFonts w:ascii="Verdana" w:hAnsi="Verdana"/>
          <w:color w:val="000000"/>
          <w:sz w:val="20"/>
          <w:szCs w:val="20"/>
          <w:lang w:eastAsia="ar-SA"/>
        </w:rPr>
      </w:pPr>
    </w:p>
    <w:p w14:paraId="56DAC055" w14:textId="75DE5631" w:rsidR="008F61B0" w:rsidRPr="008F61B0" w:rsidRDefault="00F133B7" w:rsidP="00E1494C">
      <w:pPr>
        <w:pStyle w:val="Akapitzlist"/>
        <w:numPr>
          <w:ilvl w:val="2"/>
          <w:numId w:val="14"/>
        </w:numPr>
        <w:rPr>
          <w:rFonts w:ascii="Verdana" w:hAnsi="Verdana"/>
          <w:b/>
          <w:color w:val="000000"/>
          <w:sz w:val="20"/>
          <w:szCs w:val="20"/>
          <w:u w:val="single"/>
          <w:lang w:eastAsia="ar-SA"/>
        </w:rPr>
      </w:pPr>
      <w:r w:rsidRPr="00F133B7">
        <w:rPr>
          <w:rFonts w:ascii="Verdana" w:hAnsi="Verdana"/>
          <w:b/>
          <w:color w:val="000000"/>
          <w:sz w:val="20"/>
          <w:szCs w:val="20"/>
          <w:u w:val="single"/>
          <w:lang w:eastAsia="ar-SA"/>
        </w:rPr>
        <w:t>Kryterium „</w:t>
      </w:r>
      <w:r w:rsidRPr="00F133B7">
        <w:rPr>
          <w:rFonts w:ascii="Verdana" w:hAnsi="Verdana"/>
          <w:b/>
          <w:color w:val="000000"/>
          <w:sz w:val="20"/>
          <w:u w:val="single"/>
        </w:rPr>
        <w:t>Norma emisji spalin</w:t>
      </w:r>
      <w:r w:rsidR="005048E3">
        <w:rPr>
          <w:rFonts w:ascii="Verdana" w:hAnsi="Verdana"/>
          <w:b/>
          <w:color w:val="000000"/>
          <w:sz w:val="20"/>
          <w:u w:val="single"/>
        </w:rPr>
        <w:t>”</w:t>
      </w:r>
      <w:r w:rsidRPr="00F133B7">
        <w:rPr>
          <w:rFonts w:ascii="Verdana" w:hAnsi="Verdana"/>
          <w:b/>
          <w:color w:val="000000"/>
          <w:sz w:val="20"/>
          <w:u w:val="single"/>
        </w:rPr>
        <w:t xml:space="preserve"> (</w:t>
      </w:r>
      <w:r w:rsidR="00142241" w:rsidRPr="00F133B7">
        <w:rPr>
          <w:rFonts w:ascii="Verdana" w:hAnsi="Verdana"/>
          <w:b/>
          <w:color w:val="000000"/>
          <w:sz w:val="20"/>
          <w:u w:val="single"/>
        </w:rPr>
        <w:t>E</w:t>
      </w:r>
      <w:r w:rsidRPr="00F133B7">
        <w:rPr>
          <w:rFonts w:ascii="Verdana" w:hAnsi="Verdana"/>
          <w:b/>
          <w:color w:val="000000"/>
          <w:sz w:val="20"/>
          <w:u w:val="single"/>
        </w:rPr>
        <w:t>):</w:t>
      </w:r>
    </w:p>
    <w:p w14:paraId="2111524D" w14:textId="77777777" w:rsidR="008F61B0" w:rsidRPr="008F61B0" w:rsidRDefault="008F61B0" w:rsidP="0041108B">
      <w:pPr>
        <w:pStyle w:val="Akapitzlist"/>
        <w:ind w:left="840"/>
        <w:jc w:val="both"/>
        <w:rPr>
          <w:rFonts w:ascii="Verdana" w:hAnsi="Verdana"/>
          <w:b/>
          <w:color w:val="000000"/>
          <w:sz w:val="20"/>
          <w:szCs w:val="20"/>
          <w:u w:val="single"/>
          <w:lang w:eastAsia="ar-SA"/>
        </w:rPr>
      </w:pPr>
      <w:r w:rsidRPr="008F61B0">
        <w:rPr>
          <w:rFonts w:ascii="Verdana" w:hAnsi="Verdana"/>
          <w:color w:val="000000"/>
          <w:sz w:val="20"/>
          <w:szCs w:val="20"/>
          <w:lang w:eastAsia="ar-SA"/>
        </w:rPr>
        <w:t>Kryte</w:t>
      </w:r>
      <w:r>
        <w:rPr>
          <w:rFonts w:ascii="Verdana" w:hAnsi="Verdana"/>
          <w:color w:val="000000"/>
          <w:sz w:val="20"/>
          <w:szCs w:val="20"/>
          <w:lang w:eastAsia="ar-SA"/>
        </w:rPr>
        <w:t>rium „Norma emisji spalin</w:t>
      </w:r>
      <w:r w:rsidRPr="008F61B0">
        <w:rPr>
          <w:rFonts w:ascii="Verdana" w:hAnsi="Verdana"/>
          <w:color w:val="000000"/>
          <w:sz w:val="20"/>
          <w:szCs w:val="20"/>
          <w:lang w:eastAsia="ar-SA"/>
        </w:rPr>
        <w:t>” b</w:t>
      </w:r>
      <w:r w:rsidR="0041108B">
        <w:rPr>
          <w:rFonts w:ascii="Verdana" w:hAnsi="Verdana"/>
          <w:color w:val="000000"/>
          <w:sz w:val="20"/>
          <w:szCs w:val="20"/>
          <w:lang w:eastAsia="ar-SA"/>
        </w:rPr>
        <w:t>ędzie rozpatrywane w oparciu o normę emisji spalin „EURO”</w:t>
      </w:r>
      <w:r w:rsidRPr="008F61B0">
        <w:rPr>
          <w:rFonts w:ascii="Verdana" w:hAnsi="Verdana"/>
          <w:color w:val="000000"/>
          <w:sz w:val="20"/>
          <w:szCs w:val="20"/>
          <w:lang w:eastAsia="ar-SA"/>
        </w:rPr>
        <w:t xml:space="preserve"> </w:t>
      </w:r>
      <w:r w:rsidR="0041108B">
        <w:rPr>
          <w:rFonts w:ascii="Verdana" w:hAnsi="Verdana"/>
          <w:color w:val="000000"/>
          <w:sz w:val="20"/>
          <w:szCs w:val="20"/>
          <w:lang w:eastAsia="ar-SA"/>
        </w:rPr>
        <w:t xml:space="preserve">nośników </w:t>
      </w:r>
      <w:proofErr w:type="spellStart"/>
      <w:r w:rsidR="0041108B">
        <w:rPr>
          <w:rFonts w:ascii="Verdana" w:hAnsi="Verdana"/>
          <w:color w:val="000000"/>
          <w:sz w:val="20"/>
          <w:szCs w:val="20"/>
          <w:lang w:eastAsia="ar-SA"/>
        </w:rPr>
        <w:t>pługo</w:t>
      </w:r>
      <w:proofErr w:type="spellEnd"/>
      <w:r w:rsidR="0041108B">
        <w:rPr>
          <w:rFonts w:ascii="Verdana" w:hAnsi="Verdana"/>
          <w:color w:val="000000"/>
          <w:sz w:val="20"/>
          <w:szCs w:val="20"/>
          <w:lang w:eastAsia="ar-SA"/>
        </w:rPr>
        <w:t xml:space="preserve">-solarek i/lub </w:t>
      </w:r>
      <w:proofErr w:type="spellStart"/>
      <w:r w:rsidR="0041108B">
        <w:rPr>
          <w:rFonts w:ascii="Verdana" w:hAnsi="Verdana"/>
          <w:color w:val="000000"/>
          <w:sz w:val="20"/>
          <w:szCs w:val="20"/>
          <w:lang w:eastAsia="ar-SA"/>
        </w:rPr>
        <w:t>pługo</w:t>
      </w:r>
      <w:proofErr w:type="spellEnd"/>
      <w:r w:rsidR="0041108B">
        <w:rPr>
          <w:rFonts w:ascii="Verdana" w:hAnsi="Verdana"/>
          <w:color w:val="000000"/>
          <w:sz w:val="20"/>
          <w:szCs w:val="20"/>
          <w:lang w:eastAsia="ar-SA"/>
        </w:rPr>
        <w:t xml:space="preserve">-piaskarek </w:t>
      </w:r>
      <w:r w:rsidRPr="008F61B0">
        <w:rPr>
          <w:rFonts w:ascii="Verdana" w:hAnsi="Verdana"/>
          <w:color w:val="000000"/>
          <w:sz w:val="20"/>
          <w:szCs w:val="20"/>
          <w:lang w:eastAsia="ar-SA"/>
        </w:rPr>
        <w:t xml:space="preserve">podanego </w:t>
      </w:r>
      <w:r w:rsidR="0041108B">
        <w:rPr>
          <w:rFonts w:ascii="Verdana" w:hAnsi="Verdana"/>
          <w:color w:val="000000"/>
          <w:sz w:val="20"/>
          <w:szCs w:val="20"/>
          <w:lang w:eastAsia="ar-SA"/>
        </w:rPr>
        <w:t>przez Wykonawcę w pkt. 8</w:t>
      </w:r>
      <w:r w:rsidRPr="008F61B0">
        <w:rPr>
          <w:rFonts w:ascii="Verdana" w:hAnsi="Verdana"/>
          <w:color w:val="000000"/>
          <w:sz w:val="20"/>
          <w:szCs w:val="20"/>
          <w:lang w:eastAsia="ar-SA"/>
        </w:rPr>
        <w:t>) Formularza Oferta. W tym kryterium można uzyskać maksymalnie 10 punktów.</w:t>
      </w:r>
    </w:p>
    <w:p w14:paraId="308F0A26" w14:textId="77777777" w:rsidR="00F133B7" w:rsidRDefault="00F133B7" w:rsidP="00F133B7">
      <w:pPr>
        <w:pStyle w:val="Akapitzlist"/>
        <w:ind w:left="840"/>
        <w:rPr>
          <w:rFonts w:ascii="Verdana" w:hAnsi="Verdana"/>
          <w:b/>
          <w:color w:val="000000"/>
          <w:sz w:val="20"/>
          <w:u w:val="single"/>
        </w:rPr>
      </w:pPr>
    </w:p>
    <w:p w14:paraId="7A8513CA" w14:textId="77777777" w:rsidR="00733795" w:rsidRDefault="0041108B" w:rsidP="00733795">
      <w:pPr>
        <w:spacing w:line="276" w:lineRule="auto"/>
        <w:ind w:left="851"/>
        <w:jc w:val="both"/>
        <w:rPr>
          <w:rFonts w:ascii="Verdana" w:hAnsi="Verdana"/>
          <w:b/>
          <w:sz w:val="20"/>
          <w:szCs w:val="20"/>
        </w:rPr>
      </w:pPr>
      <w:r w:rsidRPr="00860CEC">
        <w:rPr>
          <w:rFonts w:ascii="Verdana" w:hAnsi="Verdana"/>
          <w:b/>
          <w:sz w:val="20"/>
          <w:szCs w:val="20"/>
        </w:rPr>
        <w:t>UWAGA:</w:t>
      </w:r>
    </w:p>
    <w:p w14:paraId="5E55313B" w14:textId="77777777" w:rsidR="00733795" w:rsidRPr="00733795" w:rsidRDefault="0041108B" w:rsidP="00733795">
      <w:pPr>
        <w:spacing w:line="276" w:lineRule="auto"/>
        <w:ind w:left="851"/>
        <w:jc w:val="both"/>
        <w:rPr>
          <w:rFonts w:ascii="Verdana" w:hAnsi="Verdana"/>
          <w:bCs/>
          <w:sz w:val="20"/>
          <w:szCs w:val="20"/>
          <w:highlight w:val="yellow"/>
        </w:rPr>
      </w:pPr>
      <w:r w:rsidRPr="002844C3">
        <w:rPr>
          <w:rFonts w:ascii="Verdana" w:hAnsi="Verdana"/>
          <w:color w:val="000000"/>
          <w:sz w:val="20"/>
          <w:szCs w:val="20"/>
          <w:lang w:eastAsia="ar-SA"/>
        </w:rPr>
        <w:t>Wykonawca może zaoferować</w:t>
      </w:r>
      <w:r w:rsidR="002844C3" w:rsidRPr="002844C3">
        <w:rPr>
          <w:rFonts w:ascii="Verdana" w:hAnsi="Verdana"/>
          <w:color w:val="000000"/>
          <w:sz w:val="20"/>
          <w:szCs w:val="20"/>
          <w:lang w:eastAsia="ar-SA"/>
        </w:rPr>
        <w:t xml:space="preserve"> </w:t>
      </w:r>
      <w:r w:rsidR="002844C3">
        <w:rPr>
          <w:rFonts w:ascii="Verdana" w:hAnsi="Verdana"/>
          <w:color w:val="000000"/>
          <w:sz w:val="20"/>
          <w:szCs w:val="20"/>
          <w:lang w:eastAsia="ar-SA"/>
        </w:rPr>
        <w:t xml:space="preserve">normę emisji spalin nośników </w:t>
      </w:r>
      <w:proofErr w:type="spellStart"/>
      <w:r w:rsidR="002844C3">
        <w:rPr>
          <w:rFonts w:ascii="Verdana" w:hAnsi="Verdana"/>
          <w:color w:val="000000"/>
          <w:sz w:val="20"/>
          <w:szCs w:val="20"/>
          <w:lang w:eastAsia="ar-SA"/>
        </w:rPr>
        <w:t>pługo</w:t>
      </w:r>
      <w:proofErr w:type="spellEnd"/>
      <w:r w:rsidR="002844C3">
        <w:rPr>
          <w:rFonts w:ascii="Verdana" w:hAnsi="Verdana"/>
          <w:color w:val="000000"/>
          <w:sz w:val="20"/>
          <w:szCs w:val="20"/>
          <w:lang w:eastAsia="ar-SA"/>
        </w:rPr>
        <w:t xml:space="preserve">-solarek i/lub </w:t>
      </w:r>
      <w:proofErr w:type="spellStart"/>
      <w:r w:rsidR="002844C3">
        <w:rPr>
          <w:rFonts w:ascii="Verdana" w:hAnsi="Verdana"/>
          <w:color w:val="000000"/>
          <w:sz w:val="20"/>
          <w:szCs w:val="20"/>
          <w:lang w:eastAsia="ar-SA"/>
        </w:rPr>
        <w:t>pługo</w:t>
      </w:r>
      <w:proofErr w:type="spellEnd"/>
      <w:r w:rsidR="002844C3">
        <w:rPr>
          <w:rFonts w:ascii="Verdana" w:hAnsi="Verdana"/>
          <w:color w:val="000000"/>
          <w:sz w:val="20"/>
          <w:szCs w:val="20"/>
          <w:lang w:eastAsia="ar-SA"/>
        </w:rPr>
        <w:t>-piaskarek EURO 3 lub EURO 4 lub EURO 5 lub EURO 6.</w:t>
      </w:r>
    </w:p>
    <w:p w14:paraId="054E803A" w14:textId="77777777" w:rsidR="0041108B" w:rsidRPr="007F16B3" w:rsidRDefault="0041108B" w:rsidP="0041108B">
      <w:pPr>
        <w:pStyle w:val="Default"/>
        <w:ind w:left="851"/>
        <w:rPr>
          <w:rFonts w:ascii="Verdana" w:hAnsi="Verdana"/>
          <w:color w:val="auto"/>
          <w:sz w:val="20"/>
          <w:szCs w:val="20"/>
        </w:rPr>
      </w:pPr>
    </w:p>
    <w:p w14:paraId="2F99D1BE" w14:textId="77777777" w:rsidR="00733795" w:rsidRDefault="0041108B" w:rsidP="0041108B">
      <w:pPr>
        <w:pStyle w:val="Default"/>
        <w:ind w:left="851"/>
        <w:rPr>
          <w:rFonts w:ascii="Verdana" w:hAnsi="Verdana"/>
          <w:color w:val="auto"/>
          <w:sz w:val="20"/>
          <w:szCs w:val="20"/>
        </w:rPr>
      </w:pPr>
      <w:r w:rsidRPr="007F16B3">
        <w:rPr>
          <w:rFonts w:ascii="Verdana" w:hAnsi="Verdana"/>
          <w:color w:val="auto"/>
          <w:sz w:val="20"/>
          <w:szCs w:val="20"/>
        </w:rPr>
        <w:t xml:space="preserve">Liczba punktów w tym kryterium zostanie przyznana w następujący sposób: </w:t>
      </w:r>
    </w:p>
    <w:p w14:paraId="3B1020FE" w14:textId="77777777" w:rsidR="0041108B" w:rsidRDefault="0041108B" w:rsidP="00733795">
      <w:pPr>
        <w:pStyle w:val="Default"/>
        <w:ind w:left="851"/>
        <w:jc w:val="both"/>
        <w:rPr>
          <w:rFonts w:ascii="Verdana" w:hAnsi="Verdana" w:cs="Arial"/>
          <w:sz w:val="20"/>
          <w:szCs w:val="20"/>
        </w:rPr>
      </w:pPr>
      <w:r w:rsidRPr="00142241">
        <w:rPr>
          <w:rFonts w:ascii="Verdana" w:hAnsi="Verdana" w:cs="Arial"/>
          <w:sz w:val="20"/>
          <w:szCs w:val="20"/>
        </w:rPr>
        <w:t xml:space="preserve">Za zadeklarowanie wszystkich nośników </w:t>
      </w:r>
      <w:proofErr w:type="spellStart"/>
      <w:r w:rsidRPr="00142241">
        <w:rPr>
          <w:rFonts w:ascii="Verdana" w:hAnsi="Verdana" w:cs="Arial"/>
          <w:sz w:val="20"/>
          <w:szCs w:val="20"/>
        </w:rPr>
        <w:t>pługo</w:t>
      </w:r>
      <w:proofErr w:type="spellEnd"/>
      <w:r w:rsidRPr="00142241">
        <w:rPr>
          <w:rFonts w:ascii="Verdana" w:hAnsi="Verdana" w:cs="Arial"/>
          <w:sz w:val="20"/>
          <w:szCs w:val="20"/>
        </w:rPr>
        <w:t xml:space="preserve">-solarek i/lub </w:t>
      </w:r>
      <w:proofErr w:type="spellStart"/>
      <w:r w:rsidRPr="00142241">
        <w:rPr>
          <w:rFonts w:ascii="Verdana" w:hAnsi="Verdana" w:cs="Arial"/>
          <w:sz w:val="20"/>
          <w:szCs w:val="20"/>
        </w:rPr>
        <w:t>pługo</w:t>
      </w:r>
      <w:proofErr w:type="spellEnd"/>
      <w:r w:rsidRPr="00142241">
        <w:rPr>
          <w:rFonts w:ascii="Verdana" w:hAnsi="Verdana" w:cs="Arial"/>
          <w:sz w:val="20"/>
          <w:szCs w:val="20"/>
        </w:rPr>
        <w:t>-piaskarek spełniających normę nie niższą niż:</w:t>
      </w:r>
    </w:p>
    <w:p w14:paraId="74CE883D" w14:textId="77777777" w:rsidR="00733795" w:rsidRPr="00142241" w:rsidRDefault="00733795" w:rsidP="00733795">
      <w:pPr>
        <w:pStyle w:val="Default"/>
        <w:ind w:left="851"/>
        <w:jc w:val="both"/>
        <w:rPr>
          <w:rFonts w:ascii="Verdana" w:hAnsi="Verdana"/>
          <w:color w:val="auto"/>
          <w:sz w:val="20"/>
          <w:szCs w:val="20"/>
        </w:rPr>
      </w:pPr>
    </w:p>
    <w:p w14:paraId="324D6F71" w14:textId="77777777" w:rsidR="0041108B" w:rsidRPr="00733795" w:rsidRDefault="00733795" w:rsidP="00E1494C">
      <w:pPr>
        <w:pStyle w:val="Default"/>
        <w:numPr>
          <w:ilvl w:val="0"/>
          <w:numId w:val="15"/>
        </w:numPr>
        <w:adjustRightInd w:val="0"/>
        <w:spacing w:after="19"/>
        <w:ind w:left="1276"/>
        <w:rPr>
          <w:rFonts w:ascii="Verdana" w:hAnsi="Verdana"/>
          <w:color w:val="auto"/>
          <w:sz w:val="20"/>
          <w:szCs w:val="20"/>
        </w:rPr>
      </w:pPr>
      <w:r>
        <w:rPr>
          <w:rFonts w:ascii="Verdana" w:hAnsi="Verdana" w:cs="Arial"/>
          <w:sz w:val="20"/>
          <w:szCs w:val="20"/>
        </w:rPr>
        <w:t xml:space="preserve">EURO 3 </w:t>
      </w:r>
      <w:r w:rsidRPr="0068174C">
        <w:rPr>
          <w:rFonts w:ascii="Verdana" w:hAnsi="Verdana"/>
          <w:color w:val="auto"/>
          <w:sz w:val="20"/>
          <w:szCs w:val="20"/>
        </w:rPr>
        <w:t xml:space="preserve">– </w:t>
      </w:r>
      <w:r>
        <w:rPr>
          <w:rFonts w:ascii="Verdana" w:hAnsi="Verdana"/>
          <w:color w:val="auto"/>
          <w:sz w:val="20"/>
          <w:szCs w:val="20"/>
        </w:rPr>
        <w:t>otrzymuje</w:t>
      </w:r>
      <w:r w:rsidRPr="0068174C">
        <w:rPr>
          <w:rFonts w:ascii="Verdana" w:hAnsi="Verdana"/>
          <w:color w:val="auto"/>
          <w:sz w:val="20"/>
          <w:szCs w:val="20"/>
        </w:rPr>
        <w:t xml:space="preserve"> - </w:t>
      </w:r>
      <w:r w:rsidRPr="0068174C">
        <w:rPr>
          <w:rFonts w:ascii="Verdana" w:hAnsi="Verdana"/>
          <w:bCs/>
          <w:color w:val="auto"/>
          <w:sz w:val="20"/>
          <w:szCs w:val="20"/>
        </w:rPr>
        <w:t xml:space="preserve">0 punktów </w:t>
      </w:r>
    </w:p>
    <w:p w14:paraId="5FB90F73" w14:textId="77777777" w:rsidR="00733795" w:rsidRPr="00733795" w:rsidRDefault="00733795" w:rsidP="00E1494C">
      <w:pPr>
        <w:pStyle w:val="Default"/>
        <w:numPr>
          <w:ilvl w:val="0"/>
          <w:numId w:val="15"/>
        </w:numPr>
        <w:adjustRightInd w:val="0"/>
        <w:spacing w:after="19"/>
        <w:ind w:left="1276"/>
        <w:rPr>
          <w:rFonts w:ascii="Verdana" w:hAnsi="Verdana"/>
          <w:color w:val="auto"/>
          <w:sz w:val="20"/>
          <w:szCs w:val="20"/>
        </w:rPr>
      </w:pPr>
      <w:r>
        <w:rPr>
          <w:rFonts w:ascii="Verdana" w:hAnsi="Verdana" w:cs="Arial"/>
          <w:sz w:val="20"/>
          <w:szCs w:val="20"/>
        </w:rPr>
        <w:t>EURO 4 – otrzymuje - 3 punkty</w:t>
      </w:r>
    </w:p>
    <w:p w14:paraId="5992A0F8" w14:textId="77777777" w:rsidR="00733795" w:rsidRPr="00733795" w:rsidRDefault="00733795" w:rsidP="00E1494C">
      <w:pPr>
        <w:pStyle w:val="Default"/>
        <w:numPr>
          <w:ilvl w:val="0"/>
          <w:numId w:val="15"/>
        </w:numPr>
        <w:adjustRightInd w:val="0"/>
        <w:spacing w:after="19"/>
        <w:ind w:left="1276"/>
        <w:rPr>
          <w:rFonts w:ascii="Verdana" w:hAnsi="Verdana"/>
          <w:color w:val="auto"/>
          <w:sz w:val="20"/>
          <w:szCs w:val="20"/>
        </w:rPr>
      </w:pPr>
      <w:r>
        <w:rPr>
          <w:rFonts w:ascii="Verdana" w:hAnsi="Verdana" w:cs="Arial"/>
          <w:sz w:val="20"/>
          <w:szCs w:val="20"/>
        </w:rPr>
        <w:t xml:space="preserve">EURO 5 – otrzymuje - 6 punktów </w:t>
      </w:r>
    </w:p>
    <w:p w14:paraId="69361D0A" w14:textId="77777777" w:rsidR="0041108B" w:rsidRPr="00733795" w:rsidRDefault="00733795" w:rsidP="00E1494C">
      <w:pPr>
        <w:pStyle w:val="Default"/>
        <w:numPr>
          <w:ilvl w:val="0"/>
          <w:numId w:val="15"/>
        </w:numPr>
        <w:adjustRightInd w:val="0"/>
        <w:spacing w:after="19"/>
        <w:ind w:left="1276"/>
        <w:rPr>
          <w:rFonts w:ascii="Verdana" w:hAnsi="Verdana"/>
          <w:color w:val="auto"/>
          <w:sz w:val="20"/>
          <w:szCs w:val="20"/>
        </w:rPr>
      </w:pPr>
      <w:r w:rsidRPr="00733795">
        <w:rPr>
          <w:rFonts w:ascii="Verdana" w:hAnsi="Verdana" w:cs="Arial"/>
          <w:sz w:val="20"/>
          <w:szCs w:val="20"/>
        </w:rPr>
        <w:t>EURO 6 – 10 punktów</w:t>
      </w:r>
      <w:r w:rsidRPr="00733795">
        <w:rPr>
          <w:rFonts w:ascii="Verdana" w:hAnsi="Verdana"/>
          <w:bCs/>
          <w:color w:val="auto"/>
          <w:sz w:val="20"/>
          <w:szCs w:val="20"/>
        </w:rPr>
        <w:t xml:space="preserve"> – maksymalną liczbę punktów;</w:t>
      </w:r>
    </w:p>
    <w:p w14:paraId="5C04E565" w14:textId="77777777" w:rsidR="0041108B" w:rsidRPr="0068174C" w:rsidRDefault="0041108B" w:rsidP="00733795">
      <w:pPr>
        <w:pStyle w:val="Default"/>
        <w:adjustRightInd w:val="0"/>
        <w:spacing w:after="19"/>
        <w:jc w:val="both"/>
        <w:rPr>
          <w:rFonts w:ascii="Verdana" w:hAnsi="Verdana"/>
          <w:color w:val="auto"/>
          <w:sz w:val="20"/>
          <w:szCs w:val="20"/>
        </w:rPr>
      </w:pPr>
    </w:p>
    <w:p w14:paraId="42E12896" w14:textId="77777777" w:rsidR="0041108B" w:rsidRPr="007F16B3" w:rsidRDefault="0041108B" w:rsidP="0041108B">
      <w:pPr>
        <w:pStyle w:val="Default"/>
        <w:ind w:left="851"/>
        <w:jc w:val="both"/>
        <w:rPr>
          <w:rFonts w:ascii="Verdana" w:hAnsi="Verdana"/>
          <w:bCs/>
          <w:color w:val="auto"/>
          <w:sz w:val="20"/>
          <w:szCs w:val="20"/>
        </w:rPr>
      </w:pPr>
      <w:r w:rsidRPr="007F16B3">
        <w:rPr>
          <w:rFonts w:ascii="Verdana" w:hAnsi="Verdana"/>
          <w:bCs/>
          <w:color w:val="auto"/>
          <w:sz w:val="20"/>
          <w:szCs w:val="20"/>
        </w:rPr>
        <w:t xml:space="preserve">Zamawiający informuje, iż w sytuacji w której Wykonawca nie wskaże w Formularzu Oferta </w:t>
      </w:r>
      <w:r w:rsidR="00733795">
        <w:rPr>
          <w:rFonts w:ascii="Verdana" w:hAnsi="Verdana"/>
          <w:bCs/>
          <w:color w:val="auto"/>
          <w:sz w:val="20"/>
          <w:szCs w:val="20"/>
        </w:rPr>
        <w:t>(pkt 8</w:t>
      </w:r>
      <w:r>
        <w:rPr>
          <w:rFonts w:ascii="Verdana" w:hAnsi="Verdana"/>
          <w:bCs/>
          <w:color w:val="auto"/>
          <w:sz w:val="20"/>
          <w:szCs w:val="20"/>
        </w:rPr>
        <w:t>)</w:t>
      </w:r>
      <w:r w:rsidR="00733795">
        <w:rPr>
          <w:rFonts w:ascii="Verdana" w:hAnsi="Verdana"/>
          <w:bCs/>
          <w:color w:val="auto"/>
          <w:sz w:val="20"/>
          <w:szCs w:val="20"/>
        </w:rPr>
        <w:t xml:space="preserve"> normy emisji spali EURO</w:t>
      </w:r>
      <w:r w:rsidRPr="007F16B3">
        <w:rPr>
          <w:rFonts w:ascii="Verdana" w:hAnsi="Verdana"/>
          <w:bCs/>
          <w:color w:val="auto"/>
          <w:sz w:val="20"/>
          <w:szCs w:val="20"/>
        </w:rPr>
        <w:t>, Zamawiający do oceny ofert</w:t>
      </w:r>
      <w:r>
        <w:rPr>
          <w:rFonts w:ascii="Verdana" w:hAnsi="Verdana"/>
          <w:bCs/>
          <w:color w:val="auto"/>
          <w:sz w:val="20"/>
          <w:szCs w:val="20"/>
        </w:rPr>
        <w:t>y, przyjmie</w:t>
      </w:r>
      <w:r w:rsidR="00733795">
        <w:rPr>
          <w:rFonts w:ascii="Verdana" w:hAnsi="Verdana"/>
          <w:bCs/>
          <w:color w:val="auto"/>
          <w:sz w:val="20"/>
          <w:szCs w:val="20"/>
        </w:rPr>
        <w:t xml:space="preserve"> najmniej korzystny współczynnik EURO 3</w:t>
      </w:r>
      <w:r w:rsidRPr="007F16B3">
        <w:rPr>
          <w:rFonts w:ascii="Verdana" w:hAnsi="Verdana"/>
          <w:bCs/>
          <w:color w:val="auto"/>
          <w:sz w:val="20"/>
          <w:szCs w:val="20"/>
        </w:rPr>
        <w:t xml:space="preserve">, a w kryterium </w:t>
      </w:r>
      <w:r w:rsidR="00733795">
        <w:rPr>
          <w:rFonts w:ascii="Verdana" w:hAnsi="Verdana"/>
          <w:b/>
          <w:bCs/>
          <w:color w:val="auto"/>
          <w:sz w:val="20"/>
          <w:szCs w:val="20"/>
        </w:rPr>
        <w:t>Norma emisji spalin</w:t>
      </w:r>
      <w:r>
        <w:rPr>
          <w:rFonts w:ascii="Verdana" w:hAnsi="Verdana"/>
          <w:bCs/>
          <w:color w:val="auto"/>
          <w:sz w:val="20"/>
          <w:szCs w:val="20"/>
        </w:rPr>
        <w:t xml:space="preserve"> </w:t>
      </w:r>
      <w:r w:rsidRPr="007F16B3">
        <w:rPr>
          <w:rFonts w:ascii="Verdana" w:hAnsi="Verdana"/>
          <w:bCs/>
          <w:color w:val="auto"/>
          <w:sz w:val="20"/>
          <w:szCs w:val="20"/>
        </w:rPr>
        <w:t xml:space="preserve">zostanie przyznane 0 pkt. </w:t>
      </w:r>
    </w:p>
    <w:p w14:paraId="52DED49D" w14:textId="77777777" w:rsidR="0041108B" w:rsidRPr="007F16B3" w:rsidRDefault="0041108B" w:rsidP="0041108B">
      <w:pPr>
        <w:pStyle w:val="Default"/>
        <w:ind w:left="851"/>
        <w:jc w:val="both"/>
        <w:rPr>
          <w:rFonts w:ascii="Verdana" w:hAnsi="Verdana"/>
          <w:bCs/>
          <w:color w:val="auto"/>
          <w:sz w:val="20"/>
          <w:szCs w:val="20"/>
        </w:rPr>
      </w:pPr>
    </w:p>
    <w:p w14:paraId="498F67DF" w14:textId="77777777" w:rsidR="0041108B" w:rsidRPr="005C6B15" w:rsidRDefault="0041108B" w:rsidP="0041108B">
      <w:pPr>
        <w:pStyle w:val="Default"/>
        <w:ind w:left="851"/>
        <w:jc w:val="both"/>
        <w:rPr>
          <w:rFonts w:ascii="Verdana" w:hAnsi="Verdana"/>
          <w:color w:val="auto"/>
          <w:sz w:val="20"/>
          <w:szCs w:val="20"/>
        </w:rPr>
      </w:pPr>
      <w:r w:rsidRPr="007F16B3">
        <w:rPr>
          <w:rFonts w:ascii="Verdana" w:hAnsi="Verdana"/>
          <w:sz w:val="20"/>
          <w:szCs w:val="20"/>
        </w:rPr>
        <w:t>Z</w:t>
      </w:r>
      <w:r w:rsidR="00733795">
        <w:rPr>
          <w:rFonts w:ascii="Verdana" w:hAnsi="Verdana"/>
          <w:sz w:val="20"/>
          <w:szCs w:val="20"/>
        </w:rPr>
        <w:t>aoferowana</w:t>
      </w:r>
      <w:r w:rsidRPr="007F16B3">
        <w:rPr>
          <w:rFonts w:ascii="Verdana" w:hAnsi="Verdana"/>
          <w:sz w:val="20"/>
          <w:szCs w:val="20"/>
        </w:rPr>
        <w:t xml:space="preserve"> „</w:t>
      </w:r>
      <w:r w:rsidR="00733795">
        <w:rPr>
          <w:rFonts w:ascii="Verdana" w:hAnsi="Verdana"/>
          <w:sz w:val="20"/>
          <w:szCs w:val="20"/>
        </w:rPr>
        <w:t>Norma emisji spalin</w:t>
      </w:r>
      <w:r w:rsidRPr="007F16B3">
        <w:rPr>
          <w:rFonts w:ascii="Verdana" w:hAnsi="Verdana"/>
          <w:sz w:val="20"/>
          <w:szCs w:val="20"/>
        </w:rPr>
        <w:t>” stanowi zobowiązanie Wykonawcy, stanowiące integralny element umowy.</w:t>
      </w:r>
    </w:p>
    <w:p w14:paraId="1D90B1E0" w14:textId="77777777" w:rsidR="00F133B7" w:rsidRDefault="00F133B7" w:rsidP="00F133B7">
      <w:pPr>
        <w:pStyle w:val="Akapitzlist"/>
        <w:ind w:left="840"/>
        <w:rPr>
          <w:rFonts w:ascii="Verdana" w:hAnsi="Verdana"/>
          <w:b/>
          <w:color w:val="000000"/>
          <w:sz w:val="20"/>
          <w:u w:val="single"/>
        </w:rPr>
      </w:pPr>
    </w:p>
    <w:p w14:paraId="5304AC60" w14:textId="77777777" w:rsidR="00F133B7" w:rsidRDefault="00F133B7" w:rsidP="00F133B7">
      <w:pPr>
        <w:pStyle w:val="Akapitzlist"/>
        <w:ind w:left="840"/>
        <w:rPr>
          <w:rFonts w:ascii="Verdana" w:hAnsi="Verdana"/>
          <w:b/>
          <w:color w:val="000000"/>
          <w:sz w:val="20"/>
          <w:u w:val="single"/>
        </w:rPr>
      </w:pPr>
    </w:p>
    <w:p w14:paraId="7555BC15" w14:textId="77777777" w:rsidR="00F133B7" w:rsidRPr="00F133B7" w:rsidRDefault="00F133B7" w:rsidP="00F133B7">
      <w:pPr>
        <w:pStyle w:val="Akapitzlist"/>
        <w:ind w:left="840"/>
        <w:rPr>
          <w:rFonts w:ascii="Verdana" w:hAnsi="Verdana"/>
          <w:b/>
          <w:color w:val="000000"/>
          <w:sz w:val="20"/>
          <w:szCs w:val="20"/>
          <w:u w:val="single"/>
          <w:lang w:eastAsia="ar-SA"/>
        </w:rPr>
      </w:pPr>
    </w:p>
    <w:p w14:paraId="751D7054" w14:textId="6D9D9EC4" w:rsidR="00733795" w:rsidRPr="00733795" w:rsidRDefault="00733795" w:rsidP="00E1494C">
      <w:pPr>
        <w:pStyle w:val="Akapitzlist"/>
        <w:numPr>
          <w:ilvl w:val="2"/>
          <w:numId w:val="14"/>
        </w:numPr>
        <w:rPr>
          <w:rFonts w:ascii="Verdana" w:hAnsi="Verdana"/>
          <w:b/>
          <w:color w:val="000000"/>
          <w:sz w:val="20"/>
          <w:szCs w:val="20"/>
          <w:u w:val="single"/>
          <w:lang w:eastAsia="ar-SA"/>
        </w:rPr>
      </w:pPr>
      <w:r w:rsidRPr="00733795">
        <w:rPr>
          <w:rFonts w:ascii="Verdana" w:hAnsi="Verdana"/>
          <w:b/>
          <w:color w:val="000000"/>
          <w:sz w:val="20"/>
          <w:u w:val="single"/>
        </w:rPr>
        <w:lastRenderedPageBreak/>
        <w:t xml:space="preserve">Kryterium „Jakość </w:t>
      </w:r>
      <w:proofErr w:type="spellStart"/>
      <w:r w:rsidRPr="00733795">
        <w:rPr>
          <w:rFonts w:ascii="Verdana" w:hAnsi="Verdana"/>
          <w:b/>
          <w:color w:val="000000"/>
          <w:sz w:val="20"/>
          <w:u w:val="single"/>
        </w:rPr>
        <w:t>zud</w:t>
      </w:r>
      <w:proofErr w:type="spellEnd"/>
      <w:r w:rsidR="005048E3">
        <w:rPr>
          <w:rFonts w:ascii="Verdana" w:hAnsi="Verdana"/>
          <w:b/>
          <w:color w:val="000000"/>
          <w:sz w:val="20"/>
          <w:u w:val="single"/>
        </w:rPr>
        <w:t>”</w:t>
      </w:r>
      <w:r w:rsidRPr="00733795">
        <w:rPr>
          <w:rFonts w:ascii="Verdana" w:hAnsi="Verdana"/>
          <w:b/>
          <w:color w:val="000000"/>
          <w:sz w:val="20"/>
          <w:u w:val="single"/>
        </w:rPr>
        <w:t xml:space="preserve"> (</w:t>
      </w:r>
      <w:proofErr w:type="spellStart"/>
      <w:r w:rsidR="00142241" w:rsidRPr="00733795">
        <w:rPr>
          <w:rFonts w:ascii="Verdana" w:hAnsi="Verdana"/>
          <w:b/>
          <w:color w:val="000000"/>
          <w:sz w:val="20"/>
          <w:u w:val="single"/>
        </w:rPr>
        <w:t>Jz</w:t>
      </w:r>
      <w:proofErr w:type="spellEnd"/>
      <w:r w:rsidRPr="00733795">
        <w:rPr>
          <w:rFonts w:ascii="Verdana" w:hAnsi="Verdana"/>
          <w:b/>
          <w:color w:val="000000"/>
          <w:sz w:val="20"/>
          <w:u w:val="single"/>
        </w:rPr>
        <w:t>):</w:t>
      </w:r>
    </w:p>
    <w:p w14:paraId="056B4CB7" w14:textId="77777777" w:rsidR="00733795" w:rsidRDefault="00733795" w:rsidP="00B91249">
      <w:pPr>
        <w:pStyle w:val="Akapitzlist"/>
        <w:spacing w:line="240" w:lineRule="auto"/>
        <w:ind w:left="839"/>
        <w:jc w:val="both"/>
        <w:rPr>
          <w:rFonts w:ascii="Verdana" w:hAnsi="Verdana"/>
          <w:color w:val="000000"/>
          <w:sz w:val="20"/>
          <w:szCs w:val="20"/>
          <w:lang w:eastAsia="ar-SA"/>
        </w:rPr>
      </w:pPr>
      <w:r w:rsidRPr="00733795">
        <w:rPr>
          <w:rFonts w:ascii="Verdana" w:hAnsi="Verdana"/>
          <w:color w:val="000000"/>
          <w:sz w:val="20"/>
          <w:szCs w:val="20"/>
          <w:lang w:eastAsia="ar-SA"/>
        </w:rPr>
        <w:t>Kryterium „</w:t>
      </w:r>
      <w:r>
        <w:rPr>
          <w:rFonts w:ascii="Verdana" w:hAnsi="Verdana"/>
          <w:color w:val="000000"/>
          <w:sz w:val="20"/>
          <w:szCs w:val="20"/>
          <w:lang w:eastAsia="ar-SA"/>
        </w:rPr>
        <w:t xml:space="preserve">Jakość </w:t>
      </w:r>
      <w:proofErr w:type="spellStart"/>
      <w:r>
        <w:rPr>
          <w:rFonts w:ascii="Verdana" w:hAnsi="Verdana"/>
          <w:color w:val="000000"/>
          <w:sz w:val="20"/>
          <w:szCs w:val="20"/>
          <w:lang w:eastAsia="ar-SA"/>
        </w:rPr>
        <w:t>zud</w:t>
      </w:r>
      <w:proofErr w:type="spellEnd"/>
      <w:r w:rsidRPr="00733795">
        <w:rPr>
          <w:rFonts w:ascii="Verdana" w:hAnsi="Verdana"/>
          <w:color w:val="000000"/>
          <w:sz w:val="20"/>
          <w:szCs w:val="20"/>
          <w:lang w:eastAsia="ar-SA"/>
        </w:rPr>
        <w:t xml:space="preserve">” będzie rozpatrywane w oparciu o </w:t>
      </w:r>
      <w:r w:rsidR="00ED31C7">
        <w:rPr>
          <w:rFonts w:ascii="Verdana" w:hAnsi="Verdana"/>
          <w:color w:val="000000"/>
          <w:sz w:val="20"/>
          <w:szCs w:val="20"/>
          <w:lang w:eastAsia="ar-SA"/>
        </w:rPr>
        <w:t>maksymalny czas</w:t>
      </w:r>
      <w:r>
        <w:rPr>
          <w:rFonts w:ascii="Verdana" w:hAnsi="Verdana"/>
          <w:color w:val="000000"/>
          <w:sz w:val="20"/>
          <w:szCs w:val="20"/>
          <w:lang w:eastAsia="ar-SA"/>
        </w:rPr>
        <w:t xml:space="preserve"> usuwania skutków zjawisk atmosferycznych związanych z zimowym utrzymaniem dróg </w:t>
      </w:r>
      <w:r w:rsidR="00E4701F">
        <w:rPr>
          <w:rFonts w:ascii="Verdana" w:hAnsi="Verdana"/>
          <w:color w:val="000000"/>
          <w:sz w:val="20"/>
          <w:szCs w:val="20"/>
          <w:lang w:eastAsia="ar-SA"/>
        </w:rPr>
        <w:t>podany</w:t>
      </w:r>
      <w:r w:rsidRPr="00733795">
        <w:rPr>
          <w:rFonts w:ascii="Verdana" w:hAnsi="Verdana"/>
          <w:color w:val="000000"/>
          <w:sz w:val="20"/>
          <w:szCs w:val="20"/>
          <w:lang w:eastAsia="ar-SA"/>
        </w:rPr>
        <w:t xml:space="preserve"> </w:t>
      </w:r>
      <w:r w:rsidR="00ED31C7">
        <w:rPr>
          <w:rFonts w:ascii="Verdana" w:hAnsi="Verdana"/>
          <w:color w:val="000000"/>
          <w:sz w:val="20"/>
          <w:szCs w:val="20"/>
          <w:lang w:eastAsia="ar-SA"/>
        </w:rPr>
        <w:t>przez Wykonawcę w pkt. 9</w:t>
      </w:r>
      <w:r w:rsidRPr="00733795">
        <w:rPr>
          <w:rFonts w:ascii="Verdana" w:hAnsi="Verdana"/>
          <w:color w:val="000000"/>
          <w:sz w:val="20"/>
          <w:szCs w:val="20"/>
          <w:lang w:eastAsia="ar-SA"/>
        </w:rPr>
        <w:t>) Formularza Oferta. W tym kryterium można uzyskać maksymalnie 10 punktów.</w:t>
      </w:r>
    </w:p>
    <w:p w14:paraId="006AC840" w14:textId="77777777" w:rsidR="00ED31C7" w:rsidRPr="00ED31C7" w:rsidRDefault="00ED31C7" w:rsidP="00ED31C7">
      <w:pPr>
        <w:pStyle w:val="Akapitzlist"/>
        <w:spacing w:before="120" w:after="120"/>
        <w:ind w:left="840"/>
        <w:jc w:val="both"/>
        <w:rPr>
          <w:rFonts w:ascii="Verdana" w:hAnsi="Verdana"/>
          <w:color w:val="000000"/>
          <w:sz w:val="20"/>
          <w:szCs w:val="20"/>
          <w:lang w:eastAsia="ar-SA"/>
        </w:rPr>
      </w:pPr>
      <w:r>
        <w:rPr>
          <w:rFonts w:ascii="Verdana" w:hAnsi="Verdana"/>
          <w:color w:val="000000"/>
          <w:sz w:val="20"/>
          <w:szCs w:val="20"/>
          <w:lang w:eastAsia="ar-SA"/>
        </w:rPr>
        <w:t>Liczba punktów w tym kryterium zostanie przyznana w następujący sposób:</w:t>
      </w:r>
    </w:p>
    <w:p w14:paraId="1B90E278" w14:textId="77777777" w:rsidR="00142241" w:rsidRDefault="00ED31C7" w:rsidP="00B91249">
      <w:pPr>
        <w:pStyle w:val="Akapitzlist"/>
        <w:numPr>
          <w:ilvl w:val="0"/>
          <w:numId w:val="16"/>
        </w:numPr>
        <w:spacing w:line="240" w:lineRule="auto"/>
        <w:ind w:left="1434" w:hanging="357"/>
        <w:jc w:val="both"/>
        <w:rPr>
          <w:rFonts w:ascii="Verdana" w:hAnsi="Verdana"/>
          <w:sz w:val="20"/>
          <w:szCs w:val="20"/>
        </w:rPr>
      </w:pPr>
      <w:r>
        <w:rPr>
          <w:rFonts w:ascii="Verdana" w:hAnsi="Verdana"/>
          <w:sz w:val="20"/>
          <w:szCs w:val="20"/>
        </w:rPr>
        <w:t xml:space="preserve">Wykonawca, który zaoferuje </w:t>
      </w:r>
      <w:r w:rsidRPr="00142241">
        <w:rPr>
          <w:rFonts w:ascii="Verdana" w:hAnsi="Verdana"/>
          <w:sz w:val="20"/>
          <w:szCs w:val="20"/>
        </w:rPr>
        <w:t>skrócenie o połowę wszystkich czasów usuwania skutków zimowych zjawisk atmosferycznych wymaganych w Zarządzeniu Nr 15 Generalnego Dyrektora Dróg Krajowych i Autostrad z dnia 23 września 2016 roku.</w:t>
      </w:r>
      <w:r>
        <w:rPr>
          <w:rFonts w:ascii="Verdana" w:hAnsi="Verdana"/>
          <w:sz w:val="20"/>
          <w:szCs w:val="20"/>
        </w:rPr>
        <w:t xml:space="preserve">  – otrzymuje 10 punktów – maksymalna liczbę punktów;</w:t>
      </w:r>
    </w:p>
    <w:p w14:paraId="204CD74F" w14:textId="48287937" w:rsidR="00142241" w:rsidRDefault="00ED31C7" w:rsidP="00B91249">
      <w:pPr>
        <w:pStyle w:val="Akapitzlist"/>
        <w:numPr>
          <w:ilvl w:val="0"/>
          <w:numId w:val="16"/>
        </w:numPr>
        <w:spacing w:line="240" w:lineRule="auto"/>
        <w:ind w:left="1434" w:hanging="357"/>
        <w:jc w:val="both"/>
        <w:rPr>
          <w:rFonts w:ascii="Verdana" w:hAnsi="Verdana"/>
          <w:sz w:val="20"/>
          <w:szCs w:val="20"/>
        </w:rPr>
      </w:pPr>
      <w:r>
        <w:rPr>
          <w:rFonts w:ascii="Verdana" w:hAnsi="Verdana"/>
          <w:sz w:val="20"/>
          <w:szCs w:val="20"/>
        </w:rPr>
        <w:t xml:space="preserve">Wykonawca, który zaoferuje </w:t>
      </w:r>
      <w:r w:rsidR="00E4701F">
        <w:rPr>
          <w:rFonts w:ascii="Verdana" w:hAnsi="Verdana"/>
          <w:sz w:val="20"/>
          <w:szCs w:val="20"/>
        </w:rPr>
        <w:t>usuwanie</w:t>
      </w:r>
      <w:r w:rsidR="00142241" w:rsidRPr="00ED31C7">
        <w:rPr>
          <w:rFonts w:ascii="Verdana" w:hAnsi="Verdana"/>
          <w:sz w:val="20"/>
          <w:szCs w:val="20"/>
        </w:rPr>
        <w:t xml:space="preserve"> skutków zimowych zjawisk atmosferycznych </w:t>
      </w:r>
      <w:r w:rsidR="00E4701F">
        <w:rPr>
          <w:rFonts w:ascii="Verdana" w:hAnsi="Verdana"/>
          <w:sz w:val="20"/>
          <w:szCs w:val="20"/>
        </w:rPr>
        <w:t>w czasie</w:t>
      </w:r>
      <w:r w:rsidR="006A0678">
        <w:rPr>
          <w:rFonts w:ascii="Verdana" w:hAnsi="Verdana"/>
          <w:sz w:val="20"/>
          <w:szCs w:val="20"/>
        </w:rPr>
        <w:t xml:space="preserve"> określonym </w:t>
      </w:r>
      <w:r w:rsidR="00142241" w:rsidRPr="00ED31C7">
        <w:rPr>
          <w:rFonts w:ascii="Verdana" w:hAnsi="Verdana"/>
          <w:sz w:val="20"/>
          <w:szCs w:val="20"/>
        </w:rPr>
        <w:t xml:space="preserve"> w Zarządzeniu Nr 15 Generalnego Dyrektora Dróg Krajowych i Autostrad z dnia 23 września 2016 roku</w:t>
      </w:r>
      <w:r>
        <w:rPr>
          <w:rFonts w:ascii="Verdana" w:hAnsi="Verdana"/>
          <w:sz w:val="20"/>
          <w:szCs w:val="20"/>
        </w:rPr>
        <w:t xml:space="preserve"> – otrzymuje – 0 punktów.</w:t>
      </w:r>
    </w:p>
    <w:p w14:paraId="3EECBC24" w14:textId="77777777" w:rsidR="00875D9C" w:rsidRPr="00875D9C" w:rsidRDefault="00875D9C" w:rsidP="00875D9C">
      <w:pPr>
        <w:widowControl w:val="0"/>
        <w:spacing w:after="200"/>
        <w:ind w:left="143" w:right="20" w:firstLine="708"/>
        <w:contextualSpacing/>
        <w:jc w:val="both"/>
        <w:rPr>
          <w:rFonts w:ascii="Verdana" w:hAnsi="Verdana"/>
          <w:sz w:val="20"/>
          <w:szCs w:val="20"/>
        </w:rPr>
      </w:pPr>
      <w:r w:rsidRPr="00875D9C">
        <w:rPr>
          <w:rFonts w:ascii="Verdana" w:hAnsi="Verdana"/>
          <w:sz w:val="20"/>
          <w:szCs w:val="20"/>
        </w:rPr>
        <w:t>Wykonawca może zaoferować tylko jedną z w/w możliwości.</w:t>
      </w:r>
    </w:p>
    <w:p w14:paraId="1AFA8962" w14:textId="3799B9B4" w:rsidR="00ED31C7" w:rsidRPr="007F16B3" w:rsidRDefault="00ED31C7" w:rsidP="00E4701F">
      <w:pPr>
        <w:ind w:left="851"/>
        <w:jc w:val="both"/>
        <w:rPr>
          <w:rFonts w:ascii="Verdana" w:hAnsi="Verdana"/>
          <w:bCs/>
          <w:sz w:val="20"/>
          <w:szCs w:val="20"/>
        </w:rPr>
      </w:pPr>
      <w:r w:rsidRPr="007F16B3">
        <w:rPr>
          <w:rFonts w:ascii="Verdana" w:hAnsi="Verdana"/>
          <w:bCs/>
          <w:sz w:val="20"/>
          <w:szCs w:val="20"/>
        </w:rPr>
        <w:t xml:space="preserve">Zamawiający informuje, iż w sytuacji w której Wykonawca nie wskaże w Formularzu Oferta </w:t>
      </w:r>
      <w:r>
        <w:rPr>
          <w:rFonts w:ascii="Verdana" w:hAnsi="Verdana"/>
          <w:bCs/>
          <w:sz w:val="20"/>
          <w:szCs w:val="20"/>
        </w:rPr>
        <w:t xml:space="preserve">(pkt </w:t>
      </w:r>
      <w:r w:rsidR="006A0678">
        <w:rPr>
          <w:rFonts w:ascii="Verdana" w:hAnsi="Verdana"/>
          <w:bCs/>
          <w:sz w:val="20"/>
          <w:szCs w:val="20"/>
        </w:rPr>
        <w:t>9</w:t>
      </w:r>
      <w:r>
        <w:rPr>
          <w:rFonts w:ascii="Verdana" w:hAnsi="Verdana"/>
          <w:bCs/>
          <w:sz w:val="20"/>
          <w:szCs w:val="20"/>
        </w:rPr>
        <w:t xml:space="preserve">) jakości </w:t>
      </w:r>
      <w:proofErr w:type="spellStart"/>
      <w:r>
        <w:rPr>
          <w:rFonts w:ascii="Verdana" w:hAnsi="Verdana"/>
          <w:bCs/>
          <w:sz w:val="20"/>
          <w:szCs w:val="20"/>
        </w:rPr>
        <w:t>zud</w:t>
      </w:r>
      <w:proofErr w:type="spellEnd"/>
      <w:r w:rsidRPr="007F16B3">
        <w:rPr>
          <w:rFonts w:ascii="Verdana" w:hAnsi="Verdana"/>
          <w:bCs/>
          <w:sz w:val="20"/>
          <w:szCs w:val="20"/>
        </w:rPr>
        <w:t>, Zamawiający do oceny ofert</w:t>
      </w:r>
      <w:r>
        <w:rPr>
          <w:rFonts w:ascii="Verdana" w:hAnsi="Verdana"/>
          <w:bCs/>
          <w:sz w:val="20"/>
          <w:szCs w:val="20"/>
        </w:rPr>
        <w:t>y, przyjmie czas usuwania zjawisk</w:t>
      </w:r>
      <w:r w:rsidRPr="00ED31C7">
        <w:rPr>
          <w:rFonts w:ascii="Verdana" w:hAnsi="Verdana"/>
          <w:sz w:val="20"/>
          <w:szCs w:val="20"/>
          <w:lang w:eastAsia="ar-SA"/>
        </w:rPr>
        <w:t xml:space="preserve"> </w:t>
      </w:r>
      <w:r>
        <w:rPr>
          <w:rFonts w:ascii="Verdana" w:hAnsi="Verdana"/>
          <w:sz w:val="20"/>
          <w:szCs w:val="20"/>
          <w:lang w:eastAsia="ar-SA"/>
        </w:rPr>
        <w:t>atmosferycznych związanych z zimowym utrzymaniem dróg</w:t>
      </w:r>
      <w:r w:rsidR="003F22BB">
        <w:rPr>
          <w:rFonts w:ascii="Verdana" w:hAnsi="Verdana"/>
          <w:sz w:val="20"/>
          <w:szCs w:val="20"/>
          <w:lang w:eastAsia="ar-SA"/>
        </w:rPr>
        <w:t xml:space="preserve"> okre</w:t>
      </w:r>
      <w:r w:rsidR="004E148E">
        <w:rPr>
          <w:rFonts w:ascii="Verdana" w:hAnsi="Verdana"/>
          <w:sz w:val="20"/>
          <w:szCs w:val="20"/>
          <w:lang w:eastAsia="ar-SA"/>
        </w:rPr>
        <w:t>ś</w:t>
      </w:r>
      <w:r w:rsidR="003F22BB">
        <w:rPr>
          <w:rFonts w:ascii="Verdana" w:hAnsi="Verdana"/>
          <w:sz w:val="20"/>
          <w:szCs w:val="20"/>
          <w:lang w:eastAsia="ar-SA"/>
        </w:rPr>
        <w:t>lony</w:t>
      </w:r>
      <w:r w:rsidRPr="007F16B3">
        <w:rPr>
          <w:rFonts w:ascii="Verdana" w:hAnsi="Verdana"/>
          <w:bCs/>
          <w:sz w:val="20"/>
          <w:szCs w:val="20"/>
        </w:rPr>
        <w:t xml:space="preserve"> </w:t>
      </w:r>
      <w:r w:rsidR="0097114E">
        <w:rPr>
          <w:rFonts w:ascii="Verdana" w:hAnsi="Verdana"/>
          <w:bCs/>
          <w:sz w:val="20"/>
          <w:szCs w:val="20"/>
        </w:rPr>
        <w:t xml:space="preserve">w </w:t>
      </w:r>
      <w:r w:rsidR="00521D19" w:rsidRPr="00ED31C7">
        <w:rPr>
          <w:rFonts w:ascii="Verdana" w:hAnsi="Verdana"/>
          <w:sz w:val="20"/>
          <w:szCs w:val="20"/>
        </w:rPr>
        <w:t>Zarządzeniu Nr 15 Generalnego Dyrektora Dróg Krajowych i Autostrad z dnia 23 września 2016 roku</w:t>
      </w:r>
      <w:r w:rsidR="00521D19">
        <w:rPr>
          <w:rFonts w:ascii="Verdana" w:hAnsi="Verdana"/>
          <w:sz w:val="20"/>
          <w:szCs w:val="20"/>
        </w:rPr>
        <w:t>,</w:t>
      </w:r>
      <w:r w:rsidR="00521D19" w:rsidDel="00521D19">
        <w:rPr>
          <w:rFonts w:ascii="Verdana" w:hAnsi="Verdana"/>
          <w:bCs/>
          <w:sz w:val="20"/>
          <w:szCs w:val="20"/>
        </w:rPr>
        <w:t xml:space="preserve"> </w:t>
      </w:r>
      <w:r w:rsidRPr="007F16B3">
        <w:rPr>
          <w:rFonts w:ascii="Verdana" w:hAnsi="Verdana"/>
          <w:bCs/>
          <w:sz w:val="20"/>
          <w:szCs w:val="20"/>
        </w:rPr>
        <w:t xml:space="preserve">a w kryterium </w:t>
      </w:r>
      <w:r>
        <w:rPr>
          <w:rFonts w:ascii="Verdana" w:hAnsi="Verdana"/>
          <w:b/>
          <w:bCs/>
          <w:sz w:val="20"/>
          <w:szCs w:val="20"/>
        </w:rPr>
        <w:t xml:space="preserve">„Jakość </w:t>
      </w:r>
      <w:proofErr w:type="spellStart"/>
      <w:r>
        <w:rPr>
          <w:rFonts w:ascii="Verdana" w:hAnsi="Verdana"/>
          <w:b/>
          <w:bCs/>
          <w:sz w:val="20"/>
          <w:szCs w:val="20"/>
        </w:rPr>
        <w:t>zud</w:t>
      </w:r>
      <w:proofErr w:type="spellEnd"/>
      <w:r>
        <w:rPr>
          <w:rFonts w:ascii="Verdana" w:hAnsi="Verdana"/>
          <w:b/>
          <w:bCs/>
          <w:sz w:val="20"/>
          <w:szCs w:val="20"/>
        </w:rPr>
        <w:t xml:space="preserve">” </w:t>
      </w:r>
      <w:r w:rsidRPr="007F16B3">
        <w:rPr>
          <w:rFonts w:ascii="Verdana" w:hAnsi="Verdana"/>
          <w:bCs/>
          <w:sz w:val="20"/>
          <w:szCs w:val="20"/>
        </w:rPr>
        <w:t xml:space="preserve">zostanie przyznane </w:t>
      </w:r>
      <w:r>
        <w:rPr>
          <w:rFonts w:ascii="Verdana" w:hAnsi="Verdana"/>
          <w:bCs/>
          <w:sz w:val="20"/>
          <w:szCs w:val="20"/>
        </w:rPr>
        <w:br/>
      </w:r>
      <w:r w:rsidRPr="007F16B3">
        <w:rPr>
          <w:rFonts w:ascii="Verdana" w:hAnsi="Verdana"/>
          <w:bCs/>
          <w:sz w:val="20"/>
          <w:szCs w:val="20"/>
        </w:rPr>
        <w:t xml:space="preserve">0 pkt. </w:t>
      </w:r>
    </w:p>
    <w:p w14:paraId="64CE138F" w14:textId="60FAAF37" w:rsidR="00ED31C7" w:rsidRDefault="00ED31C7" w:rsidP="00ED31C7">
      <w:pPr>
        <w:pStyle w:val="Default"/>
        <w:ind w:left="851"/>
        <w:jc w:val="both"/>
        <w:rPr>
          <w:rFonts w:ascii="Verdana" w:hAnsi="Verdana"/>
          <w:sz w:val="20"/>
          <w:szCs w:val="20"/>
        </w:rPr>
      </w:pPr>
      <w:r w:rsidRPr="007F16B3">
        <w:rPr>
          <w:rFonts w:ascii="Verdana" w:hAnsi="Verdana"/>
          <w:sz w:val="20"/>
          <w:szCs w:val="20"/>
        </w:rPr>
        <w:t>Z</w:t>
      </w:r>
      <w:r>
        <w:rPr>
          <w:rFonts w:ascii="Verdana" w:hAnsi="Verdana"/>
          <w:sz w:val="20"/>
          <w:szCs w:val="20"/>
        </w:rPr>
        <w:t>aoferowana</w:t>
      </w:r>
      <w:r w:rsidRPr="007F16B3">
        <w:rPr>
          <w:rFonts w:ascii="Verdana" w:hAnsi="Verdana"/>
          <w:sz w:val="20"/>
          <w:szCs w:val="20"/>
        </w:rPr>
        <w:t xml:space="preserve"> „</w:t>
      </w:r>
      <w:r>
        <w:rPr>
          <w:rFonts w:ascii="Verdana" w:hAnsi="Verdana"/>
          <w:sz w:val="20"/>
          <w:szCs w:val="20"/>
        </w:rPr>
        <w:t xml:space="preserve">Jakość </w:t>
      </w:r>
      <w:proofErr w:type="spellStart"/>
      <w:r>
        <w:rPr>
          <w:rFonts w:ascii="Verdana" w:hAnsi="Verdana"/>
          <w:sz w:val="20"/>
          <w:szCs w:val="20"/>
        </w:rPr>
        <w:t>zud</w:t>
      </w:r>
      <w:proofErr w:type="spellEnd"/>
      <w:r w:rsidRPr="007F16B3">
        <w:rPr>
          <w:rFonts w:ascii="Verdana" w:hAnsi="Verdana"/>
          <w:sz w:val="20"/>
          <w:szCs w:val="20"/>
        </w:rPr>
        <w:t>” stanowi zobowiązanie Wykonawcy, stanowiące integralny element umowy.</w:t>
      </w:r>
    </w:p>
    <w:p w14:paraId="0C20BA55" w14:textId="77777777" w:rsidR="00B91249" w:rsidRPr="005C6B15" w:rsidRDefault="00B91249" w:rsidP="00ED31C7">
      <w:pPr>
        <w:pStyle w:val="Default"/>
        <w:ind w:left="851"/>
        <w:jc w:val="both"/>
        <w:rPr>
          <w:rFonts w:ascii="Verdana" w:hAnsi="Verdana"/>
          <w:color w:val="auto"/>
          <w:sz w:val="20"/>
          <w:szCs w:val="20"/>
        </w:rPr>
      </w:pPr>
    </w:p>
    <w:p w14:paraId="09692E98" w14:textId="6E703532" w:rsidR="00E46314" w:rsidRPr="00911A1E" w:rsidRDefault="00E46314" w:rsidP="00E1494C">
      <w:pPr>
        <w:pStyle w:val="Akapitzlist"/>
        <w:numPr>
          <w:ilvl w:val="2"/>
          <w:numId w:val="14"/>
        </w:numPr>
        <w:jc w:val="both"/>
        <w:rPr>
          <w:rFonts w:ascii="Verdana" w:eastAsia="Calibri" w:hAnsi="Verdana"/>
          <w:sz w:val="20"/>
          <w:szCs w:val="20"/>
        </w:rPr>
      </w:pPr>
      <w:r w:rsidRPr="00911A1E">
        <w:rPr>
          <w:rFonts w:ascii="Verdana" w:eastAsia="Calibri" w:hAnsi="Verdana"/>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32D34AB" w14:textId="77777777" w:rsidR="00E46314" w:rsidRPr="00911A1E" w:rsidRDefault="00E46314" w:rsidP="00E46314">
      <w:pPr>
        <w:spacing w:before="120" w:after="120"/>
        <w:ind w:left="-142" w:hanging="425"/>
        <w:jc w:val="center"/>
        <w:rPr>
          <w:rFonts w:ascii="Verdana" w:eastAsia="Calibri" w:hAnsi="Verdana"/>
          <w:b/>
          <w:sz w:val="20"/>
          <w:szCs w:val="20"/>
          <w:lang w:eastAsia="en-US"/>
        </w:rPr>
      </w:pPr>
      <w:r w:rsidRPr="00911A1E">
        <w:rPr>
          <w:rFonts w:ascii="Verdana" w:eastAsia="Calibri" w:hAnsi="Verdana" w:cs="Arial"/>
          <w:b/>
          <w:sz w:val="20"/>
          <w:szCs w:val="20"/>
          <w:lang w:eastAsia="en-US"/>
        </w:rPr>
        <w:t xml:space="preserve">P = C + </w:t>
      </w:r>
      <w:proofErr w:type="spellStart"/>
      <w:r>
        <w:rPr>
          <w:rFonts w:ascii="Verdana" w:eastAsia="Calibri" w:hAnsi="Verdana" w:cs="Arial"/>
          <w:b/>
          <w:sz w:val="20"/>
          <w:szCs w:val="20"/>
          <w:lang w:eastAsia="en-US"/>
        </w:rPr>
        <w:t>Jb</w:t>
      </w:r>
      <w:proofErr w:type="spellEnd"/>
      <w:r w:rsidRPr="00911A1E">
        <w:rPr>
          <w:rFonts w:ascii="Verdana" w:eastAsia="Calibri" w:hAnsi="Verdana" w:cs="Arial"/>
          <w:b/>
          <w:sz w:val="20"/>
          <w:szCs w:val="20"/>
          <w:lang w:eastAsia="en-US"/>
        </w:rPr>
        <w:t xml:space="preserve"> + </w:t>
      </w:r>
      <w:r>
        <w:rPr>
          <w:rFonts w:ascii="Verdana" w:eastAsia="Calibri" w:hAnsi="Verdana" w:cs="Arial"/>
          <w:b/>
          <w:sz w:val="20"/>
          <w:szCs w:val="20"/>
          <w:lang w:eastAsia="en-US"/>
        </w:rPr>
        <w:t xml:space="preserve">G+ E+ </w:t>
      </w:r>
      <w:proofErr w:type="spellStart"/>
      <w:r>
        <w:rPr>
          <w:rFonts w:ascii="Verdana" w:eastAsia="Calibri" w:hAnsi="Verdana" w:cs="Arial"/>
          <w:b/>
          <w:sz w:val="20"/>
          <w:szCs w:val="20"/>
          <w:lang w:eastAsia="en-US"/>
        </w:rPr>
        <w:t>Jz</w:t>
      </w:r>
      <w:proofErr w:type="spellEnd"/>
    </w:p>
    <w:p w14:paraId="184A477C" w14:textId="77777777" w:rsidR="00E46314" w:rsidRPr="00911A1E" w:rsidRDefault="00E46314" w:rsidP="00E46314">
      <w:pPr>
        <w:ind w:left="567" w:firstLine="142"/>
        <w:jc w:val="both"/>
        <w:rPr>
          <w:rFonts w:ascii="Verdana" w:eastAsia="Calibri" w:hAnsi="Verdana"/>
          <w:sz w:val="20"/>
          <w:szCs w:val="20"/>
          <w:lang w:eastAsia="en-US"/>
        </w:rPr>
      </w:pPr>
      <w:r>
        <w:rPr>
          <w:rFonts w:ascii="Verdana" w:eastAsia="Calibri" w:hAnsi="Verdana"/>
          <w:sz w:val="20"/>
          <w:szCs w:val="20"/>
          <w:lang w:eastAsia="en-US"/>
        </w:rPr>
        <w:t>Gdzie:</w:t>
      </w:r>
      <w:r>
        <w:rPr>
          <w:rFonts w:ascii="Verdana" w:eastAsia="Calibri" w:hAnsi="Verdana"/>
          <w:sz w:val="20"/>
          <w:szCs w:val="20"/>
          <w:lang w:eastAsia="en-US"/>
        </w:rPr>
        <w:tab/>
      </w:r>
      <w:r w:rsidRPr="00911A1E">
        <w:rPr>
          <w:rFonts w:ascii="Verdana" w:eastAsia="Calibri" w:hAnsi="Verdana"/>
          <w:sz w:val="20"/>
          <w:szCs w:val="20"/>
          <w:lang w:eastAsia="en-US"/>
        </w:rPr>
        <w:t xml:space="preserve">C </w:t>
      </w:r>
      <w:r>
        <w:rPr>
          <w:rFonts w:ascii="Verdana" w:eastAsia="Calibri" w:hAnsi="Verdana"/>
          <w:sz w:val="20"/>
          <w:szCs w:val="20"/>
          <w:lang w:eastAsia="en-US"/>
        </w:rPr>
        <w:t>–</w:t>
      </w:r>
      <w:r w:rsidRPr="00911A1E">
        <w:rPr>
          <w:rFonts w:ascii="Verdana" w:eastAsia="Calibri" w:hAnsi="Verdana"/>
          <w:sz w:val="20"/>
          <w:szCs w:val="20"/>
          <w:lang w:eastAsia="en-US"/>
        </w:rPr>
        <w:t xml:space="preserve"> </w:t>
      </w:r>
      <w:r w:rsidRPr="00911A1E">
        <w:rPr>
          <w:rFonts w:ascii="Verdana" w:eastAsia="Calibri" w:hAnsi="Verdana" w:cs="Arial"/>
          <w:sz w:val="20"/>
          <w:szCs w:val="20"/>
          <w:lang w:eastAsia="en-US"/>
        </w:rPr>
        <w:t>liczba punktów przyznana ofercie ocenianej w  kryterium „Cena”</w:t>
      </w:r>
    </w:p>
    <w:p w14:paraId="74A51ED5" w14:textId="77777777" w:rsidR="0098039F" w:rsidRDefault="0098039F" w:rsidP="00E46314">
      <w:pPr>
        <w:ind w:left="708" w:firstLine="708"/>
        <w:jc w:val="both"/>
        <w:rPr>
          <w:rFonts w:ascii="Verdana" w:eastAsia="Calibri" w:hAnsi="Verdana"/>
          <w:sz w:val="20"/>
          <w:szCs w:val="20"/>
          <w:lang w:eastAsia="en-US"/>
        </w:rPr>
      </w:pPr>
      <w:proofErr w:type="spellStart"/>
      <w:r>
        <w:rPr>
          <w:rFonts w:ascii="Verdana" w:eastAsia="Calibri" w:hAnsi="Verdana"/>
          <w:sz w:val="20"/>
          <w:szCs w:val="20"/>
          <w:lang w:eastAsia="en-US"/>
        </w:rPr>
        <w:t>Jb</w:t>
      </w:r>
      <w:proofErr w:type="spellEnd"/>
      <w:r>
        <w:rPr>
          <w:rFonts w:ascii="Verdana" w:eastAsia="Calibri" w:hAnsi="Verdana"/>
          <w:sz w:val="20"/>
          <w:szCs w:val="20"/>
          <w:lang w:eastAsia="en-US"/>
        </w:rPr>
        <w:t xml:space="preserve"> – liczba punktów przyznana ofercie ocenianej w kryterium „</w:t>
      </w:r>
      <w:r w:rsidRPr="00142241">
        <w:rPr>
          <w:rFonts w:ascii="Verdana" w:hAnsi="Verdana"/>
          <w:sz w:val="20"/>
          <w:szCs w:val="20"/>
          <w:lang w:eastAsia="en-US"/>
        </w:rPr>
        <w:t>Jakość bud</w:t>
      </w:r>
      <w:r>
        <w:rPr>
          <w:rFonts w:ascii="Verdana" w:hAnsi="Verdana"/>
          <w:sz w:val="20"/>
          <w:szCs w:val="20"/>
          <w:lang w:eastAsia="en-US"/>
        </w:rPr>
        <w:t>”</w:t>
      </w:r>
    </w:p>
    <w:p w14:paraId="7D9CD9D2" w14:textId="77777777" w:rsidR="00E46314" w:rsidRDefault="00E46314" w:rsidP="0098039F">
      <w:pPr>
        <w:ind w:left="1985" w:hanging="569"/>
        <w:jc w:val="both"/>
        <w:rPr>
          <w:rFonts w:ascii="Verdana" w:eastAsia="Calibri" w:hAnsi="Verdana" w:cs="Arial"/>
          <w:sz w:val="20"/>
          <w:szCs w:val="20"/>
          <w:lang w:eastAsia="en-US"/>
        </w:rPr>
      </w:pPr>
      <w:r>
        <w:rPr>
          <w:rFonts w:ascii="Verdana" w:eastAsia="Calibri" w:hAnsi="Verdana"/>
          <w:sz w:val="20"/>
          <w:szCs w:val="20"/>
          <w:lang w:eastAsia="en-US"/>
        </w:rPr>
        <w:t>G</w:t>
      </w:r>
      <w:r w:rsidR="0098039F">
        <w:rPr>
          <w:rFonts w:ascii="Verdana" w:eastAsia="Calibri" w:hAnsi="Verdana"/>
          <w:sz w:val="20"/>
          <w:szCs w:val="20"/>
          <w:lang w:eastAsia="en-US"/>
        </w:rPr>
        <w:t xml:space="preserve"> – </w:t>
      </w:r>
      <w:r w:rsidRPr="00911A1E">
        <w:rPr>
          <w:rFonts w:ascii="Verdana" w:eastAsia="Calibri" w:hAnsi="Verdana" w:cs="Arial"/>
          <w:sz w:val="20"/>
          <w:szCs w:val="20"/>
          <w:lang w:eastAsia="en-US"/>
        </w:rPr>
        <w:t xml:space="preserve">liczba punktów przyznana ofercie ocenianej w kryterium </w:t>
      </w:r>
      <w:r w:rsidR="0098039F">
        <w:rPr>
          <w:rFonts w:ascii="Verdana" w:eastAsia="Calibri" w:hAnsi="Verdana" w:cs="Arial"/>
          <w:sz w:val="20"/>
          <w:szCs w:val="20"/>
          <w:lang w:eastAsia="en-US"/>
        </w:rPr>
        <w:t xml:space="preserve">„Okres </w:t>
      </w:r>
      <w:r>
        <w:rPr>
          <w:rFonts w:ascii="Verdana" w:eastAsia="Calibri" w:hAnsi="Verdana" w:cs="Arial"/>
          <w:sz w:val="20"/>
          <w:szCs w:val="20"/>
          <w:lang w:eastAsia="en-US"/>
        </w:rPr>
        <w:t>gwarancji</w:t>
      </w:r>
      <w:r w:rsidRPr="00911A1E">
        <w:rPr>
          <w:rFonts w:ascii="Verdana" w:eastAsia="Calibri" w:hAnsi="Verdana" w:cs="Arial"/>
          <w:sz w:val="20"/>
          <w:szCs w:val="20"/>
          <w:lang w:eastAsia="en-US"/>
        </w:rPr>
        <w:t>”</w:t>
      </w:r>
    </w:p>
    <w:p w14:paraId="055D44A7" w14:textId="77777777" w:rsidR="0098039F" w:rsidRDefault="0098039F" w:rsidP="0098039F">
      <w:pPr>
        <w:ind w:left="1985" w:hanging="569"/>
        <w:jc w:val="both"/>
        <w:rPr>
          <w:rFonts w:ascii="Verdana" w:eastAsia="Calibri" w:hAnsi="Verdana" w:cs="Arial"/>
          <w:sz w:val="20"/>
          <w:szCs w:val="20"/>
          <w:lang w:eastAsia="en-US"/>
        </w:rPr>
      </w:pPr>
      <w:r>
        <w:rPr>
          <w:rFonts w:ascii="Verdana" w:eastAsia="Calibri" w:hAnsi="Verdana"/>
          <w:sz w:val="20"/>
          <w:szCs w:val="20"/>
          <w:lang w:eastAsia="en-US"/>
        </w:rPr>
        <w:t xml:space="preserve">E – </w:t>
      </w:r>
      <w:r w:rsidRPr="00911A1E">
        <w:rPr>
          <w:rFonts w:ascii="Verdana" w:eastAsia="Calibri" w:hAnsi="Verdana" w:cs="Arial"/>
          <w:sz w:val="20"/>
          <w:szCs w:val="20"/>
          <w:lang w:eastAsia="en-US"/>
        </w:rPr>
        <w:t>liczba punktów przyznana ofercie ocenianej w kryterium</w:t>
      </w:r>
      <w:r>
        <w:rPr>
          <w:rFonts w:ascii="Verdana" w:eastAsia="Calibri" w:hAnsi="Verdana" w:cs="Arial"/>
          <w:sz w:val="20"/>
          <w:szCs w:val="20"/>
          <w:lang w:eastAsia="en-US"/>
        </w:rPr>
        <w:t xml:space="preserve"> „Norma emisji spalin”</w:t>
      </w:r>
    </w:p>
    <w:p w14:paraId="661F7BC7" w14:textId="77777777" w:rsidR="00DD6C59" w:rsidRDefault="0098039F" w:rsidP="0098039F">
      <w:pPr>
        <w:ind w:left="1418" w:right="-143" w:hanging="1"/>
        <w:jc w:val="both"/>
        <w:rPr>
          <w:rFonts w:ascii="Verdana" w:eastAsia="Calibri" w:hAnsi="Verdana" w:cs="Arial"/>
          <w:sz w:val="20"/>
          <w:szCs w:val="20"/>
          <w:lang w:eastAsia="en-US"/>
        </w:rPr>
      </w:pPr>
      <w:proofErr w:type="spellStart"/>
      <w:r>
        <w:rPr>
          <w:rFonts w:ascii="Verdana" w:eastAsia="Calibri" w:hAnsi="Verdana"/>
          <w:sz w:val="20"/>
          <w:szCs w:val="20"/>
          <w:lang w:eastAsia="en-US"/>
        </w:rPr>
        <w:t>Jz</w:t>
      </w:r>
      <w:proofErr w:type="spellEnd"/>
      <w:r w:rsidR="00E46314">
        <w:rPr>
          <w:rFonts w:ascii="Verdana" w:eastAsia="Calibri" w:hAnsi="Verdana"/>
          <w:sz w:val="20"/>
          <w:szCs w:val="20"/>
          <w:lang w:eastAsia="en-US"/>
        </w:rPr>
        <w:t xml:space="preserve"> </w:t>
      </w:r>
      <w:r w:rsidR="00E46314" w:rsidRPr="00911A1E">
        <w:rPr>
          <w:rFonts w:ascii="Verdana" w:eastAsia="Calibri" w:hAnsi="Verdana"/>
          <w:sz w:val="20"/>
          <w:szCs w:val="20"/>
          <w:lang w:eastAsia="en-US"/>
        </w:rPr>
        <w:t>–</w:t>
      </w:r>
      <w:r w:rsidR="00E46314">
        <w:rPr>
          <w:rFonts w:ascii="Verdana" w:eastAsia="Calibri" w:hAnsi="Verdana"/>
          <w:sz w:val="20"/>
          <w:szCs w:val="20"/>
          <w:lang w:eastAsia="en-US"/>
        </w:rPr>
        <w:t xml:space="preserve"> </w:t>
      </w:r>
      <w:r w:rsidR="00E46314">
        <w:rPr>
          <w:rFonts w:ascii="Verdana" w:eastAsia="Calibri" w:hAnsi="Verdana" w:cs="Arial"/>
          <w:sz w:val="20"/>
          <w:szCs w:val="20"/>
          <w:lang w:eastAsia="en-US"/>
        </w:rPr>
        <w:t xml:space="preserve">liczba </w:t>
      </w:r>
      <w:r w:rsidR="00E46314" w:rsidRPr="00911A1E">
        <w:rPr>
          <w:rFonts w:ascii="Verdana" w:eastAsia="Calibri" w:hAnsi="Verdana" w:cs="Arial"/>
          <w:sz w:val="20"/>
          <w:szCs w:val="20"/>
          <w:lang w:eastAsia="en-US"/>
        </w:rPr>
        <w:t>punktów przyznan</w:t>
      </w:r>
      <w:r w:rsidR="00E46314">
        <w:rPr>
          <w:rFonts w:ascii="Verdana" w:eastAsia="Calibri" w:hAnsi="Verdana" w:cs="Arial"/>
          <w:sz w:val="20"/>
          <w:szCs w:val="20"/>
          <w:lang w:eastAsia="en-US"/>
        </w:rPr>
        <w:t xml:space="preserve">a ofercie ocenianej w kryterium </w:t>
      </w:r>
      <w:r w:rsidR="00E46314" w:rsidRPr="00911A1E">
        <w:rPr>
          <w:rFonts w:ascii="Verdana" w:eastAsia="Calibri" w:hAnsi="Verdana" w:cs="Arial"/>
          <w:sz w:val="20"/>
          <w:szCs w:val="20"/>
          <w:lang w:eastAsia="en-US"/>
        </w:rPr>
        <w:t>„</w:t>
      </w:r>
      <w:r>
        <w:rPr>
          <w:rFonts w:ascii="Verdana" w:hAnsi="Verdana"/>
          <w:sz w:val="20"/>
          <w:szCs w:val="20"/>
        </w:rPr>
        <w:t xml:space="preserve">Jakość </w:t>
      </w:r>
      <w:proofErr w:type="spellStart"/>
      <w:r>
        <w:rPr>
          <w:rFonts w:ascii="Verdana" w:hAnsi="Verdana"/>
          <w:sz w:val="20"/>
          <w:szCs w:val="20"/>
        </w:rPr>
        <w:t>zud</w:t>
      </w:r>
      <w:proofErr w:type="spellEnd"/>
      <w:r>
        <w:rPr>
          <w:rFonts w:ascii="Verdana" w:hAnsi="Verdana"/>
          <w:sz w:val="20"/>
          <w:szCs w:val="20"/>
        </w:rPr>
        <w:t>”</w:t>
      </w:r>
      <w:r w:rsidR="00E46314" w:rsidRPr="00393B5E">
        <w:rPr>
          <w:rFonts w:ascii="Verdana" w:eastAsia="Calibri" w:hAnsi="Verdana" w:cs="Arial"/>
          <w:sz w:val="20"/>
          <w:szCs w:val="20"/>
          <w:lang w:eastAsia="en-US"/>
        </w:rPr>
        <w:t xml:space="preserve"> </w:t>
      </w:r>
    </w:p>
    <w:p w14:paraId="60DC7B93" w14:textId="77777777" w:rsidR="0098039F" w:rsidRPr="0098039F" w:rsidRDefault="0098039F" w:rsidP="0098039F">
      <w:pPr>
        <w:ind w:left="1418" w:right="-143" w:hanging="1"/>
        <w:jc w:val="both"/>
        <w:rPr>
          <w:rFonts w:ascii="Verdana" w:eastAsia="Calibri" w:hAnsi="Verdana" w:cs="Arial"/>
          <w:sz w:val="20"/>
          <w:szCs w:val="20"/>
          <w:lang w:eastAsia="en-US"/>
        </w:rPr>
      </w:pPr>
    </w:p>
    <w:p w14:paraId="057DA107" w14:textId="77777777" w:rsidR="00094748" w:rsidRPr="00911A1E" w:rsidRDefault="00F23B29" w:rsidP="00094748">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DD6C59">
        <w:rPr>
          <w:rFonts w:ascii="Verdana" w:hAnsi="Verdana"/>
          <w:spacing w:val="4"/>
          <w:sz w:val="20"/>
          <w:szCs w:val="20"/>
          <w:lang w:eastAsia="ar-SA"/>
        </w:rPr>
        <w:t>.2</w:t>
      </w:r>
      <w:r w:rsidR="00094748" w:rsidRPr="00911A1E">
        <w:rPr>
          <w:rFonts w:ascii="Verdana" w:hAnsi="Verdana"/>
          <w:spacing w:val="4"/>
          <w:sz w:val="20"/>
          <w:szCs w:val="20"/>
          <w:lang w:eastAsia="ar-SA"/>
        </w:rPr>
        <w:t>.</w:t>
      </w:r>
      <w:r w:rsidR="00094748" w:rsidRPr="00911A1E">
        <w:rPr>
          <w:rFonts w:ascii="Verdana" w:hAnsi="Verdana"/>
          <w:spacing w:val="4"/>
          <w:sz w:val="20"/>
          <w:szCs w:val="20"/>
          <w:lang w:eastAsia="ar-SA"/>
        </w:rPr>
        <w:tab/>
      </w:r>
      <w:r w:rsidR="00094748" w:rsidRPr="00911A1E">
        <w:rPr>
          <w:rFonts w:ascii="Verdana" w:hAnsi="Verdana" w:cs="Verdana"/>
          <w:sz w:val="20"/>
          <w:szCs w:val="20"/>
        </w:rPr>
        <w:t xml:space="preserve">Zamawiający </w:t>
      </w:r>
      <w:r w:rsidR="00094748" w:rsidRPr="00781248">
        <w:rPr>
          <w:rFonts w:ascii="Verdana" w:hAnsi="Verdana" w:cs="Verdana"/>
          <w:b/>
          <w:sz w:val="20"/>
          <w:szCs w:val="20"/>
        </w:rPr>
        <w:t>nie przewiduje</w:t>
      </w:r>
      <w:r w:rsidR="00094748" w:rsidRPr="00911A1E">
        <w:rPr>
          <w:rFonts w:ascii="Verdana" w:hAnsi="Verdana" w:cs="Verdana"/>
          <w:sz w:val="20"/>
          <w:szCs w:val="20"/>
        </w:rPr>
        <w:t xml:space="preserve"> aukcji elektronicznej.</w:t>
      </w:r>
    </w:p>
    <w:p w14:paraId="3F974F3A" w14:textId="77777777" w:rsidR="00094748" w:rsidRPr="00911A1E" w:rsidRDefault="00F23B29" w:rsidP="00094748">
      <w:pPr>
        <w:suppressAutoHyphens/>
        <w:spacing w:before="12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DD6C59">
        <w:rPr>
          <w:rFonts w:ascii="Verdana" w:hAnsi="Verdana"/>
          <w:spacing w:val="4"/>
          <w:sz w:val="20"/>
          <w:szCs w:val="20"/>
          <w:lang w:eastAsia="ar-SA"/>
        </w:rPr>
        <w:t>.3</w:t>
      </w:r>
      <w:r w:rsidR="00094748" w:rsidRPr="00911A1E">
        <w:rPr>
          <w:rFonts w:ascii="Verdana" w:hAnsi="Verdana"/>
          <w:spacing w:val="4"/>
          <w:sz w:val="20"/>
          <w:szCs w:val="20"/>
          <w:lang w:eastAsia="ar-SA"/>
        </w:rPr>
        <w:t>.</w:t>
      </w:r>
      <w:r w:rsidR="00094748" w:rsidRPr="00911A1E">
        <w:rPr>
          <w:rFonts w:ascii="Verdana" w:hAnsi="Verdana"/>
          <w:spacing w:val="4"/>
          <w:sz w:val="20"/>
          <w:szCs w:val="20"/>
          <w:lang w:eastAsia="ar-SA"/>
        </w:rPr>
        <w:tab/>
      </w:r>
      <w:r w:rsidR="00094748" w:rsidRPr="00781248">
        <w:rPr>
          <w:rFonts w:ascii="Verdana" w:hAnsi="Verdana" w:cs="Arial"/>
          <w:sz w:val="20"/>
          <w:szCs w:val="20"/>
        </w:rPr>
        <w:t>Zamawiający poinformuje niezwłocznie wszystkich wykonawców o:</w:t>
      </w:r>
    </w:p>
    <w:p w14:paraId="2AC73B10" w14:textId="77777777" w:rsidR="00094748" w:rsidRPr="00911A1E" w:rsidRDefault="000B4393" w:rsidP="00B91249">
      <w:pPr>
        <w:pStyle w:val="Tekstpodstawowy2"/>
        <w:tabs>
          <w:tab w:val="left" w:pos="851"/>
        </w:tabs>
        <w:spacing w:before="0"/>
        <w:ind w:left="850" w:hanging="425"/>
        <w:rPr>
          <w:rFonts w:ascii="Verdana" w:hAnsi="Verdana"/>
          <w:b w:val="0"/>
          <w:sz w:val="20"/>
          <w:szCs w:val="20"/>
          <w:lang w:eastAsia="ar-SA"/>
        </w:rPr>
      </w:pPr>
      <w:r>
        <w:rPr>
          <w:rFonts w:ascii="Verdana" w:hAnsi="Verdana"/>
          <w:b w:val="0"/>
          <w:bCs w:val="0"/>
          <w:sz w:val="20"/>
          <w:szCs w:val="20"/>
        </w:rPr>
        <w:t>1)</w:t>
      </w:r>
      <w:r w:rsidR="00094748" w:rsidRPr="00911A1E">
        <w:rPr>
          <w:rFonts w:ascii="Verdana" w:hAnsi="Verdana"/>
          <w:b w:val="0"/>
          <w:bCs w:val="0"/>
          <w:sz w:val="20"/>
          <w:szCs w:val="20"/>
        </w:rPr>
        <w:tab/>
      </w:r>
      <w:r w:rsidR="00911A1E" w:rsidRPr="00781248">
        <w:rPr>
          <w:rFonts w:ascii="Verdana" w:hAnsi="Verdana" w:cs="Arial"/>
          <w:b w:val="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831AA3B" w14:textId="77777777" w:rsidR="00094748" w:rsidRPr="00911A1E" w:rsidRDefault="00911A1E" w:rsidP="00B91249">
      <w:pPr>
        <w:pStyle w:val="Tekstpodstawowy2"/>
        <w:tabs>
          <w:tab w:val="left" w:pos="851"/>
        </w:tabs>
        <w:spacing w:before="0"/>
        <w:ind w:left="850" w:hanging="425"/>
        <w:rPr>
          <w:rFonts w:ascii="Verdana" w:hAnsi="Verdana"/>
          <w:b w:val="0"/>
          <w:bCs w:val="0"/>
          <w:sz w:val="20"/>
          <w:szCs w:val="20"/>
        </w:rPr>
      </w:pPr>
      <w:r w:rsidRPr="00911A1E">
        <w:rPr>
          <w:rFonts w:ascii="Verdana" w:hAnsi="Verdana"/>
          <w:b w:val="0"/>
          <w:bCs w:val="0"/>
          <w:sz w:val="20"/>
          <w:szCs w:val="20"/>
        </w:rPr>
        <w:t>2</w:t>
      </w:r>
      <w:r w:rsidR="000B4393">
        <w:rPr>
          <w:rFonts w:ascii="Verdana" w:hAnsi="Verdana"/>
          <w:b w:val="0"/>
          <w:bCs w:val="0"/>
          <w:sz w:val="20"/>
          <w:szCs w:val="20"/>
        </w:rPr>
        <w:t>)</w:t>
      </w:r>
      <w:r w:rsidR="00094748" w:rsidRPr="00911A1E">
        <w:rPr>
          <w:rFonts w:ascii="Verdana" w:hAnsi="Verdana"/>
          <w:b w:val="0"/>
          <w:bCs w:val="0"/>
          <w:sz w:val="20"/>
          <w:szCs w:val="20"/>
        </w:rPr>
        <w:tab/>
      </w:r>
      <w:r w:rsidRPr="00781248">
        <w:rPr>
          <w:rFonts w:ascii="Verdana" w:hAnsi="Verdana" w:cs="Arial"/>
          <w:b w:val="0"/>
          <w:sz w:val="20"/>
          <w:szCs w:val="20"/>
        </w:rPr>
        <w:t>wykonawcach, którzy zostali wykluczeni,</w:t>
      </w:r>
    </w:p>
    <w:p w14:paraId="645C75F8" w14:textId="77777777" w:rsidR="00094748" w:rsidRDefault="00911A1E" w:rsidP="00B91249">
      <w:pPr>
        <w:pStyle w:val="Tekstpodstawowy2"/>
        <w:tabs>
          <w:tab w:val="left" w:pos="851"/>
        </w:tabs>
        <w:spacing w:before="0"/>
        <w:ind w:left="850" w:hanging="425"/>
        <w:rPr>
          <w:rFonts w:ascii="Verdana" w:hAnsi="Verdana" w:cs="Arial"/>
          <w:b w:val="0"/>
          <w:sz w:val="20"/>
          <w:szCs w:val="20"/>
        </w:rPr>
      </w:pPr>
      <w:r w:rsidRPr="00911A1E">
        <w:rPr>
          <w:rFonts w:ascii="Verdana" w:hAnsi="Verdana"/>
          <w:b w:val="0"/>
          <w:bCs w:val="0"/>
          <w:sz w:val="20"/>
          <w:szCs w:val="20"/>
        </w:rPr>
        <w:t>3</w:t>
      </w:r>
      <w:r w:rsidR="000B4393">
        <w:rPr>
          <w:rFonts w:ascii="Verdana" w:hAnsi="Verdana"/>
          <w:b w:val="0"/>
          <w:bCs w:val="0"/>
          <w:sz w:val="20"/>
          <w:szCs w:val="20"/>
        </w:rPr>
        <w:t>)</w:t>
      </w:r>
      <w:r w:rsidR="00094748" w:rsidRPr="00911A1E">
        <w:rPr>
          <w:rFonts w:ascii="Verdana" w:hAnsi="Verdana"/>
          <w:b w:val="0"/>
          <w:bCs w:val="0"/>
          <w:sz w:val="20"/>
          <w:szCs w:val="20"/>
        </w:rPr>
        <w:tab/>
      </w:r>
      <w:r w:rsidRPr="00781248">
        <w:rPr>
          <w:rFonts w:ascii="Verdana" w:hAnsi="Verdana" w:cs="Arial"/>
          <w:b w:val="0"/>
          <w:sz w:val="20"/>
          <w:szCs w:val="20"/>
        </w:rPr>
        <w:t>wykonawcach, których oferty zostały odrzucone, powodach odrzucenia oferty, a w przypadkach, o których mowa w art. 89 ust. 4 i 5</w:t>
      </w:r>
      <w:r w:rsidRPr="00911A1E">
        <w:rPr>
          <w:rFonts w:ascii="Verdana" w:hAnsi="Verdana" w:cs="Arial"/>
          <w:sz w:val="20"/>
          <w:szCs w:val="20"/>
        </w:rPr>
        <w:t xml:space="preserve"> ustawy </w:t>
      </w:r>
      <w:proofErr w:type="spellStart"/>
      <w:r w:rsidRPr="00911A1E">
        <w:rPr>
          <w:rFonts w:ascii="Verdana" w:hAnsi="Verdana" w:cs="Arial"/>
          <w:sz w:val="20"/>
          <w:szCs w:val="20"/>
        </w:rPr>
        <w:t>Pzp</w:t>
      </w:r>
      <w:proofErr w:type="spellEnd"/>
      <w:r w:rsidRPr="00781248">
        <w:rPr>
          <w:rFonts w:ascii="Verdana" w:hAnsi="Verdana" w:cs="Arial"/>
          <w:b w:val="0"/>
          <w:sz w:val="20"/>
          <w:szCs w:val="20"/>
        </w:rPr>
        <w:t>, braku równoważności lub braku spełniania wymagań dotyczących wydajności lub funkcjonalności,</w:t>
      </w:r>
    </w:p>
    <w:p w14:paraId="4A269172" w14:textId="77777777" w:rsidR="00911A1E" w:rsidRPr="00911A1E" w:rsidRDefault="000B4393" w:rsidP="00B91249">
      <w:pPr>
        <w:pStyle w:val="Tekstpodstawowy2"/>
        <w:tabs>
          <w:tab w:val="left" w:pos="851"/>
        </w:tabs>
        <w:spacing w:before="0"/>
        <w:ind w:left="850" w:hanging="425"/>
        <w:rPr>
          <w:rFonts w:ascii="Verdana" w:hAnsi="Verdana" w:cs="Arial"/>
          <w:b w:val="0"/>
          <w:sz w:val="20"/>
          <w:szCs w:val="20"/>
        </w:rPr>
      </w:pPr>
      <w:r>
        <w:rPr>
          <w:rFonts w:ascii="Verdana" w:hAnsi="Verdana" w:cs="Arial"/>
          <w:b w:val="0"/>
          <w:sz w:val="20"/>
          <w:szCs w:val="20"/>
        </w:rPr>
        <w:t>4)</w:t>
      </w:r>
      <w:r w:rsidR="008F50E2">
        <w:rPr>
          <w:rFonts w:ascii="Verdana" w:hAnsi="Verdana" w:cs="Arial"/>
          <w:b w:val="0"/>
          <w:sz w:val="20"/>
          <w:szCs w:val="20"/>
        </w:rPr>
        <w:tab/>
        <w:t>unieważnieniu postępowania</w:t>
      </w:r>
      <w:r w:rsidR="009C06EB">
        <w:rPr>
          <w:rFonts w:ascii="Verdana" w:hAnsi="Verdana" w:cs="Arial"/>
          <w:b w:val="0"/>
          <w:sz w:val="20"/>
          <w:szCs w:val="20"/>
        </w:rPr>
        <w:t xml:space="preserve"> </w:t>
      </w:r>
      <w:r w:rsidR="00911A1E" w:rsidRPr="00781248">
        <w:rPr>
          <w:rFonts w:ascii="Verdana" w:hAnsi="Verdana" w:cs="Arial"/>
          <w:b w:val="0"/>
          <w:sz w:val="20"/>
          <w:szCs w:val="20"/>
        </w:rPr>
        <w:t>– podając uzasadnienie faktyczne i prawne.</w:t>
      </w:r>
    </w:p>
    <w:p w14:paraId="44A6A0E6" w14:textId="77777777" w:rsidR="008F50E2" w:rsidRDefault="00F23B29" w:rsidP="00911A1E">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t>1</w:t>
      </w:r>
      <w:r>
        <w:rPr>
          <w:rFonts w:ascii="Verdana" w:hAnsi="Verdana"/>
          <w:spacing w:val="4"/>
          <w:sz w:val="20"/>
          <w:szCs w:val="20"/>
          <w:lang w:eastAsia="ar-SA"/>
        </w:rPr>
        <w:t>9</w:t>
      </w:r>
      <w:r w:rsidR="00DD6C59">
        <w:rPr>
          <w:rFonts w:ascii="Verdana" w:hAnsi="Verdana"/>
          <w:spacing w:val="4"/>
          <w:sz w:val="20"/>
          <w:szCs w:val="20"/>
          <w:lang w:eastAsia="ar-SA"/>
        </w:rPr>
        <w:t>.4</w:t>
      </w:r>
      <w:r w:rsidR="00911A1E" w:rsidRPr="00911A1E">
        <w:rPr>
          <w:rFonts w:ascii="Verdana" w:hAnsi="Verdana"/>
          <w:spacing w:val="4"/>
          <w:sz w:val="20"/>
          <w:szCs w:val="20"/>
          <w:lang w:eastAsia="ar-SA"/>
        </w:rPr>
        <w:t>.</w:t>
      </w:r>
      <w:r w:rsidR="00911A1E" w:rsidRPr="00911A1E">
        <w:rPr>
          <w:rFonts w:ascii="Verdana" w:hAnsi="Verdana"/>
          <w:spacing w:val="4"/>
          <w:sz w:val="20"/>
          <w:szCs w:val="20"/>
          <w:lang w:eastAsia="ar-SA"/>
        </w:rPr>
        <w:tab/>
      </w:r>
      <w:r w:rsidR="008F50E2" w:rsidRPr="008F50E2">
        <w:rPr>
          <w:rFonts w:ascii="Verdana" w:hAnsi="Verdana"/>
          <w:spacing w:val="4"/>
          <w:sz w:val="20"/>
          <w:szCs w:val="20"/>
          <w:lang w:eastAsia="ar-SA"/>
        </w:rPr>
        <w:t>W przypadkach, o których mowa w art. 24 ust. 8</w:t>
      </w:r>
      <w:r w:rsidR="008F50E2">
        <w:rPr>
          <w:rFonts w:ascii="Verdana" w:hAnsi="Verdana"/>
          <w:spacing w:val="4"/>
          <w:sz w:val="20"/>
          <w:szCs w:val="20"/>
          <w:lang w:eastAsia="ar-SA"/>
        </w:rPr>
        <w:t xml:space="preserve"> ustawy </w:t>
      </w:r>
      <w:proofErr w:type="spellStart"/>
      <w:r w:rsidR="008F50E2">
        <w:rPr>
          <w:rFonts w:ascii="Verdana" w:hAnsi="Verdana"/>
          <w:spacing w:val="4"/>
          <w:sz w:val="20"/>
          <w:szCs w:val="20"/>
          <w:lang w:eastAsia="ar-SA"/>
        </w:rPr>
        <w:t>Pzp</w:t>
      </w:r>
      <w:proofErr w:type="spellEnd"/>
      <w:r w:rsidR="008F50E2" w:rsidRPr="008F50E2">
        <w:rPr>
          <w:rFonts w:ascii="Verdana" w:hAnsi="Verdana"/>
          <w:spacing w:val="4"/>
          <w:sz w:val="20"/>
          <w:szCs w:val="20"/>
          <w:lang w:eastAsia="ar-SA"/>
        </w:rPr>
        <w:t xml:space="preserve">, informacja, o której mowa w </w:t>
      </w:r>
      <w:r w:rsidR="00A55C28" w:rsidRPr="00FD3C3A">
        <w:rPr>
          <w:rFonts w:ascii="Verdana" w:hAnsi="Verdana"/>
          <w:spacing w:val="4"/>
          <w:sz w:val="20"/>
          <w:szCs w:val="20"/>
          <w:lang w:eastAsia="ar-SA"/>
        </w:rPr>
        <w:t>pkt. 1</w:t>
      </w:r>
      <w:r w:rsidR="00D77773" w:rsidRPr="00FD3C3A">
        <w:rPr>
          <w:rFonts w:ascii="Verdana" w:hAnsi="Verdana"/>
          <w:spacing w:val="4"/>
          <w:sz w:val="20"/>
          <w:szCs w:val="20"/>
          <w:lang w:eastAsia="ar-SA"/>
        </w:rPr>
        <w:t>9</w:t>
      </w:r>
      <w:r w:rsidR="002213AC">
        <w:rPr>
          <w:rFonts w:ascii="Verdana" w:hAnsi="Verdana"/>
          <w:spacing w:val="4"/>
          <w:sz w:val="20"/>
          <w:szCs w:val="20"/>
          <w:lang w:eastAsia="ar-SA"/>
        </w:rPr>
        <w:t>.3</w:t>
      </w:r>
      <w:r w:rsidR="00A55C28" w:rsidRPr="00FD3C3A">
        <w:rPr>
          <w:rFonts w:ascii="Verdana" w:hAnsi="Verdana"/>
          <w:spacing w:val="4"/>
          <w:sz w:val="20"/>
          <w:szCs w:val="20"/>
          <w:lang w:eastAsia="ar-SA"/>
        </w:rPr>
        <w:t>.2</w:t>
      </w:r>
      <w:r w:rsidR="002213AC">
        <w:rPr>
          <w:rFonts w:ascii="Verdana" w:hAnsi="Verdana"/>
          <w:spacing w:val="4"/>
          <w:sz w:val="20"/>
          <w:szCs w:val="20"/>
          <w:lang w:eastAsia="ar-SA"/>
        </w:rPr>
        <w:t>)</w:t>
      </w:r>
      <w:r w:rsidR="00A55C28" w:rsidRPr="00FD3C3A">
        <w:rPr>
          <w:rFonts w:ascii="Verdana" w:hAnsi="Verdana"/>
          <w:spacing w:val="4"/>
          <w:sz w:val="20"/>
          <w:szCs w:val="20"/>
          <w:lang w:eastAsia="ar-SA"/>
        </w:rPr>
        <w:t xml:space="preserve"> IDW</w:t>
      </w:r>
      <w:r w:rsidR="008F50E2" w:rsidRPr="00FD3C3A">
        <w:rPr>
          <w:rFonts w:ascii="Verdana" w:hAnsi="Verdana"/>
          <w:spacing w:val="4"/>
          <w:sz w:val="20"/>
          <w:szCs w:val="20"/>
          <w:lang w:eastAsia="ar-SA"/>
        </w:rPr>
        <w:t>,</w:t>
      </w:r>
      <w:r w:rsidR="008F50E2" w:rsidRPr="008F50E2">
        <w:rPr>
          <w:rFonts w:ascii="Verdana" w:hAnsi="Verdana"/>
          <w:spacing w:val="4"/>
          <w:sz w:val="20"/>
          <w:szCs w:val="20"/>
          <w:lang w:eastAsia="ar-SA"/>
        </w:rPr>
        <w:t xml:space="preserve"> zawiera wyjaśnienie powodów, dla których dowody przedstawione przez wykonawcę, zamawiający uznał za niewystarczające.</w:t>
      </w:r>
    </w:p>
    <w:p w14:paraId="47777344" w14:textId="175ACE9D" w:rsidR="00911A1E" w:rsidRDefault="00A55C28" w:rsidP="00911A1E">
      <w:pPr>
        <w:suppressAutoHyphens/>
        <w:spacing w:before="120"/>
        <w:ind w:left="709" w:hanging="709"/>
        <w:jc w:val="both"/>
        <w:rPr>
          <w:rFonts w:ascii="Verdana" w:hAnsi="Verdana" w:cs="Arial"/>
          <w:sz w:val="20"/>
          <w:szCs w:val="20"/>
        </w:rPr>
      </w:pPr>
      <w:r>
        <w:rPr>
          <w:rFonts w:ascii="Verdana" w:hAnsi="Verdana" w:cs="Arial"/>
          <w:sz w:val="20"/>
          <w:szCs w:val="20"/>
        </w:rPr>
        <w:lastRenderedPageBreak/>
        <w:t>1</w:t>
      </w:r>
      <w:r w:rsidR="00F23B29">
        <w:rPr>
          <w:rFonts w:ascii="Verdana" w:hAnsi="Verdana" w:cs="Arial"/>
          <w:sz w:val="20"/>
          <w:szCs w:val="20"/>
        </w:rPr>
        <w:t>9</w:t>
      </w:r>
      <w:r w:rsidR="00DD6C59">
        <w:rPr>
          <w:rFonts w:ascii="Verdana" w:hAnsi="Verdana" w:cs="Arial"/>
          <w:sz w:val="20"/>
          <w:szCs w:val="20"/>
        </w:rPr>
        <w:t>.5</w:t>
      </w:r>
      <w:r w:rsidR="000B4393">
        <w:rPr>
          <w:rFonts w:ascii="Verdana" w:hAnsi="Verdana" w:cs="Arial"/>
          <w:sz w:val="20"/>
          <w:szCs w:val="20"/>
        </w:rPr>
        <w:t>.</w:t>
      </w:r>
      <w:r>
        <w:rPr>
          <w:rFonts w:ascii="Verdana" w:hAnsi="Verdana" w:cs="Arial"/>
          <w:sz w:val="20"/>
          <w:szCs w:val="20"/>
        </w:rPr>
        <w:tab/>
      </w:r>
      <w:r w:rsidR="00911A1E" w:rsidRPr="00911A1E">
        <w:rPr>
          <w:rFonts w:ascii="Verdana" w:hAnsi="Verdana" w:cs="Arial"/>
          <w:sz w:val="20"/>
          <w:szCs w:val="20"/>
        </w:rPr>
        <w:t>Zamawiający udostępni</w:t>
      </w:r>
      <w:r w:rsidR="00911A1E" w:rsidRPr="00781248">
        <w:rPr>
          <w:rFonts w:ascii="Verdana" w:hAnsi="Verdana" w:cs="Arial"/>
          <w:sz w:val="20"/>
          <w:szCs w:val="20"/>
        </w:rPr>
        <w:t xml:space="preserve"> informacje, o których mowa w </w:t>
      </w:r>
      <w:r w:rsidR="002213AC">
        <w:rPr>
          <w:rFonts w:ascii="Verdana" w:hAnsi="Verdana" w:cs="Arial"/>
          <w:sz w:val="20"/>
          <w:szCs w:val="20"/>
        </w:rPr>
        <w:t>19.3</w:t>
      </w:r>
      <w:r w:rsidR="009C06EB" w:rsidRPr="00E069C8">
        <w:rPr>
          <w:rFonts w:ascii="Verdana" w:hAnsi="Verdana" w:cs="Arial"/>
          <w:sz w:val="20"/>
          <w:szCs w:val="20"/>
        </w:rPr>
        <w:t>.1</w:t>
      </w:r>
      <w:r w:rsidR="002213AC">
        <w:rPr>
          <w:rFonts w:ascii="Verdana" w:hAnsi="Verdana" w:cs="Arial"/>
          <w:sz w:val="20"/>
          <w:szCs w:val="20"/>
        </w:rPr>
        <w:t>) i 19.3</w:t>
      </w:r>
      <w:r w:rsidR="009C06EB">
        <w:rPr>
          <w:rFonts w:ascii="Verdana" w:hAnsi="Verdana" w:cs="Arial"/>
          <w:sz w:val="20"/>
          <w:szCs w:val="20"/>
        </w:rPr>
        <w:t>.4</w:t>
      </w:r>
      <w:r w:rsidR="002213AC">
        <w:rPr>
          <w:rFonts w:ascii="Verdana" w:hAnsi="Verdana" w:cs="Arial"/>
          <w:sz w:val="20"/>
          <w:szCs w:val="20"/>
        </w:rPr>
        <w:t>)</w:t>
      </w:r>
      <w:r w:rsidR="009C06EB">
        <w:rPr>
          <w:rFonts w:ascii="Verdana" w:hAnsi="Verdana" w:cs="Arial"/>
          <w:sz w:val="20"/>
          <w:szCs w:val="20"/>
        </w:rPr>
        <w:t xml:space="preserve"> IDW</w:t>
      </w:r>
      <w:r w:rsidR="00911A1E" w:rsidRPr="00781248">
        <w:rPr>
          <w:rFonts w:ascii="Verdana" w:hAnsi="Verdana" w:cs="Arial"/>
          <w:sz w:val="20"/>
          <w:szCs w:val="20"/>
        </w:rPr>
        <w:t>, na stronie internetowej.</w:t>
      </w:r>
    </w:p>
    <w:p w14:paraId="11B5189B" w14:textId="77777777" w:rsidR="00053A54" w:rsidRDefault="00053A54" w:rsidP="00911A1E">
      <w:pPr>
        <w:suppressAutoHyphens/>
        <w:spacing w:before="120"/>
        <w:ind w:left="709" w:hanging="709"/>
        <w:jc w:val="both"/>
        <w:rPr>
          <w:rFonts w:ascii="Verdana" w:hAnsi="Verdana" w:cs="Arial"/>
          <w:sz w:val="20"/>
          <w:szCs w:val="20"/>
        </w:rPr>
      </w:pPr>
    </w:p>
    <w:p w14:paraId="798F7D70" w14:textId="77777777" w:rsidR="00701C8E" w:rsidRPr="00701C8E" w:rsidRDefault="00F23B29" w:rsidP="00701C8E">
      <w:pPr>
        <w:suppressAutoHyphens/>
        <w:ind w:left="709" w:right="-567" w:hanging="709"/>
        <w:rPr>
          <w:rFonts w:ascii="Verdana" w:hAnsi="Verdana"/>
          <w:b/>
          <w:sz w:val="20"/>
          <w:szCs w:val="20"/>
          <w:lang w:eastAsia="ar-SA"/>
        </w:rPr>
      </w:pPr>
      <w:r>
        <w:rPr>
          <w:rFonts w:ascii="Verdana" w:hAnsi="Verdana" w:cs="Arial"/>
          <w:bCs/>
          <w:sz w:val="20"/>
          <w:szCs w:val="20"/>
        </w:rPr>
        <w:t>20</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Fonts w:ascii="Verdana" w:hAnsi="Verdana" w:cs="Verdana"/>
          <w:b/>
          <w:bCs/>
          <w:spacing w:val="2"/>
          <w:position w:val="2"/>
          <w:sz w:val="20"/>
          <w:szCs w:val="20"/>
        </w:rPr>
        <w:t>INFORMACJE O FORMALNOŚCIACH, JAKICH NALEŻY DOPEŁNIĆ PO WYBORZE OFERTY W CELU ZAWARCIA UMOWY</w:t>
      </w:r>
    </w:p>
    <w:p w14:paraId="10CC2FA5" w14:textId="77777777" w:rsidR="00701C8E" w:rsidRDefault="00F23B29" w:rsidP="00701C8E">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00701C8E" w:rsidRPr="00701C8E">
        <w:rPr>
          <w:rFonts w:ascii="Verdana" w:hAnsi="Verdana"/>
          <w:color w:val="000000"/>
          <w:spacing w:val="4"/>
          <w:sz w:val="20"/>
          <w:szCs w:val="20"/>
          <w:lang w:eastAsia="ar-SA"/>
        </w:rPr>
        <w:t>.1.</w:t>
      </w:r>
      <w:r w:rsidR="00701C8E" w:rsidRPr="00701C8E">
        <w:rPr>
          <w:rFonts w:ascii="Verdana" w:hAnsi="Verdana"/>
          <w:color w:val="000000"/>
          <w:spacing w:val="4"/>
          <w:sz w:val="20"/>
          <w:szCs w:val="20"/>
          <w:lang w:eastAsia="ar-SA"/>
        </w:rPr>
        <w:tab/>
      </w:r>
      <w:r w:rsidR="00701C8E" w:rsidRPr="00701C8E">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44C8D75" w14:textId="77777777" w:rsidR="00BE245A" w:rsidRPr="00701C8E" w:rsidRDefault="00BE245A" w:rsidP="00BE245A">
      <w:pPr>
        <w:rPr>
          <w:rStyle w:val="tekstdokbold"/>
          <w:rFonts w:ascii="Verdana" w:hAnsi="Verdana" w:cs="Verdana"/>
          <w:sz w:val="20"/>
          <w:szCs w:val="20"/>
        </w:rPr>
      </w:pPr>
    </w:p>
    <w:p w14:paraId="07DB840B" w14:textId="77777777" w:rsidR="00701C8E" w:rsidRPr="00701C8E" w:rsidRDefault="004B3B58" w:rsidP="00701C8E">
      <w:pPr>
        <w:suppressAutoHyphens/>
        <w:ind w:left="709" w:right="-567" w:hanging="709"/>
        <w:rPr>
          <w:rFonts w:ascii="Verdana" w:hAnsi="Verdana"/>
          <w:b/>
          <w:sz w:val="20"/>
          <w:szCs w:val="20"/>
          <w:lang w:eastAsia="ar-SA"/>
        </w:rPr>
      </w:pPr>
      <w:r>
        <w:rPr>
          <w:rFonts w:ascii="Verdana" w:hAnsi="Verdana"/>
          <w:b/>
          <w:sz w:val="20"/>
          <w:szCs w:val="20"/>
          <w:lang w:eastAsia="ar-SA"/>
        </w:rPr>
        <w:t>2</w:t>
      </w:r>
      <w:r w:rsidR="00F23B29">
        <w:rPr>
          <w:rFonts w:ascii="Verdana" w:hAnsi="Verdana"/>
          <w:b/>
          <w:sz w:val="20"/>
          <w:szCs w:val="20"/>
          <w:lang w:eastAsia="ar-SA"/>
        </w:rPr>
        <w:t>1</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Style w:val="tekstdokbold"/>
          <w:rFonts w:ascii="Verdana" w:hAnsi="Verdana" w:cs="Verdana"/>
          <w:sz w:val="20"/>
          <w:szCs w:val="20"/>
        </w:rPr>
        <w:t>ZABEZPIECZENIE NALEŻYTEGO WYKONANIA UMOWY</w:t>
      </w:r>
    </w:p>
    <w:p w14:paraId="0B6558DD" w14:textId="77777777" w:rsidR="006A7CC2" w:rsidRPr="006A7CC2" w:rsidRDefault="004B3B58" w:rsidP="006A7CC2">
      <w:pPr>
        <w:tabs>
          <w:tab w:val="left" w:pos="709"/>
        </w:tabs>
        <w:spacing w:before="120"/>
        <w:ind w:left="705" w:hanging="705"/>
        <w:jc w:val="both"/>
        <w:rPr>
          <w:rFonts w:ascii="Verdana" w:hAnsi="Verdana"/>
          <w:iCs/>
          <w:sz w:val="20"/>
          <w:szCs w:val="20"/>
        </w:rPr>
      </w:pPr>
      <w:r w:rsidRPr="000D2428">
        <w:rPr>
          <w:rFonts w:ascii="Verdana" w:hAnsi="Verdana"/>
          <w:color w:val="000000"/>
          <w:spacing w:val="4"/>
          <w:sz w:val="20"/>
          <w:szCs w:val="20"/>
          <w:lang w:eastAsia="ar-SA"/>
        </w:rPr>
        <w:t>2</w:t>
      </w:r>
      <w:r w:rsidR="00F23B29" w:rsidRPr="000D2428">
        <w:rPr>
          <w:rFonts w:ascii="Verdana" w:hAnsi="Verdana"/>
          <w:color w:val="000000"/>
          <w:spacing w:val="4"/>
          <w:sz w:val="20"/>
          <w:szCs w:val="20"/>
          <w:lang w:eastAsia="ar-SA"/>
        </w:rPr>
        <w:t>1</w:t>
      </w:r>
      <w:r w:rsidR="008034A6" w:rsidRPr="000D2428">
        <w:rPr>
          <w:rFonts w:ascii="Verdana" w:hAnsi="Verdana"/>
          <w:color w:val="000000"/>
          <w:spacing w:val="4"/>
          <w:sz w:val="20"/>
          <w:szCs w:val="20"/>
          <w:lang w:eastAsia="ar-SA"/>
        </w:rPr>
        <w:t>.1.</w:t>
      </w:r>
      <w:r w:rsidR="008034A6" w:rsidRPr="000D2428">
        <w:rPr>
          <w:rFonts w:ascii="Verdana" w:hAnsi="Verdana"/>
          <w:color w:val="000000"/>
          <w:spacing w:val="4"/>
          <w:sz w:val="20"/>
          <w:szCs w:val="20"/>
          <w:lang w:eastAsia="ar-SA"/>
        </w:rPr>
        <w:tab/>
      </w:r>
      <w:r w:rsidR="006A7CC2" w:rsidRPr="009A5AC9">
        <w:rPr>
          <w:rFonts w:ascii="Verdana" w:hAnsi="Verdana"/>
          <w:color w:val="000000"/>
          <w:spacing w:val="4"/>
          <w:sz w:val="20"/>
          <w:szCs w:val="20"/>
          <w:lang w:eastAsia="ar-SA"/>
        </w:rPr>
        <w:t xml:space="preserve">Wykonawca, zobowiązany jest do wniesienia zabezpieczenia należytego wykonania umowy na kwotę stanowiącą </w:t>
      </w:r>
      <w:r w:rsidR="006A7CC2">
        <w:rPr>
          <w:rFonts w:ascii="Verdana" w:hAnsi="Verdana"/>
          <w:b/>
          <w:color w:val="000000"/>
          <w:spacing w:val="4"/>
          <w:sz w:val="20"/>
          <w:szCs w:val="20"/>
          <w:lang w:eastAsia="ar-SA"/>
        </w:rPr>
        <w:t>5</w:t>
      </w:r>
      <w:r w:rsidR="006A7CC2" w:rsidRPr="009A5AC9">
        <w:rPr>
          <w:rFonts w:ascii="Verdana" w:hAnsi="Verdana"/>
          <w:b/>
          <w:color w:val="000000"/>
          <w:spacing w:val="4"/>
          <w:sz w:val="20"/>
          <w:szCs w:val="20"/>
          <w:lang w:eastAsia="ar-SA"/>
        </w:rPr>
        <w:t>% ceny brutto podanej w ofercie</w:t>
      </w:r>
      <w:r w:rsidR="006A7CC2" w:rsidRPr="009A5AC9">
        <w:rPr>
          <w:rFonts w:ascii="Verdana" w:hAnsi="Verdana"/>
          <w:color w:val="000000"/>
          <w:spacing w:val="4"/>
          <w:sz w:val="20"/>
          <w:szCs w:val="20"/>
          <w:lang w:eastAsia="ar-SA"/>
        </w:rPr>
        <w:t xml:space="preserve"> w jednej lub kilku następujących formach (do wyboru):</w:t>
      </w:r>
    </w:p>
    <w:p w14:paraId="4A0ED8F9" w14:textId="77777777" w:rsidR="006A7CC2" w:rsidRPr="009A5AC9" w:rsidRDefault="006A7CC2" w:rsidP="006A7CC2">
      <w:pPr>
        <w:ind w:left="1134" w:hanging="283"/>
        <w:jc w:val="both"/>
        <w:rPr>
          <w:rFonts w:ascii="Verdana" w:hAnsi="Verdana"/>
          <w:sz w:val="20"/>
          <w:szCs w:val="20"/>
        </w:rPr>
      </w:pPr>
      <w:r w:rsidRPr="009A5AC9">
        <w:rPr>
          <w:rFonts w:ascii="Verdana" w:hAnsi="Verdana"/>
          <w:sz w:val="20"/>
          <w:szCs w:val="20"/>
        </w:rPr>
        <w:t xml:space="preserve">1) pieniądzu, przelewem na wskazany przez Zamawiającego rachunek bankowy, </w:t>
      </w:r>
    </w:p>
    <w:p w14:paraId="36A69542" w14:textId="77777777" w:rsidR="006A7CC2" w:rsidRPr="009A5AC9" w:rsidRDefault="006A7CC2" w:rsidP="006A7CC2">
      <w:pPr>
        <w:ind w:left="1134" w:hanging="283"/>
        <w:jc w:val="both"/>
        <w:rPr>
          <w:rFonts w:ascii="Verdana" w:hAnsi="Verdana"/>
          <w:sz w:val="20"/>
          <w:szCs w:val="20"/>
        </w:rPr>
      </w:pPr>
      <w:r w:rsidRPr="009A5AC9">
        <w:rPr>
          <w:rFonts w:ascii="Verdana" w:hAnsi="Verdana"/>
          <w:sz w:val="20"/>
          <w:szCs w:val="20"/>
        </w:rPr>
        <w:t>2) poręczeniach bankowych,</w:t>
      </w:r>
    </w:p>
    <w:p w14:paraId="2FB8E5C9" w14:textId="77777777" w:rsidR="006A7CC2" w:rsidRPr="009A5AC9" w:rsidRDefault="006A7CC2" w:rsidP="006A7CC2">
      <w:pPr>
        <w:ind w:left="1134" w:hanging="283"/>
        <w:jc w:val="both"/>
        <w:rPr>
          <w:rFonts w:ascii="Verdana" w:hAnsi="Verdana"/>
          <w:sz w:val="20"/>
          <w:szCs w:val="20"/>
        </w:rPr>
      </w:pPr>
      <w:r w:rsidRPr="009A5AC9">
        <w:rPr>
          <w:rFonts w:ascii="Verdana" w:hAnsi="Verdana"/>
          <w:sz w:val="20"/>
          <w:szCs w:val="20"/>
        </w:rPr>
        <w:t>3) poręczeniach pieniężnych spółdzielczych kas oszczędnościowo-kredytowych,</w:t>
      </w:r>
    </w:p>
    <w:p w14:paraId="63541D92" w14:textId="77777777" w:rsidR="006A7CC2" w:rsidRPr="009A5AC9" w:rsidRDefault="006A7CC2" w:rsidP="006A7CC2">
      <w:pPr>
        <w:ind w:left="1134" w:hanging="283"/>
        <w:jc w:val="both"/>
        <w:rPr>
          <w:rFonts w:ascii="Verdana" w:hAnsi="Verdana"/>
          <w:sz w:val="20"/>
          <w:szCs w:val="20"/>
        </w:rPr>
      </w:pPr>
      <w:r w:rsidRPr="009A5AC9">
        <w:rPr>
          <w:rFonts w:ascii="Verdana" w:hAnsi="Verdana"/>
          <w:sz w:val="20"/>
          <w:szCs w:val="20"/>
        </w:rPr>
        <w:t xml:space="preserve">4) gwarancjach bankowych, </w:t>
      </w:r>
    </w:p>
    <w:p w14:paraId="2CFF43CE" w14:textId="77777777" w:rsidR="006A7CC2" w:rsidRPr="009A5AC9" w:rsidRDefault="006A7CC2" w:rsidP="006A7CC2">
      <w:pPr>
        <w:ind w:left="1134" w:hanging="283"/>
        <w:jc w:val="both"/>
        <w:rPr>
          <w:rFonts w:ascii="Verdana" w:hAnsi="Verdana"/>
          <w:sz w:val="20"/>
          <w:szCs w:val="20"/>
        </w:rPr>
      </w:pPr>
      <w:r w:rsidRPr="009A5AC9">
        <w:rPr>
          <w:rFonts w:ascii="Verdana" w:hAnsi="Verdana"/>
          <w:sz w:val="20"/>
          <w:szCs w:val="20"/>
        </w:rPr>
        <w:t>5) gwarancjach ubezpieczeniowych,</w:t>
      </w:r>
    </w:p>
    <w:p w14:paraId="57D9008A" w14:textId="77777777" w:rsidR="006A7CC2" w:rsidRDefault="006A7CC2" w:rsidP="006A7CC2">
      <w:pPr>
        <w:ind w:left="1135" w:hanging="284"/>
        <w:jc w:val="both"/>
        <w:rPr>
          <w:rFonts w:ascii="Verdana" w:hAnsi="Verdana"/>
          <w:sz w:val="20"/>
          <w:szCs w:val="20"/>
        </w:rPr>
      </w:pPr>
      <w:r w:rsidRPr="009A5AC9">
        <w:rPr>
          <w:rFonts w:ascii="Verdana" w:hAnsi="Verdana"/>
          <w:sz w:val="20"/>
          <w:szCs w:val="20"/>
        </w:rPr>
        <w:t>6) poręczeniach udzielanych przez podmioty, o których mowa w art. 6b ust. 5 pkt 2 ustawy z dnia 9 listopada 2000 r. o utworzeniu Polskiej Agencji Rozwoju Przedsiębiorczości (Dz. U. z 2014 poz. 1804 oraz z 2015 poz. 978 i 1240)</w:t>
      </w:r>
    </w:p>
    <w:p w14:paraId="3AF68BA5" w14:textId="77777777" w:rsidR="006A7CC2" w:rsidRPr="009A5AC9" w:rsidRDefault="006A7CC2" w:rsidP="006A7CC2">
      <w:pPr>
        <w:ind w:left="1135" w:hanging="284"/>
        <w:jc w:val="both"/>
        <w:rPr>
          <w:rFonts w:ascii="Verdana" w:hAnsi="Verdana"/>
          <w:sz w:val="20"/>
          <w:szCs w:val="20"/>
        </w:rPr>
      </w:pPr>
    </w:p>
    <w:p w14:paraId="1F5806CB" w14:textId="77777777" w:rsidR="006A7CC2" w:rsidRPr="009A5AC9" w:rsidRDefault="006A7CC2" w:rsidP="006A7CC2">
      <w:pPr>
        <w:spacing w:after="120"/>
        <w:ind w:left="703"/>
        <w:jc w:val="both"/>
        <w:rPr>
          <w:rFonts w:ascii="Verdana" w:hAnsi="Verdana"/>
          <w:b/>
          <w:bCs/>
          <w:sz w:val="20"/>
          <w:szCs w:val="20"/>
        </w:rPr>
      </w:pPr>
      <w:r w:rsidRPr="009A5AC9">
        <w:rPr>
          <w:rFonts w:ascii="Verdana" w:hAnsi="Verdana"/>
          <w:sz w:val="20"/>
          <w:szCs w:val="20"/>
        </w:rPr>
        <w:tab/>
        <w:t>W przypadku wnoszenia zabezpieczenia należytego wykonania umowy w</w:t>
      </w:r>
      <w:r>
        <w:rPr>
          <w:rFonts w:ascii="Verdana" w:hAnsi="Verdana"/>
          <w:sz w:val="20"/>
          <w:szCs w:val="20"/>
        </w:rPr>
        <w:t xml:space="preserve"> pieniądzu</w:t>
      </w:r>
      <w:r w:rsidRPr="009A5AC9">
        <w:rPr>
          <w:rFonts w:ascii="Verdana" w:hAnsi="Verdana"/>
          <w:sz w:val="20"/>
          <w:szCs w:val="20"/>
        </w:rPr>
        <w:t xml:space="preserve"> </w:t>
      </w:r>
      <w:r w:rsidRPr="00DE7C6D">
        <w:rPr>
          <w:rFonts w:ascii="Verdana" w:hAnsi="Verdana"/>
          <w:sz w:val="20"/>
          <w:szCs w:val="20"/>
        </w:rPr>
        <w:t xml:space="preserve">Wykonawca </w:t>
      </w:r>
      <w:r>
        <w:rPr>
          <w:rFonts w:ascii="Verdana" w:hAnsi="Verdana"/>
          <w:sz w:val="20"/>
          <w:szCs w:val="20"/>
        </w:rPr>
        <w:t>winien dokonać przelewu</w:t>
      </w:r>
      <w:r w:rsidRPr="00DE7C6D">
        <w:rPr>
          <w:rFonts w:ascii="Verdana" w:hAnsi="Verdana"/>
          <w:sz w:val="20"/>
          <w:szCs w:val="20"/>
        </w:rPr>
        <w:t xml:space="preserve"> na rachunek bankowy w Banku Gospodarstwa Krajowego </w:t>
      </w:r>
      <w:r w:rsidRPr="00DE7C6D">
        <w:rPr>
          <w:rFonts w:ascii="Verdana" w:hAnsi="Verdana"/>
          <w:b/>
          <w:sz w:val="20"/>
          <w:szCs w:val="20"/>
        </w:rPr>
        <w:t>Nr 23 1130 1017 0013 4398 8490 0003.</w:t>
      </w:r>
    </w:p>
    <w:p w14:paraId="0F096906" w14:textId="77777777" w:rsidR="006A7CC2" w:rsidRDefault="006A7CC2" w:rsidP="006A7CC2">
      <w:pPr>
        <w:spacing w:after="120"/>
        <w:ind w:left="703"/>
        <w:jc w:val="both"/>
        <w:rPr>
          <w:rFonts w:ascii="Verdana" w:hAnsi="Verdana"/>
          <w:b/>
          <w:bCs/>
          <w:sz w:val="20"/>
          <w:szCs w:val="20"/>
        </w:rPr>
      </w:pPr>
      <w:r w:rsidRPr="009A5AC9">
        <w:rPr>
          <w:rFonts w:ascii="Verdana" w:hAnsi="Verdana"/>
          <w:sz w:val="20"/>
          <w:szCs w:val="20"/>
        </w:rPr>
        <w:t xml:space="preserve">W przypadku wnoszenia zabezpieczenia należytego wykonania umowy w formie niepieniężnej jako Beneficjenta gwarancji należy wskazać: </w:t>
      </w:r>
      <w:r w:rsidRPr="009A5AC9">
        <w:rPr>
          <w:rFonts w:ascii="Verdana" w:hAnsi="Verdana"/>
          <w:b/>
          <w:bCs/>
          <w:sz w:val="20"/>
          <w:szCs w:val="20"/>
        </w:rPr>
        <w:t>Skarb Państwa - Generalny Dyrektor Dróg Krajowych i Autostrad z siedzibą w Warszawie przy ul. Wroniej 53.</w:t>
      </w:r>
      <w:r>
        <w:rPr>
          <w:rFonts w:ascii="Verdana" w:hAnsi="Verdana"/>
          <w:b/>
          <w:bCs/>
          <w:sz w:val="20"/>
          <w:szCs w:val="20"/>
        </w:rPr>
        <w:t xml:space="preserve"> </w:t>
      </w:r>
    </w:p>
    <w:p w14:paraId="770EC565" w14:textId="77777777" w:rsidR="006A7CC2" w:rsidRPr="009A5AC9" w:rsidRDefault="006A7CC2" w:rsidP="006A7CC2">
      <w:pPr>
        <w:ind w:left="705" w:hanging="705"/>
        <w:jc w:val="both"/>
        <w:rPr>
          <w:rFonts w:ascii="Verdana" w:hAnsi="Verdana"/>
          <w:sz w:val="20"/>
          <w:szCs w:val="20"/>
        </w:rPr>
      </w:pPr>
      <w:r w:rsidRPr="009A5AC9">
        <w:rPr>
          <w:rFonts w:ascii="Verdana" w:hAnsi="Verdana"/>
          <w:sz w:val="20"/>
          <w:szCs w:val="20"/>
        </w:rPr>
        <w:t>21.2.</w:t>
      </w:r>
      <w:r w:rsidRPr="009A5AC9">
        <w:rPr>
          <w:rFonts w:ascii="Verdana" w:hAnsi="Verdana"/>
          <w:sz w:val="20"/>
          <w:szCs w:val="20"/>
        </w:rPr>
        <w:tab/>
        <w:t>Zamawiający nie wyraża zgody na wniesienie zabezpieczenia w formach przewidzianych w art. 148 ust.</w:t>
      </w:r>
      <w:r>
        <w:rPr>
          <w:rFonts w:ascii="Verdana" w:hAnsi="Verdana"/>
          <w:sz w:val="20"/>
          <w:szCs w:val="20"/>
        </w:rPr>
        <w:t xml:space="preserve"> </w:t>
      </w:r>
      <w:r w:rsidRPr="009A5AC9">
        <w:rPr>
          <w:rFonts w:ascii="Verdana" w:hAnsi="Verdana"/>
          <w:sz w:val="20"/>
          <w:szCs w:val="20"/>
        </w:rPr>
        <w:t xml:space="preserve">2 ustawy </w:t>
      </w:r>
      <w:proofErr w:type="spellStart"/>
      <w:r w:rsidRPr="009A5AC9">
        <w:rPr>
          <w:rFonts w:ascii="Verdana" w:hAnsi="Verdana"/>
          <w:sz w:val="20"/>
          <w:szCs w:val="20"/>
        </w:rPr>
        <w:t>Pzp</w:t>
      </w:r>
      <w:proofErr w:type="spellEnd"/>
      <w:r w:rsidRPr="009A5AC9">
        <w:rPr>
          <w:rFonts w:ascii="Verdana" w:hAnsi="Verdana"/>
          <w:sz w:val="20"/>
          <w:szCs w:val="20"/>
        </w:rPr>
        <w:t>.</w:t>
      </w:r>
    </w:p>
    <w:p w14:paraId="0CB7B911" w14:textId="77777777" w:rsidR="006A7CC2" w:rsidRPr="009A5AC9" w:rsidRDefault="006A7CC2" w:rsidP="006A7CC2">
      <w:pPr>
        <w:tabs>
          <w:tab w:val="left" w:pos="709"/>
        </w:tabs>
        <w:spacing w:before="120" w:after="120"/>
        <w:ind w:left="703" w:hanging="703"/>
        <w:jc w:val="both"/>
        <w:rPr>
          <w:rFonts w:ascii="Verdana" w:hAnsi="Verdana"/>
          <w:iCs/>
          <w:sz w:val="20"/>
          <w:szCs w:val="20"/>
        </w:rPr>
      </w:pPr>
      <w:r w:rsidRPr="009A5AC9">
        <w:rPr>
          <w:rFonts w:ascii="Verdana" w:hAnsi="Verdana"/>
          <w:iCs/>
          <w:sz w:val="20"/>
          <w:szCs w:val="20"/>
        </w:rPr>
        <w:t>21.3.</w:t>
      </w:r>
      <w:r w:rsidRPr="009A5AC9">
        <w:rPr>
          <w:rFonts w:ascii="Verdana" w:hAnsi="Verdana"/>
          <w:iCs/>
          <w:sz w:val="20"/>
          <w:szCs w:val="20"/>
        </w:rPr>
        <w:tab/>
        <w:t>W przypadku wniesienia wadium w pieniądzu Wykonawca może wyrazić zgodę na zaliczenie kwoty wadium na poczet zabezpieczenia.</w:t>
      </w:r>
    </w:p>
    <w:p w14:paraId="7F4380F0" w14:textId="77777777" w:rsidR="006A7CC2" w:rsidRPr="009A5AC9" w:rsidRDefault="006A7CC2" w:rsidP="006A7CC2">
      <w:pPr>
        <w:tabs>
          <w:tab w:val="left" w:pos="720"/>
        </w:tabs>
        <w:suppressAutoHyphens/>
        <w:spacing w:before="120"/>
        <w:ind w:left="709" w:hanging="709"/>
        <w:contextualSpacing/>
        <w:jc w:val="both"/>
        <w:rPr>
          <w:rFonts w:ascii="Verdana" w:hAnsi="Verdana"/>
          <w:sz w:val="20"/>
          <w:szCs w:val="20"/>
        </w:rPr>
      </w:pPr>
      <w:r w:rsidRPr="009A5AC9">
        <w:rPr>
          <w:rFonts w:ascii="Verdana" w:hAnsi="Verdana"/>
          <w:sz w:val="20"/>
          <w:szCs w:val="20"/>
        </w:rPr>
        <w:t>21.4.</w:t>
      </w:r>
      <w:r w:rsidRPr="009A5AC9">
        <w:rPr>
          <w:rFonts w:ascii="Verdana" w:hAnsi="Verdana"/>
          <w:sz w:val="20"/>
          <w:szCs w:val="20"/>
        </w:rPr>
        <w:tab/>
        <w:t>Dokument gwarancji (bankowej lub ubezpieczeniowej) musi reprezentować nieodwołalną i bezwarunkową gwarancję płatną na pierwsze pisemne żądanie Zamawiającego</w:t>
      </w:r>
      <w:r>
        <w:rPr>
          <w:rFonts w:ascii="Verdana" w:hAnsi="Verdana"/>
          <w:sz w:val="20"/>
          <w:szCs w:val="20"/>
        </w:rPr>
        <w:t>.</w:t>
      </w:r>
    </w:p>
    <w:p w14:paraId="5BB66721" w14:textId="77777777" w:rsidR="006A7CC2" w:rsidRDefault="006A7CC2" w:rsidP="006A7CC2">
      <w:pPr>
        <w:spacing w:before="60"/>
        <w:ind w:left="709" w:hanging="709"/>
        <w:jc w:val="both"/>
        <w:rPr>
          <w:rFonts w:ascii="Verdana" w:hAnsi="Verdana"/>
          <w:sz w:val="20"/>
          <w:szCs w:val="20"/>
        </w:rPr>
      </w:pPr>
      <w:r w:rsidRPr="009A5AC9">
        <w:rPr>
          <w:rFonts w:ascii="Verdana" w:hAnsi="Verdana"/>
          <w:sz w:val="20"/>
          <w:szCs w:val="20"/>
        </w:rPr>
        <w:t>21.5.</w:t>
      </w:r>
      <w:r w:rsidRPr="009A5AC9">
        <w:rPr>
          <w:rFonts w:ascii="Verdana" w:hAnsi="Verdana"/>
          <w:color w:val="FF0000"/>
          <w:sz w:val="20"/>
          <w:szCs w:val="20"/>
        </w:rPr>
        <w:tab/>
      </w:r>
      <w:r w:rsidRPr="009A5AC9">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7F9F4536" w14:textId="77777777" w:rsidR="006A7CC2" w:rsidRPr="0006139D" w:rsidRDefault="006A7CC2" w:rsidP="006A7CC2">
      <w:pPr>
        <w:tabs>
          <w:tab w:val="left" w:pos="709"/>
        </w:tabs>
        <w:spacing w:before="120"/>
        <w:ind w:left="705" w:hanging="705"/>
        <w:jc w:val="both"/>
        <w:rPr>
          <w:rFonts w:ascii="Verdana" w:hAnsi="Verdana"/>
          <w:sz w:val="20"/>
          <w:szCs w:val="20"/>
        </w:rPr>
      </w:pPr>
      <w:r w:rsidRPr="009A5AC9">
        <w:rPr>
          <w:rFonts w:ascii="Verdana" w:hAnsi="Verdana"/>
          <w:sz w:val="20"/>
          <w:szCs w:val="20"/>
        </w:rPr>
        <w:t>21.6.</w:t>
      </w:r>
      <w:r w:rsidRPr="009A5AC9">
        <w:rPr>
          <w:rFonts w:ascii="Verdana" w:hAnsi="Verdana"/>
          <w:sz w:val="20"/>
          <w:szCs w:val="20"/>
        </w:rPr>
        <w:tab/>
        <w:t>Zamawiający zwróci zabezpieczenie należytego wykonania umowy w terminie i na war</w:t>
      </w:r>
      <w:r>
        <w:rPr>
          <w:rFonts w:ascii="Verdana" w:hAnsi="Verdana"/>
          <w:sz w:val="20"/>
          <w:szCs w:val="20"/>
        </w:rPr>
        <w:t xml:space="preserve">unkach określonych w Tomie II. </w:t>
      </w:r>
    </w:p>
    <w:p w14:paraId="1C2F1BDC" w14:textId="77777777" w:rsidR="006447FF" w:rsidRPr="00701C8E" w:rsidRDefault="006447FF" w:rsidP="00BE245A">
      <w:pPr>
        <w:spacing w:before="60"/>
        <w:ind w:left="567"/>
        <w:jc w:val="both"/>
        <w:rPr>
          <w:rFonts w:ascii="Verdana" w:hAnsi="Verdana" w:cs="Verdana"/>
          <w:sz w:val="20"/>
          <w:szCs w:val="20"/>
        </w:rPr>
      </w:pPr>
    </w:p>
    <w:p w14:paraId="564C887C" w14:textId="77777777" w:rsidR="00213FB2" w:rsidRPr="00701C8E" w:rsidRDefault="00F23B29" w:rsidP="00213FB2">
      <w:pPr>
        <w:suppressAutoHyphens/>
        <w:ind w:left="709" w:right="-567" w:hanging="709"/>
        <w:rPr>
          <w:rFonts w:ascii="Verdana" w:hAnsi="Verdana"/>
          <w:b/>
          <w:sz w:val="20"/>
          <w:szCs w:val="20"/>
          <w:lang w:eastAsia="ar-SA"/>
        </w:rPr>
      </w:pPr>
      <w:r>
        <w:rPr>
          <w:rFonts w:ascii="Verdana" w:hAnsi="Verdana"/>
          <w:b/>
          <w:sz w:val="20"/>
          <w:szCs w:val="20"/>
          <w:lang w:eastAsia="ar-SA"/>
        </w:rPr>
        <w:t>22</w:t>
      </w:r>
      <w:r w:rsidR="00213FB2" w:rsidRPr="00701C8E">
        <w:rPr>
          <w:rFonts w:ascii="Verdana" w:hAnsi="Verdana"/>
          <w:b/>
          <w:sz w:val="20"/>
          <w:szCs w:val="20"/>
          <w:lang w:eastAsia="ar-SA"/>
        </w:rPr>
        <w:t>.</w:t>
      </w:r>
      <w:r w:rsidR="00213FB2" w:rsidRPr="00701C8E">
        <w:rPr>
          <w:rFonts w:ascii="Verdana" w:hAnsi="Verdana"/>
          <w:b/>
          <w:sz w:val="20"/>
          <w:szCs w:val="20"/>
          <w:lang w:eastAsia="ar-SA"/>
        </w:rPr>
        <w:tab/>
      </w:r>
      <w:r w:rsidR="00213FB2" w:rsidRPr="00701C8E">
        <w:rPr>
          <w:rFonts w:ascii="Verdana" w:hAnsi="Verdana" w:cs="Verdana"/>
          <w:b/>
          <w:bCs/>
          <w:spacing w:val="4"/>
          <w:sz w:val="20"/>
          <w:szCs w:val="20"/>
        </w:rPr>
        <w:t>POUCZENIE O ŚRODKACH OCHRONY PRAWNEJ</w:t>
      </w:r>
    </w:p>
    <w:p w14:paraId="511CD46A"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0B4393">
        <w:rPr>
          <w:rFonts w:ascii="Verdana" w:hAnsi="Verdana"/>
          <w:spacing w:val="4"/>
          <w:sz w:val="20"/>
          <w:szCs w:val="20"/>
        </w:rPr>
        <w:t>.1.</w:t>
      </w:r>
      <w:r w:rsidR="000B4393">
        <w:rPr>
          <w:rFonts w:ascii="Verdana" w:hAnsi="Verdana"/>
          <w:spacing w:val="4"/>
          <w:sz w:val="20"/>
          <w:szCs w:val="20"/>
        </w:rPr>
        <w:tab/>
      </w:r>
      <w:r w:rsidR="005D169F" w:rsidRPr="00701C8E">
        <w:rPr>
          <w:rFonts w:ascii="Verdana" w:hAnsi="Verdana"/>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701C8E">
        <w:rPr>
          <w:rFonts w:ascii="Verdana" w:hAnsi="Verdana"/>
          <w:spacing w:val="4"/>
          <w:sz w:val="20"/>
          <w:szCs w:val="20"/>
        </w:rPr>
        <w:t>Pzp</w:t>
      </w:r>
      <w:proofErr w:type="spellEnd"/>
      <w:r w:rsidR="005D169F" w:rsidRPr="00701C8E">
        <w:rPr>
          <w:rFonts w:ascii="Verdana" w:hAnsi="Verdana"/>
          <w:spacing w:val="4"/>
          <w:sz w:val="20"/>
          <w:szCs w:val="20"/>
        </w:rPr>
        <w:t xml:space="preserve">, przysługują środki ochrony prawnej określone w Dziale VI ustawy </w:t>
      </w:r>
      <w:proofErr w:type="spellStart"/>
      <w:r w:rsidR="005D169F" w:rsidRPr="00701C8E">
        <w:rPr>
          <w:rFonts w:ascii="Verdana" w:hAnsi="Verdana"/>
          <w:spacing w:val="4"/>
          <w:sz w:val="20"/>
          <w:szCs w:val="20"/>
        </w:rPr>
        <w:t>Pzp</w:t>
      </w:r>
      <w:proofErr w:type="spellEnd"/>
      <w:r w:rsidR="005D169F" w:rsidRPr="00701C8E">
        <w:rPr>
          <w:rFonts w:ascii="Verdana" w:hAnsi="Verdana"/>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701C8E">
        <w:rPr>
          <w:rFonts w:ascii="Verdana" w:hAnsi="Verdana"/>
          <w:spacing w:val="4"/>
          <w:sz w:val="20"/>
          <w:szCs w:val="20"/>
        </w:rPr>
        <w:t>Pzp</w:t>
      </w:r>
      <w:proofErr w:type="spellEnd"/>
      <w:r w:rsidR="005D169F" w:rsidRPr="00701C8E">
        <w:rPr>
          <w:rFonts w:ascii="Verdana" w:hAnsi="Verdana"/>
          <w:spacing w:val="4"/>
          <w:sz w:val="20"/>
          <w:szCs w:val="20"/>
        </w:rPr>
        <w:t>.</w:t>
      </w:r>
    </w:p>
    <w:p w14:paraId="5A0DB867"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lastRenderedPageBreak/>
        <w:t>22</w:t>
      </w:r>
      <w:r w:rsidR="000B4393">
        <w:rPr>
          <w:rFonts w:ascii="Verdana" w:hAnsi="Verdana"/>
          <w:spacing w:val="4"/>
          <w:sz w:val="20"/>
          <w:szCs w:val="20"/>
        </w:rPr>
        <w:t>.2.</w:t>
      </w:r>
      <w:r w:rsidR="005D169F" w:rsidRPr="00701C8E">
        <w:rPr>
          <w:rFonts w:ascii="Verdana" w:hAnsi="Verdana"/>
          <w:spacing w:val="4"/>
          <w:sz w:val="20"/>
          <w:szCs w:val="20"/>
        </w:rPr>
        <w:tab/>
        <w:t xml:space="preserve">Odwołanie przysługuje wyłącznie od niezgodnej z przepisami ustawy </w:t>
      </w:r>
      <w:proofErr w:type="spellStart"/>
      <w:r w:rsidR="005D169F" w:rsidRPr="00701C8E">
        <w:rPr>
          <w:rFonts w:ascii="Verdana" w:hAnsi="Verdana"/>
          <w:spacing w:val="4"/>
          <w:sz w:val="20"/>
          <w:szCs w:val="20"/>
        </w:rPr>
        <w:t>Pzp</w:t>
      </w:r>
      <w:proofErr w:type="spellEnd"/>
      <w:r w:rsidR="005D169F" w:rsidRPr="00701C8E">
        <w:rPr>
          <w:rFonts w:ascii="Verdana" w:hAnsi="Verdana"/>
          <w:spacing w:val="4"/>
          <w:sz w:val="20"/>
          <w:szCs w:val="20"/>
        </w:rPr>
        <w:t xml:space="preserve"> czynności Zamawiającego podjętej w postępowaniu o udzielenie zamówienia lub zaniechania czynności, do której Zamawiający jest zobowiązany na podstawie ustawy </w:t>
      </w:r>
      <w:proofErr w:type="spellStart"/>
      <w:r w:rsidR="005D169F" w:rsidRPr="00701C8E">
        <w:rPr>
          <w:rFonts w:ascii="Verdana" w:hAnsi="Verdana"/>
          <w:spacing w:val="4"/>
          <w:sz w:val="20"/>
          <w:szCs w:val="20"/>
        </w:rPr>
        <w:t>Pzp</w:t>
      </w:r>
      <w:proofErr w:type="spellEnd"/>
      <w:r w:rsidR="005D169F" w:rsidRPr="00701C8E">
        <w:rPr>
          <w:rFonts w:ascii="Verdana" w:hAnsi="Verdana"/>
          <w:spacing w:val="4"/>
          <w:sz w:val="20"/>
          <w:szCs w:val="20"/>
        </w:rPr>
        <w:t>.</w:t>
      </w:r>
    </w:p>
    <w:p w14:paraId="5B6835B6"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.3.</w:t>
      </w:r>
      <w:r w:rsidR="005D169F" w:rsidRPr="00701C8E">
        <w:rPr>
          <w:rFonts w:ascii="Verdana" w:hAnsi="Verdana"/>
          <w:spacing w:val="4"/>
          <w:sz w:val="20"/>
          <w:szCs w:val="20"/>
        </w:rPr>
        <w:tab/>
        <w:t xml:space="preserve">Odwołanie powinno wskazywać czynność lub zaniechanie czynności Zamawiającego, której zarzuca się niezgodność z przepisami ustawy </w:t>
      </w:r>
      <w:proofErr w:type="spellStart"/>
      <w:r w:rsidR="005D169F" w:rsidRPr="00701C8E">
        <w:rPr>
          <w:rFonts w:ascii="Verdana" w:hAnsi="Verdana"/>
          <w:spacing w:val="4"/>
          <w:sz w:val="20"/>
          <w:szCs w:val="20"/>
        </w:rPr>
        <w:t>Pzp</w:t>
      </w:r>
      <w:proofErr w:type="spellEnd"/>
      <w:r w:rsidR="005D169F" w:rsidRPr="00701C8E">
        <w:rPr>
          <w:rFonts w:ascii="Verdana" w:hAnsi="Verdana"/>
          <w:spacing w:val="4"/>
          <w:sz w:val="20"/>
          <w:szCs w:val="20"/>
        </w:rPr>
        <w:t>, zawierać zwięzłe przedstawienie zarzutów, określać żądanie oraz wskazywać okoliczności faktyczne i prawne uzasadniające wniesienie odwołania.</w:t>
      </w:r>
    </w:p>
    <w:p w14:paraId="47E16F58"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.4.</w:t>
      </w:r>
      <w:r w:rsidR="005D169F" w:rsidRPr="00701C8E">
        <w:rPr>
          <w:rFonts w:ascii="Verdana" w:hAnsi="Verdana"/>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E794FD9" w14:textId="77777777" w:rsidR="007B1A38" w:rsidRPr="00701C8E" w:rsidRDefault="007B1A38" w:rsidP="00781248">
      <w:pPr>
        <w:spacing w:before="120"/>
        <w:ind w:left="720" w:hanging="12"/>
        <w:jc w:val="both"/>
        <w:rPr>
          <w:rFonts w:ascii="Verdana" w:hAnsi="Verdana"/>
          <w:spacing w:val="4"/>
          <w:sz w:val="20"/>
          <w:szCs w:val="20"/>
        </w:rPr>
      </w:pPr>
      <w:r w:rsidRPr="00701C8E">
        <w:rPr>
          <w:rFonts w:ascii="Verdana" w:hAnsi="Verdana"/>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EF8F93E"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.5.</w:t>
      </w:r>
      <w:r w:rsidR="005D169F" w:rsidRPr="00701C8E">
        <w:rPr>
          <w:rFonts w:ascii="Verdana" w:hAnsi="Verdana"/>
          <w:spacing w:val="4"/>
          <w:sz w:val="20"/>
          <w:szCs w:val="20"/>
        </w:rPr>
        <w:tab/>
        <w:t>Terminy wniesienia odwołania:</w:t>
      </w:r>
    </w:p>
    <w:p w14:paraId="307EAF51"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.5.1.</w:t>
      </w:r>
      <w:r w:rsidR="006A7CC2">
        <w:rPr>
          <w:rFonts w:ascii="Verdana" w:hAnsi="Verdana"/>
          <w:sz w:val="20"/>
          <w:szCs w:val="20"/>
        </w:rPr>
        <w:t xml:space="preserve"> </w:t>
      </w:r>
      <w:r w:rsidR="005D169F" w:rsidRPr="00781248">
        <w:rPr>
          <w:rFonts w:ascii="Verdana" w:hAnsi="Verdana"/>
          <w:spacing w:val="4"/>
          <w:sz w:val="20"/>
          <w:szCs w:val="20"/>
        </w:rPr>
        <w:t xml:space="preserve">Odwołanie wnosi się </w:t>
      </w:r>
      <w:r w:rsidR="005D169F" w:rsidRPr="00701C8E">
        <w:rPr>
          <w:rFonts w:ascii="Verdana" w:hAnsi="Verdana"/>
          <w:spacing w:val="4"/>
          <w:sz w:val="20"/>
          <w:szCs w:val="20"/>
        </w:rPr>
        <w:t xml:space="preserve">w terminie 10 dni od dnia przesłania informacji o czynności zamawiającego stanowiącej podstawę jego wniesienia – jeżeli zostały przesłane w sposób określony w art. 180 ust. 5 ustawy </w:t>
      </w:r>
      <w:proofErr w:type="spellStart"/>
      <w:r w:rsidR="005D169F" w:rsidRPr="00701C8E">
        <w:rPr>
          <w:rFonts w:ascii="Verdana" w:hAnsi="Verdana"/>
          <w:spacing w:val="4"/>
          <w:sz w:val="20"/>
          <w:szCs w:val="20"/>
        </w:rPr>
        <w:t>Pzp</w:t>
      </w:r>
      <w:proofErr w:type="spellEnd"/>
      <w:r w:rsidR="005D169F" w:rsidRPr="00701C8E">
        <w:rPr>
          <w:rFonts w:ascii="Verdana" w:hAnsi="Verdana"/>
          <w:spacing w:val="4"/>
          <w:sz w:val="20"/>
          <w:szCs w:val="20"/>
        </w:rPr>
        <w:t xml:space="preserve"> zdanie drugie albo w terminie 15 dni – jeżeli zostały przesłane w inny sposób</w:t>
      </w:r>
      <w:r w:rsidR="007B1A38" w:rsidRPr="00701C8E">
        <w:rPr>
          <w:rFonts w:ascii="Verdana" w:hAnsi="Verdana"/>
          <w:spacing w:val="4"/>
          <w:sz w:val="20"/>
          <w:szCs w:val="20"/>
        </w:rPr>
        <w:t>.</w:t>
      </w:r>
    </w:p>
    <w:p w14:paraId="07189091"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.5.2.</w:t>
      </w:r>
      <w:r w:rsidR="006A7CC2">
        <w:rPr>
          <w:rFonts w:ascii="Verdana" w:hAnsi="Verdana"/>
          <w:spacing w:val="4"/>
          <w:sz w:val="20"/>
          <w:szCs w:val="20"/>
        </w:rPr>
        <w:t xml:space="preserve"> </w:t>
      </w:r>
      <w:r w:rsidR="005D169F" w:rsidRPr="00701C8E">
        <w:rPr>
          <w:rFonts w:ascii="Verdana" w:hAnsi="Verdana"/>
          <w:spacing w:val="4"/>
          <w:sz w:val="20"/>
          <w:szCs w:val="20"/>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546ED1DB"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.5.3.</w:t>
      </w:r>
      <w:r w:rsidR="006A7CC2">
        <w:rPr>
          <w:rFonts w:ascii="Verdana" w:hAnsi="Verdana"/>
          <w:spacing w:val="4"/>
          <w:sz w:val="20"/>
          <w:szCs w:val="20"/>
        </w:rPr>
        <w:t xml:space="preserve"> </w:t>
      </w:r>
      <w:r w:rsidR="005D169F" w:rsidRPr="00701C8E">
        <w:rPr>
          <w:rFonts w:ascii="Verdana" w:hAnsi="Verdana"/>
          <w:spacing w:val="4"/>
          <w:sz w:val="20"/>
          <w:szCs w:val="20"/>
        </w:rPr>
        <w:t xml:space="preserve">Odwołanie wobec czynności innych niż określone w </w:t>
      </w:r>
      <w:r w:rsidR="005D169F" w:rsidRPr="008A3746">
        <w:rPr>
          <w:rFonts w:ascii="Verdana" w:hAnsi="Verdana"/>
          <w:spacing w:val="4"/>
          <w:sz w:val="20"/>
          <w:szCs w:val="20"/>
        </w:rPr>
        <w:t xml:space="preserve">pkt. </w:t>
      </w:r>
      <w:r w:rsidR="00D77773" w:rsidRPr="008A3746">
        <w:rPr>
          <w:rFonts w:ascii="Verdana" w:hAnsi="Verdana"/>
          <w:spacing w:val="4"/>
          <w:sz w:val="20"/>
          <w:szCs w:val="20"/>
        </w:rPr>
        <w:t>22</w:t>
      </w:r>
      <w:r w:rsidR="005D169F" w:rsidRPr="008A3746">
        <w:rPr>
          <w:rFonts w:ascii="Verdana" w:hAnsi="Verdana"/>
          <w:spacing w:val="4"/>
          <w:sz w:val="20"/>
          <w:szCs w:val="20"/>
        </w:rPr>
        <w:t xml:space="preserve">.5.1. i </w:t>
      </w:r>
      <w:r w:rsidR="00D77773" w:rsidRPr="008A3746">
        <w:rPr>
          <w:rFonts w:ascii="Verdana" w:hAnsi="Verdana"/>
          <w:spacing w:val="4"/>
          <w:sz w:val="20"/>
          <w:szCs w:val="20"/>
        </w:rPr>
        <w:t>22</w:t>
      </w:r>
      <w:r w:rsidR="005D169F" w:rsidRPr="008A3746">
        <w:rPr>
          <w:rFonts w:ascii="Verdana" w:hAnsi="Verdana"/>
          <w:spacing w:val="4"/>
          <w:sz w:val="20"/>
          <w:szCs w:val="20"/>
        </w:rPr>
        <w:t>.5.2</w:t>
      </w:r>
      <w:r w:rsidR="00D97D03">
        <w:rPr>
          <w:rFonts w:ascii="Verdana" w:hAnsi="Verdana"/>
          <w:spacing w:val="4"/>
          <w:sz w:val="20"/>
          <w:szCs w:val="20"/>
        </w:rPr>
        <w:t>. IDW</w:t>
      </w:r>
      <w:r w:rsidR="005D169F" w:rsidRPr="00701C8E">
        <w:rPr>
          <w:rFonts w:ascii="Verdana" w:hAnsi="Verdana"/>
          <w:spacing w:val="4"/>
          <w:sz w:val="20"/>
          <w:szCs w:val="20"/>
        </w:rPr>
        <w:t xml:space="preserve"> wnosi się w terminie 10 dni od dnia, w którym powzięto lub przy zachowaniu należytej staranności można było powziąć wiadomość o okolicznościach stanowiących podstawę jego wniesienia.</w:t>
      </w:r>
    </w:p>
    <w:p w14:paraId="3A75ADD4"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.5.4.</w:t>
      </w:r>
      <w:r w:rsidR="006A7CC2">
        <w:rPr>
          <w:rFonts w:ascii="Verdana" w:hAnsi="Verdana"/>
          <w:spacing w:val="4"/>
          <w:sz w:val="20"/>
          <w:szCs w:val="20"/>
        </w:rPr>
        <w:t xml:space="preserve"> </w:t>
      </w:r>
      <w:r w:rsidR="005D169F" w:rsidRPr="00701C8E">
        <w:rPr>
          <w:rFonts w:ascii="Verdana" w:hAnsi="Verdana"/>
          <w:spacing w:val="4"/>
          <w:sz w:val="20"/>
          <w:szCs w:val="20"/>
        </w:rPr>
        <w:t>Jeżeli Zamawiający nie przesłał Wykonawcy zawiadomienia o wyborze oferty najkorzystniejszej odwołanie wnosi się nie później niż w terminie:</w:t>
      </w:r>
    </w:p>
    <w:p w14:paraId="4F9A6DBD" w14:textId="77777777" w:rsidR="005D169F" w:rsidRPr="00701C8E" w:rsidRDefault="005D169F" w:rsidP="005D169F">
      <w:pPr>
        <w:spacing w:before="120"/>
        <w:ind w:left="993" w:hanging="295"/>
        <w:jc w:val="both"/>
        <w:rPr>
          <w:rFonts w:ascii="Verdana" w:hAnsi="Verdana"/>
          <w:spacing w:val="4"/>
          <w:sz w:val="20"/>
          <w:szCs w:val="20"/>
        </w:rPr>
      </w:pPr>
      <w:r w:rsidRPr="00701C8E">
        <w:rPr>
          <w:rFonts w:ascii="Verdana" w:hAnsi="Verdana"/>
          <w:spacing w:val="4"/>
          <w:sz w:val="20"/>
          <w:szCs w:val="20"/>
        </w:rPr>
        <w:t>1)</w:t>
      </w:r>
      <w:r w:rsidRPr="00701C8E">
        <w:rPr>
          <w:rFonts w:ascii="Verdana" w:hAnsi="Verdana"/>
          <w:spacing w:val="4"/>
          <w:sz w:val="20"/>
          <w:szCs w:val="20"/>
        </w:rPr>
        <w:tab/>
        <w:t>30 dni od dnia publikacji w Dzienniku Urzędowym Unii Europejskiej ogłoszenia o udzieleniu zamówienia;</w:t>
      </w:r>
    </w:p>
    <w:p w14:paraId="7270CFB0" w14:textId="77777777" w:rsidR="005D169F" w:rsidRPr="00701C8E" w:rsidRDefault="005D169F" w:rsidP="005D169F">
      <w:pPr>
        <w:spacing w:before="120"/>
        <w:ind w:left="993" w:hanging="295"/>
        <w:jc w:val="both"/>
        <w:rPr>
          <w:rFonts w:ascii="Verdana" w:hAnsi="Verdana"/>
          <w:spacing w:val="4"/>
          <w:sz w:val="20"/>
          <w:szCs w:val="20"/>
        </w:rPr>
      </w:pPr>
      <w:r w:rsidRPr="00701C8E">
        <w:rPr>
          <w:rFonts w:ascii="Verdana" w:hAnsi="Verdana"/>
          <w:spacing w:val="4"/>
          <w:sz w:val="20"/>
          <w:szCs w:val="20"/>
        </w:rPr>
        <w:t>2)</w:t>
      </w:r>
      <w:r w:rsidRPr="00701C8E">
        <w:rPr>
          <w:rFonts w:ascii="Verdana" w:hAnsi="Verdana"/>
          <w:spacing w:val="4"/>
          <w:sz w:val="20"/>
          <w:szCs w:val="20"/>
        </w:rPr>
        <w:tab/>
        <w:t xml:space="preserve">6 miesięcy od dnia zawarcia umowy, jeżeli Zamawiający nie opublikował </w:t>
      </w:r>
      <w:r w:rsidRPr="00701C8E">
        <w:rPr>
          <w:rFonts w:ascii="Verdana" w:hAnsi="Verdana"/>
          <w:spacing w:val="4"/>
          <w:sz w:val="20"/>
          <w:szCs w:val="20"/>
        </w:rPr>
        <w:br/>
        <w:t>w Dzienniku Urzędowym Unii Europejskiej ogłoszenia o udzieleniu zamówienia.</w:t>
      </w:r>
    </w:p>
    <w:p w14:paraId="6CDC7F95"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.6.</w:t>
      </w:r>
      <w:r w:rsidR="005D169F" w:rsidRPr="00701C8E">
        <w:rPr>
          <w:rFonts w:ascii="Verdana" w:hAnsi="Verdana"/>
          <w:spacing w:val="4"/>
          <w:sz w:val="20"/>
          <w:szCs w:val="20"/>
        </w:rPr>
        <w:tab/>
        <w:t xml:space="preserve">Szczegółowe zasady postępowania po wniesieniu odwołania, określają stosowne przepisy Działu VI ustawy </w:t>
      </w:r>
      <w:proofErr w:type="spellStart"/>
      <w:r w:rsidR="005D169F" w:rsidRPr="00701C8E">
        <w:rPr>
          <w:rFonts w:ascii="Verdana" w:hAnsi="Verdana"/>
          <w:spacing w:val="4"/>
          <w:sz w:val="20"/>
          <w:szCs w:val="20"/>
        </w:rPr>
        <w:t>Pzp</w:t>
      </w:r>
      <w:proofErr w:type="spellEnd"/>
      <w:r w:rsidR="005D169F" w:rsidRPr="00701C8E">
        <w:rPr>
          <w:rFonts w:ascii="Verdana" w:hAnsi="Verdana"/>
          <w:spacing w:val="4"/>
          <w:sz w:val="20"/>
          <w:szCs w:val="20"/>
        </w:rPr>
        <w:t>.</w:t>
      </w:r>
    </w:p>
    <w:p w14:paraId="62175FA7"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.7.</w:t>
      </w:r>
      <w:r w:rsidR="005D169F" w:rsidRPr="00701C8E">
        <w:rPr>
          <w:rFonts w:ascii="Verdana" w:hAnsi="Verdana"/>
          <w:spacing w:val="4"/>
          <w:sz w:val="20"/>
          <w:szCs w:val="20"/>
        </w:rPr>
        <w:tab/>
        <w:t>Na orzeczenie Krajowej Izby Odwoławczej, stronom oraz uczestnikom postępowania odwoławczego przysługuje skarga do sądu.</w:t>
      </w:r>
    </w:p>
    <w:p w14:paraId="35BD727E" w14:textId="77777777" w:rsidR="005D169F" w:rsidRPr="00701C8E" w:rsidRDefault="00F23B29" w:rsidP="005D169F">
      <w:pPr>
        <w:spacing w:before="120"/>
        <w:ind w:left="720" w:hanging="720"/>
        <w:jc w:val="both"/>
        <w:rPr>
          <w:rFonts w:ascii="Verdana" w:hAnsi="Verdana"/>
          <w:spacing w:val="4"/>
          <w:sz w:val="20"/>
          <w:szCs w:val="20"/>
        </w:rPr>
      </w:pPr>
      <w:r>
        <w:rPr>
          <w:rFonts w:ascii="Verdana" w:hAnsi="Verdana"/>
          <w:spacing w:val="4"/>
          <w:sz w:val="20"/>
          <w:szCs w:val="20"/>
        </w:rPr>
        <w:t>22</w:t>
      </w:r>
      <w:r w:rsidR="005D169F" w:rsidRPr="00701C8E">
        <w:rPr>
          <w:rFonts w:ascii="Verdana" w:hAnsi="Verdana"/>
          <w:spacing w:val="4"/>
          <w:sz w:val="20"/>
          <w:szCs w:val="20"/>
        </w:rPr>
        <w:t>.8.</w:t>
      </w:r>
      <w:r w:rsidR="005D169F" w:rsidRPr="00701C8E">
        <w:rPr>
          <w:rFonts w:ascii="Verdana" w:hAnsi="Verdana"/>
          <w:spacing w:val="4"/>
          <w:sz w:val="20"/>
          <w:szCs w:val="20"/>
        </w:rPr>
        <w:tab/>
        <w:t>Skargę wnosi się do sądu okręgowego właściwe</w:t>
      </w:r>
      <w:r w:rsidR="000B4393">
        <w:rPr>
          <w:rFonts w:ascii="Verdana" w:hAnsi="Verdana"/>
          <w:spacing w:val="4"/>
          <w:sz w:val="20"/>
          <w:szCs w:val="20"/>
        </w:rPr>
        <w:t xml:space="preserve">go dla siedziby Zamawiającego, </w:t>
      </w:r>
      <w:r w:rsidR="005D169F" w:rsidRPr="00701C8E">
        <w:rPr>
          <w:rFonts w:ascii="Verdana" w:hAnsi="Verdana"/>
          <w:spacing w:val="4"/>
          <w:sz w:val="20"/>
          <w:szCs w:val="20"/>
        </w:rP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3FDE2A09" w14:textId="77777777" w:rsidR="00BE245A" w:rsidRPr="00701C8E" w:rsidRDefault="00BE245A" w:rsidP="00BE245A">
      <w:pPr>
        <w:ind w:left="705" w:hanging="705"/>
        <w:jc w:val="both"/>
        <w:rPr>
          <w:rFonts w:ascii="Verdana" w:hAnsi="Verdana" w:cs="Verdana"/>
          <w:sz w:val="20"/>
          <w:szCs w:val="20"/>
        </w:rPr>
      </w:pPr>
    </w:p>
    <w:p w14:paraId="48FF6214" w14:textId="77777777" w:rsidR="00BE245A" w:rsidRPr="00701C8E" w:rsidRDefault="00BE245A" w:rsidP="00BE245A">
      <w:pPr>
        <w:ind w:left="705" w:hanging="705"/>
        <w:jc w:val="both"/>
        <w:rPr>
          <w:rFonts w:ascii="Verdana" w:hAnsi="Verdana" w:cs="Verdana"/>
          <w:sz w:val="20"/>
          <w:szCs w:val="20"/>
        </w:rPr>
      </w:pPr>
    </w:p>
    <w:p w14:paraId="086265B2" w14:textId="77777777" w:rsidR="00037918" w:rsidRDefault="00037918" w:rsidP="0041136A">
      <w:pPr>
        <w:ind w:left="720" w:hanging="720"/>
        <w:jc w:val="center"/>
        <w:rPr>
          <w:rFonts w:ascii="Verdana" w:hAnsi="Verdana" w:cs="Verdana"/>
          <w:sz w:val="20"/>
          <w:szCs w:val="20"/>
        </w:rPr>
      </w:pPr>
    </w:p>
    <w:p w14:paraId="41E41BA1" w14:textId="77777777" w:rsidR="00037918" w:rsidRDefault="00037918" w:rsidP="0041136A">
      <w:pPr>
        <w:ind w:left="720" w:hanging="720"/>
        <w:jc w:val="center"/>
        <w:rPr>
          <w:rFonts w:ascii="Verdana" w:hAnsi="Verdana" w:cs="Verdana"/>
          <w:sz w:val="20"/>
          <w:szCs w:val="20"/>
        </w:rPr>
      </w:pPr>
    </w:p>
    <w:p w14:paraId="6704D1A4" w14:textId="77777777" w:rsidR="00037918" w:rsidRDefault="00037918" w:rsidP="0041136A">
      <w:pPr>
        <w:ind w:left="720" w:hanging="720"/>
        <w:jc w:val="center"/>
        <w:rPr>
          <w:rFonts w:ascii="Verdana" w:hAnsi="Verdana" w:cs="Verdana"/>
          <w:sz w:val="20"/>
          <w:szCs w:val="20"/>
        </w:rPr>
      </w:pPr>
    </w:p>
    <w:p w14:paraId="3EEB7ED5" w14:textId="77777777" w:rsidR="00037918" w:rsidRDefault="00037918" w:rsidP="0041136A">
      <w:pPr>
        <w:ind w:left="720" w:hanging="720"/>
        <w:jc w:val="center"/>
        <w:rPr>
          <w:rFonts w:ascii="Verdana" w:hAnsi="Verdana" w:cs="Verdana"/>
          <w:sz w:val="20"/>
          <w:szCs w:val="20"/>
        </w:rPr>
      </w:pPr>
    </w:p>
    <w:p w14:paraId="6B6D8DB0" w14:textId="77777777" w:rsidR="00037918" w:rsidRDefault="00037918" w:rsidP="0041136A">
      <w:pPr>
        <w:ind w:left="720" w:hanging="720"/>
        <w:jc w:val="center"/>
        <w:rPr>
          <w:rFonts w:ascii="Verdana" w:hAnsi="Verdana" w:cs="Verdana"/>
          <w:sz w:val="20"/>
          <w:szCs w:val="20"/>
        </w:rPr>
      </w:pPr>
    </w:p>
    <w:p w14:paraId="64E190BF" w14:textId="77777777" w:rsidR="00037918" w:rsidRDefault="00037918" w:rsidP="0041136A">
      <w:pPr>
        <w:ind w:left="720" w:hanging="720"/>
        <w:jc w:val="center"/>
        <w:rPr>
          <w:rFonts w:ascii="Verdana" w:hAnsi="Verdana" w:cs="Verdana"/>
          <w:sz w:val="20"/>
          <w:szCs w:val="20"/>
        </w:rPr>
      </w:pPr>
    </w:p>
    <w:p w14:paraId="3C7ADA4F" w14:textId="77777777" w:rsidR="00037918" w:rsidRDefault="00037918" w:rsidP="0041136A">
      <w:pPr>
        <w:ind w:left="720" w:hanging="720"/>
        <w:jc w:val="center"/>
        <w:rPr>
          <w:rFonts w:ascii="Verdana" w:hAnsi="Verdana" w:cs="Verdana"/>
          <w:sz w:val="20"/>
          <w:szCs w:val="20"/>
        </w:rPr>
      </w:pPr>
    </w:p>
    <w:p w14:paraId="5015EA41" w14:textId="77777777" w:rsidR="000B4393" w:rsidRDefault="000B4393" w:rsidP="0041136A">
      <w:pPr>
        <w:ind w:left="720" w:hanging="720"/>
        <w:jc w:val="center"/>
        <w:rPr>
          <w:rFonts w:ascii="Verdana" w:hAnsi="Verdana" w:cs="Verdana"/>
          <w:sz w:val="20"/>
          <w:szCs w:val="20"/>
        </w:rPr>
      </w:pPr>
    </w:p>
    <w:p w14:paraId="73C8AC7B" w14:textId="77777777" w:rsidR="000B4393" w:rsidRDefault="000B4393" w:rsidP="0041136A">
      <w:pPr>
        <w:ind w:left="720" w:hanging="720"/>
        <w:jc w:val="center"/>
        <w:rPr>
          <w:rFonts w:ascii="Verdana" w:hAnsi="Verdana" w:cs="Verdana"/>
          <w:sz w:val="20"/>
          <w:szCs w:val="20"/>
        </w:rPr>
      </w:pPr>
    </w:p>
    <w:p w14:paraId="748DE7F6" w14:textId="77777777" w:rsidR="000B4393" w:rsidRDefault="000B4393" w:rsidP="0041136A">
      <w:pPr>
        <w:ind w:left="720" w:hanging="720"/>
        <w:jc w:val="center"/>
        <w:rPr>
          <w:rFonts w:ascii="Verdana" w:hAnsi="Verdana" w:cs="Verdana"/>
          <w:sz w:val="20"/>
          <w:szCs w:val="20"/>
        </w:rPr>
      </w:pPr>
    </w:p>
    <w:p w14:paraId="0308BD2F" w14:textId="77777777" w:rsidR="000B4393" w:rsidRDefault="000B4393" w:rsidP="0041136A">
      <w:pPr>
        <w:ind w:left="720" w:hanging="720"/>
        <w:jc w:val="center"/>
        <w:rPr>
          <w:rFonts w:ascii="Verdana" w:hAnsi="Verdana" w:cs="Verdana"/>
          <w:sz w:val="20"/>
          <w:szCs w:val="20"/>
        </w:rPr>
      </w:pPr>
    </w:p>
    <w:p w14:paraId="014E6E73" w14:textId="77777777" w:rsidR="000B4393" w:rsidRDefault="000B4393" w:rsidP="0041136A">
      <w:pPr>
        <w:ind w:left="720" w:hanging="720"/>
        <w:jc w:val="center"/>
        <w:rPr>
          <w:rFonts w:ascii="Verdana" w:hAnsi="Verdana" w:cs="Verdana"/>
          <w:sz w:val="20"/>
          <w:szCs w:val="20"/>
        </w:rPr>
      </w:pPr>
    </w:p>
    <w:p w14:paraId="38EFD200" w14:textId="77777777" w:rsidR="000B4393" w:rsidRDefault="000B4393" w:rsidP="0041136A">
      <w:pPr>
        <w:ind w:left="720" w:hanging="720"/>
        <w:jc w:val="center"/>
        <w:rPr>
          <w:rFonts w:ascii="Verdana" w:hAnsi="Verdana" w:cs="Verdana"/>
          <w:sz w:val="20"/>
          <w:szCs w:val="20"/>
        </w:rPr>
      </w:pPr>
    </w:p>
    <w:p w14:paraId="63581884" w14:textId="77777777" w:rsidR="000B4393" w:rsidRDefault="000B4393" w:rsidP="0041136A">
      <w:pPr>
        <w:ind w:left="720" w:hanging="720"/>
        <w:jc w:val="center"/>
        <w:rPr>
          <w:rFonts w:ascii="Verdana" w:hAnsi="Verdana" w:cs="Verdana"/>
          <w:sz w:val="20"/>
          <w:szCs w:val="20"/>
        </w:rPr>
      </w:pPr>
    </w:p>
    <w:p w14:paraId="45B17AD6" w14:textId="77777777" w:rsidR="00BE245A" w:rsidRDefault="00BE245A" w:rsidP="0041136A">
      <w:pPr>
        <w:ind w:left="720" w:hanging="720"/>
        <w:jc w:val="center"/>
        <w:rPr>
          <w:rFonts w:ascii="Verdana" w:hAnsi="Verdana" w:cs="Verdana"/>
          <w:sz w:val="20"/>
          <w:szCs w:val="20"/>
        </w:rPr>
      </w:pPr>
      <w:r>
        <w:rPr>
          <w:rFonts w:ascii="Verdana" w:hAnsi="Verdana" w:cs="Verdana"/>
          <w:sz w:val="20"/>
          <w:szCs w:val="20"/>
        </w:rPr>
        <w:t>Rozdział 2</w:t>
      </w:r>
    </w:p>
    <w:p w14:paraId="44C23963" w14:textId="77777777" w:rsidR="00BE245A" w:rsidRDefault="00BE245A" w:rsidP="00BE245A">
      <w:pPr>
        <w:jc w:val="center"/>
        <w:outlineLvl w:val="0"/>
        <w:rPr>
          <w:rFonts w:ascii="Verdana" w:hAnsi="Verdana" w:cs="Verdana"/>
          <w:b/>
          <w:bCs/>
          <w:sz w:val="20"/>
          <w:szCs w:val="20"/>
        </w:rPr>
      </w:pPr>
    </w:p>
    <w:p w14:paraId="6A20560A" w14:textId="77777777" w:rsidR="007405EB" w:rsidRDefault="007405EB" w:rsidP="00BE245A">
      <w:pPr>
        <w:jc w:val="center"/>
        <w:outlineLvl w:val="0"/>
        <w:rPr>
          <w:rFonts w:ascii="Verdana" w:hAnsi="Verdana" w:cs="Verdana"/>
          <w:b/>
          <w:bCs/>
          <w:sz w:val="20"/>
          <w:szCs w:val="20"/>
        </w:rPr>
      </w:pPr>
    </w:p>
    <w:p w14:paraId="7591BDFB" w14:textId="77777777" w:rsidR="007405EB" w:rsidRDefault="007405EB" w:rsidP="00BE245A">
      <w:pPr>
        <w:jc w:val="center"/>
        <w:outlineLvl w:val="0"/>
        <w:rPr>
          <w:rFonts w:ascii="Verdana" w:hAnsi="Verdana" w:cs="Verdana"/>
          <w:b/>
          <w:bCs/>
          <w:sz w:val="20"/>
          <w:szCs w:val="20"/>
        </w:rPr>
      </w:pPr>
    </w:p>
    <w:p w14:paraId="73324C27" w14:textId="77777777" w:rsidR="007405EB" w:rsidRDefault="007405EB" w:rsidP="00BE245A">
      <w:pPr>
        <w:jc w:val="center"/>
        <w:outlineLvl w:val="0"/>
        <w:rPr>
          <w:rFonts w:ascii="Verdana" w:hAnsi="Verdana" w:cs="Verdana"/>
          <w:b/>
          <w:bCs/>
          <w:sz w:val="20"/>
          <w:szCs w:val="20"/>
        </w:rPr>
      </w:pPr>
    </w:p>
    <w:p w14:paraId="6BA06BAD" w14:textId="77777777" w:rsidR="007405EB" w:rsidRDefault="007405EB" w:rsidP="00BE245A">
      <w:pPr>
        <w:jc w:val="center"/>
        <w:outlineLvl w:val="0"/>
        <w:rPr>
          <w:rFonts w:ascii="Verdana" w:hAnsi="Verdana" w:cs="Verdana"/>
          <w:b/>
          <w:bCs/>
          <w:sz w:val="20"/>
          <w:szCs w:val="20"/>
        </w:rPr>
      </w:pPr>
    </w:p>
    <w:p w14:paraId="044FC144" w14:textId="77777777" w:rsidR="007405EB" w:rsidRDefault="007405EB" w:rsidP="00BE245A">
      <w:pPr>
        <w:jc w:val="center"/>
        <w:outlineLvl w:val="0"/>
        <w:rPr>
          <w:rFonts w:ascii="Verdana" w:hAnsi="Verdana" w:cs="Verdana"/>
          <w:b/>
          <w:bCs/>
          <w:sz w:val="20"/>
          <w:szCs w:val="20"/>
        </w:rPr>
      </w:pPr>
    </w:p>
    <w:p w14:paraId="02B5F319" w14:textId="77777777" w:rsidR="007405EB" w:rsidRDefault="007405EB" w:rsidP="00BE245A">
      <w:pPr>
        <w:jc w:val="center"/>
        <w:outlineLvl w:val="0"/>
        <w:rPr>
          <w:rFonts w:ascii="Verdana" w:hAnsi="Verdana" w:cs="Verdana"/>
          <w:b/>
          <w:bCs/>
          <w:sz w:val="20"/>
          <w:szCs w:val="20"/>
        </w:rPr>
      </w:pPr>
    </w:p>
    <w:p w14:paraId="193BABB3" w14:textId="77777777" w:rsidR="007405EB" w:rsidRDefault="007405EB" w:rsidP="00BE245A">
      <w:pPr>
        <w:jc w:val="center"/>
        <w:outlineLvl w:val="0"/>
        <w:rPr>
          <w:rFonts w:ascii="Verdana" w:hAnsi="Verdana" w:cs="Verdana"/>
          <w:b/>
          <w:bCs/>
          <w:sz w:val="20"/>
          <w:szCs w:val="20"/>
        </w:rPr>
      </w:pPr>
    </w:p>
    <w:p w14:paraId="2136AC8D" w14:textId="77777777" w:rsidR="007405EB" w:rsidRDefault="007405EB" w:rsidP="00BE245A">
      <w:pPr>
        <w:jc w:val="center"/>
        <w:outlineLvl w:val="0"/>
        <w:rPr>
          <w:rFonts w:ascii="Verdana" w:hAnsi="Verdana" w:cs="Verdana"/>
          <w:b/>
          <w:bCs/>
          <w:sz w:val="20"/>
          <w:szCs w:val="20"/>
        </w:rPr>
      </w:pPr>
    </w:p>
    <w:p w14:paraId="49866262" w14:textId="77777777" w:rsidR="007405EB" w:rsidRDefault="007405EB" w:rsidP="00BE245A">
      <w:pPr>
        <w:jc w:val="center"/>
        <w:outlineLvl w:val="0"/>
        <w:rPr>
          <w:rFonts w:ascii="Verdana" w:hAnsi="Verdana" w:cs="Verdana"/>
          <w:b/>
          <w:bCs/>
          <w:sz w:val="20"/>
          <w:szCs w:val="20"/>
        </w:rPr>
      </w:pPr>
    </w:p>
    <w:p w14:paraId="4379162E" w14:textId="77777777" w:rsidR="007405EB" w:rsidRDefault="007405EB" w:rsidP="00BE245A">
      <w:pPr>
        <w:jc w:val="center"/>
        <w:outlineLvl w:val="0"/>
        <w:rPr>
          <w:rFonts w:ascii="Verdana" w:hAnsi="Verdana" w:cs="Verdana"/>
          <w:b/>
          <w:bCs/>
          <w:sz w:val="20"/>
          <w:szCs w:val="20"/>
        </w:rPr>
      </w:pPr>
    </w:p>
    <w:p w14:paraId="1754AE9E" w14:textId="77777777" w:rsidR="007405EB" w:rsidRDefault="007405EB" w:rsidP="00BE245A">
      <w:pPr>
        <w:jc w:val="center"/>
        <w:outlineLvl w:val="0"/>
        <w:rPr>
          <w:rFonts w:ascii="Verdana" w:hAnsi="Verdana" w:cs="Verdana"/>
          <w:b/>
          <w:bCs/>
          <w:sz w:val="20"/>
          <w:szCs w:val="20"/>
        </w:rPr>
      </w:pPr>
    </w:p>
    <w:p w14:paraId="26BB96F3" w14:textId="77777777" w:rsidR="007405EB" w:rsidRDefault="007405EB" w:rsidP="00BE245A">
      <w:pPr>
        <w:jc w:val="center"/>
        <w:outlineLvl w:val="0"/>
        <w:rPr>
          <w:rFonts w:ascii="Verdana" w:hAnsi="Verdana" w:cs="Verdana"/>
          <w:b/>
          <w:bCs/>
          <w:sz w:val="20"/>
          <w:szCs w:val="20"/>
        </w:rPr>
      </w:pPr>
    </w:p>
    <w:p w14:paraId="059AC0EC" w14:textId="77777777" w:rsidR="007405EB" w:rsidRDefault="007405EB" w:rsidP="00BE245A">
      <w:pPr>
        <w:jc w:val="center"/>
        <w:outlineLvl w:val="0"/>
        <w:rPr>
          <w:rFonts w:ascii="Verdana" w:hAnsi="Verdana" w:cs="Verdana"/>
          <w:b/>
          <w:bCs/>
          <w:sz w:val="20"/>
          <w:szCs w:val="20"/>
        </w:rPr>
      </w:pPr>
    </w:p>
    <w:p w14:paraId="1CE7CCA4" w14:textId="77777777" w:rsidR="00BE245A" w:rsidRDefault="00BE245A" w:rsidP="00BE245A">
      <w:pPr>
        <w:jc w:val="center"/>
        <w:outlineLvl w:val="0"/>
        <w:rPr>
          <w:rFonts w:ascii="Verdana" w:hAnsi="Verdana" w:cs="Verdana"/>
          <w:b/>
          <w:bCs/>
          <w:sz w:val="20"/>
          <w:szCs w:val="20"/>
        </w:rPr>
      </w:pPr>
      <w:r>
        <w:rPr>
          <w:rFonts w:ascii="Verdana" w:hAnsi="Verdana" w:cs="Verdana"/>
          <w:b/>
          <w:bCs/>
          <w:sz w:val="20"/>
          <w:szCs w:val="20"/>
        </w:rPr>
        <w:t xml:space="preserve">Formularz </w:t>
      </w:r>
      <w:r w:rsidR="007628B1">
        <w:rPr>
          <w:rFonts w:ascii="Verdana" w:hAnsi="Verdana" w:cs="Verdana"/>
          <w:b/>
          <w:bCs/>
          <w:sz w:val="20"/>
          <w:szCs w:val="20"/>
        </w:rPr>
        <w:t>„Oferta”</w:t>
      </w:r>
    </w:p>
    <w:p w14:paraId="03A27E2F" w14:textId="77777777" w:rsidR="00BE245A" w:rsidRDefault="00BE245A" w:rsidP="00BE245A">
      <w:pPr>
        <w:jc w:val="center"/>
        <w:outlineLvl w:val="0"/>
        <w:rPr>
          <w:rFonts w:ascii="Verdana" w:hAnsi="Verdana" w:cs="Verdana"/>
          <w:b/>
          <w:bCs/>
          <w:sz w:val="20"/>
          <w:szCs w:val="20"/>
        </w:rPr>
      </w:pPr>
    </w:p>
    <w:p w14:paraId="0BCF72F2" w14:textId="77777777" w:rsidR="00BE245A" w:rsidRDefault="00BE245A" w:rsidP="00BE245A">
      <w:pPr>
        <w:jc w:val="center"/>
        <w:outlineLvl w:val="0"/>
        <w:rPr>
          <w:rFonts w:ascii="Verdana" w:hAnsi="Verdana" w:cs="Verdana"/>
          <w:b/>
          <w:bCs/>
          <w:sz w:val="20"/>
          <w:szCs w:val="20"/>
        </w:rPr>
      </w:pPr>
      <w:r>
        <w:rPr>
          <w:rFonts w:ascii="Verdana" w:hAnsi="Verdana" w:cs="Verdana"/>
          <w:b/>
          <w:bCs/>
          <w:sz w:val="20"/>
          <w:szCs w:val="20"/>
        </w:rPr>
        <w:t>i Formularze załączników do Oferty</w:t>
      </w:r>
    </w:p>
    <w:p w14:paraId="3079654A" w14:textId="77777777" w:rsidR="00BE245A" w:rsidRDefault="00BE245A" w:rsidP="00BE245A">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14:paraId="3D8E8D19" w14:textId="77777777" w:rsidTr="00CA4C0C">
        <w:trPr>
          <w:trHeight w:val="1100"/>
        </w:trPr>
        <w:tc>
          <w:tcPr>
            <w:tcW w:w="3119" w:type="dxa"/>
            <w:tcBorders>
              <w:top w:val="nil"/>
              <w:left w:val="nil"/>
              <w:bottom w:val="nil"/>
              <w:right w:val="nil"/>
            </w:tcBorders>
            <w:vAlign w:val="bottom"/>
          </w:tcPr>
          <w:p w14:paraId="3C2F8447" w14:textId="77777777" w:rsidR="00BE245A" w:rsidRDefault="00BE245A" w:rsidP="00CA4C0C">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5F25AB5" w14:textId="77777777" w:rsidR="00BE245A" w:rsidRDefault="00BE245A" w:rsidP="00CA4C0C">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14:paraId="20C7CC87" w14:textId="77777777" w:rsidR="00BE245A" w:rsidRDefault="00BE245A" w:rsidP="00BE245A">
      <w:pPr>
        <w:pStyle w:val="Zwykytekst"/>
        <w:tabs>
          <w:tab w:val="left" w:leader="dot" w:pos="9360"/>
        </w:tabs>
        <w:spacing w:before="120"/>
        <w:ind w:left="5580" w:right="23"/>
        <w:rPr>
          <w:rFonts w:ascii="Verdana" w:hAnsi="Verdana" w:cs="Verdana"/>
          <w:b/>
          <w:bCs/>
          <w:sz w:val="18"/>
          <w:szCs w:val="18"/>
        </w:rPr>
      </w:pPr>
    </w:p>
    <w:p w14:paraId="2BFE25B8" w14:textId="77777777" w:rsidR="00BE245A" w:rsidRDefault="00BE245A" w:rsidP="00BE245A">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14:paraId="4FF9D30B" w14:textId="77777777" w:rsidR="00BE245A" w:rsidRDefault="00BE245A" w:rsidP="00BE245A">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Generalnej Dyrekcji</w:t>
      </w:r>
    </w:p>
    <w:p w14:paraId="3E22269C" w14:textId="77777777" w:rsidR="00BE245A" w:rsidRDefault="00BE245A" w:rsidP="00BE245A">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Dróg Krajowych i Autostrad</w:t>
      </w:r>
    </w:p>
    <w:p w14:paraId="3F3011CD" w14:textId="77777777" w:rsidR="00BE245A" w:rsidRDefault="00BE245A" w:rsidP="00BE245A">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Oddział ________________</w:t>
      </w:r>
    </w:p>
    <w:p w14:paraId="3227CB3A" w14:textId="77777777" w:rsidR="00BE245A" w:rsidRDefault="00BE245A" w:rsidP="00BE245A">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ul. ____________________</w:t>
      </w:r>
    </w:p>
    <w:p w14:paraId="3BAC3D2C" w14:textId="77777777" w:rsidR="00BE245A" w:rsidRDefault="00BE245A" w:rsidP="00BE245A">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_______________________</w:t>
      </w:r>
    </w:p>
    <w:p w14:paraId="59B3974D" w14:textId="77777777" w:rsidR="0048132E" w:rsidRDefault="007719A7" w:rsidP="0048132E">
      <w:pPr>
        <w:pStyle w:val="Zwykytekst1"/>
        <w:tabs>
          <w:tab w:val="left" w:leader="dot" w:pos="9360"/>
        </w:tabs>
        <w:spacing w:before="120" w:after="120"/>
        <w:jc w:val="both"/>
        <w:rPr>
          <w:rFonts w:ascii="Verdana" w:hAnsi="Verdana"/>
          <w:b/>
        </w:rPr>
      </w:pPr>
      <w:r w:rsidRPr="005704E3">
        <w:rPr>
          <w:rFonts w:ascii="Verdana" w:hAnsi="Verdana"/>
          <w:b/>
        </w:rPr>
        <w:t>Nawiązując do ogłoszenia o zamówieniu w postępowaniu o udzielenie zamówienia publicznego prowadzonym w trybie</w:t>
      </w:r>
      <w:r w:rsidR="0048132E">
        <w:rPr>
          <w:rFonts w:ascii="Verdana" w:hAnsi="Verdana"/>
          <w:b/>
        </w:rPr>
        <w:t xml:space="preserve"> przetargu nieograniczonego na: </w:t>
      </w:r>
    </w:p>
    <w:p w14:paraId="59C04867" w14:textId="77777777" w:rsidR="0048132E" w:rsidRPr="0048132E" w:rsidRDefault="0048132E" w:rsidP="0048132E">
      <w:pPr>
        <w:pStyle w:val="Zwykytekst1"/>
        <w:tabs>
          <w:tab w:val="left" w:leader="dot" w:pos="9360"/>
        </w:tabs>
        <w:spacing w:before="120" w:after="120"/>
        <w:jc w:val="both"/>
        <w:rPr>
          <w:rFonts w:ascii="Verdana" w:hAnsi="Verdana"/>
          <w:b/>
        </w:rPr>
      </w:pPr>
      <w:r w:rsidRPr="00F9186C">
        <w:rPr>
          <w:rFonts w:ascii="Verdana" w:hAnsi="Verdana"/>
          <w:b/>
        </w:rPr>
        <w:t>Całoroczne kompleksowe utrzymanie dróg krajowych administrowanych przez GDDKiA Oddział w Warszawie w podziale na 14 zadań.</w:t>
      </w:r>
    </w:p>
    <w:p w14:paraId="40A672AE" w14:textId="77777777" w:rsidR="007719A7" w:rsidRPr="007B6077" w:rsidRDefault="007719A7" w:rsidP="007719A7">
      <w:pPr>
        <w:jc w:val="both"/>
        <w:rPr>
          <w:rFonts w:ascii="Verdana" w:hAnsi="Verdana"/>
          <w:spacing w:val="-2"/>
          <w:sz w:val="20"/>
          <w:szCs w:val="20"/>
        </w:rPr>
      </w:pPr>
    </w:p>
    <w:p w14:paraId="4C8A6031" w14:textId="77777777" w:rsidR="006447FF" w:rsidRPr="006A5BD2" w:rsidRDefault="007719A7" w:rsidP="006447FF">
      <w:pPr>
        <w:jc w:val="both"/>
        <w:rPr>
          <w:rFonts w:ascii="Verdana" w:hAnsi="Verdana"/>
          <w:b/>
          <w:sz w:val="20"/>
          <w:szCs w:val="20"/>
          <w:lang w:val="en-US"/>
        </w:rPr>
      </w:pPr>
      <w:proofErr w:type="spellStart"/>
      <w:r w:rsidRPr="006447FF">
        <w:rPr>
          <w:rFonts w:ascii="Verdana" w:hAnsi="Verdana"/>
          <w:spacing w:val="-2"/>
          <w:sz w:val="20"/>
          <w:szCs w:val="20"/>
          <w:lang w:val="en-US"/>
        </w:rPr>
        <w:t>Nr</w:t>
      </w:r>
      <w:proofErr w:type="spellEnd"/>
      <w:r w:rsidRPr="006447FF">
        <w:rPr>
          <w:rFonts w:ascii="Verdana" w:hAnsi="Verdana"/>
          <w:spacing w:val="-2"/>
          <w:sz w:val="20"/>
          <w:szCs w:val="20"/>
          <w:lang w:val="en-US"/>
        </w:rPr>
        <w:t xml:space="preserve"> ref: </w:t>
      </w:r>
      <w:r w:rsidR="006447FF" w:rsidRPr="006A5BD2">
        <w:rPr>
          <w:rFonts w:ascii="Verdana" w:hAnsi="Verdana"/>
          <w:b/>
          <w:sz w:val="20"/>
          <w:szCs w:val="20"/>
          <w:u w:val="single"/>
          <w:lang w:val="en-US"/>
        </w:rPr>
        <w:t>GDDKiA.O.WA.D-3.241.</w:t>
      </w:r>
      <w:r w:rsidR="0048132E">
        <w:rPr>
          <w:rFonts w:ascii="Verdana" w:hAnsi="Verdana"/>
          <w:b/>
          <w:sz w:val="20"/>
          <w:szCs w:val="20"/>
          <w:u w:val="single"/>
          <w:lang w:val="en-US"/>
        </w:rPr>
        <w:t>3</w:t>
      </w:r>
      <w:r w:rsidR="00061DD8">
        <w:rPr>
          <w:rFonts w:ascii="Verdana" w:hAnsi="Verdana"/>
          <w:b/>
          <w:sz w:val="20"/>
          <w:szCs w:val="20"/>
          <w:u w:val="single"/>
          <w:lang w:val="en-US"/>
        </w:rPr>
        <w:t>1</w:t>
      </w:r>
      <w:r w:rsidR="008A3746">
        <w:rPr>
          <w:rFonts w:ascii="Verdana" w:hAnsi="Verdana"/>
          <w:b/>
          <w:sz w:val="20"/>
          <w:szCs w:val="20"/>
          <w:u w:val="single"/>
          <w:lang w:val="en-US"/>
        </w:rPr>
        <w:t>.2017</w:t>
      </w:r>
    </w:p>
    <w:p w14:paraId="73990F9D" w14:textId="77777777" w:rsidR="006447FF" w:rsidRPr="001178AA" w:rsidRDefault="006447FF" w:rsidP="007719A7">
      <w:pPr>
        <w:pStyle w:val="Zwykytekst1"/>
        <w:tabs>
          <w:tab w:val="left" w:leader="dot" w:pos="9360"/>
        </w:tabs>
        <w:spacing w:before="120"/>
        <w:jc w:val="both"/>
        <w:rPr>
          <w:rFonts w:ascii="Verdana" w:hAnsi="Verdana"/>
          <w:b/>
          <w:lang w:val="en-US"/>
        </w:rPr>
      </w:pPr>
    </w:p>
    <w:p w14:paraId="51F8F5BE" w14:textId="77777777" w:rsidR="007719A7" w:rsidRPr="005704E3" w:rsidRDefault="007719A7" w:rsidP="007719A7">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14:paraId="56F84FAA" w14:textId="77777777"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0F151E34" w14:textId="77777777"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38346484" w14:textId="77777777" w:rsidR="007719A7" w:rsidRPr="005704E3" w:rsidRDefault="007719A7" w:rsidP="007719A7">
      <w:pPr>
        <w:pStyle w:val="Zwykytekst1"/>
        <w:tabs>
          <w:tab w:val="left" w:leader="dot" w:pos="9360"/>
        </w:tabs>
        <w:spacing w:before="120"/>
        <w:jc w:val="both"/>
        <w:rPr>
          <w:rFonts w:ascii="Verdana" w:hAnsi="Verdana"/>
        </w:rPr>
      </w:pPr>
      <w:r w:rsidRPr="005704E3">
        <w:rPr>
          <w:rFonts w:ascii="Verdana" w:hAnsi="Verdana"/>
        </w:rPr>
        <w:t>działając w imieniu i na rzecz</w:t>
      </w:r>
    </w:p>
    <w:p w14:paraId="4D00FB90" w14:textId="77777777"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39BF9476" w14:textId="77777777" w:rsidR="007719A7" w:rsidRPr="005704E3" w:rsidRDefault="007719A7" w:rsidP="007719A7">
      <w:pPr>
        <w:pStyle w:val="Zwykytekst1"/>
        <w:tabs>
          <w:tab w:val="left" w:leader="underscore" w:pos="9000"/>
        </w:tabs>
        <w:spacing w:line="360" w:lineRule="auto"/>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05AF41D8" w14:textId="77777777" w:rsidR="007719A7" w:rsidRPr="00E2136D" w:rsidRDefault="007719A7" w:rsidP="007719A7">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14:paraId="2F7DC02E" w14:textId="77777777" w:rsidR="007719A7" w:rsidRPr="001D3165" w:rsidRDefault="007719A7" w:rsidP="007719A7">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14:paraId="06426DD8" w14:textId="77777777" w:rsidR="007719A7" w:rsidRPr="001D3165" w:rsidRDefault="007719A7" w:rsidP="007719A7">
      <w:pPr>
        <w:pStyle w:val="Zwykytekst1"/>
        <w:tabs>
          <w:tab w:val="left" w:leader="dot" w:pos="9072"/>
        </w:tabs>
        <w:jc w:val="center"/>
        <w:rPr>
          <w:rFonts w:ascii="Verdana" w:hAnsi="Verdana"/>
          <w:i/>
        </w:rPr>
      </w:pPr>
    </w:p>
    <w:p w14:paraId="3D7CB5BC" w14:textId="77777777" w:rsidR="007719A7" w:rsidRPr="001D3165" w:rsidRDefault="007719A7" w:rsidP="004816D9">
      <w:pPr>
        <w:pStyle w:val="Zwykytekst1"/>
        <w:numPr>
          <w:ilvl w:val="0"/>
          <w:numId w:val="2"/>
        </w:numPr>
        <w:tabs>
          <w:tab w:val="left" w:pos="284"/>
        </w:tabs>
        <w:spacing w:after="120" w:line="360" w:lineRule="exact"/>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r w:rsidR="00FD3C3A">
        <w:rPr>
          <w:rFonts w:ascii="Verdana" w:hAnsi="Verdana"/>
        </w:rPr>
        <w:t>w zakresie Zadania ………………….</w:t>
      </w:r>
      <w:r w:rsidRPr="001D3165">
        <w:rPr>
          <w:rFonts w:ascii="Verdana" w:hAnsi="Verdana"/>
        </w:rPr>
        <w:t>.</w:t>
      </w:r>
    </w:p>
    <w:p w14:paraId="7454C4F6" w14:textId="77777777" w:rsidR="007719A7" w:rsidRDefault="007719A7" w:rsidP="004816D9">
      <w:pPr>
        <w:pStyle w:val="Zwykytekst1"/>
        <w:numPr>
          <w:ilvl w:val="0"/>
          <w:numId w:val="2"/>
        </w:numPr>
        <w:tabs>
          <w:tab w:val="left" w:pos="284"/>
        </w:tabs>
        <w:spacing w:after="120" w:line="360" w:lineRule="exact"/>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7314FF22" w14:textId="77777777" w:rsidR="006447FF" w:rsidRDefault="007719A7" w:rsidP="004816D9">
      <w:pPr>
        <w:pStyle w:val="Zwykytekst1"/>
        <w:numPr>
          <w:ilvl w:val="0"/>
          <w:numId w:val="2"/>
        </w:numPr>
        <w:tabs>
          <w:tab w:val="left" w:pos="284"/>
        </w:tabs>
        <w:spacing w:line="360" w:lineRule="exact"/>
        <w:jc w:val="both"/>
        <w:rPr>
          <w:rFonts w:ascii="Verdana" w:hAnsi="Verdana"/>
          <w:b/>
        </w:rPr>
      </w:pPr>
      <w:r w:rsidRPr="00157487">
        <w:rPr>
          <w:rFonts w:ascii="Verdana" w:hAnsi="Verdana"/>
          <w:b/>
        </w:rPr>
        <w:t xml:space="preserve">OFERUJEMY </w:t>
      </w:r>
      <w:r w:rsidR="00FD3C3A" w:rsidRPr="00022C6C">
        <w:rPr>
          <w:rFonts w:ascii="Verdana" w:hAnsi="Verdana"/>
          <w:b/>
        </w:rPr>
        <w:t xml:space="preserve">WYKONANIE </w:t>
      </w:r>
      <w:r w:rsidR="00FD3C3A" w:rsidRPr="00022C6C">
        <w:rPr>
          <w:rFonts w:ascii="Verdana" w:hAnsi="Verdana"/>
        </w:rPr>
        <w:t>przedmiotu zamówienia</w:t>
      </w:r>
      <w:r w:rsidR="00FD3C3A">
        <w:rPr>
          <w:rFonts w:ascii="Verdana" w:hAnsi="Verdana"/>
        </w:rPr>
        <w:t xml:space="preserve"> w zakresie:</w:t>
      </w:r>
    </w:p>
    <w:p w14:paraId="078CBF9B" w14:textId="77777777" w:rsidR="006447FF" w:rsidRPr="00331CB2" w:rsidRDefault="006447FF" w:rsidP="00FD3C3A">
      <w:pPr>
        <w:pStyle w:val="Zwykytekst1"/>
        <w:tabs>
          <w:tab w:val="left" w:pos="567"/>
        </w:tabs>
        <w:spacing w:line="276" w:lineRule="auto"/>
        <w:ind w:left="1004"/>
        <w:jc w:val="both"/>
        <w:rPr>
          <w:rFonts w:ascii="Verdana" w:hAnsi="Verdana"/>
        </w:rPr>
      </w:pPr>
    </w:p>
    <w:p w14:paraId="3D9F4159" w14:textId="77777777" w:rsidR="00F15910" w:rsidRPr="00A153FB" w:rsidRDefault="006447FF" w:rsidP="00A153FB">
      <w:pPr>
        <w:pStyle w:val="Zwykytekst1"/>
        <w:spacing w:line="276" w:lineRule="auto"/>
        <w:jc w:val="both"/>
        <w:rPr>
          <w:rFonts w:ascii="Verdana" w:hAnsi="Verdana"/>
        </w:rPr>
      </w:pPr>
      <w:r>
        <w:rPr>
          <w:rFonts w:ascii="Verdana" w:hAnsi="Verdana"/>
          <w:b/>
        </w:rPr>
        <w:t>Zadanie nr 1</w:t>
      </w:r>
      <w:r w:rsidR="00FD3C3A">
        <w:rPr>
          <w:rFonts w:ascii="Verdana" w:hAnsi="Verdana"/>
          <w:b/>
        </w:rPr>
        <w:t>*</w:t>
      </w:r>
      <w:r>
        <w:rPr>
          <w:rFonts w:ascii="Verdana" w:hAnsi="Verdana"/>
          <w:b/>
        </w:rPr>
        <w:t xml:space="preserve"> –</w:t>
      </w:r>
      <w:r w:rsidR="00F15910">
        <w:rPr>
          <w:rFonts w:ascii="Verdana" w:hAnsi="Verdana"/>
          <w:b/>
        </w:rPr>
        <w:t xml:space="preserve"> </w:t>
      </w:r>
      <w:r w:rsidRPr="00022C6C">
        <w:rPr>
          <w:rFonts w:ascii="Verdana" w:hAnsi="Verdana"/>
          <w:b/>
        </w:rPr>
        <w:t xml:space="preserve">za cenę brutto: </w:t>
      </w:r>
      <w:r>
        <w:rPr>
          <w:rFonts w:ascii="Verdana" w:hAnsi="Verdana"/>
          <w:b/>
        </w:rPr>
        <w:t>_________</w:t>
      </w:r>
      <w:r w:rsidRPr="00022C6C">
        <w:rPr>
          <w:rFonts w:ascii="Verdana" w:hAnsi="Verdana"/>
          <w:b/>
        </w:rPr>
        <w:t xml:space="preserve">__ zł </w:t>
      </w:r>
      <w:r w:rsidR="00A425E3">
        <w:rPr>
          <w:rFonts w:ascii="Verdana" w:hAnsi="Verdana"/>
        </w:rPr>
        <w:t xml:space="preserve">(słownie </w:t>
      </w:r>
      <w:r w:rsidRPr="00022C6C">
        <w:rPr>
          <w:rFonts w:ascii="Verdana" w:hAnsi="Verdana"/>
        </w:rPr>
        <w:t>złotych:_________</w:t>
      </w:r>
      <w:r>
        <w:rPr>
          <w:rFonts w:ascii="Verdana" w:hAnsi="Verdana"/>
        </w:rPr>
        <w:t>____________________</w:t>
      </w:r>
      <w:r w:rsidRPr="00022C6C">
        <w:rPr>
          <w:rFonts w:ascii="Verdana" w:hAnsi="Verdana"/>
        </w:rPr>
        <w:t>________</w:t>
      </w:r>
      <w:r>
        <w:rPr>
          <w:rFonts w:ascii="Verdana" w:hAnsi="Verdana"/>
        </w:rPr>
        <w:t xml:space="preserve"> ), </w:t>
      </w:r>
      <w:r w:rsidRPr="00DF3B00">
        <w:rPr>
          <w:rFonts w:ascii="Verdana" w:hAnsi="Verdana"/>
        </w:rPr>
        <w:t xml:space="preserve">zgodnie z załączonym </w:t>
      </w:r>
      <w:r>
        <w:rPr>
          <w:rFonts w:ascii="Verdana" w:hAnsi="Verdana"/>
        </w:rPr>
        <w:t>Formularzem Cenowym.</w:t>
      </w:r>
    </w:p>
    <w:p w14:paraId="219ADB56" w14:textId="77777777" w:rsidR="00FD3C3A" w:rsidRPr="005C444F" w:rsidRDefault="00FD3C3A" w:rsidP="00A153FB">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4CDD2A37" w14:textId="77777777" w:rsidR="00FD3C3A" w:rsidRPr="0082638E" w:rsidRDefault="00FD3C3A" w:rsidP="00A153FB">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5BA94DC1" w14:textId="77777777" w:rsidR="00FD3C3A" w:rsidRPr="0082638E" w:rsidRDefault="00FD3C3A" w:rsidP="00A153FB">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0918D3C9" w14:textId="77777777" w:rsidR="006447FF" w:rsidRDefault="006447FF" w:rsidP="006447FF">
      <w:pPr>
        <w:pStyle w:val="Zwykytekst1"/>
        <w:tabs>
          <w:tab w:val="left" w:pos="567"/>
        </w:tabs>
        <w:spacing w:line="276" w:lineRule="auto"/>
        <w:ind w:left="567"/>
        <w:jc w:val="both"/>
        <w:rPr>
          <w:rFonts w:ascii="Verdana" w:hAnsi="Verdana"/>
          <w:b/>
        </w:rPr>
      </w:pPr>
    </w:p>
    <w:p w14:paraId="1881845D" w14:textId="77777777" w:rsidR="00A153FB" w:rsidRDefault="006447FF" w:rsidP="00A153FB">
      <w:pPr>
        <w:pStyle w:val="Zwykytekst1"/>
        <w:spacing w:line="276" w:lineRule="auto"/>
        <w:jc w:val="both"/>
        <w:rPr>
          <w:rFonts w:ascii="Verdana" w:hAnsi="Verdana"/>
        </w:rPr>
      </w:pPr>
      <w:r>
        <w:rPr>
          <w:rFonts w:ascii="Verdana" w:hAnsi="Verdana"/>
          <w:b/>
        </w:rPr>
        <w:lastRenderedPageBreak/>
        <w:t>Zadanie nr 2</w:t>
      </w:r>
      <w:r w:rsidR="00837B29">
        <w:rPr>
          <w:rFonts w:ascii="Verdana" w:hAnsi="Verdana"/>
          <w:b/>
        </w:rPr>
        <w:t>*</w:t>
      </w:r>
      <w:r>
        <w:rPr>
          <w:rFonts w:ascii="Verdana" w:hAnsi="Verdana"/>
          <w:b/>
        </w:rPr>
        <w:t xml:space="preserve"> –</w:t>
      </w:r>
      <w:r w:rsidR="00F15910">
        <w:rPr>
          <w:rFonts w:ascii="Verdana" w:hAnsi="Verdana"/>
          <w:b/>
        </w:rPr>
        <w:t xml:space="preserve">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3BBF9C0F" w14:textId="77777777" w:rsidR="00F23B29" w:rsidRPr="00A153FB" w:rsidRDefault="007719A7" w:rsidP="00A153FB">
      <w:pPr>
        <w:pStyle w:val="Zwykytekst1"/>
        <w:spacing w:line="276" w:lineRule="auto"/>
        <w:jc w:val="both"/>
        <w:rPr>
          <w:rFonts w:ascii="Verdana" w:hAnsi="Verdana"/>
        </w:rPr>
      </w:pPr>
      <w:r w:rsidRPr="00DE5263">
        <w:rPr>
          <w:rFonts w:ascii="Verdana" w:hAnsi="Verdana"/>
          <w:b/>
          <w:iCs/>
        </w:rPr>
        <w:t>INFORMUJEMY</w:t>
      </w:r>
      <w:r w:rsidRPr="00DE5263">
        <w:rPr>
          <w:rFonts w:ascii="Verdana" w:hAnsi="Verdana"/>
          <w:iCs/>
        </w:rPr>
        <w:t>, że</w:t>
      </w:r>
      <w:r w:rsidR="00F23B29" w:rsidRPr="005C444F">
        <w:rPr>
          <w:rFonts w:ascii="Verdana" w:hAnsi="Verdana"/>
        </w:rPr>
        <w:t xml:space="preserve"> </w:t>
      </w:r>
      <w:r w:rsidR="00F23B29" w:rsidRPr="005C444F">
        <w:rPr>
          <w:rFonts w:ascii="Verdana" w:hAnsi="Verdana"/>
          <w:i/>
          <w:iCs/>
        </w:rPr>
        <w:t>(właściwe zakreślić)</w:t>
      </w:r>
      <w:r w:rsidR="00F23B29" w:rsidRPr="005C444F">
        <w:rPr>
          <w:rFonts w:ascii="Verdana" w:hAnsi="Verdana"/>
        </w:rPr>
        <w:t>:</w:t>
      </w:r>
    </w:p>
    <w:p w14:paraId="40D2AEBC" w14:textId="77777777" w:rsidR="00F23B29" w:rsidRPr="0082638E" w:rsidRDefault="00F23B29" w:rsidP="00A153FB">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6D86407B" w14:textId="77777777" w:rsidR="00F15910" w:rsidRPr="00A153FB" w:rsidRDefault="00F23B29" w:rsidP="00A153FB">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526494E3" w14:textId="77777777" w:rsidR="0048132E" w:rsidRDefault="0048132E" w:rsidP="00A153FB">
      <w:pPr>
        <w:pStyle w:val="Zwykytekst1"/>
        <w:spacing w:line="276" w:lineRule="auto"/>
        <w:jc w:val="both"/>
        <w:rPr>
          <w:rFonts w:ascii="Verdana" w:hAnsi="Verdana"/>
          <w:b/>
        </w:rPr>
      </w:pPr>
    </w:p>
    <w:p w14:paraId="77B09902" w14:textId="77777777" w:rsidR="00F15910" w:rsidRDefault="00F15910" w:rsidP="00A153FB">
      <w:pPr>
        <w:pStyle w:val="Zwykytekst1"/>
        <w:spacing w:line="276" w:lineRule="auto"/>
        <w:jc w:val="both"/>
        <w:rPr>
          <w:rFonts w:ascii="Verdana" w:hAnsi="Verdana"/>
        </w:rPr>
      </w:pPr>
      <w:r>
        <w:rPr>
          <w:rFonts w:ascii="Verdana" w:hAnsi="Verdana"/>
          <w:b/>
        </w:rPr>
        <w:t>Zadanie nr 3</w:t>
      </w:r>
      <w:r w:rsidR="00837B29">
        <w:rPr>
          <w:rFonts w:ascii="Verdana" w:hAnsi="Verdana"/>
          <w:b/>
        </w:rPr>
        <w:t>*</w:t>
      </w:r>
      <w:r>
        <w:rPr>
          <w:rFonts w:ascii="Verdana" w:hAnsi="Verdana"/>
          <w:b/>
        </w:rPr>
        <w:t xml:space="preserve">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4CEAEC0B" w14:textId="77777777" w:rsidR="00F15910" w:rsidRPr="005C444F" w:rsidRDefault="00F15910" w:rsidP="00A153FB">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6B6E47D2" w14:textId="77777777" w:rsidR="00F15910" w:rsidRPr="0082638E" w:rsidRDefault="00F15910" w:rsidP="00A153FB">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00C63DBA" w14:textId="77777777" w:rsidR="00F15910" w:rsidRPr="00A153FB" w:rsidRDefault="00F15910" w:rsidP="00A153FB">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503AB48D" w14:textId="77777777" w:rsidR="0048132E" w:rsidRDefault="0048132E" w:rsidP="00A153FB">
      <w:pPr>
        <w:pStyle w:val="Zwykytekst1"/>
        <w:spacing w:line="276" w:lineRule="auto"/>
        <w:jc w:val="both"/>
        <w:rPr>
          <w:rFonts w:ascii="Verdana" w:hAnsi="Verdana"/>
          <w:b/>
        </w:rPr>
      </w:pPr>
    </w:p>
    <w:p w14:paraId="772D76F6" w14:textId="77777777" w:rsidR="00F15910" w:rsidRDefault="00F15910" w:rsidP="00A153FB">
      <w:pPr>
        <w:pStyle w:val="Zwykytekst1"/>
        <w:spacing w:line="276" w:lineRule="auto"/>
        <w:jc w:val="both"/>
        <w:rPr>
          <w:rFonts w:ascii="Verdana" w:hAnsi="Verdana"/>
        </w:rPr>
      </w:pPr>
      <w:r>
        <w:rPr>
          <w:rFonts w:ascii="Verdana" w:hAnsi="Verdana"/>
          <w:b/>
        </w:rPr>
        <w:t>Zadanie nr 4</w:t>
      </w:r>
      <w:r w:rsidR="00837B29">
        <w:rPr>
          <w:rFonts w:ascii="Verdana" w:hAnsi="Verdana"/>
          <w:b/>
        </w:rPr>
        <w:t>*</w:t>
      </w:r>
      <w:r>
        <w:rPr>
          <w:rFonts w:ascii="Verdana" w:hAnsi="Verdana"/>
          <w:b/>
        </w:rPr>
        <w:t xml:space="preserve">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2639BCB2" w14:textId="77777777" w:rsidR="00F15910" w:rsidRPr="005C444F" w:rsidRDefault="00F15910" w:rsidP="00A153FB">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1008BFED" w14:textId="77777777" w:rsidR="00F15910" w:rsidRPr="0082638E" w:rsidRDefault="00F15910" w:rsidP="00A153FB">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3AB7909C" w14:textId="77777777" w:rsidR="00F15910" w:rsidRPr="00A153FB" w:rsidRDefault="00F15910" w:rsidP="00A153FB">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2F337C47" w14:textId="77777777" w:rsidR="0048132E" w:rsidRDefault="0048132E" w:rsidP="00A153FB">
      <w:pPr>
        <w:pStyle w:val="Zwykytekst1"/>
        <w:spacing w:line="276" w:lineRule="auto"/>
        <w:jc w:val="both"/>
        <w:rPr>
          <w:rFonts w:ascii="Verdana" w:hAnsi="Verdana"/>
          <w:b/>
        </w:rPr>
      </w:pPr>
    </w:p>
    <w:p w14:paraId="65336DD5" w14:textId="77777777" w:rsidR="00F15910" w:rsidRDefault="00F15910" w:rsidP="00A153FB">
      <w:pPr>
        <w:pStyle w:val="Zwykytekst1"/>
        <w:spacing w:line="276" w:lineRule="auto"/>
        <w:jc w:val="both"/>
        <w:rPr>
          <w:rFonts w:ascii="Verdana" w:hAnsi="Verdana"/>
        </w:rPr>
      </w:pPr>
      <w:r>
        <w:rPr>
          <w:rFonts w:ascii="Verdana" w:hAnsi="Verdana"/>
          <w:b/>
        </w:rPr>
        <w:t>Zadanie nr 5</w:t>
      </w:r>
      <w:r w:rsidR="00837B29">
        <w:rPr>
          <w:rFonts w:ascii="Verdana" w:hAnsi="Verdana"/>
          <w:b/>
        </w:rPr>
        <w:t>*</w:t>
      </w:r>
      <w:r>
        <w:rPr>
          <w:rFonts w:ascii="Verdana" w:hAnsi="Verdana"/>
          <w:b/>
        </w:rPr>
        <w:t xml:space="preserve">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01096D82" w14:textId="77777777" w:rsidR="00F15910" w:rsidRPr="005C444F" w:rsidRDefault="00F15910" w:rsidP="00A153FB">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61BAC1A2" w14:textId="77777777" w:rsidR="00F15910" w:rsidRPr="0082638E" w:rsidRDefault="00F15910" w:rsidP="00A153FB">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54A3408A" w14:textId="77777777" w:rsidR="00F15910" w:rsidRPr="00A153FB" w:rsidRDefault="00F15910" w:rsidP="00A153FB">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15EFC786" w14:textId="77777777" w:rsidR="0048132E" w:rsidRDefault="0048132E" w:rsidP="00A153FB">
      <w:pPr>
        <w:pStyle w:val="Zwykytekst1"/>
        <w:spacing w:line="276" w:lineRule="auto"/>
        <w:jc w:val="both"/>
        <w:rPr>
          <w:rFonts w:ascii="Verdana" w:hAnsi="Verdana"/>
          <w:b/>
        </w:rPr>
      </w:pPr>
    </w:p>
    <w:p w14:paraId="2AC62DE8" w14:textId="77777777" w:rsidR="00F15910" w:rsidRDefault="00F15910" w:rsidP="00A153FB">
      <w:pPr>
        <w:pStyle w:val="Zwykytekst1"/>
        <w:spacing w:line="276" w:lineRule="auto"/>
        <w:jc w:val="both"/>
        <w:rPr>
          <w:rFonts w:ascii="Verdana" w:hAnsi="Verdana"/>
        </w:rPr>
      </w:pPr>
      <w:r>
        <w:rPr>
          <w:rFonts w:ascii="Verdana" w:hAnsi="Verdana"/>
          <w:b/>
        </w:rPr>
        <w:t>Zadanie nr 6</w:t>
      </w:r>
      <w:r w:rsidR="00837B29">
        <w:rPr>
          <w:rFonts w:ascii="Verdana" w:hAnsi="Verdana"/>
          <w:b/>
        </w:rPr>
        <w:t>*</w:t>
      </w:r>
      <w:r>
        <w:rPr>
          <w:rFonts w:ascii="Verdana" w:hAnsi="Verdana"/>
          <w:b/>
        </w:rPr>
        <w:t xml:space="preserve">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0FDBE909" w14:textId="77777777" w:rsidR="00F15910" w:rsidRPr="005C444F" w:rsidRDefault="00F15910" w:rsidP="00A153FB">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0287CA40" w14:textId="77777777" w:rsidR="00F15910" w:rsidRPr="0082638E" w:rsidRDefault="00F15910" w:rsidP="00A153FB">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lastRenderedPageBreak/>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2E66B3C5" w14:textId="77777777" w:rsidR="00F15910" w:rsidRPr="00A153FB" w:rsidRDefault="00F15910" w:rsidP="00A153FB">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350B6117" w14:textId="77777777" w:rsidR="0048132E" w:rsidRDefault="0048132E" w:rsidP="00A153FB">
      <w:pPr>
        <w:pStyle w:val="Zwykytekst1"/>
        <w:spacing w:line="276" w:lineRule="auto"/>
        <w:jc w:val="both"/>
        <w:rPr>
          <w:rFonts w:ascii="Verdana" w:hAnsi="Verdana"/>
          <w:b/>
        </w:rPr>
      </w:pPr>
    </w:p>
    <w:p w14:paraId="109875A4" w14:textId="77777777" w:rsidR="00F15910" w:rsidRDefault="00F15910" w:rsidP="00A153FB">
      <w:pPr>
        <w:pStyle w:val="Zwykytekst1"/>
        <w:spacing w:line="276" w:lineRule="auto"/>
        <w:jc w:val="both"/>
        <w:rPr>
          <w:rFonts w:ascii="Verdana" w:hAnsi="Verdana"/>
        </w:rPr>
      </w:pPr>
      <w:r>
        <w:rPr>
          <w:rFonts w:ascii="Verdana" w:hAnsi="Verdana"/>
          <w:b/>
        </w:rPr>
        <w:t>Zadanie nr 7</w:t>
      </w:r>
      <w:r w:rsidR="00837B29">
        <w:rPr>
          <w:rFonts w:ascii="Verdana" w:hAnsi="Verdana"/>
          <w:b/>
        </w:rPr>
        <w:t>*</w:t>
      </w:r>
      <w:r>
        <w:rPr>
          <w:rFonts w:ascii="Verdana" w:hAnsi="Verdana"/>
          <w:b/>
        </w:rPr>
        <w:t xml:space="preserve">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43E5D697" w14:textId="77777777" w:rsidR="00F15910" w:rsidRPr="005C444F" w:rsidRDefault="00F15910" w:rsidP="00A153FB">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636639AB" w14:textId="77777777" w:rsidR="00F15910" w:rsidRPr="0082638E" w:rsidRDefault="00F15910" w:rsidP="00A153FB">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63BF34A7" w14:textId="77777777" w:rsidR="00F15910" w:rsidRPr="00A153FB" w:rsidRDefault="00F15910" w:rsidP="00A153FB">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3953DB36" w14:textId="77777777" w:rsidR="0048132E" w:rsidRDefault="0048132E" w:rsidP="00A153FB">
      <w:pPr>
        <w:pStyle w:val="Zwykytekst1"/>
        <w:spacing w:line="276" w:lineRule="auto"/>
        <w:jc w:val="both"/>
        <w:rPr>
          <w:rFonts w:ascii="Verdana" w:hAnsi="Verdana"/>
          <w:b/>
        </w:rPr>
      </w:pPr>
    </w:p>
    <w:p w14:paraId="610D79B6" w14:textId="77777777" w:rsidR="00F15910" w:rsidRDefault="00F15910" w:rsidP="00A153FB">
      <w:pPr>
        <w:pStyle w:val="Zwykytekst1"/>
        <w:spacing w:line="276" w:lineRule="auto"/>
        <w:jc w:val="both"/>
        <w:rPr>
          <w:rFonts w:ascii="Verdana" w:hAnsi="Verdana"/>
        </w:rPr>
      </w:pPr>
      <w:r>
        <w:rPr>
          <w:rFonts w:ascii="Verdana" w:hAnsi="Verdana"/>
          <w:b/>
        </w:rPr>
        <w:t>Zadanie nr 8</w:t>
      </w:r>
      <w:r w:rsidR="00837B29">
        <w:rPr>
          <w:rFonts w:ascii="Verdana" w:hAnsi="Verdana"/>
          <w:b/>
        </w:rPr>
        <w:t>*</w:t>
      </w:r>
      <w:r>
        <w:rPr>
          <w:rFonts w:ascii="Verdana" w:hAnsi="Verdana"/>
          <w:b/>
        </w:rPr>
        <w:t xml:space="preserve">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5D0325D0" w14:textId="77777777" w:rsidR="00F15910" w:rsidRPr="005C444F" w:rsidRDefault="00F15910" w:rsidP="00A153FB">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5CCE8F93" w14:textId="77777777" w:rsidR="00F15910" w:rsidRPr="0082638E" w:rsidRDefault="00F15910" w:rsidP="00A153FB">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7B66F3A2" w14:textId="77777777" w:rsidR="00F15910" w:rsidRDefault="00F15910" w:rsidP="00A153FB">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379D8A02" w14:textId="77777777" w:rsidR="0048132E" w:rsidRDefault="0048132E" w:rsidP="0048132E">
      <w:pPr>
        <w:pStyle w:val="Zwykytekst1"/>
        <w:spacing w:line="276" w:lineRule="auto"/>
        <w:jc w:val="both"/>
        <w:rPr>
          <w:rFonts w:ascii="Verdana" w:hAnsi="Verdana"/>
          <w:b/>
        </w:rPr>
      </w:pPr>
    </w:p>
    <w:p w14:paraId="31C447D1" w14:textId="77777777" w:rsidR="0048132E" w:rsidRDefault="0048132E" w:rsidP="0048132E">
      <w:pPr>
        <w:pStyle w:val="Zwykytekst1"/>
        <w:spacing w:line="276" w:lineRule="auto"/>
        <w:jc w:val="both"/>
        <w:rPr>
          <w:rFonts w:ascii="Verdana" w:hAnsi="Verdana"/>
        </w:rPr>
      </w:pPr>
      <w:r>
        <w:rPr>
          <w:rFonts w:ascii="Verdana" w:hAnsi="Verdana"/>
          <w:b/>
        </w:rPr>
        <w:t xml:space="preserve">Zadanie nr 9*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5203F5A4" w14:textId="77777777" w:rsidR="0048132E" w:rsidRPr="005C444F" w:rsidRDefault="0048132E" w:rsidP="0048132E">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7CF370D0" w14:textId="77777777" w:rsidR="0048132E" w:rsidRPr="0082638E" w:rsidRDefault="0048132E" w:rsidP="0048132E">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223BCC68" w14:textId="77777777" w:rsidR="0048132E" w:rsidRPr="00F15910" w:rsidRDefault="0048132E" w:rsidP="0048132E">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6B1D7A89" w14:textId="77777777" w:rsidR="0048132E" w:rsidRDefault="0048132E" w:rsidP="0048132E">
      <w:pPr>
        <w:suppressAutoHyphens/>
        <w:spacing w:after="120"/>
        <w:ind w:right="23"/>
        <w:jc w:val="both"/>
        <w:rPr>
          <w:rFonts w:ascii="Verdana" w:hAnsi="Verdana"/>
          <w:b/>
          <w:bCs/>
          <w:sz w:val="20"/>
          <w:szCs w:val="20"/>
        </w:rPr>
      </w:pPr>
    </w:p>
    <w:p w14:paraId="64F2C1EB" w14:textId="77777777" w:rsidR="0048132E" w:rsidRDefault="0048132E" w:rsidP="0048132E">
      <w:pPr>
        <w:pStyle w:val="Zwykytekst1"/>
        <w:spacing w:line="276" w:lineRule="auto"/>
        <w:jc w:val="both"/>
        <w:rPr>
          <w:rFonts w:ascii="Verdana" w:hAnsi="Verdana"/>
        </w:rPr>
      </w:pPr>
      <w:r>
        <w:rPr>
          <w:rFonts w:ascii="Verdana" w:hAnsi="Verdana"/>
          <w:b/>
        </w:rPr>
        <w:t xml:space="preserve">Zadanie nr 10*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500640CB" w14:textId="77777777" w:rsidR="0048132E" w:rsidRPr="005C444F" w:rsidRDefault="0048132E" w:rsidP="0048132E">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1AF07F38" w14:textId="77777777" w:rsidR="0048132E" w:rsidRPr="0082638E" w:rsidRDefault="0048132E" w:rsidP="0048132E">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174D4829" w14:textId="77777777" w:rsidR="0048132E" w:rsidRPr="00F15910" w:rsidRDefault="0048132E" w:rsidP="0048132E">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 xml:space="preserve">towaru/ </w:t>
      </w:r>
      <w:r w:rsidRPr="0082638E">
        <w:rPr>
          <w:rFonts w:ascii="Verdana" w:hAnsi="Verdana"/>
          <w:i/>
          <w:iCs/>
          <w:sz w:val="20"/>
          <w:szCs w:val="20"/>
        </w:rPr>
        <w:lastRenderedPageBreak/>
        <w:t>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0AD604F2" w14:textId="77777777" w:rsidR="0048132E" w:rsidRDefault="0048132E" w:rsidP="0048132E">
      <w:pPr>
        <w:suppressAutoHyphens/>
        <w:spacing w:after="120"/>
        <w:ind w:right="23"/>
        <w:jc w:val="both"/>
        <w:rPr>
          <w:rFonts w:ascii="Verdana" w:hAnsi="Verdana"/>
          <w:b/>
          <w:bCs/>
          <w:sz w:val="20"/>
          <w:szCs w:val="20"/>
        </w:rPr>
      </w:pPr>
    </w:p>
    <w:p w14:paraId="4F88664B" w14:textId="77777777" w:rsidR="00022D76" w:rsidRDefault="00022D76" w:rsidP="00022D76">
      <w:pPr>
        <w:pStyle w:val="Zwykytekst1"/>
        <w:spacing w:line="276" w:lineRule="auto"/>
        <w:jc w:val="both"/>
        <w:rPr>
          <w:rFonts w:ascii="Verdana" w:hAnsi="Verdana"/>
        </w:rPr>
      </w:pPr>
      <w:r>
        <w:rPr>
          <w:rFonts w:ascii="Verdana" w:hAnsi="Verdana"/>
          <w:b/>
        </w:rPr>
        <w:t xml:space="preserve">Zadanie nr 11*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3EC935CB" w14:textId="77777777" w:rsidR="00022D76" w:rsidRPr="005C444F" w:rsidRDefault="00022D76" w:rsidP="00022D76">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482191D3" w14:textId="77777777" w:rsidR="00022D76" w:rsidRPr="0082638E" w:rsidRDefault="00022D76" w:rsidP="00022D76">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4AE426C4" w14:textId="77777777" w:rsidR="00022D76" w:rsidRPr="00F15910" w:rsidRDefault="00022D76" w:rsidP="00022D76">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2DB00240" w14:textId="77777777" w:rsidR="00022D76" w:rsidRDefault="00022D76" w:rsidP="00022D76">
      <w:pPr>
        <w:pStyle w:val="Zwykytekst1"/>
        <w:spacing w:line="276" w:lineRule="auto"/>
        <w:jc w:val="both"/>
        <w:rPr>
          <w:rFonts w:ascii="Verdana" w:hAnsi="Verdana"/>
          <w:b/>
        </w:rPr>
      </w:pPr>
    </w:p>
    <w:p w14:paraId="54530AF2" w14:textId="77777777" w:rsidR="00022D76" w:rsidRDefault="00022D76" w:rsidP="00022D76">
      <w:pPr>
        <w:pStyle w:val="Zwykytekst1"/>
        <w:spacing w:line="276" w:lineRule="auto"/>
        <w:jc w:val="both"/>
        <w:rPr>
          <w:rFonts w:ascii="Verdana" w:hAnsi="Verdana"/>
        </w:rPr>
      </w:pPr>
      <w:r>
        <w:rPr>
          <w:rFonts w:ascii="Verdana" w:hAnsi="Verdana"/>
          <w:b/>
        </w:rPr>
        <w:t xml:space="preserve">Zadanie nr 12*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10D7BA83" w14:textId="77777777" w:rsidR="00022D76" w:rsidRPr="005C444F" w:rsidRDefault="00022D76" w:rsidP="00022D76">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3F1AE9D7" w14:textId="77777777" w:rsidR="00022D76" w:rsidRPr="0082638E" w:rsidRDefault="00022D76" w:rsidP="00022D76">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0689A411" w14:textId="77777777" w:rsidR="00022D76" w:rsidRPr="00F15910" w:rsidRDefault="00022D76" w:rsidP="00022D76">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6967D42C" w14:textId="77777777" w:rsidR="00022D76" w:rsidRDefault="00022D76" w:rsidP="0048132E">
      <w:pPr>
        <w:suppressAutoHyphens/>
        <w:spacing w:after="120"/>
        <w:ind w:right="23"/>
        <w:jc w:val="both"/>
        <w:rPr>
          <w:rFonts w:ascii="Verdana" w:hAnsi="Verdana"/>
          <w:b/>
          <w:bCs/>
          <w:sz w:val="20"/>
          <w:szCs w:val="20"/>
        </w:rPr>
      </w:pPr>
    </w:p>
    <w:p w14:paraId="4F439E6F" w14:textId="77777777" w:rsidR="00022D76" w:rsidRDefault="00022D76" w:rsidP="00022D76">
      <w:pPr>
        <w:pStyle w:val="Zwykytekst1"/>
        <w:spacing w:line="276" w:lineRule="auto"/>
        <w:jc w:val="both"/>
        <w:rPr>
          <w:rFonts w:ascii="Verdana" w:hAnsi="Verdana"/>
        </w:rPr>
      </w:pPr>
      <w:r>
        <w:rPr>
          <w:rFonts w:ascii="Verdana" w:hAnsi="Verdana"/>
          <w:b/>
        </w:rPr>
        <w:t xml:space="preserve">Zadanie nr 13*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7021EB3A" w14:textId="77777777" w:rsidR="00022D76" w:rsidRPr="005C444F" w:rsidRDefault="00022D76" w:rsidP="00022D76">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604A0748" w14:textId="77777777" w:rsidR="00022D76" w:rsidRPr="0082638E" w:rsidRDefault="00022D76" w:rsidP="00022D76">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13062EB3" w14:textId="77777777" w:rsidR="00022D76" w:rsidRPr="00F15910" w:rsidRDefault="00022D76" w:rsidP="00022D76">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6F3A3ED3" w14:textId="77777777" w:rsidR="00022D76" w:rsidRDefault="00022D76" w:rsidP="00022D76">
      <w:pPr>
        <w:pStyle w:val="Zwykytekst1"/>
        <w:spacing w:line="276" w:lineRule="auto"/>
        <w:jc w:val="both"/>
        <w:rPr>
          <w:rFonts w:ascii="Verdana" w:hAnsi="Verdana"/>
        </w:rPr>
      </w:pPr>
      <w:r>
        <w:rPr>
          <w:rFonts w:ascii="Verdana" w:hAnsi="Verdana"/>
          <w:b/>
        </w:rPr>
        <w:t xml:space="preserve">Zadanie nr 14* – </w:t>
      </w:r>
      <w:r w:rsidRPr="00331CB2">
        <w:rPr>
          <w:rFonts w:ascii="Verdana" w:hAnsi="Verdana"/>
          <w:b/>
        </w:rPr>
        <w:t xml:space="preserve">za cenę brutto: ___________ zł </w:t>
      </w:r>
      <w:r w:rsidRPr="00331CB2">
        <w:rPr>
          <w:rFonts w:ascii="Verdana" w:hAnsi="Verdana"/>
        </w:rPr>
        <w:t>(słownie złotych:_____________________________________ ), zgodnie z załączonym Formularzem Cenowym.</w:t>
      </w:r>
    </w:p>
    <w:p w14:paraId="28890E87" w14:textId="77777777" w:rsidR="00022D76" w:rsidRPr="005C444F" w:rsidRDefault="00022D76" w:rsidP="00022D76">
      <w:pPr>
        <w:pStyle w:val="Zwykytekst1"/>
        <w:tabs>
          <w:tab w:val="left" w:pos="0"/>
        </w:tabs>
        <w:spacing w:line="360" w:lineRule="exact"/>
        <w:jc w:val="both"/>
        <w:rPr>
          <w:rFonts w:ascii="Verdana" w:hAnsi="Verdana"/>
          <w:iCs/>
        </w:rPr>
      </w:pPr>
      <w:r w:rsidRPr="00DE5263">
        <w:rPr>
          <w:rFonts w:ascii="Verdana" w:hAnsi="Verdana"/>
          <w:b/>
          <w:iCs/>
        </w:rPr>
        <w:t>INFORMUJEMY</w:t>
      </w:r>
      <w:r w:rsidRPr="00DE5263">
        <w:rPr>
          <w:rFonts w:ascii="Verdana" w:hAnsi="Verdana"/>
          <w:iCs/>
        </w:rPr>
        <w:t>, że</w:t>
      </w:r>
      <w:r w:rsidRPr="005C444F">
        <w:rPr>
          <w:rFonts w:ascii="Verdana" w:hAnsi="Verdana"/>
        </w:rPr>
        <w:t xml:space="preserve"> </w:t>
      </w:r>
      <w:r w:rsidRPr="005C444F">
        <w:rPr>
          <w:rFonts w:ascii="Verdana" w:hAnsi="Verdana"/>
          <w:i/>
          <w:iCs/>
        </w:rPr>
        <w:t>(właściwe zakreślić)</w:t>
      </w:r>
      <w:r w:rsidRPr="005C444F">
        <w:rPr>
          <w:rFonts w:ascii="Verdana" w:hAnsi="Verdana"/>
        </w:rPr>
        <w:t>:</w:t>
      </w:r>
    </w:p>
    <w:p w14:paraId="2CFF1DD9" w14:textId="77777777" w:rsidR="00022D76" w:rsidRPr="0082638E" w:rsidRDefault="00022D76" w:rsidP="00022D76">
      <w:pPr>
        <w:numPr>
          <w:ilvl w:val="0"/>
          <w:numId w:val="4"/>
        </w:numPr>
        <w:suppressAutoHyphens/>
        <w:ind w:left="0" w:right="23" w:firstLine="0"/>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5228C846" w14:textId="77777777" w:rsidR="00022D76" w:rsidRPr="00F15910" w:rsidRDefault="00022D76" w:rsidP="00022D76">
      <w:pPr>
        <w:numPr>
          <w:ilvl w:val="0"/>
          <w:numId w:val="4"/>
        </w:numPr>
        <w:suppressAutoHyphens/>
        <w:spacing w:after="120"/>
        <w:ind w:left="0" w:right="23" w:firstLine="0"/>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 </w:t>
      </w:r>
      <w:r>
        <w:rPr>
          <w:rFonts w:ascii="Verdana" w:hAnsi="Verdana"/>
          <w:sz w:val="20"/>
          <w:szCs w:val="20"/>
        </w:rPr>
        <w:t>*</w:t>
      </w:r>
      <w:r w:rsidRPr="0082638E">
        <w:rPr>
          <w:rFonts w:ascii="Verdana" w:hAnsi="Verdana"/>
          <w:sz w:val="20"/>
          <w:szCs w:val="20"/>
        </w:rPr>
        <w:t>*</w:t>
      </w:r>
      <w:r w:rsidRPr="0082638E">
        <w:rPr>
          <w:rFonts w:ascii="Verdana" w:hAnsi="Verdana"/>
          <w:b/>
          <w:bCs/>
          <w:sz w:val="20"/>
          <w:szCs w:val="20"/>
        </w:rPr>
        <w:t>.</w:t>
      </w:r>
    </w:p>
    <w:p w14:paraId="01981959" w14:textId="77777777" w:rsidR="00022D76" w:rsidRPr="00F15910" w:rsidRDefault="00022D76" w:rsidP="0048132E">
      <w:pPr>
        <w:suppressAutoHyphens/>
        <w:spacing w:after="120"/>
        <w:ind w:right="23"/>
        <w:jc w:val="both"/>
        <w:rPr>
          <w:rFonts w:ascii="Verdana" w:hAnsi="Verdana"/>
          <w:b/>
          <w:bCs/>
          <w:sz w:val="20"/>
          <w:szCs w:val="20"/>
        </w:rPr>
      </w:pPr>
    </w:p>
    <w:p w14:paraId="43111EBC" w14:textId="77777777" w:rsidR="00F23B29" w:rsidRPr="00A153FB" w:rsidRDefault="00544BBC" w:rsidP="00A153FB">
      <w:pPr>
        <w:pStyle w:val="Akapitzlist"/>
        <w:numPr>
          <w:ilvl w:val="0"/>
          <w:numId w:val="2"/>
        </w:numPr>
        <w:jc w:val="both"/>
        <w:rPr>
          <w:rFonts w:ascii="Verdana" w:hAnsi="Verdana"/>
        </w:rPr>
      </w:pPr>
      <w:r w:rsidRPr="00A153FB">
        <w:rPr>
          <w:rFonts w:ascii="Verdana" w:hAnsi="Verdana"/>
          <w:b/>
          <w:sz w:val="20"/>
          <w:szCs w:val="20"/>
        </w:rPr>
        <w:lastRenderedPageBreak/>
        <w:t>ZAMIERZAMY</w:t>
      </w:r>
      <w:r w:rsidR="00837B29">
        <w:rPr>
          <w:rFonts w:ascii="Verdana" w:hAnsi="Verdana"/>
          <w:b/>
        </w:rPr>
        <w:t>***</w:t>
      </w:r>
      <w:r w:rsidRPr="00A153FB">
        <w:rPr>
          <w:rFonts w:ascii="Verdana" w:hAnsi="Verdana"/>
          <w:sz w:val="20"/>
          <w:szCs w:val="20"/>
        </w:rPr>
        <w:t>powierzyć podwykonawcom wykonanie następujących części zamówienia</w:t>
      </w:r>
      <w:r w:rsidR="00F23B29" w:rsidRPr="00A153FB">
        <w:rPr>
          <w:rFonts w:ascii="Verdana" w:hAnsi="Verdana"/>
          <w:sz w:val="20"/>
          <w:szCs w:val="20"/>
        </w:rPr>
        <w:t>:</w:t>
      </w:r>
    </w:p>
    <w:p w14:paraId="02D4DD01" w14:textId="77777777" w:rsidR="00544BBC" w:rsidRPr="00837B29" w:rsidRDefault="00F23B29" w:rsidP="00837B29">
      <w:pPr>
        <w:pStyle w:val="Akapitzlist"/>
        <w:ind w:left="283"/>
        <w:jc w:val="center"/>
        <w:rPr>
          <w:rFonts w:ascii="Verdana" w:hAnsi="Verdana"/>
        </w:rPr>
      </w:pPr>
      <w:r w:rsidRPr="005C444F">
        <w:rPr>
          <w:rFonts w:ascii="Verdana" w:hAnsi="Verdana"/>
          <w:sz w:val="20"/>
          <w:szCs w:val="20"/>
        </w:rPr>
        <w:t>_____________________________________</w:t>
      </w:r>
      <w:r>
        <w:rPr>
          <w:rFonts w:ascii="Verdana" w:hAnsi="Verdana"/>
          <w:sz w:val="20"/>
          <w:szCs w:val="20"/>
        </w:rPr>
        <w:t>________</w:t>
      </w:r>
      <w:r w:rsidRPr="005C444F">
        <w:rPr>
          <w:rFonts w:ascii="Verdana" w:hAnsi="Verdana"/>
          <w:sz w:val="20"/>
          <w:szCs w:val="20"/>
        </w:rPr>
        <w:t>________________________</w:t>
      </w:r>
      <w:r w:rsidR="001838E4" w:rsidRPr="001838E4">
        <w:rPr>
          <w:rFonts w:ascii="Verdana" w:hAnsi="Verdana"/>
          <w:i/>
          <w:sz w:val="20"/>
          <w:szCs w:val="20"/>
        </w:rPr>
        <w:t>(nr zadania i zakres)</w:t>
      </w:r>
    </w:p>
    <w:p w14:paraId="3B2F31FA" w14:textId="77777777" w:rsidR="007719A7" w:rsidRPr="008D39C1" w:rsidRDefault="007719A7" w:rsidP="00022D76">
      <w:pPr>
        <w:pStyle w:val="Akapitzlist"/>
        <w:numPr>
          <w:ilvl w:val="0"/>
          <w:numId w:val="2"/>
        </w:numPr>
        <w:ind w:left="284" w:hanging="284"/>
        <w:jc w:val="both"/>
        <w:rPr>
          <w:rFonts w:ascii="Verdana" w:hAnsi="Verdana"/>
          <w:iCs/>
        </w:rPr>
      </w:pPr>
      <w:r w:rsidRPr="005C444F">
        <w:rPr>
          <w:rFonts w:ascii="Verdana" w:hAnsi="Verdana"/>
          <w:b/>
          <w:iCs/>
          <w:sz w:val="20"/>
          <w:szCs w:val="20"/>
        </w:rPr>
        <w:t>ZOBOWIĄZUJEMY SIĘ</w:t>
      </w:r>
      <w:r w:rsidRPr="005C444F">
        <w:rPr>
          <w:rFonts w:ascii="Verdana" w:hAnsi="Verdana"/>
          <w:iCs/>
          <w:sz w:val="20"/>
          <w:szCs w:val="20"/>
        </w:rPr>
        <w:t xml:space="preserve"> do wykonania zamówienia </w:t>
      </w:r>
      <w:r w:rsidR="00022D76">
        <w:rPr>
          <w:rFonts w:ascii="Verdana" w:hAnsi="Verdana"/>
          <w:iCs/>
          <w:sz w:val="20"/>
          <w:szCs w:val="20"/>
        </w:rPr>
        <w:t xml:space="preserve">w terminie określonym w </w:t>
      </w:r>
      <w:r w:rsidRPr="005C444F">
        <w:rPr>
          <w:rFonts w:ascii="Verdana" w:hAnsi="Verdana"/>
          <w:iCs/>
          <w:sz w:val="20"/>
          <w:szCs w:val="20"/>
        </w:rPr>
        <w:t>Specyfikacji Istotnych Warunków Zamówienia.</w:t>
      </w:r>
    </w:p>
    <w:p w14:paraId="4F884799" w14:textId="6AF097FB" w:rsidR="00071E68" w:rsidRDefault="00071E68" w:rsidP="00071E68">
      <w:pPr>
        <w:pStyle w:val="Zwykytekst1"/>
        <w:numPr>
          <w:ilvl w:val="0"/>
          <w:numId w:val="2"/>
        </w:numPr>
        <w:tabs>
          <w:tab w:val="left" w:pos="284"/>
        </w:tabs>
        <w:ind w:left="284"/>
        <w:jc w:val="both"/>
        <w:rPr>
          <w:rFonts w:ascii="Verdana" w:hAnsi="Verdana"/>
        </w:rPr>
      </w:pPr>
      <w:r w:rsidRPr="00071E68">
        <w:rPr>
          <w:rFonts w:ascii="Verdana" w:hAnsi="Verdana"/>
          <w:b/>
        </w:rPr>
        <w:t>OFERUJEMY</w:t>
      </w:r>
      <w:r w:rsidR="00225F5E">
        <w:rPr>
          <w:rFonts w:ascii="Verdana" w:hAnsi="Verdana"/>
          <w:b/>
        </w:rPr>
        <w:t>*</w:t>
      </w:r>
      <w:r w:rsidR="00AE4621">
        <w:rPr>
          <w:rFonts w:ascii="Verdana" w:hAnsi="Verdana"/>
          <w:b/>
        </w:rPr>
        <w:t>,</w:t>
      </w:r>
      <w:r>
        <w:rPr>
          <w:rFonts w:ascii="Verdana" w:hAnsi="Verdana"/>
        </w:rPr>
        <w:t xml:space="preserve"> </w:t>
      </w:r>
      <w:r w:rsidR="00AE4621">
        <w:rPr>
          <w:rFonts w:ascii="Verdana" w:hAnsi="Verdana"/>
        </w:rPr>
        <w:t xml:space="preserve">w zakresie zadania nr …, </w:t>
      </w:r>
      <w:r>
        <w:rPr>
          <w:rFonts w:ascii="Verdana" w:hAnsi="Verdana"/>
        </w:rPr>
        <w:t>częstotliwość prowadzenia patroli dróg</w:t>
      </w:r>
      <w:r w:rsidR="008D39C1">
        <w:rPr>
          <w:rFonts w:ascii="Verdana" w:hAnsi="Verdana"/>
        </w:rPr>
        <w:t xml:space="preserve"> </w:t>
      </w:r>
      <w:r>
        <w:rPr>
          <w:rFonts w:ascii="Verdana" w:hAnsi="Verdana"/>
        </w:rPr>
        <w:t>………………..</w:t>
      </w:r>
    </w:p>
    <w:p w14:paraId="3A2FA30E" w14:textId="67F70479" w:rsidR="00071E68" w:rsidRDefault="00071E68" w:rsidP="00071E68">
      <w:pPr>
        <w:pStyle w:val="Zwykytekst1"/>
        <w:tabs>
          <w:tab w:val="left" w:pos="284"/>
        </w:tabs>
        <w:ind w:left="284"/>
        <w:jc w:val="both"/>
        <w:rPr>
          <w:rFonts w:ascii="Verdana" w:hAnsi="Verdana"/>
          <w:b/>
        </w:rPr>
      </w:pPr>
      <w:r w:rsidRPr="00071E68">
        <w:rPr>
          <w:rFonts w:ascii="Verdana" w:hAnsi="Verdana"/>
        </w:rPr>
        <w:t xml:space="preserve">(Kryterium oceny ofert – Wykonawca określi </w:t>
      </w:r>
      <w:r>
        <w:rPr>
          <w:rFonts w:ascii="Verdana" w:hAnsi="Verdana"/>
        </w:rPr>
        <w:t xml:space="preserve">częstotliwość prowadzenia patroli dróg </w:t>
      </w:r>
      <w:r w:rsidR="00891D1B" w:rsidRPr="00891D1B">
        <w:rPr>
          <w:rFonts w:ascii="Verdana" w:hAnsi="Verdana"/>
          <w:b/>
        </w:rPr>
        <w:t>7 dni w tygodniu</w:t>
      </w:r>
      <w:r w:rsidR="00891D1B" w:rsidRPr="004952C4">
        <w:rPr>
          <w:rFonts w:ascii="Verdana" w:hAnsi="Verdana"/>
        </w:rPr>
        <w:t xml:space="preserve"> </w:t>
      </w:r>
      <w:r w:rsidR="00C0511E" w:rsidRPr="00C0511E">
        <w:rPr>
          <w:rFonts w:ascii="Verdana" w:hAnsi="Verdana"/>
          <w:b/>
        </w:rPr>
        <w:t>z częstotliwością min. 2 razy na dobę na drogach klasy GP i G (</w:t>
      </w:r>
      <w:r w:rsidR="00525BF3">
        <w:rPr>
          <w:rFonts w:ascii="Verdana" w:hAnsi="Verdana"/>
          <w:b/>
        </w:rPr>
        <w:t>w tym</w:t>
      </w:r>
      <w:r w:rsidR="00525BF3" w:rsidRPr="00C0511E">
        <w:rPr>
          <w:rFonts w:ascii="Verdana" w:hAnsi="Verdana"/>
          <w:b/>
        </w:rPr>
        <w:t xml:space="preserve"> </w:t>
      </w:r>
      <w:r w:rsidR="00C0511E" w:rsidRPr="00C0511E">
        <w:rPr>
          <w:rFonts w:ascii="Verdana" w:hAnsi="Verdana"/>
          <w:b/>
        </w:rPr>
        <w:t xml:space="preserve">min. 1 raz w nocy) oraz co cztery godziny na drogach klasy A i S </w:t>
      </w:r>
      <w:r w:rsidRPr="00C0511E">
        <w:rPr>
          <w:rFonts w:ascii="Verdana" w:hAnsi="Verdana"/>
        </w:rPr>
        <w:t>lub</w:t>
      </w:r>
      <w:r w:rsidRPr="00071E68">
        <w:rPr>
          <w:rFonts w:ascii="Verdana" w:hAnsi="Verdana"/>
          <w:b/>
        </w:rPr>
        <w:t xml:space="preserve"> </w:t>
      </w:r>
      <w:r w:rsidR="00891D1B" w:rsidRPr="00891D1B">
        <w:rPr>
          <w:rFonts w:ascii="Verdana" w:hAnsi="Verdana"/>
          <w:b/>
        </w:rPr>
        <w:t>7 dni w tygodniu</w:t>
      </w:r>
      <w:r w:rsidR="00891D1B" w:rsidRPr="004952C4">
        <w:rPr>
          <w:rFonts w:ascii="Verdana" w:hAnsi="Verdana"/>
        </w:rPr>
        <w:t xml:space="preserve"> </w:t>
      </w:r>
      <w:r w:rsidR="00C0511E" w:rsidRPr="00C0511E">
        <w:rPr>
          <w:rFonts w:ascii="Verdana" w:hAnsi="Verdana"/>
          <w:b/>
        </w:rPr>
        <w:t>z częstotliwością min. 3 razy na dobę na drogach klasy GP i G (</w:t>
      </w:r>
      <w:r w:rsidR="00525BF3">
        <w:rPr>
          <w:rFonts w:ascii="Verdana" w:hAnsi="Verdana"/>
          <w:b/>
        </w:rPr>
        <w:t>w tym</w:t>
      </w:r>
      <w:r w:rsidR="00525BF3" w:rsidRPr="00C0511E">
        <w:rPr>
          <w:rFonts w:ascii="Verdana" w:hAnsi="Verdana"/>
          <w:b/>
        </w:rPr>
        <w:t xml:space="preserve"> </w:t>
      </w:r>
      <w:r w:rsidR="00C0511E" w:rsidRPr="00C0511E">
        <w:rPr>
          <w:rFonts w:ascii="Verdana" w:hAnsi="Verdana"/>
          <w:b/>
        </w:rPr>
        <w:t xml:space="preserve">min. </w:t>
      </w:r>
      <w:r w:rsidR="0079082E">
        <w:rPr>
          <w:rFonts w:ascii="Verdana" w:hAnsi="Verdana"/>
          <w:b/>
        </w:rPr>
        <w:t>1</w:t>
      </w:r>
      <w:r w:rsidR="00C0511E" w:rsidRPr="00C0511E">
        <w:rPr>
          <w:rFonts w:ascii="Verdana" w:hAnsi="Verdana"/>
          <w:b/>
        </w:rPr>
        <w:t xml:space="preserve"> raz w nocy) oraz co trzy godziny na drogach klasy A i S</w:t>
      </w:r>
      <w:r w:rsidRPr="00C0511E">
        <w:rPr>
          <w:rFonts w:ascii="Verdana" w:hAnsi="Verdana"/>
          <w:b/>
        </w:rPr>
        <w:t>.</w:t>
      </w:r>
    </w:p>
    <w:p w14:paraId="3141BB3A" w14:textId="35106F6C" w:rsidR="00225F5E" w:rsidRDefault="00225F5E" w:rsidP="00071E68">
      <w:pPr>
        <w:pStyle w:val="Zwykytekst1"/>
        <w:tabs>
          <w:tab w:val="left" w:pos="284"/>
        </w:tabs>
        <w:ind w:left="284"/>
        <w:jc w:val="both"/>
        <w:rPr>
          <w:rFonts w:ascii="Verdana" w:hAnsi="Verdana"/>
          <w:b/>
        </w:rPr>
      </w:pPr>
    </w:p>
    <w:p w14:paraId="30D49E33" w14:textId="77777777" w:rsidR="00225F5E" w:rsidRDefault="00225F5E" w:rsidP="00225F5E">
      <w:pPr>
        <w:pStyle w:val="Zwykytekst1"/>
        <w:tabs>
          <w:tab w:val="left" w:pos="284"/>
        </w:tabs>
        <w:ind w:left="284"/>
        <w:jc w:val="both"/>
        <w:rPr>
          <w:rFonts w:ascii="Verdana" w:hAnsi="Verdana"/>
        </w:rPr>
      </w:pPr>
      <w:r w:rsidRPr="00071E68">
        <w:rPr>
          <w:rFonts w:ascii="Verdana" w:hAnsi="Verdana"/>
          <w:b/>
        </w:rPr>
        <w:t>OFERUJEMY</w:t>
      </w:r>
      <w:r>
        <w:rPr>
          <w:rFonts w:ascii="Verdana" w:hAnsi="Verdana"/>
          <w:b/>
        </w:rPr>
        <w:t>*,</w:t>
      </w:r>
      <w:r>
        <w:rPr>
          <w:rFonts w:ascii="Verdana" w:hAnsi="Verdana"/>
        </w:rPr>
        <w:t xml:space="preserve"> w zakresie zadania nr …, częstotliwość prowadzenia patroli dróg ………………..</w:t>
      </w:r>
    </w:p>
    <w:p w14:paraId="67C5DB13" w14:textId="0496DDE5" w:rsidR="00225F5E" w:rsidRDefault="00225F5E" w:rsidP="00225F5E">
      <w:pPr>
        <w:pStyle w:val="Zwykytekst1"/>
        <w:tabs>
          <w:tab w:val="left" w:pos="284"/>
        </w:tabs>
        <w:ind w:left="284"/>
        <w:jc w:val="both"/>
        <w:rPr>
          <w:rFonts w:ascii="Verdana" w:hAnsi="Verdana"/>
        </w:rPr>
      </w:pPr>
      <w:r w:rsidRPr="00071E68">
        <w:rPr>
          <w:rFonts w:ascii="Verdana" w:hAnsi="Verdana"/>
        </w:rPr>
        <w:t xml:space="preserve">(Kryterium oceny ofert – Wykonawca określi </w:t>
      </w:r>
      <w:r>
        <w:rPr>
          <w:rFonts w:ascii="Verdana" w:hAnsi="Verdana"/>
        </w:rPr>
        <w:t xml:space="preserve">częstotliwość prowadzenia patroli dróg </w:t>
      </w:r>
      <w:r w:rsidRPr="00891D1B">
        <w:rPr>
          <w:rFonts w:ascii="Verdana" w:hAnsi="Verdana"/>
          <w:b/>
        </w:rPr>
        <w:t>7 dni w tygodniu</w:t>
      </w:r>
      <w:r w:rsidRPr="004952C4">
        <w:rPr>
          <w:rFonts w:ascii="Verdana" w:hAnsi="Verdana"/>
        </w:rPr>
        <w:t xml:space="preserve"> </w:t>
      </w:r>
      <w:r w:rsidRPr="00C0511E">
        <w:rPr>
          <w:rFonts w:ascii="Verdana" w:hAnsi="Verdana"/>
          <w:b/>
        </w:rPr>
        <w:t>z częstotliwością min. 2 razy na dobę na drogach klasy GP i G (</w:t>
      </w:r>
      <w:r>
        <w:rPr>
          <w:rFonts w:ascii="Verdana" w:hAnsi="Verdana"/>
          <w:b/>
        </w:rPr>
        <w:t>w tym</w:t>
      </w:r>
      <w:r w:rsidRPr="00C0511E">
        <w:rPr>
          <w:rFonts w:ascii="Verdana" w:hAnsi="Verdana"/>
          <w:b/>
        </w:rPr>
        <w:t xml:space="preserve"> min. 1 raz w nocy) oraz co cztery godziny na drogach klasy A i S </w:t>
      </w:r>
      <w:r w:rsidRPr="00C0511E">
        <w:rPr>
          <w:rFonts w:ascii="Verdana" w:hAnsi="Verdana"/>
        </w:rPr>
        <w:t>lub</w:t>
      </w:r>
      <w:r w:rsidRPr="00071E68">
        <w:rPr>
          <w:rFonts w:ascii="Verdana" w:hAnsi="Verdana"/>
          <w:b/>
        </w:rPr>
        <w:t xml:space="preserve"> </w:t>
      </w:r>
      <w:r w:rsidRPr="00891D1B">
        <w:rPr>
          <w:rFonts w:ascii="Verdana" w:hAnsi="Verdana"/>
          <w:b/>
        </w:rPr>
        <w:t>7 dni w tygodniu</w:t>
      </w:r>
      <w:r w:rsidRPr="004952C4">
        <w:rPr>
          <w:rFonts w:ascii="Verdana" w:hAnsi="Verdana"/>
        </w:rPr>
        <w:t xml:space="preserve"> </w:t>
      </w:r>
      <w:r w:rsidRPr="00C0511E">
        <w:rPr>
          <w:rFonts w:ascii="Verdana" w:hAnsi="Verdana"/>
          <w:b/>
        </w:rPr>
        <w:t>z częstotliwością min. 3 razy na dobę na drogach klasy GP i G (</w:t>
      </w:r>
      <w:r>
        <w:rPr>
          <w:rFonts w:ascii="Verdana" w:hAnsi="Verdana"/>
          <w:b/>
        </w:rPr>
        <w:t>w tym</w:t>
      </w:r>
      <w:r w:rsidRPr="00C0511E">
        <w:rPr>
          <w:rFonts w:ascii="Verdana" w:hAnsi="Verdana"/>
          <w:b/>
        </w:rPr>
        <w:t xml:space="preserve"> min. </w:t>
      </w:r>
      <w:r w:rsidR="0079082E">
        <w:rPr>
          <w:rFonts w:ascii="Verdana" w:hAnsi="Verdana"/>
          <w:b/>
        </w:rPr>
        <w:t>1</w:t>
      </w:r>
      <w:r w:rsidRPr="00C0511E">
        <w:rPr>
          <w:rFonts w:ascii="Verdana" w:hAnsi="Verdana"/>
          <w:b/>
        </w:rPr>
        <w:t xml:space="preserve"> raz w nocy) oraz co trzy godziny na drogach klasy A i S.</w:t>
      </w:r>
    </w:p>
    <w:p w14:paraId="528F4E83" w14:textId="77777777" w:rsidR="00225F5E" w:rsidRDefault="00225F5E" w:rsidP="00071E68">
      <w:pPr>
        <w:pStyle w:val="Zwykytekst1"/>
        <w:tabs>
          <w:tab w:val="left" w:pos="284"/>
        </w:tabs>
        <w:ind w:left="284"/>
        <w:jc w:val="both"/>
        <w:rPr>
          <w:rFonts w:ascii="Verdana" w:hAnsi="Verdana"/>
        </w:rPr>
      </w:pPr>
    </w:p>
    <w:p w14:paraId="1FEC1366" w14:textId="0A73768B" w:rsidR="00071E68" w:rsidRDefault="00071E68" w:rsidP="00422631">
      <w:pPr>
        <w:pStyle w:val="Zwykytekst1"/>
        <w:numPr>
          <w:ilvl w:val="0"/>
          <w:numId w:val="2"/>
        </w:numPr>
        <w:tabs>
          <w:tab w:val="left" w:pos="284"/>
        </w:tabs>
        <w:ind w:left="284"/>
        <w:jc w:val="both"/>
        <w:rPr>
          <w:rFonts w:ascii="Verdana" w:hAnsi="Verdana"/>
        </w:rPr>
      </w:pPr>
      <w:r w:rsidRPr="008D39C1">
        <w:rPr>
          <w:rFonts w:ascii="Verdana" w:hAnsi="Verdana"/>
          <w:b/>
        </w:rPr>
        <w:t>OFERUJEMY</w:t>
      </w:r>
      <w:r w:rsidR="00225F5E">
        <w:rPr>
          <w:rFonts w:ascii="Verdana" w:hAnsi="Verdana"/>
          <w:b/>
        </w:rPr>
        <w:t>*</w:t>
      </w:r>
      <w:r w:rsidR="00AE4621">
        <w:rPr>
          <w:rFonts w:ascii="Verdana" w:hAnsi="Verdana"/>
          <w:b/>
        </w:rPr>
        <w:t>,</w:t>
      </w:r>
      <w:r w:rsidR="00AE4621">
        <w:rPr>
          <w:rFonts w:ascii="Verdana" w:hAnsi="Verdana"/>
        </w:rPr>
        <w:t xml:space="preserve"> w zakresie zadania nr …, </w:t>
      </w:r>
      <w:r w:rsidRPr="00071E68">
        <w:rPr>
          <w:rFonts w:ascii="Verdana" w:hAnsi="Verdana"/>
        </w:rPr>
        <w:t xml:space="preserve"> okres gwarancji n</w:t>
      </w:r>
      <w:r w:rsidR="00422631">
        <w:rPr>
          <w:rFonts w:ascii="Verdana" w:hAnsi="Verdana"/>
        </w:rPr>
        <w:t xml:space="preserve">a </w:t>
      </w:r>
      <w:r w:rsidR="00D467AC">
        <w:rPr>
          <w:rFonts w:ascii="Verdana" w:hAnsi="Verdana"/>
        </w:rPr>
        <w:t xml:space="preserve">wykonane </w:t>
      </w:r>
      <w:r w:rsidR="00D467AC">
        <w:rPr>
          <w:rFonts w:ascii="Verdana" w:hAnsi="Verdana"/>
          <w:color w:val="000000"/>
        </w:rPr>
        <w:t>remonty liniowe (nakładki) masami mineralno-asfaltowymi</w:t>
      </w:r>
      <w:r w:rsidR="00D467AC">
        <w:rPr>
          <w:rFonts w:ascii="Verdana" w:hAnsi="Verdana"/>
        </w:rPr>
        <w:t xml:space="preserve"> </w:t>
      </w:r>
      <w:r w:rsidR="00422631">
        <w:rPr>
          <w:rFonts w:ascii="Verdana" w:hAnsi="Verdana"/>
        </w:rPr>
        <w:t xml:space="preserve"> ………… miesięcy</w:t>
      </w:r>
      <w:r w:rsidRPr="00071E68">
        <w:rPr>
          <w:rFonts w:ascii="Verdana" w:hAnsi="Verdana"/>
        </w:rPr>
        <w:t xml:space="preserve">. </w:t>
      </w:r>
    </w:p>
    <w:p w14:paraId="3EB104B9" w14:textId="5126209F" w:rsidR="00071E68" w:rsidRDefault="00071E68" w:rsidP="00422631">
      <w:pPr>
        <w:pStyle w:val="Zwykytekst1"/>
        <w:tabs>
          <w:tab w:val="left" w:pos="284"/>
        </w:tabs>
        <w:ind w:left="284"/>
        <w:jc w:val="both"/>
        <w:rPr>
          <w:rFonts w:ascii="Verdana" w:hAnsi="Verdana"/>
        </w:rPr>
      </w:pPr>
      <w:r w:rsidRPr="00071E68">
        <w:rPr>
          <w:rFonts w:ascii="Verdana" w:hAnsi="Verdana"/>
        </w:rPr>
        <w:t>(Kryterium oceny ofert - Powyższy</w:t>
      </w:r>
      <w:r w:rsidR="008D39C1">
        <w:rPr>
          <w:rFonts w:ascii="Verdana" w:hAnsi="Verdana"/>
        </w:rPr>
        <w:t xml:space="preserve"> okres Wykonawca określa jako </w:t>
      </w:r>
      <w:r w:rsidR="008D39C1" w:rsidRPr="008D39C1">
        <w:rPr>
          <w:rFonts w:ascii="Verdana" w:hAnsi="Verdana"/>
          <w:b/>
        </w:rPr>
        <w:t>36 lub 48 lub 60 miesięcy</w:t>
      </w:r>
      <w:r w:rsidRPr="00071E68">
        <w:rPr>
          <w:rFonts w:ascii="Verdana" w:hAnsi="Verdana"/>
        </w:rPr>
        <w:t>).</w:t>
      </w:r>
    </w:p>
    <w:p w14:paraId="3EBE4F79" w14:textId="77777777" w:rsidR="00DE7654" w:rsidRDefault="00DE7654" w:rsidP="00422631">
      <w:pPr>
        <w:pStyle w:val="Zwykytekst1"/>
        <w:tabs>
          <w:tab w:val="left" w:pos="284"/>
        </w:tabs>
        <w:ind w:left="284"/>
        <w:jc w:val="both"/>
        <w:rPr>
          <w:rFonts w:ascii="Verdana" w:hAnsi="Verdana"/>
        </w:rPr>
      </w:pPr>
    </w:p>
    <w:p w14:paraId="48ADD845" w14:textId="77777777" w:rsidR="00DE7654" w:rsidRDefault="00DE7654" w:rsidP="00DE7654">
      <w:pPr>
        <w:pStyle w:val="Zwykytekst1"/>
        <w:tabs>
          <w:tab w:val="left" w:pos="284"/>
        </w:tabs>
        <w:ind w:left="284"/>
        <w:jc w:val="both"/>
        <w:rPr>
          <w:rFonts w:ascii="Verdana" w:hAnsi="Verdana"/>
        </w:rPr>
      </w:pPr>
      <w:r w:rsidRPr="008D39C1">
        <w:rPr>
          <w:rFonts w:ascii="Verdana" w:hAnsi="Verdana"/>
          <w:b/>
        </w:rPr>
        <w:t>OFERUJEMY</w:t>
      </w:r>
      <w:r>
        <w:rPr>
          <w:rFonts w:ascii="Verdana" w:hAnsi="Verdana"/>
          <w:b/>
        </w:rPr>
        <w:t>*,</w:t>
      </w:r>
      <w:r>
        <w:rPr>
          <w:rFonts w:ascii="Verdana" w:hAnsi="Verdana"/>
        </w:rPr>
        <w:t xml:space="preserve"> w zakresie zadania nr …, </w:t>
      </w:r>
      <w:r w:rsidRPr="00071E68">
        <w:rPr>
          <w:rFonts w:ascii="Verdana" w:hAnsi="Verdana"/>
        </w:rPr>
        <w:t xml:space="preserve"> okres gwarancji n</w:t>
      </w:r>
      <w:r>
        <w:rPr>
          <w:rFonts w:ascii="Verdana" w:hAnsi="Verdana"/>
        </w:rPr>
        <w:t xml:space="preserve">a wykonane </w:t>
      </w:r>
      <w:r>
        <w:rPr>
          <w:rFonts w:ascii="Verdana" w:hAnsi="Verdana"/>
          <w:color w:val="000000"/>
        </w:rPr>
        <w:t>remonty liniowe (nakładki) masami mineralno-asfaltowymi</w:t>
      </w:r>
      <w:r>
        <w:rPr>
          <w:rFonts w:ascii="Verdana" w:hAnsi="Verdana"/>
        </w:rPr>
        <w:t xml:space="preserve">  ………… miesięcy</w:t>
      </w:r>
      <w:r w:rsidRPr="00071E68">
        <w:rPr>
          <w:rFonts w:ascii="Verdana" w:hAnsi="Verdana"/>
        </w:rPr>
        <w:t xml:space="preserve">. </w:t>
      </w:r>
    </w:p>
    <w:p w14:paraId="504EA17D" w14:textId="77777777" w:rsidR="00DE7654" w:rsidRDefault="00DE7654" w:rsidP="00DE7654">
      <w:pPr>
        <w:pStyle w:val="Zwykytekst1"/>
        <w:tabs>
          <w:tab w:val="left" w:pos="284"/>
        </w:tabs>
        <w:ind w:left="284"/>
        <w:jc w:val="both"/>
        <w:rPr>
          <w:rFonts w:ascii="Verdana" w:hAnsi="Verdana"/>
        </w:rPr>
      </w:pPr>
      <w:r w:rsidRPr="00071E68">
        <w:rPr>
          <w:rFonts w:ascii="Verdana" w:hAnsi="Verdana"/>
        </w:rPr>
        <w:t>(Kryterium oceny ofert - Powyższy</w:t>
      </w:r>
      <w:r>
        <w:rPr>
          <w:rFonts w:ascii="Verdana" w:hAnsi="Verdana"/>
        </w:rPr>
        <w:t xml:space="preserve"> okres Wykonawca określa jako </w:t>
      </w:r>
      <w:r w:rsidRPr="008D39C1">
        <w:rPr>
          <w:rFonts w:ascii="Verdana" w:hAnsi="Verdana"/>
          <w:b/>
        </w:rPr>
        <w:t>36 lub 48 lub 60 miesięcy</w:t>
      </w:r>
      <w:r w:rsidRPr="00071E68">
        <w:rPr>
          <w:rFonts w:ascii="Verdana" w:hAnsi="Verdana"/>
        </w:rPr>
        <w:t>).</w:t>
      </w:r>
    </w:p>
    <w:p w14:paraId="280F10CA" w14:textId="77777777" w:rsidR="008D39C1" w:rsidRPr="00071E68" w:rsidRDefault="008D39C1" w:rsidP="00422631">
      <w:pPr>
        <w:pStyle w:val="Zwykytekst1"/>
        <w:tabs>
          <w:tab w:val="left" w:pos="284"/>
        </w:tabs>
        <w:ind w:left="284"/>
        <w:jc w:val="both"/>
        <w:rPr>
          <w:rFonts w:ascii="Verdana" w:hAnsi="Verdana"/>
        </w:rPr>
      </w:pPr>
    </w:p>
    <w:p w14:paraId="6503D838" w14:textId="0413B453" w:rsidR="008D39C1" w:rsidRDefault="008D39C1" w:rsidP="008D39C1">
      <w:pPr>
        <w:pStyle w:val="Zwykytekst1"/>
        <w:numPr>
          <w:ilvl w:val="0"/>
          <w:numId w:val="2"/>
        </w:numPr>
        <w:tabs>
          <w:tab w:val="left" w:pos="284"/>
        </w:tabs>
        <w:ind w:left="284"/>
        <w:jc w:val="both"/>
        <w:rPr>
          <w:rFonts w:ascii="Verdana" w:hAnsi="Verdana"/>
        </w:rPr>
      </w:pPr>
      <w:r>
        <w:rPr>
          <w:rFonts w:ascii="Verdana" w:hAnsi="Verdana"/>
          <w:b/>
        </w:rPr>
        <w:t>DEKLARUJEMY</w:t>
      </w:r>
      <w:r w:rsidR="003022EE">
        <w:rPr>
          <w:rFonts w:ascii="Verdana" w:hAnsi="Verdana"/>
          <w:b/>
        </w:rPr>
        <w:t>*</w:t>
      </w:r>
      <w:r w:rsidR="00AE4621">
        <w:rPr>
          <w:rFonts w:ascii="Verdana" w:hAnsi="Verdana"/>
          <w:b/>
        </w:rPr>
        <w:t>,</w:t>
      </w:r>
      <w:r w:rsidR="00AE4621">
        <w:rPr>
          <w:rFonts w:ascii="Verdana" w:hAnsi="Verdana"/>
        </w:rPr>
        <w:t xml:space="preserve"> w zakresie zadania nr …, </w:t>
      </w:r>
      <w:r>
        <w:rPr>
          <w:rFonts w:ascii="Verdana" w:hAnsi="Verdana"/>
          <w:b/>
        </w:rPr>
        <w:t xml:space="preserve"> </w:t>
      </w:r>
      <w:r w:rsidRPr="008D39C1">
        <w:rPr>
          <w:rFonts w:ascii="Verdana" w:hAnsi="Verdana"/>
        </w:rPr>
        <w:t xml:space="preserve">normę emisji spalin </w:t>
      </w:r>
      <w:r w:rsidR="00B21BF5">
        <w:rPr>
          <w:rFonts w:ascii="Verdana" w:hAnsi="Verdana"/>
        </w:rPr>
        <w:t xml:space="preserve">nie niższą niż </w:t>
      </w:r>
      <w:r w:rsidRPr="008D39C1">
        <w:rPr>
          <w:rFonts w:ascii="Verdana" w:hAnsi="Verdana"/>
        </w:rPr>
        <w:t>EURO</w:t>
      </w:r>
      <w:r w:rsidR="00382E67">
        <w:rPr>
          <w:rFonts w:ascii="Verdana" w:hAnsi="Verdana"/>
        </w:rPr>
        <w:t xml:space="preserve"> …</w:t>
      </w:r>
      <w:r w:rsidR="00AC4649">
        <w:rPr>
          <w:rFonts w:ascii="Verdana" w:hAnsi="Verdana"/>
        </w:rPr>
        <w:t xml:space="preserve"> dla wszystkich</w:t>
      </w:r>
      <w:r w:rsidRPr="008D39C1">
        <w:rPr>
          <w:rFonts w:ascii="Verdana" w:hAnsi="Verdana"/>
        </w:rPr>
        <w:t xml:space="preserve"> nośników </w:t>
      </w:r>
      <w:proofErr w:type="spellStart"/>
      <w:r w:rsidRPr="008D39C1">
        <w:rPr>
          <w:rFonts w:ascii="Verdana" w:hAnsi="Verdana"/>
        </w:rPr>
        <w:t>pługo</w:t>
      </w:r>
      <w:proofErr w:type="spellEnd"/>
      <w:r w:rsidRPr="008D39C1">
        <w:rPr>
          <w:rFonts w:ascii="Verdana" w:hAnsi="Verdana"/>
        </w:rPr>
        <w:t xml:space="preserve">-solarek i/lub </w:t>
      </w:r>
      <w:proofErr w:type="spellStart"/>
      <w:r w:rsidRPr="008D39C1">
        <w:rPr>
          <w:rFonts w:ascii="Verdana" w:hAnsi="Verdana"/>
        </w:rPr>
        <w:t>pługo</w:t>
      </w:r>
      <w:proofErr w:type="spellEnd"/>
      <w:r w:rsidRPr="008D39C1">
        <w:rPr>
          <w:rFonts w:ascii="Verdana" w:hAnsi="Verdana"/>
        </w:rPr>
        <w:t>-piaskarek.</w:t>
      </w:r>
      <w:r>
        <w:rPr>
          <w:rFonts w:ascii="Verdana" w:hAnsi="Verdana"/>
          <w:b/>
        </w:rPr>
        <w:t xml:space="preserve"> </w:t>
      </w:r>
    </w:p>
    <w:p w14:paraId="5F8AB715" w14:textId="547D7D09" w:rsidR="00071E68" w:rsidRDefault="00071E68" w:rsidP="008D39C1">
      <w:pPr>
        <w:pStyle w:val="Zwykytekst1"/>
        <w:tabs>
          <w:tab w:val="left" w:pos="284"/>
        </w:tabs>
        <w:ind w:left="284"/>
        <w:jc w:val="both"/>
        <w:rPr>
          <w:rFonts w:ascii="Verdana" w:hAnsi="Verdana"/>
        </w:rPr>
      </w:pPr>
      <w:r w:rsidRPr="008D39C1">
        <w:rPr>
          <w:rFonts w:ascii="Verdana" w:hAnsi="Verdana"/>
        </w:rPr>
        <w:t>(Kryterium oceny ofert – Wykonawca określi</w:t>
      </w:r>
      <w:r w:rsidR="008D39C1">
        <w:rPr>
          <w:rFonts w:ascii="Verdana" w:hAnsi="Verdana"/>
        </w:rPr>
        <w:t xml:space="preserve"> normę nie niższą niż EURO 3 lub EURO 4 lub EURO 5 lub EURO 6</w:t>
      </w:r>
      <w:r w:rsidRPr="008D39C1">
        <w:rPr>
          <w:rFonts w:ascii="Verdana" w:hAnsi="Verdana"/>
        </w:rPr>
        <w:t>).</w:t>
      </w:r>
    </w:p>
    <w:p w14:paraId="6D32942A" w14:textId="77777777" w:rsidR="00DE7654" w:rsidRDefault="00DE7654" w:rsidP="008D39C1">
      <w:pPr>
        <w:pStyle w:val="Zwykytekst1"/>
        <w:tabs>
          <w:tab w:val="left" w:pos="284"/>
        </w:tabs>
        <w:ind w:left="284"/>
        <w:jc w:val="both"/>
        <w:rPr>
          <w:rFonts w:ascii="Verdana" w:hAnsi="Verdana"/>
        </w:rPr>
      </w:pPr>
    </w:p>
    <w:p w14:paraId="755044DF" w14:textId="77777777" w:rsidR="00DE7654" w:rsidRDefault="00DE7654" w:rsidP="00DE7654">
      <w:pPr>
        <w:pStyle w:val="Zwykytekst1"/>
        <w:tabs>
          <w:tab w:val="left" w:pos="284"/>
        </w:tabs>
        <w:ind w:left="284"/>
        <w:jc w:val="both"/>
        <w:rPr>
          <w:rFonts w:ascii="Verdana" w:hAnsi="Verdana"/>
        </w:rPr>
      </w:pPr>
      <w:r>
        <w:rPr>
          <w:rFonts w:ascii="Verdana" w:hAnsi="Verdana"/>
          <w:b/>
        </w:rPr>
        <w:t>DEKLARUJEMY*,</w:t>
      </w:r>
      <w:r>
        <w:rPr>
          <w:rFonts w:ascii="Verdana" w:hAnsi="Verdana"/>
        </w:rPr>
        <w:t xml:space="preserve"> w zakresie zadania nr …, </w:t>
      </w:r>
      <w:r>
        <w:rPr>
          <w:rFonts w:ascii="Verdana" w:hAnsi="Verdana"/>
          <w:b/>
        </w:rPr>
        <w:t xml:space="preserve"> </w:t>
      </w:r>
      <w:r w:rsidRPr="008D39C1">
        <w:rPr>
          <w:rFonts w:ascii="Verdana" w:hAnsi="Verdana"/>
        </w:rPr>
        <w:t xml:space="preserve">normę emisji spalin </w:t>
      </w:r>
      <w:r>
        <w:rPr>
          <w:rFonts w:ascii="Verdana" w:hAnsi="Verdana"/>
        </w:rPr>
        <w:t xml:space="preserve">nie niższą niż </w:t>
      </w:r>
      <w:r w:rsidRPr="008D39C1">
        <w:rPr>
          <w:rFonts w:ascii="Verdana" w:hAnsi="Verdana"/>
        </w:rPr>
        <w:t>EURO</w:t>
      </w:r>
      <w:r>
        <w:rPr>
          <w:rFonts w:ascii="Verdana" w:hAnsi="Verdana"/>
        </w:rPr>
        <w:t xml:space="preserve"> … dla wszystkich</w:t>
      </w:r>
      <w:r w:rsidRPr="008D39C1">
        <w:rPr>
          <w:rFonts w:ascii="Verdana" w:hAnsi="Verdana"/>
        </w:rPr>
        <w:t xml:space="preserve"> nośników </w:t>
      </w:r>
      <w:proofErr w:type="spellStart"/>
      <w:r w:rsidRPr="008D39C1">
        <w:rPr>
          <w:rFonts w:ascii="Verdana" w:hAnsi="Verdana"/>
        </w:rPr>
        <w:t>pługo</w:t>
      </w:r>
      <w:proofErr w:type="spellEnd"/>
      <w:r w:rsidRPr="008D39C1">
        <w:rPr>
          <w:rFonts w:ascii="Verdana" w:hAnsi="Verdana"/>
        </w:rPr>
        <w:t xml:space="preserve">-solarek i/lub </w:t>
      </w:r>
      <w:proofErr w:type="spellStart"/>
      <w:r w:rsidRPr="008D39C1">
        <w:rPr>
          <w:rFonts w:ascii="Verdana" w:hAnsi="Verdana"/>
        </w:rPr>
        <w:t>pługo</w:t>
      </w:r>
      <w:proofErr w:type="spellEnd"/>
      <w:r w:rsidRPr="008D39C1">
        <w:rPr>
          <w:rFonts w:ascii="Verdana" w:hAnsi="Verdana"/>
        </w:rPr>
        <w:t>-piaskarek.</w:t>
      </w:r>
      <w:r>
        <w:rPr>
          <w:rFonts w:ascii="Verdana" w:hAnsi="Verdana"/>
          <w:b/>
        </w:rPr>
        <w:t xml:space="preserve"> </w:t>
      </w:r>
    </w:p>
    <w:p w14:paraId="236F1B9F" w14:textId="77777777" w:rsidR="00DE7654" w:rsidRPr="008D39C1" w:rsidRDefault="00DE7654" w:rsidP="00DE7654">
      <w:pPr>
        <w:pStyle w:val="Zwykytekst1"/>
        <w:tabs>
          <w:tab w:val="left" w:pos="284"/>
        </w:tabs>
        <w:ind w:left="284"/>
        <w:jc w:val="both"/>
        <w:rPr>
          <w:rFonts w:ascii="Verdana" w:hAnsi="Verdana"/>
        </w:rPr>
      </w:pPr>
      <w:r w:rsidRPr="008D39C1">
        <w:rPr>
          <w:rFonts w:ascii="Verdana" w:hAnsi="Verdana"/>
        </w:rPr>
        <w:t>(Kryterium oceny ofert – Wykonawca określi</w:t>
      </w:r>
      <w:r>
        <w:rPr>
          <w:rFonts w:ascii="Verdana" w:hAnsi="Verdana"/>
        </w:rPr>
        <w:t xml:space="preserve"> normę nie niższą niż EURO 3 lub EURO 4 lub EURO 5 lub EURO 6</w:t>
      </w:r>
      <w:r w:rsidRPr="008D39C1">
        <w:rPr>
          <w:rFonts w:ascii="Verdana" w:hAnsi="Verdana"/>
        </w:rPr>
        <w:t>).</w:t>
      </w:r>
    </w:p>
    <w:p w14:paraId="62F89F1E" w14:textId="77777777" w:rsidR="00DE7654" w:rsidRPr="008D39C1" w:rsidRDefault="00DE7654" w:rsidP="008D39C1">
      <w:pPr>
        <w:pStyle w:val="Zwykytekst1"/>
        <w:tabs>
          <w:tab w:val="left" w:pos="284"/>
        </w:tabs>
        <w:ind w:left="284"/>
        <w:jc w:val="both"/>
        <w:rPr>
          <w:rFonts w:ascii="Verdana" w:hAnsi="Verdana"/>
        </w:rPr>
      </w:pPr>
    </w:p>
    <w:p w14:paraId="679E7931" w14:textId="77777777" w:rsidR="00A467B2" w:rsidRPr="00A467B2" w:rsidRDefault="00854B2E" w:rsidP="002839C5">
      <w:pPr>
        <w:pStyle w:val="Zwykytekst1"/>
        <w:numPr>
          <w:ilvl w:val="0"/>
          <w:numId w:val="2"/>
        </w:numPr>
        <w:tabs>
          <w:tab w:val="left" w:pos="284"/>
        </w:tabs>
        <w:ind w:left="284" w:hanging="284"/>
        <w:jc w:val="both"/>
        <w:rPr>
          <w:rFonts w:ascii="Verdana" w:hAnsi="Verdana"/>
          <w:b/>
        </w:rPr>
      </w:pPr>
      <w:r w:rsidRPr="00854B2E">
        <w:rPr>
          <w:rFonts w:ascii="Verdana" w:hAnsi="Verdana"/>
          <w:b/>
        </w:rPr>
        <w:t xml:space="preserve">OFERUJEMY </w:t>
      </w:r>
      <w:r w:rsidRPr="002839C5">
        <w:rPr>
          <w:rFonts w:ascii="Verdana" w:hAnsi="Verdana"/>
        </w:rPr>
        <w:t>czas usuwania skutków</w:t>
      </w:r>
      <w:r>
        <w:rPr>
          <w:rFonts w:ascii="Verdana" w:hAnsi="Verdana"/>
          <w:b/>
        </w:rPr>
        <w:t xml:space="preserve"> </w:t>
      </w:r>
      <w:r w:rsidR="002839C5" w:rsidRPr="002839C5">
        <w:rPr>
          <w:rFonts w:ascii="Verdana" w:hAnsi="Verdana"/>
        </w:rPr>
        <w:t xml:space="preserve">zimowych zjawisk atmosferycznych </w:t>
      </w:r>
    </w:p>
    <w:p w14:paraId="459C4177" w14:textId="77777777" w:rsidR="00A467B2" w:rsidRPr="00A467B2" w:rsidRDefault="00A467B2" w:rsidP="00A467B2">
      <w:pPr>
        <w:pStyle w:val="Zwykytekst1"/>
        <w:tabs>
          <w:tab w:val="left" w:pos="284"/>
        </w:tabs>
        <w:ind w:left="284"/>
        <w:jc w:val="both"/>
        <w:rPr>
          <w:rFonts w:ascii="Verdana" w:hAnsi="Verdana"/>
          <w:b/>
        </w:rPr>
      </w:pPr>
    </w:p>
    <w:p w14:paraId="168844F4" w14:textId="77777777" w:rsidR="00A467B2" w:rsidRPr="00A467B2" w:rsidRDefault="00A467B2" w:rsidP="00A467B2">
      <w:pPr>
        <w:pStyle w:val="Zwykytekst1"/>
        <w:tabs>
          <w:tab w:val="left" w:pos="284"/>
        </w:tabs>
        <w:ind w:left="284"/>
        <w:jc w:val="both"/>
        <w:rPr>
          <w:rFonts w:ascii="Verdana" w:hAnsi="Verdana"/>
          <w:b/>
        </w:rPr>
      </w:pPr>
      <w:r w:rsidRPr="005C444F">
        <w:rPr>
          <w:rFonts w:ascii="Verdana" w:hAnsi="Verdana"/>
        </w:rPr>
        <w:t>_____________________________________</w:t>
      </w:r>
      <w:r>
        <w:rPr>
          <w:rFonts w:ascii="Verdana" w:hAnsi="Verdana"/>
        </w:rPr>
        <w:t>________</w:t>
      </w:r>
      <w:r w:rsidRPr="005C444F">
        <w:rPr>
          <w:rFonts w:ascii="Verdana" w:hAnsi="Verdana"/>
        </w:rPr>
        <w:t>________________________</w:t>
      </w:r>
    </w:p>
    <w:p w14:paraId="04CA0C80" w14:textId="77777777" w:rsidR="00A467B2" w:rsidRDefault="00A467B2" w:rsidP="00A467B2">
      <w:pPr>
        <w:pStyle w:val="Zwykytekst1"/>
        <w:tabs>
          <w:tab w:val="left" w:pos="284"/>
        </w:tabs>
        <w:ind w:left="284"/>
        <w:jc w:val="both"/>
        <w:rPr>
          <w:rFonts w:ascii="Verdana" w:hAnsi="Verdana"/>
        </w:rPr>
      </w:pPr>
    </w:p>
    <w:p w14:paraId="564E4565" w14:textId="77777777" w:rsidR="00071E68" w:rsidRDefault="00A467B2" w:rsidP="00A467B2">
      <w:pPr>
        <w:pStyle w:val="Zwykytekst1"/>
        <w:tabs>
          <w:tab w:val="left" w:pos="284"/>
        </w:tabs>
        <w:ind w:left="284"/>
        <w:jc w:val="both"/>
        <w:rPr>
          <w:rFonts w:ascii="Verdana" w:hAnsi="Verdana"/>
        </w:rPr>
      </w:pPr>
      <w:r w:rsidRPr="005C444F">
        <w:rPr>
          <w:rFonts w:ascii="Verdana" w:hAnsi="Verdana"/>
        </w:rPr>
        <w:t>_____________________________________</w:t>
      </w:r>
      <w:r>
        <w:rPr>
          <w:rFonts w:ascii="Verdana" w:hAnsi="Verdana"/>
        </w:rPr>
        <w:t>________</w:t>
      </w:r>
      <w:r w:rsidRPr="005C444F">
        <w:rPr>
          <w:rFonts w:ascii="Verdana" w:hAnsi="Verdana"/>
        </w:rPr>
        <w:t>________________________</w:t>
      </w:r>
    </w:p>
    <w:p w14:paraId="13C904B1" w14:textId="77777777" w:rsidR="002839C5" w:rsidRPr="002839C5" w:rsidRDefault="002839C5" w:rsidP="002839C5">
      <w:pPr>
        <w:pStyle w:val="Zwykytekst1"/>
        <w:tabs>
          <w:tab w:val="left" w:pos="284"/>
        </w:tabs>
        <w:ind w:left="284"/>
        <w:jc w:val="both"/>
        <w:rPr>
          <w:rFonts w:ascii="Verdana" w:hAnsi="Verdana"/>
          <w:b/>
        </w:rPr>
      </w:pPr>
      <w:r w:rsidRPr="008D39C1">
        <w:rPr>
          <w:rFonts w:ascii="Verdana" w:hAnsi="Verdana"/>
        </w:rPr>
        <w:t>(Kryterium oceny ofert – Wykonawca określi</w:t>
      </w:r>
      <w:r>
        <w:rPr>
          <w:rFonts w:ascii="Verdana" w:hAnsi="Verdana"/>
        </w:rPr>
        <w:t xml:space="preserve"> jako </w:t>
      </w:r>
      <w:r>
        <w:rPr>
          <w:rFonts w:ascii="Verdana" w:hAnsi="Verdana" w:cs="Arial"/>
          <w:b/>
        </w:rPr>
        <w:t>nie dłuższy</w:t>
      </w:r>
      <w:r w:rsidRPr="002839C5">
        <w:rPr>
          <w:rFonts w:ascii="Verdana" w:hAnsi="Verdana" w:cs="Arial"/>
          <w:b/>
        </w:rPr>
        <w:t xml:space="preserve"> niż wymagany w Zarządzeniu Nr 15 Generalnego Dyrektora Dróg Krajowych i Autostrad z dnia 23 września 2016 r</w:t>
      </w:r>
      <w:r>
        <w:rPr>
          <w:rFonts w:ascii="Verdana" w:hAnsi="Verdana" w:cs="Arial"/>
          <w:b/>
        </w:rPr>
        <w:t xml:space="preserve"> </w:t>
      </w:r>
      <w:r w:rsidRPr="00382E67">
        <w:rPr>
          <w:rFonts w:ascii="Verdana" w:hAnsi="Verdana" w:cs="Arial"/>
        </w:rPr>
        <w:t>lub</w:t>
      </w:r>
      <w:r>
        <w:rPr>
          <w:rFonts w:ascii="Verdana" w:hAnsi="Verdana" w:cs="Arial"/>
          <w:b/>
        </w:rPr>
        <w:t xml:space="preserve"> </w:t>
      </w:r>
      <w:r w:rsidR="00D31C61">
        <w:rPr>
          <w:rFonts w:ascii="Verdana" w:hAnsi="Verdana" w:cs="Arial"/>
          <w:b/>
        </w:rPr>
        <w:t>skrócony</w:t>
      </w:r>
      <w:r>
        <w:rPr>
          <w:rFonts w:ascii="Verdana" w:hAnsi="Verdana" w:cs="Arial"/>
          <w:b/>
        </w:rPr>
        <w:t xml:space="preserve"> o połowę</w:t>
      </w:r>
      <w:r w:rsidR="001C0BE0">
        <w:rPr>
          <w:rFonts w:ascii="Verdana" w:hAnsi="Verdana" w:cs="Arial"/>
          <w:b/>
        </w:rPr>
        <w:t xml:space="preserve"> w stosunku do</w:t>
      </w:r>
      <w:r>
        <w:rPr>
          <w:rFonts w:ascii="Verdana" w:hAnsi="Verdana" w:cs="Arial"/>
          <w:b/>
        </w:rPr>
        <w:t xml:space="preserve"> wszystkich czasów określonych w ww. Zarządzeniu nr 15 </w:t>
      </w:r>
      <w:r w:rsidRPr="002839C5">
        <w:rPr>
          <w:rFonts w:ascii="Verdana" w:hAnsi="Verdana" w:cs="Arial"/>
          <w:b/>
        </w:rPr>
        <w:t>Generalnego Dyrektora Dróg Krajowych i Autostrad z dnia 23 września 2016 r</w:t>
      </w:r>
      <w:r>
        <w:rPr>
          <w:rFonts w:ascii="Verdana" w:hAnsi="Verdana" w:cs="Arial"/>
          <w:b/>
        </w:rPr>
        <w:t>).</w:t>
      </w:r>
    </w:p>
    <w:p w14:paraId="21C5BB57" w14:textId="77777777" w:rsidR="002839C5" w:rsidRPr="00854B2E" w:rsidRDefault="002839C5" w:rsidP="002839C5">
      <w:pPr>
        <w:pStyle w:val="Zwykytekst1"/>
        <w:tabs>
          <w:tab w:val="left" w:pos="284"/>
        </w:tabs>
        <w:ind w:left="284"/>
        <w:jc w:val="both"/>
        <w:rPr>
          <w:rFonts w:ascii="Verdana" w:hAnsi="Verdana"/>
          <w:b/>
        </w:rPr>
      </w:pPr>
    </w:p>
    <w:p w14:paraId="39B0C58F" w14:textId="0A976B25" w:rsidR="00CA0B58" w:rsidRPr="00CA0B58" w:rsidRDefault="00CA0B58" w:rsidP="00CA0B58">
      <w:pPr>
        <w:pStyle w:val="Akapitzlist"/>
        <w:numPr>
          <w:ilvl w:val="0"/>
          <w:numId w:val="2"/>
        </w:numPr>
        <w:tabs>
          <w:tab w:val="left" w:pos="426"/>
        </w:tabs>
        <w:jc w:val="both"/>
        <w:rPr>
          <w:rFonts w:ascii="Verdana" w:hAnsi="Verdana" w:cs="Courier New"/>
          <w:sz w:val="20"/>
          <w:szCs w:val="20"/>
          <w:lang w:eastAsia="ar-SA"/>
        </w:rPr>
      </w:pPr>
      <w:r w:rsidRPr="00CA0B58">
        <w:rPr>
          <w:rFonts w:ascii="Verdana" w:hAnsi="Verdana" w:cs="Courier New"/>
          <w:b/>
          <w:sz w:val="20"/>
          <w:szCs w:val="20"/>
          <w:lang w:eastAsia="ar-SA"/>
        </w:rPr>
        <w:t>AKCEPTUJEMY</w:t>
      </w:r>
      <w:r w:rsidRPr="00CA0B58">
        <w:rPr>
          <w:rFonts w:ascii="Verdana" w:hAnsi="Verdana" w:cs="Courier New"/>
          <w:sz w:val="20"/>
          <w:szCs w:val="20"/>
          <w:lang w:eastAsia="ar-SA"/>
        </w:rPr>
        <w:t xml:space="preserve"> termin realizacji zamówienia</w:t>
      </w:r>
      <w:r w:rsidR="00F02855">
        <w:rPr>
          <w:rFonts w:ascii="Verdana" w:hAnsi="Verdana" w:cs="Courier New"/>
          <w:sz w:val="20"/>
          <w:szCs w:val="20"/>
          <w:lang w:eastAsia="ar-SA"/>
        </w:rPr>
        <w:t xml:space="preserve"> oraz terminy gwarancji</w:t>
      </w:r>
      <w:r w:rsidRPr="00CA0B58">
        <w:rPr>
          <w:rFonts w:ascii="Verdana" w:hAnsi="Verdana" w:cs="Courier New"/>
          <w:sz w:val="20"/>
          <w:szCs w:val="20"/>
          <w:lang w:eastAsia="ar-SA"/>
        </w:rPr>
        <w:t xml:space="preserve"> określone przez Zamawiającego w Specyfikacji Istotnych Warunków Zamówienia.</w:t>
      </w:r>
    </w:p>
    <w:p w14:paraId="4D97C754" w14:textId="77777777" w:rsidR="007719A7" w:rsidRPr="00CA0B58" w:rsidRDefault="007719A7" w:rsidP="00CA0B58">
      <w:pPr>
        <w:pStyle w:val="Zwykytekst1"/>
        <w:numPr>
          <w:ilvl w:val="0"/>
          <w:numId w:val="2"/>
        </w:numPr>
        <w:tabs>
          <w:tab w:val="left" w:pos="284"/>
          <w:tab w:val="left" w:pos="426"/>
        </w:tabs>
        <w:spacing w:after="120"/>
        <w:ind w:left="284" w:hanging="284"/>
        <w:jc w:val="both"/>
        <w:rPr>
          <w:rFonts w:ascii="Verdana" w:hAnsi="Verdana"/>
        </w:rPr>
      </w:pPr>
      <w:r w:rsidRPr="00CA0B58">
        <w:rPr>
          <w:rFonts w:ascii="Verdana" w:hAnsi="Verdana"/>
          <w:b/>
        </w:rPr>
        <w:t xml:space="preserve">AKCEPTUJEMY </w:t>
      </w:r>
      <w:r w:rsidRPr="00CA0B58">
        <w:rPr>
          <w:rFonts w:ascii="Verdana" w:hAnsi="Verdana"/>
        </w:rPr>
        <w:t>warunki płatności określone przez Zamawiającego w Specyfikacji Istotnych Warunków Zamówienia.</w:t>
      </w:r>
    </w:p>
    <w:p w14:paraId="52C6CD30" w14:textId="77777777" w:rsidR="007719A7" w:rsidRDefault="007719A7" w:rsidP="002839C5">
      <w:pPr>
        <w:pStyle w:val="Zwykytekst1"/>
        <w:numPr>
          <w:ilvl w:val="0"/>
          <w:numId w:val="2"/>
        </w:numPr>
        <w:tabs>
          <w:tab w:val="left" w:pos="284"/>
          <w:tab w:val="left" w:pos="426"/>
        </w:tabs>
        <w:spacing w:after="120"/>
        <w:ind w:left="284" w:hanging="284"/>
        <w:jc w:val="both"/>
        <w:rPr>
          <w:rFonts w:ascii="Verdana" w:hAnsi="Verdana"/>
        </w:rPr>
      </w:pPr>
      <w:r w:rsidRPr="005704E3">
        <w:rPr>
          <w:rFonts w:ascii="Verdana" w:hAnsi="Verdana"/>
          <w:b/>
        </w:rPr>
        <w:lastRenderedPageBreak/>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14:paraId="2FBA84F4" w14:textId="17BDFCD6" w:rsidR="007719A7" w:rsidRPr="001D3165" w:rsidRDefault="007719A7" w:rsidP="00CA102F">
      <w:pPr>
        <w:ind w:left="284"/>
        <w:jc w:val="both"/>
        <w:rPr>
          <w:rFonts w:ascii="Verdana" w:hAnsi="Verdana" w:cs="Courier New"/>
          <w:sz w:val="20"/>
          <w:szCs w:val="20"/>
        </w:rPr>
      </w:pPr>
      <w:r w:rsidRPr="00D9635D">
        <w:rPr>
          <w:rFonts w:ascii="Verdana" w:hAnsi="Verdana" w:cs="Courier New"/>
          <w:sz w:val="20"/>
          <w:szCs w:val="20"/>
        </w:rPr>
        <w:t xml:space="preserve">Na potwierdzenie powyższego wnieśliśmy wadium </w:t>
      </w:r>
      <w:r w:rsidR="005C5B54">
        <w:rPr>
          <w:rFonts w:ascii="Verdana" w:hAnsi="Verdana" w:cs="Courier New"/>
          <w:sz w:val="20"/>
          <w:szCs w:val="20"/>
        </w:rPr>
        <w:t xml:space="preserve">na zadanie nr ___ </w:t>
      </w:r>
      <w:r w:rsidRPr="00D9635D">
        <w:rPr>
          <w:rFonts w:ascii="Verdana" w:hAnsi="Verdana" w:cs="Courier New"/>
          <w:sz w:val="20"/>
          <w:szCs w:val="20"/>
        </w:rPr>
        <w:t>w wysokości</w:t>
      </w:r>
      <w:r>
        <w:rPr>
          <w:rFonts w:ascii="Verdana" w:hAnsi="Verdana" w:cs="Courier New"/>
          <w:sz w:val="20"/>
          <w:szCs w:val="20"/>
        </w:rPr>
        <w:t xml:space="preserve"> </w:t>
      </w:r>
      <w:r w:rsidR="005C5B54">
        <w:rPr>
          <w:rFonts w:ascii="Verdana" w:hAnsi="Verdana"/>
          <w:sz w:val="20"/>
          <w:szCs w:val="20"/>
          <w:lang w:eastAsia="x-none"/>
        </w:rPr>
        <w:t>______________________________________________________</w:t>
      </w:r>
      <w:r w:rsidR="005C5B54" w:rsidRPr="001D3165">
        <w:rPr>
          <w:rFonts w:ascii="Verdana" w:hAnsi="Verdana"/>
          <w:sz w:val="20"/>
          <w:szCs w:val="20"/>
          <w:lang w:eastAsia="x-none"/>
        </w:rPr>
        <w:t xml:space="preserve"> </w:t>
      </w:r>
      <w:r w:rsidRPr="001D3165">
        <w:rPr>
          <w:rFonts w:ascii="Verdana" w:hAnsi="Verdana"/>
          <w:sz w:val="20"/>
          <w:szCs w:val="20"/>
          <w:lang w:eastAsia="x-none"/>
        </w:rPr>
        <w:t xml:space="preserve">PLN </w:t>
      </w:r>
      <w:r w:rsidRPr="001D3165">
        <w:rPr>
          <w:rFonts w:ascii="Verdana" w:hAnsi="Verdana"/>
          <w:sz w:val="20"/>
          <w:szCs w:val="20"/>
          <w:lang w:val="x-none" w:eastAsia="x-none"/>
        </w:rPr>
        <w:t xml:space="preserve">w formie </w:t>
      </w:r>
      <w:r w:rsidRPr="001D3165">
        <w:rPr>
          <w:rFonts w:ascii="Verdana" w:hAnsi="Verdana"/>
          <w:sz w:val="20"/>
          <w:szCs w:val="20"/>
          <w:lang w:eastAsia="x-none"/>
        </w:rPr>
        <w:t>_____</w:t>
      </w:r>
      <w:r w:rsidRPr="001D3165">
        <w:rPr>
          <w:rFonts w:ascii="Verdana" w:hAnsi="Verdana"/>
          <w:sz w:val="20"/>
          <w:szCs w:val="20"/>
          <w:lang w:val="x-none" w:eastAsia="x-none"/>
        </w:rPr>
        <w:t>_______________________________</w:t>
      </w:r>
      <w:r w:rsidRPr="001D3165">
        <w:rPr>
          <w:rFonts w:ascii="Verdana" w:hAnsi="Verdana"/>
          <w:sz w:val="20"/>
          <w:szCs w:val="20"/>
          <w:lang w:eastAsia="x-none"/>
        </w:rPr>
        <w:t>_______________</w:t>
      </w:r>
    </w:p>
    <w:p w14:paraId="218B484E" w14:textId="318446D3" w:rsidR="007719A7" w:rsidRDefault="007719A7" w:rsidP="00CA102F">
      <w:pPr>
        <w:pStyle w:val="Zwykytekst"/>
        <w:ind w:left="284" w:hanging="113"/>
        <w:rPr>
          <w:rFonts w:ascii="Verdana" w:hAnsi="Verdana"/>
          <w:iCs/>
        </w:rPr>
      </w:pPr>
      <w:r>
        <w:rPr>
          <w:rFonts w:ascii="Verdana" w:hAnsi="Verdana"/>
          <w:iCs/>
        </w:rPr>
        <w:tab/>
      </w:r>
      <w:r w:rsidRPr="00D9635D">
        <w:rPr>
          <w:rFonts w:ascii="Verdana" w:hAnsi="Verdana"/>
          <w:iCs/>
        </w:rPr>
        <w:t>Wadium należy zwróc</w:t>
      </w:r>
      <w:r>
        <w:rPr>
          <w:rFonts w:ascii="Verdana" w:hAnsi="Verdana"/>
          <w:iCs/>
        </w:rPr>
        <w:t>ić przelewem na konto nr _________________________________________________*</w:t>
      </w:r>
    </w:p>
    <w:p w14:paraId="3EE0FF9D" w14:textId="6C6C008B" w:rsidR="005C5B54" w:rsidRPr="001D3165" w:rsidRDefault="005C5B54" w:rsidP="005C5B54">
      <w:pPr>
        <w:ind w:left="284"/>
        <w:jc w:val="both"/>
        <w:rPr>
          <w:rFonts w:ascii="Verdana" w:hAnsi="Verdana" w:cs="Courier New"/>
          <w:sz w:val="20"/>
          <w:szCs w:val="20"/>
        </w:rPr>
      </w:pPr>
      <w:r w:rsidRPr="00D9635D">
        <w:rPr>
          <w:rFonts w:ascii="Verdana" w:hAnsi="Verdana" w:cs="Courier New"/>
          <w:sz w:val="20"/>
          <w:szCs w:val="20"/>
        </w:rPr>
        <w:t xml:space="preserve">Na potwierdzenie powyższego wnieśliśmy wadium </w:t>
      </w:r>
      <w:r>
        <w:rPr>
          <w:rFonts w:ascii="Verdana" w:hAnsi="Verdana" w:cs="Courier New"/>
          <w:sz w:val="20"/>
          <w:szCs w:val="20"/>
        </w:rPr>
        <w:t xml:space="preserve">na zadanie nr ___ </w:t>
      </w:r>
      <w:r w:rsidRPr="00D9635D">
        <w:rPr>
          <w:rFonts w:ascii="Verdana" w:hAnsi="Verdana" w:cs="Courier New"/>
          <w:sz w:val="20"/>
          <w:szCs w:val="20"/>
        </w:rPr>
        <w:t>w wysokości</w:t>
      </w:r>
      <w:r>
        <w:rPr>
          <w:rFonts w:ascii="Verdana" w:hAnsi="Verdana" w:cs="Courier New"/>
          <w:sz w:val="20"/>
          <w:szCs w:val="20"/>
        </w:rPr>
        <w:t xml:space="preserve"> </w:t>
      </w:r>
      <w:r>
        <w:rPr>
          <w:rFonts w:ascii="Verdana" w:hAnsi="Verdana"/>
          <w:sz w:val="20"/>
          <w:szCs w:val="20"/>
          <w:lang w:eastAsia="x-none"/>
        </w:rPr>
        <w:t>______________________________________________________</w:t>
      </w:r>
      <w:r w:rsidRPr="001D3165">
        <w:rPr>
          <w:rFonts w:ascii="Verdana" w:hAnsi="Verdana"/>
          <w:sz w:val="20"/>
          <w:szCs w:val="20"/>
          <w:lang w:eastAsia="x-none"/>
        </w:rPr>
        <w:t xml:space="preserve"> PLN </w:t>
      </w:r>
      <w:r w:rsidRPr="001D3165">
        <w:rPr>
          <w:rFonts w:ascii="Verdana" w:hAnsi="Verdana"/>
          <w:sz w:val="20"/>
          <w:szCs w:val="20"/>
          <w:lang w:val="x-none" w:eastAsia="x-none"/>
        </w:rPr>
        <w:t xml:space="preserve">w formie </w:t>
      </w:r>
      <w:r w:rsidRPr="001D3165">
        <w:rPr>
          <w:rFonts w:ascii="Verdana" w:hAnsi="Verdana"/>
          <w:sz w:val="20"/>
          <w:szCs w:val="20"/>
          <w:lang w:eastAsia="x-none"/>
        </w:rPr>
        <w:t>_____</w:t>
      </w:r>
      <w:r w:rsidRPr="001D3165">
        <w:rPr>
          <w:rFonts w:ascii="Verdana" w:hAnsi="Verdana"/>
          <w:sz w:val="20"/>
          <w:szCs w:val="20"/>
          <w:lang w:val="x-none" w:eastAsia="x-none"/>
        </w:rPr>
        <w:t>_______________________________</w:t>
      </w:r>
      <w:r w:rsidRPr="001D3165">
        <w:rPr>
          <w:rFonts w:ascii="Verdana" w:hAnsi="Verdana"/>
          <w:sz w:val="20"/>
          <w:szCs w:val="20"/>
          <w:lang w:eastAsia="x-none"/>
        </w:rPr>
        <w:t>_______________</w:t>
      </w:r>
    </w:p>
    <w:p w14:paraId="3A9DE3CB" w14:textId="58BB0C57" w:rsidR="005C5B54" w:rsidRPr="0001458D" w:rsidRDefault="005C5B54" w:rsidP="005C5B54">
      <w:pPr>
        <w:pStyle w:val="Zwykytekst"/>
        <w:ind w:left="284" w:hanging="113"/>
        <w:rPr>
          <w:rFonts w:ascii="Verdana" w:hAnsi="Verdana"/>
        </w:rPr>
      </w:pPr>
      <w:r>
        <w:rPr>
          <w:rFonts w:ascii="Verdana" w:hAnsi="Verdana"/>
          <w:iCs/>
        </w:rPr>
        <w:tab/>
      </w:r>
      <w:r w:rsidRPr="00D9635D">
        <w:rPr>
          <w:rFonts w:ascii="Verdana" w:hAnsi="Verdana"/>
          <w:iCs/>
        </w:rPr>
        <w:t>Wadium należy zwróc</w:t>
      </w:r>
      <w:r>
        <w:rPr>
          <w:rFonts w:ascii="Verdana" w:hAnsi="Verdana"/>
          <w:iCs/>
        </w:rPr>
        <w:t>ić przelewem na konto nr _________________________________________________*</w:t>
      </w:r>
    </w:p>
    <w:p w14:paraId="77618CA2" w14:textId="77777777" w:rsidR="007719A7" w:rsidRPr="0001458D" w:rsidRDefault="007719A7" w:rsidP="00CA102F">
      <w:pPr>
        <w:pStyle w:val="Zwykytekst"/>
        <w:ind w:left="2836"/>
        <w:rPr>
          <w:rFonts w:ascii="Verdana" w:hAnsi="Verdana"/>
          <w:i/>
          <w:sz w:val="16"/>
          <w:szCs w:val="16"/>
        </w:rPr>
      </w:pPr>
      <w:r w:rsidRPr="0001458D">
        <w:rPr>
          <w:rFonts w:ascii="Verdana" w:hAnsi="Verdana"/>
          <w:i/>
          <w:iCs/>
          <w:sz w:val="16"/>
          <w:szCs w:val="16"/>
        </w:rPr>
        <w:t xml:space="preserve">(w </w:t>
      </w:r>
      <w:r w:rsidRPr="0001458D">
        <w:rPr>
          <w:rFonts w:ascii="Verdana" w:hAnsi="Verdana"/>
          <w:i/>
          <w:sz w:val="16"/>
          <w:szCs w:val="16"/>
        </w:rPr>
        <w:t>przypadku wniesienia w formie pieniądza)</w:t>
      </w:r>
    </w:p>
    <w:p w14:paraId="745D1ACF" w14:textId="77777777" w:rsidR="007719A7" w:rsidRPr="008B66FF" w:rsidRDefault="007719A7" w:rsidP="00CA102F">
      <w:pPr>
        <w:pStyle w:val="Zwykytekst1"/>
        <w:numPr>
          <w:ilvl w:val="0"/>
          <w:numId w:val="2"/>
        </w:numPr>
        <w:tabs>
          <w:tab w:val="left" w:pos="426"/>
        </w:tabs>
        <w:spacing w:after="120"/>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14:paraId="32DA700F" w14:textId="77777777" w:rsidR="007719A7" w:rsidRPr="005704E3" w:rsidRDefault="007719A7" w:rsidP="00CA102F">
      <w:pPr>
        <w:pStyle w:val="Zwykytekst1"/>
        <w:numPr>
          <w:ilvl w:val="0"/>
          <w:numId w:val="2"/>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14:paraId="0109C8D8" w14:textId="77777777" w:rsidR="007719A7" w:rsidRPr="005704E3" w:rsidRDefault="007719A7" w:rsidP="00A153FB">
      <w:pPr>
        <w:pStyle w:val="Zwykytekst1"/>
        <w:numPr>
          <w:ilvl w:val="0"/>
          <w:numId w:val="2"/>
        </w:numPr>
        <w:tabs>
          <w:tab w:val="left" w:pos="426"/>
        </w:tabs>
        <w:spacing w:after="120" w:line="360" w:lineRule="exact"/>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14:paraId="6F6AAE54" w14:textId="77777777" w:rsidR="007719A7" w:rsidRPr="005704E3" w:rsidRDefault="007719A7" w:rsidP="00A153FB">
      <w:pPr>
        <w:pStyle w:val="Zwykytekst1"/>
        <w:numPr>
          <w:ilvl w:val="0"/>
          <w:numId w:val="2"/>
        </w:numPr>
        <w:tabs>
          <w:tab w:val="left" w:pos="426"/>
        </w:tabs>
        <w:spacing w:line="360" w:lineRule="exact"/>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14:paraId="6AAEBEA1" w14:textId="6E995F9A" w:rsidR="007719A7" w:rsidRDefault="007719A7" w:rsidP="007719A7">
      <w:pPr>
        <w:pStyle w:val="Zwykytekst1"/>
        <w:tabs>
          <w:tab w:val="left" w:pos="1080"/>
        </w:tabs>
        <w:spacing w:before="120" w:after="120" w:line="360" w:lineRule="auto"/>
        <w:jc w:val="both"/>
        <w:rPr>
          <w:rFonts w:ascii="Verdana" w:hAnsi="Verdana"/>
        </w:rPr>
      </w:pPr>
      <w:r w:rsidRPr="005704E3">
        <w:rPr>
          <w:rFonts w:ascii="Verdana" w:hAnsi="Verdana"/>
        </w:rPr>
        <w:t>_______________________________________________________________________</w:t>
      </w:r>
    </w:p>
    <w:p w14:paraId="4CD42471" w14:textId="77777777" w:rsidR="007719A7" w:rsidRPr="005704E3" w:rsidRDefault="007719A7" w:rsidP="00A153FB">
      <w:pPr>
        <w:pStyle w:val="Zwykytekst1"/>
        <w:numPr>
          <w:ilvl w:val="0"/>
          <w:numId w:val="2"/>
        </w:numPr>
        <w:tabs>
          <w:tab w:val="left" w:pos="426"/>
        </w:tabs>
        <w:spacing w:line="360" w:lineRule="exact"/>
        <w:ind w:left="426" w:hanging="426"/>
        <w:jc w:val="both"/>
        <w:rPr>
          <w:rFonts w:ascii="Verdana" w:hAnsi="Verdana"/>
        </w:rPr>
      </w:pPr>
      <w:r w:rsidRPr="005704E3">
        <w:rPr>
          <w:rFonts w:ascii="Verdana" w:hAnsi="Verdana"/>
          <w:b/>
        </w:rPr>
        <w:t>WRAZ Z OFERTĄ</w:t>
      </w:r>
      <w:r w:rsidRPr="005704E3">
        <w:rPr>
          <w:rFonts w:ascii="Verdana" w:hAnsi="Verdana"/>
        </w:rPr>
        <w:t xml:space="preserve"> składamy następujące oświadczenia i dokumenty na ___ stronach:</w:t>
      </w:r>
    </w:p>
    <w:p w14:paraId="0186E9DB" w14:textId="77777777" w:rsidR="007719A7" w:rsidRPr="005704E3" w:rsidRDefault="007719A7" w:rsidP="007719A7">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14:paraId="2FC63221" w14:textId="77777777" w:rsidR="007719A7" w:rsidRDefault="007719A7" w:rsidP="007719A7">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14:paraId="617DDEF9" w14:textId="77777777" w:rsidR="00E41532" w:rsidRPr="005704E3" w:rsidRDefault="00E41532" w:rsidP="007719A7">
      <w:pPr>
        <w:pStyle w:val="Zwykytekst1"/>
        <w:spacing w:before="120"/>
        <w:jc w:val="both"/>
        <w:rPr>
          <w:rFonts w:ascii="Verdana" w:hAnsi="Verdana"/>
        </w:rPr>
      </w:pPr>
    </w:p>
    <w:p w14:paraId="34DFEAA2" w14:textId="77777777" w:rsidR="00E41532" w:rsidRPr="00E41532" w:rsidRDefault="00E41532" w:rsidP="00E41532">
      <w:pPr>
        <w:spacing w:line="276" w:lineRule="auto"/>
        <w:rPr>
          <w:rFonts w:ascii="Verdana" w:hAnsi="Verdana" w:cs="Courier New"/>
          <w:sz w:val="20"/>
          <w:szCs w:val="20"/>
        </w:rPr>
      </w:pPr>
      <w:r w:rsidRPr="00E41532">
        <w:rPr>
          <w:rFonts w:ascii="Verdana" w:hAnsi="Verdana" w:cs="Courier New"/>
          <w:b/>
          <w:bCs/>
          <w:sz w:val="20"/>
          <w:szCs w:val="20"/>
        </w:rPr>
        <w:t>14. WSZELKĄ KORESPONDENCJĘ</w:t>
      </w:r>
      <w:r w:rsidRPr="00E41532">
        <w:rPr>
          <w:rFonts w:ascii="Verdana" w:hAnsi="Verdana" w:cs="Courier New"/>
          <w:sz w:val="20"/>
          <w:szCs w:val="20"/>
        </w:rPr>
        <w:t xml:space="preserve"> w sprawie przedmiotowego postępowania należy kierować na poniższy adres:</w:t>
      </w:r>
    </w:p>
    <w:p w14:paraId="0D3927DD" w14:textId="77777777" w:rsidR="00E41532" w:rsidRPr="00E41532" w:rsidRDefault="00E41532" w:rsidP="00E41532">
      <w:pPr>
        <w:spacing w:line="276" w:lineRule="auto"/>
        <w:ind w:left="357" w:hanging="357"/>
        <w:rPr>
          <w:rFonts w:ascii="Verdana" w:hAnsi="Verdana" w:cs="Courier New"/>
          <w:sz w:val="20"/>
          <w:szCs w:val="20"/>
        </w:rPr>
      </w:pPr>
      <w:r w:rsidRPr="00E41532">
        <w:rPr>
          <w:rFonts w:ascii="Verdana" w:hAnsi="Verdana" w:cs="Courier New"/>
          <w:sz w:val="20"/>
          <w:szCs w:val="20"/>
        </w:rPr>
        <w:t xml:space="preserve">Imię i nazwisko:__________________________________________________________ </w:t>
      </w:r>
    </w:p>
    <w:p w14:paraId="64BB090C" w14:textId="77777777" w:rsidR="00E41532" w:rsidRPr="00E41532" w:rsidRDefault="00E41532" w:rsidP="00E41532">
      <w:pPr>
        <w:spacing w:line="276" w:lineRule="auto"/>
        <w:ind w:left="357" w:hanging="357"/>
        <w:rPr>
          <w:rFonts w:ascii="Verdana" w:hAnsi="Verdana" w:cs="Courier New"/>
          <w:sz w:val="20"/>
          <w:szCs w:val="20"/>
        </w:rPr>
      </w:pPr>
      <w:r w:rsidRPr="00E41532">
        <w:rPr>
          <w:rFonts w:ascii="Verdana" w:hAnsi="Verdana" w:cs="Courier New"/>
          <w:sz w:val="20"/>
          <w:szCs w:val="20"/>
        </w:rPr>
        <w:t>adres:__________________________________________________________________</w:t>
      </w:r>
    </w:p>
    <w:p w14:paraId="02D9CF0D" w14:textId="77777777" w:rsidR="00E41532" w:rsidRPr="00E41532" w:rsidRDefault="00E41532" w:rsidP="00E41532">
      <w:pPr>
        <w:suppressAutoHyphens/>
        <w:spacing w:line="276" w:lineRule="auto"/>
        <w:jc w:val="both"/>
        <w:rPr>
          <w:rFonts w:ascii="Verdana" w:hAnsi="Verdana" w:cs="Courier New"/>
          <w:sz w:val="20"/>
          <w:szCs w:val="20"/>
          <w:lang w:eastAsia="ar-SA"/>
        </w:rPr>
      </w:pPr>
      <w:r w:rsidRPr="00E41532">
        <w:rPr>
          <w:rFonts w:ascii="Verdana" w:hAnsi="Verdana" w:cs="Courier New"/>
          <w:sz w:val="20"/>
          <w:szCs w:val="20"/>
          <w:lang w:eastAsia="ar-SA"/>
        </w:rPr>
        <w:t>tel. _____________ fax ________________ e-mail: ____________________________</w:t>
      </w:r>
    </w:p>
    <w:p w14:paraId="199BF74A" w14:textId="77777777" w:rsidR="007719A7" w:rsidRPr="005704E3" w:rsidRDefault="007719A7" w:rsidP="007719A7">
      <w:pPr>
        <w:pStyle w:val="Zwykytekst1"/>
        <w:spacing w:before="120"/>
        <w:jc w:val="both"/>
        <w:rPr>
          <w:rFonts w:ascii="Verdana" w:hAnsi="Verdana"/>
        </w:rPr>
      </w:pPr>
    </w:p>
    <w:p w14:paraId="0F6A8729" w14:textId="77777777" w:rsidR="007719A7" w:rsidRPr="005704E3" w:rsidRDefault="007719A7" w:rsidP="007719A7">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04CFE8FE" w14:textId="77777777" w:rsidR="007719A7" w:rsidRPr="005704E3" w:rsidRDefault="007719A7" w:rsidP="007719A7">
      <w:pPr>
        <w:pStyle w:val="Zwykytekst1"/>
        <w:spacing w:before="120"/>
        <w:ind w:firstLine="3960"/>
        <w:jc w:val="center"/>
        <w:rPr>
          <w:rFonts w:ascii="Verdana" w:hAnsi="Verdana"/>
          <w:i/>
        </w:rPr>
      </w:pPr>
      <w:r w:rsidRPr="005704E3">
        <w:rPr>
          <w:rFonts w:ascii="Verdana" w:hAnsi="Verdana"/>
          <w:i/>
        </w:rPr>
        <w:t>_____________________________________</w:t>
      </w:r>
    </w:p>
    <w:p w14:paraId="372A1B7C" w14:textId="77777777" w:rsidR="007719A7" w:rsidRPr="00B30222" w:rsidRDefault="007719A7" w:rsidP="007719A7">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656D3B43" w14:textId="77777777" w:rsidR="007719A7" w:rsidRPr="00CA102F" w:rsidRDefault="007719A7" w:rsidP="007719A7">
      <w:pPr>
        <w:pStyle w:val="Zwykytekst1"/>
        <w:spacing w:before="120"/>
        <w:jc w:val="both"/>
        <w:rPr>
          <w:rFonts w:ascii="Verdana" w:hAnsi="Verdana"/>
          <w:sz w:val="18"/>
          <w:szCs w:val="18"/>
        </w:rPr>
      </w:pPr>
      <w:r w:rsidRPr="00CA102F">
        <w:rPr>
          <w:rFonts w:ascii="Verdana" w:hAnsi="Verdana"/>
          <w:sz w:val="18"/>
          <w:szCs w:val="18"/>
        </w:rPr>
        <w:t>* niepotrzebne skreślić</w:t>
      </w:r>
    </w:p>
    <w:p w14:paraId="270740EF" w14:textId="77777777" w:rsidR="00F23B29" w:rsidRPr="00CA102F" w:rsidRDefault="00F23B29" w:rsidP="00F23B29">
      <w:pPr>
        <w:spacing w:before="120"/>
        <w:ind w:left="142" w:hanging="142"/>
        <w:jc w:val="both"/>
        <w:rPr>
          <w:rFonts w:ascii="Verdana" w:hAnsi="Verdana"/>
          <w:i/>
          <w:iCs/>
          <w:sz w:val="18"/>
          <w:szCs w:val="18"/>
        </w:rPr>
      </w:pPr>
      <w:r w:rsidRPr="00CA102F">
        <w:rPr>
          <w:rFonts w:ascii="Verdana" w:hAnsi="Verdana"/>
          <w:i/>
          <w:iCs/>
          <w:color w:val="000000"/>
          <w:sz w:val="18"/>
          <w:szCs w:val="18"/>
        </w:rPr>
        <w:t>** dotyczy Wykonawców</w:t>
      </w:r>
      <w:r w:rsidRPr="00CA102F">
        <w:rPr>
          <w:rFonts w:ascii="Verdana" w:hAnsi="Verdana"/>
          <w:sz w:val="18"/>
          <w:szCs w:val="18"/>
        </w:rPr>
        <w:t xml:space="preserve">, </w:t>
      </w:r>
      <w:r w:rsidRPr="00CA102F">
        <w:rPr>
          <w:rFonts w:ascii="Verdana" w:hAnsi="Verdana"/>
          <w:i/>
          <w:iCs/>
          <w:sz w:val="18"/>
          <w:szCs w:val="18"/>
        </w:rPr>
        <w:t>których oferty będą generować obowiązek doliczania wartości podatku VAT do wartości netto</w:t>
      </w:r>
      <w:r w:rsidRPr="00CA102F">
        <w:rPr>
          <w:rFonts w:ascii="Verdana" w:hAnsi="Verdana"/>
          <w:i/>
          <w:iCs/>
          <w:color w:val="1F497D"/>
          <w:sz w:val="18"/>
          <w:szCs w:val="18"/>
        </w:rPr>
        <w:t xml:space="preserve"> </w:t>
      </w:r>
      <w:r w:rsidRPr="00CA102F">
        <w:rPr>
          <w:rFonts w:ascii="Verdana" w:hAnsi="Verdana"/>
          <w:i/>
          <w:iCs/>
          <w:sz w:val="18"/>
          <w:szCs w:val="18"/>
        </w:rPr>
        <w:t>oferty, tj. w przypadku:</w:t>
      </w:r>
    </w:p>
    <w:p w14:paraId="5C52D1EF" w14:textId="77777777" w:rsidR="00F23B29" w:rsidRPr="00CA102F" w:rsidRDefault="00F23B29" w:rsidP="004816D9">
      <w:pPr>
        <w:pStyle w:val="Akapitzlist"/>
        <w:numPr>
          <w:ilvl w:val="0"/>
          <w:numId w:val="3"/>
        </w:numPr>
        <w:spacing w:before="120" w:line="240" w:lineRule="auto"/>
        <w:jc w:val="both"/>
        <w:rPr>
          <w:rFonts w:ascii="Verdana" w:hAnsi="Verdana"/>
          <w:i/>
          <w:iCs/>
          <w:sz w:val="18"/>
          <w:szCs w:val="18"/>
        </w:rPr>
      </w:pPr>
      <w:r w:rsidRPr="00CA102F">
        <w:rPr>
          <w:rFonts w:ascii="Verdana" w:hAnsi="Verdana"/>
          <w:i/>
          <w:iCs/>
          <w:sz w:val="18"/>
          <w:szCs w:val="18"/>
        </w:rPr>
        <w:t>wewnątrzwspólnotowego nabycia towarów,</w:t>
      </w:r>
    </w:p>
    <w:p w14:paraId="704CB81B" w14:textId="77777777" w:rsidR="00F23B29" w:rsidRPr="00CA102F" w:rsidRDefault="00F23B29" w:rsidP="004816D9">
      <w:pPr>
        <w:pStyle w:val="Akapitzlist"/>
        <w:numPr>
          <w:ilvl w:val="0"/>
          <w:numId w:val="3"/>
        </w:numPr>
        <w:spacing w:before="120" w:line="240" w:lineRule="auto"/>
        <w:jc w:val="both"/>
        <w:rPr>
          <w:rFonts w:ascii="Verdana" w:hAnsi="Verdana"/>
          <w:i/>
          <w:iCs/>
          <w:sz w:val="18"/>
          <w:szCs w:val="18"/>
        </w:rPr>
      </w:pPr>
      <w:r w:rsidRPr="00CA102F">
        <w:rPr>
          <w:rFonts w:ascii="Verdana" w:hAnsi="Verdana"/>
          <w:i/>
          <w:iCs/>
          <w:sz w:val="18"/>
          <w:szCs w:val="18"/>
        </w:rPr>
        <w:t>mechanizmu odwróconego obciążenia, o którym mowa w art. 17 ust. 1 pkt 7 ustawy o podatku od towarów i usług,</w:t>
      </w:r>
    </w:p>
    <w:p w14:paraId="4A3FCE6E" w14:textId="77777777" w:rsidR="00F23B29" w:rsidRPr="00CA102F" w:rsidRDefault="00F23B29" w:rsidP="004816D9">
      <w:pPr>
        <w:pStyle w:val="Akapitzlist"/>
        <w:numPr>
          <w:ilvl w:val="0"/>
          <w:numId w:val="3"/>
        </w:numPr>
        <w:spacing w:before="120" w:line="240" w:lineRule="auto"/>
        <w:jc w:val="both"/>
        <w:rPr>
          <w:rFonts w:ascii="Verdana" w:hAnsi="Verdana"/>
          <w:i/>
          <w:iCs/>
          <w:sz w:val="18"/>
          <w:szCs w:val="18"/>
        </w:rPr>
      </w:pPr>
      <w:r w:rsidRPr="00CA102F">
        <w:rPr>
          <w:rFonts w:ascii="Verdana" w:hAnsi="Verdana"/>
          <w:i/>
          <w:iCs/>
          <w:sz w:val="18"/>
          <w:szCs w:val="18"/>
        </w:rPr>
        <w:t>importu usług lub importu towarów, z którymi wiąże się obowiązek doliczenia przez zamawiającego przy porównywaniu cen ofertowych podatku VAT.</w:t>
      </w:r>
    </w:p>
    <w:p w14:paraId="0CDF3E16" w14:textId="77777777" w:rsidR="00BE245A" w:rsidRPr="00CA102F" w:rsidRDefault="00BE245A" w:rsidP="00BE245A">
      <w:pPr>
        <w:pStyle w:val="Zwykytekst"/>
        <w:tabs>
          <w:tab w:val="left" w:leader="dot" w:pos="9360"/>
        </w:tabs>
        <w:spacing w:before="120"/>
        <w:jc w:val="both"/>
        <w:rPr>
          <w:rFonts w:ascii="Verdana" w:hAnsi="Verdana" w:cs="Verdana"/>
          <w:sz w:val="18"/>
          <w:szCs w:val="18"/>
        </w:rPr>
      </w:pPr>
    </w:p>
    <w:p w14:paraId="6B5D8996" w14:textId="77777777" w:rsidR="007719A7" w:rsidRPr="00CA102F" w:rsidRDefault="003A3A6F" w:rsidP="00BE245A">
      <w:pPr>
        <w:tabs>
          <w:tab w:val="left" w:pos="284"/>
        </w:tabs>
        <w:suppressAutoHyphens/>
        <w:jc w:val="both"/>
        <w:rPr>
          <w:rFonts w:ascii="Verdana" w:hAnsi="Verdana" w:cs="Arial"/>
          <w:color w:val="000000"/>
          <w:sz w:val="18"/>
          <w:szCs w:val="18"/>
          <w:lang w:eastAsia="ar-SA"/>
        </w:rPr>
      </w:pPr>
      <w:r w:rsidRPr="00CA102F">
        <w:rPr>
          <w:rFonts w:ascii="Verdana" w:hAnsi="Verdana"/>
          <w:i/>
          <w:iCs/>
          <w:color w:val="000000"/>
          <w:sz w:val="18"/>
          <w:szCs w:val="18"/>
        </w:rPr>
        <w:t xml:space="preserve">*** oświadczenie powinno być spójne z oświadczeniem złożonym w Jednolitym dokumencie części II Sekcja C i D </w:t>
      </w:r>
    </w:p>
    <w:p w14:paraId="7E743726"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4B74B027"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6E391CB8"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200FBF0C"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1721011C"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6834492A"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38E7C0BA"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2DD96BB3"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09057A7D"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3238B353"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44444D8B"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0B5FB7E6"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721EA355"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1C6CD73D"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1689ED3E"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445F3233"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13159DBB"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3F50C22F"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18366835"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7A4878A4"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49491F0B"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1538BF64"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3D13235D"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22407DEE"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1F2BD074"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5DCA5A68" w14:textId="77777777" w:rsidR="004F3D4C" w:rsidRDefault="004F3D4C" w:rsidP="004F3D4C">
      <w:pPr>
        <w:pStyle w:val="Akapitzlist"/>
        <w:spacing w:line="240" w:lineRule="auto"/>
        <w:ind w:left="1418" w:hanging="1418"/>
        <w:contextualSpacing/>
        <w:jc w:val="center"/>
        <w:rPr>
          <w:rFonts w:ascii="Verdana" w:hAnsi="Verdana" w:cs="Verdana"/>
          <w:b/>
          <w:bCs/>
          <w:sz w:val="20"/>
          <w:szCs w:val="20"/>
        </w:rPr>
      </w:pPr>
    </w:p>
    <w:p w14:paraId="36FB1D6D" w14:textId="77777777" w:rsidR="004F3D4C" w:rsidRDefault="004F3D4C" w:rsidP="004F3D4C">
      <w:pPr>
        <w:pStyle w:val="Akapitzlist"/>
        <w:spacing w:line="240" w:lineRule="auto"/>
        <w:ind w:left="1418" w:hanging="1418"/>
        <w:contextualSpacing/>
        <w:jc w:val="center"/>
        <w:rPr>
          <w:rFonts w:ascii="Verdana" w:hAnsi="Verdana" w:cs="Verdana"/>
          <w:b/>
          <w:bCs/>
          <w:sz w:val="20"/>
          <w:szCs w:val="20"/>
        </w:rPr>
      </w:pPr>
    </w:p>
    <w:p w14:paraId="5AA4A9AD" w14:textId="77777777" w:rsidR="004F3D4C" w:rsidRDefault="004F3D4C" w:rsidP="004F3D4C">
      <w:pPr>
        <w:pStyle w:val="Akapitzlist"/>
        <w:spacing w:line="240" w:lineRule="auto"/>
        <w:ind w:left="1418" w:hanging="1418"/>
        <w:contextualSpacing/>
        <w:jc w:val="center"/>
        <w:rPr>
          <w:rFonts w:ascii="Verdana" w:hAnsi="Verdana" w:cs="Verdana"/>
          <w:b/>
          <w:bCs/>
          <w:sz w:val="20"/>
          <w:szCs w:val="20"/>
        </w:rPr>
      </w:pPr>
    </w:p>
    <w:p w14:paraId="7A0E2BD5" w14:textId="77777777" w:rsidR="004F3D4C" w:rsidRDefault="004F3D4C" w:rsidP="004F3D4C">
      <w:pPr>
        <w:pStyle w:val="Akapitzlist"/>
        <w:spacing w:line="240" w:lineRule="auto"/>
        <w:ind w:left="1418" w:hanging="1418"/>
        <w:contextualSpacing/>
        <w:jc w:val="center"/>
        <w:rPr>
          <w:rFonts w:ascii="Verdana" w:hAnsi="Verdana" w:cs="Verdana"/>
          <w:b/>
          <w:bCs/>
          <w:sz w:val="20"/>
          <w:szCs w:val="20"/>
        </w:rPr>
      </w:pPr>
    </w:p>
    <w:p w14:paraId="0CB4905B" w14:textId="77777777" w:rsidR="004F3D4C" w:rsidRDefault="004F3D4C" w:rsidP="004F3D4C">
      <w:pPr>
        <w:pStyle w:val="Akapitzlist"/>
        <w:spacing w:line="240" w:lineRule="auto"/>
        <w:ind w:left="1418" w:hanging="1418"/>
        <w:contextualSpacing/>
        <w:jc w:val="center"/>
        <w:rPr>
          <w:rFonts w:ascii="Verdana" w:hAnsi="Verdana" w:cs="Verdana"/>
          <w:b/>
          <w:bCs/>
          <w:sz w:val="20"/>
          <w:szCs w:val="20"/>
        </w:rPr>
      </w:pPr>
      <w:r>
        <w:rPr>
          <w:rFonts w:ascii="Verdana" w:hAnsi="Verdana" w:cs="Verdana"/>
          <w:b/>
          <w:bCs/>
          <w:sz w:val="20"/>
          <w:szCs w:val="20"/>
        </w:rPr>
        <w:t>Formularz 2.1.</w:t>
      </w:r>
    </w:p>
    <w:p w14:paraId="06129DD9" w14:textId="77777777" w:rsidR="004F3D4C" w:rsidRPr="003617E1" w:rsidRDefault="004F3D4C" w:rsidP="004F3D4C">
      <w:pPr>
        <w:pStyle w:val="Akapitzlist"/>
        <w:spacing w:line="240" w:lineRule="auto"/>
        <w:ind w:left="1418" w:hanging="1418"/>
        <w:contextualSpacing/>
        <w:jc w:val="center"/>
        <w:rPr>
          <w:rFonts w:ascii="Verdana" w:hAnsi="Verdana" w:cs="Verdana"/>
          <w:b/>
          <w:bCs/>
          <w:sz w:val="20"/>
          <w:szCs w:val="20"/>
        </w:rPr>
      </w:pPr>
    </w:p>
    <w:p w14:paraId="133E3672" w14:textId="77777777" w:rsidR="004F3D4C" w:rsidRPr="005E68CF" w:rsidRDefault="004F3D4C" w:rsidP="004F3D4C">
      <w:pPr>
        <w:ind w:right="-83"/>
        <w:jc w:val="center"/>
        <w:rPr>
          <w:rFonts w:ascii="Verdana" w:hAnsi="Verdana"/>
          <w:b/>
          <w:sz w:val="20"/>
          <w:szCs w:val="20"/>
        </w:rPr>
      </w:pPr>
      <w:r w:rsidRPr="005E68CF">
        <w:rPr>
          <w:rFonts w:ascii="Verdana" w:hAnsi="Verdana"/>
          <w:b/>
          <w:sz w:val="20"/>
          <w:szCs w:val="20"/>
        </w:rPr>
        <w:t>WYKAZ STAWEK I NARZUTÓW</w:t>
      </w:r>
    </w:p>
    <w:p w14:paraId="54BB781F" w14:textId="77777777" w:rsidR="004F3D4C" w:rsidRDefault="004F3D4C" w:rsidP="004F3D4C">
      <w:pPr>
        <w:ind w:left="1440" w:hanging="1440"/>
        <w:jc w:val="center"/>
        <w:rPr>
          <w:rFonts w:ascii="Verdana" w:hAnsi="Verdana" w:cs="Verdana"/>
          <w:b/>
          <w:bCs/>
          <w:i/>
          <w:sz w:val="20"/>
          <w:szCs w:val="20"/>
        </w:rPr>
      </w:pPr>
    </w:p>
    <w:p w14:paraId="36FC2CC2" w14:textId="77777777" w:rsidR="004F3D4C" w:rsidRDefault="004F3D4C" w:rsidP="004F3D4C">
      <w:pPr>
        <w:ind w:left="1440" w:hanging="1440"/>
        <w:jc w:val="center"/>
        <w:rPr>
          <w:rFonts w:ascii="Verdana" w:hAnsi="Verdana" w:cs="Verdana"/>
          <w:b/>
          <w:bCs/>
          <w:i/>
          <w:sz w:val="20"/>
          <w:szCs w:val="20"/>
        </w:rPr>
      </w:pPr>
    </w:p>
    <w:p w14:paraId="034DCCBF" w14:textId="77777777" w:rsidR="004F3D4C" w:rsidRDefault="004F3D4C" w:rsidP="004F3D4C">
      <w:pPr>
        <w:ind w:left="1440" w:hanging="1440"/>
        <w:jc w:val="center"/>
        <w:rPr>
          <w:rFonts w:ascii="Verdana" w:hAnsi="Verdana" w:cs="Verdana"/>
          <w:b/>
          <w:bCs/>
          <w:i/>
          <w:sz w:val="20"/>
          <w:szCs w:val="20"/>
        </w:rPr>
      </w:pPr>
    </w:p>
    <w:p w14:paraId="5AB46CB0" w14:textId="77777777" w:rsidR="004F3D4C" w:rsidRDefault="004F3D4C" w:rsidP="004F3D4C">
      <w:pPr>
        <w:ind w:left="1440" w:hanging="1440"/>
        <w:jc w:val="center"/>
        <w:rPr>
          <w:rFonts w:ascii="Verdana" w:hAnsi="Verdana" w:cs="Verdana"/>
          <w:b/>
          <w:bCs/>
          <w:i/>
          <w:sz w:val="20"/>
          <w:szCs w:val="20"/>
        </w:rPr>
      </w:pPr>
    </w:p>
    <w:p w14:paraId="56BA89B5" w14:textId="77777777" w:rsidR="004F3D4C" w:rsidRDefault="004F3D4C" w:rsidP="004F3D4C">
      <w:pPr>
        <w:rPr>
          <w:rFonts w:ascii="Verdana" w:hAnsi="Verdana" w:cs="Verdana"/>
          <w:b/>
          <w:bCs/>
          <w:i/>
          <w:sz w:val="20"/>
          <w:szCs w:val="20"/>
        </w:rPr>
      </w:pPr>
    </w:p>
    <w:p w14:paraId="4D41D991" w14:textId="77777777" w:rsidR="004F3D4C" w:rsidRPr="000E4141" w:rsidRDefault="004F3D4C" w:rsidP="004F3D4C">
      <w:pPr>
        <w:pStyle w:val="Akapitzlist"/>
        <w:spacing w:line="240" w:lineRule="auto"/>
        <w:ind w:left="1418" w:hanging="1418"/>
        <w:contextualSpacing/>
        <w:jc w:val="center"/>
        <w:rPr>
          <w:rFonts w:ascii="Verdana" w:hAnsi="Verdana"/>
          <w:b/>
          <w:spacing w:val="4"/>
          <w:lang w:eastAsia="ar-SA"/>
        </w:rPr>
      </w:pPr>
    </w:p>
    <w:p w14:paraId="72447055" w14:textId="77777777" w:rsidR="004F3D4C" w:rsidRDefault="004F3D4C" w:rsidP="004F3D4C">
      <w:pPr>
        <w:ind w:left="1440" w:hanging="1440"/>
        <w:jc w:val="center"/>
        <w:rPr>
          <w:rFonts w:ascii="Verdana" w:hAnsi="Verdana" w:cs="Verdana"/>
          <w:b/>
          <w:bCs/>
          <w:i/>
          <w:sz w:val="20"/>
          <w:szCs w:val="20"/>
        </w:rPr>
      </w:pPr>
    </w:p>
    <w:p w14:paraId="469652DB" w14:textId="77777777" w:rsidR="004F3D4C" w:rsidRDefault="004F3D4C" w:rsidP="004F3D4C">
      <w:pPr>
        <w:ind w:left="1440" w:hanging="1440"/>
        <w:jc w:val="center"/>
        <w:rPr>
          <w:rFonts w:ascii="Verdana" w:hAnsi="Verdana" w:cs="Verdana"/>
          <w:b/>
          <w:bCs/>
          <w:i/>
          <w:sz w:val="20"/>
          <w:szCs w:val="20"/>
        </w:rPr>
      </w:pPr>
    </w:p>
    <w:p w14:paraId="0FF57DA5" w14:textId="77777777" w:rsidR="004F3D4C" w:rsidRDefault="004F3D4C" w:rsidP="004F3D4C">
      <w:pPr>
        <w:ind w:left="1440" w:hanging="1440"/>
        <w:jc w:val="center"/>
        <w:rPr>
          <w:rFonts w:ascii="Verdana" w:hAnsi="Verdana" w:cs="Verdana"/>
          <w:b/>
          <w:bCs/>
          <w:i/>
          <w:sz w:val="20"/>
          <w:szCs w:val="20"/>
        </w:rPr>
      </w:pPr>
    </w:p>
    <w:p w14:paraId="57E1CD80" w14:textId="77777777" w:rsidR="004F3D4C" w:rsidRDefault="004F3D4C" w:rsidP="004F3D4C">
      <w:pPr>
        <w:ind w:left="1440" w:hanging="1440"/>
        <w:jc w:val="center"/>
        <w:rPr>
          <w:rFonts w:ascii="Verdana" w:hAnsi="Verdana" w:cs="Verdana"/>
          <w:b/>
          <w:bCs/>
          <w:i/>
          <w:sz w:val="20"/>
          <w:szCs w:val="20"/>
        </w:rPr>
      </w:pPr>
    </w:p>
    <w:p w14:paraId="0C9587F0" w14:textId="77777777" w:rsidR="004F3D4C" w:rsidRDefault="004F3D4C" w:rsidP="004F3D4C">
      <w:pPr>
        <w:ind w:left="1440" w:hanging="1440"/>
        <w:jc w:val="center"/>
        <w:rPr>
          <w:rFonts w:ascii="Verdana" w:hAnsi="Verdana" w:cs="Verdana"/>
          <w:b/>
          <w:bCs/>
          <w:i/>
          <w:sz w:val="20"/>
          <w:szCs w:val="20"/>
        </w:rPr>
      </w:pPr>
    </w:p>
    <w:p w14:paraId="5F8CACE5" w14:textId="77777777" w:rsidR="004F3D4C" w:rsidRDefault="004F3D4C" w:rsidP="004F3D4C">
      <w:pPr>
        <w:ind w:left="1440" w:hanging="1440"/>
        <w:jc w:val="center"/>
        <w:rPr>
          <w:rFonts w:ascii="Verdana" w:hAnsi="Verdana" w:cs="Verdana"/>
          <w:b/>
          <w:bCs/>
          <w:i/>
          <w:sz w:val="20"/>
          <w:szCs w:val="20"/>
        </w:rPr>
      </w:pPr>
    </w:p>
    <w:p w14:paraId="32D1BB90" w14:textId="77777777" w:rsidR="004F3D4C" w:rsidRDefault="004F3D4C" w:rsidP="004F3D4C">
      <w:pPr>
        <w:ind w:left="1440" w:hanging="1440"/>
        <w:jc w:val="center"/>
        <w:rPr>
          <w:rFonts w:ascii="Verdana" w:hAnsi="Verdana" w:cs="Verdana"/>
          <w:b/>
          <w:bCs/>
          <w:i/>
          <w:sz w:val="20"/>
          <w:szCs w:val="20"/>
        </w:rPr>
      </w:pPr>
    </w:p>
    <w:p w14:paraId="33154C25" w14:textId="77777777" w:rsidR="004F3D4C" w:rsidRDefault="004F3D4C" w:rsidP="004F3D4C">
      <w:pPr>
        <w:ind w:left="1440" w:hanging="1440"/>
        <w:jc w:val="center"/>
        <w:rPr>
          <w:rFonts w:ascii="Verdana" w:hAnsi="Verdana" w:cs="Verdana"/>
          <w:b/>
          <w:bCs/>
          <w:i/>
          <w:sz w:val="20"/>
          <w:szCs w:val="20"/>
        </w:rPr>
      </w:pPr>
    </w:p>
    <w:p w14:paraId="5316F032" w14:textId="77777777" w:rsidR="004F3D4C" w:rsidRDefault="004F3D4C" w:rsidP="004F3D4C">
      <w:pPr>
        <w:ind w:left="1440" w:hanging="1440"/>
        <w:jc w:val="center"/>
        <w:rPr>
          <w:rFonts w:ascii="Verdana" w:hAnsi="Verdana" w:cs="Verdana"/>
          <w:b/>
          <w:bCs/>
          <w:i/>
          <w:sz w:val="20"/>
          <w:szCs w:val="20"/>
        </w:rPr>
      </w:pPr>
    </w:p>
    <w:p w14:paraId="32099651" w14:textId="77777777" w:rsidR="004F3D4C" w:rsidRDefault="004F3D4C" w:rsidP="004F3D4C">
      <w:pPr>
        <w:ind w:left="1440" w:hanging="1440"/>
        <w:jc w:val="center"/>
        <w:rPr>
          <w:rFonts w:ascii="Verdana" w:hAnsi="Verdana" w:cs="Verdana"/>
          <w:b/>
          <w:bCs/>
          <w:i/>
          <w:sz w:val="20"/>
          <w:szCs w:val="20"/>
        </w:rPr>
      </w:pPr>
    </w:p>
    <w:p w14:paraId="34D86756" w14:textId="77777777" w:rsidR="004F3D4C" w:rsidRDefault="004F3D4C" w:rsidP="004F3D4C">
      <w:pPr>
        <w:ind w:left="1440" w:hanging="1440"/>
        <w:jc w:val="center"/>
        <w:rPr>
          <w:rFonts w:ascii="Verdana" w:hAnsi="Verdana" w:cs="Verdana"/>
          <w:b/>
          <w:bCs/>
          <w:i/>
          <w:sz w:val="20"/>
          <w:szCs w:val="20"/>
        </w:rPr>
      </w:pPr>
    </w:p>
    <w:p w14:paraId="6D0113C6" w14:textId="77777777" w:rsidR="004F3D4C" w:rsidRDefault="004F3D4C" w:rsidP="004F3D4C">
      <w:pPr>
        <w:ind w:left="1440" w:hanging="1440"/>
        <w:jc w:val="center"/>
        <w:rPr>
          <w:rFonts w:ascii="Verdana" w:hAnsi="Verdana" w:cs="Verdana"/>
          <w:b/>
          <w:bCs/>
          <w:i/>
          <w:sz w:val="20"/>
          <w:szCs w:val="20"/>
        </w:rPr>
      </w:pPr>
    </w:p>
    <w:p w14:paraId="5D608259" w14:textId="77777777" w:rsidR="004F3D4C" w:rsidRDefault="004F3D4C" w:rsidP="004F3D4C">
      <w:pPr>
        <w:rPr>
          <w:rFonts w:ascii="Verdana" w:hAnsi="Verdana" w:cs="Verdana"/>
          <w:b/>
          <w:bCs/>
          <w:i/>
          <w:sz w:val="20"/>
          <w:szCs w:val="20"/>
        </w:rPr>
      </w:pPr>
      <w:r>
        <w:rPr>
          <w:rFonts w:ascii="Verdana" w:hAnsi="Verdana" w:cs="Verdana"/>
          <w:b/>
          <w:bCs/>
          <w:i/>
          <w:sz w:val="20"/>
          <w:szCs w:val="20"/>
        </w:rPr>
        <w:br w:type="page"/>
      </w:r>
    </w:p>
    <w:p w14:paraId="5A756E11" w14:textId="77777777" w:rsidR="004F3D4C" w:rsidRDefault="004F3D4C" w:rsidP="004F3D4C">
      <w:pPr>
        <w:ind w:left="1440" w:hanging="1440"/>
        <w:jc w:val="center"/>
        <w:rPr>
          <w:rFonts w:ascii="Verdana" w:hAnsi="Verdana" w:cs="Verdana"/>
          <w:b/>
          <w:bCs/>
          <w:i/>
          <w:sz w:val="20"/>
          <w:szCs w:val="20"/>
        </w:rPr>
      </w:pPr>
    </w:p>
    <w:tbl>
      <w:tblPr>
        <w:tblpPr w:leftFromText="141" w:rightFromText="141" w:vertAnchor="text" w:horzAnchor="margin" w:tblpXSpec="center" w:tblpY="-1132"/>
        <w:tblW w:w="11300" w:type="dxa"/>
        <w:tblCellMar>
          <w:left w:w="70" w:type="dxa"/>
          <w:right w:w="70" w:type="dxa"/>
        </w:tblCellMar>
        <w:tblLook w:val="04A0" w:firstRow="1" w:lastRow="0" w:firstColumn="1" w:lastColumn="0" w:noHBand="0" w:noVBand="1"/>
      </w:tblPr>
      <w:tblGrid>
        <w:gridCol w:w="11300"/>
      </w:tblGrid>
      <w:tr w:rsidR="004F3D4C" w:rsidRPr="002F2B99" w14:paraId="0C136FD0" w14:textId="77777777" w:rsidTr="00776863">
        <w:trPr>
          <w:trHeight w:val="452"/>
        </w:trPr>
        <w:tc>
          <w:tcPr>
            <w:tcW w:w="11300" w:type="dxa"/>
            <w:tcBorders>
              <w:top w:val="nil"/>
              <w:left w:val="nil"/>
              <w:bottom w:val="nil"/>
              <w:right w:val="nil"/>
            </w:tcBorders>
            <w:shd w:val="clear" w:color="auto" w:fill="auto"/>
            <w:hideMark/>
          </w:tcPr>
          <w:p w14:paraId="660C64EE" w14:textId="77777777" w:rsidR="004F3D4C" w:rsidRDefault="004F3D4C" w:rsidP="00776863">
            <w:pPr>
              <w:rPr>
                <w:rFonts w:ascii="Arial Narrow" w:hAnsi="Arial Narrow" w:cs="Arial CE"/>
                <w:b/>
                <w:bCs/>
                <w:sz w:val="32"/>
                <w:szCs w:val="32"/>
              </w:rPr>
            </w:pPr>
          </w:p>
          <w:p w14:paraId="0488E7BD" w14:textId="77777777" w:rsidR="004F3D4C" w:rsidRPr="008A448F" w:rsidRDefault="004F3D4C" w:rsidP="00776863">
            <w:pPr>
              <w:pStyle w:val="Zwykytekst"/>
              <w:jc w:val="right"/>
              <w:rPr>
                <w:rFonts w:ascii="Verdana" w:hAnsi="Verdana"/>
                <w:b/>
              </w:rPr>
            </w:pPr>
            <w:r>
              <w:rPr>
                <w:rFonts w:ascii="Verdana" w:hAnsi="Verdana"/>
                <w:b/>
              </w:rPr>
              <w:t xml:space="preserve">Formularz 2.1 </w:t>
            </w:r>
          </w:p>
          <w:p w14:paraId="132EF902" w14:textId="77777777" w:rsidR="004F3D4C" w:rsidRPr="00541AA6" w:rsidRDefault="004F3D4C" w:rsidP="00776863">
            <w:pPr>
              <w:jc w:val="center"/>
              <w:rPr>
                <w:rFonts w:ascii="Arial Narrow" w:hAnsi="Arial Narrow" w:cs="Arial CE"/>
                <w:b/>
                <w:bCs/>
                <w:sz w:val="20"/>
                <w:szCs w:val="20"/>
              </w:rPr>
            </w:pPr>
          </w:p>
        </w:tc>
      </w:tr>
    </w:tbl>
    <w:p w14:paraId="20A12E94" w14:textId="77777777" w:rsidR="004F3D4C" w:rsidRPr="005E68CF" w:rsidRDefault="004F3D4C" w:rsidP="004F3D4C">
      <w:pPr>
        <w:ind w:left="5382" w:right="-83" w:firstLine="282"/>
        <w:jc w:val="right"/>
        <w:rPr>
          <w:rFonts w:ascii="Verdana" w:hAnsi="Verdana"/>
          <w:b/>
          <w:sz w:val="20"/>
          <w:szCs w:val="20"/>
        </w:rPr>
      </w:pPr>
    </w:p>
    <w:tbl>
      <w:tblPr>
        <w:tblW w:w="10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931"/>
      </w:tblGrid>
      <w:tr w:rsidR="004F3D4C" w:rsidRPr="005E68CF" w14:paraId="3CDE08A4" w14:textId="77777777" w:rsidTr="00776863">
        <w:tc>
          <w:tcPr>
            <w:tcW w:w="4111" w:type="dxa"/>
          </w:tcPr>
          <w:p w14:paraId="62849704" w14:textId="77777777" w:rsidR="004F3D4C" w:rsidRPr="005E68CF" w:rsidRDefault="004F3D4C" w:rsidP="00776863">
            <w:pPr>
              <w:ind w:left="-70" w:right="-83"/>
              <w:jc w:val="center"/>
              <w:rPr>
                <w:rFonts w:ascii="Verdana" w:hAnsi="Verdana"/>
                <w:b/>
                <w:sz w:val="20"/>
                <w:szCs w:val="20"/>
              </w:rPr>
            </w:pPr>
          </w:p>
          <w:p w14:paraId="13A25796" w14:textId="77777777" w:rsidR="004F3D4C" w:rsidRPr="005E68CF" w:rsidRDefault="004F3D4C" w:rsidP="00776863">
            <w:pPr>
              <w:ind w:left="-70" w:right="-83"/>
              <w:jc w:val="center"/>
              <w:rPr>
                <w:rFonts w:ascii="Verdana" w:hAnsi="Verdana"/>
                <w:b/>
                <w:sz w:val="20"/>
                <w:szCs w:val="20"/>
              </w:rPr>
            </w:pPr>
          </w:p>
          <w:p w14:paraId="5606D4E1" w14:textId="77777777" w:rsidR="004F3D4C" w:rsidRPr="005E68CF" w:rsidRDefault="004F3D4C" w:rsidP="00776863">
            <w:pPr>
              <w:ind w:left="-70" w:right="-83"/>
              <w:jc w:val="center"/>
              <w:rPr>
                <w:rFonts w:ascii="Verdana" w:hAnsi="Verdana"/>
                <w:b/>
                <w:sz w:val="20"/>
                <w:szCs w:val="20"/>
              </w:rPr>
            </w:pPr>
          </w:p>
          <w:p w14:paraId="5F21AF34" w14:textId="77777777" w:rsidR="004F3D4C" w:rsidRPr="005E68CF" w:rsidRDefault="004F3D4C" w:rsidP="00776863">
            <w:pPr>
              <w:ind w:left="-70" w:right="-83"/>
              <w:jc w:val="center"/>
              <w:rPr>
                <w:rFonts w:ascii="Verdana" w:hAnsi="Verdana"/>
                <w:b/>
                <w:sz w:val="20"/>
                <w:szCs w:val="20"/>
              </w:rPr>
            </w:pPr>
          </w:p>
          <w:p w14:paraId="2A4B3436" w14:textId="77777777" w:rsidR="004F3D4C" w:rsidRPr="005E68CF" w:rsidRDefault="004F3D4C" w:rsidP="00776863">
            <w:pPr>
              <w:ind w:left="-70" w:right="-83"/>
              <w:jc w:val="center"/>
              <w:rPr>
                <w:rFonts w:ascii="Verdana" w:hAnsi="Verdana"/>
                <w:b/>
                <w:sz w:val="20"/>
                <w:szCs w:val="20"/>
              </w:rPr>
            </w:pPr>
          </w:p>
          <w:p w14:paraId="221EB8B0" w14:textId="77777777" w:rsidR="004F3D4C" w:rsidRPr="005E68CF" w:rsidRDefault="004F3D4C" w:rsidP="00776863">
            <w:pPr>
              <w:ind w:left="-70" w:right="-83"/>
              <w:jc w:val="center"/>
              <w:rPr>
                <w:rFonts w:ascii="Verdana" w:hAnsi="Verdana"/>
                <w:b/>
                <w:sz w:val="20"/>
                <w:szCs w:val="20"/>
              </w:rPr>
            </w:pPr>
          </w:p>
          <w:p w14:paraId="0F9FECD7" w14:textId="77777777" w:rsidR="004F3D4C" w:rsidRPr="005E68CF" w:rsidRDefault="004F3D4C" w:rsidP="00776863">
            <w:pPr>
              <w:ind w:left="-70" w:right="-83"/>
              <w:jc w:val="center"/>
              <w:rPr>
                <w:rFonts w:ascii="Verdana" w:hAnsi="Verdana"/>
                <w:sz w:val="20"/>
                <w:szCs w:val="20"/>
              </w:rPr>
            </w:pPr>
            <w:r w:rsidRPr="005E68CF">
              <w:rPr>
                <w:rFonts w:ascii="Verdana" w:hAnsi="Verdana"/>
                <w:sz w:val="20"/>
                <w:szCs w:val="20"/>
              </w:rPr>
              <w:t>(pieczęć Wykonawcy)</w:t>
            </w:r>
          </w:p>
        </w:tc>
        <w:tc>
          <w:tcPr>
            <w:tcW w:w="5931" w:type="dxa"/>
          </w:tcPr>
          <w:p w14:paraId="054DB0BA" w14:textId="77777777" w:rsidR="004F3D4C" w:rsidRPr="005E68CF" w:rsidRDefault="004F3D4C" w:rsidP="00776863">
            <w:pPr>
              <w:ind w:right="-83"/>
              <w:jc w:val="center"/>
              <w:rPr>
                <w:rFonts w:ascii="Verdana" w:hAnsi="Verdana"/>
                <w:b/>
                <w:sz w:val="20"/>
                <w:szCs w:val="20"/>
                <w:highlight w:val="yellow"/>
              </w:rPr>
            </w:pPr>
          </w:p>
          <w:p w14:paraId="10818107" w14:textId="77777777" w:rsidR="004F3D4C" w:rsidRPr="005E68CF" w:rsidRDefault="004F3D4C" w:rsidP="00776863">
            <w:pPr>
              <w:ind w:right="-83"/>
              <w:jc w:val="center"/>
              <w:rPr>
                <w:rFonts w:ascii="Verdana" w:hAnsi="Verdana"/>
                <w:b/>
                <w:sz w:val="20"/>
                <w:szCs w:val="20"/>
                <w:highlight w:val="yellow"/>
              </w:rPr>
            </w:pPr>
          </w:p>
          <w:p w14:paraId="533F9886" w14:textId="77777777" w:rsidR="004F3D4C" w:rsidRPr="005E68CF" w:rsidRDefault="004F3D4C" w:rsidP="00776863">
            <w:pPr>
              <w:ind w:right="-83"/>
              <w:jc w:val="center"/>
              <w:rPr>
                <w:rFonts w:ascii="Verdana" w:hAnsi="Verdana"/>
                <w:b/>
                <w:sz w:val="20"/>
                <w:szCs w:val="20"/>
                <w:highlight w:val="yellow"/>
              </w:rPr>
            </w:pPr>
          </w:p>
          <w:p w14:paraId="49CB223F" w14:textId="77777777" w:rsidR="004F3D4C" w:rsidRPr="005E68CF" w:rsidRDefault="004F3D4C" w:rsidP="00776863">
            <w:pPr>
              <w:ind w:right="-83"/>
              <w:jc w:val="center"/>
              <w:rPr>
                <w:rFonts w:ascii="Verdana" w:hAnsi="Verdana"/>
                <w:b/>
                <w:sz w:val="20"/>
                <w:szCs w:val="20"/>
              </w:rPr>
            </w:pPr>
            <w:r w:rsidRPr="005E68CF">
              <w:rPr>
                <w:rFonts w:ascii="Verdana" w:hAnsi="Verdana"/>
                <w:b/>
                <w:sz w:val="20"/>
                <w:szCs w:val="20"/>
              </w:rPr>
              <w:t>WYKAZ STAWEK I NARZUTÓW</w:t>
            </w:r>
          </w:p>
          <w:p w14:paraId="10EDB55D" w14:textId="77777777" w:rsidR="004F3D4C" w:rsidRPr="005E68CF" w:rsidRDefault="004F3D4C" w:rsidP="00776863">
            <w:pPr>
              <w:ind w:right="-83"/>
              <w:jc w:val="center"/>
              <w:rPr>
                <w:rFonts w:ascii="Verdana" w:hAnsi="Verdana"/>
                <w:b/>
                <w:sz w:val="20"/>
                <w:szCs w:val="20"/>
              </w:rPr>
            </w:pPr>
          </w:p>
          <w:p w14:paraId="0A536889" w14:textId="77777777" w:rsidR="004F3D4C" w:rsidRPr="005E68CF" w:rsidRDefault="004F3D4C" w:rsidP="00776863">
            <w:pPr>
              <w:ind w:right="-83"/>
              <w:rPr>
                <w:rFonts w:ascii="Verdana" w:hAnsi="Verdana"/>
                <w:b/>
                <w:sz w:val="20"/>
                <w:szCs w:val="20"/>
                <w:highlight w:val="yellow"/>
              </w:rPr>
            </w:pPr>
          </w:p>
        </w:tc>
      </w:tr>
    </w:tbl>
    <w:p w14:paraId="2CFE5040" w14:textId="77777777" w:rsidR="004F3D4C" w:rsidRPr="005E68CF" w:rsidRDefault="004F3D4C" w:rsidP="004F3D4C">
      <w:pPr>
        <w:ind w:left="567" w:right="-83" w:hanging="567"/>
        <w:jc w:val="center"/>
        <w:rPr>
          <w:rFonts w:ascii="Verdana" w:hAnsi="Verdana"/>
          <w:b/>
          <w:sz w:val="20"/>
          <w:szCs w:val="20"/>
        </w:rPr>
      </w:pPr>
    </w:p>
    <w:p w14:paraId="33596478" w14:textId="77777777" w:rsidR="004F3D4C" w:rsidRPr="005E68CF" w:rsidRDefault="004F3D4C" w:rsidP="004F3D4C">
      <w:pPr>
        <w:ind w:left="567" w:right="-83" w:hanging="567"/>
        <w:jc w:val="center"/>
        <w:rPr>
          <w:rFonts w:ascii="Verdana" w:hAnsi="Verdana"/>
          <w:b/>
          <w:sz w:val="20"/>
          <w:szCs w:val="20"/>
        </w:rPr>
      </w:pPr>
    </w:p>
    <w:p w14:paraId="0770126F" w14:textId="1A480132" w:rsidR="004F3D4C" w:rsidRPr="00545A8B" w:rsidRDefault="004F3D4C" w:rsidP="004F3D4C">
      <w:pPr>
        <w:ind w:left="-142"/>
        <w:jc w:val="both"/>
        <w:rPr>
          <w:rFonts w:ascii="Verdana" w:hAnsi="Verdana"/>
          <w:sz w:val="20"/>
          <w:szCs w:val="20"/>
        </w:rPr>
      </w:pPr>
      <w:r w:rsidRPr="00545A8B">
        <w:rPr>
          <w:rFonts w:ascii="Verdana" w:hAnsi="Verdana"/>
          <w:sz w:val="20"/>
          <w:szCs w:val="20"/>
        </w:rPr>
        <w:t xml:space="preserve">Składając ofertę w przetargu nieograniczonym na: </w:t>
      </w:r>
      <w:r w:rsidRPr="004F3D4C">
        <w:rPr>
          <w:rFonts w:ascii="Verdana" w:hAnsi="Verdana"/>
          <w:b/>
          <w:sz w:val="20"/>
          <w:szCs w:val="20"/>
        </w:rPr>
        <w:t>Całoroczne kompleksowe utrzymanie dróg krajowych administrowanych przez GDDKiA Oddział w Warszawie w podziale na 14 zadań, w zakresie zadania nr………………….</w:t>
      </w:r>
    </w:p>
    <w:p w14:paraId="717FE0B2" w14:textId="77777777" w:rsidR="004F3D4C" w:rsidRPr="00545A8B" w:rsidRDefault="004F3D4C" w:rsidP="004F3D4C">
      <w:pPr>
        <w:ind w:left="-142"/>
        <w:jc w:val="both"/>
        <w:rPr>
          <w:rFonts w:ascii="Verdana" w:hAnsi="Verdana"/>
          <w:b/>
          <w:sz w:val="20"/>
          <w:szCs w:val="20"/>
        </w:rPr>
      </w:pPr>
      <w:r w:rsidRPr="00545A8B">
        <w:rPr>
          <w:rFonts w:ascii="Verdana" w:hAnsi="Verdana"/>
          <w:sz w:val="20"/>
          <w:szCs w:val="20"/>
        </w:rPr>
        <w:t>oświadczam, że przy realizacji zamówienia będą stosowane poniżej podane stawki i narzuty:</w:t>
      </w:r>
    </w:p>
    <w:p w14:paraId="51DC0B98" w14:textId="77777777" w:rsidR="004F3D4C" w:rsidRPr="005E68CF" w:rsidRDefault="004F3D4C" w:rsidP="004F3D4C">
      <w:pPr>
        <w:tabs>
          <w:tab w:val="left" w:pos="8931"/>
        </w:tabs>
        <w:ind w:left="7090" w:right="-83"/>
        <w:rPr>
          <w:rFonts w:ascii="Verdana" w:hAnsi="Verdana"/>
          <w:sz w:val="20"/>
          <w:szCs w:val="20"/>
        </w:rPr>
      </w:pPr>
    </w:p>
    <w:tbl>
      <w:tblPr>
        <w:tblW w:w="98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1557"/>
        <w:gridCol w:w="3219"/>
      </w:tblGrid>
      <w:tr w:rsidR="004F3D4C" w:rsidRPr="005E68CF" w14:paraId="69DDF9FB" w14:textId="77777777" w:rsidTr="00776863">
        <w:tc>
          <w:tcPr>
            <w:tcW w:w="1080" w:type="dxa"/>
            <w:tcBorders>
              <w:top w:val="double" w:sz="6" w:space="0" w:color="auto"/>
              <w:left w:val="double" w:sz="6" w:space="0" w:color="auto"/>
              <w:bottom w:val="double" w:sz="6" w:space="0" w:color="auto"/>
            </w:tcBorders>
          </w:tcPr>
          <w:p w14:paraId="01B594AC" w14:textId="77777777" w:rsidR="004F3D4C" w:rsidRPr="005E68CF" w:rsidRDefault="004F3D4C" w:rsidP="00776863">
            <w:pPr>
              <w:tabs>
                <w:tab w:val="left" w:pos="8931"/>
              </w:tabs>
              <w:ind w:right="-83"/>
              <w:jc w:val="center"/>
              <w:rPr>
                <w:rFonts w:ascii="Verdana" w:hAnsi="Verdana"/>
                <w:b/>
                <w:sz w:val="20"/>
                <w:szCs w:val="20"/>
              </w:rPr>
            </w:pPr>
          </w:p>
          <w:p w14:paraId="2E1544C8" w14:textId="77777777" w:rsidR="004F3D4C" w:rsidRPr="005E68CF" w:rsidRDefault="004F3D4C" w:rsidP="00776863">
            <w:pPr>
              <w:tabs>
                <w:tab w:val="left" w:pos="8931"/>
              </w:tabs>
              <w:ind w:right="-83"/>
              <w:jc w:val="center"/>
              <w:rPr>
                <w:rFonts w:ascii="Verdana" w:hAnsi="Verdana"/>
                <w:b/>
                <w:sz w:val="20"/>
                <w:szCs w:val="20"/>
              </w:rPr>
            </w:pPr>
            <w:r w:rsidRPr="005E68CF">
              <w:rPr>
                <w:rFonts w:ascii="Verdana" w:hAnsi="Verdana"/>
                <w:b/>
                <w:sz w:val="20"/>
                <w:szCs w:val="20"/>
              </w:rPr>
              <w:t>Pozycja</w:t>
            </w:r>
          </w:p>
          <w:p w14:paraId="00FC6C47" w14:textId="77777777" w:rsidR="004F3D4C" w:rsidRPr="005E68CF" w:rsidRDefault="004F3D4C" w:rsidP="00776863">
            <w:pPr>
              <w:tabs>
                <w:tab w:val="left" w:pos="8931"/>
              </w:tabs>
              <w:ind w:right="-83"/>
              <w:jc w:val="center"/>
              <w:rPr>
                <w:rFonts w:ascii="Verdana" w:hAnsi="Verdana"/>
                <w:b/>
                <w:sz w:val="20"/>
                <w:szCs w:val="20"/>
              </w:rPr>
            </w:pPr>
          </w:p>
        </w:tc>
        <w:tc>
          <w:tcPr>
            <w:tcW w:w="3960" w:type="dxa"/>
            <w:tcBorders>
              <w:top w:val="double" w:sz="6" w:space="0" w:color="auto"/>
              <w:bottom w:val="double" w:sz="6" w:space="0" w:color="auto"/>
            </w:tcBorders>
          </w:tcPr>
          <w:p w14:paraId="6ED28C13" w14:textId="77777777" w:rsidR="004F3D4C" w:rsidRPr="005E68CF" w:rsidRDefault="004F3D4C" w:rsidP="00776863">
            <w:pPr>
              <w:tabs>
                <w:tab w:val="left" w:pos="8931"/>
              </w:tabs>
              <w:ind w:right="-83"/>
              <w:jc w:val="center"/>
              <w:rPr>
                <w:rFonts w:ascii="Verdana" w:hAnsi="Verdana"/>
                <w:b/>
                <w:sz w:val="20"/>
                <w:szCs w:val="20"/>
              </w:rPr>
            </w:pPr>
          </w:p>
          <w:p w14:paraId="1E549C28" w14:textId="77777777" w:rsidR="004F3D4C" w:rsidRPr="005E68CF" w:rsidRDefault="004F3D4C" w:rsidP="00776863">
            <w:pPr>
              <w:tabs>
                <w:tab w:val="left" w:pos="8931"/>
              </w:tabs>
              <w:ind w:right="-83"/>
              <w:jc w:val="center"/>
              <w:rPr>
                <w:rFonts w:ascii="Verdana" w:hAnsi="Verdana"/>
                <w:b/>
                <w:sz w:val="20"/>
                <w:szCs w:val="20"/>
              </w:rPr>
            </w:pPr>
            <w:r w:rsidRPr="005E68CF">
              <w:rPr>
                <w:rFonts w:ascii="Verdana" w:hAnsi="Verdana"/>
                <w:b/>
                <w:sz w:val="20"/>
                <w:szCs w:val="20"/>
              </w:rPr>
              <w:t>Wyszczególnienie czynników produkcji</w:t>
            </w:r>
          </w:p>
        </w:tc>
        <w:tc>
          <w:tcPr>
            <w:tcW w:w="1557" w:type="dxa"/>
            <w:tcBorders>
              <w:top w:val="double" w:sz="6" w:space="0" w:color="auto"/>
              <w:bottom w:val="double" w:sz="6" w:space="0" w:color="auto"/>
            </w:tcBorders>
          </w:tcPr>
          <w:p w14:paraId="2EF77516" w14:textId="77777777" w:rsidR="004F3D4C" w:rsidRPr="005E68CF" w:rsidRDefault="004F3D4C" w:rsidP="00776863">
            <w:pPr>
              <w:tabs>
                <w:tab w:val="left" w:pos="8931"/>
              </w:tabs>
              <w:ind w:right="-83"/>
              <w:jc w:val="center"/>
              <w:rPr>
                <w:rFonts w:ascii="Verdana" w:hAnsi="Verdana"/>
                <w:b/>
                <w:sz w:val="20"/>
                <w:szCs w:val="20"/>
              </w:rPr>
            </w:pPr>
          </w:p>
          <w:p w14:paraId="66539C90" w14:textId="77777777" w:rsidR="004F3D4C" w:rsidRPr="005E68CF" w:rsidRDefault="004F3D4C" w:rsidP="00776863">
            <w:pPr>
              <w:tabs>
                <w:tab w:val="left" w:pos="8931"/>
              </w:tabs>
              <w:ind w:right="-83"/>
              <w:jc w:val="center"/>
              <w:rPr>
                <w:rFonts w:ascii="Verdana" w:hAnsi="Verdana"/>
                <w:b/>
                <w:sz w:val="20"/>
                <w:szCs w:val="20"/>
              </w:rPr>
            </w:pPr>
            <w:r w:rsidRPr="005E68CF">
              <w:rPr>
                <w:rFonts w:ascii="Verdana" w:hAnsi="Verdana"/>
                <w:b/>
                <w:sz w:val="20"/>
                <w:szCs w:val="20"/>
              </w:rPr>
              <w:t>Jednostka</w:t>
            </w:r>
          </w:p>
        </w:tc>
        <w:tc>
          <w:tcPr>
            <w:tcW w:w="3219" w:type="dxa"/>
            <w:tcBorders>
              <w:top w:val="double" w:sz="6" w:space="0" w:color="auto"/>
              <w:bottom w:val="double" w:sz="6" w:space="0" w:color="auto"/>
              <w:right w:val="double" w:sz="6" w:space="0" w:color="auto"/>
            </w:tcBorders>
          </w:tcPr>
          <w:p w14:paraId="30AA3CC5" w14:textId="77777777" w:rsidR="004F3D4C" w:rsidRPr="005E68CF" w:rsidRDefault="004F3D4C" w:rsidP="00776863">
            <w:pPr>
              <w:tabs>
                <w:tab w:val="left" w:pos="8931"/>
              </w:tabs>
              <w:ind w:right="-83"/>
              <w:jc w:val="center"/>
              <w:rPr>
                <w:rFonts w:ascii="Verdana" w:hAnsi="Verdana"/>
                <w:b/>
                <w:sz w:val="20"/>
                <w:szCs w:val="20"/>
              </w:rPr>
            </w:pPr>
          </w:p>
          <w:p w14:paraId="0DEA2018" w14:textId="77777777" w:rsidR="004F3D4C" w:rsidRPr="005E68CF" w:rsidRDefault="004F3D4C" w:rsidP="00776863">
            <w:pPr>
              <w:tabs>
                <w:tab w:val="left" w:pos="8931"/>
              </w:tabs>
              <w:ind w:right="-83"/>
              <w:jc w:val="center"/>
              <w:rPr>
                <w:rFonts w:ascii="Verdana" w:hAnsi="Verdana"/>
                <w:b/>
                <w:sz w:val="20"/>
                <w:szCs w:val="20"/>
              </w:rPr>
            </w:pPr>
            <w:r w:rsidRPr="005E68CF">
              <w:rPr>
                <w:rFonts w:ascii="Verdana" w:hAnsi="Verdana"/>
                <w:b/>
                <w:sz w:val="20"/>
                <w:szCs w:val="20"/>
              </w:rPr>
              <w:t>Stawka obliczeniowa</w:t>
            </w:r>
          </w:p>
        </w:tc>
      </w:tr>
      <w:tr w:rsidR="004F3D4C" w:rsidRPr="005E68CF" w14:paraId="5DF1F0F8" w14:textId="77777777" w:rsidTr="00776863">
        <w:tc>
          <w:tcPr>
            <w:tcW w:w="1080" w:type="dxa"/>
            <w:tcBorders>
              <w:top w:val="double" w:sz="6" w:space="0" w:color="auto"/>
              <w:left w:val="double" w:sz="6" w:space="0" w:color="auto"/>
            </w:tcBorders>
          </w:tcPr>
          <w:p w14:paraId="03CBF40B" w14:textId="77777777" w:rsidR="004F3D4C" w:rsidRPr="005E68CF" w:rsidRDefault="004F3D4C" w:rsidP="00776863">
            <w:pPr>
              <w:tabs>
                <w:tab w:val="left" w:pos="8931"/>
              </w:tabs>
              <w:ind w:right="-83"/>
              <w:jc w:val="center"/>
              <w:rPr>
                <w:rFonts w:ascii="Verdana" w:hAnsi="Verdana"/>
                <w:sz w:val="20"/>
                <w:szCs w:val="20"/>
              </w:rPr>
            </w:pPr>
          </w:p>
          <w:p w14:paraId="425E0604"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1</w:t>
            </w:r>
          </w:p>
        </w:tc>
        <w:tc>
          <w:tcPr>
            <w:tcW w:w="3960" w:type="dxa"/>
            <w:tcBorders>
              <w:top w:val="double" w:sz="6" w:space="0" w:color="auto"/>
            </w:tcBorders>
          </w:tcPr>
          <w:p w14:paraId="2C198DE3" w14:textId="77777777" w:rsidR="004F3D4C" w:rsidRPr="005E68CF" w:rsidRDefault="004F3D4C" w:rsidP="00776863">
            <w:pPr>
              <w:tabs>
                <w:tab w:val="left" w:pos="8931"/>
              </w:tabs>
              <w:ind w:right="-83"/>
              <w:rPr>
                <w:rFonts w:ascii="Verdana" w:hAnsi="Verdana"/>
                <w:sz w:val="20"/>
                <w:szCs w:val="20"/>
              </w:rPr>
            </w:pPr>
          </w:p>
          <w:p w14:paraId="6B650D69" w14:textId="77777777" w:rsidR="004F3D4C" w:rsidRPr="005E68CF" w:rsidRDefault="004F3D4C" w:rsidP="00776863">
            <w:pPr>
              <w:tabs>
                <w:tab w:val="left" w:pos="8931"/>
              </w:tabs>
              <w:ind w:right="-83"/>
              <w:rPr>
                <w:rFonts w:ascii="Verdana" w:hAnsi="Verdana"/>
                <w:sz w:val="20"/>
                <w:szCs w:val="20"/>
              </w:rPr>
            </w:pPr>
            <w:r w:rsidRPr="005E68CF">
              <w:rPr>
                <w:rFonts w:ascii="Verdana" w:hAnsi="Verdana"/>
                <w:sz w:val="20"/>
                <w:szCs w:val="20"/>
              </w:rPr>
              <w:t>ROBOCIZNA (R)</w:t>
            </w:r>
          </w:p>
          <w:p w14:paraId="1EC06E15" w14:textId="77777777" w:rsidR="004F3D4C" w:rsidRPr="005E68CF" w:rsidRDefault="004F3D4C" w:rsidP="00776863">
            <w:pPr>
              <w:tabs>
                <w:tab w:val="left" w:pos="8931"/>
              </w:tabs>
              <w:ind w:right="-83"/>
              <w:rPr>
                <w:rFonts w:ascii="Verdana" w:hAnsi="Verdana"/>
                <w:sz w:val="20"/>
                <w:szCs w:val="20"/>
              </w:rPr>
            </w:pPr>
          </w:p>
        </w:tc>
        <w:tc>
          <w:tcPr>
            <w:tcW w:w="1557" w:type="dxa"/>
            <w:tcBorders>
              <w:top w:val="double" w:sz="6" w:space="0" w:color="auto"/>
            </w:tcBorders>
          </w:tcPr>
          <w:p w14:paraId="574BD5B2"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 xml:space="preserve">złotych </w:t>
            </w:r>
          </w:p>
          <w:p w14:paraId="1352051A"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za 1 r-g</w:t>
            </w:r>
          </w:p>
        </w:tc>
        <w:tc>
          <w:tcPr>
            <w:tcW w:w="3219" w:type="dxa"/>
            <w:tcBorders>
              <w:top w:val="double" w:sz="6" w:space="0" w:color="auto"/>
              <w:right w:val="double" w:sz="6" w:space="0" w:color="auto"/>
            </w:tcBorders>
          </w:tcPr>
          <w:p w14:paraId="4C9A7E73" w14:textId="77777777" w:rsidR="004F3D4C" w:rsidRPr="005E68CF" w:rsidRDefault="004F3D4C" w:rsidP="00776863">
            <w:pPr>
              <w:tabs>
                <w:tab w:val="left" w:pos="8931"/>
              </w:tabs>
              <w:ind w:right="-83"/>
              <w:jc w:val="center"/>
              <w:rPr>
                <w:rFonts w:ascii="Verdana" w:hAnsi="Verdana"/>
                <w:sz w:val="20"/>
                <w:szCs w:val="20"/>
              </w:rPr>
            </w:pPr>
          </w:p>
        </w:tc>
      </w:tr>
      <w:tr w:rsidR="004F3D4C" w:rsidRPr="005E68CF" w14:paraId="4425D819" w14:textId="77777777" w:rsidTr="00776863">
        <w:tc>
          <w:tcPr>
            <w:tcW w:w="1080" w:type="dxa"/>
            <w:tcBorders>
              <w:left w:val="double" w:sz="6" w:space="0" w:color="auto"/>
            </w:tcBorders>
          </w:tcPr>
          <w:p w14:paraId="25B64937" w14:textId="77777777" w:rsidR="004F3D4C" w:rsidRPr="005E68CF" w:rsidRDefault="004F3D4C" w:rsidP="00776863">
            <w:pPr>
              <w:tabs>
                <w:tab w:val="left" w:pos="8931"/>
              </w:tabs>
              <w:ind w:right="-83"/>
              <w:jc w:val="center"/>
              <w:rPr>
                <w:rFonts w:ascii="Verdana" w:hAnsi="Verdana"/>
                <w:sz w:val="20"/>
                <w:szCs w:val="20"/>
              </w:rPr>
            </w:pPr>
          </w:p>
          <w:p w14:paraId="5D2384C4"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2</w:t>
            </w:r>
          </w:p>
        </w:tc>
        <w:tc>
          <w:tcPr>
            <w:tcW w:w="3960" w:type="dxa"/>
          </w:tcPr>
          <w:p w14:paraId="36A93F7A" w14:textId="77777777" w:rsidR="004F3D4C" w:rsidRPr="005E68CF" w:rsidRDefault="004F3D4C" w:rsidP="00776863">
            <w:pPr>
              <w:tabs>
                <w:tab w:val="left" w:pos="8931"/>
              </w:tabs>
              <w:ind w:right="-83"/>
              <w:rPr>
                <w:rFonts w:ascii="Verdana" w:hAnsi="Verdana"/>
                <w:sz w:val="20"/>
                <w:szCs w:val="20"/>
              </w:rPr>
            </w:pPr>
          </w:p>
          <w:p w14:paraId="15F4F0DB" w14:textId="77777777" w:rsidR="004F3D4C" w:rsidRPr="005E68CF" w:rsidRDefault="004F3D4C" w:rsidP="00776863">
            <w:pPr>
              <w:tabs>
                <w:tab w:val="left" w:pos="8931"/>
              </w:tabs>
              <w:ind w:right="-83"/>
              <w:rPr>
                <w:rFonts w:ascii="Verdana" w:hAnsi="Verdana"/>
                <w:sz w:val="20"/>
                <w:szCs w:val="20"/>
              </w:rPr>
            </w:pPr>
            <w:r w:rsidRPr="005E68CF">
              <w:rPr>
                <w:rFonts w:ascii="Verdana" w:hAnsi="Verdana"/>
                <w:sz w:val="20"/>
                <w:szCs w:val="20"/>
              </w:rPr>
              <w:t>SPRZĘT (S)</w:t>
            </w:r>
          </w:p>
          <w:p w14:paraId="70C8CA9C" w14:textId="77777777" w:rsidR="004F3D4C" w:rsidRPr="005E68CF" w:rsidRDefault="004F3D4C" w:rsidP="00776863">
            <w:pPr>
              <w:tabs>
                <w:tab w:val="left" w:pos="8931"/>
              </w:tabs>
              <w:ind w:right="-83"/>
              <w:rPr>
                <w:rFonts w:ascii="Verdana" w:hAnsi="Verdana"/>
                <w:sz w:val="20"/>
                <w:szCs w:val="20"/>
              </w:rPr>
            </w:pPr>
          </w:p>
        </w:tc>
        <w:tc>
          <w:tcPr>
            <w:tcW w:w="1557" w:type="dxa"/>
          </w:tcPr>
          <w:p w14:paraId="6211C6B2"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 xml:space="preserve">złotych </w:t>
            </w:r>
          </w:p>
          <w:p w14:paraId="5F007699"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za 1 m-g</w:t>
            </w:r>
          </w:p>
        </w:tc>
        <w:tc>
          <w:tcPr>
            <w:tcW w:w="3219" w:type="dxa"/>
            <w:tcBorders>
              <w:right w:val="double" w:sz="6" w:space="0" w:color="auto"/>
            </w:tcBorders>
            <w:vAlign w:val="center"/>
          </w:tcPr>
          <w:p w14:paraId="2FD2C6EA"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wg aktualnych cen podanych przez „SEKOCENBUD”</w:t>
            </w:r>
            <w:r w:rsidRPr="005E68CF">
              <w:rPr>
                <w:rFonts w:ascii="Verdana" w:hAnsi="Verdana"/>
                <w:b/>
                <w:sz w:val="20"/>
                <w:szCs w:val="20"/>
              </w:rPr>
              <w:t>*</w:t>
            </w:r>
          </w:p>
        </w:tc>
      </w:tr>
      <w:tr w:rsidR="004F3D4C" w:rsidRPr="005E68CF" w14:paraId="02FBFBE0" w14:textId="77777777" w:rsidTr="00776863">
        <w:tc>
          <w:tcPr>
            <w:tcW w:w="1080" w:type="dxa"/>
            <w:tcBorders>
              <w:left w:val="double" w:sz="6" w:space="0" w:color="auto"/>
            </w:tcBorders>
          </w:tcPr>
          <w:p w14:paraId="7AE00FCB" w14:textId="77777777" w:rsidR="004F3D4C" w:rsidRPr="005E68CF" w:rsidRDefault="004F3D4C" w:rsidP="00776863">
            <w:pPr>
              <w:tabs>
                <w:tab w:val="left" w:pos="8931"/>
              </w:tabs>
              <w:ind w:right="-83"/>
              <w:jc w:val="center"/>
              <w:rPr>
                <w:rFonts w:ascii="Verdana" w:hAnsi="Verdana"/>
                <w:sz w:val="20"/>
                <w:szCs w:val="20"/>
              </w:rPr>
            </w:pPr>
          </w:p>
          <w:p w14:paraId="00CAE15A"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3</w:t>
            </w:r>
          </w:p>
          <w:p w14:paraId="0233DDE4" w14:textId="77777777" w:rsidR="004F3D4C" w:rsidRPr="005E68CF" w:rsidRDefault="004F3D4C" w:rsidP="00776863">
            <w:pPr>
              <w:tabs>
                <w:tab w:val="left" w:pos="8931"/>
              </w:tabs>
              <w:ind w:right="-83"/>
              <w:jc w:val="center"/>
              <w:rPr>
                <w:rFonts w:ascii="Verdana" w:hAnsi="Verdana"/>
                <w:sz w:val="20"/>
                <w:szCs w:val="20"/>
              </w:rPr>
            </w:pPr>
          </w:p>
        </w:tc>
        <w:tc>
          <w:tcPr>
            <w:tcW w:w="3960" w:type="dxa"/>
          </w:tcPr>
          <w:p w14:paraId="1AD41D0B" w14:textId="77777777" w:rsidR="004F3D4C" w:rsidRPr="005E68CF" w:rsidRDefault="004F3D4C" w:rsidP="00776863">
            <w:pPr>
              <w:tabs>
                <w:tab w:val="left" w:pos="8931"/>
              </w:tabs>
              <w:ind w:right="-83"/>
              <w:rPr>
                <w:rFonts w:ascii="Verdana" w:hAnsi="Verdana"/>
                <w:sz w:val="20"/>
                <w:szCs w:val="20"/>
              </w:rPr>
            </w:pPr>
          </w:p>
          <w:p w14:paraId="566AEA39" w14:textId="77777777" w:rsidR="004F3D4C" w:rsidRPr="005E68CF" w:rsidRDefault="004F3D4C" w:rsidP="00776863">
            <w:pPr>
              <w:tabs>
                <w:tab w:val="left" w:pos="8931"/>
              </w:tabs>
              <w:ind w:right="-83"/>
              <w:rPr>
                <w:rFonts w:ascii="Verdana" w:hAnsi="Verdana"/>
                <w:sz w:val="20"/>
                <w:szCs w:val="20"/>
              </w:rPr>
            </w:pPr>
            <w:r w:rsidRPr="005E68CF">
              <w:rPr>
                <w:rFonts w:ascii="Verdana" w:hAnsi="Verdana"/>
                <w:sz w:val="20"/>
                <w:szCs w:val="20"/>
              </w:rPr>
              <w:t>MATERIAŁY (M)</w:t>
            </w:r>
          </w:p>
        </w:tc>
        <w:tc>
          <w:tcPr>
            <w:tcW w:w="1557" w:type="dxa"/>
          </w:tcPr>
          <w:p w14:paraId="5EA8793D"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 xml:space="preserve">złotych </w:t>
            </w:r>
          </w:p>
          <w:p w14:paraId="00400A4E"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 xml:space="preserve">za </w:t>
            </w:r>
            <w:proofErr w:type="spellStart"/>
            <w:r w:rsidRPr="005E68CF">
              <w:rPr>
                <w:rFonts w:ascii="Verdana" w:hAnsi="Verdana"/>
                <w:sz w:val="20"/>
                <w:szCs w:val="20"/>
              </w:rPr>
              <w:t>j.m</w:t>
            </w:r>
            <w:proofErr w:type="spellEnd"/>
          </w:p>
        </w:tc>
        <w:tc>
          <w:tcPr>
            <w:tcW w:w="3219" w:type="dxa"/>
            <w:tcBorders>
              <w:right w:val="double" w:sz="6" w:space="0" w:color="auto"/>
            </w:tcBorders>
            <w:vAlign w:val="center"/>
          </w:tcPr>
          <w:p w14:paraId="33D81074"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wg rzeczywistych  cen planowanych do wbudowania materiałów, potwierdzonych fakturami zakupu</w:t>
            </w:r>
            <w:r w:rsidRPr="005E68CF">
              <w:rPr>
                <w:rFonts w:ascii="Verdana" w:hAnsi="Verdana"/>
                <w:b/>
                <w:sz w:val="20"/>
                <w:szCs w:val="20"/>
              </w:rPr>
              <w:t>*</w:t>
            </w:r>
          </w:p>
        </w:tc>
      </w:tr>
      <w:tr w:rsidR="004F3D4C" w:rsidRPr="005E68CF" w14:paraId="72BEBCEB" w14:textId="77777777" w:rsidTr="00776863">
        <w:tc>
          <w:tcPr>
            <w:tcW w:w="1080" w:type="dxa"/>
            <w:tcBorders>
              <w:left w:val="double" w:sz="6" w:space="0" w:color="auto"/>
            </w:tcBorders>
          </w:tcPr>
          <w:p w14:paraId="17FA780D" w14:textId="77777777" w:rsidR="004F3D4C" w:rsidRPr="005E68CF" w:rsidRDefault="004F3D4C" w:rsidP="00776863">
            <w:pPr>
              <w:tabs>
                <w:tab w:val="left" w:pos="8931"/>
              </w:tabs>
              <w:ind w:right="-83"/>
              <w:jc w:val="center"/>
              <w:rPr>
                <w:rFonts w:ascii="Verdana" w:hAnsi="Verdana"/>
                <w:sz w:val="20"/>
                <w:szCs w:val="20"/>
              </w:rPr>
            </w:pPr>
          </w:p>
          <w:p w14:paraId="7EDC3CA0"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4</w:t>
            </w:r>
          </w:p>
          <w:p w14:paraId="620EB5EB" w14:textId="77777777" w:rsidR="004F3D4C" w:rsidRPr="005E68CF" w:rsidRDefault="004F3D4C" w:rsidP="00776863">
            <w:pPr>
              <w:tabs>
                <w:tab w:val="left" w:pos="8931"/>
              </w:tabs>
              <w:ind w:right="-83"/>
              <w:jc w:val="center"/>
              <w:rPr>
                <w:rFonts w:ascii="Verdana" w:hAnsi="Verdana"/>
                <w:sz w:val="20"/>
                <w:szCs w:val="20"/>
              </w:rPr>
            </w:pPr>
          </w:p>
        </w:tc>
        <w:tc>
          <w:tcPr>
            <w:tcW w:w="3960" w:type="dxa"/>
          </w:tcPr>
          <w:p w14:paraId="6965D282" w14:textId="77777777" w:rsidR="004F3D4C" w:rsidRPr="005E68CF" w:rsidRDefault="004F3D4C" w:rsidP="00776863">
            <w:pPr>
              <w:tabs>
                <w:tab w:val="left" w:pos="8931"/>
              </w:tabs>
              <w:ind w:right="-83"/>
              <w:rPr>
                <w:rFonts w:ascii="Verdana" w:hAnsi="Verdana"/>
                <w:sz w:val="20"/>
                <w:szCs w:val="20"/>
              </w:rPr>
            </w:pPr>
          </w:p>
          <w:p w14:paraId="0249B2C7" w14:textId="77777777" w:rsidR="004F3D4C" w:rsidRPr="005E68CF" w:rsidRDefault="004F3D4C" w:rsidP="00776863">
            <w:pPr>
              <w:tabs>
                <w:tab w:val="left" w:pos="8931"/>
              </w:tabs>
              <w:ind w:right="-83"/>
              <w:rPr>
                <w:rFonts w:ascii="Verdana" w:hAnsi="Verdana"/>
                <w:sz w:val="20"/>
                <w:szCs w:val="20"/>
              </w:rPr>
            </w:pPr>
            <w:r w:rsidRPr="005E68CF">
              <w:rPr>
                <w:rFonts w:ascii="Verdana" w:hAnsi="Verdana"/>
                <w:sz w:val="20"/>
                <w:szCs w:val="20"/>
              </w:rPr>
              <w:t>KOSZTY ZAKUPU MATERIAŁÓW (</w:t>
            </w:r>
            <w:proofErr w:type="spellStart"/>
            <w:r w:rsidRPr="005E68CF">
              <w:rPr>
                <w:rFonts w:ascii="Verdana" w:hAnsi="Verdana"/>
                <w:sz w:val="20"/>
                <w:szCs w:val="20"/>
              </w:rPr>
              <w:t>Kz</w:t>
            </w:r>
            <w:proofErr w:type="spellEnd"/>
            <w:r w:rsidRPr="005E68CF">
              <w:rPr>
                <w:rFonts w:ascii="Verdana" w:hAnsi="Verdana"/>
                <w:sz w:val="20"/>
                <w:szCs w:val="20"/>
              </w:rPr>
              <w:t>)</w:t>
            </w:r>
          </w:p>
        </w:tc>
        <w:tc>
          <w:tcPr>
            <w:tcW w:w="1557" w:type="dxa"/>
          </w:tcPr>
          <w:p w14:paraId="605C1ED5" w14:textId="77777777" w:rsidR="004F3D4C" w:rsidRPr="005E68CF" w:rsidRDefault="004F3D4C" w:rsidP="00776863">
            <w:pPr>
              <w:tabs>
                <w:tab w:val="left" w:pos="8931"/>
              </w:tabs>
              <w:ind w:right="-83"/>
              <w:jc w:val="center"/>
              <w:rPr>
                <w:rFonts w:ascii="Verdana" w:hAnsi="Verdana"/>
                <w:sz w:val="20"/>
                <w:szCs w:val="20"/>
              </w:rPr>
            </w:pPr>
          </w:p>
          <w:p w14:paraId="4917C778"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w:t>
            </w:r>
          </w:p>
        </w:tc>
        <w:tc>
          <w:tcPr>
            <w:tcW w:w="3219" w:type="dxa"/>
            <w:tcBorders>
              <w:right w:val="double" w:sz="6" w:space="0" w:color="auto"/>
            </w:tcBorders>
          </w:tcPr>
          <w:p w14:paraId="304C1B44" w14:textId="77777777" w:rsidR="004F3D4C" w:rsidRPr="005E68CF" w:rsidRDefault="004F3D4C" w:rsidP="00776863">
            <w:pPr>
              <w:tabs>
                <w:tab w:val="left" w:pos="8931"/>
              </w:tabs>
              <w:ind w:right="-83"/>
              <w:jc w:val="center"/>
              <w:rPr>
                <w:rFonts w:ascii="Verdana" w:hAnsi="Verdana"/>
                <w:sz w:val="20"/>
                <w:szCs w:val="20"/>
              </w:rPr>
            </w:pPr>
          </w:p>
        </w:tc>
      </w:tr>
      <w:tr w:rsidR="004F3D4C" w:rsidRPr="005E68CF" w14:paraId="78B6F7F0" w14:textId="77777777" w:rsidTr="00776863">
        <w:tc>
          <w:tcPr>
            <w:tcW w:w="1080" w:type="dxa"/>
            <w:tcBorders>
              <w:left w:val="double" w:sz="6" w:space="0" w:color="auto"/>
            </w:tcBorders>
          </w:tcPr>
          <w:p w14:paraId="1A626C93" w14:textId="77777777" w:rsidR="004F3D4C" w:rsidRPr="005E68CF" w:rsidRDefault="004F3D4C" w:rsidP="00776863">
            <w:pPr>
              <w:tabs>
                <w:tab w:val="left" w:pos="8931"/>
              </w:tabs>
              <w:ind w:right="-83"/>
              <w:jc w:val="center"/>
              <w:rPr>
                <w:rFonts w:ascii="Verdana" w:hAnsi="Verdana"/>
                <w:sz w:val="20"/>
                <w:szCs w:val="20"/>
              </w:rPr>
            </w:pPr>
          </w:p>
          <w:p w14:paraId="4CEBF7C7"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5</w:t>
            </w:r>
          </w:p>
          <w:p w14:paraId="138D65DC" w14:textId="77777777" w:rsidR="004F3D4C" w:rsidRPr="005E68CF" w:rsidRDefault="004F3D4C" w:rsidP="00776863">
            <w:pPr>
              <w:tabs>
                <w:tab w:val="left" w:pos="8931"/>
              </w:tabs>
              <w:ind w:right="-83"/>
              <w:jc w:val="center"/>
              <w:rPr>
                <w:rFonts w:ascii="Verdana" w:hAnsi="Verdana"/>
                <w:sz w:val="20"/>
                <w:szCs w:val="20"/>
              </w:rPr>
            </w:pPr>
          </w:p>
        </w:tc>
        <w:tc>
          <w:tcPr>
            <w:tcW w:w="3960" w:type="dxa"/>
          </w:tcPr>
          <w:p w14:paraId="32897739" w14:textId="77777777" w:rsidR="004F3D4C" w:rsidRPr="005E68CF" w:rsidRDefault="004F3D4C" w:rsidP="00776863">
            <w:pPr>
              <w:tabs>
                <w:tab w:val="left" w:pos="8931"/>
              </w:tabs>
              <w:ind w:right="-83"/>
              <w:rPr>
                <w:rFonts w:ascii="Verdana" w:hAnsi="Verdana"/>
                <w:sz w:val="20"/>
                <w:szCs w:val="20"/>
              </w:rPr>
            </w:pPr>
          </w:p>
          <w:p w14:paraId="5EAF986D" w14:textId="77777777" w:rsidR="004F3D4C" w:rsidRPr="005E68CF" w:rsidRDefault="004F3D4C" w:rsidP="00776863">
            <w:pPr>
              <w:tabs>
                <w:tab w:val="left" w:pos="8931"/>
              </w:tabs>
              <w:ind w:right="-83"/>
              <w:rPr>
                <w:rFonts w:ascii="Verdana" w:hAnsi="Verdana"/>
                <w:sz w:val="20"/>
                <w:szCs w:val="20"/>
              </w:rPr>
            </w:pPr>
            <w:r w:rsidRPr="005E68CF">
              <w:rPr>
                <w:rFonts w:ascii="Verdana" w:hAnsi="Verdana"/>
                <w:sz w:val="20"/>
                <w:szCs w:val="20"/>
              </w:rPr>
              <w:t>KOSZTY POŚREDNIE (</w:t>
            </w:r>
            <w:proofErr w:type="spellStart"/>
            <w:r w:rsidRPr="005E68CF">
              <w:rPr>
                <w:rFonts w:ascii="Verdana" w:hAnsi="Verdana"/>
                <w:sz w:val="20"/>
                <w:szCs w:val="20"/>
              </w:rPr>
              <w:t>Kp</w:t>
            </w:r>
            <w:proofErr w:type="spellEnd"/>
            <w:r w:rsidRPr="005E68CF">
              <w:rPr>
                <w:rFonts w:ascii="Verdana" w:hAnsi="Verdana"/>
                <w:sz w:val="20"/>
                <w:szCs w:val="20"/>
              </w:rPr>
              <w:t>)</w:t>
            </w:r>
          </w:p>
        </w:tc>
        <w:tc>
          <w:tcPr>
            <w:tcW w:w="1557" w:type="dxa"/>
          </w:tcPr>
          <w:p w14:paraId="11777BD2" w14:textId="77777777" w:rsidR="004F3D4C" w:rsidRPr="005E68CF" w:rsidRDefault="004F3D4C" w:rsidP="00776863">
            <w:pPr>
              <w:tabs>
                <w:tab w:val="left" w:pos="8931"/>
              </w:tabs>
              <w:ind w:right="-83"/>
              <w:jc w:val="center"/>
              <w:rPr>
                <w:rFonts w:ascii="Verdana" w:hAnsi="Verdana"/>
                <w:sz w:val="20"/>
                <w:szCs w:val="20"/>
              </w:rPr>
            </w:pPr>
          </w:p>
          <w:p w14:paraId="2FD5E22F"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w:t>
            </w:r>
          </w:p>
        </w:tc>
        <w:tc>
          <w:tcPr>
            <w:tcW w:w="3219" w:type="dxa"/>
            <w:tcBorders>
              <w:right w:val="double" w:sz="6" w:space="0" w:color="auto"/>
            </w:tcBorders>
          </w:tcPr>
          <w:p w14:paraId="3B52F613" w14:textId="77777777" w:rsidR="004F3D4C" w:rsidRPr="005E68CF" w:rsidRDefault="004F3D4C" w:rsidP="00776863">
            <w:pPr>
              <w:tabs>
                <w:tab w:val="left" w:pos="8931"/>
              </w:tabs>
              <w:ind w:right="-83"/>
              <w:jc w:val="center"/>
              <w:rPr>
                <w:rFonts w:ascii="Verdana" w:hAnsi="Verdana"/>
                <w:sz w:val="20"/>
                <w:szCs w:val="20"/>
              </w:rPr>
            </w:pPr>
          </w:p>
        </w:tc>
      </w:tr>
      <w:tr w:rsidR="004F3D4C" w:rsidRPr="005E68CF" w14:paraId="50665388" w14:textId="77777777" w:rsidTr="00776863">
        <w:tc>
          <w:tcPr>
            <w:tcW w:w="1080" w:type="dxa"/>
            <w:tcBorders>
              <w:left w:val="double" w:sz="6" w:space="0" w:color="auto"/>
              <w:bottom w:val="double" w:sz="6" w:space="0" w:color="auto"/>
            </w:tcBorders>
          </w:tcPr>
          <w:p w14:paraId="1E52A581" w14:textId="77777777" w:rsidR="004F3D4C" w:rsidRPr="005E68CF" w:rsidRDefault="004F3D4C" w:rsidP="00776863">
            <w:pPr>
              <w:tabs>
                <w:tab w:val="left" w:pos="8931"/>
              </w:tabs>
              <w:ind w:right="-83"/>
              <w:jc w:val="center"/>
              <w:rPr>
                <w:rFonts w:ascii="Verdana" w:hAnsi="Verdana"/>
                <w:sz w:val="20"/>
                <w:szCs w:val="20"/>
              </w:rPr>
            </w:pPr>
          </w:p>
          <w:p w14:paraId="63A40E51"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6</w:t>
            </w:r>
          </w:p>
          <w:p w14:paraId="27C62C11" w14:textId="77777777" w:rsidR="004F3D4C" w:rsidRPr="005E68CF" w:rsidRDefault="004F3D4C" w:rsidP="00776863">
            <w:pPr>
              <w:tabs>
                <w:tab w:val="left" w:pos="8931"/>
              </w:tabs>
              <w:ind w:right="-83"/>
              <w:jc w:val="center"/>
              <w:rPr>
                <w:rFonts w:ascii="Verdana" w:hAnsi="Verdana"/>
                <w:sz w:val="20"/>
                <w:szCs w:val="20"/>
              </w:rPr>
            </w:pPr>
          </w:p>
        </w:tc>
        <w:tc>
          <w:tcPr>
            <w:tcW w:w="3960" w:type="dxa"/>
            <w:tcBorders>
              <w:bottom w:val="double" w:sz="6" w:space="0" w:color="auto"/>
            </w:tcBorders>
          </w:tcPr>
          <w:p w14:paraId="78955E91" w14:textId="77777777" w:rsidR="004F3D4C" w:rsidRPr="005E68CF" w:rsidRDefault="004F3D4C" w:rsidP="00776863">
            <w:pPr>
              <w:tabs>
                <w:tab w:val="left" w:pos="8931"/>
              </w:tabs>
              <w:ind w:right="-83"/>
              <w:rPr>
                <w:rFonts w:ascii="Verdana" w:hAnsi="Verdana"/>
                <w:sz w:val="20"/>
                <w:szCs w:val="20"/>
              </w:rPr>
            </w:pPr>
          </w:p>
          <w:p w14:paraId="1559CB14" w14:textId="77777777" w:rsidR="004F3D4C" w:rsidRPr="005E68CF" w:rsidRDefault="004F3D4C" w:rsidP="00776863">
            <w:pPr>
              <w:tabs>
                <w:tab w:val="left" w:pos="8931"/>
              </w:tabs>
              <w:ind w:right="-83"/>
              <w:rPr>
                <w:rFonts w:ascii="Verdana" w:hAnsi="Verdana"/>
                <w:sz w:val="20"/>
                <w:szCs w:val="20"/>
              </w:rPr>
            </w:pPr>
            <w:r w:rsidRPr="005E68CF">
              <w:rPr>
                <w:rFonts w:ascii="Verdana" w:hAnsi="Verdana"/>
                <w:sz w:val="20"/>
                <w:szCs w:val="20"/>
              </w:rPr>
              <w:t xml:space="preserve">ZYSK KALKULACYJNY (Z) </w:t>
            </w:r>
          </w:p>
          <w:p w14:paraId="30D06F0C" w14:textId="77777777" w:rsidR="004F3D4C" w:rsidRPr="005E68CF" w:rsidRDefault="004F3D4C" w:rsidP="00776863">
            <w:pPr>
              <w:tabs>
                <w:tab w:val="left" w:pos="8931"/>
              </w:tabs>
              <w:ind w:right="-83"/>
              <w:rPr>
                <w:rFonts w:ascii="Verdana" w:hAnsi="Verdana"/>
                <w:sz w:val="20"/>
                <w:szCs w:val="20"/>
              </w:rPr>
            </w:pPr>
          </w:p>
        </w:tc>
        <w:tc>
          <w:tcPr>
            <w:tcW w:w="1557" w:type="dxa"/>
            <w:tcBorders>
              <w:bottom w:val="double" w:sz="6" w:space="0" w:color="auto"/>
            </w:tcBorders>
          </w:tcPr>
          <w:p w14:paraId="4740DC5A" w14:textId="77777777" w:rsidR="004F3D4C" w:rsidRPr="005E68CF" w:rsidRDefault="004F3D4C" w:rsidP="00776863">
            <w:pPr>
              <w:tabs>
                <w:tab w:val="left" w:pos="8931"/>
              </w:tabs>
              <w:ind w:right="-83"/>
              <w:jc w:val="center"/>
              <w:rPr>
                <w:rFonts w:ascii="Verdana" w:hAnsi="Verdana"/>
                <w:sz w:val="20"/>
                <w:szCs w:val="20"/>
              </w:rPr>
            </w:pPr>
          </w:p>
          <w:p w14:paraId="1E523CFE" w14:textId="77777777" w:rsidR="004F3D4C" w:rsidRPr="005E68CF" w:rsidRDefault="004F3D4C" w:rsidP="00776863">
            <w:pPr>
              <w:tabs>
                <w:tab w:val="left" w:pos="8931"/>
              </w:tabs>
              <w:ind w:right="-83"/>
              <w:jc w:val="center"/>
              <w:rPr>
                <w:rFonts w:ascii="Verdana" w:hAnsi="Verdana"/>
                <w:sz w:val="20"/>
                <w:szCs w:val="20"/>
              </w:rPr>
            </w:pPr>
            <w:r w:rsidRPr="005E68CF">
              <w:rPr>
                <w:rFonts w:ascii="Verdana" w:hAnsi="Verdana"/>
                <w:sz w:val="20"/>
                <w:szCs w:val="20"/>
              </w:rPr>
              <w:t>%</w:t>
            </w:r>
          </w:p>
        </w:tc>
        <w:tc>
          <w:tcPr>
            <w:tcW w:w="3219" w:type="dxa"/>
            <w:tcBorders>
              <w:bottom w:val="double" w:sz="6" w:space="0" w:color="auto"/>
              <w:right w:val="double" w:sz="6" w:space="0" w:color="auto"/>
            </w:tcBorders>
          </w:tcPr>
          <w:p w14:paraId="53FA9D03" w14:textId="77777777" w:rsidR="004F3D4C" w:rsidRPr="005E68CF" w:rsidRDefault="004F3D4C" w:rsidP="00776863">
            <w:pPr>
              <w:tabs>
                <w:tab w:val="left" w:pos="8931"/>
              </w:tabs>
              <w:ind w:right="-83"/>
              <w:jc w:val="center"/>
              <w:rPr>
                <w:rFonts w:ascii="Verdana" w:hAnsi="Verdana"/>
                <w:sz w:val="20"/>
                <w:szCs w:val="20"/>
              </w:rPr>
            </w:pPr>
          </w:p>
        </w:tc>
      </w:tr>
    </w:tbl>
    <w:p w14:paraId="009F6147" w14:textId="77777777" w:rsidR="004F3D4C" w:rsidRPr="005E68CF" w:rsidRDefault="004F3D4C" w:rsidP="004F3D4C">
      <w:pPr>
        <w:tabs>
          <w:tab w:val="left" w:pos="8931"/>
        </w:tabs>
        <w:ind w:left="7090" w:right="-83"/>
        <w:rPr>
          <w:rFonts w:ascii="Verdana" w:hAnsi="Verdana"/>
          <w:sz w:val="20"/>
          <w:szCs w:val="20"/>
        </w:rPr>
      </w:pPr>
    </w:p>
    <w:p w14:paraId="7D637E3D" w14:textId="77777777" w:rsidR="004F3D4C" w:rsidRPr="005E68CF" w:rsidRDefault="004F3D4C" w:rsidP="004F3D4C">
      <w:pPr>
        <w:tabs>
          <w:tab w:val="left" w:pos="8931"/>
        </w:tabs>
        <w:ind w:right="-83"/>
        <w:rPr>
          <w:rFonts w:ascii="Verdana" w:hAnsi="Verdana"/>
          <w:sz w:val="18"/>
          <w:szCs w:val="18"/>
        </w:rPr>
      </w:pPr>
      <w:r w:rsidRPr="005E68CF">
        <w:rPr>
          <w:rFonts w:ascii="Verdana" w:hAnsi="Verdana"/>
          <w:sz w:val="18"/>
          <w:szCs w:val="18"/>
        </w:rPr>
        <w:t xml:space="preserve">Powyższy wykaz będzie stanowić podstawę sporządzenia kosztorysu dodatkowego jedynie w sytuacji gdy wystąpi konieczność  wykonania robót przewidzianych w § </w:t>
      </w:r>
      <w:r>
        <w:rPr>
          <w:rFonts w:ascii="Verdana" w:hAnsi="Verdana"/>
          <w:sz w:val="18"/>
          <w:szCs w:val="18"/>
        </w:rPr>
        <w:t>9 ust. 2</w:t>
      </w:r>
      <w:r w:rsidRPr="005E68CF">
        <w:rPr>
          <w:rFonts w:ascii="Verdana" w:hAnsi="Verdana"/>
          <w:sz w:val="18"/>
          <w:szCs w:val="18"/>
        </w:rPr>
        <w:t xml:space="preserve"> umowy.</w:t>
      </w:r>
    </w:p>
    <w:p w14:paraId="6CEED2C2" w14:textId="77777777" w:rsidR="004F3D4C" w:rsidRPr="005E68CF" w:rsidRDefault="004F3D4C" w:rsidP="004F3D4C">
      <w:pPr>
        <w:tabs>
          <w:tab w:val="left" w:pos="8931"/>
        </w:tabs>
        <w:ind w:right="-83"/>
        <w:jc w:val="both"/>
        <w:rPr>
          <w:rFonts w:ascii="Verdana" w:hAnsi="Verdana"/>
          <w:sz w:val="18"/>
          <w:szCs w:val="18"/>
        </w:rPr>
      </w:pPr>
    </w:p>
    <w:p w14:paraId="211857BC" w14:textId="77777777" w:rsidR="004F3D4C" w:rsidRPr="005E68CF" w:rsidRDefault="004F3D4C" w:rsidP="004F3D4C">
      <w:pPr>
        <w:tabs>
          <w:tab w:val="left" w:pos="8931"/>
        </w:tabs>
        <w:ind w:right="-83"/>
        <w:jc w:val="both"/>
        <w:rPr>
          <w:rFonts w:ascii="Verdana" w:hAnsi="Verdana"/>
          <w:sz w:val="20"/>
          <w:szCs w:val="20"/>
        </w:rPr>
      </w:pPr>
    </w:p>
    <w:p w14:paraId="3DEA997E" w14:textId="77777777" w:rsidR="004F3D4C" w:rsidRPr="005E68CF" w:rsidRDefault="004F3D4C" w:rsidP="004F3D4C">
      <w:pPr>
        <w:tabs>
          <w:tab w:val="left" w:pos="8931"/>
        </w:tabs>
        <w:ind w:right="-83"/>
        <w:jc w:val="both"/>
        <w:rPr>
          <w:rFonts w:ascii="Verdana" w:hAnsi="Verdana"/>
          <w:sz w:val="18"/>
          <w:szCs w:val="18"/>
        </w:rPr>
      </w:pPr>
      <w:r w:rsidRPr="005E68CF">
        <w:rPr>
          <w:rFonts w:ascii="Verdana" w:hAnsi="Verdana"/>
          <w:b/>
          <w:sz w:val="18"/>
          <w:szCs w:val="18"/>
        </w:rPr>
        <w:t>*</w:t>
      </w:r>
      <w:r w:rsidRPr="005E68CF">
        <w:rPr>
          <w:rFonts w:ascii="Verdana" w:hAnsi="Verdana"/>
          <w:sz w:val="18"/>
          <w:szCs w:val="18"/>
        </w:rPr>
        <w:t>wykonawca nie wypełnia tych pozycji – zapisy pozostają bez zmian</w:t>
      </w:r>
    </w:p>
    <w:p w14:paraId="6C0F5A93" w14:textId="77777777" w:rsidR="004F3D4C" w:rsidRPr="005E68CF" w:rsidRDefault="004F3D4C" w:rsidP="004F3D4C">
      <w:pPr>
        <w:tabs>
          <w:tab w:val="left" w:pos="8931"/>
        </w:tabs>
        <w:ind w:left="7090" w:right="-83"/>
        <w:rPr>
          <w:rFonts w:ascii="Verdana" w:hAnsi="Verdana"/>
          <w:sz w:val="18"/>
          <w:szCs w:val="18"/>
        </w:rPr>
      </w:pPr>
    </w:p>
    <w:p w14:paraId="2412B782" w14:textId="77777777" w:rsidR="004F3D4C" w:rsidRPr="005E68CF" w:rsidRDefault="004F3D4C" w:rsidP="004F3D4C">
      <w:pPr>
        <w:tabs>
          <w:tab w:val="left" w:pos="8931"/>
        </w:tabs>
        <w:ind w:left="7090" w:right="-83"/>
        <w:rPr>
          <w:rFonts w:ascii="Verdana" w:hAnsi="Verdana"/>
          <w:sz w:val="18"/>
          <w:szCs w:val="18"/>
        </w:rPr>
      </w:pPr>
    </w:p>
    <w:p w14:paraId="7D16C4AC" w14:textId="77777777" w:rsidR="004F3D4C" w:rsidRPr="005E68CF" w:rsidRDefault="004F3D4C" w:rsidP="004F3D4C">
      <w:pPr>
        <w:spacing w:before="120"/>
        <w:rPr>
          <w:rFonts w:ascii="Verdana" w:hAnsi="Verdana"/>
          <w:sz w:val="18"/>
          <w:szCs w:val="18"/>
        </w:rPr>
      </w:pPr>
    </w:p>
    <w:p w14:paraId="6D840181" w14:textId="77777777" w:rsidR="004F3D4C" w:rsidRPr="005E68CF" w:rsidRDefault="004F3D4C" w:rsidP="004F3D4C">
      <w:pPr>
        <w:spacing w:before="120"/>
        <w:rPr>
          <w:rFonts w:ascii="Verdana" w:hAnsi="Verdana"/>
          <w:sz w:val="18"/>
          <w:szCs w:val="18"/>
        </w:rPr>
      </w:pPr>
    </w:p>
    <w:p w14:paraId="7C3A97FD" w14:textId="77777777" w:rsidR="004F3D4C" w:rsidRPr="005E68CF" w:rsidRDefault="004F3D4C" w:rsidP="004F3D4C">
      <w:pPr>
        <w:spacing w:before="120"/>
        <w:rPr>
          <w:rFonts w:ascii="Verdana" w:hAnsi="Verdana"/>
          <w:sz w:val="18"/>
          <w:szCs w:val="18"/>
        </w:rPr>
      </w:pPr>
    </w:p>
    <w:p w14:paraId="6EE5B4ED" w14:textId="77777777" w:rsidR="004F3D4C" w:rsidRPr="005E68CF" w:rsidRDefault="004F3D4C" w:rsidP="004F3D4C">
      <w:pPr>
        <w:spacing w:before="120"/>
        <w:rPr>
          <w:rFonts w:ascii="Verdana" w:hAnsi="Verdana"/>
          <w:sz w:val="18"/>
          <w:szCs w:val="18"/>
        </w:rPr>
      </w:pPr>
      <w:r w:rsidRPr="005E68CF">
        <w:rPr>
          <w:rFonts w:ascii="Verdana" w:hAnsi="Verdana"/>
          <w:sz w:val="18"/>
          <w:szCs w:val="18"/>
        </w:rPr>
        <w:t>__________________ dnia __ __ 201</w:t>
      </w:r>
      <w:r>
        <w:rPr>
          <w:rFonts w:ascii="Verdana" w:hAnsi="Verdana"/>
          <w:sz w:val="18"/>
          <w:szCs w:val="18"/>
        </w:rPr>
        <w:t>7</w:t>
      </w:r>
      <w:r w:rsidRPr="005E68CF">
        <w:rPr>
          <w:rFonts w:ascii="Verdana" w:hAnsi="Verdana"/>
          <w:sz w:val="18"/>
          <w:szCs w:val="18"/>
        </w:rPr>
        <w:t xml:space="preserve"> roku</w:t>
      </w:r>
    </w:p>
    <w:p w14:paraId="7D5AD737" w14:textId="77777777" w:rsidR="004F3D4C" w:rsidRPr="005E68CF" w:rsidRDefault="004F3D4C" w:rsidP="004F3D4C">
      <w:pPr>
        <w:tabs>
          <w:tab w:val="left" w:pos="8931"/>
        </w:tabs>
        <w:ind w:left="7090" w:right="-83"/>
        <w:jc w:val="both"/>
        <w:rPr>
          <w:rFonts w:ascii="Verdana" w:hAnsi="Verdana"/>
          <w:sz w:val="18"/>
          <w:szCs w:val="18"/>
        </w:rPr>
      </w:pPr>
    </w:p>
    <w:p w14:paraId="20FF4135" w14:textId="77777777" w:rsidR="004F3D4C" w:rsidRPr="005E68CF" w:rsidRDefault="004F3D4C" w:rsidP="004F3D4C">
      <w:pPr>
        <w:tabs>
          <w:tab w:val="left" w:pos="8931"/>
        </w:tabs>
        <w:ind w:left="7090" w:right="-83"/>
        <w:rPr>
          <w:rFonts w:ascii="Verdana" w:hAnsi="Verdana"/>
          <w:sz w:val="18"/>
          <w:szCs w:val="18"/>
        </w:rPr>
      </w:pPr>
    </w:p>
    <w:p w14:paraId="7B755B34" w14:textId="77777777" w:rsidR="004F3D4C" w:rsidRPr="005E68CF" w:rsidRDefault="004F3D4C" w:rsidP="004F3D4C">
      <w:pPr>
        <w:ind w:left="4536" w:right="-83"/>
        <w:jc w:val="center"/>
        <w:rPr>
          <w:rFonts w:ascii="Verdana" w:hAnsi="Verdana"/>
          <w:sz w:val="18"/>
          <w:szCs w:val="18"/>
        </w:rPr>
      </w:pPr>
      <w:r>
        <w:rPr>
          <w:rFonts w:ascii="Verdana" w:hAnsi="Verdana"/>
          <w:sz w:val="18"/>
          <w:szCs w:val="18"/>
        </w:rPr>
        <w:t xml:space="preserve">               </w:t>
      </w:r>
      <w:r w:rsidRPr="005E68CF">
        <w:rPr>
          <w:rFonts w:ascii="Verdana" w:hAnsi="Verdana"/>
          <w:sz w:val="18"/>
          <w:szCs w:val="18"/>
        </w:rPr>
        <w:t>...............................................................</w:t>
      </w:r>
    </w:p>
    <w:p w14:paraId="6038C8A2" w14:textId="77777777" w:rsidR="004F3D4C" w:rsidRDefault="004F3D4C" w:rsidP="004F3D4C">
      <w:pPr>
        <w:jc w:val="right"/>
      </w:pPr>
      <w:r w:rsidRPr="005E68CF">
        <w:rPr>
          <w:rFonts w:ascii="Verdana" w:hAnsi="Verdana"/>
          <w:sz w:val="18"/>
          <w:szCs w:val="18"/>
        </w:rPr>
        <w:t>(podpis Wykonawcy/Pełnomocnika</w:t>
      </w:r>
      <w:r>
        <w:rPr>
          <w:rFonts w:ascii="Verdana" w:hAnsi="Verdana"/>
          <w:sz w:val="18"/>
          <w:szCs w:val="18"/>
        </w:rPr>
        <w:t>)</w:t>
      </w:r>
    </w:p>
    <w:p w14:paraId="7D75DAAC" w14:textId="77777777" w:rsidR="004F3D4C" w:rsidRDefault="004F3D4C" w:rsidP="004F3D4C">
      <w:pPr>
        <w:ind w:left="1440" w:hanging="1440"/>
        <w:jc w:val="center"/>
        <w:rPr>
          <w:rFonts w:ascii="Verdana" w:hAnsi="Verdana" w:cs="Verdana"/>
          <w:b/>
          <w:bCs/>
          <w:i/>
          <w:sz w:val="20"/>
          <w:szCs w:val="20"/>
        </w:rPr>
      </w:pPr>
    </w:p>
    <w:p w14:paraId="6EE8C66F"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7311776C"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001F680B"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4FE72092"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70D9722E"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60FE4193"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15268FC7"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036683F0"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0EE03BF9"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4B697242"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27512DA9"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70518482" w14:textId="77777777" w:rsidR="00854B2E" w:rsidRDefault="00854B2E" w:rsidP="00BE245A">
      <w:pPr>
        <w:tabs>
          <w:tab w:val="left" w:pos="284"/>
        </w:tabs>
        <w:suppressAutoHyphens/>
        <w:jc w:val="both"/>
        <w:rPr>
          <w:rFonts w:ascii="Verdana" w:hAnsi="Verdana" w:cs="Arial"/>
          <w:color w:val="000000"/>
          <w:sz w:val="16"/>
          <w:szCs w:val="16"/>
          <w:lang w:eastAsia="ar-SA"/>
        </w:rPr>
      </w:pPr>
    </w:p>
    <w:p w14:paraId="02556073"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2061BA93"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603F65FB" w14:textId="77777777" w:rsidR="007719A7" w:rsidRDefault="007719A7" w:rsidP="00BE245A">
      <w:pPr>
        <w:tabs>
          <w:tab w:val="left" w:pos="284"/>
        </w:tabs>
        <w:suppressAutoHyphens/>
        <w:jc w:val="both"/>
        <w:rPr>
          <w:rFonts w:ascii="Verdana" w:hAnsi="Verdana" w:cs="Arial"/>
          <w:color w:val="000000"/>
          <w:sz w:val="16"/>
          <w:szCs w:val="16"/>
          <w:lang w:eastAsia="ar-SA"/>
        </w:rPr>
      </w:pPr>
    </w:p>
    <w:p w14:paraId="7B383116" w14:textId="77777777" w:rsidR="001178AA" w:rsidRDefault="001178AA" w:rsidP="001178AA">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14:paraId="35C01034" w14:textId="77777777" w:rsidR="001178AA" w:rsidRDefault="001178AA" w:rsidP="001178AA">
      <w:pPr>
        <w:ind w:left="1440" w:hanging="1440"/>
        <w:jc w:val="both"/>
        <w:rPr>
          <w:rFonts w:ascii="Verdana" w:hAnsi="Verdana" w:cs="Verdana"/>
          <w:b/>
          <w:bCs/>
          <w:i/>
          <w:sz w:val="20"/>
          <w:szCs w:val="20"/>
        </w:rPr>
      </w:pPr>
    </w:p>
    <w:p w14:paraId="243A746F" w14:textId="77777777" w:rsidR="001178AA" w:rsidRPr="005C444F" w:rsidRDefault="001178AA" w:rsidP="001178AA">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14:paraId="71917C1F" w14:textId="77777777" w:rsidR="001178AA" w:rsidRPr="005C444F" w:rsidRDefault="001178AA" w:rsidP="001178AA">
      <w:pPr>
        <w:ind w:left="1440" w:hanging="1440"/>
        <w:jc w:val="both"/>
        <w:rPr>
          <w:rFonts w:ascii="Verdana" w:hAnsi="Verdana" w:cs="Verdana"/>
          <w:b/>
          <w:bCs/>
          <w:i/>
          <w:sz w:val="20"/>
          <w:szCs w:val="20"/>
        </w:rPr>
      </w:pPr>
    </w:p>
    <w:p w14:paraId="75539B22" w14:textId="77777777" w:rsidR="001178AA" w:rsidRDefault="001178AA" w:rsidP="001178AA">
      <w:pPr>
        <w:spacing w:before="120"/>
        <w:ind w:left="1560" w:hanging="1560"/>
        <w:jc w:val="both"/>
        <w:rPr>
          <w:rFonts w:ascii="Verdana" w:hAnsi="Verdana"/>
          <w:sz w:val="20"/>
          <w:szCs w:val="20"/>
        </w:rPr>
      </w:pPr>
      <w:r w:rsidRPr="005C444F">
        <w:rPr>
          <w:rFonts w:ascii="Verdana" w:hAnsi="Verdana"/>
          <w:sz w:val="20"/>
          <w:szCs w:val="20"/>
        </w:rPr>
        <w:t>Formularz</w:t>
      </w:r>
      <w:r w:rsidR="007628B1">
        <w:rPr>
          <w:rFonts w:ascii="Verdana" w:hAnsi="Verdana"/>
          <w:sz w:val="20"/>
          <w:szCs w:val="20"/>
        </w:rPr>
        <w:t xml:space="preserve"> 3</w:t>
      </w:r>
      <w:r w:rsidR="00A153FB">
        <w:rPr>
          <w:rFonts w:ascii="Verdana" w:hAnsi="Verdana"/>
          <w:sz w:val="20"/>
          <w:szCs w:val="20"/>
        </w:rPr>
        <w:t>.</w:t>
      </w:r>
      <w:r w:rsidR="007628B1">
        <w:rPr>
          <w:rFonts w:ascii="Verdana" w:hAnsi="Verdana"/>
          <w:sz w:val="20"/>
          <w:szCs w:val="20"/>
        </w:rPr>
        <w:t>2.</w:t>
      </w:r>
      <w:r w:rsidR="00A153FB">
        <w:rPr>
          <w:rFonts w:ascii="Verdana" w:hAnsi="Verdana"/>
          <w:sz w:val="20"/>
          <w:szCs w:val="20"/>
        </w:rPr>
        <w:tab/>
      </w:r>
      <w:r>
        <w:rPr>
          <w:rFonts w:ascii="Verdana" w:hAnsi="Verdana"/>
          <w:sz w:val="20"/>
          <w:szCs w:val="20"/>
        </w:rPr>
        <w:t xml:space="preserve">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23735A85" w14:textId="77777777" w:rsidR="001178AA" w:rsidRDefault="001178AA" w:rsidP="001178AA">
      <w:pPr>
        <w:spacing w:before="120"/>
        <w:ind w:left="1560" w:hanging="1560"/>
        <w:jc w:val="both"/>
        <w:rPr>
          <w:rFonts w:ascii="Verdana" w:hAnsi="Verdana"/>
          <w:sz w:val="20"/>
          <w:szCs w:val="20"/>
        </w:rPr>
      </w:pPr>
      <w:r w:rsidRPr="005C444F">
        <w:rPr>
          <w:rFonts w:ascii="Verdana" w:hAnsi="Verdana"/>
          <w:sz w:val="20"/>
          <w:szCs w:val="20"/>
        </w:rPr>
        <w:t>Formularz</w:t>
      </w:r>
      <w:r w:rsidR="007628B1">
        <w:rPr>
          <w:rFonts w:ascii="Verdana" w:hAnsi="Verdana"/>
          <w:sz w:val="20"/>
          <w:szCs w:val="20"/>
        </w:rPr>
        <w:t xml:space="preserve"> 3</w:t>
      </w:r>
      <w:r w:rsidR="00A153FB">
        <w:rPr>
          <w:rFonts w:ascii="Verdana" w:hAnsi="Verdana"/>
          <w:sz w:val="20"/>
          <w:szCs w:val="20"/>
        </w:rPr>
        <w:t>.</w:t>
      </w:r>
      <w:r w:rsidR="007628B1">
        <w:rPr>
          <w:rFonts w:ascii="Verdana" w:hAnsi="Verdana"/>
          <w:sz w:val="20"/>
          <w:szCs w:val="20"/>
        </w:rPr>
        <w:t>3.</w:t>
      </w:r>
      <w:r w:rsidR="00A153FB">
        <w:rPr>
          <w:rFonts w:ascii="Verdana" w:hAnsi="Verdana"/>
          <w:sz w:val="20"/>
          <w:szCs w:val="20"/>
        </w:rPr>
        <w:tab/>
      </w:r>
      <w:r>
        <w:rPr>
          <w:rFonts w:ascii="Verdana" w:hAnsi="Verdana"/>
          <w:sz w:val="20"/>
          <w:szCs w:val="20"/>
        </w:rPr>
        <w:t>Oświadczenie o przynależności</w:t>
      </w:r>
      <w:r w:rsidR="003A3A6F">
        <w:rPr>
          <w:rFonts w:ascii="Verdana" w:hAnsi="Verdana"/>
          <w:sz w:val="20"/>
          <w:szCs w:val="20"/>
        </w:rPr>
        <w:t xml:space="preserve"> lub</w:t>
      </w:r>
      <w:r w:rsidR="007628B1">
        <w:rPr>
          <w:rFonts w:ascii="Verdana" w:hAnsi="Verdana"/>
          <w:sz w:val="20"/>
          <w:szCs w:val="20"/>
        </w:rPr>
        <w:t xml:space="preserve"> </w:t>
      </w:r>
      <w:r>
        <w:rPr>
          <w:rFonts w:ascii="Verdana" w:hAnsi="Verdana"/>
          <w:sz w:val="20"/>
          <w:szCs w:val="20"/>
        </w:rPr>
        <w:t xml:space="preserve">braku przynależności do </w:t>
      </w:r>
      <w:r w:rsidR="003A3A6F">
        <w:rPr>
          <w:rFonts w:ascii="Verdana" w:hAnsi="Verdana"/>
          <w:sz w:val="20"/>
          <w:szCs w:val="20"/>
        </w:rPr>
        <w:t xml:space="preserve">tej samej </w:t>
      </w:r>
      <w:r>
        <w:rPr>
          <w:rFonts w:ascii="Verdana" w:hAnsi="Verdana"/>
          <w:sz w:val="20"/>
          <w:szCs w:val="20"/>
        </w:rPr>
        <w:t xml:space="preserve">grupy kapitałowej o której mowa w art. 24 ust. 1 pkt 23 ustawy </w:t>
      </w:r>
      <w:proofErr w:type="spellStart"/>
      <w:r>
        <w:rPr>
          <w:rFonts w:ascii="Verdana" w:hAnsi="Verdana"/>
          <w:sz w:val="20"/>
          <w:szCs w:val="20"/>
        </w:rPr>
        <w:t>Pzp</w:t>
      </w:r>
      <w:proofErr w:type="spellEnd"/>
    </w:p>
    <w:p w14:paraId="1B645AD7" w14:textId="77777777" w:rsidR="0070648B" w:rsidRPr="00A153FB" w:rsidRDefault="007628B1" w:rsidP="00A153FB">
      <w:pPr>
        <w:spacing w:before="120"/>
        <w:ind w:left="1560" w:hanging="1560"/>
        <w:jc w:val="both"/>
        <w:rPr>
          <w:rFonts w:ascii="Verdana" w:hAnsi="Verdana" w:cs="Verdana"/>
          <w:sz w:val="20"/>
          <w:szCs w:val="20"/>
        </w:rPr>
      </w:pPr>
      <w:r>
        <w:rPr>
          <w:rFonts w:ascii="Verdana" w:hAnsi="Verdana" w:cs="Verdana"/>
          <w:sz w:val="20"/>
          <w:szCs w:val="20"/>
        </w:rPr>
        <w:t>Formularz 3.1</w:t>
      </w:r>
      <w:r w:rsidR="00A153FB">
        <w:rPr>
          <w:rFonts w:ascii="Verdana" w:hAnsi="Verdana" w:cs="Verdana"/>
          <w:sz w:val="20"/>
          <w:szCs w:val="20"/>
        </w:rPr>
        <w:t>.</w:t>
      </w:r>
      <w:r w:rsidR="0070648B">
        <w:rPr>
          <w:rFonts w:ascii="Verdana" w:hAnsi="Verdana" w:cs="Verdana"/>
          <w:sz w:val="20"/>
          <w:szCs w:val="20"/>
        </w:rPr>
        <w:tab/>
        <w:t>Jednolity Europejski Dokument Zamówienia (JEDZ/ESPD) przygotowany wstępnie przez Zamawiającego dl</w:t>
      </w:r>
      <w:r w:rsidR="00A153FB">
        <w:rPr>
          <w:rFonts w:ascii="Verdana" w:hAnsi="Verdana" w:cs="Verdana"/>
          <w:sz w:val="20"/>
          <w:szCs w:val="20"/>
        </w:rPr>
        <w:t>a przedmiotowego postępowania (</w:t>
      </w:r>
      <w:r w:rsidR="0070648B">
        <w:rPr>
          <w:rFonts w:ascii="Verdana" w:hAnsi="Verdana" w:cs="Verdana"/>
          <w:sz w:val="20"/>
          <w:szCs w:val="20"/>
        </w:rPr>
        <w:t>w oddzielnym pliku)</w:t>
      </w:r>
    </w:p>
    <w:p w14:paraId="73FD9842" w14:textId="77777777" w:rsidR="007719A7" w:rsidRDefault="001178AA" w:rsidP="001178AA">
      <w:pPr>
        <w:tabs>
          <w:tab w:val="left" w:pos="284"/>
        </w:tabs>
        <w:suppressAutoHyphens/>
        <w:jc w:val="both"/>
        <w:rPr>
          <w:rFonts w:ascii="Verdana" w:hAnsi="Verdana" w:cs="Arial"/>
          <w:color w:val="000000"/>
          <w:sz w:val="16"/>
          <w:szCs w:val="16"/>
          <w:lang w:eastAsia="ar-SA"/>
        </w:rPr>
      </w:pPr>
      <w:r>
        <w:rPr>
          <w:rFonts w:ascii="Verdana" w:hAnsi="Verdana"/>
          <w:sz w:val="20"/>
          <w:szCs w:val="20"/>
        </w:rPr>
        <w:br w:type="page"/>
      </w:r>
    </w:p>
    <w:p w14:paraId="62C717FB" w14:textId="77777777" w:rsidR="00D156DA" w:rsidRPr="00D156DA" w:rsidRDefault="00D156DA" w:rsidP="0070648B">
      <w:pPr>
        <w:pStyle w:val="Zwykytekst"/>
        <w:spacing w:line="276" w:lineRule="auto"/>
        <w:ind w:left="2836" w:firstLine="44"/>
        <w:jc w:val="right"/>
        <w:rPr>
          <w:rFonts w:ascii="Verdana" w:hAnsi="Verdana"/>
          <w:b/>
        </w:rPr>
      </w:pPr>
      <w:r w:rsidRPr="00D156DA">
        <w:rPr>
          <w:rFonts w:ascii="Verdana" w:hAnsi="Verdana"/>
          <w:b/>
        </w:rPr>
        <w:lastRenderedPageBreak/>
        <w:t xml:space="preserve">Formularz </w:t>
      </w:r>
      <w:r w:rsidR="0070648B">
        <w:rPr>
          <w:rFonts w:ascii="Verdana" w:hAnsi="Verdana"/>
          <w:b/>
        </w:rPr>
        <w:t>3.</w:t>
      </w:r>
      <w:r w:rsidR="007628B1">
        <w:rPr>
          <w:rFonts w:ascii="Verdana" w:hAnsi="Verdana"/>
          <w:b/>
        </w:rPr>
        <w:t>2</w:t>
      </w:r>
      <w:r w:rsidR="00A153FB">
        <w:rPr>
          <w:rFonts w:ascii="Verdana" w:hAnsi="Verdana"/>
          <w:b/>
        </w:rPr>
        <w:t>.</w:t>
      </w:r>
    </w:p>
    <w:p w14:paraId="0AEFE9B4" w14:textId="77777777" w:rsidR="00D156DA" w:rsidRDefault="00D156DA" w:rsidP="001178AA">
      <w:pPr>
        <w:pStyle w:val="Zwykytekst"/>
        <w:spacing w:line="276" w:lineRule="auto"/>
        <w:ind w:left="2836" w:firstLine="44"/>
        <w:jc w:val="center"/>
        <w:rPr>
          <w:rFonts w:ascii="Verdana" w:hAnsi="Verdana"/>
          <w:i/>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156DA" w:rsidRPr="00037C69" w14:paraId="61C5B599" w14:textId="77777777" w:rsidTr="007628B1">
        <w:trPr>
          <w:trHeight w:val="1211"/>
        </w:trPr>
        <w:tc>
          <w:tcPr>
            <w:tcW w:w="3119" w:type="dxa"/>
            <w:tcBorders>
              <w:top w:val="single" w:sz="4" w:space="0" w:color="auto"/>
              <w:left w:val="single" w:sz="4" w:space="0" w:color="auto"/>
              <w:bottom w:val="single" w:sz="4" w:space="0" w:color="auto"/>
              <w:right w:val="nil"/>
            </w:tcBorders>
            <w:vAlign w:val="bottom"/>
          </w:tcPr>
          <w:p w14:paraId="30E558FC" w14:textId="77777777" w:rsidR="00D156DA" w:rsidRPr="00037C69" w:rsidRDefault="00D156DA" w:rsidP="00E644F5">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69939708" w14:textId="77777777" w:rsidR="004125D0" w:rsidRPr="004125D0" w:rsidRDefault="004125D0" w:rsidP="004125D0">
            <w:pPr>
              <w:spacing w:before="120"/>
              <w:ind w:left="5031" w:hanging="4961"/>
              <w:jc w:val="center"/>
              <w:rPr>
                <w:rFonts w:ascii="Verdana" w:hAnsi="Verdana" w:cs="Verdana"/>
                <w:b/>
                <w:sz w:val="20"/>
                <w:szCs w:val="20"/>
              </w:rPr>
            </w:pPr>
            <w:r w:rsidRPr="004125D0">
              <w:rPr>
                <w:rFonts w:ascii="Verdana" w:hAnsi="Verdana" w:cs="Verdana"/>
                <w:b/>
                <w:sz w:val="20"/>
                <w:szCs w:val="20"/>
              </w:rPr>
              <w:t>ZOBOWIĄZANIE</w:t>
            </w:r>
          </w:p>
          <w:p w14:paraId="5E1605CA" w14:textId="77777777" w:rsidR="004125D0" w:rsidRDefault="004125D0" w:rsidP="004125D0">
            <w:pPr>
              <w:spacing w:before="120"/>
              <w:ind w:left="5031" w:hanging="4961"/>
              <w:jc w:val="center"/>
              <w:rPr>
                <w:rFonts w:ascii="Verdana" w:hAnsi="Verdana" w:cs="Verdana"/>
                <w:sz w:val="20"/>
                <w:szCs w:val="20"/>
              </w:rPr>
            </w:pPr>
            <w:r w:rsidRPr="00F41E3D">
              <w:rPr>
                <w:rFonts w:ascii="Verdana" w:hAnsi="Verdana" w:cs="Verdana"/>
                <w:sz w:val="20"/>
                <w:szCs w:val="20"/>
              </w:rPr>
              <w:t>do oddania do dyspozycji</w:t>
            </w:r>
          </w:p>
          <w:p w14:paraId="0DE90834" w14:textId="77777777" w:rsidR="004125D0" w:rsidRDefault="004125D0" w:rsidP="004125D0">
            <w:pPr>
              <w:spacing w:before="120"/>
              <w:ind w:left="5031" w:hanging="4961"/>
              <w:jc w:val="center"/>
              <w:rPr>
                <w:rFonts w:ascii="Verdana" w:hAnsi="Verdana" w:cs="Verdana"/>
                <w:sz w:val="20"/>
                <w:szCs w:val="20"/>
              </w:rPr>
            </w:pPr>
            <w:r w:rsidRPr="00F41E3D">
              <w:rPr>
                <w:rFonts w:ascii="Verdana" w:hAnsi="Verdana" w:cs="Verdana"/>
                <w:sz w:val="20"/>
                <w:szCs w:val="20"/>
              </w:rPr>
              <w:t>Wykonawcy niezbędnych zasobów na</w:t>
            </w:r>
          </w:p>
          <w:p w14:paraId="3FEC62FF" w14:textId="77777777" w:rsidR="004125D0" w:rsidRDefault="004125D0" w:rsidP="004125D0">
            <w:pPr>
              <w:spacing w:before="120"/>
              <w:ind w:left="5031" w:hanging="4961"/>
              <w:jc w:val="center"/>
              <w:rPr>
                <w:rFonts w:ascii="Verdana" w:hAnsi="Verdana" w:cs="Verdana"/>
                <w:sz w:val="20"/>
                <w:szCs w:val="20"/>
              </w:rPr>
            </w:pPr>
            <w:r w:rsidRPr="00F41E3D">
              <w:rPr>
                <w:rFonts w:ascii="Verdana" w:hAnsi="Verdana" w:cs="Verdana"/>
                <w:sz w:val="20"/>
                <w:szCs w:val="20"/>
              </w:rPr>
              <w:t>potrzeby realizacji zamówienia</w:t>
            </w:r>
          </w:p>
          <w:p w14:paraId="6A9E9BA3" w14:textId="77777777" w:rsidR="00D156DA" w:rsidRPr="00037C69" w:rsidRDefault="00D156DA" w:rsidP="00E644F5">
            <w:pPr>
              <w:jc w:val="center"/>
              <w:rPr>
                <w:rFonts w:ascii="Verdana" w:hAnsi="Verdana" w:cs="Verdana"/>
                <w:b/>
                <w:bCs/>
                <w:sz w:val="20"/>
                <w:szCs w:val="20"/>
              </w:rPr>
            </w:pPr>
          </w:p>
        </w:tc>
      </w:tr>
    </w:tbl>
    <w:p w14:paraId="78D4924F" w14:textId="77777777" w:rsidR="00D156DA" w:rsidRPr="00037C69" w:rsidRDefault="00D156DA" w:rsidP="00D156DA">
      <w:pPr>
        <w:jc w:val="both"/>
        <w:rPr>
          <w:rFonts w:ascii="Verdana" w:hAnsi="Verdana" w:cs="Courier New"/>
          <w:sz w:val="20"/>
          <w:szCs w:val="20"/>
        </w:rPr>
      </w:pPr>
    </w:p>
    <w:p w14:paraId="0DFDD7D7" w14:textId="77777777" w:rsidR="00D156DA" w:rsidRPr="00037C69" w:rsidRDefault="00D156DA" w:rsidP="00D156DA">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14:paraId="5E4DFF63" w14:textId="77777777" w:rsidR="00D156DA" w:rsidRPr="00037C69" w:rsidRDefault="00D156DA" w:rsidP="00D156DA">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714B6037" w14:textId="77777777" w:rsidR="00D156DA" w:rsidRPr="00037C69" w:rsidRDefault="00D156DA" w:rsidP="00D156DA">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Pr>
          <w:rFonts w:ascii="Verdana" w:hAnsi="Verdana"/>
          <w:i/>
          <w:sz w:val="20"/>
          <w:szCs w:val="20"/>
        </w:rPr>
        <w:t>łnomocniony reprezentant itp.*)</w:t>
      </w:r>
    </w:p>
    <w:p w14:paraId="73B7035B" w14:textId="77777777" w:rsidR="00D156DA" w:rsidRPr="00037C69" w:rsidRDefault="00D156DA" w:rsidP="00D156DA">
      <w:pPr>
        <w:tabs>
          <w:tab w:val="left" w:pos="9214"/>
        </w:tabs>
        <w:suppressAutoHyphens/>
        <w:spacing w:before="120"/>
        <w:ind w:right="-1"/>
        <w:jc w:val="both"/>
        <w:rPr>
          <w:rFonts w:ascii="Verdana" w:hAnsi="Verdana"/>
          <w:sz w:val="20"/>
          <w:szCs w:val="20"/>
          <w:lang w:eastAsia="ar-SA"/>
        </w:rPr>
      </w:pPr>
    </w:p>
    <w:p w14:paraId="4F08B11E" w14:textId="77777777" w:rsidR="00D156DA" w:rsidRPr="00037C69" w:rsidRDefault="00D156DA" w:rsidP="00D156DA">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14:paraId="1B7FBDDE" w14:textId="77777777" w:rsidR="00D156DA" w:rsidRPr="00037C69" w:rsidRDefault="00D156DA" w:rsidP="00D156DA">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0EA3ABB1" w14:textId="77777777" w:rsidR="00D156DA" w:rsidRPr="00037C69" w:rsidRDefault="00D156DA" w:rsidP="00D156DA">
      <w:pPr>
        <w:jc w:val="center"/>
        <w:rPr>
          <w:rFonts w:ascii="Verdana" w:hAnsi="Verdana"/>
          <w:i/>
          <w:sz w:val="20"/>
          <w:szCs w:val="20"/>
        </w:rPr>
      </w:pPr>
      <w:r w:rsidRPr="00037C69">
        <w:rPr>
          <w:rFonts w:ascii="Verdana" w:hAnsi="Verdana"/>
          <w:i/>
          <w:sz w:val="20"/>
          <w:szCs w:val="20"/>
        </w:rPr>
        <w:t>(nazwa Podmiotu)</w:t>
      </w:r>
    </w:p>
    <w:p w14:paraId="37FE6810" w14:textId="77777777" w:rsidR="00D156DA" w:rsidRPr="00037C69" w:rsidRDefault="00D156DA" w:rsidP="00D156DA">
      <w:pPr>
        <w:tabs>
          <w:tab w:val="left" w:pos="9214"/>
        </w:tabs>
        <w:suppressAutoHyphens/>
        <w:spacing w:before="120"/>
        <w:ind w:right="-1"/>
        <w:jc w:val="both"/>
        <w:rPr>
          <w:rFonts w:ascii="Verdana" w:hAnsi="Verdana"/>
          <w:sz w:val="20"/>
          <w:szCs w:val="20"/>
          <w:lang w:eastAsia="ar-SA"/>
        </w:rPr>
      </w:pPr>
    </w:p>
    <w:p w14:paraId="35EB0195" w14:textId="77777777" w:rsidR="00D156DA" w:rsidRPr="00037C69" w:rsidRDefault="00D156DA" w:rsidP="00D156DA">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14:paraId="13A88DD1" w14:textId="77777777" w:rsidR="00D156DA" w:rsidRPr="00037C69" w:rsidRDefault="00D156DA" w:rsidP="00D156DA">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445558DA" w14:textId="77777777" w:rsidR="00D156DA" w:rsidRPr="00A153FB" w:rsidRDefault="00D156DA" w:rsidP="00A153FB">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 xml:space="preserve">potencjał kadrowy, potencjał </w:t>
      </w:r>
      <w:proofErr w:type="spellStart"/>
      <w:r>
        <w:rPr>
          <w:rFonts w:ascii="Verdana" w:hAnsi="Verdana"/>
          <w:i/>
          <w:sz w:val="20"/>
          <w:szCs w:val="20"/>
        </w:rPr>
        <w:t>ekonomiczno</w:t>
      </w:r>
      <w:proofErr w:type="spellEnd"/>
      <w:r>
        <w:rPr>
          <w:rFonts w:ascii="Verdana" w:hAnsi="Verdana"/>
          <w:i/>
          <w:sz w:val="20"/>
          <w:szCs w:val="20"/>
        </w:rPr>
        <w:t xml:space="preserve"> - finansowy</w:t>
      </w:r>
      <w:r w:rsidR="00A153FB">
        <w:rPr>
          <w:rFonts w:ascii="Verdana" w:hAnsi="Verdana"/>
          <w:i/>
          <w:sz w:val="20"/>
          <w:szCs w:val="20"/>
        </w:rPr>
        <w:t>)</w:t>
      </w:r>
    </w:p>
    <w:p w14:paraId="193E7971" w14:textId="77777777" w:rsidR="00D156DA" w:rsidRPr="00037C69" w:rsidRDefault="00D156DA" w:rsidP="00D156DA">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14:paraId="0CC59A27" w14:textId="77777777" w:rsidR="00D156DA" w:rsidRPr="00037C69" w:rsidRDefault="00D156DA" w:rsidP="00D156DA">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13B78331" w14:textId="77777777" w:rsidR="00D156DA" w:rsidRPr="00037C69" w:rsidRDefault="00D156DA" w:rsidP="00D156DA">
      <w:pPr>
        <w:jc w:val="center"/>
        <w:rPr>
          <w:rFonts w:ascii="Verdana" w:hAnsi="Verdana"/>
          <w:i/>
          <w:sz w:val="20"/>
          <w:szCs w:val="20"/>
        </w:rPr>
      </w:pPr>
      <w:r w:rsidRPr="00037C69">
        <w:rPr>
          <w:rFonts w:ascii="Verdana" w:hAnsi="Verdana"/>
          <w:i/>
          <w:sz w:val="20"/>
          <w:szCs w:val="20"/>
        </w:rPr>
        <w:t>(nazwa Wykonawcy)</w:t>
      </w:r>
    </w:p>
    <w:p w14:paraId="0230AB0C" w14:textId="77777777" w:rsidR="00D156DA" w:rsidRPr="00037C69" w:rsidRDefault="00D156DA" w:rsidP="00D156DA">
      <w:pPr>
        <w:rPr>
          <w:rFonts w:ascii="Verdana" w:hAnsi="Verdana"/>
          <w:sz w:val="20"/>
          <w:szCs w:val="20"/>
        </w:rPr>
      </w:pPr>
    </w:p>
    <w:p w14:paraId="201EA056" w14:textId="77777777" w:rsidR="00D156DA" w:rsidRPr="00037C69" w:rsidRDefault="00D156DA" w:rsidP="00D156DA">
      <w:pPr>
        <w:rPr>
          <w:rFonts w:ascii="Verdana" w:hAnsi="Verdana"/>
          <w:sz w:val="20"/>
          <w:szCs w:val="20"/>
        </w:rPr>
      </w:pPr>
      <w:r w:rsidRPr="00037C69">
        <w:rPr>
          <w:rFonts w:ascii="Verdana" w:hAnsi="Verdana"/>
          <w:sz w:val="20"/>
          <w:szCs w:val="20"/>
        </w:rPr>
        <w:t>w trakcie wykonywania zamówienia pod nazwą:</w:t>
      </w:r>
    </w:p>
    <w:p w14:paraId="51F9C6D4" w14:textId="77777777" w:rsidR="00D156DA" w:rsidRPr="00037C69" w:rsidRDefault="00D156DA" w:rsidP="00D156DA">
      <w:pPr>
        <w:jc w:val="center"/>
        <w:rPr>
          <w:rFonts w:ascii="Verdana" w:hAnsi="Verdana"/>
          <w:b/>
          <w:bCs/>
          <w:sz w:val="20"/>
          <w:szCs w:val="20"/>
        </w:rPr>
      </w:pPr>
    </w:p>
    <w:p w14:paraId="764D9DB6" w14:textId="77777777" w:rsidR="00A153FB" w:rsidRPr="00A425E3" w:rsidRDefault="00A425E3" w:rsidP="00A425E3">
      <w:pPr>
        <w:pStyle w:val="Zwykytekst1"/>
        <w:tabs>
          <w:tab w:val="left" w:leader="dot" w:pos="9360"/>
        </w:tabs>
        <w:spacing w:before="120" w:after="120"/>
        <w:jc w:val="both"/>
        <w:rPr>
          <w:rFonts w:ascii="Verdana" w:hAnsi="Verdana"/>
          <w:b/>
        </w:rPr>
      </w:pPr>
      <w:r w:rsidRPr="0048132E">
        <w:rPr>
          <w:rFonts w:ascii="Verdana" w:hAnsi="Verdana"/>
          <w:b/>
          <w:w w:val="90"/>
        </w:rPr>
        <w:t>Całoroczne kompleksowe utrzymanie dróg krajowych administrowanych przez GDDKiA Oddział w Warszawie w podziale na 14</w:t>
      </w:r>
      <w:r>
        <w:rPr>
          <w:rFonts w:ascii="Verdana" w:hAnsi="Verdana"/>
          <w:b/>
          <w:w w:val="90"/>
        </w:rPr>
        <w:t xml:space="preserve"> zadań, </w:t>
      </w:r>
      <w:r w:rsidR="00B6589D">
        <w:rPr>
          <w:rFonts w:ascii="Verdana" w:hAnsi="Verdana"/>
          <w:b/>
          <w:w w:val="90"/>
        </w:rPr>
        <w:t>w zakresie zadania nr………………….</w:t>
      </w:r>
    </w:p>
    <w:p w14:paraId="1AA84222" w14:textId="77777777" w:rsidR="00A153FB" w:rsidRPr="009D0813" w:rsidRDefault="00A153FB" w:rsidP="00A153FB">
      <w:pPr>
        <w:tabs>
          <w:tab w:val="left" w:pos="5220"/>
        </w:tabs>
        <w:spacing w:line="259" w:lineRule="auto"/>
        <w:jc w:val="both"/>
        <w:rPr>
          <w:rFonts w:ascii="Verdana" w:hAnsi="Verdana"/>
          <w:b/>
          <w:w w:val="90"/>
          <w:sz w:val="20"/>
          <w:szCs w:val="20"/>
        </w:rPr>
      </w:pPr>
    </w:p>
    <w:p w14:paraId="43FDE54C" w14:textId="77777777" w:rsidR="00D156DA" w:rsidRPr="00037C69" w:rsidRDefault="00D156DA" w:rsidP="00D156DA">
      <w:pPr>
        <w:suppressAutoHyphens/>
        <w:jc w:val="center"/>
        <w:rPr>
          <w:rFonts w:ascii="Verdana" w:hAnsi="Verdana" w:cs="Verdana"/>
          <w:b/>
          <w:bCs/>
          <w:sz w:val="20"/>
          <w:szCs w:val="20"/>
        </w:rPr>
      </w:pPr>
      <w:r w:rsidRPr="00BA6147">
        <w:rPr>
          <w:rFonts w:ascii="Verdana" w:hAnsi="Verdana" w:cs="Arial"/>
          <w:sz w:val="20"/>
          <w:szCs w:val="20"/>
        </w:rPr>
        <w:t xml:space="preserve">znak: </w:t>
      </w:r>
      <w:r w:rsidRPr="00BA6147">
        <w:rPr>
          <w:rFonts w:ascii="Verdana" w:hAnsi="Verdana"/>
          <w:b/>
          <w:sz w:val="20"/>
          <w:szCs w:val="20"/>
          <w:u w:val="single"/>
        </w:rPr>
        <w:t>GDDKiA</w:t>
      </w:r>
      <w:r>
        <w:rPr>
          <w:rFonts w:ascii="Verdana" w:hAnsi="Verdana"/>
          <w:b/>
          <w:sz w:val="20"/>
          <w:szCs w:val="20"/>
          <w:u w:val="single"/>
        </w:rPr>
        <w:t>.O.WA.D-3.241.</w:t>
      </w:r>
      <w:r w:rsidR="00A425E3">
        <w:rPr>
          <w:rFonts w:ascii="Verdana" w:hAnsi="Verdana"/>
          <w:b/>
          <w:sz w:val="20"/>
          <w:szCs w:val="20"/>
          <w:u w:val="single"/>
        </w:rPr>
        <w:t>3</w:t>
      </w:r>
      <w:r w:rsidR="002F2B92">
        <w:rPr>
          <w:rFonts w:ascii="Verdana" w:hAnsi="Verdana"/>
          <w:b/>
          <w:sz w:val="20"/>
          <w:szCs w:val="20"/>
          <w:u w:val="single"/>
        </w:rPr>
        <w:t>1</w:t>
      </w:r>
      <w:r>
        <w:rPr>
          <w:rFonts w:ascii="Verdana" w:hAnsi="Verdana"/>
          <w:b/>
          <w:sz w:val="20"/>
          <w:szCs w:val="20"/>
          <w:u w:val="single"/>
        </w:rPr>
        <w:t>.</w:t>
      </w:r>
      <w:r w:rsidR="007405EB">
        <w:rPr>
          <w:rFonts w:ascii="Verdana" w:hAnsi="Verdana"/>
          <w:b/>
          <w:sz w:val="20"/>
          <w:szCs w:val="20"/>
          <w:u w:val="single"/>
        </w:rPr>
        <w:t>2017</w:t>
      </w:r>
    </w:p>
    <w:p w14:paraId="7E52715E" w14:textId="77777777" w:rsidR="00D156DA" w:rsidRDefault="00D156DA" w:rsidP="00D156DA">
      <w:pPr>
        <w:ind w:right="284"/>
        <w:jc w:val="both"/>
        <w:rPr>
          <w:rFonts w:ascii="Verdana" w:hAnsi="Verdana"/>
          <w:sz w:val="20"/>
          <w:szCs w:val="20"/>
        </w:rPr>
      </w:pPr>
    </w:p>
    <w:p w14:paraId="3BD41E68" w14:textId="77777777" w:rsidR="00D156DA" w:rsidRPr="00036380" w:rsidRDefault="00D156DA" w:rsidP="00D156DA">
      <w:pPr>
        <w:ind w:right="284"/>
        <w:jc w:val="both"/>
        <w:rPr>
          <w:rFonts w:ascii="Verdana" w:hAnsi="Verdana"/>
          <w:sz w:val="20"/>
          <w:szCs w:val="20"/>
        </w:rPr>
      </w:pPr>
      <w:r w:rsidRPr="00036380">
        <w:rPr>
          <w:rFonts w:ascii="Verdana" w:hAnsi="Verdana"/>
          <w:sz w:val="20"/>
          <w:szCs w:val="20"/>
        </w:rPr>
        <w:t>Oświadczam, iż:</w:t>
      </w:r>
    </w:p>
    <w:p w14:paraId="539F4DFA" w14:textId="77777777" w:rsidR="00D156DA" w:rsidRPr="004E33E3" w:rsidRDefault="00D156DA" w:rsidP="00E1494C">
      <w:pPr>
        <w:pStyle w:val="Akapitzlist"/>
        <w:numPr>
          <w:ilvl w:val="0"/>
          <w:numId w:val="10"/>
        </w:numPr>
        <w:autoSpaceDE w:val="0"/>
        <w:autoSpaceDN w:val="0"/>
        <w:adjustRightInd w:val="0"/>
        <w:ind w:left="0" w:right="-567" w:firstLine="0"/>
        <w:rPr>
          <w:rFonts w:ascii="Verdana" w:hAnsi="Verdana"/>
          <w:color w:val="000000"/>
          <w:sz w:val="20"/>
          <w:szCs w:val="20"/>
        </w:rPr>
      </w:pPr>
      <w:r w:rsidRPr="004E33E3">
        <w:rPr>
          <w:rFonts w:ascii="Verdana" w:hAnsi="Verdana"/>
          <w:color w:val="000000"/>
          <w:sz w:val="20"/>
          <w:szCs w:val="20"/>
        </w:rPr>
        <w:t>udostępniam Wykonawcy ww. zasoby, w następującym zakresie</w:t>
      </w:r>
      <w:r w:rsidRPr="004E33E3">
        <w:rPr>
          <w:rFonts w:ascii="Verdana" w:hAnsi="Verdana"/>
          <w:i/>
          <w:color w:val="000000"/>
          <w:sz w:val="18"/>
          <w:szCs w:val="18"/>
        </w:rPr>
        <w:t xml:space="preserve"> </w:t>
      </w:r>
      <w:r w:rsidRPr="004E33E3">
        <w:rPr>
          <w:rFonts w:ascii="Verdana" w:hAnsi="Verdana"/>
          <w:color w:val="000000"/>
          <w:sz w:val="20"/>
          <w:szCs w:val="20"/>
        </w:rPr>
        <w:t xml:space="preserve">: </w:t>
      </w:r>
    </w:p>
    <w:p w14:paraId="217F53A1" w14:textId="77777777" w:rsidR="00D156DA" w:rsidRPr="00036380" w:rsidRDefault="00D156DA" w:rsidP="004E33E3">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CB7F8DE" w14:textId="77777777" w:rsidR="00D156DA" w:rsidRPr="00036380" w:rsidRDefault="00D156DA" w:rsidP="004E33E3">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8D32B06" w14:textId="77777777" w:rsidR="00D156DA" w:rsidRPr="00036380" w:rsidRDefault="00D156DA" w:rsidP="004E33E3">
      <w:pPr>
        <w:autoSpaceDE w:val="0"/>
        <w:autoSpaceDN w:val="0"/>
        <w:adjustRightInd w:val="0"/>
        <w:ind w:right="-567"/>
        <w:rPr>
          <w:rFonts w:ascii="Verdana" w:hAnsi="Verdana"/>
          <w:color w:val="000000"/>
          <w:sz w:val="20"/>
          <w:szCs w:val="20"/>
        </w:rPr>
      </w:pPr>
    </w:p>
    <w:p w14:paraId="48265EDE" w14:textId="77777777" w:rsidR="00D156DA" w:rsidRPr="004E33E3" w:rsidRDefault="00D156DA" w:rsidP="00E1494C">
      <w:pPr>
        <w:pStyle w:val="Akapitzlist"/>
        <w:numPr>
          <w:ilvl w:val="0"/>
          <w:numId w:val="10"/>
        </w:numPr>
        <w:spacing w:after="200"/>
        <w:ind w:left="0" w:firstLine="0"/>
        <w:rPr>
          <w:rFonts w:ascii="Verdana" w:hAnsi="Verdana"/>
          <w:color w:val="000000"/>
          <w:sz w:val="20"/>
          <w:szCs w:val="20"/>
        </w:rPr>
      </w:pPr>
      <w:r w:rsidRPr="004E33E3">
        <w:rPr>
          <w:rFonts w:ascii="Verdana" w:hAnsi="Verdana"/>
          <w:color w:val="000000"/>
          <w:sz w:val="20"/>
          <w:szCs w:val="20"/>
        </w:rPr>
        <w:t>sposób wykorzystania przez Wykonawcę udostępnionych przeze mnie zasobów przy wykonywaniu w/w zamówienia będzie następujący:</w:t>
      </w:r>
    </w:p>
    <w:p w14:paraId="031254C0" w14:textId="77777777" w:rsidR="00D156DA" w:rsidRPr="00036380" w:rsidRDefault="00D156DA" w:rsidP="004E33E3">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714A0504" w14:textId="77777777" w:rsidR="00D156DA" w:rsidRPr="00036380" w:rsidRDefault="00D156DA" w:rsidP="004E33E3">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FAF5E4C" w14:textId="77777777" w:rsidR="00D156DA" w:rsidRDefault="00D156DA" w:rsidP="004E33E3">
      <w:pPr>
        <w:autoSpaceDE w:val="0"/>
        <w:autoSpaceDN w:val="0"/>
        <w:adjustRightInd w:val="0"/>
        <w:spacing w:before="120"/>
        <w:ind w:right="-567"/>
        <w:rPr>
          <w:rFonts w:ascii="Verdana" w:hAnsi="Verdana"/>
          <w:color w:val="000000"/>
          <w:sz w:val="20"/>
          <w:szCs w:val="20"/>
        </w:rPr>
      </w:pPr>
    </w:p>
    <w:p w14:paraId="45C14D1F" w14:textId="77777777" w:rsidR="00D156DA" w:rsidRPr="004E33E3" w:rsidRDefault="004E33E3" w:rsidP="00E1494C">
      <w:pPr>
        <w:pStyle w:val="Akapitzlist"/>
        <w:numPr>
          <w:ilvl w:val="0"/>
          <w:numId w:val="10"/>
        </w:numPr>
        <w:autoSpaceDE w:val="0"/>
        <w:autoSpaceDN w:val="0"/>
        <w:adjustRightInd w:val="0"/>
        <w:spacing w:before="120"/>
        <w:ind w:left="0" w:right="-567" w:firstLine="0"/>
        <w:rPr>
          <w:rFonts w:ascii="Verdana" w:hAnsi="Verdana"/>
          <w:color w:val="000000"/>
          <w:sz w:val="20"/>
          <w:szCs w:val="20"/>
        </w:rPr>
      </w:pPr>
      <w:r>
        <w:rPr>
          <w:rFonts w:ascii="Verdana" w:hAnsi="Verdana"/>
          <w:color w:val="000000"/>
          <w:sz w:val="20"/>
          <w:szCs w:val="20"/>
        </w:rPr>
        <w:t xml:space="preserve">zakres </w:t>
      </w:r>
      <w:r w:rsidR="00D156DA" w:rsidRPr="004E33E3">
        <w:rPr>
          <w:rFonts w:ascii="Verdana" w:hAnsi="Verdana"/>
          <w:color w:val="000000"/>
          <w:sz w:val="20"/>
          <w:szCs w:val="20"/>
        </w:rPr>
        <w:t xml:space="preserve">mojego udziału przy wykonywaniu w/w zamówienia będzie następujący: </w:t>
      </w:r>
    </w:p>
    <w:p w14:paraId="23B86AFE" w14:textId="77777777" w:rsidR="00D156DA" w:rsidRPr="00036380" w:rsidRDefault="00D156DA" w:rsidP="004E33E3">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74ED45BF" w14:textId="77777777" w:rsidR="00D156DA" w:rsidRPr="00036380" w:rsidRDefault="00D156DA" w:rsidP="004E33E3">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4D99A86C" w14:textId="77777777" w:rsidR="00D156DA" w:rsidRPr="00036380" w:rsidRDefault="00D156DA" w:rsidP="004E33E3">
      <w:pPr>
        <w:autoSpaceDE w:val="0"/>
        <w:autoSpaceDN w:val="0"/>
        <w:adjustRightInd w:val="0"/>
        <w:ind w:right="-567"/>
        <w:rPr>
          <w:color w:val="000000"/>
        </w:rPr>
      </w:pPr>
    </w:p>
    <w:p w14:paraId="1ADF10C7" w14:textId="77777777" w:rsidR="007F6900" w:rsidRPr="007F6900" w:rsidRDefault="004E33E3" w:rsidP="007F6900">
      <w:pPr>
        <w:pBdr>
          <w:bottom w:val="single" w:sz="12" w:space="1" w:color="auto"/>
        </w:pBdr>
        <w:autoSpaceDE w:val="0"/>
        <w:autoSpaceDN w:val="0"/>
        <w:adjustRightInd w:val="0"/>
        <w:spacing w:before="120" w:line="276" w:lineRule="auto"/>
        <w:ind w:right="-567"/>
        <w:rPr>
          <w:rFonts w:ascii="Verdana" w:hAnsi="Verdana"/>
          <w:color w:val="000000"/>
          <w:sz w:val="18"/>
          <w:szCs w:val="18"/>
        </w:rPr>
      </w:pPr>
      <w:r>
        <w:rPr>
          <w:rFonts w:ascii="Verdana" w:hAnsi="Verdana"/>
          <w:color w:val="000000"/>
          <w:sz w:val="18"/>
          <w:szCs w:val="18"/>
        </w:rPr>
        <w:t>d)</w:t>
      </w:r>
      <w:r>
        <w:rPr>
          <w:rFonts w:ascii="Verdana" w:hAnsi="Verdana"/>
          <w:color w:val="000000"/>
          <w:sz w:val="18"/>
          <w:szCs w:val="18"/>
        </w:rPr>
        <w:tab/>
      </w:r>
      <w:r w:rsidR="007F6900" w:rsidRPr="007F6900">
        <w:rPr>
          <w:rFonts w:ascii="Verdana" w:hAnsi="Verdana"/>
          <w:color w:val="000000"/>
          <w:sz w:val="18"/>
          <w:szCs w:val="18"/>
        </w:rPr>
        <w:t xml:space="preserve">okres mojego udziału przy wykonywaniu w/w zamówienia będzie następujący: </w:t>
      </w:r>
    </w:p>
    <w:p w14:paraId="7A935817" w14:textId="77777777" w:rsidR="004E33E3" w:rsidRPr="00036380" w:rsidRDefault="004E33E3" w:rsidP="004E33E3">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1A7543C" w14:textId="77777777" w:rsidR="004E33E3" w:rsidRPr="00036380" w:rsidRDefault="004E33E3" w:rsidP="004E33E3">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B57283D" w14:textId="77777777" w:rsidR="003A3A6F" w:rsidRDefault="003A3A6F" w:rsidP="003A3A6F">
      <w:pPr>
        <w:autoSpaceDE w:val="0"/>
        <w:autoSpaceDN w:val="0"/>
        <w:adjustRightInd w:val="0"/>
        <w:spacing w:before="120"/>
        <w:ind w:right="-567"/>
        <w:jc w:val="both"/>
        <w:rPr>
          <w:rFonts w:ascii="Verdana" w:hAnsi="Verdana"/>
          <w:color w:val="000000"/>
          <w:sz w:val="20"/>
          <w:szCs w:val="20"/>
        </w:rPr>
      </w:pPr>
    </w:p>
    <w:p w14:paraId="29AF669B" w14:textId="42C31500" w:rsidR="00D156DA" w:rsidRPr="003A3A6F" w:rsidRDefault="004E33E3" w:rsidP="003A3A6F">
      <w:pPr>
        <w:autoSpaceDE w:val="0"/>
        <w:autoSpaceDN w:val="0"/>
        <w:adjustRightInd w:val="0"/>
        <w:spacing w:before="120"/>
        <w:ind w:right="-567"/>
        <w:jc w:val="both"/>
        <w:rPr>
          <w:rFonts w:ascii="Verdana" w:hAnsi="Verdana"/>
          <w:color w:val="000000"/>
          <w:sz w:val="20"/>
          <w:szCs w:val="20"/>
        </w:rPr>
      </w:pPr>
      <w:r>
        <w:rPr>
          <w:rFonts w:ascii="Verdana" w:hAnsi="Verdana"/>
          <w:color w:val="000000"/>
          <w:sz w:val="20"/>
          <w:szCs w:val="20"/>
        </w:rPr>
        <w:t>e)</w:t>
      </w:r>
      <w:r>
        <w:rPr>
          <w:rFonts w:ascii="Verdana" w:hAnsi="Verdana"/>
          <w:color w:val="000000"/>
          <w:sz w:val="20"/>
          <w:szCs w:val="20"/>
        </w:rPr>
        <w:tab/>
      </w:r>
      <w:r w:rsidR="00CD14A5">
        <w:rPr>
          <w:rFonts w:ascii="Verdana" w:hAnsi="Verdana"/>
          <w:color w:val="000000"/>
          <w:sz w:val="20"/>
          <w:szCs w:val="20"/>
        </w:rPr>
        <w:t xml:space="preserve">będę realizował nw. </w:t>
      </w:r>
      <w:r w:rsidR="003F58F7">
        <w:rPr>
          <w:rFonts w:ascii="Verdana" w:hAnsi="Verdana"/>
          <w:color w:val="000000"/>
          <w:sz w:val="20"/>
          <w:szCs w:val="20"/>
        </w:rPr>
        <w:t xml:space="preserve">Usługi </w:t>
      </w:r>
      <w:r w:rsidR="00D156DA" w:rsidRPr="003A3A6F">
        <w:rPr>
          <w:rFonts w:ascii="Verdana" w:hAnsi="Verdana"/>
          <w:color w:val="000000"/>
          <w:sz w:val="20"/>
          <w:szCs w:val="20"/>
        </w:rPr>
        <w:t>, których dotyczą udostępniane zasoby odnoszące się do warunków udziału dot. wykształcenia, kwalifikacji zawodowych lub doświadczenia, na których polega Wykonawca:</w:t>
      </w:r>
    </w:p>
    <w:p w14:paraId="4900215C" w14:textId="77777777" w:rsidR="00D156DA" w:rsidRPr="00036380" w:rsidRDefault="00D156DA" w:rsidP="00D156DA">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50CAED6" w14:textId="77777777" w:rsidR="00D156DA" w:rsidRPr="00036380" w:rsidRDefault="00D156DA" w:rsidP="00D156DA">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729C12D1" w14:textId="77777777" w:rsidR="00D156DA" w:rsidRPr="00036380" w:rsidRDefault="00D156DA" w:rsidP="00D156DA">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88ADC47" w14:textId="77777777" w:rsidR="00D156DA" w:rsidRPr="00036380" w:rsidRDefault="00D156DA" w:rsidP="00D156DA">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2316F7A" w14:textId="77777777" w:rsidR="00D156DA" w:rsidRPr="00036380" w:rsidRDefault="00D156DA" w:rsidP="00D156DA">
      <w:pPr>
        <w:spacing w:before="120"/>
        <w:ind w:left="720"/>
        <w:jc w:val="both"/>
        <w:rPr>
          <w:rFonts w:ascii="Verdana" w:hAnsi="Verdana"/>
          <w:sz w:val="20"/>
          <w:szCs w:val="20"/>
        </w:rPr>
      </w:pPr>
    </w:p>
    <w:p w14:paraId="2D8E7370" w14:textId="77777777" w:rsidR="00D156DA" w:rsidRPr="00036380" w:rsidRDefault="00D156DA" w:rsidP="00D156DA">
      <w:pPr>
        <w:spacing w:before="120"/>
        <w:ind w:left="720"/>
        <w:jc w:val="both"/>
        <w:rPr>
          <w:rFonts w:ascii="Verdana" w:hAnsi="Verdana"/>
          <w:sz w:val="20"/>
          <w:szCs w:val="20"/>
        </w:rPr>
      </w:pPr>
    </w:p>
    <w:p w14:paraId="4CEF5A8A" w14:textId="77777777" w:rsidR="00D156DA" w:rsidRDefault="00D156DA" w:rsidP="00D156DA">
      <w:pPr>
        <w:suppressAutoHyphens/>
        <w:spacing w:before="120"/>
        <w:ind w:right="-341"/>
        <w:jc w:val="both"/>
        <w:rPr>
          <w:rFonts w:ascii="Verdana" w:hAnsi="Verdana"/>
          <w:sz w:val="20"/>
          <w:szCs w:val="20"/>
          <w:lang w:eastAsia="ar-SA"/>
        </w:rPr>
      </w:pPr>
    </w:p>
    <w:p w14:paraId="15714B95" w14:textId="77777777" w:rsidR="00D156DA" w:rsidRDefault="00D156DA" w:rsidP="00D156DA">
      <w:pPr>
        <w:suppressAutoHyphens/>
        <w:spacing w:before="120"/>
        <w:ind w:right="-341"/>
        <w:jc w:val="both"/>
        <w:rPr>
          <w:rFonts w:ascii="Verdana" w:hAnsi="Verdana"/>
          <w:sz w:val="20"/>
          <w:szCs w:val="20"/>
          <w:lang w:eastAsia="ar-SA"/>
        </w:rPr>
      </w:pPr>
    </w:p>
    <w:p w14:paraId="366D58BD" w14:textId="77777777" w:rsidR="00D156DA" w:rsidRDefault="00D156DA" w:rsidP="00D156DA">
      <w:pPr>
        <w:suppressAutoHyphens/>
        <w:spacing w:before="120"/>
        <w:ind w:right="-341"/>
        <w:jc w:val="both"/>
        <w:rPr>
          <w:rFonts w:ascii="Verdana" w:hAnsi="Verdana"/>
          <w:sz w:val="20"/>
          <w:szCs w:val="20"/>
          <w:lang w:eastAsia="ar-SA"/>
        </w:rPr>
      </w:pPr>
    </w:p>
    <w:p w14:paraId="1BF21AB0" w14:textId="77777777" w:rsidR="00D156DA" w:rsidRPr="00037C69" w:rsidRDefault="00D156DA" w:rsidP="00D156DA">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 xml:space="preserve">__________________ dnia ____ ____ </w:t>
      </w:r>
      <w:r w:rsidR="007405EB" w:rsidRPr="00037C69">
        <w:rPr>
          <w:rFonts w:ascii="Verdana" w:hAnsi="Verdana"/>
          <w:sz w:val="20"/>
          <w:szCs w:val="20"/>
          <w:lang w:eastAsia="ar-SA"/>
        </w:rPr>
        <w:t>201</w:t>
      </w:r>
      <w:r w:rsidR="007405EB">
        <w:rPr>
          <w:rFonts w:ascii="Verdana" w:hAnsi="Verdana"/>
          <w:sz w:val="20"/>
          <w:szCs w:val="20"/>
          <w:lang w:eastAsia="ar-SA"/>
        </w:rPr>
        <w:t>7</w:t>
      </w:r>
      <w:r w:rsidR="007405EB" w:rsidRPr="00037C69">
        <w:rPr>
          <w:rFonts w:ascii="Verdana" w:hAnsi="Verdana"/>
          <w:sz w:val="20"/>
          <w:szCs w:val="20"/>
          <w:lang w:eastAsia="ar-SA"/>
        </w:rPr>
        <w:t xml:space="preserve"> </w:t>
      </w:r>
      <w:r w:rsidRPr="00037C69">
        <w:rPr>
          <w:rFonts w:ascii="Verdana" w:hAnsi="Verdana"/>
          <w:sz w:val="20"/>
          <w:szCs w:val="20"/>
          <w:lang w:eastAsia="ar-SA"/>
        </w:rPr>
        <w:t>roku</w:t>
      </w:r>
    </w:p>
    <w:p w14:paraId="31F6851D" w14:textId="77777777" w:rsidR="00D156DA" w:rsidRPr="00037C69" w:rsidRDefault="00D156DA" w:rsidP="00D156DA">
      <w:pPr>
        <w:suppressAutoHyphens/>
        <w:spacing w:before="120"/>
        <w:ind w:right="-341"/>
        <w:jc w:val="both"/>
        <w:rPr>
          <w:rFonts w:ascii="Verdana" w:hAnsi="Verdana"/>
          <w:sz w:val="20"/>
          <w:szCs w:val="20"/>
          <w:lang w:eastAsia="ar-SA"/>
        </w:rPr>
      </w:pPr>
    </w:p>
    <w:p w14:paraId="595D85B2" w14:textId="77777777" w:rsidR="00D156DA" w:rsidRPr="00037C69" w:rsidRDefault="00D156DA" w:rsidP="00D156DA">
      <w:pPr>
        <w:suppressAutoHyphens/>
        <w:spacing w:before="120"/>
        <w:ind w:right="-341"/>
        <w:jc w:val="both"/>
        <w:rPr>
          <w:rFonts w:ascii="Verdana" w:hAnsi="Verdana"/>
          <w:sz w:val="20"/>
          <w:szCs w:val="20"/>
          <w:lang w:eastAsia="ar-SA"/>
        </w:rPr>
      </w:pPr>
    </w:p>
    <w:p w14:paraId="73DEE789" w14:textId="77777777" w:rsidR="00D156DA" w:rsidRPr="00037C69" w:rsidRDefault="00D156DA" w:rsidP="00D156DA">
      <w:pPr>
        <w:ind w:left="2836" w:hanging="1"/>
        <w:jc w:val="center"/>
        <w:rPr>
          <w:rFonts w:ascii="Verdana" w:hAnsi="Verdana" w:cs="Courier New"/>
          <w:i/>
          <w:sz w:val="20"/>
          <w:szCs w:val="20"/>
        </w:rPr>
      </w:pPr>
    </w:p>
    <w:p w14:paraId="496565DC" w14:textId="77777777" w:rsidR="00D156DA" w:rsidRPr="00037C69" w:rsidRDefault="00D156DA" w:rsidP="00D156DA">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520182C3" w14:textId="77777777" w:rsidR="00D156DA" w:rsidRPr="00037C69" w:rsidRDefault="00D156DA" w:rsidP="00D156DA">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14:paraId="1F024484" w14:textId="77777777" w:rsidR="00D156DA" w:rsidRPr="00037C69" w:rsidRDefault="00D156DA" w:rsidP="00D156DA">
      <w:pPr>
        <w:spacing w:before="120"/>
        <w:rPr>
          <w:rFonts w:ascii="Verdana" w:hAnsi="Verdana" w:cs="Courier New"/>
          <w:sz w:val="20"/>
          <w:szCs w:val="20"/>
        </w:rPr>
      </w:pPr>
    </w:p>
    <w:p w14:paraId="350B2EFB" w14:textId="77777777" w:rsidR="00D156DA" w:rsidRPr="00037C69" w:rsidRDefault="00D156DA" w:rsidP="00D156DA">
      <w:pPr>
        <w:spacing w:before="120"/>
        <w:rPr>
          <w:rFonts w:ascii="Verdana" w:hAnsi="Verdana" w:cs="Courier New"/>
          <w:sz w:val="20"/>
          <w:szCs w:val="20"/>
        </w:rPr>
      </w:pPr>
    </w:p>
    <w:p w14:paraId="0916216A" w14:textId="77777777" w:rsidR="00D156DA" w:rsidRPr="003461A9" w:rsidRDefault="00D156DA" w:rsidP="00D156DA">
      <w:pPr>
        <w:spacing w:after="160"/>
        <w:ind w:left="720"/>
        <w:rPr>
          <w:rFonts w:ascii="Verdana" w:hAnsi="Verdana" w:cs="Arial"/>
          <w:sz w:val="18"/>
          <w:szCs w:val="18"/>
        </w:rPr>
      </w:pPr>
      <w:r w:rsidRPr="003461A9">
        <w:rPr>
          <w:rFonts w:ascii="Verdana" w:hAnsi="Verdana" w:cs="Arial"/>
          <w:sz w:val="18"/>
          <w:szCs w:val="18"/>
        </w:rPr>
        <w:t>*niepotrzebne skreślić</w:t>
      </w:r>
    </w:p>
    <w:p w14:paraId="310C84E6" w14:textId="77777777" w:rsidR="00D156DA" w:rsidRDefault="00D156DA" w:rsidP="001178AA">
      <w:pPr>
        <w:pStyle w:val="Zwykytekst"/>
        <w:spacing w:line="276" w:lineRule="auto"/>
        <w:ind w:left="2836" w:firstLine="44"/>
        <w:jc w:val="center"/>
        <w:rPr>
          <w:rFonts w:ascii="Verdana" w:hAnsi="Verdana"/>
          <w:i/>
          <w:sz w:val="18"/>
          <w:szCs w:val="18"/>
        </w:rPr>
      </w:pPr>
    </w:p>
    <w:p w14:paraId="48533788" w14:textId="77777777" w:rsidR="00D156DA" w:rsidRDefault="00D156DA" w:rsidP="001178AA">
      <w:pPr>
        <w:pStyle w:val="Zwykytekst"/>
        <w:spacing w:line="276" w:lineRule="auto"/>
        <w:ind w:left="2836" w:firstLine="44"/>
        <w:jc w:val="center"/>
        <w:rPr>
          <w:rFonts w:ascii="Verdana" w:hAnsi="Verdana"/>
          <w:i/>
          <w:sz w:val="18"/>
          <w:szCs w:val="18"/>
        </w:rPr>
      </w:pPr>
    </w:p>
    <w:p w14:paraId="3B863D4A" w14:textId="77777777" w:rsidR="00D156DA" w:rsidRDefault="00D156DA" w:rsidP="001178AA">
      <w:pPr>
        <w:pStyle w:val="Zwykytekst"/>
        <w:spacing w:line="276" w:lineRule="auto"/>
        <w:ind w:left="2836" w:firstLine="44"/>
        <w:jc w:val="center"/>
        <w:rPr>
          <w:rFonts w:ascii="Verdana" w:hAnsi="Verdana"/>
          <w:i/>
          <w:sz w:val="18"/>
          <w:szCs w:val="18"/>
        </w:rPr>
      </w:pPr>
    </w:p>
    <w:p w14:paraId="27EA1467" w14:textId="77777777" w:rsidR="00D156DA" w:rsidRDefault="00D156DA" w:rsidP="001178AA">
      <w:pPr>
        <w:pStyle w:val="Zwykytekst"/>
        <w:spacing w:line="276" w:lineRule="auto"/>
        <w:ind w:left="2836" w:firstLine="44"/>
        <w:jc w:val="center"/>
        <w:rPr>
          <w:rFonts w:ascii="Verdana" w:hAnsi="Verdana"/>
          <w:i/>
          <w:sz w:val="18"/>
          <w:szCs w:val="18"/>
        </w:rPr>
      </w:pPr>
    </w:p>
    <w:p w14:paraId="5A1D890F" w14:textId="77777777" w:rsidR="00D156DA" w:rsidRDefault="00D156DA" w:rsidP="001178AA">
      <w:pPr>
        <w:pStyle w:val="Zwykytekst"/>
        <w:spacing w:line="276" w:lineRule="auto"/>
        <w:ind w:left="2836" w:firstLine="44"/>
        <w:jc w:val="center"/>
        <w:rPr>
          <w:rFonts w:ascii="Verdana" w:hAnsi="Verdana"/>
          <w:i/>
          <w:sz w:val="18"/>
          <w:szCs w:val="18"/>
        </w:rPr>
      </w:pPr>
    </w:p>
    <w:p w14:paraId="3A1FF5E4" w14:textId="77777777" w:rsidR="00D156DA" w:rsidRDefault="00D156DA" w:rsidP="001178AA">
      <w:pPr>
        <w:pStyle w:val="Zwykytekst"/>
        <w:spacing w:line="276" w:lineRule="auto"/>
        <w:ind w:left="2836" w:firstLine="44"/>
        <w:jc w:val="center"/>
        <w:rPr>
          <w:rFonts w:ascii="Verdana" w:hAnsi="Verdana"/>
          <w:i/>
          <w:sz w:val="18"/>
          <w:szCs w:val="18"/>
        </w:rPr>
      </w:pPr>
    </w:p>
    <w:p w14:paraId="772905D0" w14:textId="77777777" w:rsidR="00D156DA" w:rsidRDefault="00D156DA" w:rsidP="001178AA">
      <w:pPr>
        <w:pStyle w:val="Zwykytekst"/>
        <w:spacing w:line="276" w:lineRule="auto"/>
        <w:ind w:left="2836" w:firstLine="44"/>
        <w:jc w:val="center"/>
        <w:rPr>
          <w:rFonts w:ascii="Verdana" w:hAnsi="Verdana"/>
          <w:i/>
          <w:sz w:val="18"/>
          <w:szCs w:val="18"/>
        </w:rPr>
      </w:pPr>
    </w:p>
    <w:p w14:paraId="7BD10288" w14:textId="77777777" w:rsidR="00D156DA" w:rsidRDefault="00D156DA" w:rsidP="001178AA">
      <w:pPr>
        <w:pStyle w:val="Zwykytekst"/>
        <w:spacing w:line="276" w:lineRule="auto"/>
        <w:ind w:left="2836" w:firstLine="44"/>
        <w:jc w:val="center"/>
        <w:rPr>
          <w:rFonts w:ascii="Verdana" w:hAnsi="Verdana"/>
          <w:i/>
          <w:sz w:val="18"/>
          <w:szCs w:val="18"/>
        </w:rPr>
      </w:pPr>
    </w:p>
    <w:p w14:paraId="1C5B12EB" w14:textId="77777777" w:rsidR="00D156DA" w:rsidRDefault="00D156DA" w:rsidP="001178AA">
      <w:pPr>
        <w:pStyle w:val="Zwykytekst"/>
        <w:spacing w:line="276" w:lineRule="auto"/>
        <w:ind w:left="2836" w:firstLine="44"/>
        <w:jc w:val="center"/>
        <w:rPr>
          <w:rFonts w:ascii="Verdana" w:hAnsi="Verdana"/>
          <w:i/>
          <w:sz w:val="18"/>
          <w:szCs w:val="18"/>
        </w:rPr>
      </w:pPr>
    </w:p>
    <w:p w14:paraId="6CF1906B" w14:textId="77777777" w:rsidR="00D156DA" w:rsidRDefault="00D156DA" w:rsidP="001178AA">
      <w:pPr>
        <w:pStyle w:val="Zwykytekst"/>
        <w:spacing w:line="276" w:lineRule="auto"/>
        <w:ind w:left="2836" w:firstLine="44"/>
        <w:jc w:val="center"/>
        <w:rPr>
          <w:rFonts w:ascii="Verdana" w:hAnsi="Verdana"/>
          <w:i/>
          <w:sz w:val="18"/>
          <w:szCs w:val="18"/>
        </w:rPr>
      </w:pPr>
    </w:p>
    <w:p w14:paraId="0A3E4AEA" w14:textId="77777777" w:rsidR="00D156DA" w:rsidRDefault="00D156DA" w:rsidP="001178AA">
      <w:pPr>
        <w:pStyle w:val="Zwykytekst"/>
        <w:spacing w:line="276" w:lineRule="auto"/>
        <w:ind w:left="2836" w:firstLine="44"/>
        <w:jc w:val="center"/>
        <w:rPr>
          <w:rFonts w:ascii="Verdana" w:hAnsi="Verdana"/>
          <w:i/>
          <w:sz w:val="18"/>
          <w:szCs w:val="18"/>
        </w:rPr>
      </w:pPr>
    </w:p>
    <w:p w14:paraId="12CCB82B" w14:textId="77777777" w:rsidR="00D156DA" w:rsidRDefault="00D156DA" w:rsidP="001178AA">
      <w:pPr>
        <w:pStyle w:val="Zwykytekst"/>
        <w:spacing w:line="276" w:lineRule="auto"/>
        <w:ind w:left="2836" w:firstLine="44"/>
        <w:jc w:val="center"/>
        <w:rPr>
          <w:rFonts w:ascii="Verdana" w:hAnsi="Verdana"/>
          <w:i/>
          <w:sz w:val="18"/>
          <w:szCs w:val="18"/>
        </w:rPr>
      </w:pPr>
    </w:p>
    <w:p w14:paraId="52C21632" w14:textId="77777777" w:rsidR="00D156DA" w:rsidRDefault="00D156DA" w:rsidP="001178AA">
      <w:pPr>
        <w:pStyle w:val="Zwykytekst"/>
        <w:spacing w:line="276" w:lineRule="auto"/>
        <w:ind w:left="2836" w:firstLine="44"/>
        <w:jc w:val="center"/>
        <w:rPr>
          <w:rFonts w:ascii="Verdana" w:hAnsi="Verdana"/>
          <w:i/>
          <w:sz w:val="18"/>
          <w:szCs w:val="18"/>
        </w:rPr>
      </w:pPr>
    </w:p>
    <w:p w14:paraId="7ADA6E6D" w14:textId="77777777" w:rsidR="00D156DA" w:rsidRDefault="00D156DA" w:rsidP="001178AA">
      <w:pPr>
        <w:pStyle w:val="Zwykytekst"/>
        <w:spacing w:line="276" w:lineRule="auto"/>
        <w:ind w:left="2836" w:firstLine="44"/>
        <w:jc w:val="center"/>
        <w:rPr>
          <w:rFonts w:ascii="Verdana" w:hAnsi="Verdana"/>
          <w:i/>
          <w:sz w:val="18"/>
          <w:szCs w:val="18"/>
        </w:rPr>
      </w:pPr>
    </w:p>
    <w:p w14:paraId="28CB4BE0" w14:textId="77777777" w:rsidR="00D156DA" w:rsidRDefault="00D156DA" w:rsidP="001178AA">
      <w:pPr>
        <w:pStyle w:val="Zwykytekst"/>
        <w:spacing w:line="276" w:lineRule="auto"/>
        <w:ind w:left="2836" w:firstLine="44"/>
        <w:jc w:val="center"/>
        <w:rPr>
          <w:rFonts w:ascii="Verdana" w:hAnsi="Verdana"/>
          <w:i/>
          <w:sz w:val="18"/>
          <w:szCs w:val="18"/>
        </w:rPr>
      </w:pPr>
    </w:p>
    <w:p w14:paraId="1A2AA905" w14:textId="77777777" w:rsidR="00D156DA" w:rsidRDefault="00D156DA" w:rsidP="001178AA">
      <w:pPr>
        <w:pStyle w:val="Zwykytekst"/>
        <w:spacing w:line="276" w:lineRule="auto"/>
        <w:ind w:left="2836" w:firstLine="44"/>
        <w:jc w:val="center"/>
        <w:rPr>
          <w:rFonts w:ascii="Verdana" w:hAnsi="Verdana"/>
          <w:i/>
          <w:sz w:val="18"/>
          <w:szCs w:val="18"/>
        </w:rPr>
      </w:pPr>
    </w:p>
    <w:p w14:paraId="71A2D3B8" w14:textId="77777777" w:rsidR="00D156DA" w:rsidRDefault="00D156DA" w:rsidP="001178AA">
      <w:pPr>
        <w:pStyle w:val="Zwykytekst"/>
        <w:spacing w:line="276" w:lineRule="auto"/>
        <w:ind w:left="2836" w:firstLine="44"/>
        <w:jc w:val="center"/>
        <w:rPr>
          <w:rFonts w:ascii="Verdana" w:hAnsi="Verdana"/>
          <w:i/>
          <w:sz w:val="18"/>
          <w:szCs w:val="18"/>
        </w:rPr>
      </w:pPr>
    </w:p>
    <w:p w14:paraId="0EA12ECF" w14:textId="77777777" w:rsidR="00D156DA" w:rsidRDefault="00D156DA" w:rsidP="001178AA">
      <w:pPr>
        <w:pStyle w:val="Zwykytekst"/>
        <w:spacing w:line="276" w:lineRule="auto"/>
        <w:ind w:left="2836" w:firstLine="44"/>
        <w:jc w:val="center"/>
        <w:rPr>
          <w:rFonts w:ascii="Verdana" w:hAnsi="Verdana"/>
          <w:i/>
          <w:sz w:val="18"/>
          <w:szCs w:val="18"/>
        </w:rPr>
      </w:pPr>
    </w:p>
    <w:p w14:paraId="588D8381" w14:textId="77777777" w:rsidR="00D156DA" w:rsidRDefault="00D156DA" w:rsidP="001178AA">
      <w:pPr>
        <w:pStyle w:val="Zwykytekst"/>
        <w:spacing w:line="276" w:lineRule="auto"/>
        <w:ind w:left="2836" w:firstLine="44"/>
        <w:jc w:val="center"/>
        <w:rPr>
          <w:rFonts w:ascii="Verdana" w:hAnsi="Verdana"/>
          <w:i/>
          <w:sz w:val="18"/>
          <w:szCs w:val="18"/>
        </w:rPr>
      </w:pPr>
    </w:p>
    <w:p w14:paraId="47FAD091" w14:textId="77777777" w:rsidR="00D156DA" w:rsidRDefault="00D156DA" w:rsidP="001178AA">
      <w:pPr>
        <w:pStyle w:val="Zwykytekst"/>
        <w:spacing w:line="276" w:lineRule="auto"/>
        <w:ind w:left="2836" w:firstLine="44"/>
        <w:jc w:val="center"/>
        <w:rPr>
          <w:rFonts w:ascii="Verdana" w:hAnsi="Verdana"/>
          <w:i/>
          <w:sz w:val="18"/>
          <w:szCs w:val="18"/>
        </w:rPr>
      </w:pPr>
    </w:p>
    <w:p w14:paraId="7C20294F" w14:textId="77777777" w:rsidR="00D156DA" w:rsidRDefault="00D156DA" w:rsidP="001178AA">
      <w:pPr>
        <w:pStyle w:val="Zwykytekst"/>
        <w:spacing w:line="276" w:lineRule="auto"/>
        <w:ind w:left="2836" w:firstLine="44"/>
        <w:jc w:val="center"/>
        <w:rPr>
          <w:rFonts w:ascii="Verdana" w:hAnsi="Verdana"/>
          <w:i/>
          <w:sz w:val="18"/>
          <w:szCs w:val="18"/>
        </w:rPr>
      </w:pPr>
    </w:p>
    <w:p w14:paraId="78DDA558" w14:textId="77777777" w:rsidR="00D156DA" w:rsidRDefault="00D156DA" w:rsidP="001178AA">
      <w:pPr>
        <w:pStyle w:val="Zwykytekst"/>
        <w:spacing w:line="276" w:lineRule="auto"/>
        <w:ind w:left="2836" w:firstLine="44"/>
        <w:jc w:val="center"/>
        <w:rPr>
          <w:rFonts w:ascii="Verdana" w:hAnsi="Verdana"/>
          <w:i/>
          <w:sz w:val="18"/>
          <w:szCs w:val="18"/>
        </w:rPr>
      </w:pPr>
    </w:p>
    <w:p w14:paraId="6A1D25AA" w14:textId="77777777" w:rsidR="002F2B92" w:rsidRDefault="002F2B92" w:rsidP="004E33E3">
      <w:pPr>
        <w:pStyle w:val="Akapitzlist"/>
        <w:spacing w:line="240" w:lineRule="auto"/>
        <w:ind w:left="0"/>
        <w:contextualSpacing/>
        <w:rPr>
          <w:rFonts w:ascii="Verdana" w:hAnsi="Verdana" w:cs="Courier New"/>
          <w:i/>
          <w:sz w:val="18"/>
          <w:szCs w:val="18"/>
          <w:lang w:eastAsia="pl-PL"/>
        </w:rPr>
      </w:pPr>
    </w:p>
    <w:p w14:paraId="7B3ADEF8" w14:textId="77777777" w:rsidR="004E33E3" w:rsidRDefault="004E33E3" w:rsidP="004E33E3">
      <w:pPr>
        <w:pStyle w:val="Akapitzlist"/>
        <w:spacing w:line="240" w:lineRule="auto"/>
        <w:ind w:left="0"/>
        <w:contextualSpacing/>
        <w:rPr>
          <w:rFonts w:ascii="Verdana" w:hAnsi="Verdana" w:cs="Verdana"/>
          <w:b/>
          <w:bCs/>
          <w:sz w:val="20"/>
          <w:szCs w:val="20"/>
        </w:rPr>
      </w:pPr>
    </w:p>
    <w:p w14:paraId="1C88C5BC" w14:textId="77777777" w:rsidR="00D156DA" w:rsidRDefault="00D156DA" w:rsidP="0070648B">
      <w:pPr>
        <w:pStyle w:val="Akapitzlist"/>
        <w:spacing w:line="240" w:lineRule="auto"/>
        <w:ind w:left="0"/>
        <w:contextualSpacing/>
        <w:jc w:val="right"/>
        <w:rPr>
          <w:b/>
          <w:sz w:val="20"/>
          <w:szCs w:val="20"/>
        </w:rPr>
      </w:pPr>
      <w:r w:rsidRPr="00FD79F7">
        <w:rPr>
          <w:rFonts w:ascii="Verdana" w:hAnsi="Verdana" w:cs="Verdana"/>
          <w:b/>
          <w:bCs/>
          <w:sz w:val="20"/>
          <w:szCs w:val="20"/>
        </w:rPr>
        <w:t xml:space="preserve">Formularz </w:t>
      </w:r>
      <w:r w:rsidR="0070648B">
        <w:rPr>
          <w:rFonts w:ascii="Verdana" w:hAnsi="Verdana" w:cs="Verdana"/>
          <w:b/>
          <w:bCs/>
          <w:sz w:val="20"/>
          <w:szCs w:val="20"/>
        </w:rPr>
        <w:t>3.</w:t>
      </w:r>
      <w:r w:rsidR="00B6589D">
        <w:rPr>
          <w:rFonts w:ascii="Verdana" w:hAnsi="Verdana" w:cs="Verdana"/>
          <w:b/>
          <w:bCs/>
          <w:sz w:val="20"/>
          <w:szCs w:val="20"/>
        </w:rPr>
        <w:t>3.</w:t>
      </w:r>
    </w:p>
    <w:p w14:paraId="461677AA" w14:textId="77777777" w:rsidR="00D156DA" w:rsidRDefault="00D156DA" w:rsidP="00D156DA">
      <w:pPr>
        <w:rPr>
          <w:rFonts w:ascii="Arial" w:hAnsi="Arial" w:cs="Arial"/>
          <w:b/>
          <w:sz w:val="20"/>
          <w:szCs w:val="20"/>
        </w:rPr>
      </w:pPr>
    </w:p>
    <w:p w14:paraId="66F9A1B4" w14:textId="77777777" w:rsidR="00D156DA" w:rsidRPr="00923AA7" w:rsidRDefault="00D156DA" w:rsidP="00D156DA">
      <w:pPr>
        <w:rPr>
          <w:rFonts w:ascii="Arial" w:hAnsi="Arial" w:cs="Arial"/>
          <w:b/>
          <w:sz w:val="12"/>
          <w:szCs w:val="12"/>
        </w:rPr>
      </w:pPr>
    </w:p>
    <w:p w14:paraId="11BD5447" w14:textId="77777777" w:rsidR="00D156DA" w:rsidRPr="00380620" w:rsidRDefault="00D156DA" w:rsidP="00D156DA">
      <w:pPr>
        <w:rPr>
          <w:rFonts w:ascii="Verdana" w:hAnsi="Verdana" w:cs="Arial"/>
          <w:b/>
          <w:sz w:val="20"/>
          <w:szCs w:val="20"/>
        </w:rPr>
      </w:pPr>
      <w:r w:rsidRPr="00380620">
        <w:rPr>
          <w:rFonts w:ascii="Verdana" w:hAnsi="Verdana" w:cs="Arial"/>
          <w:b/>
          <w:sz w:val="20"/>
          <w:szCs w:val="20"/>
        </w:rPr>
        <w:t>Wykonawca:</w:t>
      </w:r>
    </w:p>
    <w:p w14:paraId="2756F220" w14:textId="77777777" w:rsidR="00D156DA" w:rsidRPr="00380620" w:rsidRDefault="00D156DA" w:rsidP="00D156DA">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4D93704B" w14:textId="77777777" w:rsidR="00D156DA" w:rsidRPr="00380620" w:rsidRDefault="00D156DA" w:rsidP="00D156DA">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2C47CFB4" w14:textId="77777777" w:rsidR="00D156DA" w:rsidRPr="00923AA7" w:rsidRDefault="00D156DA" w:rsidP="00D156DA">
      <w:pPr>
        <w:ind w:right="4903"/>
        <w:rPr>
          <w:rFonts w:ascii="Verdana" w:hAnsi="Verdana" w:cs="Arial"/>
          <w:i/>
          <w:sz w:val="16"/>
          <w:szCs w:val="16"/>
        </w:rPr>
      </w:pPr>
      <w:r w:rsidRPr="00923AA7">
        <w:rPr>
          <w:rFonts w:ascii="Verdana" w:hAnsi="Verdana" w:cs="Arial"/>
          <w:i/>
          <w:sz w:val="16"/>
          <w:szCs w:val="16"/>
        </w:rPr>
        <w:t>(pełna nazwa/firma, adres,)</w:t>
      </w:r>
    </w:p>
    <w:p w14:paraId="59F7F9CA" w14:textId="77777777" w:rsidR="00D156DA" w:rsidRPr="00A3152C" w:rsidRDefault="00D156DA" w:rsidP="00D156DA">
      <w:pPr>
        <w:spacing w:before="360"/>
        <w:ind w:right="4903"/>
        <w:rPr>
          <w:rFonts w:ascii="Verdana" w:hAnsi="Verdana" w:cs="Arial"/>
          <w:sz w:val="20"/>
          <w:szCs w:val="20"/>
        </w:rPr>
      </w:pPr>
      <w:r w:rsidRPr="00A3152C">
        <w:rPr>
          <w:rFonts w:ascii="Verdana" w:hAnsi="Verdana" w:cs="Arial"/>
          <w:sz w:val="20"/>
          <w:szCs w:val="20"/>
        </w:rPr>
        <w:t>NIP/PESEL, ………………………..</w:t>
      </w:r>
    </w:p>
    <w:p w14:paraId="1936AC94" w14:textId="77777777" w:rsidR="00D156DA" w:rsidRPr="00A3152C" w:rsidRDefault="00D156DA" w:rsidP="00D156DA">
      <w:pPr>
        <w:spacing w:before="360"/>
        <w:ind w:right="4903"/>
        <w:rPr>
          <w:rFonts w:ascii="Verdana" w:hAnsi="Verdana" w:cs="Arial"/>
          <w:sz w:val="20"/>
          <w:szCs w:val="20"/>
        </w:rPr>
      </w:pPr>
      <w:r w:rsidRPr="00A3152C">
        <w:rPr>
          <w:rFonts w:ascii="Verdana" w:hAnsi="Verdana" w:cs="Arial"/>
          <w:sz w:val="20"/>
          <w:szCs w:val="20"/>
        </w:rPr>
        <w:t>KRS/</w:t>
      </w:r>
      <w:proofErr w:type="spellStart"/>
      <w:r w:rsidRPr="00A3152C">
        <w:rPr>
          <w:rFonts w:ascii="Verdana" w:hAnsi="Verdana" w:cs="Arial"/>
          <w:sz w:val="20"/>
          <w:szCs w:val="20"/>
        </w:rPr>
        <w:t>CEiDG</w:t>
      </w:r>
      <w:proofErr w:type="spellEnd"/>
      <w:r w:rsidRPr="00A3152C">
        <w:rPr>
          <w:rFonts w:ascii="Verdana" w:hAnsi="Verdana" w:cs="Arial"/>
          <w:sz w:val="20"/>
          <w:szCs w:val="20"/>
        </w:rPr>
        <w:t>) …………………………</w:t>
      </w:r>
    </w:p>
    <w:p w14:paraId="61875659" w14:textId="77777777" w:rsidR="00D156DA" w:rsidRPr="00380620" w:rsidRDefault="00D156DA" w:rsidP="00D156DA">
      <w:pPr>
        <w:spacing w:before="360"/>
        <w:ind w:right="4903"/>
        <w:rPr>
          <w:rFonts w:ascii="Verdana" w:hAnsi="Verdana" w:cs="Arial"/>
          <w:sz w:val="20"/>
          <w:szCs w:val="20"/>
        </w:rPr>
      </w:pPr>
      <w:r w:rsidRPr="00380620">
        <w:rPr>
          <w:rFonts w:ascii="Verdana" w:hAnsi="Verdana" w:cs="Arial"/>
          <w:sz w:val="20"/>
          <w:szCs w:val="20"/>
        </w:rPr>
        <w:t>reprezentowany przez:</w:t>
      </w:r>
    </w:p>
    <w:p w14:paraId="20087118" w14:textId="77777777" w:rsidR="00D156DA" w:rsidRPr="00380620" w:rsidRDefault="00D156DA" w:rsidP="00D156DA">
      <w:pPr>
        <w:spacing w:before="240"/>
        <w:ind w:right="4903"/>
        <w:rPr>
          <w:rFonts w:ascii="Verdana" w:hAnsi="Verdana" w:cs="Arial"/>
          <w:sz w:val="20"/>
          <w:szCs w:val="20"/>
        </w:rPr>
      </w:pPr>
      <w:r w:rsidRPr="00380620">
        <w:rPr>
          <w:rFonts w:ascii="Verdana" w:hAnsi="Verdana" w:cs="Arial"/>
          <w:sz w:val="20"/>
          <w:szCs w:val="20"/>
        </w:rPr>
        <w:t>____________________________</w:t>
      </w:r>
    </w:p>
    <w:p w14:paraId="7EE77A9C" w14:textId="77777777" w:rsidR="00D156DA" w:rsidRPr="00380620" w:rsidRDefault="00D156DA" w:rsidP="00D156DA">
      <w:pPr>
        <w:spacing w:before="240"/>
        <w:ind w:right="4903"/>
        <w:rPr>
          <w:rFonts w:ascii="Verdana" w:hAnsi="Verdana" w:cs="Arial"/>
          <w:sz w:val="20"/>
          <w:szCs w:val="20"/>
        </w:rPr>
      </w:pPr>
      <w:r w:rsidRPr="00380620">
        <w:rPr>
          <w:rFonts w:ascii="Verdana" w:hAnsi="Verdana" w:cs="Arial"/>
          <w:sz w:val="20"/>
          <w:szCs w:val="20"/>
        </w:rPr>
        <w:t>_______________________________</w:t>
      </w:r>
    </w:p>
    <w:p w14:paraId="1157AB29" w14:textId="77777777" w:rsidR="00D156DA" w:rsidRPr="00923AA7" w:rsidRDefault="00D156DA" w:rsidP="00D156DA">
      <w:pPr>
        <w:ind w:right="4903"/>
        <w:rPr>
          <w:rFonts w:ascii="Verdana" w:hAnsi="Verdana" w:cs="Arial"/>
          <w:i/>
          <w:sz w:val="16"/>
          <w:szCs w:val="16"/>
        </w:rPr>
      </w:pPr>
      <w:r w:rsidRPr="00923AA7">
        <w:rPr>
          <w:rFonts w:ascii="Verdana" w:hAnsi="Verdana" w:cs="Arial"/>
          <w:i/>
          <w:sz w:val="16"/>
          <w:szCs w:val="16"/>
        </w:rPr>
        <w:t>(imię, nazwisko, stanowisko/podstawa do reprezentacji)</w:t>
      </w:r>
    </w:p>
    <w:p w14:paraId="6B4DFA5D" w14:textId="77777777" w:rsidR="00D156DA" w:rsidRDefault="00D156DA" w:rsidP="00D156DA">
      <w:pPr>
        <w:rPr>
          <w:rFonts w:ascii="Arial" w:hAnsi="Arial" w:cs="Arial"/>
        </w:rPr>
      </w:pPr>
    </w:p>
    <w:p w14:paraId="298AC403" w14:textId="77777777" w:rsidR="00D156DA" w:rsidRPr="00F31F6D" w:rsidRDefault="00D156DA" w:rsidP="00D156DA">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14:paraId="4B8E753D" w14:textId="77777777" w:rsidR="00940DF2" w:rsidRDefault="00D156DA" w:rsidP="00D156DA">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p>
    <w:p w14:paraId="3334904F" w14:textId="77777777" w:rsidR="00D156DA" w:rsidRPr="00F31F6D" w:rsidRDefault="00D156DA" w:rsidP="00D156DA">
      <w:pPr>
        <w:jc w:val="center"/>
        <w:rPr>
          <w:rFonts w:ascii="Verdana" w:hAnsi="Verdana" w:cs="Arial"/>
          <w:b/>
          <w:sz w:val="20"/>
          <w:szCs w:val="20"/>
        </w:rPr>
      </w:pP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 xml:space="preserve">ustawy z dnia 29 stycznia 2004 r. Prawo zamówień publicznych (dalej jako: ustawa </w:t>
      </w:r>
      <w:proofErr w:type="spellStart"/>
      <w:r w:rsidRPr="008C7DE4">
        <w:rPr>
          <w:rFonts w:ascii="Verdana" w:hAnsi="Verdana" w:cs="Arial"/>
          <w:b/>
          <w:sz w:val="20"/>
          <w:szCs w:val="20"/>
        </w:rPr>
        <w:t>Pzp</w:t>
      </w:r>
      <w:proofErr w:type="spellEnd"/>
      <w:r w:rsidRPr="008C7DE4">
        <w:rPr>
          <w:rFonts w:ascii="Verdana" w:hAnsi="Verdana" w:cs="Arial"/>
          <w:b/>
          <w:sz w:val="20"/>
          <w:szCs w:val="20"/>
        </w:rPr>
        <w:t>)</w:t>
      </w:r>
    </w:p>
    <w:p w14:paraId="0290F6CD" w14:textId="77777777" w:rsidR="00D156DA" w:rsidRPr="00F31F6D" w:rsidRDefault="00D156DA" w:rsidP="00D156DA">
      <w:pPr>
        <w:jc w:val="both"/>
        <w:rPr>
          <w:rFonts w:ascii="Verdana" w:hAnsi="Verdana" w:cs="Arial"/>
          <w:sz w:val="20"/>
          <w:szCs w:val="20"/>
        </w:rPr>
      </w:pPr>
    </w:p>
    <w:p w14:paraId="0E58D09F" w14:textId="77777777" w:rsidR="00A425E3" w:rsidRPr="00A425E3" w:rsidRDefault="00D156DA" w:rsidP="00A425E3">
      <w:pPr>
        <w:tabs>
          <w:tab w:val="left" w:pos="5220"/>
        </w:tabs>
        <w:spacing w:line="259" w:lineRule="auto"/>
        <w:jc w:val="both"/>
        <w:rPr>
          <w:rFonts w:ascii="Verdana" w:hAnsi="Verdana"/>
          <w:b/>
          <w:w w:val="90"/>
          <w:sz w:val="20"/>
          <w:szCs w:val="20"/>
        </w:rPr>
      </w:pPr>
      <w:r>
        <w:rPr>
          <w:rFonts w:ascii="Verdana" w:hAnsi="Verdana" w:cs="Arial"/>
          <w:sz w:val="20"/>
          <w:szCs w:val="20"/>
        </w:rPr>
        <w:t xml:space="preserve">Biorąc  udział w postępowaniu na </w:t>
      </w:r>
      <w:r w:rsidR="00A425E3" w:rsidRPr="00A425E3">
        <w:rPr>
          <w:rFonts w:ascii="Verdana" w:hAnsi="Verdana"/>
          <w:b/>
          <w:w w:val="90"/>
          <w:sz w:val="20"/>
          <w:szCs w:val="20"/>
        </w:rPr>
        <w:t>Całoroczne kompleksowe utrzymanie dróg krajowych administrowanych przez GDDKiA Oddział w Warszawie w podziale na 14 zadań, w zakresie zadania nr………………….</w:t>
      </w:r>
    </w:p>
    <w:p w14:paraId="00481572" w14:textId="77777777" w:rsidR="00D156DA" w:rsidRPr="005D5A45" w:rsidRDefault="00D156DA" w:rsidP="002F2B92">
      <w:pPr>
        <w:spacing w:line="276" w:lineRule="auto"/>
        <w:jc w:val="both"/>
        <w:rPr>
          <w:rFonts w:ascii="Verdana" w:hAnsi="Verdana" w:cs="Arial"/>
          <w:b/>
          <w:i/>
          <w:w w:val="90"/>
        </w:rPr>
      </w:pPr>
    </w:p>
    <w:p w14:paraId="686B6AF0" w14:textId="77777777" w:rsidR="00D156DA" w:rsidRDefault="00D156DA" w:rsidP="00D156DA">
      <w:pPr>
        <w:suppressAutoHyphens/>
        <w:jc w:val="center"/>
        <w:rPr>
          <w:rFonts w:ascii="Verdana" w:hAnsi="Verdana"/>
          <w:b/>
          <w:sz w:val="20"/>
          <w:szCs w:val="20"/>
          <w:u w:val="single"/>
        </w:rPr>
      </w:pPr>
      <w:r w:rsidRPr="00BA6147">
        <w:rPr>
          <w:rFonts w:ascii="Verdana" w:hAnsi="Verdana" w:cs="Arial"/>
          <w:sz w:val="20"/>
          <w:szCs w:val="20"/>
        </w:rPr>
        <w:t xml:space="preserve">znak: </w:t>
      </w:r>
      <w:r>
        <w:rPr>
          <w:rFonts w:ascii="Verdana" w:hAnsi="Verdana"/>
          <w:b/>
          <w:sz w:val="20"/>
          <w:szCs w:val="20"/>
          <w:u w:val="single"/>
        </w:rPr>
        <w:t>GDDKiA.O.WA.D-3.241.</w:t>
      </w:r>
      <w:r w:rsidR="00A425E3">
        <w:rPr>
          <w:rFonts w:ascii="Verdana" w:hAnsi="Verdana"/>
          <w:b/>
          <w:sz w:val="20"/>
          <w:szCs w:val="20"/>
          <w:u w:val="single"/>
        </w:rPr>
        <w:t>3</w:t>
      </w:r>
      <w:r w:rsidR="002F2B92">
        <w:rPr>
          <w:rFonts w:ascii="Verdana" w:hAnsi="Verdana"/>
          <w:b/>
          <w:sz w:val="20"/>
          <w:szCs w:val="20"/>
          <w:u w:val="single"/>
        </w:rPr>
        <w:t>1</w:t>
      </w:r>
      <w:r>
        <w:rPr>
          <w:rFonts w:ascii="Verdana" w:hAnsi="Verdana"/>
          <w:b/>
          <w:sz w:val="20"/>
          <w:szCs w:val="20"/>
          <w:u w:val="single"/>
        </w:rPr>
        <w:t>.</w:t>
      </w:r>
      <w:r w:rsidR="00494781">
        <w:rPr>
          <w:rFonts w:ascii="Verdana" w:hAnsi="Verdana"/>
          <w:b/>
          <w:sz w:val="20"/>
          <w:szCs w:val="20"/>
          <w:u w:val="single"/>
        </w:rPr>
        <w:t>2017</w:t>
      </w:r>
    </w:p>
    <w:p w14:paraId="7BF25FB0" w14:textId="77777777" w:rsidR="00D156DA" w:rsidRPr="00C81CAF" w:rsidRDefault="00D156DA" w:rsidP="00D156DA">
      <w:pPr>
        <w:suppressAutoHyphens/>
        <w:jc w:val="center"/>
        <w:rPr>
          <w:rFonts w:ascii="Verdana" w:hAnsi="Verdana" w:cs="Arial"/>
          <w:sz w:val="20"/>
          <w:szCs w:val="20"/>
        </w:rPr>
      </w:pPr>
    </w:p>
    <w:p w14:paraId="1C4DDDBF" w14:textId="77777777" w:rsidR="00D156DA" w:rsidRPr="00F31F6D" w:rsidRDefault="00D156DA" w:rsidP="00D156DA">
      <w:pPr>
        <w:jc w:val="both"/>
        <w:rPr>
          <w:rFonts w:ascii="Verdana" w:hAnsi="Verdana" w:cs="Arial"/>
          <w:sz w:val="20"/>
          <w:szCs w:val="20"/>
        </w:rPr>
      </w:pPr>
      <w:r w:rsidRPr="00F31F6D">
        <w:rPr>
          <w:rFonts w:ascii="Verdana" w:hAnsi="Verdana" w:cs="Arial"/>
          <w:sz w:val="20"/>
          <w:szCs w:val="20"/>
        </w:rPr>
        <w:t>prowadzonego przez Generalną Dyrekcję Dróg Krajowych i Autostrad,</w:t>
      </w:r>
      <w:r w:rsidR="002F2B92">
        <w:rPr>
          <w:rFonts w:ascii="Verdana" w:hAnsi="Verdana" w:cs="Arial"/>
          <w:sz w:val="20"/>
          <w:szCs w:val="20"/>
        </w:rPr>
        <w:t xml:space="preserve"> Oddział w Warszawie</w:t>
      </w:r>
      <w:r w:rsidRPr="00F31F6D">
        <w:rPr>
          <w:rFonts w:ascii="Verdana" w:hAnsi="Verdana" w:cs="Arial"/>
          <w:sz w:val="20"/>
          <w:szCs w:val="20"/>
        </w:rPr>
        <w:t>,</w:t>
      </w:r>
      <w:r w:rsidR="00940DF2">
        <w:rPr>
          <w:rFonts w:ascii="Verdana" w:hAnsi="Verdana" w:cs="Arial"/>
          <w:sz w:val="20"/>
          <w:szCs w:val="20"/>
        </w:rPr>
        <w:t xml:space="preserve"> po zapoznaniu się z </w:t>
      </w:r>
      <w:r>
        <w:rPr>
          <w:rFonts w:ascii="Verdana" w:hAnsi="Verdana" w:cs="Arial"/>
          <w:sz w:val="20"/>
          <w:szCs w:val="20"/>
        </w:rPr>
        <w:t xml:space="preserve">informacją o której mowa w art. 86 ust. 5 ustawy </w:t>
      </w:r>
      <w:proofErr w:type="spellStart"/>
      <w:r>
        <w:rPr>
          <w:rFonts w:ascii="Verdana" w:hAnsi="Verdana" w:cs="Arial"/>
          <w:sz w:val="20"/>
          <w:szCs w:val="20"/>
        </w:rPr>
        <w:t>pzp</w:t>
      </w:r>
      <w:proofErr w:type="spellEnd"/>
      <w:r>
        <w:rPr>
          <w:rFonts w:ascii="Verdana" w:hAnsi="Verdana" w:cs="Arial"/>
          <w:sz w:val="20"/>
          <w:szCs w:val="20"/>
        </w:rPr>
        <w:t xml:space="preserve">, </w:t>
      </w:r>
      <w:r w:rsidRPr="00F31F6D">
        <w:rPr>
          <w:rFonts w:ascii="Verdana" w:hAnsi="Verdana" w:cs="Arial"/>
          <w:sz w:val="20"/>
          <w:szCs w:val="20"/>
        </w:rPr>
        <w:t>oświadczam, co następuje:</w:t>
      </w:r>
    </w:p>
    <w:p w14:paraId="7240B722" w14:textId="77777777" w:rsidR="00D156DA" w:rsidRPr="00923AA7" w:rsidRDefault="00D156DA" w:rsidP="00D156DA">
      <w:pPr>
        <w:spacing w:after="84"/>
        <w:ind w:left="274"/>
        <w:rPr>
          <w:rFonts w:ascii="Verdana" w:hAnsi="Verdana"/>
          <w:sz w:val="12"/>
          <w:szCs w:val="12"/>
        </w:rPr>
      </w:pPr>
    </w:p>
    <w:p w14:paraId="37BE8FE2" w14:textId="77777777" w:rsidR="00D156DA" w:rsidRPr="00F31F6D" w:rsidRDefault="00D156DA" w:rsidP="00D156DA">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 xml:space="preserve">o której mowa w art. 24 ust. 1 pkt 23 ustawy z dnia 29 stycznia 2004 r. Prawo zamówień publicznych (dalej jako: ustawa </w:t>
      </w:r>
      <w:proofErr w:type="spellStart"/>
      <w:r w:rsidRPr="008C7DE4">
        <w:rPr>
          <w:rFonts w:ascii="Verdana" w:hAnsi="Verdana" w:cs="Arial"/>
          <w:sz w:val="20"/>
          <w:szCs w:val="20"/>
        </w:rPr>
        <w:t>Pzp</w:t>
      </w:r>
      <w:proofErr w:type="spellEnd"/>
      <w:r w:rsidRPr="008C7DE4">
        <w:rPr>
          <w:rFonts w:ascii="Verdana" w:hAnsi="Verdana" w:cs="Arial"/>
          <w:sz w:val="20"/>
          <w:szCs w:val="20"/>
        </w:rPr>
        <w:t>)</w:t>
      </w:r>
      <w:r w:rsidRPr="0006032F">
        <w:rPr>
          <w:rFonts w:ascii="Verdana" w:hAnsi="Verdana" w:cs="Arial"/>
          <w:sz w:val="20"/>
          <w:szCs w:val="20"/>
        </w:rPr>
        <w:t xml:space="preserve"> </w:t>
      </w:r>
      <w:r w:rsidRPr="00775D6F">
        <w:rPr>
          <w:rFonts w:ascii="Verdana" w:hAnsi="Verdana"/>
          <w:sz w:val="20"/>
          <w:szCs w:val="20"/>
        </w:rPr>
        <w:t xml:space="preserve">do której należą inni </w:t>
      </w:r>
      <w:r>
        <w:rPr>
          <w:rFonts w:ascii="Verdana" w:hAnsi="Verdana"/>
          <w:sz w:val="20"/>
          <w:szCs w:val="20"/>
        </w:rPr>
        <w:t>w</w:t>
      </w:r>
      <w:r w:rsidRPr="00775D6F">
        <w:rPr>
          <w:rFonts w:ascii="Verdana" w:hAnsi="Verdana"/>
          <w:sz w:val="20"/>
          <w:szCs w:val="20"/>
        </w:rPr>
        <w:t>ykonawcy składający ofertę w postępowaniu</w:t>
      </w:r>
      <w:r>
        <w:rPr>
          <w:rFonts w:ascii="Verdana" w:hAnsi="Verdana" w:cs="Arial"/>
          <w:sz w:val="20"/>
          <w:szCs w:val="20"/>
        </w:rPr>
        <w:t xml:space="preserve"> *</w:t>
      </w:r>
      <w:r w:rsidRPr="00F31F6D">
        <w:rPr>
          <w:rFonts w:ascii="Verdana" w:hAnsi="Verdana" w:cs="Arial"/>
          <w:sz w:val="20"/>
          <w:szCs w:val="20"/>
        </w:rPr>
        <w:t xml:space="preserve"> </w:t>
      </w:r>
    </w:p>
    <w:p w14:paraId="24A2A6BF" w14:textId="77777777" w:rsidR="00D156DA" w:rsidRDefault="00D156DA" w:rsidP="00D156DA">
      <w:pPr>
        <w:ind w:left="10"/>
        <w:jc w:val="both"/>
        <w:rPr>
          <w:rFonts w:ascii="Verdana" w:hAnsi="Verdana" w:cs="Arial"/>
          <w:sz w:val="20"/>
          <w:szCs w:val="20"/>
        </w:rPr>
      </w:pPr>
    </w:p>
    <w:p w14:paraId="0EE3B878" w14:textId="77777777" w:rsidR="00D156DA" w:rsidRDefault="00D156DA" w:rsidP="00923AA7">
      <w:pPr>
        <w:spacing w:after="120"/>
        <w:ind w:left="11"/>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 xml:space="preserve">o której mowa w art. 24 ust. 1 pkt 23 ustawy z dnia 29 stycznia 2004 r. Prawo zamówień publicznych (dalej jako: ustawa </w:t>
      </w:r>
      <w:proofErr w:type="spellStart"/>
      <w:r w:rsidRPr="008C7DE4">
        <w:rPr>
          <w:rFonts w:ascii="Verdana" w:hAnsi="Verdana" w:cs="Arial"/>
          <w:sz w:val="20"/>
          <w:szCs w:val="20"/>
        </w:rPr>
        <w:t>Pzp</w:t>
      </w:r>
      <w:proofErr w:type="spellEnd"/>
      <w:r w:rsidRPr="008C7DE4">
        <w:rPr>
          <w:rFonts w:ascii="Verdana" w:hAnsi="Verdana" w:cs="Arial"/>
          <w:sz w:val="20"/>
          <w:szCs w:val="20"/>
        </w:rPr>
        <w:t>)</w:t>
      </w:r>
      <w:r>
        <w:rPr>
          <w:rFonts w:ascii="Verdana" w:hAnsi="Verdana" w:cs="Arial"/>
          <w:sz w:val="20"/>
          <w:szCs w:val="20"/>
        </w:rPr>
        <w:t xml:space="preserve"> co wykonawca:</w:t>
      </w:r>
    </w:p>
    <w:p w14:paraId="51288738" w14:textId="77777777" w:rsidR="00D156DA" w:rsidRDefault="00D156DA" w:rsidP="00923AA7">
      <w:pPr>
        <w:spacing w:after="120"/>
        <w:ind w:left="11"/>
        <w:jc w:val="both"/>
        <w:rPr>
          <w:rFonts w:ascii="Verdana" w:hAnsi="Verdana" w:cs="Arial"/>
          <w:sz w:val="20"/>
          <w:szCs w:val="20"/>
        </w:rPr>
      </w:pPr>
      <w:r>
        <w:rPr>
          <w:rFonts w:ascii="Verdana" w:hAnsi="Verdana" w:cs="Arial"/>
          <w:sz w:val="20"/>
          <w:szCs w:val="20"/>
        </w:rPr>
        <w:t>………………………………………………………………………………….(dane Wykonawcy)</w:t>
      </w:r>
    </w:p>
    <w:p w14:paraId="1AD84EF4" w14:textId="77777777" w:rsidR="00D156DA" w:rsidRDefault="00D156DA" w:rsidP="00D156DA">
      <w:pPr>
        <w:ind w:left="10"/>
        <w:jc w:val="both"/>
        <w:rPr>
          <w:rFonts w:ascii="Verdana" w:hAnsi="Verdana" w:cs="Arial"/>
          <w:sz w:val="20"/>
          <w:szCs w:val="20"/>
        </w:rPr>
      </w:pPr>
      <w:r>
        <w:rPr>
          <w:rFonts w:ascii="Verdana" w:hAnsi="Verdana" w:cs="Arial"/>
          <w:sz w:val="20"/>
          <w:szCs w:val="20"/>
        </w:rPr>
        <w:t>………………………………………………………………………………… (dane Wykonawcy)</w:t>
      </w:r>
    </w:p>
    <w:p w14:paraId="7759B7C9" w14:textId="77777777" w:rsidR="00D156DA" w:rsidRDefault="00D156DA" w:rsidP="00D156DA">
      <w:pPr>
        <w:ind w:left="10"/>
        <w:jc w:val="both"/>
        <w:rPr>
          <w:rFonts w:ascii="Verdana" w:hAnsi="Verdana" w:cs="Arial"/>
          <w:sz w:val="20"/>
          <w:szCs w:val="20"/>
        </w:rPr>
      </w:pPr>
    </w:p>
    <w:p w14:paraId="47EC8F5B" w14:textId="77777777" w:rsidR="00D156DA" w:rsidRPr="00F31F6D" w:rsidRDefault="00D156DA" w:rsidP="00D156DA">
      <w:pPr>
        <w:ind w:left="10"/>
        <w:jc w:val="both"/>
        <w:rPr>
          <w:rFonts w:ascii="Verdana" w:hAnsi="Verdana" w:cs="Arial"/>
          <w:sz w:val="20"/>
          <w:szCs w:val="20"/>
        </w:rPr>
      </w:pPr>
      <w:r>
        <w:rPr>
          <w:rFonts w:ascii="Verdana" w:hAnsi="Verdana" w:cs="Arial"/>
          <w:sz w:val="20"/>
          <w:szCs w:val="20"/>
        </w:rPr>
        <w:t>który złożył ofertę w niniejszym postępowaniu*</w:t>
      </w:r>
      <w:r w:rsidRPr="00F31F6D">
        <w:rPr>
          <w:rFonts w:ascii="Verdana" w:hAnsi="Verdana" w:cs="Arial"/>
          <w:sz w:val="20"/>
          <w:szCs w:val="20"/>
        </w:rPr>
        <w:t xml:space="preserve">; </w:t>
      </w:r>
    </w:p>
    <w:p w14:paraId="59448148" w14:textId="77777777" w:rsidR="00D156DA" w:rsidRDefault="00D156DA" w:rsidP="00D156DA">
      <w:pPr>
        <w:ind w:left="10"/>
        <w:jc w:val="both"/>
        <w:rPr>
          <w:rFonts w:ascii="Verdana" w:hAnsi="Verdana" w:cs="Arial"/>
          <w:i/>
          <w:sz w:val="16"/>
          <w:szCs w:val="16"/>
        </w:rPr>
      </w:pPr>
    </w:p>
    <w:p w14:paraId="34207E39" w14:textId="77777777" w:rsidR="00D156DA" w:rsidRDefault="00D156DA" w:rsidP="00D156DA">
      <w:pPr>
        <w:ind w:left="10"/>
        <w:jc w:val="both"/>
        <w:rPr>
          <w:rFonts w:ascii="Verdana" w:hAnsi="Verdana" w:cs="Arial"/>
          <w:i/>
          <w:sz w:val="16"/>
          <w:szCs w:val="16"/>
        </w:rPr>
      </w:pPr>
    </w:p>
    <w:p w14:paraId="5D972D18" w14:textId="77777777" w:rsidR="00D156DA" w:rsidRPr="00BA6147" w:rsidRDefault="00D156DA" w:rsidP="00BC75E3">
      <w:pPr>
        <w:numPr>
          <w:ilvl w:val="0"/>
          <w:numId w:val="7"/>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14:paraId="0BA9CA23" w14:textId="77777777" w:rsidR="00D156DA" w:rsidRPr="003461A9" w:rsidRDefault="00D156DA" w:rsidP="00D156DA">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14:paraId="0BBC6115" w14:textId="77777777" w:rsidR="00D156DA" w:rsidRPr="003461A9" w:rsidRDefault="00D156DA" w:rsidP="00BC75E3">
      <w:pPr>
        <w:numPr>
          <w:ilvl w:val="0"/>
          <w:numId w:val="8"/>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w:t>
      </w:r>
      <w:proofErr w:type="spellStart"/>
      <w:r w:rsidRPr="003461A9">
        <w:rPr>
          <w:rFonts w:ascii="Verdana" w:eastAsia="Calibri" w:hAnsi="Verdana" w:cs="Verdana,Italic"/>
          <w:i/>
          <w:iCs/>
          <w:sz w:val="20"/>
          <w:szCs w:val="20"/>
        </w:rPr>
        <w:t>Pzp</w:t>
      </w:r>
      <w:proofErr w:type="spellEnd"/>
      <w:r w:rsidRPr="003461A9">
        <w:rPr>
          <w:rFonts w:ascii="Verdana" w:eastAsia="Calibri" w:hAnsi="Verdana" w:cs="Verdana,Italic"/>
          <w:i/>
          <w:iCs/>
          <w:sz w:val="20"/>
          <w:szCs w:val="20"/>
        </w:rPr>
        <w:t xml:space="preserve">. </w:t>
      </w:r>
    </w:p>
    <w:p w14:paraId="54E5173A" w14:textId="77777777" w:rsidR="00D156DA" w:rsidRPr="003461A9" w:rsidRDefault="00D156DA" w:rsidP="00BC75E3">
      <w:pPr>
        <w:numPr>
          <w:ilvl w:val="0"/>
          <w:numId w:val="8"/>
        </w:numPr>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 przypadku Wykonawców wspólnie ubiegających się o udzielenie zamówienia </w:t>
      </w:r>
      <w:r>
        <w:rPr>
          <w:rFonts w:ascii="Verdana" w:eastAsia="Calibri" w:hAnsi="Verdana" w:cs="Verdana,Italic"/>
          <w:i/>
          <w:iCs/>
          <w:sz w:val="20"/>
          <w:szCs w:val="20"/>
        </w:rPr>
        <w:t xml:space="preserve">Oświadczenie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14:paraId="73B8F98A" w14:textId="77777777" w:rsidR="00D156DA" w:rsidRPr="003461A9" w:rsidRDefault="00D156DA" w:rsidP="00BC75E3">
      <w:pPr>
        <w:numPr>
          <w:ilvl w:val="0"/>
          <w:numId w:val="8"/>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w:t>
      </w:r>
      <w:proofErr w:type="spellStart"/>
      <w:r>
        <w:rPr>
          <w:rFonts w:ascii="Verdana" w:hAnsi="Verdana" w:cs="Arial"/>
          <w:b/>
          <w:sz w:val="20"/>
          <w:szCs w:val="20"/>
        </w:rPr>
        <w:t>pzp</w:t>
      </w:r>
      <w:proofErr w:type="spellEnd"/>
      <w:r>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Pr="003461A9">
        <w:rPr>
          <w:rFonts w:ascii="Verdana" w:hAnsi="Verdana" w:cs="Arial"/>
          <w:i/>
          <w:sz w:val="20"/>
          <w:szCs w:val="20"/>
        </w:rPr>
        <w:t xml:space="preserve"> </w:t>
      </w:r>
    </w:p>
    <w:p w14:paraId="1A4A0B70" w14:textId="77777777" w:rsidR="00D156DA" w:rsidRDefault="00D156DA" w:rsidP="00D156DA">
      <w:pPr>
        <w:ind w:firstLine="708"/>
        <w:jc w:val="both"/>
        <w:rPr>
          <w:rFonts w:ascii="Verdana" w:hAnsi="Verdana" w:cs="Arial"/>
          <w:sz w:val="20"/>
          <w:szCs w:val="20"/>
        </w:rPr>
      </w:pPr>
    </w:p>
    <w:p w14:paraId="25A5752C" w14:textId="77777777" w:rsidR="00D156DA" w:rsidRDefault="00D156DA" w:rsidP="00D156DA">
      <w:pPr>
        <w:ind w:firstLine="708"/>
        <w:jc w:val="both"/>
        <w:rPr>
          <w:rFonts w:ascii="Verdana" w:hAnsi="Verdana" w:cs="Arial"/>
          <w:sz w:val="20"/>
          <w:szCs w:val="20"/>
        </w:rPr>
      </w:pPr>
    </w:p>
    <w:p w14:paraId="578CD646" w14:textId="77777777" w:rsidR="00923AA7" w:rsidRDefault="00923AA7" w:rsidP="00D156DA">
      <w:pPr>
        <w:ind w:firstLine="708"/>
        <w:jc w:val="both"/>
        <w:rPr>
          <w:rFonts w:ascii="Verdana" w:hAnsi="Verdana" w:cs="Arial"/>
          <w:sz w:val="20"/>
          <w:szCs w:val="20"/>
        </w:rPr>
      </w:pPr>
    </w:p>
    <w:p w14:paraId="51052B99" w14:textId="77777777" w:rsidR="00923AA7" w:rsidRPr="00F31F6D" w:rsidRDefault="00923AA7" w:rsidP="00D156DA">
      <w:pPr>
        <w:ind w:firstLine="708"/>
        <w:jc w:val="both"/>
        <w:rPr>
          <w:rFonts w:ascii="Verdana" w:hAnsi="Verdana" w:cs="Arial"/>
          <w:sz w:val="20"/>
          <w:szCs w:val="20"/>
        </w:rPr>
      </w:pPr>
    </w:p>
    <w:p w14:paraId="4E666333" w14:textId="77777777" w:rsidR="00D156DA" w:rsidRPr="00F31F6D" w:rsidRDefault="00D156DA" w:rsidP="00D156DA">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14:paraId="48F87478" w14:textId="77777777" w:rsidR="00D156DA" w:rsidRDefault="00D156DA" w:rsidP="00D156DA">
      <w:pPr>
        <w:ind w:left="4254" w:firstLine="709"/>
        <w:jc w:val="both"/>
        <w:rPr>
          <w:rFonts w:ascii="Verdana" w:hAnsi="Verdana" w:cs="Arial"/>
          <w:i/>
          <w:sz w:val="16"/>
          <w:szCs w:val="16"/>
        </w:rPr>
      </w:pPr>
      <w:r w:rsidRPr="008C7DE4">
        <w:rPr>
          <w:rFonts w:ascii="Verdana" w:hAnsi="Verdana" w:cs="Arial"/>
          <w:i/>
          <w:sz w:val="16"/>
          <w:szCs w:val="16"/>
        </w:rPr>
        <w:t xml:space="preserve">podpis Wykonawcy </w:t>
      </w:r>
    </w:p>
    <w:p w14:paraId="7E98EA5E" w14:textId="77777777" w:rsidR="00595034" w:rsidRDefault="00595034" w:rsidP="00D156DA">
      <w:pPr>
        <w:ind w:left="4254" w:firstLine="709"/>
        <w:jc w:val="both"/>
        <w:rPr>
          <w:rFonts w:ascii="Verdana" w:hAnsi="Verdana" w:cs="Arial"/>
          <w:i/>
          <w:sz w:val="16"/>
          <w:szCs w:val="16"/>
        </w:rPr>
      </w:pPr>
    </w:p>
    <w:p w14:paraId="4B6422FD" w14:textId="77777777" w:rsidR="00595034" w:rsidRDefault="00595034" w:rsidP="00D156DA">
      <w:pPr>
        <w:ind w:left="4254" w:firstLine="709"/>
        <w:jc w:val="both"/>
        <w:rPr>
          <w:rFonts w:ascii="Verdana" w:hAnsi="Verdana" w:cs="Arial"/>
          <w:i/>
          <w:sz w:val="16"/>
          <w:szCs w:val="16"/>
        </w:rPr>
      </w:pPr>
    </w:p>
    <w:p w14:paraId="5B9F3414" w14:textId="77777777" w:rsidR="00595034" w:rsidRDefault="00595034" w:rsidP="00D156DA">
      <w:pPr>
        <w:ind w:left="4254" w:firstLine="709"/>
        <w:jc w:val="both"/>
        <w:rPr>
          <w:rFonts w:ascii="Verdana" w:hAnsi="Verdana" w:cs="Arial"/>
          <w:i/>
          <w:sz w:val="16"/>
          <w:szCs w:val="16"/>
        </w:rPr>
      </w:pPr>
    </w:p>
    <w:p w14:paraId="059DB9E3" w14:textId="77777777" w:rsidR="00595034" w:rsidRDefault="00595034" w:rsidP="00D156DA">
      <w:pPr>
        <w:ind w:left="4254" w:firstLine="709"/>
        <w:jc w:val="both"/>
        <w:rPr>
          <w:rFonts w:ascii="Verdana" w:hAnsi="Verdana" w:cs="Arial"/>
          <w:i/>
          <w:sz w:val="16"/>
          <w:szCs w:val="16"/>
        </w:rPr>
      </w:pPr>
    </w:p>
    <w:p w14:paraId="0EF0EC0B" w14:textId="77777777" w:rsidR="00595034" w:rsidRDefault="00595034" w:rsidP="00D156DA">
      <w:pPr>
        <w:ind w:left="4254" w:firstLine="709"/>
        <w:jc w:val="both"/>
        <w:rPr>
          <w:rFonts w:ascii="Verdana" w:hAnsi="Verdana" w:cs="Arial"/>
          <w:i/>
          <w:sz w:val="16"/>
          <w:szCs w:val="16"/>
        </w:rPr>
      </w:pPr>
    </w:p>
    <w:p w14:paraId="4B9C2CC6" w14:textId="77777777" w:rsidR="00595034" w:rsidRDefault="00595034" w:rsidP="00D156DA">
      <w:pPr>
        <w:ind w:left="4254" w:firstLine="709"/>
        <w:jc w:val="both"/>
        <w:rPr>
          <w:rFonts w:ascii="Verdana" w:hAnsi="Verdana" w:cs="Arial"/>
          <w:i/>
          <w:sz w:val="16"/>
          <w:szCs w:val="16"/>
        </w:rPr>
      </w:pPr>
    </w:p>
    <w:p w14:paraId="416E8C69" w14:textId="77777777" w:rsidR="00595034" w:rsidRDefault="00595034" w:rsidP="00D156DA">
      <w:pPr>
        <w:ind w:left="4254" w:firstLine="709"/>
        <w:jc w:val="both"/>
        <w:rPr>
          <w:rFonts w:ascii="Verdana" w:hAnsi="Verdana" w:cs="Arial"/>
          <w:i/>
          <w:sz w:val="16"/>
          <w:szCs w:val="16"/>
        </w:rPr>
      </w:pPr>
    </w:p>
    <w:p w14:paraId="490D61E0" w14:textId="77777777" w:rsidR="00595034" w:rsidRDefault="00595034" w:rsidP="00D156DA">
      <w:pPr>
        <w:ind w:left="4254" w:firstLine="709"/>
        <w:jc w:val="both"/>
        <w:rPr>
          <w:rFonts w:ascii="Verdana" w:hAnsi="Verdana" w:cs="Arial"/>
          <w:i/>
          <w:sz w:val="16"/>
          <w:szCs w:val="16"/>
        </w:rPr>
      </w:pPr>
    </w:p>
    <w:p w14:paraId="21709E07" w14:textId="77777777" w:rsidR="00595034" w:rsidRDefault="00595034" w:rsidP="00D156DA">
      <w:pPr>
        <w:ind w:left="4254" w:firstLine="709"/>
        <w:jc w:val="both"/>
        <w:rPr>
          <w:rFonts w:ascii="Verdana" w:hAnsi="Verdana" w:cs="Arial"/>
          <w:i/>
          <w:sz w:val="16"/>
          <w:szCs w:val="16"/>
        </w:rPr>
      </w:pPr>
    </w:p>
    <w:p w14:paraId="786B293D" w14:textId="77777777" w:rsidR="00595034" w:rsidRDefault="00595034" w:rsidP="00D156DA">
      <w:pPr>
        <w:ind w:left="4254" w:firstLine="709"/>
        <w:jc w:val="both"/>
        <w:rPr>
          <w:rFonts w:ascii="Verdana" w:hAnsi="Verdana" w:cs="Arial"/>
          <w:i/>
          <w:sz w:val="16"/>
          <w:szCs w:val="16"/>
        </w:rPr>
      </w:pPr>
    </w:p>
    <w:p w14:paraId="4219F9ED" w14:textId="77777777" w:rsidR="00595034" w:rsidRDefault="00595034" w:rsidP="00D156DA">
      <w:pPr>
        <w:ind w:left="4254" w:firstLine="709"/>
        <w:jc w:val="both"/>
        <w:rPr>
          <w:rFonts w:ascii="Verdana" w:hAnsi="Verdana" w:cs="Arial"/>
          <w:i/>
          <w:sz w:val="16"/>
          <w:szCs w:val="16"/>
        </w:rPr>
      </w:pPr>
    </w:p>
    <w:p w14:paraId="7995E12B" w14:textId="77777777" w:rsidR="00595034" w:rsidRDefault="00595034" w:rsidP="00D156DA">
      <w:pPr>
        <w:ind w:left="4254" w:firstLine="709"/>
        <w:jc w:val="both"/>
        <w:rPr>
          <w:rFonts w:ascii="Verdana" w:hAnsi="Verdana" w:cs="Arial"/>
          <w:i/>
          <w:sz w:val="16"/>
          <w:szCs w:val="16"/>
        </w:rPr>
      </w:pPr>
    </w:p>
    <w:p w14:paraId="05EC3A4B" w14:textId="77777777" w:rsidR="00595034" w:rsidRDefault="00595034" w:rsidP="00D156DA">
      <w:pPr>
        <w:ind w:left="4254" w:firstLine="709"/>
        <w:jc w:val="both"/>
        <w:rPr>
          <w:rFonts w:ascii="Verdana" w:hAnsi="Verdana" w:cs="Arial"/>
          <w:i/>
          <w:sz w:val="16"/>
          <w:szCs w:val="16"/>
        </w:rPr>
      </w:pPr>
    </w:p>
    <w:p w14:paraId="5284F289" w14:textId="77777777" w:rsidR="00595034" w:rsidRDefault="00595034" w:rsidP="00D156DA">
      <w:pPr>
        <w:ind w:left="4254" w:firstLine="709"/>
        <w:jc w:val="both"/>
        <w:rPr>
          <w:rFonts w:ascii="Verdana" w:hAnsi="Verdana" w:cs="Arial"/>
          <w:i/>
          <w:sz w:val="16"/>
          <w:szCs w:val="16"/>
        </w:rPr>
      </w:pPr>
    </w:p>
    <w:p w14:paraId="515960D0" w14:textId="77777777" w:rsidR="00595034" w:rsidRDefault="00595034" w:rsidP="00D156DA">
      <w:pPr>
        <w:ind w:left="4254" w:firstLine="709"/>
        <w:jc w:val="both"/>
        <w:rPr>
          <w:rFonts w:ascii="Verdana" w:hAnsi="Verdana" w:cs="Arial"/>
          <w:i/>
          <w:sz w:val="16"/>
          <w:szCs w:val="16"/>
        </w:rPr>
      </w:pPr>
    </w:p>
    <w:p w14:paraId="6CE3ECBE" w14:textId="77777777" w:rsidR="00595034" w:rsidRDefault="00595034" w:rsidP="00D156DA">
      <w:pPr>
        <w:ind w:left="4254" w:firstLine="709"/>
        <w:jc w:val="both"/>
        <w:rPr>
          <w:rFonts w:ascii="Verdana" w:hAnsi="Verdana" w:cs="Arial"/>
          <w:i/>
          <w:sz w:val="16"/>
          <w:szCs w:val="16"/>
        </w:rPr>
      </w:pPr>
    </w:p>
    <w:p w14:paraId="7EFE256A" w14:textId="77777777" w:rsidR="00595034" w:rsidRDefault="00595034" w:rsidP="00D156DA">
      <w:pPr>
        <w:ind w:left="4254" w:firstLine="709"/>
        <w:jc w:val="both"/>
        <w:rPr>
          <w:rFonts w:ascii="Verdana" w:hAnsi="Verdana" w:cs="Arial"/>
          <w:i/>
          <w:sz w:val="16"/>
          <w:szCs w:val="16"/>
        </w:rPr>
      </w:pPr>
    </w:p>
    <w:p w14:paraId="76EE3F07" w14:textId="77777777" w:rsidR="00595034" w:rsidRDefault="00595034" w:rsidP="00D156DA">
      <w:pPr>
        <w:ind w:left="4254" w:firstLine="709"/>
        <w:jc w:val="both"/>
        <w:rPr>
          <w:rFonts w:ascii="Verdana" w:hAnsi="Verdana" w:cs="Arial"/>
          <w:i/>
          <w:sz w:val="16"/>
          <w:szCs w:val="16"/>
        </w:rPr>
      </w:pPr>
    </w:p>
    <w:p w14:paraId="2CF4E28F" w14:textId="77777777" w:rsidR="00595034" w:rsidRDefault="00595034" w:rsidP="00D156DA">
      <w:pPr>
        <w:ind w:left="4254" w:firstLine="709"/>
        <w:jc w:val="both"/>
        <w:rPr>
          <w:rFonts w:ascii="Verdana" w:hAnsi="Verdana" w:cs="Arial"/>
          <w:i/>
          <w:sz w:val="16"/>
          <w:szCs w:val="16"/>
        </w:rPr>
      </w:pPr>
    </w:p>
    <w:p w14:paraId="49A45AE5" w14:textId="77777777" w:rsidR="00595034" w:rsidRDefault="00595034" w:rsidP="00D156DA">
      <w:pPr>
        <w:ind w:left="4254" w:firstLine="709"/>
        <w:jc w:val="both"/>
        <w:rPr>
          <w:rFonts w:ascii="Verdana" w:hAnsi="Verdana" w:cs="Arial"/>
          <w:i/>
          <w:sz w:val="16"/>
          <w:szCs w:val="16"/>
        </w:rPr>
      </w:pPr>
    </w:p>
    <w:p w14:paraId="413FDFF4" w14:textId="77777777" w:rsidR="00595034" w:rsidRDefault="00595034" w:rsidP="00D156DA">
      <w:pPr>
        <w:ind w:left="4254" w:firstLine="709"/>
        <w:jc w:val="both"/>
        <w:rPr>
          <w:rFonts w:ascii="Verdana" w:hAnsi="Verdana" w:cs="Arial"/>
          <w:i/>
          <w:sz w:val="16"/>
          <w:szCs w:val="16"/>
        </w:rPr>
      </w:pPr>
    </w:p>
    <w:p w14:paraId="4A7F6889" w14:textId="77777777" w:rsidR="00595034" w:rsidRDefault="00595034" w:rsidP="00D156DA">
      <w:pPr>
        <w:ind w:left="4254" w:firstLine="709"/>
        <w:jc w:val="both"/>
        <w:rPr>
          <w:rFonts w:ascii="Verdana" w:hAnsi="Verdana" w:cs="Arial"/>
          <w:i/>
          <w:sz w:val="16"/>
          <w:szCs w:val="16"/>
        </w:rPr>
      </w:pPr>
    </w:p>
    <w:p w14:paraId="14DA21E5" w14:textId="77777777" w:rsidR="00595034" w:rsidRDefault="00595034" w:rsidP="00D156DA">
      <w:pPr>
        <w:ind w:left="4254" w:firstLine="709"/>
        <w:jc w:val="both"/>
        <w:rPr>
          <w:rFonts w:ascii="Verdana" w:hAnsi="Verdana" w:cs="Arial"/>
          <w:i/>
          <w:sz w:val="16"/>
          <w:szCs w:val="16"/>
        </w:rPr>
      </w:pPr>
    </w:p>
    <w:p w14:paraId="0F5304AB" w14:textId="77777777" w:rsidR="00595034" w:rsidRDefault="00595034" w:rsidP="00D156DA">
      <w:pPr>
        <w:ind w:left="4254" w:firstLine="709"/>
        <w:jc w:val="both"/>
        <w:rPr>
          <w:rFonts w:ascii="Verdana" w:hAnsi="Verdana" w:cs="Arial"/>
          <w:i/>
          <w:sz w:val="16"/>
          <w:szCs w:val="16"/>
        </w:rPr>
      </w:pPr>
    </w:p>
    <w:p w14:paraId="7EE6C99E" w14:textId="77777777" w:rsidR="00595034" w:rsidRDefault="00595034" w:rsidP="00D156DA">
      <w:pPr>
        <w:ind w:left="4254" w:firstLine="709"/>
        <w:jc w:val="both"/>
        <w:rPr>
          <w:rFonts w:ascii="Verdana" w:hAnsi="Verdana" w:cs="Arial"/>
          <w:i/>
          <w:sz w:val="16"/>
          <w:szCs w:val="16"/>
        </w:rPr>
      </w:pPr>
    </w:p>
    <w:p w14:paraId="76D1A6C2" w14:textId="77777777" w:rsidR="00595034" w:rsidRDefault="00595034" w:rsidP="00D156DA">
      <w:pPr>
        <w:ind w:left="4254" w:firstLine="709"/>
        <w:jc w:val="both"/>
        <w:rPr>
          <w:rFonts w:ascii="Verdana" w:hAnsi="Verdana" w:cs="Arial"/>
          <w:i/>
          <w:sz w:val="16"/>
          <w:szCs w:val="16"/>
        </w:rPr>
      </w:pPr>
    </w:p>
    <w:p w14:paraId="63F76420" w14:textId="77777777" w:rsidR="00595034" w:rsidRDefault="00595034" w:rsidP="00D156DA">
      <w:pPr>
        <w:ind w:left="4254" w:firstLine="709"/>
        <w:jc w:val="both"/>
        <w:rPr>
          <w:rFonts w:ascii="Verdana" w:hAnsi="Verdana" w:cs="Arial"/>
          <w:i/>
          <w:sz w:val="16"/>
          <w:szCs w:val="16"/>
        </w:rPr>
      </w:pPr>
    </w:p>
    <w:p w14:paraId="24C8FF03" w14:textId="77777777" w:rsidR="00595034" w:rsidRDefault="00595034" w:rsidP="00D156DA">
      <w:pPr>
        <w:ind w:left="4254" w:firstLine="709"/>
        <w:jc w:val="both"/>
        <w:rPr>
          <w:rFonts w:ascii="Verdana" w:hAnsi="Verdana" w:cs="Arial"/>
          <w:i/>
          <w:sz w:val="16"/>
          <w:szCs w:val="16"/>
        </w:rPr>
      </w:pPr>
    </w:p>
    <w:p w14:paraId="4DEBD255" w14:textId="77777777" w:rsidR="00595034" w:rsidRDefault="00595034" w:rsidP="00D156DA">
      <w:pPr>
        <w:ind w:left="4254" w:firstLine="709"/>
        <w:jc w:val="both"/>
        <w:rPr>
          <w:rFonts w:ascii="Verdana" w:hAnsi="Verdana" w:cs="Arial"/>
          <w:i/>
          <w:sz w:val="16"/>
          <w:szCs w:val="16"/>
        </w:rPr>
      </w:pPr>
    </w:p>
    <w:p w14:paraId="6AF0E237" w14:textId="77777777" w:rsidR="00595034" w:rsidRDefault="00595034" w:rsidP="00D156DA">
      <w:pPr>
        <w:ind w:left="4254" w:firstLine="709"/>
        <w:jc w:val="both"/>
        <w:rPr>
          <w:rFonts w:ascii="Verdana" w:hAnsi="Verdana" w:cs="Arial"/>
          <w:i/>
          <w:sz w:val="16"/>
          <w:szCs w:val="16"/>
        </w:rPr>
      </w:pPr>
    </w:p>
    <w:p w14:paraId="362341EE" w14:textId="77777777" w:rsidR="00595034" w:rsidRDefault="00595034" w:rsidP="00D156DA">
      <w:pPr>
        <w:ind w:left="4254" w:firstLine="709"/>
        <w:jc w:val="both"/>
        <w:rPr>
          <w:rFonts w:ascii="Verdana" w:hAnsi="Verdana" w:cs="Arial"/>
          <w:i/>
          <w:sz w:val="16"/>
          <w:szCs w:val="16"/>
        </w:rPr>
      </w:pPr>
    </w:p>
    <w:p w14:paraId="01A51B4F" w14:textId="77777777" w:rsidR="00595034" w:rsidRDefault="00595034" w:rsidP="00D156DA">
      <w:pPr>
        <w:ind w:left="4254" w:firstLine="709"/>
        <w:jc w:val="both"/>
        <w:rPr>
          <w:rFonts w:ascii="Verdana" w:hAnsi="Verdana" w:cs="Arial"/>
          <w:i/>
          <w:sz w:val="16"/>
          <w:szCs w:val="16"/>
        </w:rPr>
      </w:pPr>
    </w:p>
    <w:p w14:paraId="361562FE" w14:textId="77777777" w:rsidR="00595034" w:rsidRDefault="00595034" w:rsidP="00D156DA">
      <w:pPr>
        <w:ind w:left="4254" w:firstLine="709"/>
        <w:jc w:val="both"/>
        <w:rPr>
          <w:rFonts w:ascii="Verdana" w:hAnsi="Verdana" w:cs="Arial"/>
          <w:i/>
          <w:sz w:val="16"/>
          <w:szCs w:val="16"/>
        </w:rPr>
      </w:pPr>
    </w:p>
    <w:p w14:paraId="6D837414" w14:textId="77777777" w:rsidR="00595034" w:rsidRDefault="00595034" w:rsidP="00D156DA">
      <w:pPr>
        <w:ind w:left="4254" w:firstLine="709"/>
        <w:jc w:val="both"/>
        <w:rPr>
          <w:rFonts w:ascii="Verdana" w:hAnsi="Verdana" w:cs="Arial"/>
          <w:i/>
          <w:sz w:val="16"/>
          <w:szCs w:val="16"/>
        </w:rPr>
      </w:pPr>
    </w:p>
    <w:p w14:paraId="67090558" w14:textId="77777777" w:rsidR="00595034" w:rsidRDefault="00595034" w:rsidP="00D156DA">
      <w:pPr>
        <w:ind w:left="4254" w:firstLine="709"/>
        <w:jc w:val="both"/>
        <w:rPr>
          <w:rFonts w:ascii="Verdana" w:hAnsi="Verdana" w:cs="Arial"/>
          <w:i/>
          <w:sz w:val="16"/>
          <w:szCs w:val="16"/>
        </w:rPr>
      </w:pPr>
    </w:p>
    <w:p w14:paraId="601EF854" w14:textId="77777777" w:rsidR="00595034" w:rsidRDefault="00595034" w:rsidP="00D156DA">
      <w:pPr>
        <w:ind w:left="4254" w:firstLine="709"/>
        <w:jc w:val="both"/>
        <w:rPr>
          <w:rFonts w:ascii="Verdana" w:hAnsi="Verdana" w:cs="Arial"/>
          <w:i/>
          <w:sz w:val="16"/>
          <w:szCs w:val="16"/>
        </w:rPr>
      </w:pPr>
    </w:p>
    <w:p w14:paraId="1F2995EB" w14:textId="77777777" w:rsidR="00595034" w:rsidRDefault="00595034" w:rsidP="00D156DA">
      <w:pPr>
        <w:ind w:left="4254" w:firstLine="709"/>
        <w:jc w:val="both"/>
        <w:rPr>
          <w:rFonts w:ascii="Verdana" w:hAnsi="Verdana" w:cs="Arial"/>
          <w:i/>
          <w:sz w:val="16"/>
          <w:szCs w:val="16"/>
        </w:rPr>
      </w:pPr>
    </w:p>
    <w:p w14:paraId="19692553" w14:textId="77777777" w:rsidR="00595034" w:rsidRDefault="00595034" w:rsidP="00D156DA">
      <w:pPr>
        <w:ind w:left="4254" w:firstLine="709"/>
        <w:jc w:val="both"/>
        <w:rPr>
          <w:rFonts w:ascii="Verdana" w:hAnsi="Verdana" w:cs="Arial"/>
          <w:i/>
          <w:sz w:val="16"/>
          <w:szCs w:val="16"/>
        </w:rPr>
      </w:pPr>
    </w:p>
    <w:p w14:paraId="71C9A988" w14:textId="77777777" w:rsidR="00595034" w:rsidRDefault="00595034" w:rsidP="00D156DA">
      <w:pPr>
        <w:ind w:left="4254" w:firstLine="709"/>
        <w:jc w:val="both"/>
        <w:rPr>
          <w:rFonts w:ascii="Verdana" w:hAnsi="Verdana" w:cs="Arial"/>
          <w:i/>
          <w:sz w:val="16"/>
          <w:szCs w:val="16"/>
        </w:rPr>
      </w:pPr>
    </w:p>
    <w:p w14:paraId="6079B214" w14:textId="77777777" w:rsidR="00595034" w:rsidRDefault="00595034" w:rsidP="00D156DA">
      <w:pPr>
        <w:ind w:left="4254" w:firstLine="709"/>
        <w:jc w:val="both"/>
        <w:rPr>
          <w:rFonts w:ascii="Verdana" w:hAnsi="Verdana" w:cs="Arial"/>
          <w:i/>
          <w:sz w:val="16"/>
          <w:szCs w:val="16"/>
        </w:rPr>
      </w:pPr>
    </w:p>
    <w:p w14:paraId="37B183DB" w14:textId="77777777" w:rsidR="00595034" w:rsidRDefault="00595034" w:rsidP="00D156DA">
      <w:pPr>
        <w:ind w:left="4254" w:firstLine="709"/>
        <w:jc w:val="both"/>
        <w:rPr>
          <w:rFonts w:ascii="Verdana" w:hAnsi="Verdana" w:cs="Arial"/>
          <w:i/>
          <w:sz w:val="16"/>
          <w:szCs w:val="16"/>
        </w:rPr>
      </w:pPr>
    </w:p>
    <w:p w14:paraId="301C3330" w14:textId="77777777" w:rsidR="00595034" w:rsidRDefault="00595034" w:rsidP="00D156DA">
      <w:pPr>
        <w:ind w:left="4254" w:firstLine="709"/>
        <w:jc w:val="both"/>
        <w:rPr>
          <w:rFonts w:ascii="Verdana" w:hAnsi="Verdana" w:cs="Arial"/>
          <w:i/>
          <w:sz w:val="16"/>
          <w:szCs w:val="16"/>
        </w:rPr>
      </w:pPr>
    </w:p>
    <w:p w14:paraId="44E48EFB" w14:textId="77777777" w:rsidR="00595034" w:rsidRDefault="00595034" w:rsidP="00D156DA">
      <w:pPr>
        <w:ind w:left="4254" w:firstLine="709"/>
        <w:jc w:val="both"/>
        <w:rPr>
          <w:rFonts w:ascii="Verdana" w:hAnsi="Verdana" w:cs="Arial"/>
          <w:i/>
          <w:sz w:val="16"/>
          <w:szCs w:val="16"/>
        </w:rPr>
      </w:pPr>
    </w:p>
    <w:p w14:paraId="0F4E0529" w14:textId="77777777" w:rsidR="00595034" w:rsidRDefault="00595034" w:rsidP="00D156DA">
      <w:pPr>
        <w:ind w:left="4254" w:firstLine="709"/>
        <w:jc w:val="both"/>
        <w:rPr>
          <w:rFonts w:ascii="Verdana" w:hAnsi="Verdana" w:cs="Arial"/>
          <w:i/>
          <w:sz w:val="16"/>
          <w:szCs w:val="16"/>
        </w:rPr>
      </w:pPr>
    </w:p>
    <w:p w14:paraId="3F289E6E" w14:textId="77777777" w:rsidR="00595034" w:rsidRDefault="00595034" w:rsidP="00D156DA">
      <w:pPr>
        <w:ind w:left="4254" w:firstLine="709"/>
        <w:jc w:val="both"/>
        <w:rPr>
          <w:rFonts w:ascii="Verdana" w:hAnsi="Verdana" w:cs="Arial"/>
          <w:i/>
          <w:sz w:val="16"/>
          <w:szCs w:val="16"/>
        </w:rPr>
      </w:pPr>
    </w:p>
    <w:p w14:paraId="1452C611" w14:textId="77777777" w:rsidR="00595034" w:rsidRDefault="00595034" w:rsidP="00D156DA">
      <w:pPr>
        <w:ind w:left="4254" w:firstLine="709"/>
        <w:jc w:val="both"/>
        <w:rPr>
          <w:rFonts w:ascii="Verdana" w:hAnsi="Verdana" w:cs="Arial"/>
          <w:i/>
          <w:sz w:val="16"/>
          <w:szCs w:val="16"/>
        </w:rPr>
      </w:pPr>
    </w:p>
    <w:p w14:paraId="4685476D" w14:textId="77777777" w:rsidR="00595034" w:rsidRDefault="00595034" w:rsidP="00D156DA">
      <w:pPr>
        <w:ind w:left="4254" w:firstLine="709"/>
        <w:jc w:val="both"/>
        <w:rPr>
          <w:rFonts w:ascii="Verdana" w:hAnsi="Verdana" w:cs="Arial"/>
          <w:i/>
          <w:sz w:val="16"/>
          <w:szCs w:val="16"/>
        </w:rPr>
      </w:pPr>
    </w:p>
    <w:p w14:paraId="021204DB" w14:textId="77777777" w:rsidR="00595034" w:rsidRDefault="00595034" w:rsidP="00D156DA">
      <w:pPr>
        <w:ind w:left="4254" w:firstLine="709"/>
        <w:jc w:val="both"/>
        <w:rPr>
          <w:rFonts w:ascii="Verdana" w:hAnsi="Verdana" w:cs="Arial"/>
          <w:i/>
          <w:sz w:val="16"/>
          <w:szCs w:val="16"/>
        </w:rPr>
      </w:pPr>
    </w:p>
    <w:p w14:paraId="0850FA63" w14:textId="77777777" w:rsidR="00595034" w:rsidRDefault="00595034" w:rsidP="00D156DA">
      <w:pPr>
        <w:ind w:left="4254" w:firstLine="709"/>
        <w:jc w:val="both"/>
        <w:rPr>
          <w:rFonts w:ascii="Verdana" w:hAnsi="Verdana" w:cs="Arial"/>
          <w:i/>
          <w:sz w:val="16"/>
          <w:szCs w:val="16"/>
        </w:rPr>
      </w:pPr>
    </w:p>
    <w:p w14:paraId="25A25D9E" w14:textId="77777777" w:rsidR="00595034" w:rsidRDefault="00595034" w:rsidP="00D156DA">
      <w:pPr>
        <w:ind w:left="4254" w:firstLine="709"/>
        <w:jc w:val="both"/>
        <w:rPr>
          <w:rFonts w:ascii="Verdana" w:hAnsi="Verdana" w:cs="Arial"/>
          <w:i/>
          <w:sz w:val="16"/>
          <w:szCs w:val="16"/>
        </w:rPr>
      </w:pPr>
    </w:p>
    <w:p w14:paraId="60EE42F7" w14:textId="77777777" w:rsidR="00595034" w:rsidRDefault="00595034" w:rsidP="00D156DA">
      <w:pPr>
        <w:ind w:left="4254" w:firstLine="709"/>
        <w:jc w:val="both"/>
        <w:rPr>
          <w:rFonts w:ascii="Verdana" w:hAnsi="Verdana" w:cs="Arial"/>
          <w:i/>
          <w:sz w:val="16"/>
          <w:szCs w:val="16"/>
        </w:rPr>
      </w:pPr>
    </w:p>
    <w:p w14:paraId="2F8BE0C0" w14:textId="77777777" w:rsidR="00595034" w:rsidRDefault="00595034" w:rsidP="00D156DA">
      <w:pPr>
        <w:ind w:left="4254" w:firstLine="709"/>
        <w:jc w:val="both"/>
        <w:rPr>
          <w:rFonts w:ascii="Verdana" w:hAnsi="Verdana" w:cs="Arial"/>
          <w:i/>
          <w:sz w:val="16"/>
          <w:szCs w:val="16"/>
        </w:rPr>
      </w:pPr>
    </w:p>
    <w:p w14:paraId="2439EDD5" w14:textId="77777777" w:rsidR="00595034" w:rsidRDefault="00595034" w:rsidP="00D156DA">
      <w:pPr>
        <w:ind w:left="4254" w:firstLine="709"/>
        <w:jc w:val="both"/>
        <w:rPr>
          <w:rFonts w:ascii="Verdana" w:hAnsi="Verdana" w:cs="Arial"/>
          <w:i/>
          <w:sz w:val="16"/>
          <w:szCs w:val="16"/>
        </w:rPr>
      </w:pPr>
    </w:p>
    <w:p w14:paraId="5D65D42D" w14:textId="77777777" w:rsidR="00595034" w:rsidRDefault="00595034" w:rsidP="00D156DA">
      <w:pPr>
        <w:ind w:left="4254" w:firstLine="709"/>
        <w:jc w:val="both"/>
        <w:rPr>
          <w:rFonts w:ascii="Verdana" w:hAnsi="Verdana" w:cs="Arial"/>
          <w:i/>
          <w:sz w:val="16"/>
          <w:szCs w:val="16"/>
        </w:rPr>
      </w:pPr>
    </w:p>
    <w:p w14:paraId="2689AD59" w14:textId="77777777" w:rsidR="00595034" w:rsidRDefault="00595034" w:rsidP="00D156DA">
      <w:pPr>
        <w:ind w:left="4254" w:firstLine="709"/>
        <w:jc w:val="both"/>
        <w:rPr>
          <w:rFonts w:ascii="Verdana" w:hAnsi="Verdana" w:cs="Arial"/>
          <w:i/>
          <w:sz w:val="16"/>
          <w:szCs w:val="16"/>
        </w:rPr>
      </w:pPr>
    </w:p>
    <w:p w14:paraId="0ACBF17F" w14:textId="77777777" w:rsidR="00595034" w:rsidRDefault="00595034" w:rsidP="00D156DA">
      <w:pPr>
        <w:ind w:left="4254" w:firstLine="709"/>
        <w:jc w:val="both"/>
        <w:rPr>
          <w:rFonts w:ascii="Verdana" w:hAnsi="Verdana" w:cs="Arial"/>
          <w:i/>
          <w:sz w:val="16"/>
          <w:szCs w:val="16"/>
        </w:rPr>
      </w:pPr>
    </w:p>
    <w:p w14:paraId="4CFC5786" w14:textId="77777777" w:rsidR="00595034" w:rsidRDefault="00595034" w:rsidP="00D156DA">
      <w:pPr>
        <w:ind w:left="4254" w:firstLine="709"/>
        <w:jc w:val="both"/>
        <w:rPr>
          <w:rFonts w:ascii="Verdana" w:hAnsi="Verdana" w:cs="Arial"/>
          <w:i/>
          <w:sz w:val="16"/>
          <w:szCs w:val="16"/>
        </w:rPr>
      </w:pPr>
    </w:p>
    <w:p w14:paraId="07B686FA" w14:textId="77777777" w:rsidR="00595034" w:rsidRDefault="00595034" w:rsidP="00D156DA">
      <w:pPr>
        <w:ind w:left="4254" w:firstLine="709"/>
        <w:jc w:val="both"/>
        <w:rPr>
          <w:rFonts w:ascii="Verdana" w:hAnsi="Verdana" w:cs="Arial"/>
          <w:i/>
          <w:sz w:val="16"/>
          <w:szCs w:val="16"/>
        </w:rPr>
      </w:pPr>
    </w:p>
    <w:p w14:paraId="0064C964" w14:textId="77777777" w:rsidR="00595034" w:rsidRDefault="00595034" w:rsidP="00D156DA">
      <w:pPr>
        <w:ind w:left="4254" w:firstLine="709"/>
        <w:jc w:val="both"/>
        <w:rPr>
          <w:rFonts w:ascii="Verdana" w:hAnsi="Verdana" w:cs="Arial"/>
          <w:i/>
          <w:sz w:val="16"/>
          <w:szCs w:val="16"/>
        </w:rPr>
      </w:pPr>
    </w:p>
    <w:p w14:paraId="358EA705" w14:textId="77777777" w:rsidR="00595034" w:rsidRPr="008C7DE4" w:rsidRDefault="00595034" w:rsidP="00D156DA">
      <w:pPr>
        <w:ind w:left="4254" w:firstLine="709"/>
        <w:jc w:val="both"/>
        <w:rPr>
          <w:rFonts w:ascii="Verdana" w:hAnsi="Verdana" w:cs="Arial"/>
          <w:i/>
          <w:sz w:val="16"/>
          <w:szCs w:val="16"/>
        </w:rPr>
      </w:pPr>
    </w:p>
    <w:p w14:paraId="3CAA2C4E" w14:textId="77777777" w:rsidR="00D156DA" w:rsidRPr="00AB6AEB" w:rsidRDefault="00D156DA" w:rsidP="00D156DA">
      <w:pPr>
        <w:ind w:firstLine="708"/>
        <w:jc w:val="both"/>
        <w:rPr>
          <w:rFonts w:ascii="Arial" w:hAnsi="Arial" w:cs="Arial"/>
          <w:sz w:val="21"/>
          <w:szCs w:val="21"/>
        </w:rPr>
      </w:pPr>
    </w:p>
    <w:p w14:paraId="67728B1E" w14:textId="77777777" w:rsidR="00D50B8A" w:rsidRDefault="00D50B8A" w:rsidP="00595034">
      <w:pPr>
        <w:spacing w:after="160"/>
        <w:jc w:val="center"/>
        <w:rPr>
          <w:rFonts w:ascii="Verdana" w:hAnsi="Verdana" w:cs="Arial"/>
          <w:b/>
          <w:sz w:val="21"/>
          <w:szCs w:val="21"/>
        </w:rPr>
      </w:pPr>
    </w:p>
    <w:p w14:paraId="304FF57C" w14:textId="77777777" w:rsidR="00D50B8A" w:rsidRDefault="00D50B8A" w:rsidP="00595034">
      <w:pPr>
        <w:spacing w:after="160"/>
        <w:jc w:val="center"/>
        <w:rPr>
          <w:rFonts w:ascii="Verdana" w:hAnsi="Verdana" w:cs="Arial"/>
          <w:b/>
          <w:sz w:val="21"/>
          <w:szCs w:val="21"/>
        </w:rPr>
      </w:pPr>
    </w:p>
    <w:p w14:paraId="06896BFE" w14:textId="77777777" w:rsidR="00D50B8A" w:rsidRDefault="00D50B8A" w:rsidP="00595034">
      <w:pPr>
        <w:spacing w:after="160"/>
        <w:jc w:val="center"/>
        <w:rPr>
          <w:rFonts w:ascii="Verdana" w:hAnsi="Verdana" w:cs="Arial"/>
          <w:b/>
          <w:sz w:val="21"/>
          <w:szCs w:val="21"/>
        </w:rPr>
      </w:pPr>
    </w:p>
    <w:p w14:paraId="6100AFDC" w14:textId="77777777" w:rsidR="00D50B8A" w:rsidRDefault="00D50B8A" w:rsidP="00595034">
      <w:pPr>
        <w:spacing w:after="160"/>
        <w:jc w:val="center"/>
        <w:rPr>
          <w:rFonts w:ascii="Verdana" w:hAnsi="Verdana" w:cs="Arial"/>
          <w:b/>
          <w:sz w:val="21"/>
          <w:szCs w:val="21"/>
        </w:rPr>
      </w:pPr>
    </w:p>
    <w:p w14:paraId="72677AC9" w14:textId="77777777" w:rsidR="00D50B8A" w:rsidRDefault="00D50B8A" w:rsidP="00595034">
      <w:pPr>
        <w:spacing w:after="160"/>
        <w:jc w:val="center"/>
        <w:rPr>
          <w:rFonts w:ascii="Verdana" w:hAnsi="Verdana" w:cs="Arial"/>
          <w:b/>
          <w:sz w:val="21"/>
          <w:szCs w:val="21"/>
        </w:rPr>
      </w:pPr>
    </w:p>
    <w:p w14:paraId="06DE787E" w14:textId="77777777" w:rsidR="00D50B8A" w:rsidRDefault="00D50B8A" w:rsidP="00595034">
      <w:pPr>
        <w:spacing w:after="160"/>
        <w:jc w:val="center"/>
        <w:rPr>
          <w:rFonts w:ascii="Verdana" w:hAnsi="Verdana" w:cs="Arial"/>
          <w:b/>
          <w:sz w:val="21"/>
          <w:szCs w:val="21"/>
        </w:rPr>
      </w:pPr>
    </w:p>
    <w:p w14:paraId="1FC13CD6" w14:textId="77777777" w:rsidR="00D50B8A" w:rsidRDefault="00D50B8A" w:rsidP="00595034">
      <w:pPr>
        <w:spacing w:after="160"/>
        <w:jc w:val="center"/>
        <w:rPr>
          <w:rFonts w:ascii="Verdana" w:hAnsi="Verdana" w:cs="Arial"/>
          <w:b/>
          <w:sz w:val="21"/>
          <w:szCs w:val="21"/>
        </w:rPr>
      </w:pPr>
    </w:p>
    <w:p w14:paraId="5347A705" w14:textId="77777777" w:rsidR="00D156DA" w:rsidRPr="00595034" w:rsidRDefault="00595034" w:rsidP="00595034">
      <w:pPr>
        <w:spacing w:after="160"/>
        <w:jc w:val="center"/>
        <w:rPr>
          <w:rFonts w:ascii="Verdana" w:hAnsi="Verdana" w:cs="Arial"/>
          <w:b/>
          <w:sz w:val="21"/>
          <w:szCs w:val="21"/>
        </w:rPr>
      </w:pPr>
      <w:r w:rsidRPr="00595034">
        <w:rPr>
          <w:rFonts w:ascii="Verdana" w:hAnsi="Verdana" w:cs="Arial"/>
          <w:b/>
          <w:sz w:val="21"/>
          <w:szCs w:val="21"/>
        </w:rPr>
        <w:t>TOM II</w:t>
      </w:r>
    </w:p>
    <w:p w14:paraId="7EDF5D61" w14:textId="77777777" w:rsidR="00D156DA" w:rsidRDefault="00D156DA" w:rsidP="001178AA">
      <w:pPr>
        <w:pStyle w:val="Zwykytekst"/>
        <w:spacing w:line="276" w:lineRule="auto"/>
        <w:ind w:left="2836" w:firstLine="44"/>
        <w:jc w:val="center"/>
        <w:rPr>
          <w:rFonts w:ascii="Verdana" w:hAnsi="Verdana"/>
          <w:i/>
          <w:sz w:val="18"/>
          <w:szCs w:val="18"/>
        </w:rPr>
      </w:pPr>
    </w:p>
    <w:p w14:paraId="5A0E4806" w14:textId="77777777" w:rsidR="00D156DA" w:rsidRDefault="00D156DA" w:rsidP="001178AA">
      <w:pPr>
        <w:pStyle w:val="Zwykytekst"/>
        <w:spacing w:line="276" w:lineRule="auto"/>
        <w:ind w:left="2836" w:firstLine="44"/>
        <w:jc w:val="center"/>
        <w:rPr>
          <w:rFonts w:ascii="Verdana" w:hAnsi="Verdana"/>
          <w:i/>
          <w:sz w:val="18"/>
          <w:szCs w:val="18"/>
        </w:rPr>
      </w:pPr>
    </w:p>
    <w:p w14:paraId="70EDFCB2" w14:textId="77777777" w:rsidR="00D156DA" w:rsidRDefault="00D156DA" w:rsidP="001178AA">
      <w:pPr>
        <w:pStyle w:val="Zwykytekst"/>
        <w:spacing w:line="276" w:lineRule="auto"/>
        <w:ind w:left="2836" w:firstLine="44"/>
        <w:jc w:val="center"/>
        <w:rPr>
          <w:rFonts w:ascii="Verdana" w:hAnsi="Verdana"/>
          <w:i/>
          <w:sz w:val="18"/>
          <w:szCs w:val="18"/>
        </w:rPr>
      </w:pPr>
    </w:p>
    <w:p w14:paraId="750435CB" w14:textId="77777777" w:rsidR="00595034" w:rsidRPr="005C444F" w:rsidRDefault="00595034" w:rsidP="00595034">
      <w:pPr>
        <w:jc w:val="center"/>
        <w:rPr>
          <w:rFonts w:ascii="Verdana" w:hAnsi="Verdana" w:cs="Verdana"/>
          <w:b/>
          <w:bCs/>
          <w:sz w:val="20"/>
          <w:szCs w:val="20"/>
        </w:rPr>
      </w:pPr>
      <w:r w:rsidRPr="005C444F">
        <w:rPr>
          <w:rStyle w:val="tekstdokbold"/>
          <w:rFonts w:ascii="Verdana" w:hAnsi="Verdana"/>
          <w:bCs w:val="0"/>
          <w:sz w:val="20"/>
          <w:szCs w:val="20"/>
        </w:rPr>
        <w:t xml:space="preserve">ISTOTNE DLA STRON </w:t>
      </w:r>
      <w:r w:rsidRPr="005C444F">
        <w:rPr>
          <w:rFonts w:ascii="Verdana" w:hAnsi="Verdana" w:cs="Verdana"/>
          <w:b/>
          <w:sz w:val="20"/>
          <w:szCs w:val="20"/>
        </w:rPr>
        <w:t>POSTANOWIENIA</w:t>
      </w:r>
      <w:r w:rsidRPr="005C444F">
        <w:rPr>
          <w:rStyle w:val="tekstdokbold"/>
          <w:rFonts w:ascii="Verdana" w:hAnsi="Verdana"/>
          <w:bCs w:val="0"/>
          <w:sz w:val="20"/>
          <w:szCs w:val="20"/>
        </w:rPr>
        <w:t xml:space="preserve"> UMOWY</w:t>
      </w:r>
    </w:p>
    <w:p w14:paraId="3D9093C6" w14:textId="77777777" w:rsidR="00D156DA" w:rsidRDefault="00D156DA" w:rsidP="001178AA">
      <w:pPr>
        <w:pStyle w:val="Zwykytekst"/>
        <w:spacing w:line="276" w:lineRule="auto"/>
        <w:ind w:left="2836" w:firstLine="44"/>
        <w:jc w:val="center"/>
        <w:rPr>
          <w:rFonts w:ascii="Verdana" w:hAnsi="Verdana"/>
          <w:i/>
          <w:sz w:val="18"/>
          <w:szCs w:val="18"/>
        </w:rPr>
      </w:pPr>
    </w:p>
    <w:p w14:paraId="6E81E37A" w14:textId="77777777" w:rsidR="00D156DA" w:rsidRDefault="00D156DA" w:rsidP="001178AA">
      <w:pPr>
        <w:pStyle w:val="Zwykytekst"/>
        <w:spacing w:line="276" w:lineRule="auto"/>
        <w:ind w:left="2836" w:firstLine="44"/>
        <w:jc w:val="center"/>
        <w:rPr>
          <w:rFonts w:ascii="Verdana" w:hAnsi="Verdana"/>
          <w:i/>
          <w:sz w:val="18"/>
          <w:szCs w:val="18"/>
        </w:rPr>
      </w:pPr>
    </w:p>
    <w:p w14:paraId="0800A347" w14:textId="77777777" w:rsidR="00D156DA" w:rsidRDefault="00D156DA" w:rsidP="001178AA">
      <w:pPr>
        <w:pStyle w:val="Zwykytekst"/>
        <w:spacing w:line="276" w:lineRule="auto"/>
        <w:ind w:left="2836" w:firstLine="44"/>
        <w:jc w:val="center"/>
        <w:rPr>
          <w:rFonts w:ascii="Verdana" w:hAnsi="Verdana"/>
          <w:i/>
          <w:sz w:val="18"/>
          <w:szCs w:val="18"/>
        </w:rPr>
      </w:pPr>
    </w:p>
    <w:p w14:paraId="1B849A43" w14:textId="77777777" w:rsidR="00D156DA" w:rsidRDefault="00D156DA" w:rsidP="001178AA">
      <w:pPr>
        <w:pStyle w:val="Zwykytekst"/>
        <w:spacing w:line="276" w:lineRule="auto"/>
        <w:ind w:left="2836" w:firstLine="44"/>
        <w:jc w:val="center"/>
        <w:rPr>
          <w:rFonts w:ascii="Verdana" w:hAnsi="Verdana"/>
          <w:i/>
          <w:sz w:val="18"/>
          <w:szCs w:val="18"/>
        </w:rPr>
      </w:pPr>
    </w:p>
    <w:p w14:paraId="491EAA0C" w14:textId="77777777" w:rsidR="00D156DA" w:rsidRDefault="00D156DA" w:rsidP="001178AA">
      <w:pPr>
        <w:pStyle w:val="Zwykytekst"/>
        <w:spacing w:line="276" w:lineRule="auto"/>
        <w:ind w:left="2836" w:firstLine="44"/>
        <w:jc w:val="center"/>
        <w:rPr>
          <w:rFonts w:ascii="Verdana" w:hAnsi="Verdana"/>
          <w:sz w:val="18"/>
          <w:szCs w:val="18"/>
        </w:rPr>
      </w:pPr>
    </w:p>
    <w:p w14:paraId="386E608E" w14:textId="77777777" w:rsidR="00595034" w:rsidRDefault="00595034" w:rsidP="001178AA">
      <w:pPr>
        <w:pStyle w:val="Zwykytekst"/>
        <w:spacing w:line="276" w:lineRule="auto"/>
        <w:ind w:left="2836" w:firstLine="44"/>
        <w:jc w:val="center"/>
        <w:rPr>
          <w:rFonts w:ascii="Verdana" w:hAnsi="Verdana"/>
          <w:sz w:val="18"/>
          <w:szCs w:val="18"/>
        </w:rPr>
      </w:pPr>
    </w:p>
    <w:p w14:paraId="7D7B0B63" w14:textId="77777777" w:rsidR="00595034" w:rsidRDefault="00595034" w:rsidP="001178AA">
      <w:pPr>
        <w:pStyle w:val="Zwykytekst"/>
        <w:spacing w:line="276" w:lineRule="auto"/>
        <w:ind w:left="2836" w:firstLine="44"/>
        <w:jc w:val="center"/>
        <w:rPr>
          <w:rFonts w:ascii="Verdana" w:hAnsi="Verdana"/>
          <w:sz w:val="18"/>
          <w:szCs w:val="18"/>
        </w:rPr>
      </w:pPr>
    </w:p>
    <w:p w14:paraId="7470D311" w14:textId="77777777" w:rsidR="00595034" w:rsidRDefault="00595034" w:rsidP="001178AA">
      <w:pPr>
        <w:pStyle w:val="Zwykytekst"/>
        <w:spacing w:line="276" w:lineRule="auto"/>
        <w:ind w:left="2836" w:firstLine="44"/>
        <w:jc w:val="center"/>
        <w:rPr>
          <w:rFonts w:ascii="Verdana" w:hAnsi="Verdana"/>
          <w:sz w:val="18"/>
          <w:szCs w:val="18"/>
        </w:rPr>
      </w:pPr>
    </w:p>
    <w:p w14:paraId="275E27FE" w14:textId="77777777" w:rsidR="00595034" w:rsidRDefault="00595034" w:rsidP="001178AA">
      <w:pPr>
        <w:pStyle w:val="Zwykytekst"/>
        <w:spacing w:line="276" w:lineRule="auto"/>
        <w:ind w:left="2836" w:firstLine="44"/>
        <w:jc w:val="center"/>
        <w:rPr>
          <w:rFonts w:ascii="Verdana" w:hAnsi="Verdana"/>
          <w:sz w:val="18"/>
          <w:szCs w:val="18"/>
        </w:rPr>
      </w:pPr>
    </w:p>
    <w:p w14:paraId="6230F5A4" w14:textId="77777777" w:rsidR="00595034" w:rsidRDefault="00595034" w:rsidP="001178AA">
      <w:pPr>
        <w:pStyle w:val="Zwykytekst"/>
        <w:spacing w:line="276" w:lineRule="auto"/>
        <w:ind w:left="2836" w:firstLine="44"/>
        <w:jc w:val="center"/>
        <w:rPr>
          <w:rFonts w:ascii="Verdana" w:hAnsi="Verdana"/>
          <w:sz w:val="18"/>
          <w:szCs w:val="18"/>
        </w:rPr>
      </w:pPr>
    </w:p>
    <w:p w14:paraId="0B4C8187" w14:textId="77777777" w:rsidR="00595034" w:rsidRDefault="00595034" w:rsidP="001178AA">
      <w:pPr>
        <w:pStyle w:val="Zwykytekst"/>
        <w:spacing w:line="276" w:lineRule="auto"/>
        <w:ind w:left="2836" w:firstLine="44"/>
        <w:jc w:val="center"/>
        <w:rPr>
          <w:rFonts w:ascii="Verdana" w:hAnsi="Verdana"/>
          <w:sz w:val="18"/>
          <w:szCs w:val="18"/>
        </w:rPr>
      </w:pPr>
    </w:p>
    <w:p w14:paraId="1111CF91" w14:textId="77777777" w:rsidR="00595034" w:rsidRDefault="00595034" w:rsidP="001178AA">
      <w:pPr>
        <w:pStyle w:val="Zwykytekst"/>
        <w:spacing w:line="276" w:lineRule="auto"/>
        <w:ind w:left="2836" w:firstLine="44"/>
        <w:jc w:val="center"/>
        <w:rPr>
          <w:rFonts w:ascii="Verdana" w:hAnsi="Verdana"/>
          <w:sz w:val="18"/>
          <w:szCs w:val="18"/>
        </w:rPr>
      </w:pPr>
    </w:p>
    <w:p w14:paraId="7354B800" w14:textId="77777777" w:rsidR="00595034" w:rsidRDefault="00595034" w:rsidP="001178AA">
      <w:pPr>
        <w:pStyle w:val="Zwykytekst"/>
        <w:spacing w:line="276" w:lineRule="auto"/>
        <w:ind w:left="2836" w:firstLine="44"/>
        <w:jc w:val="center"/>
        <w:rPr>
          <w:rFonts w:ascii="Verdana" w:hAnsi="Verdana"/>
          <w:sz w:val="18"/>
          <w:szCs w:val="18"/>
        </w:rPr>
      </w:pPr>
    </w:p>
    <w:p w14:paraId="1423DF66" w14:textId="77777777" w:rsidR="00595034" w:rsidRDefault="00595034" w:rsidP="001178AA">
      <w:pPr>
        <w:pStyle w:val="Zwykytekst"/>
        <w:spacing w:line="276" w:lineRule="auto"/>
        <w:ind w:left="2836" w:firstLine="44"/>
        <w:jc w:val="center"/>
        <w:rPr>
          <w:rFonts w:ascii="Verdana" w:hAnsi="Verdana"/>
          <w:sz w:val="18"/>
          <w:szCs w:val="18"/>
        </w:rPr>
      </w:pPr>
    </w:p>
    <w:p w14:paraId="3F3E0839" w14:textId="77777777" w:rsidR="00595034" w:rsidRDefault="00595034" w:rsidP="001178AA">
      <w:pPr>
        <w:pStyle w:val="Zwykytekst"/>
        <w:spacing w:line="276" w:lineRule="auto"/>
        <w:ind w:left="2836" w:firstLine="44"/>
        <w:jc w:val="center"/>
        <w:rPr>
          <w:rFonts w:ascii="Verdana" w:hAnsi="Verdana"/>
          <w:sz w:val="18"/>
          <w:szCs w:val="18"/>
        </w:rPr>
      </w:pPr>
    </w:p>
    <w:p w14:paraId="49CE4713" w14:textId="77777777" w:rsidR="00595034" w:rsidRDefault="00595034" w:rsidP="001178AA">
      <w:pPr>
        <w:pStyle w:val="Zwykytekst"/>
        <w:spacing w:line="276" w:lineRule="auto"/>
        <w:ind w:left="2836" w:firstLine="44"/>
        <w:jc w:val="center"/>
        <w:rPr>
          <w:rFonts w:ascii="Verdana" w:hAnsi="Verdana"/>
          <w:sz w:val="18"/>
          <w:szCs w:val="18"/>
        </w:rPr>
      </w:pPr>
    </w:p>
    <w:p w14:paraId="098991FA" w14:textId="77777777" w:rsidR="00595034" w:rsidRDefault="00595034" w:rsidP="001178AA">
      <w:pPr>
        <w:pStyle w:val="Zwykytekst"/>
        <w:spacing w:line="276" w:lineRule="auto"/>
        <w:ind w:left="2836" w:firstLine="44"/>
        <w:jc w:val="center"/>
        <w:rPr>
          <w:rFonts w:ascii="Verdana" w:hAnsi="Verdana"/>
          <w:sz w:val="18"/>
          <w:szCs w:val="18"/>
        </w:rPr>
      </w:pPr>
    </w:p>
    <w:p w14:paraId="7DB1D0C6" w14:textId="77777777" w:rsidR="00595034" w:rsidRDefault="00595034" w:rsidP="001178AA">
      <w:pPr>
        <w:pStyle w:val="Zwykytekst"/>
        <w:spacing w:line="276" w:lineRule="auto"/>
        <w:ind w:left="2836" w:firstLine="44"/>
        <w:jc w:val="center"/>
        <w:rPr>
          <w:rFonts w:ascii="Verdana" w:hAnsi="Verdana"/>
          <w:sz w:val="18"/>
          <w:szCs w:val="18"/>
        </w:rPr>
      </w:pPr>
    </w:p>
    <w:p w14:paraId="29A33B89" w14:textId="77777777" w:rsidR="00595034" w:rsidRDefault="00595034" w:rsidP="001178AA">
      <w:pPr>
        <w:pStyle w:val="Zwykytekst"/>
        <w:spacing w:line="276" w:lineRule="auto"/>
        <w:ind w:left="2836" w:firstLine="44"/>
        <w:jc w:val="center"/>
        <w:rPr>
          <w:rFonts w:ascii="Verdana" w:hAnsi="Verdana"/>
          <w:sz w:val="18"/>
          <w:szCs w:val="18"/>
        </w:rPr>
      </w:pPr>
    </w:p>
    <w:p w14:paraId="762FB721" w14:textId="77777777" w:rsidR="00595034" w:rsidRDefault="00595034" w:rsidP="001178AA">
      <w:pPr>
        <w:pStyle w:val="Zwykytekst"/>
        <w:spacing w:line="276" w:lineRule="auto"/>
        <w:ind w:left="2836" w:firstLine="44"/>
        <w:jc w:val="center"/>
        <w:rPr>
          <w:rFonts w:ascii="Verdana" w:hAnsi="Verdana"/>
          <w:sz w:val="18"/>
          <w:szCs w:val="18"/>
        </w:rPr>
      </w:pPr>
    </w:p>
    <w:p w14:paraId="1F916E51" w14:textId="77777777" w:rsidR="00595034" w:rsidRDefault="00595034" w:rsidP="001178AA">
      <w:pPr>
        <w:pStyle w:val="Zwykytekst"/>
        <w:spacing w:line="276" w:lineRule="auto"/>
        <w:ind w:left="2836" w:firstLine="44"/>
        <w:jc w:val="center"/>
        <w:rPr>
          <w:rFonts w:ascii="Verdana" w:hAnsi="Verdana"/>
          <w:sz w:val="18"/>
          <w:szCs w:val="18"/>
        </w:rPr>
      </w:pPr>
    </w:p>
    <w:p w14:paraId="2941E0AF" w14:textId="77777777" w:rsidR="00595034" w:rsidRDefault="00595034" w:rsidP="001178AA">
      <w:pPr>
        <w:pStyle w:val="Zwykytekst"/>
        <w:spacing w:line="276" w:lineRule="auto"/>
        <w:ind w:left="2836" w:firstLine="44"/>
        <w:jc w:val="center"/>
        <w:rPr>
          <w:rFonts w:ascii="Verdana" w:hAnsi="Verdana"/>
          <w:sz w:val="18"/>
          <w:szCs w:val="18"/>
        </w:rPr>
      </w:pPr>
    </w:p>
    <w:p w14:paraId="5F556972" w14:textId="77777777" w:rsidR="00595034" w:rsidRDefault="00595034" w:rsidP="001178AA">
      <w:pPr>
        <w:pStyle w:val="Zwykytekst"/>
        <w:spacing w:line="276" w:lineRule="auto"/>
        <w:ind w:left="2836" w:firstLine="44"/>
        <w:jc w:val="center"/>
        <w:rPr>
          <w:rFonts w:ascii="Verdana" w:hAnsi="Verdana"/>
          <w:sz w:val="18"/>
          <w:szCs w:val="18"/>
        </w:rPr>
      </w:pPr>
    </w:p>
    <w:p w14:paraId="6ABB2C61" w14:textId="77777777" w:rsidR="00595034" w:rsidRDefault="00595034" w:rsidP="001178AA">
      <w:pPr>
        <w:pStyle w:val="Zwykytekst"/>
        <w:spacing w:line="276" w:lineRule="auto"/>
        <w:ind w:left="2836" w:firstLine="44"/>
        <w:jc w:val="center"/>
        <w:rPr>
          <w:rFonts w:ascii="Verdana" w:hAnsi="Verdana"/>
          <w:sz w:val="18"/>
          <w:szCs w:val="18"/>
        </w:rPr>
      </w:pPr>
    </w:p>
    <w:p w14:paraId="29A269A5" w14:textId="77777777" w:rsidR="00595034" w:rsidRDefault="00595034" w:rsidP="001178AA">
      <w:pPr>
        <w:pStyle w:val="Zwykytekst"/>
        <w:spacing w:line="276" w:lineRule="auto"/>
        <w:ind w:left="2836" w:firstLine="44"/>
        <w:jc w:val="center"/>
        <w:rPr>
          <w:rFonts w:ascii="Verdana" w:hAnsi="Verdana"/>
          <w:sz w:val="18"/>
          <w:szCs w:val="18"/>
        </w:rPr>
      </w:pPr>
    </w:p>
    <w:p w14:paraId="56BBA1B4" w14:textId="77777777" w:rsidR="00595034" w:rsidRDefault="00595034" w:rsidP="001178AA">
      <w:pPr>
        <w:pStyle w:val="Zwykytekst"/>
        <w:spacing w:line="276" w:lineRule="auto"/>
        <w:ind w:left="2836" w:firstLine="44"/>
        <w:jc w:val="center"/>
        <w:rPr>
          <w:rFonts w:ascii="Verdana" w:hAnsi="Verdana"/>
          <w:sz w:val="18"/>
          <w:szCs w:val="18"/>
        </w:rPr>
      </w:pPr>
    </w:p>
    <w:p w14:paraId="77374A28" w14:textId="77777777" w:rsidR="00595034" w:rsidRDefault="00595034" w:rsidP="001178AA">
      <w:pPr>
        <w:pStyle w:val="Zwykytekst"/>
        <w:spacing w:line="276" w:lineRule="auto"/>
        <w:ind w:left="2836" w:firstLine="44"/>
        <w:jc w:val="center"/>
        <w:rPr>
          <w:rFonts w:ascii="Verdana" w:hAnsi="Verdana"/>
          <w:sz w:val="18"/>
          <w:szCs w:val="18"/>
        </w:rPr>
      </w:pPr>
    </w:p>
    <w:p w14:paraId="1F24E395" w14:textId="77777777" w:rsidR="00595034" w:rsidRDefault="00595034" w:rsidP="001178AA">
      <w:pPr>
        <w:pStyle w:val="Zwykytekst"/>
        <w:spacing w:line="276" w:lineRule="auto"/>
        <w:ind w:left="2836" w:firstLine="44"/>
        <w:jc w:val="center"/>
        <w:rPr>
          <w:rFonts w:ascii="Verdana" w:hAnsi="Verdana"/>
          <w:sz w:val="18"/>
          <w:szCs w:val="18"/>
        </w:rPr>
      </w:pPr>
    </w:p>
    <w:p w14:paraId="653B9921" w14:textId="77777777" w:rsidR="00595034" w:rsidRDefault="00595034" w:rsidP="001178AA">
      <w:pPr>
        <w:pStyle w:val="Zwykytekst"/>
        <w:spacing w:line="276" w:lineRule="auto"/>
        <w:ind w:left="2836" w:firstLine="44"/>
        <w:jc w:val="center"/>
        <w:rPr>
          <w:rFonts w:ascii="Verdana" w:hAnsi="Verdana"/>
          <w:sz w:val="18"/>
          <w:szCs w:val="18"/>
        </w:rPr>
      </w:pPr>
    </w:p>
    <w:p w14:paraId="3A6E6433" w14:textId="77777777" w:rsidR="00595034" w:rsidRDefault="00595034" w:rsidP="001178AA">
      <w:pPr>
        <w:pStyle w:val="Zwykytekst"/>
        <w:spacing w:line="276" w:lineRule="auto"/>
        <w:ind w:left="2836" w:firstLine="44"/>
        <w:jc w:val="center"/>
        <w:rPr>
          <w:rFonts w:ascii="Verdana" w:hAnsi="Verdana"/>
          <w:sz w:val="18"/>
          <w:szCs w:val="18"/>
        </w:rPr>
      </w:pPr>
    </w:p>
    <w:p w14:paraId="3806D0DE" w14:textId="77777777" w:rsidR="00595034" w:rsidRDefault="00595034" w:rsidP="001178AA">
      <w:pPr>
        <w:pStyle w:val="Zwykytekst"/>
        <w:spacing w:line="276" w:lineRule="auto"/>
        <w:ind w:left="2836" w:firstLine="44"/>
        <w:jc w:val="center"/>
        <w:rPr>
          <w:rFonts w:ascii="Verdana" w:hAnsi="Verdana"/>
          <w:sz w:val="18"/>
          <w:szCs w:val="18"/>
        </w:rPr>
      </w:pPr>
    </w:p>
    <w:p w14:paraId="7887B467" w14:textId="77777777" w:rsidR="00595034" w:rsidRDefault="00595034" w:rsidP="001178AA">
      <w:pPr>
        <w:pStyle w:val="Zwykytekst"/>
        <w:spacing w:line="276" w:lineRule="auto"/>
        <w:ind w:left="2836" w:firstLine="44"/>
        <w:jc w:val="center"/>
        <w:rPr>
          <w:rFonts w:ascii="Verdana" w:hAnsi="Verdana"/>
          <w:sz w:val="18"/>
          <w:szCs w:val="18"/>
        </w:rPr>
      </w:pPr>
    </w:p>
    <w:p w14:paraId="0920D8DE" w14:textId="77777777" w:rsidR="00595034" w:rsidRDefault="00595034" w:rsidP="001178AA">
      <w:pPr>
        <w:pStyle w:val="Zwykytekst"/>
        <w:spacing w:line="276" w:lineRule="auto"/>
        <w:ind w:left="2836" w:firstLine="44"/>
        <w:jc w:val="center"/>
        <w:rPr>
          <w:rFonts w:ascii="Verdana" w:hAnsi="Verdana"/>
          <w:sz w:val="18"/>
          <w:szCs w:val="18"/>
        </w:rPr>
      </w:pPr>
    </w:p>
    <w:p w14:paraId="4C2C8375" w14:textId="77777777" w:rsidR="00595034" w:rsidRDefault="00595034" w:rsidP="001178AA">
      <w:pPr>
        <w:pStyle w:val="Zwykytekst"/>
        <w:spacing w:line="276" w:lineRule="auto"/>
        <w:ind w:left="2836" w:firstLine="44"/>
        <w:jc w:val="center"/>
        <w:rPr>
          <w:rFonts w:ascii="Verdana" w:hAnsi="Verdana"/>
          <w:sz w:val="18"/>
          <w:szCs w:val="18"/>
        </w:rPr>
      </w:pPr>
    </w:p>
    <w:p w14:paraId="62BBEBEE" w14:textId="77777777" w:rsidR="00595034" w:rsidRDefault="00595034" w:rsidP="001178AA">
      <w:pPr>
        <w:pStyle w:val="Zwykytekst"/>
        <w:spacing w:line="276" w:lineRule="auto"/>
        <w:ind w:left="2836" w:firstLine="44"/>
        <w:jc w:val="center"/>
        <w:rPr>
          <w:rFonts w:ascii="Verdana" w:hAnsi="Verdana"/>
          <w:sz w:val="18"/>
          <w:szCs w:val="18"/>
        </w:rPr>
      </w:pPr>
    </w:p>
    <w:p w14:paraId="5E56EDCA" w14:textId="77777777" w:rsidR="00595034" w:rsidRDefault="00595034" w:rsidP="001178AA">
      <w:pPr>
        <w:pStyle w:val="Zwykytekst"/>
        <w:spacing w:line="276" w:lineRule="auto"/>
        <w:ind w:left="2836" w:firstLine="44"/>
        <w:jc w:val="center"/>
        <w:rPr>
          <w:rFonts w:ascii="Verdana" w:hAnsi="Verdana"/>
          <w:sz w:val="18"/>
          <w:szCs w:val="18"/>
        </w:rPr>
      </w:pPr>
    </w:p>
    <w:p w14:paraId="47ED408A" w14:textId="77777777" w:rsidR="00595034" w:rsidRDefault="00595034" w:rsidP="001178AA">
      <w:pPr>
        <w:pStyle w:val="Zwykytekst"/>
        <w:spacing w:line="276" w:lineRule="auto"/>
        <w:ind w:left="2836" w:firstLine="44"/>
        <w:jc w:val="center"/>
        <w:rPr>
          <w:rFonts w:ascii="Verdana" w:hAnsi="Verdana"/>
          <w:sz w:val="18"/>
          <w:szCs w:val="18"/>
        </w:rPr>
      </w:pPr>
    </w:p>
    <w:p w14:paraId="73D1C605" w14:textId="77777777" w:rsidR="00595034" w:rsidRDefault="00595034" w:rsidP="001178AA">
      <w:pPr>
        <w:pStyle w:val="Zwykytekst"/>
        <w:spacing w:line="276" w:lineRule="auto"/>
        <w:ind w:left="2836" w:firstLine="44"/>
        <w:jc w:val="center"/>
        <w:rPr>
          <w:rFonts w:ascii="Verdana" w:hAnsi="Verdana"/>
          <w:sz w:val="18"/>
          <w:szCs w:val="18"/>
        </w:rPr>
      </w:pPr>
    </w:p>
    <w:p w14:paraId="51A6B07E" w14:textId="77777777" w:rsidR="00222CCD" w:rsidRPr="00222CCD" w:rsidRDefault="00222CCD" w:rsidP="00222CCD">
      <w:pPr>
        <w:spacing w:line="276" w:lineRule="auto"/>
        <w:jc w:val="center"/>
        <w:rPr>
          <w:rFonts w:ascii="Verdana" w:hAnsi="Verdana" w:cs="Arial"/>
          <w:b/>
          <w:bCs/>
          <w:sz w:val="20"/>
          <w:szCs w:val="20"/>
          <w:lang w:eastAsia="en-US"/>
        </w:rPr>
      </w:pPr>
      <w:r w:rsidRPr="00222CCD">
        <w:rPr>
          <w:rFonts w:ascii="Verdana" w:hAnsi="Verdana" w:cs="Arial"/>
          <w:b/>
          <w:bCs/>
          <w:sz w:val="20"/>
          <w:szCs w:val="20"/>
          <w:lang w:eastAsia="en-US"/>
        </w:rPr>
        <w:lastRenderedPageBreak/>
        <w:t>WZÓR</w:t>
      </w:r>
    </w:p>
    <w:p w14:paraId="02CDA339" w14:textId="77777777" w:rsidR="00222CCD" w:rsidRPr="00222CCD" w:rsidRDefault="00222CCD" w:rsidP="00222CCD">
      <w:pPr>
        <w:spacing w:line="276" w:lineRule="auto"/>
        <w:jc w:val="center"/>
        <w:rPr>
          <w:rFonts w:ascii="Verdana" w:hAnsi="Verdana" w:cs="Arial"/>
          <w:b/>
          <w:bCs/>
          <w:sz w:val="20"/>
          <w:szCs w:val="20"/>
          <w:lang w:eastAsia="en-US"/>
        </w:rPr>
      </w:pPr>
    </w:p>
    <w:p w14:paraId="25FB8632" w14:textId="77777777" w:rsidR="002F2B92" w:rsidRPr="00B23E0E" w:rsidRDefault="002F2B92" w:rsidP="002F2B92">
      <w:pPr>
        <w:jc w:val="center"/>
        <w:rPr>
          <w:rFonts w:ascii="Verdana" w:hAnsi="Verdana" w:cs="Arial"/>
          <w:b/>
          <w:bCs/>
          <w:sz w:val="20"/>
          <w:szCs w:val="20"/>
        </w:rPr>
      </w:pPr>
      <w:r w:rsidRPr="00B23E0E">
        <w:rPr>
          <w:rFonts w:ascii="Verdana" w:hAnsi="Verdana" w:cs="Arial"/>
          <w:b/>
          <w:bCs/>
          <w:sz w:val="20"/>
          <w:szCs w:val="20"/>
        </w:rPr>
        <w:t>UMOWA NR ……………./201</w:t>
      </w:r>
      <w:r>
        <w:rPr>
          <w:rFonts w:ascii="Verdana" w:hAnsi="Verdana" w:cs="Arial"/>
          <w:b/>
          <w:bCs/>
          <w:sz w:val="20"/>
          <w:szCs w:val="20"/>
        </w:rPr>
        <w:t>7</w:t>
      </w:r>
    </w:p>
    <w:p w14:paraId="3D57E064" w14:textId="77777777" w:rsidR="002F2B92" w:rsidRPr="00B23E0E" w:rsidRDefault="002F2B92" w:rsidP="002F2B92">
      <w:pPr>
        <w:jc w:val="both"/>
        <w:rPr>
          <w:rFonts w:ascii="Verdana" w:hAnsi="Verdana" w:cs="Arial"/>
          <w:bCs/>
          <w:i/>
          <w:sz w:val="16"/>
          <w:szCs w:val="16"/>
        </w:rPr>
      </w:pPr>
    </w:p>
    <w:p w14:paraId="6F483DF5" w14:textId="77777777" w:rsidR="00CD0F03" w:rsidRDefault="00CD0F03" w:rsidP="0081716D">
      <w:pPr>
        <w:pStyle w:val="Akapitzlist"/>
        <w:spacing w:line="240" w:lineRule="auto"/>
        <w:ind w:left="0"/>
        <w:contextualSpacing/>
        <w:jc w:val="center"/>
        <w:rPr>
          <w:rFonts w:ascii="Verdana" w:hAnsi="Verdana"/>
          <w:b/>
          <w:sz w:val="18"/>
          <w:szCs w:val="18"/>
        </w:rPr>
      </w:pPr>
    </w:p>
    <w:p w14:paraId="417DD3D8" w14:textId="77777777" w:rsidR="00EA2354" w:rsidRPr="0029725D" w:rsidRDefault="00F9161E" w:rsidP="00EA2354">
      <w:pPr>
        <w:autoSpaceDE w:val="0"/>
        <w:autoSpaceDN w:val="0"/>
        <w:jc w:val="both"/>
        <w:rPr>
          <w:rFonts w:ascii="Verdana" w:eastAsia="Arial Unicode MS" w:hAnsi="Verdana" w:cs="Arial"/>
          <w:iCs/>
          <w:sz w:val="20"/>
          <w:szCs w:val="20"/>
        </w:rPr>
      </w:pPr>
      <w:r>
        <w:rPr>
          <w:rFonts w:ascii="Verdana" w:eastAsia="Arial Unicode MS" w:hAnsi="Verdana" w:cs="Arial"/>
          <w:iCs/>
          <w:sz w:val="20"/>
          <w:szCs w:val="20"/>
        </w:rPr>
        <w:t xml:space="preserve">zawarta w Warszawie w dniu </w:t>
      </w:r>
      <w:r w:rsidR="00EA2354" w:rsidRPr="0029725D">
        <w:rPr>
          <w:rFonts w:ascii="Verdana" w:eastAsia="Arial Unicode MS" w:hAnsi="Verdana" w:cs="Arial"/>
          <w:iCs/>
          <w:sz w:val="20"/>
          <w:szCs w:val="20"/>
        </w:rPr>
        <w:t>__.__.___ r. pomiędzy Skarbem Państwa – Generalnym Dyrektorem Dróg Krajowych i Autostrad, Warszawa, ul. Wronia 53, w imieniu którego działają:</w:t>
      </w:r>
    </w:p>
    <w:p w14:paraId="1334D86B" w14:textId="77777777" w:rsidR="00EA2354" w:rsidRPr="0029725D" w:rsidRDefault="00EA2354" w:rsidP="00EA2354">
      <w:pPr>
        <w:autoSpaceDE w:val="0"/>
        <w:autoSpaceDN w:val="0"/>
        <w:rPr>
          <w:rFonts w:ascii="Verdana" w:eastAsia="Arial Unicode MS" w:hAnsi="Verdana" w:cs="Arial"/>
          <w:iCs/>
          <w:sz w:val="20"/>
          <w:szCs w:val="20"/>
        </w:rPr>
      </w:pPr>
      <w:r w:rsidRPr="0029725D">
        <w:rPr>
          <w:rFonts w:ascii="Verdana" w:eastAsia="Arial Unicode MS" w:hAnsi="Verdana" w:cs="Arial"/>
          <w:iCs/>
          <w:sz w:val="20"/>
          <w:szCs w:val="20"/>
        </w:rPr>
        <w:t>p. ..........................................................................................</w:t>
      </w:r>
    </w:p>
    <w:p w14:paraId="6D5F3744" w14:textId="77777777" w:rsidR="00EA2354" w:rsidRPr="0029725D" w:rsidRDefault="00EA2354" w:rsidP="00EA2354">
      <w:pPr>
        <w:autoSpaceDE w:val="0"/>
        <w:autoSpaceDN w:val="0"/>
        <w:rPr>
          <w:rFonts w:ascii="Verdana" w:eastAsia="Arial Unicode MS" w:hAnsi="Verdana" w:cs="Arial"/>
          <w:iCs/>
          <w:sz w:val="20"/>
          <w:szCs w:val="20"/>
        </w:rPr>
      </w:pPr>
      <w:r w:rsidRPr="0029725D">
        <w:rPr>
          <w:rFonts w:ascii="Verdana" w:eastAsia="Arial Unicode MS" w:hAnsi="Verdana" w:cs="Arial"/>
          <w:iCs/>
          <w:sz w:val="20"/>
          <w:szCs w:val="20"/>
        </w:rPr>
        <w:t>p. ..........................................................................................</w:t>
      </w:r>
    </w:p>
    <w:p w14:paraId="78D826F5" w14:textId="77777777" w:rsidR="00EA2354" w:rsidRPr="0029725D" w:rsidRDefault="00EA2354" w:rsidP="00EA2354">
      <w:pPr>
        <w:autoSpaceDE w:val="0"/>
        <w:autoSpaceDN w:val="0"/>
        <w:rPr>
          <w:rFonts w:ascii="Verdana" w:eastAsia="Arial Unicode MS" w:hAnsi="Verdana" w:cs="Arial"/>
          <w:iCs/>
          <w:sz w:val="20"/>
          <w:szCs w:val="20"/>
        </w:rPr>
      </w:pPr>
      <w:r w:rsidRPr="0029725D">
        <w:rPr>
          <w:rFonts w:ascii="Verdana" w:eastAsia="Arial Unicode MS" w:hAnsi="Verdana" w:cs="Arial"/>
          <w:iCs/>
          <w:sz w:val="20"/>
          <w:szCs w:val="20"/>
        </w:rPr>
        <w:t>Oddziału Generalnej Dyrekcji Dróg Krajowych i Autostrad w Warszawie, ul. Mińska 25,</w:t>
      </w:r>
      <w:r w:rsidRPr="0029725D">
        <w:rPr>
          <w:rFonts w:ascii="Verdana" w:eastAsia="Arial Unicode MS" w:hAnsi="Verdana" w:cs="Arial"/>
          <w:iCs/>
          <w:sz w:val="20"/>
          <w:szCs w:val="20"/>
        </w:rPr>
        <w:br/>
        <w:t xml:space="preserve">03-808 Warszawa, </w:t>
      </w:r>
      <w:r w:rsidRPr="0029725D">
        <w:rPr>
          <w:rFonts w:ascii="Verdana" w:hAnsi="Verdana"/>
          <w:sz w:val="20"/>
          <w:szCs w:val="20"/>
        </w:rPr>
        <w:t>REGON</w:t>
      </w:r>
      <w:r w:rsidRPr="0029725D">
        <w:rPr>
          <w:rFonts w:ascii="Verdana" w:hAnsi="Verdana"/>
          <w:spacing w:val="-35"/>
          <w:sz w:val="20"/>
          <w:szCs w:val="20"/>
        </w:rPr>
        <w:t xml:space="preserve"> </w:t>
      </w:r>
      <w:r w:rsidRPr="0029725D">
        <w:rPr>
          <w:rFonts w:ascii="Verdana" w:hAnsi="Verdana"/>
          <w:sz w:val="20"/>
          <w:szCs w:val="20"/>
        </w:rPr>
        <w:t>:017511575-00108,  NIP</w:t>
      </w:r>
      <w:r w:rsidRPr="0029725D">
        <w:rPr>
          <w:rFonts w:ascii="Verdana" w:hAnsi="Verdana"/>
          <w:spacing w:val="-35"/>
          <w:sz w:val="20"/>
          <w:szCs w:val="20"/>
        </w:rPr>
        <w:t xml:space="preserve"> </w:t>
      </w:r>
      <w:r w:rsidRPr="0029725D">
        <w:rPr>
          <w:rFonts w:ascii="Verdana" w:hAnsi="Verdana"/>
          <w:sz w:val="20"/>
          <w:szCs w:val="20"/>
        </w:rPr>
        <w:t xml:space="preserve">:113-20-97-244, </w:t>
      </w:r>
      <w:r w:rsidRPr="0029725D">
        <w:rPr>
          <w:rFonts w:ascii="Verdana" w:eastAsia="Arial Unicode MS" w:hAnsi="Verdana" w:cs="Arial"/>
          <w:iCs/>
          <w:sz w:val="20"/>
          <w:szCs w:val="20"/>
        </w:rPr>
        <w:t>zwanym dalej “Zamawiającym”,</w:t>
      </w:r>
    </w:p>
    <w:p w14:paraId="175B7D91" w14:textId="77777777" w:rsidR="00EA2354" w:rsidRPr="0029725D" w:rsidRDefault="00EA2354" w:rsidP="00EA2354">
      <w:pPr>
        <w:autoSpaceDE w:val="0"/>
        <w:autoSpaceDN w:val="0"/>
        <w:rPr>
          <w:rFonts w:ascii="Verdana" w:eastAsia="Arial Unicode MS" w:hAnsi="Verdana" w:cs="Arial"/>
          <w:iCs/>
          <w:sz w:val="20"/>
          <w:szCs w:val="20"/>
        </w:rPr>
      </w:pPr>
    </w:p>
    <w:p w14:paraId="2BECE132" w14:textId="77777777" w:rsidR="00EA2354" w:rsidRPr="0029725D" w:rsidRDefault="00EA2354" w:rsidP="00EA2354">
      <w:pPr>
        <w:ind w:left="23"/>
        <w:rPr>
          <w:rFonts w:ascii="Verdana" w:eastAsia="Arial Unicode MS" w:hAnsi="Verdana"/>
          <w:iCs/>
          <w:sz w:val="20"/>
          <w:szCs w:val="20"/>
        </w:rPr>
      </w:pPr>
      <w:r w:rsidRPr="0029725D">
        <w:rPr>
          <w:rFonts w:ascii="Verdana" w:eastAsia="Arial Unicode MS" w:hAnsi="Verdana"/>
          <w:iCs/>
          <w:sz w:val="20"/>
          <w:szCs w:val="20"/>
        </w:rPr>
        <w:t>a</w:t>
      </w:r>
    </w:p>
    <w:p w14:paraId="3987F383" w14:textId="77777777" w:rsidR="00EA2354" w:rsidRPr="0029725D" w:rsidRDefault="00EA2354" w:rsidP="00EA2354">
      <w:pPr>
        <w:pStyle w:val="Teksttreci"/>
        <w:shd w:val="clear" w:color="auto" w:fill="auto"/>
        <w:spacing w:before="0" w:after="0" w:line="240" w:lineRule="auto"/>
        <w:ind w:firstLine="0"/>
        <w:rPr>
          <w:sz w:val="20"/>
          <w:szCs w:val="20"/>
        </w:rPr>
      </w:pPr>
      <w:r w:rsidRPr="0029725D">
        <w:rPr>
          <w:sz w:val="20"/>
          <w:szCs w:val="20"/>
        </w:rPr>
        <w:t>……………………………………………………………………</w:t>
      </w:r>
    </w:p>
    <w:p w14:paraId="2F95B2D8" w14:textId="77777777" w:rsidR="00EA2354" w:rsidRPr="0029725D" w:rsidRDefault="00EA2354" w:rsidP="00EA2354">
      <w:pPr>
        <w:pStyle w:val="Teksttreci"/>
        <w:shd w:val="clear" w:color="auto" w:fill="auto"/>
        <w:spacing w:before="0" w:after="0" w:line="240" w:lineRule="auto"/>
        <w:ind w:firstLine="0"/>
        <w:rPr>
          <w:sz w:val="20"/>
          <w:szCs w:val="20"/>
        </w:rPr>
      </w:pPr>
      <w:r w:rsidRPr="0029725D">
        <w:rPr>
          <w:sz w:val="20"/>
          <w:szCs w:val="20"/>
        </w:rPr>
        <w:t>reprezentowaną/</w:t>
      </w:r>
      <w:proofErr w:type="spellStart"/>
      <w:r w:rsidRPr="0029725D">
        <w:rPr>
          <w:sz w:val="20"/>
          <w:szCs w:val="20"/>
        </w:rPr>
        <w:t>ym</w:t>
      </w:r>
      <w:proofErr w:type="spellEnd"/>
      <w:r w:rsidRPr="0029725D">
        <w:rPr>
          <w:sz w:val="20"/>
          <w:szCs w:val="20"/>
        </w:rPr>
        <w:t xml:space="preserve"> przez;</w:t>
      </w:r>
    </w:p>
    <w:p w14:paraId="1CFAE289" w14:textId="77777777" w:rsidR="00EA2354" w:rsidRPr="0029725D" w:rsidRDefault="00EA2354" w:rsidP="00EA2354">
      <w:pPr>
        <w:pStyle w:val="Teksttreci"/>
        <w:shd w:val="clear" w:color="auto" w:fill="auto"/>
        <w:spacing w:before="0" w:after="0" w:line="240" w:lineRule="auto"/>
        <w:ind w:firstLine="0"/>
        <w:rPr>
          <w:sz w:val="20"/>
          <w:szCs w:val="20"/>
        </w:rPr>
      </w:pPr>
      <w:r w:rsidRPr="0029725D">
        <w:rPr>
          <w:sz w:val="20"/>
          <w:szCs w:val="20"/>
        </w:rPr>
        <w:t>1. ………………………………………………………………</w:t>
      </w:r>
    </w:p>
    <w:p w14:paraId="5FD161FB" w14:textId="77777777" w:rsidR="00EA2354" w:rsidRPr="0029725D" w:rsidRDefault="00EA2354" w:rsidP="00EA2354">
      <w:pPr>
        <w:pStyle w:val="Teksttreci"/>
        <w:shd w:val="clear" w:color="auto" w:fill="auto"/>
        <w:spacing w:before="0" w:after="0" w:line="240" w:lineRule="auto"/>
        <w:ind w:firstLine="0"/>
        <w:rPr>
          <w:sz w:val="20"/>
          <w:szCs w:val="20"/>
        </w:rPr>
      </w:pPr>
      <w:r w:rsidRPr="0029725D">
        <w:rPr>
          <w:sz w:val="20"/>
          <w:szCs w:val="20"/>
        </w:rPr>
        <w:t>2. ………………………………………………………………</w:t>
      </w:r>
    </w:p>
    <w:p w14:paraId="7EA8CD92" w14:textId="77777777" w:rsidR="00EA2354" w:rsidRPr="0029725D" w:rsidRDefault="00EA2354" w:rsidP="00EA2354">
      <w:pPr>
        <w:jc w:val="both"/>
        <w:rPr>
          <w:rFonts w:ascii="Verdana" w:eastAsia="Arial Unicode MS" w:hAnsi="Verdana" w:cs="Arial"/>
          <w:iCs/>
          <w:sz w:val="20"/>
          <w:szCs w:val="20"/>
        </w:rPr>
      </w:pPr>
      <w:r w:rsidRPr="0029725D">
        <w:rPr>
          <w:rFonts w:ascii="Verdana" w:hAnsi="Verdana"/>
          <w:sz w:val="20"/>
          <w:szCs w:val="20"/>
        </w:rPr>
        <w:t>zwana/</w:t>
      </w:r>
      <w:proofErr w:type="spellStart"/>
      <w:r w:rsidRPr="0029725D">
        <w:rPr>
          <w:rFonts w:ascii="Verdana" w:hAnsi="Verdana"/>
          <w:sz w:val="20"/>
          <w:szCs w:val="20"/>
        </w:rPr>
        <w:t>ym</w:t>
      </w:r>
      <w:proofErr w:type="spellEnd"/>
      <w:r w:rsidRPr="0029725D">
        <w:rPr>
          <w:rFonts w:ascii="Verdana" w:eastAsia="Arial Unicode MS" w:hAnsi="Verdana" w:cs="Arial"/>
          <w:iCs/>
          <w:sz w:val="20"/>
          <w:szCs w:val="20"/>
        </w:rPr>
        <w:t xml:space="preserve"> dalej „Wykonawcą”, </w:t>
      </w:r>
    </w:p>
    <w:p w14:paraId="2CE34FC1" w14:textId="77777777" w:rsidR="00EA2354" w:rsidRPr="0029725D" w:rsidRDefault="00EA2354" w:rsidP="00EA2354">
      <w:pPr>
        <w:jc w:val="both"/>
        <w:rPr>
          <w:rFonts w:ascii="Verdana" w:eastAsia="Arial Unicode MS" w:hAnsi="Verdana" w:cs="Arial"/>
          <w:iCs/>
          <w:sz w:val="20"/>
          <w:szCs w:val="20"/>
        </w:rPr>
      </w:pPr>
    </w:p>
    <w:p w14:paraId="27776061" w14:textId="77777777" w:rsidR="00EA2354" w:rsidRPr="0029725D" w:rsidRDefault="00EA2354" w:rsidP="00EA2354">
      <w:pPr>
        <w:jc w:val="both"/>
        <w:rPr>
          <w:rFonts w:ascii="Verdana" w:eastAsia="Arial Unicode MS" w:hAnsi="Verdana" w:cs="Arial"/>
          <w:iCs/>
          <w:sz w:val="20"/>
          <w:szCs w:val="20"/>
        </w:rPr>
      </w:pPr>
      <w:r w:rsidRPr="0029725D">
        <w:rPr>
          <w:rFonts w:ascii="Verdana" w:hAnsi="Verdana"/>
          <w:sz w:val="20"/>
          <w:szCs w:val="20"/>
        </w:rPr>
        <w:t>po przeprowadzeniu postępowania</w:t>
      </w:r>
      <w:r w:rsidRPr="0029725D">
        <w:rPr>
          <w:rFonts w:ascii="Verdana" w:eastAsia="Arial Unicode MS" w:hAnsi="Verdana" w:cs="Arial"/>
          <w:iCs/>
          <w:sz w:val="20"/>
          <w:szCs w:val="20"/>
        </w:rPr>
        <w:t xml:space="preserve"> o udzielenie zamówienia publicznego (znak sprawy </w:t>
      </w:r>
      <w:r w:rsidRPr="0029725D">
        <w:rPr>
          <w:rFonts w:ascii="Verdana" w:hAnsi="Verdana"/>
          <w:sz w:val="20"/>
          <w:szCs w:val="20"/>
        </w:rPr>
        <w:t>…/…)</w:t>
      </w:r>
      <w:r w:rsidRPr="0029725D">
        <w:rPr>
          <w:rFonts w:ascii="Verdana" w:eastAsia="Arial Unicode MS" w:hAnsi="Verdana" w:cs="Arial"/>
          <w:iCs/>
          <w:sz w:val="20"/>
          <w:szCs w:val="20"/>
        </w:rPr>
        <w:t xml:space="preserve"> w trybie przetargu </w:t>
      </w:r>
      <w:r w:rsidRPr="0029725D">
        <w:rPr>
          <w:rFonts w:ascii="Verdana" w:hAnsi="Verdana"/>
          <w:sz w:val="20"/>
          <w:szCs w:val="20"/>
        </w:rPr>
        <w:t>…</w:t>
      </w:r>
      <w:r w:rsidRPr="0029725D">
        <w:rPr>
          <w:rFonts w:ascii="Verdana" w:eastAsia="Arial Unicode MS" w:hAnsi="Verdana" w:cs="Arial"/>
          <w:iCs/>
          <w:sz w:val="20"/>
          <w:szCs w:val="20"/>
        </w:rPr>
        <w:t xml:space="preserve"> zgodnie z ustawą Prawo zamówień publicznych</w:t>
      </w:r>
      <w:r w:rsidRPr="0029725D">
        <w:rPr>
          <w:rFonts w:ascii="Verdana" w:hAnsi="Verdana"/>
          <w:sz w:val="20"/>
          <w:szCs w:val="20"/>
        </w:rPr>
        <w:t xml:space="preserve">, </w:t>
      </w:r>
    </w:p>
    <w:p w14:paraId="29B924BC" w14:textId="77777777" w:rsidR="00EA2354" w:rsidRPr="0029725D" w:rsidRDefault="00EA2354" w:rsidP="00EA2354">
      <w:pPr>
        <w:pStyle w:val="Teksttreci"/>
        <w:shd w:val="clear" w:color="auto" w:fill="auto"/>
        <w:spacing w:before="0" w:after="0" w:line="240" w:lineRule="auto"/>
        <w:ind w:left="851" w:firstLine="0"/>
        <w:rPr>
          <w:sz w:val="20"/>
          <w:szCs w:val="20"/>
        </w:rPr>
      </w:pPr>
    </w:p>
    <w:p w14:paraId="3EC2FC51" w14:textId="77777777" w:rsidR="00EA2354" w:rsidRPr="0029725D" w:rsidRDefault="00EA2354" w:rsidP="00EA2354">
      <w:pPr>
        <w:rPr>
          <w:rFonts w:ascii="Verdana" w:hAnsi="Verdana"/>
          <w:sz w:val="20"/>
          <w:szCs w:val="20"/>
        </w:rPr>
      </w:pPr>
      <w:r w:rsidRPr="0029725D">
        <w:rPr>
          <w:rFonts w:ascii="Verdana" w:hAnsi="Verdana"/>
          <w:sz w:val="20"/>
          <w:szCs w:val="20"/>
        </w:rPr>
        <w:t>o następującej treści:</w:t>
      </w:r>
    </w:p>
    <w:p w14:paraId="595675DB" w14:textId="77777777" w:rsidR="00EA2354" w:rsidRPr="0029725D" w:rsidRDefault="00EA2354" w:rsidP="00EA2354">
      <w:pPr>
        <w:jc w:val="both"/>
        <w:rPr>
          <w:rFonts w:ascii="Verdana" w:eastAsia="Arial Unicode MS" w:hAnsi="Verdana" w:cs="Arial"/>
          <w:iCs/>
          <w:sz w:val="20"/>
          <w:szCs w:val="20"/>
        </w:rPr>
      </w:pPr>
    </w:p>
    <w:p w14:paraId="64F448DE" w14:textId="77777777" w:rsidR="00EA2354" w:rsidRPr="0029725D" w:rsidRDefault="00EA2354" w:rsidP="00EA2354">
      <w:pPr>
        <w:jc w:val="center"/>
        <w:rPr>
          <w:rFonts w:ascii="Verdana" w:hAnsi="Verdana" w:cs="Arial"/>
          <w:b/>
          <w:sz w:val="20"/>
          <w:szCs w:val="20"/>
        </w:rPr>
      </w:pPr>
      <w:r w:rsidRPr="0029725D">
        <w:rPr>
          <w:rFonts w:ascii="Verdana" w:hAnsi="Verdana" w:cs="Arial"/>
          <w:b/>
          <w:sz w:val="20"/>
          <w:szCs w:val="20"/>
        </w:rPr>
        <w:t>§ 1</w:t>
      </w:r>
    </w:p>
    <w:p w14:paraId="0A9C6596" w14:textId="77777777" w:rsidR="00EA2354" w:rsidRPr="00EA2354" w:rsidRDefault="00EA2354" w:rsidP="00E1494C">
      <w:pPr>
        <w:numPr>
          <w:ilvl w:val="2"/>
          <w:numId w:val="17"/>
        </w:numPr>
        <w:tabs>
          <w:tab w:val="num" w:pos="426"/>
        </w:tabs>
        <w:ind w:left="426" w:right="-2" w:hanging="426"/>
        <w:jc w:val="both"/>
        <w:rPr>
          <w:rFonts w:ascii="Verdana" w:hAnsi="Verdana"/>
          <w:b/>
          <w:sz w:val="20"/>
          <w:szCs w:val="20"/>
        </w:rPr>
      </w:pPr>
      <w:r w:rsidRPr="0029725D">
        <w:rPr>
          <w:rFonts w:ascii="Verdana" w:hAnsi="Verdana" w:cs="Arial"/>
          <w:iCs/>
          <w:sz w:val="20"/>
          <w:szCs w:val="20"/>
        </w:rPr>
        <w:t xml:space="preserve">Zamawiający zleca, a Wykonawca przyjmuje do wykonywania </w:t>
      </w:r>
      <w:r w:rsidRPr="0029725D">
        <w:rPr>
          <w:rFonts w:ascii="Verdana" w:hAnsi="Verdana"/>
          <w:b/>
          <w:sz w:val="20"/>
          <w:szCs w:val="20"/>
        </w:rPr>
        <w:t>„</w:t>
      </w:r>
      <w:r w:rsidRPr="00FE52D2">
        <w:rPr>
          <w:rFonts w:ascii="Verdana" w:hAnsi="Verdana"/>
          <w:b/>
          <w:sz w:val="20"/>
          <w:szCs w:val="20"/>
        </w:rPr>
        <w:t>Całoroczne, kompleksowe utrzymanie dróg krajowych administrowanych przez Generalną Dyrekcję Dróg Krajowych i Autostrad Oddział w Warszawie wraz ze wszystkimi jej elementami, w podziale na 14 zadań (Rejonów)</w:t>
      </w:r>
      <w:r>
        <w:rPr>
          <w:rFonts w:ascii="Verdana" w:hAnsi="Verdana"/>
          <w:b/>
          <w:sz w:val="20"/>
          <w:szCs w:val="20"/>
        </w:rPr>
        <w:t xml:space="preserve"> – Zadanie nr.. Rejon w</w:t>
      </w:r>
      <w:r w:rsidRPr="0029725D">
        <w:rPr>
          <w:rFonts w:ascii="Verdana" w:hAnsi="Verdana"/>
          <w:b/>
          <w:sz w:val="20"/>
          <w:szCs w:val="20"/>
        </w:rPr>
        <w:t xml:space="preserve"> </w:t>
      </w:r>
      <w:r w:rsidRPr="0029725D">
        <w:rPr>
          <w:rFonts w:ascii="Verdana" w:hAnsi="Verdana"/>
          <w:i/>
          <w:sz w:val="20"/>
          <w:szCs w:val="20"/>
        </w:rPr>
        <w:t>… – zwane dalej „przedmiotem Umowy”.</w:t>
      </w:r>
    </w:p>
    <w:p w14:paraId="2CF1E56A" w14:textId="77777777" w:rsidR="00EA2354" w:rsidRPr="00EA2354" w:rsidRDefault="00EA2354" w:rsidP="00E1494C">
      <w:pPr>
        <w:numPr>
          <w:ilvl w:val="2"/>
          <w:numId w:val="17"/>
        </w:numPr>
        <w:tabs>
          <w:tab w:val="num" w:pos="426"/>
        </w:tabs>
        <w:ind w:left="426" w:right="-2" w:hanging="426"/>
        <w:jc w:val="both"/>
        <w:rPr>
          <w:rFonts w:ascii="Verdana" w:hAnsi="Verdana"/>
          <w:b/>
          <w:sz w:val="20"/>
          <w:szCs w:val="20"/>
        </w:rPr>
      </w:pPr>
      <w:r w:rsidRPr="00EA2354">
        <w:rPr>
          <w:rFonts w:ascii="Verdana" w:eastAsia="Arial Unicode MS" w:hAnsi="Verdana" w:cs="Arial"/>
          <w:iCs/>
          <w:sz w:val="20"/>
          <w:szCs w:val="20"/>
        </w:rPr>
        <w:t>Przedmiot Umowy obejmuje wykonywanie robót budowlanych i usług z zakresu zimowego</w:t>
      </w:r>
      <w:r w:rsidRPr="00EA2354">
        <w:rPr>
          <w:rFonts w:ascii="Verdana" w:eastAsia="Arial Unicode MS" w:hAnsi="Verdana"/>
          <w:iCs/>
          <w:sz w:val="20"/>
          <w:szCs w:val="20"/>
        </w:rPr>
        <w:t xml:space="preserve"> i letniego</w:t>
      </w:r>
      <w:r w:rsidRPr="00EA2354">
        <w:rPr>
          <w:rFonts w:ascii="Verdana" w:eastAsia="Arial Unicode MS" w:hAnsi="Verdana" w:cs="Arial"/>
          <w:iCs/>
          <w:sz w:val="20"/>
          <w:szCs w:val="20"/>
        </w:rPr>
        <w:t xml:space="preserve"> utrzymania dróg, w szczególności:</w:t>
      </w:r>
    </w:p>
    <w:p w14:paraId="56FAD6A4" w14:textId="77777777" w:rsidR="00EA2354" w:rsidRPr="0029725D" w:rsidRDefault="00EA2354" w:rsidP="00E1494C">
      <w:pPr>
        <w:numPr>
          <w:ilvl w:val="0"/>
          <w:numId w:val="19"/>
        </w:numPr>
        <w:tabs>
          <w:tab w:val="num" w:pos="567"/>
        </w:tabs>
        <w:ind w:left="720"/>
        <w:jc w:val="both"/>
        <w:rPr>
          <w:rFonts w:ascii="Verdana" w:hAnsi="Verdana" w:cs="Arial"/>
          <w:sz w:val="20"/>
          <w:szCs w:val="20"/>
        </w:rPr>
      </w:pPr>
      <w:r w:rsidRPr="0029725D">
        <w:rPr>
          <w:rFonts w:ascii="Verdana" w:hAnsi="Verdana" w:cs="Arial"/>
          <w:sz w:val="20"/>
          <w:szCs w:val="20"/>
        </w:rPr>
        <w:t>wykonanie remontów nawierzchni asfaltowych na drogach krajowych;</w:t>
      </w:r>
    </w:p>
    <w:p w14:paraId="70094830" w14:textId="77777777" w:rsidR="00EA2354" w:rsidRPr="0029725D" w:rsidRDefault="00EA2354" w:rsidP="00E1494C">
      <w:pPr>
        <w:numPr>
          <w:ilvl w:val="0"/>
          <w:numId w:val="19"/>
        </w:numPr>
        <w:ind w:left="720"/>
        <w:jc w:val="both"/>
        <w:rPr>
          <w:rFonts w:ascii="Verdana" w:hAnsi="Verdana" w:cs="Arial"/>
          <w:sz w:val="20"/>
          <w:szCs w:val="20"/>
        </w:rPr>
      </w:pPr>
      <w:r w:rsidRPr="0029725D">
        <w:rPr>
          <w:rFonts w:ascii="Verdana" w:hAnsi="Verdana" w:cs="Arial"/>
          <w:sz w:val="20"/>
          <w:szCs w:val="20"/>
        </w:rPr>
        <w:t>bieżące utrzymanie dróg krajowych;</w:t>
      </w:r>
    </w:p>
    <w:p w14:paraId="2F2347E2" w14:textId="77777777" w:rsidR="00EA2354" w:rsidRPr="0029725D" w:rsidRDefault="00EA2354" w:rsidP="00E1494C">
      <w:pPr>
        <w:numPr>
          <w:ilvl w:val="0"/>
          <w:numId w:val="19"/>
        </w:numPr>
        <w:ind w:left="720"/>
        <w:jc w:val="both"/>
        <w:rPr>
          <w:rFonts w:ascii="Verdana" w:hAnsi="Verdana" w:cs="Arial"/>
          <w:sz w:val="20"/>
          <w:szCs w:val="20"/>
        </w:rPr>
      </w:pPr>
      <w:r w:rsidRPr="0029725D">
        <w:rPr>
          <w:rFonts w:ascii="Verdana" w:hAnsi="Verdana" w:cs="Arial"/>
          <w:sz w:val="20"/>
          <w:szCs w:val="20"/>
        </w:rPr>
        <w:t>wykaszanie traw, chwastów, samosiejek, drobnych krzaków i odrostów;</w:t>
      </w:r>
    </w:p>
    <w:p w14:paraId="7789790C" w14:textId="77777777" w:rsidR="00EA2354" w:rsidRPr="0029725D" w:rsidRDefault="00EA2354" w:rsidP="00E1494C">
      <w:pPr>
        <w:numPr>
          <w:ilvl w:val="0"/>
          <w:numId w:val="19"/>
        </w:numPr>
        <w:ind w:left="720"/>
        <w:jc w:val="both"/>
        <w:rPr>
          <w:rFonts w:ascii="Verdana" w:hAnsi="Verdana" w:cs="Arial"/>
          <w:sz w:val="20"/>
          <w:szCs w:val="20"/>
        </w:rPr>
      </w:pPr>
      <w:r w:rsidRPr="0029725D">
        <w:rPr>
          <w:rFonts w:ascii="Verdana" w:hAnsi="Verdana" w:cs="Arial"/>
          <w:sz w:val="20"/>
          <w:szCs w:val="20"/>
        </w:rPr>
        <w:t>sprzątanie pasa drogowego;</w:t>
      </w:r>
    </w:p>
    <w:p w14:paraId="6FF5BA4B" w14:textId="77777777" w:rsidR="00EA2354" w:rsidRPr="0029725D" w:rsidRDefault="00EA2354" w:rsidP="00E1494C">
      <w:pPr>
        <w:numPr>
          <w:ilvl w:val="0"/>
          <w:numId w:val="19"/>
        </w:numPr>
        <w:ind w:left="720"/>
        <w:jc w:val="both"/>
        <w:rPr>
          <w:rFonts w:ascii="Verdana" w:hAnsi="Verdana" w:cs="Arial"/>
          <w:sz w:val="20"/>
          <w:szCs w:val="20"/>
        </w:rPr>
      </w:pPr>
      <w:r w:rsidRPr="0029725D">
        <w:rPr>
          <w:rFonts w:ascii="Verdana" w:hAnsi="Verdana" w:cs="Arial"/>
          <w:sz w:val="20"/>
          <w:szCs w:val="20"/>
        </w:rPr>
        <w:t>zimowe utrzymanie dróg;</w:t>
      </w:r>
    </w:p>
    <w:p w14:paraId="40F8AFAE" w14:textId="77777777" w:rsidR="00EA2354" w:rsidRPr="0029725D" w:rsidRDefault="00EA2354" w:rsidP="00E1494C">
      <w:pPr>
        <w:numPr>
          <w:ilvl w:val="0"/>
          <w:numId w:val="19"/>
        </w:numPr>
        <w:ind w:left="709"/>
        <w:jc w:val="both"/>
        <w:rPr>
          <w:rFonts w:ascii="Verdana" w:hAnsi="Verdana" w:cs="Arial"/>
          <w:sz w:val="20"/>
          <w:szCs w:val="20"/>
        </w:rPr>
      </w:pPr>
      <w:r w:rsidRPr="0029725D">
        <w:rPr>
          <w:rFonts w:ascii="Verdana" w:hAnsi="Verdana" w:cs="Arial"/>
          <w:sz w:val="20"/>
          <w:szCs w:val="20"/>
        </w:rPr>
        <w:t xml:space="preserve">prace </w:t>
      </w:r>
      <w:r w:rsidRPr="0029725D">
        <w:rPr>
          <w:rFonts w:ascii="Verdana" w:hAnsi="Verdana"/>
          <w:sz w:val="20"/>
          <w:szCs w:val="20"/>
        </w:rPr>
        <w:t xml:space="preserve">przygotowawcze, </w:t>
      </w:r>
      <w:r w:rsidRPr="0029725D">
        <w:rPr>
          <w:rFonts w:ascii="Verdana" w:hAnsi="Verdana" w:cs="Arial"/>
          <w:sz w:val="20"/>
          <w:szCs w:val="20"/>
        </w:rPr>
        <w:t>pomocnicze</w:t>
      </w:r>
      <w:r w:rsidRPr="0029725D">
        <w:rPr>
          <w:rFonts w:ascii="Verdana" w:hAnsi="Verdana"/>
          <w:sz w:val="20"/>
          <w:szCs w:val="20"/>
        </w:rPr>
        <w:t xml:space="preserve"> do </w:t>
      </w:r>
      <w:proofErr w:type="spellStart"/>
      <w:r w:rsidRPr="0029725D">
        <w:rPr>
          <w:rFonts w:ascii="Verdana" w:hAnsi="Verdana"/>
          <w:sz w:val="20"/>
          <w:szCs w:val="20"/>
        </w:rPr>
        <w:t>zud</w:t>
      </w:r>
      <w:proofErr w:type="spellEnd"/>
      <w:r w:rsidRPr="0029725D">
        <w:rPr>
          <w:rFonts w:ascii="Verdana" w:hAnsi="Verdana" w:cs="Arial"/>
          <w:sz w:val="20"/>
          <w:szCs w:val="20"/>
        </w:rPr>
        <w:t>.</w:t>
      </w:r>
    </w:p>
    <w:p w14:paraId="1F78775C" w14:textId="77777777" w:rsidR="00EA2354" w:rsidRPr="00EA2354" w:rsidRDefault="00EA2354" w:rsidP="00EA2354">
      <w:pPr>
        <w:ind w:left="360" w:hanging="357"/>
        <w:jc w:val="both"/>
        <w:rPr>
          <w:rFonts w:ascii="Verdana" w:hAnsi="Verdana" w:cs="Arial"/>
          <w:sz w:val="20"/>
          <w:szCs w:val="20"/>
        </w:rPr>
      </w:pPr>
      <w:r w:rsidRPr="00EA2354">
        <w:rPr>
          <w:rFonts w:ascii="Verdana" w:hAnsi="Verdana" w:cs="Arial"/>
          <w:sz w:val="20"/>
          <w:szCs w:val="20"/>
        </w:rPr>
        <w:t>3.</w:t>
      </w:r>
      <w:r w:rsidRPr="00EA2354">
        <w:rPr>
          <w:rFonts w:ascii="Verdana" w:hAnsi="Verdana" w:cs="Arial"/>
          <w:sz w:val="20"/>
          <w:szCs w:val="20"/>
        </w:rPr>
        <w:tab/>
        <w:t xml:space="preserve">Zakres i sposób wykonywania przedmiotu Umowy określają: </w:t>
      </w:r>
    </w:p>
    <w:p w14:paraId="6B87D365" w14:textId="77777777" w:rsidR="00EA2354" w:rsidRPr="00EA2354" w:rsidRDefault="00EA2354" w:rsidP="00E1494C">
      <w:pPr>
        <w:numPr>
          <w:ilvl w:val="0"/>
          <w:numId w:val="43"/>
        </w:numPr>
        <w:jc w:val="both"/>
        <w:rPr>
          <w:rFonts w:ascii="Verdana" w:hAnsi="Verdana" w:cs="Arial"/>
          <w:sz w:val="20"/>
          <w:szCs w:val="20"/>
        </w:rPr>
      </w:pPr>
      <w:r w:rsidRPr="00EA2354">
        <w:rPr>
          <w:rFonts w:ascii="Verdana" w:hAnsi="Verdana" w:cs="Arial"/>
          <w:sz w:val="20"/>
          <w:szCs w:val="20"/>
        </w:rPr>
        <w:t>Specyfikacja Istotnych Warunków Zamówienia (SIWZ</w:t>
      </w:r>
      <w:r w:rsidRPr="00EA2354">
        <w:rPr>
          <w:rFonts w:ascii="Verdana" w:hAnsi="Verdana"/>
          <w:sz w:val="20"/>
          <w:szCs w:val="20"/>
        </w:rPr>
        <w:t>), która stanowi załącznik nr 1 do Umowy;</w:t>
      </w:r>
    </w:p>
    <w:p w14:paraId="54C5B4C3" w14:textId="77777777" w:rsidR="00EA2354" w:rsidRPr="00EA2354" w:rsidRDefault="00EA2354" w:rsidP="00E1494C">
      <w:pPr>
        <w:pStyle w:val="Akapitzlist"/>
        <w:numPr>
          <w:ilvl w:val="0"/>
          <w:numId w:val="43"/>
        </w:numPr>
        <w:spacing w:line="240" w:lineRule="auto"/>
        <w:contextualSpacing/>
        <w:jc w:val="both"/>
        <w:rPr>
          <w:rFonts w:ascii="Verdana" w:hAnsi="Verdana"/>
          <w:sz w:val="20"/>
          <w:szCs w:val="20"/>
        </w:rPr>
      </w:pPr>
      <w:r w:rsidRPr="00EA2354">
        <w:rPr>
          <w:rFonts w:ascii="Verdana" w:hAnsi="Verdana"/>
          <w:sz w:val="20"/>
          <w:szCs w:val="20"/>
        </w:rPr>
        <w:t>Oferta Wykonawcy wraz z Kosztorysami Ofertowymi, która stanowi załącznik nr 2 do Umowy;</w:t>
      </w:r>
    </w:p>
    <w:p w14:paraId="3FB48C69" w14:textId="77777777" w:rsidR="00EA2354" w:rsidRPr="00EA2354" w:rsidRDefault="00EA2354" w:rsidP="00E1494C">
      <w:pPr>
        <w:pStyle w:val="Akapitzlist"/>
        <w:numPr>
          <w:ilvl w:val="0"/>
          <w:numId w:val="43"/>
        </w:numPr>
        <w:spacing w:line="240" w:lineRule="auto"/>
        <w:contextualSpacing/>
        <w:jc w:val="both"/>
        <w:rPr>
          <w:rFonts w:ascii="Verdana" w:hAnsi="Verdana"/>
          <w:sz w:val="20"/>
          <w:szCs w:val="20"/>
        </w:rPr>
      </w:pPr>
      <w:r w:rsidRPr="00EA2354">
        <w:rPr>
          <w:rFonts w:ascii="Verdana" w:hAnsi="Verdana"/>
          <w:sz w:val="20"/>
          <w:szCs w:val="20"/>
        </w:rPr>
        <w:t>Formularz „Potencjał kadrowy” o „Potencjał techniczny”, złożone przez Wykonawcę na potwierdzenie spełnienia warunków udziału w postępowaniu o udzielenie zamówienia publicznego.</w:t>
      </w:r>
    </w:p>
    <w:p w14:paraId="0C7B5D62" w14:textId="77777777" w:rsidR="00EA2354" w:rsidRPr="00EA2354" w:rsidRDefault="00EA2354" w:rsidP="00EA2354">
      <w:pPr>
        <w:ind w:left="426"/>
        <w:jc w:val="both"/>
        <w:rPr>
          <w:rFonts w:ascii="Verdana" w:hAnsi="Verdana"/>
          <w:sz w:val="20"/>
          <w:szCs w:val="20"/>
        </w:rPr>
      </w:pPr>
      <w:r w:rsidRPr="00EA2354">
        <w:rPr>
          <w:rFonts w:ascii="Verdana" w:hAnsi="Verdana"/>
          <w:sz w:val="20"/>
          <w:szCs w:val="20"/>
          <w:lang w:eastAsia="en-US"/>
        </w:rPr>
        <w:t xml:space="preserve">Do celów interpretacji dokumenty tworzące Umowę mają pierwszeństwo zgodnie </w:t>
      </w:r>
      <w:r w:rsidRPr="00EA2354">
        <w:rPr>
          <w:rFonts w:ascii="Verdana" w:hAnsi="Verdana"/>
          <w:sz w:val="20"/>
          <w:szCs w:val="20"/>
          <w:lang w:eastAsia="en-US"/>
        </w:rPr>
        <w:br/>
        <w:t xml:space="preserve">z kolejnością określoną w ust. 3. </w:t>
      </w:r>
    </w:p>
    <w:p w14:paraId="73BA25C8" w14:textId="77777777" w:rsidR="00EA2354" w:rsidRPr="00EA2354" w:rsidRDefault="00EA2354" w:rsidP="00EA2354">
      <w:pPr>
        <w:ind w:left="426"/>
        <w:jc w:val="both"/>
        <w:rPr>
          <w:rFonts w:ascii="Verdana" w:hAnsi="Verdana"/>
          <w:sz w:val="20"/>
          <w:szCs w:val="20"/>
        </w:rPr>
      </w:pPr>
      <w:r w:rsidRPr="00EA2354">
        <w:rPr>
          <w:rFonts w:ascii="Verdana" w:hAnsi="Verdana"/>
          <w:sz w:val="20"/>
          <w:szCs w:val="20"/>
        </w:rPr>
        <w:t>Wykonawca oświadcza, że zapoznał się z terenem objętym realizacją przedmiotu Umowy.</w:t>
      </w:r>
    </w:p>
    <w:p w14:paraId="474857CD" w14:textId="77777777" w:rsidR="00EA2354" w:rsidRPr="00EA2354" w:rsidRDefault="00EA2354" w:rsidP="00E1494C">
      <w:pPr>
        <w:pStyle w:val="Akapitzlist"/>
        <w:numPr>
          <w:ilvl w:val="0"/>
          <w:numId w:val="51"/>
        </w:numPr>
        <w:spacing w:line="240" w:lineRule="auto"/>
        <w:ind w:left="426" w:hanging="426"/>
        <w:contextualSpacing/>
        <w:jc w:val="both"/>
        <w:rPr>
          <w:rFonts w:ascii="Verdana" w:hAnsi="Verdana"/>
          <w:sz w:val="20"/>
          <w:szCs w:val="20"/>
        </w:rPr>
      </w:pPr>
      <w:r w:rsidRPr="00EA2354">
        <w:rPr>
          <w:rFonts w:ascii="Verdana" w:hAnsi="Verdana"/>
          <w:sz w:val="20"/>
          <w:szCs w:val="20"/>
        </w:rPr>
        <w:t xml:space="preserve">Zamawiający zastrzega sobie możliwość zlecenia Wykonawcy realizacji robót określonych w opisie przedmiotu zamówienia na sieci dróg zarządzanych przez inne Rejony wchodzące w strukturę organizacyjną Oddziału GDDKiA w Warszawie, </w:t>
      </w:r>
      <w:r w:rsidRPr="00EA2354">
        <w:rPr>
          <w:rFonts w:ascii="Verdana" w:hAnsi="Verdana"/>
          <w:sz w:val="20"/>
          <w:szCs w:val="20"/>
        </w:rPr>
        <w:br/>
        <w:t>w ramach pozycji z dedykowanego do tego kosztorysu na roboty strukturalne.</w:t>
      </w:r>
    </w:p>
    <w:p w14:paraId="3D5D2DE9" w14:textId="77777777" w:rsidR="00EA2354" w:rsidRPr="00EA2354" w:rsidRDefault="00EA2354" w:rsidP="00EA2354">
      <w:pPr>
        <w:ind w:left="426"/>
        <w:jc w:val="both"/>
        <w:rPr>
          <w:rFonts w:ascii="Verdana" w:hAnsi="Verdana"/>
          <w:sz w:val="20"/>
          <w:szCs w:val="20"/>
        </w:rPr>
      </w:pPr>
    </w:p>
    <w:p w14:paraId="3AB726B3" w14:textId="77777777" w:rsidR="00EA2354" w:rsidRDefault="00EA2354" w:rsidP="00EA2354">
      <w:pPr>
        <w:jc w:val="both"/>
        <w:rPr>
          <w:rFonts w:ascii="Verdana" w:hAnsi="Verdana"/>
          <w:sz w:val="20"/>
          <w:szCs w:val="20"/>
        </w:rPr>
      </w:pPr>
    </w:p>
    <w:p w14:paraId="1F547FD0" w14:textId="77777777" w:rsidR="00F9161E" w:rsidRPr="00EA2354" w:rsidRDefault="00F9161E" w:rsidP="00EA2354">
      <w:pPr>
        <w:jc w:val="both"/>
        <w:rPr>
          <w:rFonts w:ascii="Verdana" w:hAnsi="Verdana"/>
          <w:sz w:val="20"/>
          <w:szCs w:val="20"/>
        </w:rPr>
      </w:pPr>
    </w:p>
    <w:p w14:paraId="07B81FCA" w14:textId="77777777" w:rsidR="00EA2354" w:rsidRPr="00EA2354" w:rsidRDefault="00EA2354" w:rsidP="00EA2354">
      <w:pPr>
        <w:jc w:val="center"/>
        <w:rPr>
          <w:rFonts w:ascii="Verdana" w:hAnsi="Verdana" w:cs="Arial"/>
          <w:b/>
          <w:sz w:val="20"/>
          <w:szCs w:val="20"/>
        </w:rPr>
      </w:pPr>
      <w:r w:rsidRPr="00EA2354">
        <w:rPr>
          <w:rFonts w:ascii="Verdana" w:hAnsi="Verdana" w:cs="Arial"/>
          <w:b/>
          <w:sz w:val="20"/>
          <w:szCs w:val="20"/>
        </w:rPr>
        <w:lastRenderedPageBreak/>
        <w:t>§ 2</w:t>
      </w:r>
    </w:p>
    <w:p w14:paraId="3DA837F6" w14:textId="77777777" w:rsidR="00EA2354" w:rsidRPr="00EA2354" w:rsidRDefault="00EA2354" w:rsidP="00E1494C">
      <w:pPr>
        <w:numPr>
          <w:ilvl w:val="0"/>
          <w:numId w:val="20"/>
        </w:numPr>
        <w:tabs>
          <w:tab w:val="num" w:pos="420"/>
        </w:tabs>
        <w:ind w:left="420" w:hanging="420"/>
        <w:jc w:val="both"/>
        <w:rPr>
          <w:rFonts w:ascii="Verdana" w:hAnsi="Verdana" w:cs="Arial"/>
          <w:sz w:val="20"/>
          <w:szCs w:val="20"/>
        </w:rPr>
      </w:pPr>
      <w:r w:rsidRPr="00EA2354">
        <w:rPr>
          <w:rFonts w:ascii="Verdana" w:hAnsi="Verdana" w:cs="Arial"/>
          <w:sz w:val="20"/>
          <w:szCs w:val="20"/>
        </w:rPr>
        <w:t xml:space="preserve">Przedmiot Umowy będzie wykonywany z materiałów dostarczonych przez Wykonawcę za wyjątkiem materiałów wymienionych w </w:t>
      </w:r>
      <w:r w:rsidRPr="00EA2354">
        <w:rPr>
          <w:rFonts w:ascii="Verdana" w:hAnsi="Verdana"/>
          <w:sz w:val="20"/>
          <w:szCs w:val="20"/>
        </w:rPr>
        <w:t>SIWZ,</w:t>
      </w:r>
      <w:r w:rsidRPr="00EA2354">
        <w:rPr>
          <w:rFonts w:ascii="Verdana" w:hAnsi="Verdana" w:cs="Arial"/>
          <w:sz w:val="20"/>
          <w:szCs w:val="20"/>
        </w:rPr>
        <w:t xml:space="preserve"> jako dostarczanych przez Zamawiającego.</w:t>
      </w:r>
    </w:p>
    <w:p w14:paraId="7977BF51" w14:textId="77777777" w:rsidR="00EA2354" w:rsidRPr="00EA2354" w:rsidRDefault="00EA2354" w:rsidP="00E1494C">
      <w:pPr>
        <w:numPr>
          <w:ilvl w:val="0"/>
          <w:numId w:val="20"/>
        </w:numPr>
        <w:tabs>
          <w:tab w:val="num" w:pos="420"/>
        </w:tabs>
        <w:ind w:left="420" w:hanging="420"/>
        <w:jc w:val="both"/>
        <w:rPr>
          <w:rFonts w:ascii="Verdana" w:hAnsi="Verdana" w:cs="Arial"/>
          <w:sz w:val="20"/>
          <w:szCs w:val="20"/>
        </w:rPr>
      </w:pPr>
      <w:r w:rsidRPr="00EA2354">
        <w:rPr>
          <w:rFonts w:ascii="Verdana" w:hAnsi="Verdana" w:cs="Arial"/>
          <w:sz w:val="20"/>
          <w:szCs w:val="20"/>
        </w:rPr>
        <w:t xml:space="preserve">Materiały, o których mowa w ust. 1, powinny odpowiadać co do jakości wymaganiom określonym ustawą o wyrobach budowlanych oraz wymaganiom określonym w </w:t>
      </w:r>
      <w:r w:rsidRPr="00EA2354">
        <w:rPr>
          <w:rFonts w:ascii="Verdana" w:hAnsi="Verdana"/>
          <w:sz w:val="20"/>
          <w:szCs w:val="20"/>
        </w:rPr>
        <w:t>SIWZ</w:t>
      </w:r>
      <w:r w:rsidRPr="00EA2354">
        <w:rPr>
          <w:rFonts w:ascii="Verdana" w:hAnsi="Verdana" w:cs="Arial"/>
          <w:sz w:val="20"/>
          <w:szCs w:val="20"/>
        </w:rPr>
        <w:t xml:space="preserve">. </w:t>
      </w:r>
    </w:p>
    <w:p w14:paraId="01F3764C" w14:textId="77777777" w:rsidR="00EA2354" w:rsidRPr="00EA2354" w:rsidRDefault="00EA2354" w:rsidP="00E1494C">
      <w:pPr>
        <w:numPr>
          <w:ilvl w:val="0"/>
          <w:numId w:val="20"/>
        </w:numPr>
        <w:tabs>
          <w:tab w:val="num" w:pos="420"/>
        </w:tabs>
        <w:ind w:left="420" w:hanging="420"/>
        <w:jc w:val="both"/>
        <w:rPr>
          <w:rFonts w:ascii="Verdana" w:hAnsi="Verdana" w:cs="Arial"/>
          <w:sz w:val="20"/>
          <w:szCs w:val="20"/>
        </w:rPr>
      </w:pPr>
      <w:r w:rsidRPr="00EA2354">
        <w:rPr>
          <w:rFonts w:ascii="Verdana" w:hAnsi="Verdana" w:cs="Arial"/>
          <w:sz w:val="20"/>
          <w:szCs w:val="20"/>
        </w:rPr>
        <w:t>Wykonawca będzie przeprowadzać pomiary i badania materiałów oraz robót zgodnie</w:t>
      </w:r>
      <w:r w:rsidRPr="00EA2354">
        <w:rPr>
          <w:rFonts w:ascii="Verdana" w:hAnsi="Verdana" w:cs="Arial"/>
          <w:sz w:val="20"/>
          <w:szCs w:val="20"/>
        </w:rPr>
        <w:br/>
        <w:t xml:space="preserve">z zasadami kontroli jakości materiałów i robót określonymi w </w:t>
      </w:r>
      <w:r w:rsidRPr="00EA2354">
        <w:rPr>
          <w:rFonts w:ascii="Verdana" w:hAnsi="Verdana"/>
          <w:sz w:val="20"/>
          <w:szCs w:val="20"/>
        </w:rPr>
        <w:t>SIWZ</w:t>
      </w:r>
      <w:r w:rsidRPr="00EA2354">
        <w:rPr>
          <w:rFonts w:ascii="Verdana" w:hAnsi="Verdana" w:cs="Arial"/>
          <w:sz w:val="20"/>
          <w:szCs w:val="20"/>
        </w:rPr>
        <w:t>.</w:t>
      </w:r>
    </w:p>
    <w:p w14:paraId="740DFC6D" w14:textId="77777777" w:rsidR="00EA2354" w:rsidRPr="00EA2354" w:rsidRDefault="00EA2354" w:rsidP="00E1494C">
      <w:pPr>
        <w:numPr>
          <w:ilvl w:val="0"/>
          <w:numId w:val="20"/>
        </w:numPr>
        <w:tabs>
          <w:tab w:val="num" w:pos="420"/>
        </w:tabs>
        <w:ind w:left="420" w:hanging="420"/>
        <w:jc w:val="both"/>
        <w:rPr>
          <w:rFonts w:ascii="Verdana" w:hAnsi="Verdana" w:cs="Arial"/>
          <w:sz w:val="20"/>
          <w:szCs w:val="20"/>
        </w:rPr>
      </w:pPr>
      <w:r w:rsidRPr="00EA2354">
        <w:rPr>
          <w:rFonts w:ascii="Verdana" w:hAnsi="Verdana" w:cs="Arial"/>
          <w:sz w:val="20"/>
          <w:szCs w:val="20"/>
        </w:rPr>
        <w:t xml:space="preserve">Na każde żądanie Przedstawiciela Zamawiającego Wykonawca obowiązany jest okazać w stosunku do wskazanych materiałów dane potwierdzające spełnienie wymagań, o których mowa w ust. </w:t>
      </w:r>
      <w:r w:rsidRPr="00EA2354">
        <w:rPr>
          <w:rFonts w:ascii="Verdana" w:hAnsi="Verdana"/>
          <w:sz w:val="20"/>
          <w:szCs w:val="20"/>
        </w:rPr>
        <w:t>1</w:t>
      </w:r>
      <w:r w:rsidRPr="00EA2354">
        <w:rPr>
          <w:rFonts w:ascii="Verdana" w:hAnsi="Verdana" w:cs="Arial"/>
          <w:sz w:val="20"/>
          <w:szCs w:val="20"/>
        </w:rPr>
        <w:t xml:space="preserve"> i </w:t>
      </w:r>
      <w:r w:rsidRPr="00EA2354">
        <w:rPr>
          <w:rFonts w:ascii="Verdana" w:hAnsi="Verdana"/>
          <w:sz w:val="20"/>
          <w:szCs w:val="20"/>
        </w:rPr>
        <w:t>2</w:t>
      </w:r>
      <w:r w:rsidRPr="00EA2354">
        <w:rPr>
          <w:rFonts w:ascii="Verdana" w:hAnsi="Verdana" w:cs="Arial"/>
          <w:sz w:val="20"/>
          <w:szCs w:val="20"/>
        </w:rPr>
        <w:t>.</w:t>
      </w:r>
    </w:p>
    <w:p w14:paraId="5799D1FE" w14:textId="77777777" w:rsidR="00EA2354" w:rsidRPr="00EA2354" w:rsidRDefault="00EA2354" w:rsidP="00E1494C">
      <w:pPr>
        <w:numPr>
          <w:ilvl w:val="0"/>
          <w:numId w:val="20"/>
        </w:numPr>
        <w:tabs>
          <w:tab w:val="num" w:pos="420"/>
        </w:tabs>
        <w:ind w:left="420" w:hanging="420"/>
        <w:jc w:val="both"/>
        <w:rPr>
          <w:rFonts w:ascii="Verdana" w:hAnsi="Verdana" w:cs="Arial"/>
          <w:sz w:val="20"/>
          <w:szCs w:val="20"/>
        </w:rPr>
      </w:pPr>
      <w:r w:rsidRPr="00EA2354">
        <w:rPr>
          <w:rFonts w:ascii="Verdana" w:hAnsi="Verdana" w:cs="Arial"/>
          <w:sz w:val="20"/>
          <w:szCs w:val="20"/>
        </w:rPr>
        <w:t xml:space="preserve">Ze względu na konieczność zapewnienia właściwych parametrów technicznych mieszanki </w:t>
      </w:r>
      <w:proofErr w:type="spellStart"/>
      <w:r w:rsidRPr="00EA2354">
        <w:rPr>
          <w:rFonts w:ascii="Verdana" w:hAnsi="Verdana" w:cs="Arial"/>
          <w:sz w:val="20"/>
          <w:szCs w:val="20"/>
        </w:rPr>
        <w:t>mineralno</w:t>
      </w:r>
      <w:proofErr w:type="spellEnd"/>
      <w:r w:rsidRPr="00EA2354">
        <w:rPr>
          <w:rFonts w:ascii="Verdana" w:hAnsi="Verdana" w:cs="Arial"/>
          <w:sz w:val="20"/>
          <w:szCs w:val="20"/>
        </w:rPr>
        <w:t xml:space="preserve"> – asfaltowej użytej do realizacji robót, Wykonawca każdorazowo przed rozpoczęciem robót objętych danym Zleceniem uzyska akceptację Zamawiającego dotyczącą recepty oraz lokalizacji wytwórni masy </w:t>
      </w:r>
      <w:proofErr w:type="spellStart"/>
      <w:r w:rsidRPr="00EA2354">
        <w:rPr>
          <w:rFonts w:ascii="Verdana" w:hAnsi="Verdana" w:cs="Arial"/>
          <w:sz w:val="20"/>
          <w:szCs w:val="20"/>
        </w:rPr>
        <w:t>mineralno</w:t>
      </w:r>
      <w:proofErr w:type="spellEnd"/>
      <w:r w:rsidRPr="00EA2354">
        <w:rPr>
          <w:rFonts w:ascii="Verdana" w:hAnsi="Verdana" w:cs="Arial"/>
          <w:sz w:val="20"/>
          <w:szCs w:val="20"/>
        </w:rPr>
        <w:t xml:space="preserve"> – asfaltowej, z której pochodziła będzie wbudowana mieszanka.</w:t>
      </w:r>
    </w:p>
    <w:p w14:paraId="4319D983" w14:textId="77777777" w:rsidR="00EA2354" w:rsidRPr="00EA2354" w:rsidRDefault="00EA2354" w:rsidP="00E1494C">
      <w:pPr>
        <w:numPr>
          <w:ilvl w:val="0"/>
          <w:numId w:val="20"/>
        </w:numPr>
        <w:tabs>
          <w:tab w:val="num" w:pos="420"/>
        </w:tabs>
        <w:ind w:left="420" w:hanging="420"/>
        <w:jc w:val="both"/>
        <w:rPr>
          <w:rFonts w:ascii="Verdana" w:hAnsi="Verdana" w:cs="Arial"/>
          <w:sz w:val="20"/>
          <w:szCs w:val="20"/>
        </w:rPr>
      </w:pPr>
      <w:r w:rsidRPr="00EA2354">
        <w:rPr>
          <w:rFonts w:ascii="Verdana" w:hAnsi="Verdana" w:cs="Arial"/>
          <w:sz w:val="20"/>
          <w:szCs w:val="20"/>
        </w:rPr>
        <w:t xml:space="preserve">Materiały z rozbiórki zostaną zagospodarowane zgodnie z </w:t>
      </w:r>
      <w:r w:rsidRPr="00EA2354">
        <w:rPr>
          <w:rFonts w:ascii="Verdana" w:hAnsi="Verdana"/>
          <w:sz w:val="20"/>
          <w:szCs w:val="20"/>
        </w:rPr>
        <w:t>SIWZ</w:t>
      </w:r>
      <w:r w:rsidRPr="00EA2354">
        <w:rPr>
          <w:rFonts w:ascii="Verdana" w:hAnsi="Verdana" w:cs="Arial"/>
          <w:sz w:val="20"/>
          <w:szCs w:val="20"/>
        </w:rPr>
        <w:t xml:space="preserve">, pozostałe powinny być usunięte przez Wykonawcę poza teren </w:t>
      </w:r>
      <w:r w:rsidRPr="00EA2354">
        <w:rPr>
          <w:rFonts w:ascii="Verdana" w:hAnsi="Verdana"/>
          <w:sz w:val="20"/>
          <w:szCs w:val="20"/>
        </w:rPr>
        <w:t xml:space="preserve">wykonywania przedmiotu Umowy </w:t>
      </w:r>
      <w:r w:rsidRPr="00EA2354">
        <w:rPr>
          <w:rFonts w:ascii="Verdana" w:hAnsi="Verdana" w:cs="Arial"/>
          <w:sz w:val="20"/>
          <w:szCs w:val="20"/>
        </w:rPr>
        <w:t>przy przestrzeganiu przepisów ustawy o odpadach.</w:t>
      </w:r>
    </w:p>
    <w:p w14:paraId="51BA4111" w14:textId="77777777" w:rsidR="00EA2354" w:rsidRPr="00EA2354" w:rsidRDefault="00EA2354" w:rsidP="00EA2354">
      <w:pPr>
        <w:ind w:left="420"/>
        <w:jc w:val="both"/>
        <w:rPr>
          <w:rFonts w:ascii="Verdana" w:hAnsi="Verdana" w:cs="Arial"/>
          <w:sz w:val="20"/>
          <w:szCs w:val="20"/>
        </w:rPr>
      </w:pPr>
    </w:p>
    <w:p w14:paraId="715F1824" w14:textId="77777777" w:rsidR="00EA2354" w:rsidRPr="00EA2354" w:rsidRDefault="00EA2354" w:rsidP="00EA2354">
      <w:pPr>
        <w:jc w:val="center"/>
        <w:rPr>
          <w:rFonts w:ascii="Verdana" w:hAnsi="Verdana" w:cs="Arial"/>
          <w:b/>
          <w:sz w:val="20"/>
          <w:szCs w:val="20"/>
        </w:rPr>
      </w:pPr>
      <w:r w:rsidRPr="00EA2354">
        <w:rPr>
          <w:rFonts w:ascii="Verdana" w:hAnsi="Verdana" w:cs="Arial"/>
          <w:b/>
          <w:sz w:val="20"/>
          <w:szCs w:val="20"/>
        </w:rPr>
        <w:t>§ 3</w:t>
      </w:r>
    </w:p>
    <w:p w14:paraId="682E1DA7" w14:textId="77777777" w:rsidR="00EA2354" w:rsidRPr="00EA2354" w:rsidRDefault="00EA2354" w:rsidP="00E1494C">
      <w:pPr>
        <w:numPr>
          <w:ilvl w:val="0"/>
          <w:numId w:val="21"/>
        </w:numPr>
        <w:jc w:val="both"/>
        <w:rPr>
          <w:rFonts w:ascii="Verdana" w:hAnsi="Verdana"/>
          <w:sz w:val="20"/>
          <w:szCs w:val="20"/>
        </w:rPr>
      </w:pPr>
      <w:r w:rsidRPr="00EA2354">
        <w:rPr>
          <w:rFonts w:ascii="Verdana" w:hAnsi="Verdana" w:cs="Arial"/>
          <w:sz w:val="20"/>
          <w:szCs w:val="20"/>
        </w:rPr>
        <w:t xml:space="preserve">Termin realizacji </w:t>
      </w:r>
      <w:r w:rsidRPr="00EA2354">
        <w:rPr>
          <w:rFonts w:ascii="Verdana" w:hAnsi="Verdana"/>
          <w:sz w:val="20"/>
          <w:szCs w:val="20"/>
        </w:rPr>
        <w:t xml:space="preserve">przedmiotu Umowy: </w:t>
      </w:r>
      <w:r w:rsidRPr="00EA2354">
        <w:rPr>
          <w:rFonts w:ascii="Verdana" w:hAnsi="Verdana" w:cs="Arial"/>
          <w:sz w:val="20"/>
          <w:szCs w:val="20"/>
        </w:rPr>
        <w:t xml:space="preserve">48 miesięcy od </w:t>
      </w:r>
      <w:r w:rsidRPr="00EA2354">
        <w:rPr>
          <w:rFonts w:ascii="Verdana" w:hAnsi="Verdana"/>
          <w:sz w:val="20"/>
          <w:szCs w:val="20"/>
        </w:rPr>
        <w:t>dnia wydania pierwszego polecenia utrzymania, na którykolwiek asortyment.</w:t>
      </w:r>
    </w:p>
    <w:p w14:paraId="4C34842E" w14:textId="77777777" w:rsidR="00EA2354" w:rsidRPr="00EA2354" w:rsidRDefault="00EA2354" w:rsidP="00E1494C">
      <w:pPr>
        <w:numPr>
          <w:ilvl w:val="0"/>
          <w:numId w:val="21"/>
        </w:numPr>
        <w:jc w:val="both"/>
        <w:rPr>
          <w:rFonts w:ascii="Verdana" w:hAnsi="Verdana" w:cs="Arial"/>
          <w:sz w:val="20"/>
          <w:szCs w:val="20"/>
        </w:rPr>
      </w:pPr>
      <w:r w:rsidRPr="00EA2354">
        <w:rPr>
          <w:rFonts w:ascii="Verdana" w:hAnsi="Verdana" w:cs="Arial"/>
          <w:sz w:val="20"/>
          <w:szCs w:val="20"/>
        </w:rPr>
        <w:t xml:space="preserve">Umowa </w:t>
      </w:r>
      <w:r w:rsidRPr="00EA2354">
        <w:rPr>
          <w:rFonts w:ascii="Verdana" w:hAnsi="Verdana"/>
          <w:sz w:val="20"/>
          <w:szCs w:val="20"/>
        </w:rPr>
        <w:t>zostaje zawarta na okres 48 miesięcy od daty wydania pierwszego polecenia utrzymania lub do dnia wyczerpania kwoty</w:t>
      </w:r>
      <w:r w:rsidRPr="00EA2354">
        <w:rPr>
          <w:rFonts w:ascii="Verdana" w:hAnsi="Verdana" w:cs="Arial"/>
          <w:sz w:val="20"/>
          <w:szCs w:val="20"/>
        </w:rPr>
        <w:t>, o której mowa w § 4 ust</w:t>
      </w:r>
      <w:r w:rsidRPr="00EA2354">
        <w:rPr>
          <w:rFonts w:ascii="Verdana" w:hAnsi="Verdana"/>
          <w:sz w:val="20"/>
          <w:szCs w:val="20"/>
        </w:rPr>
        <w:t>.</w:t>
      </w:r>
      <w:r w:rsidRPr="00EA2354">
        <w:rPr>
          <w:rFonts w:ascii="Verdana" w:hAnsi="Verdana" w:cs="Arial"/>
          <w:sz w:val="20"/>
          <w:szCs w:val="20"/>
        </w:rPr>
        <w:t xml:space="preserve"> 1</w:t>
      </w:r>
      <w:r w:rsidRPr="00EA2354">
        <w:rPr>
          <w:rFonts w:ascii="Verdana" w:hAnsi="Verdana"/>
          <w:sz w:val="20"/>
          <w:szCs w:val="20"/>
        </w:rPr>
        <w:t>, w zależności od tego, która z tych okoliczności nastąpi pierwsza.</w:t>
      </w:r>
    </w:p>
    <w:p w14:paraId="15BFC3DC" w14:textId="77777777" w:rsidR="00EA2354" w:rsidRPr="00EA2354" w:rsidRDefault="00EA2354" w:rsidP="00E1494C">
      <w:pPr>
        <w:numPr>
          <w:ilvl w:val="0"/>
          <w:numId w:val="21"/>
        </w:numPr>
        <w:jc w:val="both"/>
        <w:rPr>
          <w:rFonts w:ascii="Verdana" w:hAnsi="Verdana" w:cs="Arial"/>
          <w:sz w:val="20"/>
          <w:szCs w:val="20"/>
        </w:rPr>
      </w:pPr>
      <w:r w:rsidRPr="00EA2354">
        <w:rPr>
          <w:rFonts w:ascii="Verdana" w:hAnsi="Verdana" w:cs="Arial"/>
          <w:sz w:val="20"/>
          <w:szCs w:val="20"/>
        </w:rPr>
        <w:t>Wykonawca doprowadzi</w:t>
      </w:r>
      <w:r w:rsidRPr="00EA2354">
        <w:rPr>
          <w:rFonts w:ascii="Verdana" w:hAnsi="Verdana"/>
          <w:sz w:val="20"/>
          <w:szCs w:val="20"/>
        </w:rPr>
        <w:t xml:space="preserve"> do właściwego stanu technicznego (załącznik nr 2 do OPZ) elementy Drogi, o których mowa w tymże załączniku w terminie do 6 miesięcy od najwcześniejszej Daty protokolarnego przekazania elementów Drogi do utrzymania z wyłączeniem okresu zimowego od 15 listopada do 15 marca.</w:t>
      </w:r>
    </w:p>
    <w:p w14:paraId="78C99F04" w14:textId="77777777" w:rsidR="00EA2354" w:rsidRPr="00EA2354" w:rsidRDefault="00EA2354" w:rsidP="00EA2354">
      <w:pPr>
        <w:tabs>
          <w:tab w:val="left" w:pos="0"/>
        </w:tabs>
        <w:jc w:val="center"/>
        <w:rPr>
          <w:rFonts w:ascii="Verdana" w:hAnsi="Verdana" w:cs="Arial"/>
          <w:sz w:val="20"/>
          <w:szCs w:val="20"/>
        </w:rPr>
      </w:pPr>
    </w:p>
    <w:p w14:paraId="69E66352" w14:textId="77777777" w:rsidR="00EA2354" w:rsidRPr="00EA2354" w:rsidRDefault="00EA2354" w:rsidP="00EA2354">
      <w:pPr>
        <w:tabs>
          <w:tab w:val="left" w:pos="0"/>
        </w:tabs>
        <w:jc w:val="center"/>
        <w:rPr>
          <w:rFonts w:ascii="Verdana" w:hAnsi="Verdana" w:cs="Arial"/>
          <w:b/>
          <w:sz w:val="20"/>
          <w:szCs w:val="20"/>
        </w:rPr>
      </w:pPr>
      <w:r w:rsidRPr="00EA2354">
        <w:rPr>
          <w:rFonts w:ascii="Verdana" w:hAnsi="Verdana" w:cs="Arial"/>
          <w:b/>
          <w:sz w:val="20"/>
          <w:szCs w:val="20"/>
        </w:rPr>
        <w:t xml:space="preserve">§ 4 </w:t>
      </w:r>
    </w:p>
    <w:p w14:paraId="467D3F31" w14:textId="77777777" w:rsidR="00EA2354" w:rsidRPr="00EA2354" w:rsidRDefault="00EA2354" w:rsidP="00E1494C">
      <w:pPr>
        <w:numPr>
          <w:ilvl w:val="1"/>
          <w:numId w:val="22"/>
        </w:numPr>
        <w:tabs>
          <w:tab w:val="num" w:pos="360"/>
        </w:tabs>
        <w:ind w:left="357"/>
        <w:jc w:val="both"/>
        <w:rPr>
          <w:rFonts w:ascii="Verdana" w:hAnsi="Verdana" w:cs="Arial"/>
          <w:sz w:val="20"/>
          <w:szCs w:val="20"/>
        </w:rPr>
      </w:pPr>
      <w:r w:rsidRPr="00EA2354">
        <w:rPr>
          <w:rFonts w:ascii="Verdana" w:hAnsi="Verdana"/>
          <w:sz w:val="20"/>
          <w:szCs w:val="20"/>
        </w:rPr>
        <w:t>Maksymalne wynagrodzenie Wykonawcy strony ustalają na kwotę netto  ………………………. PLN  (sł</w:t>
      </w:r>
      <w:r>
        <w:rPr>
          <w:rFonts w:ascii="Verdana" w:hAnsi="Verdana"/>
          <w:sz w:val="20"/>
          <w:szCs w:val="20"/>
        </w:rPr>
        <w:t>ownie: ……………………………………………………………</w:t>
      </w:r>
      <w:r w:rsidRPr="00EA2354">
        <w:rPr>
          <w:rFonts w:ascii="Verdana" w:hAnsi="Verdana"/>
          <w:sz w:val="20"/>
          <w:szCs w:val="20"/>
        </w:rPr>
        <w:t xml:space="preserve"> PLN) plus podatek VAT w wysokości …………………….. (sł</w:t>
      </w:r>
      <w:r>
        <w:rPr>
          <w:rFonts w:ascii="Verdana" w:hAnsi="Verdana"/>
          <w:sz w:val="20"/>
          <w:szCs w:val="20"/>
        </w:rPr>
        <w:t>ownie: ………………………………………………………</w:t>
      </w:r>
      <w:r w:rsidRPr="00EA2354">
        <w:rPr>
          <w:rFonts w:ascii="Verdana" w:hAnsi="Verdana"/>
          <w:sz w:val="20"/>
          <w:szCs w:val="20"/>
        </w:rPr>
        <w:t>) co daje łąc</w:t>
      </w:r>
      <w:r>
        <w:rPr>
          <w:rFonts w:ascii="Verdana" w:hAnsi="Verdana"/>
          <w:sz w:val="20"/>
          <w:szCs w:val="20"/>
        </w:rPr>
        <w:t>znie kwotę brutto ……………………………</w:t>
      </w:r>
      <w:r w:rsidRPr="00EA2354">
        <w:rPr>
          <w:rFonts w:ascii="Verdana" w:hAnsi="Verdana"/>
          <w:sz w:val="20"/>
          <w:szCs w:val="20"/>
        </w:rPr>
        <w:t xml:space="preserve"> (słow</w:t>
      </w:r>
      <w:r>
        <w:rPr>
          <w:rFonts w:ascii="Verdana" w:hAnsi="Verdana"/>
          <w:sz w:val="20"/>
          <w:szCs w:val="20"/>
        </w:rPr>
        <w:t>nie: ……………………………………………</w:t>
      </w:r>
      <w:r w:rsidRPr="00EA2354">
        <w:rPr>
          <w:rFonts w:ascii="Verdana" w:hAnsi="Verdana"/>
          <w:sz w:val="20"/>
          <w:szCs w:val="20"/>
        </w:rPr>
        <w:t>)</w:t>
      </w:r>
      <w:r w:rsidRPr="00EA2354">
        <w:rPr>
          <w:rFonts w:ascii="Verdana" w:hAnsi="Verdana" w:cs="Arial"/>
          <w:sz w:val="20"/>
          <w:szCs w:val="20"/>
        </w:rPr>
        <w:t>.</w:t>
      </w:r>
    </w:p>
    <w:p w14:paraId="4DEE250C" w14:textId="77777777" w:rsidR="00EA2354" w:rsidRPr="00EA2354" w:rsidRDefault="00EA2354" w:rsidP="00E1494C">
      <w:pPr>
        <w:numPr>
          <w:ilvl w:val="1"/>
          <w:numId w:val="22"/>
        </w:numPr>
        <w:tabs>
          <w:tab w:val="num" w:pos="360"/>
        </w:tabs>
        <w:ind w:left="357"/>
        <w:jc w:val="both"/>
        <w:rPr>
          <w:rFonts w:ascii="Verdana" w:hAnsi="Verdana" w:cs="Arial"/>
          <w:sz w:val="20"/>
          <w:szCs w:val="20"/>
        </w:rPr>
      </w:pPr>
      <w:r w:rsidRPr="00EA2354">
        <w:rPr>
          <w:rFonts w:ascii="Verdana" w:hAnsi="Verdana" w:cs="Arial"/>
          <w:sz w:val="20"/>
          <w:szCs w:val="20"/>
        </w:rPr>
        <w:t xml:space="preserve">Wykonawca oświadcza, że przy przygotowywaniu Oferty uwzględnił w cenach jednostkowych zawartych w Kosztorysach Ofertowych koszty związane z przejazdem pojazdów wykorzystywanych do realizacji przedmiotu Umowy odcinkami dróg </w:t>
      </w:r>
      <w:r w:rsidRPr="00EA2354">
        <w:rPr>
          <w:rFonts w:ascii="Verdana" w:hAnsi="Verdana"/>
          <w:sz w:val="20"/>
          <w:szCs w:val="20"/>
        </w:rPr>
        <w:t xml:space="preserve">publicznych </w:t>
      </w:r>
      <w:r w:rsidRPr="00EA2354">
        <w:rPr>
          <w:rFonts w:ascii="Verdana" w:hAnsi="Verdana" w:cs="Arial"/>
          <w:sz w:val="20"/>
          <w:szCs w:val="20"/>
        </w:rPr>
        <w:t>objętych oraz nowowprowadzanych do elektronicznego systemu poboru opłat, które Wykonawca będzie ponosił w trakcie trwania Umowy.</w:t>
      </w:r>
    </w:p>
    <w:p w14:paraId="44102CED" w14:textId="77777777" w:rsidR="00EA2354" w:rsidRPr="00EA2354" w:rsidRDefault="00EA2354" w:rsidP="00E1494C">
      <w:pPr>
        <w:numPr>
          <w:ilvl w:val="1"/>
          <w:numId w:val="22"/>
        </w:numPr>
        <w:tabs>
          <w:tab w:val="num" w:pos="360"/>
        </w:tabs>
        <w:ind w:left="351" w:hanging="357"/>
        <w:jc w:val="both"/>
        <w:rPr>
          <w:rFonts w:ascii="Verdana" w:hAnsi="Verdana" w:cs="Arial"/>
          <w:sz w:val="20"/>
          <w:szCs w:val="20"/>
        </w:rPr>
      </w:pPr>
      <w:r w:rsidRPr="00EA2354">
        <w:rPr>
          <w:rFonts w:ascii="Verdana" w:hAnsi="Verdana" w:cs="Arial"/>
          <w:sz w:val="20"/>
          <w:szCs w:val="20"/>
        </w:rPr>
        <w:t xml:space="preserve">Opłaty </w:t>
      </w:r>
      <w:r w:rsidRPr="00EA2354">
        <w:rPr>
          <w:rFonts w:ascii="Verdana" w:hAnsi="Verdana"/>
          <w:sz w:val="20"/>
          <w:szCs w:val="20"/>
        </w:rPr>
        <w:t>określone</w:t>
      </w:r>
      <w:r w:rsidRPr="00EA2354">
        <w:rPr>
          <w:rFonts w:ascii="Verdana" w:hAnsi="Verdana" w:cs="Arial"/>
          <w:sz w:val="20"/>
          <w:szCs w:val="20"/>
        </w:rPr>
        <w:t xml:space="preserve"> w ust. </w:t>
      </w:r>
      <w:r w:rsidRPr="00EA2354">
        <w:rPr>
          <w:rFonts w:ascii="Verdana" w:hAnsi="Verdana"/>
          <w:sz w:val="20"/>
          <w:szCs w:val="20"/>
        </w:rPr>
        <w:t>2</w:t>
      </w:r>
      <w:r w:rsidRPr="00EA2354">
        <w:rPr>
          <w:rFonts w:ascii="Verdana" w:hAnsi="Verdana" w:cs="Arial"/>
          <w:sz w:val="20"/>
          <w:szCs w:val="20"/>
        </w:rPr>
        <w:t xml:space="preserve"> obciążać będą Wykonawcę i nie będą podstawą roszczeń w stosunku do Zamawiającego.</w:t>
      </w:r>
    </w:p>
    <w:p w14:paraId="3B986BB2" w14:textId="77777777" w:rsidR="00EA2354" w:rsidRPr="00EA2354" w:rsidRDefault="00EA2354" w:rsidP="00E1494C">
      <w:pPr>
        <w:numPr>
          <w:ilvl w:val="1"/>
          <w:numId w:val="22"/>
        </w:numPr>
        <w:tabs>
          <w:tab w:val="num" w:pos="360"/>
        </w:tabs>
        <w:ind w:left="357"/>
        <w:jc w:val="both"/>
        <w:rPr>
          <w:rFonts w:ascii="Verdana" w:hAnsi="Verdana" w:cs="Arial"/>
          <w:sz w:val="20"/>
          <w:szCs w:val="20"/>
        </w:rPr>
      </w:pPr>
      <w:r w:rsidRPr="00EA2354">
        <w:rPr>
          <w:rFonts w:ascii="Verdana" w:hAnsi="Verdana" w:cs="Arial"/>
          <w:sz w:val="20"/>
          <w:szCs w:val="20"/>
        </w:rPr>
        <w:t xml:space="preserve">Wynagrodzenie, o którym mowa w ust. 1 jest wartością maksymalną, wyliczoną </w:t>
      </w:r>
      <w:r w:rsidRPr="00EA2354">
        <w:rPr>
          <w:rFonts w:ascii="Verdana" w:hAnsi="Verdana" w:cs="Arial"/>
          <w:sz w:val="20"/>
          <w:szCs w:val="20"/>
        </w:rPr>
        <w:br/>
        <w:t xml:space="preserve">w oparciu o przewidywane ilości prac i nie stanowi zobowiązania dla Zamawiającego </w:t>
      </w:r>
      <w:r w:rsidRPr="00EA2354">
        <w:rPr>
          <w:rFonts w:ascii="Verdana" w:hAnsi="Verdana" w:cs="Arial"/>
          <w:sz w:val="20"/>
          <w:szCs w:val="20"/>
        </w:rPr>
        <w:br/>
        <w:t>do realizacji Umowy do tej wartości, z zastrzeżeniem ust. 6.</w:t>
      </w:r>
    </w:p>
    <w:p w14:paraId="61685F35" w14:textId="77777777" w:rsidR="00EA2354" w:rsidRPr="00EA2354" w:rsidRDefault="00EA2354" w:rsidP="00E1494C">
      <w:pPr>
        <w:numPr>
          <w:ilvl w:val="1"/>
          <w:numId w:val="22"/>
        </w:numPr>
        <w:tabs>
          <w:tab w:val="num" w:pos="360"/>
        </w:tabs>
        <w:ind w:left="357"/>
        <w:jc w:val="both"/>
        <w:rPr>
          <w:rFonts w:ascii="Verdana" w:hAnsi="Verdana" w:cs="Arial"/>
          <w:sz w:val="20"/>
          <w:szCs w:val="20"/>
        </w:rPr>
      </w:pPr>
      <w:r w:rsidRPr="00EA2354">
        <w:rPr>
          <w:rFonts w:ascii="Verdana" w:hAnsi="Verdana" w:cs="Arial"/>
          <w:sz w:val="20"/>
          <w:szCs w:val="20"/>
        </w:rPr>
        <w:t>Rzeczywiste wynagrodzenie Wykonawcy zostanie ustalone zgodnie z zasadami określonymi w §5, § 6, § 7 i § 8 Umowy.</w:t>
      </w:r>
    </w:p>
    <w:p w14:paraId="4F623AE9" w14:textId="77777777" w:rsidR="00EA2354" w:rsidRPr="0029725D" w:rsidRDefault="00EA2354" w:rsidP="00EA2354">
      <w:pPr>
        <w:ind w:left="-6"/>
        <w:jc w:val="center"/>
        <w:rPr>
          <w:rFonts w:ascii="Verdana" w:hAnsi="Verdana" w:cs="Arial"/>
          <w:b/>
          <w:bCs/>
          <w:sz w:val="20"/>
          <w:szCs w:val="20"/>
        </w:rPr>
      </w:pPr>
    </w:p>
    <w:p w14:paraId="067AEE51" w14:textId="77777777" w:rsidR="00EA2354" w:rsidRPr="0029725D" w:rsidRDefault="00EA2354" w:rsidP="00EA2354">
      <w:pPr>
        <w:ind w:left="-6"/>
        <w:jc w:val="center"/>
        <w:rPr>
          <w:rFonts w:ascii="Verdana" w:hAnsi="Verdana" w:cs="Arial"/>
          <w:b/>
          <w:bCs/>
          <w:sz w:val="20"/>
          <w:szCs w:val="20"/>
        </w:rPr>
      </w:pPr>
      <w:r w:rsidRPr="0029725D">
        <w:rPr>
          <w:rFonts w:ascii="Verdana" w:hAnsi="Verdana" w:cs="Arial"/>
          <w:b/>
          <w:bCs/>
          <w:sz w:val="20"/>
          <w:szCs w:val="20"/>
        </w:rPr>
        <w:t>§ 5</w:t>
      </w:r>
    </w:p>
    <w:p w14:paraId="35153B98" w14:textId="77777777" w:rsidR="00EA2354" w:rsidRPr="0029725D" w:rsidRDefault="00EA2354" w:rsidP="00E1494C">
      <w:pPr>
        <w:numPr>
          <w:ilvl w:val="0"/>
          <w:numId w:val="49"/>
        </w:numPr>
        <w:tabs>
          <w:tab w:val="clear" w:pos="1040"/>
          <w:tab w:val="num" w:pos="709"/>
        </w:tabs>
        <w:ind w:left="426"/>
        <w:jc w:val="both"/>
        <w:rPr>
          <w:rFonts w:ascii="Verdana" w:hAnsi="Verdana" w:cs="Arial"/>
          <w:sz w:val="20"/>
          <w:szCs w:val="20"/>
        </w:rPr>
      </w:pPr>
      <w:r w:rsidRPr="0029725D">
        <w:rPr>
          <w:rFonts w:ascii="Verdana" w:hAnsi="Verdana" w:cs="Arial"/>
          <w:sz w:val="20"/>
          <w:szCs w:val="20"/>
        </w:rPr>
        <w:t xml:space="preserve">Wynagrodzenie Wykonawcy, o którym mowa w § 4 ust.1, rozliczane będzie nie częściej niż raz w miesiącu na podstawie faktury zbiorczej VAT wystawianej przez Wykonawcę w oparciu o protokoły odbioru, na kwoty ustalone w dołączonych do </w:t>
      </w:r>
      <w:r w:rsidRPr="0029725D">
        <w:rPr>
          <w:rFonts w:ascii="Verdana" w:hAnsi="Verdana"/>
          <w:sz w:val="20"/>
          <w:szCs w:val="20"/>
        </w:rPr>
        <w:t>faktury VAT</w:t>
      </w:r>
      <w:r w:rsidRPr="0029725D">
        <w:rPr>
          <w:rFonts w:ascii="Verdana" w:hAnsi="Verdana" w:cs="Arial"/>
          <w:sz w:val="20"/>
          <w:szCs w:val="20"/>
        </w:rPr>
        <w:t xml:space="preserve"> zestawieniach wartości wykonanych prac. Dołączone do faktury</w:t>
      </w:r>
      <w:r w:rsidRPr="0029725D">
        <w:rPr>
          <w:rFonts w:ascii="Verdana" w:hAnsi="Verdana"/>
          <w:sz w:val="20"/>
          <w:szCs w:val="20"/>
        </w:rPr>
        <w:t xml:space="preserve"> VAT</w:t>
      </w:r>
      <w:r w:rsidRPr="0029725D">
        <w:rPr>
          <w:rFonts w:ascii="Verdana" w:hAnsi="Verdana" w:cs="Arial"/>
          <w:sz w:val="20"/>
          <w:szCs w:val="20"/>
        </w:rPr>
        <w:t xml:space="preserve"> zestawienie wykonanych prac musi być potwierdzone przez Inspektora Nadzoru lub Przedstawiciela Zamawiającego. </w:t>
      </w:r>
      <w:r w:rsidRPr="0029725D">
        <w:rPr>
          <w:rFonts w:ascii="Verdana" w:hAnsi="Verdana"/>
          <w:sz w:val="20"/>
          <w:szCs w:val="20"/>
        </w:rPr>
        <w:t>Wzory protokołów odbioru stanowią załączniki nr 8 i 9 do OPZ.</w:t>
      </w:r>
    </w:p>
    <w:p w14:paraId="0A9C0978" w14:textId="77777777" w:rsidR="00EA2354" w:rsidRPr="0029725D" w:rsidRDefault="00EA2354" w:rsidP="00E1494C">
      <w:pPr>
        <w:numPr>
          <w:ilvl w:val="0"/>
          <w:numId w:val="49"/>
        </w:numPr>
        <w:ind w:left="426" w:hanging="426"/>
        <w:jc w:val="both"/>
        <w:rPr>
          <w:rFonts w:ascii="Verdana" w:hAnsi="Verdana" w:cs="Arial"/>
          <w:sz w:val="20"/>
          <w:szCs w:val="20"/>
        </w:rPr>
      </w:pPr>
      <w:r w:rsidRPr="0029725D">
        <w:rPr>
          <w:rFonts w:ascii="Verdana" w:hAnsi="Verdana" w:cs="Arial"/>
          <w:sz w:val="20"/>
          <w:szCs w:val="20"/>
        </w:rPr>
        <w:t xml:space="preserve">Wynagrodzenie Wykonawcy, o którym mowa w ust. 1, stanowić będzie sumę stałego miesięcznego wynagrodzenia za utrzymanie rutynowe opisane w OPZ oraz wyniku iloczynu ilości faktycznie wykonanych prac i cen jednostkowych podanych w </w:t>
      </w:r>
      <w:r w:rsidRPr="0029725D">
        <w:rPr>
          <w:rFonts w:ascii="Verdana" w:hAnsi="Verdana"/>
          <w:sz w:val="20"/>
          <w:szCs w:val="20"/>
        </w:rPr>
        <w:t xml:space="preserve">Ofercie </w:t>
      </w:r>
      <w:r w:rsidRPr="0029725D">
        <w:rPr>
          <w:rFonts w:ascii="Verdana" w:hAnsi="Verdana"/>
          <w:sz w:val="20"/>
          <w:szCs w:val="20"/>
        </w:rPr>
        <w:lastRenderedPageBreak/>
        <w:t>(</w:t>
      </w:r>
      <w:r w:rsidRPr="0029725D">
        <w:rPr>
          <w:rFonts w:ascii="Verdana" w:hAnsi="Verdana" w:cs="Arial"/>
          <w:sz w:val="20"/>
          <w:szCs w:val="20"/>
        </w:rPr>
        <w:t>Kosztorysach Ofertowych z zastrzeżeniem ust. 3 lub cen jednostkowych naliczonych zgodnie z § 6.</w:t>
      </w:r>
    </w:p>
    <w:p w14:paraId="1F23EC81" w14:textId="77777777" w:rsidR="00EA2354" w:rsidRPr="0029725D" w:rsidRDefault="00EA2354" w:rsidP="00E1494C">
      <w:pPr>
        <w:numPr>
          <w:ilvl w:val="0"/>
          <w:numId w:val="49"/>
        </w:numPr>
        <w:tabs>
          <w:tab w:val="clear" w:pos="1040"/>
          <w:tab w:val="num" w:pos="426"/>
        </w:tabs>
        <w:ind w:left="426"/>
        <w:jc w:val="both"/>
        <w:rPr>
          <w:rFonts w:ascii="Verdana" w:hAnsi="Verdana"/>
          <w:sz w:val="20"/>
          <w:szCs w:val="20"/>
        </w:rPr>
      </w:pPr>
      <w:r w:rsidRPr="0029725D">
        <w:rPr>
          <w:rFonts w:ascii="Verdana" w:hAnsi="Verdana"/>
          <w:sz w:val="20"/>
          <w:szCs w:val="20"/>
        </w:rPr>
        <w:t xml:space="preserve">Wynagrodzenie za wykonanie prac pomocniczych będzie rozliczane zgodnie z zasadami określonymi w § 6. </w:t>
      </w:r>
    </w:p>
    <w:p w14:paraId="4034D546" w14:textId="77777777" w:rsidR="00EA2354" w:rsidRPr="006A2424" w:rsidRDefault="00EA2354" w:rsidP="00E1494C">
      <w:pPr>
        <w:numPr>
          <w:ilvl w:val="0"/>
          <w:numId w:val="49"/>
        </w:numPr>
        <w:ind w:left="425" w:hanging="357"/>
        <w:contextualSpacing/>
        <w:jc w:val="both"/>
        <w:rPr>
          <w:rFonts w:ascii="Verdana" w:hAnsi="Verdana" w:cs="Arial"/>
          <w:sz w:val="20"/>
          <w:szCs w:val="20"/>
        </w:rPr>
      </w:pPr>
      <w:r w:rsidRPr="0029725D">
        <w:rPr>
          <w:rFonts w:ascii="Verdana" w:hAnsi="Verdana" w:cs="Arial"/>
          <w:sz w:val="20"/>
          <w:szCs w:val="20"/>
        </w:rPr>
        <w:t xml:space="preserve">Zamawiający ma obowiązek zapłaty prawidłowo wystawionej faktury VAT na rachunek bankowy w ……………………………………………………………………………………………………....(nazwa banku) …………………………………………………………..(numer konta), w terminie do 30 dni, licząc </w:t>
      </w:r>
      <w:r w:rsidRPr="0029725D">
        <w:rPr>
          <w:rFonts w:ascii="Verdana" w:hAnsi="Verdana" w:cs="Arial"/>
          <w:sz w:val="20"/>
          <w:szCs w:val="20"/>
        </w:rPr>
        <w:br/>
        <w:t>od daty doręczenia do Rejonu w ………………………………..prawidłowo wystawionej faktury VAT. Datą zapłaty jest dzień obciążenia rachunku Zamawiającego.</w:t>
      </w:r>
    </w:p>
    <w:p w14:paraId="45E6B20D" w14:textId="77777777" w:rsidR="00EA2354" w:rsidRPr="006A2424" w:rsidRDefault="00EA2354" w:rsidP="00E1494C">
      <w:pPr>
        <w:numPr>
          <w:ilvl w:val="0"/>
          <w:numId w:val="49"/>
        </w:numPr>
        <w:ind w:left="425" w:hanging="425"/>
        <w:contextualSpacing/>
        <w:jc w:val="both"/>
        <w:rPr>
          <w:rFonts w:ascii="Verdana" w:hAnsi="Verdana" w:cs="Arial"/>
          <w:sz w:val="20"/>
          <w:szCs w:val="20"/>
        </w:rPr>
      </w:pPr>
      <w:r w:rsidRPr="0029725D">
        <w:rPr>
          <w:rFonts w:ascii="Verdana" w:hAnsi="Verdana" w:cs="Arial"/>
          <w:sz w:val="20"/>
          <w:szCs w:val="20"/>
        </w:rPr>
        <w:t>W przypadku zmian ilościowych elementów do utrzymania w zakresie stałego miesięcznego wynagrodzenia (tj. utrzymania rutynowego) wskazanych w ofercie Wykonawcy, Zamawiający z zastrzeżeniem § 4 ust. 1, proporcjonalnie zmieni wartość tego wynagrodzenia od momentu protokolarnego przekazania bądź odjęcia Wykonawcy elementów do utrzymania. Zmiana Wynagrodzenia dokonana będzie w sposób opisany w SIWZ.</w:t>
      </w:r>
    </w:p>
    <w:p w14:paraId="3E496B79" w14:textId="77777777" w:rsidR="00EA2354" w:rsidRPr="006A2424" w:rsidRDefault="00EA2354" w:rsidP="00E1494C">
      <w:pPr>
        <w:numPr>
          <w:ilvl w:val="0"/>
          <w:numId w:val="49"/>
        </w:numPr>
        <w:ind w:left="425" w:hanging="425"/>
        <w:contextualSpacing/>
        <w:jc w:val="both"/>
        <w:rPr>
          <w:rFonts w:ascii="Verdana" w:hAnsi="Verdana" w:cs="Arial"/>
          <w:sz w:val="20"/>
          <w:szCs w:val="20"/>
        </w:rPr>
      </w:pPr>
      <w:r w:rsidRPr="006A2424">
        <w:rPr>
          <w:rFonts w:ascii="Verdana" w:hAnsi="Verdana"/>
          <w:sz w:val="20"/>
          <w:szCs w:val="20"/>
        </w:rPr>
        <w:t xml:space="preserve">Warunkiem zapłaty przez Zamawiającego </w:t>
      </w:r>
      <w:r>
        <w:rPr>
          <w:rFonts w:ascii="Verdana" w:hAnsi="Verdana"/>
          <w:sz w:val="20"/>
          <w:szCs w:val="20"/>
        </w:rPr>
        <w:t>jakiejkolwiek</w:t>
      </w:r>
      <w:r w:rsidRPr="006A2424">
        <w:rPr>
          <w:rFonts w:ascii="Verdana" w:hAnsi="Verdana"/>
          <w:sz w:val="20"/>
          <w:szCs w:val="20"/>
        </w:rPr>
        <w:t xml:space="preserve"> części należnego wynagrodzenia za odebrane element</w:t>
      </w:r>
      <w:r>
        <w:rPr>
          <w:rFonts w:ascii="Verdana" w:hAnsi="Verdana"/>
          <w:sz w:val="20"/>
          <w:szCs w:val="20"/>
        </w:rPr>
        <w:t>y</w:t>
      </w:r>
      <w:r w:rsidRPr="006A2424">
        <w:rPr>
          <w:rFonts w:ascii="Verdana" w:hAnsi="Verdana"/>
          <w:sz w:val="20"/>
          <w:szCs w:val="20"/>
        </w:rPr>
        <w:t xml:space="preserve"> przedmiotu Umowy jest przedstawienie dowodów zapłaty wymagalnego wynagrodzenia Podwykonawcom i dalszym Podwykonawcom, o których mowa w </w:t>
      </w:r>
      <w:r w:rsidRPr="006A2424">
        <w:rPr>
          <w:rFonts w:ascii="Verdana" w:hAnsi="Verdana"/>
          <w:bCs/>
          <w:sz w:val="20"/>
          <w:szCs w:val="20"/>
        </w:rPr>
        <w:t>§ 15</w:t>
      </w:r>
      <w:r>
        <w:rPr>
          <w:rFonts w:ascii="Verdana" w:hAnsi="Verdana"/>
          <w:bCs/>
          <w:sz w:val="20"/>
          <w:szCs w:val="20"/>
        </w:rPr>
        <w:t>.</w:t>
      </w:r>
    </w:p>
    <w:p w14:paraId="21ACD720" w14:textId="77777777" w:rsidR="00EA2354" w:rsidRPr="006A2424" w:rsidRDefault="00EA2354" w:rsidP="00E1494C">
      <w:pPr>
        <w:numPr>
          <w:ilvl w:val="0"/>
          <w:numId w:val="49"/>
        </w:numPr>
        <w:ind w:left="425" w:hanging="425"/>
        <w:contextualSpacing/>
        <w:jc w:val="both"/>
        <w:rPr>
          <w:rFonts w:ascii="Verdana" w:hAnsi="Verdana" w:cs="Arial"/>
          <w:sz w:val="20"/>
          <w:szCs w:val="20"/>
        </w:rPr>
      </w:pPr>
      <w:r w:rsidRPr="006A2424">
        <w:rPr>
          <w:rFonts w:ascii="Verdana" w:hAnsi="Verdana"/>
          <w:sz w:val="20"/>
          <w:szCs w:val="20"/>
        </w:rPr>
        <w:t xml:space="preserve">W przypadku nie przedstawienia przez Wykonawcę wszystkich dowodów zapłaty na rzecz Podwykonawców lub dalszych Podwykonawców, o których mowa w </w:t>
      </w:r>
      <w:r w:rsidRPr="006A2424">
        <w:rPr>
          <w:rFonts w:ascii="Verdana" w:hAnsi="Verdana"/>
          <w:bCs/>
          <w:sz w:val="20"/>
          <w:szCs w:val="20"/>
        </w:rPr>
        <w:t>§ 15, Zamawiający wstrzymuje wypłatę należnego wynagrodzenia za odebrane elementy przedmiotu Umowy.</w:t>
      </w:r>
      <w:r>
        <w:rPr>
          <w:rFonts w:ascii="Verdana" w:hAnsi="Verdana"/>
          <w:bCs/>
          <w:sz w:val="20"/>
          <w:szCs w:val="20"/>
        </w:rPr>
        <w:t xml:space="preserve"> </w:t>
      </w:r>
    </w:p>
    <w:p w14:paraId="7EC5BC1D" w14:textId="77777777" w:rsidR="00EA2354" w:rsidRPr="006A2424" w:rsidRDefault="00EA2354" w:rsidP="00E1494C">
      <w:pPr>
        <w:numPr>
          <w:ilvl w:val="0"/>
          <w:numId w:val="49"/>
        </w:numPr>
        <w:ind w:left="425" w:hanging="425"/>
        <w:contextualSpacing/>
        <w:jc w:val="both"/>
        <w:rPr>
          <w:rFonts w:ascii="Verdana" w:hAnsi="Verdana" w:cs="Arial"/>
          <w:sz w:val="20"/>
          <w:szCs w:val="20"/>
        </w:rPr>
      </w:pPr>
      <w:r>
        <w:rPr>
          <w:rFonts w:ascii="Verdana" w:hAnsi="Verdana"/>
          <w:sz w:val="20"/>
          <w:szCs w:val="20"/>
        </w:rPr>
        <w:t>Wykonawca jest upoważniony do wystawiania faktur VAT bez podpisu Zamawiającego.</w:t>
      </w:r>
    </w:p>
    <w:p w14:paraId="02CEAE68" w14:textId="77777777" w:rsidR="00EA2354" w:rsidRPr="0029725D" w:rsidRDefault="00EA2354" w:rsidP="00EA2354">
      <w:pPr>
        <w:ind w:left="426"/>
        <w:jc w:val="center"/>
        <w:rPr>
          <w:rFonts w:ascii="Verdana" w:hAnsi="Verdana" w:cs="Arial"/>
          <w:b/>
          <w:sz w:val="20"/>
          <w:szCs w:val="20"/>
        </w:rPr>
      </w:pPr>
    </w:p>
    <w:p w14:paraId="4E0587A6" w14:textId="77777777" w:rsidR="00EA2354" w:rsidRPr="0029725D" w:rsidRDefault="00EA2354" w:rsidP="00EA2354">
      <w:pPr>
        <w:ind w:left="426"/>
        <w:jc w:val="center"/>
        <w:rPr>
          <w:rFonts w:ascii="Verdana" w:hAnsi="Verdana" w:cs="Arial"/>
          <w:b/>
          <w:sz w:val="20"/>
          <w:szCs w:val="20"/>
        </w:rPr>
      </w:pPr>
      <w:r w:rsidRPr="0029725D">
        <w:rPr>
          <w:rFonts w:ascii="Verdana" w:hAnsi="Verdana" w:cs="Arial"/>
          <w:b/>
          <w:sz w:val="20"/>
          <w:szCs w:val="20"/>
        </w:rPr>
        <w:t>§ 6</w:t>
      </w:r>
    </w:p>
    <w:p w14:paraId="4531CA2B" w14:textId="77777777" w:rsidR="00EA2354" w:rsidRPr="0029725D" w:rsidRDefault="00EA2354" w:rsidP="00E1494C">
      <w:pPr>
        <w:numPr>
          <w:ilvl w:val="0"/>
          <w:numId w:val="30"/>
        </w:numPr>
        <w:tabs>
          <w:tab w:val="clear" w:pos="1065"/>
        </w:tabs>
        <w:ind w:left="357" w:hanging="357"/>
        <w:jc w:val="both"/>
        <w:rPr>
          <w:rFonts w:ascii="Verdana" w:hAnsi="Verdana" w:cs="Arial"/>
          <w:sz w:val="20"/>
          <w:szCs w:val="20"/>
        </w:rPr>
      </w:pPr>
      <w:r w:rsidRPr="0029725D">
        <w:rPr>
          <w:rFonts w:ascii="Verdana" w:hAnsi="Verdana" w:cs="Arial"/>
          <w:sz w:val="20"/>
          <w:szCs w:val="20"/>
        </w:rPr>
        <w:t xml:space="preserve">Prace określone w </w:t>
      </w:r>
      <w:r w:rsidRPr="00AB4DFC">
        <w:rPr>
          <w:rFonts w:ascii="Verdana" w:hAnsi="Verdana" w:cs="Arial"/>
          <w:sz w:val="20"/>
          <w:szCs w:val="20"/>
        </w:rPr>
        <w:t xml:space="preserve">§ 1 ust. </w:t>
      </w:r>
      <w:r w:rsidRPr="00AB4DFC">
        <w:rPr>
          <w:rFonts w:ascii="Verdana" w:hAnsi="Verdana"/>
          <w:sz w:val="20"/>
          <w:szCs w:val="20"/>
        </w:rPr>
        <w:t>2 (w tym prace pomocnicze)</w:t>
      </w:r>
      <w:r w:rsidRPr="00AB4DFC">
        <w:rPr>
          <w:rFonts w:ascii="Verdana" w:hAnsi="Verdana" w:cs="Arial"/>
          <w:sz w:val="20"/>
          <w:szCs w:val="20"/>
        </w:rPr>
        <w:t xml:space="preserve"> Wykonawca</w:t>
      </w:r>
      <w:r w:rsidRPr="0029725D">
        <w:rPr>
          <w:rFonts w:ascii="Verdana" w:hAnsi="Verdana" w:cs="Arial"/>
          <w:sz w:val="20"/>
          <w:szCs w:val="20"/>
        </w:rPr>
        <w:t xml:space="preserve"> będzie wykonywał na podstawie pisemnego polecenia Zamawiającego, </w:t>
      </w:r>
      <w:r w:rsidRPr="0029725D">
        <w:rPr>
          <w:rFonts w:ascii="Verdana" w:hAnsi="Verdana"/>
          <w:sz w:val="20"/>
          <w:szCs w:val="20"/>
        </w:rPr>
        <w:t>którego wzór stanowi</w:t>
      </w:r>
      <w:r w:rsidRPr="0029725D">
        <w:rPr>
          <w:rFonts w:ascii="Verdana" w:hAnsi="Verdana" w:cs="Arial"/>
          <w:sz w:val="20"/>
          <w:szCs w:val="20"/>
        </w:rPr>
        <w:t xml:space="preserve"> załącznik nr </w:t>
      </w:r>
      <w:r w:rsidRPr="0029725D">
        <w:rPr>
          <w:rFonts w:ascii="Verdana" w:hAnsi="Verdana"/>
          <w:sz w:val="20"/>
          <w:szCs w:val="20"/>
        </w:rPr>
        <w:t>10</w:t>
      </w:r>
      <w:r w:rsidRPr="0029725D">
        <w:rPr>
          <w:rFonts w:ascii="Verdana" w:hAnsi="Verdana" w:cs="Arial"/>
          <w:sz w:val="20"/>
          <w:szCs w:val="20"/>
        </w:rPr>
        <w:t xml:space="preserve"> do OPZ, określającego lokalizację i orientacyjny zakres prac oraz terminy rozpoczęcia i zakończenia tych prac. Wykonawca pisemnie potwierdzi przyjęcie polecenia wykonania. Wydania polecenia nie wymagają prace zimowego utrzymania dróg określone w kosztorysie na prace podstawowe i prace wykonywane w zakresie stałego miesięcznego wynagrodzenia tj. utrzymania rutynowego.</w:t>
      </w:r>
    </w:p>
    <w:p w14:paraId="22259C74" w14:textId="77777777" w:rsidR="00EA2354" w:rsidRPr="0029725D" w:rsidRDefault="00EA2354" w:rsidP="00E1494C">
      <w:pPr>
        <w:numPr>
          <w:ilvl w:val="0"/>
          <w:numId w:val="30"/>
        </w:numPr>
        <w:tabs>
          <w:tab w:val="clear" w:pos="1065"/>
        </w:tabs>
        <w:ind w:left="357" w:hanging="357"/>
        <w:jc w:val="both"/>
        <w:rPr>
          <w:rFonts w:ascii="Verdana" w:hAnsi="Verdana" w:cs="Arial"/>
          <w:sz w:val="20"/>
          <w:szCs w:val="20"/>
        </w:rPr>
      </w:pPr>
      <w:r w:rsidRPr="0029725D">
        <w:rPr>
          <w:rFonts w:ascii="Verdana" w:hAnsi="Verdana" w:cs="Arial"/>
          <w:sz w:val="20"/>
          <w:szCs w:val="20"/>
        </w:rPr>
        <w:t>Zamawiający ma prawo, jeżeli jest to niezbędne dla wykonania przedmiotu niniejszej Umowy, polecać Wykonawcy na piśmie:</w:t>
      </w:r>
    </w:p>
    <w:p w14:paraId="17EFD6E6" w14:textId="77777777" w:rsidR="00EA2354" w:rsidRPr="0029725D" w:rsidRDefault="00EA2354" w:rsidP="00E1494C">
      <w:pPr>
        <w:numPr>
          <w:ilvl w:val="0"/>
          <w:numId w:val="42"/>
        </w:numPr>
        <w:jc w:val="both"/>
        <w:rPr>
          <w:rFonts w:ascii="Verdana" w:hAnsi="Verdana" w:cs="Arial"/>
          <w:sz w:val="20"/>
          <w:szCs w:val="20"/>
        </w:rPr>
      </w:pPr>
      <w:r w:rsidRPr="0029725D">
        <w:rPr>
          <w:rFonts w:ascii="Verdana" w:hAnsi="Verdana" w:cs="Arial"/>
          <w:sz w:val="20"/>
          <w:szCs w:val="20"/>
        </w:rPr>
        <w:t xml:space="preserve">wykonanie </w:t>
      </w:r>
      <w:r w:rsidRPr="0029725D">
        <w:rPr>
          <w:rFonts w:ascii="Verdana" w:hAnsi="Verdana"/>
          <w:sz w:val="20"/>
          <w:szCs w:val="20"/>
        </w:rPr>
        <w:t>prac (</w:t>
      </w:r>
      <w:r w:rsidRPr="0029725D">
        <w:rPr>
          <w:rFonts w:ascii="Verdana" w:hAnsi="Verdana" w:cs="Arial"/>
          <w:sz w:val="20"/>
          <w:szCs w:val="20"/>
        </w:rPr>
        <w:t>robót</w:t>
      </w:r>
      <w:r w:rsidRPr="0029725D">
        <w:rPr>
          <w:rFonts w:ascii="Verdana" w:hAnsi="Verdana"/>
          <w:sz w:val="20"/>
          <w:szCs w:val="20"/>
        </w:rPr>
        <w:t>)</w:t>
      </w:r>
      <w:r w:rsidRPr="0029725D">
        <w:rPr>
          <w:rFonts w:ascii="Verdana" w:hAnsi="Verdana" w:cs="Arial"/>
          <w:sz w:val="20"/>
          <w:szCs w:val="20"/>
        </w:rPr>
        <w:t xml:space="preserve"> wynikających z zasad wiedzy technicznej w tym rozwiązań zamiennych, a nie wyszczególnionych w przedmiarach prac,</w:t>
      </w:r>
    </w:p>
    <w:p w14:paraId="6713F757" w14:textId="77777777" w:rsidR="00EA2354" w:rsidRPr="0029725D" w:rsidRDefault="00EA2354" w:rsidP="00E1494C">
      <w:pPr>
        <w:numPr>
          <w:ilvl w:val="0"/>
          <w:numId w:val="42"/>
        </w:numPr>
        <w:jc w:val="both"/>
        <w:rPr>
          <w:rFonts w:ascii="Verdana" w:hAnsi="Verdana" w:cs="Arial"/>
          <w:sz w:val="20"/>
          <w:szCs w:val="20"/>
        </w:rPr>
      </w:pPr>
      <w:r w:rsidRPr="0029725D">
        <w:rPr>
          <w:rFonts w:ascii="Verdana" w:hAnsi="Verdana" w:cs="Arial"/>
          <w:sz w:val="20"/>
          <w:szCs w:val="20"/>
        </w:rPr>
        <w:t>rezygnację z części prac.</w:t>
      </w:r>
    </w:p>
    <w:p w14:paraId="0404B0E1" w14:textId="77777777" w:rsidR="00EA2354" w:rsidRPr="0029725D" w:rsidRDefault="00EA2354" w:rsidP="00E1494C">
      <w:pPr>
        <w:numPr>
          <w:ilvl w:val="0"/>
          <w:numId w:val="30"/>
        </w:numPr>
        <w:tabs>
          <w:tab w:val="clear" w:pos="1065"/>
        </w:tabs>
        <w:ind w:left="357" w:hanging="357"/>
        <w:jc w:val="both"/>
        <w:rPr>
          <w:rFonts w:ascii="Verdana" w:hAnsi="Verdana" w:cs="Arial"/>
          <w:sz w:val="20"/>
          <w:szCs w:val="20"/>
        </w:rPr>
      </w:pPr>
      <w:r w:rsidRPr="0029725D">
        <w:rPr>
          <w:rFonts w:ascii="Verdana" w:hAnsi="Verdana" w:cs="Arial"/>
          <w:sz w:val="20"/>
          <w:szCs w:val="20"/>
        </w:rPr>
        <w:t>W przypadkach zagrożenia bezpieczeństwa ruchu, awarii lub katastrofy budowlanej wymagających podjęcia działań interwencyjnych polecenie</w:t>
      </w:r>
      <w:r w:rsidRPr="0029725D">
        <w:rPr>
          <w:rFonts w:ascii="Verdana" w:hAnsi="Verdana"/>
          <w:sz w:val="20"/>
          <w:szCs w:val="20"/>
        </w:rPr>
        <w:t>, o którym mowa w ust. 2</w:t>
      </w:r>
      <w:r w:rsidRPr="0029725D">
        <w:rPr>
          <w:rFonts w:ascii="Verdana" w:hAnsi="Verdana" w:cs="Arial"/>
          <w:sz w:val="20"/>
          <w:szCs w:val="20"/>
        </w:rPr>
        <w:t xml:space="preserve"> może być wydane ustnie (telefonicznie), a następnie potwierdzone pisemnie. Polecenie może być wydane przez osoby upoważnione przez Zamawiającego, w tym pracownika Punktu Informacji Drogowej Oddziału GDDKiA w Warszawie.</w:t>
      </w:r>
    </w:p>
    <w:p w14:paraId="43026D46" w14:textId="77777777" w:rsidR="00EA2354" w:rsidRPr="0029725D" w:rsidRDefault="00EA2354" w:rsidP="00E1494C">
      <w:pPr>
        <w:numPr>
          <w:ilvl w:val="0"/>
          <w:numId w:val="30"/>
        </w:numPr>
        <w:tabs>
          <w:tab w:val="clear" w:pos="1065"/>
        </w:tabs>
        <w:ind w:left="357" w:hanging="357"/>
        <w:jc w:val="both"/>
        <w:rPr>
          <w:rFonts w:ascii="Verdana" w:hAnsi="Verdana" w:cs="Arial"/>
          <w:sz w:val="20"/>
          <w:szCs w:val="20"/>
        </w:rPr>
      </w:pPr>
      <w:r w:rsidRPr="0029725D">
        <w:rPr>
          <w:rFonts w:ascii="Verdana" w:hAnsi="Verdana" w:cs="Arial"/>
          <w:sz w:val="20"/>
          <w:szCs w:val="20"/>
        </w:rPr>
        <w:t xml:space="preserve">Jeżeli </w:t>
      </w:r>
      <w:r w:rsidRPr="0029725D">
        <w:rPr>
          <w:rFonts w:ascii="Verdana" w:hAnsi="Verdana"/>
          <w:sz w:val="20"/>
          <w:szCs w:val="20"/>
        </w:rPr>
        <w:t>prace (</w:t>
      </w:r>
      <w:r w:rsidRPr="0029725D">
        <w:rPr>
          <w:rFonts w:ascii="Verdana" w:hAnsi="Verdana" w:cs="Arial"/>
          <w:sz w:val="20"/>
          <w:szCs w:val="20"/>
        </w:rPr>
        <w:t xml:space="preserve">roboty wynikające z poleceń wprowadzonych postanowieniami ust. </w:t>
      </w:r>
      <w:r w:rsidRPr="0029725D">
        <w:rPr>
          <w:rFonts w:ascii="Verdana" w:hAnsi="Verdana"/>
          <w:sz w:val="20"/>
          <w:szCs w:val="20"/>
        </w:rPr>
        <w:t>2</w:t>
      </w:r>
      <w:r w:rsidRPr="0029725D">
        <w:rPr>
          <w:rFonts w:ascii="Verdana" w:hAnsi="Verdana" w:cs="Arial"/>
          <w:sz w:val="20"/>
          <w:szCs w:val="20"/>
        </w:rPr>
        <w:t xml:space="preserve"> odpowiadają opisowi pozycji w Kosztorysie </w:t>
      </w:r>
      <w:r w:rsidRPr="0029725D">
        <w:rPr>
          <w:rFonts w:ascii="Verdana" w:hAnsi="Verdana"/>
          <w:sz w:val="20"/>
          <w:szCs w:val="20"/>
        </w:rPr>
        <w:t>Ofertowym</w:t>
      </w:r>
      <w:r w:rsidRPr="0029725D">
        <w:rPr>
          <w:rFonts w:ascii="Verdana" w:hAnsi="Verdana" w:cs="Arial"/>
          <w:sz w:val="20"/>
          <w:szCs w:val="20"/>
        </w:rPr>
        <w:t>, cena jednostkowa określona w Kosztorysie ofertowym, używana jest do wyliczenia wysokości wynagrodzenia, o którym mowa w § 4 ust. 1 Umowy.</w:t>
      </w:r>
    </w:p>
    <w:p w14:paraId="4F26DF7C" w14:textId="77777777" w:rsidR="00EA2354" w:rsidRPr="0029725D" w:rsidRDefault="00EA2354" w:rsidP="00E1494C">
      <w:pPr>
        <w:numPr>
          <w:ilvl w:val="0"/>
          <w:numId w:val="30"/>
        </w:numPr>
        <w:tabs>
          <w:tab w:val="clear" w:pos="1065"/>
          <w:tab w:val="num" w:pos="426"/>
        </w:tabs>
        <w:ind w:left="426" w:hanging="426"/>
        <w:jc w:val="both"/>
        <w:rPr>
          <w:rFonts w:ascii="Verdana" w:hAnsi="Verdana" w:cs="Arial"/>
          <w:sz w:val="20"/>
          <w:szCs w:val="20"/>
        </w:rPr>
      </w:pPr>
      <w:r w:rsidRPr="0029725D">
        <w:rPr>
          <w:rFonts w:ascii="Verdana" w:hAnsi="Verdana" w:cs="Arial"/>
          <w:sz w:val="20"/>
          <w:szCs w:val="20"/>
        </w:rPr>
        <w:t xml:space="preserve">Jeżeli roboty wynikające z poleceń wprowadzonych postanowieniami ust. </w:t>
      </w:r>
      <w:r w:rsidRPr="0029725D">
        <w:rPr>
          <w:rFonts w:ascii="Verdana" w:hAnsi="Verdana"/>
          <w:sz w:val="20"/>
          <w:szCs w:val="20"/>
        </w:rPr>
        <w:t>2</w:t>
      </w:r>
      <w:r w:rsidRPr="0029725D">
        <w:rPr>
          <w:rFonts w:ascii="Verdana" w:hAnsi="Verdana" w:cs="Arial"/>
          <w:sz w:val="20"/>
          <w:szCs w:val="20"/>
        </w:rPr>
        <w:t xml:space="preserve"> nie odpowiadają opisowi pozycji w </w:t>
      </w:r>
      <w:r w:rsidRPr="0029725D">
        <w:rPr>
          <w:rFonts w:ascii="Verdana" w:hAnsi="Verdana"/>
          <w:sz w:val="20"/>
          <w:szCs w:val="20"/>
        </w:rPr>
        <w:t>Kosztorysie Ofertowym</w:t>
      </w:r>
      <w:r w:rsidRPr="0029725D">
        <w:rPr>
          <w:rFonts w:ascii="Verdana" w:hAnsi="Verdana" w:cs="Arial"/>
          <w:sz w:val="20"/>
          <w:szCs w:val="20"/>
        </w:rPr>
        <w:t>, Wykonawca powinien przedłożyć do akceptacji Zamawiającego kalkulację ceny jednostkowej tych robót z uwzględnieniem cen czynników produkcji nie wyższych od określonych przez Wykonawcę w załączniku „Wykaz stawek i narzutów” załączonym do oferty Wykonawcy, a dla materiałów, sprzętu i transportu dla których ceny nie zostaną określone w załączniku „Wykaz stawek i narzutów” – cen nie wyższych od średnich cen materiałów, sprzętu i transportu publikowanych w wydawnictwie „</w:t>
      </w:r>
      <w:proofErr w:type="spellStart"/>
      <w:r w:rsidRPr="0029725D">
        <w:rPr>
          <w:rFonts w:ascii="Verdana" w:hAnsi="Verdana" w:cs="Arial"/>
          <w:sz w:val="20"/>
          <w:szCs w:val="20"/>
        </w:rPr>
        <w:t>Sekocenbud</w:t>
      </w:r>
      <w:proofErr w:type="spellEnd"/>
      <w:r w:rsidRPr="0029725D">
        <w:rPr>
          <w:rFonts w:ascii="Verdana" w:hAnsi="Verdana" w:cs="Arial"/>
          <w:sz w:val="20"/>
          <w:szCs w:val="2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215875B6" w14:textId="77777777" w:rsidR="00EA2354" w:rsidRPr="0029725D" w:rsidRDefault="00EA2354" w:rsidP="00E1494C">
      <w:pPr>
        <w:numPr>
          <w:ilvl w:val="0"/>
          <w:numId w:val="30"/>
        </w:numPr>
        <w:tabs>
          <w:tab w:val="clear" w:pos="1065"/>
          <w:tab w:val="num" w:pos="1418"/>
        </w:tabs>
        <w:ind w:left="426" w:hanging="426"/>
        <w:jc w:val="both"/>
        <w:rPr>
          <w:rFonts w:ascii="Verdana" w:hAnsi="Verdana" w:cs="Arial"/>
          <w:sz w:val="20"/>
          <w:szCs w:val="20"/>
        </w:rPr>
      </w:pPr>
      <w:r w:rsidRPr="0029725D">
        <w:rPr>
          <w:rFonts w:ascii="Verdana" w:hAnsi="Verdana" w:cs="Arial"/>
          <w:sz w:val="20"/>
          <w:szCs w:val="20"/>
        </w:rPr>
        <w:lastRenderedPageBreak/>
        <w:t xml:space="preserve">Jeżeli cena jednostkowa przedłożona przez Wykonawcę do akceptacji Zamawiającemu będzie skalkulowana niezgodnie z postanowieniami </w:t>
      </w:r>
      <w:r w:rsidRPr="0029725D">
        <w:rPr>
          <w:rFonts w:ascii="Verdana" w:hAnsi="Verdana"/>
          <w:sz w:val="20"/>
          <w:szCs w:val="20"/>
        </w:rPr>
        <w:t>ust. 5</w:t>
      </w:r>
      <w:r w:rsidRPr="0029725D">
        <w:rPr>
          <w:rFonts w:ascii="Verdana" w:hAnsi="Verdana" w:cs="Arial"/>
          <w:sz w:val="20"/>
          <w:szCs w:val="20"/>
        </w:rPr>
        <w:t xml:space="preserve">, Zamawiający wprowadzi korektę ceny opartą na własnych wyliczeniach, zgodnie z </w:t>
      </w:r>
      <w:r w:rsidRPr="0029725D">
        <w:rPr>
          <w:rFonts w:ascii="Verdana" w:hAnsi="Verdana"/>
          <w:sz w:val="20"/>
          <w:szCs w:val="20"/>
        </w:rPr>
        <w:t>ust. 5</w:t>
      </w:r>
      <w:r w:rsidRPr="0029725D">
        <w:rPr>
          <w:rFonts w:ascii="Verdana" w:hAnsi="Verdana" w:cs="Arial"/>
          <w:sz w:val="20"/>
          <w:szCs w:val="20"/>
        </w:rPr>
        <w:t>.</w:t>
      </w:r>
    </w:p>
    <w:p w14:paraId="59A87C8A" w14:textId="77777777" w:rsidR="00EA2354" w:rsidRPr="0029725D" w:rsidRDefault="00EA2354" w:rsidP="00E1494C">
      <w:pPr>
        <w:numPr>
          <w:ilvl w:val="0"/>
          <w:numId w:val="30"/>
        </w:numPr>
        <w:tabs>
          <w:tab w:val="clear" w:pos="1065"/>
        </w:tabs>
        <w:ind w:left="426" w:hanging="426"/>
        <w:jc w:val="both"/>
        <w:rPr>
          <w:rFonts w:ascii="Verdana" w:hAnsi="Verdana" w:cs="Arial"/>
          <w:sz w:val="20"/>
          <w:szCs w:val="20"/>
        </w:rPr>
      </w:pPr>
      <w:r w:rsidRPr="0029725D">
        <w:rPr>
          <w:rFonts w:ascii="Verdana" w:hAnsi="Verdana" w:cs="Arial"/>
          <w:sz w:val="20"/>
          <w:szCs w:val="20"/>
        </w:rPr>
        <w:t xml:space="preserve">Wykonawca powinien dokonać wyliczeń cen, o których mowa w </w:t>
      </w:r>
      <w:r w:rsidRPr="0029725D">
        <w:rPr>
          <w:rFonts w:ascii="Verdana" w:hAnsi="Verdana"/>
          <w:sz w:val="20"/>
          <w:szCs w:val="20"/>
        </w:rPr>
        <w:t>ust. 5</w:t>
      </w:r>
      <w:r w:rsidRPr="0029725D">
        <w:rPr>
          <w:rFonts w:ascii="Verdana" w:hAnsi="Verdana" w:cs="Arial"/>
          <w:sz w:val="20"/>
          <w:szCs w:val="20"/>
        </w:rPr>
        <w:t xml:space="preserve"> oraz przedstawić Zamawiającemu do akceptacji wysokość wynagrodzenia wynikającą ze zmian przed rozpoczęciem </w:t>
      </w:r>
      <w:r w:rsidRPr="0029725D">
        <w:rPr>
          <w:rFonts w:ascii="Verdana" w:hAnsi="Verdana"/>
          <w:sz w:val="20"/>
          <w:szCs w:val="20"/>
        </w:rPr>
        <w:t>prac (</w:t>
      </w:r>
      <w:r w:rsidRPr="0029725D">
        <w:rPr>
          <w:rFonts w:ascii="Verdana" w:hAnsi="Verdana" w:cs="Arial"/>
          <w:sz w:val="20"/>
          <w:szCs w:val="20"/>
        </w:rPr>
        <w:t>robót wynikających z tych zmian.</w:t>
      </w:r>
    </w:p>
    <w:p w14:paraId="2FBEA788" w14:textId="77777777" w:rsidR="00EA2354" w:rsidRPr="0029725D" w:rsidRDefault="00EA2354" w:rsidP="00E1494C">
      <w:pPr>
        <w:numPr>
          <w:ilvl w:val="0"/>
          <w:numId w:val="30"/>
        </w:numPr>
        <w:tabs>
          <w:tab w:val="clear" w:pos="1065"/>
          <w:tab w:val="num" w:pos="567"/>
        </w:tabs>
        <w:ind w:left="426" w:hanging="426"/>
        <w:jc w:val="both"/>
        <w:rPr>
          <w:rFonts w:ascii="Verdana" w:hAnsi="Verdana"/>
          <w:sz w:val="20"/>
          <w:szCs w:val="20"/>
        </w:rPr>
      </w:pPr>
      <w:r w:rsidRPr="0029725D">
        <w:rPr>
          <w:rFonts w:ascii="Verdana" w:hAnsi="Verdana"/>
          <w:sz w:val="20"/>
          <w:szCs w:val="20"/>
        </w:rPr>
        <w:t>Wynagrodzenie za prace pomocnicze będzie rozliczane jako suma kosztów robocizny (liczonych jako iloczyn ilości roboczogodzin i określonej przez Wykonawcę w Kosztorysie Ofertowym stawki roboczogodziny), sprzętu (liczonych jako iloczyn ilości godzin pracy sprzętu i określonej przez Wykonawcę w Kosztorysie Ofertowym stawki pracy sprzętu) oraz materiałów użytych do tych czynności.</w:t>
      </w:r>
    </w:p>
    <w:p w14:paraId="402DC760" w14:textId="77777777" w:rsidR="00EA2354" w:rsidRPr="0029725D" w:rsidRDefault="00EA2354" w:rsidP="00EA2354">
      <w:pPr>
        <w:jc w:val="center"/>
        <w:rPr>
          <w:rFonts w:ascii="Verdana" w:hAnsi="Verdana" w:cs="Arial"/>
          <w:b/>
          <w:bCs/>
          <w:sz w:val="20"/>
          <w:szCs w:val="20"/>
        </w:rPr>
      </w:pPr>
    </w:p>
    <w:p w14:paraId="374685D7" w14:textId="77777777" w:rsidR="00EA2354" w:rsidRPr="0029725D" w:rsidRDefault="00EA2354" w:rsidP="00EA2354">
      <w:pPr>
        <w:jc w:val="center"/>
        <w:rPr>
          <w:rFonts w:ascii="Verdana" w:hAnsi="Verdana" w:cs="Arial"/>
          <w:b/>
          <w:bCs/>
          <w:sz w:val="20"/>
          <w:szCs w:val="20"/>
        </w:rPr>
      </w:pPr>
      <w:r w:rsidRPr="0029725D">
        <w:rPr>
          <w:rFonts w:ascii="Verdana" w:hAnsi="Verdana" w:cs="Arial"/>
          <w:b/>
          <w:bCs/>
          <w:sz w:val="20"/>
          <w:szCs w:val="20"/>
        </w:rPr>
        <w:t xml:space="preserve">§ 7 </w:t>
      </w:r>
    </w:p>
    <w:p w14:paraId="27896C63" w14:textId="77777777" w:rsidR="00EA2354" w:rsidRPr="0029725D" w:rsidRDefault="00EA2354" w:rsidP="00E1494C">
      <w:pPr>
        <w:numPr>
          <w:ilvl w:val="0"/>
          <w:numId w:val="23"/>
        </w:numPr>
        <w:tabs>
          <w:tab w:val="num" w:pos="480"/>
        </w:tabs>
        <w:ind w:left="480" w:hanging="480"/>
        <w:jc w:val="both"/>
        <w:rPr>
          <w:rFonts w:ascii="Verdana" w:hAnsi="Verdana" w:cs="Arial"/>
          <w:sz w:val="20"/>
          <w:szCs w:val="20"/>
        </w:rPr>
      </w:pPr>
      <w:r w:rsidRPr="0029725D">
        <w:rPr>
          <w:rFonts w:ascii="Verdana" w:hAnsi="Verdana" w:cs="Arial"/>
          <w:sz w:val="20"/>
          <w:szCs w:val="20"/>
        </w:rPr>
        <w:t>Zamawiający nie przewiduje zmian cen w pierwszym roku obowiązywania umowy.</w:t>
      </w:r>
    </w:p>
    <w:p w14:paraId="5E0FDF4A" w14:textId="77777777" w:rsidR="00EA2354" w:rsidRPr="0029725D" w:rsidRDefault="00EA2354" w:rsidP="00E1494C">
      <w:pPr>
        <w:numPr>
          <w:ilvl w:val="0"/>
          <w:numId w:val="23"/>
        </w:numPr>
        <w:tabs>
          <w:tab w:val="num" w:pos="567"/>
        </w:tabs>
        <w:ind w:left="480" w:hanging="480"/>
        <w:jc w:val="both"/>
        <w:rPr>
          <w:rFonts w:ascii="Verdana" w:hAnsi="Verdana" w:cs="Arial"/>
          <w:sz w:val="20"/>
          <w:szCs w:val="20"/>
        </w:rPr>
      </w:pPr>
      <w:r w:rsidRPr="0029725D">
        <w:rPr>
          <w:rFonts w:ascii="Verdana" w:hAnsi="Verdana" w:cs="Arial"/>
          <w:sz w:val="20"/>
          <w:szCs w:val="20"/>
        </w:rPr>
        <w:t>W</w:t>
      </w:r>
      <w:r w:rsidRPr="0029725D">
        <w:rPr>
          <w:rFonts w:ascii="Verdana" w:hAnsi="Verdana"/>
          <w:sz w:val="20"/>
          <w:szCs w:val="20"/>
        </w:rPr>
        <w:t xml:space="preserve"> latach następnych </w:t>
      </w:r>
      <w:r w:rsidRPr="0029725D">
        <w:rPr>
          <w:rFonts w:ascii="Verdana" w:hAnsi="Verdana" w:cs="Arial"/>
          <w:sz w:val="20"/>
          <w:szCs w:val="20"/>
        </w:rPr>
        <w:t>ceny będą podlegały</w:t>
      </w:r>
      <w:r w:rsidRPr="0029725D">
        <w:rPr>
          <w:rFonts w:ascii="Verdana" w:hAnsi="Verdana"/>
          <w:sz w:val="20"/>
          <w:szCs w:val="20"/>
        </w:rPr>
        <w:t xml:space="preserve"> corocznie </w:t>
      </w:r>
      <w:r w:rsidRPr="0029725D">
        <w:rPr>
          <w:rFonts w:ascii="Verdana" w:hAnsi="Verdana" w:cs="Arial"/>
          <w:sz w:val="20"/>
          <w:szCs w:val="20"/>
        </w:rPr>
        <w:t xml:space="preserve">zmianie (zmniejszeniu lub zwiększeniu) w wysokości wynikającej ze wskaźnika wzrostu (spadku) cen towarów i usług konsumpcyjnych </w:t>
      </w:r>
      <w:r w:rsidRPr="0029725D">
        <w:rPr>
          <w:rFonts w:ascii="Verdana" w:hAnsi="Verdana"/>
          <w:sz w:val="20"/>
          <w:szCs w:val="20"/>
        </w:rPr>
        <w:t xml:space="preserve">za poprzedni rok kalendarzowy </w:t>
      </w:r>
      <w:r w:rsidRPr="0029725D">
        <w:rPr>
          <w:rFonts w:ascii="Verdana" w:hAnsi="Verdana" w:cs="Arial"/>
          <w:sz w:val="20"/>
          <w:szCs w:val="20"/>
        </w:rPr>
        <w:t xml:space="preserve">publikowanego przez Główny Urząd Statystyczny. </w:t>
      </w:r>
    </w:p>
    <w:p w14:paraId="21F6051B" w14:textId="77777777" w:rsidR="00EA2354" w:rsidRPr="0029725D" w:rsidRDefault="00EA2354" w:rsidP="00E1494C">
      <w:pPr>
        <w:pStyle w:val="Akapitzlist"/>
        <w:numPr>
          <w:ilvl w:val="0"/>
          <w:numId w:val="23"/>
        </w:numPr>
        <w:tabs>
          <w:tab w:val="clear" w:pos="720"/>
          <w:tab w:val="num" w:pos="426"/>
        </w:tabs>
        <w:spacing w:line="240" w:lineRule="auto"/>
        <w:ind w:hanging="720"/>
        <w:contextualSpacing/>
        <w:jc w:val="both"/>
        <w:rPr>
          <w:rFonts w:ascii="Verdana" w:hAnsi="Verdana"/>
          <w:sz w:val="20"/>
          <w:szCs w:val="20"/>
        </w:rPr>
      </w:pPr>
      <w:r w:rsidRPr="0029725D">
        <w:rPr>
          <w:rFonts w:ascii="Verdana" w:hAnsi="Verdana"/>
          <w:sz w:val="20"/>
          <w:szCs w:val="20"/>
        </w:rPr>
        <w:t>Waloryzacja będzie dokonywana raz w roku w następujący sposób:</w:t>
      </w:r>
    </w:p>
    <w:p w14:paraId="762EB3DF" w14:textId="77777777" w:rsidR="00EA2354" w:rsidRPr="0029725D" w:rsidRDefault="00EA2354" w:rsidP="00EA2354">
      <w:pPr>
        <w:ind w:left="708"/>
        <w:jc w:val="both"/>
        <w:rPr>
          <w:rFonts w:ascii="Verdana" w:hAnsi="Verdana"/>
          <w:sz w:val="20"/>
          <w:szCs w:val="20"/>
        </w:rPr>
      </w:pPr>
      <w:r w:rsidRPr="0029725D">
        <w:rPr>
          <w:rFonts w:ascii="Verdana" w:hAnsi="Verdana"/>
          <w:sz w:val="20"/>
          <w:szCs w:val="20"/>
        </w:rPr>
        <w:t>a)</w:t>
      </w:r>
      <w:r w:rsidRPr="0029725D">
        <w:rPr>
          <w:sz w:val="14"/>
          <w:szCs w:val="14"/>
        </w:rPr>
        <w:t xml:space="preserve">  </w:t>
      </w:r>
      <w:r w:rsidRPr="0029725D">
        <w:rPr>
          <w:rFonts w:ascii="Verdana" w:hAnsi="Verdana"/>
          <w:sz w:val="20"/>
          <w:szCs w:val="20"/>
        </w:rPr>
        <w:t>pierwsza waloryzacja następuje po upływie 12 miesięcy od zawarcia Umowy, począwszy od miesiąca następującego po miesiącu w którym zawarto Umowę;</w:t>
      </w:r>
    </w:p>
    <w:p w14:paraId="78B774C2" w14:textId="77777777" w:rsidR="00EA2354" w:rsidRPr="0029725D" w:rsidRDefault="00EA2354" w:rsidP="00EA2354">
      <w:pPr>
        <w:pStyle w:val="Akapitzlist"/>
        <w:jc w:val="both"/>
        <w:rPr>
          <w:rFonts w:ascii="Verdana" w:hAnsi="Verdana"/>
          <w:sz w:val="20"/>
          <w:szCs w:val="20"/>
        </w:rPr>
      </w:pPr>
      <w:r w:rsidRPr="0029725D">
        <w:rPr>
          <w:rFonts w:ascii="Verdana" w:hAnsi="Verdana"/>
          <w:sz w:val="20"/>
          <w:szCs w:val="20"/>
        </w:rPr>
        <w:t>b)</w:t>
      </w:r>
      <w:r w:rsidRPr="0029725D">
        <w:rPr>
          <w:sz w:val="14"/>
          <w:szCs w:val="14"/>
        </w:rPr>
        <w:t xml:space="preserve">  </w:t>
      </w:r>
      <w:r w:rsidRPr="0029725D">
        <w:rPr>
          <w:rFonts w:ascii="Verdana" w:hAnsi="Verdana"/>
          <w:sz w:val="20"/>
          <w:szCs w:val="20"/>
        </w:rPr>
        <w:t>kolejne waloryzacje następują w kolejnym roku kalendarzowym, począwszy od stycznia.</w:t>
      </w:r>
      <w:r>
        <w:rPr>
          <w:rFonts w:ascii="Verdana" w:hAnsi="Verdana"/>
          <w:sz w:val="20"/>
          <w:szCs w:val="20"/>
        </w:rPr>
        <w:t xml:space="preserve"> </w:t>
      </w:r>
    </w:p>
    <w:p w14:paraId="31073555" w14:textId="77777777" w:rsidR="00EA2354" w:rsidRPr="002101E1" w:rsidRDefault="00EA2354" w:rsidP="00E1494C">
      <w:pPr>
        <w:numPr>
          <w:ilvl w:val="0"/>
          <w:numId w:val="23"/>
        </w:numPr>
        <w:tabs>
          <w:tab w:val="num" w:pos="480"/>
        </w:tabs>
        <w:ind w:left="480" w:hanging="480"/>
        <w:jc w:val="both"/>
        <w:rPr>
          <w:rFonts w:ascii="Verdana" w:hAnsi="Verdana" w:cs="Arial"/>
          <w:sz w:val="20"/>
          <w:szCs w:val="20"/>
        </w:rPr>
      </w:pPr>
      <w:r w:rsidRPr="002101E1">
        <w:rPr>
          <w:rFonts w:ascii="Verdana" w:hAnsi="Verdana" w:cs="Arial"/>
          <w:sz w:val="20"/>
          <w:szCs w:val="20"/>
        </w:rPr>
        <w:t xml:space="preserve">Wynagrodzenie wykonawcy określone w § </w:t>
      </w:r>
      <w:r>
        <w:rPr>
          <w:rFonts w:ascii="Verdana" w:hAnsi="Verdana" w:cs="Arial"/>
          <w:sz w:val="20"/>
          <w:szCs w:val="20"/>
        </w:rPr>
        <w:t>4</w:t>
      </w:r>
      <w:r w:rsidRPr="002101E1">
        <w:rPr>
          <w:rFonts w:ascii="Verdana" w:hAnsi="Verdana" w:cs="Arial"/>
          <w:sz w:val="20"/>
          <w:szCs w:val="20"/>
        </w:rPr>
        <w:t xml:space="preserve"> ust. 1 ulegnie zmianie o poniesione przez wykonawcę koszty:</w:t>
      </w:r>
    </w:p>
    <w:p w14:paraId="7C95C548" w14:textId="77777777" w:rsidR="00EA2354" w:rsidRDefault="00EA2354" w:rsidP="00E1494C">
      <w:pPr>
        <w:pStyle w:val="Akapitzlist"/>
        <w:numPr>
          <w:ilvl w:val="0"/>
          <w:numId w:val="52"/>
        </w:numPr>
        <w:tabs>
          <w:tab w:val="num" w:pos="480"/>
        </w:tabs>
        <w:spacing w:line="240" w:lineRule="auto"/>
        <w:ind w:left="480" w:hanging="480"/>
        <w:contextualSpacing/>
        <w:jc w:val="both"/>
        <w:rPr>
          <w:rFonts w:ascii="Verdana" w:hAnsi="Verdana"/>
          <w:sz w:val="20"/>
          <w:szCs w:val="20"/>
        </w:rPr>
      </w:pPr>
      <w:r w:rsidRPr="002101E1">
        <w:rPr>
          <w:rFonts w:ascii="Verdana" w:hAnsi="Verdana"/>
          <w:sz w:val="20"/>
          <w:szCs w:val="20"/>
        </w:rPr>
        <w:t xml:space="preserve">w przypadku zmiany stawki podatku od towarów i usług, wprowadzonej odpowiednim aktem prawnym – zmianie ulegnie wyłącznie kwota VAT w stopniu wynikającym z wprowadzonej zmiany, przy zachowaniu stałej ceny netto; </w:t>
      </w:r>
    </w:p>
    <w:p w14:paraId="18BE5F55" w14:textId="77777777" w:rsidR="00EA2354" w:rsidRPr="002101E1" w:rsidRDefault="00EA2354" w:rsidP="00E1494C">
      <w:pPr>
        <w:pStyle w:val="Akapitzlist"/>
        <w:numPr>
          <w:ilvl w:val="0"/>
          <w:numId w:val="52"/>
        </w:numPr>
        <w:tabs>
          <w:tab w:val="num" w:pos="480"/>
        </w:tabs>
        <w:spacing w:line="240" w:lineRule="auto"/>
        <w:ind w:left="480" w:hanging="480"/>
        <w:contextualSpacing/>
        <w:jc w:val="both"/>
        <w:rPr>
          <w:rFonts w:ascii="Verdana" w:hAnsi="Verdana"/>
          <w:sz w:val="20"/>
          <w:szCs w:val="20"/>
        </w:rPr>
      </w:pPr>
      <w:r w:rsidRPr="002101E1">
        <w:rPr>
          <w:rFonts w:ascii="Verdana" w:hAnsi="Verdana"/>
          <w:sz w:val="20"/>
          <w:szCs w:val="20"/>
        </w:rPr>
        <w:t>w przypadku zmiany wysokości minimalnego wynagrodzenia za pracę ustalonego na podstawie art. 2 ust. 3-5 ustawy z dnia 10 października 2002 r. o minimalnym wynagrodzeniu za pracę,</w:t>
      </w:r>
    </w:p>
    <w:p w14:paraId="5A5C033D" w14:textId="77777777" w:rsidR="00EA2354" w:rsidRPr="002101E1" w:rsidRDefault="00EA2354" w:rsidP="00E1494C">
      <w:pPr>
        <w:numPr>
          <w:ilvl w:val="0"/>
          <w:numId w:val="52"/>
        </w:numPr>
        <w:tabs>
          <w:tab w:val="num" w:pos="480"/>
        </w:tabs>
        <w:ind w:left="480" w:hanging="480"/>
        <w:jc w:val="both"/>
        <w:rPr>
          <w:rFonts w:ascii="Verdana" w:hAnsi="Verdana" w:cs="Arial"/>
          <w:sz w:val="20"/>
          <w:szCs w:val="20"/>
        </w:rPr>
      </w:pPr>
      <w:r w:rsidRPr="002101E1">
        <w:rPr>
          <w:rFonts w:ascii="Verdana" w:hAnsi="Verdana" w:cs="Arial"/>
          <w:sz w:val="20"/>
          <w:szCs w:val="20"/>
        </w:rPr>
        <w:t>w przypadku zmiany zasad podlegania ubezpieczeniom społecznym lub ubezpieczeniu zdrowotnemu lub wysokości stawki składki na ubezpieczenia społeczne lub zdrowotne,</w:t>
      </w:r>
    </w:p>
    <w:p w14:paraId="16F52051" w14:textId="77777777" w:rsidR="00EA2354" w:rsidRPr="002101E1" w:rsidRDefault="00EA2354" w:rsidP="00EA2354">
      <w:pPr>
        <w:ind w:left="480"/>
        <w:jc w:val="both"/>
        <w:rPr>
          <w:rFonts w:ascii="Verdana" w:hAnsi="Verdana" w:cs="Arial"/>
          <w:sz w:val="20"/>
          <w:szCs w:val="20"/>
        </w:rPr>
      </w:pPr>
      <w:r w:rsidRPr="002101E1">
        <w:rPr>
          <w:rFonts w:ascii="Verdana" w:hAnsi="Verdana" w:cs="Arial"/>
          <w:sz w:val="20"/>
          <w:szCs w:val="20"/>
        </w:rPr>
        <w:t xml:space="preserve">- jeżeli zmiany te będą miały wpływ na koszty wykonania zamówienia przez Wykonawcę. </w:t>
      </w:r>
    </w:p>
    <w:p w14:paraId="54E57F25" w14:textId="77777777" w:rsidR="00EA2354" w:rsidRPr="002101E1" w:rsidRDefault="00EA2354" w:rsidP="00E1494C">
      <w:pPr>
        <w:pStyle w:val="Akapitzlist"/>
        <w:numPr>
          <w:ilvl w:val="0"/>
          <w:numId w:val="23"/>
        </w:numPr>
        <w:tabs>
          <w:tab w:val="clear" w:pos="720"/>
          <w:tab w:val="num" w:pos="426"/>
        </w:tabs>
        <w:spacing w:line="240" w:lineRule="auto"/>
        <w:ind w:left="426" w:hanging="426"/>
        <w:contextualSpacing/>
        <w:jc w:val="both"/>
        <w:rPr>
          <w:rFonts w:ascii="Verdana" w:hAnsi="Verdana"/>
          <w:sz w:val="20"/>
          <w:szCs w:val="20"/>
        </w:rPr>
      </w:pPr>
      <w:r w:rsidRPr="002101E1">
        <w:rPr>
          <w:rFonts w:ascii="Verdana" w:hAnsi="Verdana"/>
          <w:sz w:val="20"/>
          <w:szCs w:val="20"/>
        </w:rPr>
        <w:t xml:space="preserve">Zmiana wysokości wynagrodzenia obowiązywać będzie od dnia wejścia w życie zmian, o których mowa w ust. </w:t>
      </w:r>
      <w:r>
        <w:rPr>
          <w:rFonts w:ascii="Verdana" w:hAnsi="Verdana"/>
          <w:sz w:val="20"/>
          <w:szCs w:val="20"/>
        </w:rPr>
        <w:t>4</w:t>
      </w:r>
      <w:r w:rsidRPr="002101E1">
        <w:rPr>
          <w:rFonts w:ascii="Verdana" w:hAnsi="Verdana"/>
          <w:sz w:val="20"/>
          <w:szCs w:val="20"/>
        </w:rPr>
        <w:t>.</w:t>
      </w:r>
    </w:p>
    <w:p w14:paraId="034B7F5E" w14:textId="77777777" w:rsidR="00EA2354" w:rsidRPr="002101E1" w:rsidRDefault="00EA2354" w:rsidP="00E1494C">
      <w:pPr>
        <w:numPr>
          <w:ilvl w:val="0"/>
          <w:numId w:val="23"/>
        </w:numPr>
        <w:tabs>
          <w:tab w:val="num" w:pos="480"/>
        </w:tabs>
        <w:ind w:left="480" w:hanging="480"/>
        <w:jc w:val="both"/>
        <w:rPr>
          <w:rFonts w:ascii="Verdana" w:hAnsi="Verdana" w:cs="Arial"/>
          <w:sz w:val="20"/>
          <w:szCs w:val="20"/>
        </w:rPr>
      </w:pPr>
      <w:r w:rsidRPr="002101E1">
        <w:rPr>
          <w:rFonts w:ascii="Verdana" w:hAnsi="Verdana" w:cs="Arial"/>
          <w:sz w:val="20"/>
          <w:szCs w:val="20"/>
        </w:rPr>
        <w:t xml:space="preserve">W przypadku zmian określonych w ust. </w:t>
      </w:r>
      <w:r>
        <w:rPr>
          <w:rFonts w:ascii="Verdana" w:hAnsi="Verdana" w:cs="Arial"/>
          <w:sz w:val="20"/>
          <w:szCs w:val="20"/>
        </w:rPr>
        <w:t>4</w:t>
      </w:r>
      <w:r w:rsidRPr="002101E1">
        <w:rPr>
          <w:rFonts w:ascii="Verdana" w:hAnsi="Verdana" w:cs="Arial"/>
          <w:sz w:val="20"/>
          <w:szCs w:val="20"/>
        </w:rPr>
        <w:t xml:space="preserve"> pkt 2) i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0261F339" w14:textId="77777777" w:rsidR="00EA2354" w:rsidRPr="002101E1" w:rsidRDefault="00EA2354" w:rsidP="00E1494C">
      <w:pPr>
        <w:numPr>
          <w:ilvl w:val="0"/>
          <w:numId w:val="23"/>
        </w:numPr>
        <w:tabs>
          <w:tab w:val="num" w:pos="480"/>
        </w:tabs>
        <w:ind w:left="480" w:hanging="480"/>
        <w:jc w:val="both"/>
        <w:rPr>
          <w:rFonts w:ascii="Verdana" w:hAnsi="Verdana" w:cs="Arial"/>
          <w:sz w:val="20"/>
          <w:szCs w:val="20"/>
        </w:rPr>
      </w:pPr>
      <w:r w:rsidRPr="002101E1">
        <w:rPr>
          <w:rFonts w:ascii="Verdana" w:hAnsi="Verdana" w:cs="Arial"/>
          <w:sz w:val="20"/>
          <w:szCs w:val="20"/>
        </w:rPr>
        <w:t xml:space="preserve">W wypadku zmiany, o której mowa w ust. </w:t>
      </w:r>
      <w:r>
        <w:rPr>
          <w:rFonts w:ascii="Verdana" w:hAnsi="Verdana" w:cs="Arial"/>
          <w:sz w:val="20"/>
          <w:szCs w:val="20"/>
        </w:rPr>
        <w:t>4</w:t>
      </w:r>
      <w:r w:rsidRPr="002101E1">
        <w:rPr>
          <w:rFonts w:ascii="Verdana" w:hAnsi="Verdana" w:cs="Arial"/>
          <w:sz w:val="20"/>
          <w:szCs w:val="20"/>
        </w:rPr>
        <w:t xml:space="preserve"> pkt 1)  wartość netto wynagrodzenia Wykonawcy nie zmieni się, a określona w aneksie wartość brutto wynagrodzenia zostanie wyliczona na podstawie nowych przepisów.</w:t>
      </w:r>
    </w:p>
    <w:p w14:paraId="02BC7C6C" w14:textId="77777777" w:rsidR="00EA2354" w:rsidRPr="002101E1" w:rsidRDefault="00EA2354" w:rsidP="00E1494C">
      <w:pPr>
        <w:numPr>
          <w:ilvl w:val="0"/>
          <w:numId w:val="23"/>
        </w:numPr>
        <w:tabs>
          <w:tab w:val="num" w:pos="480"/>
        </w:tabs>
        <w:ind w:left="480" w:hanging="480"/>
        <w:jc w:val="both"/>
        <w:rPr>
          <w:rFonts w:ascii="Verdana" w:hAnsi="Verdana" w:cs="Arial"/>
          <w:sz w:val="20"/>
          <w:szCs w:val="20"/>
        </w:rPr>
      </w:pPr>
      <w:r w:rsidRPr="002101E1">
        <w:rPr>
          <w:rFonts w:ascii="Verdana" w:hAnsi="Verdana" w:cs="Arial"/>
          <w:sz w:val="20"/>
          <w:szCs w:val="20"/>
        </w:rPr>
        <w:t xml:space="preserve">W przypadku zmiany, o której mowa w ust. </w:t>
      </w:r>
      <w:r>
        <w:rPr>
          <w:rFonts w:ascii="Verdana" w:hAnsi="Verdana" w:cs="Arial"/>
          <w:sz w:val="20"/>
          <w:szCs w:val="20"/>
        </w:rPr>
        <w:t>4</w:t>
      </w:r>
      <w:r w:rsidRPr="002101E1">
        <w:rPr>
          <w:rFonts w:ascii="Verdana" w:hAnsi="Verdana" w:cs="Arial"/>
          <w:sz w:val="20"/>
          <w:szCs w:val="20"/>
        </w:rPr>
        <w:t xml:space="preserve">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13FDF3E1" w14:textId="77777777" w:rsidR="00EA2354" w:rsidRPr="002101E1" w:rsidRDefault="00EA2354" w:rsidP="00E1494C">
      <w:pPr>
        <w:numPr>
          <w:ilvl w:val="0"/>
          <w:numId w:val="23"/>
        </w:numPr>
        <w:tabs>
          <w:tab w:val="num" w:pos="480"/>
        </w:tabs>
        <w:ind w:left="480" w:hanging="480"/>
        <w:jc w:val="both"/>
        <w:rPr>
          <w:rFonts w:ascii="Verdana" w:hAnsi="Verdana" w:cs="Arial"/>
          <w:sz w:val="20"/>
          <w:szCs w:val="20"/>
        </w:rPr>
      </w:pPr>
      <w:r w:rsidRPr="002101E1">
        <w:rPr>
          <w:rFonts w:ascii="Verdana" w:hAnsi="Verdana" w:cs="Arial"/>
          <w:sz w:val="20"/>
          <w:szCs w:val="20"/>
        </w:rPr>
        <w:t xml:space="preserve">W przypadku zmiany, o której mowa w ust. </w:t>
      </w:r>
      <w:r>
        <w:rPr>
          <w:rFonts w:ascii="Verdana" w:hAnsi="Verdana" w:cs="Arial"/>
          <w:sz w:val="20"/>
          <w:szCs w:val="20"/>
        </w:rPr>
        <w:t>4</w:t>
      </w:r>
      <w:r w:rsidRPr="002101E1">
        <w:rPr>
          <w:rFonts w:ascii="Verdana" w:hAnsi="Verdana" w:cs="Arial"/>
          <w:sz w:val="20"/>
          <w:szCs w:val="20"/>
        </w:rPr>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081B6E1" w14:textId="77777777" w:rsidR="00EA2354" w:rsidRPr="002101E1" w:rsidRDefault="00EA2354" w:rsidP="00E1494C">
      <w:pPr>
        <w:numPr>
          <w:ilvl w:val="0"/>
          <w:numId w:val="23"/>
        </w:numPr>
        <w:tabs>
          <w:tab w:val="num" w:pos="480"/>
        </w:tabs>
        <w:ind w:left="480" w:hanging="480"/>
        <w:jc w:val="both"/>
        <w:rPr>
          <w:rFonts w:ascii="Verdana" w:hAnsi="Verdana" w:cs="Arial"/>
          <w:sz w:val="20"/>
          <w:szCs w:val="20"/>
        </w:rPr>
      </w:pPr>
      <w:r w:rsidRPr="002101E1">
        <w:rPr>
          <w:rFonts w:ascii="Verdana" w:hAnsi="Verdana" w:cs="Arial"/>
          <w:sz w:val="20"/>
          <w:szCs w:val="20"/>
        </w:rPr>
        <w:t>Zmiana wynagrodzenia, o której mowa w ust. 3 następuje co roku, począwszy od drugiego roku kalendarzowego obowiązywania Umowy o kwotę kosztu poniesionego przez Wykonawcę w poprzednim roku kalendarzowym.</w:t>
      </w:r>
    </w:p>
    <w:p w14:paraId="5B519299" w14:textId="77777777" w:rsidR="00EA2354" w:rsidRPr="0029725D" w:rsidRDefault="00EA2354" w:rsidP="00EA2354">
      <w:pPr>
        <w:tabs>
          <w:tab w:val="num" w:pos="0"/>
        </w:tabs>
        <w:jc w:val="center"/>
        <w:rPr>
          <w:rFonts w:ascii="Verdana" w:hAnsi="Verdana" w:cs="Arial"/>
          <w:b/>
          <w:sz w:val="20"/>
          <w:szCs w:val="20"/>
        </w:rPr>
      </w:pPr>
    </w:p>
    <w:p w14:paraId="6371DC74" w14:textId="77777777" w:rsidR="00EA2354" w:rsidRPr="0029725D" w:rsidRDefault="00EA2354" w:rsidP="00EA2354">
      <w:pPr>
        <w:tabs>
          <w:tab w:val="num" w:pos="0"/>
        </w:tabs>
        <w:jc w:val="center"/>
        <w:rPr>
          <w:rFonts w:ascii="Verdana" w:hAnsi="Verdana" w:cs="Arial"/>
          <w:b/>
          <w:sz w:val="20"/>
          <w:szCs w:val="20"/>
        </w:rPr>
      </w:pPr>
      <w:r w:rsidRPr="0029725D">
        <w:rPr>
          <w:rFonts w:ascii="Verdana" w:hAnsi="Verdana" w:cs="Arial"/>
          <w:b/>
          <w:sz w:val="20"/>
          <w:szCs w:val="20"/>
        </w:rPr>
        <w:t>§ 8</w:t>
      </w:r>
    </w:p>
    <w:p w14:paraId="222332D9" w14:textId="77777777" w:rsidR="00EA2354" w:rsidRPr="0029725D" w:rsidRDefault="00EA2354" w:rsidP="00E1494C">
      <w:pPr>
        <w:numPr>
          <w:ilvl w:val="0"/>
          <w:numId w:val="24"/>
        </w:numPr>
        <w:tabs>
          <w:tab w:val="clear" w:pos="1080"/>
          <w:tab w:val="num" w:pos="426"/>
        </w:tabs>
        <w:ind w:left="426" w:hanging="426"/>
        <w:jc w:val="both"/>
        <w:rPr>
          <w:rFonts w:ascii="Verdana" w:hAnsi="Verdana" w:cs="Arial"/>
          <w:sz w:val="20"/>
          <w:szCs w:val="20"/>
        </w:rPr>
      </w:pPr>
      <w:r w:rsidRPr="0029725D">
        <w:rPr>
          <w:rFonts w:ascii="Verdana" w:hAnsi="Verdana" w:cs="Arial"/>
          <w:sz w:val="20"/>
          <w:szCs w:val="20"/>
        </w:rPr>
        <w:t xml:space="preserve">W celu wykonania usług objętych przedmiotem Umowy w zakresie ZUD, Zamawiający może udostępnić Wykonawcy do użytkowania posiadane urządzenia i zaplecza </w:t>
      </w:r>
      <w:r w:rsidRPr="0029725D">
        <w:rPr>
          <w:rFonts w:ascii="Verdana" w:hAnsi="Verdana"/>
          <w:sz w:val="20"/>
          <w:szCs w:val="20"/>
        </w:rPr>
        <w:t xml:space="preserve">socjalne oraz magazynowe </w:t>
      </w:r>
      <w:r w:rsidRPr="0029725D">
        <w:rPr>
          <w:rFonts w:ascii="Verdana" w:hAnsi="Verdana" w:cs="Arial"/>
          <w:sz w:val="20"/>
          <w:szCs w:val="20"/>
        </w:rPr>
        <w:t xml:space="preserve">w ilościach wykazanych w załączniku nr 5 do Umowy oraz załączniku nr 1 do OST </w:t>
      </w:r>
      <w:proofErr w:type="spellStart"/>
      <w:r w:rsidRPr="0029725D">
        <w:rPr>
          <w:rFonts w:ascii="Verdana" w:hAnsi="Verdana" w:cs="Arial"/>
          <w:sz w:val="20"/>
          <w:szCs w:val="20"/>
        </w:rPr>
        <w:t>zud</w:t>
      </w:r>
      <w:proofErr w:type="spellEnd"/>
      <w:r w:rsidRPr="0029725D">
        <w:rPr>
          <w:rFonts w:ascii="Verdana" w:hAnsi="Verdana" w:cs="Arial"/>
          <w:sz w:val="20"/>
          <w:szCs w:val="20"/>
        </w:rPr>
        <w:t xml:space="preserve"> utrzymanie rutynowe, pkt 1.2</w:t>
      </w:r>
      <w:r w:rsidRPr="0029725D">
        <w:rPr>
          <w:rFonts w:ascii="Verdana" w:hAnsi="Verdana"/>
          <w:sz w:val="20"/>
          <w:szCs w:val="20"/>
        </w:rPr>
        <w:t>.</w:t>
      </w:r>
      <w:r w:rsidRPr="0029725D">
        <w:rPr>
          <w:rFonts w:ascii="Verdana" w:hAnsi="Verdana" w:cs="Arial"/>
          <w:sz w:val="20"/>
          <w:szCs w:val="20"/>
        </w:rPr>
        <w:t xml:space="preserve"> Wykonawca może przejąć i użytkować urządzenia </w:t>
      </w:r>
      <w:r w:rsidRPr="0029725D">
        <w:rPr>
          <w:rFonts w:ascii="Verdana" w:hAnsi="Verdana"/>
          <w:sz w:val="20"/>
          <w:szCs w:val="20"/>
        </w:rPr>
        <w:t xml:space="preserve">i magazyny wskazane w załączniku </w:t>
      </w:r>
      <w:r w:rsidRPr="0029725D">
        <w:rPr>
          <w:rFonts w:ascii="Verdana" w:hAnsi="Verdana" w:cs="Arial"/>
          <w:sz w:val="20"/>
          <w:szCs w:val="20"/>
        </w:rPr>
        <w:t xml:space="preserve">zgodnie z „Protokołem przekazania </w:t>
      </w:r>
      <w:r w:rsidRPr="0029725D">
        <w:rPr>
          <w:rFonts w:ascii="Verdana" w:hAnsi="Verdana"/>
          <w:sz w:val="20"/>
          <w:szCs w:val="20"/>
        </w:rPr>
        <w:t>pomieszczeń, urządzeń i magazynów</w:t>
      </w:r>
      <w:r w:rsidRPr="0029725D">
        <w:rPr>
          <w:rFonts w:ascii="Verdana" w:hAnsi="Verdana" w:cs="Arial"/>
          <w:sz w:val="20"/>
          <w:szCs w:val="20"/>
        </w:rPr>
        <w:t xml:space="preserve">” i dokumentem „Zobowiązania stron wynikające z przekazania </w:t>
      </w:r>
      <w:r w:rsidRPr="0029725D">
        <w:rPr>
          <w:rFonts w:ascii="Verdana" w:hAnsi="Verdana"/>
          <w:sz w:val="20"/>
          <w:szCs w:val="20"/>
        </w:rPr>
        <w:t xml:space="preserve">pomieszczeń, urządzeń </w:t>
      </w:r>
      <w:r w:rsidRPr="0029725D">
        <w:rPr>
          <w:rFonts w:ascii="Verdana" w:hAnsi="Verdana" w:cs="Arial"/>
          <w:sz w:val="20"/>
          <w:szCs w:val="20"/>
        </w:rPr>
        <w:t xml:space="preserve">i </w:t>
      </w:r>
      <w:r w:rsidRPr="0029725D">
        <w:rPr>
          <w:rFonts w:ascii="Verdana" w:hAnsi="Verdana"/>
          <w:sz w:val="20"/>
          <w:szCs w:val="20"/>
        </w:rPr>
        <w:t>magazynów”, których wzór stanowi odpowiednio</w:t>
      </w:r>
      <w:r w:rsidRPr="0029725D">
        <w:rPr>
          <w:rFonts w:ascii="Verdana" w:hAnsi="Verdana" w:cs="Arial"/>
          <w:sz w:val="20"/>
          <w:szCs w:val="20"/>
        </w:rPr>
        <w:t xml:space="preserve"> załączniki nr </w:t>
      </w:r>
      <w:r w:rsidRPr="0029725D">
        <w:rPr>
          <w:rFonts w:ascii="Verdana" w:hAnsi="Verdana"/>
          <w:sz w:val="20"/>
          <w:szCs w:val="20"/>
        </w:rPr>
        <w:t>3</w:t>
      </w:r>
      <w:r w:rsidRPr="0029725D">
        <w:rPr>
          <w:rFonts w:ascii="Verdana" w:hAnsi="Verdana" w:cs="Arial"/>
          <w:sz w:val="20"/>
          <w:szCs w:val="20"/>
        </w:rPr>
        <w:t xml:space="preserve"> i </w:t>
      </w:r>
      <w:r w:rsidRPr="0029725D">
        <w:rPr>
          <w:rFonts w:ascii="Verdana" w:hAnsi="Verdana"/>
          <w:sz w:val="20"/>
          <w:szCs w:val="20"/>
        </w:rPr>
        <w:t>4</w:t>
      </w:r>
      <w:r w:rsidRPr="0029725D">
        <w:rPr>
          <w:rFonts w:ascii="Verdana" w:hAnsi="Verdana" w:cs="Arial"/>
          <w:sz w:val="20"/>
          <w:szCs w:val="20"/>
        </w:rPr>
        <w:t xml:space="preserve"> do Umowy.</w:t>
      </w:r>
    </w:p>
    <w:p w14:paraId="3B62671B" w14:textId="77777777" w:rsidR="00EA2354" w:rsidRPr="0029725D" w:rsidRDefault="00EA2354" w:rsidP="00E1494C">
      <w:pPr>
        <w:numPr>
          <w:ilvl w:val="0"/>
          <w:numId w:val="24"/>
        </w:numPr>
        <w:tabs>
          <w:tab w:val="clear" w:pos="1080"/>
          <w:tab w:val="num" w:pos="426"/>
        </w:tabs>
        <w:ind w:left="426"/>
        <w:jc w:val="both"/>
        <w:rPr>
          <w:rFonts w:ascii="Verdana" w:hAnsi="Verdana" w:cs="Arial"/>
          <w:sz w:val="20"/>
          <w:szCs w:val="20"/>
        </w:rPr>
      </w:pPr>
      <w:r w:rsidRPr="0029725D">
        <w:rPr>
          <w:rFonts w:ascii="Verdana" w:hAnsi="Verdana" w:cs="Arial"/>
          <w:sz w:val="20"/>
          <w:szCs w:val="20"/>
        </w:rPr>
        <w:t xml:space="preserve">Kwota za użytkowanie </w:t>
      </w:r>
      <w:r w:rsidRPr="0029725D">
        <w:rPr>
          <w:rFonts w:ascii="Verdana" w:hAnsi="Verdana"/>
          <w:sz w:val="20"/>
          <w:szCs w:val="20"/>
        </w:rPr>
        <w:t>pomieszczeń, urządzeń</w:t>
      </w:r>
      <w:r w:rsidRPr="0029725D">
        <w:rPr>
          <w:rFonts w:ascii="Verdana" w:hAnsi="Verdana" w:cs="Arial"/>
          <w:sz w:val="20"/>
          <w:szCs w:val="20"/>
        </w:rPr>
        <w:t xml:space="preserve"> i </w:t>
      </w:r>
      <w:r w:rsidRPr="0029725D">
        <w:rPr>
          <w:rFonts w:ascii="Verdana" w:hAnsi="Verdana"/>
          <w:sz w:val="20"/>
          <w:szCs w:val="20"/>
        </w:rPr>
        <w:t xml:space="preserve">magazynów wskazanych w załączniku nr </w:t>
      </w:r>
      <w:r w:rsidRPr="0029725D">
        <w:rPr>
          <w:rFonts w:ascii="Verdana" w:hAnsi="Verdana" w:cs="Arial"/>
          <w:sz w:val="20"/>
          <w:szCs w:val="20"/>
        </w:rPr>
        <w:t>5 do Umowy utrzymanie rutynowe</w:t>
      </w:r>
      <w:r w:rsidRPr="0029725D">
        <w:rPr>
          <w:rFonts w:ascii="Verdana" w:hAnsi="Verdana"/>
          <w:sz w:val="20"/>
          <w:szCs w:val="20"/>
        </w:rPr>
        <w:t xml:space="preserve"> należna Zamawiającemu od Wykonawcy </w:t>
      </w:r>
      <w:r w:rsidRPr="0029725D">
        <w:rPr>
          <w:rFonts w:ascii="Verdana" w:hAnsi="Verdana" w:cs="Arial"/>
          <w:sz w:val="20"/>
          <w:szCs w:val="20"/>
        </w:rPr>
        <w:t>została ustalona na podstawie stawek określonych w pkt 7.2 OST utrzymanie rutynowe – cześć B - ZIMOWE UTRZYMANIE DRÓG.</w:t>
      </w:r>
    </w:p>
    <w:p w14:paraId="491A3A18" w14:textId="77777777" w:rsidR="00EA2354" w:rsidRPr="0029725D" w:rsidRDefault="00EA2354" w:rsidP="00E1494C">
      <w:pPr>
        <w:numPr>
          <w:ilvl w:val="0"/>
          <w:numId w:val="24"/>
        </w:numPr>
        <w:tabs>
          <w:tab w:val="num" w:pos="426"/>
        </w:tabs>
        <w:ind w:left="360"/>
        <w:jc w:val="both"/>
        <w:rPr>
          <w:rFonts w:ascii="Verdana" w:hAnsi="Verdana" w:cs="Arial"/>
          <w:sz w:val="20"/>
          <w:szCs w:val="20"/>
        </w:rPr>
      </w:pPr>
      <w:r w:rsidRPr="0029725D">
        <w:rPr>
          <w:rFonts w:ascii="Verdana" w:hAnsi="Verdana"/>
          <w:sz w:val="20"/>
          <w:szCs w:val="20"/>
        </w:rPr>
        <w:t>Za Użytkowanie pomieszczeń socjalnych i biurowych, magazynów i urządzeń Zamawiający wystawi miesięczną fakturę VAT. Termin płatności 14 dni od daty wystawienia faktury przez zamawiającego.</w:t>
      </w:r>
      <w:r w:rsidRPr="0029725D">
        <w:rPr>
          <w:color w:val="1F497D"/>
        </w:rPr>
        <w:t xml:space="preserve"> </w:t>
      </w:r>
    </w:p>
    <w:p w14:paraId="0E3388E8" w14:textId="77777777" w:rsidR="00EA2354" w:rsidRPr="0029725D" w:rsidRDefault="00EA2354" w:rsidP="00E1494C">
      <w:pPr>
        <w:numPr>
          <w:ilvl w:val="0"/>
          <w:numId w:val="24"/>
        </w:numPr>
        <w:tabs>
          <w:tab w:val="num" w:pos="400"/>
          <w:tab w:val="num" w:pos="760"/>
        </w:tabs>
        <w:ind w:left="403" w:hanging="403"/>
        <w:jc w:val="both"/>
        <w:rPr>
          <w:rFonts w:ascii="Verdana" w:hAnsi="Verdana"/>
          <w:sz w:val="20"/>
          <w:szCs w:val="20"/>
        </w:rPr>
      </w:pPr>
      <w:r w:rsidRPr="0029725D">
        <w:rPr>
          <w:rFonts w:ascii="Verdana" w:hAnsi="Verdana"/>
          <w:sz w:val="20"/>
          <w:szCs w:val="20"/>
        </w:rPr>
        <w:t>W Przypadku nieuiszczenia płatności, w terminie określonym w ust. 3 wynagrodzenie należne Zamawiającemu z tytułu użytkowania pomieszczeń, urządzeń i magazynów może być potrącone z bieżących należności Wykonawcy.</w:t>
      </w:r>
    </w:p>
    <w:p w14:paraId="6A17EC1E" w14:textId="77777777" w:rsidR="00EA2354" w:rsidRPr="009B74E3" w:rsidRDefault="00EA2354" w:rsidP="00E1494C">
      <w:pPr>
        <w:numPr>
          <w:ilvl w:val="0"/>
          <w:numId w:val="24"/>
        </w:numPr>
        <w:tabs>
          <w:tab w:val="clear" w:pos="1080"/>
          <w:tab w:val="num" w:pos="426"/>
        </w:tabs>
        <w:ind w:left="426"/>
        <w:jc w:val="both"/>
        <w:rPr>
          <w:rFonts w:ascii="Verdana" w:hAnsi="Verdana" w:cs="Arial"/>
          <w:sz w:val="20"/>
          <w:szCs w:val="20"/>
        </w:rPr>
      </w:pPr>
      <w:r w:rsidRPr="009B74E3">
        <w:rPr>
          <w:rFonts w:ascii="Verdana" w:hAnsi="Verdana"/>
          <w:sz w:val="20"/>
          <w:szCs w:val="20"/>
        </w:rPr>
        <w:t>Wykonawca pokrywa koszty faktycznie zużytych w danym miesiącu materiałów do zimowego utrzymania dróg (sól, chlorek wapnia). Opłata za zużyte materiały będzie określona w comiesięcznym protokole rozliczeniowym, a wartość materiałów będzie odliczona od wynagrodzenia należnego Wykonawcy na podstawie noty obciążeniowej wystawionej na Wykonawcę z terminem płatności do 14 dni.</w:t>
      </w:r>
    </w:p>
    <w:p w14:paraId="32CA31D0" w14:textId="77777777" w:rsidR="00EA2354" w:rsidRPr="00F6084C" w:rsidRDefault="00EA2354" w:rsidP="00E1494C">
      <w:pPr>
        <w:numPr>
          <w:ilvl w:val="0"/>
          <w:numId w:val="24"/>
        </w:numPr>
        <w:tabs>
          <w:tab w:val="num" w:pos="426"/>
        </w:tabs>
        <w:ind w:left="357"/>
        <w:jc w:val="both"/>
        <w:rPr>
          <w:rFonts w:ascii="Verdana" w:hAnsi="Verdana" w:cs="Arial"/>
          <w:sz w:val="20"/>
          <w:szCs w:val="20"/>
        </w:rPr>
      </w:pPr>
      <w:r w:rsidRPr="0029725D">
        <w:rPr>
          <w:rFonts w:ascii="Verdana" w:hAnsi="Verdana" w:cs="Arial"/>
          <w:sz w:val="20"/>
          <w:szCs w:val="20"/>
        </w:rPr>
        <w:t xml:space="preserve">Wykonawca skieruje do wykonania zamówienia sprzęt zgodny z wymaganiami SIWZ a w szczególności sprzęt wykazany w formularzu „Potencjał techniczny”, stanowiącym załącznik do </w:t>
      </w:r>
      <w:r>
        <w:rPr>
          <w:rFonts w:ascii="Verdana" w:hAnsi="Verdana" w:cs="Arial"/>
          <w:sz w:val="20"/>
          <w:szCs w:val="20"/>
        </w:rPr>
        <w:t>Umowy</w:t>
      </w:r>
      <w:r w:rsidRPr="0029725D">
        <w:rPr>
          <w:rFonts w:ascii="Verdana" w:hAnsi="Verdana" w:cs="Arial"/>
          <w:sz w:val="20"/>
          <w:szCs w:val="20"/>
        </w:rPr>
        <w:t>.</w:t>
      </w:r>
    </w:p>
    <w:p w14:paraId="11E5B628" w14:textId="77777777" w:rsidR="00EA2354" w:rsidRPr="0029725D" w:rsidRDefault="00EA2354" w:rsidP="00EA2354">
      <w:pPr>
        <w:tabs>
          <w:tab w:val="num" w:pos="360"/>
        </w:tabs>
        <w:ind w:left="357" w:hanging="357"/>
        <w:jc w:val="center"/>
        <w:rPr>
          <w:rFonts w:ascii="Verdana" w:hAnsi="Verdana" w:cs="Arial"/>
          <w:sz w:val="20"/>
          <w:szCs w:val="20"/>
        </w:rPr>
      </w:pPr>
      <w:r w:rsidRPr="0029725D">
        <w:rPr>
          <w:rFonts w:ascii="Verdana" w:hAnsi="Verdana" w:cs="Arial"/>
          <w:b/>
          <w:sz w:val="20"/>
          <w:szCs w:val="20"/>
        </w:rPr>
        <w:t>§ 9</w:t>
      </w:r>
      <w:r w:rsidRPr="0029725D">
        <w:rPr>
          <w:rFonts w:ascii="Verdana" w:hAnsi="Verdana" w:cs="Arial"/>
          <w:sz w:val="20"/>
          <w:szCs w:val="20"/>
        </w:rPr>
        <w:t xml:space="preserve"> </w:t>
      </w:r>
    </w:p>
    <w:p w14:paraId="3489DBD9" w14:textId="77777777" w:rsidR="00EA2354" w:rsidRPr="0029725D" w:rsidRDefault="00EA2354" w:rsidP="00E1494C">
      <w:pPr>
        <w:numPr>
          <w:ilvl w:val="0"/>
          <w:numId w:val="31"/>
        </w:numPr>
        <w:tabs>
          <w:tab w:val="num" w:pos="426"/>
        </w:tabs>
        <w:ind w:left="426" w:hanging="426"/>
        <w:jc w:val="both"/>
        <w:rPr>
          <w:rFonts w:ascii="Verdana" w:hAnsi="Verdana" w:cs="Arial"/>
          <w:b/>
          <w:sz w:val="20"/>
          <w:szCs w:val="20"/>
        </w:rPr>
      </w:pPr>
      <w:r w:rsidRPr="0029725D">
        <w:rPr>
          <w:rFonts w:ascii="Verdana" w:hAnsi="Verdana" w:cs="Arial"/>
          <w:sz w:val="20"/>
          <w:szCs w:val="20"/>
        </w:rPr>
        <w:t xml:space="preserve">Wykonawca jest zobowiązany każdorazowo zapewnić prawidłowe zabezpieczenie miejsca wykonywania </w:t>
      </w:r>
      <w:r w:rsidRPr="0029725D">
        <w:rPr>
          <w:rFonts w:ascii="Verdana" w:hAnsi="Verdana"/>
          <w:sz w:val="20"/>
          <w:szCs w:val="20"/>
        </w:rPr>
        <w:t>prac (</w:t>
      </w:r>
      <w:r w:rsidRPr="0029725D">
        <w:rPr>
          <w:rFonts w:ascii="Verdana" w:hAnsi="Verdana" w:cs="Arial"/>
          <w:sz w:val="20"/>
          <w:szCs w:val="20"/>
        </w:rPr>
        <w:t>robót</w:t>
      </w:r>
      <w:r w:rsidRPr="0029725D">
        <w:rPr>
          <w:rFonts w:ascii="Verdana" w:hAnsi="Verdana"/>
          <w:sz w:val="20"/>
          <w:szCs w:val="20"/>
        </w:rPr>
        <w:t>)</w:t>
      </w:r>
      <w:r w:rsidRPr="0029725D">
        <w:rPr>
          <w:rFonts w:ascii="Verdana" w:hAnsi="Verdana" w:cs="Arial"/>
          <w:sz w:val="20"/>
          <w:szCs w:val="20"/>
        </w:rPr>
        <w:t xml:space="preserve"> poprzez ustawienie oznakowania zgodnie </w:t>
      </w:r>
      <w:r w:rsidRPr="0029725D">
        <w:rPr>
          <w:rFonts w:ascii="Verdana" w:hAnsi="Verdana" w:cs="Arial"/>
          <w:sz w:val="20"/>
          <w:szCs w:val="20"/>
        </w:rPr>
        <w:br/>
        <w:t xml:space="preserve">z wykonanym we własnym zakresie i zatwierdzonym projektem organizacji ruchu. </w:t>
      </w:r>
    </w:p>
    <w:p w14:paraId="27C3D9F7" w14:textId="77777777" w:rsidR="00EA2354" w:rsidRPr="0029725D" w:rsidRDefault="00EA2354" w:rsidP="00E1494C">
      <w:pPr>
        <w:numPr>
          <w:ilvl w:val="0"/>
          <w:numId w:val="31"/>
        </w:numPr>
        <w:tabs>
          <w:tab w:val="num" w:pos="426"/>
        </w:tabs>
        <w:ind w:left="426" w:hanging="426"/>
        <w:jc w:val="both"/>
        <w:rPr>
          <w:rFonts w:ascii="Verdana" w:hAnsi="Verdana" w:cs="Arial"/>
          <w:sz w:val="20"/>
          <w:szCs w:val="20"/>
        </w:rPr>
      </w:pPr>
      <w:r w:rsidRPr="0029725D">
        <w:rPr>
          <w:rFonts w:ascii="Verdana" w:hAnsi="Verdana" w:cs="Arial"/>
          <w:sz w:val="20"/>
          <w:szCs w:val="20"/>
        </w:rPr>
        <w:t xml:space="preserve">W przypadku realizacji prac objętych zleceniem skutkujących długotrwałymi </w:t>
      </w:r>
      <w:r w:rsidRPr="0029725D">
        <w:rPr>
          <w:rFonts w:ascii="Verdana" w:hAnsi="Verdana" w:cs="Arial"/>
          <w:sz w:val="20"/>
          <w:szCs w:val="20"/>
        </w:rPr>
        <w:br/>
        <w:t xml:space="preserve">i znacznymi utrudnieniami w ruchu, a także w przypadku prognozowanego wzrostu natężenia ruchu (np. szczyt komunikacyjny, ruch turystyczny), Zamawiający wyda pisemne polecenie Wykonawcy przeprowadzenia prac w godzinach nocnych lub </w:t>
      </w:r>
      <w:r w:rsidRPr="0029725D">
        <w:rPr>
          <w:rFonts w:ascii="Verdana" w:hAnsi="Verdana" w:cs="Arial"/>
          <w:sz w:val="20"/>
          <w:szCs w:val="20"/>
        </w:rPr>
        <w:br/>
        <w:t>w dniach wolnych od pracy.</w:t>
      </w:r>
    </w:p>
    <w:p w14:paraId="1F8DB32C" w14:textId="77777777" w:rsidR="00EA2354" w:rsidRPr="006B0807" w:rsidRDefault="00EA2354" w:rsidP="00E1494C">
      <w:pPr>
        <w:numPr>
          <w:ilvl w:val="0"/>
          <w:numId w:val="31"/>
        </w:numPr>
        <w:tabs>
          <w:tab w:val="clear" w:pos="1413"/>
          <w:tab w:val="num" w:pos="426"/>
        </w:tabs>
        <w:ind w:left="426" w:hanging="426"/>
        <w:jc w:val="both"/>
        <w:rPr>
          <w:rFonts w:ascii="Verdana" w:hAnsi="Verdana"/>
          <w:b/>
          <w:sz w:val="20"/>
          <w:szCs w:val="20"/>
        </w:rPr>
      </w:pPr>
      <w:r w:rsidRPr="0029725D">
        <w:rPr>
          <w:rFonts w:ascii="Verdana" w:hAnsi="Verdana"/>
          <w:sz w:val="20"/>
          <w:szCs w:val="20"/>
        </w:rPr>
        <w:t>Wykonawca skieruje do wykonania przedmiot</w:t>
      </w:r>
      <w:r w:rsidR="002A500D">
        <w:rPr>
          <w:rFonts w:ascii="Verdana" w:hAnsi="Verdana"/>
          <w:sz w:val="20"/>
          <w:szCs w:val="20"/>
        </w:rPr>
        <w:t>u</w:t>
      </w:r>
      <w:r w:rsidRPr="0029725D">
        <w:rPr>
          <w:rFonts w:ascii="Verdana" w:hAnsi="Verdana"/>
          <w:sz w:val="20"/>
          <w:szCs w:val="20"/>
        </w:rPr>
        <w:t xml:space="preserve"> Umowy sprzęt zgodny z wymaganiami SIWZ, a w szczególności sprzęt wykazany w formularzu „Potencjał techniczny”, stanowiącym załącznik do </w:t>
      </w:r>
      <w:r>
        <w:rPr>
          <w:rFonts w:ascii="Verdana" w:hAnsi="Verdana"/>
          <w:sz w:val="20"/>
          <w:szCs w:val="20"/>
        </w:rPr>
        <w:t>Umowy</w:t>
      </w:r>
      <w:r w:rsidRPr="0029725D">
        <w:rPr>
          <w:rFonts w:ascii="Verdana" w:hAnsi="Verdana"/>
          <w:sz w:val="20"/>
          <w:szCs w:val="20"/>
        </w:rPr>
        <w:t>.</w:t>
      </w:r>
    </w:p>
    <w:p w14:paraId="1A1F5BAE" w14:textId="7B72513E" w:rsidR="006B0807" w:rsidRDefault="001060C1" w:rsidP="00E1494C">
      <w:pPr>
        <w:numPr>
          <w:ilvl w:val="0"/>
          <w:numId w:val="31"/>
        </w:numPr>
        <w:tabs>
          <w:tab w:val="clear" w:pos="1413"/>
          <w:tab w:val="num" w:pos="426"/>
        </w:tabs>
        <w:ind w:left="426" w:hanging="426"/>
        <w:jc w:val="both"/>
        <w:rPr>
          <w:rFonts w:ascii="Verdana" w:hAnsi="Verdana"/>
          <w:sz w:val="20"/>
          <w:szCs w:val="20"/>
        </w:rPr>
      </w:pPr>
      <w:r w:rsidRPr="001060C1">
        <w:rPr>
          <w:rFonts w:ascii="Verdana" w:hAnsi="Verdana"/>
          <w:sz w:val="20"/>
          <w:szCs w:val="20"/>
        </w:rPr>
        <w:t>Wykonawca</w:t>
      </w:r>
      <w:r>
        <w:rPr>
          <w:rFonts w:ascii="Verdana" w:hAnsi="Verdana"/>
          <w:sz w:val="20"/>
          <w:szCs w:val="20"/>
        </w:rPr>
        <w:t xml:space="preserve"> </w:t>
      </w:r>
      <w:r w:rsidR="009E3F01">
        <w:rPr>
          <w:rFonts w:ascii="Verdana" w:hAnsi="Verdana"/>
          <w:sz w:val="20"/>
          <w:szCs w:val="20"/>
        </w:rPr>
        <w:t xml:space="preserve">będzie dokonywał patroli (objazdów) </w:t>
      </w:r>
      <w:r w:rsidR="009E3F01" w:rsidRPr="004952C4">
        <w:rPr>
          <w:rFonts w:ascii="Verdana" w:hAnsi="Verdana"/>
          <w:sz w:val="20"/>
          <w:szCs w:val="20"/>
        </w:rPr>
        <w:t xml:space="preserve">7 dni w tygodniu z częstotliwością min. </w:t>
      </w:r>
      <w:r w:rsidR="009E3F01">
        <w:rPr>
          <w:rFonts w:ascii="Verdana" w:hAnsi="Verdana"/>
          <w:sz w:val="20"/>
          <w:szCs w:val="20"/>
        </w:rPr>
        <w:t>…</w:t>
      </w:r>
      <w:r w:rsidR="009E3F01" w:rsidRPr="004952C4">
        <w:rPr>
          <w:rFonts w:ascii="Verdana" w:hAnsi="Verdana"/>
          <w:sz w:val="20"/>
          <w:szCs w:val="20"/>
        </w:rPr>
        <w:t>razy na dobę na drogach klasy GP i G (</w:t>
      </w:r>
      <w:r w:rsidR="002E5462">
        <w:rPr>
          <w:rFonts w:ascii="Verdana" w:hAnsi="Verdana"/>
          <w:sz w:val="20"/>
          <w:szCs w:val="20"/>
        </w:rPr>
        <w:t>w tym</w:t>
      </w:r>
      <w:r w:rsidR="002E5462" w:rsidRPr="004952C4">
        <w:rPr>
          <w:rFonts w:ascii="Verdana" w:hAnsi="Verdana"/>
          <w:sz w:val="20"/>
          <w:szCs w:val="20"/>
        </w:rPr>
        <w:t xml:space="preserve"> </w:t>
      </w:r>
      <w:r w:rsidR="009E3F01" w:rsidRPr="004952C4">
        <w:rPr>
          <w:rFonts w:ascii="Verdana" w:hAnsi="Verdana"/>
          <w:sz w:val="20"/>
          <w:szCs w:val="20"/>
        </w:rPr>
        <w:t xml:space="preserve">min. </w:t>
      </w:r>
      <w:r w:rsidR="009E3F01">
        <w:rPr>
          <w:rFonts w:ascii="Verdana" w:hAnsi="Verdana"/>
          <w:sz w:val="20"/>
          <w:szCs w:val="20"/>
        </w:rPr>
        <w:t>…</w:t>
      </w:r>
      <w:r w:rsidR="009E3F01" w:rsidRPr="004952C4">
        <w:rPr>
          <w:rFonts w:ascii="Verdana" w:hAnsi="Verdana"/>
          <w:sz w:val="20"/>
          <w:szCs w:val="20"/>
        </w:rPr>
        <w:t xml:space="preserve"> raz</w:t>
      </w:r>
      <w:r w:rsidR="009E3F01">
        <w:rPr>
          <w:rFonts w:ascii="Verdana" w:hAnsi="Verdana"/>
          <w:sz w:val="20"/>
          <w:szCs w:val="20"/>
        </w:rPr>
        <w:t>/razy</w:t>
      </w:r>
      <w:r w:rsidR="009E3F01" w:rsidRPr="004952C4">
        <w:rPr>
          <w:rFonts w:ascii="Verdana" w:hAnsi="Verdana"/>
          <w:sz w:val="20"/>
          <w:szCs w:val="20"/>
        </w:rPr>
        <w:t xml:space="preserve"> w nocy) oraz co </w:t>
      </w:r>
      <w:r w:rsidR="009E3F01">
        <w:rPr>
          <w:rFonts w:ascii="Verdana" w:hAnsi="Verdana"/>
          <w:sz w:val="20"/>
          <w:szCs w:val="20"/>
        </w:rPr>
        <w:t>…</w:t>
      </w:r>
      <w:r w:rsidR="009E3F01" w:rsidRPr="004952C4">
        <w:rPr>
          <w:rFonts w:ascii="Verdana" w:hAnsi="Verdana"/>
          <w:sz w:val="20"/>
          <w:szCs w:val="20"/>
        </w:rPr>
        <w:t xml:space="preserve"> godziny na drogach klasy A i S </w:t>
      </w:r>
      <w:r w:rsidR="002A500D">
        <w:rPr>
          <w:rFonts w:ascii="Verdana" w:hAnsi="Verdana"/>
          <w:sz w:val="20"/>
          <w:szCs w:val="20"/>
        </w:rPr>
        <w:t>zgodnie z deklaracją Wykonawcy zawartą w Ofercie.</w:t>
      </w:r>
    </w:p>
    <w:p w14:paraId="400CDAA2" w14:textId="3C141777" w:rsidR="002A500D" w:rsidRDefault="002A500D" w:rsidP="002A500D">
      <w:pPr>
        <w:numPr>
          <w:ilvl w:val="0"/>
          <w:numId w:val="31"/>
        </w:numPr>
        <w:tabs>
          <w:tab w:val="clear" w:pos="1413"/>
          <w:tab w:val="num" w:pos="426"/>
        </w:tabs>
        <w:ind w:left="426" w:hanging="426"/>
        <w:jc w:val="both"/>
        <w:rPr>
          <w:rFonts w:ascii="Verdana" w:hAnsi="Verdana"/>
          <w:sz w:val="20"/>
          <w:szCs w:val="20"/>
        </w:rPr>
      </w:pPr>
      <w:r>
        <w:rPr>
          <w:rFonts w:ascii="Verdana" w:hAnsi="Verdana" w:cs="Arial"/>
          <w:sz w:val="20"/>
          <w:szCs w:val="20"/>
        </w:rPr>
        <w:t>Wszystkie nośniki</w:t>
      </w:r>
      <w:r w:rsidRPr="00142241">
        <w:rPr>
          <w:rFonts w:ascii="Verdana" w:hAnsi="Verdana" w:cs="Arial"/>
          <w:sz w:val="20"/>
          <w:szCs w:val="20"/>
        </w:rPr>
        <w:t xml:space="preserve"> </w:t>
      </w:r>
      <w:proofErr w:type="spellStart"/>
      <w:r w:rsidRPr="00142241">
        <w:rPr>
          <w:rFonts w:ascii="Verdana" w:hAnsi="Verdana" w:cs="Arial"/>
          <w:sz w:val="20"/>
          <w:szCs w:val="20"/>
        </w:rPr>
        <w:t>pługo</w:t>
      </w:r>
      <w:proofErr w:type="spellEnd"/>
      <w:r w:rsidRPr="00142241">
        <w:rPr>
          <w:rFonts w:ascii="Verdana" w:hAnsi="Verdana" w:cs="Arial"/>
          <w:sz w:val="20"/>
          <w:szCs w:val="20"/>
        </w:rPr>
        <w:t xml:space="preserve">-solarek i/lub </w:t>
      </w:r>
      <w:proofErr w:type="spellStart"/>
      <w:r w:rsidRPr="00142241">
        <w:rPr>
          <w:rFonts w:ascii="Verdana" w:hAnsi="Verdana" w:cs="Arial"/>
          <w:sz w:val="20"/>
          <w:szCs w:val="20"/>
        </w:rPr>
        <w:t>pługo</w:t>
      </w:r>
      <w:proofErr w:type="spellEnd"/>
      <w:r w:rsidRPr="00142241">
        <w:rPr>
          <w:rFonts w:ascii="Verdana" w:hAnsi="Verdana" w:cs="Arial"/>
          <w:sz w:val="20"/>
          <w:szCs w:val="20"/>
        </w:rPr>
        <w:t>-piaskarek</w:t>
      </w:r>
      <w:r>
        <w:rPr>
          <w:rFonts w:ascii="Verdana" w:hAnsi="Verdana" w:cs="Arial"/>
          <w:sz w:val="20"/>
          <w:szCs w:val="20"/>
        </w:rPr>
        <w:t>, które</w:t>
      </w:r>
      <w:r>
        <w:rPr>
          <w:rFonts w:ascii="Verdana" w:hAnsi="Verdana"/>
          <w:sz w:val="20"/>
          <w:szCs w:val="20"/>
        </w:rPr>
        <w:t xml:space="preserve"> Wykonawca </w:t>
      </w:r>
      <w:r w:rsidRPr="0029725D">
        <w:rPr>
          <w:rFonts w:ascii="Verdana" w:hAnsi="Verdana"/>
          <w:sz w:val="20"/>
          <w:szCs w:val="20"/>
        </w:rPr>
        <w:t>skieruje do wykonania przedmiot</w:t>
      </w:r>
      <w:r>
        <w:rPr>
          <w:rFonts w:ascii="Verdana" w:hAnsi="Verdana"/>
          <w:sz w:val="20"/>
          <w:szCs w:val="20"/>
        </w:rPr>
        <w:t>u</w:t>
      </w:r>
      <w:r w:rsidRPr="0029725D">
        <w:rPr>
          <w:rFonts w:ascii="Verdana" w:hAnsi="Verdana"/>
          <w:sz w:val="20"/>
          <w:szCs w:val="20"/>
        </w:rPr>
        <w:t xml:space="preserve"> Umowy</w:t>
      </w:r>
      <w:r>
        <w:rPr>
          <w:rFonts w:ascii="Verdana" w:hAnsi="Verdana"/>
          <w:sz w:val="20"/>
          <w:szCs w:val="20"/>
        </w:rPr>
        <w:t xml:space="preserve"> będą charakteryzować się normą emisji spalin </w:t>
      </w:r>
      <w:r w:rsidR="00B615C0">
        <w:rPr>
          <w:rFonts w:ascii="Verdana" w:hAnsi="Verdana"/>
          <w:sz w:val="20"/>
          <w:szCs w:val="20"/>
        </w:rPr>
        <w:t xml:space="preserve">nie niższą niż </w:t>
      </w:r>
      <w:r>
        <w:rPr>
          <w:rFonts w:ascii="Verdana" w:hAnsi="Verdana"/>
          <w:sz w:val="20"/>
          <w:szCs w:val="20"/>
        </w:rPr>
        <w:t>EURO … zgodnie z deklaracją Wykonawcy zawartą w Ofercie.</w:t>
      </w:r>
    </w:p>
    <w:p w14:paraId="482C4A13" w14:textId="26C8D892" w:rsidR="002A500D" w:rsidRPr="008205D6" w:rsidRDefault="002A500D" w:rsidP="002A500D">
      <w:pPr>
        <w:numPr>
          <w:ilvl w:val="0"/>
          <w:numId w:val="31"/>
        </w:numPr>
        <w:tabs>
          <w:tab w:val="clear" w:pos="1413"/>
          <w:tab w:val="num" w:pos="426"/>
        </w:tabs>
        <w:ind w:left="426" w:hanging="426"/>
        <w:jc w:val="both"/>
        <w:rPr>
          <w:rFonts w:ascii="Verdana" w:hAnsi="Verdana"/>
          <w:sz w:val="20"/>
          <w:szCs w:val="20"/>
        </w:rPr>
      </w:pPr>
      <w:r>
        <w:rPr>
          <w:rFonts w:ascii="Verdana" w:hAnsi="Verdana"/>
          <w:sz w:val="20"/>
          <w:szCs w:val="20"/>
        </w:rPr>
        <w:t>Wykonawca będzie usuwał skutki</w:t>
      </w:r>
      <w:r w:rsidRPr="00ED31C7">
        <w:rPr>
          <w:rFonts w:ascii="Verdana" w:hAnsi="Verdana"/>
          <w:sz w:val="20"/>
          <w:szCs w:val="20"/>
        </w:rPr>
        <w:t xml:space="preserve"> zimowych zjawisk atmosferycznych </w:t>
      </w:r>
      <w:r>
        <w:rPr>
          <w:rFonts w:ascii="Verdana" w:hAnsi="Verdana"/>
          <w:sz w:val="20"/>
          <w:szCs w:val="20"/>
        </w:rPr>
        <w:t xml:space="preserve">w </w:t>
      </w:r>
      <w:r w:rsidR="002F27EE">
        <w:rPr>
          <w:rFonts w:ascii="Verdana" w:hAnsi="Verdana"/>
          <w:sz w:val="20"/>
          <w:szCs w:val="20"/>
        </w:rPr>
        <w:t>czasie</w:t>
      </w:r>
      <w:r w:rsidR="002F27EE">
        <w:rPr>
          <w:rFonts w:ascii="Verdana" w:hAnsi="Verdana"/>
          <w:i/>
          <w:sz w:val="20"/>
          <w:szCs w:val="20"/>
        </w:rPr>
        <w:t xml:space="preserve"> określonym</w:t>
      </w:r>
      <w:r w:rsidR="001F529A">
        <w:rPr>
          <w:rFonts w:ascii="Verdana" w:hAnsi="Verdana"/>
          <w:i/>
          <w:sz w:val="20"/>
          <w:szCs w:val="20"/>
        </w:rPr>
        <w:t xml:space="preserve"> </w:t>
      </w:r>
      <w:r w:rsidRPr="002A500D">
        <w:rPr>
          <w:rFonts w:ascii="Verdana" w:hAnsi="Verdana"/>
          <w:i/>
          <w:sz w:val="20"/>
          <w:szCs w:val="20"/>
        </w:rPr>
        <w:t>/krótszym o połowę od wszystkich czasów usuwania skutków zimowych zjawisk atmosferycznych wymaganych</w:t>
      </w:r>
      <w:r w:rsidRPr="00142241">
        <w:rPr>
          <w:rFonts w:ascii="Verdana" w:hAnsi="Verdana"/>
          <w:sz w:val="20"/>
          <w:szCs w:val="20"/>
        </w:rPr>
        <w:t xml:space="preserve"> w Zarządzeniu Nr 15 Generalnego Dyrektora Dróg Krajowych i Autostrad z dnia 23 września 2016 roku</w:t>
      </w:r>
      <w:r>
        <w:rPr>
          <w:rFonts w:ascii="Verdana" w:hAnsi="Verdana"/>
          <w:sz w:val="20"/>
          <w:szCs w:val="20"/>
        </w:rPr>
        <w:t xml:space="preserve"> zgodnie z deklaracją </w:t>
      </w:r>
      <w:r w:rsidRPr="008205D6">
        <w:rPr>
          <w:rFonts w:ascii="Verdana" w:hAnsi="Verdana"/>
          <w:sz w:val="20"/>
          <w:szCs w:val="20"/>
        </w:rPr>
        <w:t>Wykonawcy zawartą w Ofercie.</w:t>
      </w:r>
    </w:p>
    <w:p w14:paraId="631B7E3D" w14:textId="77777777" w:rsidR="002E5462" w:rsidRPr="008205D6" w:rsidRDefault="002E5462" w:rsidP="008205D6">
      <w:pPr>
        <w:numPr>
          <w:ilvl w:val="0"/>
          <w:numId w:val="31"/>
        </w:numPr>
        <w:tabs>
          <w:tab w:val="clear" w:pos="1413"/>
          <w:tab w:val="num" w:pos="426"/>
        </w:tabs>
        <w:ind w:left="426" w:hanging="426"/>
        <w:jc w:val="both"/>
        <w:rPr>
          <w:rFonts w:ascii="Verdana" w:hAnsi="Verdana"/>
          <w:sz w:val="20"/>
          <w:szCs w:val="20"/>
        </w:rPr>
      </w:pPr>
      <w:r w:rsidRPr="008205D6">
        <w:rPr>
          <w:rFonts w:ascii="Verdana" w:hAnsi="Verdana"/>
          <w:sz w:val="20"/>
          <w:szCs w:val="20"/>
        </w:rPr>
        <w:t>Wykonywanie patroli (objazdów) określonych w ustępie 4 z częstotliwością mniejszą niż określona w deklaracji będzie traktowane jak nie wykonanie patroli (objazdów) co będzie skutkowało naliczeniem kary zgodnej z zapisami § 16 Umowy.</w:t>
      </w:r>
    </w:p>
    <w:p w14:paraId="30C6E438" w14:textId="77777777" w:rsidR="002E5462" w:rsidRPr="008205D6" w:rsidRDefault="002E5462" w:rsidP="008205D6">
      <w:pPr>
        <w:numPr>
          <w:ilvl w:val="0"/>
          <w:numId w:val="31"/>
        </w:numPr>
        <w:tabs>
          <w:tab w:val="clear" w:pos="1413"/>
          <w:tab w:val="num" w:pos="426"/>
        </w:tabs>
        <w:ind w:left="426" w:hanging="426"/>
        <w:jc w:val="both"/>
        <w:rPr>
          <w:rFonts w:ascii="Verdana" w:hAnsi="Verdana"/>
          <w:sz w:val="20"/>
          <w:szCs w:val="20"/>
        </w:rPr>
      </w:pPr>
      <w:r w:rsidRPr="008205D6">
        <w:rPr>
          <w:rFonts w:ascii="Verdana" w:hAnsi="Verdana"/>
          <w:sz w:val="20"/>
          <w:szCs w:val="20"/>
        </w:rPr>
        <w:t>Podstawienie do kontroli i/lub wykonywanie prac zimowego utrzymania sprzętem nie spełniającym wymagań określonych w ustępie 5 będzie traktowane jak nie podstawienie sprzętu do kontroli lub nie wykonanie prac zimowego utrzymania co będzie skutkowało naliczeniem kar zgodnych z zapisami § 16 Umowy.</w:t>
      </w:r>
    </w:p>
    <w:p w14:paraId="592E0E0F" w14:textId="77777777" w:rsidR="002E5462" w:rsidRPr="008205D6" w:rsidRDefault="002E5462" w:rsidP="008205D6">
      <w:pPr>
        <w:numPr>
          <w:ilvl w:val="0"/>
          <w:numId w:val="31"/>
        </w:numPr>
        <w:tabs>
          <w:tab w:val="clear" w:pos="1413"/>
          <w:tab w:val="num" w:pos="426"/>
        </w:tabs>
        <w:ind w:left="426" w:hanging="426"/>
        <w:jc w:val="both"/>
        <w:rPr>
          <w:rFonts w:ascii="Verdana" w:hAnsi="Verdana"/>
          <w:sz w:val="20"/>
          <w:szCs w:val="20"/>
        </w:rPr>
      </w:pPr>
      <w:r w:rsidRPr="008205D6">
        <w:rPr>
          <w:rFonts w:ascii="Verdana" w:hAnsi="Verdana"/>
          <w:sz w:val="20"/>
          <w:szCs w:val="20"/>
        </w:rPr>
        <w:lastRenderedPageBreak/>
        <w:t>Usuwanie skutków zimowych zjawisk atmosferycznych w czasach dłuższych niż określone w ustępie 4 będzie traktowane jak przekroczenie czasów określonych w Zarządzeniu Nr 15 Generalnego Dyrektora Dróg Krajowych i Autostrad z dnia 23 września 2016 roku (z późniejszymi zmianami) i będzie  skutkowało naliczeniem kar zgodnych z zapisami § 16 Umowy.</w:t>
      </w:r>
    </w:p>
    <w:p w14:paraId="1963649B" w14:textId="77777777" w:rsidR="002E5462" w:rsidRPr="001060C1" w:rsidRDefault="002E5462" w:rsidP="002E5462">
      <w:pPr>
        <w:ind w:left="426"/>
        <w:jc w:val="both"/>
        <w:rPr>
          <w:rFonts w:ascii="Verdana" w:hAnsi="Verdana"/>
          <w:sz w:val="20"/>
          <w:szCs w:val="20"/>
        </w:rPr>
      </w:pPr>
    </w:p>
    <w:p w14:paraId="662290D8" w14:textId="77777777" w:rsidR="00EA2354" w:rsidRPr="0029725D" w:rsidRDefault="00EA2354" w:rsidP="00EA2354">
      <w:pPr>
        <w:jc w:val="center"/>
        <w:rPr>
          <w:rFonts w:ascii="Verdana" w:hAnsi="Verdana" w:cs="Arial"/>
          <w:b/>
          <w:sz w:val="20"/>
          <w:szCs w:val="20"/>
        </w:rPr>
      </w:pPr>
    </w:p>
    <w:p w14:paraId="571B956B" w14:textId="77777777" w:rsidR="00EA2354" w:rsidRPr="0029725D" w:rsidRDefault="00EA2354" w:rsidP="00EA2354">
      <w:pPr>
        <w:jc w:val="center"/>
        <w:rPr>
          <w:rFonts w:ascii="Verdana" w:hAnsi="Verdana" w:cs="Arial"/>
          <w:b/>
          <w:sz w:val="20"/>
          <w:szCs w:val="20"/>
        </w:rPr>
      </w:pPr>
      <w:r w:rsidRPr="0029725D">
        <w:rPr>
          <w:rFonts w:ascii="Verdana" w:hAnsi="Verdana" w:cs="Arial"/>
          <w:b/>
          <w:sz w:val="20"/>
          <w:szCs w:val="20"/>
        </w:rPr>
        <w:t>§ 10</w:t>
      </w:r>
    </w:p>
    <w:p w14:paraId="584019BD" w14:textId="77777777" w:rsidR="00EA2354" w:rsidRPr="0029725D" w:rsidRDefault="00EA2354" w:rsidP="00E1494C">
      <w:pPr>
        <w:numPr>
          <w:ilvl w:val="0"/>
          <w:numId w:val="25"/>
        </w:numPr>
        <w:jc w:val="both"/>
        <w:rPr>
          <w:rFonts w:ascii="Verdana" w:hAnsi="Verdana" w:cs="Arial"/>
          <w:sz w:val="20"/>
          <w:szCs w:val="20"/>
        </w:rPr>
      </w:pPr>
      <w:r w:rsidRPr="0029725D">
        <w:rPr>
          <w:rFonts w:ascii="Verdana" w:hAnsi="Verdana" w:cs="Arial"/>
          <w:sz w:val="20"/>
          <w:szCs w:val="20"/>
        </w:rPr>
        <w:t>Do obowiązków Zamawiającego należy:</w:t>
      </w:r>
    </w:p>
    <w:p w14:paraId="2E2848C5" w14:textId="77777777" w:rsidR="00EA2354" w:rsidRPr="0029725D" w:rsidRDefault="00EA2354" w:rsidP="00E1494C">
      <w:pPr>
        <w:numPr>
          <w:ilvl w:val="2"/>
          <w:numId w:val="25"/>
        </w:numPr>
        <w:jc w:val="both"/>
        <w:rPr>
          <w:rFonts w:ascii="Verdana" w:hAnsi="Verdana" w:cs="Arial"/>
          <w:sz w:val="20"/>
          <w:szCs w:val="20"/>
        </w:rPr>
      </w:pPr>
      <w:r w:rsidRPr="0029725D">
        <w:rPr>
          <w:rFonts w:ascii="Verdana" w:hAnsi="Verdana"/>
          <w:sz w:val="20"/>
          <w:szCs w:val="20"/>
        </w:rPr>
        <w:t xml:space="preserve"> </w:t>
      </w:r>
      <w:r w:rsidRPr="0029725D">
        <w:rPr>
          <w:rFonts w:ascii="Verdana" w:hAnsi="Verdana" w:cs="Arial"/>
          <w:sz w:val="20"/>
          <w:szCs w:val="20"/>
        </w:rPr>
        <w:t xml:space="preserve">przekazanie terenu (tj. dróg i obiektów inżynierskich określonych w opisie przedmiotu zamówienia) na czas realizacji zadania </w:t>
      </w:r>
    </w:p>
    <w:p w14:paraId="5A7C70A0" w14:textId="77777777" w:rsidR="00EA2354" w:rsidRPr="0029725D" w:rsidRDefault="00EA2354" w:rsidP="00E1494C">
      <w:pPr>
        <w:numPr>
          <w:ilvl w:val="2"/>
          <w:numId w:val="25"/>
        </w:numPr>
        <w:jc w:val="both"/>
        <w:rPr>
          <w:rFonts w:ascii="Verdana" w:hAnsi="Verdana" w:cs="Arial"/>
          <w:sz w:val="20"/>
          <w:szCs w:val="20"/>
        </w:rPr>
      </w:pPr>
      <w:r w:rsidRPr="0029725D">
        <w:rPr>
          <w:rFonts w:ascii="Verdana" w:hAnsi="Verdana" w:cs="Arial"/>
          <w:sz w:val="20"/>
          <w:szCs w:val="20"/>
        </w:rPr>
        <w:t>zapewnienie nadzoru inwestorskiego, (Inspektor Nadzoru/osoba wskazana przez Kierownika Rejonu),</w:t>
      </w:r>
    </w:p>
    <w:p w14:paraId="72F999C4" w14:textId="77777777" w:rsidR="00EA2354" w:rsidRPr="0029725D" w:rsidRDefault="00EA2354" w:rsidP="00E1494C">
      <w:pPr>
        <w:numPr>
          <w:ilvl w:val="2"/>
          <w:numId w:val="25"/>
        </w:numPr>
        <w:jc w:val="both"/>
        <w:rPr>
          <w:rFonts w:ascii="Verdana" w:hAnsi="Verdana" w:cs="Arial"/>
          <w:sz w:val="20"/>
          <w:szCs w:val="20"/>
        </w:rPr>
      </w:pPr>
      <w:r w:rsidRPr="0029725D">
        <w:rPr>
          <w:rFonts w:ascii="Verdana" w:hAnsi="Verdana" w:cs="Arial"/>
          <w:sz w:val="20"/>
          <w:szCs w:val="20"/>
        </w:rPr>
        <w:t>przeprowadzanie odbiorów częściowych i ostatecznych robót/usług,</w:t>
      </w:r>
    </w:p>
    <w:p w14:paraId="6C8CE6C4" w14:textId="77777777" w:rsidR="00EA2354" w:rsidRPr="0029725D" w:rsidRDefault="00EA2354" w:rsidP="00E1494C">
      <w:pPr>
        <w:numPr>
          <w:ilvl w:val="2"/>
          <w:numId w:val="25"/>
        </w:numPr>
        <w:jc w:val="both"/>
        <w:rPr>
          <w:rFonts w:ascii="Verdana" w:hAnsi="Verdana" w:cs="Arial"/>
          <w:sz w:val="20"/>
          <w:szCs w:val="20"/>
        </w:rPr>
      </w:pPr>
      <w:r w:rsidRPr="0029725D">
        <w:rPr>
          <w:rFonts w:ascii="Verdana" w:hAnsi="Verdana" w:cs="Arial"/>
          <w:sz w:val="20"/>
          <w:szCs w:val="20"/>
        </w:rPr>
        <w:t>zapłata za wykonane i odebrane roboty/usługi.</w:t>
      </w:r>
    </w:p>
    <w:p w14:paraId="747DE310" w14:textId="77777777" w:rsidR="00EA2354" w:rsidRPr="0029725D" w:rsidRDefault="00EA2354" w:rsidP="00E1494C">
      <w:pPr>
        <w:numPr>
          <w:ilvl w:val="0"/>
          <w:numId w:val="26"/>
        </w:numPr>
        <w:tabs>
          <w:tab w:val="num" w:pos="400"/>
        </w:tabs>
        <w:ind w:left="360" w:hanging="360"/>
        <w:jc w:val="both"/>
        <w:rPr>
          <w:rFonts w:ascii="Verdana" w:hAnsi="Verdana" w:cs="Arial"/>
          <w:sz w:val="20"/>
          <w:szCs w:val="20"/>
        </w:rPr>
      </w:pPr>
      <w:r w:rsidRPr="0029725D">
        <w:rPr>
          <w:rFonts w:ascii="Verdana" w:hAnsi="Verdana" w:cs="Arial"/>
          <w:sz w:val="20"/>
          <w:szCs w:val="20"/>
        </w:rPr>
        <w:t>Z uwzględnieniem innych obowiązków określonych w Umowie, do Wykonawcy należy w szczególności:</w:t>
      </w:r>
    </w:p>
    <w:p w14:paraId="1C7CD261" w14:textId="77777777" w:rsidR="00EA2354" w:rsidRPr="0029725D" w:rsidRDefault="00EA2354" w:rsidP="00E1494C">
      <w:pPr>
        <w:numPr>
          <w:ilvl w:val="3"/>
          <w:numId w:val="26"/>
        </w:numPr>
        <w:tabs>
          <w:tab w:val="num" w:pos="720"/>
        </w:tabs>
        <w:ind w:left="714" w:hanging="357"/>
        <w:jc w:val="both"/>
        <w:rPr>
          <w:rFonts w:ascii="Verdana" w:hAnsi="Verdana" w:cs="Arial"/>
          <w:sz w:val="20"/>
          <w:szCs w:val="20"/>
        </w:rPr>
      </w:pPr>
      <w:r w:rsidRPr="0029725D">
        <w:rPr>
          <w:rFonts w:ascii="Verdana" w:hAnsi="Verdana" w:cs="Arial"/>
          <w:sz w:val="20"/>
          <w:szCs w:val="20"/>
        </w:rPr>
        <w:t>wykonanie czynności określonych w art. 22 ustawy Prawo Budowlane;</w:t>
      </w:r>
    </w:p>
    <w:p w14:paraId="7B9F8690" w14:textId="77777777" w:rsidR="00EA2354" w:rsidRPr="0029725D" w:rsidRDefault="00EA2354" w:rsidP="00E1494C">
      <w:pPr>
        <w:numPr>
          <w:ilvl w:val="3"/>
          <w:numId w:val="26"/>
        </w:numPr>
        <w:tabs>
          <w:tab w:val="num" w:pos="709"/>
        </w:tabs>
        <w:ind w:left="709"/>
        <w:jc w:val="both"/>
        <w:rPr>
          <w:rFonts w:ascii="Verdana" w:hAnsi="Verdana" w:cs="Arial"/>
          <w:sz w:val="20"/>
          <w:szCs w:val="20"/>
        </w:rPr>
      </w:pPr>
      <w:r w:rsidRPr="0029725D">
        <w:rPr>
          <w:rFonts w:ascii="Verdana" w:hAnsi="Verdana" w:cs="Arial"/>
          <w:sz w:val="20"/>
          <w:szCs w:val="20"/>
        </w:rPr>
        <w:t xml:space="preserve">wykonanie przedmiotu </w:t>
      </w:r>
      <w:r w:rsidRPr="0029725D">
        <w:rPr>
          <w:rFonts w:ascii="Verdana" w:hAnsi="Verdana"/>
          <w:sz w:val="20"/>
          <w:szCs w:val="20"/>
        </w:rPr>
        <w:t>Umowy</w:t>
      </w:r>
      <w:r w:rsidRPr="0029725D">
        <w:rPr>
          <w:rFonts w:ascii="Verdana" w:hAnsi="Verdana" w:cs="Arial"/>
          <w:sz w:val="20"/>
          <w:szCs w:val="20"/>
        </w:rPr>
        <w:t xml:space="preserve"> w oparciu o </w:t>
      </w:r>
      <w:r w:rsidRPr="0029725D">
        <w:rPr>
          <w:rFonts w:ascii="Verdana" w:hAnsi="Verdana"/>
          <w:sz w:val="20"/>
          <w:szCs w:val="20"/>
        </w:rPr>
        <w:t xml:space="preserve">SIWZ </w:t>
      </w:r>
      <w:r w:rsidRPr="0029725D">
        <w:rPr>
          <w:rFonts w:ascii="Verdana" w:hAnsi="Verdana" w:cs="Arial"/>
          <w:sz w:val="20"/>
          <w:szCs w:val="20"/>
        </w:rPr>
        <w:t>z uwzględnieniem wymagań określonych w specyfikacjach technicznych;</w:t>
      </w:r>
    </w:p>
    <w:p w14:paraId="31FA2C6A" w14:textId="77777777" w:rsidR="00EA2354" w:rsidRPr="0029725D" w:rsidRDefault="00EA2354" w:rsidP="00E1494C">
      <w:pPr>
        <w:numPr>
          <w:ilvl w:val="3"/>
          <w:numId w:val="26"/>
        </w:numPr>
        <w:tabs>
          <w:tab w:val="num" w:pos="720"/>
        </w:tabs>
        <w:ind w:left="714" w:hanging="357"/>
        <w:jc w:val="both"/>
        <w:rPr>
          <w:rFonts w:ascii="Verdana" w:hAnsi="Verdana" w:cs="Arial"/>
          <w:sz w:val="20"/>
          <w:szCs w:val="20"/>
        </w:rPr>
      </w:pPr>
      <w:r w:rsidRPr="0029725D">
        <w:rPr>
          <w:rFonts w:ascii="Verdana" w:hAnsi="Verdana" w:cs="Arial"/>
          <w:sz w:val="20"/>
          <w:szCs w:val="20"/>
        </w:rPr>
        <w:t>przestrzeganie wymagań dotyczących wykonania robót w zakresie określonym w SIWZ;</w:t>
      </w:r>
    </w:p>
    <w:p w14:paraId="658699C6" w14:textId="77777777" w:rsidR="00EA2354" w:rsidRPr="0029725D" w:rsidRDefault="00EA2354" w:rsidP="00E1494C">
      <w:pPr>
        <w:numPr>
          <w:ilvl w:val="3"/>
          <w:numId w:val="26"/>
        </w:numPr>
        <w:tabs>
          <w:tab w:val="num" w:pos="720"/>
        </w:tabs>
        <w:ind w:left="714" w:hanging="357"/>
        <w:jc w:val="both"/>
        <w:rPr>
          <w:rFonts w:ascii="Verdana" w:hAnsi="Verdana" w:cs="Arial"/>
          <w:sz w:val="20"/>
          <w:szCs w:val="20"/>
        </w:rPr>
      </w:pPr>
      <w:r w:rsidRPr="0029725D">
        <w:rPr>
          <w:rFonts w:ascii="Verdana" w:hAnsi="Verdana" w:cs="Arial"/>
          <w:sz w:val="20"/>
          <w:szCs w:val="20"/>
        </w:rPr>
        <w:t xml:space="preserve">terminowe wykonanie zobowiązań określonych w SIWZ w zakresie ilości sprzętu, ilości zgromadzonych materiałów, utworzenia baz materiałowych oraz montażu urządzeń związanych z monitoringiem pracy sprzętu zimowego (lokalizator GPS, czujniki </w:t>
      </w:r>
      <w:proofErr w:type="spellStart"/>
      <w:r w:rsidRPr="0029725D">
        <w:rPr>
          <w:rFonts w:ascii="Verdana" w:hAnsi="Verdana" w:cs="Arial"/>
          <w:sz w:val="20"/>
          <w:szCs w:val="20"/>
        </w:rPr>
        <w:t>posypu</w:t>
      </w:r>
      <w:proofErr w:type="spellEnd"/>
      <w:r w:rsidRPr="0029725D">
        <w:rPr>
          <w:rFonts w:ascii="Verdana" w:hAnsi="Verdana" w:cs="Arial"/>
          <w:sz w:val="20"/>
          <w:szCs w:val="20"/>
        </w:rPr>
        <w:t xml:space="preserve"> i płużenia oraz zestaw komunikacji głosowej) na sprzęcie </w:t>
      </w:r>
      <w:r w:rsidRPr="0029725D">
        <w:rPr>
          <w:rFonts w:ascii="Verdana" w:hAnsi="Verdana" w:cs="Arial"/>
          <w:sz w:val="20"/>
          <w:szCs w:val="20"/>
        </w:rPr>
        <w:br/>
        <w:t xml:space="preserve">do </w:t>
      </w:r>
      <w:r w:rsidRPr="0029725D">
        <w:rPr>
          <w:rFonts w:ascii="Verdana" w:hAnsi="Verdana"/>
          <w:sz w:val="20"/>
          <w:szCs w:val="20"/>
        </w:rPr>
        <w:t>ZUD</w:t>
      </w:r>
      <w:r w:rsidRPr="0029725D">
        <w:rPr>
          <w:rFonts w:ascii="Verdana" w:hAnsi="Verdana" w:cs="Arial"/>
          <w:sz w:val="20"/>
          <w:szCs w:val="20"/>
        </w:rPr>
        <w:t>;</w:t>
      </w:r>
    </w:p>
    <w:p w14:paraId="77C634C4" w14:textId="77777777" w:rsidR="00EA2354" w:rsidRPr="0029725D" w:rsidRDefault="00EA2354" w:rsidP="00E1494C">
      <w:pPr>
        <w:numPr>
          <w:ilvl w:val="3"/>
          <w:numId w:val="26"/>
        </w:numPr>
        <w:tabs>
          <w:tab w:val="num" w:pos="720"/>
        </w:tabs>
        <w:ind w:left="714" w:hanging="357"/>
        <w:jc w:val="both"/>
        <w:rPr>
          <w:rFonts w:ascii="Verdana" w:hAnsi="Verdana" w:cs="Arial"/>
          <w:sz w:val="20"/>
          <w:szCs w:val="20"/>
        </w:rPr>
      </w:pPr>
      <w:r w:rsidRPr="0029725D">
        <w:rPr>
          <w:rFonts w:ascii="Verdana" w:hAnsi="Verdana" w:cs="Arial"/>
          <w:sz w:val="20"/>
          <w:szCs w:val="20"/>
        </w:rPr>
        <w:t xml:space="preserve">niezwłoczne zlecanie napraw urządzeń związanych z monitoringiem pracy sprzętu zimowego (lokalizator GPS, czujniki </w:t>
      </w:r>
      <w:proofErr w:type="spellStart"/>
      <w:r w:rsidRPr="0029725D">
        <w:rPr>
          <w:rFonts w:ascii="Verdana" w:hAnsi="Verdana" w:cs="Arial"/>
          <w:sz w:val="20"/>
          <w:szCs w:val="20"/>
        </w:rPr>
        <w:t>posypu</w:t>
      </w:r>
      <w:proofErr w:type="spellEnd"/>
      <w:r w:rsidRPr="0029725D">
        <w:rPr>
          <w:rFonts w:ascii="Verdana" w:hAnsi="Verdana" w:cs="Arial"/>
          <w:sz w:val="20"/>
          <w:szCs w:val="20"/>
        </w:rPr>
        <w:t xml:space="preserve"> i płużenia oraz zestaw komunikacji głosowej) firmie obsługującej system monitorowania pracy sprzętu zimowego utrzymania dróg krajowych zainstalowanych na sprzęcie do zimowego utrzymania dróg w terminie nieprzekraczającym 24 godzin od czasu wykrycia usterki;</w:t>
      </w:r>
    </w:p>
    <w:p w14:paraId="09E33C5E" w14:textId="77777777" w:rsidR="00EA2354" w:rsidRPr="0029725D" w:rsidRDefault="00EA2354" w:rsidP="00E1494C">
      <w:pPr>
        <w:numPr>
          <w:ilvl w:val="3"/>
          <w:numId w:val="26"/>
        </w:numPr>
        <w:tabs>
          <w:tab w:val="num" w:pos="720"/>
        </w:tabs>
        <w:ind w:left="714" w:hanging="357"/>
        <w:jc w:val="both"/>
        <w:rPr>
          <w:rFonts w:ascii="Verdana" w:hAnsi="Verdana" w:cs="Arial"/>
          <w:sz w:val="20"/>
          <w:szCs w:val="20"/>
        </w:rPr>
      </w:pPr>
      <w:r w:rsidRPr="0029725D">
        <w:rPr>
          <w:rFonts w:ascii="Verdana" w:hAnsi="Verdana" w:cs="Arial"/>
          <w:sz w:val="20"/>
          <w:szCs w:val="20"/>
        </w:rPr>
        <w:t xml:space="preserve">wykonywanie prac z zakresu </w:t>
      </w:r>
      <w:r w:rsidRPr="0029725D">
        <w:rPr>
          <w:rFonts w:ascii="Verdana" w:hAnsi="Verdana"/>
          <w:sz w:val="20"/>
          <w:szCs w:val="20"/>
        </w:rPr>
        <w:t xml:space="preserve">ZUD </w:t>
      </w:r>
      <w:r w:rsidRPr="0029725D">
        <w:rPr>
          <w:rFonts w:ascii="Verdana" w:hAnsi="Verdana" w:cs="Arial"/>
          <w:sz w:val="20"/>
          <w:szCs w:val="20"/>
        </w:rPr>
        <w:t xml:space="preserve">w standardach określonych w załączniku nr 2 do OPZ, zgodnie z obowiązującym Zarządzeniem Generalnego Dyrektora Dróg Krajowych i Autostrad. Obowiązkiem Wykonawcy jest podjęcie czynnej akcji do </w:t>
      </w:r>
      <w:r w:rsidRPr="00594C43">
        <w:rPr>
          <w:rFonts w:ascii="Verdana" w:hAnsi="Verdana" w:cs="Arial"/>
          <w:color w:val="FF0000"/>
          <w:sz w:val="20"/>
          <w:szCs w:val="20"/>
        </w:rPr>
        <w:t xml:space="preserve">1 </w:t>
      </w:r>
      <w:r w:rsidRPr="0029725D">
        <w:rPr>
          <w:rFonts w:ascii="Verdana" w:hAnsi="Verdana" w:cs="Arial"/>
          <w:sz w:val="20"/>
          <w:szCs w:val="20"/>
        </w:rPr>
        <w:t>godziny od wystąpienia zjawiska atmosferycznego kwalifikującego użycie sprzętu do zimowego utrzymania dróg. Po bezskutecznym wezwaniu, Zamawiający ma prawo wezwać do wykonania prac Wykonawcę zastępczego, a kosztami wykonanej pracy</w:t>
      </w:r>
      <w:r>
        <w:rPr>
          <w:rFonts w:ascii="Verdana" w:hAnsi="Verdana" w:cs="Arial"/>
          <w:sz w:val="20"/>
          <w:szCs w:val="20"/>
        </w:rPr>
        <w:t>,</w:t>
      </w:r>
      <w:r w:rsidRPr="0029725D">
        <w:rPr>
          <w:rFonts w:ascii="Verdana" w:hAnsi="Verdana" w:cs="Arial"/>
          <w:sz w:val="20"/>
          <w:szCs w:val="20"/>
        </w:rPr>
        <w:t xml:space="preserve"> karami umownymi obciążyć Wykonawcę Umowy;</w:t>
      </w:r>
    </w:p>
    <w:p w14:paraId="6D8F8AAF" w14:textId="77777777" w:rsidR="00EA2354" w:rsidRPr="0029725D" w:rsidRDefault="00EA2354" w:rsidP="00E1494C">
      <w:pPr>
        <w:numPr>
          <w:ilvl w:val="3"/>
          <w:numId w:val="26"/>
        </w:numPr>
        <w:tabs>
          <w:tab w:val="num" w:pos="720"/>
        </w:tabs>
        <w:ind w:left="714" w:hanging="357"/>
        <w:jc w:val="both"/>
        <w:rPr>
          <w:rFonts w:ascii="Verdana" w:hAnsi="Verdana" w:cs="Arial"/>
          <w:sz w:val="20"/>
          <w:szCs w:val="20"/>
        </w:rPr>
      </w:pPr>
      <w:r w:rsidRPr="0029725D">
        <w:rPr>
          <w:rFonts w:ascii="Verdana" w:hAnsi="Verdana" w:cs="Arial"/>
          <w:sz w:val="20"/>
          <w:szCs w:val="20"/>
        </w:rPr>
        <w:t xml:space="preserve">nadzór nad prowadzonymi </w:t>
      </w:r>
      <w:r w:rsidRPr="0029725D">
        <w:rPr>
          <w:rFonts w:ascii="Verdana" w:hAnsi="Verdana"/>
          <w:sz w:val="20"/>
          <w:szCs w:val="20"/>
        </w:rPr>
        <w:t>pracami (</w:t>
      </w:r>
      <w:r w:rsidRPr="0029725D">
        <w:rPr>
          <w:rFonts w:ascii="Verdana" w:hAnsi="Verdana" w:cs="Arial"/>
          <w:sz w:val="20"/>
          <w:szCs w:val="20"/>
        </w:rPr>
        <w:t>robotami);</w:t>
      </w:r>
    </w:p>
    <w:p w14:paraId="36C83FAE" w14:textId="77777777" w:rsidR="00EA2354" w:rsidRPr="0029725D" w:rsidRDefault="00EA2354" w:rsidP="00E1494C">
      <w:pPr>
        <w:numPr>
          <w:ilvl w:val="3"/>
          <w:numId w:val="26"/>
        </w:numPr>
        <w:tabs>
          <w:tab w:val="num" w:pos="720"/>
        </w:tabs>
        <w:ind w:left="714" w:hanging="357"/>
        <w:jc w:val="both"/>
        <w:rPr>
          <w:rFonts w:ascii="Verdana" w:hAnsi="Verdana" w:cs="Arial"/>
          <w:sz w:val="20"/>
          <w:szCs w:val="20"/>
        </w:rPr>
      </w:pPr>
      <w:r w:rsidRPr="0029725D">
        <w:rPr>
          <w:rFonts w:ascii="Verdana" w:hAnsi="Verdana" w:cs="Arial"/>
          <w:sz w:val="20"/>
          <w:szCs w:val="20"/>
        </w:rPr>
        <w:t>wykonywanie przedmiotu Umowy w oparciu o specyfikacje techniczne;</w:t>
      </w:r>
    </w:p>
    <w:p w14:paraId="3B3FC376" w14:textId="77777777" w:rsidR="00EA2354" w:rsidRPr="0029725D" w:rsidRDefault="00EA2354" w:rsidP="00E1494C">
      <w:pPr>
        <w:numPr>
          <w:ilvl w:val="3"/>
          <w:numId w:val="26"/>
        </w:numPr>
        <w:tabs>
          <w:tab w:val="num" w:pos="720"/>
        </w:tabs>
        <w:ind w:left="714" w:hanging="357"/>
        <w:jc w:val="both"/>
        <w:rPr>
          <w:rFonts w:ascii="Verdana" w:hAnsi="Verdana" w:cs="Arial"/>
          <w:sz w:val="20"/>
          <w:szCs w:val="20"/>
        </w:rPr>
      </w:pPr>
      <w:r w:rsidRPr="0029725D">
        <w:rPr>
          <w:rFonts w:ascii="Verdana" w:hAnsi="Verdana" w:cs="Arial"/>
          <w:sz w:val="20"/>
          <w:szCs w:val="20"/>
        </w:rPr>
        <w:t xml:space="preserve">kontrola jakości materiałów i </w:t>
      </w:r>
      <w:r w:rsidRPr="0029725D">
        <w:rPr>
          <w:rFonts w:ascii="Verdana" w:hAnsi="Verdana"/>
          <w:sz w:val="20"/>
          <w:szCs w:val="20"/>
        </w:rPr>
        <w:t>prac (</w:t>
      </w:r>
      <w:r w:rsidRPr="0029725D">
        <w:rPr>
          <w:rFonts w:ascii="Verdana" w:hAnsi="Verdana" w:cs="Arial"/>
          <w:sz w:val="20"/>
          <w:szCs w:val="20"/>
        </w:rPr>
        <w:t xml:space="preserve">robót zgodnie z postanowieniami </w:t>
      </w:r>
      <w:r w:rsidRPr="0029725D">
        <w:rPr>
          <w:rFonts w:ascii="Verdana" w:hAnsi="Verdana"/>
          <w:sz w:val="20"/>
          <w:szCs w:val="20"/>
        </w:rPr>
        <w:t>SIWZ)</w:t>
      </w:r>
      <w:r w:rsidRPr="0029725D">
        <w:rPr>
          <w:rFonts w:ascii="Verdana" w:hAnsi="Verdana" w:cs="Arial"/>
          <w:sz w:val="20"/>
          <w:szCs w:val="20"/>
        </w:rPr>
        <w:t>;</w:t>
      </w:r>
    </w:p>
    <w:p w14:paraId="183A6A20" w14:textId="77777777" w:rsidR="00EA2354" w:rsidRPr="0029725D" w:rsidRDefault="00EA2354" w:rsidP="00E1494C">
      <w:pPr>
        <w:numPr>
          <w:ilvl w:val="3"/>
          <w:numId w:val="26"/>
        </w:numPr>
        <w:tabs>
          <w:tab w:val="num" w:pos="851"/>
        </w:tabs>
        <w:ind w:left="714" w:hanging="357"/>
        <w:jc w:val="both"/>
        <w:rPr>
          <w:rFonts w:ascii="Verdana" w:hAnsi="Verdana" w:cs="Arial"/>
          <w:sz w:val="20"/>
          <w:szCs w:val="20"/>
        </w:rPr>
      </w:pPr>
      <w:r w:rsidRPr="0029725D">
        <w:rPr>
          <w:rFonts w:ascii="Verdana" w:hAnsi="Verdana" w:cs="Arial"/>
          <w:sz w:val="20"/>
          <w:szCs w:val="20"/>
        </w:rPr>
        <w:t xml:space="preserve">skompletowanie i przedstawienie Zamawiającemu dokumentów pozwalających na ocenę prawidłowego wykonania przedmiotu odbioru częściowego i odbioru ostatecznego robót w zakresie określonym postanowieniami </w:t>
      </w:r>
      <w:r w:rsidRPr="0029725D">
        <w:rPr>
          <w:rFonts w:ascii="Verdana" w:hAnsi="Verdana"/>
          <w:sz w:val="20"/>
          <w:szCs w:val="20"/>
        </w:rPr>
        <w:t>SIWZ</w:t>
      </w:r>
      <w:r w:rsidRPr="0029725D">
        <w:rPr>
          <w:rFonts w:ascii="Verdana" w:hAnsi="Verdana" w:cs="Arial"/>
          <w:sz w:val="20"/>
          <w:szCs w:val="20"/>
        </w:rPr>
        <w:t>;</w:t>
      </w:r>
    </w:p>
    <w:p w14:paraId="14060274" w14:textId="77777777" w:rsidR="00EA2354" w:rsidRPr="0029725D" w:rsidRDefault="00EA2354" w:rsidP="00E1494C">
      <w:pPr>
        <w:numPr>
          <w:ilvl w:val="3"/>
          <w:numId w:val="26"/>
        </w:numPr>
        <w:tabs>
          <w:tab w:val="num" w:pos="426"/>
          <w:tab w:val="num" w:pos="851"/>
        </w:tabs>
        <w:ind w:left="714" w:hanging="357"/>
        <w:jc w:val="both"/>
        <w:rPr>
          <w:rFonts w:ascii="Verdana" w:hAnsi="Verdana" w:cs="Arial"/>
          <w:sz w:val="20"/>
          <w:szCs w:val="20"/>
        </w:rPr>
      </w:pPr>
      <w:r w:rsidRPr="0029725D">
        <w:rPr>
          <w:rFonts w:ascii="Verdana" w:hAnsi="Verdana" w:cs="Arial"/>
          <w:sz w:val="20"/>
          <w:szCs w:val="20"/>
        </w:rPr>
        <w:t xml:space="preserve">zapewnienie bezpieczeństwa ruchu </w:t>
      </w:r>
      <w:r w:rsidRPr="0029725D">
        <w:rPr>
          <w:rFonts w:ascii="Verdana" w:hAnsi="Verdana"/>
          <w:sz w:val="20"/>
          <w:szCs w:val="20"/>
        </w:rPr>
        <w:t xml:space="preserve">na terenie oraz </w:t>
      </w:r>
      <w:r w:rsidRPr="0029725D">
        <w:rPr>
          <w:rFonts w:ascii="Verdana" w:hAnsi="Verdana" w:cs="Arial"/>
          <w:sz w:val="20"/>
          <w:szCs w:val="20"/>
        </w:rPr>
        <w:t xml:space="preserve">w sąsiedztwie wykonywanych </w:t>
      </w:r>
      <w:r w:rsidRPr="0029725D">
        <w:rPr>
          <w:rFonts w:ascii="Verdana" w:hAnsi="Verdana"/>
          <w:sz w:val="20"/>
          <w:szCs w:val="20"/>
        </w:rPr>
        <w:t>prac (</w:t>
      </w:r>
      <w:r w:rsidRPr="0029725D">
        <w:rPr>
          <w:rFonts w:ascii="Verdana" w:hAnsi="Verdana" w:cs="Arial"/>
          <w:sz w:val="20"/>
          <w:szCs w:val="20"/>
        </w:rPr>
        <w:t>robót</w:t>
      </w:r>
      <w:r w:rsidRPr="0029725D">
        <w:rPr>
          <w:rFonts w:ascii="Verdana" w:hAnsi="Verdana"/>
          <w:sz w:val="20"/>
          <w:szCs w:val="20"/>
        </w:rPr>
        <w:t>);</w:t>
      </w:r>
    </w:p>
    <w:p w14:paraId="4598D1CA" w14:textId="77777777" w:rsidR="00EA2354" w:rsidRPr="0029725D" w:rsidRDefault="00EA2354" w:rsidP="00E1494C">
      <w:pPr>
        <w:numPr>
          <w:ilvl w:val="3"/>
          <w:numId w:val="26"/>
        </w:numPr>
        <w:tabs>
          <w:tab w:val="left" w:pos="567"/>
          <w:tab w:val="num" w:pos="720"/>
          <w:tab w:val="left" w:pos="851"/>
        </w:tabs>
        <w:ind w:left="714" w:hanging="357"/>
        <w:jc w:val="both"/>
        <w:rPr>
          <w:rFonts w:ascii="Verdana" w:hAnsi="Verdana" w:cs="Arial"/>
          <w:sz w:val="20"/>
          <w:szCs w:val="20"/>
        </w:rPr>
      </w:pPr>
      <w:r w:rsidRPr="0029725D">
        <w:rPr>
          <w:rFonts w:ascii="Verdana" w:hAnsi="Verdana" w:cs="Arial"/>
          <w:sz w:val="20"/>
          <w:szCs w:val="20"/>
        </w:rPr>
        <w:t xml:space="preserve">utrzymanie ładu i porządku w czasie wykonywania prac </w:t>
      </w:r>
      <w:r w:rsidRPr="0029725D">
        <w:rPr>
          <w:rFonts w:ascii="Verdana" w:hAnsi="Verdana"/>
          <w:sz w:val="20"/>
          <w:szCs w:val="20"/>
        </w:rPr>
        <w:t>(robót)</w:t>
      </w:r>
      <w:r w:rsidRPr="0029725D">
        <w:rPr>
          <w:rFonts w:ascii="Verdana" w:hAnsi="Verdana" w:cs="Arial"/>
          <w:sz w:val="20"/>
          <w:szCs w:val="20"/>
        </w:rPr>
        <w:t xml:space="preserve">na terenie objętym przedmiotem Umowy, a po zakończeniu </w:t>
      </w:r>
      <w:r w:rsidRPr="0029725D">
        <w:rPr>
          <w:rFonts w:ascii="Verdana" w:hAnsi="Verdana"/>
          <w:sz w:val="20"/>
          <w:szCs w:val="20"/>
        </w:rPr>
        <w:t>prac (</w:t>
      </w:r>
      <w:r w:rsidRPr="0029725D">
        <w:rPr>
          <w:rFonts w:ascii="Verdana" w:hAnsi="Verdana" w:cs="Arial"/>
          <w:sz w:val="20"/>
          <w:szCs w:val="20"/>
        </w:rPr>
        <w:t>robót</w:t>
      </w:r>
      <w:r w:rsidRPr="0029725D">
        <w:rPr>
          <w:rFonts w:ascii="Verdana" w:hAnsi="Verdana"/>
          <w:sz w:val="20"/>
          <w:szCs w:val="20"/>
        </w:rPr>
        <w:t>)</w:t>
      </w:r>
      <w:r w:rsidRPr="0029725D">
        <w:rPr>
          <w:rFonts w:ascii="Verdana" w:hAnsi="Verdana" w:cs="Arial"/>
          <w:sz w:val="20"/>
          <w:szCs w:val="20"/>
        </w:rPr>
        <w:t xml:space="preserve"> usunięcie poza teren ich wykonywania wszelkich urządzeń oraz pozostawienie całego terenu objętego przedmiotem Umowy czystego i nadającego się do użytkowania;</w:t>
      </w:r>
    </w:p>
    <w:p w14:paraId="12B50E53" w14:textId="77777777" w:rsidR="00EA2354" w:rsidRPr="0029725D" w:rsidRDefault="00EA2354" w:rsidP="00E1494C">
      <w:pPr>
        <w:numPr>
          <w:ilvl w:val="3"/>
          <w:numId w:val="26"/>
        </w:numPr>
        <w:tabs>
          <w:tab w:val="left" w:pos="426"/>
          <w:tab w:val="num" w:pos="851"/>
        </w:tabs>
        <w:ind w:left="714" w:hanging="357"/>
        <w:jc w:val="both"/>
        <w:rPr>
          <w:rFonts w:ascii="Verdana" w:hAnsi="Verdana" w:cs="Arial"/>
          <w:sz w:val="20"/>
          <w:szCs w:val="20"/>
        </w:rPr>
      </w:pPr>
      <w:r w:rsidRPr="0029725D">
        <w:rPr>
          <w:rFonts w:ascii="Verdana" w:hAnsi="Verdana" w:cs="Arial"/>
          <w:sz w:val="20"/>
          <w:szCs w:val="20"/>
        </w:rPr>
        <w:t xml:space="preserve">informowanie Zamawiającego o terminie zakrycia </w:t>
      </w:r>
      <w:r w:rsidRPr="0029725D">
        <w:rPr>
          <w:rFonts w:ascii="Verdana" w:hAnsi="Verdana"/>
          <w:sz w:val="20"/>
          <w:szCs w:val="20"/>
        </w:rPr>
        <w:t>prac</w:t>
      </w:r>
      <w:r>
        <w:rPr>
          <w:rFonts w:ascii="Verdana" w:hAnsi="Verdana"/>
          <w:sz w:val="20"/>
          <w:szCs w:val="20"/>
        </w:rPr>
        <w:t>/</w:t>
      </w:r>
      <w:r w:rsidRPr="0029725D">
        <w:rPr>
          <w:rFonts w:ascii="Verdana" w:hAnsi="Verdana" w:cs="Arial"/>
          <w:sz w:val="20"/>
          <w:szCs w:val="20"/>
        </w:rPr>
        <w:t xml:space="preserve">robót ulegających zakryciu, oraz terminie odbioru </w:t>
      </w:r>
      <w:r w:rsidRPr="0029725D">
        <w:rPr>
          <w:rFonts w:ascii="Verdana" w:hAnsi="Verdana"/>
          <w:sz w:val="20"/>
          <w:szCs w:val="20"/>
        </w:rPr>
        <w:t>prac</w:t>
      </w:r>
      <w:r>
        <w:rPr>
          <w:rFonts w:ascii="Verdana" w:hAnsi="Verdana"/>
          <w:sz w:val="20"/>
          <w:szCs w:val="20"/>
        </w:rPr>
        <w:t>/</w:t>
      </w:r>
      <w:r w:rsidRPr="0029725D">
        <w:rPr>
          <w:rFonts w:ascii="Verdana" w:hAnsi="Verdana" w:cs="Arial"/>
          <w:sz w:val="20"/>
          <w:szCs w:val="20"/>
        </w:rPr>
        <w:t xml:space="preserve">robót zanikających: jeżeli Wykonawca nie </w:t>
      </w:r>
      <w:r w:rsidRPr="0029725D">
        <w:rPr>
          <w:rFonts w:ascii="Verdana" w:hAnsi="Verdana"/>
          <w:sz w:val="20"/>
          <w:szCs w:val="20"/>
        </w:rPr>
        <w:t>poinformuje</w:t>
      </w:r>
      <w:r w:rsidRPr="0029725D">
        <w:rPr>
          <w:rFonts w:ascii="Verdana" w:hAnsi="Verdana" w:cs="Arial"/>
          <w:sz w:val="20"/>
          <w:szCs w:val="20"/>
        </w:rPr>
        <w:t xml:space="preserve"> o tych faktach Inspektora Nadzoru/Przedstawiciela Zamawiającego zobowiązany jest </w:t>
      </w:r>
      <w:r w:rsidRPr="0029725D">
        <w:rPr>
          <w:rFonts w:ascii="Verdana" w:hAnsi="Verdana"/>
          <w:sz w:val="20"/>
          <w:szCs w:val="20"/>
        </w:rPr>
        <w:t>do odkrycia tych prac</w:t>
      </w:r>
      <w:r>
        <w:rPr>
          <w:rFonts w:ascii="Verdana" w:hAnsi="Verdana"/>
          <w:sz w:val="20"/>
          <w:szCs w:val="20"/>
        </w:rPr>
        <w:t>/robót</w:t>
      </w:r>
      <w:r w:rsidRPr="0029725D">
        <w:rPr>
          <w:rFonts w:ascii="Verdana" w:hAnsi="Verdana"/>
          <w:sz w:val="20"/>
          <w:szCs w:val="20"/>
        </w:rPr>
        <w:t xml:space="preserve"> </w:t>
      </w:r>
      <w:r w:rsidRPr="0029725D">
        <w:rPr>
          <w:rFonts w:ascii="Verdana" w:hAnsi="Verdana" w:cs="Arial"/>
          <w:sz w:val="20"/>
          <w:szCs w:val="20"/>
        </w:rPr>
        <w:t xml:space="preserve">lub </w:t>
      </w:r>
      <w:r w:rsidRPr="0029725D">
        <w:rPr>
          <w:rFonts w:ascii="Verdana" w:hAnsi="Verdana"/>
          <w:sz w:val="20"/>
          <w:szCs w:val="20"/>
        </w:rPr>
        <w:t>do wykonania otworów</w:t>
      </w:r>
      <w:r w:rsidRPr="0029725D">
        <w:rPr>
          <w:rFonts w:ascii="Verdana" w:hAnsi="Verdana" w:cs="Arial"/>
          <w:sz w:val="20"/>
          <w:szCs w:val="20"/>
        </w:rPr>
        <w:t xml:space="preserve"> niezbędnych do zbadania </w:t>
      </w:r>
      <w:r w:rsidRPr="0029725D">
        <w:rPr>
          <w:rFonts w:ascii="Verdana" w:hAnsi="Verdana"/>
          <w:sz w:val="20"/>
          <w:szCs w:val="20"/>
        </w:rPr>
        <w:t>prac</w:t>
      </w:r>
      <w:r>
        <w:rPr>
          <w:rFonts w:ascii="Verdana" w:hAnsi="Verdana"/>
          <w:sz w:val="20"/>
          <w:szCs w:val="20"/>
        </w:rPr>
        <w:t>/</w:t>
      </w:r>
      <w:r w:rsidRPr="0029725D">
        <w:rPr>
          <w:rFonts w:ascii="Verdana" w:hAnsi="Verdana" w:cs="Arial"/>
          <w:sz w:val="20"/>
          <w:szCs w:val="20"/>
        </w:rPr>
        <w:t xml:space="preserve">robót, a następnie </w:t>
      </w:r>
      <w:r w:rsidRPr="0029725D">
        <w:rPr>
          <w:rFonts w:ascii="Verdana" w:hAnsi="Verdana"/>
          <w:sz w:val="20"/>
          <w:szCs w:val="20"/>
        </w:rPr>
        <w:t>do przywrócenia prac</w:t>
      </w:r>
      <w:r>
        <w:rPr>
          <w:rFonts w:ascii="Verdana" w:hAnsi="Verdana"/>
          <w:sz w:val="20"/>
          <w:szCs w:val="20"/>
        </w:rPr>
        <w:t>/</w:t>
      </w:r>
      <w:r w:rsidRPr="0029725D">
        <w:rPr>
          <w:rFonts w:ascii="Verdana" w:hAnsi="Verdana"/>
          <w:sz w:val="20"/>
          <w:szCs w:val="20"/>
        </w:rPr>
        <w:t>robót wykonanych nienależycie</w:t>
      </w:r>
      <w:r w:rsidRPr="0029725D">
        <w:rPr>
          <w:rFonts w:ascii="Verdana" w:hAnsi="Verdana" w:cs="Arial"/>
          <w:sz w:val="20"/>
          <w:szCs w:val="20"/>
        </w:rPr>
        <w:t xml:space="preserve"> do stanu poprzedniego, na swój koszt;</w:t>
      </w:r>
    </w:p>
    <w:p w14:paraId="46F334C2" w14:textId="77777777" w:rsidR="00EA2354" w:rsidRPr="0029725D" w:rsidRDefault="00EA2354" w:rsidP="00E1494C">
      <w:pPr>
        <w:numPr>
          <w:ilvl w:val="3"/>
          <w:numId w:val="26"/>
        </w:numPr>
        <w:tabs>
          <w:tab w:val="num" w:pos="851"/>
        </w:tabs>
        <w:ind w:left="714" w:hanging="357"/>
        <w:jc w:val="both"/>
        <w:rPr>
          <w:rFonts w:ascii="Verdana" w:hAnsi="Verdana" w:cs="Arial"/>
          <w:sz w:val="20"/>
          <w:szCs w:val="20"/>
        </w:rPr>
      </w:pPr>
      <w:r w:rsidRPr="0029725D">
        <w:rPr>
          <w:rFonts w:ascii="Verdana" w:hAnsi="Verdana" w:cs="Arial"/>
          <w:sz w:val="20"/>
          <w:szCs w:val="20"/>
        </w:rPr>
        <w:t xml:space="preserve">informowanie Zamawiającego o problemach lub okolicznościach mogących wpłynąć na jakość </w:t>
      </w:r>
      <w:r w:rsidRPr="0029725D">
        <w:rPr>
          <w:rFonts w:ascii="Verdana" w:hAnsi="Verdana"/>
          <w:sz w:val="20"/>
          <w:szCs w:val="20"/>
        </w:rPr>
        <w:t>prac</w:t>
      </w:r>
      <w:r>
        <w:rPr>
          <w:rFonts w:ascii="Verdana" w:hAnsi="Verdana"/>
          <w:sz w:val="20"/>
          <w:szCs w:val="20"/>
        </w:rPr>
        <w:t>/</w:t>
      </w:r>
      <w:r w:rsidRPr="0029725D">
        <w:rPr>
          <w:rFonts w:ascii="Verdana" w:hAnsi="Verdana" w:cs="Arial"/>
          <w:sz w:val="20"/>
          <w:szCs w:val="20"/>
        </w:rPr>
        <w:t xml:space="preserve">robót lub termin zakończenia </w:t>
      </w:r>
      <w:r w:rsidRPr="0029725D">
        <w:rPr>
          <w:rFonts w:ascii="Verdana" w:hAnsi="Verdana"/>
          <w:sz w:val="20"/>
          <w:szCs w:val="20"/>
        </w:rPr>
        <w:t>prac</w:t>
      </w:r>
      <w:r>
        <w:rPr>
          <w:rFonts w:ascii="Verdana" w:hAnsi="Verdana"/>
          <w:sz w:val="20"/>
          <w:szCs w:val="20"/>
        </w:rPr>
        <w:t>/</w:t>
      </w:r>
      <w:r w:rsidRPr="0029725D">
        <w:rPr>
          <w:rFonts w:ascii="Verdana" w:hAnsi="Verdana" w:cs="Arial"/>
          <w:sz w:val="20"/>
          <w:szCs w:val="20"/>
        </w:rPr>
        <w:t>robót</w:t>
      </w:r>
    </w:p>
    <w:p w14:paraId="7B3BCF90" w14:textId="77777777" w:rsidR="00EA2354" w:rsidRPr="0029725D" w:rsidRDefault="00EA2354" w:rsidP="00E1494C">
      <w:pPr>
        <w:numPr>
          <w:ilvl w:val="3"/>
          <w:numId w:val="26"/>
        </w:numPr>
        <w:tabs>
          <w:tab w:val="num" w:pos="851"/>
        </w:tabs>
        <w:ind w:left="851" w:hanging="494"/>
        <w:jc w:val="both"/>
        <w:rPr>
          <w:rFonts w:ascii="Verdana" w:hAnsi="Verdana" w:cs="Arial"/>
          <w:sz w:val="20"/>
          <w:szCs w:val="20"/>
        </w:rPr>
      </w:pPr>
      <w:r w:rsidRPr="0029725D">
        <w:rPr>
          <w:rFonts w:ascii="Verdana" w:hAnsi="Verdana" w:cs="Arial"/>
          <w:sz w:val="20"/>
          <w:szCs w:val="20"/>
        </w:rPr>
        <w:lastRenderedPageBreak/>
        <w:t xml:space="preserve">niezwłoczne informowanie Zamawiającego o zaistniałych na terenie objętym </w:t>
      </w:r>
      <w:r w:rsidRPr="0029725D">
        <w:rPr>
          <w:rFonts w:ascii="Verdana" w:hAnsi="Verdana"/>
          <w:sz w:val="20"/>
          <w:szCs w:val="20"/>
        </w:rPr>
        <w:t>przedmiotem Umowy</w:t>
      </w:r>
      <w:r w:rsidRPr="0029725D">
        <w:rPr>
          <w:rFonts w:ascii="Verdana" w:hAnsi="Verdana" w:cs="Arial"/>
          <w:sz w:val="20"/>
          <w:szCs w:val="20"/>
        </w:rPr>
        <w:t xml:space="preserve"> kontrolach i wypadkach;</w:t>
      </w:r>
    </w:p>
    <w:p w14:paraId="4096C664" w14:textId="77777777" w:rsidR="00EA2354" w:rsidRPr="0029725D" w:rsidRDefault="00EA2354" w:rsidP="00E1494C">
      <w:pPr>
        <w:numPr>
          <w:ilvl w:val="3"/>
          <w:numId w:val="26"/>
        </w:numPr>
        <w:tabs>
          <w:tab w:val="num" w:pos="851"/>
        </w:tabs>
        <w:ind w:left="714" w:hanging="357"/>
        <w:jc w:val="both"/>
        <w:rPr>
          <w:rFonts w:ascii="Verdana" w:hAnsi="Verdana" w:cs="Arial"/>
          <w:sz w:val="20"/>
          <w:szCs w:val="20"/>
        </w:rPr>
      </w:pPr>
      <w:r w:rsidRPr="0029725D">
        <w:rPr>
          <w:rFonts w:ascii="Verdana" w:hAnsi="Verdana" w:cs="Arial"/>
          <w:sz w:val="20"/>
          <w:szCs w:val="20"/>
        </w:rPr>
        <w:t xml:space="preserve">opracowanie i uzgodnienie na własny koszt projektów organizacji ruchu zgodnych z obowiązującymi przepisami wraz z utrzymaniem oznakowania związanego z realizacją </w:t>
      </w:r>
      <w:r w:rsidRPr="0029725D">
        <w:rPr>
          <w:rFonts w:ascii="Verdana" w:hAnsi="Verdana"/>
          <w:sz w:val="20"/>
          <w:szCs w:val="20"/>
        </w:rPr>
        <w:t>prac (</w:t>
      </w:r>
      <w:r w:rsidRPr="0029725D">
        <w:rPr>
          <w:rFonts w:ascii="Verdana" w:hAnsi="Verdana" w:cs="Arial"/>
          <w:sz w:val="20"/>
          <w:szCs w:val="20"/>
        </w:rPr>
        <w:t>robót i utrzymaniem ruchu;</w:t>
      </w:r>
    </w:p>
    <w:p w14:paraId="7345C690" w14:textId="77777777" w:rsidR="00EA2354" w:rsidRPr="0029725D" w:rsidRDefault="00EA2354" w:rsidP="00E1494C">
      <w:pPr>
        <w:numPr>
          <w:ilvl w:val="3"/>
          <w:numId w:val="26"/>
        </w:numPr>
        <w:tabs>
          <w:tab w:val="num" w:pos="720"/>
          <w:tab w:val="num" w:pos="851"/>
        </w:tabs>
        <w:ind w:left="714" w:hanging="357"/>
        <w:jc w:val="both"/>
        <w:rPr>
          <w:rFonts w:ascii="Verdana" w:hAnsi="Verdana" w:cs="Arial"/>
          <w:sz w:val="20"/>
          <w:szCs w:val="20"/>
        </w:rPr>
      </w:pPr>
      <w:r w:rsidRPr="0029725D">
        <w:rPr>
          <w:rFonts w:ascii="Verdana" w:hAnsi="Verdana" w:cs="Arial"/>
          <w:sz w:val="20"/>
          <w:szCs w:val="20"/>
        </w:rPr>
        <w:t xml:space="preserve">opracowanie Programu Zapewnienia Jakości dla bieżącego (letniego) utrzymania dróg w terminie 14 dni roboczych od daty podpisania Umowy, a dla zimowego utrzymania w terminie do 20 września każdego roku obowiązywania Umowy, poza ostatnim rokiem obowiązywania </w:t>
      </w:r>
      <w:r w:rsidRPr="0029725D">
        <w:rPr>
          <w:rFonts w:ascii="Verdana" w:hAnsi="Verdana"/>
          <w:sz w:val="20"/>
          <w:szCs w:val="20"/>
        </w:rPr>
        <w:t>Umowy</w:t>
      </w:r>
      <w:r w:rsidRPr="0029725D">
        <w:rPr>
          <w:rFonts w:ascii="Verdana" w:hAnsi="Verdana" w:cs="Arial"/>
          <w:sz w:val="20"/>
          <w:szCs w:val="20"/>
        </w:rPr>
        <w:t>;</w:t>
      </w:r>
    </w:p>
    <w:p w14:paraId="56DF7327" w14:textId="77777777" w:rsidR="00EA2354" w:rsidRPr="0029725D" w:rsidRDefault="00EA2354" w:rsidP="00E1494C">
      <w:pPr>
        <w:numPr>
          <w:ilvl w:val="3"/>
          <w:numId w:val="26"/>
        </w:numPr>
        <w:tabs>
          <w:tab w:val="num" w:pos="720"/>
          <w:tab w:val="num" w:pos="851"/>
        </w:tabs>
        <w:ind w:left="714" w:hanging="357"/>
        <w:jc w:val="both"/>
        <w:rPr>
          <w:rFonts w:ascii="Verdana" w:hAnsi="Verdana" w:cs="Arial"/>
          <w:sz w:val="20"/>
          <w:szCs w:val="20"/>
        </w:rPr>
      </w:pPr>
      <w:r w:rsidRPr="0029725D">
        <w:rPr>
          <w:rFonts w:ascii="Verdana" w:hAnsi="Verdana" w:cs="Arial"/>
          <w:sz w:val="20"/>
          <w:szCs w:val="20"/>
        </w:rPr>
        <w:t xml:space="preserve">należyte wykonywanie wszystkich prac </w:t>
      </w:r>
      <w:r w:rsidRPr="0029725D">
        <w:rPr>
          <w:rFonts w:ascii="Verdana" w:hAnsi="Verdana"/>
          <w:sz w:val="20"/>
          <w:szCs w:val="20"/>
        </w:rPr>
        <w:t>(robót) objętych</w:t>
      </w:r>
      <w:r w:rsidRPr="0029725D">
        <w:rPr>
          <w:rFonts w:ascii="Verdana" w:hAnsi="Verdana" w:cs="Arial"/>
          <w:sz w:val="20"/>
          <w:szCs w:val="20"/>
        </w:rPr>
        <w:t xml:space="preserve"> przedmiotem </w:t>
      </w:r>
      <w:r w:rsidRPr="0029725D">
        <w:rPr>
          <w:rFonts w:ascii="Verdana" w:hAnsi="Verdana"/>
          <w:sz w:val="20"/>
          <w:szCs w:val="20"/>
        </w:rPr>
        <w:t>Umowy</w:t>
      </w:r>
      <w:r w:rsidRPr="0029725D">
        <w:rPr>
          <w:rFonts w:ascii="Verdana" w:hAnsi="Verdana" w:cs="Arial"/>
          <w:sz w:val="20"/>
          <w:szCs w:val="20"/>
        </w:rPr>
        <w:t xml:space="preserve"> zgodnie z zapisami SIWZ; w przypadku nienależytego wykonywania prac </w:t>
      </w:r>
      <w:r w:rsidRPr="0029725D">
        <w:rPr>
          <w:rFonts w:ascii="Verdana" w:hAnsi="Verdana"/>
          <w:sz w:val="20"/>
          <w:szCs w:val="20"/>
        </w:rPr>
        <w:t xml:space="preserve">(robót) przez Wykonawcę </w:t>
      </w:r>
      <w:r w:rsidRPr="0029725D">
        <w:rPr>
          <w:rFonts w:ascii="Verdana" w:hAnsi="Verdana" w:cs="Arial"/>
          <w:sz w:val="20"/>
          <w:szCs w:val="20"/>
        </w:rPr>
        <w:t xml:space="preserve">Zamawiający </w:t>
      </w:r>
      <w:r w:rsidRPr="0029725D">
        <w:rPr>
          <w:rFonts w:ascii="Verdana" w:hAnsi="Verdana"/>
          <w:sz w:val="20"/>
          <w:szCs w:val="20"/>
        </w:rPr>
        <w:t xml:space="preserve">jest uprawniony, </w:t>
      </w:r>
      <w:r w:rsidRPr="0029725D">
        <w:rPr>
          <w:rFonts w:ascii="Verdana" w:hAnsi="Verdana" w:cs="Arial"/>
          <w:sz w:val="20"/>
          <w:szCs w:val="20"/>
        </w:rPr>
        <w:t xml:space="preserve">po </w:t>
      </w:r>
      <w:r w:rsidRPr="0029725D">
        <w:rPr>
          <w:rFonts w:ascii="Verdana" w:hAnsi="Verdana"/>
          <w:sz w:val="20"/>
          <w:szCs w:val="20"/>
        </w:rPr>
        <w:t xml:space="preserve">bezskutecznym </w:t>
      </w:r>
      <w:r w:rsidRPr="0029725D">
        <w:rPr>
          <w:rFonts w:ascii="Verdana" w:hAnsi="Verdana" w:cs="Arial"/>
          <w:sz w:val="20"/>
          <w:szCs w:val="20"/>
        </w:rPr>
        <w:t xml:space="preserve">wezwaniu </w:t>
      </w:r>
      <w:r w:rsidRPr="0029725D">
        <w:rPr>
          <w:rFonts w:ascii="Verdana" w:hAnsi="Verdana"/>
          <w:sz w:val="20"/>
          <w:szCs w:val="20"/>
        </w:rPr>
        <w:t>Wykonawcy</w:t>
      </w:r>
      <w:r w:rsidRPr="0029725D">
        <w:rPr>
          <w:rFonts w:ascii="Verdana" w:hAnsi="Verdana" w:cs="Arial"/>
          <w:sz w:val="20"/>
          <w:szCs w:val="20"/>
        </w:rPr>
        <w:t xml:space="preserve"> do </w:t>
      </w:r>
      <w:r w:rsidRPr="0029725D">
        <w:rPr>
          <w:rFonts w:ascii="Verdana" w:hAnsi="Verdana"/>
          <w:sz w:val="20"/>
          <w:szCs w:val="20"/>
        </w:rPr>
        <w:t>poprawy</w:t>
      </w:r>
      <w:r w:rsidRPr="0029725D">
        <w:rPr>
          <w:rFonts w:ascii="Verdana" w:hAnsi="Verdana" w:cs="Arial"/>
          <w:sz w:val="20"/>
          <w:szCs w:val="20"/>
        </w:rPr>
        <w:t xml:space="preserve"> i </w:t>
      </w:r>
      <w:r w:rsidRPr="0029725D">
        <w:rPr>
          <w:rFonts w:ascii="Verdana" w:hAnsi="Verdana"/>
          <w:sz w:val="20"/>
          <w:szCs w:val="20"/>
        </w:rPr>
        <w:t xml:space="preserve">upływu (rozsądnego) terminu wyznaczonego na poprawę, do zlecenia wykonawstwa zastępczego dot. tych prac (robót) na koszt Wykonawcy oraz do obciążenia Wykonawcy </w:t>
      </w:r>
      <w:r w:rsidRPr="0029725D">
        <w:rPr>
          <w:rFonts w:ascii="Verdana" w:hAnsi="Verdana" w:cs="Arial"/>
          <w:sz w:val="20"/>
          <w:szCs w:val="20"/>
        </w:rPr>
        <w:t>karami umownymi;</w:t>
      </w:r>
    </w:p>
    <w:p w14:paraId="55518E49" w14:textId="77777777" w:rsidR="00EA2354" w:rsidRPr="0029725D" w:rsidRDefault="00EA2354" w:rsidP="00E1494C">
      <w:pPr>
        <w:numPr>
          <w:ilvl w:val="3"/>
          <w:numId w:val="26"/>
        </w:numPr>
        <w:tabs>
          <w:tab w:val="num" w:pos="709"/>
          <w:tab w:val="num" w:pos="851"/>
        </w:tabs>
        <w:ind w:left="709"/>
        <w:jc w:val="both"/>
        <w:rPr>
          <w:rFonts w:ascii="Verdana" w:hAnsi="Verdana" w:cs="Arial"/>
          <w:sz w:val="20"/>
          <w:szCs w:val="20"/>
        </w:rPr>
      </w:pPr>
      <w:r w:rsidRPr="0029725D">
        <w:rPr>
          <w:rFonts w:ascii="Verdana" w:hAnsi="Verdana" w:cs="Arial"/>
          <w:sz w:val="20"/>
          <w:szCs w:val="20"/>
        </w:rPr>
        <w:t xml:space="preserve">udostępnienie terenu </w:t>
      </w:r>
      <w:r w:rsidRPr="0029725D">
        <w:rPr>
          <w:rFonts w:ascii="Verdana" w:hAnsi="Verdana"/>
          <w:sz w:val="20"/>
          <w:szCs w:val="20"/>
        </w:rPr>
        <w:t>prac (</w:t>
      </w:r>
      <w:r w:rsidRPr="0029725D">
        <w:rPr>
          <w:rFonts w:ascii="Verdana" w:hAnsi="Verdana" w:cs="Arial"/>
          <w:sz w:val="20"/>
          <w:szCs w:val="20"/>
        </w:rPr>
        <w:t xml:space="preserve">robót innym wykonawcom wskazanym przez Zamawiającego w czasie trwania </w:t>
      </w:r>
      <w:r w:rsidRPr="0029725D">
        <w:rPr>
          <w:rFonts w:ascii="Verdana" w:hAnsi="Verdana"/>
          <w:sz w:val="20"/>
          <w:szCs w:val="20"/>
        </w:rPr>
        <w:t>robót w sposób i w terminach uzgodnionym przez Strony</w:t>
      </w:r>
      <w:r w:rsidRPr="0029725D">
        <w:rPr>
          <w:rFonts w:ascii="Verdana" w:hAnsi="Verdana" w:cs="Arial"/>
          <w:sz w:val="20"/>
          <w:szCs w:val="20"/>
        </w:rPr>
        <w:t>;</w:t>
      </w:r>
    </w:p>
    <w:p w14:paraId="34CC6EAC" w14:textId="77777777" w:rsidR="00EA2354" w:rsidRPr="0029725D" w:rsidRDefault="00EA2354" w:rsidP="00E1494C">
      <w:pPr>
        <w:numPr>
          <w:ilvl w:val="3"/>
          <w:numId w:val="26"/>
        </w:numPr>
        <w:tabs>
          <w:tab w:val="num" w:pos="851"/>
        </w:tabs>
        <w:ind w:left="709"/>
        <w:jc w:val="both"/>
        <w:rPr>
          <w:rFonts w:ascii="Verdana" w:hAnsi="Verdana" w:cs="Arial"/>
          <w:sz w:val="20"/>
          <w:szCs w:val="20"/>
        </w:rPr>
      </w:pPr>
      <w:r w:rsidRPr="0029725D">
        <w:rPr>
          <w:rFonts w:ascii="Verdana" w:hAnsi="Verdana" w:cs="Arial"/>
          <w:sz w:val="20"/>
          <w:szCs w:val="20"/>
        </w:rPr>
        <w:t xml:space="preserve">strzeżenie mienia znajdującego się na terenie </w:t>
      </w:r>
      <w:r w:rsidRPr="0029725D">
        <w:rPr>
          <w:rFonts w:ascii="Verdana" w:hAnsi="Verdana"/>
          <w:sz w:val="20"/>
          <w:szCs w:val="20"/>
        </w:rPr>
        <w:t>przedmiotu Umowy</w:t>
      </w:r>
      <w:r w:rsidRPr="0029725D">
        <w:rPr>
          <w:rFonts w:ascii="Verdana" w:hAnsi="Verdana" w:cs="Arial"/>
          <w:sz w:val="20"/>
          <w:szCs w:val="20"/>
        </w:rPr>
        <w:t xml:space="preserve"> w terminie od daty przejęcia terenu </w:t>
      </w:r>
      <w:r w:rsidRPr="0029725D">
        <w:rPr>
          <w:rFonts w:ascii="Verdana" w:hAnsi="Verdana"/>
          <w:sz w:val="20"/>
          <w:szCs w:val="20"/>
        </w:rPr>
        <w:t>budowy</w:t>
      </w:r>
      <w:r w:rsidRPr="0029725D">
        <w:rPr>
          <w:rFonts w:ascii="Verdana" w:hAnsi="Verdana" w:cs="Arial"/>
          <w:sz w:val="20"/>
          <w:szCs w:val="20"/>
        </w:rPr>
        <w:t xml:space="preserve"> do daty </w:t>
      </w:r>
      <w:r w:rsidRPr="0029725D">
        <w:rPr>
          <w:rFonts w:ascii="Verdana" w:hAnsi="Verdana"/>
          <w:sz w:val="20"/>
          <w:szCs w:val="20"/>
        </w:rPr>
        <w:t>przekazania</w:t>
      </w:r>
      <w:r w:rsidRPr="0029725D">
        <w:rPr>
          <w:rFonts w:ascii="Verdana" w:hAnsi="Verdana" w:cs="Arial"/>
          <w:sz w:val="20"/>
          <w:szCs w:val="20"/>
        </w:rPr>
        <w:t xml:space="preserve"> przedmiotu </w:t>
      </w:r>
      <w:r w:rsidRPr="0029725D">
        <w:rPr>
          <w:rFonts w:ascii="Verdana" w:hAnsi="Verdana"/>
          <w:sz w:val="20"/>
          <w:szCs w:val="20"/>
        </w:rPr>
        <w:t>Umowy do eksploatacji</w:t>
      </w:r>
      <w:r w:rsidRPr="0029725D">
        <w:rPr>
          <w:rFonts w:ascii="Verdana" w:hAnsi="Verdana" w:cs="Arial"/>
          <w:sz w:val="20"/>
          <w:szCs w:val="20"/>
        </w:rPr>
        <w:t>;</w:t>
      </w:r>
    </w:p>
    <w:p w14:paraId="21BE8265" w14:textId="77777777" w:rsidR="00EA2354" w:rsidRPr="0029725D" w:rsidRDefault="00EA2354" w:rsidP="00E1494C">
      <w:pPr>
        <w:numPr>
          <w:ilvl w:val="3"/>
          <w:numId w:val="26"/>
        </w:numPr>
        <w:tabs>
          <w:tab w:val="num" w:pos="851"/>
        </w:tabs>
        <w:ind w:left="709"/>
        <w:jc w:val="both"/>
        <w:rPr>
          <w:rFonts w:ascii="Verdana" w:hAnsi="Verdana" w:cs="Arial"/>
          <w:sz w:val="20"/>
          <w:szCs w:val="20"/>
        </w:rPr>
      </w:pPr>
      <w:r w:rsidRPr="0029725D">
        <w:rPr>
          <w:rFonts w:ascii="Verdana" w:hAnsi="Verdana" w:cs="Arial"/>
          <w:sz w:val="20"/>
          <w:szCs w:val="20"/>
        </w:rPr>
        <w:t xml:space="preserve">Wykonawca ponosi koszty usuwania szkód wyrządzonych przez </w:t>
      </w:r>
      <w:r w:rsidRPr="0029725D">
        <w:rPr>
          <w:rFonts w:ascii="Verdana" w:hAnsi="Verdana"/>
          <w:sz w:val="20"/>
          <w:szCs w:val="20"/>
        </w:rPr>
        <w:t xml:space="preserve">Wykonawcę, jego </w:t>
      </w:r>
      <w:r w:rsidRPr="0029725D">
        <w:rPr>
          <w:rFonts w:ascii="Verdana" w:hAnsi="Verdana" w:cs="Arial"/>
          <w:sz w:val="20"/>
          <w:szCs w:val="20"/>
        </w:rPr>
        <w:t>pracowników</w:t>
      </w:r>
      <w:r w:rsidRPr="0029725D">
        <w:rPr>
          <w:rFonts w:ascii="Verdana" w:hAnsi="Verdana"/>
          <w:sz w:val="20"/>
          <w:szCs w:val="20"/>
        </w:rPr>
        <w:t xml:space="preserve">, podwykonawców, dostawców i usługodawców </w:t>
      </w:r>
      <w:r w:rsidRPr="0029725D">
        <w:rPr>
          <w:rFonts w:ascii="Verdana" w:hAnsi="Verdana" w:cs="Arial"/>
          <w:sz w:val="20"/>
          <w:szCs w:val="20"/>
        </w:rPr>
        <w:t xml:space="preserve">Zamawiającemu lub </w:t>
      </w:r>
      <w:r w:rsidRPr="0029725D">
        <w:rPr>
          <w:rFonts w:ascii="Verdana" w:hAnsi="Verdana"/>
          <w:sz w:val="20"/>
          <w:szCs w:val="20"/>
        </w:rPr>
        <w:t>osobom trzecim</w:t>
      </w:r>
      <w:r>
        <w:rPr>
          <w:rFonts w:ascii="Verdana" w:hAnsi="Verdana"/>
          <w:sz w:val="20"/>
          <w:szCs w:val="20"/>
        </w:rPr>
        <w:t>;</w:t>
      </w:r>
    </w:p>
    <w:p w14:paraId="249D223A" w14:textId="77777777" w:rsidR="00EA2354" w:rsidRPr="0029725D" w:rsidRDefault="00EA2354" w:rsidP="00E1494C">
      <w:pPr>
        <w:numPr>
          <w:ilvl w:val="3"/>
          <w:numId w:val="26"/>
        </w:numPr>
        <w:tabs>
          <w:tab w:val="num" w:pos="851"/>
        </w:tabs>
        <w:ind w:left="709"/>
        <w:jc w:val="both"/>
        <w:rPr>
          <w:rFonts w:ascii="Verdana" w:hAnsi="Verdana" w:cs="Arial"/>
          <w:sz w:val="20"/>
          <w:szCs w:val="20"/>
        </w:rPr>
      </w:pPr>
      <w:r w:rsidRPr="0029725D">
        <w:rPr>
          <w:rFonts w:ascii="Verdana" w:hAnsi="Verdana"/>
          <w:sz w:val="20"/>
          <w:szCs w:val="20"/>
        </w:rPr>
        <w:t>Wykonawca jest zobowiązany do zatrudnienia na podstawie umowy pracę w okresie realizacji przedmiotu Umowy (zgodnie z oświadczeniem złożonym w ofercie) osób wykonujących następujące czynności:</w:t>
      </w:r>
    </w:p>
    <w:p w14:paraId="3B36D420" w14:textId="77777777" w:rsidR="00EA2354" w:rsidRPr="0029725D" w:rsidRDefault="00EA2354" w:rsidP="00E1494C">
      <w:pPr>
        <w:pStyle w:val="Default"/>
        <w:numPr>
          <w:ilvl w:val="0"/>
          <w:numId w:val="46"/>
        </w:numPr>
        <w:adjustRightInd w:val="0"/>
        <w:ind w:left="1134" w:hanging="425"/>
        <w:jc w:val="both"/>
        <w:rPr>
          <w:rFonts w:ascii="Verdana" w:hAnsi="Verdana"/>
          <w:sz w:val="20"/>
          <w:szCs w:val="20"/>
        </w:rPr>
      </w:pPr>
      <w:r w:rsidRPr="0029725D">
        <w:rPr>
          <w:rFonts w:ascii="Verdana" w:hAnsi="Verdana"/>
          <w:sz w:val="20"/>
          <w:szCs w:val="20"/>
        </w:rPr>
        <w:t>wykonywanie napraw nawierzchni bitumicznych i betonowych;</w:t>
      </w:r>
    </w:p>
    <w:p w14:paraId="4174AD49" w14:textId="77777777" w:rsidR="00EA2354" w:rsidRPr="0029725D" w:rsidRDefault="00EA2354" w:rsidP="00E1494C">
      <w:pPr>
        <w:pStyle w:val="Default"/>
        <w:numPr>
          <w:ilvl w:val="0"/>
          <w:numId w:val="46"/>
        </w:numPr>
        <w:adjustRightInd w:val="0"/>
        <w:ind w:left="1134" w:hanging="425"/>
        <w:jc w:val="both"/>
        <w:rPr>
          <w:rFonts w:ascii="Verdana" w:hAnsi="Verdana"/>
          <w:sz w:val="20"/>
          <w:szCs w:val="20"/>
        </w:rPr>
      </w:pPr>
      <w:r w:rsidRPr="0029725D">
        <w:rPr>
          <w:rFonts w:ascii="Verdana" w:hAnsi="Verdana"/>
          <w:sz w:val="20"/>
          <w:szCs w:val="20"/>
        </w:rPr>
        <w:t>wykonywanie napraw i układanie nawierzchni chodników;</w:t>
      </w:r>
    </w:p>
    <w:p w14:paraId="3428A54F" w14:textId="77777777" w:rsidR="00EA2354" w:rsidRPr="0029725D" w:rsidRDefault="00EA2354" w:rsidP="00E1494C">
      <w:pPr>
        <w:pStyle w:val="Default"/>
        <w:numPr>
          <w:ilvl w:val="0"/>
          <w:numId w:val="46"/>
        </w:numPr>
        <w:adjustRightInd w:val="0"/>
        <w:ind w:left="1134" w:hanging="425"/>
        <w:jc w:val="both"/>
        <w:rPr>
          <w:rFonts w:ascii="Verdana" w:hAnsi="Verdana"/>
          <w:sz w:val="20"/>
          <w:szCs w:val="20"/>
        </w:rPr>
      </w:pPr>
      <w:r>
        <w:rPr>
          <w:rFonts w:ascii="Verdana" w:hAnsi="Verdana"/>
          <w:sz w:val="20"/>
          <w:szCs w:val="20"/>
        </w:rPr>
        <w:t>patrolowanie dróg;</w:t>
      </w:r>
    </w:p>
    <w:p w14:paraId="165A8EBC" w14:textId="77777777" w:rsidR="00EA2354" w:rsidRPr="0029725D" w:rsidRDefault="00EA2354" w:rsidP="00E1494C">
      <w:pPr>
        <w:pStyle w:val="Default"/>
        <w:numPr>
          <w:ilvl w:val="0"/>
          <w:numId w:val="46"/>
        </w:numPr>
        <w:adjustRightInd w:val="0"/>
        <w:ind w:left="1134" w:hanging="425"/>
        <w:jc w:val="both"/>
        <w:rPr>
          <w:rFonts w:ascii="Verdana" w:hAnsi="Verdana"/>
          <w:sz w:val="20"/>
          <w:szCs w:val="20"/>
        </w:rPr>
      </w:pPr>
      <w:r w:rsidRPr="0029725D">
        <w:rPr>
          <w:rFonts w:ascii="Verdana" w:hAnsi="Verdana"/>
          <w:sz w:val="20"/>
          <w:szCs w:val="20"/>
        </w:rPr>
        <w:t>usuwanie skutków zdarzeń</w:t>
      </w:r>
      <w:r>
        <w:rPr>
          <w:rFonts w:ascii="Verdana" w:hAnsi="Verdana"/>
          <w:sz w:val="20"/>
          <w:szCs w:val="20"/>
        </w:rPr>
        <w:t>.</w:t>
      </w:r>
    </w:p>
    <w:p w14:paraId="2B227D44" w14:textId="77777777" w:rsidR="00EA2354" w:rsidRPr="00130A26" w:rsidRDefault="00EA2354" w:rsidP="00EA2354">
      <w:pPr>
        <w:autoSpaceDE w:val="0"/>
        <w:autoSpaceDN w:val="0"/>
        <w:adjustRightInd w:val="0"/>
        <w:spacing w:line="276" w:lineRule="auto"/>
        <w:ind w:left="284" w:hanging="1"/>
        <w:jc w:val="both"/>
        <w:rPr>
          <w:rFonts w:ascii="Verdana" w:hAnsi="Verdana" w:cs="Arial"/>
          <w:bCs/>
          <w:sz w:val="20"/>
          <w:szCs w:val="20"/>
        </w:rPr>
      </w:pPr>
      <w:r>
        <w:rPr>
          <w:rFonts w:ascii="Verdana" w:hAnsi="Verdana" w:cs="Arial"/>
          <w:bCs/>
          <w:sz w:val="20"/>
          <w:szCs w:val="20"/>
        </w:rPr>
        <w:t>P</w:t>
      </w:r>
      <w:r w:rsidRPr="00130A26">
        <w:rPr>
          <w:rFonts w:ascii="Verdana" w:hAnsi="Verdana" w:cs="Arial"/>
          <w:bCs/>
          <w:sz w:val="20"/>
          <w:szCs w:val="20"/>
        </w:rPr>
        <w:t>owyższy wymóg dotyczy również podwykonawców, za pomocą których będzie realizowany przedmiot umowy.</w:t>
      </w:r>
    </w:p>
    <w:p w14:paraId="652C71AB" w14:textId="77777777" w:rsidR="00EA2354" w:rsidRPr="00F41588" w:rsidRDefault="00EA2354" w:rsidP="00E1494C">
      <w:pPr>
        <w:pStyle w:val="Akapitzlist"/>
        <w:numPr>
          <w:ilvl w:val="3"/>
          <w:numId w:val="26"/>
        </w:numPr>
        <w:tabs>
          <w:tab w:val="num" w:pos="851"/>
        </w:tabs>
        <w:autoSpaceDE w:val="0"/>
        <w:autoSpaceDN w:val="0"/>
        <w:adjustRightInd w:val="0"/>
        <w:ind w:left="709" w:hanging="425"/>
        <w:contextualSpacing/>
        <w:jc w:val="both"/>
        <w:rPr>
          <w:rFonts w:ascii="Verdana" w:hAnsi="Verdana"/>
          <w:bCs/>
          <w:sz w:val="20"/>
          <w:szCs w:val="20"/>
        </w:rPr>
      </w:pPr>
      <w:r w:rsidRPr="00F41588">
        <w:rPr>
          <w:rFonts w:ascii="Verdana" w:hAnsi="Verdana"/>
          <w:bCs/>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Verdana" w:hAnsi="Verdana"/>
          <w:bCs/>
          <w:sz w:val="20"/>
          <w:szCs w:val="20"/>
        </w:rPr>
        <w:t>22</w:t>
      </w:r>
      <w:r w:rsidRPr="00F41588">
        <w:rPr>
          <w:rFonts w:ascii="Verdana" w:hAnsi="Verdana"/>
          <w:bCs/>
          <w:sz w:val="20"/>
          <w:szCs w:val="20"/>
        </w:rPr>
        <w:t xml:space="preserve"> czynności. Zamawiający uprawniony jest w szczególności do:</w:t>
      </w:r>
    </w:p>
    <w:p w14:paraId="75119066" w14:textId="77777777" w:rsidR="00EA2354" w:rsidRPr="00130A26" w:rsidRDefault="00EA2354" w:rsidP="00E1494C">
      <w:pPr>
        <w:numPr>
          <w:ilvl w:val="0"/>
          <w:numId w:val="57"/>
        </w:numPr>
        <w:spacing w:line="276" w:lineRule="auto"/>
        <w:ind w:left="567" w:hanging="284"/>
        <w:jc w:val="both"/>
        <w:rPr>
          <w:rFonts w:ascii="Verdana" w:hAnsi="Verdana" w:cs="Arial"/>
          <w:bCs/>
          <w:sz w:val="20"/>
          <w:szCs w:val="20"/>
        </w:rPr>
      </w:pPr>
      <w:r w:rsidRPr="00130A26">
        <w:rPr>
          <w:rFonts w:ascii="Verdana" w:hAnsi="Verdana" w:cs="Arial"/>
          <w:bCs/>
          <w:sz w:val="20"/>
          <w:szCs w:val="20"/>
        </w:rPr>
        <w:t>żądania oświadczeń i dokumentów w zakresie potwierdzenia spełniania ww. wymogów i dokonywania ich oceny,</w:t>
      </w:r>
    </w:p>
    <w:p w14:paraId="3DDD8CBF" w14:textId="77777777" w:rsidR="00EA2354" w:rsidRPr="00130A26" w:rsidRDefault="00EA2354" w:rsidP="00E1494C">
      <w:pPr>
        <w:numPr>
          <w:ilvl w:val="0"/>
          <w:numId w:val="57"/>
        </w:numPr>
        <w:spacing w:line="276" w:lineRule="auto"/>
        <w:ind w:left="567" w:hanging="284"/>
        <w:jc w:val="both"/>
        <w:rPr>
          <w:rFonts w:ascii="Verdana" w:hAnsi="Verdana" w:cs="Arial"/>
          <w:bCs/>
          <w:sz w:val="20"/>
          <w:szCs w:val="20"/>
        </w:rPr>
      </w:pPr>
      <w:r w:rsidRPr="00130A26">
        <w:rPr>
          <w:rFonts w:ascii="Verdana" w:hAnsi="Verdana" w:cs="Arial"/>
          <w:bCs/>
          <w:sz w:val="20"/>
          <w:szCs w:val="20"/>
        </w:rPr>
        <w:t>żądania wyjaśnień w przypadku wątpliwości w zakresie potwierdzenia spełniania ww. wymogów,</w:t>
      </w:r>
    </w:p>
    <w:p w14:paraId="776D403E" w14:textId="77777777" w:rsidR="00EA2354" w:rsidRPr="00130A26" w:rsidRDefault="00EA2354" w:rsidP="00E1494C">
      <w:pPr>
        <w:numPr>
          <w:ilvl w:val="0"/>
          <w:numId w:val="57"/>
        </w:numPr>
        <w:spacing w:line="276" w:lineRule="auto"/>
        <w:ind w:left="567" w:hanging="284"/>
        <w:rPr>
          <w:rFonts w:ascii="Verdana" w:hAnsi="Verdana" w:cs="Arial"/>
          <w:bCs/>
          <w:sz w:val="20"/>
          <w:szCs w:val="20"/>
        </w:rPr>
      </w:pPr>
      <w:r w:rsidRPr="00130A26">
        <w:rPr>
          <w:rFonts w:ascii="Verdana" w:hAnsi="Verdana" w:cs="Arial"/>
          <w:bCs/>
          <w:sz w:val="20"/>
          <w:szCs w:val="20"/>
        </w:rPr>
        <w:t>przeprowadzania kontroli na miejscu wykonywania świadczenia.</w:t>
      </w:r>
    </w:p>
    <w:p w14:paraId="354687F4" w14:textId="77777777" w:rsidR="00EA2354" w:rsidRPr="00F41588" w:rsidRDefault="00EA2354" w:rsidP="00E1494C">
      <w:pPr>
        <w:pStyle w:val="Akapitzlist"/>
        <w:numPr>
          <w:ilvl w:val="3"/>
          <w:numId w:val="26"/>
        </w:numPr>
        <w:autoSpaceDE w:val="0"/>
        <w:autoSpaceDN w:val="0"/>
        <w:adjustRightInd w:val="0"/>
        <w:ind w:left="709" w:hanging="425"/>
        <w:contextualSpacing/>
        <w:jc w:val="both"/>
        <w:rPr>
          <w:rFonts w:ascii="Verdana" w:hAnsi="Verdana"/>
          <w:bCs/>
          <w:sz w:val="20"/>
          <w:szCs w:val="20"/>
        </w:rPr>
      </w:pPr>
      <w:r w:rsidRPr="00F41588">
        <w:rPr>
          <w:rFonts w:ascii="Verdana" w:hAnsi="Verdana"/>
          <w:bCs/>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ascii="Verdana" w:hAnsi="Verdana"/>
          <w:bCs/>
          <w:sz w:val="20"/>
          <w:szCs w:val="20"/>
        </w:rPr>
        <w:t>22</w:t>
      </w:r>
      <w:r w:rsidRPr="00F41588">
        <w:rPr>
          <w:rFonts w:ascii="Verdana" w:hAnsi="Verdana"/>
          <w:bCs/>
          <w:sz w:val="20"/>
          <w:szCs w:val="20"/>
        </w:rPr>
        <w:t xml:space="preserve"> czynności w trakcie realizacji zamówienia:</w:t>
      </w:r>
    </w:p>
    <w:p w14:paraId="6DDA782D" w14:textId="77777777" w:rsidR="00EA2354" w:rsidRPr="00130A26" w:rsidRDefault="00EA2354" w:rsidP="00E1494C">
      <w:pPr>
        <w:numPr>
          <w:ilvl w:val="0"/>
          <w:numId w:val="58"/>
        </w:numPr>
        <w:spacing w:line="276" w:lineRule="auto"/>
        <w:ind w:left="567" w:hanging="284"/>
        <w:jc w:val="both"/>
        <w:rPr>
          <w:rFonts w:ascii="Verdana" w:hAnsi="Verdana" w:cs="Arial"/>
          <w:bCs/>
          <w:sz w:val="20"/>
          <w:szCs w:val="20"/>
        </w:rPr>
      </w:pPr>
      <w:r w:rsidRPr="00130A26">
        <w:rPr>
          <w:rFonts w:ascii="Verdana" w:hAnsi="Verdana" w:cs="Arial"/>
          <w:bCs/>
          <w:sz w:val="20"/>
          <w:szCs w:val="20"/>
        </w:rPr>
        <w:t>oświadczenie Wykonawcy lub podwykonawcy o zatrudnieniu na podstawie umowy o pracę osób wykonujących czynn</w:t>
      </w:r>
      <w:r>
        <w:rPr>
          <w:rFonts w:ascii="Verdana" w:hAnsi="Verdana" w:cs="Arial"/>
          <w:bCs/>
          <w:sz w:val="20"/>
          <w:szCs w:val="20"/>
        </w:rPr>
        <w:t>ości, których dotyczy wezwanie Z</w:t>
      </w:r>
      <w:r w:rsidRPr="00130A26">
        <w:rPr>
          <w:rFonts w:ascii="Verdana" w:hAnsi="Verdana" w:cs="Arial"/>
          <w:bCs/>
          <w:sz w:val="20"/>
          <w:szCs w:val="20"/>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413CB2" w14:textId="77777777" w:rsidR="00EA2354" w:rsidRPr="00130A26" w:rsidRDefault="00EA2354" w:rsidP="00E1494C">
      <w:pPr>
        <w:numPr>
          <w:ilvl w:val="0"/>
          <w:numId w:val="58"/>
        </w:numPr>
        <w:spacing w:line="276" w:lineRule="auto"/>
        <w:ind w:left="567" w:hanging="284"/>
        <w:jc w:val="both"/>
        <w:rPr>
          <w:rFonts w:ascii="Verdana" w:hAnsi="Verdana" w:cs="Arial"/>
          <w:bCs/>
          <w:sz w:val="20"/>
          <w:szCs w:val="20"/>
        </w:rPr>
      </w:pPr>
      <w:r w:rsidRPr="00130A26">
        <w:rPr>
          <w:rFonts w:ascii="Verdana" w:hAnsi="Verdana" w:cs="Arial"/>
          <w:bCs/>
          <w:sz w:val="20"/>
          <w:szCs w:val="20"/>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w:t>
      </w:r>
      <w:r>
        <w:rPr>
          <w:rFonts w:ascii="Verdana" w:hAnsi="Verdana" w:cs="Arial"/>
          <w:bCs/>
          <w:sz w:val="20"/>
          <w:szCs w:val="20"/>
        </w:rPr>
        <w:t xml:space="preserve">imię i nazwisko </w:t>
      </w:r>
      <w:r w:rsidRPr="00130A26">
        <w:rPr>
          <w:rFonts w:ascii="Verdana" w:hAnsi="Verdana" w:cs="Arial"/>
          <w:bCs/>
          <w:sz w:val="20"/>
          <w:szCs w:val="20"/>
        </w:rPr>
        <w:t>data zawarcia umowy, rodzaj umowy o pracę i wymiar etatu powinny być możliwe do zidentyfikowania;</w:t>
      </w:r>
    </w:p>
    <w:p w14:paraId="6EC27DA9" w14:textId="77777777" w:rsidR="00EA2354" w:rsidRPr="00130A26" w:rsidRDefault="00EA2354" w:rsidP="00E1494C">
      <w:pPr>
        <w:numPr>
          <w:ilvl w:val="0"/>
          <w:numId w:val="58"/>
        </w:numPr>
        <w:spacing w:line="276" w:lineRule="auto"/>
        <w:ind w:left="567" w:hanging="284"/>
        <w:jc w:val="both"/>
        <w:rPr>
          <w:rFonts w:ascii="Verdana" w:hAnsi="Verdana" w:cs="Arial"/>
          <w:bCs/>
          <w:sz w:val="20"/>
          <w:szCs w:val="20"/>
        </w:rPr>
      </w:pPr>
      <w:r w:rsidRPr="00130A26">
        <w:rPr>
          <w:rFonts w:ascii="Verdana" w:hAnsi="Verdana" w:cs="Arial"/>
          <w:bCs/>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65BA61F" w14:textId="77777777" w:rsidR="00EA2354" w:rsidRPr="00130A26" w:rsidRDefault="00EA2354" w:rsidP="00E1494C">
      <w:pPr>
        <w:numPr>
          <w:ilvl w:val="0"/>
          <w:numId w:val="58"/>
        </w:numPr>
        <w:spacing w:line="276" w:lineRule="auto"/>
        <w:ind w:left="567" w:hanging="284"/>
        <w:jc w:val="both"/>
        <w:rPr>
          <w:rFonts w:ascii="Verdana" w:hAnsi="Verdana" w:cs="Arial"/>
          <w:bCs/>
          <w:sz w:val="20"/>
          <w:szCs w:val="20"/>
        </w:rPr>
      </w:pPr>
      <w:r w:rsidRPr="00130A26">
        <w:rPr>
          <w:rFonts w:ascii="Verdana" w:hAnsi="Verdana" w:cs="Arial"/>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500B220" w14:textId="77777777" w:rsidR="00EA2354" w:rsidRPr="00F41588" w:rsidRDefault="00EA2354" w:rsidP="00E1494C">
      <w:pPr>
        <w:pStyle w:val="Akapitzlist"/>
        <w:numPr>
          <w:ilvl w:val="3"/>
          <w:numId w:val="26"/>
        </w:numPr>
        <w:tabs>
          <w:tab w:val="num" w:pos="709"/>
        </w:tabs>
        <w:ind w:left="567" w:hanging="567"/>
        <w:contextualSpacing/>
        <w:jc w:val="both"/>
        <w:rPr>
          <w:rFonts w:ascii="Verdana" w:hAnsi="Verdana"/>
          <w:bCs/>
          <w:sz w:val="20"/>
          <w:szCs w:val="20"/>
        </w:rPr>
      </w:pPr>
      <w:r w:rsidRPr="00F41588">
        <w:rPr>
          <w:rFonts w:ascii="Verdana" w:hAnsi="Verdana"/>
          <w:bCs/>
          <w:sz w:val="20"/>
          <w:szCs w:val="20"/>
        </w:rPr>
        <w:t xml:space="preserve">Z tytułu niespełnienia przez Wykonawcę lub podwykonawcę wymogu zatrudnienia na podstawie umowy o pracę osób wykonujących wskazane w punkcie </w:t>
      </w:r>
      <w:r>
        <w:rPr>
          <w:rFonts w:ascii="Verdana" w:hAnsi="Verdana"/>
          <w:bCs/>
          <w:sz w:val="20"/>
          <w:szCs w:val="20"/>
        </w:rPr>
        <w:t>22</w:t>
      </w:r>
      <w:r w:rsidRPr="00F41588">
        <w:rPr>
          <w:rFonts w:ascii="Verdana" w:hAnsi="Verdana"/>
          <w:bCs/>
          <w:sz w:val="20"/>
          <w:szCs w:val="20"/>
        </w:rPr>
        <w:t xml:space="preserve"> czynności zamawiający przewiduje sankcję w postaci obowiązku zapłaty przez Wykonawcę kary umownej w wysokości określonej w § 1</w:t>
      </w:r>
      <w:r>
        <w:rPr>
          <w:rFonts w:ascii="Verdana" w:hAnsi="Verdana"/>
          <w:bCs/>
          <w:sz w:val="20"/>
          <w:szCs w:val="20"/>
        </w:rPr>
        <w:t>6</w:t>
      </w:r>
      <w:r w:rsidRPr="00F41588">
        <w:rPr>
          <w:rFonts w:ascii="Verdana" w:hAnsi="Verdana"/>
          <w:bCs/>
          <w:sz w:val="20"/>
          <w:szCs w:val="20"/>
        </w:rPr>
        <w:t xml:space="preserve"> ust. 1 pkt 1</w:t>
      </w:r>
      <w:r>
        <w:rPr>
          <w:rFonts w:ascii="Verdana" w:hAnsi="Verdana"/>
          <w:bCs/>
          <w:sz w:val="20"/>
          <w:szCs w:val="20"/>
        </w:rPr>
        <w:t>0</w:t>
      </w:r>
      <w:r w:rsidRPr="00F41588">
        <w:rPr>
          <w:rFonts w:ascii="Verdana" w:hAnsi="Verdana"/>
          <w:bCs/>
          <w:sz w:val="20"/>
          <w:szCs w:val="20"/>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w:t>
      </w:r>
      <w:r>
        <w:rPr>
          <w:rFonts w:ascii="Verdana" w:hAnsi="Verdana"/>
          <w:bCs/>
          <w:sz w:val="20"/>
          <w:szCs w:val="20"/>
        </w:rPr>
        <w:t xml:space="preserve"> 2 pkt</w:t>
      </w:r>
      <w:r w:rsidRPr="00F41588">
        <w:rPr>
          <w:rFonts w:ascii="Verdana" w:hAnsi="Verdana"/>
          <w:bCs/>
          <w:sz w:val="20"/>
          <w:szCs w:val="20"/>
        </w:rPr>
        <w:t xml:space="preserve"> </w:t>
      </w:r>
      <w:r>
        <w:rPr>
          <w:rFonts w:ascii="Verdana" w:hAnsi="Verdana"/>
          <w:bCs/>
          <w:sz w:val="20"/>
          <w:szCs w:val="20"/>
        </w:rPr>
        <w:t>22</w:t>
      </w:r>
      <w:r w:rsidRPr="00F41588">
        <w:rPr>
          <w:rFonts w:ascii="Verdana" w:hAnsi="Verdana"/>
          <w:bCs/>
          <w:sz w:val="20"/>
          <w:szCs w:val="20"/>
        </w:rPr>
        <w:t xml:space="preserve"> czynności.</w:t>
      </w:r>
    </w:p>
    <w:p w14:paraId="36BE5EAD" w14:textId="77777777" w:rsidR="00EA2354" w:rsidRPr="00433DF2" w:rsidRDefault="00EA2354" w:rsidP="00E1494C">
      <w:pPr>
        <w:pStyle w:val="Akapitzlist"/>
        <w:numPr>
          <w:ilvl w:val="3"/>
          <w:numId w:val="26"/>
        </w:numPr>
        <w:tabs>
          <w:tab w:val="num" w:pos="567"/>
        </w:tabs>
        <w:ind w:left="567" w:hanging="567"/>
        <w:contextualSpacing/>
        <w:jc w:val="both"/>
        <w:rPr>
          <w:rFonts w:ascii="Verdana" w:hAnsi="Verdana"/>
          <w:bCs/>
          <w:sz w:val="20"/>
          <w:szCs w:val="20"/>
        </w:rPr>
      </w:pPr>
      <w:r w:rsidRPr="00433DF2">
        <w:rPr>
          <w:rFonts w:ascii="Verdana" w:hAnsi="Verdana"/>
          <w:bCs/>
          <w:sz w:val="20"/>
          <w:szCs w:val="20"/>
        </w:rPr>
        <w:t>W przypadku uzasadnionych wątpliwości co do przestrzegania prawa pracy przez Wykonawcę lub podwykonawcę, Zamawiający może zwrócić się o przeprowadzenie kontroli przez Państwową Inspekcję Pracy.</w:t>
      </w:r>
    </w:p>
    <w:p w14:paraId="4042DFCD" w14:textId="77777777" w:rsidR="00EA2354" w:rsidRDefault="00EA2354" w:rsidP="00E1494C">
      <w:pPr>
        <w:numPr>
          <w:ilvl w:val="0"/>
          <w:numId w:val="26"/>
        </w:numPr>
        <w:tabs>
          <w:tab w:val="num" w:pos="360"/>
          <w:tab w:val="num" w:pos="1440"/>
        </w:tabs>
        <w:ind w:left="360" w:hanging="360"/>
        <w:jc w:val="both"/>
        <w:rPr>
          <w:rFonts w:ascii="Verdana" w:hAnsi="Verdana" w:cs="Arial"/>
          <w:bCs/>
          <w:sz w:val="20"/>
          <w:szCs w:val="20"/>
        </w:rPr>
      </w:pPr>
      <w:r w:rsidRPr="00DA2D43">
        <w:rPr>
          <w:rFonts w:ascii="Verdana" w:hAnsi="Verdana" w:cs="Arial"/>
          <w:bCs/>
          <w:sz w:val="20"/>
          <w:szCs w:val="20"/>
        </w:rPr>
        <w:t>Zamawiający będzie prowadził działania kontrolne i monitoring zestawienia Podmiotów Udostępniających Zasoby</w:t>
      </w:r>
      <w:r>
        <w:rPr>
          <w:rFonts w:ascii="Verdana" w:hAnsi="Verdana" w:cs="Arial"/>
          <w:bCs/>
          <w:sz w:val="20"/>
          <w:szCs w:val="20"/>
        </w:rPr>
        <w:t xml:space="preserve"> - </w:t>
      </w:r>
      <w:r w:rsidRPr="002F00E7">
        <w:rPr>
          <w:rFonts w:ascii="Verdana" w:hAnsi="Verdana"/>
          <w:bCs/>
          <w:sz w:val="20"/>
          <w:szCs w:val="20"/>
        </w:rPr>
        <w:t>podmiot</w:t>
      </w:r>
      <w:r>
        <w:rPr>
          <w:rFonts w:ascii="Verdana" w:hAnsi="Verdana"/>
          <w:bCs/>
          <w:sz w:val="20"/>
          <w:szCs w:val="20"/>
        </w:rPr>
        <w:t>ów, o których</w:t>
      </w:r>
      <w:r w:rsidRPr="002F00E7">
        <w:rPr>
          <w:rFonts w:ascii="Verdana" w:hAnsi="Verdana"/>
          <w:bCs/>
          <w:sz w:val="20"/>
          <w:szCs w:val="20"/>
        </w:rPr>
        <w:t xml:space="preserve"> mowa w art. 22a ust. 1 </w:t>
      </w:r>
      <w:r>
        <w:rPr>
          <w:rFonts w:ascii="Verdana" w:hAnsi="Verdana"/>
          <w:bCs/>
          <w:sz w:val="20"/>
          <w:szCs w:val="20"/>
        </w:rPr>
        <w:t>ustawy Prawo zamówień publicznych (Dz. U. z 2015 r., poz. 2164 ze zm.), na których</w:t>
      </w:r>
      <w:r w:rsidRPr="002F00E7">
        <w:rPr>
          <w:rFonts w:ascii="Verdana" w:hAnsi="Verdana"/>
          <w:bCs/>
          <w:sz w:val="20"/>
          <w:szCs w:val="20"/>
        </w:rPr>
        <w:t xml:space="preserve"> zasobach, zgodnie z warunkami umowy polega </w:t>
      </w:r>
      <w:r>
        <w:rPr>
          <w:rFonts w:ascii="Verdana" w:hAnsi="Verdana"/>
          <w:bCs/>
          <w:sz w:val="20"/>
          <w:szCs w:val="20"/>
        </w:rPr>
        <w:t>Wykonawca</w:t>
      </w:r>
      <w:r w:rsidRPr="002F00E7">
        <w:rPr>
          <w:rFonts w:ascii="Verdana" w:hAnsi="Verdana"/>
          <w:bCs/>
          <w:sz w:val="20"/>
          <w:szCs w:val="20"/>
        </w:rPr>
        <w:t>, niezależnie od charakteru prawnego łączących go z nim stosunków</w:t>
      </w:r>
      <w:r>
        <w:rPr>
          <w:rFonts w:ascii="Verdana" w:hAnsi="Verdana"/>
          <w:bCs/>
          <w:sz w:val="20"/>
          <w:szCs w:val="20"/>
        </w:rPr>
        <w:t xml:space="preserve">, zwanymi dalej „PUZ” – </w:t>
      </w:r>
      <w:r w:rsidRPr="00DA2D43">
        <w:rPr>
          <w:rFonts w:ascii="Verdana" w:hAnsi="Verdana" w:cs="Arial"/>
          <w:bCs/>
          <w:sz w:val="20"/>
          <w:szCs w:val="20"/>
        </w:rPr>
        <w:t xml:space="preserve"> w zakresie w szczególności rzeczywistego udziału zasobów PUZ w wykonywaniu zamówienia, zgodnie z dowodami złożonymi na etapie postępowania o udzielenie zamówienia.</w:t>
      </w:r>
    </w:p>
    <w:p w14:paraId="609083DA" w14:textId="77777777" w:rsidR="00EA2354" w:rsidRDefault="00EA2354" w:rsidP="00E1494C">
      <w:pPr>
        <w:numPr>
          <w:ilvl w:val="0"/>
          <w:numId w:val="26"/>
        </w:numPr>
        <w:tabs>
          <w:tab w:val="num" w:pos="360"/>
          <w:tab w:val="num" w:pos="1440"/>
        </w:tabs>
        <w:ind w:left="360" w:hanging="360"/>
        <w:jc w:val="both"/>
        <w:rPr>
          <w:rFonts w:ascii="Verdana" w:hAnsi="Verdana" w:cs="Arial"/>
          <w:bCs/>
          <w:sz w:val="20"/>
          <w:szCs w:val="20"/>
        </w:rPr>
      </w:pPr>
      <w:r w:rsidRPr="00F43A05">
        <w:rPr>
          <w:rFonts w:ascii="Verdana" w:hAnsi="Verdana" w:cs="Arial"/>
          <w:bCs/>
          <w:sz w:val="20"/>
          <w:szCs w:val="20"/>
        </w:rPr>
        <w:t>Na każde żądanie Zamawiającego, Wykonawca zobowiązany jest do złożenia, w ciągu 3 dni od otrzymania takiego żądania, oświadczenia zawierającego opis udziału wszystkich zasobów Podmiotów Udostępniających Zasoby w trakcie realizacji Umowy w minionym okresie rozliczeniowym, zgodnego z dowodami złożonymi na etapie postępowania o udzielenie zamówienia.</w:t>
      </w:r>
    </w:p>
    <w:p w14:paraId="231F2DDF" w14:textId="77777777" w:rsidR="00EA2354" w:rsidRDefault="00EA2354" w:rsidP="00E1494C">
      <w:pPr>
        <w:numPr>
          <w:ilvl w:val="0"/>
          <w:numId w:val="26"/>
        </w:numPr>
        <w:tabs>
          <w:tab w:val="num" w:pos="360"/>
          <w:tab w:val="num" w:pos="1440"/>
        </w:tabs>
        <w:ind w:left="360" w:hanging="360"/>
        <w:jc w:val="both"/>
        <w:rPr>
          <w:rFonts w:ascii="Verdana" w:hAnsi="Verdana" w:cs="Arial"/>
          <w:bCs/>
          <w:sz w:val="20"/>
          <w:szCs w:val="20"/>
        </w:rPr>
      </w:pPr>
      <w:r w:rsidRPr="00F43A05">
        <w:rPr>
          <w:rFonts w:ascii="Verdana" w:hAnsi="Verdana"/>
          <w:bCs/>
          <w:color w:val="000000"/>
          <w:sz w:val="20"/>
          <w:szCs w:val="20"/>
        </w:rPr>
        <w:t>Dopuszcza się możliwość zmiany albo rezygnacji Podmiotu Udostępniającego Zasoby (PUZ) na etapie realizacji zamówienia, za pomocą którego Wykonawca wykazał spełnianie warunków udziału w postępowaniu. W takim przypadku Wykonawca będzie zobowiązany wykazać Zamawiającemu, iż proponowany inny PUZ lub Wykonawca samodzielnie, spełnia warunki udziału w postępowaniu, w stopniu nie mniejszym niż PUZ, na którego zasoby Wykonawca powoływał się w trakcie postępowania o udzielenie zamówienia. Zmiana Podmiotu Udostępniającego Zasoby wejdzie w życie wyłącznie po uzyskaniu pisemnej akceptacji Zamawiającego. Zmiana taka nie będzie wymagała zawarcia aneksu do Umowy.</w:t>
      </w:r>
    </w:p>
    <w:p w14:paraId="7E2F7829" w14:textId="77777777" w:rsidR="00EA2354" w:rsidRPr="00F43A05" w:rsidRDefault="00EA2354" w:rsidP="00E1494C">
      <w:pPr>
        <w:numPr>
          <w:ilvl w:val="0"/>
          <w:numId w:val="26"/>
        </w:numPr>
        <w:tabs>
          <w:tab w:val="num" w:pos="360"/>
          <w:tab w:val="num" w:pos="1440"/>
        </w:tabs>
        <w:ind w:left="360" w:hanging="360"/>
        <w:jc w:val="both"/>
        <w:rPr>
          <w:rFonts w:ascii="Verdana" w:hAnsi="Verdana" w:cs="Arial"/>
          <w:bCs/>
          <w:sz w:val="20"/>
          <w:szCs w:val="20"/>
        </w:rPr>
      </w:pPr>
      <w:r w:rsidRPr="00F43A05">
        <w:rPr>
          <w:rFonts w:ascii="Verdana" w:hAnsi="Verdana"/>
          <w:bCs/>
          <w:color w:val="000000"/>
          <w:sz w:val="20"/>
          <w:szCs w:val="20"/>
        </w:rPr>
        <w:t xml:space="preserve">Zamawiający, w celu oceny czy Wykonawca będzie dysponował zasobami proponowanego innego PUZ, o którym mowa w </w:t>
      </w:r>
      <w:r>
        <w:rPr>
          <w:rFonts w:ascii="Verdana" w:hAnsi="Verdana"/>
          <w:bCs/>
          <w:color w:val="000000"/>
          <w:sz w:val="20"/>
          <w:szCs w:val="20"/>
        </w:rPr>
        <w:t>u</w:t>
      </w:r>
      <w:r w:rsidRPr="00F43A05">
        <w:rPr>
          <w:rFonts w:ascii="Verdana" w:hAnsi="Verdana"/>
          <w:bCs/>
          <w:color w:val="000000"/>
          <w:sz w:val="20"/>
          <w:szCs w:val="20"/>
        </w:rPr>
        <w:t xml:space="preserve">st. </w:t>
      </w:r>
      <w:r>
        <w:rPr>
          <w:rFonts w:ascii="Verdana" w:hAnsi="Verdana"/>
          <w:bCs/>
          <w:color w:val="000000"/>
          <w:sz w:val="20"/>
          <w:szCs w:val="20"/>
        </w:rPr>
        <w:t>5</w:t>
      </w:r>
      <w:r w:rsidRPr="00F43A05">
        <w:rPr>
          <w:rFonts w:ascii="Verdana" w:hAnsi="Verdana"/>
          <w:bCs/>
          <w:color w:val="000000"/>
          <w:sz w:val="20"/>
          <w:szCs w:val="20"/>
        </w:rPr>
        <w:t xml:space="preserve">, w stopniu niezbędnym do należytego wykonania zamówienia oraz oceny czy stosunek łączący Wykonawcę </w:t>
      </w:r>
      <w:r w:rsidRPr="00F43A05">
        <w:rPr>
          <w:rFonts w:ascii="Verdana" w:hAnsi="Verdana"/>
          <w:bCs/>
          <w:color w:val="000000"/>
          <w:sz w:val="20"/>
          <w:szCs w:val="20"/>
        </w:rPr>
        <w:br/>
        <w:t xml:space="preserve">z tym PUZ gwarantuje rzeczywisty dostęp do udostępnianych zasobów, może żądać </w:t>
      </w:r>
      <w:r w:rsidRPr="00F43A05">
        <w:rPr>
          <w:rFonts w:ascii="Verdana" w:hAnsi="Verdana"/>
          <w:bCs/>
          <w:color w:val="000000"/>
          <w:sz w:val="20"/>
          <w:szCs w:val="20"/>
        </w:rPr>
        <w:lastRenderedPageBreak/>
        <w:t xml:space="preserve">dokumentów dotyczących w szczególności: zakresu udostępnianych Wykonawcy zasobów, sposobu ich wykorzystania przy wykonywaniu zamówienia, charakteru stosunku jaki będzie łączył Wykonawcę z PUZ oraz zakresu i okresu udziału PUZ przy wykonywaniu zamówienia. </w:t>
      </w:r>
    </w:p>
    <w:p w14:paraId="7E21A6EA" w14:textId="77777777" w:rsidR="00EA2354" w:rsidRPr="00DA2D43" w:rsidRDefault="00EA2354" w:rsidP="00E1494C">
      <w:pPr>
        <w:numPr>
          <w:ilvl w:val="0"/>
          <w:numId w:val="26"/>
        </w:numPr>
        <w:tabs>
          <w:tab w:val="num" w:pos="360"/>
          <w:tab w:val="num" w:pos="1440"/>
        </w:tabs>
        <w:ind w:left="360" w:hanging="360"/>
        <w:jc w:val="both"/>
        <w:rPr>
          <w:rFonts w:ascii="Verdana" w:hAnsi="Verdana" w:cs="Arial"/>
          <w:bCs/>
          <w:sz w:val="20"/>
          <w:szCs w:val="20"/>
        </w:rPr>
      </w:pPr>
      <w:r w:rsidRPr="00DA2D43">
        <w:rPr>
          <w:rFonts w:ascii="Verdana" w:hAnsi="Verdana" w:cs="Arial"/>
          <w:bCs/>
          <w:sz w:val="20"/>
          <w:szCs w:val="20"/>
        </w:rPr>
        <w:t xml:space="preserve">Wykonawca ma obowiązek znać i stosować w czasie prowadzenia prac (robót wszystkie przepisy dotyczące BHP, ochrony środowiska naturalnego, bezpieczeństwa ruchu </w:t>
      </w:r>
      <w:r w:rsidRPr="00DA2D43">
        <w:rPr>
          <w:rFonts w:ascii="Verdana" w:hAnsi="Verdana" w:cs="Arial"/>
          <w:bCs/>
          <w:sz w:val="20"/>
          <w:szCs w:val="20"/>
        </w:rPr>
        <w:br/>
        <w:t xml:space="preserve">i przepisów p.poż. Opłaty i kary za przekroczenie w trakcie realizacji prac (robót norm, określonych w odpowiednich przepisach dotyczących BHP, ochrony środowiska </w:t>
      </w:r>
      <w:r w:rsidRPr="00DA2D43">
        <w:rPr>
          <w:rFonts w:ascii="Verdana" w:hAnsi="Verdana" w:cs="Arial"/>
          <w:bCs/>
          <w:sz w:val="20"/>
          <w:szCs w:val="20"/>
        </w:rPr>
        <w:br/>
        <w:t>i bezpieczeństwa ruchu poniesie Wykonawca.</w:t>
      </w:r>
    </w:p>
    <w:p w14:paraId="6C0D601B" w14:textId="77777777" w:rsidR="00EA2354" w:rsidRPr="0029725D" w:rsidRDefault="00EA2354" w:rsidP="00EA2354">
      <w:pPr>
        <w:tabs>
          <w:tab w:val="num" w:pos="1440"/>
        </w:tabs>
        <w:jc w:val="center"/>
        <w:rPr>
          <w:rFonts w:ascii="Verdana" w:hAnsi="Verdana" w:cs="Arial"/>
          <w:b/>
          <w:bCs/>
          <w:sz w:val="20"/>
          <w:szCs w:val="20"/>
        </w:rPr>
      </w:pPr>
    </w:p>
    <w:p w14:paraId="582CEAD0" w14:textId="77777777" w:rsidR="00EA2354" w:rsidRPr="0029725D" w:rsidRDefault="00EA2354" w:rsidP="00EA2354">
      <w:pPr>
        <w:tabs>
          <w:tab w:val="num" w:pos="1440"/>
        </w:tabs>
        <w:jc w:val="center"/>
        <w:rPr>
          <w:rFonts w:ascii="Verdana" w:hAnsi="Verdana" w:cs="Arial"/>
          <w:b/>
          <w:bCs/>
          <w:sz w:val="20"/>
          <w:szCs w:val="20"/>
        </w:rPr>
      </w:pPr>
      <w:r w:rsidRPr="0029725D">
        <w:rPr>
          <w:rFonts w:ascii="Verdana" w:hAnsi="Verdana" w:cs="Arial"/>
          <w:b/>
          <w:bCs/>
          <w:sz w:val="20"/>
          <w:szCs w:val="20"/>
        </w:rPr>
        <w:t>§ 11</w:t>
      </w:r>
    </w:p>
    <w:p w14:paraId="4E3902E8" w14:textId="77777777" w:rsidR="00EA2354" w:rsidRPr="0029725D" w:rsidRDefault="00EA2354" w:rsidP="00E1494C">
      <w:pPr>
        <w:numPr>
          <w:ilvl w:val="2"/>
          <w:numId w:val="26"/>
        </w:numPr>
        <w:tabs>
          <w:tab w:val="clear" w:pos="2340"/>
          <w:tab w:val="num" w:pos="426"/>
        </w:tabs>
        <w:ind w:left="360"/>
        <w:jc w:val="both"/>
        <w:rPr>
          <w:rFonts w:ascii="Verdana" w:hAnsi="Verdana" w:cs="Arial"/>
          <w:sz w:val="20"/>
          <w:szCs w:val="20"/>
        </w:rPr>
      </w:pPr>
      <w:r w:rsidRPr="0029725D">
        <w:rPr>
          <w:rFonts w:ascii="Verdana" w:hAnsi="Verdana" w:cs="Arial"/>
          <w:sz w:val="20"/>
          <w:szCs w:val="20"/>
        </w:rPr>
        <w:t xml:space="preserve">Koordynatorem Umowy ze strony Wykonawcy </w:t>
      </w:r>
      <w:r w:rsidRPr="0029725D">
        <w:rPr>
          <w:rFonts w:ascii="Verdana" w:hAnsi="Verdana"/>
          <w:sz w:val="20"/>
          <w:szCs w:val="20"/>
        </w:rPr>
        <w:t>jest:</w:t>
      </w:r>
      <w:r w:rsidRPr="0029725D">
        <w:rPr>
          <w:rFonts w:ascii="Verdana" w:hAnsi="Verdana" w:cs="Arial"/>
          <w:sz w:val="20"/>
          <w:szCs w:val="20"/>
        </w:rPr>
        <w:t xml:space="preserve"> </w:t>
      </w:r>
    </w:p>
    <w:p w14:paraId="7C3153D9" w14:textId="77777777" w:rsidR="0043092F" w:rsidRPr="0029725D" w:rsidRDefault="00EA2354" w:rsidP="0043092F">
      <w:pPr>
        <w:tabs>
          <w:tab w:val="num" w:pos="567"/>
          <w:tab w:val="num" w:pos="1440"/>
        </w:tabs>
        <w:ind w:left="567"/>
        <w:jc w:val="both"/>
        <w:rPr>
          <w:rFonts w:ascii="Verdana" w:hAnsi="Verdana" w:cs="Arial"/>
          <w:sz w:val="20"/>
          <w:szCs w:val="20"/>
        </w:rPr>
      </w:pPr>
      <w:r w:rsidRPr="0029725D">
        <w:rPr>
          <w:rFonts w:ascii="Verdana" w:hAnsi="Verdana" w:cs="Arial"/>
          <w:sz w:val="20"/>
          <w:szCs w:val="20"/>
        </w:rPr>
        <w:t>- ……………………. – odpowiedzialna/y za organizację bieżącego (letniego) i zimowego utrzymania dróg.</w:t>
      </w:r>
    </w:p>
    <w:p w14:paraId="0B6A964F" w14:textId="77777777" w:rsidR="00EA2354" w:rsidRPr="0029725D" w:rsidRDefault="00EA2354" w:rsidP="00EA2354">
      <w:pPr>
        <w:tabs>
          <w:tab w:val="num" w:pos="360"/>
          <w:tab w:val="num" w:pos="1440"/>
        </w:tabs>
        <w:ind w:left="360" w:hanging="360"/>
        <w:jc w:val="both"/>
        <w:rPr>
          <w:rFonts w:ascii="Verdana" w:hAnsi="Verdana" w:cs="Arial"/>
          <w:sz w:val="20"/>
          <w:szCs w:val="20"/>
        </w:rPr>
      </w:pPr>
      <w:r w:rsidRPr="0043092F">
        <w:rPr>
          <w:rFonts w:ascii="Verdana" w:hAnsi="Verdana" w:cs="Arial"/>
          <w:sz w:val="20"/>
          <w:szCs w:val="20"/>
        </w:rPr>
        <w:t>2.</w:t>
      </w:r>
      <w:r w:rsidRPr="0029725D">
        <w:rPr>
          <w:rFonts w:ascii="Verdana" w:hAnsi="Verdana" w:cs="Arial"/>
          <w:sz w:val="20"/>
          <w:szCs w:val="20"/>
        </w:rPr>
        <w:tab/>
        <w:t xml:space="preserve">Koordynator ma obowiązek całodobowo, ściśle współpracować z przedstawicielem Zamawiającego lub Inspektorem Nadzoru w codziennym planowaniu zakresu prac </w:t>
      </w:r>
      <w:r w:rsidRPr="0029725D">
        <w:rPr>
          <w:rFonts w:ascii="Verdana" w:hAnsi="Verdana"/>
          <w:sz w:val="20"/>
          <w:szCs w:val="20"/>
        </w:rPr>
        <w:t xml:space="preserve">(robót) </w:t>
      </w:r>
      <w:r w:rsidRPr="0029725D">
        <w:rPr>
          <w:rFonts w:ascii="Verdana" w:hAnsi="Verdana" w:cs="Arial"/>
          <w:sz w:val="20"/>
          <w:szCs w:val="20"/>
        </w:rPr>
        <w:t>na drogach</w:t>
      </w:r>
      <w:r w:rsidRPr="0029725D">
        <w:rPr>
          <w:rFonts w:ascii="Verdana" w:hAnsi="Verdana"/>
          <w:sz w:val="20"/>
          <w:szCs w:val="20"/>
        </w:rPr>
        <w:t xml:space="preserve"> objętych przedmiotem Umowy</w:t>
      </w:r>
      <w:r w:rsidRPr="0029725D">
        <w:rPr>
          <w:rFonts w:ascii="Verdana" w:hAnsi="Verdana" w:cs="Arial"/>
          <w:sz w:val="20"/>
          <w:szCs w:val="20"/>
        </w:rPr>
        <w:t>.</w:t>
      </w:r>
    </w:p>
    <w:p w14:paraId="13150C86" w14:textId="77777777" w:rsidR="00EA2354" w:rsidRPr="0029725D" w:rsidRDefault="00EA2354" w:rsidP="00EA2354">
      <w:pPr>
        <w:tabs>
          <w:tab w:val="num" w:pos="360"/>
          <w:tab w:val="num" w:pos="1440"/>
        </w:tabs>
        <w:ind w:left="360" w:hanging="360"/>
        <w:jc w:val="both"/>
        <w:rPr>
          <w:rFonts w:ascii="Verdana" w:hAnsi="Verdana" w:cs="Arial"/>
          <w:sz w:val="20"/>
          <w:szCs w:val="20"/>
        </w:rPr>
      </w:pPr>
      <w:r w:rsidRPr="0043092F">
        <w:rPr>
          <w:rFonts w:ascii="Verdana" w:hAnsi="Verdana" w:cs="Arial"/>
          <w:sz w:val="20"/>
          <w:szCs w:val="20"/>
        </w:rPr>
        <w:t>3.</w:t>
      </w:r>
      <w:r w:rsidRPr="0029725D">
        <w:rPr>
          <w:rFonts w:ascii="Verdana" w:hAnsi="Verdana" w:cs="Arial"/>
          <w:sz w:val="20"/>
          <w:szCs w:val="20"/>
        </w:rPr>
        <w:tab/>
        <w:t xml:space="preserve">Wykonawca zorganizuje, w terminach określonych w </w:t>
      </w:r>
      <w:r w:rsidRPr="0029725D">
        <w:rPr>
          <w:rFonts w:ascii="Verdana" w:hAnsi="Verdana"/>
          <w:sz w:val="20"/>
          <w:szCs w:val="20"/>
        </w:rPr>
        <w:t>SIWZ</w:t>
      </w:r>
      <w:r w:rsidRPr="0029725D">
        <w:rPr>
          <w:rFonts w:ascii="Verdana" w:hAnsi="Verdana" w:cs="Arial"/>
          <w:sz w:val="20"/>
          <w:szCs w:val="20"/>
        </w:rPr>
        <w:t xml:space="preserve">, punkty </w:t>
      </w:r>
      <w:r w:rsidRPr="0029725D">
        <w:rPr>
          <w:rFonts w:ascii="Verdana" w:hAnsi="Verdana"/>
          <w:sz w:val="20"/>
          <w:szCs w:val="20"/>
        </w:rPr>
        <w:t>ZUD</w:t>
      </w:r>
      <w:r w:rsidRPr="0029725D">
        <w:rPr>
          <w:rFonts w:ascii="Verdana" w:hAnsi="Verdana" w:cs="Arial"/>
          <w:sz w:val="20"/>
          <w:szCs w:val="20"/>
        </w:rPr>
        <w:t xml:space="preserve"> na odcinkach wyznaczonych przez Zamawiającego (zgodnie z</w:t>
      </w:r>
      <w:r w:rsidRPr="0029725D">
        <w:rPr>
          <w:rFonts w:ascii="Verdana" w:hAnsi="Verdana"/>
          <w:sz w:val="20"/>
          <w:szCs w:val="20"/>
        </w:rPr>
        <w:t xml:space="preserve"> SIWZ</w:t>
      </w:r>
      <w:r w:rsidRPr="0029725D">
        <w:rPr>
          <w:rFonts w:ascii="Verdana" w:hAnsi="Verdana" w:cs="Arial"/>
          <w:sz w:val="20"/>
          <w:szCs w:val="20"/>
        </w:rPr>
        <w:t xml:space="preserve">), które umożliwią realizację usługi oraz kontrolę nad przebiegiem prac </w:t>
      </w:r>
      <w:r w:rsidRPr="0029725D">
        <w:rPr>
          <w:rFonts w:ascii="Verdana" w:hAnsi="Verdana"/>
          <w:sz w:val="20"/>
          <w:szCs w:val="20"/>
        </w:rPr>
        <w:t xml:space="preserve">(robót) </w:t>
      </w:r>
      <w:r w:rsidRPr="0029725D">
        <w:rPr>
          <w:rFonts w:ascii="Verdana" w:hAnsi="Verdana" w:cs="Arial"/>
          <w:sz w:val="20"/>
          <w:szCs w:val="20"/>
        </w:rPr>
        <w:t xml:space="preserve">związanych z utrzymaniem dróg w wymaganych </w:t>
      </w:r>
      <w:r w:rsidRPr="0029725D">
        <w:rPr>
          <w:rFonts w:ascii="Verdana" w:hAnsi="Verdana"/>
          <w:sz w:val="20"/>
          <w:szCs w:val="20"/>
        </w:rPr>
        <w:t xml:space="preserve">SIWZ </w:t>
      </w:r>
      <w:r w:rsidRPr="0029725D">
        <w:rPr>
          <w:rFonts w:ascii="Verdana" w:hAnsi="Verdana" w:cs="Arial"/>
          <w:sz w:val="20"/>
          <w:szCs w:val="20"/>
        </w:rPr>
        <w:t xml:space="preserve">standardach. Wykonawca </w:t>
      </w:r>
      <w:r w:rsidRPr="0029725D">
        <w:rPr>
          <w:rFonts w:ascii="Verdana" w:hAnsi="Verdana"/>
          <w:sz w:val="20"/>
          <w:szCs w:val="20"/>
        </w:rPr>
        <w:t>jest zobowiązany</w:t>
      </w:r>
      <w:r w:rsidRPr="0029725D">
        <w:rPr>
          <w:rFonts w:ascii="Verdana" w:hAnsi="Verdana" w:cs="Arial"/>
          <w:sz w:val="20"/>
          <w:szCs w:val="20"/>
        </w:rPr>
        <w:t xml:space="preserve"> zapewnić</w:t>
      </w:r>
      <w:r w:rsidRPr="0029725D">
        <w:rPr>
          <w:rFonts w:ascii="Verdana" w:hAnsi="Verdana"/>
          <w:sz w:val="20"/>
          <w:szCs w:val="20"/>
        </w:rPr>
        <w:t xml:space="preserve"> pracowników</w:t>
      </w:r>
      <w:r w:rsidRPr="0029725D">
        <w:rPr>
          <w:rFonts w:ascii="Verdana" w:hAnsi="Verdana" w:cs="Arial"/>
          <w:sz w:val="20"/>
          <w:szCs w:val="20"/>
        </w:rPr>
        <w:t xml:space="preserve"> dyżurnych, którzy z powyższych punktów będą kierować pracami bieżącego i zimowego utrzymania dróg oraz przekazywać będą Zamawiającemu informacje o warunkach przejezdności dróg</w:t>
      </w:r>
      <w:r w:rsidRPr="0029725D">
        <w:rPr>
          <w:rFonts w:ascii="Verdana" w:hAnsi="Verdana"/>
          <w:sz w:val="20"/>
          <w:szCs w:val="20"/>
        </w:rPr>
        <w:t xml:space="preserve"> objętych przedmiotem Umowy</w:t>
      </w:r>
      <w:r w:rsidRPr="0029725D">
        <w:rPr>
          <w:rFonts w:ascii="Verdana" w:hAnsi="Verdana" w:cs="Arial"/>
          <w:sz w:val="20"/>
          <w:szCs w:val="20"/>
        </w:rPr>
        <w:t xml:space="preserve">. </w:t>
      </w:r>
    </w:p>
    <w:p w14:paraId="298E3085" w14:textId="77777777" w:rsidR="00EA2354" w:rsidRPr="0029725D" w:rsidRDefault="00EA2354" w:rsidP="00E1494C">
      <w:pPr>
        <w:numPr>
          <w:ilvl w:val="0"/>
          <w:numId w:val="26"/>
        </w:numPr>
        <w:tabs>
          <w:tab w:val="num" w:pos="360"/>
          <w:tab w:val="num" w:pos="1440"/>
        </w:tabs>
        <w:ind w:left="360" w:hanging="360"/>
        <w:jc w:val="both"/>
        <w:rPr>
          <w:rFonts w:ascii="Verdana" w:hAnsi="Verdana" w:cs="Arial"/>
          <w:sz w:val="20"/>
          <w:szCs w:val="20"/>
        </w:rPr>
      </w:pPr>
      <w:r w:rsidRPr="0029725D">
        <w:rPr>
          <w:rFonts w:ascii="Verdana" w:hAnsi="Verdana" w:cs="Arial"/>
          <w:sz w:val="20"/>
          <w:szCs w:val="20"/>
        </w:rPr>
        <w:t xml:space="preserve">Wykonawca zobowiązany jest do wyposażenia posiadanego sprzętu do ZUD w urządzenia związane z monitoringiem pracy sprzętu zimowego (lokalizator GPS, czujniki </w:t>
      </w:r>
      <w:proofErr w:type="spellStart"/>
      <w:r w:rsidRPr="0029725D">
        <w:rPr>
          <w:rFonts w:ascii="Verdana" w:hAnsi="Verdana" w:cs="Arial"/>
          <w:sz w:val="20"/>
          <w:szCs w:val="20"/>
        </w:rPr>
        <w:t>posypu</w:t>
      </w:r>
      <w:proofErr w:type="spellEnd"/>
      <w:r w:rsidRPr="0029725D">
        <w:rPr>
          <w:rFonts w:ascii="Verdana" w:hAnsi="Verdana" w:cs="Arial"/>
          <w:sz w:val="20"/>
          <w:szCs w:val="20"/>
        </w:rPr>
        <w:t xml:space="preserve"> i płużenia oraz zestaw komunikacji głosowej). </w:t>
      </w:r>
    </w:p>
    <w:p w14:paraId="4EE82EDD" w14:textId="77777777" w:rsidR="00EA2354" w:rsidRPr="0029725D" w:rsidRDefault="00EA2354" w:rsidP="00E1494C">
      <w:pPr>
        <w:numPr>
          <w:ilvl w:val="0"/>
          <w:numId w:val="26"/>
        </w:numPr>
        <w:tabs>
          <w:tab w:val="num" w:pos="360"/>
          <w:tab w:val="num" w:pos="1440"/>
        </w:tabs>
        <w:ind w:left="360" w:hanging="360"/>
        <w:jc w:val="both"/>
        <w:rPr>
          <w:rFonts w:ascii="Verdana" w:hAnsi="Verdana" w:cs="Arial"/>
          <w:sz w:val="20"/>
          <w:szCs w:val="20"/>
        </w:rPr>
      </w:pPr>
      <w:r w:rsidRPr="0029725D">
        <w:rPr>
          <w:rFonts w:ascii="Verdana" w:hAnsi="Verdana" w:cs="Arial"/>
          <w:sz w:val="20"/>
          <w:szCs w:val="20"/>
        </w:rPr>
        <w:t xml:space="preserve">Zamawiający udostępni stanowisko komputerowe wraz z oprogramowaniem i loginem w celu gromadzenia i przekazywania informacji ZUD zgodnie z </w:t>
      </w:r>
      <w:r w:rsidRPr="0029725D">
        <w:rPr>
          <w:rFonts w:ascii="Verdana" w:hAnsi="Verdana"/>
          <w:sz w:val="20"/>
          <w:szCs w:val="20"/>
        </w:rPr>
        <w:t xml:space="preserve">SIWZ. </w:t>
      </w:r>
    </w:p>
    <w:p w14:paraId="3C5AB83D" w14:textId="77777777" w:rsidR="00EA2354" w:rsidRPr="0029725D" w:rsidRDefault="00EA2354" w:rsidP="00E1494C">
      <w:pPr>
        <w:numPr>
          <w:ilvl w:val="0"/>
          <w:numId w:val="26"/>
        </w:numPr>
        <w:tabs>
          <w:tab w:val="num" w:pos="360"/>
          <w:tab w:val="num" w:pos="1440"/>
        </w:tabs>
        <w:ind w:left="360" w:hanging="360"/>
        <w:jc w:val="both"/>
        <w:rPr>
          <w:rFonts w:ascii="Verdana" w:hAnsi="Verdana" w:cs="Arial"/>
          <w:sz w:val="20"/>
          <w:szCs w:val="20"/>
        </w:rPr>
      </w:pPr>
      <w:r w:rsidRPr="0029725D">
        <w:rPr>
          <w:rFonts w:ascii="Verdana" w:hAnsi="Verdana" w:cs="Arial"/>
          <w:sz w:val="20"/>
          <w:szCs w:val="20"/>
        </w:rPr>
        <w:t>Zmiana osób, o których mowa w ust. 1 nie wymaga aneksu do Umowy i następuje poprzez pisemne uzgodnienie z Zamawiającym.</w:t>
      </w:r>
    </w:p>
    <w:p w14:paraId="7F5AE1D6" w14:textId="77777777" w:rsidR="00EA2354" w:rsidRPr="0029725D" w:rsidRDefault="00EA2354" w:rsidP="00EA2354">
      <w:pPr>
        <w:jc w:val="center"/>
        <w:rPr>
          <w:rFonts w:ascii="Verdana" w:hAnsi="Verdana" w:cs="Arial"/>
          <w:b/>
          <w:sz w:val="20"/>
          <w:szCs w:val="20"/>
        </w:rPr>
      </w:pPr>
    </w:p>
    <w:p w14:paraId="5C96BB3D" w14:textId="77777777" w:rsidR="00EA2354" w:rsidRPr="0029725D" w:rsidRDefault="00EA2354" w:rsidP="00EA2354">
      <w:pPr>
        <w:jc w:val="center"/>
        <w:rPr>
          <w:rFonts w:ascii="Verdana" w:hAnsi="Verdana" w:cs="Arial"/>
          <w:b/>
          <w:sz w:val="20"/>
          <w:szCs w:val="20"/>
        </w:rPr>
      </w:pPr>
      <w:r w:rsidRPr="0029725D">
        <w:rPr>
          <w:rFonts w:ascii="Verdana" w:hAnsi="Verdana" w:cs="Arial"/>
          <w:b/>
          <w:sz w:val="20"/>
          <w:szCs w:val="20"/>
        </w:rPr>
        <w:t>§ 12</w:t>
      </w:r>
    </w:p>
    <w:p w14:paraId="1D99ED9A" w14:textId="2D17FB16" w:rsidR="00EA2354" w:rsidRDefault="00EA2354" w:rsidP="00EA2354">
      <w:pPr>
        <w:jc w:val="both"/>
        <w:rPr>
          <w:rFonts w:ascii="Verdana" w:hAnsi="Verdana" w:cs="Arial"/>
          <w:sz w:val="20"/>
          <w:szCs w:val="20"/>
        </w:rPr>
      </w:pPr>
      <w:r w:rsidRPr="0029725D">
        <w:rPr>
          <w:rFonts w:ascii="Verdana" w:hAnsi="Verdana" w:cs="Arial"/>
          <w:sz w:val="20"/>
          <w:szCs w:val="20"/>
        </w:rPr>
        <w:t xml:space="preserve">Wykonawca zobowiązany jest zapewnić wykonanie i kierowanie robotami specjalistycznymi objętymi </w:t>
      </w:r>
      <w:r w:rsidRPr="0029725D">
        <w:rPr>
          <w:rFonts w:ascii="Verdana" w:hAnsi="Verdana"/>
          <w:sz w:val="20"/>
          <w:szCs w:val="20"/>
        </w:rPr>
        <w:t>Umową</w:t>
      </w:r>
      <w:r w:rsidRPr="0029725D">
        <w:rPr>
          <w:rFonts w:ascii="Verdana" w:hAnsi="Verdana" w:cs="Arial"/>
          <w:sz w:val="20"/>
          <w:szCs w:val="20"/>
        </w:rPr>
        <w:t xml:space="preserve"> przez osoby posiadające stosowne kwalifikacje zawodowe i odpowiednie uprawnienia.</w:t>
      </w:r>
    </w:p>
    <w:p w14:paraId="1F560CAA" w14:textId="3C9002B7" w:rsidR="00F76D20" w:rsidRDefault="00F76D20" w:rsidP="00F76D20">
      <w:pPr>
        <w:numPr>
          <w:ilvl w:val="1"/>
          <w:numId w:val="65"/>
        </w:numPr>
        <w:tabs>
          <w:tab w:val="clear" w:pos="1440"/>
        </w:tabs>
        <w:spacing w:line="276" w:lineRule="auto"/>
        <w:ind w:left="284" w:right="-83" w:hanging="284"/>
        <w:jc w:val="both"/>
        <w:rPr>
          <w:rFonts w:ascii="Verdana" w:hAnsi="Verdana"/>
          <w:sz w:val="20"/>
          <w:szCs w:val="20"/>
        </w:rPr>
      </w:pPr>
      <w:r w:rsidRPr="00CC3C24">
        <w:rPr>
          <w:rFonts w:ascii="Verdana" w:hAnsi="Verdana"/>
          <w:sz w:val="20"/>
          <w:szCs w:val="20"/>
        </w:rPr>
        <w:t>Wykonawca zobowiązany jest zapewnić wykonanie i kierowanie robotami objętymi Umową, przez osoby posiadające stosowne kwalifikacje zawodowe oraz spełniające wymagania określone w Specyfikacji Istotnych Warunków Zamówienia.</w:t>
      </w:r>
    </w:p>
    <w:p w14:paraId="4330991E" w14:textId="414CD364" w:rsidR="00F76D20" w:rsidRPr="006475E3" w:rsidRDefault="00F76D20" w:rsidP="00F76D20">
      <w:pPr>
        <w:numPr>
          <w:ilvl w:val="1"/>
          <w:numId w:val="65"/>
        </w:numPr>
        <w:tabs>
          <w:tab w:val="clear" w:pos="1440"/>
        </w:tabs>
        <w:spacing w:line="276" w:lineRule="auto"/>
        <w:ind w:left="284" w:right="-83" w:hanging="284"/>
        <w:jc w:val="both"/>
        <w:rPr>
          <w:rFonts w:ascii="Verdana" w:hAnsi="Verdana"/>
          <w:sz w:val="20"/>
          <w:szCs w:val="20"/>
        </w:rPr>
      </w:pPr>
      <w:r w:rsidRPr="006475E3">
        <w:rPr>
          <w:rFonts w:ascii="Verdana" w:hAnsi="Verdana"/>
          <w:sz w:val="20"/>
          <w:szCs w:val="20"/>
        </w:rPr>
        <w:t xml:space="preserve">W przypadku zaistnienia niezależnej od Wykonawcy konieczności powierzenia jakichkolwiek prac związanych z umową osobie  innej niż wskazana w złożonym przez Wykonawcę w trakcie postępowania o udzielenie zamówienia </w:t>
      </w:r>
      <w:r w:rsidRPr="00BF531C">
        <w:rPr>
          <w:rFonts w:ascii="Verdana" w:hAnsi="Verdana"/>
          <w:sz w:val="20"/>
          <w:szCs w:val="20"/>
        </w:rPr>
        <w:t>„</w:t>
      </w:r>
      <w:r>
        <w:rPr>
          <w:rFonts w:ascii="Verdana" w:hAnsi="Verdana"/>
          <w:iCs/>
          <w:sz w:val="20"/>
          <w:szCs w:val="20"/>
        </w:rPr>
        <w:t>W</w:t>
      </w:r>
      <w:r w:rsidRPr="00BF531C">
        <w:rPr>
          <w:rFonts w:ascii="Verdana" w:hAnsi="Verdana"/>
          <w:iCs/>
          <w:sz w:val="20"/>
          <w:szCs w:val="20"/>
        </w:rPr>
        <w:t>ykazie osób”</w:t>
      </w:r>
      <w:r>
        <w:rPr>
          <w:rFonts w:ascii="Verdana" w:hAnsi="Verdana"/>
          <w:iCs/>
          <w:sz w:val="20"/>
          <w:szCs w:val="20"/>
        </w:rPr>
        <w:t>,</w:t>
      </w:r>
      <w:r w:rsidRPr="006475E3">
        <w:rPr>
          <w:rFonts w:ascii="Verdana" w:hAnsi="Verdana"/>
          <w:sz w:val="20"/>
          <w:szCs w:val="20"/>
        </w:rPr>
        <w:t xml:space="preserve"> Wykonawca jest zobowiązany pisemnie uzasadnić zmianę i przedstawić propozycję nowej osoby do akceptacji Zamawiającego. Zaproponowany kandydat winien spełniać wymagania zawarte w Specyfikacji istotnych warunków zamówienia</w:t>
      </w:r>
      <w:r>
        <w:rPr>
          <w:rFonts w:ascii="Verdana" w:hAnsi="Verdana"/>
          <w:sz w:val="20"/>
          <w:szCs w:val="20"/>
        </w:rPr>
        <w:t>. Z</w:t>
      </w:r>
      <w:r w:rsidRPr="006475E3">
        <w:rPr>
          <w:rFonts w:ascii="Verdana" w:hAnsi="Verdana"/>
          <w:sz w:val="20"/>
          <w:szCs w:val="20"/>
        </w:rPr>
        <w:t>amawiający jest uprawniony do odrzucenia propozycji zmiany w terminie 7 dni roboczych od dnia otrzymania tej propozycji, jeżeli zaproponowany kandydat nie spełnia ww. wymagań.</w:t>
      </w:r>
    </w:p>
    <w:p w14:paraId="3A6EF90D" w14:textId="77777777" w:rsidR="00F76D20" w:rsidRPr="00CC3C24" w:rsidRDefault="00F76D20" w:rsidP="00F76D20">
      <w:pPr>
        <w:numPr>
          <w:ilvl w:val="1"/>
          <w:numId w:val="65"/>
        </w:numPr>
        <w:tabs>
          <w:tab w:val="clear" w:pos="1440"/>
        </w:tabs>
        <w:spacing w:line="276" w:lineRule="auto"/>
        <w:ind w:left="284" w:right="-83" w:hanging="284"/>
        <w:jc w:val="both"/>
        <w:rPr>
          <w:rFonts w:ascii="Verdana" w:hAnsi="Verdana"/>
          <w:sz w:val="20"/>
          <w:szCs w:val="20"/>
        </w:rPr>
      </w:pPr>
      <w:r w:rsidRPr="00CC3C24">
        <w:rPr>
          <w:rFonts w:ascii="Verdana" w:hAnsi="Verdana"/>
          <w:sz w:val="20"/>
          <w:szCs w:val="20"/>
        </w:rPr>
        <w:t xml:space="preserve">Wykonawca jest zobowiązany przedłożyć Zamawiającemu propozycję zmiany, o której mowa w ust. 2 nie później niż </w:t>
      </w:r>
      <w:r w:rsidRPr="00BF531C">
        <w:rPr>
          <w:rFonts w:ascii="Verdana" w:hAnsi="Verdana"/>
          <w:sz w:val="20"/>
          <w:szCs w:val="20"/>
        </w:rPr>
        <w:t>7</w:t>
      </w:r>
      <w:r w:rsidRPr="00CC3C24">
        <w:rPr>
          <w:rFonts w:ascii="Verdana" w:hAnsi="Verdana"/>
          <w:sz w:val="20"/>
          <w:szCs w:val="20"/>
        </w:rPr>
        <w:t xml:space="preserve"> dni przed planowanym skierowaniem do kierowania budową/robotami którejkolwiek osoby. Jakakolwiek przerwa w realizacji przedmiotu Umowy wynikająca z braku kierownictwa budowy/robót będzie traktowana jako przerwa wynikła z przyczyn leżących po stronie Wykonawcy i nie może stanowić podstawy do zmiany terminu zakończenia robót. </w:t>
      </w:r>
    </w:p>
    <w:p w14:paraId="4E5549CE" w14:textId="77777777" w:rsidR="00F76D20" w:rsidRDefault="00F76D20" w:rsidP="00F76D20">
      <w:pPr>
        <w:numPr>
          <w:ilvl w:val="1"/>
          <w:numId w:val="65"/>
        </w:numPr>
        <w:tabs>
          <w:tab w:val="clear" w:pos="1440"/>
        </w:tabs>
        <w:spacing w:line="276" w:lineRule="auto"/>
        <w:ind w:left="284" w:right="-83" w:hanging="284"/>
        <w:jc w:val="both"/>
        <w:rPr>
          <w:rFonts w:ascii="Verdana" w:hAnsi="Verdana"/>
          <w:sz w:val="20"/>
          <w:szCs w:val="20"/>
        </w:rPr>
      </w:pPr>
      <w:r w:rsidRPr="00CC3C24">
        <w:rPr>
          <w:rFonts w:ascii="Verdana" w:hAnsi="Verdana"/>
          <w:sz w:val="20"/>
          <w:szCs w:val="20"/>
        </w:rPr>
        <w:t>Zaakceptowana przez Zamawiającego zmiana którejkolwiek z osób, o których mowa w ust. 1, winna być dokonana wpisem do dziennika budowy i nie wymaga aneksu do niniejszej Umowy.</w:t>
      </w:r>
    </w:p>
    <w:p w14:paraId="38FD34C2" w14:textId="77777777" w:rsidR="00F76D20" w:rsidRPr="00CC3C24" w:rsidRDefault="00F76D20" w:rsidP="00F76D20">
      <w:pPr>
        <w:numPr>
          <w:ilvl w:val="1"/>
          <w:numId w:val="65"/>
        </w:numPr>
        <w:tabs>
          <w:tab w:val="clear" w:pos="1440"/>
        </w:tabs>
        <w:spacing w:line="276" w:lineRule="auto"/>
        <w:ind w:left="284" w:right="-83" w:hanging="284"/>
        <w:jc w:val="both"/>
        <w:rPr>
          <w:rFonts w:ascii="Verdana" w:hAnsi="Verdana"/>
          <w:sz w:val="20"/>
          <w:szCs w:val="20"/>
        </w:rPr>
      </w:pPr>
      <w:r>
        <w:rPr>
          <w:rFonts w:ascii="Verdana" w:hAnsi="Verdana"/>
          <w:sz w:val="20"/>
          <w:szCs w:val="20"/>
        </w:rPr>
        <w:lastRenderedPageBreak/>
        <w:t>Skierowanie, bez akceptacji Zamawiającego, do kierowania robotami innych osób niż wskazane w Wykazie osób stanowi podstawę odstąpienia od Umowy przez Zamawiającego z winy Wykonawcy.</w:t>
      </w:r>
    </w:p>
    <w:p w14:paraId="0C0852AA" w14:textId="77777777" w:rsidR="00F76D20" w:rsidRPr="0029725D" w:rsidRDefault="00F76D20" w:rsidP="00EA2354">
      <w:pPr>
        <w:jc w:val="both"/>
        <w:rPr>
          <w:rFonts w:ascii="Verdana" w:hAnsi="Verdana" w:cs="Arial"/>
          <w:sz w:val="20"/>
          <w:szCs w:val="20"/>
        </w:rPr>
      </w:pPr>
    </w:p>
    <w:p w14:paraId="353CE9A3" w14:textId="77777777" w:rsidR="00EA2354" w:rsidRPr="0029725D" w:rsidRDefault="00EA2354" w:rsidP="00EA2354">
      <w:pPr>
        <w:ind w:left="-40"/>
        <w:jc w:val="center"/>
        <w:rPr>
          <w:rFonts w:ascii="Verdana" w:hAnsi="Verdana" w:cs="Arial"/>
          <w:b/>
          <w:sz w:val="20"/>
          <w:szCs w:val="20"/>
        </w:rPr>
      </w:pPr>
    </w:p>
    <w:p w14:paraId="7CDBF0FF" w14:textId="77777777" w:rsidR="00EA2354" w:rsidRPr="0029725D" w:rsidRDefault="00EA2354" w:rsidP="00EA2354">
      <w:pPr>
        <w:ind w:left="-40"/>
        <w:jc w:val="center"/>
        <w:rPr>
          <w:rFonts w:ascii="Verdana" w:hAnsi="Verdana" w:cs="Arial"/>
          <w:b/>
          <w:sz w:val="20"/>
          <w:szCs w:val="20"/>
        </w:rPr>
      </w:pPr>
      <w:r w:rsidRPr="0029725D">
        <w:rPr>
          <w:rFonts w:ascii="Verdana" w:hAnsi="Verdana" w:cs="Arial"/>
          <w:b/>
          <w:sz w:val="20"/>
          <w:szCs w:val="20"/>
        </w:rPr>
        <w:t>§ 13</w:t>
      </w:r>
    </w:p>
    <w:p w14:paraId="1CB95E3A" w14:textId="77777777" w:rsidR="00EA2354" w:rsidRDefault="00EA2354" w:rsidP="00EA2354">
      <w:pPr>
        <w:ind w:left="-40"/>
        <w:jc w:val="both"/>
        <w:rPr>
          <w:rFonts w:ascii="Verdana" w:hAnsi="Verdana"/>
          <w:sz w:val="20"/>
          <w:szCs w:val="20"/>
        </w:rPr>
      </w:pPr>
      <w:r>
        <w:rPr>
          <w:rFonts w:ascii="Verdana" w:hAnsi="Verdana"/>
          <w:sz w:val="20"/>
          <w:szCs w:val="20"/>
        </w:rPr>
        <w:t>Wykonawca zobowiązuje się do umożliwienia wstępu na teren objęty przedmiotem Umowy pracownikom organów nadzoru budowlanego i innym uprawnionym osobom, do których należy wykonywanie zadań określonych ustawą Prawo Budowlane oraz udostępnienia im danych i informacji wymaganych tą ustawą oraz innym osobom, których Zamawiający wskaże w okresie realizacji przedmiotu Umowy.</w:t>
      </w:r>
    </w:p>
    <w:p w14:paraId="0E6086A7" w14:textId="77777777" w:rsidR="00EA2354" w:rsidRPr="0029725D" w:rsidRDefault="00EA2354" w:rsidP="00EA2354">
      <w:pPr>
        <w:ind w:left="-40"/>
        <w:jc w:val="center"/>
        <w:rPr>
          <w:rFonts w:ascii="Verdana" w:hAnsi="Verdana" w:cs="Arial"/>
          <w:b/>
          <w:sz w:val="20"/>
          <w:szCs w:val="20"/>
        </w:rPr>
      </w:pPr>
    </w:p>
    <w:p w14:paraId="281A7542" w14:textId="77777777" w:rsidR="00EA2354" w:rsidRPr="0029725D" w:rsidRDefault="00EA2354" w:rsidP="00EA2354">
      <w:pPr>
        <w:ind w:left="426"/>
        <w:jc w:val="center"/>
        <w:rPr>
          <w:rFonts w:ascii="Verdana" w:hAnsi="Verdana" w:cs="Arial"/>
          <w:b/>
          <w:sz w:val="20"/>
          <w:szCs w:val="20"/>
        </w:rPr>
      </w:pPr>
      <w:r w:rsidRPr="0029725D">
        <w:rPr>
          <w:rFonts w:ascii="Verdana" w:hAnsi="Verdana" w:cs="Arial"/>
          <w:b/>
          <w:sz w:val="20"/>
          <w:szCs w:val="20"/>
        </w:rPr>
        <w:t>§ 14</w:t>
      </w:r>
    </w:p>
    <w:p w14:paraId="1A112E7C" w14:textId="77777777" w:rsidR="00EA2354" w:rsidRPr="0029725D" w:rsidRDefault="00EA2354" w:rsidP="00E1494C">
      <w:pPr>
        <w:numPr>
          <w:ilvl w:val="0"/>
          <w:numId w:val="27"/>
        </w:numPr>
        <w:tabs>
          <w:tab w:val="num" w:pos="426"/>
        </w:tabs>
        <w:ind w:left="426"/>
        <w:jc w:val="both"/>
        <w:rPr>
          <w:rFonts w:ascii="Verdana" w:hAnsi="Verdana"/>
          <w:sz w:val="20"/>
          <w:szCs w:val="20"/>
        </w:rPr>
      </w:pPr>
      <w:r w:rsidRPr="0029725D">
        <w:rPr>
          <w:rFonts w:ascii="Verdana" w:hAnsi="Verdana"/>
          <w:sz w:val="20"/>
          <w:szCs w:val="20"/>
        </w:rPr>
        <w:t>Zamawiający wyznacza P ……………………………………… Kierownika Rejonu w … lub osobę wskazaną pisemnie przez Kierownika Rejonu jako koordynatora prac w zakresie realizacji przedmiotu Umowy.</w:t>
      </w:r>
    </w:p>
    <w:p w14:paraId="203105CB" w14:textId="77777777" w:rsidR="00EA2354" w:rsidRPr="0029725D" w:rsidRDefault="00EA2354" w:rsidP="00E1494C">
      <w:pPr>
        <w:numPr>
          <w:ilvl w:val="0"/>
          <w:numId w:val="27"/>
        </w:numPr>
        <w:tabs>
          <w:tab w:val="num" w:pos="426"/>
        </w:tabs>
        <w:ind w:left="426"/>
        <w:jc w:val="both"/>
        <w:rPr>
          <w:rFonts w:ascii="Verdana" w:hAnsi="Verdana"/>
          <w:sz w:val="20"/>
          <w:szCs w:val="20"/>
        </w:rPr>
      </w:pPr>
      <w:r w:rsidRPr="0029725D">
        <w:rPr>
          <w:rFonts w:ascii="Verdana" w:hAnsi="Verdana"/>
          <w:sz w:val="20"/>
          <w:szCs w:val="20"/>
        </w:rPr>
        <w:t>Nadzór techniczny nad robotami wykonywać będzie Inspektor Nadzoru wyznaczony przez Zamawiającego - Kierownik Rejonu w ………………… lub osoby pisemnie przez niego upoważnione.</w:t>
      </w:r>
    </w:p>
    <w:p w14:paraId="13B7FFCF" w14:textId="77777777" w:rsidR="00EA2354" w:rsidRPr="0029725D" w:rsidRDefault="00EA2354" w:rsidP="00E1494C">
      <w:pPr>
        <w:numPr>
          <w:ilvl w:val="0"/>
          <w:numId w:val="27"/>
        </w:numPr>
        <w:tabs>
          <w:tab w:val="num" w:pos="426"/>
        </w:tabs>
        <w:ind w:left="426"/>
        <w:jc w:val="both"/>
        <w:rPr>
          <w:rFonts w:ascii="Verdana" w:hAnsi="Verdana"/>
          <w:sz w:val="20"/>
          <w:szCs w:val="20"/>
        </w:rPr>
      </w:pPr>
      <w:r w:rsidRPr="0029725D">
        <w:rPr>
          <w:rFonts w:ascii="Verdana" w:hAnsi="Verdana"/>
          <w:sz w:val="20"/>
          <w:szCs w:val="20"/>
        </w:rPr>
        <w:t>Badania jakości wykonywanych prac (robót) dla Zamawiającego wykonywać będzie Wydział Technologii Oddziału GDDKiA w Warszawie.</w:t>
      </w:r>
    </w:p>
    <w:p w14:paraId="14DD717B" w14:textId="77777777" w:rsidR="00EA2354" w:rsidRPr="0029725D" w:rsidRDefault="00EA2354" w:rsidP="00E1494C">
      <w:pPr>
        <w:numPr>
          <w:ilvl w:val="0"/>
          <w:numId w:val="27"/>
        </w:numPr>
        <w:ind w:left="426"/>
        <w:jc w:val="both"/>
        <w:rPr>
          <w:rFonts w:ascii="Verdana" w:hAnsi="Verdana"/>
          <w:sz w:val="20"/>
          <w:szCs w:val="20"/>
        </w:rPr>
      </w:pPr>
      <w:r w:rsidRPr="0029725D">
        <w:rPr>
          <w:rFonts w:ascii="Verdana" w:hAnsi="Verdana"/>
          <w:sz w:val="20"/>
          <w:szCs w:val="20"/>
        </w:rPr>
        <w:t>Zmiana osoby, o której mowa w ust. 1 i 2 nie wymaga aneksu do Umowy i nastąpi poprzez pisemne poinformowanie Wykonawcy.</w:t>
      </w:r>
    </w:p>
    <w:p w14:paraId="0E5747E4" w14:textId="77777777" w:rsidR="00EA2354" w:rsidRPr="0029725D" w:rsidRDefault="00EA2354" w:rsidP="00EA2354">
      <w:pPr>
        <w:ind w:left="-40"/>
        <w:jc w:val="center"/>
        <w:rPr>
          <w:rFonts w:ascii="Verdana" w:hAnsi="Verdana"/>
          <w:b/>
          <w:sz w:val="20"/>
          <w:szCs w:val="20"/>
        </w:rPr>
      </w:pPr>
    </w:p>
    <w:p w14:paraId="456D9EE4" w14:textId="77777777" w:rsidR="00EA2354" w:rsidRDefault="00EA2354" w:rsidP="00EA2354">
      <w:pPr>
        <w:ind w:left="-40"/>
        <w:jc w:val="center"/>
        <w:rPr>
          <w:rFonts w:ascii="Verdana" w:hAnsi="Verdana"/>
          <w:b/>
          <w:sz w:val="20"/>
          <w:szCs w:val="20"/>
        </w:rPr>
      </w:pPr>
      <w:r w:rsidRPr="0029725D">
        <w:rPr>
          <w:rFonts w:ascii="Verdana" w:hAnsi="Verdana"/>
          <w:b/>
          <w:sz w:val="20"/>
          <w:szCs w:val="20"/>
        </w:rPr>
        <w:t>§ 15</w:t>
      </w:r>
    </w:p>
    <w:p w14:paraId="197558FD"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767D52">
        <w:rPr>
          <w:rFonts w:ascii="Verdana" w:hAnsi="Verdana"/>
          <w:sz w:val="20"/>
          <w:szCs w:val="20"/>
        </w:rPr>
        <w:t xml:space="preserve">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 </w:t>
      </w:r>
    </w:p>
    <w:p w14:paraId="45E39250"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767D52">
        <w:rPr>
          <w:rFonts w:ascii="Verdana" w:hAnsi="Verdana"/>
          <w:sz w:val="20"/>
          <w:szCs w:val="20"/>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4670EDF0"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767D52">
        <w:rPr>
          <w:rFonts w:ascii="Verdana" w:hAnsi="Verdana"/>
          <w:sz w:val="20"/>
          <w:szCs w:val="20"/>
        </w:rPr>
        <w:t>Wykonawca nie podzleci Podwykonawcom innych Robót niż wskazane w Ofercie, bez zgody Zamawiającego.</w:t>
      </w:r>
    </w:p>
    <w:p w14:paraId="7564F916" w14:textId="77777777" w:rsidR="00EA2354" w:rsidRPr="00767D52" w:rsidRDefault="00EA2354" w:rsidP="00E1494C">
      <w:pPr>
        <w:pStyle w:val="Akapitzlist"/>
        <w:numPr>
          <w:ilvl w:val="0"/>
          <w:numId w:val="54"/>
        </w:numPr>
        <w:spacing w:after="160"/>
        <w:ind w:left="284" w:hanging="284"/>
        <w:contextualSpacing/>
        <w:jc w:val="both"/>
        <w:rPr>
          <w:rFonts w:ascii="Verdana" w:hAnsi="Verdana"/>
          <w:sz w:val="20"/>
          <w:szCs w:val="20"/>
        </w:rPr>
      </w:pPr>
      <w:r w:rsidRPr="00767D52">
        <w:rPr>
          <w:rFonts w:ascii="Verdana" w:hAnsi="Verdana"/>
          <w:sz w:val="20"/>
          <w:szCs w:val="20"/>
        </w:rPr>
        <w:t xml:space="preserve">Wykonawca, bez zgody Zamawiającego, nie podzleci Podwykonawcom innych Robót niż wskazane w Umowie podwykonawczej, zgodnie z zatwierdzonym przez </w:t>
      </w:r>
      <w:r>
        <w:rPr>
          <w:rFonts w:ascii="Verdana" w:hAnsi="Verdana"/>
          <w:sz w:val="20"/>
          <w:szCs w:val="20"/>
        </w:rPr>
        <w:t>Z</w:t>
      </w:r>
      <w:r w:rsidRPr="00767D52">
        <w:rPr>
          <w:rFonts w:ascii="Verdana" w:hAnsi="Verdana"/>
          <w:sz w:val="20"/>
          <w:szCs w:val="20"/>
        </w:rPr>
        <w:t>amawiającego projektem tej umowy.</w:t>
      </w:r>
    </w:p>
    <w:p w14:paraId="3DB4A639"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767D52">
        <w:rPr>
          <w:rFonts w:ascii="Verdana" w:hAnsi="Verdana"/>
          <w:sz w:val="20"/>
          <w:szCs w:val="20"/>
        </w:rPr>
        <w:t>Każdorazowe skierowanie Podwykonawcy, lub dalszego Podwykonawcy do wykonania przedmiotu Umowy wymaga uprzedniej, pisemnej akceptacji przez Zamawiającego i w związku z tym:</w:t>
      </w:r>
    </w:p>
    <w:p w14:paraId="56599B78" w14:textId="77777777" w:rsidR="00EA2354" w:rsidRPr="00767D52" w:rsidRDefault="00EA2354" w:rsidP="00E1494C">
      <w:pPr>
        <w:pStyle w:val="Akapitzlist"/>
        <w:numPr>
          <w:ilvl w:val="0"/>
          <w:numId w:val="56"/>
        </w:numPr>
        <w:spacing w:before="240" w:after="160"/>
        <w:ind w:left="567" w:hanging="284"/>
        <w:contextualSpacing/>
        <w:jc w:val="both"/>
        <w:rPr>
          <w:rFonts w:ascii="Verdana" w:hAnsi="Verdana"/>
          <w:sz w:val="20"/>
          <w:szCs w:val="20"/>
        </w:rPr>
      </w:pPr>
      <w:r w:rsidRPr="00767D52">
        <w:rPr>
          <w:rFonts w:ascii="Verdana" w:hAnsi="Verdana"/>
          <w:sz w:val="20"/>
          <w:szCs w:val="20"/>
        </w:rPr>
        <w:t>Wykonawca, Podwykonawca lub dalszy Podwykonawca zamówienia zamierzający zawrzeć Umowę o podwykonawstwo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6AE1E5D" w14:textId="77777777" w:rsidR="00EA2354" w:rsidRPr="00767D52" w:rsidRDefault="00EA2354" w:rsidP="00E1494C">
      <w:pPr>
        <w:pStyle w:val="Akapitzlist"/>
        <w:numPr>
          <w:ilvl w:val="0"/>
          <w:numId w:val="56"/>
        </w:numPr>
        <w:spacing w:after="160"/>
        <w:ind w:left="567" w:hanging="284"/>
        <w:contextualSpacing/>
        <w:jc w:val="both"/>
        <w:rPr>
          <w:rFonts w:ascii="Verdana" w:hAnsi="Verdana"/>
          <w:sz w:val="20"/>
          <w:szCs w:val="20"/>
        </w:rPr>
      </w:pPr>
      <w:r w:rsidRPr="00767D52">
        <w:rPr>
          <w:rFonts w:ascii="Verdana" w:hAnsi="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CFB279" w14:textId="77777777" w:rsidR="00EA2354" w:rsidRPr="00767D52" w:rsidRDefault="00EA2354" w:rsidP="00E1494C">
      <w:pPr>
        <w:pStyle w:val="Akapitzlist"/>
        <w:numPr>
          <w:ilvl w:val="0"/>
          <w:numId w:val="56"/>
        </w:numPr>
        <w:spacing w:after="160"/>
        <w:ind w:left="567" w:hanging="284"/>
        <w:contextualSpacing/>
        <w:jc w:val="both"/>
        <w:rPr>
          <w:rFonts w:ascii="Verdana" w:hAnsi="Verdana"/>
          <w:sz w:val="20"/>
          <w:szCs w:val="20"/>
        </w:rPr>
      </w:pPr>
      <w:r w:rsidRPr="00767D52">
        <w:rPr>
          <w:rFonts w:ascii="Verdana" w:hAnsi="Verdana"/>
          <w:sz w:val="20"/>
          <w:szCs w:val="20"/>
        </w:rPr>
        <w:lastRenderedPageBreak/>
        <w:t xml:space="preserve"> Zamawiający, w terminie 14 dni od daty otrzymania projektu Umowy </w:t>
      </w:r>
      <w:r w:rsidRPr="00767D52">
        <w:rPr>
          <w:rFonts w:ascii="Verdana" w:hAnsi="Verdana"/>
          <w:sz w:val="20"/>
          <w:szCs w:val="20"/>
        </w:rPr>
        <w:br/>
        <w:t>o podwykonawstwo, zgłosi pisemne zastrzeżenia do projektu umowy:</w:t>
      </w:r>
    </w:p>
    <w:p w14:paraId="5AFE99E2" w14:textId="77777777" w:rsidR="00EA2354" w:rsidRPr="00767D52" w:rsidRDefault="00EA2354" w:rsidP="00EA2354">
      <w:pPr>
        <w:pStyle w:val="Akapitzlist"/>
        <w:ind w:left="851" w:hanging="284"/>
        <w:jc w:val="both"/>
        <w:rPr>
          <w:rFonts w:ascii="Verdana" w:hAnsi="Verdana"/>
          <w:sz w:val="20"/>
          <w:szCs w:val="20"/>
        </w:rPr>
      </w:pPr>
      <w:r w:rsidRPr="00767D52">
        <w:rPr>
          <w:rFonts w:ascii="Verdana" w:hAnsi="Verdana"/>
          <w:sz w:val="20"/>
          <w:szCs w:val="20"/>
        </w:rPr>
        <w:t>a)</w:t>
      </w:r>
      <w:r w:rsidRPr="00767D52">
        <w:rPr>
          <w:rFonts w:ascii="Verdana" w:hAnsi="Verdana"/>
          <w:sz w:val="20"/>
          <w:szCs w:val="20"/>
        </w:rPr>
        <w:tab/>
        <w:t>niespełniającej wymagań określonych w ust 15;</w:t>
      </w:r>
    </w:p>
    <w:p w14:paraId="74624957" w14:textId="77777777" w:rsidR="00EA2354" w:rsidRPr="00767D52" w:rsidRDefault="00EA2354" w:rsidP="00EA2354">
      <w:pPr>
        <w:pStyle w:val="Akapitzlist"/>
        <w:ind w:left="851" w:hanging="284"/>
        <w:jc w:val="both"/>
        <w:rPr>
          <w:rFonts w:ascii="Verdana" w:hAnsi="Verdana"/>
          <w:sz w:val="20"/>
          <w:szCs w:val="20"/>
        </w:rPr>
      </w:pPr>
      <w:r w:rsidRPr="00767D52">
        <w:rPr>
          <w:rFonts w:ascii="Verdana" w:hAnsi="Verdana"/>
          <w:sz w:val="20"/>
          <w:szCs w:val="20"/>
        </w:rPr>
        <w:t>b)</w:t>
      </w:r>
      <w:r w:rsidRPr="00767D52">
        <w:rPr>
          <w:rFonts w:ascii="Verdana" w:hAnsi="Verdana"/>
          <w:sz w:val="20"/>
          <w:szCs w:val="20"/>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79A4916D" w14:textId="77777777" w:rsidR="00EA2354" w:rsidRPr="00767D52" w:rsidRDefault="00EA2354" w:rsidP="00E1494C">
      <w:pPr>
        <w:pStyle w:val="Akapitzlist"/>
        <w:numPr>
          <w:ilvl w:val="0"/>
          <w:numId w:val="56"/>
        </w:numPr>
        <w:spacing w:after="160"/>
        <w:ind w:left="567" w:hanging="284"/>
        <w:contextualSpacing/>
        <w:jc w:val="both"/>
        <w:rPr>
          <w:rFonts w:ascii="Verdana" w:hAnsi="Verdana"/>
          <w:sz w:val="20"/>
          <w:szCs w:val="20"/>
        </w:rPr>
      </w:pPr>
      <w:r w:rsidRPr="00767D52">
        <w:rPr>
          <w:rFonts w:ascii="Verdana" w:hAnsi="Verdana"/>
          <w:sz w:val="20"/>
          <w:szCs w:val="20"/>
        </w:rPr>
        <w:t xml:space="preserve">Niezgłoszenie pisemnych zastrzeżeń do przedłożonego projektu Umowy </w:t>
      </w:r>
      <w:r w:rsidRPr="00767D52">
        <w:rPr>
          <w:rFonts w:ascii="Verdana" w:hAnsi="Verdana"/>
          <w:sz w:val="20"/>
          <w:szCs w:val="20"/>
        </w:rPr>
        <w:br/>
        <w:t>o podwykonawstwo, której przedmiotem są roboty budowlane, w terminie 14 dni od daty otrzymania projektu Umowy o podwykonawstwo, uważa się za akceptację projektu umowy przez Zamawiającego.</w:t>
      </w:r>
    </w:p>
    <w:p w14:paraId="396C087F" w14:textId="77777777" w:rsidR="00EA2354" w:rsidRPr="00767D52" w:rsidRDefault="00EA2354" w:rsidP="00E1494C">
      <w:pPr>
        <w:pStyle w:val="Akapitzlist"/>
        <w:numPr>
          <w:ilvl w:val="0"/>
          <w:numId w:val="56"/>
        </w:numPr>
        <w:spacing w:after="160"/>
        <w:ind w:left="567" w:hanging="284"/>
        <w:contextualSpacing/>
        <w:jc w:val="both"/>
        <w:rPr>
          <w:rFonts w:ascii="Verdana" w:hAnsi="Verdana"/>
          <w:sz w:val="20"/>
          <w:szCs w:val="20"/>
        </w:rPr>
      </w:pPr>
      <w:r w:rsidRPr="00767D52">
        <w:rPr>
          <w:rFonts w:ascii="Verdana" w:hAnsi="Verdan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08EBA65" w14:textId="77777777" w:rsidR="00EA2354" w:rsidRPr="00767D52" w:rsidRDefault="00EA2354" w:rsidP="00E1494C">
      <w:pPr>
        <w:pStyle w:val="Akapitzlist"/>
        <w:numPr>
          <w:ilvl w:val="0"/>
          <w:numId w:val="56"/>
        </w:numPr>
        <w:spacing w:after="160"/>
        <w:ind w:left="567" w:hanging="284"/>
        <w:contextualSpacing/>
        <w:jc w:val="both"/>
        <w:rPr>
          <w:rFonts w:ascii="Verdana" w:hAnsi="Verdana"/>
          <w:sz w:val="20"/>
          <w:szCs w:val="20"/>
        </w:rPr>
      </w:pPr>
      <w:r w:rsidRPr="00767D52">
        <w:rPr>
          <w:rFonts w:ascii="Verdana" w:hAnsi="Verdana"/>
          <w:sz w:val="20"/>
          <w:szCs w:val="20"/>
        </w:rPr>
        <w:t>Zamawiający, w terminie 14 dni od daty otrzymania poświadczonej za zgodność z oryginałem Umowy o podwykonawstwo, której przedmiotem są roboty budowlane, zgłasza pisemny sprzeciw do Umowy o podwykonawstwo w przypadkach, o których mowa w punkcie 3).</w:t>
      </w:r>
    </w:p>
    <w:p w14:paraId="7E916863" w14:textId="77777777" w:rsidR="00EA2354" w:rsidRPr="0043092F" w:rsidRDefault="00EA2354" w:rsidP="00E1494C">
      <w:pPr>
        <w:pStyle w:val="Akapitzlist"/>
        <w:numPr>
          <w:ilvl w:val="0"/>
          <w:numId w:val="56"/>
        </w:numPr>
        <w:spacing w:after="160"/>
        <w:ind w:left="567" w:hanging="284"/>
        <w:contextualSpacing/>
        <w:jc w:val="both"/>
        <w:rPr>
          <w:rFonts w:ascii="Verdana" w:hAnsi="Verdana"/>
          <w:sz w:val="20"/>
          <w:szCs w:val="20"/>
        </w:rPr>
      </w:pPr>
      <w:r w:rsidRPr="00767D52">
        <w:rPr>
          <w:rFonts w:ascii="Verdana" w:hAnsi="Verdana"/>
          <w:sz w:val="20"/>
          <w:szCs w:val="20"/>
        </w:rPr>
        <w:t>Niezgłoszenie pisemnego sprzeciwu do przedłożone</w:t>
      </w:r>
      <w:r>
        <w:rPr>
          <w:rFonts w:ascii="Verdana" w:hAnsi="Verdana"/>
          <w:sz w:val="20"/>
          <w:szCs w:val="20"/>
        </w:rPr>
        <w:t>j Umowy o podwykonawstwo</w:t>
      </w:r>
      <w:r w:rsidRPr="00767D52">
        <w:rPr>
          <w:rFonts w:ascii="Verdana" w:hAnsi="Verdana"/>
          <w:sz w:val="20"/>
          <w:szCs w:val="20"/>
        </w:rPr>
        <w:t xml:space="preserve"> w wyżej wymienionym terminie, uważa się za akceptację umowy przez Zamawiającego.</w:t>
      </w:r>
    </w:p>
    <w:p w14:paraId="2B5EAAE8"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767D52">
        <w:rPr>
          <w:rFonts w:ascii="Verdana" w:hAnsi="Verdana"/>
          <w:sz w:val="20"/>
          <w:szCs w:val="20"/>
        </w:rPr>
        <w:t>Procedurę opisaną w ust 5 stosuje</w:t>
      </w:r>
      <w:r w:rsidR="00F6084C">
        <w:rPr>
          <w:rFonts w:ascii="Verdana" w:hAnsi="Verdana"/>
          <w:sz w:val="20"/>
          <w:szCs w:val="20"/>
        </w:rPr>
        <w:t xml:space="preserve"> się odpowiednio do zmian Umowy </w:t>
      </w:r>
      <w:r w:rsidRPr="00767D52">
        <w:rPr>
          <w:rFonts w:ascii="Verdana" w:hAnsi="Verdana"/>
          <w:sz w:val="20"/>
          <w:szCs w:val="20"/>
        </w:rPr>
        <w:t>o podwykonawstwo.</w:t>
      </w:r>
    </w:p>
    <w:p w14:paraId="69CF5EEB"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4B7F5E">
        <w:rPr>
          <w:rFonts w:ascii="Verdana" w:hAnsi="Verdana"/>
          <w:sz w:val="20"/>
          <w:szCs w:val="20"/>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w:t>
      </w:r>
      <w:r>
        <w:rPr>
          <w:rFonts w:ascii="Verdana" w:hAnsi="Verdana"/>
          <w:sz w:val="20"/>
          <w:szCs w:val="20"/>
        </w:rPr>
        <w:t>terenu wykonywania prac</w:t>
      </w:r>
      <w:r w:rsidRPr="004B7F5E">
        <w:rPr>
          <w:rFonts w:ascii="Verdana" w:hAnsi="Verdana"/>
          <w:sz w:val="20"/>
          <w:szCs w:val="20"/>
        </w:rPr>
        <w:t xml:space="preserve">. </w:t>
      </w:r>
    </w:p>
    <w:p w14:paraId="53795900"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767D52">
        <w:rPr>
          <w:rFonts w:ascii="Verdana" w:hAnsi="Verdan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15849F6"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767D52">
        <w:rPr>
          <w:rFonts w:ascii="Verdana" w:hAnsi="Verdana"/>
          <w:sz w:val="20"/>
          <w:szCs w:val="20"/>
        </w:rPr>
        <w:t>Wynagrodzenie, o którym mowa w ust. 8 dotyczy wyłącznie należności powstałych po zaakceptowaniu przez Zamawiającego Umowy o podwykonawstwo.</w:t>
      </w:r>
    </w:p>
    <w:p w14:paraId="631A50F6" w14:textId="77777777" w:rsidR="00EA2354" w:rsidRPr="00767D52" w:rsidRDefault="00EA2354" w:rsidP="00E1494C">
      <w:pPr>
        <w:pStyle w:val="Akapitzlist"/>
        <w:numPr>
          <w:ilvl w:val="0"/>
          <w:numId w:val="54"/>
        </w:numPr>
        <w:tabs>
          <w:tab w:val="left" w:pos="426"/>
        </w:tabs>
        <w:ind w:left="284" w:hanging="284"/>
        <w:contextualSpacing/>
        <w:jc w:val="both"/>
        <w:rPr>
          <w:rFonts w:ascii="Verdana" w:hAnsi="Verdana"/>
          <w:sz w:val="20"/>
          <w:szCs w:val="20"/>
        </w:rPr>
      </w:pPr>
      <w:r w:rsidRPr="00767D52">
        <w:rPr>
          <w:rFonts w:ascii="Verdana" w:hAnsi="Verdana"/>
          <w:sz w:val="20"/>
          <w:szCs w:val="20"/>
        </w:rPr>
        <w:t xml:space="preserve">Bezpośrednia zapłata obejmuje wyłącznie należne wynagrodzenie, bez odsetek, należnych Podwykonawcy lub dalszemu Podwykonawcy.  </w:t>
      </w:r>
    </w:p>
    <w:p w14:paraId="03A0CB1B" w14:textId="77777777" w:rsidR="00EA2354" w:rsidRPr="00767D52" w:rsidRDefault="00EA2354" w:rsidP="00E1494C">
      <w:pPr>
        <w:pStyle w:val="Akapitzlist"/>
        <w:numPr>
          <w:ilvl w:val="0"/>
          <w:numId w:val="54"/>
        </w:numPr>
        <w:tabs>
          <w:tab w:val="left" w:pos="426"/>
        </w:tabs>
        <w:ind w:left="284" w:hanging="284"/>
        <w:contextualSpacing/>
        <w:jc w:val="both"/>
        <w:rPr>
          <w:rFonts w:ascii="Verdana" w:hAnsi="Verdana"/>
          <w:sz w:val="20"/>
          <w:szCs w:val="20"/>
        </w:rPr>
      </w:pPr>
      <w:r w:rsidRPr="00767D52">
        <w:rPr>
          <w:rFonts w:ascii="Verdana" w:hAnsi="Verdana"/>
          <w:sz w:val="20"/>
          <w:szCs w:val="20"/>
        </w:rPr>
        <w:t xml:space="preserve">Przed dokonaniem bezpośredniej zapłaty Zamawiający wezwie Wykonawcę </w:t>
      </w:r>
      <w:r w:rsidRPr="00767D52">
        <w:rPr>
          <w:rFonts w:ascii="Verdana" w:hAnsi="Verdana"/>
          <w:sz w:val="20"/>
          <w:szCs w:val="20"/>
        </w:rPr>
        <w:br/>
        <w:t>do zgłoszenia w terminie 7 dni od otrzymania wezwania pisemnych uwag dotyczących zasadności bezpośredniej zapłaty wynagrodzenia Podwykonawcy lub dalszemu Podwykonawcy.</w:t>
      </w:r>
    </w:p>
    <w:p w14:paraId="4A9C8733" w14:textId="77777777" w:rsidR="00EA2354" w:rsidRPr="00767D52" w:rsidRDefault="00EA2354" w:rsidP="00E1494C">
      <w:pPr>
        <w:pStyle w:val="Akapitzlist"/>
        <w:numPr>
          <w:ilvl w:val="0"/>
          <w:numId w:val="54"/>
        </w:numPr>
        <w:tabs>
          <w:tab w:val="left" w:pos="426"/>
        </w:tabs>
        <w:ind w:left="284" w:hanging="284"/>
        <w:contextualSpacing/>
        <w:jc w:val="both"/>
        <w:rPr>
          <w:rFonts w:ascii="Verdana" w:hAnsi="Verdana"/>
          <w:sz w:val="20"/>
          <w:szCs w:val="20"/>
        </w:rPr>
      </w:pPr>
      <w:r w:rsidRPr="00767D52">
        <w:rPr>
          <w:rFonts w:ascii="Verdana" w:hAnsi="Verdana"/>
          <w:sz w:val="20"/>
          <w:szCs w:val="20"/>
        </w:rPr>
        <w:t>W przypadku zgłoszenia przez Wykonawcę uwag we wskazanym terminie, Zamawiający może:</w:t>
      </w:r>
    </w:p>
    <w:p w14:paraId="71FB98CD" w14:textId="77777777" w:rsidR="00EA2354" w:rsidRPr="00767D52" w:rsidRDefault="00EA2354" w:rsidP="00EA2354">
      <w:pPr>
        <w:pStyle w:val="Akapitzlist"/>
        <w:ind w:left="567" w:hanging="284"/>
        <w:jc w:val="both"/>
        <w:rPr>
          <w:rFonts w:ascii="Verdana" w:hAnsi="Verdana"/>
          <w:sz w:val="20"/>
          <w:szCs w:val="20"/>
        </w:rPr>
      </w:pPr>
      <w:r w:rsidRPr="00767D52">
        <w:rPr>
          <w:rFonts w:ascii="Verdana" w:hAnsi="Verdana"/>
          <w:sz w:val="20"/>
          <w:szCs w:val="20"/>
        </w:rPr>
        <w:t>1)</w:t>
      </w:r>
      <w:r w:rsidRPr="00767D52">
        <w:rPr>
          <w:rFonts w:ascii="Verdana" w:hAnsi="Verdana"/>
          <w:sz w:val="20"/>
          <w:szCs w:val="20"/>
        </w:rPr>
        <w:tab/>
        <w:t>nie dokonać bezpośredniej zapłaty wynagrodzenia Podwykonawcy lub dalszemu Podwykonawcy, jeżeli Wykonawca wykaże niezasadność takiej zapłaty albo</w:t>
      </w:r>
    </w:p>
    <w:p w14:paraId="5C21D22E" w14:textId="77777777" w:rsidR="00EA2354" w:rsidRPr="00767D52" w:rsidRDefault="00EA2354" w:rsidP="00EA2354">
      <w:pPr>
        <w:pStyle w:val="Akapitzlist"/>
        <w:ind w:left="567" w:hanging="284"/>
        <w:jc w:val="both"/>
        <w:rPr>
          <w:rFonts w:ascii="Verdana" w:hAnsi="Verdana"/>
          <w:sz w:val="20"/>
          <w:szCs w:val="20"/>
        </w:rPr>
      </w:pPr>
      <w:r w:rsidRPr="00767D52">
        <w:rPr>
          <w:rFonts w:ascii="Verdana" w:hAnsi="Verdana"/>
          <w:sz w:val="20"/>
          <w:szCs w:val="20"/>
        </w:rPr>
        <w:t>2)</w:t>
      </w:r>
      <w:r w:rsidRPr="00767D52">
        <w:rPr>
          <w:rFonts w:ascii="Verdana" w:hAnsi="Verdana"/>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890328" w14:textId="77777777" w:rsidR="00EA2354" w:rsidRPr="00767D52" w:rsidRDefault="00EA2354" w:rsidP="00EA2354">
      <w:pPr>
        <w:pStyle w:val="Akapitzlist"/>
        <w:ind w:left="567" w:hanging="284"/>
        <w:jc w:val="both"/>
        <w:rPr>
          <w:rFonts w:ascii="Verdana" w:hAnsi="Verdana"/>
          <w:sz w:val="20"/>
          <w:szCs w:val="20"/>
        </w:rPr>
      </w:pPr>
      <w:r w:rsidRPr="00767D52">
        <w:rPr>
          <w:rFonts w:ascii="Verdana" w:hAnsi="Verdana"/>
          <w:sz w:val="20"/>
          <w:szCs w:val="20"/>
        </w:rPr>
        <w:lastRenderedPageBreak/>
        <w:t>3)</w:t>
      </w:r>
      <w:r w:rsidRPr="00767D52">
        <w:rPr>
          <w:rFonts w:ascii="Verdana" w:hAnsi="Verdana"/>
          <w:sz w:val="20"/>
          <w:szCs w:val="20"/>
        </w:rPr>
        <w:tab/>
        <w:t>dokonać bezpośredniej zapłaty wynagrodzenia Podwykonawcy lub dalszemu Podwykonawcy, jeżeli Podwykonawca lub dalszy Podwykonawca wykaże zasadność takiej zapłaty.</w:t>
      </w:r>
    </w:p>
    <w:p w14:paraId="5B4AE434"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767D52">
        <w:rPr>
          <w:rFonts w:ascii="Verdana" w:hAnsi="Verdana"/>
          <w:sz w:val="20"/>
          <w:szCs w:val="20"/>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63219474"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sidRPr="00767D52">
        <w:rPr>
          <w:rFonts w:ascii="Verdana" w:hAnsi="Verdana"/>
          <w:sz w:val="20"/>
          <w:szCs w:val="20"/>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1A48FFC2" w14:textId="77777777" w:rsidR="00EA2354" w:rsidRPr="00767D52" w:rsidRDefault="00EA2354" w:rsidP="00E1494C">
      <w:pPr>
        <w:pStyle w:val="Akapitzlist"/>
        <w:numPr>
          <w:ilvl w:val="0"/>
          <w:numId w:val="54"/>
        </w:numPr>
        <w:ind w:left="284" w:hanging="284"/>
        <w:contextualSpacing/>
        <w:jc w:val="both"/>
        <w:rPr>
          <w:rFonts w:ascii="Verdana" w:hAnsi="Verdana"/>
          <w:sz w:val="20"/>
          <w:szCs w:val="20"/>
        </w:rPr>
      </w:pPr>
      <w:r>
        <w:rPr>
          <w:rFonts w:ascii="Verdana" w:hAnsi="Verdana"/>
          <w:sz w:val="20"/>
          <w:szCs w:val="20"/>
        </w:rPr>
        <w:t xml:space="preserve">Umowa o podwykonawstwo </w:t>
      </w:r>
      <w:r w:rsidRPr="00767D52">
        <w:rPr>
          <w:rFonts w:ascii="Verdana" w:hAnsi="Verdana"/>
          <w:sz w:val="20"/>
          <w:szCs w:val="20"/>
        </w:rPr>
        <w:t>nie może zawierać postanowień:</w:t>
      </w:r>
    </w:p>
    <w:p w14:paraId="7D88723D" w14:textId="77777777" w:rsidR="00EA2354" w:rsidRPr="00767D52" w:rsidRDefault="00EA2354" w:rsidP="00E1494C">
      <w:pPr>
        <w:numPr>
          <w:ilvl w:val="0"/>
          <w:numId w:val="53"/>
        </w:numPr>
        <w:tabs>
          <w:tab w:val="clear" w:pos="2160"/>
        </w:tabs>
        <w:spacing w:line="276" w:lineRule="auto"/>
        <w:ind w:left="567" w:hanging="284"/>
        <w:jc w:val="both"/>
        <w:rPr>
          <w:rFonts w:ascii="Verdana" w:hAnsi="Verdana"/>
          <w:sz w:val="20"/>
          <w:szCs w:val="20"/>
        </w:rPr>
      </w:pPr>
      <w:r w:rsidRPr="00767D52">
        <w:rPr>
          <w:rFonts w:ascii="Verdana" w:hAnsi="Verdana"/>
          <w:sz w:val="20"/>
          <w:szCs w:val="20"/>
        </w:rPr>
        <w:t xml:space="preserve"> 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w:t>
      </w:r>
      <w:r>
        <w:rPr>
          <w:rFonts w:ascii="Verdana" w:hAnsi="Verdana"/>
          <w:sz w:val="20"/>
          <w:szCs w:val="20"/>
        </w:rPr>
        <w:t xml:space="preserve">z Wykonawcy płatności za roboty/usługi/dostawy </w:t>
      </w:r>
      <w:r w:rsidRPr="00767D52">
        <w:rPr>
          <w:rFonts w:ascii="Verdana" w:hAnsi="Verdana"/>
          <w:sz w:val="20"/>
          <w:szCs w:val="20"/>
        </w:rPr>
        <w:t xml:space="preserve">wykonane przez Podwykonawcę lub dalszego Podwykonawcę, </w:t>
      </w:r>
    </w:p>
    <w:p w14:paraId="76939A46" w14:textId="77777777" w:rsidR="00EA2354" w:rsidRPr="00767D52" w:rsidRDefault="00EA2354" w:rsidP="00E1494C">
      <w:pPr>
        <w:numPr>
          <w:ilvl w:val="0"/>
          <w:numId w:val="53"/>
        </w:numPr>
        <w:tabs>
          <w:tab w:val="clear" w:pos="2160"/>
        </w:tabs>
        <w:spacing w:after="40" w:line="276" w:lineRule="auto"/>
        <w:ind w:left="567" w:hanging="284"/>
        <w:jc w:val="both"/>
        <w:rPr>
          <w:rFonts w:ascii="Verdana" w:hAnsi="Verdana"/>
          <w:sz w:val="20"/>
          <w:szCs w:val="20"/>
        </w:rPr>
      </w:pPr>
      <w:r w:rsidRPr="00767D52">
        <w:rPr>
          <w:rFonts w:ascii="Verdana" w:hAnsi="Verdana"/>
          <w:sz w:val="20"/>
          <w:szCs w:val="2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792630C" w14:textId="77777777" w:rsidR="00EA2354" w:rsidRPr="00767D52" w:rsidRDefault="00EA2354" w:rsidP="00E1494C">
      <w:pPr>
        <w:numPr>
          <w:ilvl w:val="0"/>
          <w:numId w:val="53"/>
        </w:numPr>
        <w:tabs>
          <w:tab w:val="clear" w:pos="2160"/>
        </w:tabs>
        <w:spacing w:line="276" w:lineRule="auto"/>
        <w:ind w:left="567" w:hanging="284"/>
        <w:jc w:val="both"/>
        <w:rPr>
          <w:rFonts w:ascii="Verdana" w:hAnsi="Verdana"/>
          <w:sz w:val="20"/>
          <w:szCs w:val="20"/>
        </w:rPr>
      </w:pPr>
      <w:r w:rsidRPr="00767D52">
        <w:rPr>
          <w:rFonts w:ascii="Verdana" w:hAnsi="Verdana"/>
          <w:sz w:val="20"/>
          <w:szCs w:val="20"/>
        </w:rPr>
        <w:t>określających karę umowną za nieterminowe wykonanie zobowiązania przez Podwykonawcę lub dalszego Podwykonawcę jako karę za opóźnienia; kary takie można określać jedynie jako kary za zwłokę</w:t>
      </w:r>
      <w:r w:rsidRPr="00767D52" w:rsidDel="002318A2">
        <w:rPr>
          <w:rFonts w:ascii="Verdana" w:hAnsi="Verdana"/>
          <w:sz w:val="20"/>
          <w:szCs w:val="20"/>
        </w:rPr>
        <w:t xml:space="preserve"> </w:t>
      </w:r>
    </w:p>
    <w:p w14:paraId="65EE8153" w14:textId="77777777" w:rsidR="00EA2354" w:rsidRPr="00767D52" w:rsidRDefault="00EA2354" w:rsidP="00E1494C">
      <w:pPr>
        <w:numPr>
          <w:ilvl w:val="0"/>
          <w:numId w:val="53"/>
        </w:numPr>
        <w:tabs>
          <w:tab w:val="clear" w:pos="2160"/>
        </w:tabs>
        <w:spacing w:line="276" w:lineRule="auto"/>
        <w:ind w:left="567" w:hanging="284"/>
        <w:jc w:val="both"/>
        <w:rPr>
          <w:rFonts w:ascii="Verdana" w:hAnsi="Verdana"/>
          <w:sz w:val="20"/>
          <w:szCs w:val="20"/>
        </w:rPr>
      </w:pPr>
      <w:r w:rsidRPr="00767D52">
        <w:rPr>
          <w:rFonts w:ascii="Verdana" w:hAnsi="Verdana"/>
          <w:sz w:val="20"/>
          <w:szCs w:val="20"/>
        </w:rPr>
        <w:t>nakazujących Podwykonawcy lub dalszemu Podwyk</w:t>
      </w:r>
      <w:r>
        <w:rPr>
          <w:rFonts w:ascii="Verdana" w:hAnsi="Verdana"/>
          <w:sz w:val="20"/>
          <w:szCs w:val="20"/>
        </w:rPr>
        <w:t>onawcy wniesienie zabezpieczenia</w:t>
      </w:r>
      <w:r w:rsidRPr="00767D52">
        <w:rPr>
          <w:rFonts w:ascii="Verdana" w:hAnsi="Verdana"/>
          <w:sz w:val="20"/>
          <w:szCs w:val="20"/>
        </w:rPr>
        <w:t xml:space="preserve"> należytego wykonania umowy jedynie w pieniądzu, bez możliwości jej zamiany na gwarancje bankową/ubezpieczeniową lub na inną formę przewidzianą w przepisach prawa, w tym w szczególności przepisach </w:t>
      </w:r>
      <w:proofErr w:type="spellStart"/>
      <w:r w:rsidRPr="00767D52">
        <w:rPr>
          <w:rFonts w:ascii="Verdana" w:hAnsi="Verdana"/>
          <w:sz w:val="20"/>
          <w:szCs w:val="20"/>
        </w:rPr>
        <w:t>Pzp</w:t>
      </w:r>
      <w:proofErr w:type="spellEnd"/>
      <w:r w:rsidRPr="00767D52">
        <w:rPr>
          <w:rFonts w:ascii="Verdana" w:hAnsi="Verdana"/>
          <w:sz w:val="20"/>
          <w:szCs w:val="20"/>
        </w:rPr>
        <w:t>.</w:t>
      </w:r>
    </w:p>
    <w:p w14:paraId="09E42F50" w14:textId="77777777" w:rsidR="00EA2354" w:rsidRPr="00767D52" w:rsidRDefault="00EA2354" w:rsidP="00E1494C">
      <w:pPr>
        <w:pStyle w:val="Akapitzlist"/>
        <w:numPr>
          <w:ilvl w:val="0"/>
          <w:numId w:val="54"/>
        </w:numPr>
        <w:tabs>
          <w:tab w:val="left" w:pos="426"/>
        </w:tabs>
        <w:ind w:left="284" w:hanging="284"/>
        <w:contextualSpacing/>
        <w:jc w:val="both"/>
        <w:rPr>
          <w:rFonts w:ascii="Verdana" w:hAnsi="Verdana"/>
          <w:sz w:val="20"/>
          <w:szCs w:val="20"/>
        </w:rPr>
      </w:pPr>
      <w:r w:rsidRPr="00767D52">
        <w:rPr>
          <w:rFonts w:ascii="Verdana" w:hAnsi="Verdana"/>
          <w:sz w:val="20"/>
          <w:szCs w:val="20"/>
        </w:rPr>
        <w:t>Umowa o podwykonawstwo, której przedmiotem są roboty budowlane musi zawierać w szczególności postanowienia dotyczące:</w:t>
      </w:r>
    </w:p>
    <w:p w14:paraId="11F7C198" w14:textId="77777777" w:rsidR="00EA2354" w:rsidRPr="00767D52" w:rsidRDefault="00EA2354" w:rsidP="00E1494C">
      <w:pPr>
        <w:pStyle w:val="Akapitzlist"/>
        <w:numPr>
          <w:ilvl w:val="0"/>
          <w:numId w:val="55"/>
        </w:numPr>
        <w:spacing w:before="120"/>
        <w:ind w:left="567" w:hanging="284"/>
        <w:contextualSpacing/>
        <w:jc w:val="both"/>
        <w:rPr>
          <w:rFonts w:ascii="Verdana" w:hAnsi="Verdana"/>
          <w:sz w:val="20"/>
          <w:szCs w:val="20"/>
        </w:rPr>
      </w:pPr>
      <w:r w:rsidRPr="00767D52">
        <w:rPr>
          <w:rFonts w:ascii="Verdana" w:hAnsi="Verdana"/>
          <w:sz w:val="20"/>
          <w:szCs w:val="20"/>
        </w:rPr>
        <w:t>oznaczenia stron umowy,</w:t>
      </w:r>
    </w:p>
    <w:p w14:paraId="68CA9A2A" w14:textId="77777777" w:rsidR="00EA2354" w:rsidRPr="00767D52" w:rsidRDefault="00EA2354" w:rsidP="00E1494C">
      <w:pPr>
        <w:pStyle w:val="Akapitzlist"/>
        <w:numPr>
          <w:ilvl w:val="0"/>
          <w:numId w:val="55"/>
        </w:numPr>
        <w:spacing w:before="120"/>
        <w:ind w:left="567" w:hanging="284"/>
        <w:contextualSpacing/>
        <w:jc w:val="both"/>
        <w:rPr>
          <w:rFonts w:ascii="Verdana" w:hAnsi="Verdana"/>
          <w:sz w:val="20"/>
          <w:szCs w:val="20"/>
        </w:rPr>
      </w:pPr>
      <w:r w:rsidRPr="00767D52">
        <w:rPr>
          <w:rFonts w:ascii="Verdana" w:hAnsi="Verdana"/>
          <w:sz w:val="20"/>
          <w:szCs w:val="20"/>
        </w:rPr>
        <w:t>zakresu robót,</w:t>
      </w:r>
      <w:r>
        <w:rPr>
          <w:rFonts w:ascii="Verdana" w:hAnsi="Verdana"/>
          <w:sz w:val="20"/>
          <w:szCs w:val="20"/>
        </w:rPr>
        <w:t xml:space="preserve"> usług lub dostaw,</w:t>
      </w:r>
    </w:p>
    <w:p w14:paraId="3F893512" w14:textId="77777777" w:rsidR="00EA2354" w:rsidRPr="00767D52" w:rsidRDefault="0043092F" w:rsidP="00E1494C">
      <w:pPr>
        <w:pStyle w:val="Akapitzlist"/>
        <w:numPr>
          <w:ilvl w:val="0"/>
          <w:numId w:val="55"/>
        </w:numPr>
        <w:spacing w:before="120"/>
        <w:ind w:left="567" w:hanging="284"/>
        <w:contextualSpacing/>
        <w:jc w:val="both"/>
        <w:rPr>
          <w:rFonts w:ascii="Verdana" w:hAnsi="Verdana"/>
          <w:sz w:val="20"/>
          <w:szCs w:val="20"/>
        </w:rPr>
      </w:pPr>
      <w:r>
        <w:rPr>
          <w:rFonts w:ascii="Verdana" w:hAnsi="Verdana"/>
          <w:sz w:val="20"/>
          <w:szCs w:val="20"/>
        </w:rPr>
        <w:t xml:space="preserve">wartości </w:t>
      </w:r>
      <w:r w:rsidR="00EA2354" w:rsidRPr="00767D52">
        <w:rPr>
          <w:rFonts w:ascii="Verdana" w:hAnsi="Verdana"/>
          <w:sz w:val="20"/>
          <w:szCs w:val="20"/>
        </w:rPr>
        <w:t>wynagrodzenia Podwykon</w:t>
      </w:r>
      <w:r>
        <w:rPr>
          <w:rFonts w:ascii="Verdana" w:hAnsi="Verdana"/>
          <w:sz w:val="20"/>
          <w:szCs w:val="20"/>
        </w:rPr>
        <w:t xml:space="preserve">awcy lub dalszego Podwykonawcy </w:t>
      </w:r>
      <w:r w:rsidR="00EA2354" w:rsidRPr="00767D52">
        <w:rPr>
          <w:rFonts w:ascii="Verdana" w:hAnsi="Verdana"/>
          <w:sz w:val="20"/>
          <w:szCs w:val="20"/>
        </w:rPr>
        <w:t>wraz z warunkami przewidującymi zmianę wynagrodzenia,</w:t>
      </w:r>
    </w:p>
    <w:p w14:paraId="0DC5B807" w14:textId="77777777" w:rsidR="00EA2354" w:rsidRPr="00767D52" w:rsidRDefault="00EA2354" w:rsidP="00E1494C">
      <w:pPr>
        <w:pStyle w:val="Akapitzlist"/>
        <w:numPr>
          <w:ilvl w:val="0"/>
          <w:numId w:val="55"/>
        </w:numPr>
        <w:spacing w:before="120"/>
        <w:ind w:left="567" w:hanging="284"/>
        <w:contextualSpacing/>
        <w:jc w:val="both"/>
        <w:rPr>
          <w:rFonts w:ascii="Verdana" w:hAnsi="Verdana"/>
          <w:sz w:val="20"/>
          <w:szCs w:val="20"/>
        </w:rPr>
      </w:pPr>
      <w:r w:rsidRPr="00767D52">
        <w:rPr>
          <w:rFonts w:ascii="Verdana" w:hAnsi="Verdana"/>
          <w:sz w:val="20"/>
          <w:szCs w:val="20"/>
        </w:rPr>
        <w:t>terminu płatności, który nie może być dłuższy niż 30 dni od dnia doręczenia faktury, rachunku Podwykonawcy lub dalszemu Podwykonawcy.</w:t>
      </w:r>
    </w:p>
    <w:p w14:paraId="753198C4" w14:textId="77777777" w:rsidR="00EA2354" w:rsidRDefault="00EA2354" w:rsidP="00E1494C">
      <w:pPr>
        <w:pStyle w:val="Akapitzlist"/>
        <w:numPr>
          <w:ilvl w:val="0"/>
          <w:numId w:val="55"/>
        </w:numPr>
        <w:spacing w:before="120"/>
        <w:ind w:left="567" w:hanging="284"/>
        <w:contextualSpacing/>
        <w:jc w:val="both"/>
        <w:rPr>
          <w:rFonts w:ascii="Verdana" w:hAnsi="Verdana"/>
          <w:sz w:val="20"/>
          <w:szCs w:val="20"/>
        </w:rPr>
      </w:pPr>
      <w:r w:rsidRPr="00767D52">
        <w:rPr>
          <w:rFonts w:ascii="Verdana" w:hAnsi="Verdana"/>
          <w:sz w:val="20"/>
          <w:szCs w:val="20"/>
        </w:rPr>
        <w:t>terminu realizacji wraz z warunkami przewidującymi zmianę terminu;</w:t>
      </w:r>
    </w:p>
    <w:p w14:paraId="0ABE8833" w14:textId="77777777" w:rsidR="00EA2354" w:rsidRPr="00F6084C" w:rsidRDefault="00EA2354" w:rsidP="00E1494C">
      <w:pPr>
        <w:pStyle w:val="Akapitzlist"/>
        <w:numPr>
          <w:ilvl w:val="0"/>
          <w:numId w:val="55"/>
        </w:numPr>
        <w:spacing w:before="120"/>
        <w:ind w:left="567" w:hanging="284"/>
        <w:contextualSpacing/>
        <w:jc w:val="both"/>
        <w:rPr>
          <w:rFonts w:ascii="Verdana" w:hAnsi="Verdana"/>
          <w:sz w:val="20"/>
          <w:szCs w:val="20"/>
        </w:rPr>
      </w:pPr>
      <w:r w:rsidRPr="00767D52">
        <w:rPr>
          <w:rFonts w:ascii="Verdana" w:hAnsi="Verdana"/>
          <w:sz w:val="20"/>
          <w:szCs w:val="20"/>
        </w:rPr>
        <w:t>bezpieczeństwa i higieny pracy.</w:t>
      </w:r>
    </w:p>
    <w:p w14:paraId="4A7BBCB5" w14:textId="77777777" w:rsidR="00EA2354" w:rsidRPr="0029725D" w:rsidRDefault="00EA2354" w:rsidP="00EA2354">
      <w:pPr>
        <w:ind w:left="482" w:hanging="482"/>
        <w:jc w:val="center"/>
        <w:rPr>
          <w:rFonts w:ascii="Verdana" w:hAnsi="Verdana" w:cs="Arial"/>
          <w:b/>
          <w:sz w:val="20"/>
          <w:szCs w:val="20"/>
        </w:rPr>
      </w:pPr>
      <w:r w:rsidRPr="0029725D">
        <w:rPr>
          <w:rFonts w:ascii="Verdana" w:hAnsi="Verdana" w:cs="Arial"/>
          <w:b/>
          <w:sz w:val="20"/>
          <w:szCs w:val="20"/>
        </w:rPr>
        <w:t>§ 16</w:t>
      </w:r>
    </w:p>
    <w:p w14:paraId="08033DBB" w14:textId="77777777" w:rsidR="00EA2354" w:rsidRPr="0029725D" w:rsidRDefault="00EA2354" w:rsidP="00E1494C">
      <w:pPr>
        <w:numPr>
          <w:ilvl w:val="1"/>
          <w:numId w:val="28"/>
        </w:numPr>
        <w:tabs>
          <w:tab w:val="clear" w:pos="1400"/>
        </w:tabs>
        <w:ind w:left="426" w:hanging="426"/>
        <w:jc w:val="both"/>
        <w:rPr>
          <w:rFonts w:ascii="Verdana" w:hAnsi="Verdana" w:cs="Arial"/>
          <w:sz w:val="20"/>
          <w:szCs w:val="20"/>
        </w:rPr>
      </w:pPr>
      <w:r w:rsidRPr="0029725D">
        <w:rPr>
          <w:rFonts w:ascii="Verdana" w:hAnsi="Verdana" w:cs="Arial"/>
          <w:sz w:val="20"/>
          <w:szCs w:val="20"/>
        </w:rPr>
        <w:t>Wykonawca zapłaci Zamawiającemu kary umowne:</w:t>
      </w:r>
    </w:p>
    <w:p w14:paraId="7F63D777" w14:textId="77777777" w:rsidR="00EA2354" w:rsidRPr="0029725D" w:rsidRDefault="00EA2354" w:rsidP="00E1494C">
      <w:pPr>
        <w:numPr>
          <w:ilvl w:val="0"/>
          <w:numId w:val="32"/>
        </w:numPr>
        <w:tabs>
          <w:tab w:val="num" w:pos="851"/>
        </w:tabs>
        <w:ind w:left="851"/>
        <w:jc w:val="both"/>
        <w:rPr>
          <w:rFonts w:ascii="Verdana" w:hAnsi="Verdana" w:cs="Arial"/>
          <w:sz w:val="20"/>
          <w:szCs w:val="20"/>
        </w:rPr>
      </w:pPr>
      <w:r w:rsidRPr="0029725D">
        <w:rPr>
          <w:rFonts w:ascii="Verdana" w:hAnsi="Verdana" w:cs="Arial"/>
          <w:sz w:val="20"/>
          <w:szCs w:val="20"/>
        </w:rPr>
        <w:t>za zwłokę w wykonaniu robót/usług objętych poleceniem wykonania, o którym mowa w § 6 ust. 1 - w wysokości 5 % wartości brutto zleconych do wykonania robót, lecz nie mniej niż 1000 PLN, za każdy dzień zwłoki w stosunku do terminu określonego w zleceniu,</w:t>
      </w:r>
    </w:p>
    <w:p w14:paraId="344DFAB3" w14:textId="77777777" w:rsidR="00EA2354" w:rsidRPr="0029725D" w:rsidRDefault="00EA2354" w:rsidP="00E1494C">
      <w:pPr>
        <w:numPr>
          <w:ilvl w:val="0"/>
          <w:numId w:val="32"/>
        </w:numPr>
        <w:tabs>
          <w:tab w:val="num" w:pos="851"/>
        </w:tabs>
        <w:ind w:left="851"/>
        <w:jc w:val="both"/>
        <w:rPr>
          <w:rFonts w:ascii="Verdana" w:hAnsi="Verdana" w:cs="Arial"/>
          <w:sz w:val="20"/>
          <w:szCs w:val="20"/>
        </w:rPr>
      </w:pPr>
      <w:r w:rsidRPr="0029725D">
        <w:rPr>
          <w:rFonts w:ascii="Verdana" w:hAnsi="Verdana" w:cs="Arial"/>
          <w:sz w:val="20"/>
          <w:szCs w:val="20"/>
        </w:rPr>
        <w:t xml:space="preserve">za naruszenie zobowiązań określonych w § 10 ust. 2 pkt 6 - w wysokości 400 PLN za każdą rozpoczętą godzinę zwłoki, </w:t>
      </w:r>
    </w:p>
    <w:p w14:paraId="2E977248" w14:textId="77777777" w:rsidR="00EA2354" w:rsidRPr="0029725D" w:rsidRDefault="00EA2354" w:rsidP="00E1494C">
      <w:pPr>
        <w:numPr>
          <w:ilvl w:val="0"/>
          <w:numId w:val="32"/>
        </w:numPr>
        <w:tabs>
          <w:tab w:val="num" w:pos="851"/>
        </w:tabs>
        <w:ind w:left="851"/>
        <w:jc w:val="both"/>
        <w:rPr>
          <w:rFonts w:ascii="Verdana" w:hAnsi="Verdana" w:cs="Arial"/>
          <w:sz w:val="20"/>
          <w:szCs w:val="20"/>
        </w:rPr>
      </w:pPr>
      <w:r w:rsidRPr="0029725D">
        <w:rPr>
          <w:rFonts w:ascii="Verdana" w:hAnsi="Verdana" w:cs="Arial"/>
          <w:sz w:val="20"/>
          <w:szCs w:val="20"/>
        </w:rPr>
        <w:t xml:space="preserve">za brak możliwości skontaktowania się Zamawiającego z dyżurnym lub brygadą patrolową (brak łączności telefonicznej) przez okres dłuższy niż 1 godzina - w wysokości 300 PLN za każdą następną godzinę braku łączności, </w:t>
      </w:r>
    </w:p>
    <w:p w14:paraId="0307F20D" w14:textId="77777777" w:rsidR="00EA2354" w:rsidRPr="0029725D" w:rsidRDefault="00EA2354" w:rsidP="00E1494C">
      <w:pPr>
        <w:numPr>
          <w:ilvl w:val="0"/>
          <w:numId w:val="32"/>
        </w:numPr>
        <w:tabs>
          <w:tab w:val="num" w:pos="851"/>
        </w:tabs>
        <w:ind w:left="851"/>
        <w:jc w:val="both"/>
        <w:rPr>
          <w:rFonts w:ascii="Verdana" w:hAnsi="Verdana" w:cs="Arial"/>
          <w:sz w:val="20"/>
          <w:szCs w:val="20"/>
        </w:rPr>
      </w:pPr>
      <w:r w:rsidRPr="0029725D">
        <w:rPr>
          <w:rFonts w:ascii="Verdana" w:hAnsi="Verdana" w:cs="Arial"/>
          <w:sz w:val="20"/>
          <w:szCs w:val="20"/>
        </w:rPr>
        <w:lastRenderedPageBreak/>
        <w:t>za realizację prac przewidzianych niniejszą umową w sposób niezgodny z umową lub wskazaniami Zamawiającego – w wysokości 3000 PLN za każde stwierdzone przez Zamawiającego naruszenie w trakcie realizacji prac,</w:t>
      </w:r>
    </w:p>
    <w:p w14:paraId="62DD918C" w14:textId="77777777" w:rsidR="00EA2354" w:rsidRPr="0029725D" w:rsidRDefault="00EA2354" w:rsidP="00E1494C">
      <w:pPr>
        <w:numPr>
          <w:ilvl w:val="0"/>
          <w:numId w:val="32"/>
        </w:numPr>
        <w:tabs>
          <w:tab w:val="clear" w:pos="1919"/>
          <w:tab w:val="num" w:pos="851"/>
        </w:tabs>
        <w:ind w:left="993" w:hanging="502"/>
        <w:jc w:val="both"/>
        <w:rPr>
          <w:rFonts w:ascii="Verdana" w:hAnsi="Verdana" w:cs="Arial"/>
          <w:sz w:val="20"/>
          <w:szCs w:val="20"/>
        </w:rPr>
      </w:pPr>
      <w:r w:rsidRPr="0029725D">
        <w:rPr>
          <w:rFonts w:ascii="Verdana" w:hAnsi="Verdana" w:cs="Arial"/>
          <w:sz w:val="20"/>
          <w:szCs w:val="20"/>
        </w:rPr>
        <w:t xml:space="preserve">z tytułu </w:t>
      </w:r>
      <w:r>
        <w:rPr>
          <w:rFonts w:ascii="Verdana" w:hAnsi="Verdana" w:cs="Arial"/>
          <w:sz w:val="20"/>
          <w:szCs w:val="20"/>
        </w:rPr>
        <w:t>odstąpienia od</w:t>
      </w:r>
      <w:r w:rsidRPr="0029725D">
        <w:rPr>
          <w:rFonts w:ascii="Verdana" w:hAnsi="Verdana" w:cs="Arial"/>
          <w:sz w:val="20"/>
          <w:szCs w:val="20"/>
        </w:rPr>
        <w:t xml:space="preserve"> Umowy przez którąkolwiek ze stron z przyczyn leżących po stronie Wykonawcy – w wysok</w:t>
      </w:r>
      <w:r w:rsidR="00594C43">
        <w:rPr>
          <w:rFonts w:ascii="Verdana" w:hAnsi="Verdana" w:cs="Arial"/>
          <w:sz w:val="20"/>
          <w:szCs w:val="20"/>
        </w:rPr>
        <w:t xml:space="preserve">ości 10% wynagrodzenia brutto, </w:t>
      </w:r>
      <w:r w:rsidRPr="0029725D">
        <w:rPr>
          <w:rFonts w:ascii="Verdana" w:hAnsi="Verdana" w:cs="Arial"/>
          <w:sz w:val="20"/>
          <w:szCs w:val="20"/>
        </w:rPr>
        <w:t>o którym mowa w § 4 ust. 1 Umowy,</w:t>
      </w:r>
    </w:p>
    <w:p w14:paraId="692583DF" w14:textId="77777777" w:rsidR="00EA2354" w:rsidRDefault="00EA2354" w:rsidP="00E1494C">
      <w:pPr>
        <w:numPr>
          <w:ilvl w:val="0"/>
          <w:numId w:val="32"/>
        </w:numPr>
        <w:tabs>
          <w:tab w:val="clear" w:pos="1919"/>
          <w:tab w:val="num" w:pos="851"/>
        </w:tabs>
        <w:ind w:left="993" w:hanging="502"/>
        <w:jc w:val="both"/>
        <w:rPr>
          <w:rFonts w:ascii="Verdana" w:hAnsi="Verdana" w:cs="Arial"/>
          <w:sz w:val="20"/>
          <w:szCs w:val="20"/>
        </w:rPr>
      </w:pPr>
      <w:r w:rsidRPr="0029725D">
        <w:rPr>
          <w:rFonts w:ascii="Verdana" w:hAnsi="Verdana" w:cs="Arial"/>
          <w:sz w:val="20"/>
          <w:szCs w:val="20"/>
        </w:rPr>
        <w:t>za niedotrzymanie terminu przywrócenia stanu technicznego elementów drogi, określonych w załączniku nr 2 do OPZ – 500 zł za każdy naliczony punkt karny.</w:t>
      </w:r>
    </w:p>
    <w:p w14:paraId="5F40F4F3" w14:textId="77777777" w:rsidR="00EA2354" w:rsidRPr="0029725D" w:rsidRDefault="00EA2354" w:rsidP="00E1494C">
      <w:pPr>
        <w:numPr>
          <w:ilvl w:val="0"/>
          <w:numId w:val="32"/>
        </w:numPr>
        <w:tabs>
          <w:tab w:val="clear" w:pos="1919"/>
          <w:tab w:val="num" w:pos="851"/>
        </w:tabs>
        <w:ind w:left="993" w:hanging="502"/>
        <w:jc w:val="both"/>
        <w:rPr>
          <w:rFonts w:ascii="Verdana" w:hAnsi="Verdana" w:cs="Arial"/>
          <w:sz w:val="20"/>
          <w:szCs w:val="20"/>
        </w:rPr>
      </w:pPr>
      <w:r>
        <w:rPr>
          <w:rFonts w:ascii="Verdana" w:hAnsi="Verdana" w:cs="Arial"/>
          <w:color w:val="000000"/>
          <w:sz w:val="20"/>
          <w:szCs w:val="20"/>
        </w:rPr>
        <w:t xml:space="preserve">za naruszenie postanowień § 10 ust. 2 pkt 22-26 w wysokości 5 000 zł </w:t>
      </w:r>
      <w:r w:rsidRPr="00282F46">
        <w:rPr>
          <w:rFonts w:ascii="Verdana" w:hAnsi="Verdana"/>
          <w:sz w:val="20"/>
          <w:szCs w:val="20"/>
        </w:rPr>
        <w:t xml:space="preserve">(słownie: pięć tysięcy złotych) </w:t>
      </w:r>
      <w:r>
        <w:rPr>
          <w:rFonts w:ascii="Verdana" w:hAnsi="Verdana" w:cs="Arial"/>
          <w:color w:val="000000"/>
          <w:sz w:val="20"/>
          <w:szCs w:val="20"/>
        </w:rPr>
        <w:t>za każde takie naruszenie.</w:t>
      </w:r>
    </w:p>
    <w:p w14:paraId="5A02008B" w14:textId="77777777" w:rsidR="00EA2354" w:rsidRPr="0029725D" w:rsidRDefault="00EA2354" w:rsidP="00E1494C">
      <w:pPr>
        <w:numPr>
          <w:ilvl w:val="0"/>
          <w:numId w:val="25"/>
        </w:numPr>
        <w:jc w:val="both"/>
        <w:rPr>
          <w:rFonts w:ascii="Verdana" w:hAnsi="Verdana" w:cs="Arial"/>
          <w:sz w:val="20"/>
          <w:szCs w:val="20"/>
        </w:rPr>
      </w:pPr>
      <w:r w:rsidRPr="0029725D">
        <w:rPr>
          <w:rFonts w:ascii="Verdana" w:hAnsi="Verdana" w:cs="Arial"/>
          <w:sz w:val="20"/>
          <w:szCs w:val="20"/>
        </w:rPr>
        <w:t>Kary będą naliczane zgodnie z § 16 ust. 1 Umowy oraz Załącznikiem nr 2 do OPZ.</w:t>
      </w:r>
    </w:p>
    <w:p w14:paraId="19DBAE6A" w14:textId="77777777" w:rsidR="00EA2354" w:rsidRPr="0029725D" w:rsidRDefault="00EA2354" w:rsidP="00E1494C">
      <w:pPr>
        <w:numPr>
          <w:ilvl w:val="0"/>
          <w:numId w:val="25"/>
        </w:numPr>
        <w:jc w:val="both"/>
        <w:rPr>
          <w:rFonts w:ascii="Verdana" w:hAnsi="Verdana" w:cs="Arial"/>
          <w:sz w:val="20"/>
          <w:szCs w:val="20"/>
        </w:rPr>
      </w:pPr>
      <w:r w:rsidRPr="0029725D">
        <w:rPr>
          <w:rFonts w:ascii="Verdana" w:hAnsi="Verdana" w:cs="Arial"/>
          <w:sz w:val="20"/>
          <w:szCs w:val="20"/>
        </w:rPr>
        <w:t>Zamawiający zapłaci Wykonawcy kary umowne z tytułu odstąpienia od Umowy przez którąkolwiek ze stron z przyczyn leżących po stronie Zamawiającego – w wysokości 10% wynagrodzenia brutto, o którym mowa w § 4 ust. 1 Umowy.</w:t>
      </w:r>
    </w:p>
    <w:p w14:paraId="1BBECACA" w14:textId="77777777" w:rsidR="00EA2354" w:rsidRPr="0029725D" w:rsidRDefault="00EA2354" w:rsidP="00E1494C">
      <w:pPr>
        <w:numPr>
          <w:ilvl w:val="0"/>
          <w:numId w:val="25"/>
        </w:numPr>
        <w:jc w:val="both"/>
        <w:rPr>
          <w:rFonts w:ascii="Verdana" w:hAnsi="Verdana" w:cs="Arial"/>
          <w:sz w:val="20"/>
          <w:szCs w:val="20"/>
        </w:rPr>
      </w:pPr>
      <w:r w:rsidRPr="0029725D">
        <w:rPr>
          <w:rFonts w:ascii="Verdana" w:hAnsi="Verdana" w:cs="Arial"/>
          <w:sz w:val="20"/>
          <w:szCs w:val="20"/>
        </w:rPr>
        <w:t xml:space="preserve">Kara za nieprawidłowe ustawienie lub brak ustawienia zasłon przeciwśnieżnych nie będzie naliczana jeżeli Wykonawca wykaże, że właściciel nieruchomości, na której jest przewidziana lokalizacja zasłon przeciwśnieżnych uniemożliwił wykonanie czynności związanych z ustawieniem </w:t>
      </w:r>
      <w:r>
        <w:rPr>
          <w:rFonts w:ascii="Verdana" w:hAnsi="Verdana" w:cs="Arial"/>
          <w:sz w:val="20"/>
          <w:szCs w:val="20"/>
        </w:rPr>
        <w:t>zasłon</w:t>
      </w:r>
      <w:r w:rsidRPr="0029725D">
        <w:rPr>
          <w:rFonts w:ascii="Verdana" w:hAnsi="Verdana" w:cs="Arial"/>
          <w:sz w:val="20"/>
          <w:szCs w:val="20"/>
        </w:rPr>
        <w:t xml:space="preserve"> przeciwśnieżnych.</w:t>
      </w:r>
    </w:p>
    <w:p w14:paraId="0176564B" w14:textId="77777777" w:rsidR="00EA2354" w:rsidRPr="0029725D" w:rsidRDefault="00EA2354" w:rsidP="00E1494C">
      <w:pPr>
        <w:numPr>
          <w:ilvl w:val="0"/>
          <w:numId w:val="25"/>
        </w:numPr>
        <w:jc w:val="both"/>
        <w:rPr>
          <w:rFonts w:ascii="Verdana" w:hAnsi="Verdana" w:cs="Arial"/>
          <w:sz w:val="20"/>
          <w:szCs w:val="20"/>
        </w:rPr>
      </w:pPr>
      <w:r w:rsidRPr="0029725D">
        <w:rPr>
          <w:rFonts w:ascii="Verdana" w:hAnsi="Verdana" w:cs="Arial"/>
          <w:sz w:val="20"/>
          <w:szCs w:val="20"/>
        </w:rPr>
        <w:t>Zamawiający zastrzega sobie możliwość dochodzenia odszkodowania na zasadach ogólnych w przypadku, gdy wysokość poniesionej szkody przewyższa wysokość zastrzeżonej kary umownej.</w:t>
      </w:r>
    </w:p>
    <w:p w14:paraId="33D9237C" w14:textId="77777777" w:rsidR="00EA2354" w:rsidRPr="0029725D" w:rsidRDefault="00EA2354" w:rsidP="00E1494C">
      <w:pPr>
        <w:numPr>
          <w:ilvl w:val="0"/>
          <w:numId w:val="25"/>
        </w:numPr>
        <w:jc w:val="both"/>
        <w:rPr>
          <w:rFonts w:ascii="Verdana" w:hAnsi="Verdana" w:cs="Arial"/>
          <w:sz w:val="20"/>
          <w:szCs w:val="20"/>
        </w:rPr>
      </w:pPr>
      <w:r w:rsidRPr="0029725D">
        <w:rPr>
          <w:rFonts w:ascii="Verdana" w:hAnsi="Verdana" w:cs="Arial"/>
          <w:sz w:val="20"/>
          <w:szCs w:val="20"/>
        </w:rPr>
        <w:t xml:space="preserve">Wykonawca jest zobowiązany do zapłaty kary umownej w wysokości 5 000 PLN, </w:t>
      </w:r>
      <w:r w:rsidRPr="0029725D">
        <w:rPr>
          <w:rFonts w:ascii="Verdana" w:hAnsi="Verdana" w:cs="Arial"/>
          <w:sz w:val="20"/>
          <w:szCs w:val="20"/>
        </w:rPr>
        <w:br/>
        <w:t>z tytułu:</w:t>
      </w:r>
    </w:p>
    <w:p w14:paraId="2C331448" w14:textId="77777777" w:rsidR="00EA2354" w:rsidRPr="0029725D" w:rsidRDefault="00EA2354" w:rsidP="00E1494C">
      <w:pPr>
        <w:numPr>
          <w:ilvl w:val="0"/>
          <w:numId w:val="33"/>
        </w:numPr>
        <w:tabs>
          <w:tab w:val="num" w:pos="851"/>
        </w:tabs>
        <w:ind w:left="851"/>
        <w:jc w:val="both"/>
        <w:rPr>
          <w:rFonts w:ascii="Verdana" w:hAnsi="Verdana" w:cs="Arial"/>
          <w:sz w:val="20"/>
          <w:szCs w:val="20"/>
        </w:rPr>
      </w:pPr>
      <w:r w:rsidRPr="0029725D">
        <w:rPr>
          <w:rFonts w:ascii="Verdana" w:hAnsi="Verdana" w:cs="Arial"/>
          <w:sz w:val="20"/>
          <w:szCs w:val="20"/>
        </w:rPr>
        <w:t xml:space="preserve">braku zapłaty lub nieterminowej </w:t>
      </w:r>
      <w:r w:rsidR="0043092F">
        <w:rPr>
          <w:rFonts w:ascii="Verdana" w:hAnsi="Verdana" w:cs="Arial"/>
          <w:sz w:val="20"/>
          <w:szCs w:val="20"/>
        </w:rPr>
        <w:t xml:space="preserve">zapłaty wynagrodzenia należnego </w:t>
      </w:r>
      <w:r w:rsidRPr="0029725D">
        <w:rPr>
          <w:rFonts w:ascii="Verdana" w:hAnsi="Verdana" w:cs="Arial"/>
          <w:sz w:val="20"/>
          <w:szCs w:val="20"/>
        </w:rPr>
        <w:t>podwykonawcy,</w:t>
      </w:r>
    </w:p>
    <w:p w14:paraId="3E9DD108" w14:textId="77777777" w:rsidR="00EA2354" w:rsidRPr="0029725D" w:rsidRDefault="00EA2354" w:rsidP="00E1494C">
      <w:pPr>
        <w:numPr>
          <w:ilvl w:val="0"/>
          <w:numId w:val="33"/>
        </w:numPr>
        <w:tabs>
          <w:tab w:val="num" w:pos="851"/>
        </w:tabs>
        <w:ind w:left="851"/>
        <w:jc w:val="both"/>
        <w:rPr>
          <w:rFonts w:ascii="Verdana" w:hAnsi="Verdana" w:cs="Arial"/>
          <w:sz w:val="20"/>
          <w:szCs w:val="20"/>
        </w:rPr>
      </w:pPr>
      <w:r w:rsidRPr="0029725D">
        <w:rPr>
          <w:rFonts w:ascii="Verdana" w:hAnsi="Verdana" w:cs="Arial"/>
          <w:sz w:val="20"/>
          <w:szCs w:val="20"/>
        </w:rPr>
        <w:t>nieprzedłożenia do zaakceptowania projektu umowy z Podwykonawcą, Dostawcą oraz Usługodawcą lub projektu jej zmiany,</w:t>
      </w:r>
    </w:p>
    <w:p w14:paraId="4768EAF2" w14:textId="77777777" w:rsidR="00EA2354" w:rsidRDefault="00EA2354" w:rsidP="00E1494C">
      <w:pPr>
        <w:numPr>
          <w:ilvl w:val="0"/>
          <w:numId w:val="33"/>
        </w:numPr>
        <w:tabs>
          <w:tab w:val="num" w:pos="851"/>
        </w:tabs>
        <w:ind w:left="851"/>
        <w:jc w:val="both"/>
        <w:rPr>
          <w:rFonts w:ascii="Verdana" w:hAnsi="Verdana" w:cs="Arial"/>
          <w:sz w:val="20"/>
          <w:szCs w:val="20"/>
        </w:rPr>
      </w:pPr>
      <w:r w:rsidRPr="0029725D">
        <w:rPr>
          <w:rFonts w:ascii="Verdana" w:hAnsi="Verdana" w:cs="Arial"/>
          <w:sz w:val="20"/>
          <w:szCs w:val="20"/>
        </w:rPr>
        <w:t xml:space="preserve">nieprzedłożenia poświadczonej za zgodność z oryginałem kopii umowy </w:t>
      </w:r>
      <w:r w:rsidRPr="0029725D">
        <w:rPr>
          <w:rFonts w:ascii="Verdana" w:hAnsi="Verdana" w:cs="Arial"/>
          <w:sz w:val="20"/>
          <w:szCs w:val="20"/>
        </w:rPr>
        <w:br/>
        <w:t>z Podwykonawcą, Dostawcą oraz Usługodawcą lub jej</w:t>
      </w:r>
      <w:r>
        <w:rPr>
          <w:rFonts w:ascii="Verdana" w:hAnsi="Verdana" w:cs="Arial"/>
          <w:sz w:val="20"/>
          <w:szCs w:val="20"/>
        </w:rPr>
        <w:t xml:space="preserve"> zmiany za każdy taki przypadek,</w:t>
      </w:r>
    </w:p>
    <w:p w14:paraId="1F0A2F91" w14:textId="77777777" w:rsidR="00EA2354" w:rsidRPr="0029725D" w:rsidRDefault="00EA2354" w:rsidP="00E1494C">
      <w:pPr>
        <w:numPr>
          <w:ilvl w:val="0"/>
          <w:numId w:val="33"/>
        </w:numPr>
        <w:tabs>
          <w:tab w:val="num" w:pos="851"/>
        </w:tabs>
        <w:ind w:left="851"/>
        <w:jc w:val="both"/>
        <w:rPr>
          <w:rFonts w:ascii="Verdana" w:hAnsi="Verdana" w:cs="Arial"/>
          <w:sz w:val="20"/>
          <w:szCs w:val="20"/>
        </w:rPr>
      </w:pPr>
      <w:r>
        <w:rPr>
          <w:rFonts w:ascii="Verdana" w:hAnsi="Verdana" w:cs="Arial"/>
          <w:sz w:val="20"/>
          <w:szCs w:val="20"/>
        </w:rPr>
        <w:t>braku zmiany umowy o podwykonawstwo w zakresie terminu zapłaty.</w:t>
      </w:r>
    </w:p>
    <w:p w14:paraId="64CF857F" w14:textId="77777777" w:rsidR="00EA2354" w:rsidRPr="0029725D" w:rsidRDefault="00EA2354" w:rsidP="00E1494C">
      <w:pPr>
        <w:numPr>
          <w:ilvl w:val="0"/>
          <w:numId w:val="25"/>
        </w:numPr>
        <w:contextualSpacing/>
        <w:jc w:val="both"/>
        <w:rPr>
          <w:rFonts w:ascii="Verdana" w:hAnsi="Verdana" w:cs="Arial"/>
          <w:sz w:val="20"/>
          <w:szCs w:val="20"/>
        </w:rPr>
      </w:pPr>
      <w:r w:rsidRPr="0029725D">
        <w:rPr>
          <w:rFonts w:ascii="Verdana" w:hAnsi="Verdana" w:cs="Arial"/>
          <w:sz w:val="20"/>
          <w:szCs w:val="20"/>
        </w:rPr>
        <w:t xml:space="preserve">Zamawiającemu przysługuje prawo potrącenia naliczonych kar umownych, zgodnie </w:t>
      </w:r>
      <w:r w:rsidRPr="0029725D">
        <w:rPr>
          <w:rFonts w:ascii="Verdana" w:hAnsi="Verdana" w:cs="Arial"/>
          <w:sz w:val="20"/>
          <w:szCs w:val="20"/>
        </w:rPr>
        <w:br/>
        <w:t>z wystawioną przez Zamawiającego notą obciążeniową, z wynagrodzenia przysługującego Wykonawcy.</w:t>
      </w:r>
    </w:p>
    <w:p w14:paraId="08413F58" w14:textId="77777777" w:rsidR="00EA2354" w:rsidRPr="0029725D" w:rsidRDefault="00EA2354" w:rsidP="0043092F">
      <w:pPr>
        <w:ind w:right="-83"/>
        <w:rPr>
          <w:rFonts w:ascii="Verdana" w:hAnsi="Verdana"/>
          <w:b/>
          <w:sz w:val="20"/>
          <w:szCs w:val="20"/>
        </w:rPr>
      </w:pPr>
    </w:p>
    <w:p w14:paraId="4A27BD27" w14:textId="77777777" w:rsidR="00EA2354" w:rsidRPr="0029725D" w:rsidRDefault="00EA2354" w:rsidP="00EA2354">
      <w:pPr>
        <w:ind w:right="-83"/>
        <w:jc w:val="center"/>
        <w:rPr>
          <w:rFonts w:ascii="Verdana" w:hAnsi="Verdana"/>
          <w:b/>
          <w:bCs/>
          <w:sz w:val="20"/>
          <w:szCs w:val="20"/>
        </w:rPr>
      </w:pPr>
      <w:r w:rsidRPr="0029725D">
        <w:rPr>
          <w:rFonts w:ascii="Verdana" w:hAnsi="Verdana"/>
          <w:b/>
          <w:sz w:val="20"/>
          <w:szCs w:val="20"/>
        </w:rPr>
        <w:t>§ 17</w:t>
      </w:r>
    </w:p>
    <w:p w14:paraId="7190651F" w14:textId="77777777" w:rsidR="00EA2354" w:rsidRPr="0029725D" w:rsidRDefault="00EA2354" w:rsidP="00E1494C">
      <w:pPr>
        <w:numPr>
          <w:ilvl w:val="0"/>
          <w:numId w:val="35"/>
        </w:numPr>
        <w:jc w:val="both"/>
        <w:rPr>
          <w:rFonts w:ascii="Verdana" w:hAnsi="Verdana" w:cs="Arial"/>
          <w:sz w:val="20"/>
          <w:szCs w:val="20"/>
        </w:rPr>
      </w:pPr>
      <w:r w:rsidRPr="0029725D">
        <w:rPr>
          <w:rFonts w:ascii="Verdana" w:hAnsi="Verdana" w:cs="Arial"/>
          <w:sz w:val="20"/>
          <w:szCs w:val="20"/>
        </w:rPr>
        <w:t>Z uwzględnieniem pozostałych przypadków określonych w Umowie, Zamawiający przewiduje także możliwość dokonania zmian Umowy</w:t>
      </w:r>
      <w:r w:rsidRPr="0029725D">
        <w:rPr>
          <w:rFonts w:ascii="Verdana" w:hAnsi="Verdana"/>
          <w:sz w:val="20"/>
          <w:szCs w:val="20"/>
        </w:rPr>
        <w:t>, w tym wynagrodzenia Wykonawcy,</w:t>
      </w:r>
      <w:r w:rsidRPr="0029725D">
        <w:rPr>
          <w:rFonts w:ascii="Verdana" w:hAnsi="Verdana" w:cs="Arial"/>
          <w:sz w:val="20"/>
          <w:szCs w:val="20"/>
        </w:rPr>
        <w:t xml:space="preserve"> dotyczących:</w:t>
      </w:r>
    </w:p>
    <w:p w14:paraId="4B843BF0" w14:textId="77777777" w:rsidR="00EA2354" w:rsidRPr="0029725D" w:rsidRDefault="00EA2354" w:rsidP="00E1494C">
      <w:pPr>
        <w:numPr>
          <w:ilvl w:val="0"/>
          <w:numId w:val="34"/>
        </w:numPr>
        <w:tabs>
          <w:tab w:val="num" w:pos="851"/>
        </w:tabs>
        <w:ind w:left="851"/>
        <w:jc w:val="both"/>
        <w:rPr>
          <w:rFonts w:ascii="Verdana" w:hAnsi="Verdana" w:cs="Arial"/>
          <w:sz w:val="20"/>
          <w:szCs w:val="20"/>
        </w:rPr>
      </w:pPr>
      <w:r w:rsidRPr="0029725D">
        <w:rPr>
          <w:rFonts w:ascii="Verdana" w:hAnsi="Verdana"/>
          <w:sz w:val="20"/>
          <w:szCs w:val="20"/>
        </w:rPr>
        <w:t>zakresu</w:t>
      </w:r>
      <w:r w:rsidRPr="0029725D">
        <w:rPr>
          <w:rFonts w:ascii="Verdana" w:hAnsi="Verdana" w:cs="Arial"/>
          <w:sz w:val="20"/>
          <w:szCs w:val="20"/>
        </w:rPr>
        <w:t xml:space="preserve"> przedmiotu Umowy o ilości wynikające:</w:t>
      </w:r>
    </w:p>
    <w:p w14:paraId="2AFC52C3" w14:textId="77777777" w:rsidR="00EA2354" w:rsidRPr="0029725D" w:rsidRDefault="00EA2354" w:rsidP="00E1494C">
      <w:pPr>
        <w:numPr>
          <w:ilvl w:val="1"/>
          <w:numId w:val="34"/>
        </w:numPr>
        <w:ind w:left="851" w:hanging="284"/>
        <w:jc w:val="both"/>
        <w:rPr>
          <w:rFonts w:ascii="Verdana" w:hAnsi="Verdana" w:cs="Arial"/>
          <w:sz w:val="20"/>
          <w:szCs w:val="20"/>
        </w:rPr>
      </w:pPr>
      <w:r w:rsidRPr="0029725D">
        <w:rPr>
          <w:rFonts w:ascii="Verdana" w:hAnsi="Verdana" w:cs="Arial"/>
          <w:sz w:val="20"/>
          <w:szCs w:val="20"/>
        </w:rPr>
        <w:t>z wyłączenia z bieżącego utrzymania odcinków dróg na czas prowadzenia na nich robót budowlanych w oparciu o inne kontrakty,</w:t>
      </w:r>
    </w:p>
    <w:p w14:paraId="2CFFBDE3" w14:textId="77777777" w:rsidR="00EA2354" w:rsidRPr="0029725D" w:rsidRDefault="00EA2354" w:rsidP="00E1494C">
      <w:pPr>
        <w:numPr>
          <w:ilvl w:val="1"/>
          <w:numId w:val="34"/>
        </w:numPr>
        <w:ind w:left="851" w:hanging="284"/>
        <w:jc w:val="both"/>
        <w:rPr>
          <w:rFonts w:ascii="Verdana" w:hAnsi="Verdana" w:cs="Arial"/>
          <w:sz w:val="20"/>
          <w:szCs w:val="20"/>
        </w:rPr>
      </w:pPr>
      <w:r w:rsidRPr="0029725D">
        <w:rPr>
          <w:rFonts w:ascii="Verdana" w:hAnsi="Verdana" w:cs="Arial"/>
          <w:sz w:val="20"/>
          <w:szCs w:val="20"/>
        </w:rPr>
        <w:t>ze zmiany przebiegu dróg krajowych,</w:t>
      </w:r>
    </w:p>
    <w:p w14:paraId="6A246609" w14:textId="77777777" w:rsidR="00EA2354" w:rsidRPr="0029725D" w:rsidRDefault="00EA2354" w:rsidP="00E1494C">
      <w:pPr>
        <w:numPr>
          <w:ilvl w:val="1"/>
          <w:numId w:val="34"/>
        </w:numPr>
        <w:ind w:left="851" w:hanging="284"/>
        <w:jc w:val="both"/>
        <w:rPr>
          <w:rFonts w:ascii="Verdana" w:hAnsi="Verdana" w:cs="Arial"/>
          <w:sz w:val="20"/>
          <w:szCs w:val="20"/>
        </w:rPr>
      </w:pPr>
      <w:r w:rsidRPr="0029725D">
        <w:rPr>
          <w:rFonts w:ascii="Verdana" w:hAnsi="Verdana" w:cs="Arial"/>
          <w:sz w:val="20"/>
          <w:szCs w:val="20"/>
        </w:rPr>
        <w:t>z oddania do użytkowania wybudowanych nowych odcinków dróg,</w:t>
      </w:r>
    </w:p>
    <w:p w14:paraId="116B466E" w14:textId="77777777" w:rsidR="00EA2354" w:rsidRPr="0029725D" w:rsidRDefault="00EA2354" w:rsidP="00E1494C">
      <w:pPr>
        <w:numPr>
          <w:ilvl w:val="1"/>
          <w:numId w:val="34"/>
        </w:numPr>
        <w:ind w:left="851" w:hanging="284"/>
        <w:jc w:val="both"/>
        <w:rPr>
          <w:rFonts w:ascii="Verdana" w:hAnsi="Verdana" w:cs="Arial"/>
          <w:sz w:val="20"/>
          <w:szCs w:val="20"/>
        </w:rPr>
      </w:pPr>
      <w:r w:rsidRPr="0029725D">
        <w:rPr>
          <w:rFonts w:ascii="Verdana" w:hAnsi="Verdana" w:cs="Arial"/>
          <w:sz w:val="20"/>
          <w:szCs w:val="20"/>
        </w:rPr>
        <w:t xml:space="preserve">z umów lub porozumień zawartych przez Oddział z innymi podmiotami, </w:t>
      </w:r>
      <w:r w:rsidRPr="0029725D">
        <w:rPr>
          <w:rFonts w:ascii="Verdana" w:hAnsi="Verdana" w:cs="Arial"/>
          <w:sz w:val="20"/>
          <w:szCs w:val="20"/>
        </w:rPr>
        <w:br/>
        <w:t xml:space="preserve">na podstawie których okresowe utrzymanie letnie lub zimowe dróg spoczywa </w:t>
      </w:r>
      <w:r w:rsidRPr="0029725D">
        <w:rPr>
          <w:rFonts w:ascii="Verdana" w:hAnsi="Verdana" w:cs="Arial"/>
          <w:sz w:val="20"/>
          <w:szCs w:val="20"/>
        </w:rPr>
        <w:br/>
        <w:t>na GDDKiA O/Warszawa,</w:t>
      </w:r>
    </w:p>
    <w:p w14:paraId="5B79B7A9" w14:textId="77777777" w:rsidR="00EA2354" w:rsidRPr="0029725D" w:rsidRDefault="00EA2354" w:rsidP="00E1494C">
      <w:pPr>
        <w:numPr>
          <w:ilvl w:val="0"/>
          <w:numId w:val="34"/>
        </w:numPr>
        <w:tabs>
          <w:tab w:val="num" w:pos="851"/>
        </w:tabs>
        <w:ind w:left="851"/>
        <w:jc w:val="both"/>
        <w:rPr>
          <w:rFonts w:ascii="Verdana" w:hAnsi="Verdana" w:cs="Arial"/>
          <w:sz w:val="20"/>
          <w:szCs w:val="20"/>
        </w:rPr>
      </w:pPr>
      <w:r w:rsidRPr="0029725D">
        <w:rPr>
          <w:rFonts w:ascii="Verdana" w:hAnsi="Verdana" w:cs="Arial"/>
          <w:sz w:val="20"/>
          <w:szCs w:val="20"/>
        </w:rPr>
        <w:t>zakresu części zamówienia powierzonej Podwykonawcom.</w:t>
      </w:r>
    </w:p>
    <w:p w14:paraId="6787B618" w14:textId="77777777" w:rsidR="00EA2354" w:rsidRPr="0029725D" w:rsidRDefault="00EA2354" w:rsidP="00E1494C">
      <w:pPr>
        <w:numPr>
          <w:ilvl w:val="0"/>
          <w:numId w:val="35"/>
        </w:numPr>
        <w:jc w:val="both"/>
        <w:rPr>
          <w:rFonts w:ascii="Verdana" w:hAnsi="Verdana" w:cs="Arial"/>
          <w:sz w:val="20"/>
          <w:szCs w:val="20"/>
        </w:rPr>
      </w:pPr>
      <w:r w:rsidRPr="0029725D">
        <w:rPr>
          <w:rFonts w:ascii="Verdana" w:hAnsi="Verdana" w:cs="Arial"/>
          <w:sz w:val="20"/>
          <w:szCs w:val="20"/>
        </w:rPr>
        <w:t>W przypadkach, o których mowa w pkt. 1 i 2, do obliczenia wynagrodzenia stosowane będą ceny określone przez Wykonawcę w Kosztorysach ofertowych dla dróg o takim samym przekroju i standardzie zimowego utrzymania.</w:t>
      </w:r>
    </w:p>
    <w:p w14:paraId="5C619F8B" w14:textId="77777777" w:rsidR="00EA2354" w:rsidRPr="0029725D" w:rsidRDefault="00EA2354" w:rsidP="00EA2354">
      <w:pPr>
        <w:jc w:val="center"/>
        <w:rPr>
          <w:rFonts w:ascii="Verdana" w:hAnsi="Verdana"/>
          <w:b/>
          <w:sz w:val="20"/>
          <w:szCs w:val="20"/>
        </w:rPr>
      </w:pPr>
    </w:p>
    <w:p w14:paraId="283275C2" w14:textId="77777777" w:rsidR="00EA2354" w:rsidRPr="0029725D" w:rsidRDefault="00EA2354" w:rsidP="00EA2354">
      <w:pPr>
        <w:jc w:val="center"/>
        <w:rPr>
          <w:rFonts w:ascii="Verdana" w:hAnsi="Verdana"/>
          <w:b/>
          <w:sz w:val="20"/>
          <w:szCs w:val="20"/>
        </w:rPr>
      </w:pPr>
      <w:r w:rsidRPr="0029725D">
        <w:rPr>
          <w:rFonts w:ascii="Verdana" w:hAnsi="Verdana"/>
          <w:b/>
          <w:sz w:val="20"/>
          <w:szCs w:val="20"/>
        </w:rPr>
        <w:t>§ 18</w:t>
      </w:r>
    </w:p>
    <w:p w14:paraId="32DC5A49" w14:textId="77777777" w:rsidR="00EA2354" w:rsidRPr="0029725D" w:rsidRDefault="00EA2354" w:rsidP="00E1494C">
      <w:pPr>
        <w:numPr>
          <w:ilvl w:val="0"/>
          <w:numId w:val="36"/>
        </w:numPr>
        <w:jc w:val="both"/>
        <w:rPr>
          <w:rFonts w:ascii="Verdana" w:hAnsi="Verdana" w:cs="Arial"/>
          <w:sz w:val="20"/>
          <w:szCs w:val="20"/>
        </w:rPr>
      </w:pPr>
      <w:r w:rsidRPr="0029725D">
        <w:rPr>
          <w:rFonts w:ascii="Verdana" w:hAnsi="Verdana" w:cs="Arial"/>
          <w:sz w:val="20"/>
          <w:szCs w:val="20"/>
        </w:rPr>
        <w:t xml:space="preserve">Wykonawca udziela Zamawiającemu gwarancji na przedmiot </w:t>
      </w:r>
      <w:r w:rsidRPr="0029725D">
        <w:rPr>
          <w:rFonts w:ascii="Verdana" w:hAnsi="Verdana"/>
          <w:sz w:val="20"/>
          <w:szCs w:val="20"/>
        </w:rPr>
        <w:t>Umowy</w:t>
      </w:r>
      <w:r w:rsidRPr="0029725D">
        <w:rPr>
          <w:rFonts w:ascii="Verdana" w:hAnsi="Verdana" w:cs="Arial"/>
          <w:sz w:val="20"/>
          <w:szCs w:val="20"/>
        </w:rPr>
        <w:t xml:space="preserve"> na okres: </w:t>
      </w:r>
    </w:p>
    <w:p w14:paraId="4A806EF2" w14:textId="77777777" w:rsidR="00EA2354" w:rsidRPr="0029725D" w:rsidRDefault="00EA2354" w:rsidP="00E1494C">
      <w:pPr>
        <w:numPr>
          <w:ilvl w:val="0"/>
          <w:numId w:val="37"/>
        </w:numPr>
        <w:tabs>
          <w:tab w:val="num" w:pos="851"/>
        </w:tabs>
        <w:ind w:left="851"/>
        <w:jc w:val="both"/>
        <w:rPr>
          <w:rFonts w:ascii="Verdana" w:hAnsi="Verdana" w:cs="Arial"/>
          <w:sz w:val="20"/>
          <w:szCs w:val="20"/>
        </w:rPr>
      </w:pPr>
      <w:r w:rsidRPr="0029725D">
        <w:rPr>
          <w:rFonts w:ascii="Verdana" w:hAnsi="Verdana" w:cs="Arial"/>
          <w:sz w:val="20"/>
          <w:szCs w:val="20"/>
        </w:rPr>
        <w:t>na remonty liniowe (nakładki) masami mineralno-asfaltowymi – …… m-</w:t>
      </w:r>
      <w:proofErr w:type="spellStart"/>
      <w:r w:rsidRPr="0029725D">
        <w:rPr>
          <w:rFonts w:ascii="Verdana" w:hAnsi="Verdana" w:cs="Arial"/>
          <w:sz w:val="20"/>
          <w:szCs w:val="20"/>
        </w:rPr>
        <w:t>cy</w:t>
      </w:r>
      <w:proofErr w:type="spellEnd"/>
      <w:r w:rsidRPr="0029725D">
        <w:rPr>
          <w:rFonts w:ascii="Verdana" w:hAnsi="Verdana" w:cs="Arial"/>
          <w:sz w:val="20"/>
          <w:szCs w:val="20"/>
        </w:rPr>
        <w:t>,</w:t>
      </w:r>
    </w:p>
    <w:p w14:paraId="3C2D1E3E" w14:textId="77777777" w:rsidR="00EA2354" w:rsidRPr="0029725D" w:rsidRDefault="00EA2354" w:rsidP="00E1494C">
      <w:pPr>
        <w:numPr>
          <w:ilvl w:val="0"/>
          <w:numId w:val="37"/>
        </w:numPr>
        <w:tabs>
          <w:tab w:val="num" w:pos="851"/>
        </w:tabs>
        <w:ind w:left="851"/>
        <w:jc w:val="both"/>
        <w:rPr>
          <w:rFonts w:ascii="Verdana" w:hAnsi="Verdana" w:cs="Arial"/>
          <w:sz w:val="20"/>
          <w:szCs w:val="20"/>
        </w:rPr>
      </w:pPr>
      <w:r w:rsidRPr="0029725D">
        <w:rPr>
          <w:rFonts w:ascii="Verdana" w:hAnsi="Verdana" w:cs="Arial"/>
          <w:sz w:val="20"/>
          <w:szCs w:val="20"/>
        </w:rPr>
        <w:t>na remonty liniowe poprzez wykonanie powierzchniowego utrwalenia – 24 m-ce,</w:t>
      </w:r>
    </w:p>
    <w:p w14:paraId="29EE12AE" w14:textId="77777777" w:rsidR="00EA2354" w:rsidRPr="0029725D" w:rsidRDefault="00EA2354" w:rsidP="00E1494C">
      <w:pPr>
        <w:numPr>
          <w:ilvl w:val="0"/>
          <w:numId w:val="37"/>
        </w:numPr>
        <w:tabs>
          <w:tab w:val="num" w:pos="851"/>
        </w:tabs>
        <w:ind w:left="851"/>
        <w:jc w:val="both"/>
        <w:rPr>
          <w:rFonts w:ascii="Verdana" w:hAnsi="Verdana" w:cs="Arial"/>
          <w:sz w:val="20"/>
          <w:szCs w:val="20"/>
        </w:rPr>
      </w:pPr>
      <w:r w:rsidRPr="0029725D">
        <w:rPr>
          <w:rFonts w:ascii="Verdana" w:hAnsi="Verdana" w:cs="Arial"/>
          <w:sz w:val="20"/>
          <w:szCs w:val="20"/>
        </w:rPr>
        <w:t>na remonty cząstkowe mieszankami mineralno-asfaltowymi z otaczarki 24 m-ce,</w:t>
      </w:r>
    </w:p>
    <w:p w14:paraId="2D4F751A" w14:textId="77777777" w:rsidR="00EA2354" w:rsidRPr="0029725D" w:rsidRDefault="00EA2354" w:rsidP="00E1494C">
      <w:pPr>
        <w:numPr>
          <w:ilvl w:val="0"/>
          <w:numId w:val="37"/>
        </w:numPr>
        <w:tabs>
          <w:tab w:val="num" w:pos="851"/>
        </w:tabs>
        <w:ind w:left="851"/>
        <w:jc w:val="both"/>
        <w:rPr>
          <w:rFonts w:ascii="Verdana" w:hAnsi="Verdana" w:cs="Arial"/>
          <w:sz w:val="20"/>
          <w:szCs w:val="20"/>
        </w:rPr>
      </w:pPr>
      <w:r w:rsidRPr="0029725D">
        <w:rPr>
          <w:rFonts w:ascii="Verdana" w:hAnsi="Verdana" w:cs="Arial"/>
          <w:sz w:val="20"/>
          <w:szCs w:val="20"/>
        </w:rPr>
        <w:t xml:space="preserve">na remonty cząstkowe mieszankami mineralno-asfaltowymi z otaczarki podgrzane w małej przewoźnej wytwórni </w:t>
      </w:r>
      <w:proofErr w:type="spellStart"/>
      <w:r w:rsidRPr="0029725D">
        <w:rPr>
          <w:rFonts w:ascii="Verdana" w:hAnsi="Verdana" w:cs="Arial"/>
          <w:sz w:val="20"/>
          <w:szCs w:val="20"/>
        </w:rPr>
        <w:t>mma</w:t>
      </w:r>
      <w:proofErr w:type="spellEnd"/>
      <w:r w:rsidRPr="0029725D">
        <w:rPr>
          <w:rFonts w:ascii="Verdana" w:hAnsi="Verdana" w:cs="Arial"/>
          <w:sz w:val="20"/>
          <w:szCs w:val="20"/>
        </w:rPr>
        <w:t xml:space="preserve"> (</w:t>
      </w:r>
      <w:proofErr w:type="spellStart"/>
      <w:r w:rsidRPr="0029725D">
        <w:rPr>
          <w:rFonts w:ascii="Verdana" w:hAnsi="Verdana" w:cs="Arial"/>
          <w:sz w:val="20"/>
          <w:szCs w:val="20"/>
        </w:rPr>
        <w:t>recyklerze</w:t>
      </w:r>
      <w:proofErr w:type="spellEnd"/>
      <w:r w:rsidRPr="0029725D">
        <w:rPr>
          <w:rFonts w:ascii="Verdana" w:hAnsi="Verdana" w:cs="Arial"/>
          <w:sz w:val="20"/>
          <w:szCs w:val="20"/>
        </w:rPr>
        <w:t>) – 12 m-</w:t>
      </w:r>
      <w:proofErr w:type="spellStart"/>
      <w:r w:rsidRPr="0029725D">
        <w:rPr>
          <w:rFonts w:ascii="Verdana" w:hAnsi="Verdana" w:cs="Arial"/>
          <w:sz w:val="20"/>
          <w:szCs w:val="20"/>
        </w:rPr>
        <w:t>cy</w:t>
      </w:r>
      <w:proofErr w:type="spellEnd"/>
      <w:r w:rsidRPr="0029725D">
        <w:rPr>
          <w:rFonts w:ascii="Verdana" w:hAnsi="Verdana" w:cs="Arial"/>
          <w:sz w:val="20"/>
          <w:szCs w:val="20"/>
        </w:rPr>
        <w:t>,</w:t>
      </w:r>
    </w:p>
    <w:p w14:paraId="5C4C42C1" w14:textId="77777777" w:rsidR="00EA2354" w:rsidRPr="0029725D" w:rsidRDefault="00EA2354" w:rsidP="00E1494C">
      <w:pPr>
        <w:numPr>
          <w:ilvl w:val="0"/>
          <w:numId w:val="37"/>
        </w:numPr>
        <w:tabs>
          <w:tab w:val="num" w:pos="851"/>
        </w:tabs>
        <w:ind w:left="851"/>
        <w:jc w:val="both"/>
        <w:rPr>
          <w:rFonts w:ascii="Verdana" w:hAnsi="Verdana" w:cs="Arial"/>
          <w:sz w:val="20"/>
          <w:szCs w:val="20"/>
        </w:rPr>
      </w:pPr>
      <w:r w:rsidRPr="0029725D">
        <w:rPr>
          <w:rFonts w:ascii="Verdana" w:hAnsi="Verdana" w:cs="Arial"/>
          <w:sz w:val="20"/>
          <w:szCs w:val="20"/>
        </w:rPr>
        <w:lastRenderedPageBreak/>
        <w:t>na remonty cząstkowe grysami i emulsją – 12 m-</w:t>
      </w:r>
      <w:proofErr w:type="spellStart"/>
      <w:r w:rsidRPr="0029725D">
        <w:rPr>
          <w:rFonts w:ascii="Verdana" w:hAnsi="Verdana" w:cs="Arial"/>
          <w:sz w:val="20"/>
          <w:szCs w:val="20"/>
        </w:rPr>
        <w:t>cy</w:t>
      </w:r>
      <w:proofErr w:type="spellEnd"/>
      <w:r w:rsidRPr="0029725D">
        <w:rPr>
          <w:rFonts w:ascii="Verdana" w:hAnsi="Verdana" w:cs="Arial"/>
          <w:sz w:val="20"/>
          <w:szCs w:val="20"/>
        </w:rPr>
        <w:t>,</w:t>
      </w:r>
    </w:p>
    <w:p w14:paraId="74A9DDEC" w14:textId="77777777" w:rsidR="00EA2354" w:rsidRPr="0029725D" w:rsidRDefault="00EA2354" w:rsidP="00E1494C">
      <w:pPr>
        <w:numPr>
          <w:ilvl w:val="0"/>
          <w:numId w:val="37"/>
        </w:numPr>
        <w:tabs>
          <w:tab w:val="num" w:pos="851"/>
        </w:tabs>
        <w:ind w:left="851"/>
        <w:jc w:val="both"/>
        <w:rPr>
          <w:rFonts w:ascii="Verdana" w:hAnsi="Verdana" w:cs="Arial"/>
          <w:sz w:val="20"/>
          <w:szCs w:val="20"/>
        </w:rPr>
      </w:pPr>
      <w:r w:rsidRPr="0029725D">
        <w:rPr>
          <w:rFonts w:ascii="Verdana" w:hAnsi="Verdana" w:cs="Arial"/>
          <w:sz w:val="20"/>
          <w:szCs w:val="20"/>
        </w:rPr>
        <w:t>na doraźne remonty cząstkowe mieszankami mineralno-asfaltowymi – 6 m-</w:t>
      </w:r>
      <w:proofErr w:type="spellStart"/>
      <w:r w:rsidRPr="0029725D">
        <w:rPr>
          <w:rFonts w:ascii="Verdana" w:hAnsi="Verdana" w:cs="Arial"/>
          <w:sz w:val="20"/>
          <w:szCs w:val="20"/>
        </w:rPr>
        <w:t>cy</w:t>
      </w:r>
      <w:proofErr w:type="spellEnd"/>
      <w:r w:rsidRPr="0029725D">
        <w:rPr>
          <w:rFonts w:ascii="Verdana" w:hAnsi="Verdana" w:cs="Arial"/>
          <w:sz w:val="20"/>
          <w:szCs w:val="20"/>
        </w:rPr>
        <w:t xml:space="preserve"> oraz na pozostałe roboty 24 miesiące.</w:t>
      </w:r>
    </w:p>
    <w:p w14:paraId="33B39195" w14:textId="77777777" w:rsidR="00EA2354" w:rsidRPr="0029725D" w:rsidRDefault="00EA2354" w:rsidP="00E1494C">
      <w:pPr>
        <w:numPr>
          <w:ilvl w:val="0"/>
          <w:numId w:val="36"/>
        </w:numPr>
        <w:tabs>
          <w:tab w:val="num" w:pos="1400"/>
        </w:tabs>
        <w:jc w:val="both"/>
        <w:rPr>
          <w:rFonts w:ascii="Verdana" w:hAnsi="Verdana"/>
          <w:sz w:val="20"/>
          <w:szCs w:val="20"/>
        </w:rPr>
      </w:pPr>
      <w:r w:rsidRPr="0029725D">
        <w:rPr>
          <w:rFonts w:ascii="Verdana" w:hAnsi="Verdana"/>
          <w:sz w:val="20"/>
          <w:szCs w:val="20"/>
        </w:rPr>
        <w:t>Bieg okresu gwarancji dla poszczególnych elementów prac lub robót rozpoczyna się w dniu następnym licząc od daty potwierdzenia usunięcia wad lub usterek stwierdzonych przy odbiorze, po dokonaniu odbioru ostatecznego tych robót przez Zamawiającego bez zastrzeżeń.</w:t>
      </w:r>
    </w:p>
    <w:p w14:paraId="0AE4DBDF" w14:textId="77777777" w:rsidR="00EA2354" w:rsidRPr="0029725D" w:rsidRDefault="00EA2354" w:rsidP="00E1494C">
      <w:pPr>
        <w:numPr>
          <w:ilvl w:val="0"/>
          <w:numId w:val="36"/>
        </w:numPr>
        <w:tabs>
          <w:tab w:val="num" w:pos="1400"/>
        </w:tabs>
        <w:jc w:val="both"/>
        <w:rPr>
          <w:rFonts w:ascii="Verdana" w:hAnsi="Verdana"/>
          <w:sz w:val="20"/>
          <w:szCs w:val="20"/>
        </w:rPr>
      </w:pPr>
      <w:r w:rsidRPr="0029725D">
        <w:rPr>
          <w:rFonts w:ascii="Verdana" w:hAnsi="Verdana"/>
          <w:sz w:val="20"/>
          <w:szCs w:val="20"/>
        </w:rPr>
        <w:t>Zamawiający może dochodzić roszczeń z tytułu gwarancji także po terminie określonym w ust. 1, jeżeli zgłosił wadę lub usterkę przed upływem tego terminu.</w:t>
      </w:r>
    </w:p>
    <w:p w14:paraId="08D3AC38" w14:textId="77777777" w:rsidR="00EA2354" w:rsidRPr="0029725D" w:rsidRDefault="00EA2354" w:rsidP="00E1494C">
      <w:pPr>
        <w:numPr>
          <w:ilvl w:val="0"/>
          <w:numId w:val="36"/>
        </w:numPr>
        <w:tabs>
          <w:tab w:val="num" w:pos="1400"/>
        </w:tabs>
        <w:jc w:val="both"/>
        <w:rPr>
          <w:rFonts w:ascii="Verdana" w:hAnsi="Verdana"/>
          <w:sz w:val="20"/>
          <w:szCs w:val="20"/>
        </w:rPr>
      </w:pPr>
      <w:r w:rsidRPr="0029725D">
        <w:rPr>
          <w:rFonts w:ascii="Verdana" w:hAnsi="Verdana"/>
          <w:sz w:val="20"/>
          <w:szCs w:val="20"/>
        </w:rPr>
        <w:t>Jeżeli Wykonawca nie usunie wad lub usterek w terminie uzgodnionym z Zamawiającym, to Zamawiający może zlecić usunięcie ich stronie trzeciej na koszt Wykonawcy. W tym przypadku koszty usuwania wad lub usterek będą pokrywane w pierwszej kolejności z wynagrodzenia należnego Wykonawcy lub z zabezpieczenia należytego wykonania Umowy.</w:t>
      </w:r>
    </w:p>
    <w:p w14:paraId="3B828848" w14:textId="77777777" w:rsidR="00EA2354" w:rsidRPr="0029725D" w:rsidRDefault="00EA2354" w:rsidP="00EA2354">
      <w:pPr>
        <w:ind w:left="-40"/>
        <w:jc w:val="center"/>
        <w:rPr>
          <w:rFonts w:ascii="Verdana" w:hAnsi="Verdana"/>
          <w:b/>
          <w:sz w:val="20"/>
          <w:szCs w:val="20"/>
        </w:rPr>
      </w:pPr>
    </w:p>
    <w:p w14:paraId="19B304E1" w14:textId="77777777" w:rsidR="00EA2354" w:rsidRDefault="00EA2354" w:rsidP="00EA2354">
      <w:pPr>
        <w:ind w:left="-40"/>
        <w:jc w:val="center"/>
        <w:rPr>
          <w:rFonts w:ascii="Verdana" w:hAnsi="Verdana"/>
          <w:b/>
          <w:sz w:val="20"/>
          <w:szCs w:val="20"/>
        </w:rPr>
      </w:pPr>
      <w:r w:rsidRPr="0029725D">
        <w:rPr>
          <w:rFonts w:ascii="Verdana" w:hAnsi="Verdana"/>
          <w:b/>
          <w:sz w:val="20"/>
          <w:szCs w:val="20"/>
        </w:rPr>
        <w:t>§ 19</w:t>
      </w:r>
    </w:p>
    <w:p w14:paraId="03CEF399" w14:textId="77777777" w:rsidR="00EA2354" w:rsidRPr="003D57FC" w:rsidRDefault="00EA2354" w:rsidP="00E1494C">
      <w:pPr>
        <w:pStyle w:val="Akapitzlist"/>
        <w:numPr>
          <w:ilvl w:val="3"/>
          <w:numId w:val="36"/>
        </w:numPr>
        <w:tabs>
          <w:tab w:val="clear" w:pos="2880"/>
          <w:tab w:val="num" w:pos="426"/>
        </w:tabs>
        <w:spacing w:line="240" w:lineRule="auto"/>
        <w:ind w:hanging="2880"/>
        <w:contextualSpacing/>
        <w:jc w:val="both"/>
        <w:rPr>
          <w:rFonts w:ascii="Verdana" w:hAnsi="Verdana"/>
          <w:sz w:val="20"/>
          <w:szCs w:val="20"/>
        </w:rPr>
      </w:pPr>
      <w:r w:rsidRPr="003D57FC">
        <w:rPr>
          <w:rFonts w:ascii="Verdana" w:hAnsi="Verdana"/>
          <w:sz w:val="20"/>
          <w:szCs w:val="20"/>
        </w:rPr>
        <w:t>Strony ustalają, że okres rękojmi na przedmiot Umowy wynosi 2 lata.</w:t>
      </w:r>
    </w:p>
    <w:p w14:paraId="3563EF7A" w14:textId="77777777" w:rsidR="00EA2354" w:rsidRDefault="00EA2354" w:rsidP="00E1494C">
      <w:pPr>
        <w:pStyle w:val="Akapitzlist"/>
        <w:numPr>
          <w:ilvl w:val="3"/>
          <w:numId w:val="36"/>
        </w:numPr>
        <w:tabs>
          <w:tab w:val="clear" w:pos="2880"/>
          <w:tab w:val="num" w:pos="426"/>
        </w:tabs>
        <w:spacing w:line="240" w:lineRule="auto"/>
        <w:ind w:hanging="2880"/>
        <w:contextualSpacing/>
        <w:jc w:val="both"/>
        <w:rPr>
          <w:rFonts w:ascii="Verdana" w:hAnsi="Verdana"/>
          <w:sz w:val="20"/>
          <w:szCs w:val="20"/>
        </w:rPr>
      </w:pPr>
      <w:r w:rsidRPr="003D57FC">
        <w:rPr>
          <w:rFonts w:ascii="Verdana" w:hAnsi="Verdana"/>
          <w:sz w:val="20"/>
          <w:szCs w:val="20"/>
        </w:rPr>
        <w:t xml:space="preserve">Bieg okresu </w:t>
      </w:r>
      <w:r>
        <w:rPr>
          <w:rFonts w:ascii="Verdana" w:hAnsi="Verdana"/>
          <w:sz w:val="20"/>
          <w:szCs w:val="20"/>
        </w:rPr>
        <w:t>rękojmi rozpoczyna się:</w:t>
      </w:r>
    </w:p>
    <w:p w14:paraId="55E6EC51" w14:textId="77777777" w:rsidR="00EA2354" w:rsidRDefault="00EA2354" w:rsidP="00E1494C">
      <w:pPr>
        <w:pStyle w:val="Akapitzlist"/>
        <w:numPr>
          <w:ilvl w:val="2"/>
          <w:numId w:val="35"/>
        </w:numPr>
        <w:spacing w:line="240" w:lineRule="auto"/>
        <w:contextualSpacing/>
        <w:jc w:val="both"/>
        <w:rPr>
          <w:rFonts w:ascii="Verdana" w:hAnsi="Verdana"/>
          <w:sz w:val="20"/>
          <w:szCs w:val="20"/>
        </w:rPr>
      </w:pPr>
      <w:r>
        <w:rPr>
          <w:rFonts w:ascii="Verdana" w:hAnsi="Verdana"/>
          <w:sz w:val="20"/>
          <w:szCs w:val="20"/>
        </w:rPr>
        <w:t>w dniu następnym licząc od daty odbioru robót bez zastrzeżeń lub potwierdzenia usunięcia wad lub usterek stwierdzonych przy odbiorze ostatecznym przedmiotu Umowy;</w:t>
      </w:r>
    </w:p>
    <w:p w14:paraId="1704C6D4" w14:textId="77777777" w:rsidR="00EA2354" w:rsidRDefault="00EA2354" w:rsidP="00E1494C">
      <w:pPr>
        <w:pStyle w:val="Akapitzlist"/>
        <w:numPr>
          <w:ilvl w:val="2"/>
          <w:numId w:val="35"/>
        </w:numPr>
        <w:spacing w:line="240" w:lineRule="auto"/>
        <w:contextualSpacing/>
        <w:jc w:val="both"/>
        <w:rPr>
          <w:rFonts w:ascii="Verdana" w:hAnsi="Verdana"/>
          <w:sz w:val="20"/>
          <w:szCs w:val="20"/>
        </w:rPr>
      </w:pPr>
      <w:r>
        <w:rPr>
          <w:rFonts w:ascii="Verdana" w:hAnsi="Verdana"/>
          <w:sz w:val="20"/>
          <w:szCs w:val="20"/>
        </w:rPr>
        <w:t>dla wymienianych materiałów i urządzeń z dniem ich wymiany;</w:t>
      </w:r>
    </w:p>
    <w:p w14:paraId="2D4C7FF8" w14:textId="77777777" w:rsidR="00EA2354" w:rsidRDefault="00EA2354" w:rsidP="00E1494C">
      <w:pPr>
        <w:pStyle w:val="Akapitzlist"/>
        <w:numPr>
          <w:ilvl w:val="2"/>
          <w:numId w:val="35"/>
        </w:numPr>
        <w:spacing w:line="240" w:lineRule="auto"/>
        <w:contextualSpacing/>
        <w:jc w:val="both"/>
        <w:rPr>
          <w:rFonts w:ascii="Verdana" w:hAnsi="Verdana"/>
          <w:sz w:val="20"/>
          <w:szCs w:val="20"/>
        </w:rPr>
      </w:pPr>
      <w:r>
        <w:rPr>
          <w:rFonts w:ascii="Verdana" w:hAnsi="Verdana"/>
          <w:sz w:val="20"/>
          <w:szCs w:val="20"/>
        </w:rPr>
        <w:t>w udostępnienia do użytkowania określonej części przedmiotu Umowy.</w:t>
      </w:r>
    </w:p>
    <w:p w14:paraId="6AD61579" w14:textId="77777777" w:rsidR="00EA2354" w:rsidRPr="003D57FC" w:rsidRDefault="00EA2354" w:rsidP="00E1494C">
      <w:pPr>
        <w:pStyle w:val="Akapitzlist"/>
        <w:numPr>
          <w:ilvl w:val="0"/>
          <w:numId w:val="35"/>
        </w:numPr>
        <w:spacing w:line="240" w:lineRule="auto"/>
        <w:contextualSpacing/>
        <w:jc w:val="both"/>
        <w:rPr>
          <w:rFonts w:ascii="Verdana" w:hAnsi="Verdana"/>
          <w:sz w:val="20"/>
          <w:szCs w:val="20"/>
        </w:rPr>
      </w:pPr>
      <w:r w:rsidRPr="003D57FC">
        <w:rPr>
          <w:rFonts w:ascii="Verdana" w:hAnsi="Verdana"/>
          <w:sz w:val="20"/>
          <w:szCs w:val="20"/>
        </w:rPr>
        <w:t>Zamawiający może dochodzić roszczeń z tytułu rękojmi także po okresie określonym w ust. 1, jeżeli zgłosił wadę lub usterkę przed upływem tego okresu.</w:t>
      </w:r>
    </w:p>
    <w:p w14:paraId="3202AEA1" w14:textId="77777777" w:rsidR="00EA2354" w:rsidRDefault="00EA2354" w:rsidP="00EA2354">
      <w:pPr>
        <w:pStyle w:val="Akapitzlist"/>
        <w:ind w:left="397"/>
        <w:jc w:val="both"/>
        <w:rPr>
          <w:rFonts w:ascii="Verdana" w:hAnsi="Verdana"/>
          <w:sz w:val="20"/>
          <w:szCs w:val="20"/>
        </w:rPr>
      </w:pPr>
    </w:p>
    <w:p w14:paraId="2BF23114" w14:textId="77777777" w:rsidR="00EA2354" w:rsidRPr="003D57FC" w:rsidRDefault="00EA2354" w:rsidP="00EA2354">
      <w:pPr>
        <w:pStyle w:val="Akapitzlist"/>
        <w:ind w:left="397"/>
        <w:jc w:val="center"/>
        <w:rPr>
          <w:rFonts w:ascii="Verdana" w:hAnsi="Verdana"/>
          <w:sz w:val="20"/>
          <w:szCs w:val="20"/>
        </w:rPr>
      </w:pPr>
      <w:r w:rsidRPr="0029725D">
        <w:rPr>
          <w:rFonts w:ascii="Verdana" w:hAnsi="Verdana"/>
          <w:b/>
          <w:sz w:val="20"/>
          <w:szCs w:val="20"/>
        </w:rPr>
        <w:t xml:space="preserve">§ </w:t>
      </w:r>
      <w:r>
        <w:rPr>
          <w:rFonts w:ascii="Verdana" w:hAnsi="Verdana"/>
          <w:b/>
          <w:sz w:val="20"/>
          <w:szCs w:val="20"/>
        </w:rPr>
        <w:t>20</w:t>
      </w:r>
    </w:p>
    <w:p w14:paraId="055196E6" w14:textId="77777777" w:rsidR="00EA2354" w:rsidRPr="0029725D" w:rsidRDefault="00EA2354" w:rsidP="00EA2354">
      <w:pPr>
        <w:ind w:left="360" w:hanging="360"/>
        <w:jc w:val="both"/>
        <w:rPr>
          <w:rFonts w:ascii="Verdana" w:hAnsi="Verdana" w:cs="Arial"/>
          <w:bCs/>
          <w:sz w:val="20"/>
          <w:szCs w:val="20"/>
        </w:rPr>
      </w:pPr>
      <w:r w:rsidRPr="0043092F">
        <w:rPr>
          <w:rFonts w:ascii="Verdana" w:hAnsi="Verdana" w:cs="Arial"/>
          <w:sz w:val="20"/>
          <w:szCs w:val="20"/>
        </w:rPr>
        <w:t>1.</w:t>
      </w:r>
      <w:r w:rsidRPr="0029725D">
        <w:rPr>
          <w:rFonts w:ascii="Verdana" w:hAnsi="Verdana" w:cs="Arial"/>
          <w:sz w:val="20"/>
          <w:szCs w:val="20"/>
        </w:rPr>
        <w:t xml:space="preserve"> Ustala się zabezpieczenie </w:t>
      </w:r>
      <w:r w:rsidRPr="0029725D">
        <w:rPr>
          <w:rFonts w:ascii="Verdana" w:hAnsi="Verdana" w:cs="Arial"/>
          <w:bCs/>
          <w:sz w:val="20"/>
          <w:szCs w:val="20"/>
        </w:rPr>
        <w:t xml:space="preserve">należytego wykonania </w:t>
      </w:r>
      <w:r w:rsidRPr="0029725D">
        <w:rPr>
          <w:rFonts w:ascii="Verdana" w:hAnsi="Verdana"/>
          <w:bCs/>
          <w:color w:val="000000"/>
          <w:sz w:val="20"/>
          <w:szCs w:val="20"/>
        </w:rPr>
        <w:t>Umowy</w:t>
      </w:r>
      <w:r w:rsidRPr="0029725D">
        <w:rPr>
          <w:rFonts w:ascii="Verdana" w:hAnsi="Verdana" w:cs="Arial"/>
          <w:bCs/>
          <w:sz w:val="20"/>
          <w:szCs w:val="20"/>
        </w:rPr>
        <w:t xml:space="preserve"> w wysokości </w:t>
      </w:r>
      <w:r w:rsidRPr="0029725D">
        <w:rPr>
          <w:rFonts w:ascii="Verdana" w:hAnsi="Verdana" w:cs="Arial"/>
          <w:b/>
          <w:bCs/>
          <w:sz w:val="20"/>
          <w:szCs w:val="20"/>
        </w:rPr>
        <w:t>5</w:t>
      </w:r>
      <w:r w:rsidRPr="0029725D">
        <w:rPr>
          <w:rFonts w:ascii="Verdana" w:hAnsi="Verdana" w:cs="Arial"/>
          <w:bCs/>
          <w:sz w:val="20"/>
          <w:szCs w:val="20"/>
        </w:rPr>
        <w:t xml:space="preserve"> </w:t>
      </w:r>
      <w:r w:rsidRPr="0029725D">
        <w:rPr>
          <w:rFonts w:ascii="Verdana" w:hAnsi="Verdana" w:cs="Arial"/>
          <w:b/>
          <w:bCs/>
          <w:sz w:val="20"/>
          <w:szCs w:val="20"/>
        </w:rPr>
        <w:t>%</w:t>
      </w:r>
      <w:r w:rsidRPr="0029725D">
        <w:rPr>
          <w:rFonts w:ascii="Verdana" w:hAnsi="Verdana" w:cs="Arial"/>
          <w:bCs/>
          <w:sz w:val="20"/>
          <w:szCs w:val="20"/>
        </w:rPr>
        <w:t xml:space="preserve"> wynagrodzenia brutto, o którym mowa w § 4 ust. 1 niniejszej umowy, tj. kwotę  ………………………………..…….zł (słownie:…………………………………………………………………..…………).</w:t>
      </w:r>
    </w:p>
    <w:p w14:paraId="2616A5BC" w14:textId="77777777" w:rsidR="00EA2354" w:rsidRPr="0043092F" w:rsidRDefault="00EA2354" w:rsidP="00EA2354">
      <w:pPr>
        <w:ind w:left="360" w:hanging="360"/>
        <w:jc w:val="both"/>
        <w:rPr>
          <w:rFonts w:ascii="Verdana" w:hAnsi="Verdana" w:cs="Arial"/>
          <w:bCs/>
          <w:sz w:val="20"/>
          <w:szCs w:val="20"/>
        </w:rPr>
      </w:pPr>
      <w:r w:rsidRPr="0043092F">
        <w:rPr>
          <w:rFonts w:ascii="Verdana" w:hAnsi="Verdana" w:cs="Arial"/>
          <w:bCs/>
          <w:sz w:val="20"/>
          <w:szCs w:val="20"/>
        </w:rPr>
        <w:t>2.</w:t>
      </w:r>
      <w:r w:rsidRPr="0043092F">
        <w:rPr>
          <w:rFonts w:ascii="Verdana" w:hAnsi="Verdana" w:cs="Arial"/>
          <w:bCs/>
          <w:sz w:val="20"/>
          <w:szCs w:val="20"/>
        </w:rPr>
        <w:tab/>
        <w:t>W dniu podpisania umowy Wykonawca wniósł ustaloną w ust. 1 kwotę zabezpieczenia należytego wykonania umowy w formie.....................................................</w:t>
      </w:r>
    </w:p>
    <w:p w14:paraId="4DE0EF45" w14:textId="77777777" w:rsidR="00EA2354" w:rsidRPr="0043092F" w:rsidRDefault="00EA2354" w:rsidP="00EA2354">
      <w:pPr>
        <w:ind w:left="360" w:hanging="360"/>
        <w:jc w:val="both"/>
        <w:rPr>
          <w:rFonts w:ascii="Verdana" w:hAnsi="Verdana" w:cs="Arial"/>
          <w:bCs/>
          <w:sz w:val="20"/>
          <w:szCs w:val="20"/>
        </w:rPr>
      </w:pPr>
      <w:r w:rsidRPr="0043092F">
        <w:rPr>
          <w:rFonts w:ascii="Verdana" w:hAnsi="Verdana" w:cs="Arial"/>
          <w:bCs/>
          <w:sz w:val="20"/>
          <w:szCs w:val="20"/>
        </w:rPr>
        <w:t>3.</w:t>
      </w:r>
      <w:r w:rsidRPr="0043092F">
        <w:rPr>
          <w:rFonts w:ascii="Verdana" w:hAnsi="Verdana" w:cs="Arial"/>
          <w:bCs/>
          <w:sz w:val="20"/>
          <w:szCs w:val="20"/>
        </w:rPr>
        <w:tab/>
        <w:t xml:space="preserve">Zabezpieczenie należytego wykonania umowy będzie zwrócone Wykonawcy </w:t>
      </w:r>
      <w:r w:rsidRPr="0043092F">
        <w:rPr>
          <w:rFonts w:ascii="Verdana" w:hAnsi="Verdana" w:cs="Arial"/>
          <w:bCs/>
          <w:sz w:val="20"/>
          <w:szCs w:val="20"/>
        </w:rPr>
        <w:br/>
        <w:t>w terminach i wysokościach jak niżej:</w:t>
      </w:r>
    </w:p>
    <w:p w14:paraId="4947F8F7" w14:textId="77777777" w:rsidR="00EA2354" w:rsidRPr="0043092F" w:rsidRDefault="00EA2354" w:rsidP="00E1494C">
      <w:pPr>
        <w:numPr>
          <w:ilvl w:val="0"/>
          <w:numId w:val="18"/>
        </w:numPr>
        <w:ind w:left="851" w:hanging="491"/>
        <w:jc w:val="both"/>
        <w:rPr>
          <w:rFonts w:ascii="Verdana" w:hAnsi="Verdana" w:cs="Arial"/>
          <w:bCs/>
          <w:sz w:val="20"/>
          <w:szCs w:val="20"/>
        </w:rPr>
      </w:pPr>
      <w:r w:rsidRPr="0043092F">
        <w:rPr>
          <w:rFonts w:ascii="Verdana" w:hAnsi="Verdana" w:cs="Arial"/>
          <w:bCs/>
          <w:sz w:val="20"/>
          <w:szCs w:val="20"/>
        </w:rPr>
        <w:t xml:space="preserve">70% kwoty zabezpieczenia w terminie 30 dni od daty potwierdzenia usunięcia </w:t>
      </w:r>
      <w:r w:rsidR="0043092F">
        <w:rPr>
          <w:rFonts w:ascii="Verdana" w:hAnsi="Verdana"/>
          <w:bCs/>
          <w:color w:val="000000"/>
          <w:sz w:val="20"/>
          <w:szCs w:val="20"/>
        </w:rPr>
        <w:t xml:space="preserve">wad </w:t>
      </w:r>
      <w:r w:rsidRPr="0043092F">
        <w:rPr>
          <w:rFonts w:ascii="Verdana" w:hAnsi="Verdana"/>
          <w:bCs/>
          <w:color w:val="000000"/>
          <w:sz w:val="20"/>
          <w:szCs w:val="20"/>
        </w:rPr>
        <w:t xml:space="preserve">oraz </w:t>
      </w:r>
      <w:r w:rsidRPr="0043092F">
        <w:rPr>
          <w:rFonts w:ascii="Verdana" w:hAnsi="Verdana" w:cs="Arial"/>
          <w:bCs/>
          <w:sz w:val="20"/>
          <w:szCs w:val="20"/>
        </w:rPr>
        <w:t xml:space="preserve">usterek stwierdzonych przy odbiorze ostatecznym całości zamówienia, </w:t>
      </w:r>
    </w:p>
    <w:p w14:paraId="6926FFD5" w14:textId="77777777" w:rsidR="00EA2354" w:rsidRPr="0029725D" w:rsidRDefault="00EA2354" w:rsidP="00E1494C">
      <w:pPr>
        <w:numPr>
          <w:ilvl w:val="0"/>
          <w:numId w:val="18"/>
        </w:numPr>
        <w:ind w:left="851" w:hanging="491"/>
        <w:jc w:val="both"/>
        <w:rPr>
          <w:rFonts w:ascii="Verdana" w:hAnsi="Verdana" w:cs="Arial"/>
          <w:bCs/>
          <w:sz w:val="20"/>
          <w:szCs w:val="20"/>
        </w:rPr>
      </w:pPr>
      <w:r w:rsidRPr="0029725D">
        <w:rPr>
          <w:rFonts w:ascii="Verdana" w:hAnsi="Verdana" w:cs="Arial"/>
          <w:bCs/>
          <w:sz w:val="20"/>
          <w:szCs w:val="20"/>
        </w:rPr>
        <w:t xml:space="preserve">30% kwoty zabezpieczenia w terminie 15 dni od daty upłynięcia okresu rękojmi za wady </w:t>
      </w:r>
      <w:r w:rsidRPr="0029725D">
        <w:rPr>
          <w:rFonts w:ascii="Verdana" w:hAnsi="Verdana"/>
          <w:bCs/>
          <w:color w:val="000000"/>
          <w:sz w:val="20"/>
          <w:szCs w:val="20"/>
        </w:rPr>
        <w:t>dla całego przedmiotu Umowy</w:t>
      </w:r>
      <w:r w:rsidRPr="0029725D">
        <w:rPr>
          <w:rFonts w:ascii="Verdana" w:hAnsi="Verdana" w:cs="Arial"/>
          <w:bCs/>
          <w:sz w:val="20"/>
          <w:szCs w:val="20"/>
        </w:rPr>
        <w:t>.</w:t>
      </w:r>
    </w:p>
    <w:p w14:paraId="183181FF" w14:textId="77777777" w:rsidR="00EA2354" w:rsidRPr="0029725D" w:rsidRDefault="00EA2354" w:rsidP="00EA2354">
      <w:pPr>
        <w:ind w:left="-40"/>
        <w:jc w:val="center"/>
        <w:rPr>
          <w:rFonts w:ascii="Verdana" w:hAnsi="Verdana"/>
          <w:b/>
          <w:sz w:val="20"/>
          <w:szCs w:val="20"/>
        </w:rPr>
      </w:pPr>
    </w:p>
    <w:p w14:paraId="3E54D187" w14:textId="77777777" w:rsidR="00EA2354" w:rsidRPr="0029725D" w:rsidRDefault="00EA2354" w:rsidP="00EA2354">
      <w:pPr>
        <w:ind w:left="-40"/>
        <w:jc w:val="center"/>
        <w:rPr>
          <w:rFonts w:ascii="Verdana" w:hAnsi="Verdana"/>
          <w:b/>
          <w:sz w:val="20"/>
          <w:szCs w:val="20"/>
        </w:rPr>
      </w:pPr>
      <w:r w:rsidRPr="0029725D">
        <w:rPr>
          <w:rFonts w:ascii="Verdana" w:hAnsi="Verdana"/>
          <w:b/>
          <w:sz w:val="20"/>
          <w:szCs w:val="20"/>
        </w:rPr>
        <w:t>§ 2</w:t>
      </w:r>
      <w:r>
        <w:rPr>
          <w:rFonts w:ascii="Verdana" w:hAnsi="Verdana"/>
          <w:b/>
          <w:sz w:val="20"/>
          <w:szCs w:val="20"/>
        </w:rPr>
        <w:t>1</w:t>
      </w:r>
    </w:p>
    <w:p w14:paraId="56F7033B" w14:textId="77777777" w:rsidR="00EA2354" w:rsidRPr="0029725D" w:rsidRDefault="00EA2354" w:rsidP="00E1494C">
      <w:pPr>
        <w:numPr>
          <w:ilvl w:val="0"/>
          <w:numId w:val="38"/>
        </w:numPr>
        <w:jc w:val="both"/>
        <w:rPr>
          <w:rFonts w:ascii="Verdana" w:hAnsi="Verdana" w:cs="Arial"/>
          <w:sz w:val="20"/>
          <w:szCs w:val="20"/>
        </w:rPr>
      </w:pPr>
      <w:r w:rsidRPr="0029725D">
        <w:rPr>
          <w:rFonts w:ascii="Verdana" w:hAnsi="Verdana" w:cs="Arial"/>
          <w:sz w:val="20"/>
          <w:szCs w:val="20"/>
        </w:rPr>
        <w:t xml:space="preserve">Zamawiającemu przysługuje prawo </w:t>
      </w:r>
      <w:r>
        <w:rPr>
          <w:rFonts w:ascii="Verdana" w:hAnsi="Verdana" w:cs="Arial"/>
          <w:sz w:val="20"/>
          <w:szCs w:val="20"/>
        </w:rPr>
        <w:t>odstąpienia od</w:t>
      </w:r>
      <w:r w:rsidRPr="0029725D">
        <w:rPr>
          <w:rFonts w:ascii="Verdana" w:hAnsi="Verdana" w:cs="Arial"/>
          <w:sz w:val="20"/>
          <w:szCs w:val="20"/>
        </w:rPr>
        <w:t xml:space="preserve"> Umowy,</w:t>
      </w:r>
      <w:r>
        <w:rPr>
          <w:rFonts w:ascii="Verdana" w:hAnsi="Verdana" w:cs="Arial"/>
          <w:sz w:val="20"/>
          <w:szCs w:val="20"/>
        </w:rPr>
        <w:t xml:space="preserve"> </w:t>
      </w:r>
      <w:r w:rsidRPr="005B2041">
        <w:rPr>
          <w:rFonts w:ascii="Verdana" w:hAnsi="Verdana" w:cs="Arial"/>
          <w:sz w:val="20"/>
          <w:szCs w:val="20"/>
        </w:rPr>
        <w:t>w terminie 30 dni od daty powzięcia wiadomości o zaistnieniu określonych</w:t>
      </w:r>
      <w:r>
        <w:rPr>
          <w:rFonts w:ascii="Verdana" w:hAnsi="Verdana" w:cs="Arial"/>
          <w:sz w:val="20"/>
          <w:szCs w:val="20"/>
        </w:rPr>
        <w:t xml:space="preserve"> poniżej</w:t>
      </w:r>
      <w:r w:rsidRPr="005B2041">
        <w:rPr>
          <w:rFonts w:ascii="Verdana" w:hAnsi="Verdana" w:cs="Arial"/>
          <w:sz w:val="20"/>
          <w:szCs w:val="20"/>
        </w:rPr>
        <w:t xml:space="preserve"> okoliczności</w:t>
      </w:r>
      <w:r>
        <w:rPr>
          <w:rFonts w:ascii="Verdana" w:hAnsi="Verdana" w:cs="Arial"/>
          <w:sz w:val="20"/>
          <w:szCs w:val="20"/>
        </w:rPr>
        <w:t>,</w:t>
      </w:r>
      <w:r w:rsidRPr="0029725D">
        <w:rPr>
          <w:rFonts w:ascii="Verdana" w:hAnsi="Verdana" w:cs="Arial"/>
          <w:sz w:val="20"/>
          <w:szCs w:val="20"/>
        </w:rPr>
        <w:t xml:space="preserve"> w następujących sytuacjach:</w:t>
      </w:r>
    </w:p>
    <w:p w14:paraId="5D43CA72" w14:textId="77777777" w:rsidR="00EA2354" w:rsidRPr="0029725D" w:rsidRDefault="00EA2354" w:rsidP="00E1494C">
      <w:pPr>
        <w:numPr>
          <w:ilvl w:val="0"/>
          <w:numId w:val="39"/>
        </w:numPr>
        <w:tabs>
          <w:tab w:val="num" w:pos="851"/>
        </w:tabs>
        <w:ind w:left="851"/>
        <w:jc w:val="both"/>
        <w:rPr>
          <w:rFonts w:ascii="Verdana" w:hAnsi="Verdana" w:cs="Arial"/>
          <w:sz w:val="20"/>
          <w:szCs w:val="20"/>
        </w:rPr>
      </w:pPr>
      <w:r w:rsidRPr="0029725D">
        <w:rPr>
          <w:rFonts w:ascii="Verdana" w:hAnsi="Verdana" w:cs="Arial"/>
          <w:sz w:val="20"/>
          <w:szCs w:val="20"/>
        </w:rPr>
        <w:t>Wykonawca nie rozpoczął prac bieżącego utrzymania w terminie 14 dni od daty wydania polecenia, o którym mowa w § 6;</w:t>
      </w:r>
    </w:p>
    <w:p w14:paraId="0CBA535B" w14:textId="77777777" w:rsidR="00EA2354" w:rsidRPr="0029725D" w:rsidRDefault="00EA2354" w:rsidP="00E1494C">
      <w:pPr>
        <w:numPr>
          <w:ilvl w:val="0"/>
          <w:numId w:val="39"/>
        </w:numPr>
        <w:tabs>
          <w:tab w:val="num" w:pos="851"/>
        </w:tabs>
        <w:ind w:left="851"/>
        <w:jc w:val="both"/>
        <w:rPr>
          <w:rFonts w:ascii="Verdana" w:hAnsi="Verdana" w:cs="Arial"/>
          <w:sz w:val="20"/>
          <w:szCs w:val="20"/>
        </w:rPr>
      </w:pPr>
      <w:r w:rsidRPr="0029725D">
        <w:rPr>
          <w:rFonts w:ascii="Verdana" w:hAnsi="Verdana" w:cs="Arial"/>
          <w:sz w:val="20"/>
          <w:szCs w:val="20"/>
        </w:rPr>
        <w:t xml:space="preserve">Wykonawca nie rozpoczął prac zimowego utrzymania w czasie do 3 godzin </w:t>
      </w:r>
      <w:r w:rsidRPr="0029725D">
        <w:rPr>
          <w:rFonts w:ascii="Verdana" w:hAnsi="Verdana" w:cs="Arial"/>
          <w:sz w:val="20"/>
          <w:szCs w:val="20"/>
        </w:rPr>
        <w:br/>
        <w:t>od momentu żądania przez Zamawiającego podjęcia działań natychmiastowego odśnieżania, usuwania lub zwalczania śliskości o których mowa w ST ZUD;</w:t>
      </w:r>
    </w:p>
    <w:p w14:paraId="631C78AA" w14:textId="77777777" w:rsidR="00EA2354" w:rsidRPr="0029725D" w:rsidRDefault="00EA2354" w:rsidP="00E1494C">
      <w:pPr>
        <w:numPr>
          <w:ilvl w:val="0"/>
          <w:numId w:val="39"/>
        </w:numPr>
        <w:tabs>
          <w:tab w:val="num" w:pos="851"/>
        </w:tabs>
        <w:ind w:left="851"/>
        <w:jc w:val="both"/>
        <w:rPr>
          <w:rFonts w:ascii="Verdana" w:hAnsi="Verdana" w:cs="Arial"/>
          <w:sz w:val="20"/>
          <w:szCs w:val="20"/>
        </w:rPr>
      </w:pPr>
      <w:r w:rsidRPr="0029725D">
        <w:rPr>
          <w:rFonts w:ascii="Verdana" w:hAnsi="Verdana"/>
          <w:sz w:val="20"/>
          <w:szCs w:val="20"/>
        </w:rPr>
        <w:t xml:space="preserve">Wykonawca </w:t>
      </w:r>
      <w:r w:rsidRPr="0029725D">
        <w:rPr>
          <w:rFonts w:ascii="Verdana" w:hAnsi="Verdana" w:cs="Arial"/>
          <w:sz w:val="20"/>
          <w:szCs w:val="20"/>
        </w:rPr>
        <w:t xml:space="preserve">przerwał, z przyczyn leżących po </w:t>
      </w:r>
      <w:r w:rsidRPr="0029725D">
        <w:rPr>
          <w:rFonts w:ascii="Verdana" w:hAnsi="Verdana"/>
          <w:sz w:val="20"/>
          <w:szCs w:val="20"/>
        </w:rPr>
        <w:t xml:space="preserve">jego </w:t>
      </w:r>
      <w:r w:rsidRPr="0029725D">
        <w:rPr>
          <w:rFonts w:ascii="Verdana" w:hAnsi="Verdana" w:cs="Arial"/>
          <w:sz w:val="20"/>
          <w:szCs w:val="20"/>
        </w:rPr>
        <w:t xml:space="preserve">stronie realizację </w:t>
      </w:r>
      <w:r w:rsidRPr="0029725D">
        <w:rPr>
          <w:rFonts w:ascii="Verdana" w:hAnsi="Verdana"/>
          <w:sz w:val="20"/>
          <w:szCs w:val="20"/>
        </w:rPr>
        <w:t>prac (</w:t>
      </w:r>
      <w:r w:rsidRPr="0029725D">
        <w:rPr>
          <w:rFonts w:ascii="Verdana" w:hAnsi="Verdana" w:cs="Arial"/>
          <w:sz w:val="20"/>
          <w:szCs w:val="20"/>
        </w:rPr>
        <w:t>robót i przerwa ta trwała dłużej niż 7 dni;</w:t>
      </w:r>
    </w:p>
    <w:p w14:paraId="564DEAD9" w14:textId="77777777" w:rsidR="00EA2354" w:rsidRPr="0029725D" w:rsidRDefault="00EA2354" w:rsidP="00E1494C">
      <w:pPr>
        <w:numPr>
          <w:ilvl w:val="0"/>
          <w:numId w:val="39"/>
        </w:numPr>
        <w:tabs>
          <w:tab w:val="num" w:pos="851"/>
        </w:tabs>
        <w:ind w:left="851"/>
        <w:jc w:val="both"/>
        <w:rPr>
          <w:rFonts w:ascii="Verdana" w:hAnsi="Verdana" w:cs="Arial"/>
          <w:sz w:val="20"/>
          <w:szCs w:val="20"/>
        </w:rPr>
      </w:pPr>
      <w:r w:rsidRPr="0029725D">
        <w:rPr>
          <w:rFonts w:ascii="Verdana" w:hAnsi="Verdana"/>
          <w:sz w:val="20"/>
          <w:szCs w:val="20"/>
        </w:rPr>
        <w:t>w przypadku stwierdzenia</w:t>
      </w:r>
      <w:r w:rsidRPr="0029725D">
        <w:rPr>
          <w:rFonts w:ascii="Verdana" w:hAnsi="Verdana" w:cs="Arial"/>
          <w:sz w:val="20"/>
          <w:szCs w:val="20"/>
        </w:rPr>
        <w:t xml:space="preserve">, że prace z zakresu </w:t>
      </w:r>
      <w:r w:rsidRPr="0029725D">
        <w:rPr>
          <w:rFonts w:ascii="Verdana" w:hAnsi="Verdana"/>
          <w:sz w:val="20"/>
          <w:szCs w:val="20"/>
        </w:rPr>
        <w:t>ZUD</w:t>
      </w:r>
      <w:r w:rsidRPr="0029725D">
        <w:rPr>
          <w:rFonts w:ascii="Verdana" w:hAnsi="Verdana" w:cs="Arial"/>
          <w:sz w:val="20"/>
          <w:szCs w:val="20"/>
        </w:rPr>
        <w:t xml:space="preserve"> nie zapewniają utrzymania dróg w wymaganych standarda</w:t>
      </w:r>
      <w:r w:rsidR="0043092F">
        <w:rPr>
          <w:rFonts w:ascii="Verdana" w:hAnsi="Verdana" w:cs="Arial"/>
          <w:sz w:val="20"/>
          <w:szCs w:val="20"/>
        </w:rPr>
        <w:t xml:space="preserve">ch a Wykonawca nie podjął prac </w:t>
      </w:r>
      <w:r w:rsidRPr="0029725D">
        <w:rPr>
          <w:rFonts w:ascii="Verdana" w:hAnsi="Verdana" w:cs="Arial"/>
          <w:sz w:val="20"/>
          <w:szCs w:val="20"/>
        </w:rPr>
        <w:t>w ciągu 18 godzin od czasu, który przewidziany jest do osiągnięcia wymaganego standardu określonego w Zarządzeniu Genera</w:t>
      </w:r>
      <w:r w:rsidR="0043092F">
        <w:rPr>
          <w:rFonts w:ascii="Verdana" w:hAnsi="Verdana" w:cs="Arial"/>
          <w:sz w:val="20"/>
          <w:szCs w:val="20"/>
        </w:rPr>
        <w:t xml:space="preserve">lnego Dyrektora Dróg Krajowych </w:t>
      </w:r>
      <w:r w:rsidRPr="0029725D">
        <w:rPr>
          <w:rFonts w:ascii="Verdana" w:hAnsi="Verdana" w:cs="Arial"/>
          <w:sz w:val="20"/>
          <w:szCs w:val="20"/>
        </w:rPr>
        <w:t xml:space="preserve">i Autostrad; </w:t>
      </w:r>
    </w:p>
    <w:p w14:paraId="06375F8D" w14:textId="77777777" w:rsidR="00EA2354" w:rsidRPr="0029725D" w:rsidRDefault="00EA2354" w:rsidP="00E1494C">
      <w:pPr>
        <w:numPr>
          <w:ilvl w:val="0"/>
          <w:numId w:val="39"/>
        </w:numPr>
        <w:tabs>
          <w:tab w:val="num" w:pos="851"/>
        </w:tabs>
        <w:ind w:left="851"/>
        <w:jc w:val="both"/>
        <w:rPr>
          <w:rFonts w:ascii="Verdana" w:hAnsi="Verdana" w:cs="Arial"/>
          <w:sz w:val="20"/>
          <w:szCs w:val="20"/>
        </w:rPr>
      </w:pPr>
      <w:r w:rsidRPr="0029725D">
        <w:rPr>
          <w:rFonts w:ascii="Verdana" w:hAnsi="Verdana" w:cs="Arial"/>
          <w:sz w:val="20"/>
          <w:szCs w:val="20"/>
        </w:rPr>
        <w:t xml:space="preserve">Wykonawca realizuje </w:t>
      </w:r>
      <w:r w:rsidRPr="0029725D">
        <w:rPr>
          <w:rFonts w:ascii="Verdana" w:hAnsi="Verdana"/>
          <w:sz w:val="20"/>
          <w:szCs w:val="20"/>
        </w:rPr>
        <w:t>prace (</w:t>
      </w:r>
      <w:r w:rsidRPr="0029725D">
        <w:rPr>
          <w:rFonts w:ascii="Verdana" w:hAnsi="Verdana" w:cs="Arial"/>
          <w:sz w:val="20"/>
          <w:szCs w:val="20"/>
        </w:rPr>
        <w:t>roboty przewidziane niniejszą umową w sposób niezgodny z </w:t>
      </w:r>
      <w:r w:rsidRPr="0029725D">
        <w:rPr>
          <w:rFonts w:ascii="Verdana" w:hAnsi="Verdana"/>
          <w:sz w:val="20"/>
          <w:szCs w:val="20"/>
        </w:rPr>
        <w:t xml:space="preserve">SIWZ lub </w:t>
      </w:r>
      <w:r w:rsidRPr="0029725D">
        <w:rPr>
          <w:rFonts w:ascii="Verdana" w:hAnsi="Verdana" w:cs="Arial"/>
          <w:sz w:val="20"/>
          <w:szCs w:val="20"/>
        </w:rPr>
        <w:t>wskazaniami Zamawiającego lub niniejszą umową;</w:t>
      </w:r>
    </w:p>
    <w:p w14:paraId="15595A19" w14:textId="77777777" w:rsidR="00EA2354" w:rsidRPr="0029725D" w:rsidRDefault="00EA2354" w:rsidP="00E1494C">
      <w:pPr>
        <w:numPr>
          <w:ilvl w:val="0"/>
          <w:numId w:val="39"/>
        </w:numPr>
        <w:tabs>
          <w:tab w:val="num" w:pos="851"/>
        </w:tabs>
        <w:ind w:left="851"/>
        <w:jc w:val="both"/>
        <w:rPr>
          <w:rFonts w:ascii="Verdana" w:hAnsi="Verdana" w:cs="Arial"/>
          <w:sz w:val="20"/>
          <w:szCs w:val="20"/>
        </w:rPr>
      </w:pPr>
      <w:r w:rsidRPr="0029725D">
        <w:rPr>
          <w:rFonts w:ascii="Verdana" w:hAnsi="Verdana" w:cs="Arial"/>
          <w:sz w:val="20"/>
          <w:szCs w:val="20"/>
        </w:rPr>
        <w:t>w wyniku wszczętego postępowania egzekucyjnego nastąpi zajęcie majątku Wykonawcy lub jego znacznej części.</w:t>
      </w:r>
    </w:p>
    <w:p w14:paraId="1FE23B90" w14:textId="77777777" w:rsidR="00EA2354" w:rsidRPr="0029725D" w:rsidRDefault="00EA2354" w:rsidP="00E1494C">
      <w:pPr>
        <w:numPr>
          <w:ilvl w:val="0"/>
          <w:numId w:val="38"/>
        </w:numPr>
        <w:jc w:val="both"/>
        <w:rPr>
          <w:rFonts w:ascii="Verdana" w:hAnsi="Verdana" w:cs="Arial"/>
          <w:sz w:val="20"/>
          <w:szCs w:val="20"/>
        </w:rPr>
      </w:pPr>
      <w:r w:rsidRPr="0029725D">
        <w:rPr>
          <w:rFonts w:ascii="Verdana" w:hAnsi="Verdana" w:cs="Arial"/>
          <w:sz w:val="20"/>
          <w:szCs w:val="20"/>
        </w:rPr>
        <w:lastRenderedPageBreak/>
        <w:t xml:space="preserve">W przypadku </w:t>
      </w:r>
      <w:r>
        <w:rPr>
          <w:rFonts w:ascii="Verdana" w:hAnsi="Verdana" w:cs="Arial"/>
          <w:sz w:val="20"/>
          <w:szCs w:val="20"/>
        </w:rPr>
        <w:t>odstąpienia od</w:t>
      </w:r>
      <w:r w:rsidRPr="0029725D">
        <w:rPr>
          <w:rFonts w:ascii="Verdana" w:hAnsi="Verdana" w:cs="Arial"/>
          <w:sz w:val="20"/>
          <w:szCs w:val="20"/>
        </w:rPr>
        <w:t xml:space="preserve"> Umowy</w:t>
      </w:r>
      <w:r>
        <w:rPr>
          <w:rFonts w:ascii="Verdana" w:hAnsi="Verdana" w:cs="Arial"/>
          <w:sz w:val="20"/>
          <w:szCs w:val="20"/>
        </w:rPr>
        <w:t>,</w:t>
      </w:r>
      <w:r w:rsidRPr="0029725D">
        <w:rPr>
          <w:rFonts w:ascii="Verdana" w:hAnsi="Verdana" w:cs="Arial"/>
          <w:sz w:val="20"/>
          <w:szCs w:val="20"/>
        </w:rPr>
        <w:t xml:space="preserve"> Wykonawcę oraz Zamawiającego obciążają następujące obowiązki szczegółowe:</w:t>
      </w:r>
    </w:p>
    <w:p w14:paraId="4513CBEB" w14:textId="77777777" w:rsidR="00EA2354" w:rsidRPr="0029725D" w:rsidRDefault="00EA2354" w:rsidP="00E1494C">
      <w:pPr>
        <w:numPr>
          <w:ilvl w:val="0"/>
          <w:numId w:val="40"/>
        </w:numPr>
        <w:tabs>
          <w:tab w:val="num" w:pos="851"/>
        </w:tabs>
        <w:ind w:left="851"/>
        <w:jc w:val="both"/>
        <w:rPr>
          <w:rFonts w:ascii="Verdana" w:hAnsi="Verdana" w:cs="Arial"/>
          <w:sz w:val="20"/>
          <w:szCs w:val="20"/>
        </w:rPr>
      </w:pPr>
      <w:r w:rsidRPr="0029725D">
        <w:rPr>
          <w:rFonts w:ascii="Verdana" w:hAnsi="Verdana" w:cs="Arial"/>
          <w:sz w:val="20"/>
          <w:szCs w:val="20"/>
        </w:rPr>
        <w:t xml:space="preserve">Wykonawca zabezpieczy przerwane roboty/usługi w zakresie obustronnie uzgodnionym, na koszt </w:t>
      </w:r>
      <w:r w:rsidRPr="0029725D">
        <w:rPr>
          <w:rFonts w:ascii="Verdana" w:hAnsi="Verdana"/>
          <w:sz w:val="20"/>
          <w:szCs w:val="20"/>
        </w:rPr>
        <w:t>Strony</w:t>
      </w:r>
      <w:r w:rsidRPr="0029725D">
        <w:rPr>
          <w:rFonts w:ascii="Verdana" w:hAnsi="Verdana" w:cs="Arial"/>
          <w:sz w:val="20"/>
          <w:szCs w:val="20"/>
        </w:rPr>
        <w:t xml:space="preserve">, z której winy nastąpiło </w:t>
      </w:r>
      <w:r w:rsidRPr="0029725D">
        <w:rPr>
          <w:rFonts w:ascii="Verdana" w:hAnsi="Verdana"/>
          <w:sz w:val="20"/>
          <w:szCs w:val="20"/>
        </w:rPr>
        <w:t xml:space="preserve">rozwiązanie </w:t>
      </w:r>
      <w:r w:rsidRPr="0029725D">
        <w:rPr>
          <w:rFonts w:ascii="Verdana" w:hAnsi="Verdana" w:cs="Arial"/>
          <w:sz w:val="20"/>
          <w:szCs w:val="20"/>
        </w:rPr>
        <w:t xml:space="preserve">Umowy lub przerwanie robót; </w:t>
      </w:r>
    </w:p>
    <w:p w14:paraId="2382D096" w14:textId="77777777" w:rsidR="00EA2354" w:rsidRPr="0029725D" w:rsidRDefault="00EA2354" w:rsidP="00E1494C">
      <w:pPr>
        <w:numPr>
          <w:ilvl w:val="0"/>
          <w:numId w:val="40"/>
        </w:numPr>
        <w:tabs>
          <w:tab w:val="num" w:pos="851"/>
        </w:tabs>
        <w:ind w:left="851"/>
        <w:jc w:val="both"/>
        <w:rPr>
          <w:rFonts w:ascii="Verdana" w:hAnsi="Verdana" w:cs="Arial"/>
          <w:sz w:val="20"/>
          <w:szCs w:val="20"/>
        </w:rPr>
      </w:pPr>
      <w:r w:rsidRPr="0029725D">
        <w:rPr>
          <w:rFonts w:ascii="Verdana" w:hAnsi="Verdana" w:cs="Arial"/>
          <w:sz w:val="20"/>
          <w:szCs w:val="20"/>
        </w:rPr>
        <w:t xml:space="preserve">Wykonawca sporządzi wykaz tych materiałów, które nie mogą być wykorzystane przez Wykonawcę do realizacji innych </w:t>
      </w:r>
      <w:r w:rsidRPr="0029725D">
        <w:rPr>
          <w:rFonts w:ascii="Verdana" w:hAnsi="Verdana"/>
          <w:sz w:val="20"/>
          <w:szCs w:val="20"/>
        </w:rPr>
        <w:t>prac (</w:t>
      </w:r>
      <w:r w:rsidRPr="0029725D">
        <w:rPr>
          <w:rFonts w:ascii="Verdana" w:hAnsi="Verdana" w:cs="Arial"/>
          <w:sz w:val="20"/>
          <w:szCs w:val="20"/>
        </w:rPr>
        <w:t xml:space="preserve">robót nie objętych </w:t>
      </w:r>
      <w:r w:rsidRPr="0029725D">
        <w:rPr>
          <w:rFonts w:ascii="Verdana" w:hAnsi="Verdana"/>
          <w:sz w:val="20"/>
          <w:szCs w:val="20"/>
        </w:rPr>
        <w:t>Umową</w:t>
      </w:r>
      <w:r w:rsidRPr="0029725D">
        <w:rPr>
          <w:rFonts w:ascii="Verdana" w:hAnsi="Verdana" w:cs="Arial"/>
          <w:sz w:val="20"/>
          <w:szCs w:val="20"/>
        </w:rPr>
        <w:t>, jeżeli odstąpienie od Umowy nastąpiło z przyczyn niezależnych od niego;</w:t>
      </w:r>
    </w:p>
    <w:p w14:paraId="6C88D8A4" w14:textId="77777777" w:rsidR="00EA2354" w:rsidRPr="0029725D" w:rsidRDefault="00EA2354" w:rsidP="00E1494C">
      <w:pPr>
        <w:numPr>
          <w:ilvl w:val="0"/>
          <w:numId w:val="40"/>
        </w:numPr>
        <w:tabs>
          <w:tab w:val="num" w:pos="851"/>
        </w:tabs>
        <w:ind w:left="851"/>
        <w:jc w:val="both"/>
        <w:rPr>
          <w:rFonts w:ascii="Verdana" w:hAnsi="Verdana" w:cs="Arial"/>
          <w:sz w:val="20"/>
          <w:szCs w:val="20"/>
        </w:rPr>
      </w:pPr>
      <w:r w:rsidRPr="0029725D">
        <w:rPr>
          <w:rFonts w:ascii="Verdana" w:hAnsi="Verdana" w:cs="Arial"/>
          <w:sz w:val="20"/>
          <w:szCs w:val="20"/>
        </w:rPr>
        <w:t xml:space="preserve">Wykonawca zgłosi do </w:t>
      </w:r>
      <w:r w:rsidRPr="0029725D">
        <w:rPr>
          <w:rFonts w:ascii="Verdana" w:hAnsi="Verdana"/>
          <w:sz w:val="20"/>
          <w:szCs w:val="20"/>
        </w:rPr>
        <w:t>odbioru</w:t>
      </w:r>
      <w:r w:rsidRPr="0029725D">
        <w:rPr>
          <w:rFonts w:ascii="Verdana" w:hAnsi="Verdana" w:cs="Arial"/>
          <w:sz w:val="20"/>
          <w:szCs w:val="20"/>
        </w:rPr>
        <w:t xml:space="preserve"> przez Zamawiającego </w:t>
      </w:r>
      <w:r w:rsidRPr="0029725D">
        <w:rPr>
          <w:rFonts w:ascii="Verdana" w:hAnsi="Verdana"/>
          <w:sz w:val="20"/>
          <w:szCs w:val="20"/>
        </w:rPr>
        <w:t>prace (</w:t>
      </w:r>
      <w:r w:rsidRPr="0029725D">
        <w:rPr>
          <w:rFonts w:ascii="Verdana" w:hAnsi="Verdana" w:cs="Arial"/>
          <w:sz w:val="20"/>
          <w:szCs w:val="20"/>
        </w:rPr>
        <w:t>roboty przerwane oraz roboty zabezpieczające, jeżeli odstąpienie od Umowy nastąpiło z przyczyn, za które Wykonawca nie odpowiada;</w:t>
      </w:r>
    </w:p>
    <w:p w14:paraId="58EBF6B9" w14:textId="77777777" w:rsidR="00EA2354" w:rsidRPr="0029725D" w:rsidRDefault="00EA2354" w:rsidP="00E1494C">
      <w:pPr>
        <w:numPr>
          <w:ilvl w:val="0"/>
          <w:numId w:val="40"/>
        </w:numPr>
        <w:tabs>
          <w:tab w:val="num" w:pos="851"/>
        </w:tabs>
        <w:ind w:left="851"/>
        <w:jc w:val="both"/>
        <w:rPr>
          <w:rFonts w:ascii="Verdana" w:hAnsi="Verdana" w:cs="Arial"/>
          <w:sz w:val="20"/>
          <w:szCs w:val="20"/>
        </w:rPr>
      </w:pPr>
      <w:r w:rsidRPr="0029725D">
        <w:rPr>
          <w:rFonts w:ascii="Verdana" w:hAnsi="Verdana" w:cs="Arial"/>
          <w:sz w:val="20"/>
          <w:szCs w:val="20"/>
        </w:rPr>
        <w:t>w terminie 30 dni od zgłoszenia, o którym mowa w pkt. 3) Wykonawca przy udziale Zamawiającego sporządzi szczegółowy protokół inwentaryzacji robót w toku wraz z kosztorysem powykonawczym według stanu na dzień odstąpienia; protokół inwentaryzacji robót w toku będzie podstawą do wystawienia faktury VAT przez Wykonawcę;</w:t>
      </w:r>
    </w:p>
    <w:p w14:paraId="6F650DD1" w14:textId="77777777" w:rsidR="00EA2354" w:rsidRPr="0029725D" w:rsidRDefault="00EA2354" w:rsidP="00E1494C">
      <w:pPr>
        <w:numPr>
          <w:ilvl w:val="0"/>
          <w:numId w:val="40"/>
        </w:numPr>
        <w:tabs>
          <w:tab w:val="num" w:pos="851"/>
        </w:tabs>
        <w:ind w:left="851"/>
        <w:jc w:val="both"/>
        <w:rPr>
          <w:rFonts w:ascii="Verdana" w:hAnsi="Verdana" w:cs="Arial"/>
          <w:sz w:val="20"/>
          <w:szCs w:val="20"/>
        </w:rPr>
      </w:pPr>
      <w:r w:rsidRPr="0029725D">
        <w:rPr>
          <w:rFonts w:ascii="Verdana" w:hAnsi="Verdana" w:cs="Arial"/>
          <w:sz w:val="20"/>
          <w:szCs w:val="20"/>
        </w:rPr>
        <w:t>Wykonawca niezwłocznie, nie później jednak niż w terminie 14 dni, usunie z terenu objętego zamówieniem urządzenia przez niego dostarczone.</w:t>
      </w:r>
    </w:p>
    <w:p w14:paraId="12CFF960" w14:textId="77777777" w:rsidR="00EA2354" w:rsidRPr="0029725D" w:rsidRDefault="00EA2354" w:rsidP="00E1494C">
      <w:pPr>
        <w:numPr>
          <w:ilvl w:val="0"/>
          <w:numId w:val="38"/>
        </w:numPr>
        <w:jc w:val="both"/>
        <w:rPr>
          <w:rFonts w:ascii="Verdana" w:hAnsi="Verdana" w:cs="Arial"/>
          <w:sz w:val="20"/>
          <w:szCs w:val="20"/>
        </w:rPr>
      </w:pPr>
      <w:r w:rsidRPr="0029725D">
        <w:rPr>
          <w:rFonts w:ascii="Verdana" w:hAnsi="Verdana" w:cs="Arial"/>
          <w:sz w:val="20"/>
          <w:szCs w:val="20"/>
        </w:rPr>
        <w:t xml:space="preserve">Zamawiający w razie </w:t>
      </w:r>
      <w:r>
        <w:rPr>
          <w:rFonts w:ascii="Verdana" w:hAnsi="Verdana" w:cs="Arial"/>
          <w:sz w:val="20"/>
          <w:szCs w:val="20"/>
        </w:rPr>
        <w:t>odstąpienia od</w:t>
      </w:r>
      <w:r w:rsidRPr="0029725D">
        <w:rPr>
          <w:rFonts w:ascii="Verdana" w:hAnsi="Verdana" w:cs="Arial"/>
          <w:sz w:val="20"/>
          <w:szCs w:val="20"/>
        </w:rPr>
        <w:t xml:space="preserve"> Umowy z przyczyn, za które Wykonawca </w:t>
      </w:r>
      <w:r w:rsidRPr="0029725D">
        <w:rPr>
          <w:rFonts w:ascii="Verdana" w:hAnsi="Verdana" w:cs="Arial"/>
          <w:sz w:val="20"/>
          <w:szCs w:val="20"/>
        </w:rPr>
        <w:br/>
        <w:t>nie odpowiada, obowiązany jest do:</w:t>
      </w:r>
    </w:p>
    <w:p w14:paraId="4F9E8176" w14:textId="77777777" w:rsidR="00EA2354" w:rsidRPr="0029725D" w:rsidRDefault="00EA2354" w:rsidP="00E1494C">
      <w:pPr>
        <w:numPr>
          <w:ilvl w:val="0"/>
          <w:numId w:val="41"/>
        </w:numPr>
        <w:tabs>
          <w:tab w:val="num" w:pos="851"/>
        </w:tabs>
        <w:ind w:left="851"/>
        <w:jc w:val="both"/>
        <w:rPr>
          <w:rFonts w:ascii="Verdana" w:hAnsi="Verdana" w:cs="Arial"/>
          <w:sz w:val="20"/>
          <w:szCs w:val="20"/>
        </w:rPr>
      </w:pPr>
      <w:r w:rsidRPr="0029725D">
        <w:rPr>
          <w:rFonts w:ascii="Verdana" w:hAnsi="Verdana" w:cs="Arial"/>
          <w:sz w:val="20"/>
          <w:szCs w:val="20"/>
        </w:rPr>
        <w:t xml:space="preserve">dokonania odbioru </w:t>
      </w:r>
      <w:r w:rsidRPr="0029725D">
        <w:rPr>
          <w:rFonts w:ascii="Verdana" w:hAnsi="Verdana"/>
          <w:sz w:val="20"/>
          <w:szCs w:val="20"/>
        </w:rPr>
        <w:t>prac (</w:t>
      </w:r>
      <w:r w:rsidRPr="0029725D">
        <w:rPr>
          <w:rFonts w:ascii="Verdana" w:hAnsi="Verdana" w:cs="Arial"/>
          <w:sz w:val="20"/>
          <w:szCs w:val="20"/>
        </w:rPr>
        <w:t xml:space="preserve">robót przerwanych, w terminie 14 dni od daty przerwania oraz do zapłaty wynagrodzenia za </w:t>
      </w:r>
      <w:r w:rsidRPr="0029725D">
        <w:rPr>
          <w:rFonts w:ascii="Verdana" w:hAnsi="Verdana"/>
          <w:sz w:val="20"/>
          <w:szCs w:val="20"/>
        </w:rPr>
        <w:t>prace (</w:t>
      </w:r>
      <w:r w:rsidRPr="0029725D">
        <w:rPr>
          <w:rFonts w:ascii="Verdana" w:hAnsi="Verdana" w:cs="Arial"/>
          <w:sz w:val="20"/>
          <w:szCs w:val="20"/>
        </w:rPr>
        <w:t xml:space="preserve">roboty które zostały wykonane do dnia </w:t>
      </w:r>
      <w:r w:rsidRPr="0029725D">
        <w:rPr>
          <w:rFonts w:ascii="Verdana" w:hAnsi="Verdana"/>
          <w:sz w:val="20"/>
          <w:szCs w:val="20"/>
        </w:rPr>
        <w:t>rozwiązania Umowy</w:t>
      </w:r>
      <w:r w:rsidRPr="0029725D">
        <w:rPr>
          <w:rFonts w:ascii="Verdana" w:hAnsi="Verdana" w:cs="Arial"/>
          <w:sz w:val="20"/>
          <w:szCs w:val="20"/>
        </w:rPr>
        <w:t>, w terminie 30 dni od doręczenia Zamawiającemu przez Wykonawcę poprawnie wystawionej faktury</w:t>
      </w:r>
      <w:r w:rsidRPr="0029725D">
        <w:rPr>
          <w:rFonts w:ascii="Verdana" w:hAnsi="Verdana"/>
          <w:sz w:val="20"/>
          <w:szCs w:val="20"/>
        </w:rPr>
        <w:t xml:space="preserve"> VAT</w:t>
      </w:r>
      <w:r w:rsidRPr="0029725D">
        <w:rPr>
          <w:rFonts w:ascii="Verdana" w:hAnsi="Verdana" w:cs="Arial"/>
          <w:sz w:val="20"/>
          <w:szCs w:val="20"/>
        </w:rPr>
        <w:t>,</w:t>
      </w:r>
    </w:p>
    <w:p w14:paraId="0ED95E71" w14:textId="77777777" w:rsidR="00EA2354" w:rsidRPr="0029725D" w:rsidRDefault="00EA2354" w:rsidP="00E1494C">
      <w:pPr>
        <w:numPr>
          <w:ilvl w:val="0"/>
          <w:numId w:val="41"/>
        </w:numPr>
        <w:tabs>
          <w:tab w:val="num" w:pos="851"/>
        </w:tabs>
        <w:ind w:left="851"/>
        <w:jc w:val="both"/>
        <w:rPr>
          <w:rFonts w:ascii="Verdana" w:hAnsi="Verdana" w:cs="Arial"/>
          <w:sz w:val="20"/>
          <w:szCs w:val="20"/>
        </w:rPr>
      </w:pPr>
      <w:r w:rsidRPr="0029725D">
        <w:rPr>
          <w:rFonts w:ascii="Verdana" w:hAnsi="Verdana" w:cs="Arial"/>
          <w:sz w:val="20"/>
          <w:szCs w:val="20"/>
        </w:rPr>
        <w:t xml:space="preserve">przejęcia od Wykonawcy terenu objętego </w:t>
      </w:r>
      <w:r w:rsidRPr="0029725D">
        <w:rPr>
          <w:rFonts w:ascii="Verdana" w:hAnsi="Verdana"/>
          <w:sz w:val="20"/>
          <w:szCs w:val="20"/>
        </w:rPr>
        <w:t>przedmiotem Umowy</w:t>
      </w:r>
      <w:r w:rsidRPr="0029725D">
        <w:rPr>
          <w:rFonts w:ascii="Verdana" w:hAnsi="Verdana" w:cs="Arial"/>
          <w:sz w:val="20"/>
          <w:szCs w:val="20"/>
        </w:rPr>
        <w:t xml:space="preserve"> pod swój dozór w terminie 14 dni od daty </w:t>
      </w:r>
      <w:r w:rsidRPr="0029725D">
        <w:rPr>
          <w:rFonts w:ascii="Verdana" w:hAnsi="Verdana"/>
          <w:sz w:val="20"/>
          <w:szCs w:val="20"/>
        </w:rPr>
        <w:t>rozwiązania</w:t>
      </w:r>
      <w:r w:rsidRPr="0029725D">
        <w:rPr>
          <w:rFonts w:ascii="Verdana" w:hAnsi="Verdana" w:cs="Arial"/>
          <w:sz w:val="20"/>
          <w:szCs w:val="20"/>
        </w:rPr>
        <w:t xml:space="preserve"> Umowy.</w:t>
      </w:r>
    </w:p>
    <w:p w14:paraId="4408CEF8" w14:textId="77777777" w:rsidR="00EA2354" w:rsidRPr="0029725D" w:rsidRDefault="00EA2354" w:rsidP="00E1494C">
      <w:pPr>
        <w:pStyle w:val="Styl1"/>
        <w:numPr>
          <w:ilvl w:val="0"/>
          <w:numId w:val="50"/>
        </w:numPr>
        <w:ind w:left="426" w:hanging="426"/>
        <w:rPr>
          <w:rFonts w:ascii="Verdana" w:hAnsi="Verdana"/>
          <w:szCs w:val="20"/>
        </w:rPr>
      </w:pPr>
      <w:r w:rsidRPr="0029725D">
        <w:rPr>
          <w:rFonts w:ascii="Verdana" w:hAnsi="Verdana"/>
          <w:szCs w:val="20"/>
        </w:rPr>
        <w:t xml:space="preserve">W terminie 30 dni od zgłoszenia, o którym mowa w ust. 2 pkt 3 Strony sporządzą szczegółowy protokół inwentaryzacji prac (robót) w toku, wraz z kosztorysem powykonawczym według stanu na dzień </w:t>
      </w:r>
      <w:r>
        <w:rPr>
          <w:rFonts w:ascii="Verdana" w:hAnsi="Verdana"/>
          <w:szCs w:val="20"/>
        </w:rPr>
        <w:t>odstąpienia od</w:t>
      </w:r>
      <w:r w:rsidRPr="0029725D">
        <w:rPr>
          <w:rFonts w:ascii="Verdana" w:hAnsi="Verdana"/>
          <w:szCs w:val="20"/>
        </w:rPr>
        <w:t xml:space="preserve"> Umowy; protokół inwentaryzacji prac (robót) w toku będzie podstawą do wystawienia faktury VAT przez Wykonawcę.</w:t>
      </w:r>
    </w:p>
    <w:p w14:paraId="20F8E998" w14:textId="77777777" w:rsidR="00EA2354" w:rsidRPr="0029725D" w:rsidRDefault="00EA2354" w:rsidP="00E1494C">
      <w:pPr>
        <w:pStyle w:val="Styl1"/>
        <w:numPr>
          <w:ilvl w:val="0"/>
          <w:numId w:val="50"/>
        </w:numPr>
        <w:ind w:left="426" w:hanging="426"/>
        <w:rPr>
          <w:rFonts w:ascii="Verdana" w:hAnsi="Verdana"/>
          <w:szCs w:val="20"/>
        </w:rPr>
      </w:pPr>
      <w:r w:rsidRPr="0029725D">
        <w:rPr>
          <w:rFonts w:ascii="Verdana" w:hAnsi="Verdana"/>
          <w:szCs w:val="20"/>
        </w:rPr>
        <w:t>Wykonawca niezwłocznie, nie później jednak niż w terminie 14 dni od sporządzenia protokołu, o którym mowa w ust. 4, usunie z terenu objętego przedmiotem Umowy urządzenia przez niego dostarczone, tj. niewskazane w załączniku nr 3 do Umowy.</w:t>
      </w:r>
    </w:p>
    <w:p w14:paraId="08263C78" w14:textId="77777777" w:rsidR="00EA2354" w:rsidRPr="0029725D" w:rsidRDefault="00EA2354" w:rsidP="00EA2354">
      <w:pPr>
        <w:jc w:val="both"/>
        <w:rPr>
          <w:rFonts w:ascii="Verdana" w:hAnsi="Verdana" w:cs="Arial"/>
          <w:sz w:val="20"/>
          <w:szCs w:val="20"/>
        </w:rPr>
      </w:pPr>
    </w:p>
    <w:p w14:paraId="3DEA8FAD" w14:textId="77777777" w:rsidR="00EA2354" w:rsidRPr="0029725D" w:rsidRDefault="00EA2354" w:rsidP="00EA2354">
      <w:pPr>
        <w:jc w:val="center"/>
        <w:rPr>
          <w:rFonts w:ascii="Verdana" w:hAnsi="Verdana" w:cs="Arial"/>
          <w:sz w:val="20"/>
          <w:szCs w:val="20"/>
        </w:rPr>
      </w:pPr>
      <w:r w:rsidRPr="0029725D">
        <w:rPr>
          <w:rFonts w:ascii="Verdana" w:hAnsi="Verdana"/>
          <w:b/>
          <w:bCs/>
          <w:sz w:val="20"/>
          <w:szCs w:val="20"/>
        </w:rPr>
        <w:t>§ 2</w:t>
      </w:r>
      <w:r>
        <w:rPr>
          <w:rFonts w:ascii="Verdana" w:hAnsi="Verdana"/>
          <w:b/>
          <w:bCs/>
          <w:sz w:val="20"/>
          <w:szCs w:val="20"/>
        </w:rPr>
        <w:t>2</w:t>
      </w:r>
    </w:p>
    <w:p w14:paraId="6A96AFA5" w14:textId="77777777" w:rsidR="00EA2354" w:rsidRPr="0029725D" w:rsidRDefault="00EA2354" w:rsidP="00E1494C">
      <w:pPr>
        <w:pStyle w:val="Styl1"/>
        <w:numPr>
          <w:ilvl w:val="0"/>
          <w:numId w:val="47"/>
        </w:numPr>
        <w:tabs>
          <w:tab w:val="num" w:pos="426"/>
        </w:tabs>
        <w:ind w:left="426" w:hanging="426"/>
        <w:rPr>
          <w:rFonts w:ascii="Verdana" w:hAnsi="Verdana"/>
          <w:szCs w:val="20"/>
        </w:rPr>
      </w:pPr>
      <w:r w:rsidRPr="0029725D">
        <w:rPr>
          <w:rFonts w:ascii="Verdana" w:hAnsi="Verdana"/>
          <w:szCs w:val="20"/>
        </w:rPr>
        <w:t>Ryzyko wykonywania usług objętych Umową wynikające z braku ubezpieczeń AC pojazdów samochodowych obciąża Wykonawcę.</w:t>
      </w:r>
    </w:p>
    <w:p w14:paraId="31DD37F1" w14:textId="77777777" w:rsidR="00EA2354" w:rsidRPr="0029725D" w:rsidRDefault="00EA2354" w:rsidP="00E1494C">
      <w:pPr>
        <w:pStyle w:val="Styl1"/>
        <w:numPr>
          <w:ilvl w:val="0"/>
          <w:numId w:val="47"/>
        </w:numPr>
        <w:tabs>
          <w:tab w:val="num" w:pos="426"/>
        </w:tabs>
        <w:ind w:left="426" w:hanging="426"/>
        <w:rPr>
          <w:rFonts w:ascii="Verdana" w:hAnsi="Verdana"/>
          <w:szCs w:val="20"/>
        </w:rPr>
      </w:pPr>
      <w:r w:rsidRPr="0029725D">
        <w:rPr>
          <w:rFonts w:ascii="Verdana" w:hAnsi="Verdana"/>
          <w:szCs w:val="20"/>
        </w:rPr>
        <w:t>Wykonawca najpóźniej w terminie 7 dni od daty zawarcia Umowy jest zobowiązany do zawarcia umowy ubezpieczenia od odpowiedzialności cywilnej z tytułu wykonywania pracy (robót) i usług objętych przedmiotem Umowy i tym terminie do złożenia kopii polisy Zamawiającemu. Minimalna kwota ubezpieczenia wynosi</w:t>
      </w:r>
      <w:r w:rsidR="0043092F">
        <w:rPr>
          <w:rFonts w:ascii="Verdana" w:hAnsi="Verdana"/>
          <w:szCs w:val="20"/>
        </w:rPr>
        <w:t xml:space="preserve"> </w:t>
      </w:r>
      <w:r w:rsidRPr="0029725D">
        <w:rPr>
          <w:rFonts w:ascii="Verdana" w:hAnsi="Verdana"/>
          <w:szCs w:val="20"/>
        </w:rPr>
        <w:t>3 000 000,00 zł (słownie: trzy miliony</w:t>
      </w:r>
      <w:r w:rsidRPr="00A85D98">
        <w:rPr>
          <w:rFonts w:ascii="Verdana" w:hAnsi="Verdana"/>
          <w:szCs w:val="20"/>
        </w:rPr>
        <w:t xml:space="preserve"> </w:t>
      </w:r>
      <w:r w:rsidRPr="0029725D">
        <w:rPr>
          <w:rFonts w:ascii="Verdana" w:hAnsi="Verdana"/>
          <w:szCs w:val="20"/>
        </w:rPr>
        <w:t>złotych).</w:t>
      </w:r>
    </w:p>
    <w:p w14:paraId="0EB7DAB7" w14:textId="77777777" w:rsidR="00EA2354" w:rsidRPr="0029725D" w:rsidRDefault="00EA2354" w:rsidP="00EA2354">
      <w:pPr>
        <w:pStyle w:val="Styl1"/>
        <w:tabs>
          <w:tab w:val="left" w:pos="708"/>
        </w:tabs>
        <w:jc w:val="center"/>
        <w:rPr>
          <w:rFonts w:ascii="Verdana" w:hAnsi="Verdana"/>
          <w:b/>
          <w:bCs/>
          <w:szCs w:val="20"/>
        </w:rPr>
      </w:pPr>
    </w:p>
    <w:p w14:paraId="3E4E60DE" w14:textId="77777777" w:rsidR="00EA2354" w:rsidRPr="0029725D" w:rsidRDefault="00EA2354" w:rsidP="00EA2354">
      <w:pPr>
        <w:pStyle w:val="Styl1"/>
        <w:tabs>
          <w:tab w:val="left" w:pos="708"/>
        </w:tabs>
        <w:jc w:val="center"/>
        <w:rPr>
          <w:rFonts w:ascii="Verdana" w:hAnsi="Verdana"/>
          <w:b/>
          <w:bCs/>
          <w:szCs w:val="20"/>
        </w:rPr>
      </w:pPr>
      <w:r w:rsidRPr="0029725D">
        <w:rPr>
          <w:rFonts w:ascii="Verdana" w:hAnsi="Verdana"/>
          <w:b/>
          <w:bCs/>
          <w:szCs w:val="20"/>
        </w:rPr>
        <w:t>§ 2</w:t>
      </w:r>
      <w:r>
        <w:rPr>
          <w:rFonts w:ascii="Verdana" w:hAnsi="Verdana"/>
          <w:b/>
          <w:bCs/>
          <w:szCs w:val="20"/>
        </w:rPr>
        <w:t>3</w:t>
      </w:r>
    </w:p>
    <w:p w14:paraId="5FE6FBF0" w14:textId="77777777" w:rsidR="00EA2354" w:rsidRPr="0029725D" w:rsidRDefault="00EA2354" w:rsidP="00E1494C">
      <w:pPr>
        <w:numPr>
          <w:ilvl w:val="0"/>
          <w:numId w:val="45"/>
        </w:numPr>
        <w:ind w:left="426" w:hanging="357"/>
        <w:jc w:val="both"/>
        <w:rPr>
          <w:rFonts w:ascii="Verdana" w:hAnsi="Verdana" w:cs="Arial"/>
          <w:sz w:val="20"/>
          <w:szCs w:val="20"/>
        </w:rPr>
      </w:pPr>
      <w:r w:rsidRPr="0029725D">
        <w:rPr>
          <w:rFonts w:ascii="Verdana" w:hAnsi="Verdana" w:cs="Arial"/>
          <w:sz w:val="20"/>
          <w:szCs w:val="20"/>
        </w:rPr>
        <w:t>Wykonawca nie może przenieść zobowiązań wynikających z Umowy na jakikolwiek inny podmiot.</w:t>
      </w:r>
    </w:p>
    <w:p w14:paraId="3B5C177B" w14:textId="77777777" w:rsidR="00EA2354" w:rsidRPr="0029725D" w:rsidRDefault="00EA2354" w:rsidP="00E1494C">
      <w:pPr>
        <w:numPr>
          <w:ilvl w:val="0"/>
          <w:numId w:val="45"/>
        </w:numPr>
        <w:ind w:left="426" w:hanging="357"/>
        <w:jc w:val="both"/>
        <w:rPr>
          <w:rFonts w:ascii="Verdana" w:hAnsi="Verdana" w:cs="Arial"/>
          <w:sz w:val="20"/>
          <w:szCs w:val="20"/>
        </w:rPr>
      </w:pPr>
      <w:r w:rsidRPr="0029725D">
        <w:rPr>
          <w:rFonts w:ascii="Verdana" w:hAnsi="Verdana" w:cs="Arial"/>
          <w:sz w:val="20"/>
          <w:szCs w:val="2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56FD95BC" w14:textId="77777777" w:rsidR="00EA2354" w:rsidRPr="0029725D" w:rsidRDefault="00EA2354" w:rsidP="00E1494C">
      <w:pPr>
        <w:numPr>
          <w:ilvl w:val="0"/>
          <w:numId w:val="45"/>
        </w:numPr>
        <w:ind w:left="426" w:hanging="357"/>
        <w:jc w:val="both"/>
        <w:rPr>
          <w:rFonts w:ascii="Verdana" w:hAnsi="Verdana" w:cs="Arial"/>
          <w:sz w:val="20"/>
          <w:szCs w:val="20"/>
        </w:rPr>
      </w:pPr>
      <w:r w:rsidRPr="0029725D">
        <w:rPr>
          <w:rFonts w:ascii="Verdana" w:hAnsi="Verdana" w:cs="Arial"/>
          <w:sz w:val="20"/>
          <w:szCs w:val="20"/>
        </w:rPr>
        <w:t>W przypadku, gdy Wykonawca występuje jako Konsorcjum, wniosek o wyrażenie zgody na przelew jakiejkolwiek wierzytelności wynikającej z Umowy muszą podpisać łącznie wszyscy członkowie Konsorcjum.</w:t>
      </w:r>
    </w:p>
    <w:p w14:paraId="59663525" w14:textId="77777777" w:rsidR="00EA2354" w:rsidRPr="0029725D" w:rsidRDefault="00EA2354" w:rsidP="00EA2354">
      <w:pPr>
        <w:jc w:val="both"/>
        <w:rPr>
          <w:rFonts w:ascii="Verdana" w:hAnsi="Verdana" w:cs="Arial"/>
          <w:sz w:val="20"/>
          <w:szCs w:val="20"/>
        </w:rPr>
      </w:pPr>
    </w:p>
    <w:p w14:paraId="4111C334" w14:textId="77777777" w:rsidR="00EA2354" w:rsidRPr="0029725D" w:rsidRDefault="00EA2354" w:rsidP="00EA2354">
      <w:pPr>
        <w:tabs>
          <w:tab w:val="left" w:pos="0"/>
        </w:tabs>
        <w:jc w:val="center"/>
        <w:rPr>
          <w:rFonts w:ascii="Verdana" w:hAnsi="Verdana" w:cs="Arial"/>
          <w:b/>
          <w:sz w:val="20"/>
          <w:szCs w:val="20"/>
        </w:rPr>
      </w:pPr>
      <w:r w:rsidRPr="0029725D">
        <w:rPr>
          <w:rFonts w:ascii="Verdana" w:hAnsi="Verdana"/>
          <w:b/>
          <w:bCs/>
          <w:sz w:val="20"/>
          <w:szCs w:val="20"/>
        </w:rPr>
        <w:t xml:space="preserve">§ </w:t>
      </w:r>
      <w:r w:rsidRPr="0029725D">
        <w:rPr>
          <w:rFonts w:ascii="Verdana" w:hAnsi="Verdana" w:cs="Arial"/>
          <w:b/>
          <w:sz w:val="20"/>
          <w:szCs w:val="20"/>
        </w:rPr>
        <w:t>2</w:t>
      </w:r>
      <w:r>
        <w:rPr>
          <w:rFonts w:ascii="Verdana" w:hAnsi="Verdana" w:cs="Arial"/>
          <w:b/>
          <w:sz w:val="20"/>
          <w:szCs w:val="20"/>
        </w:rPr>
        <w:t>4</w:t>
      </w:r>
    </w:p>
    <w:p w14:paraId="617A77E8" w14:textId="77777777" w:rsidR="00EA2354" w:rsidRPr="0029725D" w:rsidRDefault="00EA2354" w:rsidP="00E1494C">
      <w:pPr>
        <w:widowControl w:val="0"/>
        <w:numPr>
          <w:ilvl w:val="0"/>
          <w:numId w:val="29"/>
        </w:numPr>
        <w:tabs>
          <w:tab w:val="clear" w:pos="720"/>
          <w:tab w:val="num" w:pos="426"/>
          <w:tab w:val="left" w:pos="3780"/>
        </w:tabs>
        <w:suppressAutoHyphens/>
        <w:ind w:hanging="720"/>
        <w:jc w:val="both"/>
        <w:rPr>
          <w:rFonts w:ascii="Verdana" w:hAnsi="Verdana"/>
          <w:noProof/>
          <w:sz w:val="20"/>
          <w:szCs w:val="20"/>
        </w:rPr>
      </w:pPr>
      <w:r w:rsidRPr="0029725D">
        <w:rPr>
          <w:rFonts w:ascii="Verdana" w:hAnsi="Verdana"/>
          <w:noProof/>
          <w:sz w:val="20"/>
          <w:szCs w:val="20"/>
        </w:rPr>
        <w:t>Strony podają adresy do korespondencji i dane niezbędne do wystawienia faktur:</w:t>
      </w:r>
    </w:p>
    <w:p w14:paraId="3256ED34" w14:textId="77777777" w:rsidR="00EA2354" w:rsidRPr="0029725D" w:rsidRDefault="00EA2354" w:rsidP="00EA2354">
      <w:pPr>
        <w:widowControl w:val="0"/>
        <w:tabs>
          <w:tab w:val="left" w:pos="3780"/>
        </w:tabs>
        <w:suppressAutoHyphens/>
        <w:ind w:firstLine="357"/>
        <w:jc w:val="both"/>
        <w:rPr>
          <w:rFonts w:ascii="Verdana" w:hAnsi="Verdana"/>
          <w:bCs/>
          <w:noProof/>
          <w:sz w:val="20"/>
          <w:szCs w:val="20"/>
        </w:rPr>
      </w:pPr>
      <w:r w:rsidRPr="0029725D">
        <w:rPr>
          <w:rFonts w:ascii="Verdana" w:hAnsi="Verdana"/>
          <w:bCs/>
          <w:noProof/>
          <w:sz w:val="20"/>
          <w:szCs w:val="20"/>
        </w:rPr>
        <w:t xml:space="preserve">1) Zamawiający: </w:t>
      </w:r>
    </w:p>
    <w:p w14:paraId="4BD6A946" w14:textId="77777777" w:rsidR="00EA2354" w:rsidRPr="0029725D" w:rsidRDefault="00EA2354" w:rsidP="00EA2354">
      <w:pPr>
        <w:widowControl w:val="0"/>
        <w:tabs>
          <w:tab w:val="left" w:pos="3780"/>
        </w:tabs>
        <w:suppressAutoHyphens/>
        <w:ind w:firstLine="357"/>
        <w:jc w:val="both"/>
        <w:rPr>
          <w:rFonts w:ascii="Verdana" w:hAnsi="Verdana"/>
          <w:bCs/>
          <w:noProof/>
          <w:sz w:val="20"/>
          <w:szCs w:val="20"/>
        </w:rPr>
      </w:pPr>
      <w:r w:rsidRPr="0029725D">
        <w:rPr>
          <w:rFonts w:ascii="Verdana" w:hAnsi="Verdana"/>
          <w:bCs/>
          <w:noProof/>
          <w:sz w:val="20"/>
          <w:szCs w:val="20"/>
        </w:rPr>
        <w:t>a) dane nabywcy do wystawienia faktury:</w:t>
      </w:r>
    </w:p>
    <w:p w14:paraId="0528C3EA" w14:textId="77777777" w:rsidR="00EA2354" w:rsidRPr="0029725D" w:rsidRDefault="00EA2354" w:rsidP="00EA2354">
      <w:pPr>
        <w:widowControl w:val="0"/>
        <w:tabs>
          <w:tab w:val="left" w:pos="3780"/>
        </w:tabs>
        <w:suppressAutoHyphens/>
        <w:ind w:firstLine="360"/>
        <w:jc w:val="both"/>
        <w:rPr>
          <w:rFonts w:ascii="Verdana" w:hAnsi="Verdana"/>
          <w:bCs/>
          <w:noProof/>
          <w:sz w:val="20"/>
          <w:szCs w:val="20"/>
        </w:rPr>
      </w:pPr>
      <w:r w:rsidRPr="0029725D">
        <w:rPr>
          <w:rFonts w:ascii="Verdana" w:hAnsi="Verdana"/>
          <w:bCs/>
          <w:noProof/>
          <w:sz w:val="20"/>
          <w:szCs w:val="20"/>
        </w:rPr>
        <w:lastRenderedPageBreak/>
        <w:t xml:space="preserve">Generalna Dyrekcja Dróg Krajowych i Autostrad Oddział w Warszawie, </w:t>
      </w:r>
    </w:p>
    <w:p w14:paraId="07F0A78D" w14:textId="77777777" w:rsidR="00EA2354" w:rsidRPr="0029725D" w:rsidRDefault="00EA2354" w:rsidP="00EA2354">
      <w:pPr>
        <w:widowControl w:val="0"/>
        <w:tabs>
          <w:tab w:val="left" w:pos="3780"/>
        </w:tabs>
        <w:suppressAutoHyphens/>
        <w:ind w:firstLine="360"/>
        <w:jc w:val="both"/>
        <w:rPr>
          <w:rFonts w:ascii="Verdana" w:hAnsi="Verdana"/>
          <w:bCs/>
          <w:noProof/>
          <w:sz w:val="20"/>
          <w:szCs w:val="20"/>
        </w:rPr>
      </w:pPr>
      <w:r w:rsidRPr="0029725D">
        <w:rPr>
          <w:rFonts w:ascii="Verdana" w:hAnsi="Verdana"/>
          <w:bCs/>
          <w:noProof/>
          <w:sz w:val="20"/>
          <w:szCs w:val="20"/>
        </w:rPr>
        <w:t>ul. Mińska 25, 03-800 Warszawa, NIP 113-20-97-244,</w:t>
      </w:r>
    </w:p>
    <w:p w14:paraId="365880E6" w14:textId="77777777" w:rsidR="00EA2354" w:rsidRPr="0029725D" w:rsidRDefault="00EA2354" w:rsidP="00EA2354">
      <w:pPr>
        <w:widowControl w:val="0"/>
        <w:tabs>
          <w:tab w:val="left" w:pos="3780"/>
        </w:tabs>
        <w:suppressAutoHyphens/>
        <w:ind w:firstLine="360"/>
        <w:jc w:val="both"/>
        <w:rPr>
          <w:rFonts w:ascii="Verdana" w:hAnsi="Verdana"/>
          <w:bCs/>
          <w:noProof/>
          <w:sz w:val="20"/>
          <w:szCs w:val="20"/>
        </w:rPr>
      </w:pPr>
      <w:r w:rsidRPr="0029725D">
        <w:rPr>
          <w:rFonts w:ascii="Verdana" w:hAnsi="Verdana"/>
          <w:bCs/>
          <w:noProof/>
          <w:sz w:val="20"/>
          <w:szCs w:val="20"/>
        </w:rPr>
        <w:t>b)adres do korespondencji (w tym wysyłki faktur),</w:t>
      </w:r>
    </w:p>
    <w:p w14:paraId="7C55C5A0" w14:textId="77777777" w:rsidR="00EA2354" w:rsidRPr="0029725D" w:rsidRDefault="00EA2354" w:rsidP="00EA2354">
      <w:pPr>
        <w:tabs>
          <w:tab w:val="left" w:pos="720"/>
          <w:tab w:val="center" w:pos="4536"/>
          <w:tab w:val="right" w:pos="9072"/>
        </w:tabs>
        <w:ind w:left="360"/>
        <w:jc w:val="both"/>
        <w:rPr>
          <w:rFonts w:ascii="Verdana" w:hAnsi="Verdana"/>
          <w:b/>
          <w:sz w:val="20"/>
          <w:szCs w:val="20"/>
        </w:rPr>
      </w:pPr>
      <w:r w:rsidRPr="0029725D">
        <w:rPr>
          <w:rFonts w:ascii="Verdana" w:hAnsi="Verdana"/>
          <w:b/>
          <w:sz w:val="20"/>
          <w:szCs w:val="20"/>
        </w:rPr>
        <w:t>…………………………………………………………………………………………………………………………………………………………………………………………………………………………</w:t>
      </w:r>
    </w:p>
    <w:p w14:paraId="018B95AC" w14:textId="77777777" w:rsidR="00EA2354" w:rsidRPr="0029725D" w:rsidRDefault="00EA2354" w:rsidP="00EA2354">
      <w:pPr>
        <w:widowControl w:val="0"/>
        <w:tabs>
          <w:tab w:val="left" w:pos="3780"/>
        </w:tabs>
        <w:suppressAutoHyphens/>
        <w:ind w:firstLine="360"/>
        <w:jc w:val="both"/>
        <w:rPr>
          <w:rFonts w:ascii="Verdana" w:hAnsi="Verdana"/>
          <w:bCs/>
          <w:noProof/>
          <w:sz w:val="20"/>
          <w:szCs w:val="20"/>
        </w:rPr>
      </w:pPr>
      <w:r w:rsidRPr="0029725D">
        <w:rPr>
          <w:rFonts w:ascii="Verdana" w:hAnsi="Verdana"/>
          <w:bCs/>
          <w:noProof/>
          <w:sz w:val="20"/>
          <w:szCs w:val="20"/>
        </w:rPr>
        <w:t>2)Wykonawca:</w:t>
      </w:r>
    </w:p>
    <w:p w14:paraId="62F9956A" w14:textId="77777777" w:rsidR="00EA2354" w:rsidRPr="0029725D" w:rsidRDefault="00EA2354" w:rsidP="00EA2354">
      <w:pPr>
        <w:tabs>
          <w:tab w:val="left" w:pos="720"/>
          <w:tab w:val="center" w:pos="4536"/>
          <w:tab w:val="right" w:pos="9072"/>
        </w:tabs>
        <w:ind w:left="360"/>
        <w:jc w:val="both"/>
        <w:rPr>
          <w:rFonts w:ascii="Verdana" w:hAnsi="Verdana"/>
          <w:b/>
          <w:sz w:val="20"/>
          <w:szCs w:val="20"/>
        </w:rPr>
      </w:pPr>
      <w:r w:rsidRPr="0029725D">
        <w:rPr>
          <w:rFonts w:ascii="Verdana" w:hAnsi="Verdana"/>
          <w:b/>
          <w:sz w:val="20"/>
          <w:szCs w:val="20"/>
        </w:rPr>
        <w:t>…………………………………………………………………………………………………………………………………………………………………………………………………………………………</w:t>
      </w:r>
    </w:p>
    <w:p w14:paraId="1BE5EA9D" w14:textId="77777777" w:rsidR="00EA2354" w:rsidRPr="0029725D"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29725D">
        <w:rPr>
          <w:rFonts w:ascii="Verdana" w:hAnsi="Verdana"/>
          <w:noProof/>
          <w:sz w:val="20"/>
          <w:szCs w:val="20"/>
        </w:rPr>
        <w:t xml:space="preserve">W sprawach nieuregulowanych w </w:t>
      </w:r>
      <w:r w:rsidRPr="0029725D">
        <w:rPr>
          <w:rFonts w:ascii="Verdana" w:hAnsi="Verdana"/>
          <w:sz w:val="20"/>
          <w:szCs w:val="20"/>
        </w:rPr>
        <w:t>Umowie</w:t>
      </w:r>
      <w:r w:rsidRPr="0029725D">
        <w:rPr>
          <w:rFonts w:ascii="Verdana" w:hAnsi="Verdana"/>
          <w:noProof/>
          <w:sz w:val="20"/>
          <w:szCs w:val="20"/>
        </w:rPr>
        <w:t xml:space="preserve"> mają zastosowanie </w:t>
      </w:r>
      <w:r w:rsidRPr="0029725D">
        <w:rPr>
          <w:rFonts w:ascii="Verdana" w:hAnsi="Verdana"/>
          <w:sz w:val="20"/>
          <w:szCs w:val="20"/>
        </w:rPr>
        <w:t xml:space="preserve">odpowiednie przepisy prawa, </w:t>
      </w:r>
      <w:r w:rsidRPr="0029725D">
        <w:rPr>
          <w:rFonts w:ascii="Verdana" w:hAnsi="Verdana"/>
          <w:noProof/>
          <w:sz w:val="20"/>
          <w:szCs w:val="20"/>
        </w:rPr>
        <w:t>w szczególności przepisy ustawy z dnia 29 stycznia 2004 r. Prawo zamówień publicznych i Kodeksu Cywilnego.</w:t>
      </w:r>
    </w:p>
    <w:p w14:paraId="5E664593" w14:textId="77777777" w:rsidR="00EA2354"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29725D">
        <w:rPr>
          <w:rFonts w:ascii="Verdana" w:hAnsi="Verdana"/>
          <w:noProof/>
          <w:sz w:val="20"/>
          <w:szCs w:val="20"/>
        </w:rPr>
        <w:t xml:space="preserve">Wszelkie zmiany Umowy wymagają formy pisemnej, w postaci aneksu podpisanego przez obie </w:t>
      </w:r>
      <w:r w:rsidRPr="0029725D">
        <w:rPr>
          <w:rFonts w:ascii="Verdana" w:hAnsi="Verdana"/>
          <w:sz w:val="20"/>
          <w:szCs w:val="20"/>
        </w:rPr>
        <w:t>Strony</w:t>
      </w:r>
      <w:r w:rsidRPr="0029725D">
        <w:rPr>
          <w:rFonts w:ascii="Verdana" w:hAnsi="Verdana"/>
          <w:noProof/>
          <w:sz w:val="20"/>
          <w:szCs w:val="20"/>
        </w:rPr>
        <w:t xml:space="preserve"> pod rygorem nieważności z wyjątkiem sytuacji opisanych w § 11. ust 6, § 12. ust 4, § 14. ust 4.</w:t>
      </w:r>
    </w:p>
    <w:p w14:paraId="14880F9E" w14:textId="77777777" w:rsidR="00EA2354"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C7022D">
        <w:rPr>
          <w:rFonts w:ascii="Verdana" w:hAnsi="Verdana"/>
          <w:noProof/>
          <w:sz w:val="20"/>
          <w:szCs w:val="20"/>
        </w:rPr>
        <w:t>Zamawiający dopuszcza możliwość dokonania zmian do Umowy w zakresie terminu lub wynagrodzenia.</w:t>
      </w:r>
    </w:p>
    <w:p w14:paraId="42CBD380" w14:textId="77777777" w:rsidR="00EA2354" w:rsidRPr="004D7428"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C7022D">
        <w:rPr>
          <w:rFonts w:ascii="Verdana" w:hAnsi="Verdana"/>
          <w:noProof/>
          <w:sz w:val="20"/>
          <w:szCs w:val="20"/>
        </w:rPr>
        <w:t xml:space="preserve">Poza przypadkami określonymi w Umowie, zmiany Umowy będą mogły nastąpić </w:t>
      </w:r>
      <w:r w:rsidRPr="00C7022D">
        <w:rPr>
          <w:rFonts w:ascii="Verdana" w:hAnsi="Verdana"/>
          <w:noProof/>
          <w:sz w:val="20"/>
          <w:szCs w:val="20"/>
        </w:rPr>
        <w:br/>
        <w:t xml:space="preserve">w następujących przypadkach: </w:t>
      </w:r>
    </w:p>
    <w:p w14:paraId="207DAAB2" w14:textId="77777777" w:rsidR="00EA2354" w:rsidRPr="00C7022D" w:rsidRDefault="00EA2354" w:rsidP="00E1494C">
      <w:pPr>
        <w:widowControl w:val="0"/>
        <w:numPr>
          <w:ilvl w:val="1"/>
          <w:numId w:val="29"/>
        </w:numPr>
        <w:tabs>
          <w:tab w:val="clear" w:pos="1440"/>
          <w:tab w:val="num" w:pos="851"/>
          <w:tab w:val="left" w:pos="3780"/>
        </w:tabs>
        <w:suppressAutoHyphens/>
        <w:ind w:left="851" w:hanging="567"/>
        <w:jc w:val="both"/>
        <w:rPr>
          <w:rFonts w:ascii="Verdana" w:hAnsi="Verdana"/>
          <w:noProof/>
          <w:sz w:val="20"/>
          <w:szCs w:val="20"/>
        </w:rPr>
      </w:pPr>
      <w:r w:rsidRPr="00C7022D">
        <w:rPr>
          <w:rFonts w:ascii="Verdana" w:hAnsi="Verdana"/>
          <w:noProof/>
          <w:sz w:val="20"/>
          <w:szCs w:val="20"/>
        </w:rPr>
        <w:t>z powodu uzasadnionych zmian w zakresie sposobu wykonania przedmiotu zamówienia proponowanych przez Zamawiającego lub Wykonawcę, które zaakceptuje na piśmie Zamawiający;</w:t>
      </w:r>
    </w:p>
    <w:p w14:paraId="100A364C" w14:textId="77777777" w:rsidR="00EA2354" w:rsidRPr="00C7022D" w:rsidRDefault="00EA2354" w:rsidP="00E1494C">
      <w:pPr>
        <w:widowControl w:val="0"/>
        <w:numPr>
          <w:ilvl w:val="1"/>
          <w:numId w:val="29"/>
        </w:numPr>
        <w:tabs>
          <w:tab w:val="clear" w:pos="1440"/>
          <w:tab w:val="num" w:pos="851"/>
          <w:tab w:val="left" w:pos="3780"/>
        </w:tabs>
        <w:suppressAutoHyphens/>
        <w:ind w:left="851" w:hanging="567"/>
        <w:jc w:val="both"/>
        <w:rPr>
          <w:rFonts w:ascii="Verdana" w:hAnsi="Verdana"/>
          <w:noProof/>
          <w:sz w:val="20"/>
          <w:szCs w:val="20"/>
        </w:rPr>
      </w:pPr>
      <w:r w:rsidRPr="00C7022D">
        <w:rPr>
          <w:rFonts w:ascii="Verdana" w:hAnsi="Verdana"/>
          <w:noProof/>
          <w:sz w:val="20"/>
          <w:szCs w:val="20"/>
        </w:rPr>
        <w:t>jeżeli nastąpi zmiana powszechnie obowiązujących przepisów prawa w zakresie mającym wpływ na realizację przedmiotu zamówienia lub świadczenia jednej lub obu Stron;</w:t>
      </w:r>
    </w:p>
    <w:p w14:paraId="72D1CDF5" w14:textId="77777777" w:rsidR="00EA2354" w:rsidRDefault="00EA2354" w:rsidP="00E1494C">
      <w:pPr>
        <w:widowControl w:val="0"/>
        <w:numPr>
          <w:ilvl w:val="1"/>
          <w:numId w:val="29"/>
        </w:numPr>
        <w:tabs>
          <w:tab w:val="clear" w:pos="1440"/>
          <w:tab w:val="num" w:pos="851"/>
          <w:tab w:val="left" w:pos="3780"/>
        </w:tabs>
        <w:suppressAutoHyphens/>
        <w:ind w:left="851" w:hanging="567"/>
        <w:jc w:val="both"/>
        <w:rPr>
          <w:rFonts w:ascii="Verdana" w:hAnsi="Verdana"/>
          <w:noProof/>
          <w:sz w:val="20"/>
          <w:szCs w:val="20"/>
        </w:rPr>
      </w:pPr>
      <w:r w:rsidRPr="00C7022D">
        <w:rPr>
          <w:rFonts w:ascii="Verdana" w:hAnsi="Verdana"/>
          <w:noProof/>
          <w:sz w:val="20"/>
          <w:szCs w:val="20"/>
        </w:rPr>
        <w:t>powstania rozbieżności lub niejasności w rozumieniu pojęć lub sformułowań użytych</w:t>
      </w:r>
      <w:r>
        <w:rPr>
          <w:rFonts w:ascii="Verdana" w:hAnsi="Verdana"/>
          <w:noProof/>
          <w:sz w:val="20"/>
          <w:szCs w:val="20"/>
        </w:rPr>
        <w:t xml:space="preserve"> </w:t>
      </w:r>
      <w:r w:rsidRPr="00C7022D">
        <w:rPr>
          <w:rFonts w:ascii="Verdana" w:hAnsi="Verdana"/>
          <w:noProof/>
          <w:sz w:val="20"/>
          <w:szCs w:val="20"/>
        </w:rPr>
        <w:t>w Umowie, których nie będzie można usunąć w inny sposób, a zmiana treści</w:t>
      </w:r>
      <w:r>
        <w:rPr>
          <w:rFonts w:ascii="Verdana" w:hAnsi="Verdana"/>
          <w:noProof/>
          <w:sz w:val="20"/>
          <w:szCs w:val="20"/>
        </w:rPr>
        <w:t xml:space="preserve"> </w:t>
      </w:r>
      <w:r w:rsidRPr="00C7022D">
        <w:rPr>
          <w:rFonts w:ascii="Verdana" w:hAnsi="Verdana"/>
          <w:noProof/>
          <w:sz w:val="20"/>
          <w:szCs w:val="20"/>
        </w:rPr>
        <w:t xml:space="preserve">Umowy będzie umożliwiać usunięcie rozbieżności lub niejasności </w:t>
      </w:r>
      <w:r>
        <w:rPr>
          <w:rFonts w:ascii="Verdana" w:hAnsi="Verdana"/>
          <w:noProof/>
          <w:sz w:val="20"/>
          <w:szCs w:val="20"/>
        </w:rPr>
        <w:br/>
      </w:r>
      <w:r w:rsidRPr="00C7022D">
        <w:rPr>
          <w:rFonts w:ascii="Verdana" w:hAnsi="Verdana"/>
          <w:noProof/>
          <w:sz w:val="20"/>
          <w:szCs w:val="20"/>
        </w:rPr>
        <w:t>i doprecyzowanie</w:t>
      </w:r>
      <w:r>
        <w:rPr>
          <w:rFonts w:ascii="Verdana" w:hAnsi="Verdana"/>
          <w:noProof/>
          <w:sz w:val="20"/>
          <w:szCs w:val="20"/>
        </w:rPr>
        <w:t xml:space="preserve"> </w:t>
      </w:r>
      <w:r w:rsidRPr="00C7022D">
        <w:rPr>
          <w:rFonts w:ascii="Verdana" w:hAnsi="Verdana"/>
          <w:noProof/>
          <w:sz w:val="20"/>
          <w:szCs w:val="20"/>
        </w:rPr>
        <w:t>umowy w celu jednoznacznej interpretacji jej zapisów przez Strony;</w:t>
      </w:r>
    </w:p>
    <w:p w14:paraId="75D733BA" w14:textId="77777777" w:rsidR="00EA2354" w:rsidRDefault="00EA2354" w:rsidP="00E1494C">
      <w:pPr>
        <w:widowControl w:val="0"/>
        <w:numPr>
          <w:ilvl w:val="1"/>
          <w:numId w:val="29"/>
        </w:numPr>
        <w:tabs>
          <w:tab w:val="clear" w:pos="1440"/>
          <w:tab w:val="num" w:pos="851"/>
          <w:tab w:val="left" w:pos="3780"/>
        </w:tabs>
        <w:suppressAutoHyphens/>
        <w:ind w:left="851" w:hanging="567"/>
        <w:jc w:val="both"/>
        <w:rPr>
          <w:rFonts w:ascii="Verdana" w:hAnsi="Verdana"/>
          <w:noProof/>
          <w:sz w:val="20"/>
          <w:szCs w:val="20"/>
        </w:rPr>
      </w:pPr>
      <w:r w:rsidRPr="00C7022D">
        <w:rPr>
          <w:rFonts w:ascii="Verdana" w:hAnsi="Verdana"/>
          <w:noProof/>
          <w:sz w:val="20"/>
          <w:szCs w:val="20"/>
        </w:rPr>
        <w:t>wydłużenia terminu zakończenia realizacji Umowy z istotnych powodów wskazanych przez Wykonawcę, zaakceptowanych w formie pisemnej przez Zamawiającego;</w:t>
      </w:r>
    </w:p>
    <w:p w14:paraId="5BE84CFF" w14:textId="77777777" w:rsidR="00EA2354" w:rsidRDefault="00EA2354" w:rsidP="00E1494C">
      <w:pPr>
        <w:widowControl w:val="0"/>
        <w:numPr>
          <w:ilvl w:val="1"/>
          <w:numId w:val="29"/>
        </w:numPr>
        <w:tabs>
          <w:tab w:val="clear" w:pos="1440"/>
          <w:tab w:val="num" w:pos="851"/>
          <w:tab w:val="left" w:pos="3780"/>
        </w:tabs>
        <w:suppressAutoHyphens/>
        <w:ind w:left="851" w:hanging="567"/>
        <w:jc w:val="both"/>
        <w:rPr>
          <w:rFonts w:ascii="Verdana" w:hAnsi="Verdana"/>
          <w:noProof/>
          <w:sz w:val="20"/>
          <w:szCs w:val="20"/>
        </w:rPr>
      </w:pPr>
      <w:r w:rsidRPr="00C7022D">
        <w:rPr>
          <w:rFonts w:ascii="Verdana" w:hAnsi="Verdana"/>
          <w:noProof/>
          <w:sz w:val="20"/>
          <w:szCs w:val="20"/>
        </w:rPr>
        <w:t>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Umowy z powodu „siły wyższej”, będzie decydował Zamawiający w trakcie realizacji Umowy, po złożeniu pisemnego wniosku Wykonawcy;</w:t>
      </w:r>
    </w:p>
    <w:p w14:paraId="79DEB829" w14:textId="77777777" w:rsidR="00EA2354" w:rsidRPr="00C7022D" w:rsidRDefault="00EA2354" w:rsidP="00E1494C">
      <w:pPr>
        <w:widowControl w:val="0"/>
        <w:numPr>
          <w:ilvl w:val="1"/>
          <w:numId w:val="29"/>
        </w:numPr>
        <w:tabs>
          <w:tab w:val="clear" w:pos="1440"/>
          <w:tab w:val="num" w:pos="851"/>
          <w:tab w:val="left" w:pos="3780"/>
        </w:tabs>
        <w:suppressAutoHyphens/>
        <w:ind w:left="851" w:hanging="567"/>
        <w:jc w:val="both"/>
        <w:rPr>
          <w:rFonts w:ascii="Verdana" w:hAnsi="Verdana"/>
          <w:noProof/>
          <w:sz w:val="20"/>
          <w:szCs w:val="20"/>
        </w:rPr>
      </w:pPr>
      <w:r w:rsidRPr="00C7022D">
        <w:rPr>
          <w:rFonts w:ascii="Verdana" w:hAnsi="Verdana"/>
          <w:noProof/>
          <w:sz w:val="20"/>
          <w:szCs w:val="20"/>
        </w:rPr>
        <w:t>w przypadku opisanym w ust. 6.</w:t>
      </w:r>
    </w:p>
    <w:p w14:paraId="704C01D1" w14:textId="77777777" w:rsidR="00EA2354" w:rsidRPr="00C7022D"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C7022D">
        <w:rPr>
          <w:rFonts w:ascii="Verdana" w:hAnsi="Verdana"/>
          <w:noProof/>
          <w:sz w:val="20"/>
          <w:szCs w:val="20"/>
        </w:rPr>
        <w:t>Jeśli nastąpiło ogłoszenie upadłości lub otwarcie postępowania restrukturyzacyjnego</w:t>
      </w:r>
      <w:r>
        <w:rPr>
          <w:rFonts w:ascii="Verdana" w:hAnsi="Verdana"/>
          <w:noProof/>
          <w:sz w:val="20"/>
          <w:szCs w:val="20"/>
        </w:rPr>
        <w:t xml:space="preserve"> </w:t>
      </w:r>
      <w:r w:rsidRPr="00C7022D">
        <w:rPr>
          <w:rFonts w:ascii="Verdana" w:hAnsi="Verdana"/>
          <w:noProof/>
          <w:sz w:val="20"/>
          <w:szCs w:val="20"/>
        </w:rPr>
        <w:t xml:space="preserve">Wykonawcy, to strony mogą zmienić Umowę w ten sposób, iż: </w:t>
      </w:r>
    </w:p>
    <w:p w14:paraId="2EEE91C2" w14:textId="77777777" w:rsidR="00EA2354" w:rsidRPr="00C7022D" w:rsidRDefault="00EA2354" w:rsidP="00E1494C">
      <w:pPr>
        <w:widowControl w:val="0"/>
        <w:numPr>
          <w:ilvl w:val="1"/>
          <w:numId w:val="29"/>
        </w:numPr>
        <w:tabs>
          <w:tab w:val="clear" w:pos="1440"/>
          <w:tab w:val="num" w:pos="851"/>
          <w:tab w:val="left" w:pos="3780"/>
        </w:tabs>
        <w:suppressAutoHyphens/>
        <w:ind w:left="851" w:hanging="567"/>
        <w:jc w:val="both"/>
        <w:rPr>
          <w:rFonts w:ascii="Verdana" w:hAnsi="Verdana"/>
          <w:noProof/>
          <w:sz w:val="20"/>
          <w:szCs w:val="20"/>
        </w:rPr>
      </w:pPr>
      <w:r w:rsidRPr="00C7022D">
        <w:rPr>
          <w:rFonts w:ascii="Verdana" w:hAnsi="Verdana"/>
          <w:noProof/>
          <w:sz w:val="20"/>
          <w:szCs w:val="20"/>
        </w:rPr>
        <w:t>wszystkie zobowiązania i wierzytelności Wykonawcy wobec Zamawiającego przejmie podmiot trzeci, wskazany przez Wykonawcę, na warunkach określonych w Umowie;</w:t>
      </w:r>
    </w:p>
    <w:p w14:paraId="115A896F" w14:textId="77777777" w:rsidR="00EA2354" w:rsidRPr="00C7022D" w:rsidRDefault="00EA2354" w:rsidP="00E1494C">
      <w:pPr>
        <w:widowControl w:val="0"/>
        <w:numPr>
          <w:ilvl w:val="1"/>
          <w:numId w:val="29"/>
        </w:numPr>
        <w:tabs>
          <w:tab w:val="clear" w:pos="1440"/>
          <w:tab w:val="num" w:pos="851"/>
          <w:tab w:val="left" w:pos="3780"/>
        </w:tabs>
        <w:suppressAutoHyphens/>
        <w:ind w:left="851" w:hanging="567"/>
        <w:jc w:val="both"/>
        <w:rPr>
          <w:rFonts w:ascii="Verdana" w:hAnsi="Verdana"/>
          <w:noProof/>
          <w:sz w:val="20"/>
          <w:szCs w:val="20"/>
        </w:rPr>
      </w:pPr>
      <w:r w:rsidRPr="00C7022D">
        <w:rPr>
          <w:rFonts w:ascii="Verdana" w:hAnsi="Verdana"/>
          <w:noProof/>
          <w:sz w:val="20"/>
          <w:szCs w:val="20"/>
        </w:rPr>
        <w:t xml:space="preserve">wskazany podmiot trzeci przejmie wierzytelności i zobowiązania Wykonawcy, </w:t>
      </w:r>
      <w:r w:rsidRPr="00C7022D">
        <w:rPr>
          <w:rFonts w:ascii="Verdana" w:hAnsi="Verdana"/>
          <w:noProof/>
          <w:sz w:val="20"/>
          <w:szCs w:val="20"/>
        </w:rPr>
        <w:br/>
        <w:t>w stosunku do podwykonawców (usługodawców i dostawców), których umowy zostały zatwierdzone przez Zamawiającego do dnia zmiany Umowy, na warunkach określonych w Umowie oraz przepisach art. 647(1) k.c. i art. 143a-143d Pzp;</w:t>
      </w:r>
    </w:p>
    <w:p w14:paraId="59572583" w14:textId="77777777" w:rsidR="00EA2354" w:rsidRPr="00C7022D"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C7022D">
        <w:rPr>
          <w:rFonts w:ascii="Verdana" w:hAnsi="Verdana"/>
          <w:noProof/>
          <w:sz w:val="20"/>
          <w:szCs w:val="20"/>
        </w:rPr>
        <w:t>W przypadku, o którym mowa w ust. 6 podmiot trzeci wskazany przez Wykonawcę jest zobowiązany spełniać warunki udziału w postępowaniu przetargowym, w stopniu nie mniejszym niż Wykonawca.</w:t>
      </w:r>
    </w:p>
    <w:p w14:paraId="7F4709A6" w14:textId="77777777" w:rsidR="00EA2354" w:rsidRPr="00C7022D"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C7022D">
        <w:rPr>
          <w:rFonts w:ascii="Verdana" w:hAnsi="Verdana"/>
          <w:noProof/>
          <w:sz w:val="20"/>
          <w:szCs w:val="20"/>
        </w:rPr>
        <w:t>W przypadku, o którym mowa w ust. 6 Strony mogą rozwiązać Umowę za porozumieniem stron wskazując jednocześnie sposób rozliczenia robót</w:t>
      </w:r>
      <w:r>
        <w:rPr>
          <w:rFonts w:ascii="Verdana" w:hAnsi="Verdana"/>
          <w:noProof/>
          <w:sz w:val="20"/>
          <w:szCs w:val="20"/>
        </w:rPr>
        <w:t>/</w:t>
      </w:r>
      <w:r w:rsidRPr="00C7022D">
        <w:rPr>
          <w:rFonts w:ascii="Verdana" w:hAnsi="Verdana"/>
          <w:noProof/>
          <w:sz w:val="20"/>
          <w:szCs w:val="20"/>
        </w:rPr>
        <w:t>dostaw</w:t>
      </w:r>
      <w:r>
        <w:rPr>
          <w:rFonts w:ascii="Verdana" w:hAnsi="Verdana"/>
          <w:noProof/>
          <w:sz w:val="20"/>
          <w:szCs w:val="20"/>
        </w:rPr>
        <w:t>/</w:t>
      </w:r>
      <w:r w:rsidRPr="00C7022D">
        <w:rPr>
          <w:rFonts w:ascii="Verdana" w:hAnsi="Verdana"/>
          <w:noProof/>
          <w:sz w:val="20"/>
          <w:szCs w:val="20"/>
        </w:rPr>
        <w:t xml:space="preserve">usług wykonanych przez Wykonawcę do dnia rozwiązania Umowy, w tym rozliczenia </w:t>
      </w:r>
      <w:r w:rsidRPr="00C7022D">
        <w:rPr>
          <w:rFonts w:ascii="Verdana" w:hAnsi="Verdana"/>
          <w:noProof/>
          <w:sz w:val="20"/>
          <w:szCs w:val="20"/>
        </w:rPr>
        <w:lastRenderedPageBreak/>
        <w:t>podwykonawców</w:t>
      </w:r>
      <w:r>
        <w:rPr>
          <w:rFonts w:ascii="Verdana" w:hAnsi="Verdana"/>
          <w:noProof/>
          <w:sz w:val="20"/>
          <w:szCs w:val="20"/>
        </w:rPr>
        <w:t>/</w:t>
      </w:r>
      <w:r w:rsidRPr="00C7022D">
        <w:rPr>
          <w:rFonts w:ascii="Verdana" w:hAnsi="Verdana"/>
          <w:noProof/>
          <w:sz w:val="20"/>
          <w:szCs w:val="20"/>
        </w:rPr>
        <w:t>dostawców</w:t>
      </w:r>
      <w:r>
        <w:rPr>
          <w:rFonts w:ascii="Verdana" w:hAnsi="Verdana"/>
          <w:noProof/>
          <w:sz w:val="20"/>
          <w:szCs w:val="20"/>
        </w:rPr>
        <w:t>/</w:t>
      </w:r>
      <w:r w:rsidRPr="00C7022D">
        <w:rPr>
          <w:rFonts w:ascii="Verdana" w:hAnsi="Verdana"/>
          <w:noProof/>
          <w:sz w:val="20"/>
          <w:szCs w:val="20"/>
        </w:rPr>
        <w:t>usługodawców.</w:t>
      </w:r>
    </w:p>
    <w:p w14:paraId="634A1732" w14:textId="77777777" w:rsidR="00EA2354" w:rsidRPr="00C7022D"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C7022D">
        <w:rPr>
          <w:rFonts w:ascii="Verdana" w:hAnsi="Verdana"/>
          <w:noProof/>
          <w:sz w:val="20"/>
          <w:szCs w:val="20"/>
        </w:rPr>
        <w:t>W przypadku, o którym mowa w ust. 8 Strony nie są uprawnione do żądania kar umownych z tytułu rozwiązania Umowy (odstąpienia od Umowy), a Wykonawcy przysługuje wynagrodzenie jedynie za usługi wykonanie do dnia rozwiązania Umowy.</w:t>
      </w:r>
    </w:p>
    <w:p w14:paraId="2C68B69A" w14:textId="77777777" w:rsidR="00EA2354" w:rsidRPr="00C7022D"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C7022D">
        <w:rPr>
          <w:rFonts w:ascii="Verdana" w:hAnsi="Verdana"/>
          <w:noProof/>
          <w:sz w:val="20"/>
          <w:szCs w:val="20"/>
        </w:rPr>
        <w:t xml:space="preserve">Jeśli nastąpiło ogłoszenie upadłości lub otwarcie postępowania restrukturyzacyjnego Wykonawcy lub Wykonawców wspólnie realizujących Umowę stosuje się postanowienia ust. </w:t>
      </w:r>
      <w:r>
        <w:rPr>
          <w:rFonts w:ascii="Verdana" w:hAnsi="Verdana"/>
          <w:noProof/>
          <w:sz w:val="20"/>
          <w:szCs w:val="20"/>
        </w:rPr>
        <w:t>2</w:t>
      </w:r>
      <w:r w:rsidRPr="00C7022D">
        <w:rPr>
          <w:rFonts w:ascii="Verdana" w:hAnsi="Verdana"/>
          <w:noProof/>
          <w:sz w:val="20"/>
          <w:szCs w:val="20"/>
        </w:rPr>
        <w:t>-</w:t>
      </w:r>
      <w:r>
        <w:rPr>
          <w:rFonts w:ascii="Verdana" w:hAnsi="Verdana"/>
          <w:noProof/>
          <w:sz w:val="20"/>
          <w:szCs w:val="20"/>
        </w:rPr>
        <w:t>5</w:t>
      </w:r>
      <w:r w:rsidRPr="00C7022D">
        <w:rPr>
          <w:rFonts w:ascii="Verdana" w:hAnsi="Verdana"/>
          <w:noProof/>
          <w:sz w:val="20"/>
          <w:szCs w:val="20"/>
        </w:rPr>
        <w:t>, z tym zastrzeżeniem, iż podmiot trzeci przejmuje wszystkie zobowiązania i wierzytelności wszystkich Wykonawców wspólnie realizujących Umowę wobec Zamawiającego lub zobowiązan</w:t>
      </w:r>
      <w:r w:rsidR="0043092F">
        <w:rPr>
          <w:rFonts w:ascii="Verdana" w:hAnsi="Verdana"/>
          <w:noProof/>
          <w:sz w:val="20"/>
          <w:szCs w:val="20"/>
        </w:rPr>
        <w:t xml:space="preserve">ia i wierzytelności Wykonawcy, </w:t>
      </w:r>
      <w:r w:rsidRPr="00C7022D">
        <w:rPr>
          <w:rFonts w:ascii="Verdana" w:hAnsi="Verdana"/>
          <w:noProof/>
          <w:sz w:val="20"/>
          <w:szCs w:val="20"/>
        </w:rPr>
        <w:t xml:space="preserve">w stosunku do którego nastąpiło ogłoszenie upadłości lub otwarcie postępowania restrukturyzacyjnego. </w:t>
      </w:r>
    </w:p>
    <w:p w14:paraId="4831F8D4" w14:textId="77777777" w:rsidR="00EA2354" w:rsidRPr="0029725D"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29725D">
        <w:rPr>
          <w:rFonts w:ascii="Verdana" w:hAnsi="Verdana"/>
          <w:noProof/>
          <w:sz w:val="20"/>
          <w:szCs w:val="20"/>
        </w:rPr>
        <w:t>Wszelkie spory wynikłe na tle wykonania niniejszej Umowy będą rozstrzygane przez sąd właściwy dla siedziby Zamawiającego (Oddział GDDKiA w Warszawie).</w:t>
      </w:r>
    </w:p>
    <w:p w14:paraId="4023B069" w14:textId="77777777" w:rsidR="00EA2354" w:rsidRPr="0029725D" w:rsidRDefault="00EA2354" w:rsidP="00E1494C">
      <w:pPr>
        <w:widowControl w:val="0"/>
        <w:numPr>
          <w:ilvl w:val="0"/>
          <w:numId w:val="29"/>
        </w:numPr>
        <w:tabs>
          <w:tab w:val="clear" w:pos="720"/>
          <w:tab w:val="num" w:pos="426"/>
          <w:tab w:val="left" w:pos="3780"/>
        </w:tabs>
        <w:suppressAutoHyphens/>
        <w:ind w:left="357" w:hanging="357"/>
        <w:jc w:val="both"/>
        <w:rPr>
          <w:rFonts w:ascii="Verdana" w:hAnsi="Verdana"/>
          <w:noProof/>
          <w:sz w:val="20"/>
          <w:szCs w:val="20"/>
        </w:rPr>
      </w:pPr>
      <w:r w:rsidRPr="0029725D">
        <w:rPr>
          <w:rFonts w:ascii="Verdana" w:hAnsi="Verdana"/>
          <w:noProof/>
          <w:sz w:val="20"/>
          <w:szCs w:val="20"/>
        </w:rPr>
        <w:t>Umowę sporządzono w trzech jednobrzmiących egzemplarzach, dwa egzemplarze dla Zamawiającego i jeden dla Wykonawcy.</w:t>
      </w:r>
    </w:p>
    <w:p w14:paraId="34338C5A" w14:textId="77777777" w:rsidR="00EA2354" w:rsidRPr="0029725D" w:rsidRDefault="00EA2354" w:rsidP="00E1494C">
      <w:pPr>
        <w:widowControl w:val="0"/>
        <w:numPr>
          <w:ilvl w:val="0"/>
          <w:numId w:val="29"/>
        </w:numPr>
        <w:tabs>
          <w:tab w:val="num" w:pos="284"/>
          <w:tab w:val="left" w:pos="3780"/>
        </w:tabs>
        <w:suppressAutoHyphens/>
        <w:ind w:left="284" w:hanging="284"/>
        <w:jc w:val="both"/>
        <w:rPr>
          <w:rFonts w:ascii="Verdana" w:hAnsi="Verdana"/>
          <w:noProof/>
          <w:sz w:val="20"/>
          <w:szCs w:val="20"/>
        </w:rPr>
      </w:pPr>
      <w:r w:rsidRPr="0029725D">
        <w:rPr>
          <w:rFonts w:ascii="Verdana" w:hAnsi="Verdana"/>
          <w:noProof/>
          <w:sz w:val="20"/>
          <w:szCs w:val="20"/>
        </w:rPr>
        <w:t>Załączniki stanowiące integralną część Umowy:</w:t>
      </w:r>
    </w:p>
    <w:p w14:paraId="389C3B3A" w14:textId="77777777" w:rsidR="00EA2354" w:rsidRPr="0029725D" w:rsidRDefault="00EA2354" w:rsidP="00E1494C">
      <w:pPr>
        <w:pStyle w:val="Styl1"/>
        <w:numPr>
          <w:ilvl w:val="0"/>
          <w:numId w:val="48"/>
        </w:numPr>
        <w:tabs>
          <w:tab w:val="clear" w:pos="540"/>
          <w:tab w:val="left" w:pos="851"/>
        </w:tabs>
        <w:ind w:left="851" w:hanging="426"/>
        <w:rPr>
          <w:rFonts w:ascii="Verdana" w:hAnsi="Verdana"/>
          <w:szCs w:val="20"/>
        </w:rPr>
      </w:pPr>
      <w:r w:rsidRPr="0029725D">
        <w:rPr>
          <w:rFonts w:ascii="Verdana" w:hAnsi="Verdana"/>
          <w:szCs w:val="20"/>
        </w:rPr>
        <w:t>SIWZ;</w:t>
      </w:r>
    </w:p>
    <w:p w14:paraId="5C98F470" w14:textId="77777777" w:rsidR="00EA2354" w:rsidRPr="0029725D" w:rsidRDefault="00EA2354" w:rsidP="00E1494C">
      <w:pPr>
        <w:pStyle w:val="Styl1"/>
        <w:numPr>
          <w:ilvl w:val="0"/>
          <w:numId w:val="48"/>
        </w:numPr>
        <w:tabs>
          <w:tab w:val="clear" w:pos="540"/>
          <w:tab w:val="left" w:pos="851"/>
        </w:tabs>
        <w:ind w:left="851" w:hanging="426"/>
        <w:rPr>
          <w:rFonts w:ascii="Verdana" w:hAnsi="Verdana"/>
          <w:szCs w:val="20"/>
        </w:rPr>
      </w:pPr>
      <w:r w:rsidRPr="0029725D">
        <w:rPr>
          <w:rFonts w:ascii="Verdana" w:hAnsi="Verdana"/>
          <w:szCs w:val="20"/>
        </w:rPr>
        <w:t>Oferta Wykonawcy z dnia …;</w:t>
      </w:r>
    </w:p>
    <w:p w14:paraId="72E65AC1" w14:textId="77777777" w:rsidR="00EA2354" w:rsidRPr="0029725D" w:rsidRDefault="00EA2354" w:rsidP="00E1494C">
      <w:pPr>
        <w:pStyle w:val="Styl1"/>
        <w:numPr>
          <w:ilvl w:val="0"/>
          <w:numId w:val="48"/>
        </w:numPr>
        <w:tabs>
          <w:tab w:val="clear" w:pos="540"/>
          <w:tab w:val="left" w:pos="851"/>
        </w:tabs>
        <w:ind w:left="851" w:hanging="426"/>
        <w:rPr>
          <w:rFonts w:ascii="Verdana" w:hAnsi="Verdana"/>
          <w:szCs w:val="20"/>
        </w:rPr>
      </w:pPr>
      <w:r w:rsidRPr="0029725D">
        <w:rPr>
          <w:rFonts w:ascii="Verdana" w:hAnsi="Verdana"/>
          <w:szCs w:val="20"/>
        </w:rPr>
        <w:t>Protokół przekazania pomieszczeń, urządzeń i magazynów;</w:t>
      </w:r>
    </w:p>
    <w:p w14:paraId="0A3497CD" w14:textId="77777777" w:rsidR="00EA2354" w:rsidRPr="0029725D" w:rsidRDefault="00EA2354" w:rsidP="00E1494C">
      <w:pPr>
        <w:pStyle w:val="Styl1"/>
        <w:numPr>
          <w:ilvl w:val="0"/>
          <w:numId w:val="48"/>
        </w:numPr>
        <w:tabs>
          <w:tab w:val="clear" w:pos="540"/>
          <w:tab w:val="left" w:pos="851"/>
        </w:tabs>
        <w:ind w:left="851" w:hanging="426"/>
        <w:rPr>
          <w:rFonts w:ascii="Verdana" w:hAnsi="Verdana"/>
          <w:szCs w:val="20"/>
        </w:rPr>
      </w:pPr>
      <w:r w:rsidRPr="0029725D">
        <w:rPr>
          <w:rFonts w:ascii="Verdana" w:hAnsi="Verdana"/>
          <w:szCs w:val="20"/>
        </w:rPr>
        <w:t xml:space="preserve">Zobowiązania Stron wynikające z przekazania pomieszczeń, urządzeń </w:t>
      </w:r>
      <w:r w:rsidRPr="0029725D">
        <w:rPr>
          <w:rFonts w:ascii="Verdana" w:hAnsi="Verdana"/>
          <w:szCs w:val="20"/>
        </w:rPr>
        <w:br/>
        <w:t>i magazynów;</w:t>
      </w:r>
    </w:p>
    <w:p w14:paraId="1EB0465A" w14:textId="77777777" w:rsidR="00EA2354" w:rsidRPr="0029725D" w:rsidRDefault="00EA2354" w:rsidP="00E1494C">
      <w:pPr>
        <w:pStyle w:val="Styl1"/>
        <w:numPr>
          <w:ilvl w:val="0"/>
          <w:numId w:val="48"/>
        </w:numPr>
        <w:tabs>
          <w:tab w:val="clear" w:pos="540"/>
          <w:tab w:val="left" w:pos="851"/>
        </w:tabs>
        <w:ind w:left="851" w:hanging="426"/>
        <w:rPr>
          <w:rFonts w:ascii="Verdana" w:hAnsi="Verdana"/>
          <w:szCs w:val="20"/>
        </w:rPr>
      </w:pPr>
      <w:r w:rsidRPr="0029725D">
        <w:rPr>
          <w:rFonts w:ascii="Verdana" w:hAnsi="Verdana"/>
          <w:szCs w:val="20"/>
        </w:rPr>
        <w:t>Wykaz pomieszczeń i sprzętu do bieżącego i zimowego utrzymania dróg;</w:t>
      </w:r>
    </w:p>
    <w:p w14:paraId="6B87AAFB" w14:textId="77777777" w:rsidR="00EA2354" w:rsidRDefault="00EA2354" w:rsidP="00E1494C">
      <w:pPr>
        <w:pStyle w:val="Styl1"/>
        <w:numPr>
          <w:ilvl w:val="0"/>
          <w:numId w:val="48"/>
        </w:numPr>
        <w:tabs>
          <w:tab w:val="clear" w:pos="540"/>
          <w:tab w:val="left" w:pos="851"/>
        </w:tabs>
        <w:ind w:left="851" w:hanging="426"/>
        <w:rPr>
          <w:rFonts w:ascii="Verdana" w:hAnsi="Verdana"/>
          <w:szCs w:val="20"/>
        </w:rPr>
      </w:pPr>
      <w:r>
        <w:rPr>
          <w:rFonts w:ascii="Verdana" w:hAnsi="Verdana"/>
          <w:szCs w:val="20"/>
        </w:rPr>
        <w:t>Formularz „Potencjał kadrowy” złożony przez Wykonawcę na potwierdzenie spełnienia warunków udziału w postępowaniu o udzielenie zamówienia publicznego</w:t>
      </w:r>
    </w:p>
    <w:p w14:paraId="4EB7598A" w14:textId="77777777" w:rsidR="00EA2354" w:rsidRDefault="00EA2354" w:rsidP="00E1494C">
      <w:pPr>
        <w:pStyle w:val="Styl1"/>
        <w:numPr>
          <w:ilvl w:val="0"/>
          <w:numId w:val="48"/>
        </w:numPr>
        <w:tabs>
          <w:tab w:val="clear" w:pos="540"/>
          <w:tab w:val="left" w:pos="851"/>
        </w:tabs>
        <w:ind w:left="851" w:hanging="426"/>
        <w:rPr>
          <w:rFonts w:ascii="Verdana" w:hAnsi="Verdana"/>
          <w:szCs w:val="20"/>
        </w:rPr>
      </w:pPr>
      <w:r>
        <w:rPr>
          <w:rFonts w:ascii="Verdana" w:hAnsi="Verdana"/>
          <w:szCs w:val="20"/>
        </w:rPr>
        <w:t>Formularz „Potencjał techniczny” złożony przez Wykonawcę na potwierdzenie spełnienia warunków udziału w postępowaniu o udzielenie zamówienia publicznego</w:t>
      </w:r>
    </w:p>
    <w:p w14:paraId="6AF2F4CC" w14:textId="77777777" w:rsidR="00EA2354" w:rsidRPr="0094714C" w:rsidRDefault="00EA2354" w:rsidP="00E1494C">
      <w:pPr>
        <w:pStyle w:val="Styl1"/>
        <w:numPr>
          <w:ilvl w:val="0"/>
          <w:numId w:val="48"/>
        </w:numPr>
        <w:tabs>
          <w:tab w:val="clear" w:pos="540"/>
          <w:tab w:val="left" w:pos="851"/>
        </w:tabs>
        <w:ind w:left="851" w:hanging="426"/>
        <w:rPr>
          <w:rFonts w:ascii="Verdana" w:hAnsi="Verdana"/>
          <w:szCs w:val="20"/>
        </w:rPr>
      </w:pPr>
      <w:r>
        <w:rPr>
          <w:rFonts w:ascii="Verdana" w:hAnsi="Verdana"/>
          <w:color w:val="000000"/>
        </w:rPr>
        <w:t>D</w:t>
      </w:r>
      <w:r w:rsidRPr="0094714C">
        <w:rPr>
          <w:rFonts w:ascii="Verdana" w:hAnsi="Verdana"/>
          <w:color w:val="000000"/>
        </w:rPr>
        <w:t xml:space="preserve">owody w odniesieniu do wszystkich udostępnianych zasobów, w przypadku gdy </w:t>
      </w:r>
      <w:r>
        <w:rPr>
          <w:rFonts w:ascii="Verdana" w:hAnsi="Verdana"/>
          <w:color w:val="000000"/>
        </w:rPr>
        <w:t>Wykonawca</w:t>
      </w:r>
      <w:r w:rsidRPr="0094714C">
        <w:rPr>
          <w:rFonts w:ascii="Verdana" w:hAnsi="Verdana"/>
          <w:color w:val="000000"/>
        </w:rPr>
        <w:t xml:space="preserve"> polega na zasobach P</w:t>
      </w:r>
      <w:r>
        <w:rPr>
          <w:rFonts w:ascii="Verdana" w:hAnsi="Verdana"/>
          <w:color w:val="000000"/>
        </w:rPr>
        <w:t xml:space="preserve">odmiotu </w:t>
      </w:r>
      <w:r w:rsidRPr="0094714C">
        <w:rPr>
          <w:rFonts w:ascii="Verdana" w:hAnsi="Verdana"/>
          <w:color w:val="000000"/>
        </w:rPr>
        <w:t>U</w:t>
      </w:r>
      <w:r>
        <w:rPr>
          <w:rFonts w:ascii="Verdana" w:hAnsi="Verdana"/>
          <w:color w:val="000000"/>
        </w:rPr>
        <w:t xml:space="preserve">dostępniającego </w:t>
      </w:r>
      <w:r w:rsidRPr="0094714C">
        <w:rPr>
          <w:rFonts w:ascii="Verdana" w:hAnsi="Verdana"/>
          <w:color w:val="000000"/>
        </w:rPr>
        <w:t>Z</w:t>
      </w:r>
      <w:r>
        <w:rPr>
          <w:rFonts w:ascii="Verdana" w:hAnsi="Verdana"/>
          <w:color w:val="000000"/>
        </w:rPr>
        <w:t>asoby</w:t>
      </w:r>
      <w:r w:rsidRPr="0094714C">
        <w:rPr>
          <w:rFonts w:ascii="Verdana" w:hAnsi="Verdana"/>
          <w:color w:val="000000"/>
        </w:rPr>
        <w:t>.</w:t>
      </w:r>
    </w:p>
    <w:p w14:paraId="05A62502" w14:textId="77777777" w:rsidR="00EA2354" w:rsidRPr="0029725D" w:rsidRDefault="00EA2354" w:rsidP="00EA2354">
      <w:pPr>
        <w:jc w:val="both"/>
        <w:rPr>
          <w:rFonts w:ascii="Verdana" w:hAnsi="Verdana" w:cs="Arial"/>
          <w:sz w:val="20"/>
          <w:szCs w:val="20"/>
        </w:rPr>
      </w:pPr>
    </w:p>
    <w:p w14:paraId="51E66A9C" w14:textId="77777777" w:rsidR="00EA2354" w:rsidRPr="0029725D" w:rsidRDefault="00EA2354" w:rsidP="00EA2354">
      <w:pPr>
        <w:rPr>
          <w:rFonts w:ascii="Verdana" w:hAnsi="Verdana" w:cs="Arial"/>
          <w:b/>
          <w:sz w:val="20"/>
          <w:szCs w:val="20"/>
        </w:rPr>
      </w:pPr>
    </w:p>
    <w:p w14:paraId="0F94B4F2" w14:textId="77777777" w:rsidR="00EA2354" w:rsidRPr="005519F6" w:rsidRDefault="00EA2354" w:rsidP="00EA2354">
      <w:pPr>
        <w:tabs>
          <w:tab w:val="left" w:pos="567"/>
          <w:tab w:val="left" w:pos="851"/>
        </w:tabs>
        <w:ind w:left="426" w:hanging="426"/>
        <w:jc w:val="center"/>
        <w:rPr>
          <w:rFonts w:ascii="Verdana" w:hAnsi="Verdana" w:cs="Arial"/>
          <w:b/>
          <w:sz w:val="20"/>
          <w:szCs w:val="20"/>
        </w:rPr>
      </w:pPr>
      <w:r w:rsidRPr="0029725D">
        <w:rPr>
          <w:rFonts w:ascii="Verdana" w:hAnsi="Verdana" w:cs="Arial"/>
          <w:b/>
          <w:sz w:val="20"/>
          <w:szCs w:val="20"/>
        </w:rPr>
        <w:t>ZAMAWIAJĄCY:                                                             WYKONAWCA:</w:t>
      </w:r>
    </w:p>
    <w:p w14:paraId="56EE6C53" w14:textId="77777777" w:rsidR="00EA2354" w:rsidRPr="005519F6" w:rsidRDefault="00EA2354" w:rsidP="00EA2354">
      <w:pPr>
        <w:pStyle w:val="Lista"/>
        <w:ind w:left="0" w:right="-83" w:firstLine="0"/>
        <w:jc w:val="both"/>
        <w:rPr>
          <w:rFonts w:ascii="Verdana" w:hAnsi="Verdana"/>
          <w:b/>
          <w:sz w:val="20"/>
        </w:rPr>
      </w:pPr>
    </w:p>
    <w:p w14:paraId="3940FFC0" w14:textId="4E4686DA" w:rsidR="00D82A52" w:rsidRDefault="00D82A52" w:rsidP="00EA2354">
      <w:pPr>
        <w:rPr>
          <w:rFonts w:ascii="Verdana" w:hAnsi="Verdana" w:cs="Arial"/>
          <w:sz w:val="20"/>
          <w:szCs w:val="20"/>
          <w:lang w:eastAsia="en-US"/>
        </w:rPr>
      </w:pPr>
    </w:p>
    <w:p w14:paraId="02B040FA" w14:textId="7C38B7A7" w:rsidR="00D82A52" w:rsidRDefault="00D82A52" w:rsidP="00EA2354">
      <w:pPr>
        <w:rPr>
          <w:rFonts w:ascii="Verdana" w:hAnsi="Verdana" w:cs="Arial"/>
          <w:sz w:val="20"/>
          <w:szCs w:val="20"/>
          <w:lang w:eastAsia="en-US"/>
        </w:rPr>
      </w:pPr>
    </w:p>
    <w:p w14:paraId="26EA7330" w14:textId="645FF417" w:rsidR="00D82A52" w:rsidRDefault="00D82A52" w:rsidP="00EA2354">
      <w:pPr>
        <w:rPr>
          <w:rFonts w:ascii="Verdana" w:hAnsi="Verdana" w:cs="Arial"/>
          <w:sz w:val="20"/>
          <w:szCs w:val="20"/>
          <w:lang w:eastAsia="en-US"/>
        </w:rPr>
      </w:pPr>
    </w:p>
    <w:p w14:paraId="5023F0F1" w14:textId="440C65D6" w:rsidR="00D82A52" w:rsidRDefault="00D82A52" w:rsidP="00EA2354">
      <w:pPr>
        <w:rPr>
          <w:rFonts w:ascii="Verdana" w:hAnsi="Verdana" w:cs="Arial"/>
          <w:sz w:val="20"/>
          <w:szCs w:val="20"/>
          <w:lang w:eastAsia="en-US"/>
        </w:rPr>
      </w:pPr>
    </w:p>
    <w:p w14:paraId="2AABA486" w14:textId="1D090988" w:rsidR="00D82A52" w:rsidRDefault="00D82A52" w:rsidP="00EA2354">
      <w:pPr>
        <w:rPr>
          <w:rFonts w:ascii="Verdana" w:hAnsi="Verdana" w:cs="Arial"/>
          <w:sz w:val="20"/>
          <w:szCs w:val="20"/>
          <w:lang w:eastAsia="en-US"/>
        </w:rPr>
      </w:pPr>
    </w:p>
    <w:p w14:paraId="7EBF6126" w14:textId="377DD87C" w:rsidR="00D82A52" w:rsidRDefault="00D82A52" w:rsidP="00EA2354">
      <w:pPr>
        <w:rPr>
          <w:rFonts w:ascii="Verdana" w:hAnsi="Verdana" w:cs="Arial"/>
          <w:sz w:val="20"/>
          <w:szCs w:val="20"/>
          <w:lang w:eastAsia="en-US"/>
        </w:rPr>
      </w:pPr>
    </w:p>
    <w:p w14:paraId="71E6DDBE" w14:textId="05E48000" w:rsidR="00D82A52" w:rsidRDefault="00D82A52" w:rsidP="00EA2354">
      <w:pPr>
        <w:rPr>
          <w:rFonts w:ascii="Verdana" w:hAnsi="Verdana" w:cs="Arial"/>
          <w:sz w:val="20"/>
          <w:szCs w:val="20"/>
          <w:lang w:eastAsia="en-US"/>
        </w:rPr>
      </w:pPr>
    </w:p>
    <w:p w14:paraId="2A0F3487" w14:textId="3254C7F2" w:rsidR="00D82A52" w:rsidRDefault="00D82A52" w:rsidP="00EA2354">
      <w:pPr>
        <w:rPr>
          <w:rFonts w:ascii="Verdana" w:hAnsi="Verdana" w:cs="Arial"/>
          <w:sz w:val="20"/>
          <w:szCs w:val="20"/>
          <w:lang w:eastAsia="en-US"/>
        </w:rPr>
      </w:pPr>
    </w:p>
    <w:p w14:paraId="798763F4" w14:textId="32C6CCB9" w:rsidR="00D82A52" w:rsidRDefault="00D82A52" w:rsidP="00EA2354">
      <w:pPr>
        <w:rPr>
          <w:rFonts w:ascii="Verdana" w:hAnsi="Verdana" w:cs="Arial"/>
          <w:sz w:val="20"/>
          <w:szCs w:val="20"/>
          <w:lang w:eastAsia="en-US"/>
        </w:rPr>
      </w:pPr>
    </w:p>
    <w:p w14:paraId="0FA8B318" w14:textId="06292EB2" w:rsidR="00D82A52" w:rsidRDefault="00D82A52" w:rsidP="00EA2354">
      <w:pPr>
        <w:rPr>
          <w:rFonts w:ascii="Verdana" w:hAnsi="Verdana" w:cs="Arial"/>
          <w:sz w:val="20"/>
          <w:szCs w:val="20"/>
          <w:lang w:eastAsia="en-US"/>
        </w:rPr>
      </w:pPr>
    </w:p>
    <w:p w14:paraId="74F10773" w14:textId="3C607A5E" w:rsidR="00D82A52" w:rsidRDefault="00D82A52" w:rsidP="00EA2354">
      <w:pPr>
        <w:rPr>
          <w:rFonts w:ascii="Verdana" w:hAnsi="Verdana" w:cs="Arial"/>
          <w:sz w:val="20"/>
          <w:szCs w:val="20"/>
          <w:lang w:eastAsia="en-US"/>
        </w:rPr>
      </w:pPr>
    </w:p>
    <w:p w14:paraId="5C433446" w14:textId="5AC59626" w:rsidR="00D82A52" w:rsidRDefault="00D82A52" w:rsidP="00EA2354">
      <w:pPr>
        <w:rPr>
          <w:rFonts w:ascii="Verdana" w:hAnsi="Verdana" w:cs="Arial"/>
          <w:sz w:val="20"/>
          <w:szCs w:val="20"/>
          <w:lang w:eastAsia="en-US"/>
        </w:rPr>
      </w:pPr>
    </w:p>
    <w:p w14:paraId="691E2943" w14:textId="7956FFBA" w:rsidR="00D82A52" w:rsidRDefault="00D82A52" w:rsidP="00EA2354">
      <w:pPr>
        <w:rPr>
          <w:rFonts w:ascii="Verdana" w:hAnsi="Verdana" w:cs="Arial"/>
          <w:sz w:val="20"/>
          <w:szCs w:val="20"/>
          <w:lang w:eastAsia="en-US"/>
        </w:rPr>
      </w:pPr>
    </w:p>
    <w:p w14:paraId="199D86AC" w14:textId="4764277B" w:rsidR="00D82A52" w:rsidRDefault="00D82A52" w:rsidP="00EA2354">
      <w:pPr>
        <w:rPr>
          <w:rFonts w:ascii="Verdana" w:hAnsi="Verdana" w:cs="Arial"/>
          <w:sz w:val="20"/>
          <w:szCs w:val="20"/>
          <w:lang w:eastAsia="en-US"/>
        </w:rPr>
      </w:pPr>
    </w:p>
    <w:p w14:paraId="684B6330" w14:textId="58866C3A" w:rsidR="00D82A52" w:rsidRDefault="00D82A52" w:rsidP="00EA2354">
      <w:pPr>
        <w:rPr>
          <w:rFonts w:ascii="Verdana" w:hAnsi="Verdana" w:cs="Arial"/>
          <w:sz w:val="20"/>
          <w:szCs w:val="20"/>
          <w:lang w:eastAsia="en-US"/>
        </w:rPr>
      </w:pPr>
    </w:p>
    <w:p w14:paraId="37F2D3CC" w14:textId="02C4F0F0" w:rsidR="00D82A52" w:rsidRDefault="00D82A52" w:rsidP="00EA2354">
      <w:pPr>
        <w:rPr>
          <w:rFonts w:ascii="Verdana" w:hAnsi="Verdana" w:cs="Arial"/>
          <w:sz w:val="20"/>
          <w:szCs w:val="20"/>
          <w:lang w:eastAsia="en-US"/>
        </w:rPr>
      </w:pPr>
    </w:p>
    <w:p w14:paraId="585BCED3" w14:textId="53982C52" w:rsidR="00D82A52" w:rsidRDefault="00D82A52" w:rsidP="00EA2354">
      <w:pPr>
        <w:rPr>
          <w:rFonts w:ascii="Verdana" w:hAnsi="Verdana" w:cs="Arial"/>
          <w:sz w:val="20"/>
          <w:szCs w:val="20"/>
          <w:lang w:eastAsia="en-US"/>
        </w:rPr>
      </w:pPr>
    </w:p>
    <w:p w14:paraId="0FE91537" w14:textId="79151A6C" w:rsidR="00D82A52" w:rsidRDefault="00D82A52" w:rsidP="00EA2354">
      <w:pPr>
        <w:rPr>
          <w:rFonts w:ascii="Verdana" w:hAnsi="Verdana" w:cs="Arial"/>
          <w:sz w:val="20"/>
          <w:szCs w:val="20"/>
          <w:lang w:eastAsia="en-US"/>
        </w:rPr>
      </w:pPr>
    </w:p>
    <w:p w14:paraId="39A3918D" w14:textId="3E2EF840" w:rsidR="00D82A52" w:rsidRDefault="00D82A52" w:rsidP="00EA2354">
      <w:pPr>
        <w:rPr>
          <w:rFonts w:ascii="Verdana" w:hAnsi="Verdana" w:cs="Arial"/>
          <w:sz w:val="20"/>
          <w:szCs w:val="20"/>
          <w:lang w:eastAsia="en-US"/>
        </w:rPr>
      </w:pPr>
    </w:p>
    <w:p w14:paraId="2AF688CA" w14:textId="037111C4" w:rsidR="00D82A52" w:rsidRDefault="00D82A52" w:rsidP="00EA2354">
      <w:pPr>
        <w:rPr>
          <w:rFonts w:ascii="Verdana" w:hAnsi="Verdana" w:cs="Arial"/>
          <w:sz w:val="20"/>
          <w:szCs w:val="20"/>
          <w:lang w:eastAsia="en-US"/>
        </w:rPr>
      </w:pPr>
    </w:p>
    <w:p w14:paraId="23C332B8" w14:textId="43D797FE" w:rsidR="00D82A52" w:rsidRDefault="00D82A52" w:rsidP="00EA2354">
      <w:pPr>
        <w:rPr>
          <w:rFonts w:ascii="Verdana" w:hAnsi="Verdana" w:cs="Arial"/>
          <w:sz w:val="20"/>
          <w:szCs w:val="20"/>
          <w:lang w:eastAsia="en-US"/>
        </w:rPr>
      </w:pPr>
    </w:p>
    <w:p w14:paraId="40EEB321" w14:textId="113B5E9D" w:rsidR="00D82A52" w:rsidRDefault="00D82A52" w:rsidP="00EA2354">
      <w:pPr>
        <w:rPr>
          <w:rFonts w:ascii="Verdana" w:hAnsi="Verdana" w:cs="Arial"/>
          <w:sz w:val="20"/>
          <w:szCs w:val="20"/>
          <w:lang w:eastAsia="en-US"/>
        </w:rPr>
      </w:pPr>
    </w:p>
    <w:p w14:paraId="2DA95D37" w14:textId="12960724" w:rsidR="00D82A52" w:rsidRDefault="00D82A52" w:rsidP="00EA2354">
      <w:pPr>
        <w:rPr>
          <w:rFonts w:ascii="Verdana" w:hAnsi="Verdana" w:cs="Arial"/>
          <w:sz w:val="20"/>
          <w:szCs w:val="20"/>
          <w:lang w:eastAsia="en-US"/>
        </w:rPr>
      </w:pPr>
    </w:p>
    <w:p w14:paraId="209CA8A7" w14:textId="7E23BDDC" w:rsidR="00D82A52" w:rsidRDefault="00D82A52" w:rsidP="00EA2354">
      <w:pPr>
        <w:rPr>
          <w:rFonts w:ascii="Verdana" w:hAnsi="Verdana" w:cs="Arial"/>
          <w:sz w:val="20"/>
          <w:szCs w:val="20"/>
          <w:lang w:eastAsia="en-US"/>
        </w:rPr>
      </w:pPr>
    </w:p>
    <w:p w14:paraId="3C37997B" w14:textId="3557BD94" w:rsidR="00D82A52" w:rsidRDefault="00D82A52" w:rsidP="00EA2354">
      <w:pPr>
        <w:rPr>
          <w:rFonts w:ascii="Verdana" w:hAnsi="Verdana" w:cs="Arial"/>
          <w:sz w:val="20"/>
          <w:szCs w:val="20"/>
          <w:lang w:eastAsia="en-US"/>
        </w:rPr>
      </w:pPr>
    </w:p>
    <w:p w14:paraId="0210976F" w14:textId="012FEDD5" w:rsidR="00D82A52" w:rsidRDefault="00D82A52" w:rsidP="00EA2354">
      <w:pPr>
        <w:rPr>
          <w:rFonts w:ascii="Verdana" w:hAnsi="Verdana" w:cs="Arial"/>
          <w:sz w:val="20"/>
          <w:szCs w:val="20"/>
          <w:lang w:eastAsia="en-US"/>
        </w:rPr>
      </w:pPr>
    </w:p>
    <w:p w14:paraId="26C3C3D8" w14:textId="24B004E0" w:rsidR="00D82A52" w:rsidRDefault="00D82A52" w:rsidP="00EA2354">
      <w:pPr>
        <w:rPr>
          <w:rFonts w:ascii="Verdana" w:hAnsi="Verdana" w:cs="Arial"/>
          <w:sz w:val="20"/>
          <w:szCs w:val="20"/>
          <w:lang w:eastAsia="en-US"/>
        </w:rPr>
      </w:pPr>
    </w:p>
    <w:p w14:paraId="0FB7D58D" w14:textId="77777777" w:rsidR="00D82A52" w:rsidRPr="005519F6" w:rsidRDefault="00D82A52" w:rsidP="00EA2354">
      <w:pPr>
        <w:rPr>
          <w:rFonts w:ascii="Verdana" w:hAnsi="Verdana"/>
          <w:sz w:val="20"/>
          <w:szCs w:val="20"/>
        </w:rPr>
      </w:pPr>
    </w:p>
    <w:p w14:paraId="585C0DBA" w14:textId="77777777" w:rsidR="00F6084C" w:rsidRDefault="00F6084C" w:rsidP="00F6084C">
      <w:pPr>
        <w:pStyle w:val="Akapitzlist"/>
        <w:spacing w:line="240" w:lineRule="auto"/>
        <w:ind w:left="0"/>
        <w:contextualSpacing/>
        <w:rPr>
          <w:rFonts w:ascii="Verdana" w:hAnsi="Verdana"/>
          <w:b/>
          <w:sz w:val="18"/>
          <w:szCs w:val="18"/>
        </w:rPr>
      </w:pPr>
    </w:p>
    <w:p w14:paraId="5E8783DE" w14:textId="77777777" w:rsidR="00F6084C" w:rsidRDefault="00F6084C" w:rsidP="00F6084C">
      <w:pPr>
        <w:spacing w:line="360" w:lineRule="auto"/>
        <w:jc w:val="right"/>
        <w:rPr>
          <w:rFonts w:ascii="Verdana" w:hAnsi="Verdana"/>
          <w:b/>
          <w:sz w:val="20"/>
          <w:szCs w:val="20"/>
        </w:rPr>
      </w:pPr>
      <w:r w:rsidRPr="00E7220A">
        <w:rPr>
          <w:rFonts w:ascii="Verdana" w:hAnsi="Verdana"/>
          <w:b/>
          <w:sz w:val="20"/>
          <w:szCs w:val="20"/>
        </w:rPr>
        <w:lastRenderedPageBreak/>
        <w:t>Załącznik nr 3 do umowy</w:t>
      </w:r>
    </w:p>
    <w:p w14:paraId="0FDAB9B0" w14:textId="77777777" w:rsidR="00F6084C" w:rsidRPr="00E7220A" w:rsidRDefault="00F6084C" w:rsidP="00F6084C">
      <w:pPr>
        <w:spacing w:line="360" w:lineRule="auto"/>
        <w:jc w:val="right"/>
        <w:rPr>
          <w:rFonts w:ascii="Verdana" w:hAnsi="Verdana"/>
          <w:b/>
          <w:sz w:val="20"/>
          <w:szCs w:val="20"/>
        </w:rPr>
      </w:pPr>
    </w:p>
    <w:p w14:paraId="551246D7" w14:textId="77777777" w:rsidR="00F6084C" w:rsidRPr="00E7220A" w:rsidRDefault="00F6084C" w:rsidP="00F6084C">
      <w:pPr>
        <w:spacing w:line="360" w:lineRule="auto"/>
        <w:jc w:val="center"/>
        <w:rPr>
          <w:rFonts w:ascii="Verdana" w:hAnsi="Verdana"/>
          <w:b/>
        </w:rPr>
      </w:pPr>
      <w:r w:rsidRPr="00E7220A">
        <w:rPr>
          <w:rFonts w:ascii="Verdana" w:hAnsi="Verdana"/>
          <w:b/>
        </w:rPr>
        <w:t>PROTOKÓŁ PRZEKAZANIA - PRZEJĘCIA</w:t>
      </w:r>
    </w:p>
    <w:p w14:paraId="39347EE5"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 xml:space="preserve">budynków, magazynów i urządzeń do utrzymania dróg krajowych spisany w dniu ……………………………… </w:t>
      </w:r>
    </w:p>
    <w:p w14:paraId="2DF4FA66"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pomiędzy:</w:t>
      </w:r>
    </w:p>
    <w:p w14:paraId="2A36E16A"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w:t>
      </w:r>
    </w:p>
    <w:p w14:paraId="1672687E"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w:t>
      </w:r>
    </w:p>
    <w:p w14:paraId="3E1F5A1A"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zwanym dalej Przekazującym</w:t>
      </w:r>
    </w:p>
    <w:p w14:paraId="53D0775A"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a</w:t>
      </w:r>
    </w:p>
    <w:p w14:paraId="7F7FA4B6"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w:t>
      </w:r>
    </w:p>
    <w:p w14:paraId="5EDEE555"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w:t>
      </w:r>
    </w:p>
    <w:p w14:paraId="2810DA9A"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zwanym dalej Odbierającym,</w:t>
      </w:r>
    </w:p>
    <w:p w14:paraId="299F0EED" w14:textId="77777777" w:rsidR="00F6084C" w:rsidRPr="00E7220A" w:rsidRDefault="00F6084C" w:rsidP="00F6084C">
      <w:pPr>
        <w:spacing w:line="360" w:lineRule="auto"/>
        <w:jc w:val="both"/>
        <w:rPr>
          <w:rFonts w:ascii="Verdana" w:hAnsi="Verdana"/>
          <w:sz w:val="20"/>
          <w:szCs w:val="20"/>
        </w:rPr>
      </w:pPr>
    </w:p>
    <w:p w14:paraId="560C70CA"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Generalna Dyrekcja Dróg Krajowych i Autostrad Oddział w Krakowie, Rejon …………….………</w:t>
      </w:r>
    </w:p>
    <w:p w14:paraId="364FD54B"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 xml:space="preserve">oświadcza, że ma na wyposażeniu następujące budynki, magazyny i urządzenia do utrzymania dróg wpisane jako środek trwały. </w:t>
      </w:r>
    </w:p>
    <w:p w14:paraId="2FB664E8" w14:textId="77777777" w:rsidR="00F6084C" w:rsidRPr="00E7220A" w:rsidRDefault="00F6084C" w:rsidP="00F6084C">
      <w:pPr>
        <w:spacing w:line="360" w:lineRule="auto"/>
        <w:jc w:val="both"/>
        <w:rPr>
          <w:rFonts w:ascii="Verdana" w:hAnsi="Verdana"/>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94"/>
        <w:gridCol w:w="3060"/>
        <w:gridCol w:w="1800"/>
      </w:tblGrid>
      <w:tr w:rsidR="00F6084C" w:rsidRPr="00E7220A" w14:paraId="5B9CD99E" w14:textId="77777777" w:rsidTr="002B7998">
        <w:tc>
          <w:tcPr>
            <w:tcW w:w="534" w:type="dxa"/>
            <w:shd w:val="clear" w:color="auto" w:fill="CCCCCC"/>
            <w:vAlign w:val="center"/>
          </w:tcPr>
          <w:p w14:paraId="0349D6C7" w14:textId="77777777" w:rsidR="00F6084C" w:rsidRPr="00E7220A" w:rsidRDefault="00F6084C" w:rsidP="002B7998">
            <w:pPr>
              <w:spacing w:line="360" w:lineRule="auto"/>
              <w:jc w:val="center"/>
              <w:rPr>
                <w:rFonts w:ascii="Verdana" w:hAnsi="Verdana"/>
                <w:i/>
                <w:sz w:val="16"/>
                <w:szCs w:val="16"/>
              </w:rPr>
            </w:pPr>
            <w:r w:rsidRPr="00E7220A">
              <w:rPr>
                <w:rFonts w:ascii="Verdana" w:hAnsi="Verdana"/>
                <w:i/>
                <w:sz w:val="16"/>
                <w:szCs w:val="16"/>
              </w:rPr>
              <w:t>Lp.</w:t>
            </w:r>
          </w:p>
        </w:tc>
        <w:tc>
          <w:tcPr>
            <w:tcW w:w="3894" w:type="dxa"/>
            <w:shd w:val="clear" w:color="auto" w:fill="CCCCCC"/>
            <w:vAlign w:val="center"/>
          </w:tcPr>
          <w:p w14:paraId="42C13023" w14:textId="77777777" w:rsidR="00F6084C" w:rsidRPr="00E7220A" w:rsidRDefault="00F6084C" w:rsidP="002B7998">
            <w:pPr>
              <w:spacing w:line="360" w:lineRule="auto"/>
              <w:jc w:val="center"/>
              <w:rPr>
                <w:rFonts w:ascii="Verdana" w:hAnsi="Verdana"/>
                <w:i/>
                <w:sz w:val="16"/>
                <w:szCs w:val="16"/>
              </w:rPr>
            </w:pPr>
            <w:r w:rsidRPr="00E7220A">
              <w:rPr>
                <w:rFonts w:ascii="Verdana" w:hAnsi="Verdana"/>
                <w:i/>
                <w:sz w:val="16"/>
                <w:szCs w:val="16"/>
              </w:rPr>
              <w:t>Budynek/Magazyn/Urządzenie</w:t>
            </w:r>
          </w:p>
        </w:tc>
        <w:tc>
          <w:tcPr>
            <w:tcW w:w="3060" w:type="dxa"/>
            <w:shd w:val="clear" w:color="auto" w:fill="CCCCCC"/>
            <w:vAlign w:val="center"/>
          </w:tcPr>
          <w:p w14:paraId="08609021" w14:textId="77777777" w:rsidR="00F6084C" w:rsidRPr="00E7220A" w:rsidRDefault="00F6084C" w:rsidP="002B7998">
            <w:pPr>
              <w:spacing w:line="360" w:lineRule="auto"/>
              <w:jc w:val="center"/>
              <w:rPr>
                <w:rFonts w:ascii="Verdana" w:hAnsi="Verdana"/>
                <w:i/>
                <w:sz w:val="16"/>
                <w:szCs w:val="16"/>
              </w:rPr>
            </w:pPr>
            <w:r w:rsidRPr="00E7220A">
              <w:rPr>
                <w:rFonts w:ascii="Verdana" w:hAnsi="Verdana"/>
                <w:i/>
                <w:sz w:val="16"/>
                <w:szCs w:val="16"/>
              </w:rPr>
              <w:t>Adres</w:t>
            </w:r>
          </w:p>
        </w:tc>
        <w:tc>
          <w:tcPr>
            <w:tcW w:w="1800" w:type="dxa"/>
            <w:shd w:val="clear" w:color="auto" w:fill="CCCCCC"/>
            <w:vAlign w:val="center"/>
          </w:tcPr>
          <w:p w14:paraId="7B85EB32" w14:textId="77777777" w:rsidR="00F6084C" w:rsidRPr="00E7220A" w:rsidRDefault="00F6084C" w:rsidP="002B7998">
            <w:pPr>
              <w:spacing w:line="360" w:lineRule="auto"/>
              <w:jc w:val="center"/>
              <w:rPr>
                <w:rFonts w:ascii="Verdana" w:hAnsi="Verdana"/>
                <w:i/>
                <w:sz w:val="16"/>
                <w:szCs w:val="16"/>
              </w:rPr>
            </w:pPr>
            <w:r w:rsidRPr="00E7220A">
              <w:rPr>
                <w:rFonts w:ascii="Verdana" w:hAnsi="Verdana"/>
                <w:i/>
                <w:sz w:val="16"/>
                <w:szCs w:val="16"/>
              </w:rPr>
              <w:t>Uwagi</w:t>
            </w:r>
          </w:p>
        </w:tc>
      </w:tr>
      <w:tr w:rsidR="00F6084C" w:rsidRPr="00E7220A" w14:paraId="16B1B314" w14:textId="77777777" w:rsidTr="002B7998">
        <w:tc>
          <w:tcPr>
            <w:tcW w:w="534" w:type="dxa"/>
            <w:vAlign w:val="center"/>
          </w:tcPr>
          <w:p w14:paraId="2B55775D" w14:textId="77777777" w:rsidR="00F6084C" w:rsidRPr="00E7220A" w:rsidRDefault="00F6084C" w:rsidP="002B7998">
            <w:pPr>
              <w:spacing w:line="360" w:lineRule="auto"/>
              <w:rPr>
                <w:rFonts w:ascii="Verdana" w:hAnsi="Verdana"/>
                <w:sz w:val="20"/>
                <w:szCs w:val="20"/>
              </w:rPr>
            </w:pPr>
            <w:r w:rsidRPr="00E7220A">
              <w:rPr>
                <w:rFonts w:ascii="Verdana" w:hAnsi="Verdana"/>
                <w:sz w:val="20"/>
                <w:szCs w:val="20"/>
              </w:rPr>
              <w:t>1.</w:t>
            </w:r>
          </w:p>
        </w:tc>
        <w:tc>
          <w:tcPr>
            <w:tcW w:w="3894" w:type="dxa"/>
            <w:vAlign w:val="center"/>
          </w:tcPr>
          <w:p w14:paraId="08D0F305" w14:textId="77777777" w:rsidR="00F6084C" w:rsidRPr="00E7220A" w:rsidRDefault="00F6084C" w:rsidP="002B7998">
            <w:pPr>
              <w:spacing w:line="360" w:lineRule="auto"/>
              <w:jc w:val="both"/>
              <w:rPr>
                <w:rFonts w:ascii="Verdana" w:hAnsi="Verdana"/>
                <w:sz w:val="20"/>
                <w:szCs w:val="20"/>
              </w:rPr>
            </w:pPr>
          </w:p>
        </w:tc>
        <w:tc>
          <w:tcPr>
            <w:tcW w:w="3060" w:type="dxa"/>
            <w:vAlign w:val="center"/>
          </w:tcPr>
          <w:p w14:paraId="5307BE30" w14:textId="77777777" w:rsidR="00F6084C" w:rsidRPr="00E7220A" w:rsidRDefault="00F6084C" w:rsidP="002B7998">
            <w:pPr>
              <w:spacing w:line="360" w:lineRule="auto"/>
              <w:jc w:val="both"/>
              <w:rPr>
                <w:rFonts w:ascii="Verdana" w:hAnsi="Verdana"/>
                <w:sz w:val="20"/>
                <w:szCs w:val="20"/>
              </w:rPr>
            </w:pPr>
          </w:p>
        </w:tc>
        <w:tc>
          <w:tcPr>
            <w:tcW w:w="1800" w:type="dxa"/>
            <w:vAlign w:val="center"/>
          </w:tcPr>
          <w:p w14:paraId="6B181A31" w14:textId="77777777" w:rsidR="00F6084C" w:rsidRPr="00E7220A" w:rsidRDefault="00F6084C" w:rsidP="002B7998">
            <w:pPr>
              <w:spacing w:line="360" w:lineRule="auto"/>
              <w:jc w:val="both"/>
              <w:rPr>
                <w:rFonts w:ascii="Verdana" w:hAnsi="Verdana"/>
                <w:sz w:val="20"/>
                <w:szCs w:val="20"/>
              </w:rPr>
            </w:pPr>
          </w:p>
        </w:tc>
      </w:tr>
      <w:tr w:rsidR="00F6084C" w:rsidRPr="00E7220A" w14:paraId="7A5F91ED" w14:textId="77777777" w:rsidTr="002B7998">
        <w:tc>
          <w:tcPr>
            <w:tcW w:w="534" w:type="dxa"/>
            <w:vAlign w:val="center"/>
          </w:tcPr>
          <w:p w14:paraId="3A2FC1AF" w14:textId="77777777" w:rsidR="00F6084C" w:rsidRPr="00E7220A" w:rsidRDefault="00F6084C" w:rsidP="002B7998">
            <w:pPr>
              <w:spacing w:line="360" w:lineRule="auto"/>
              <w:rPr>
                <w:rFonts w:ascii="Verdana" w:hAnsi="Verdana"/>
                <w:sz w:val="20"/>
                <w:szCs w:val="20"/>
              </w:rPr>
            </w:pPr>
            <w:r w:rsidRPr="00E7220A">
              <w:rPr>
                <w:rFonts w:ascii="Verdana" w:hAnsi="Verdana"/>
                <w:sz w:val="20"/>
                <w:szCs w:val="20"/>
              </w:rPr>
              <w:t>2.</w:t>
            </w:r>
          </w:p>
        </w:tc>
        <w:tc>
          <w:tcPr>
            <w:tcW w:w="3894" w:type="dxa"/>
            <w:vAlign w:val="center"/>
          </w:tcPr>
          <w:p w14:paraId="552631FC" w14:textId="77777777" w:rsidR="00F6084C" w:rsidRPr="00E7220A" w:rsidRDefault="00F6084C" w:rsidP="002B7998">
            <w:pPr>
              <w:spacing w:line="360" w:lineRule="auto"/>
              <w:jc w:val="both"/>
              <w:rPr>
                <w:rFonts w:ascii="Verdana" w:hAnsi="Verdana"/>
                <w:sz w:val="20"/>
                <w:szCs w:val="20"/>
              </w:rPr>
            </w:pPr>
          </w:p>
        </w:tc>
        <w:tc>
          <w:tcPr>
            <w:tcW w:w="3060" w:type="dxa"/>
            <w:vAlign w:val="center"/>
          </w:tcPr>
          <w:p w14:paraId="35588177" w14:textId="77777777" w:rsidR="00F6084C" w:rsidRPr="00E7220A" w:rsidRDefault="00F6084C" w:rsidP="002B7998">
            <w:pPr>
              <w:spacing w:line="360" w:lineRule="auto"/>
              <w:jc w:val="both"/>
              <w:rPr>
                <w:rFonts w:ascii="Verdana" w:hAnsi="Verdana"/>
                <w:sz w:val="20"/>
                <w:szCs w:val="20"/>
              </w:rPr>
            </w:pPr>
          </w:p>
        </w:tc>
        <w:tc>
          <w:tcPr>
            <w:tcW w:w="1800" w:type="dxa"/>
            <w:vAlign w:val="center"/>
          </w:tcPr>
          <w:p w14:paraId="1F6B81CE" w14:textId="77777777" w:rsidR="00F6084C" w:rsidRPr="00E7220A" w:rsidRDefault="00F6084C" w:rsidP="002B7998">
            <w:pPr>
              <w:spacing w:line="360" w:lineRule="auto"/>
              <w:jc w:val="both"/>
              <w:rPr>
                <w:rFonts w:ascii="Verdana" w:hAnsi="Verdana"/>
                <w:sz w:val="20"/>
                <w:szCs w:val="20"/>
              </w:rPr>
            </w:pPr>
          </w:p>
        </w:tc>
      </w:tr>
    </w:tbl>
    <w:p w14:paraId="3F6E25FC" w14:textId="77777777" w:rsidR="00F6084C" w:rsidRPr="00E7220A" w:rsidRDefault="00F6084C" w:rsidP="00F6084C">
      <w:pPr>
        <w:spacing w:line="360" w:lineRule="auto"/>
        <w:jc w:val="both"/>
        <w:rPr>
          <w:rFonts w:ascii="Verdana" w:hAnsi="Verdana"/>
          <w:sz w:val="20"/>
          <w:szCs w:val="20"/>
        </w:rPr>
      </w:pPr>
    </w:p>
    <w:p w14:paraId="7FB41C2B"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Wyżej wymienione budynki, magazyny i urządzenia Rejon ………………………………… przekazuje na okres do końca trwania bieżącego kontraktu na dróg tj. do ………………………..</w:t>
      </w:r>
    </w:p>
    <w:p w14:paraId="3BA9A5D7"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Protokół sporządzono w 2 jednobrzmiących egzemplarzach po jednym dla każdej ze stron.</w:t>
      </w:r>
    </w:p>
    <w:p w14:paraId="764C0BA2" w14:textId="77777777" w:rsidR="00F6084C" w:rsidRPr="00E7220A" w:rsidRDefault="00F6084C" w:rsidP="00F6084C">
      <w:pPr>
        <w:spacing w:line="360" w:lineRule="auto"/>
        <w:jc w:val="both"/>
        <w:rPr>
          <w:rFonts w:ascii="Verdana" w:hAnsi="Verdana"/>
          <w:sz w:val="20"/>
          <w:szCs w:val="20"/>
        </w:rPr>
      </w:pPr>
    </w:p>
    <w:p w14:paraId="5E674095"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 xml:space="preserve">Załącznik: </w:t>
      </w:r>
    </w:p>
    <w:p w14:paraId="3A258259" w14:textId="77777777" w:rsidR="00F6084C" w:rsidRPr="00E7220A" w:rsidRDefault="00F6084C" w:rsidP="00E1494C">
      <w:pPr>
        <w:numPr>
          <w:ilvl w:val="0"/>
          <w:numId w:val="59"/>
        </w:numPr>
        <w:spacing w:line="360" w:lineRule="auto"/>
        <w:jc w:val="both"/>
        <w:rPr>
          <w:rFonts w:ascii="Verdana" w:hAnsi="Verdana"/>
          <w:sz w:val="20"/>
          <w:szCs w:val="20"/>
        </w:rPr>
      </w:pPr>
      <w:r w:rsidRPr="00E7220A">
        <w:rPr>
          <w:rFonts w:ascii="Verdana" w:hAnsi="Verdana"/>
          <w:sz w:val="20"/>
          <w:szCs w:val="20"/>
        </w:rPr>
        <w:t>Dokumentacja fotograficzna</w:t>
      </w:r>
    </w:p>
    <w:p w14:paraId="4C067197" w14:textId="77777777" w:rsidR="00F6084C" w:rsidRPr="00E7220A" w:rsidRDefault="00F6084C" w:rsidP="00F6084C">
      <w:pPr>
        <w:spacing w:line="360" w:lineRule="auto"/>
        <w:ind w:left="720"/>
        <w:jc w:val="both"/>
        <w:rPr>
          <w:rFonts w:ascii="Verdana" w:hAnsi="Verdana"/>
          <w:sz w:val="20"/>
          <w:szCs w:val="20"/>
        </w:rPr>
      </w:pPr>
    </w:p>
    <w:p w14:paraId="2E407EDB" w14:textId="77777777" w:rsidR="00F6084C" w:rsidRPr="00E7220A" w:rsidRDefault="00F6084C" w:rsidP="00F6084C">
      <w:pPr>
        <w:spacing w:line="360" w:lineRule="auto"/>
        <w:jc w:val="both"/>
        <w:rPr>
          <w:rFonts w:ascii="Verdana" w:hAnsi="Verdana"/>
          <w:sz w:val="20"/>
          <w:szCs w:val="20"/>
        </w:rPr>
      </w:pPr>
      <w:r w:rsidRPr="00E7220A">
        <w:rPr>
          <w:rFonts w:ascii="Verdana" w:hAnsi="Verdana"/>
          <w:sz w:val="20"/>
          <w:szCs w:val="20"/>
        </w:rPr>
        <w:t>Na tym protokół zakończono i podpisano.</w:t>
      </w:r>
    </w:p>
    <w:p w14:paraId="7B4F5898" w14:textId="77777777" w:rsidR="00F6084C" w:rsidRPr="00E7220A" w:rsidRDefault="00F6084C" w:rsidP="00F6084C">
      <w:pPr>
        <w:spacing w:line="360" w:lineRule="auto"/>
        <w:jc w:val="both"/>
        <w:rPr>
          <w:rFonts w:ascii="Verdana" w:hAnsi="Verdana"/>
          <w:sz w:val="20"/>
          <w:szCs w:val="20"/>
        </w:rPr>
      </w:pPr>
    </w:p>
    <w:p w14:paraId="2E06B289" w14:textId="77777777" w:rsidR="00F6084C" w:rsidRPr="00E7220A" w:rsidRDefault="00F6084C" w:rsidP="00F6084C">
      <w:pPr>
        <w:tabs>
          <w:tab w:val="left" w:pos="527"/>
        </w:tabs>
        <w:spacing w:line="360" w:lineRule="auto"/>
        <w:jc w:val="both"/>
        <w:rPr>
          <w:rFonts w:ascii="Verdana" w:hAnsi="Verdana"/>
          <w:sz w:val="20"/>
          <w:szCs w:val="20"/>
        </w:rPr>
      </w:pPr>
    </w:p>
    <w:p w14:paraId="51FBFA39" w14:textId="77777777" w:rsidR="00F6084C" w:rsidRPr="00E7220A" w:rsidRDefault="00F6084C" w:rsidP="00F6084C">
      <w:pPr>
        <w:tabs>
          <w:tab w:val="left" w:pos="527"/>
        </w:tabs>
        <w:spacing w:line="360" w:lineRule="auto"/>
        <w:jc w:val="both"/>
        <w:rPr>
          <w:rFonts w:ascii="Verdana" w:hAnsi="Verdana"/>
          <w:sz w:val="20"/>
          <w:szCs w:val="20"/>
        </w:rPr>
      </w:pPr>
    </w:p>
    <w:p w14:paraId="4ABB4F59" w14:textId="77777777" w:rsidR="00F6084C" w:rsidRPr="00E7220A" w:rsidRDefault="00F6084C" w:rsidP="00F6084C">
      <w:pPr>
        <w:tabs>
          <w:tab w:val="left" w:pos="527"/>
        </w:tabs>
        <w:spacing w:line="360" w:lineRule="auto"/>
        <w:jc w:val="both"/>
        <w:rPr>
          <w:rFonts w:ascii="Verdana" w:hAnsi="Verdana"/>
          <w:sz w:val="20"/>
          <w:szCs w:val="20"/>
        </w:rPr>
      </w:pPr>
      <w:r w:rsidRPr="00E7220A">
        <w:rPr>
          <w:rFonts w:ascii="Verdana" w:hAnsi="Verdana"/>
          <w:sz w:val="20"/>
          <w:szCs w:val="20"/>
        </w:rPr>
        <w:t xml:space="preserve">…………………………………………………………. </w:t>
      </w:r>
      <w:r w:rsidRPr="00E7220A">
        <w:rPr>
          <w:rFonts w:ascii="Verdana" w:hAnsi="Verdana"/>
          <w:sz w:val="20"/>
          <w:szCs w:val="20"/>
        </w:rPr>
        <w:tab/>
      </w:r>
      <w:r w:rsidRPr="00E7220A">
        <w:rPr>
          <w:rFonts w:ascii="Verdana" w:hAnsi="Verdana"/>
          <w:sz w:val="20"/>
          <w:szCs w:val="20"/>
        </w:rPr>
        <w:tab/>
        <w:t xml:space="preserve">…………………………………………………………. </w:t>
      </w:r>
    </w:p>
    <w:p w14:paraId="0EDFDFBA" w14:textId="77777777" w:rsidR="00F6084C" w:rsidRPr="0068560B" w:rsidRDefault="00F6084C" w:rsidP="00F6084C">
      <w:pPr>
        <w:tabs>
          <w:tab w:val="left" w:pos="527"/>
        </w:tabs>
        <w:spacing w:line="360" w:lineRule="auto"/>
        <w:jc w:val="both"/>
        <w:rPr>
          <w:rFonts w:ascii="Verdana" w:hAnsi="Verdana"/>
          <w:b/>
          <w:sz w:val="20"/>
          <w:szCs w:val="20"/>
        </w:rPr>
      </w:pPr>
      <w:r w:rsidRPr="00E7220A">
        <w:rPr>
          <w:rFonts w:ascii="Verdana" w:hAnsi="Verdana"/>
          <w:b/>
          <w:sz w:val="20"/>
          <w:szCs w:val="20"/>
        </w:rPr>
        <w:tab/>
      </w:r>
      <w:r w:rsidRPr="00E7220A">
        <w:rPr>
          <w:rFonts w:ascii="Verdana" w:hAnsi="Verdana"/>
          <w:b/>
          <w:sz w:val="20"/>
          <w:szCs w:val="20"/>
        </w:rPr>
        <w:tab/>
      </w:r>
      <w:r w:rsidRPr="00E7220A">
        <w:rPr>
          <w:rFonts w:ascii="Verdana" w:hAnsi="Verdana"/>
          <w:b/>
          <w:sz w:val="20"/>
          <w:szCs w:val="20"/>
        </w:rPr>
        <w:tab/>
        <w:t>Przekazujący</w:t>
      </w:r>
      <w:r w:rsidRPr="00E7220A">
        <w:rPr>
          <w:rFonts w:ascii="Verdana" w:hAnsi="Verdana"/>
          <w:b/>
          <w:sz w:val="20"/>
          <w:szCs w:val="20"/>
        </w:rPr>
        <w:tab/>
      </w:r>
      <w:r w:rsidRPr="00E7220A">
        <w:rPr>
          <w:rFonts w:ascii="Verdana" w:hAnsi="Verdana"/>
          <w:b/>
          <w:sz w:val="20"/>
          <w:szCs w:val="20"/>
        </w:rPr>
        <w:tab/>
      </w:r>
      <w:r w:rsidRPr="00E7220A">
        <w:rPr>
          <w:rFonts w:ascii="Verdana" w:hAnsi="Verdana"/>
          <w:b/>
          <w:sz w:val="20"/>
          <w:szCs w:val="20"/>
        </w:rPr>
        <w:tab/>
      </w:r>
      <w:r w:rsidRPr="00E7220A">
        <w:rPr>
          <w:rFonts w:ascii="Verdana" w:hAnsi="Verdana"/>
          <w:b/>
          <w:sz w:val="20"/>
          <w:szCs w:val="20"/>
        </w:rPr>
        <w:tab/>
      </w:r>
      <w:r w:rsidRPr="00E7220A">
        <w:rPr>
          <w:rFonts w:ascii="Verdana" w:hAnsi="Verdana"/>
          <w:b/>
          <w:sz w:val="20"/>
          <w:szCs w:val="20"/>
        </w:rPr>
        <w:tab/>
        <w:t>Odbierający</w:t>
      </w:r>
    </w:p>
    <w:p w14:paraId="3D96A69B" w14:textId="77777777" w:rsidR="00F6084C" w:rsidRDefault="00F6084C" w:rsidP="00F6084C">
      <w:pPr>
        <w:pStyle w:val="Akapitzlist"/>
        <w:spacing w:line="240" w:lineRule="auto"/>
        <w:ind w:left="0"/>
        <w:contextualSpacing/>
        <w:rPr>
          <w:rFonts w:ascii="Verdana" w:hAnsi="Verdana"/>
          <w:b/>
          <w:sz w:val="18"/>
          <w:szCs w:val="18"/>
        </w:rPr>
      </w:pPr>
    </w:p>
    <w:p w14:paraId="57825F73" w14:textId="77777777" w:rsidR="00F6084C" w:rsidRDefault="00F6084C" w:rsidP="00F6084C">
      <w:pPr>
        <w:pStyle w:val="Akapitzlist"/>
        <w:spacing w:line="240" w:lineRule="auto"/>
        <w:ind w:left="0"/>
        <w:contextualSpacing/>
        <w:rPr>
          <w:rFonts w:ascii="Verdana" w:hAnsi="Verdana"/>
          <w:b/>
          <w:sz w:val="18"/>
          <w:szCs w:val="18"/>
        </w:rPr>
      </w:pPr>
    </w:p>
    <w:p w14:paraId="3F94A222" w14:textId="77777777" w:rsidR="00F6084C" w:rsidRDefault="00F6084C" w:rsidP="00F6084C">
      <w:pPr>
        <w:pStyle w:val="Akapitzlist"/>
        <w:spacing w:line="240" w:lineRule="auto"/>
        <w:ind w:left="0"/>
        <w:contextualSpacing/>
        <w:rPr>
          <w:rFonts w:ascii="Verdana" w:hAnsi="Verdana"/>
          <w:b/>
          <w:sz w:val="18"/>
          <w:szCs w:val="18"/>
        </w:rPr>
      </w:pPr>
    </w:p>
    <w:p w14:paraId="441CC6A5" w14:textId="77777777" w:rsidR="00F6084C" w:rsidRDefault="00F6084C" w:rsidP="00F6084C">
      <w:pPr>
        <w:pStyle w:val="Akapitzlist"/>
        <w:spacing w:line="240" w:lineRule="auto"/>
        <w:ind w:left="0"/>
        <w:contextualSpacing/>
        <w:rPr>
          <w:rFonts w:ascii="Verdana" w:hAnsi="Verdana"/>
          <w:b/>
          <w:sz w:val="18"/>
          <w:szCs w:val="18"/>
        </w:rPr>
      </w:pPr>
    </w:p>
    <w:p w14:paraId="1EFD8F0C" w14:textId="77777777" w:rsidR="00F6084C" w:rsidRDefault="00F6084C" w:rsidP="00F6084C">
      <w:pPr>
        <w:pStyle w:val="Akapitzlist"/>
        <w:spacing w:line="240" w:lineRule="auto"/>
        <w:ind w:left="0"/>
        <w:contextualSpacing/>
        <w:rPr>
          <w:rFonts w:ascii="Verdana" w:hAnsi="Verdana"/>
          <w:b/>
          <w:sz w:val="18"/>
          <w:szCs w:val="18"/>
        </w:rPr>
      </w:pPr>
    </w:p>
    <w:p w14:paraId="00657071" w14:textId="77777777" w:rsidR="00F6084C" w:rsidRDefault="00F6084C" w:rsidP="00F6084C">
      <w:pPr>
        <w:pStyle w:val="Akapitzlist"/>
        <w:spacing w:line="240" w:lineRule="auto"/>
        <w:ind w:left="0"/>
        <w:contextualSpacing/>
        <w:rPr>
          <w:rFonts w:ascii="Verdana" w:hAnsi="Verdana"/>
          <w:b/>
          <w:sz w:val="18"/>
          <w:szCs w:val="18"/>
        </w:rPr>
      </w:pPr>
    </w:p>
    <w:p w14:paraId="4E97518D" w14:textId="77777777" w:rsidR="00F6084C" w:rsidRDefault="00F6084C" w:rsidP="00F6084C">
      <w:pPr>
        <w:pStyle w:val="Akapitzlist"/>
        <w:spacing w:line="240" w:lineRule="auto"/>
        <w:ind w:left="0"/>
        <w:contextualSpacing/>
        <w:rPr>
          <w:rFonts w:ascii="Verdana" w:hAnsi="Verdana"/>
          <w:b/>
          <w:sz w:val="18"/>
          <w:szCs w:val="18"/>
        </w:rPr>
      </w:pPr>
    </w:p>
    <w:p w14:paraId="1E207866" w14:textId="77777777" w:rsidR="00F6084C" w:rsidRDefault="00F6084C" w:rsidP="00F6084C">
      <w:pPr>
        <w:pStyle w:val="Akapitzlist"/>
        <w:spacing w:line="240" w:lineRule="auto"/>
        <w:ind w:left="0"/>
        <w:contextualSpacing/>
        <w:rPr>
          <w:rFonts w:ascii="Verdana" w:hAnsi="Verdana"/>
          <w:b/>
          <w:sz w:val="18"/>
          <w:szCs w:val="18"/>
        </w:rPr>
      </w:pPr>
    </w:p>
    <w:p w14:paraId="5EB7B1AD" w14:textId="77777777" w:rsidR="00D21484" w:rsidRPr="007F3138" w:rsidRDefault="00D21484" w:rsidP="00D21484">
      <w:pPr>
        <w:jc w:val="right"/>
        <w:rPr>
          <w:rFonts w:ascii="Verdana" w:hAnsi="Verdana"/>
          <w:b/>
          <w:sz w:val="20"/>
          <w:szCs w:val="20"/>
        </w:rPr>
      </w:pPr>
      <w:r w:rsidRPr="007F3138">
        <w:rPr>
          <w:rFonts w:ascii="Verdana" w:hAnsi="Verdana"/>
          <w:b/>
          <w:sz w:val="20"/>
          <w:szCs w:val="20"/>
        </w:rPr>
        <w:lastRenderedPageBreak/>
        <w:t xml:space="preserve">Załącznik nr </w:t>
      </w:r>
      <w:r>
        <w:rPr>
          <w:rFonts w:ascii="Verdana" w:hAnsi="Verdana"/>
          <w:b/>
          <w:sz w:val="20"/>
          <w:szCs w:val="20"/>
        </w:rPr>
        <w:t>4 do Umowy</w:t>
      </w:r>
    </w:p>
    <w:p w14:paraId="482824C5" w14:textId="77777777" w:rsidR="00D21484" w:rsidRDefault="00D21484" w:rsidP="00D21484">
      <w:pPr>
        <w:jc w:val="right"/>
        <w:rPr>
          <w:rFonts w:ascii="Verdana" w:hAnsi="Verdana"/>
          <w:b/>
          <w:i/>
          <w:sz w:val="20"/>
          <w:szCs w:val="20"/>
        </w:rPr>
      </w:pPr>
    </w:p>
    <w:p w14:paraId="47177B1F" w14:textId="77777777" w:rsidR="00D21484" w:rsidRDefault="00D21484" w:rsidP="00D21484">
      <w:pPr>
        <w:jc w:val="center"/>
        <w:rPr>
          <w:rFonts w:ascii="Verdana" w:hAnsi="Verdana"/>
          <w:b/>
          <w:sz w:val="20"/>
          <w:szCs w:val="20"/>
        </w:rPr>
      </w:pPr>
    </w:p>
    <w:p w14:paraId="6ADB4121" w14:textId="77777777" w:rsidR="00D21484" w:rsidRDefault="00D21484" w:rsidP="00D21484">
      <w:pPr>
        <w:jc w:val="center"/>
        <w:rPr>
          <w:rFonts w:ascii="Verdana" w:hAnsi="Verdana"/>
          <w:b/>
          <w:sz w:val="20"/>
          <w:szCs w:val="20"/>
        </w:rPr>
      </w:pPr>
    </w:p>
    <w:p w14:paraId="785E8C44" w14:textId="77777777" w:rsidR="00D21484" w:rsidRPr="00D21484" w:rsidRDefault="00D21484" w:rsidP="00D21484">
      <w:pPr>
        <w:jc w:val="center"/>
        <w:rPr>
          <w:rFonts w:ascii="Verdana" w:hAnsi="Verdana"/>
          <w:b/>
          <w:sz w:val="22"/>
          <w:szCs w:val="22"/>
        </w:rPr>
      </w:pPr>
      <w:r w:rsidRPr="00D21484">
        <w:rPr>
          <w:rFonts w:ascii="Verdana" w:hAnsi="Verdana"/>
          <w:b/>
          <w:sz w:val="22"/>
          <w:szCs w:val="22"/>
        </w:rPr>
        <w:t>Zobowiązania stron wynikające z przekazania urządzeń, budynków i magazynów</w:t>
      </w:r>
    </w:p>
    <w:p w14:paraId="5E380184" w14:textId="77777777" w:rsidR="00D21484" w:rsidRDefault="00D21484" w:rsidP="00D21484">
      <w:pPr>
        <w:jc w:val="center"/>
        <w:rPr>
          <w:rFonts w:ascii="Verdana" w:hAnsi="Verdana"/>
          <w:b/>
          <w:sz w:val="20"/>
          <w:szCs w:val="20"/>
        </w:rPr>
      </w:pPr>
    </w:p>
    <w:p w14:paraId="259F05B0" w14:textId="77777777" w:rsidR="00D21484" w:rsidRDefault="00D21484" w:rsidP="00D21484">
      <w:pPr>
        <w:jc w:val="center"/>
        <w:rPr>
          <w:rFonts w:ascii="Verdana" w:hAnsi="Verdana"/>
          <w:b/>
          <w:sz w:val="20"/>
          <w:szCs w:val="20"/>
        </w:rPr>
      </w:pPr>
    </w:p>
    <w:p w14:paraId="60A9F785" w14:textId="77777777" w:rsidR="00D21484" w:rsidRDefault="00D21484" w:rsidP="00D21484">
      <w:pPr>
        <w:jc w:val="center"/>
        <w:rPr>
          <w:rFonts w:ascii="Verdana" w:hAnsi="Verdana"/>
          <w:b/>
          <w:sz w:val="20"/>
          <w:szCs w:val="20"/>
        </w:rPr>
      </w:pPr>
    </w:p>
    <w:p w14:paraId="73898733"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sidRPr="00ED65D1">
        <w:rPr>
          <w:rFonts w:ascii="Verdana" w:hAnsi="Verdana"/>
          <w:sz w:val="20"/>
          <w:szCs w:val="20"/>
        </w:rPr>
        <w:t>Wykonawca zobowiązuje się do wykorzystania przekazan</w:t>
      </w:r>
      <w:r>
        <w:rPr>
          <w:rFonts w:ascii="Verdana" w:hAnsi="Verdana"/>
          <w:sz w:val="20"/>
          <w:szCs w:val="20"/>
        </w:rPr>
        <w:t xml:space="preserve">ych </w:t>
      </w:r>
      <w:r w:rsidRPr="00ED65D1">
        <w:rPr>
          <w:rFonts w:ascii="Verdana" w:hAnsi="Verdana"/>
          <w:sz w:val="20"/>
          <w:szCs w:val="20"/>
        </w:rPr>
        <w:t xml:space="preserve">urządzeń wyłącznie </w:t>
      </w:r>
      <w:r>
        <w:rPr>
          <w:rFonts w:ascii="Verdana" w:hAnsi="Verdana"/>
          <w:sz w:val="20"/>
          <w:szCs w:val="20"/>
        </w:rPr>
        <w:t>n</w:t>
      </w:r>
      <w:r w:rsidRPr="00ED65D1">
        <w:rPr>
          <w:rFonts w:ascii="Verdana" w:hAnsi="Verdana"/>
          <w:sz w:val="20"/>
          <w:szCs w:val="20"/>
        </w:rPr>
        <w:t xml:space="preserve">a zlecenie </w:t>
      </w:r>
      <w:r>
        <w:rPr>
          <w:rFonts w:ascii="Verdana" w:hAnsi="Verdana"/>
          <w:sz w:val="20"/>
          <w:szCs w:val="20"/>
        </w:rPr>
        <w:t>Zamawiającego</w:t>
      </w:r>
      <w:r w:rsidRPr="00ED65D1">
        <w:rPr>
          <w:rFonts w:ascii="Verdana" w:hAnsi="Verdana"/>
          <w:sz w:val="20"/>
          <w:szCs w:val="20"/>
        </w:rPr>
        <w:t>.</w:t>
      </w:r>
    </w:p>
    <w:p w14:paraId="7E14A037" w14:textId="77777777" w:rsidR="00D21484" w:rsidRPr="0054541A"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sidRPr="0054541A">
        <w:rPr>
          <w:rFonts w:ascii="Verdana" w:hAnsi="Verdana"/>
          <w:sz w:val="20"/>
          <w:szCs w:val="20"/>
        </w:rPr>
        <w:t>Przekazany sprzęt może być wykorzystywany jedynie na drogach dla których wykonywanie zadań zarządcy drogi spoczywa na Generalnym Dyrektorze Dróg Krajowych i Autostrad. Wykorzystanie przekazanego sprzętu na innych drogach wymaga pisemnej zgody Zamawiającego.</w:t>
      </w:r>
    </w:p>
    <w:p w14:paraId="7853655F" w14:textId="77777777" w:rsidR="00D21484" w:rsidRPr="00394CB7"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sidRPr="00394CB7">
        <w:rPr>
          <w:rFonts w:ascii="Verdana" w:hAnsi="Verdana"/>
          <w:sz w:val="20"/>
          <w:szCs w:val="20"/>
        </w:rPr>
        <w:t xml:space="preserve">Eksploatacja </w:t>
      </w:r>
      <w:r>
        <w:rPr>
          <w:rFonts w:ascii="Verdana" w:hAnsi="Verdana"/>
          <w:sz w:val="20"/>
          <w:szCs w:val="20"/>
        </w:rPr>
        <w:t>urządzeń</w:t>
      </w:r>
      <w:r w:rsidRPr="00394CB7">
        <w:rPr>
          <w:rFonts w:ascii="Verdana" w:hAnsi="Verdana"/>
          <w:sz w:val="20"/>
          <w:szCs w:val="20"/>
        </w:rPr>
        <w:t xml:space="preserve"> może być przeprowadzona wyłącznie przez obsługę przeszkoloną przez producenta, po dostarczeniu pisemnego potwierdzenia wykonania szkolenia. </w:t>
      </w:r>
    </w:p>
    <w:p w14:paraId="3264F668"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Pr>
          <w:rFonts w:ascii="Verdana" w:hAnsi="Verdana"/>
          <w:sz w:val="20"/>
          <w:szCs w:val="20"/>
        </w:rPr>
        <w:t xml:space="preserve">Eksploatacja urządzeń w okresie trwania udostępnienia jest prowadzona na koszt Wykonawcy. Wszelkie koszty napraw przedmiotu przekazania w czasie prowadzenia utrzymania dróg krajowych ponosi Wykonawca. </w:t>
      </w:r>
    </w:p>
    <w:p w14:paraId="664DC839"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Pr>
          <w:rFonts w:ascii="Verdana" w:hAnsi="Verdana"/>
          <w:sz w:val="20"/>
          <w:szCs w:val="20"/>
        </w:rPr>
        <w:t>Wykonawca zobowiązuje się do eksploatacji urządzeń oraz ich obsługi technicznej zgodnie z instrukcjami obsługi i kartami gwarancyjnymi.</w:t>
      </w:r>
    </w:p>
    <w:p w14:paraId="510727BF"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Pr>
          <w:rFonts w:ascii="Verdana" w:hAnsi="Verdana"/>
          <w:sz w:val="20"/>
          <w:szCs w:val="20"/>
        </w:rPr>
        <w:t>Wykonawca zobowiązany jest do dokonywania wszelkich napraw użyczonego sprzętu Zamawiającego włącznie z naprawami kompleksowymi.</w:t>
      </w:r>
    </w:p>
    <w:p w14:paraId="1A8C9997"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Pr>
          <w:rFonts w:ascii="Verdana" w:hAnsi="Verdana"/>
          <w:sz w:val="20"/>
          <w:szCs w:val="20"/>
        </w:rPr>
        <w:t xml:space="preserve">Naprawę uszkodzonych urządzeń Wykonawca będzie zlecał wyłącznie specjalistycznym zakładom naprawczym. Sprzęt podlegający gwarancji należy naprawiać u producentów zgodnie z warunkami gwarancji. </w:t>
      </w:r>
    </w:p>
    <w:p w14:paraId="1EECE91C"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Pr>
          <w:rFonts w:ascii="Verdana" w:hAnsi="Verdana"/>
          <w:sz w:val="20"/>
          <w:szCs w:val="20"/>
        </w:rPr>
        <w:t xml:space="preserve">Wykonawca, który użytkował przekazane urządzenia zobowiązuje się po zakończeniu sezonu zimowego, do sprowadzenia na swój koszt serwisu producenta w celu określenia stanu technicznego urządzeń oraz zakresu koniecznego remontu. Serwis producenta wykona remont poszczególnych urządzeń na koszt Wykonawcy. Wykonanie remontu Wykonawca zleci producentowi, a Zamawiającemu przedstawi poświadczenie wykonania wymienionego przeglądu i remontu.  </w:t>
      </w:r>
    </w:p>
    <w:p w14:paraId="01B793F1"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Pr>
          <w:rFonts w:ascii="Verdana" w:hAnsi="Verdana"/>
          <w:sz w:val="20"/>
          <w:szCs w:val="20"/>
        </w:rPr>
        <w:t xml:space="preserve">W przypadku gdy stan urządzeń nie będzie zgodny z ustaleniami zawartymi w punkcie 7, Zamawiający dokona napraw w serwisie producenta, a kosztami obciąży Wykonawcę. </w:t>
      </w:r>
    </w:p>
    <w:p w14:paraId="7AB343F0"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Pr>
          <w:rFonts w:ascii="Verdana" w:hAnsi="Verdana"/>
          <w:sz w:val="20"/>
          <w:szCs w:val="20"/>
        </w:rPr>
        <w:t>W przypadku uszkodzenia sprzętu powodującego dalszą jego nieużyteczność, Wykonawca zwróci Zamawiającemu równowartość sumy ubezpieczenia sprzętu.</w:t>
      </w:r>
    </w:p>
    <w:p w14:paraId="4A4241A7"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Pr>
          <w:rFonts w:ascii="Verdana" w:hAnsi="Verdana"/>
          <w:sz w:val="20"/>
          <w:szCs w:val="20"/>
        </w:rPr>
        <w:t>Zwrot przedmiotu udostępnienia należy dokonać do 10 dni po zakończeniu ostatniego roku kontraktowego.</w:t>
      </w:r>
    </w:p>
    <w:p w14:paraId="6ADD90FC"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sidRPr="004C7DD3">
        <w:rPr>
          <w:rFonts w:ascii="Verdana" w:hAnsi="Verdana"/>
          <w:sz w:val="20"/>
          <w:szCs w:val="20"/>
        </w:rPr>
        <w:t xml:space="preserve">Wydanie i zwrot przedmiotu udostępnienia następuje protokolarnie, protokołem przekazania – przejęcia. Wykonawca zobowiązuje się użytkować wszystkie obiekty należące do Zamawiającego, maszyny i urządzenia zlokalizowane na terenie OU w sposób odpowiadający ich przeznaczeniu przy przestrzeganiu przepisów prawa w zakresie ochrony ppoż., prawa budowlanego, bhp oraz ochrony mienia. </w:t>
      </w:r>
    </w:p>
    <w:p w14:paraId="51101446" w14:textId="77777777" w:rsidR="00D21484" w:rsidRPr="004C7DD3"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sidRPr="004C7DD3">
        <w:rPr>
          <w:rFonts w:ascii="Verdana" w:hAnsi="Verdana"/>
          <w:sz w:val="20"/>
          <w:szCs w:val="20"/>
        </w:rPr>
        <w:t xml:space="preserve">Wykonawca zobowiązuje się do dokonywania bieżących prac konserwacyjnych (wymiany części eksploatacyjnych) oraz bieżących, napraw i prac remontowych obiektów budowlanych OU, maszyn, urządzeń i zachowania ich w stanie nie pogorszonym i umożliwiającym dalszą eksploatację w trakcie trwania umowy. </w:t>
      </w:r>
    </w:p>
    <w:p w14:paraId="70E69DAA" w14:textId="77777777" w:rsidR="00D21484" w:rsidRDefault="00D21484" w:rsidP="00E1494C">
      <w:pPr>
        <w:numPr>
          <w:ilvl w:val="0"/>
          <w:numId w:val="60"/>
        </w:numPr>
        <w:tabs>
          <w:tab w:val="clear" w:pos="720"/>
          <w:tab w:val="num" w:pos="360"/>
        </w:tabs>
        <w:spacing w:before="120" w:after="120"/>
        <w:ind w:left="357" w:hanging="357"/>
        <w:jc w:val="both"/>
        <w:rPr>
          <w:rFonts w:ascii="Verdana" w:hAnsi="Verdana"/>
          <w:sz w:val="20"/>
          <w:szCs w:val="20"/>
        </w:rPr>
      </w:pPr>
      <w:r w:rsidRPr="004C7DD3">
        <w:rPr>
          <w:rFonts w:ascii="Verdana" w:hAnsi="Verdana"/>
          <w:sz w:val="20"/>
          <w:szCs w:val="20"/>
        </w:rPr>
        <w:lastRenderedPageBreak/>
        <w:t xml:space="preserve">Na koniec trwania umowy urządzenia i maszyny mogą nosić ślady zużycia wynikające z ich prawidłowej eksploatacji. Pomieszczenia zostaną wyremontowane </w:t>
      </w:r>
      <w:r w:rsidRPr="004C7DD3">
        <w:rPr>
          <w:rFonts w:ascii="Verdana" w:hAnsi="Verdana"/>
          <w:sz w:val="20"/>
          <w:szCs w:val="20"/>
        </w:rPr>
        <w:br/>
        <w:t>i odnowione przez Wykonawcę przed końcem trwania umowy.</w:t>
      </w:r>
    </w:p>
    <w:p w14:paraId="5A3B7399" w14:textId="77777777" w:rsidR="00D21484" w:rsidRDefault="00D21484" w:rsidP="00D21484">
      <w:pPr>
        <w:spacing w:before="120" w:after="120"/>
        <w:jc w:val="both"/>
        <w:rPr>
          <w:rFonts w:ascii="Verdana" w:hAnsi="Verdana"/>
          <w:sz w:val="20"/>
          <w:szCs w:val="20"/>
        </w:rPr>
      </w:pPr>
    </w:p>
    <w:p w14:paraId="35CEA3B4" w14:textId="77777777" w:rsidR="00D21484" w:rsidRDefault="00D21484" w:rsidP="00D21484">
      <w:pPr>
        <w:spacing w:before="120" w:after="120"/>
        <w:rPr>
          <w:rFonts w:ascii="Verdana" w:hAnsi="Verdana"/>
          <w:b/>
          <w:sz w:val="20"/>
          <w:szCs w:val="20"/>
        </w:rPr>
      </w:pPr>
      <w:r>
        <w:rPr>
          <w:rFonts w:ascii="Verdana" w:hAnsi="Verdana"/>
          <w:b/>
          <w:sz w:val="20"/>
          <w:szCs w:val="20"/>
        </w:rPr>
        <w:t xml:space="preserve">               </w:t>
      </w:r>
      <w:r w:rsidRPr="00B5003B">
        <w:rPr>
          <w:rFonts w:ascii="Verdana" w:hAnsi="Verdana"/>
          <w:b/>
          <w:sz w:val="20"/>
          <w:szCs w:val="20"/>
        </w:rPr>
        <w:t xml:space="preserve">Zamawiający:    </w:t>
      </w:r>
      <w:r>
        <w:rPr>
          <w:rFonts w:ascii="Verdana" w:hAnsi="Verdana"/>
          <w:b/>
          <w:sz w:val="20"/>
          <w:szCs w:val="20"/>
        </w:rPr>
        <w:t xml:space="preserve">                                                     </w:t>
      </w:r>
      <w:r w:rsidRPr="00B5003B">
        <w:rPr>
          <w:rFonts w:ascii="Verdana" w:hAnsi="Verdana"/>
          <w:b/>
          <w:sz w:val="20"/>
          <w:szCs w:val="20"/>
        </w:rPr>
        <w:t xml:space="preserve">  Wykonawca:</w:t>
      </w:r>
    </w:p>
    <w:p w14:paraId="536AF22D" w14:textId="77777777" w:rsidR="00D21484" w:rsidRDefault="00D21484" w:rsidP="00D21484">
      <w:pPr>
        <w:spacing w:before="120" w:after="120"/>
        <w:rPr>
          <w:rFonts w:ascii="Verdana" w:hAnsi="Verdana"/>
          <w:b/>
          <w:sz w:val="20"/>
          <w:szCs w:val="20"/>
        </w:rPr>
      </w:pPr>
    </w:p>
    <w:p w14:paraId="48D9949E" w14:textId="77777777" w:rsidR="00D21484" w:rsidRDefault="00D21484" w:rsidP="00D21484">
      <w:pPr>
        <w:spacing w:before="120" w:after="120"/>
        <w:rPr>
          <w:rFonts w:ascii="Verdana" w:hAnsi="Verdana"/>
          <w:b/>
          <w:sz w:val="20"/>
          <w:szCs w:val="20"/>
        </w:rPr>
      </w:pPr>
    </w:p>
    <w:p w14:paraId="5E275D4B" w14:textId="77777777" w:rsidR="00D21484" w:rsidRDefault="00D21484" w:rsidP="00D21484">
      <w:pPr>
        <w:spacing w:before="120" w:after="120"/>
        <w:rPr>
          <w:rFonts w:ascii="Verdana" w:hAnsi="Verdana"/>
          <w:b/>
          <w:sz w:val="20"/>
          <w:szCs w:val="20"/>
        </w:rPr>
      </w:pPr>
    </w:p>
    <w:p w14:paraId="2732F5AB" w14:textId="77777777" w:rsidR="00D21484" w:rsidRPr="00B5003B" w:rsidRDefault="00D21484" w:rsidP="00D21484">
      <w:pPr>
        <w:spacing w:before="120" w:after="120"/>
        <w:rPr>
          <w:rFonts w:ascii="Verdana" w:hAnsi="Verdana"/>
          <w:b/>
          <w:sz w:val="20"/>
          <w:szCs w:val="20"/>
        </w:rPr>
      </w:pPr>
      <w:r>
        <w:rPr>
          <w:rFonts w:ascii="Verdana" w:hAnsi="Verdana"/>
          <w:b/>
          <w:sz w:val="20"/>
          <w:szCs w:val="20"/>
        </w:rPr>
        <w:t xml:space="preserve">       …………………………………                                          ……………………………… </w:t>
      </w:r>
    </w:p>
    <w:p w14:paraId="6907586A" w14:textId="77777777" w:rsidR="00CD0F03" w:rsidRDefault="00CD0F03" w:rsidP="0081716D">
      <w:pPr>
        <w:pStyle w:val="Akapitzlist"/>
        <w:spacing w:line="240" w:lineRule="auto"/>
        <w:ind w:left="0"/>
        <w:contextualSpacing/>
        <w:jc w:val="center"/>
        <w:rPr>
          <w:rFonts w:ascii="Verdana" w:hAnsi="Verdana"/>
          <w:b/>
          <w:sz w:val="18"/>
          <w:szCs w:val="18"/>
        </w:rPr>
      </w:pPr>
    </w:p>
    <w:p w14:paraId="59D7DCA8" w14:textId="77777777" w:rsidR="00CD0F03" w:rsidRDefault="00CD0F03" w:rsidP="0081716D">
      <w:pPr>
        <w:pStyle w:val="Akapitzlist"/>
        <w:spacing w:line="240" w:lineRule="auto"/>
        <w:ind w:left="0"/>
        <w:contextualSpacing/>
        <w:jc w:val="center"/>
        <w:rPr>
          <w:rFonts w:ascii="Verdana" w:hAnsi="Verdana"/>
          <w:b/>
          <w:sz w:val="18"/>
          <w:szCs w:val="18"/>
        </w:rPr>
      </w:pPr>
    </w:p>
    <w:p w14:paraId="4939066D" w14:textId="77777777" w:rsidR="00CD0F03" w:rsidRDefault="00CD0F03" w:rsidP="0081716D">
      <w:pPr>
        <w:pStyle w:val="Akapitzlist"/>
        <w:spacing w:line="240" w:lineRule="auto"/>
        <w:ind w:left="0"/>
        <w:contextualSpacing/>
        <w:jc w:val="center"/>
        <w:rPr>
          <w:rFonts w:ascii="Verdana" w:hAnsi="Verdana"/>
          <w:b/>
          <w:sz w:val="18"/>
          <w:szCs w:val="18"/>
        </w:rPr>
      </w:pPr>
    </w:p>
    <w:p w14:paraId="2BB864EE" w14:textId="77777777" w:rsidR="00CD0F03" w:rsidRDefault="00CD0F03" w:rsidP="0081716D">
      <w:pPr>
        <w:pStyle w:val="Akapitzlist"/>
        <w:spacing w:line="240" w:lineRule="auto"/>
        <w:ind w:left="0"/>
        <w:contextualSpacing/>
        <w:jc w:val="center"/>
        <w:rPr>
          <w:rFonts w:ascii="Verdana" w:hAnsi="Verdana"/>
          <w:b/>
          <w:sz w:val="18"/>
          <w:szCs w:val="18"/>
        </w:rPr>
      </w:pPr>
    </w:p>
    <w:p w14:paraId="5C04D66D" w14:textId="77777777" w:rsidR="00CD0F03" w:rsidRDefault="00CD0F03" w:rsidP="0081716D">
      <w:pPr>
        <w:pStyle w:val="Akapitzlist"/>
        <w:spacing w:line="240" w:lineRule="auto"/>
        <w:ind w:left="0"/>
        <w:contextualSpacing/>
        <w:jc w:val="center"/>
        <w:rPr>
          <w:rFonts w:ascii="Verdana" w:hAnsi="Verdana"/>
          <w:b/>
          <w:sz w:val="18"/>
          <w:szCs w:val="18"/>
        </w:rPr>
      </w:pPr>
    </w:p>
    <w:p w14:paraId="40A2F6E1" w14:textId="77777777" w:rsidR="00CD0F03" w:rsidRDefault="00CD0F03" w:rsidP="0081716D">
      <w:pPr>
        <w:pStyle w:val="Akapitzlist"/>
        <w:spacing w:line="240" w:lineRule="auto"/>
        <w:ind w:left="0"/>
        <w:contextualSpacing/>
        <w:jc w:val="center"/>
        <w:rPr>
          <w:rFonts w:ascii="Verdana" w:hAnsi="Verdana"/>
          <w:b/>
          <w:sz w:val="18"/>
          <w:szCs w:val="18"/>
        </w:rPr>
      </w:pPr>
    </w:p>
    <w:p w14:paraId="46E5E310" w14:textId="77777777" w:rsidR="00CD0F03" w:rsidRDefault="00CD0F03" w:rsidP="0081716D">
      <w:pPr>
        <w:pStyle w:val="Akapitzlist"/>
        <w:spacing w:line="240" w:lineRule="auto"/>
        <w:ind w:left="0"/>
        <w:contextualSpacing/>
        <w:jc w:val="center"/>
        <w:rPr>
          <w:rFonts w:ascii="Verdana" w:hAnsi="Verdana"/>
          <w:b/>
          <w:sz w:val="18"/>
          <w:szCs w:val="18"/>
        </w:rPr>
      </w:pPr>
    </w:p>
    <w:p w14:paraId="7C44C808" w14:textId="77777777" w:rsidR="00CD0F03" w:rsidRDefault="00CD0F03" w:rsidP="0081716D">
      <w:pPr>
        <w:pStyle w:val="Akapitzlist"/>
        <w:spacing w:line="240" w:lineRule="auto"/>
        <w:ind w:left="0"/>
        <w:contextualSpacing/>
        <w:jc w:val="center"/>
        <w:rPr>
          <w:rFonts w:ascii="Verdana" w:hAnsi="Verdana"/>
          <w:b/>
          <w:sz w:val="18"/>
          <w:szCs w:val="18"/>
        </w:rPr>
      </w:pPr>
    </w:p>
    <w:p w14:paraId="75BAD855" w14:textId="77777777" w:rsidR="00CD0F03" w:rsidRDefault="00CD0F03" w:rsidP="0081716D">
      <w:pPr>
        <w:pStyle w:val="Akapitzlist"/>
        <w:spacing w:line="240" w:lineRule="auto"/>
        <w:ind w:left="0"/>
        <w:contextualSpacing/>
        <w:jc w:val="center"/>
        <w:rPr>
          <w:rFonts w:ascii="Verdana" w:hAnsi="Verdana"/>
          <w:b/>
          <w:sz w:val="18"/>
          <w:szCs w:val="18"/>
        </w:rPr>
      </w:pPr>
    </w:p>
    <w:p w14:paraId="1C0A37C8" w14:textId="77777777" w:rsidR="00CD0F03" w:rsidRDefault="00CD0F03" w:rsidP="0081716D">
      <w:pPr>
        <w:pStyle w:val="Akapitzlist"/>
        <w:spacing w:line="240" w:lineRule="auto"/>
        <w:ind w:left="0"/>
        <w:contextualSpacing/>
        <w:jc w:val="center"/>
        <w:rPr>
          <w:rFonts w:ascii="Verdana" w:hAnsi="Verdana"/>
          <w:b/>
          <w:sz w:val="18"/>
          <w:szCs w:val="18"/>
        </w:rPr>
      </w:pPr>
    </w:p>
    <w:p w14:paraId="4F0AB3B8" w14:textId="77777777" w:rsidR="00CD0F03" w:rsidRDefault="00CD0F03" w:rsidP="0081716D">
      <w:pPr>
        <w:pStyle w:val="Akapitzlist"/>
        <w:spacing w:line="240" w:lineRule="auto"/>
        <w:ind w:left="0"/>
        <w:contextualSpacing/>
        <w:jc w:val="center"/>
        <w:rPr>
          <w:rFonts w:ascii="Verdana" w:hAnsi="Verdana"/>
          <w:b/>
          <w:sz w:val="18"/>
          <w:szCs w:val="18"/>
        </w:rPr>
      </w:pPr>
    </w:p>
    <w:p w14:paraId="689D7F4B" w14:textId="77777777" w:rsidR="00CD0F03" w:rsidRDefault="00CD0F03" w:rsidP="0081716D">
      <w:pPr>
        <w:pStyle w:val="Akapitzlist"/>
        <w:spacing w:line="240" w:lineRule="auto"/>
        <w:ind w:left="0"/>
        <w:contextualSpacing/>
        <w:jc w:val="center"/>
        <w:rPr>
          <w:rFonts w:ascii="Verdana" w:hAnsi="Verdana"/>
          <w:b/>
          <w:sz w:val="18"/>
          <w:szCs w:val="18"/>
        </w:rPr>
      </w:pPr>
    </w:p>
    <w:p w14:paraId="7D295E32" w14:textId="77777777" w:rsidR="00CD0F03" w:rsidRDefault="00CD0F03" w:rsidP="0081716D">
      <w:pPr>
        <w:pStyle w:val="Akapitzlist"/>
        <w:spacing w:line="240" w:lineRule="auto"/>
        <w:ind w:left="0"/>
        <w:contextualSpacing/>
        <w:jc w:val="center"/>
        <w:rPr>
          <w:rFonts w:ascii="Verdana" w:hAnsi="Verdana"/>
          <w:b/>
          <w:sz w:val="18"/>
          <w:szCs w:val="18"/>
        </w:rPr>
      </w:pPr>
    </w:p>
    <w:p w14:paraId="370FB154" w14:textId="77777777" w:rsidR="00CD0F03" w:rsidRDefault="00CD0F03" w:rsidP="0081716D">
      <w:pPr>
        <w:pStyle w:val="Akapitzlist"/>
        <w:spacing w:line="240" w:lineRule="auto"/>
        <w:ind w:left="0"/>
        <w:contextualSpacing/>
        <w:jc w:val="center"/>
        <w:rPr>
          <w:rFonts w:ascii="Verdana" w:hAnsi="Verdana"/>
          <w:b/>
          <w:sz w:val="18"/>
          <w:szCs w:val="18"/>
        </w:rPr>
      </w:pPr>
    </w:p>
    <w:p w14:paraId="7012C572" w14:textId="77777777" w:rsidR="00CD0F03" w:rsidRDefault="00CD0F03" w:rsidP="0081716D">
      <w:pPr>
        <w:pStyle w:val="Akapitzlist"/>
        <w:spacing w:line="240" w:lineRule="auto"/>
        <w:ind w:left="0"/>
        <w:contextualSpacing/>
        <w:jc w:val="center"/>
        <w:rPr>
          <w:rFonts w:ascii="Verdana" w:hAnsi="Verdana"/>
          <w:b/>
          <w:sz w:val="18"/>
          <w:szCs w:val="18"/>
        </w:rPr>
      </w:pPr>
    </w:p>
    <w:p w14:paraId="1B2D8FC4" w14:textId="77777777" w:rsidR="00CD0F03" w:rsidRDefault="00CD0F03" w:rsidP="0081716D">
      <w:pPr>
        <w:pStyle w:val="Akapitzlist"/>
        <w:spacing w:line="240" w:lineRule="auto"/>
        <w:ind w:left="0"/>
        <w:contextualSpacing/>
        <w:jc w:val="center"/>
        <w:rPr>
          <w:rFonts w:ascii="Verdana" w:hAnsi="Verdana"/>
          <w:b/>
          <w:sz w:val="18"/>
          <w:szCs w:val="18"/>
        </w:rPr>
      </w:pPr>
    </w:p>
    <w:p w14:paraId="3DF114AA" w14:textId="77777777" w:rsidR="00CD0F03" w:rsidRDefault="00CD0F03" w:rsidP="0081716D">
      <w:pPr>
        <w:pStyle w:val="Akapitzlist"/>
        <w:spacing w:line="240" w:lineRule="auto"/>
        <w:ind w:left="0"/>
        <w:contextualSpacing/>
        <w:jc w:val="center"/>
        <w:rPr>
          <w:rFonts w:ascii="Verdana" w:hAnsi="Verdana"/>
          <w:b/>
          <w:sz w:val="18"/>
          <w:szCs w:val="18"/>
        </w:rPr>
      </w:pPr>
    </w:p>
    <w:p w14:paraId="64B29C04" w14:textId="77777777" w:rsidR="00CD0F03" w:rsidRDefault="00CD0F03" w:rsidP="0081716D">
      <w:pPr>
        <w:pStyle w:val="Akapitzlist"/>
        <w:spacing w:line="240" w:lineRule="auto"/>
        <w:ind w:left="0"/>
        <w:contextualSpacing/>
        <w:jc w:val="center"/>
        <w:rPr>
          <w:rFonts w:ascii="Verdana" w:hAnsi="Verdana"/>
          <w:b/>
          <w:sz w:val="18"/>
          <w:szCs w:val="18"/>
        </w:rPr>
      </w:pPr>
    </w:p>
    <w:p w14:paraId="331832A0" w14:textId="77777777" w:rsidR="0081716D" w:rsidRDefault="0081716D" w:rsidP="0081716D">
      <w:pPr>
        <w:pStyle w:val="Akapitzlist"/>
        <w:spacing w:line="240" w:lineRule="auto"/>
        <w:ind w:left="0"/>
        <w:contextualSpacing/>
        <w:jc w:val="center"/>
        <w:rPr>
          <w:rFonts w:ascii="Verdana" w:hAnsi="Verdana"/>
          <w:b/>
          <w:sz w:val="18"/>
          <w:szCs w:val="18"/>
        </w:rPr>
      </w:pPr>
    </w:p>
    <w:p w14:paraId="425AF08D" w14:textId="77777777" w:rsidR="0081716D" w:rsidRDefault="0081716D" w:rsidP="0081716D">
      <w:pPr>
        <w:pStyle w:val="Akapitzlist"/>
        <w:spacing w:line="240" w:lineRule="auto"/>
        <w:ind w:left="0"/>
        <w:contextualSpacing/>
        <w:jc w:val="center"/>
        <w:rPr>
          <w:rFonts w:ascii="Verdana" w:hAnsi="Verdana"/>
          <w:b/>
          <w:sz w:val="18"/>
          <w:szCs w:val="18"/>
        </w:rPr>
      </w:pPr>
    </w:p>
    <w:p w14:paraId="35CB358D" w14:textId="77777777" w:rsidR="0081716D" w:rsidRDefault="0081716D" w:rsidP="00D21484">
      <w:pPr>
        <w:pStyle w:val="Akapitzlist"/>
        <w:spacing w:line="240" w:lineRule="auto"/>
        <w:ind w:left="0"/>
        <w:contextualSpacing/>
        <w:rPr>
          <w:rFonts w:ascii="Verdana" w:hAnsi="Verdana"/>
          <w:b/>
          <w:sz w:val="18"/>
          <w:szCs w:val="18"/>
        </w:rPr>
      </w:pPr>
    </w:p>
    <w:p w14:paraId="4FD24461" w14:textId="77777777" w:rsidR="00D21484" w:rsidRDefault="00D21484" w:rsidP="00D21484">
      <w:pPr>
        <w:pStyle w:val="Akapitzlist"/>
        <w:spacing w:line="240" w:lineRule="auto"/>
        <w:ind w:left="0"/>
        <w:contextualSpacing/>
        <w:rPr>
          <w:rFonts w:ascii="Verdana" w:hAnsi="Verdana"/>
          <w:b/>
          <w:sz w:val="18"/>
          <w:szCs w:val="18"/>
        </w:rPr>
      </w:pPr>
    </w:p>
    <w:p w14:paraId="50961521" w14:textId="77777777" w:rsidR="00D21484" w:rsidRDefault="00D21484" w:rsidP="00D21484">
      <w:pPr>
        <w:pStyle w:val="Akapitzlist"/>
        <w:spacing w:line="240" w:lineRule="auto"/>
        <w:ind w:left="0"/>
        <w:contextualSpacing/>
        <w:rPr>
          <w:rFonts w:ascii="Verdana" w:hAnsi="Verdana"/>
          <w:b/>
          <w:sz w:val="18"/>
          <w:szCs w:val="18"/>
        </w:rPr>
      </w:pPr>
    </w:p>
    <w:p w14:paraId="28B56F4D" w14:textId="77777777" w:rsidR="00D21484" w:rsidRDefault="00D21484" w:rsidP="00D21484">
      <w:pPr>
        <w:pStyle w:val="Akapitzlist"/>
        <w:spacing w:line="240" w:lineRule="auto"/>
        <w:ind w:left="0"/>
        <w:contextualSpacing/>
        <w:rPr>
          <w:rFonts w:ascii="Verdana" w:hAnsi="Verdana"/>
          <w:b/>
          <w:sz w:val="18"/>
          <w:szCs w:val="18"/>
        </w:rPr>
      </w:pPr>
    </w:p>
    <w:p w14:paraId="537BAE6B" w14:textId="0DCF5B2F" w:rsidR="00D21484" w:rsidRDefault="00D21484" w:rsidP="00D21484">
      <w:pPr>
        <w:pStyle w:val="Akapitzlist"/>
        <w:spacing w:line="240" w:lineRule="auto"/>
        <w:ind w:left="0"/>
        <w:contextualSpacing/>
        <w:rPr>
          <w:rFonts w:ascii="Verdana" w:hAnsi="Verdana"/>
          <w:b/>
          <w:sz w:val="18"/>
          <w:szCs w:val="18"/>
        </w:rPr>
      </w:pPr>
    </w:p>
    <w:p w14:paraId="66E9C874" w14:textId="1E6F06E7" w:rsidR="005221AE" w:rsidRDefault="005221AE" w:rsidP="00D21484">
      <w:pPr>
        <w:pStyle w:val="Akapitzlist"/>
        <w:spacing w:line="240" w:lineRule="auto"/>
        <w:ind w:left="0"/>
        <w:contextualSpacing/>
        <w:rPr>
          <w:rFonts w:ascii="Verdana" w:hAnsi="Verdana"/>
          <w:b/>
          <w:sz w:val="18"/>
          <w:szCs w:val="18"/>
        </w:rPr>
      </w:pPr>
    </w:p>
    <w:p w14:paraId="2468A084" w14:textId="0BE355E6" w:rsidR="005221AE" w:rsidRDefault="005221AE" w:rsidP="00D21484">
      <w:pPr>
        <w:pStyle w:val="Akapitzlist"/>
        <w:spacing w:line="240" w:lineRule="auto"/>
        <w:ind w:left="0"/>
        <w:contextualSpacing/>
        <w:rPr>
          <w:rFonts w:ascii="Verdana" w:hAnsi="Verdana"/>
          <w:b/>
          <w:sz w:val="18"/>
          <w:szCs w:val="18"/>
        </w:rPr>
      </w:pPr>
    </w:p>
    <w:p w14:paraId="2B632150" w14:textId="4BC631D7" w:rsidR="005221AE" w:rsidRDefault="005221AE" w:rsidP="00D21484">
      <w:pPr>
        <w:pStyle w:val="Akapitzlist"/>
        <w:spacing w:line="240" w:lineRule="auto"/>
        <w:ind w:left="0"/>
        <w:contextualSpacing/>
        <w:rPr>
          <w:rFonts w:ascii="Verdana" w:hAnsi="Verdana"/>
          <w:b/>
          <w:sz w:val="18"/>
          <w:szCs w:val="18"/>
        </w:rPr>
      </w:pPr>
    </w:p>
    <w:p w14:paraId="0D72E0E5" w14:textId="3731ED72" w:rsidR="005221AE" w:rsidRDefault="005221AE" w:rsidP="00D21484">
      <w:pPr>
        <w:pStyle w:val="Akapitzlist"/>
        <w:spacing w:line="240" w:lineRule="auto"/>
        <w:ind w:left="0"/>
        <w:contextualSpacing/>
        <w:rPr>
          <w:rFonts w:ascii="Verdana" w:hAnsi="Verdana"/>
          <w:b/>
          <w:sz w:val="18"/>
          <w:szCs w:val="18"/>
        </w:rPr>
      </w:pPr>
    </w:p>
    <w:p w14:paraId="116F0BEE" w14:textId="76029804" w:rsidR="005221AE" w:rsidRDefault="005221AE" w:rsidP="00D21484">
      <w:pPr>
        <w:pStyle w:val="Akapitzlist"/>
        <w:spacing w:line="240" w:lineRule="auto"/>
        <w:ind w:left="0"/>
        <w:contextualSpacing/>
        <w:rPr>
          <w:rFonts w:ascii="Verdana" w:hAnsi="Verdana"/>
          <w:b/>
          <w:sz w:val="18"/>
          <w:szCs w:val="18"/>
        </w:rPr>
      </w:pPr>
    </w:p>
    <w:p w14:paraId="5C8ED205" w14:textId="14F727C2" w:rsidR="005221AE" w:rsidRDefault="005221AE" w:rsidP="00D21484">
      <w:pPr>
        <w:pStyle w:val="Akapitzlist"/>
        <w:spacing w:line="240" w:lineRule="auto"/>
        <w:ind w:left="0"/>
        <w:contextualSpacing/>
        <w:rPr>
          <w:rFonts w:ascii="Verdana" w:hAnsi="Verdana"/>
          <w:b/>
          <w:sz w:val="18"/>
          <w:szCs w:val="18"/>
        </w:rPr>
      </w:pPr>
    </w:p>
    <w:p w14:paraId="68BCF0F3" w14:textId="1B44829E" w:rsidR="005221AE" w:rsidRDefault="005221AE" w:rsidP="00D21484">
      <w:pPr>
        <w:pStyle w:val="Akapitzlist"/>
        <w:spacing w:line="240" w:lineRule="auto"/>
        <w:ind w:left="0"/>
        <w:contextualSpacing/>
        <w:rPr>
          <w:rFonts w:ascii="Verdana" w:hAnsi="Verdana"/>
          <w:b/>
          <w:sz w:val="18"/>
          <w:szCs w:val="18"/>
        </w:rPr>
      </w:pPr>
    </w:p>
    <w:p w14:paraId="2E53B88C" w14:textId="48EE5554" w:rsidR="005221AE" w:rsidRDefault="005221AE" w:rsidP="00D21484">
      <w:pPr>
        <w:pStyle w:val="Akapitzlist"/>
        <w:spacing w:line="240" w:lineRule="auto"/>
        <w:ind w:left="0"/>
        <w:contextualSpacing/>
        <w:rPr>
          <w:rFonts w:ascii="Verdana" w:hAnsi="Verdana"/>
          <w:b/>
          <w:sz w:val="18"/>
          <w:szCs w:val="18"/>
        </w:rPr>
      </w:pPr>
    </w:p>
    <w:p w14:paraId="7A4C6548" w14:textId="674787C3" w:rsidR="005221AE" w:rsidRDefault="005221AE" w:rsidP="00D21484">
      <w:pPr>
        <w:pStyle w:val="Akapitzlist"/>
        <w:spacing w:line="240" w:lineRule="auto"/>
        <w:ind w:left="0"/>
        <w:contextualSpacing/>
        <w:rPr>
          <w:rFonts w:ascii="Verdana" w:hAnsi="Verdana"/>
          <w:b/>
          <w:sz w:val="18"/>
          <w:szCs w:val="18"/>
        </w:rPr>
      </w:pPr>
    </w:p>
    <w:p w14:paraId="3E303342" w14:textId="781F42E5" w:rsidR="005221AE" w:rsidRDefault="005221AE" w:rsidP="00D21484">
      <w:pPr>
        <w:pStyle w:val="Akapitzlist"/>
        <w:spacing w:line="240" w:lineRule="auto"/>
        <w:ind w:left="0"/>
        <w:contextualSpacing/>
        <w:rPr>
          <w:rFonts w:ascii="Verdana" w:hAnsi="Verdana"/>
          <w:b/>
          <w:sz w:val="18"/>
          <w:szCs w:val="18"/>
        </w:rPr>
      </w:pPr>
    </w:p>
    <w:p w14:paraId="625642B3" w14:textId="1D9EF6EE" w:rsidR="005221AE" w:rsidRDefault="005221AE" w:rsidP="00D21484">
      <w:pPr>
        <w:pStyle w:val="Akapitzlist"/>
        <w:spacing w:line="240" w:lineRule="auto"/>
        <w:ind w:left="0"/>
        <w:contextualSpacing/>
        <w:rPr>
          <w:rFonts w:ascii="Verdana" w:hAnsi="Verdana"/>
          <w:b/>
          <w:sz w:val="18"/>
          <w:szCs w:val="18"/>
        </w:rPr>
      </w:pPr>
    </w:p>
    <w:p w14:paraId="7673CF1E" w14:textId="5ADDFACD" w:rsidR="005221AE" w:rsidRDefault="005221AE" w:rsidP="00D21484">
      <w:pPr>
        <w:pStyle w:val="Akapitzlist"/>
        <w:spacing w:line="240" w:lineRule="auto"/>
        <w:ind w:left="0"/>
        <w:contextualSpacing/>
        <w:rPr>
          <w:rFonts w:ascii="Verdana" w:hAnsi="Verdana"/>
          <w:b/>
          <w:sz w:val="18"/>
          <w:szCs w:val="18"/>
        </w:rPr>
      </w:pPr>
    </w:p>
    <w:p w14:paraId="10EB6A4F" w14:textId="03477B96" w:rsidR="005221AE" w:rsidRDefault="005221AE" w:rsidP="00D21484">
      <w:pPr>
        <w:pStyle w:val="Akapitzlist"/>
        <w:spacing w:line="240" w:lineRule="auto"/>
        <w:ind w:left="0"/>
        <w:contextualSpacing/>
        <w:rPr>
          <w:rFonts w:ascii="Verdana" w:hAnsi="Verdana"/>
          <w:b/>
          <w:sz w:val="18"/>
          <w:szCs w:val="18"/>
        </w:rPr>
      </w:pPr>
    </w:p>
    <w:p w14:paraId="685CE06A" w14:textId="2FE8E73C" w:rsidR="005221AE" w:rsidRDefault="005221AE" w:rsidP="00D21484">
      <w:pPr>
        <w:pStyle w:val="Akapitzlist"/>
        <w:spacing w:line="240" w:lineRule="auto"/>
        <w:ind w:left="0"/>
        <w:contextualSpacing/>
        <w:rPr>
          <w:rFonts w:ascii="Verdana" w:hAnsi="Verdana"/>
          <w:b/>
          <w:sz w:val="18"/>
          <w:szCs w:val="18"/>
        </w:rPr>
      </w:pPr>
    </w:p>
    <w:p w14:paraId="14FBBE25" w14:textId="437AAB5A" w:rsidR="005221AE" w:rsidRDefault="005221AE" w:rsidP="00D21484">
      <w:pPr>
        <w:pStyle w:val="Akapitzlist"/>
        <w:spacing w:line="240" w:lineRule="auto"/>
        <w:ind w:left="0"/>
        <w:contextualSpacing/>
        <w:rPr>
          <w:rFonts w:ascii="Verdana" w:hAnsi="Verdana"/>
          <w:b/>
          <w:sz w:val="18"/>
          <w:szCs w:val="18"/>
        </w:rPr>
      </w:pPr>
    </w:p>
    <w:p w14:paraId="540C6234" w14:textId="768A5CDD" w:rsidR="005221AE" w:rsidRDefault="005221AE" w:rsidP="00D21484">
      <w:pPr>
        <w:pStyle w:val="Akapitzlist"/>
        <w:spacing w:line="240" w:lineRule="auto"/>
        <w:ind w:left="0"/>
        <w:contextualSpacing/>
        <w:rPr>
          <w:rFonts w:ascii="Verdana" w:hAnsi="Verdana"/>
          <w:b/>
          <w:sz w:val="18"/>
          <w:szCs w:val="18"/>
        </w:rPr>
      </w:pPr>
    </w:p>
    <w:p w14:paraId="35197AFA" w14:textId="63EB7660" w:rsidR="005221AE" w:rsidRDefault="005221AE" w:rsidP="00D21484">
      <w:pPr>
        <w:pStyle w:val="Akapitzlist"/>
        <w:spacing w:line="240" w:lineRule="auto"/>
        <w:ind w:left="0"/>
        <w:contextualSpacing/>
        <w:rPr>
          <w:rFonts w:ascii="Verdana" w:hAnsi="Verdana"/>
          <w:b/>
          <w:sz w:val="18"/>
          <w:szCs w:val="18"/>
        </w:rPr>
      </w:pPr>
    </w:p>
    <w:p w14:paraId="5B292401" w14:textId="77777777" w:rsidR="005221AE" w:rsidRDefault="005221AE" w:rsidP="00D21484">
      <w:pPr>
        <w:pStyle w:val="Akapitzlist"/>
        <w:spacing w:line="240" w:lineRule="auto"/>
        <w:ind w:left="0"/>
        <w:contextualSpacing/>
        <w:rPr>
          <w:rFonts w:ascii="Verdana" w:hAnsi="Verdana"/>
          <w:b/>
          <w:sz w:val="18"/>
          <w:szCs w:val="18"/>
        </w:rPr>
      </w:pPr>
    </w:p>
    <w:p w14:paraId="4ADF29B8" w14:textId="77777777" w:rsidR="00D21484" w:rsidRDefault="00D21484" w:rsidP="00D21484">
      <w:pPr>
        <w:pStyle w:val="Akapitzlist"/>
        <w:spacing w:line="240" w:lineRule="auto"/>
        <w:ind w:left="0"/>
        <w:contextualSpacing/>
        <w:rPr>
          <w:rFonts w:ascii="Verdana" w:hAnsi="Verdana"/>
          <w:b/>
          <w:sz w:val="18"/>
          <w:szCs w:val="18"/>
        </w:rPr>
      </w:pPr>
    </w:p>
    <w:p w14:paraId="6E50526E" w14:textId="77777777" w:rsidR="00D21484" w:rsidRDefault="00D21484" w:rsidP="00D21484">
      <w:pPr>
        <w:pStyle w:val="Akapitzlist"/>
        <w:spacing w:line="240" w:lineRule="auto"/>
        <w:ind w:left="0"/>
        <w:contextualSpacing/>
        <w:rPr>
          <w:rFonts w:ascii="Verdana" w:hAnsi="Verdana"/>
          <w:b/>
          <w:sz w:val="18"/>
          <w:szCs w:val="18"/>
        </w:rPr>
      </w:pPr>
    </w:p>
    <w:p w14:paraId="1A7736F5" w14:textId="77777777" w:rsidR="00D21484" w:rsidRDefault="00D21484" w:rsidP="00D21484">
      <w:pPr>
        <w:pStyle w:val="Akapitzlist"/>
        <w:spacing w:line="240" w:lineRule="auto"/>
        <w:ind w:left="0"/>
        <w:contextualSpacing/>
        <w:rPr>
          <w:rFonts w:ascii="Verdana" w:hAnsi="Verdana"/>
          <w:b/>
          <w:sz w:val="18"/>
          <w:szCs w:val="18"/>
        </w:rPr>
      </w:pPr>
    </w:p>
    <w:p w14:paraId="6A84052E" w14:textId="77777777" w:rsidR="00D21484" w:rsidRDefault="00D21484" w:rsidP="00D21484">
      <w:pPr>
        <w:pStyle w:val="Akapitzlist"/>
        <w:spacing w:line="240" w:lineRule="auto"/>
        <w:ind w:left="0"/>
        <w:contextualSpacing/>
        <w:rPr>
          <w:rFonts w:ascii="Verdana" w:hAnsi="Verdana"/>
          <w:b/>
          <w:sz w:val="18"/>
          <w:szCs w:val="18"/>
        </w:rPr>
      </w:pPr>
    </w:p>
    <w:p w14:paraId="65C7AE0B" w14:textId="77777777" w:rsidR="00D21484" w:rsidRDefault="00D21484" w:rsidP="00D21484">
      <w:pPr>
        <w:pStyle w:val="Akapitzlist"/>
        <w:spacing w:line="240" w:lineRule="auto"/>
        <w:ind w:left="0"/>
        <w:contextualSpacing/>
        <w:rPr>
          <w:rFonts w:ascii="Verdana" w:hAnsi="Verdana"/>
          <w:b/>
          <w:sz w:val="18"/>
          <w:szCs w:val="18"/>
        </w:rPr>
      </w:pPr>
    </w:p>
    <w:p w14:paraId="386CD142" w14:textId="77777777" w:rsidR="00D21484" w:rsidRDefault="00D21484" w:rsidP="00D21484">
      <w:pPr>
        <w:pStyle w:val="Akapitzlist"/>
        <w:spacing w:line="240" w:lineRule="auto"/>
        <w:ind w:left="0"/>
        <w:contextualSpacing/>
        <w:rPr>
          <w:rFonts w:ascii="Verdana" w:hAnsi="Verdana"/>
          <w:b/>
          <w:sz w:val="18"/>
          <w:szCs w:val="18"/>
        </w:rPr>
      </w:pPr>
    </w:p>
    <w:p w14:paraId="41A4B515" w14:textId="77777777" w:rsidR="00D21484" w:rsidRDefault="00D21484" w:rsidP="00D21484">
      <w:pPr>
        <w:pStyle w:val="Akapitzlist"/>
        <w:spacing w:line="240" w:lineRule="auto"/>
        <w:ind w:left="0"/>
        <w:contextualSpacing/>
        <w:rPr>
          <w:rFonts w:ascii="Verdana" w:hAnsi="Verdana"/>
          <w:b/>
          <w:sz w:val="18"/>
          <w:szCs w:val="18"/>
        </w:rPr>
      </w:pPr>
    </w:p>
    <w:p w14:paraId="66C3B3E1" w14:textId="77777777" w:rsidR="00D21484" w:rsidRDefault="00D21484" w:rsidP="00D21484">
      <w:pPr>
        <w:pStyle w:val="Akapitzlist"/>
        <w:spacing w:line="240" w:lineRule="auto"/>
        <w:ind w:left="0"/>
        <w:contextualSpacing/>
        <w:rPr>
          <w:rFonts w:ascii="Verdana" w:hAnsi="Verdana"/>
          <w:b/>
          <w:sz w:val="18"/>
          <w:szCs w:val="18"/>
        </w:rPr>
      </w:pPr>
    </w:p>
    <w:p w14:paraId="7CD8A2FD" w14:textId="77777777" w:rsidR="00D21484" w:rsidRDefault="00D21484" w:rsidP="00D21484">
      <w:pPr>
        <w:pStyle w:val="Akapitzlist"/>
        <w:spacing w:line="240" w:lineRule="auto"/>
        <w:ind w:left="0"/>
        <w:contextualSpacing/>
        <w:rPr>
          <w:rFonts w:ascii="Verdana" w:hAnsi="Verdana"/>
          <w:b/>
          <w:sz w:val="18"/>
          <w:szCs w:val="18"/>
        </w:rPr>
      </w:pPr>
    </w:p>
    <w:p w14:paraId="1DF1C577" w14:textId="77777777" w:rsidR="00D21484" w:rsidRPr="00D21484" w:rsidRDefault="00D21484" w:rsidP="00D21484">
      <w:pPr>
        <w:jc w:val="right"/>
        <w:rPr>
          <w:rFonts w:ascii="Verdana" w:hAnsi="Verdana"/>
          <w:b/>
          <w:sz w:val="20"/>
          <w:szCs w:val="20"/>
        </w:rPr>
      </w:pPr>
      <w:r w:rsidRPr="00D21484">
        <w:rPr>
          <w:rFonts w:ascii="Verdana" w:hAnsi="Verdana"/>
          <w:b/>
          <w:sz w:val="20"/>
          <w:szCs w:val="20"/>
        </w:rPr>
        <w:lastRenderedPageBreak/>
        <w:t>Zał. nr 5 do Umowy</w:t>
      </w:r>
    </w:p>
    <w:p w14:paraId="5F311BF4" w14:textId="77777777" w:rsidR="00D21484" w:rsidRPr="007331B7" w:rsidRDefault="00D21484" w:rsidP="00D21484">
      <w:pPr>
        <w:jc w:val="center"/>
        <w:rPr>
          <w:rFonts w:ascii="Verdana" w:hAnsi="Verdana"/>
          <w:b/>
        </w:rPr>
      </w:pPr>
    </w:p>
    <w:p w14:paraId="7A0A428B" w14:textId="77777777" w:rsidR="00D21484" w:rsidRPr="007331B7" w:rsidRDefault="00D21484" w:rsidP="00D21484">
      <w:pPr>
        <w:jc w:val="center"/>
        <w:rPr>
          <w:rFonts w:ascii="Verdana" w:hAnsi="Verdana"/>
          <w:b/>
        </w:rPr>
      </w:pPr>
      <w:r w:rsidRPr="007331B7">
        <w:rPr>
          <w:rFonts w:ascii="Verdana" w:hAnsi="Verdana"/>
          <w:b/>
        </w:rPr>
        <w:t>Wykaz pomieszczeń i urządzeń do przekazania Wykonawcy</w:t>
      </w:r>
    </w:p>
    <w:p w14:paraId="76A7C5B4" w14:textId="77777777" w:rsidR="00D21484" w:rsidRPr="007331B7" w:rsidRDefault="00D21484" w:rsidP="00D21484">
      <w:pPr>
        <w:rPr>
          <w:rFonts w:ascii="Verdana" w:hAnsi="Verdana"/>
        </w:rPr>
      </w:pPr>
    </w:p>
    <w:p w14:paraId="1D588A4C" w14:textId="77777777" w:rsidR="00D21484" w:rsidRPr="007331B7" w:rsidRDefault="00D21484" w:rsidP="00D21484">
      <w:pPr>
        <w:ind w:right="-57"/>
        <w:jc w:val="both"/>
        <w:rPr>
          <w:rFonts w:ascii="Verdana" w:hAnsi="Verdana"/>
          <w:sz w:val="20"/>
          <w:szCs w:val="20"/>
        </w:rPr>
      </w:pPr>
      <w:r w:rsidRPr="007331B7">
        <w:rPr>
          <w:rFonts w:ascii="Verdana" w:hAnsi="Verdana"/>
          <w:sz w:val="20"/>
          <w:szCs w:val="20"/>
        </w:rPr>
        <w:t>Za udostepnienie pomieszczeń Wykonawca będzie uiszczał następujące opłaty na rzecz Zamawiającego:</w:t>
      </w:r>
    </w:p>
    <w:p w14:paraId="68BE3B7B" w14:textId="77777777" w:rsidR="00D21484" w:rsidRPr="007331B7" w:rsidRDefault="00D21484" w:rsidP="00E1494C">
      <w:pPr>
        <w:pStyle w:val="Akapitzlist"/>
        <w:numPr>
          <w:ilvl w:val="0"/>
          <w:numId w:val="62"/>
        </w:numPr>
        <w:spacing w:line="240" w:lineRule="auto"/>
        <w:ind w:right="-57"/>
        <w:jc w:val="both"/>
        <w:rPr>
          <w:rFonts w:ascii="Verdana" w:hAnsi="Verdana"/>
          <w:sz w:val="20"/>
          <w:szCs w:val="20"/>
        </w:rPr>
      </w:pPr>
      <w:r w:rsidRPr="007331B7">
        <w:rPr>
          <w:rFonts w:ascii="Verdana" w:hAnsi="Verdana"/>
          <w:sz w:val="20"/>
          <w:szCs w:val="20"/>
        </w:rPr>
        <w:t>15,00 netto zł/miesiąc/m</w:t>
      </w:r>
      <w:r w:rsidRPr="007331B7">
        <w:rPr>
          <w:rFonts w:ascii="Verdana" w:hAnsi="Verdana"/>
          <w:sz w:val="20"/>
          <w:szCs w:val="20"/>
          <w:vertAlign w:val="superscript"/>
        </w:rPr>
        <w:t>2</w:t>
      </w:r>
      <w:r w:rsidRPr="007331B7">
        <w:rPr>
          <w:rFonts w:ascii="Verdana" w:hAnsi="Verdana"/>
          <w:sz w:val="20"/>
          <w:szCs w:val="20"/>
        </w:rPr>
        <w:t xml:space="preserve"> – użyczonego pomieszczenia biurowego lub socjalnego,</w:t>
      </w:r>
    </w:p>
    <w:p w14:paraId="64FCCE86" w14:textId="77777777" w:rsidR="00D21484" w:rsidRPr="007331B7" w:rsidRDefault="00D21484" w:rsidP="00E1494C">
      <w:pPr>
        <w:pStyle w:val="Akapitzlist"/>
        <w:numPr>
          <w:ilvl w:val="0"/>
          <w:numId w:val="62"/>
        </w:numPr>
        <w:spacing w:line="240" w:lineRule="auto"/>
        <w:ind w:right="-57"/>
        <w:jc w:val="both"/>
        <w:rPr>
          <w:rFonts w:ascii="Verdana" w:hAnsi="Verdana"/>
          <w:sz w:val="20"/>
          <w:szCs w:val="20"/>
        </w:rPr>
      </w:pPr>
      <w:r w:rsidRPr="007331B7">
        <w:rPr>
          <w:rFonts w:ascii="Verdana" w:hAnsi="Verdana"/>
          <w:sz w:val="20"/>
          <w:szCs w:val="20"/>
        </w:rPr>
        <w:t>6,00 netto zł/miesiąc/m</w:t>
      </w:r>
      <w:r w:rsidRPr="007331B7">
        <w:rPr>
          <w:rFonts w:ascii="Verdana" w:hAnsi="Verdana"/>
          <w:sz w:val="20"/>
          <w:szCs w:val="20"/>
          <w:vertAlign w:val="superscript"/>
        </w:rPr>
        <w:t>2</w:t>
      </w:r>
      <w:r w:rsidRPr="007331B7">
        <w:rPr>
          <w:rFonts w:ascii="Verdana" w:hAnsi="Verdana"/>
          <w:sz w:val="20"/>
          <w:szCs w:val="20"/>
        </w:rPr>
        <w:t xml:space="preserve"> – użyczonego magazynu soli</w:t>
      </w:r>
    </w:p>
    <w:p w14:paraId="518BD9A6" w14:textId="77777777" w:rsidR="00D21484" w:rsidRPr="007331B7" w:rsidRDefault="00D21484" w:rsidP="00D21484">
      <w:pPr>
        <w:ind w:right="-57"/>
        <w:jc w:val="both"/>
        <w:rPr>
          <w:rFonts w:ascii="Verdana" w:hAnsi="Verdana"/>
          <w:sz w:val="20"/>
          <w:szCs w:val="20"/>
        </w:rPr>
      </w:pPr>
    </w:p>
    <w:p w14:paraId="7D298F84" w14:textId="77777777" w:rsidR="00D21484" w:rsidRPr="007331B7" w:rsidRDefault="00D21484" w:rsidP="00D21484">
      <w:pPr>
        <w:ind w:right="-57"/>
        <w:jc w:val="both"/>
        <w:rPr>
          <w:rFonts w:ascii="Verdana" w:hAnsi="Verdana"/>
          <w:sz w:val="20"/>
          <w:szCs w:val="20"/>
        </w:rPr>
      </w:pPr>
      <w:r w:rsidRPr="007331B7">
        <w:rPr>
          <w:rFonts w:ascii="Verdana" w:hAnsi="Verdana"/>
          <w:sz w:val="20"/>
          <w:szCs w:val="20"/>
        </w:rPr>
        <w:t>z wyjątkiem udostępnienia Obwodów Drogowych w Kobyłce i Serocku, których zasady utrzymania opisano w pkt. 5 OPZ.</w:t>
      </w:r>
    </w:p>
    <w:p w14:paraId="3E73AF78" w14:textId="77777777" w:rsidR="00D21484" w:rsidRPr="007331B7" w:rsidRDefault="00D21484" w:rsidP="00D21484">
      <w:pPr>
        <w:ind w:right="-57"/>
        <w:jc w:val="both"/>
        <w:rPr>
          <w:rFonts w:ascii="Verdana" w:hAnsi="Verdana"/>
          <w:sz w:val="20"/>
          <w:szCs w:val="20"/>
        </w:rPr>
      </w:pPr>
    </w:p>
    <w:p w14:paraId="771F5373" w14:textId="77777777" w:rsidR="00D21484" w:rsidRPr="00D21484" w:rsidRDefault="00D21484" w:rsidP="00E1494C">
      <w:pPr>
        <w:pStyle w:val="Akapitzlist"/>
        <w:numPr>
          <w:ilvl w:val="0"/>
          <w:numId w:val="61"/>
        </w:numPr>
        <w:spacing w:after="200"/>
        <w:contextualSpacing/>
        <w:rPr>
          <w:rFonts w:ascii="Verdana" w:hAnsi="Verdana"/>
          <w:b/>
          <w:sz w:val="20"/>
          <w:szCs w:val="20"/>
        </w:rPr>
      </w:pPr>
      <w:r w:rsidRPr="00D21484">
        <w:rPr>
          <w:rFonts w:ascii="Verdana" w:hAnsi="Verdana"/>
          <w:b/>
          <w:sz w:val="20"/>
          <w:szCs w:val="20"/>
        </w:rPr>
        <w:t xml:space="preserve">Rejon w Bożej Woli </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76F8EE93" w14:textId="77777777" w:rsidTr="002B7998">
        <w:trPr>
          <w:trHeight w:val="977"/>
          <w:jc w:val="center"/>
        </w:trPr>
        <w:tc>
          <w:tcPr>
            <w:tcW w:w="290" w:type="dxa"/>
            <w:vAlign w:val="center"/>
          </w:tcPr>
          <w:p w14:paraId="07D16036"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0664ADC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5F6C04BC"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4DFE7EC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37529A5F"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6653AAE1" w14:textId="77777777" w:rsidTr="002B7998">
        <w:trPr>
          <w:trHeight w:val="645"/>
          <w:jc w:val="center"/>
        </w:trPr>
        <w:tc>
          <w:tcPr>
            <w:tcW w:w="290" w:type="dxa"/>
            <w:vAlign w:val="center"/>
          </w:tcPr>
          <w:p w14:paraId="46E562D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690E434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6338AF59" w14:textId="77777777" w:rsidR="00D21484" w:rsidRPr="007331B7" w:rsidRDefault="00D21484" w:rsidP="002B7998">
            <w:pPr>
              <w:spacing w:line="360" w:lineRule="auto"/>
              <w:jc w:val="center"/>
              <w:rPr>
                <w:rFonts w:ascii="Verdana" w:hAnsi="Verdana"/>
                <w:b/>
                <w:sz w:val="16"/>
                <w:szCs w:val="16"/>
              </w:rPr>
            </w:pPr>
            <w:r w:rsidRPr="007331B7">
              <w:rPr>
                <w:rFonts w:ascii="Verdana" w:hAnsi="Verdana"/>
                <w:sz w:val="16"/>
                <w:szCs w:val="16"/>
              </w:rPr>
              <w:t xml:space="preserve">Obwód </w:t>
            </w:r>
            <w:r w:rsidRPr="007331B7">
              <w:rPr>
                <w:rFonts w:ascii="Verdana" w:hAnsi="Verdana"/>
                <w:b/>
                <w:sz w:val="16"/>
                <w:szCs w:val="16"/>
              </w:rPr>
              <w:t>Dziekanów  Leśny</w:t>
            </w:r>
          </w:p>
          <w:p w14:paraId="10ABC30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Ul. </w:t>
            </w:r>
            <w:proofErr w:type="spellStart"/>
            <w:r w:rsidRPr="007331B7">
              <w:rPr>
                <w:rFonts w:ascii="Verdana" w:hAnsi="Verdana"/>
                <w:sz w:val="16"/>
                <w:szCs w:val="16"/>
              </w:rPr>
              <w:t>Graniczka</w:t>
            </w:r>
            <w:proofErr w:type="spellEnd"/>
            <w:r w:rsidRPr="007331B7">
              <w:rPr>
                <w:rFonts w:ascii="Verdana" w:hAnsi="Verdana"/>
                <w:sz w:val="16"/>
                <w:szCs w:val="16"/>
              </w:rPr>
              <w:t xml:space="preserve"> 2</w:t>
            </w:r>
          </w:p>
          <w:p w14:paraId="286580E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Dziekanów Leśny</w:t>
            </w:r>
          </w:p>
        </w:tc>
        <w:tc>
          <w:tcPr>
            <w:tcW w:w="1415" w:type="dxa"/>
            <w:vAlign w:val="center"/>
          </w:tcPr>
          <w:p w14:paraId="590F72A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15,5 m</w:t>
            </w:r>
            <w:r w:rsidRPr="007331B7">
              <w:rPr>
                <w:rFonts w:ascii="Verdana" w:hAnsi="Verdana"/>
                <w:sz w:val="16"/>
                <w:szCs w:val="16"/>
                <w:vertAlign w:val="superscript"/>
              </w:rPr>
              <w:t>2</w:t>
            </w:r>
          </w:p>
        </w:tc>
        <w:tc>
          <w:tcPr>
            <w:tcW w:w="1415" w:type="dxa"/>
          </w:tcPr>
          <w:p w14:paraId="40ADCB0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6E746A13" w14:textId="77777777" w:rsidTr="002B7998">
        <w:trPr>
          <w:trHeight w:val="645"/>
          <w:jc w:val="center"/>
        </w:trPr>
        <w:tc>
          <w:tcPr>
            <w:tcW w:w="290" w:type="dxa"/>
            <w:vAlign w:val="center"/>
          </w:tcPr>
          <w:p w14:paraId="32CF6EE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5ADF573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45226A2B"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544FD78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160B2836" w14:textId="77777777" w:rsidR="00D21484" w:rsidRPr="007331B7" w:rsidRDefault="00D21484" w:rsidP="002B7998">
            <w:pPr>
              <w:spacing w:line="360" w:lineRule="auto"/>
              <w:jc w:val="center"/>
              <w:rPr>
                <w:rFonts w:ascii="Verdana" w:hAnsi="Verdana"/>
                <w:sz w:val="16"/>
                <w:szCs w:val="16"/>
              </w:rPr>
            </w:pPr>
          </w:p>
          <w:p w14:paraId="451269D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6A00715A" w14:textId="77777777" w:rsidTr="002B7998">
        <w:trPr>
          <w:trHeight w:val="645"/>
          <w:jc w:val="center"/>
        </w:trPr>
        <w:tc>
          <w:tcPr>
            <w:tcW w:w="290" w:type="dxa"/>
            <w:vAlign w:val="center"/>
          </w:tcPr>
          <w:p w14:paraId="0316417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07DAD8C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71BB6D56"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3E5E76A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259 m</w:t>
            </w:r>
            <w:r w:rsidRPr="007331B7">
              <w:rPr>
                <w:rFonts w:ascii="Verdana" w:hAnsi="Verdana"/>
                <w:sz w:val="16"/>
                <w:szCs w:val="16"/>
                <w:vertAlign w:val="superscript"/>
              </w:rPr>
              <w:t>2</w:t>
            </w:r>
            <w:r w:rsidRPr="007331B7">
              <w:rPr>
                <w:rFonts w:ascii="Verdana" w:hAnsi="Verdana"/>
                <w:sz w:val="16"/>
                <w:szCs w:val="16"/>
              </w:rPr>
              <w:t>/1400 Mg</w:t>
            </w:r>
          </w:p>
        </w:tc>
        <w:tc>
          <w:tcPr>
            <w:tcW w:w="1415" w:type="dxa"/>
          </w:tcPr>
          <w:p w14:paraId="48FB412F" w14:textId="77777777" w:rsidR="00D21484" w:rsidRPr="007331B7" w:rsidRDefault="00D21484" w:rsidP="002B7998">
            <w:pPr>
              <w:spacing w:line="360" w:lineRule="auto"/>
              <w:jc w:val="center"/>
              <w:rPr>
                <w:rFonts w:ascii="Verdana" w:hAnsi="Verdana"/>
                <w:sz w:val="16"/>
                <w:szCs w:val="16"/>
              </w:rPr>
            </w:pPr>
          </w:p>
        </w:tc>
      </w:tr>
      <w:tr w:rsidR="00D21484" w:rsidRPr="007331B7" w14:paraId="2516016E" w14:textId="77777777" w:rsidTr="002B7998">
        <w:trPr>
          <w:trHeight w:val="645"/>
          <w:jc w:val="center"/>
        </w:trPr>
        <w:tc>
          <w:tcPr>
            <w:tcW w:w="290" w:type="dxa"/>
            <w:vAlign w:val="center"/>
          </w:tcPr>
          <w:p w14:paraId="2E097C43" w14:textId="77777777" w:rsidR="00D21484" w:rsidRPr="007331B7" w:rsidRDefault="00D21484" w:rsidP="002B7998">
            <w:pPr>
              <w:spacing w:line="360" w:lineRule="auto"/>
              <w:jc w:val="center"/>
              <w:rPr>
                <w:rFonts w:ascii="Verdana" w:hAnsi="Verdana"/>
                <w:sz w:val="16"/>
                <w:szCs w:val="16"/>
              </w:rPr>
            </w:pPr>
          </w:p>
        </w:tc>
        <w:tc>
          <w:tcPr>
            <w:tcW w:w="2431" w:type="dxa"/>
            <w:vAlign w:val="center"/>
          </w:tcPr>
          <w:p w14:paraId="3CF0E5C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Silos na sól</w:t>
            </w:r>
          </w:p>
        </w:tc>
        <w:tc>
          <w:tcPr>
            <w:tcW w:w="1749" w:type="dxa"/>
            <w:vMerge/>
            <w:vAlign w:val="center"/>
          </w:tcPr>
          <w:p w14:paraId="00AB585D"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4869983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11,4 m</w:t>
            </w:r>
            <w:r w:rsidRPr="007331B7">
              <w:rPr>
                <w:rFonts w:ascii="Verdana" w:hAnsi="Verdana"/>
                <w:sz w:val="16"/>
                <w:szCs w:val="16"/>
                <w:vertAlign w:val="superscript"/>
              </w:rPr>
              <w:t>2</w:t>
            </w:r>
            <w:r w:rsidRPr="007331B7">
              <w:rPr>
                <w:rFonts w:ascii="Verdana" w:hAnsi="Verdana"/>
                <w:sz w:val="16"/>
                <w:szCs w:val="16"/>
              </w:rPr>
              <w:t>/200 Mg</w:t>
            </w:r>
          </w:p>
        </w:tc>
        <w:tc>
          <w:tcPr>
            <w:tcW w:w="1415" w:type="dxa"/>
          </w:tcPr>
          <w:p w14:paraId="16005051" w14:textId="77777777" w:rsidR="00D21484" w:rsidRPr="007331B7" w:rsidRDefault="00D21484" w:rsidP="002B7998">
            <w:pPr>
              <w:spacing w:line="360" w:lineRule="auto"/>
              <w:jc w:val="center"/>
              <w:rPr>
                <w:rFonts w:ascii="Verdana" w:hAnsi="Verdana"/>
                <w:sz w:val="16"/>
                <w:szCs w:val="16"/>
              </w:rPr>
            </w:pPr>
          </w:p>
        </w:tc>
      </w:tr>
      <w:tr w:rsidR="00D21484" w:rsidRPr="007331B7" w14:paraId="652A8635" w14:textId="77777777" w:rsidTr="002B7998">
        <w:trPr>
          <w:trHeight w:val="645"/>
          <w:jc w:val="center"/>
        </w:trPr>
        <w:tc>
          <w:tcPr>
            <w:tcW w:w="290" w:type="dxa"/>
            <w:vAlign w:val="center"/>
          </w:tcPr>
          <w:p w14:paraId="58418FC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6636D08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5FEB1DE4"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59E692E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102 m</w:t>
            </w:r>
            <w:r w:rsidRPr="007331B7">
              <w:rPr>
                <w:rFonts w:ascii="Verdana" w:hAnsi="Verdana"/>
                <w:sz w:val="16"/>
                <w:szCs w:val="16"/>
                <w:vertAlign w:val="superscript"/>
              </w:rPr>
              <w:t>2</w:t>
            </w:r>
          </w:p>
        </w:tc>
        <w:tc>
          <w:tcPr>
            <w:tcW w:w="1415" w:type="dxa"/>
          </w:tcPr>
          <w:p w14:paraId="7D9EE1B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5346FB7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≈6000 L</w:t>
            </w:r>
          </w:p>
        </w:tc>
      </w:tr>
    </w:tbl>
    <w:p w14:paraId="2B6B8801" w14:textId="77777777" w:rsidR="00D21484" w:rsidRPr="007331B7" w:rsidRDefault="00D21484" w:rsidP="00D21484">
      <w:pPr>
        <w:spacing w:line="360" w:lineRule="auto"/>
        <w:rPr>
          <w:rFonts w:ascii="Verdana" w:hAnsi="Verdana"/>
          <w:b/>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724EBA53" w14:textId="77777777" w:rsidTr="002B7998">
        <w:trPr>
          <w:trHeight w:val="977"/>
          <w:jc w:val="center"/>
        </w:trPr>
        <w:tc>
          <w:tcPr>
            <w:tcW w:w="290" w:type="dxa"/>
            <w:vAlign w:val="center"/>
          </w:tcPr>
          <w:p w14:paraId="574D65A7"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4F41A8F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24FBB16C"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66D23DB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2A96B29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72A0BA3D" w14:textId="77777777" w:rsidTr="002B7998">
        <w:trPr>
          <w:trHeight w:val="645"/>
          <w:jc w:val="center"/>
        </w:trPr>
        <w:tc>
          <w:tcPr>
            <w:tcW w:w="290" w:type="dxa"/>
            <w:vAlign w:val="center"/>
          </w:tcPr>
          <w:p w14:paraId="514EF01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5C5CCE5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6F6587DF" w14:textId="77777777" w:rsidR="00D21484" w:rsidRPr="007331B7" w:rsidRDefault="00D21484" w:rsidP="002B7998">
            <w:pPr>
              <w:spacing w:line="360" w:lineRule="auto"/>
              <w:jc w:val="center"/>
              <w:rPr>
                <w:rFonts w:ascii="Verdana" w:hAnsi="Verdana"/>
                <w:sz w:val="16"/>
                <w:szCs w:val="16"/>
              </w:rPr>
            </w:pPr>
            <w:r w:rsidRPr="007331B7">
              <w:rPr>
                <w:rFonts w:ascii="Verdana" w:hAnsi="Verdana"/>
                <w:b/>
                <w:sz w:val="16"/>
                <w:szCs w:val="16"/>
              </w:rPr>
              <w:t xml:space="preserve">Obwód Drogowy w Radzyminie, </w:t>
            </w:r>
            <w:r w:rsidRPr="007331B7">
              <w:rPr>
                <w:rFonts w:ascii="Verdana" w:hAnsi="Verdana"/>
                <w:sz w:val="16"/>
                <w:szCs w:val="16"/>
              </w:rPr>
              <w:t>ul. Piłsudskiego 2b,</w:t>
            </w:r>
          </w:p>
          <w:p w14:paraId="251A57C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05-250 Radzymin</w:t>
            </w:r>
          </w:p>
        </w:tc>
        <w:tc>
          <w:tcPr>
            <w:tcW w:w="1415" w:type="dxa"/>
            <w:vAlign w:val="center"/>
          </w:tcPr>
          <w:p w14:paraId="7EA6E23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9,12 m</w:t>
            </w:r>
            <w:r w:rsidRPr="007331B7">
              <w:rPr>
                <w:rFonts w:ascii="Verdana" w:hAnsi="Verdana"/>
                <w:sz w:val="16"/>
                <w:szCs w:val="16"/>
                <w:vertAlign w:val="superscript"/>
              </w:rPr>
              <w:t>2</w:t>
            </w:r>
          </w:p>
        </w:tc>
        <w:tc>
          <w:tcPr>
            <w:tcW w:w="1415" w:type="dxa"/>
          </w:tcPr>
          <w:p w14:paraId="6341E95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Obwód w użyciu do czasu oddania do użytkowania Obwodu w Nadmie</w:t>
            </w:r>
          </w:p>
        </w:tc>
      </w:tr>
      <w:tr w:rsidR="00D21484" w:rsidRPr="007331B7" w14:paraId="45E0010D" w14:textId="77777777" w:rsidTr="002B7998">
        <w:trPr>
          <w:trHeight w:val="645"/>
          <w:jc w:val="center"/>
        </w:trPr>
        <w:tc>
          <w:tcPr>
            <w:tcW w:w="290" w:type="dxa"/>
            <w:vAlign w:val="center"/>
          </w:tcPr>
          <w:p w14:paraId="1B15B2F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2A80856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1F8B878F"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46DC2E1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15,37 m</w:t>
            </w:r>
            <w:r w:rsidRPr="007331B7">
              <w:rPr>
                <w:rFonts w:ascii="Verdana" w:hAnsi="Verdana"/>
                <w:sz w:val="16"/>
                <w:szCs w:val="16"/>
                <w:vertAlign w:val="superscript"/>
              </w:rPr>
              <w:t>2</w:t>
            </w:r>
          </w:p>
        </w:tc>
        <w:tc>
          <w:tcPr>
            <w:tcW w:w="1415" w:type="dxa"/>
          </w:tcPr>
          <w:p w14:paraId="07E0606E" w14:textId="77777777" w:rsidR="00D21484" w:rsidRPr="007331B7" w:rsidRDefault="00D21484" w:rsidP="002B7998">
            <w:pPr>
              <w:spacing w:line="360" w:lineRule="auto"/>
              <w:jc w:val="center"/>
              <w:rPr>
                <w:rFonts w:ascii="Verdana" w:hAnsi="Verdana"/>
                <w:sz w:val="16"/>
                <w:szCs w:val="16"/>
              </w:rPr>
            </w:pPr>
          </w:p>
        </w:tc>
      </w:tr>
      <w:tr w:rsidR="00D21484" w:rsidRPr="007331B7" w14:paraId="00DF6CAE" w14:textId="77777777" w:rsidTr="002B7998">
        <w:trPr>
          <w:trHeight w:val="645"/>
          <w:jc w:val="center"/>
        </w:trPr>
        <w:tc>
          <w:tcPr>
            <w:tcW w:w="290" w:type="dxa"/>
            <w:vAlign w:val="center"/>
          </w:tcPr>
          <w:p w14:paraId="3D95263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1DE6F0C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3FB0E1DB"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7FD5724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227 m</w:t>
            </w:r>
            <w:r w:rsidRPr="007331B7">
              <w:rPr>
                <w:rFonts w:ascii="Verdana" w:hAnsi="Verdana"/>
                <w:sz w:val="16"/>
                <w:szCs w:val="16"/>
                <w:vertAlign w:val="superscript"/>
              </w:rPr>
              <w:t>2</w:t>
            </w:r>
            <w:r w:rsidRPr="007331B7">
              <w:rPr>
                <w:rFonts w:ascii="Verdana" w:hAnsi="Verdana"/>
                <w:sz w:val="16"/>
                <w:szCs w:val="16"/>
              </w:rPr>
              <w:t>/1000 Mg</w:t>
            </w:r>
          </w:p>
        </w:tc>
        <w:tc>
          <w:tcPr>
            <w:tcW w:w="1415" w:type="dxa"/>
          </w:tcPr>
          <w:p w14:paraId="3A8E51A8" w14:textId="77777777" w:rsidR="00D21484" w:rsidRPr="007331B7" w:rsidRDefault="00D21484" w:rsidP="002B7998">
            <w:pPr>
              <w:spacing w:line="360" w:lineRule="auto"/>
              <w:jc w:val="center"/>
              <w:rPr>
                <w:rFonts w:ascii="Verdana" w:hAnsi="Verdana"/>
                <w:sz w:val="16"/>
                <w:szCs w:val="16"/>
              </w:rPr>
            </w:pPr>
          </w:p>
        </w:tc>
      </w:tr>
      <w:tr w:rsidR="00D21484" w:rsidRPr="007331B7" w14:paraId="0042C645" w14:textId="77777777" w:rsidTr="002B7998">
        <w:trPr>
          <w:trHeight w:val="645"/>
          <w:jc w:val="center"/>
        </w:trPr>
        <w:tc>
          <w:tcPr>
            <w:tcW w:w="290" w:type="dxa"/>
            <w:vAlign w:val="center"/>
          </w:tcPr>
          <w:p w14:paraId="1659101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71CB747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253FAEFE"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1729198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1EC4D59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Schmidt S-2000</w:t>
            </w:r>
          </w:p>
        </w:tc>
      </w:tr>
      <w:tr w:rsidR="00D21484" w:rsidRPr="007331B7" w14:paraId="795677D8" w14:textId="77777777" w:rsidTr="002B7998">
        <w:trPr>
          <w:trHeight w:val="645"/>
          <w:jc w:val="center"/>
        </w:trPr>
        <w:tc>
          <w:tcPr>
            <w:tcW w:w="290" w:type="dxa"/>
            <w:vAlign w:val="center"/>
          </w:tcPr>
          <w:p w14:paraId="1CBCF25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5.</w:t>
            </w:r>
          </w:p>
        </w:tc>
        <w:tc>
          <w:tcPr>
            <w:tcW w:w="2431" w:type="dxa"/>
            <w:vAlign w:val="center"/>
          </w:tcPr>
          <w:p w14:paraId="17A928E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Align w:val="center"/>
          </w:tcPr>
          <w:p w14:paraId="4F930A79" w14:textId="77777777" w:rsidR="00D21484" w:rsidRPr="007331B7" w:rsidRDefault="00D21484" w:rsidP="002B7998">
            <w:pPr>
              <w:spacing w:line="360" w:lineRule="auto"/>
              <w:jc w:val="center"/>
              <w:rPr>
                <w:rFonts w:ascii="Verdana" w:hAnsi="Verdana"/>
                <w:sz w:val="16"/>
                <w:szCs w:val="16"/>
              </w:rPr>
            </w:pPr>
            <w:r w:rsidRPr="007331B7">
              <w:rPr>
                <w:rFonts w:ascii="Verdana" w:hAnsi="Verdana"/>
                <w:b/>
                <w:sz w:val="16"/>
                <w:szCs w:val="16"/>
              </w:rPr>
              <w:t xml:space="preserve">OUD Kobyłka, </w:t>
            </w:r>
            <w:r w:rsidRPr="007331B7">
              <w:rPr>
                <w:rFonts w:ascii="Verdana" w:hAnsi="Verdana"/>
                <w:sz w:val="16"/>
                <w:szCs w:val="16"/>
              </w:rPr>
              <w:t>Nadma ul. Szkolna,</w:t>
            </w:r>
          </w:p>
          <w:p w14:paraId="570594A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05-270 Marki</w:t>
            </w:r>
          </w:p>
        </w:tc>
        <w:tc>
          <w:tcPr>
            <w:tcW w:w="1415" w:type="dxa"/>
            <w:vAlign w:val="center"/>
          </w:tcPr>
          <w:p w14:paraId="0C24BC9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 Około 26,71</w:t>
            </w:r>
          </w:p>
        </w:tc>
        <w:tc>
          <w:tcPr>
            <w:tcW w:w="1415" w:type="dxa"/>
          </w:tcPr>
          <w:p w14:paraId="7862976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Obwód w budowie – planowany termin oddania </w:t>
            </w:r>
            <w:r w:rsidRPr="007331B7">
              <w:rPr>
                <w:rFonts w:ascii="Verdana" w:hAnsi="Verdana"/>
                <w:sz w:val="16"/>
                <w:szCs w:val="16"/>
              </w:rPr>
              <w:lastRenderedPageBreak/>
              <w:t>do użytkowania IV kwartał 2017 r.</w:t>
            </w:r>
          </w:p>
        </w:tc>
      </w:tr>
      <w:tr w:rsidR="00D21484" w:rsidRPr="007331B7" w14:paraId="663A49BC" w14:textId="77777777" w:rsidTr="002B7998">
        <w:trPr>
          <w:trHeight w:val="1485"/>
          <w:jc w:val="center"/>
        </w:trPr>
        <w:tc>
          <w:tcPr>
            <w:tcW w:w="290" w:type="dxa"/>
            <w:vAlign w:val="center"/>
          </w:tcPr>
          <w:p w14:paraId="0540936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lastRenderedPageBreak/>
              <w:t>6.</w:t>
            </w:r>
          </w:p>
        </w:tc>
        <w:tc>
          <w:tcPr>
            <w:tcW w:w="2431" w:type="dxa"/>
            <w:vAlign w:val="center"/>
          </w:tcPr>
          <w:p w14:paraId="1962B81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Część socjalna dla kierowców i koordynatora </w:t>
            </w:r>
            <w:proofErr w:type="spellStart"/>
            <w:r w:rsidRPr="007331B7">
              <w:rPr>
                <w:rFonts w:ascii="Verdana" w:hAnsi="Verdana"/>
                <w:sz w:val="16"/>
                <w:szCs w:val="16"/>
              </w:rPr>
              <w:t>zud</w:t>
            </w:r>
            <w:proofErr w:type="spellEnd"/>
            <w:r w:rsidRPr="007331B7">
              <w:rPr>
                <w:rFonts w:ascii="Verdana" w:hAnsi="Verdana"/>
                <w:sz w:val="16"/>
                <w:szCs w:val="16"/>
              </w:rPr>
              <w:t xml:space="preserve"> (skrzydło budynku na parterze – ogółem 5 pomieszczeń)</w:t>
            </w:r>
          </w:p>
        </w:tc>
        <w:tc>
          <w:tcPr>
            <w:tcW w:w="1749" w:type="dxa"/>
            <w:vAlign w:val="center"/>
          </w:tcPr>
          <w:p w14:paraId="7B3D51F9" w14:textId="77777777" w:rsidR="00D21484" w:rsidRPr="007331B7" w:rsidRDefault="00D21484" w:rsidP="002B7998">
            <w:pPr>
              <w:spacing w:line="360" w:lineRule="auto"/>
              <w:jc w:val="center"/>
              <w:rPr>
                <w:rFonts w:ascii="Verdana" w:hAnsi="Verdana"/>
                <w:sz w:val="16"/>
                <w:szCs w:val="16"/>
              </w:rPr>
            </w:pPr>
            <w:r w:rsidRPr="007331B7">
              <w:rPr>
                <w:rFonts w:ascii="Verdana" w:hAnsi="Verdana"/>
                <w:b/>
                <w:sz w:val="16"/>
                <w:szCs w:val="16"/>
              </w:rPr>
              <w:t xml:space="preserve">OUD Kobyłka, </w:t>
            </w:r>
            <w:r w:rsidRPr="007331B7">
              <w:rPr>
                <w:rFonts w:ascii="Verdana" w:hAnsi="Verdana"/>
                <w:sz w:val="16"/>
                <w:szCs w:val="16"/>
              </w:rPr>
              <w:t>Nadma ul. Szkolna,</w:t>
            </w:r>
          </w:p>
          <w:p w14:paraId="7A7EB4D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05-270 Marki</w:t>
            </w:r>
          </w:p>
        </w:tc>
        <w:tc>
          <w:tcPr>
            <w:tcW w:w="1415" w:type="dxa"/>
            <w:vAlign w:val="center"/>
          </w:tcPr>
          <w:p w14:paraId="69EB9D6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 Około 59</w:t>
            </w:r>
          </w:p>
        </w:tc>
        <w:tc>
          <w:tcPr>
            <w:tcW w:w="1415" w:type="dxa"/>
          </w:tcPr>
          <w:p w14:paraId="0F024C6A" w14:textId="77777777" w:rsidR="00D21484" w:rsidRPr="007331B7" w:rsidRDefault="00D21484" w:rsidP="002B7998">
            <w:pPr>
              <w:spacing w:line="360" w:lineRule="auto"/>
              <w:jc w:val="center"/>
              <w:rPr>
                <w:rFonts w:ascii="Verdana" w:hAnsi="Verdana"/>
                <w:sz w:val="16"/>
                <w:szCs w:val="16"/>
              </w:rPr>
            </w:pPr>
          </w:p>
        </w:tc>
      </w:tr>
      <w:tr w:rsidR="00D21484" w:rsidRPr="007331B7" w14:paraId="7E8C2BB3" w14:textId="77777777" w:rsidTr="002B7998">
        <w:trPr>
          <w:trHeight w:val="1050"/>
          <w:jc w:val="center"/>
        </w:trPr>
        <w:tc>
          <w:tcPr>
            <w:tcW w:w="290" w:type="dxa"/>
            <w:vAlign w:val="center"/>
          </w:tcPr>
          <w:p w14:paraId="652B993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7.</w:t>
            </w:r>
          </w:p>
        </w:tc>
        <w:tc>
          <w:tcPr>
            <w:tcW w:w="2431" w:type="dxa"/>
            <w:vAlign w:val="center"/>
          </w:tcPr>
          <w:p w14:paraId="54A1F71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Align w:val="center"/>
          </w:tcPr>
          <w:p w14:paraId="649065CC" w14:textId="77777777" w:rsidR="00D21484" w:rsidRPr="007331B7" w:rsidRDefault="00D21484" w:rsidP="002B7998">
            <w:pPr>
              <w:spacing w:line="360" w:lineRule="auto"/>
              <w:jc w:val="center"/>
              <w:rPr>
                <w:rFonts w:ascii="Verdana" w:hAnsi="Verdana"/>
                <w:sz w:val="16"/>
                <w:szCs w:val="16"/>
              </w:rPr>
            </w:pPr>
            <w:r w:rsidRPr="007331B7">
              <w:rPr>
                <w:rFonts w:ascii="Verdana" w:hAnsi="Verdana"/>
                <w:b/>
                <w:sz w:val="16"/>
                <w:szCs w:val="16"/>
              </w:rPr>
              <w:t xml:space="preserve">OUD Kobyłka, </w:t>
            </w:r>
            <w:r w:rsidRPr="007331B7">
              <w:rPr>
                <w:rFonts w:ascii="Verdana" w:hAnsi="Verdana"/>
                <w:sz w:val="16"/>
                <w:szCs w:val="16"/>
              </w:rPr>
              <w:t>Nadma ul. Szkolna,</w:t>
            </w:r>
          </w:p>
          <w:p w14:paraId="129E316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05-270 Marki</w:t>
            </w:r>
          </w:p>
        </w:tc>
        <w:tc>
          <w:tcPr>
            <w:tcW w:w="1415" w:type="dxa"/>
            <w:vAlign w:val="center"/>
          </w:tcPr>
          <w:p w14:paraId="59DA24A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656 m</w:t>
            </w:r>
            <w:r w:rsidRPr="007331B7">
              <w:rPr>
                <w:rFonts w:ascii="Verdana" w:hAnsi="Verdana"/>
                <w:sz w:val="16"/>
                <w:szCs w:val="16"/>
                <w:vertAlign w:val="superscript"/>
              </w:rPr>
              <w:t>2</w:t>
            </w:r>
            <w:r w:rsidRPr="007331B7">
              <w:rPr>
                <w:rFonts w:ascii="Verdana" w:hAnsi="Verdana"/>
                <w:sz w:val="16"/>
                <w:szCs w:val="16"/>
              </w:rPr>
              <w:t>/5000 Mg</w:t>
            </w:r>
          </w:p>
        </w:tc>
        <w:tc>
          <w:tcPr>
            <w:tcW w:w="1415" w:type="dxa"/>
          </w:tcPr>
          <w:p w14:paraId="20BC9AD2" w14:textId="77777777" w:rsidR="00D21484" w:rsidRPr="007331B7" w:rsidRDefault="00D21484" w:rsidP="002B7998">
            <w:pPr>
              <w:spacing w:line="360" w:lineRule="auto"/>
              <w:jc w:val="center"/>
              <w:rPr>
                <w:rFonts w:ascii="Verdana" w:hAnsi="Verdana"/>
                <w:sz w:val="16"/>
                <w:szCs w:val="16"/>
              </w:rPr>
            </w:pPr>
          </w:p>
        </w:tc>
      </w:tr>
      <w:tr w:rsidR="00D21484" w:rsidRPr="007331B7" w14:paraId="258A4502" w14:textId="77777777" w:rsidTr="002B7998">
        <w:trPr>
          <w:trHeight w:val="1702"/>
          <w:jc w:val="center"/>
        </w:trPr>
        <w:tc>
          <w:tcPr>
            <w:tcW w:w="290" w:type="dxa"/>
            <w:vAlign w:val="center"/>
          </w:tcPr>
          <w:p w14:paraId="627561D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8.</w:t>
            </w:r>
          </w:p>
        </w:tc>
        <w:tc>
          <w:tcPr>
            <w:tcW w:w="2431" w:type="dxa"/>
            <w:vAlign w:val="center"/>
          </w:tcPr>
          <w:p w14:paraId="4C368F6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Align w:val="center"/>
          </w:tcPr>
          <w:p w14:paraId="64293624" w14:textId="77777777" w:rsidR="00D21484" w:rsidRPr="007331B7" w:rsidRDefault="00D21484" w:rsidP="002B7998">
            <w:pPr>
              <w:spacing w:line="360" w:lineRule="auto"/>
              <w:jc w:val="center"/>
              <w:rPr>
                <w:rFonts w:ascii="Verdana" w:hAnsi="Verdana"/>
                <w:sz w:val="16"/>
                <w:szCs w:val="16"/>
              </w:rPr>
            </w:pPr>
            <w:r w:rsidRPr="007331B7">
              <w:rPr>
                <w:rFonts w:ascii="Verdana" w:hAnsi="Verdana"/>
                <w:b/>
                <w:sz w:val="16"/>
                <w:szCs w:val="16"/>
              </w:rPr>
              <w:t xml:space="preserve">OUD Kobyłka, </w:t>
            </w:r>
            <w:r w:rsidRPr="007331B7">
              <w:rPr>
                <w:rFonts w:ascii="Verdana" w:hAnsi="Verdana"/>
                <w:sz w:val="16"/>
                <w:szCs w:val="16"/>
              </w:rPr>
              <w:t>Nadma ul. Szkolna,</w:t>
            </w:r>
          </w:p>
          <w:p w14:paraId="1C0EF25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05-270 Marki</w:t>
            </w:r>
          </w:p>
        </w:tc>
        <w:tc>
          <w:tcPr>
            <w:tcW w:w="1415" w:type="dxa"/>
            <w:vAlign w:val="center"/>
          </w:tcPr>
          <w:p w14:paraId="0474100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7398CD1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4801BE2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p w14:paraId="05E9D33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w:t>
            </w:r>
          </w:p>
          <w:p w14:paraId="76598D8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30 m</w:t>
            </w:r>
            <w:r w:rsidRPr="007331B7">
              <w:rPr>
                <w:rFonts w:ascii="Verdana" w:hAnsi="Verdana"/>
                <w:sz w:val="16"/>
                <w:szCs w:val="16"/>
                <w:vertAlign w:val="superscript"/>
              </w:rPr>
              <w:t>3</w:t>
            </w:r>
            <w:r w:rsidRPr="007331B7">
              <w:rPr>
                <w:rFonts w:ascii="Verdana" w:hAnsi="Verdana"/>
                <w:sz w:val="16"/>
                <w:szCs w:val="16"/>
              </w:rPr>
              <w:t xml:space="preserve"> NaCl,</w:t>
            </w:r>
          </w:p>
          <w:p w14:paraId="64980B26" w14:textId="77777777" w:rsidR="00D21484" w:rsidRPr="007331B7" w:rsidRDefault="00D21484" w:rsidP="002B7998">
            <w:pPr>
              <w:spacing w:line="360" w:lineRule="auto"/>
              <w:jc w:val="center"/>
              <w:rPr>
                <w:rFonts w:ascii="Verdana" w:hAnsi="Verdana"/>
                <w:sz w:val="16"/>
                <w:szCs w:val="16"/>
                <w:lang w:val="en-US"/>
              </w:rPr>
            </w:pPr>
            <w:r w:rsidRPr="007331B7">
              <w:rPr>
                <w:rFonts w:ascii="Verdana" w:hAnsi="Verdana"/>
                <w:sz w:val="16"/>
                <w:szCs w:val="16"/>
                <w:lang w:val="en-US"/>
              </w:rPr>
              <w:t>10 m</w:t>
            </w:r>
            <w:r w:rsidRPr="007331B7">
              <w:rPr>
                <w:rFonts w:ascii="Verdana" w:hAnsi="Verdana"/>
                <w:sz w:val="16"/>
                <w:szCs w:val="16"/>
                <w:vertAlign w:val="superscript"/>
                <w:lang w:val="en-US"/>
              </w:rPr>
              <w:t>3</w:t>
            </w:r>
            <w:r w:rsidRPr="007331B7">
              <w:rPr>
                <w:rFonts w:ascii="Verdana" w:hAnsi="Verdana"/>
                <w:sz w:val="16"/>
                <w:szCs w:val="16"/>
                <w:lang w:val="en-US"/>
              </w:rPr>
              <w:t xml:space="preserve"> CaCl</w:t>
            </w:r>
            <w:r w:rsidRPr="007331B7">
              <w:rPr>
                <w:rFonts w:ascii="Verdana" w:hAnsi="Verdana"/>
                <w:sz w:val="16"/>
                <w:szCs w:val="16"/>
                <w:vertAlign w:val="subscript"/>
                <w:lang w:val="en-US"/>
              </w:rPr>
              <w:t>2</w:t>
            </w:r>
            <w:r w:rsidRPr="007331B7">
              <w:rPr>
                <w:rFonts w:ascii="Verdana" w:hAnsi="Verdana"/>
                <w:sz w:val="16"/>
                <w:szCs w:val="16"/>
                <w:lang w:val="en-US"/>
              </w:rPr>
              <w:t>,</w:t>
            </w:r>
          </w:p>
          <w:p w14:paraId="37F0A22C" w14:textId="77777777" w:rsidR="00D21484" w:rsidRPr="007331B7" w:rsidRDefault="00D21484" w:rsidP="002B7998">
            <w:pPr>
              <w:spacing w:line="360" w:lineRule="auto"/>
              <w:jc w:val="center"/>
              <w:rPr>
                <w:rFonts w:ascii="Verdana" w:hAnsi="Verdana"/>
                <w:sz w:val="16"/>
                <w:szCs w:val="16"/>
                <w:lang w:val="en-US"/>
              </w:rPr>
            </w:pPr>
            <w:r w:rsidRPr="007331B7">
              <w:rPr>
                <w:rFonts w:ascii="Verdana" w:hAnsi="Verdana"/>
                <w:sz w:val="16"/>
                <w:szCs w:val="16"/>
                <w:lang w:val="en-US"/>
              </w:rPr>
              <w:t>5 m</w:t>
            </w:r>
            <w:r w:rsidRPr="007331B7">
              <w:rPr>
                <w:rFonts w:ascii="Verdana" w:hAnsi="Verdana"/>
                <w:sz w:val="16"/>
                <w:szCs w:val="16"/>
                <w:vertAlign w:val="superscript"/>
                <w:lang w:val="en-US"/>
              </w:rPr>
              <w:t>3</w:t>
            </w:r>
            <w:r w:rsidRPr="007331B7">
              <w:rPr>
                <w:rFonts w:ascii="Verdana" w:hAnsi="Verdana"/>
                <w:sz w:val="16"/>
                <w:szCs w:val="16"/>
                <w:lang w:val="en-US"/>
              </w:rPr>
              <w:t xml:space="preserve"> MgCl</w:t>
            </w:r>
            <w:r w:rsidRPr="007331B7">
              <w:rPr>
                <w:rFonts w:ascii="Verdana" w:hAnsi="Verdana"/>
                <w:sz w:val="16"/>
                <w:szCs w:val="16"/>
                <w:vertAlign w:val="subscript"/>
                <w:lang w:val="en-US"/>
              </w:rPr>
              <w:t>2</w:t>
            </w:r>
          </w:p>
        </w:tc>
      </w:tr>
    </w:tbl>
    <w:p w14:paraId="44861B18" w14:textId="77777777" w:rsidR="00D21484" w:rsidRPr="007331B7" w:rsidRDefault="00D21484" w:rsidP="00D21484">
      <w:pPr>
        <w:spacing w:line="360" w:lineRule="auto"/>
        <w:rPr>
          <w:rFonts w:ascii="Verdana" w:hAnsi="Verdana"/>
          <w:b/>
          <w:bCs/>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219C0AB7" w14:textId="77777777" w:rsidTr="002B7998">
        <w:trPr>
          <w:trHeight w:val="977"/>
          <w:jc w:val="center"/>
        </w:trPr>
        <w:tc>
          <w:tcPr>
            <w:tcW w:w="290" w:type="dxa"/>
            <w:vAlign w:val="center"/>
          </w:tcPr>
          <w:p w14:paraId="67CA387D"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53E60C4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3B718C6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0E2352DD"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7C2E91C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3FDBF76D" w14:textId="77777777" w:rsidTr="002B7998">
        <w:trPr>
          <w:trHeight w:val="645"/>
          <w:jc w:val="center"/>
        </w:trPr>
        <w:tc>
          <w:tcPr>
            <w:tcW w:w="290" w:type="dxa"/>
            <w:vAlign w:val="center"/>
          </w:tcPr>
          <w:p w14:paraId="7A53CC9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7BDCD34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61A373B6" w14:textId="77777777" w:rsidR="00D21484" w:rsidRPr="007331B7" w:rsidRDefault="00D21484" w:rsidP="002B7998">
            <w:pPr>
              <w:spacing w:line="360" w:lineRule="auto"/>
              <w:jc w:val="center"/>
              <w:rPr>
                <w:rFonts w:ascii="Verdana" w:hAnsi="Verdana"/>
                <w:b/>
                <w:sz w:val="16"/>
                <w:szCs w:val="16"/>
              </w:rPr>
            </w:pPr>
            <w:r w:rsidRPr="007331B7">
              <w:rPr>
                <w:rFonts w:ascii="Verdana" w:hAnsi="Verdana"/>
                <w:b/>
                <w:sz w:val="16"/>
                <w:szCs w:val="16"/>
              </w:rPr>
              <w:t>Obwód Drogowy w Serocku,</w:t>
            </w:r>
          </w:p>
        </w:tc>
        <w:tc>
          <w:tcPr>
            <w:tcW w:w="1415" w:type="dxa"/>
            <w:vAlign w:val="center"/>
          </w:tcPr>
          <w:p w14:paraId="569AEA4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27,87 m</w:t>
            </w:r>
            <w:r w:rsidRPr="007331B7">
              <w:rPr>
                <w:rFonts w:ascii="Verdana" w:hAnsi="Verdana"/>
                <w:sz w:val="16"/>
                <w:szCs w:val="16"/>
                <w:vertAlign w:val="superscript"/>
              </w:rPr>
              <w:t>2</w:t>
            </w:r>
          </w:p>
        </w:tc>
        <w:tc>
          <w:tcPr>
            <w:tcW w:w="1415" w:type="dxa"/>
          </w:tcPr>
          <w:p w14:paraId="101990FD" w14:textId="77777777" w:rsidR="00D21484" w:rsidRPr="007331B7" w:rsidRDefault="00D21484" w:rsidP="002B7998">
            <w:pPr>
              <w:spacing w:line="360" w:lineRule="auto"/>
              <w:jc w:val="center"/>
              <w:rPr>
                <w:rFonts w:ascii="Verdana" w:hAnsi="Verdana"/>
                <w:sz w:val="16"/>
                <w:szCs w:val="16"/>
              </w:rPr>
            </w:pPr>
          </w:p>
        </w:tc>
      </w:tr>
      <w:tr w:rsidR="00D21484" w:rsidRPr="007331B7" w14:paraId="41CB4B8E" w14:textId="77777777" w:rsidTr="002B7998">
        <w:trPr>
          <w:trHeight w:val="645"/>
          <w:jc w:val="center"/>
        </w:trPr>
        <w:tc>
          <w:tcPr>
            <w:tcW w:w="290" w:type="dxa"/>
            <w:vAlign w:val="center"/>
          </w:tcPr>
          <w:p w14:paraId="74AFEF4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1C7C73F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6D7931C7"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5D778CD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27,87 m</w:t>
            </w:r>
            <w:r w:rsidRPr="007331B7">
              <w:rPr>
                <w:rFonts w:ascii="Verdana" w:hAnsi="Verdana"/>
                <w:sz w:val="16"/>
                <w:szCs w:val="16"/>
                <w:vertAlign w:val="superscript"/>
              </w:rPr>
              <w:t>2</w:t>
            </w:r>
          </w:p>
        </w:tc>
        <w:tc>
          <w:tcPr>
            <w:tcW w:w="1415" w:type="dxa"/>
          </w:tcPr>
          <w:p w14:paraId="4E62DD29" w14:textId="77777777" w:rsidR="00D21484" w:rsidRPr="007331B7" w:rsidRDefault="00D21484" w:rsidP="002B7998">
            <w:pPr>
              <w:spacing w:line="360" w:lineRule="auto"/>
              <w:jc w:val="center"/>
              <w:rPr>
                <w:rFonts w:ascii="Verdana" w:hAnsi="Verdana"/>
                <w:sz w:val="16"/>
                <w:szCs w:val="16"/>
              </w:rPr>
            </w:pPr>
          </w:p>
        </w:tc>
      </w:tr>
      <w:tr w:rsidR="00D21484" w:rsidRPr="007331B7" w14:paraId="5CC4117B" w14:textId="77777777" w:rsidTr="002B7998">
        <w:trPr>
          <w:trHeight w:val="645"/>
          <w:jc w:val="center"/>
        </w:trPr>
        <w:tc>
          <w:tcPr>
            <w:tcW w:w="290" w:type="dxa"/>
            <w:vAlign w:val="center"/>
          </w:tcPr>
          <w:p w14:paraId="2F1E626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3BB0C3E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07587C9E"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68B16B0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226 m</w:t>
            </w:r>
            <w:r w:rsidRPr="007331B7">
              <w:rPr>
                <w:rFonts w:ascii="Verdana" w:hAnsi="Verdana"/>
                <w:sz w:val="16"/>
                <w:szCs w:val="16"/>
                <w:vertAlign w:val="superscript"/>
              </w:rPr>
              <w:t>2</w:t>
            </w:r>
            <w:r w:rsidRPr="007331B7">
              <w:rPr>
                <w:rFonts w:ascii="Verdana" w:hAnsi="Verdana"/>
                <w:sz w:val="16"/>
                <w:szCs w:val="16"/>
              </w:rPr>
              <w:t>/1000 Mg</w:t>
            </w:r>
          </w:p>
        </w:tc>
        <w:tc>
          <w:tcPr>
            <w:tcW w:w="1415" w:type="dxa"/>
          </w:tcPr>
          <w:p w14:paraId="7962C247" w14:textId="77777777" w:rsidR="00D21484" w:rsidRPr="007331B7" w:rsidRDefault="00D21484" w:rsidP="002B7998">
            <w:pPr>
              <w:spacing w:line="360" w:lineRule="auto"/>
              <w:jc w:val="center"/>
              <w:rPr>
                <w:rFonts w:ascii="Verdana" w:hAnsi="Verdana"/>
                <w:sz w:val="16"/>
                <w:szCs w:val="16"/>
              </w:rPr>
            </w:pPr>
          </w:p>
        </w:tc>
      </w:tr>
    </w:tbl>
    <w:p w14:paraId="68DF86E7" w14:textId="77777777" w:rsidR="00D21484" w:rsidRPr="007331B7" w:rsidRDefault="00D21484" w:rsidP="00D21484">
      <w:pPr>
        <w:spacing w:line="360" w:lineRule="auto"/>
        <w:rPr>
          <w:rFonts w:ascii="Verdana" w:hAnsi="Verdana"/>
          <w:b/>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5A8E862A" w14:textId="77777777" w:rsidTr="002B7998">
        <w:trPr>
          <w:trHeight w:val="977"/>
          <w:jc w:val="center"/>
        </w:trPr>
        <w:tc>
          <w:tcPr>
            <w:tcW w:w="290" w:type="dxa"/>
            <w:vAlign w:val="center"/>
          </w:tcPr>
          <w:p w14:paraId="62474959"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63D5B7B7"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18F5E643"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2C8F58B4"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124ACC5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69F8939D" w14:textId="77777777" w:rsidTr="002B7998">
        <w:trPr>
          <w:trHeight w:val="645"/>
          <w:jc w:val="center"/>
        </w:trPr>
        <w:tc>
          <w:tcPr>
            <w:tcW w:w="290" w:type="dxa"/>
            <w:vAlign w:val="center"/>
          </w:tcPr>
          <w:p w14:paraId="28BDE18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1782FEC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17759567" w14:textId="77777777" w:rsidR="00D21484" w:rsidRPr="007331B7" w:rsidRDefault="00D21484" w:rsidP="002B7998">
            <w:pPr>
              <w:spacing w:line="360" w:lineRule="auto"/>
              <w:jc w:val="center"/>
              <w:rPr>
                <w:rFonts w:ascii="Verdana" w:hAnsi="Verdana"/>
                <w:b/>
                <w:sz w:val="16"/>
                <w:szCs w:val="16"/>
              </w:rPr>
            </w:pPr>
            <w:r w:rsidRPr="007331B7">
              <w:rPr>
                <w:rFonts w:ascii="Verdana" w:hAnsi="Verdana"/>
                <w:b/>
                <w:sz w:val="16"/>
                <w:szCs w:val="16"/>
              </w:rPr>
              <w:t>Obwód Drogowy w Bożej Woli</w:t>
            </w:r>
          </w:p>
          <w:p w14:paraId="14F15A3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Boża Wola 18A</w:t>
            </w:r>
          </w:p>
          <w:p w14:paraId="0A1F1354" w14:textId="77777777" w:rsidR="00D21484" w:rsidRPr="007331B7" w:rsidRDefault="00D21484" w:rsidP="002B7998">
            <w:pPr>
              <w:spacing w:line="360" w:lineRule="auto"/>
              <w:jc w:val="center"/>
              <w:rPr>
                <w:rFonts w:ascii="Verdana" w:hAnsi="Verdana"/>
                <w:b/>
                <w:sz w:val="16"/>
                <w:szCs w:val="16"/>
              </w:rPr>
            </w:pPr>
            <w:r w:rsidRPr="007331B7">
              <w:rPr>
                <w:rFonts w:ascii="Verdana" w:hAnsi="Verdana"/>
                <w:sz w:val="16"/>
                <w:szCs w:val="16"/>
              </w:rPr>
              <w:t xml:space="preserve">05-101 Nowy Dwór </w:t>
            </w:r>
            <w:proofErr w:type="spellStart"/>
            <w:r w:rsidRPr="007331B7">
              <w:rPr>
                <w:rFonts w:ascii="Verdana" w:hAnsi="Verdana"/>
                <w:sz w:val="16"/>
                <w:szCs w:val="16"/>
              </w:rPr>
              <w:t>Maz</w:t>
            </w:r>
            <w:proofErr w:type="spellEnd"/>
          </w:p>
        </w:tc>
        <w:tc>
          <w:tcPr>
            <w:tcW w:w="1415" w:type="dxa"/>
            <w:shd w:val="clear" w:color="auto" w:fill="auto"/>
            <w:vAlign w:val="center"/>
          </w:tcPr>
          <w:p w14:paraId="6535301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14,90  m</w:t>
            </w:r>
            <w:r w:rsidRPr="007331B7">
              <w:rPr>
                <w:rFonts w:ascii="Verdana" w:hAnsi="Verdana"/>
                <w:sz w:val="16"/>
                <w:szCs w:val="16"/>
                <w:vertAlign w:val="superscript"/>
              </w:rPr>
              <w:t>2</w:t>
            </w:r>
          </w:p>
        </w:tc>
        <w:tc>
          <w:tcPr>
            <w:tcW w:w="1415" w:type="dxa"/>
          </w:tcPr>
          <w:p w14:paraId="4482D37F" w14:textId="77777777" w:rsidR="00D21484" w:rsidRPr="007331B7" w:rsidRDefault="00D21484" w:rsidP="002B7998">
            <w:pPr>
              <w:spacing w:line="360" w:lineRule="auto"/>
              <w:jc w:val="center"/>
              <w:rPr>
                <w:rFonts w:ascii="Verdana" w:hAnsi="Verdana"/>
                <w:sz w:val="16"/>
                <w:szCs w:val="16"/>
              </w:rPr>
            </w:pPr>
          </w:p>
        </w:tc>
      </w:tr>
      <w:tr w:rsidR="00D21484" w:rsidRPr="007331B7" w14:paraId="50978999" w14:textId="77777777" w:rsidTr="002B7998">
        <w:trPr>
          <w:trHeight w:val="918"/>
          <w:jc w:val="center"/>
        </w:trPr>
        <w:tc>
          <w:tcPr>
            <w:tcW w:w="290" w:type="dxa"/>
            <w:vAlign w:val="center"/>
          </w:tcPr>
          <w:p w14:paraId="0043DE2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46AD67A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056DB548"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5CD03D9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3BD76056" w14:textId="77777777" w:rsidR="00D21484" w:rsidRPr="007331B7" w:rsidRDefault="00D21484" w:rsidP="002B7998">
            <w:pPr>
              <w:spacing w:line="360" w:lineRule="auto"/>
              <w:rPr>
                <w:rFonts w:ascii="Verdana" w:hAnsi="Verdana"/>
                <w:sz w:val="16"/>
                <w:szCs w:val="16"/>
              </w:rPr>
            </w:pPr>
          </w:p>
        </w:tc>
      </w:tr>
      <w:tr w:rsidR="00D21484" w:rsidRPr="007331B7" w14:paraId="762E3365" w14:textId="77777777" w:rsidTr="002B7998">
        <w:trPr>
          <w:trHeight w:val="918"/>
          <w:jc w:val="center"/>
        </w:trPr>
        <w:tc>
          <w:tcPr>
            <w:tcW w:w="290" w:type="dxa"/>
            <w:vAlign w:val="center"/>
          </w:tcPr>
          <w:p w14:paraId="6086A1E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27FED7C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 szt. 2</w:t>
            </w:r>
          </w:p>
        </w:tc>
        <w:tc>
          <w:tcPr>
            <w:tcW w:w="1749" w:type="dxa"/>
            <w:vMerge/>
            <w:vAlign w:val="center"/>
          </w:tcPr>
          <w:p w14:paraId="76A9404A"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561443E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257 m</w:t>
            </w:r>
            <w:r w:rsidRPr="007331B7">
              <w:rPr>
                <w:rFonts w:ascii="Verdana" w:hAnsi="Verdana"/>
                <w:sz w:val="16"/>
                <w:szCs w:val="16"/>
                <w:vertAlign w:val="superscript"/>
              </w:rPr>
              <w:t>2</w:t>
            </w:r>
            <w:r w:rsidRPr="007331B7">
              <w:rPr>
                <w:rFonts w:ascii="Verdana" w:hAnsi="Verdana"/>
                <w:sz w:val="16"/>
                <w:szCs w:val="16"/>
              </w:rPr>
              <w:t>/800 Mg</w:t>
            </w:r>
          </w:p>
          <w:p w14:paraId="627DD9D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84 m</w:t>
            </w:r>
            <w:r w:rsidRPr="007331B7">
              <w:rPr>
                <w:rFonts w:ascii="Verdana" w:hAnsi="Verdana"/>
                <w:sz w:val="16"/>
                <w:szCs w:val="16"/>
                <w:vertAlign w:val="superscript"/>
              </w:rPr>
              <w:t>2</w:t>
            </w:r>
            <w:r w:rsidRPr="007331B7">
              <w:rPr>
                <w:rFonts w:ascii="Verdana" w:hAnsi="Verdana"/>
                <w:sz w:val="16"/>
                <w:szCs w:val="16"/>
              </w:rPr>
              <w:t>/300Mg</w:t>
            </w:r>
          </w:p>
          <w:p w14:paraId="111B2703" w14:textId="77777777" w:rsidR="00D21484" w:rsidRPr="007331B7" w:rsidRDefault="00D21484" w:rsidP="002B7998">
            <w:pPr>
              <w:spacing w:line="360" w:lineRule="auto"/>
              <w:jc w:val="center"/>
              <w:rPr>
                <w:rFonts w:ascii="Verdana" w:hAnsi="Verdana"/>
                <w:sz w:val="16"/>
                <w:szCs w:val="16"/>
              </w:rPr>
            </w:pPr>
          </w:p>
        </w:tc>
        <w:tc>
          <w:tcPr>
            <w:tcW w:w="1415" w:type="dxa"/>
          </w:tcPr>
          <w:p w14:paraId="59B45503" w14:textId="77777777" w:rsidR="00D21484" w:rsidRPr="007331B7" w:rsidRDefault="00D21484" w:rsidP="002B7998">
            <w:pPr>
              <w:spacing w:line="360" w:lineRule="auto"/>
              <w:rPr>
                <w:rFonts w:ascii="Verdana" w:hAnsi="Verdana"/>
                <w:sz w:val="16"/>
                <w:szCs w:val="16"/>
              </w:rPr>
            </w:pPr>
          </w:p>
        </w:tc>
      </w:tr>
      <w:tr w:rsidR="00D21484" w:rsidRPr="007331B7" w14:paraId="6F299E5E" w14:textId="77777777" w:rsidTr="002B7998">
        <w:trPr>
          <w:trHeight w:val="645"/>
          <w:jc w:val="center"/>
        </w:trPr>
        <w:tc>
          <w:tcPr>
            <w:tcW w:w="290" w:type="dxa"/>
            <w:vAlign w:val="center"/>
          </w:tcPr>
          <w:p w14:paraId="6576ABB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14A584D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2CE5CFEC"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076663D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66,12 m</w:t>
            </w:r>
            <w:r w:rsidRPr="007331B7">
              <w:rPr>
                <w:rFonts w:ascii="Verdana" w:hAnsi="Verdana"/>
                <w:sz w:val="16"/>
                <w:szCs w:val="16"/>
                <w:vertAlign w:val="superscript"/>
              </w:rPr>
              <w:t>2</w:t>
            </w:r>
          </w:p>
        </w:tc>
        <w:tc>
          <w:tcPr>
            <w:tcW w:w="1415" w:type="dxa"/>
          </w:tcPr>
          <w:p w14:paraId="7E10A6B6" w14:textId="77777777" w:rsidR="00D21484" w:rsidRPr="007331B7" w:rsidRDefault="00D21484" w:rsidP="002B7998">
            <w:pPr>
              <w:spacing w:line="360" w:lineRule="auto"/>
              <w:rPr>
                <w:rFonts w:ascii="Verdana" w:hAnsi="Verdana"/>
                <w:sz w:val="16"/>
                <w:szCs w:val="16"/>
              </w:rPr>
            </w:pPr>
          </w:p>
          <w:p w14:paraId="5FD88721" w14:textId="77777777" w:rsidR="00D21484" w:rsidRPr="007331B7" w:rsidRDefault="00D21484" w:rsidP="002B7998">
            <w:pPr>
              <w:spacing w:line="360" w:lineRule="auto"/>
              <w:rPr>
                <w:rFonts w:ascii="Verdana" w:hAnsi="Verdana"/>
                <w:sz w:val="16"/>
                <w:szCs w:val="16"/>
              </w:rPr>
            </w:pPr>
            <w:r w:rsidRPr="007331B7">
              <w:rPr>
                <w:rFonts w:ascii="Verdana" w:hAnsi="Verdana"/>
                <w:sz w:val="16"/>
                <w:szCs w:val="16"/>
              </w:rPr>
              <w:t>Schmidt S-2000</w:t>
            </w:r>
          </w:p>
          <w:p w14:paraId="10C4F64D" w14:textId="77777777" w:rsidR="00D21484" w:rsidRPr="007331B7" w:rsidRDefault="00D21484" w:rsidP="002B7998">
            <w:pPr>
              <w:spacing w:line="360" w:lineRule="auto"/>
              <w:jc w:val="center"/>
              <w:rPr>
                <w:rFonts w:ascii="Verdana" w:hAnsi="Verdana"/>
                <w:sz w:val="16"/>
                <w:szCs w:val="16"/>
              </w:rPr>
            </w:pPr>
          </w:p>
        </w:tc>
      </w:tr>
    </w:tbl>
    <w:p w14:paraId="2AAD7768" w14:textId="68552E6E" w:rsidR="00D21484" w:rsidRDefault="00D21484" w:rsidP="00D21484">
      <w:pPr>
        <w:spacing w:line="360" w:lineRule="auto"/>
        <w:rPr>
          <w:rFonts w:ascii="Verdana" w:hAnsi="Verdana"/>
          <w:b/>
        </w:rPr>
      </w:pPr>
    </w:p>
    <w:p w14:paraId="26E32CC5" w14:textId="77777777" w:rsidR="00AD5B22" w:rsidRPr="007331B7" w:rsidRDefault="00AD5B22" w:rsidP="00D21484">
      <w:pPr>
        <w:spacing w:line="360" w:lineRule="auto"/>
        <w:rPr>
          <w:rFonts w:ascii="Verdana" w:hAnsi="Verdana"/>
          <w:b/>
        </w:rPr>
      </w:pPr>
    </w:p>
    <w:p w14:paraId="5BCAA2FA" w14:textId="77777777" w:rsidR="00D21484" w:rsidRPr="007331B7" w:rsidRDefault="00D21484" w:rsidP="00D21484">
      <w:pPr>
        <w:spacing w:line="360" w:lineRule="auto"/>
        <w:rPr>
          <w:rFonts w:ascii="Verdana" w:hAnsi="Verdana"/>
          <w:b/>
          <w:bCs/>
        </w:rPr>
      </w:pPr>
      <w:r w:rsidRPr="007331B7">
        <w:rPr>
          <w:rFonts w:ascii="Verdana" w:hAnsi="Verdana"/>
          <w:b/>
          <w:bCs/>
        </w:rPr>
        <w:lastRenderedPageBreak/>
        <w:t xml:space="preserve">Wskazany przez Zamawiającego punkt koordynatora </w:t>
      </w:r>
      <w:proofErr w:type="spellStart"/>
      <w:r w:rsidRPr="007331B7">
        <w:rPr>
          <w:rFonts w:ascii="Verdana" w:hAnsi="Verdana"/>
          <w:b/>
          <w:bCs/>
        </w:rPr>
        <w:t>zud</w:t>
      </w:r>
      <w:proofErr w:type="spellEnd"/>
      <w:r w:rsidRPr="007331B7">
        <w:rPr>
          <w:rFonts w:ascii="Verdana" w:hAnsi="Verdana"/>
          <w:b/>
          <w:bCs/>
        </w:rPr>
        <w:t>:</w:t>
      </w:r>
    </w:p>
    <w:p w14:paraId="07DB34A1" w14:textId="77777777" w:rsidR="00D21484" w:rsidRPr="007331B7" w:rsidRDefault="00D21484" w:rsidP="00D21484">
      <w:pPr>
        <w:spacing w:line="360" w:lineRule="auto"/>
        <w:rPr>
          <w:rFonts w:ascii="Verdana" w:hAnsi="Verdana"/>
          <w:b/>
          <w:bCs/>
        </w:rPr>
      </w:pPr>
      <w:r w:rsidRPr="007331B7">
        <w:rPr>
          <w:rFonts w:ascii="Verdana" w:hAnsi="Verdana"/>
          <w:b/>
          <w:bCs/>
        </w:rPr>
        <w:t>- Obwód Drogowy: w Bożej Woli</w:t>
      </w:r>
    </w:p>
    <w:p w14:paraId="7F7EB5DD" w14:textId="77777777" w:rsidR="00D21484" w:rsidRPr="007331B7" w:rsidRDefault="00D21484" w:rsidP="00D21484">
      <w:pPr>
        <w:rPr>
          <w:rFonts w:ascii="Verdana" w:hAnsi="Verdana"/>
        </w:rPr>
      </w:pPr>
    </w:p>
    <w:p w14:paraId="3B13D406" w14:textId="77777777" w:rsidR="00D21484" w:rsidRPr="00D21484" w:rsidRDefault="00D21484" w:rsidP="00E1494C">
      <w:pPr>
        <w:pStyle w:val="Akapitzlist"/>
        <w:numPr>
          <w:ilvl w:val="0"/>
          <w:numId w:val="61"/>
        </w:numPr>
        <w:spacing w:after="200"/>
        <w:contextualSpacing/>
        <w:rPr>
          <w:rFonts w:ascii="Verdana" w:hAnsi="Verdana"/>
          <w:sz w:val="20"/>
          <w:szCs w:val="20"/>
        </w:rPr>
      </w:pPr>
      <w:r w:rsidRPr="00D21484">
        <w:rPr>
          <w:rFonts w:ascii="Verdana" w:hAnsi="Verdana"/>
          <w:sz w:val="20"/>
          <w:szCs w:val="20"/>
        </w:rPr>
        <w:t>Rejon w Garwolinie</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0E23F5F1" w14:textId="77777777" w:rsidTr="002B7998">
        <w:trPr>
          <w:trHeight w:val="977"/>
          <w:jc w:val="center"/>
        </w:trPr>
        <w:tc>
          <w:tcPr>
            <w:tcW w:w="290" w:type="dxa"/>
            <w:vAlign w:val="center"/>
          </w:tcPr>
          <w:p w14:paraId="02B9C406"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2BA1C57D"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782225CD"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51110EB3"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166DD22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5B33DC76" w14:textId="77777777" w:rsidTr="002B7998">
        <w:trPr>
          <w:trHeight w:val="585"/>
          <w:jc w:val="center"/>
        </w:trPr>
        <w:tc>
          <w:tcPr>
            <w:tcW w:w="290" w:type="dxa"/>
            <w:vAlign w:val="center"/>
          </w:tcPr>
          <w:p w14:paraId="149ED4E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2C59634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7C43573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Obwód Drogowy</w:t>
            </w:r>
            <w:r w:rsidRPr="007331B7">
              <w:rPr>
                <w:rFonts w:ascii="Verdana" w:hAnsi="Verdana"/>
                <w:sz w:val="16"/>
                <w:szCs w:val="16"/>
              </w:rPr>
              <w:br/>
              <w:t>w Garwolinie</w:t>
            </w:r>
          </w:p>
          <w:p w14:paraId="3E75B57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08-400 Garwolin</w:t>
            </w:r>
          </w:p>
          <w:p w14:paraId="44BE8F9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ul. Aleja Legionów 9</w:t>
            </w:r>
          </w:p>
        </w:tc>
        <w:tc>
          <w:tcPr>
            <w:tcW w:w="1415" w:type="dxa"/>
            <w:vAlign w:val="center"/>
          </w:tcPr>
          <w:p w14:paraId="5D9737A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12,20</w:t>
            </w:r>
          </w:p>
        </w:tc>
        <w:tc>
          <w:tcPr>
            <w:tcW w:w="1415" w:type="dxa"/>
          </w:tcPr>
          <w:p w14:paraId="0D3F9495" w14:textId="77777777" w:rsidR="00D21484" w:rsidRPr="007331B7" w:rsidRDefault="00D21484" w:rsidP="002B7998">
            <w:pPr>
              <w:spacing w:line="360" w:lineRule="auto"/>
              <w:jc w:val="center"/>
              <w:rPr>
                <w:rFonts w:ascii="Verdana" w:hAnsi="Verdana"/>
                <w:sz w:val="16"/>
                <w:szCs w:val="16"/>
              </w:rPr>
            </w:pPr>
          </w:p>
        </w:tc>
      </w:tr>
      <w:tr w:rsidR="00D21484" w:rsidRPr="007331B7" w14:paraId="28AC5D8B" w14:textId="77777777" w:rsidTr="002B7998">
        <w:trPr>
          <w:trHeight w:val="565"/>
          <w:jc w:val="center"/>
        </w:trPr>
        <w:tc>
          <w:tcPr>
            <w:tcW w:w="290" w:type="dxa"/>
            <w:vAlign w:val="center"/>
          </w:tcPr>
          <w:p w14:paraId="6F9D8DE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0A58E9F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1014CB67"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08CBEF0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17,80</w:t>
            </w:r>
          </w:p>
        </w:tc>
        <w:tc>
          <w:tcPr>
            <w:tcW w:w="1415" w:type="dxa"/>
          </w:tcPr>
          <w:p w14:paraId="129CE93C" w14:textId="77777777" w:rsidR="00D21484" w:rsidRPr="007331B7" w:rsidRDefault="00D21484" w:rsidP="002B7998">
            <w:pPr>
              <w:spacing w:line="360" w:lineRule="auto"/>
              <w:jc w:val="center"/>
              <w:rPr>
                <w:rFonts w:ascii="Verdana" w:hAnsi="Verdana"/>
                <w:sz w:val="16"/>
                <w:szCs w:val="16"/>
              </w:rPr>
            </w:pPr>
          </w:p>
        </w:tc>
      </w:tr>
      <w:tr w:rsidR="00D21484" w:rsidRPr="007331B7" w14:paraId="6E93C478" w14:textId="77777777" w:rsidTr="002B7998">
        <w:trPr>
          <w:trHeight w:val="247"/>
          <w:jc w:val="center"/>
        </w:trPr>
        <w:tc>
          <w:tcPr>
            <w:tcW w:w="290" w:type="dxa"/>
            <w:vAlign w:val="center"/>
          </w:tcPr>
          <w:p w14:paraId="778D608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05BE173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688DFEC9"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2A74426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240 m</w:t>
            </w:r>
            <w:r w:rsidRPr="007331B7">
              <w:rPr>
                <w:rFonts w:ascii="Verdana" w:hAnsi="Verdana"/>
                <w:sz w:val="16"/>
                <w:szCs w:val="16"/>
                <w:vertAlign w:val="superscript"/>
              </w:rPr>
              <w:t>2</w:t>
            </w:r>
            <w:r w:rsidRPr="007331B7">
              <w:rPr>
                <w:rFonts w:ascii="Verdana" w:hAnsi="Verdana"/>
                <w:sz w:val="16"/>
                <w:szCs w:val="16"/>
              </w:rPr>
              <w:t>/600 Mg</w:t>
            </w:r>
          </w:p>
        </w:tc>
        <w:tc>
          <w:tcPr>
            <w:tcW w:w="1415" w:type="dxa"/>
          </w:tcPr>
          <w:p w14:paraId="49236984" w14:textId="77777777" w:rsidR="00D21484" w:rsidRPr="007331B7" w:rsidRDefault="00D21484" w:rsidP="002B7998">
            <w:pPr>
              <w:spacing w:line="360" w:lineRule="auto"/>
              <w:jc w:val="center"/>
              <w:rPr>
                <w:rFonts w:ascii="Verdana" w:hAnsi="Verdana"/>
                <w:sz w:val="16"/>
                <w:szCs w:val="16"/>
              </w:rPr>
            </w:pPr>
          </w:p>
        </w:tc>
      </w:tr>
      <w:tr w:rsidR="00D21484" w:rsidRPr="007331B7" w14:paraId="2068735A" w14:textId="77777777" w:rsidTr="002B7998">
        <w:trPr>
          <w:trHeight w:val="664"/>
          <w:jc w:val="center"/>
        </w:trPr>
        <w:tc>
          <w:tcPr>
            <w:tcW w:w="290" w:type="dxa"/>
            <w:vAlign w:val="center"/>
          </w:tcPr>
          <w:p w14:paraId="35E50F6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2F8DAEB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6974DF26"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43A19CE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2A0C490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 S 2000</w:t>
            </w:r>
          </w:p>
          <w:p w14:paraId="345AF4A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6500l</w:t>
            </w:r>
          </w:p>
        </w:tc>
      </w:tr>
      <w:tr w:rsidR="00D21484" w:rsidRPr="007331B7" w14:paraId="0A4A9AA1" w14:textId="77777777" w:rsidTr="002B7998">
        <w:trPr>
          <w:trHeight w:val="476"/>
          <w:jc w:val="center"/>
        </w:trPr>
        <w:tc>
          <w:tcPr>
            <w:tcW w:w="290" w:type="dxa"/>
            <w:tcBorders>
              <w:top w:val="single" w:sz="4" w:space="0" w:color="auto"/>
              <w:left w:val="single" w:sz="4" w:space="0" w:color="auto"/>
              <w:right w:val="single" w:sz="4" w:space="0" w:color="auto"/>
            </w:tcBorders>
            <w:vAlign w:val="center"/>
          </w:tcPr>
          <w:p w14:paraId="621DFE8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tcBorders>
              <w:top w:val="single" w:sz="4" w:space="0" w:color="auto"/>
              <w:left w:val="single" w:sz="4" w:space="0" w:color="auto"/>
              <w:right w:val="single" w:sz="4" w:space="0" w:color="auto"/>
            </w:tcBorders>
            <w:vAlign w:val="center"/>
          </w:tcPr>
          <w:p w14:paraId="33B9D7F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7B9FA3B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Obwód Drogowy</w:t>
            </w:r>
            <w:r w:rsidRPr="007331B7">
              <w:rPr>
                <w:rFonts w:ascii="Verdana" w:hAnsi="Verdana"/>
                <w:sz w:val="16"/>
                <w:szCs w:val="16"/>
              </w:rPr>
              <w:br/>
              <w:t>w Kołbieli</w:t>
            </w:r>
          </w:p>
          <w:p w14:paraId="3658235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05-340 Kołbiel</w:t>
            </w:r>
          </w:p>
          <w:p w14:paraId="6E503FE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ul. 1-go Maja 2</w:t>
            </w:r>
          </w:p>
        </w:tc>
        <w:tc>
          <w:tcPr>
            <w:tcW w:w="1415" w:type="dxa"/>
            <w:tcBorders>
              <w:top w:val="single" w:sz="4" w:space="0" w:color="auto"/>
              <w:left w:val="single" w:sz="4" w:space="0" w:color="auto"/>
              <w:right w:val="single" w:sz="4" w:space="0" w:color="auto"/>
            </w:tcBorders>
            <w:vAlign w:val="center"/>
          </w:tcPr>
          <w:p w14:paraId="17B1755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12,60</w:t>
            </w:r>
          </w:p>
        </w:tc>
        <w:tc>
          <w:tcPr>
            <w:tcW w:w="1415" w:type="dxa"/>
            <w:tcBorders>
              <w:top w:val="single" w:sz="4" w:space="0" w:color="auto"/>
              <w:left w:val="single" w:sz="4" w:space="0" w:color="auto"/>
              <w:right w:val="single" w:sz="4" w:space="0" w:color="auto"/>
            </w:tcBorders>
          </w:tcPr>
          <w:p w14:paraId="0DEE4E9D" w14:textId="77777777" w:rsidR="00D21484" w:rsidRPr="007331B7" w:rsidRDefault="00D21484" w:rsidP="002B7998">
            <w:pPr>
              <w:spacing w:line="360" w:lineRule="auto"/>
              <w:jc w:val="center"/>
              <w:rPr>
                <w:rFonts w:ascii="Verdana" w:hAnsi="Verdana"/>
                <w:sz w:val="16"/>
                <w:szCs w:val="16"/>
              </w:rPr>
            </w:pPr>
          </w:p>
        </w:tc>
      </w:tr>
      <w:tr w:rsidR="00D21484" w:rsidRPr="007331B7" w14:paraId="10CC53C9" w14:textId="77777777" w:rsidTr="002B7998">
        <w:trPr>
          <w:trHeight w:val="559"/>
          <w:jc w:val="center"/>
        </w:trPr>
        <w:tc>
          <w:tcPr>
            <w:tcW w:w="290" w:type="dxa"/>
            <w:tcBorders>
              <w:top w:val="single" w:sz="4" w:space="0" w:color="auto"/>
              <w:left w:val="single" w:sz="4" w:space="0" w:color="auto"/>
              <w:bottom w:val="single" w:sz="4" w:space="0" w:color="auto"/>
              <w:right w:val="single" w:sz="4" w:space="0" w:color="auto"/>
            </w:tcBorders>
            <w:vAlign w:val="center"/>
          </w:tcPr>
          <w:p w14:paraId="6B1AD1C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tcBorders>
              <w:top w:val="single" w:sz="4" w:space="0" w:color="auto"/>
              <w:left w:val="single" w:sz="4" w:space="0" w:color="auto"/>
              <w:bottom w:val="single" w:sz="4" w:space="0" w:color="auto"/>
              <w:right w:val="single" w:sz="4" w:space="0" w:color="auto"/>
            </w:tcBorders>
            <w:vAlign w:val="center"/>
          </w:tcPr>
          <w:p w14:paraId="7EEF91F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47BFB188"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200A918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47,7</w:t>
            </w:r>
          </w:p>
        </w:tc>
        <w:tc>
          <w:tcPr>
            <w:tcW w:w="1415" w:type="dxa"/>
            <w:tcBorders>
              <w:top w:val="single" w:sz="4" w:space="0" w:color="auto"/>
              <w:left w:val="single" w:sz="4" w:space="0" w:color="auto"/>
              <w:bottom w:val="single" w:sz="4" w:space="0" w:color="auto"/>
              <w:right w:val="single" w:sz="4" w:space="0" w:color="auto"/>
            </w:tcBorders>
          </w:tcPr>
          <w:p w14:paraId="507E1A85" w14:textId="77777777" w:rsidR="00D21484" w:rsidRPr="007331B7" w:rsidRDefault="00D21484" w:rsidP="002B7998">
            <w:pPr>
              <w:spacing w:line="360" w:lineRule="auto"/>
              <w:jc w:val="center"/>
              <w:rPr>
                <w:rFonts w:ascii="Verdana" w:hAnsi="Verdana"/>
                <w:sz w:val="16"/>
                <w:szCs w:val="16"/>
              </w:rPr>
            </w:pPr>
          </w:p>
        </w:tc>
      </w:tr>
      <w:tr w:rsidR="00D21484" w:rsidRPr="007331B7" w14:paraId="4388CAEC" w14:textId="77777777" w:rsidTr="002B7998">
        <w:trPr>
          <w:trHeight w:val="255"/>
          <w:jc w:val="center"/>
        </w:trPr>
        <w:tc>
          <w:tcPr>
            <w:tcW w:w="290" w:type="dxa"/>
            <w:tcBorders>
              <w:top w:val="single" w:sz="4" w:space="0" w:color="auto"/>
              <w:left w:val="single" w:sz="4" w:space="0" w:color="auto"/>
              <w:bottom w:val="single" w:sz="4" w:space="0" w:color="auto"/>
              <w:right w:val="single" w:sz="4" w:space="0" w:color="auto"/>
            </w:tcBorders>
            <w:vAlign w:val="center"/>
          </w:tcPr>
          <w:p w14:paraId="09B6F5F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tcBorders>
              <w:top w:val="single" w:sz="4" w:space="0" w:color="auto"/>
              <w:left w:val="single" w:sz="4" w:space="0" w:color="auto"/>
              <w:bottom w:val="single" w:sz="4" w:space="0" w:color="auto"/>
              <w:right w:val="single" w:sz="4" w:space="0" w:color="auto"/>
            </w:tcBorders>
            <w:vAlign w:val="center"/>
          </w:tcPr>
          <w:p w14:paraId="4B0734E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6E84C3BA"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7655998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380 m</w:t>
            </w:r>
            <w:r w:rsidRPr="007331B7">
              <w:rPr>
                <w:rFonts w:ascii="Verdana" w:hAnsi="Verdana"/>
                <w:sz w:val="16"/>
                <w:szCs w:val="16"/>
                <w:vertAlign w:val="superscript"/>
              </w:rPr>
              <w:t>2</w:t>
            </w:r>
            <w:r w:rsidRPr="007331B7">
              <w:rPr>
                <w:rFonts w:ascii="Verdana" w:hAnsi="Verdana"/>
                <w:sz w:val="16"/>
                <w:szCs w:val="16"/>
              </w:rPr>
              <w:t>/1000 Mg</w:t>
            </w:r>
          </w:p>
        </w:tc>
        <w:tc>
          <w:tcPr>
            <w:tcW w:w="1415" w:type="dxa"/>
            <w:tcBorders>
              <w:top w:val="single" w:sz="4" w:space="0" w:color="auto"/>
              <w:left w:val="single" w:sz="4" w:space="0" w:color="auto"/>
              <w:bottom w:val="single" w:sz="4" w:space="0" w:color="auto"/>
              <w:right w:val="single" w:sz="4" w:space="0" w:color="auto"/>
            </w:tcBorders>
          </w:tcPr>
          <w:p w14:paraId="4CF08E1D" w14:textId="77777777" w:rsidR="00D21484" w:rsidRPr="007331B7" w:rsidRDefault="00D21484" w:rsidP="002B7998">
            <w:pPr>
              <w:spacing w:line="360" w:lineRule="auto"/>
              <w:jc w:val="center"/>
              <w:rPr>
                <w:rFonts w:ascii="Verdana" w:hAnsi="Verdana"/>
                <w:sz w:val="16"/>
                <w:szCs w:val="16"/>
              </w:rPr>
            </w:pPr>
          </w:p>
        </w:tc>
      </w:tr>
      <w:tr w:rsidR="00D21484" w:rsidRPr="007331B7" w14:paraId="28B40C09" w14:textId="77777777" w:rsidTr="002B7998">
        <w:trPr>
          <w:trHeight w:val="682"/>
          <w:jc w:val="center"/>
        </w:trPr>
        <w:tc>
          <w:tcPr>
            <w:tcW w:w="290" w:type="dxa"/>
            <w:tcBorders>
              <w:top w:val="single" w:sz="4" w:space="0" w:color="auto"/>
              <w:left w:val="single" w:sz="4" w:space="0" w:color="auto"/>
              <w:bottom w:val="single" w:sz="4" w:space="0" w:color="auto"/>
              <w:right w:val="single" w:sz="4" w:space="0" w:color="auto"/>
            </w:tcBorders>
            <w:vAlign w:val="center"/>
          </w:tcPr>
          <w:p w14:paraId="71DD982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tcBorders>
              <w:top w:val="single" w:sz="4" w:space="0" w:color="auto"/>
              <w:left w:val="single" w:sz="4" w:space="0" w:color="auto"/>
              <w:bottom w:val="single" w:sz="4" w:space="0" w:color="auto"/>
              <w:right w:val="single" w:sz="4" w:space="0" w:color="auto"/>
            </w:tcBorders>
            <w:vAlign w:val="center"/>
          </w:tcPr>
          <w:p w14:paraId="5D22D08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1BA6CC72"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68FDFF7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Borders>
              <w:top w:val="single" w:sz="4" w:space="0" w:color="auto"/>
              <w:left w:val="single" w:sz="4" w:space="0" w:color="auto"/>
              <w:bottom w:val="single" w:sz="4" w:space="0" w:color="auto"/>
              <w:right w:val="single" w:sz="4" w:space="0" w:color="auto"/>
            </w:tcBorders>
          </w:tcPr>
          <w:p w14:paraId="733F429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 S 2000</w:t>
            </w:r>
          </w:p>
          <w:p w14:paraId="5CEA6F1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6500l</w:t>
            </w:r>
          </w:p>
        </w:tc>
      </w:tr>
      <w:tr w:rsidR="00D21484" w:rsidRPr="007331B7" w14:paraId="1AE56F6D" w14:textId="77777777" w:rsidTr="002B7998">
        <w:trPr>
          <w:trHeight w:val="651"/>
          <w:jc w:val="center"/>
        </w:trPr>
        <w:tc>
          <w:tcPr>
            <w:tcW w:w="290" w:type="dxa"/>
            <w:tcBorders>
              <w:top w:val="single" w:sz="4" w:space="0" w:color="auto"/>
              <w:left w:val="single" w:sz="4" w:space="0" w:color="auto"/>
              <w:right w:val="single" w:sz="4" w:space="0" w:color="auto"/>
            </w:tcBorders>
            <w:vAlign w:val="center"/>
          </w:tcPr>
          <w:p w14:paraId="1E3E90D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tcBorders>
              <w:top w:val="single" w:sz="4" w:space="0" w:color="auto"/>
              <w:left w:val="single" w:sz="4" w:space="0" w:color="auto"/>
              <w:right w:val="single" w:sz="4" w:space="0" w:color="auto"/>
            </w:tcBorders>
            <w:vAlign w:val="center"/>
          </w:tcPr>
          <w:p w14:paraId="614713D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7ED2195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Obwód Drogowy</w:t>
            </w:r>
            <w:r w:rsidRPr="007331B7">
              <w:rPr>
                <w:rFonts w:ascii="Verdana" w:hAnsi="Verdana"/>
                <w:sz w:val="16"/>
                <w:szCs w:val="16"/>
              </w:rPr>
              <w:br/>
              <w:t>w Trojanowie</w:t>
            </w:r>
          </w:p>
          <w:p w14:paraId="5D231BC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08-455 Trojanów</w:t>
            </w:r>
          </w:p>
        </w:tc>
        <w:tc>
          <w:tcPr>
            <w:tcW w:w="1415" w:type="dxa"/>
            <w:tcBorders>
              <w:top w:val="single" w:sz="4" w:space="0" w:color="auto"/>
              <w:left w:val="single" w:sz="4" w:space="0" w:color="auto"/>
              <w:right w:val="single" w:sz="4" w:space="0" w:color="auto"/>
            </w:tcBorders>
            <w:vAlign w:val="center"/>
          </w:tcPr>
          <w:p w14:paraId="26EEC21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w:t>
            </w:r>
          </w:p>
        </w:tc>
        <w:tc>
          <w:tcPr>
            <w:tcW w:w="1415" w:type="dxa"/>
            <w:tcBorders>
              <w:top w:val="single" w:sz="4" w:space="0" w:color="auto"/>
              <w:left w:val="single" w:sz="4" w:space="0" w:color="auto"/>
              <w:right w:val="single" w:sz="4" w:space="0" w:color="auto"/>
            </w:tcBorders>
          </w:tcPr>
          <w:p w14:paraId="3099E4A6" w14:textId="77777777" w:rsidR="00D21484" w:rsidRPr="007331B7" w:rsidRDefault="00D21484" w:rsidP="002B7998">
            <w:pPr>
              <w:spacing w:line="360" w:lineRule="auto"/>
              <w:jc w:val="center"/>
              <w:rPr>
                <w:rFonts w:ascii="Verdana" w:hAnsi="Verdana"/>
                <w:sz w:val="16"/>
                <w:szCs w:val="16"/>
              </w:rPr>
            </w:pPr>
          </w:p>
        </w:tc>
      </w:tr>
      <w:tr w:rsidR="00D21484" w:rsidRPr="007331B7" w14:paraId="09058ABD" w14:textId="77777777" w:rsidTr="002B7998">
        <w:trPr>
          <w:trHeight w:val="553"/>
          <w:jc w:val="center"/>
        </w:trPr>
        <w:tc>
          <w:tcPr>
            <w:tcW w:w="290" w:type="dxa"/>
            <w:tcBorders>
              <w:top w:val="single" w:sz="4" w:space="0" w:color="auto"/>
              <w:left w:val="single" w:sz="4" w:space="0" w:color="auto"/>
              <w:bottom w:val="single" w:sz="4" w:space="0" w:color="auto"/>
              <w:right w:val="single" w:sz="4" w:space="0" w:color="auto"/>
            </w:tcBorders>
            <w:vAlign w:val="center"/>
          </w:tcPr>
          <w:p w14:paraId="6EF0682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tcBorders>
              <w:top w:val="single" w:sz="4" w:space="0" w:color="auto"/>
              <w:left w:val="single" w:sz="4" w:space="0" w:color="auto"/>
              <w:bottom w:val="single" w:sz="4" w:space="0" w:color="auto"/>
              <w:right w:val="single" w:sz="4" w:space="0" w:color="auto"/>
            </w:tcBorders>
            <w:vAlign w:val="center"/>
          </w:tcPr>
          <w:p w14:paraId="17D7E1C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4FFC7743"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2378307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30</w:t>
            </w:r>
          </w:p>
        </w:tc>
        <w:tc>
          <w:tcPr>
            <w:tcW w:w="1415" w:type="dxa"/>
            <w:tcBorders>
              <w:top w:val="single" w:sz="4" w:space="0" w:color="auto"/>
              <w:left w:val="single" w:sz="4" w:space="0" w:color="auto"/>
              <w:bottom w:val="single" w:sz="4" w:space="0" w:color="auto"/>
              <w:right w:val="single" w:sz="4" w:space="0" w:color="auto"/>
            </w:tcBorders>
          </w:tcPr>
          <w:p w14:paraId="54E8FB82" w14:textId="77777777" w:rsidR="00D21484" w:rsidRPr="007331B7" w:rsidRDefault="00D21484" w:rsidP="002B7998">
            <w:pPr>
              <w:spacing w:line="360" w:lineRule="auto"/>
              <w:jc w:val="center"/>
              <w:rPr>
                <w:rFonts w:ascii="Verdana" w:hAnsi="Verdana"/>
                <w:sz w:val="16"/>
                <w:szCs w:val="16"/>
              </w:rPr>
            </w:pPr>
          </w:p>
        </w:tc>
      </w:tr>
      <w:tr w:rsidR="00D21484" w:rsidRPr="007331B7" w14:paraId="7BB68BA6" w14:textId="77777777" w:rsidTr="002B7998">
        <w:trPr>
          <w:trHeight w:val="249"/>
          <w:jc w:val="center"/>
        </w:trPr>
        <w:tc>
          <w:tcPr>
            <w:tcW w:w="290" w:type="dxa"/>
            <w:tcBorders>
              <w:top w:val="single" w:sz="4" w:space="0" w:color="auto"/>
              <w:left w:val="single" w:sz="4" w:space="0" w:color="auto"/>
              <w:bottom w:val="single" w:sz="4" w:space="0" w:color="auto"/>
              <w:right w:val="single" w:sz="4" w:space="0" w:color="auto"/>
            </w:tcBorders>
            <w:vAlign w:val="center"/>
          </w:tcPr>
          <w:p w14:paraId="34A8265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tcBorders>
              <w:top w:val="single" w:sz="4" w:space="0" w:color="auto"/>
              <w:left w:val="single" w:sz="4" w:space="0" w:color="auto"/>
              <w:bottom w:val="single" w:sz="4" w:space="0" w:color="auto"/>
              <w:right w:val="single" w:sz="4" w:space="0" w:color="auto"/>
            </w:tcBorders>
            <w:vAlign w:val="center"/>
          </w:tcPr>
          <w:p w14:paraId="31D39B7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1E00F9FB"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2682D76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105 m</w:t>
            </w:r>
            <w:r w:rsidRPr="007331B7">
              <w:rPr>
                <w:rFonts w:ascii="Verdana" w:hAnsi="Verdana"/>
                <w:sz w:val="16"/>
                <w:szCs w:val="16"/>
                <w:vertAlign w:val="superscript"/>
              </w:rPr>
              <w:t>2</w:t>
            </w:r>
            <w:r w:rsidRPr="007331B7">
              <w:rPr>
                <w:rFonts w:ascii="Verdana" w:hAnsi="Verdana"/>
                <w:sz w:val="16"/>
                <w:szCs w:val="16"/>
              </w:rPr>
              <w:t>/150 Mg</w:t>
            </w:r>
          </w:p>
        </w:tc>
        <w:tc>
          <w:tcPr>
            <w:tcW w:w="1415" w:type="dxa"/>
            <w:tcBorders>
              <w:top w:val="single" w:sz="4" w:space="0" w:color="auto"/>
              <w:left w:val="single" w:sz="4" w:space="0" w:color="auto"/>
              <w:bottom w:val="single" w:sz="4" w:space="0" w:color="auto"/>
              <w:right w:val="single" w:sz="4" w:space="0" w:color="auto"/>
            </w:tcBorders>
          </w:tcPr>
          <w:p w14:paraId="048EF76C" w14:textId="77777777" w:rsidR="00D21484" w:rsidRPr="007331B7" w:rsidRDefault="00D21484" w:rsidP="002B7998">
            <w:pPr>
              <w:spacing w:line="360" w:lineRule="auto"/>
              <w:jc w:val="center"/>
              <w:rPr>
                <w:rFonts w:ascii="Verdana" w:hAnsi="Verdana"/>
                <w:sz w:val="16"/>
                <w:szCs w:val="16"/>
              </w:rPr>
            </w:pPr>
          </w:p>
        </w:tc>
      </w:tr>
      <w:tr w:rsidR="00D21484" w:rsidRPr="007331B7" w14:paraId="7A407F83"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25185FF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tcBorders>
              <w:top w:val="single" w:sz="4" w:space="0" w:color="auto"/>
              <w:left w:val="single" w:sz="4" w:space="0" w:color="auto"/>
              <w:bottom w:val="single" w:sz="4" w:space="0" w:color="auto"/>
              <w:right w:val="single" w:sz="4" w:space="0" w:color="auto"/>
            </w:tcBorders>
            <w:vAlign w:val="center"/>
          </w:tcPr>
          <w:p w14:paraId="33260F3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5621DF28"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6C7AF43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Borders>
              <w:top w:val="single" w:sz="4" w:space="0" w:color="auto"/>
              <w:left w:val="single" w:sz="4" w:space="0" w:color="auto"/>
              <w:bottom w:val="single" w:sz="4" w:space="0" w:color="auto"/>
              <w:right w:val="single" w:sz="4" w:space="0" w:color="auto"/>
            </w:tcBorders>
          </w:tcPr>
          <w:p w14:paraId="43F8F23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typ:P-2000EURO</w:t>
            </w:r>
          </w:p>
          <w:p w14:paraId="4072415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6500l</w:t>
            </w:r>
          </w:p>
        </w:tc>
      </w:tr>
    </w:tbl>
    <w:p w14:paraId="1768C28C" w14:textId="77777777" w:rsidR="00D21484" w:rsidRPr="007331B7" w:rsidRDefault="00D21484" w:rsidP="00D21484">
      <w:pPr>
        <w:spacing w:line="360" w:lineRule="auto"/>
        <w:rPr>
          <w:rFonts w:ascii="Verdana" w:hAnsi="Verdana"/>
        </w:rPr>
      </w:pPr>
    </w:p>
    <w:p w14:paraId="28FC3560" w14:textId="77777777" w:rsidR="00D21484" w:rsidRPr="007331B7" w:rsidRDefault="00D21484" w:rsidP="00D21484">
      <w:pPr>
        <w:spacing w:line="360" w:lineRule="auto"/>
        <w:rPr>
          <w:rFonts w:ascii="Verdana" w:hAnsi="Verdana"/>
        </w:rPr>
      </w:pPr>
    </w:p>
    <w:p w14:paraId="6E986669" w14:textId="77777777" w:rsidR="00D21484" w:rsidRPr="007331B7" w:rsidRDefault="00D21484" w:rsidP="00D21484">
      <w:pPr>
        <w:spacing w:line="360" w:lineRule="auto"/>
        <w:rPr>
          <w:rFonts w:ascii="Verdana" w:hAnsi="Verdana"/>
          <w:b/>
          <w:bCs/>
        </w:rPr>
      </w:pPr>
      <w:r w:rsidRPr="007331B7">
        <w:rPr>
          <w:rFonts w:ascii="Verdana" w:hAnsi="Verdana"/>
          <w:b/>
          <w:bCs/>
        </w:rPr>
        <w:t xml:space="preserve">Wskazany przez Zamawiającego punkt koordynatora </w:t>
      </w:r>
      <w:proofErr w:type="spellStart"/>
      <w:r w:rsidRPr="007331B7">
        <w:rPr>
          <w:rFonts w:ascii="Verdana" w:hAnsi="Verdana"/>
          <w:b/>
          <w:bCs/>
        </w:rPr>
        <w:t>zud</w:t>
      </w:r>
      <w:proofErr w:type="spellEnd"/>
      <w:r w:rsidRPr="007331B7">
        <w:rPr>
          <w:rFonts w:ascii="Verdana" w:hAnsi="Verdana"/>
          <w:b/>
          <w:bCs/>
        </w:rPr>
        <w:t>:</w:t>
      </w:r>
    </w:p>
    <w:p w14:paraId="679DAF5F" w14:textId="77777777" w:rsidR="00D21484" w:rsidRPr="007331B7" w:rsidRDefault="00D21484" w:rsidP="00D21484">
      <w:pPr>
        <w:spacing w:line="360" w:lineRule="auto"/>
        <w:rPr>
          <w:rFonts w:ascii="Verdana" w:hAnsi="Verdana"/>
          <w:b/>
        </w:rPr>
      </w:pPr>
      <w:r w:rsidRPr="007331B7">
        <w:rPr>
          <w:rFonts w:ascii="Verdana" w:hAnsi="Verdana"/>
          <w:b/>
          <w:bCs/>
        </w:rPr>
        <w:t>- Obwód Drogowy w Garwolinie</w:t>
      </w:r>
    </w:p>
    <w:p w14:paraId="275DB8A3" w14:textId="77777777" w:rsidR="00D21484" w:rsidRPr="007331B7" w:rsidRDefault="00D21484" w:rsidP="00D21484">
      <w:pPr>
        <w:rPr>
          <w:rFonts w:ascii="Verdana" w:hAnsi="Verdana"/>
        </w:rPr>
      </w:pPr>
    </w:p>
    <w:p w14:paraId="518118FC" w14:textId="77777777" w:rsidR="00D21484" w:rsidRPr="007331B7" w:rsidRDefault="00D21484" w:rsidP="00D21484">
      <w:pPr>
        <w:rPr>
          <w:rFonts w:ascii="Verdana" w:hAnsi="Verdana"/>
        </w:rPr>
      </w:pPr>
    </w:p>
    <w:p w14:paraId="60A8583B" w14:textId="77777777" w:rsidR="00D21484" w:rsidRDefault="00D21484" w:rsidP="00D21484">
      <w:pPr>
        <w:rPr>
          <w:rFonts w:ascii="Verdana" w:hAnsi="Verdana"/>
        </w:rPr>
      </w:pPr>
    </w:p>
    <w:p w14:paraId="354DC3B9" w14:textId="6FAF47C2" w:rsidR="00D21484" w:rsidRDefault="00D21484" w:rsidP="00D21484">
      <w:pPr>
        <w:rPr>
          <w:rFonts w:ascii="Verdana" w:hAnsi="Verdana"/>
        </w:rPr>
      </w:pPr>
    </w:p>
    <w:p w14:paraId="3260C3E8" w14:textId="77777777" w:rsidR="00AD5B22" w:rsidRDefault="00AD5B22" w:rsidP="00D21484">
      <w:pPr>
        <w:rPr>
          <w:rFonts w:ascii="Verdana" w:hAnsi="Verdana"/>
        </w:rPr>
      </w:pPr>
    </w:p>
    <w:p w14:paraId="035A6674" w14:textId="77777777" w:rsidR="00D21484" w:rsidRDefault="00D21484" w:rsidP="00D21484">
      <w:pPr>
        <w:rPr>
          <w:rFonts w:ascii="Verdana" w:hAnsi="Verdana"/>
        </w:rPr>
      </w:pPr>
    </w:p>
    <w:p w14:paraId="3E19263D" w14:textId="77777777" w:rsidR="00D21484" w:rsidRDefault="00D21484" w:rsidP="00D21484">
      <w:pPr>
        <w:rPr>
          <w:rFonts w:ascii="Verdana" w:hAnsi="Verdana"/>
        </w:rPr>
      </w:pPr>
    </w:p>
    <w:p w14:paraId="65DCD18B" w14:textId="77777777" w:rsidR="00D21484" w:rsidRPr="007331B7" w:rsidRDefault="00D21484" w:rsidP="00D21484">
      <w:pPr>
        <w:rPr>
          <w:rFonts w:ascii="Verdana" w:hAnsi="Verdana"/>
        </w:rPr>
      </w:pPr>
    </w:p>
    <w:p w14:paraId="635FA41A" w14:textId="77777777" w:rsidR="00D21484" w:rsidRPr="00D21484" w:rsidRDefault="00D21484" w:rsidP="00E1494C">
      <w:pPr>
        <w:pStyle w:val="Akapitzlist"/>
        <w:numPr>
          <w:ilvl w:val="0"/>
          <w:numId w:val="61"/>
        </w:numPr>
        <w:spacing w:after="200"/>
        <w:contextualSpacing/>
        <w:rPr>
          <w:rFonts w:ascii="Verdana" w:hAnsi="Verdana"/>
          <w:b/>
          <w:sz w:val="20"/>
          <w:szCs w:val="20"/>
        </w:rPr>
      </w:pPr>
      <w:r w:rsidRPr="00D21484">
        <w:rPr>
          <w:rFonts w:ascii="Verdana" w:hAnsi="Verdana"/>
          <w:b/>
          <w:sz w:val="20"/>
          <w:szCs w:val="20"/>
        </w:rPr>
        <w:t>Rejon w Grójcu</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78CF4F9A" w14:textId="77777777" w:rsidTr="002B7998">
        <w:trPr>
          <w:trHeight w:val="977"/>
          <w:jc w:val="center"/>
        </w:trPr>
        <w:tc>
          <w:tcPr>
            <w:tcW w:w="290" w:type="dxa"/>
            <w:vAlign w:val="center"/>
          </w:tcPr>
          <w:p w14:paraId="672754C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6AEC669A"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0A291C0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66242827"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14255F8D"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29655CF3" w14:textId="77777777" w:rsidTr="002B7998">
        <w:trPr>
          <w:trHeight w:val="645"/>
          <w:jc w:val="center"/>
        </w:trPr>
        <w:tc>
          <w:tcPr>
            <w:tcW w:w="290" w:type="dxa"/>
            <w:vAlign w:val="center"/>
          </w:tcPr>
          <w:p w14:paraId="442DCDA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2C37E36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771AB3F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Obwód Drogowy w </w:t>
            </w:r>
            <w:proofErr w:type="spellStart"/>
            <w:r w:rsidRPr="007331B7">
              <w:rPr>
                <w:rFonts w:ascii="Verdana" w:hAnsi="Verdana"/>
                <w:sz w:val="16"/>
                <w:szCs w:val="16"/>
              </w:rPr>
              <w:t>Szczęsnej</w:t>
            </w:r>
            <w:proofErr w:type="spellEnd"/>
            <w:r w:rsidRPr="007331B7">
              <w:rPr>
                <w:rFonts w:ascii="Verdana" w:hAnsi="Verdana"/>
                <w:sz w:val="16"/>
                <w:szCs w:val="16"/>
              </w:rPr>
              <w:t xml:space="preserve"> </w:t>
            </w:r>
          </w:p>
          <w:p w14:paraId="5675E4C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05-600 Grójec,</w:t>
            </w:r>
          </w:p>
          <w:p w14:paraId="03D6004F" w14:textId="77777777" w:rsidR="00D21484" w:rsidRPr="007331B7" w:rsidRDefault="00D21484" w:rsidP="002B7998">
            <w:pPr>
              <w:spacing w:line="360" w:lineRule="auto"/>
              <w:jc w:val="center"/>
              <w:rPr>
                <w:rFonts w:ascii="Verdana" w:hAnsi="Verdana"/>
                <w:sz w:val="16"/>
                <w:szCs w:val="16"/>
              </w:rPr>
            </w:pPr>
            <w:proofErr w:type="spellStart"/>
            <w:r w:rsidRPr="007331B7">
              <w:rPr>
                <w:rFonts w:ascii="Verdana" w:hAnsi="Verdana"/>
                <w:sz w:val="16"/>
                <w:szCs w:val="16"/>
              </w:rPr>
              <w:t>Szczęsna</w:t>
            </w:r>
            <w:proofErr w:type="spellEnd"/>
            <w:r w:rsidRPr="007331B7">
              <w:rPr>
                <w:rFonts w:ascii="Verdana" w:hAnsi="Verdana"/>
                <w:sz w:val="16"/>
                <w:szCs w:val="16"/>
              </w:rPr>
              <w:t xml:space="preserve"> 10</w:t>
            </w:r>
          </w:p>
        </w:tc>
        <w:tc>
          <w:tcPr>
            <w:tcW w:w="1415" w:type="dxa"/>
            <w:vAlign w:val="center"/>
          </w:tcPr>
          <w:p w14:paraId="43D686A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12,76</w:t>
            </w:r>
          </w:p>
        </w:tc>
        <w:tc>
          <w:tcPr>
            <w:tcW w:w="1415" w:type="dxa"/>
          </w:tcPr>
          <w:p w14:paraId="17F8981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p w14:paraId="36EFD258" w14:textId="77777777" w:rsidR="00D21484" w:rsidRPr="007331B7" w:rsidRDefault="00D21484" w:rsidP="002B7998">
            <w:pPr>
              <w:spacing w:line="360" w:lineRule="auto"/>
              <w:jc w:val="center"/>
              <w:rPr>
                <w:rFonts w:ascii="Verdana" w:hAnsi="Verdana"/>
                <w:sz w:val="16"/>
                <w:szCs w:val="16"/>
              </w:rPr>
            </w:pPr>
          </w:p>
        </w:tc>
      </w:tr>
      <w:tr w:rsidR="00D21484" w:rsidRPr="007331B7" w14:paraId="313EFA4E" w14:textId="77777777" w:rsidTr="002B7998">
        <w:trPr>
          <w:trHeight w:val="645"/>
          <w:jc w:val="center"/>
        </w:trPr>
        <w:tc>
          <w:tcPr>
            <w:tcW w:w="290" w:type="dxa"/>
            <w:vAlign w:val="center"/>
          </w:tcPr>
          <w:p w14:paraId="30ABAE1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4542A41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289CCF62"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22CCA6B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14,40</w:t>
            </w:r>
          </w:p>
        </w:tc>
        <w:tc>
          <w:tcPr>
            <w:tcW w:w="1415" w:type="dxa"/>
          </w:tcPr>
          <w:p w14:paraId="2024723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339C8DBA" w14:textId="77777777" w:rsidTr="002B7998">
        <w:trPr>
          <w:trHeight w:val="645"/>
          <w:jc w:val="center"/>
        </w:trPr>
        <w:tc>
          <w:tcPr>
            <w:tcW w:w="290" w:type="dxa"/>
            <w:vAlign w:val="center"/>
          </w:tcPr>
          <w:p w14:paraId="5815570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45B7A4F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313F9AC0"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7020927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462,00/2000,00</w:t>
            </w:r>
          </w:p>
        </w:tc>
        <w:tc>
          <w:tcPr>
            <w:tcW w:w="1415" w:type="dxa"/>
          </w:tcPr>
          <w:p w14:paraId="2CA09DF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p w14:paraId="28D94E46" w14:textId="77777777" w:rsidR="00D21484" w:rsidRPr="007331B7" w:rsidRDefault="00D21484" w:rsidP="002B7998">
            <w:pPr>
              <w:spacing w:line="360" w:lineRule="auto"/>
              <w:jc w:val="center"/>
              <w:rPr>
                <w:rFonts w:ascii="Verdana" w:hAnsi="Verdana"/>
                <w:sz w:val="16"/>
                <w:szCs w:val="16"/>
              </w:rPr>
            </w:pPr>
          </w:p>
        </w:tc>
      </w:tr>
      <w:tr w:rsidR="00D21484" w:rsidRPr="007331B7" w14:paraId="2DFB4E71" w14:textId="77777777" w:rsidTr="002B7998">
        <w:trPr>
          <w:trHeight w:val="645"/>
          <w:jc w:val="center"/>
        </w:trPr>
        <w:tc>
          <w:tcPr>
            <w:tcW w:w="290" w:type="dxa"/>
            <w:vAlign w:val="center"/>
          </w:tcPr>
          <w:p w14:paraId="17F5D83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4D73651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5EF9A095"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299258A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6E61024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 S2000</w:t>
            </w:r>
          </w:p>
          <w:p w14:paraId="1AA102F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6500,00 l</w:t>
            </w:r>
          </w:p>
        </w:tc>
      </w:tr>
      <w:tr w:rsidR="00D21484" w:rsidRPr="007331B7" w14:paraId="220A7CD8"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1CFD0BE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5.</w:t>
            </w:r>
          </w:p>
        </w:tc>
        <w:tc>
          <w:tcPr>
            <w:tcW w:w="2431" w:type="dxa"/>
            <w:tcBorders>
              <w:top w:val="single" w:sz="4" w:space="0" w:color="auto"/>
              <w:left w:val="single" w:sz="4" w:space="0" w:color="auto"/>
              <w:bottom w:val="single" w:sz="4" w:space="0" w:color="auto"/>
              <w:right w:val="single" w:sz="4" w:space="0" w:color="auto"/>
            </w:tcBorders>
            <w:vAlign w:val="center"/>
          </w:tcPr>
          <w:p w14:paraId="32BFA33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7CE57B8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Obwód Drogowy w Białobrzegach </w:t>
            </w:r>
          </w:p>
          <w:p w14:paraId="0AC1B2C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26-800 Białobrzegi,</w:t>
            </w:r>
          </w:p>
          <w:p w14:paraId="43F36A8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Ul. Spacerowa 12</w:t>
            </w:r>
          </w:p>
        </w:tc>
        <w:tc>
          <w:tcPr>
            <w:tcW w:w="1415" w:type="dxa"/>
            <w:tcBorders>
              <w:top w:val="single" w:sz="4" w:space="0" w:color="auto"/>
              <w:left w:val="single" w:sz="4" w:space="0" w:color="auto"/>
              <w:bottom w:val="single" w:sz="4" w:space="0" w:color="auto"/>
              <w:right w:val="single" w:sz="4" w:space="0" w:color="auto"/>
            </w:tcBorders>
            <w:vAlign w:val="center"/>
          </w:tcPr>
          <w:p w14:paraId="6C4BBE9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21,30</w:t>
            </w:r>
          </w:p>
        </w:tc>
        <w:tc>
          <w:tcPr>
            <w:tcW w:w="1415" w:type="dxa"/>
            <w:tcBorders>
              <w:top w:val="single" w:sz="4" w:space="0" w:color="auto"/>
              <w:left w:val="single" w:sz="4" w:space="0" w:color="auto"/>
              <w:bottom w:val="single" w:sz="4" w:space="0" w:color="auto"/>
              <w:right w:val="single" w:sz="4" w:space="0" w:color="auto"/>
            </w:tcBorders>
          </w:tcPr>
          <w:p w14:paraId="30DCCF5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66341CBD"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07642E3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w:t>
            </w:r>
          </w:p>
        </w:tc>
        <w:tc>
          <w:tcPr>
            <w:tcW w:w="2431" w:type="dxa"/>
            <w:tcBorders>
              <w:top w:val="single" w:sz="4" w:space="0" w:color="auto"/>
              <w:left w:val="single" w:sz="4" w:space="0" w:color="auto"/>
              <w:bottom w:val="single" w:sz="4" w:space="0" w:color="auto"/>
              <w:right w:val="single" w:sz="4" w:space="0" w:color="auto"/>
            </w:tcBorders>
            <w:vAlign w:val="center"/>
          </w:tcPr>
          <w:p w14:paraId="294D628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18C97C29"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04ACDD5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17,60</w:t>
            </w:r>
          </w:p>
        </w:tc>
        <w:tc>
          <w:tcPr>
            <w:tcW w:w="1415" w:type="dxa"/>
            <w:tcBorders>
              <w:top w:val="single" w:sz="4" w:space="0" w:color="auto"/>
              <w:left w:val="single" w:sz="4" w:space="0" w:color="auto"/>
              <w:bottom w:val="single" w:sz="4" w:space="0" w:color="auto"/>
              <w:right w:val="single" w:sz="4" w:space="0" w:color="auto"/>
            </w:tcBorders>
          </w:tcPr>
          <w:p w14:paraId="76B3AE5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02600E7E"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783F767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7.</w:t>
            </w:r>
          </w:p>
        </w:tc>
        <w:tc>
          <w:tcPr>
            <w:tcW w:w="2431" w:type="dxa"/>
            <w:tcBorders>
              <w:top w:val="single" w:sz="4" w:space="0" w:color="auto"/>
              <w:left w:val="single" w:sz="4" w:space="0" w:color="auto"/>
              <w:bottom w:val="single" w:sz="4" w:space="0" w:color="auto"/>
              <w:right w:val="single" w:sz="4" w:space="0" w:color="auto"/>
            </w:tcBorders>
            <w:vAlign w:val="center"/>
          </w:tcPr>
          <w:p w14:paraId="35B0C47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596CFDCA"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455106F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185,00/650,00</w:t>
            </w:r>
          </w:p>
        </w:tc>
        <w:tc>
          <w:tcPr>
            <w:tcW w:w="1415" w:type="dxa"/>
            <w:tcBorders>
              <w:top w:val="single" w:sz="4" w:space="0" w:color="auto"/>
              <w:left w:val="single" w:sz="4" w:space="0" w:color="auto"/>
              <w:bottom w:val="single" w:sz="4" w:space="0" w:color="auto"/>
              <w:right w:val="single" w:sz="4" w:space="0" w:color="auto"/>
            </w:tcBorders>
          </w:tcPr>
          <w:p w14:paraId="5084669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6B0DE2B5"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3A18994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8.</w:t>
            </w:r>
          </w:p>
        </w:tc>
        <w:tc>
          <w:tcPr>
            <w:tcW w:w="2431" w:type="dxa"/>
            <w:tcBorders>
              <w:top w:val="single" w:sz="4" w:space="0" w:color="auto"/>
              <w:left w:val="single" w:sz="4" w:space="0" w:color="auto"/>
              <w:bottom w:val="single" w:sz="4" w:space="0" w:color="auto"/>
              <w:right w:val="single" w:sz="4" w:space="0" w:color="auto"/>
            </w:tcBorders>
            <w:vAlign w:val="center"/>
          </w:tcPr>
          <w:p w14:paraId="5CBCA6F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4C5E135E"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5019DB7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Borders>
              <w:top w:val="single" w:sz="4" w:space="0" w:color="auto"/>
              <w:left w:val="single" w:sz="4" w:space="0" w:color="auto"/>
              <w:bottom w:val="single" w:sz="4" w:space="0" w:color="auto"/>
              <w:right w:val="single" w:sz="4" w:space="0" w:color="auto"/>
            </w:tcBorders>
          </w:tcPr>
          <w:p w14:paraId="0B05F1D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 S2000</w:t>
            </w:r>
          </w:p>
          <w:p w14:paraId="7E1AF3F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6500,00 l</w:t>
            </w:r>
          </w:p>
        </w:tc>
      </w:tr>
    </w:tbl>
    <w:p w14:paraId="0EBF1864" w14:textId="77777777" w:rsidR="00D21484" w:rsidRPr="007331B7" w:rsidRDefault="00D21484" w:rsidP="00D21484">
      <w:pPr>
        <w:spacing w:line="360" w:lineRule="auto"/>
        <w:rPr>
          <w:rFonts w:ascii="Verdana" w:hAnsi="Verdana"/>
        </w:rPr>
      </w:pPr>
    </w:p>
    <w:p w14:paraId="541777B0" w14:textId="77777777" w:rsidR="00D21484" w:rsidRPr="007331B7" w:rsidRDefault="00D21484" w:rsidP="00D21484">
      <w:pPr>
        <w:spacing w:line="360" w:lineRule="auto"/>
        <w:rPr>
          <w:rFonts w:ascii="Verdana" w:hAnsi="Verdana"/>
          <w:b/>
          <w:bCs/>
        </w:rPr>
      </w:pPr>
      <w:r w:rsidRPr="007331B7">
        <w:rPr>
          <w:rFonts w:ascii="Verdana" w:hAnsi="Verdana"/>
          <w:b/>
          <w:bCs/>
        </w:rPr>
        <w:t xml:space="preserve">Wskazany przez Zamawiającego punkt koordynatora </w:t>
      </w:r>
      <w:proofErr w:type="spellStart"/>
      <w:r w:rsidRPr="007331B7">
        <w:rPr>
          <w:rFonts w:ascii="Verdana" w:hAnsi="Verdana"/>
          <w:b/>
          <w:bCs/>
        </w:rPr>
        <w:t>zud</w:t>
      </w:r>
      <w:proofErr w:type="spellEnd"/>
      <w:r w:rsidRPr="007331B7">
        <w:rPr>
          <w:rFonts w:ascii="Verdana" w:hAnsi="Verdana"/>
          <w:b/>
          <w:bCs/>
        </w:rPr>
        <w:t>:</w:t>
      </w:r>
    </w:p>
    <w:p w14:paraId="23578018" w14:textId="77777777" w:rsidR="00D21484" w:rsidRPr="007331B7" w:rsidRDefault="00D21484" w:rsidP="00D21484">
      <w:pPr>
        <w:spacing w:line="360" w:lineRule="auto"/>
        <w:rPr>
          <w:rFonts w:ascii="Verdana" w:hAnsi="Verdana"/>
          <w:b/>
        </w:rPr>
      </w:pPr>
      <w:r w:rsidRPr="007331B7">
        <w:rPr>
          <w:rFonts w:ascii="Verdana" w:hAnsi="Verdana"/>
          <w:b/>
          <w:bCs/>
        </w:rPr>
        <w:t xml:space="preserve">- Obwód Drogowy w </w:t>
      </w:r>
      <w:proofErr w:type="spellStart"/>
      <w:r w:rsidRPr="007331B7">
        <w:rPr>
          <w:rFonts w:ascii="Verdana" w:hAnsi="Verdana"/>
          <w:b/>
          <w:bCs/>
        </w:rPr>
        <w:t>Szczęsnej</w:t>
      </w:r>
      <w:proofErr w:type="spellEnd"/>
    </w:p>
    <w:p w14:paraId="6ED9D46F" w14:textId="77777777" w:rsidR="00D21484" w:rsidRPr="007331B7" w:rsidRDefault="00D21484" w:rsidP="00D21484">
      <w:pPr>
        <w:spacing w:line="360" w:lineRule="auto"/>
        <w:rPr>
          <w:rFonts w:ascii="Verdana" w:hAnsi="Verdana"/>
        </w:rPr>
      </w:pPr>
    </w:p>
    <w:p w14:paraId="35B79D9C" w14:textId="77777777" w:rsidR="00D21484" w:rsidRPr="00D21484" w:rsidRDefault="00D21484" w:rsidP="00E1494C">
      <w:pPr>
        <w:pStyle w:val="Akapitzlist"/>
        <w:numPr>
          <w:ilvl w:val="0"/>
          <w:numId w:val="61"/>
        </w:numPr>
        <w:spacing w:after="200"/>
        <w:contextualSpacing/>
        <w:rPr>
          <w:rFonts w:ascii="Verdana" w:hAnsi="Verdana"/>
          <w:b/>
          <w:sz w:val="20"/>
          <w:szCs w:val="20"/>
        </w:rPr>
      </w:pPr>
      <w:r w:rsidRPr="00D21484">
        <w:rPr>
          <w:rFonts w:ascii="Verdana" w:hAnsi="Verdana"/>
          <w:b/>
          <w:sz w:val="20"/>
          <w:szCs w:val="20"/>
        </w:rPr>
        <w:t>Rejon w Mińsku Mazowieckim</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038DA90E" w14:textId="77777777" w:rsidTr="002B7998">
        <w:trPr>
          <w:trHeight w:val="977"/>
          <w:jc w:val="center"/>
        </w:trPr>
        <w:tc>
          <w:tcPr>
            <w:tcW w:w="290" w:type="dxa"/>
            <w:vAlign w:val="center"/>
          </w:tcPr>
          <w:p w14:paraId="60264A1A"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37F5BEE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69A8AC1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06DF770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45E52A1E"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670D1234" w14:textId="77777777" w:rsidTr="002B7998">
        <w:trPr>
          <w:trHeight w:val="645"/>
          <w:jc w:val="center"/>
        </w:trPr>
        <w:tc>
          <w:tcPr>
            <w:tcW w:w="290" w:type="dxa"/>
            <w:vAlign w:val="center"/>
          </w:tcPr>
          <w:p w14:paraId="6C9B1DA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15CC956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648BC00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Mińsk Mazowiecki</w:t>
            </w:r>
          </w:p>
        </w:tc>
        <w:tc>
          <w:tcPr>
            <w:tcW w:w="1415" w:type="dxa"/>
            <w:vAlign w:val="center"/>
          </w:tcPr>
          <w:p w14:paraId="60525D7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vMerge w:val="restart"/>
          </w:tcPr>
          <w:p w14:paraId="52D8ED1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2"/>
                <w:szCs w:val="16"/>
              </w:rPr>
              <w:t>Konieczność zorganizowania pomieszczenia we własnym zakresie do czasu zakończenia umowy utrzymaj standard.</w:t>
            </w:r>
          </w:p>
        </w:tc>
      </w:tr>
      <w:tr w:rsidR="00D21484" w:rsidRPr="007331B7" w14:paraId="63B68B6F" w14:textId="77777777" w:rsidTr="002B7998">
        <w:trPr>
          <w:trHeight w:val="645"/>
          <w:jc w:val="center"/>
        </w:trPr>
        <w:tc>
          <w:tcPr>
            <w:tcW w:w="290" w:type="dxa"/>
            <w:vAlign w:val="center"/>
          </w:tcPr>
          <w:p w14:paraId="7B80363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00AD00A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07FFA9EB"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7626514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vMerge/>
          </w:tcPr>
          <w:p w14:paraId="3708B28D" w14:textId="77777777" w:rsidR="00D21484" w:rsidRPr="007331B7" w:rsidRDefault="00D21484" w:rsidP="002B7998">
            <w:pPr>
              <w:spacing w:line="360" w:lineRule="auto"/>
              <w:jc w:val="center"/>
              <w:rPr>
                <w:rFonts w:ascii="Verdana" w:hAnsi="Verdana"/>
                <w:sz w:val="16"/>
                <w:szCs w:val="16"/>
              </w:rPr>
            </w:pPr>
          </w:p>
        </w:tc>
      </w:tr>
      <w:tr w:rsidR="00D21484" w:rsidRPr="007331B7" w14:paraId="65A9C22F" w14:textId="77777777" w:rsidTr="002B7998">
        <w:trPr>
          <w:trHeight w:val="645"/>
          <w:jc w:val="center"/>
        </w:trPr>
        <w:tc>
          <w:tcPr>
            <w:tcW w:w="290" w:type="dxa"/>
            <w:vAlign w:val="center"/>
          </w:tcPr>
          <w:p w14:paraId="6D1014B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1CF77FD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5DEFCFA4"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53FDA86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557 m</w:t>
            </w:r>
            <w:r w:rsidRPr="007331B7">
              <w:rPr>
                <w:rFonts w:ascii="Verdana" w:hAnsi="Verdana"/>
                <w:sz w:val="16"/>
                <w:szCs w:val="16"/>
                <w:vertAlign w:val="superscript"/>
              </w:rPr>
              <w:t>2</w:t>
            </w:r>
            <w:r w:rsidRPr="007331B7">
              <w:rPr>
                <w:rFonts w:ascii="Verdana" w:hAnsi="Verdana"/>
                <w:sz w:val="16"/>
                <w:szCs w:val="16"/>
              </w:rPr>
              <w:t>/500 Mg</w:t>
            </w:r>
          </w:p>
        </w:tc>
        <w:tc>
          <w:tcPr>
            <w:tcW w:w="1415" w:type="dxa"/>
          </w:tcPr>
          <w:p w14:paraId="45338CB4" w14:textId="77777777" w:rsidR="00D21484" w:rsidRPr="007331B7" w:rsidRDefault="00D21484" w:rsidP="002B7998">
            <w:pPr>
              <w:spacing w:line="360" w:lineRule="auto"/>
              <w:jc w:val="center"/>
              <w:rPr>
                <w:rFonts w:ascii="Verdana" w:hAnsi="Verdana"/>
                <w:sz w:val="16"/>
                <w:szCs w:val="16"/>
              </w:rPr>
            </w:pPr>
          </w:p>
        </w:tc>
      </w:tr>
      <w:tr w:rsidR="00D21484" w:rsidRPr="007331B7" w14:paraId="4CEF87A9" w14:textId="77777777" w:rsidTr="002B7998">
        <w:trPr>
          <w:trHeight w:val="645"/>
          <w:jc w:val="center"/>
        </w:trPr>
        <w:tc>
          <w:tcPr>
            <w:tcW w:w="290" w:type="dxa"/>
            <w:vAlign w:val="center"/>
          </w:tcPr>
          <w:p w14:paraId="3C8B7B6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4E09578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5770030D"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7F31F33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3A4CA1F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28EDFC2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lastRenderedPageBreak/>
              <w:t>pojemność zbiorników: 6 m3</w:t>
            </w:r>
          </w:p>
        </w:tc>
      </w:tr>
    </w:tbl>
    <w:p w14:paraId="1C344546" w14:textId="77777777" w:rsidR="00D21484" w:rsidRPr="007331B7" w:rsidRDefault="00D21484" w:rsidP="00D21484">
      <w:pPr>
        <w:spacing w:line="360" w:lineRule="auto"/>
        <w:rPr>
          <w:rFonts w:ascii="Verdana" w:hAnsi="Verdana"/>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09E3E0FC" w14:textId="77777777" w:rsidTr="002B7998">
        <w:trPr>
          <w:trHeight w:val="977"/>
          <w:jc w:val="center"/>
        </w:trPr>
        <w:tc>
          <w:tcPr>
            <w:tcW w:w="290" w:type="dxa"/>
            <w:vAlign w:val="center"/>
          </w:tcPr>
          <w:p w14:paraId="1C5250F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1CF8F8F6"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1673B80E"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7068BDE3"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7D498E4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03D16DA3" w14:textId="77777777" w:rsidTr="002B7998">
        <w:trPr>
          <w:trHeight w:val="645"/>
          <w:jc w:val="center"/>
        </w:trPr>
        <w:tc>
          <w:tcPr>
            <w:tcW w:w="290" w:type="dxa"/>
            <w:vAlign w:val="center"/>
          </w:tcPr>
          <w:p w14:paraId="063AD70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1A57D2D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3640CE9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Mińsk Mazowiecki  - Baza Materiałowa Stojadła</w:t>
            </w:r>
          </w:p>
        </w:tc>
        <w:tc>
          <w:tcPr>
            <w:tcW w:w="1415" w:type="dxa"/>
            <w:vAlign w:val="center"/>
          </w:tcPr>
          <w:p w14:paraId="6F421EB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15</w:t>
            </w:r>
          </w:p>
        </w:tc>
        <w:tc>
          <w:tcPr>
            <w:tcW w:w="1415" w:type="dxa"/>
            <w:vMerge w:val="restart"/>
          </w:tcPr>
          <w:p w14:paraId="56A1449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2"/>
                <w:szCs w:val="16"/>
              </w:rPr>
              <w:t>Dostępne po zakończeniu umowy utrzymaj standard.</w:t>
            </w:r>
          </w:p>
        </w:tc>
      </w:tr>
      <w:tr w:rsidR="00D21484" w:rsidRPr="007331B7" w14:paraId="77C4993D" w14:textId="77777777" w:rsidTr="002B7998">
        <w:trPr>
          <w:trHeight w:val="645"/>
          <w:jc w:val="center"/>
        </w:trPr>
        <w:tc>
          <w:tcPr>
            <w:tcW w:w="290" w:type="dxa"/>
            <w:vAlign w:val="center"/>
          </w:tcPr>
          <w:p w14:paraId="1467C7B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6C6514C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7CDB5F66"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06E7B9F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vMerge/>
          </w:tcPr>
          <w:p w14:paraId="02D67148" w14:textId="77777777" w:rsidR="00D21484" w:rsidRPr="007331B7" w:rsidRDefault="00D21484" w:rsidP="002B7998">
            <w:pPr>
              <w:spacing w:line="360" w:lineRule="auto"/>
              <w:jc w:val="center"/>
              <w:rPr>
                <w:rFonts w:ascii="Verdana" w:hAnsi="Verdana"/>
                <w:sz w:val="16"/>
                <w:szCs w:val="16"/>
              </w:rPr>
            </w:pPr>
          </w:p>
        </w:tc>
      </w:tr>
      <w:tr w:rsidR="00D21484" w:rsidRPr="007331B7" w14:paraId="6082D677" w14:textId="77777777" w:rsidTr="002B7998">
        <w:trPr>
          <w:trHeight w:val="645"/>
          <w:jc w:val="center"/>
        </w:trPr>
        <w:tc>
          <w:tcPr>
            <w:tcW w:w="290" w:type="dxa"/>
            <w:vAlign w:val="center"/>
          </w:tcPr>
          <w:p w14:paraId="4C37C14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11FFBFC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1B6C109A"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1BC5B45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763 m</w:t>
            </w:r>
            <w:r w:rsidRPr="007331B7">
              <w:rPr>
                <w:rFonts w:ascii="Verdana" w:hAnsi="Verdana"/>
                <w:sz w:val="16"/>
                <w:szCs w:val="16"/>
                <w:vertAlign w:val="superscript"/>
              </w:rPr>
              <w:t>2</w:t>
            </w:r>
            <w:r w:rsidRPr="007331B7">
              <w:rPr>
                <w:rFonts w:ascii="Verdana" w:hAnsi="Verdana"/>
                <w:sz w:val="16"/>
                <w:szCs w:val="16"/>
              </w:rPr>
              <w:t>/3000 Mg</w:t>
            </w:r>
          </w:p>
        </w:tc>
        <w:tc>
          <w:tcPr>
            <w:tcW w:w="1415" w:type="dxa"/>
            <w:vMerge/>
          </w:tcPr>
          <w:p w14:paraId="0AA469FD" w14:textId="77777777" w:rsidR="00D21484" w:rsidRPr="007331B7" w:rsidRDefault="00D21484" w:rsidP="002B7998">
            <w:pPr>
              <w:spacing w:line="360" w:lineRule="auto"/>
              <w:jc w:val="center"/>
              <w:rPr>
                <w:rFonts w:ascii="Verdana" w:hAnsi="Verdana"/>
                <w:sz w:val="16"/>
                <w:szCs w:val="16"/>
              </w:rPr>
            </w:pPr>
          </w:p>
        </w:tc>
      </w:tr>
    </w:tbl>
    <w:p w14:paraId="166A7EFB" w14:textId="77777777" w:rsidR="00D21484" w:rsidRPr="00D21484" w:rsidRDefault="00D21484" w:rsidP="00D21484">
      <w:pPr>
        <w:spacing w:line="360" w:lineRule="auto"/>
        <w:ind w:left="720"/>
        <w:rPr>
          <w:rFonts w:ascii="Verdana" w:hAnsi="Verdana"/>
          <w:sz w:val="20"/>
          <w:szCs w:val="20"/>
        </w:rPr>
      </w:pPr>
      <w:r w:rsidRPr="00D21484">
        <w:rPr>
          <w:rFonts w:ascii="Verdana" w:hAnsi="Verdana"/>
          <w:sz w:val="20"/>
          <w:szCs w:val="20"/>
        </w:rPr>
        <w:t>* - dostępne po zakończeniu umowy utrzymaj standard</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3F8FB3EB" w14:textId="77777777" w:rsidTr="002B7998">
        <w:trPr>
          <w:trHeight w:val="977"/>
          <w:jc w:val="center"/>
        </w:trPr>
        <w:tc>
          <w:tcPr>
            <w:tcW w:w="290" w:type="dxa"/>
            <w:vAlign w:val="center"/>
          </w:tcPr>
          <w:p w14:paraId="0E961E4E"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301555E0"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3D8C4D6A"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4A82A99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11B09D50"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7539FB23" w14:textId="77777777" w:rsidTr="002B7998">
        <w:trPr>
          <w:trHeight w:val="645"/>
          <w:jc w:val="center"/>
        </w:trPr>
        <w:tc>
          <w:tcPr>
            <w:tcW w:w="290" w:type="dxa"/>
            <w:vAlign w:val="center"/>
          </w:tcPr>
          <w:p w14:paraId="06F61E8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2AFD166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4A522C1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Bojmie</w:t>
            </w:r>
          </w:p>
        </w:tc>
        <w:tc>
          <w:tcPr>
            <w:tcW w:w="1415" w:type="dxa"/>
            <w:vAlign w:val="center"/>
          </w:tcPr>
          <w:p w14:paraId="4D7235B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w:t>
            </w:r>
          </w:p>
        </w:tc>
        <w:tc>
          <w:tcPr>
            <w:tcW w:w="1415" w:type="dxa"/>
          </w:tcPr>
          <w:p w14:paraId="318277C8" w14:textId="77777777" w:rsidR="00D21484" w:rsidRPr="007331B7" w:rsidRDefault="00D21484" w:rsidP="002B7998">
            <w:pPr>
              <w:spacing w:line="360" w:lineRule="auto"/>
              <w:jc w:val="center"/>
              <w:rPr>
                <w:rFonts w:ascii="Verdana" w:hAnsi="Verdana"/>
                <w:sz w:val="16"/>
                <w:szCs w:val="16"/>
              </w:rPr>
            </w:pPr>
          </w:p>
        </w:tc>
      </w:tr>
      <w:tr w:rsidR="00D21484" w:rsidRPr="007331B7" w14:paraId="3C357B2D" w14:textId="77777777" w:rsidTr="002B7998">
        <w:trPr>
          <w:trHeight w:val="645"/>
          <w:jc w:val="center"/>
        </w:trPr>
        <w:tc>
          <w:tcPr>
            <w:tcW w:w="290" w:type="dxa"/>
            <w:vAlign w:val="center"/>
          </w:tcPr>
          <w:p w14:paraId="4C64527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3FBD917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6681D545"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1DDFB8D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12</w:t>
            </w:r>
          </w:p>
        </w:tc>
        <w:tc>
          <w:tcPr>
            <w:tcW w:w="1415" w:type="dxa"/>
          </w:tcPr>
          <w:p w14:paraId="2AC3FFB5" w14:textId="77777777" w:rsidR="00D21484" w:rsidRPr="007331B7" w:rsidRDefault="00D21484" w:rsidP="002B7998">
            <w:pPr>
              <w:spacing w:line="360" w:lineRule="auto"/>
              <w:jc w:val="center"/>
              <w:rPr>
                <w:rFonts w:ascii="Verdana" w:hAnsi="Verdana"/>
                <w:sz w:val="16"/>
                <w:szCs w:val="16"/>
              </w:rPr>
            </w:pPr>
          </w:p>
        </w:tc>
      </w:tr>
      <w:tr w:rsidR="00D21484" w:rsidRPr="007331B7" w14:paraId="291C0E34" w14:textId="77777777" w:rsidTr="002B7998">
        <w:trPr>
          <w:trHeight w:val="645"/>
          <w:jc w:val="center"/>
        </w:trPr>
        <w:tc>
          <w:tcPr>
            <w:tcW w:w="290" w:type="dxa"/>
            <w:vAlign w:val="center"/>
          </w:tcPr>
          <w:p w14:paraId="6AC33E9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5F443CF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57E45022"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6CE3183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411 m</w:t>
            </w:r>
            <w:r w:rsidRPr="007331B7">
              <w:rPr>
                <w:rFonts w:ascii="Verdana" w:hAnsi="Verdana"/>
                <w:sz w:val="16"/>
                <w:szCs w:val="16"/>
                <w:vertAlign w:val="superscript"/>
              </w:rPr>
              <w:t>2</w:t>
            </w:r>
            <w:r w:rsidRPr="007331B7">
              <w:rPr>
                <w:rFonts w:ascii="Verdana" w:hAnsi="Verdana"/>
                <w:sz w:val="16"/>
                <w:szCs w:val="16"/>
              </w:rPr>
              <w:t>/1500 Mg</w:t>
            </w:r>
          </w:p>
        </w:tc>
        <w:tc>
          <w:tcPr>
            <w:tcW w:w="1415" w:type="dxa"/>
          </w:tcPr>
          <w:p w14:paraId="5F24FD73" w14:textId="77777777" w:rsidR="00D21484" w:rsidRPr="007331B7" w:rsidRDefault="00D21484" w:rsidP="002B7998">
            <w:pPr>
              <w:spacing w:line="360" w:lineRule="auto"/>
              <w:jc w:val="center"/>
              <w:rPr>
                <w:rFonts w:ascii="Verdana" w:hAnsi="Verdana"/>
                <w:sz w:val="16"/>
                <w:szCs w:val="16"/>
              </w:rPr>
            </w:pPr>
          </w:p>
        </w:tc>
      </w:tr>
      <w:tr w:rsidR="00D21484" w:rsidRPr="007331B7" w14:paraId="64D1BC69" w14:textId="77777777" w:rsidTr="002B7998">
        <w:trPr>
          <w:trHeight w:val="645"/>
          <w:jc w:val="center"/>
        </w:trPr>
        <w:tc>
          <w:tcPr>
            <w:tcW w:w="290" w:type="dxa"/>
            <w:vAlign w:val="center"/>
          </w:tcPr>
          <w:p w14:paraId="3459AA2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6EE2262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74DFCEDC"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490FBC7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7BBD11E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1F6445A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 m3</w:t>
            </w:r>
          </w:p>
        </w:tc>
      </w:tr>
    </w:tbl>
    <w:p w14:paraId="5D35FBAF" w14:textId="77777777" w:rsidR="00D21484" w:rsidRPr="007331B7" w:rsidRDefault="00D21484" w:rsidP="00D21484">
      <w:pPr>
        <w:spacing w:line="360" w:lineRule="auto"/>
        <w:rPr>
          <w:rFonts w:ascii="Verdana" w:hAnsi="Verdana"/>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2E6C4ED6" w14:textId="77777777" w:rsidTr="002B7998">
        <w:trPr>
          <w:trHeight w:val="977"/>
          <w:jc w:val="center"/>
        </w:trPr>
        <w:tc>
          <w:tcPr>
            <w:tcW w:w="290" w:type="dxa"/>
            <w:vAlign w:val="center"/>
          </w:tcPr>
          <w:p w14:paraId="7B0545DB" w14:textId="77777777" w:rsidR="00D21484" w:rsidRPr="007331B7" w:rsidRDefault="00D21484" w:rsidP="002B7998">
            <w:pPr>
              <w:jc w:val="center"/>
              <w:rPr>
                <w:rFonts w:ascii="Verdana" w:hAnsi="Verdana"/>
                <w:b/>
                <w:sz w:val="16"/>
                <w:szCs w:val="16"/>
              </w:rPr>
            </w:pPr>
            <w:r w:rsidRPr="007331B7">
              <w:rPr>
                <w:rFonts w:ascii="Verdana" w:hAnsi="Verdana"/>
              </w:rPr>
              <w:br w:type="page"/>
            </w:r>
            <w:r w:rsidRPr="007331B7">
              <w:rPr>
                <w:rFonts w:ascii="Verdana" w:hAnsi="Verdana"/>
                <w:b/>
                <w:sz w:val="16"/>
                <w:szCs w:val="16"/>
              </w:rPr>
              <w:t>Lp.</w:t>
            </w:r>
          </w:p>
        </w:tc>
        <w:tc>
          <w:tcPr>
            <w:tcW w:w="2431" w:type="dxa"/>
            <w:vAlign w:val="center"/>
          </w:tcPr>
          <w:p w14:paraId="1455E83C"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3EBAFB1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263EC100"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507EE036"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7088C743" w14:textId="77777777" w:rsidTr="002B7998">
        <w:trPr>
          <w:trHeight w:val="645"/>
          <w:jc w:val="center"/>
        </w:trPr>
        <w:tc>
          <w:tcPr>
            <w:tcW w:w="290" w:type="dxa"/>
            <w:vAlign w:val="center"/>
          </w:tcPr>
          <w:p w14:paraId="0C192BB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3CAE689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09EE43C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Zawiszyn</w:t>
            </w:r>
          </w:p>
        </w:tc>
        <w:tc>
          <w:tcPr>
            <w:tcW w:w="1415" w:type="dxa"/>
            <w:vAlign w:val="center"/>
          </w:tcPr>
          <w:p w14:paraId="14AB704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w:t>
            </w:r>
          </w:p>
        </w:tc>
        <w:tc>
          <w:tcPr>
            <w:tcW w:w="1415" w:type="dxa"/>
          </w:tcPr>
          <w:p w14:paraId="10002499" w14:textId="77777777" w:rsidR="00D21484" w:rsidRPr="007331B7" w:rsidRDefault="00D21484" w:rsidP="002B7998">
            <w:pPr>
              <w:spacing w:line="360" w:lineRule="auto"/>
              <w:jc w:val="center"/>
              <w:rPr>
                <w:rFonts w:ascii="Verdana" w:hAnsi="Verdana"/>
                <w:sz w:val="16"/>
                <w:szCs w:val="16"/>
              </w:rPr>
            </w:pPr>
          </w:p>
        </w:tc>
      </w:tr>
      <w:tr w:rsidR="00D21484" w:rsidRPr="007331B7" w14:paraId="1C67239D" w14:textId="77777777" w:rsidTr="002B7998">
        <w:trPr>
          <w:trHeight w:val="645"/>
          <w:jc w:val="center"/>
        </w:trPr>
        <w:tc>
          <w:tcPr>
            <w:tcW w:w="290" w:type="dxa"/>
            <w:vAlign w:val="center"/>
          </w:tcPr>
          <w:p w14:paraId="4A5152B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2CDE4C2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671C7E09"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4B1C018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12</w:t>
            </w:r>
          </w:p>
        </w:tc>
        <w:tc>
          <w:tcPr>
            <w:tcW w:w="1415" w:type="dxa"/>
          </w:tcPr>
          <w:p w14:paraId="0C726A5D" w14:textId="77777777" w:rsidR="00D21484" w:rsidRPr="007331B7" w:rsidRDefault="00D21484" w:rsidP="002B7998">
            <w:pPr>
              <w:spacing w:line="360" w:lineRule="auto"/>
              <w:jc w:val="center"/>
              <w:rPr>
                <w:rFonts w:ascii="Verdana" w:hAnsi="Verdana"/>
                <w:sz w:val="16"/>
                <w:szCs w:val="16"/>
              </w:rPr>
            </w:pPr>
          </w:p>
        </w:tc>
      </w:tr>
      <w:tr w:rsidR="00D21484" w:rsidRPr="007331B7" w14:paraId="48BF6C2C" w14:textId="77777777" w:rsidTr="002B7998">
        <w:trPr>
          <w:trHeight w:val="645"/>
          <w:jc w:val="center"/>
        </w:trPr>
        <w:tc>
          <w:tcPr>
            <w:tcW w:w="290" w:type="dxa"/>
            <w:vAlign w:val="center"/>
          </w:tcPr>
          <w:p w14:paraId="3BCE0FD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6B432BE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0AF76974"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50952D6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216 m</w:t>
            </w:r>
            <w:r w:rsidRPr="007331B7">
              <w:rPr>
                <w:rFonts w:ascii="Verdana" w:hAnsi="Verdana"/>
                <w:sz w:val="16"/>
                <w:szCs w:val="16"/>
                <w:vertAlign w:val="superscript"/>
              </w:rPr>
              <w:t>2</w:t>
            </w:r>
            <w:r w:rsidRPr="007331B7">
              <w:rPr>
                <w:rFonts w:ascii="Verdana" w:hAnsi="Verdana"/>
                <w:sz w:val="16"/>
                <w:szCs w:val="16"/>
              </w:rPr>
              <w:t>/500 Mg</w:t>
            </w:r>
          </w:p>
        </w:tc>
        <w:tc>
          <w:tcPr>
            <w:tcW w:w="1415" w:type="dxa"/>
          </w:tcPr>
          <w:p w14:paraId="05FCA7D6" w14:textId="77777777" w:rsidR="00D21484" w:rsidRPr="007331B7" w:rsidRDefault="00D21484" w:rsidP="002B7998">
            <w:pPr>
              <w:spacing w:line="360" w:lineRule="auto"/>
              <w:jc w:val="center"/>
              <w:rPr>
                <w:rFonts w:ascii="Verdana" w:hAnsi="Verdana"/>
                <w:sz w:val="16"/>
                <w:szCs w:val="16"/>
              </w:rPr>
            </w:pPr>
          </w:p>
        </w:tc>
      </w:tr>
      <w:tr w:rsidR="00D21484" w:rsidRPr="007331B7" w14:paraId="2A980786" w14:textId="77777777" w:rsidTr="002B7998">
        <w:trPr>
          <w:trHeight w:val="645"/>
          <w:jc w:val="center"/>
        </w:trPr>
        <w:tc>
          <w:tcPr>
            <w:tcW w:w="290" w:type="dxa"/>
            <w:vAlign w:val="center"/>
          </w:tcPr>
          <w:p w14:paraId="72A5ACF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58EAAAB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3DA541D2"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07DAE65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73C445C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4BB6459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 m3</w:t>
            </w:r>
          </w:p>
        </w:tc>
      </w:tr>
    </w:tbl>
    <w:p w14:paraId="25656178" w14:textId="77777777" w:rsidR="00D21484" w:rsidRPr="007331B7" w:rsidRDefault="00D21484" w:rsidP="00D21484">
      <w:pPr>
        <w:spacing w:line="360" w:lineRule="auto"/>
        <w:rPr>
          <w:rFonts w:ascii="Verdana" w:hAnsi="Verdana"/>
        </w:rPr>
      </w:pPr>
    </w:p>
    <w:p w14:paraId="3D58FE81" w14:textId="77777777" w:rsidR="00D21484" w:rsidRPr="00D21484" w:rsidRDefault="00D21484" w:rsidP="00D21484">
      <w:pPr>
        <w:spacing w:line="360" w:lineRule="auto"/>
        <w:rPr>
          <w:rFonts w:ascii="Verdana" w:hAnsi="Verdana"/>
          <w:b/>
          <w:bCs/>
          <w:sz w:val="20"/>
          <w:szCs w:val="20"/>
        </w:rPr>
      </w:pPr>
      <w:r w:rsidRPr="00D21484">
        <w:rPr>
          <w:rFonts w:ascii="Verdana" w:hAnsi="Verdana"/>
          <w:b/>
          <w:bCs/>
          <w:sz w:val="20"/>
          <w:szCs w:val="20"/>
        </w:rPr>
        <w:t xml:space="preserve">Wskazany przez Zamawiającego punkt koordynatora </w:t>
      </w:r>
      <w:proofErr w:type="spellStart"/>
      <w:r w:rsidRPr="00D21484">
        <w:rPr>
          <w:rFonts w:ascii="Verdana" w:hAnsi="Verdana"/>
          <w:b/>
          <w:bCs/>
          <w:sz w:val="20"/>
          <w:szCs w:val="20"/>
        </w:rPr>
        <w:t>zud</w:t>
      </w:r>
      <w:proofErr w:type="spellEnd"/>
      <w:r w:rsidRPr="00D21484">
        <w:rPr>
          <w:rFonts w:ascii="Verdana" w:hAnsi="Verdana"/>
          <w:b/>
          <w:bCs/>
          <w:sz w:val="20"/>
          <w:szCs w:val="20"/>
        </w:rPr>
        <w:t>:</w:t>
      </w:r>
    </w:p>
    <w:p w14:paraId="1A286066" w14:textId="77777777" w:rsidR="00D21484" w:rsidRPr="00D21484" w:rsidRDefault="00D21484" w:rsidP="00D21484">
      <w:pPr>
        <w:spacing w:line="360" w:lineRule="auto"/>
        <w:rPr>
          <w:rFonts w:ascii="Verdana" w:hAnsi="Verdana"/>
          <w:b/>
          <w:sz w:val="20"/>
          <w:szCs w:val="20"/>
        </w:rPr>
      </w:pPr>
      <w:r w:rsidRPr="00D21484">
        <w:rPr>
          <w:rFonts w:ascii="Verdana" w:hAnsi="Verdana"/>
          <w:b/>
          <w:bCs/>
          <w:sz w:val="20"/>
          <w:szCs w:val="20"/>
        </w:rPr>
        <w:t>- Obwód Drogowy w Mińsku Mazowieckim</w:t>
      </w:r>
    </w:p>
    <w:p w14:paraId="1A06F21D" w14:textId="77777777" w:rsidR="00D21484" w:rsidRDefault="00D21484" w:rsidP="00D21484">
      <w:pPr>
        <w:rPr>
          <w:rFonts w:ascii="Verdana" w:hAnsi="Verdana"/>
          <w:b/>
          <w:sz w:val="20"/>
          <w:szCs w:val="20"/>
        </w:rPr>
      </w:pPr>
    </w:p>
    <w:p w14:paraId="1782F9D6" w14:textId="77777777" w:rsidR="00D21484" w:rsidRDefault="00D21484" w:rsidP="00D21484">
      <w:pPr>
        <w:rPr>
          <w:rFonts w:ascii="Verdana" w:hAnsi="Verdana"/>
          <w:b/>
          <w:sz w:val="20"/>
          <w:szCs w:val="20"/>
        </w:rPr>
      </w:pPr>
    </w:p>
    <w:p w14:paraId="16B73C2B" w14:textId="77777777" w:rsidR="00D21484" w:rsidRPr="00D21484" w:rsidRDefault="00D21484" w:rsidP="00D21484">
      <w:pPr>
        <w:rPr>
          <w:rFonts w:ascii="Verdana" w:hAnsi="Verdana"/>
          <w:b/>
          <w:sz w:val="20"/>
          <w:szCs w:val="20"/>
        </w:rPr>
      </w:pPr>
    </w:p>
    <w:p w14:paraId="0E8C04A8" w14:textId="77777777" w:rsidR="00D21484" w:rsidRPr="00D21484" w:rsidRDefault="00D21484" w:rsidP="00E1494C">
      <w:pPr>
        <w:pStyle w:val="Akapitzlist"/>
        <w:numPr>
          <w:ilvl w:val="0"/>
          <w:numId w:val="61"/>
        </w:numPr>
        <w:spacing w:after="200"/>
        <w:contextualSpacing/>
        <w:rPr>
          <w:rFonts w:ascii="Verdana" w:hAnsi="Verdana"/>
          <w:b/>
          <w:sz w:val="20"/>
          <w:szCs w:val="20"/>
        </w:rPr>
      </w:pPr>
      <w:r w:rsidRPr="00D21484">
        <w:rPr>
          <w:rFonts w:ascii="Verdana" w:hAnsi="Verdana"/>
          <w:b/>
          <w:sz w:val="20"/>
          <w:szCs w:val="20"/>
        </w:rPr>
        <w:t>Rejon w Mławie</w:t>
      </w: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331"/>
        <w:gridCol w:w="2775"/>
        <w:gridCol w:w="1996"/>
        <w:gridCol w:w="1615"/>
        <w:gridCol w:w="1615"/>
      </w:tblGrid>
      <w:tr w:rsidR="00D21484" w:rsidRPr="007331B7" w14:paraId="7586CBFF" w14:textId="77777777" w:rsidTr="002B7998">
        <w:trPr>
          <w:trHeight w:val="986"/>
          <w:jc w:val="center"/>
        </w:trPr>
        <w:tc>
          <w:tcPr>
            <w:tcW w:w="331" w:type="dxa"/>
            <w:vAlign w:val="center"/>
          </w:tcPr>
          <w:p w14:paraId="2C9B5C00"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775" w:type="dxa"/>
            <w:vAlign w:val="center"/>
          </w:tcPr>
          <w:p w14:paraId="5F2543F7"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996" w:type="dxa"/>
            <w:vAlign w:val="center"/>
          </w:tcPr>
          <w:p w14:paraId="33AD3E03"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615" w:type="dxa"/>
            <w:vAlign w:val="center"/>
          </w:tcPr>
          <w:p w14:paraId="1830C66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615" w:type="dxa"/>
          </w:tcPr>
          <w:p w14:paraId="2238BBB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1F7D2B3D" w14:textId="77777777" w:rsidTr="002B7998">
        <w:trPr>
          <w:trHeight w:val="651"/>
          <w:jc w:val="center"/>
        </w:trPr>
        <w:tc>
          <w:tcPr>
            <w:tcW w:w="331" w:type="dxa"/>
            <w:vAlign w:val="center"/>
          </w:tcPr>
          <w:p w14:paraId="4F4CF86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775" w:type="dxa"/>
            <w:vAlign w:val="center"/>
          </w:tcPr>
          <w:p w14:paraId="56E1C67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996" w:type="dxa"/>
            <w:vMerge w:val="restart"/>
            <w:vAlign w:val="center"/>
          </w:tcPr>
          <w:p w14:paraId="2E873DD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Mława ul. Graniczna 1a- siedziba Rejonu</w:t>
            </w:r>
          </w:p>
        </w:tc>
        <w:tc>
          <w:tcPr>
            <w:tcW w:w="1615" w:type="dxa"/>
            <w:vAlign w:val="center"/>
          </w:tcPr>
          <w:p w14:paraId="155C119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22 m²</w:t>
            </w:r>
          </w:p>
        </w:tc>
        <w:tc>
          <w:tcPr>
            <w:tcW w:w="1615" w:type="dxa"/>
            <w:vAlign w:val="center"/>
          </w:tcPr>
          <w:p w14:paraId="081B6EF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729A8637" w14:textId="77777777" w:rsidTr="002B7998">
        <w:trPr>
          <w:trHeight w:val="651"/>
          <w:jc w:val="center"/>
        </w:trPr>
        <w:tc>
          <w:tcPr>
            <w:tcW w:w="331" w:type="dxa"/>
            <w:vAlign w:val="center"/>
          </w:tcPr>
          <w:p w14:paraId="1FF0826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775" w:type="dxa"/>
            <w:vAlign w:val="center"/>
          </w:tcPr>
          <w:p w14:paraId="68C7689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996" w:type="dxa"/>
            <w:vMerge/>
            <w:vAlign w:val="center"/>
          </w:tcPr>
          <w:p w14:paraId="4503FAB0" w14:textId="77777777" w:rsidR="00D21484" w:rsidRPr="007331B7" w:rsidRDefault="00D21484" w:rsidP="002B7998">
            <w:pPr>
              <w:spacing w:line="360" w:lineRule="auto"/>
              <w:jc w:val="center"/>
              <w:rPr>
                <w:rFonts w:ascii="Verdana" w:hAnsi="Verdana"/>
                <w:sz w:val="16"/>
                <w:szCs w:val="16"/>
              </w:rPr>
            </w:pPr>
          </w:p>
        </w:tc>
        <w:tc>
          <w:tcPr>
            <w:tcW w:w="1615" w:type="dxa"/>
            <w:vAlign w:val="center"/>
          </w:tcPr>
          <w:p w14:paraId="44B5149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28 m²</w:t>
            </w:r>
          </w:p>
        </w:tc>
        <w:tc>
          <w:tcPr>
            <w:tcW w:w="1615" w:type="dxa"/>
            <w:vAlign w:val="center"/>
          </w:tcPr>
          <w:p w14:paraId="71E4D3B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20DF1B00" w14:textId="77777777" w:rsidTr="002B7998">
        <w:trPr>
          <w:trHeight w:val="651"/>
          <w:jc w:val="center"/>
        </w:trPr>
        <w:tc>
          <w:tcPr>
            <w:tcW w:w="331" w:type="dxa"/>
            <w:vAlign w:val="center"/>
          </w:tcPr>
          <w:p w14:paraId="2D1BE67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775" w:type="dxa"/>
            <w:vAlign w:val="center"/>
          </w:tcPr>
          <w:p w14:paraId="226622A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996" w:type="dxa"/>
            <w:vMerge/>
            <w:vAlign w:val="center"/>
          </w:tcPr>
          <w:p w14:paraId="434C20F5" w14:textId="77777777" w:rsidR="00D21484" w:rsidRPr="007331B7" w:rsidRDefault="00D21484" w:rsidP="002B7998">
            <w:pPr>
              <w:spacing w:line="360" w:lineRule="auto"/>
              <w:jc w:val="center"/>
              <w:rPr>
                <w:rFonts w:ascii="Verdana" w:hAnsi="Verdana"/>
                <w:sz w:val="16"/>
                <w:szCs w:val="16"/>
              </w:rPr>
            </w:pPr>
          </w:p>
        </w:tc>
        <w:tc>
          <w:tcPr>
            <w:tcW w:w="1615" w:type="dxa"/>
            <w:vAlign w:val="center"/>
          </w:tcPr>
          <w:p w14:paraId="5A992AF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180 m</w:t>
            </w:r>
            <w:r w:rsidRPr="007331B7">
              <w:rPr>
                <w:rFonts w:ascii="Verdana" w:hAnsi="Verdana"/>
                <w:sz w:val="16"/>
                <w:szCs w:val="16"/>
                <w:vertAlign w:val="superscript"/>
              </w:rPr>
              <w:t>2</w:t>
            </w:r>
            <w:r w:rsidRPr="007331B7">
              <w:rPr>
                <w:rFonts w:ascii="Verdana" w:hAnsi="Verdana"/>
                <w:sz w:val="16"/>
                <w:szCs w:val="16"/>
              </w:rPr>
              <w:t>/500 Mg</w:t>
            </w:r>
          </w:p>
        </w:tc>
        <w:tc>
          <w:tcPr>
            <w:tcW w:w="1615" w:type="dxa"/>
            <w:vAlign w:val="center"/>
          </w:tcPr>
          <w:p w14:paraId="41136A3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6062B830" w14:textId="77777777" w:rsidTr="002B7998">
        <w:trPr>
          <w:trHeight w:val="651"/>
          <w:jc w:val="center"/>
        </w:trPr>
        <w:tc>
          <w:tcPr>
            <w:tcW w:w="331" w:type="dxa"/>
            <w:vAlign w:val="center"/>
          </w:tcPr>
          <w:p w14:paraId="2A1B800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775" w:type="dxa"/>
            <w:vAlign w:val="center"/>
          </w:tcPr>
          <w:p w14:paraId="7C0A784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Wiata na mieszankę</w:t>
            </w:r>
          </w:p>
        </w:tc>
        <w:tc>
          <w:tcPr>
            <w:tcW w:w="1996" w:type="dxa"/>
            <w:vMerge/>
            <w:vAlign w:val="center"/>
          </w:tcPr>
          <w:p w14:paraId="38B46A46" w14:textId="77777777" w:rsidR="00D21484" w:rsidRPr="007331B7" w:rsidRDefault="00D21484" w:rsidP="002B7998">
            <w:pPr>
              <w:spacing w:line="360" w:lineRule="auto"/>
              <w:jc w:val="center"/>
              <w:rPr>
                <w:rFonts w:ascii="Verdana" w:hAnsi="Verdana"/>
                <w:sz w:val="16"/>
                <w:szCs w:val="16"/>
              </w:rPr>
            </w:pPr>
          </w:p>
        </w:tc>
        <w:tc>
          <w:tcPr>
            <w:tcW w:w="1615" w:type="dxa"/>
            <w:vAlign w:val="center"/>
          </w:tcPr>
          <w:p w14:paraId="7C5DC14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108 m</w:t>
            </w:r>
            <w:r w:rsidRPr="007331B7">
              <w:rPr>
                <w:rFonts w:ascii="Verdana" w:hAnsi="Verdana"/>
                <w:sz w:val="16"/>
                <w:szCs w:val="16"/>
                <w:vertAlign w:val="superscript"/>
              </w:rPr>
              <w:t>2</w:t>
            </w:r>
            <w:r w:rsidRPr="007331B7">
              <w:rPr>
                <w:rFonts w:ascii="Verdana" w:hAnsi="Verdana"/>
                <w:sz w:val="16"/>
                <w:szCs w:val="16"/>
              </w:rPr>
              <w:t>/250 Mg</w:t>
            </w:r>
          </w:p>
        </w:tc>
        <w:tc>
          <w:tcPr>
            <w:tcW w:w="1615" w:type="dxa"/>
            <w:vAlign w:val="center"/>
          </w:tcPr>
          <w:p w14:paraId="33CD2720" w14:textId="77777777" w:rsidR="00D21484" w:rsidRPr="007331B7" w:rsidRDefault="00D21484" w:rsidP="002B7998">
            <w:pPr>
              <w:spacing w:line="360" w:lineRule="auto"/>
              <w:jc w:val="center"/>
              <w:rPr>
                <w:rFonts w:ascii="Verdana" w:hAnsi="Verdana"/>
                <w:sz w:val="16"/>
                <w:szCs w:val="16"/>
              </w:rPr>
            </w:pPr>
          </w:p>
        </w:tc>
      </w:tr>
      <w:tr w:rsidR="00D21484" w:rsidRPr="007331B7" w14:paraId="0B092529" w14:textId="77777777" w:rsidTr="002B7998">
        <w:trPr>
          <w:trHeight w:val="651"/>
          <w:jc w:val="center"/>
        </w:trPr>
        <w:tc>
          <w:tcPr>
            <w:tcW w:w="331" w:type="dxa"/>
            <w:vAlign w:val="center"/>
          </w:tcPr>
          <w:p w14:paraId="4640E0C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5.</w:t>
            </w:r>
          </w:p>
        </w:tc>
        <w:tc>
          <w:tcPr>
            <w:tcW w:w="2775" w:type="dxa"/>
            <w:vAlign w:val="center"/>
          </w:tcPr>
          <w:p w14:paraId="41FD10B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996" w:type="dxa"/>
            <w:vMerge/>
            <w:vAlign w:val="center"/>
          </w:tcPr>
          <w:p w14:paraId="2477C43B" w14:textId="77777777" w:rsidR="00D21484" w:rsidRPr="007331B7" w:rsidRDefault="00D21484" w:rsidP="002B7998">
            <w:pPr>
              <w:spacing w:line="360" w:lineRule="auto"/>
              <w:jc w:val="center"/>
              <w:rPr>
                <w:rFonts w:ascii="Verdana" w:hAnsi="Verdana"/>
                <w:sz w:val="16"/>
                <w:szCs w:val="16"/>
              </w:rPr>
            </w:pPr>
          </w:p>
        </w:tc>
        <w:tc>
          <w:tcPr>
            <w:tcW w:w="1615" w:type="dxa"/>
            <w:vAlign w:val="center"/>
          </w:tcPr>
          <w:p w14:paraId="21AFCD4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615" w:type="dxa"/>
          </w:tcPr>
          <w:p w14:paraId="7063A97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 P-2000 EURO</w:t>
            </w:r>
          </w:p>
          <w:p w14:paraId="3A69E1D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zbiornika:10000 l</w:t>
            </w:r>
          </w:p>
        </w:tc>
      </w:tr>
    </w:tbl>
    <w:p w14:paraId="78E350A3" w14:textId="77777777" w:rsidR="00D21484" w:rsidRPr="007331B7" w:rsidRDefault="00D21484" w:rsidP="00D21484">
      <w:pPr>
        <w:spacing w:line="360" w:lineRule="auto"/>
        <w:rPr>
          <w:rFonts w:ascii="Verdana" w:hAnsi="Verdana"/>
        </w:rPr>
      </w:pPr>
    </w:p>
    <w:p w14:paraId="439966A4" w14:textId="77777777" w:rsidR="00D21484" w:rsidRPr="00D21484" w:rsidRDefault="00D21484" w:rsidP="00D21484">
      <w:pPr>
        <w:spacing w:line="360" w:lineRule="auto"/>
        <w:rPr>
          <w:rFonts w:ascii="Verdana" w:hAnsi="Verdana"/>
          <w:b/>
          <w:bCs/>
          <w:sz w:val="20"/>
          <w:szCs w:val="20"/>
        </w:rPr>
      </w:pPr>
      <w:r w:rsidRPr="00D21484">
        <w:rPr>
          <w:rFonts w:ascii="Verdana" w:hAnsi="Verdana"/>
          <w:b/>
          <w:bCs/>
          <w:sz w:val="20"/>
          <w:szCs w:val="20"/>
        </w:rPr>
        <w:t xml:space="preserve">Wskazany przez Zamawiającego punkt koordynatora </w:t>
      </w:r>
      <w:proofErr w:type="spellStart"/>
      <w:r w:rsidRPr="00D21484">
        <w:rPr>
          <w:rFonts w:ascii="Verdana" w:hAnsi="Verdana"/>
          <w:b/>
          <w:bCs/>
          <w:sz w:val="20"/>
          <w:szCs w:val="20"/>
        </w:rPr>
        <w:t>zud</w:t>
      </w:r>
      <w:proofErr w:type="spellEnd"/>
      <w:r w:rsidRPr="00D21484">
        <w:rPr>
          <w:rFonts w:ascii="Verdana" w:hAnsi="Verdana"/>
          <w:b/>
          <w:bCs/>
          <w:sz w:val="20"/>
          <w:szCs w:val="20"/>
        </w:rPr>
        <w:t>:</w:t>
      </w:r>
    </w:p>
    <w:p w14:paraId="6F036AEE" w14:textId="77777777" w:rsidR="00D21484" w:rsidRPr="00D21484" w:rsidRDefault="00D21484" w:rsidP="00D21484">
      <w:pPr>
        <w:spacing w:line="360" w:lineRule="auto"/>
        <w:rPr>
          <w:rFonts w:ascii="Verdana" w:hAnsi="Verdana"/>
          <w:b/>
          <w:sz w:val="20"/>
          <w:szCs w:val="20"/>
        </w:rPr>
      </w:pPr>
      <w:r w:rsidRPr="00D21484">
        <w:rPr>
          <w:rFonts w:ascii="Verdana" w:hAnsi="Verdana"/>
          <w:b/>
          <w:bCs/>
          <w:sz w:val="20"/>
          <w:szCs w:val="20"/>
        </w:rPr>
        <w:t>- Obwód Drogowy w Mławie ul. Graniczna 1a, 06-500 Mława</w:t>
      </w:r>
    </w:p>
    <w:p w14:paraId="712A25FE" w14:textId="77777777" w:rsidR="00D21484" w:rsidRPr="00D21484" w:rsidRDefault="00D21484" w:rsidP="00D21484">
      <w:pPr>
        <w:spacing w:line="360" w:lineRule="auto"/>
        <w:rPr>
          <w:rFonts w:ascii="Verdana" w:hAnsi="Verdana"/>
          <w:b/>
          <w:sz w:val="20"/>
          <w:szCs w:val="20"/>
        </w:rPr>
      </w:pPr>
    </w:p>
    <w:p w14:paraId="79007316" w14:textId="77777777" w:rsidR="00D21484" w:rsidRPr="00D21484" w:rsidRDefault="00D21484" w:rsidP="00E1494C">
      <w:pPr>
        <w:pStyle w:val="Akapitzlist"/>
        <w:numPr>
          <w:ilvl w:val="0"/>
          <w:numId w:val="61"/>
        </w:numPr>
        <w:spacing w:after="200"/>
        <w:contextualSpacing/>
        <w:rPr>
          <w:rFonts w:ascii="Verdana" w:hAnsi="Verdana"/>
          <w:b/>
          <w:sz w:val="20"/>
          <w:szCs w:val="20"/>
        </w:rPr>
      </w:pPr>
      <w:r w:rsidRPr="00D21484">
        <w:rPr>
          <w:rFonts w:ascii="Verdana" w:hAnsi="Verdana"/>
          <w:b/>
          <w:sz w:val="20"/>
          <w:szCs w:val="20"/>
        </w:rPr>
        <w:t>Rejon w Ostrołęce</w:t>
      </w:r>
    </w:p>
    <w:p w14:paraId="214C0FE6" w14:textId="77777777" w:rsidR="00D21484" w:rsidRPr="00D21484" w:rsidRDefault="00D21484" w:rsidP="00D21484">
      <w:pPr>
        <w:jc w:val="both"/>
        <w:rPr>
          <w:rFonts w:ascii="Verdana" w:hAnsi="Verdana"/>
          <w:b/>
          <w:sz w:val="20"/>
          <w:szCs w:val="20"/>
        </w:rPr>
      </w:pPr>
      <w:r w:rsidRPr="00D21484">
        <w:rPr>
          <w:rFonts w:ascii="Verdana" w:hAnsi="Verdana"/>
          <w:b/>
          <w:sz w:val="20"/>
          <w:szCs w:val="20"/>
        </w:rPr>
        <w:t>O. D. w Różanie</w:t>
      </w: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374"/>
        <w:gridCol w:w="1790"/>
        <w:gridCol w:w="1735"/>
      </w:tblGrid>
      <w:tr w:rsidR="00D21484" w:rsidRPr="007331B7" w14:paraId="228AAE7C" w14:textId="77777777" w:rsidTr="002B7998">
        <w:trPr>
          <w:trHeight w:val="773"/>
          <w:jc w:val="center"/>
        </w:trPr>
        <w:tc>
          <w:tcPr>
            <w:tcW w:w="290" w:type="dxa"/>
            <w:vAlign w:val="center"/>
          </w:tcPr>
          <w:p w14:paraId="7E0ABC99"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7CF235CF"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374" w:type="dxa"/>
            <w:vAlign w:val="center"/>
          </w:tcPr>
          <w:p w14:paraId="73074CB1"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790" w:type="dxa"/>
            <w:vAlign w:val="center"/>
          </w:tcPr>
          <w:p w14:paraId="7A16244C"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735" w:type="dxa"/>
          </w:tcPr>
          <w:p w14:paraId="3E7B7D8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0FC647C8" w14:textId="77777777" w:rsidTr="002B7998">
        <w:trPr>
          <w:trHeight w:val="488"/>
          <w:jc w:val="center"/>
        </w:trPr>
        <w:tc>
          <w:tcPr>
            <w:tcW w:w="290" w:type="dxa"/>
            <w:vAlign w:val="center"/>
          </w:tcPr>
          <w:p w14:paraId="3D547EB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6D8F4BF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374" w:type="dxa"/>
            <w:vMerge w:val="restart"/>
            <w:vAlign w:val="center"/>
          </w:tcPr>
          <w:p w14:paraId="2D620FC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06-230 Różan, ul. Kościuszki 31</w:t>
            </w:r>
          </w:p>
        </w:tc>
        <w:tc>
          <w:tcPr>
            <w:tcW w:w="1790" w:type="dxa"/>
            <w:vAlign w:val="center"/>
          </w:tcPr>
          <w:p w14:paraId="260354D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7,5</w:t>
            </w:r>
          </w:p>
        </w:tc>
        <w:tc>
          <w:tcPr>
            <w:tcW w:w="1735" w:type="dxa"/>
          </w:tcPr>
          <w:p w14:paraId="68DA0A33" w14:textId="77777777" w:rsidR="00D21484" w:rsidRPr="007331B7" w:rsidRDefault="00D21484" w:rsidP="002B7998">
            <w:pPr>
              <w:spacing w:line="360" w:lineRule="auto"/>
              <w:jc w:val="center"/>
              <w:rPr>
                <w:rFonts w:ascii="Verdana" w:hAnsi="Verdana"/>
                <w:sz w:val="16"/>
                <w:szCs w:val="16"/>
              </w:rPr>
            </w:pPr>
          </w:p>
        </w:tc>
      </w:tr>
      <w:tr w:rsidR="00D21484" w:rsidRPr="007331B7" w14:paraId="4DF162AB" w14:textId="77777777" w:rsidTr="002B7998">
        <w:trPr>
          <w:trHeight w:val="752"/>
          <w:jc w:val="center"/>
        </w:trPr>
        <w:tc>
          <w:tcPr>
            <w:tcW w:w="290" w:type="dxa"/>
            <w:vAlign w:val="center"/>
          </w:tcPr>
          <w:p w14:paraId="44BC83C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0F18EF2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374" w:type="dxa"/>
            <w:vMerge/>
            <w:vAlign w:val="center"/>
          </w:tcPr>
          <w:p w14:paraId="4A9C1817" w14:textId="77777777" w:rsidR="00D21484" w:rsidRPr="007331B7" w:rsidRDefault="00D21484" w:rsidP="002B7998">
            <w:pPr>
              <w:spacing w:line="360" w:lineRule="auto"/>
              <w:jc w:val="center"/>
              <w:rPr>
                <w:rFonts w:ascii="Verdana" w:hAnsi="Verdana"/>
                <w:sz w:val="16"/>
                <w:szCs w:val="16"/>
              </w:rPr>
            </w:pPr>
          </w:p>
        </w:tc>
        <w:tc>
          <w:tcPr>
            <w:tcW w:w="1790" w:type="dxa"/>
            <w:vAlign w:val="center"/>
          </w:tcPr>
          <w:p w14:paraId="6155118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0,0</w:t>
            </w:r>
          </w:p>
        </w:tc>
        <w:tc>
          <w:tcPr>
            <w:tcW w:w="1735" w:type="dxa"/>
          </w:tcPr>
          <w:p w14:paraId="178E6CD2" w14:textId="77777777" w:rsidR="00D21484" w:rsidRPr="007331B7" w:rsidRDefault="00D21484" w:rsidP="002B7998">
            <w:pPr>
              <w:jc w:val="center"/>
              <w:rPr>
                <w:rFonts w:ascii="Verdana" w:hAnsi="Verdana"/>
                <w:sz w:val="16"/>
                <w:szCs w:val="16"/>
              </w:rPr>
            </w:pPr>
            <w:r w:rsidRPr="007331B7">
              <w:rPr>
                <w:rFonts w:ascii="Verdana" w:hAnsi="Verdana"/>
                <w:sz w:val="16"/>
                <w:szCs w:val="16"/>
              </w:rPr>
              <w:t>Możliwość ustawienia przez Wykonawcę własnego zaplecza (np. kontenera)</w:t>
            </w:r>
          </w:p>
        </w:tc>
      </w:tr>
      <w:tr w:rsidR="00D21484" w:rsidRPr="007331B7" w14:paraId="54065FE2" w14:textId="77777777" w:rsidTr="002B7998">
        <w:trPr>
          <w:trHeight w:val="451"/>
          <w:jc w:val="center"/>
        </w:trPr>
        <w:tc>
          <w:tcPr>
            <w:tcW w:w="290" w:type="dxa"/>
            <w:vAlign w:val="center"/>
          </w:tcPr>
          <w:p w14:paraId="406324A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3682993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374" w:type="dxa"/>
            <w:vMerge/>
            <w:vAlign w:val="center"/>
          </w:tcPr>
          <w:p w14:paraId="4B3C14A4" w14:textId="77777777" w:rsidR="00D21484" w:rsidRPr="007331B7" w:rsidRDefault="00D21484" w:rsidP="002B7998">
            <w:pPr>
              <w:spacing w:line="360" w:lineRule="auto"/>
              <w:jc w:val="center"/>
              <w:rPr>
                <w:rFonts w:ascii="Verdana" w:hAnsi="Verdana"/>
                <w:sz w:val="16"/>
                <w:szCs w:val="16"/>
              </w:rPr>
            </w:pPr>
          </w:p>
        </w:tc>
        <w:tc>
          <w:tcPr>
            <w:tcW w:w="1790" w:type="dxa"/>
            <w:vAlign w:val="center"/>
          </w:tcPr>
          <w:p w14:paraId="5AF0AC9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212 m</w:t>
            </w:r>
            <w:r w:rsidRPr="007331B7">
              <w:rPr>
                <w:rFonts w:ascii="Verdana" w:hAnsi="Verdana"/>
                <w:sz w:val="16"/>
                <w:szCs w:val="16"/>
                <w:vertAlign w:val="superscript"/>
              </w:rPr>
              <w:t>2</w:t>
            </w:r>
            <w:r w:rsidRPr="007331B7">
              <w:rPr>
                <w:rFonts w:ascii="Verdana" w:hAnsi="Verdana"/>
                <w:sz w:val="16"/>
                <w:szCs w:val="16"/>
              </w:rPr>
              <w:t>/600 Mg</w:t>
            </w:r>
          </w:p>
        </w:tc>
        <w:tc>
          <w:tcPr>
            <w:tcW w:w="1735" w:type="dxa"/>
          </w:tcPr>
          <w:p w14:paraId="5E1B2FD1" w14:textId="77777777" w:rsidR="00D21484" w:rsidRPr="007331B7" w:rsidRDefault="00D21484" w:rsidP="002B7998">
            <w:pPr>
              <w:spacing w:line="360" w:lineRule="auto"/>
              <w:jc w:val="center"/>
              <w:rPr>
                <w:rFonts w:ascii="Verdana" w:hAnsi="Verdana"/>
                <w:sz w:val="16"/>
                <w:szCs w:val="16"/>
              </w:rPr>
            </w:pPr>
          </w:p>
        </w:tc>
      </w:tr>
      <w:tr w:rsidR="00D21484" w:rsidRPr="007331B7" w14:paraId="7FC169CA" w14:textId="77777777" w:rsidTr="002B7998">
        <w:trPr>
          <w:trHeight w:val="699"/>
          <w:jc w:val="center"/>
        </w:trPr>
        <w:tc>
          <w:tcPr>
            <w:tcW w:w="290" w:type="dxa"/>
            <w:vAlign w:val="center"/>
          </w:tcPr>
          <w:p w14:paraId="13993DB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78E15C6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374" w:type="dxa"/>
            <w:vMerge/>
            <w:vAlign w:val="center"/>
          </w:tcPr>
          <w:p w14:paraId="78A40F0C" w14:textId="77777777" w:rsidR="00D21484" w:rsidRPr="007331B7" w:rsidRDefault="00D21484" w:rsidP="002B7998">
            <w:pPr>
              <w:spacing w:line="360" w:lineRule="auto"/>
              <w:jc w:val="center"/>
              <w:rPr>
                <w:rFonts w:ascii="Verdana" w:hAnsi="Verdana"/>
                <w:sz w:val="16"/>
                <w:szCs w:val="16"/>
              </w:rPr>
            </w:pPr>
          </w:p>
        </w:tc>
        <w:tc>
          <w:tcPr>
            <w:tcW w:w="1790" w:type="dxa"/>
            <w:vAlign w:val="center"/>
          </w:tcPr>
          <w:p w14:paraId="48E241F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1735" w:type="dxa"/>
          </w:tcPr>
          <w:p w14:paraId="2B0944E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 P 2000</w:t>
            </w:r>
          </w:p>
          <w:p w14:paraId="1DA5E15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zbiorników:10000l</w:t>
            </w:r>
          </w:p>
        </w:tc>
      </w:tr>
    </w:tbl>
    <w:p w14:paraId="3A045F46" w14:textId="77777777" w:rsidR="00D21484" w:rsidRPr="007331B7" w:rsidRDefault="00D21484" w:rsidP="00D21484">
      <w:pPr>
        <w:jc w:val="both"/>
        <w:rPr>
          <w:rFonts w:ascii="Verdana" w:hAnsi="Verdana"/>
          <w:b/>
        </w:rPr>
      </w:pPr>
    </w:p>
    <w:p w14:paraId="54C7C1B1" w14:textId="77777777" w:rsidR="00D21484" w:rsidRPr="00D21484" w:rsidRDefault="00D21484" w:rsidP="00D21484">
      <w:pPr>
        <w:jc w:val="both"/>
        <w:rPr>
          <w:rFonts w:ascii="Verdana" w:hAnsi="Verdana"/>
          <w:b/>
          <w:sz w:val="20"/>
          <w:szCs w:val="20"/>
        </w:rPr>
      </w:pPr>
      <w:r w:rsidRPr="00D21484">
        <w:rPr>
          <w:rFonts w:ascii="Verdana" w:hAnsi="Verdana"/>
          <w:b/>
          <w:sz w:val="20"/>
          <w:szCs w:val="20"/>
        </w:rPr>
        <w:t>O. D. w Ostrołęce</w:t>
      </w: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683"/>
      </w:tblGrid>
      <w:tr w:rsidR="00D21484" w:rsidRPr="007331B7" w14:paraId="03F23653" w14:textId="77777777" w:rsidTr="002B7998">
        <w:trPr>
          <w:trHeight w:val="977"/>
          <w:jc w:val="center"/>
        </w:trPr>
        <w:tc>
          <w:tcPr>
            <w:tcW w:w="290" w:type="dxa"/>
            <w:vAlign w:val="center"/>
          </w:tcPr>
          <w:p w14:paraId="0E5E8529"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5B2731E9"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09B2A47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255B5300"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683" w:type="dxa"/>
          </w:tcPr>
          <w:p w14:paraId="3B8BF99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5D8A62B4" w14:textId="77777777" w:rsidTr="002B7998">
        <w:trPr>
          <w:trHeight w:val="645"/>
          <w:jc w:val="center"/>
        </w:trPr>
        <w:tc>
          <w:tcPr>
            <w:tcW w:w="290" w:type="dxa"/>
            <w:vAlign w:val="center"/>
          </w:tcPr>
          <w:p w14:paraId="7E1AD14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65DBD42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3D65E48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07-410 Ostrołęka</w:t>
            </w:r>
            <w:r w:rsidRPr="007331B7">
              <w:rPr>
                <w:rFonts w:ascii="Verdana" w:hAnsi="Verdana"/>
                <w:sz w:val="16"/>
                <w:szCs w:val="16"/>
              </w:rPr>
              <w:br/>
              <w:t xml:space="preserve"> ul. Stacha </w:t>
            </w:r>
            <w:proofErr w:type="spellStart"/>
            <w:r w:rsidRPr="007331B7">
              <w:rPr>
                <w:rFonts w:ascii="Verdana" w:hAnsi="Verdana"/>
                <w:sz w:val="16"/>
                <w:szCs w:val="16"/>
              </w:rPr>
              <w:t>Konwy</w:t>
            </w:r>
            <w:proofErr w:type="spellEnd"/>
            <w:r w:rsidRPr="007331B7">
              <w:rPr>
                <w:rFonts w:ascii="Verdana" w:hAnsi="Verdana"/>
                <w:sz w:val="16"/>
                <w:szCs w:val="16"/>
              </w:rPr>
              <w:t xml:space="preserve"> 24</w:t>
            </w:r>
          </w:p>
        </w:tc>
        <w:tc>
          <w:tcPr>
            <w:tcW w:w="1415" w:type="dxa"/>
            <w:vAlign w:val="center"/>
          </w:tcPr>
          <w:p w14:paraId="08FC25F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10,8</w:t>
            </w:r>
          </w:p>
        </w:tc>
        <w:tc>
          <w:tcPr>
            <w:tcW w:w="1683" w:type="dxa"/>
          </w:tcPr>
          <w:p w14:paraId="4C4A6826" w14:textId="77777777" w:rsidR="00D21484" w:rsidRPr="007331B7" w:rsidRDefault="00D21484" w:rsidP="002B7998">
            <w:pPr>
              <w:spacing w:line="360" w:lineRule="auto"/>
              <w:jc w:val="center"/>
              <w:rPr>
                <w:rFonts w:ascii="Verdana" w:hAnsi="Verdana"/>
                <w:sz w:val="16"/>
                <w:szCs w:val="16"/>
              </w:rPr>
            </w:pPr>
          </w:p>
        </w:tc>
      </w:tr>
      <w:tr w:rsidR="00D21484" w:rsidRPr="007331B7" w14:paraId="464F2268" w14:textId="77777777" w:rsidTr="002B7998">
        <w:trPr>
          <w:trHeight w:val="1092"/>
          <w:jc w:val="center"/>
        </w:trPr>
        <w:tc>
          <w:tcPr>
            <w:tcW w:w="290" w:type="dxa"/>
            <w:vAlign w:val="center"/>
          </w:tcPr>
          <w:p w14:paraId="20F9789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lastRenderedPageBreak/>
              <w:t>2.</w:t>
            </w:r>
          </w:p>
        </w:tc>
        <w:tc>
          <w:tcPr>
            <w:tcW w:w="2431" w:type="dxa"/>
            <w:vAlign w:val="center"/>
          </w:tcPr>
          <w:p w14:paraId="1D952E7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7F23BE93"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1953149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0,0</w:t>
            </w:r>
          </w:p>
        </w:tc>
        <w:tc>
          <w:tcPr>
            <w:tcW w:w="1683" w:type="dxa"/>
          </w:tcPr>
          <w:p w14:paraId="234918F5" w14:textId="77777777" w:rsidR="00D21484" w:rsidRPr="007331B7" w:rsidRDefault="00D21484" w:rsidP="002B7998">
            <w:pPr>
              <w:jc w:val="center"/>
              <w:rPr>
                <w:rFonts w:ascii="Verdana" w:hAnsi="Verdana"/>
                <w:sz w:val="16"/>
                <w:szCs w:val="16"/>
              </w:rPr>
            </w:pPr>
            <w:r w:rsidRPr="007331B7">
              <w:rPr>
                <w:rFonts w:ascii="Verdana" w:hAnsi="Verdana"/>
                <w:sz w:val="16"/>
                <w:szCs w:val="16"/>
              </w:rPr>
              <w:t>Możliwość ustawienia przez Wykonawcę własnego zaplecza (np. kontenera)</w:t>
            </w:r>
          </w:p>
        </w:tc>
      </w:tr>
      <w:tr w:rsidR="00D21484" w:rsidRPr="007331B7" w14:paraId="4863962D" w14:textId="77777777" w:rsidTr="002B7998">
        <w:trPr>
          <w:trHeight w:val="645"/>
          <w:jc w:val="center"/>
        </w:trPr>
        <w:tc>
          <w:tcPr>
            <w:tcW w:w="290" w:type="dxa"/>
            <w:vAlign w:val="center"/>
          </w:tcPr>
          <w:p w14:paraId="64E7BA7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28EA048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34BDAFCD"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6C0E1AB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338 m</w:t>
            </w:r>
            <w:r w:rsidRPr="007331B7">
              <w:rPr>
                <w:rFonts w:ascii="Verdana" w:hAnsi="Verdana"/>
                <w:sz w:val="16"/>
                <w:szCs w:val="16"/>
                <w:vertAlign w:val="superscript"/>
              </w:rPr>
              <w:t>2</w:t>
            </w:r>
            <w:r w:rsidRPr="007331B7">
              <w:rPr>
                <w:rFonts w:ascii="Verdana" w:hAnsi="Verdana"/>
                <w:sz w:val="16"/>
                <w:szCs w:val="16"/>
              </w:rPr>
              <w:t>/1100 Mg</w:t>
            </w:r>
          </w:p>
        </w:tc>
        <w:tc>
          <w:tcPr>
            <w:tcW w:w="1683" w:type="dxa"/>
          </w:tcPr>
          <w:p w14:paraId="7424F1F7" w14:textId="77777777" w:rsidR="00D21484" w:rsidRPr="007331B7" w:rsidRDefault="00D21484" w:rsidP="002B7998">
            <w:pPr>
              <w:spacing w:line="360" w:lineRule="auto"/>
              <w:jc w:val="center"/>
              <w:rPr>
                <w:rFonts w:ascii="Verdana" w:hAnsi="Verdana"/>
                <w:sz w:val="16"/>
                <w:szCs w:val="16"/>
              </w:rPr>
            </w:pPr>
          </w:p>
        </w:tc>
      </w:tr>
      <w:tr w:rsidR="00D21484" w:rsidRPr="007331B7" w14:paraId="43B2DAC8" w14:textId="77777777" w:rsidTr="002B7998">
        <w:trPr>
          <w:trHeight w:val="645"/>
          <w:jc w:val="center"/>
        </w:trPr>
        <w:tc>
          <w:tcPr>
            <w:tcW w:w="290" w:type="dxa"/>
            <w:vAlign w:val="center"/>
          </w:tcPr>
          <w:p w14:paraId="2F85298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22969FB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077B205B"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1994FED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683" w:type="dxa"/>
          </w:tcPr>
          <w:p w14:paraId="0401C91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 S 2000</w:t>
            </w:r>
          </w:p>
          <w:p w14:paraId="538C2D4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8 000l</w:t>
            </w:r>
          </w:p>
        </w:tc>
      </w:tr>
    </w:tbl>
    <w:p w14:paraId="3F801581" w14:textId="77777777" w:rsidR="00D21484" w:rsidRPr="007331B7" w:rsidRDefault="00D21484" w:rsidP="00D21484">
      <w:pPr>
        <w:spacing w:line="360" w:lineRule="auto"/>
        <w:rPr>
          <w:rFonts w:ascii="Verdana" w:hAnsi="Verdana"/>
        </w:rPr>
      </w:pPr>
    </w:p>
    <w:p w14:paraId="2FC5D074" w14:textId="77777777" w:rsidR="00D21484" w:rsidRPr="00D21484" w:rsidRDefault="00D21484" w:rsidP="00D21484">
      <w:pPr>
        <w:rPr>
          <w:rFonts w:ascii="Verdana" w:hAnsi="Verdana"/>
          <w:b/>
          <w:bCs/>
          <w:sz w:val="20"/>
          <w:szCs w:val="20"/>
        </w:rPr>
      </w:pPr>
      <w:r w:rsidRPr="00D21484">
        <w:rPr>
          <w:rFonts w:ascii="Verdana" w:hAnsi="Verdana"/>
          <w:b/>
          <w:bCs/>
          <w:sz w:val="20"/>
          <w:szCs w:val="20"/>
        </w:rPr>
        <w:t xml:space="preserve">Wskazany przez Zamawiającego punkt koordynatora </w:t>
      </w:r>
      <w:proofErr w:type="spellStart"/>
      <w:r w:rsidRPr="00D21484">
        <w:rPr>
          <w:rFonts w:ascii="Verdana" w:hAnsi="Verdana"/>
          <w:b/>
          <w:bCs/>
          <w:sz w:val="20"/>
          <w:szCs w:val="20"/>
        </w:rPr>
        <w:t>zud</w:t>
      </w:r>
      <w:proofErr w:type="spellEnd"/>
      <w:r w:rsidRPr="00D21484">
        <w:rPr>
          <w:rFonts w:ascii="Verdana" w:hAnsi="Verdana"/>
          <w:b/>
          <w:bCs/>
          <w:sz w:val="20"/>
          <w:szCs w:val="20"/>
        </w:rPr>
        <w:t>:</w:t>
      </w:r>
    </w:p>
    <w:p w14:paraId="52DABCC5" w14:textId="77777777" w:rsidR="00D21484" w:rsidRPr="00D21484" w:rsidRDefault="00D21484" w:rsidP="00D21484">
      <w:pPr>
        <w:rPr>
          <w:rFonts w:ascii="Verdana" w:hAnsi="Verdana"/>
          <w:b/>
          <w:sz w:val="20"/>
          <w:szCs w:val="20"/>
        </w:rPr>
      </w:pPr>
      <w:r w:rsidRPr="00D21484">
        <w:rPr>
          <w:rFonts w:ascii="Verdana" w:hAnsi="Verdana"/>
          <w:b/>
          <w:bCs/>
          <w:sz w:val="20"/>
          <w:szCs w:val="20"/>
        </w:rPr>
        <w:t>- Obwód Drogowy w Ostrołęce</w:t>
      </w:r>
    </w:p>
    <w:p w14:paraId="2C88A81C" w14:textId="77777777" w:rsidR="00D21484" w:rsidRPr="007331B7" w:rsidRDefault="00D21484" w:rsidP="00D21484">
      <w:pPr>
        <w:rPr>
          <w:rFonts w:ascii="Verdana" w:hAnsi="Verdana"/>
        </w:rPr>
      </w:pPr>
    </w:p>
    <w:p w14:paraId="11A60C26" w14:textId="77777777" w:rsidR="00D21484" w:rsidRPr="00D21484" w:rsidRDefault="00D21484" w:rsidP="00E1494C">
      <w:pPr>
        <w:pStyle w:val="Akapitzlist"/>
        <w:numPr>
          <w:ilvl w:val="0"/>
          <w:numId w:val="61"/>
        </w:numPr>
        <w:spacing w:after="200"/>
        <w:contextualSpacing/>
        <w:rPr>
          <w:rFonts w:ascii="Verdana" w:hAnsi="Verdana"/>
          <w:b/>
        </w:rPr>
      </w:pPr>
      <w:r w:rsidRPr="00D21484">
        <w:rPr>
          <w:rFonts w:ascii="Verdana" w:hAnsi="Verdana"/>
          <w:b/>
        </w:rPr>
        <w:t>Rejon w Ostrowi Mazowieckiej</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23599C66" w14:textId="77777777" w:rsidTr="002B7998">
        <w:trPr>
          <w:trHeight w:val="977"/>
          <w:jc w:val="center"/>
        </w:trPr>
        <w:tc>
          <w:tcPr>
            <w:tcW w:w="290" w:type="dxa"/>
            <w:vAlign w:val="center"/>
          </w:tcPr>
          <w:p w14:paraId="2A2CB65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105C0BB7"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363A125F"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6CDF8466"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vAlign w:val="center"/>
          </w:tcPr>
          <w:p w14:paraId="55E73E9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0A491F7F" w14:textId="77777777" w:rsidTr="002B7998">
        <w:trPr>
          <w:trHeight w:val="311"/>
          <w:jc w:val="center"/>
        </w:trPr>
        <w:tc>
          <w:tcPr>
            <w:tcW w:w="290" w:type="dxa"/>
            <w:vAlign w:val="center"/>
          </w:tcPr>
          <w:p w14:paraId="3FD1B199" w14:textId="77777777" w:rsidR="00D21484" w:rsidRPr="007331B7" w:rsidRDefault="00D21484" w:rsidP="002B7998">
            <w:pPr>
              <w:jc w:val="center"/>
              <w:rPr>
                <w:rFonts w:ascii="Verdana" w:hAnsi="Verdana"/>
                <w:sz w:val="16"/>
                <w:szCs w:val="16"/>
              </w:rPr>
            </w:pPr>
            <w:r w:rsidRPr="007331B7">
              <w:rPr>
                <w:rFonts w:ascii="Verdana" w:hAnsi="Verdana"/>
                <w:sz w:val="16"/>
                <w:szCs w:val="16"/>
              </w:rPr>
              <w:t>1.</w:t>
            </w:r>
          </w:p>
        </w:tc>
        <w:tc>
          <w:tcPr>
            <w:tcW w:w="2431" w:type="dxa"/>
            <w:vAlign w:val="center"/>
          </w:tcPr>
          <w:p w14:paraId="6A970B6D" w14:textId="77777777" w:rsidR="00D21484" w:rsidRPr="007331B7" w:rsidRDefault="00D21484" w:rsidP="002B7998">
            <w:pPr>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3F9E546D" w14:textId="77777777" w:rsidR="00D21484" w:rsidRPr="007331B7" w:rsidRDefault="00D21484" w:rsidP="002B7998">
            <w:pPr>
              <w:jc w:val="center"/>
              <w:rPr>
                <w:rFonts w:ascii="Verdana" w:hAnsi="Verdana"/>
                <w:sz w:val="16"/>
                <w:szCs w:val="16"/>
              </w:rPr>
            </w:pPr>
            <w:r w:rsidRPr="007331B7">
              <w:rPr>
                <w:rFonts w:ascii="Verdana" w:hAnsi="Verdana"/>
                <w:sz w:val="16"/>
                <w:szCs w:val="16"/>
              </w:rPr>
              <w:t>O.D. w Stawku</w:t>
            </w:r>
          </w:p>
          <w:p w14:paraId="3819AECB" w14:textId="77777777" w:rsidR="00D21484" w:rsidRPr="007331B7" w:rsidRDefault="00D21484" w:rsidP="002B7998">
            <w:pPr>
              <w:jc w:val="center"/>
              <w:rPr>
                <w:rFonts w:ascii="Verdana" w:hAnsi="Verdana"/>
                <w:sz w:val="16"/>
                <w:szCs w:val="16"/>
              </w:rPr>
            </w:pPr>
            <w:r w:rsidRPr="007331B7">
              <w:rPr>
                <w:rFonts w:ascii="Verdana" w:hAnsi="Verdana"/>
                <w:sz w:val="16"/>
                <w:szCs w:val="16"/>
              </w:rPr>
              <w:t>Stawek</w:t>
            </w:r>
          </w:p>
          <w:p w14:paraId="4C536961" w14:textId="77777777" w:rsidR="00D21484" w:rsidRPr="007331B7" w:rsidRDefault="00D21484" w:rsidP="002B7998">
            <w:pPr>
              <w:jc w:val="center"/>
              <w:rPr>
                <w:rFonts w:ascii="Verdana" w:hAnsi="Verdana"/>
                <w:sz w:val="16"/>
                <w:szCs w:val="16"/>
              </w:rPr>
            </w:pPr>
            <w:r w:rsidRPr="007331B7">
              <w:rPr>
                <w:rFonts w:ascii="Verdana" w:hAnsi="Verdana"/>
                <w:sz w:val="16"/>
                <w:szCs w:val="16"/>
              </w:rPr>
              <w:t xml:space="preserve">07-300 Ostrów </w:t>
            </w:r>
            <w:proofErr w:type="spellStart"/>
            <w:r w:rsidRPr="007331B7">
              <w:rPr>
                <w:rFonts w:ascii="Verdana" w:hAnsi="Verdana"/>
                <w:sz w:val="16"/>
                <w:szCs w:val="16"/>
              </w:rPr>
              <w:t>Maz</w:t>
            </w:r>
            <w:proofErr w:type="spellEnd"/>
          </w:p>
          <w:p w14:paraId="36FE7A97" w14:textId="77777777" w:rsidR="00D21484" w:rsidRPr="007331B7" w:rsidRDefault="00D21484" w:rsidP="002B7998">
            <w:pPr>
              <w:jc w:val="center"/>
              <w:rPr>
                <w:rFonts w:ascii="Verdana" w:hAnsi="Verdana"/>
                <w:sz w:val="16"/>
                <w:szCs w:val="16"/>
              </w:rPr>
            </w:pPr>
          </w:p>
        </w:tc>
        <w:tc>
          <w:tcPr>
            <w:tcW w:w="1415" w:type="dxa"/>
            <w:vAlign w:val="center"/>
          </w:tcPr>
          <w:p w14:paraId="5BB1D037" w14:textId="77777777" w:rsidR="00D21484" w:rsidRPr="007331B7" w:rsidRDefault="00D21484" w:rsidP="002B7998">
            <w:pPr>
              <w:jc w:val="center"/>
              <w:rPr>
                <w:rFonts w:ascii="Verdana" w:hAnsi="Verdana"/>
                <w:sz w:val="16"/>
                <w:szCs w:val="16"/>
              </w:rPr>
            </w:pPr>
            <w:r w:rsidRPr="007331B7">
              <w:rPr>
                <w:rFonts w:ascii="Verdana" w:hAnsi="Verdana"/>
                <w:sz w:val="16"/>
                <w:szCs w:val="16"/>
              </w:rPr>
              <w:t>12,40</w:t>
            </w:r>
          </w:p>
        </w:tc>
        <w:tc>
          <w:tcPr>
            <w:tcW w:w="1415" w:type="dxa"/>
            <w:vAlign w:val="center"/>
          </w:tcPr>
          <w:p w14:paraId="4F8DB442" w14:textId="77777777" w:rsidR="00D21484" w:rsidRPr="007331B7" w:rsidRDefault="00D21484" w:rsidP="002B7998">
            <w:pPr>
              <w:jc w:val="center"/>
              <w:rPr>
                <w:rFonts w:ascii="Verdana" w:hAnsi="Verdana"/>
                <w:sz w:val="16"/>
                <w:szCs w:val="16"/>
              </w:rPr>
            </w:pPr>
          </w:p>
        </w:tc>
      </w:tr>
      <w:tr w:rsidR="00D21484" w:rsidRPr="007331B7" w14:paraId="4E82E0DE" w14:textId="77777777" w:rsidTr="002B7998">
        <w:trPr>
          <w:trHeight w:val="331"/>
          <w:jc w:val="center"/>
        </w:trPr>
        <w:tc>
          <w:tcPr>
            <w:tcW w:w="290" w:type="dxa"/>
            <w:vAlign w:val="center"/>
          </w:tcPr>
          <w:p w14:paraId="324A049C" w14:textId="77777777" w:rsidR="00D21484" w:rsidRPr="007331B7" w:rsidRDefault="00D21484" w:rsidP="002B7998">
            <w:pPr>
              <w:jc w:val="center"/>
              <w:rPr>
                <w:rFonts w:ascii="Verdana" w:hAnsi="Verdana"/>
                <w:sz w:val="16"/>
                <w:szCs w:val="16"/>
              </w:rPr>
            </w:pPr>
            <w:r w:rsidRPr="007331B7">
              <w:rPr>
                <w:rFonts w:ascii="Verdana" w:hAnsi="Verdana"/>
                <w:sz w:val="16"/>
                <w:szCs w:val="16"/>
              </w:rPr>
              <w:t>2.</w:t>
            </w:r>
          </w:p>
        </w:tc>
        <w:tc>
          <w:tcPr>
            <w:tcW w:w="2431" w:type="dxa"/>
            <w:vAlign w:val="center"/>
          </w:tcPr>
          <w:p w14:paraId="5C9F945C" w14:textId="77777777" w:rsidR="00D21484" w:rsidRPr="007331B7" w:rsidRDefault="00D21484" w:rsidP="002B7998">
            <w:pPr>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710B7665" w14:textId="77777777" w:rsidR="00D21484" w:rsidRPr="007331B7" w:rsidRDefault="00D21484" w:rsidP="002B7998">
            <w:pPr>
              <w:jc w:val="center"/>
              <w:rPr>
                <w:rFonts w:ascii="Verdana" w:hAnsi="Verdana"/>
                <w:sz w:val="16"/>
                <w:szCs w:val="16"/>
              </w:rPr>
            </w:pPr>
          </w:p>
        </w:tc>
        <w:tc>
          <w:tcPr>
            <w:tcW w:w="1415" w:type="dxa"/>
            <w:vAlign w:val="center"/>
          </w:tcPr>
          <w:p w14:paraId="5FC9ECE3" w14:textId="77777777" w:rsidR="00D21484" w:rsidRPr="007331B7" w:rsidRDefault="00D21484" w:rsidP="002B7998">
            <w:pPr>
              <w:jc w:val="center"/>
              <w:rPr>
                <w:rFonts w:ascii="Verdana" w:hAnsi="Verdana"/>
                <w:sz w:val="16"/>
                <w:szCs w:val="16"/>
              </w:rPr>
            </w:pPr>
            <w:r w:rsidRPr="007331B7">
              <w:rPr>
                <w:rFonts w:ascii="Verdana" w:hAnsi="Verdana"/>
                <w:sz w:val="16"/>
                <w:szCs w:val="16"/>
              </w:rPr>
              <w:t>34,30</w:t>
            </w:r>
          </w:p>
        </w:tc>
        <w:tc>
          <w:tcPr>
            <w:tcW w:w="1415" w:type="dxa"/>
            <w:vAlign w:val="center"/>
          </w:tcPr>
          <w:p w14:paraId="6091A564" w14:textId="77777777" w:rsidR="00D21484" w:rsidRPr="007331B7" w:rsidRDefault="00D21484" w:rsidP="002B7998">
            <w:pPr>
              <w:jc w:val="center"/>
              <w:rPr>
                <w:rFonts w:ascii="Verdana" w:hAnsi="Verdana"/>
                <w:sz w:val="16"/>
                <w:szCs w:val="16"/>
              </w:rPr>
            </w:pPr>
          </w:p>
        </w:tc>
      </w:tr>
      <w:tr w:rsidR="00D21484" w:rsidRPr="007331B7" w14:paraId="3E8FE06D" w14:textId="77777777" w:rsidTr="002B7998">
        <w:trPr>
          <w:trHeight w:val="241"/>
          <w:jc w:val="center"/>
        </w:trPr>
        <w:tc>
          <w:tcPr>
            <w:tcW w:w="290" w:type="dxa"/>
            <w:vAlign w:val="center"/>
          </w:tcPr>
          <w:p w14:paraId="0DF981F0" w14:textId="77777777" w:rsidR="00D21484" w:rsidRPr="007331B7" w:rsidRDefault="00D21484" w:rsidP="002B7998">
            <w:pPr>
              <w:jc w:val="center"/>
              <w:rPr>
                <w:rFonts w:ascii="Verdana" w:hAnsi="Verdana"/>
                <w:sz w:val="16"/>
                <w:szCs w:val="16"/>
              </w:rPr>
            </w:pPr>
            <w:r w:rsidRPr="007331B7">
              <w:rPr>
                <w:rFonts w:ascii="Verdana" w:hAnsi="Verdana"/>
                <w:sz w:val="16"/>
                <w:szCs w:val="16"/>
              </w:rPr>
              <w:t>3.</w:t>
            </w:r>
          </w:p>
        </w:tc>
        <w:tc>
          <w:tcPr>
            <w:tcW w:w="2431" w:type="dxa"/>
            <w:vAlign w:val="center"/>
          </w:tcPr>
          <w:p w14:paraId="37FA8D22" w14:textId="77777777" w:rsidR="00D21484" w:rsidRPr="007331B7" w:rsidRDefault="00D21484" w:rsidP="002B7998">
            <w:pPr>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22052CFE" w14:textId="77777777" w:rsidR="00D21484" w:rsidRPr="007331B7" w:rsidRDefault="00D21484" w:rsidP="002B7998">
            <w:pPr>
              <w:jc w:val="center"/>
              <w:rPr>
                <w:rFonts w:ascii="Verdana" w:hAnsi="Verdana"/>
                <w:sz w:val="16"/>
                <w:szCs w:val="16"/>
              </w:rPr>
            </w:pPr>
          </w:p>
        </w:tc>
        <w:tc>
          <w:tcPr>
            <w:tcW w:w="1415" w:type="dxa"/>
            <w:vAlign w:val="center"/>
          </w:tcPr>
          <w:p w14:paraId="3B9BC55F" w14:textId="77777777" w:rsidR="00D21484" w:rsidRPr="007331B7" w:rsidRDefault="00D21484" w:rsidP="002B7998">
            <w:pPr>
              <w:jc w:val="center"/>
              <w:rPr>
                <w:rFonts w:ascii="Verdana" w:hAnsi="Verdana"/>
                <w:sz w:val="16"/>
                <w:szCs w:val="16"/>
              </w:rPr>
            </w:pPr>
            <w:r w:rsidRPr="007331B7">
              <w:rPr>
                <w:rFonts w:ascii="Verdana" w:hAnsi="Verdana"/>
                <w:sz w:val="16"/>
                <w:szCs w:val="16"/>
              </w:rPr>
              <w:t>236 m</w:t>
            </w:r>
            <w:r w:rsidRPr="007331B7">
              <w:rPr>
                <w:rFonts w:ascii="Verdana" w:hAnsi="Verdana"/>
                <w:sz w:val="16"/>
                <w:szCs w:val="16"/>
                <w:vertAlign w:val="superscript"/>
              </w:rPr>
              <w:t>2</w:t>
            </w:r>
            <w:r w:rsidRPr="007331B7">
              <w:rPr>
                <w:rFonts w:ascii="Verdana" w:hAnsi="Verdana"/>
                <w:sz w:val="16"/>
                <w:szCs w:val="16"/>
              </w:rPr>
              <w:t>/700 Mg</w:t>
            </w:r>
          </w:p>
        </w:tc>
        <w:tc>
          <w:tcPr>
            <w:tcW w:w="1415" w:type="dxa"/>
            <w:vAlign w:val="center"/>
          </w:tcPr>
          <w:p w14:paraId="61EF90B8" w14:textId="77777777" w:rsidR="00D21484" w:rsidRPr="007331B7" w:rsidRDefault="00D21484" w:rsidP="002B7998">
            <w:pPr>
              <w:jc w:val="center"/>
              <w:rPr>
                <w:rFonts w:ascii="Verdana" w:hAnsi="Verdana"/>
                <w:sz w:val="16"/>
                <w:szCs w:val="16"/>
              </w:rPr>
            </w:pPr>
          </w:p>
        </w:tc>
      </w:tr>
      <w:tr w:rsidR="00D21484" w:rsidRPr="007331B7" w14:paraId="3C9903CA" w14:textId="77777777" w:rsidTr="002B7998">
        <w:trPr>
          <w:trHeight w:val="645"/>
          <w:jc w:val="center"/>
        </w:trPr>
        <w:tc>
          <w:tcPr>
            <w:tcW w:w="290" w:type="dxa"/>
            <w:vAlign w:val="center"/>
          </w:tcPr>
          <w:p w14:paraId="30A1798F" w14:textId="77777777" w:rsidR="00D21484" w:rsidRPr="007331B7" w:rsidRDefault="00D21484" w:rsidP="002B7998">
            <w:pPr>
              <w:jc w:val="center"/>
              <w:rPr>
                <w:rFonts w:ascii="Verdana" w:hAnsi="Verdana"/>
                <w:sz w:val="16"/>
                <w:szCs w:val="16"/>
              </w:rPr>
            </w:pPr>
            <w:r w:rsidRPr="007331B7">
              <w:rPr>
                <w:rFonts w:ascii="Verdana" w:hAnsi="Verdana"/>
                <w:sz w:val="16"/>
                <w:szCs w:val="16"/>
              </w:rPr>
              <w:t>4.</w:t>
            </w:r>
          </w:p>
        </w:tc>
        <w:tc>
          <w:tcPr>
            <w:tcW w:w="2431" w:type="dxa"/>
            <w:vAlign w:val="center"/>
          </w:tcPr>
          <w:p w14:paraId="3DC1331F" w14:textId="77777777" w:rsidR="00D21484" w:rsidRPr="007331B7" w:rsidRDefault="00D21484" w:rsidP="002B7998">
            <w:pPr>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37D313BD" w14:textId="77777777" w:rsidR="00D21484" w:rsidRPr="007331B7" w:rsidRDefault="00D21484" w:rsidP="002B7998">
            <w:pPr>
              <w:jc w:val="center"/>
              <w:rPr>
                <w:rFonts w:ascii="Verdana" w:hAnsi="Verdana"/>
                <w:sz w:val="16"/>
                <w:szCs w:val="16"/>
              </w:rPr>
            </w:pPr>
          </w:p>
        </w:tc>
        <w:tc>
          <w:tcPr>
            <w:tcW w:w="1415" w:type="dxa"/>
            <w:vAlign w:val="center"/>
          </w:tcPr>
          <w:p w14:paraId="37A90D95" w14:textId="77777777" w:rsidR="00D21484" w:rsidRPr="007331B7" w:rsidRDefault="00D21484" w:rsidP="002B7998">
            <w:pPr>
              <w:jc w:val="center"/>
              <w:rPr>
                <w:rFonts w:ascii="Verdana" w:hAnsi="Verdana"/>
                <w:sz w:val="16"/>
                <w:szCs w:val="16"/>
              </w:rPr>
            </w:pPr>
          </w:p>
        </w:tc>
        <w:tc>
          <w:tcPr>
            <w:tcW w:w="1415" w:type="dxa"/>
            <w:vAlign w:val="center"/>
          </w:tcPr>
          <w:p w14:paraId="6B7AD163" w14:textId="77777777" w:rsidR="00D21484" w:rsidRPr="007331B7" w:rsidRDefault="00D21484" w:rsidP="002B7998">
            <w:pPr>
              <w:jc w:val="center"/>
              <w:rPr>
                <w:rFonts w:ascii="Verdana" w:hAnsi="Verdana"/>
                <w:sz w:val="16"/>
                <w:szCs w:val="16"/>
              </w:rPr>
            </w:pPr>
            <w:r w:rsidRPr="007331B7">
              <w:rPr>
                <w:rFonts w:ascii="Verdana" w:hAnsi="Verdana"/>
                <w:sz w:val="16"/>
                <w:szCs w:val="16"/>
              </w:rPr>
              <w:t>typ: Schmidt S-2000</w:t>
            </w:r>
          </w:p>
          <w:p w14:paraId="61BFAF02" w14:textId="77777777" w:rsidR="00D21484" w:rsidRPr="007331B7" w:rsidRDefault="00D21484" w:rsidP="002B7998">
            <w:pPr>
              <w:jc w:val="center"/>
              <w:rPr>
                <w:rFonts w:ascii="Verdana" w:hAnsi="Verdana"/>
                <w:sz w:val="16"/>
                <w:szCs w:val="16"/>
              </w:rPr>
            </w:pPr>
            <w:r w:rsidRPr="007331B7">
              <w:rPr>
                <w:rFonts w:ascii="Verdana" w:hAnsi="Verdana"/>
                <w:sz w:val="16"/>
                <w:szCs w:val="16"/>
              </w:rPr>
              <w:t>poj. zbiorników:</w:t>
            </w:r>
          </w:p>
          <w:p w14:paraId="11A9DD3C" w14:textId="77777777" w:rsidR="00D21484" w:rsidRPr="007331B7" w:rsidRDefault="00D21484" w:rsidP="002B7998">
            <w:pPr>
              <w:jc w:val="center"/>
              <w:rPr>
                <w:rFonts w:ascii="Verdana" w:hAnsi="Verdana"/>
                <w:sz w:val="16"/>
                <w:szCs w:val="16"/>
              </w:rPr>
            </w:pPr>
            <w:r w:rsidRPr="007331B7">
              <w:rPr>
                <w:rFonts w:ascii="Verdana" w:hAnsi="Verdana"/>
                <w:sz w:val="16"/>
                <w:szCs w:val="16"/>
              </w:rPr>
              <w:t>6,50m</w:t>
            </w:r>
            <w:r w:rsidRPr="007331B7">
              <w:rPr>
                <w:rFonts w:ascii="Verdana" w:hAnsi="Verdana"/>
                <w:sz w:val="16"/>
                <w:szCs w:val="16"/>
                <w:vertAlign w:val="superscript"/>
              </w:rPr>
              <w:t>3</w:t>
            </w:r>
          </w:p>
        </w:tc>
      </w:tr>
      <w:tr w:rsidR="00D21484" w:rsidRPr="007331B7" w14:paraId="1E1DA4AA" w14:textId="77777777" w:rsidTr="002B7998">
        <w:trPr>
          <w:trHeight w:val="410"/>
          <w:jc w:val="center"/>
        </w:trPr>
        <w:tc>
          <w:tcPr>
            <w:tcW w:w="290" w:type="dxa"/>
            <w:vAlign w:val="center"/>
          </w:tcPr>
          <w:p w14:paraId="553330AD" w14:textId="77777777" w:rsidR="00D21484" w:rsidRPr="007331B7" w:rsidRDefault="00D21484" w:rsidP="002B7998">
            <w:pPr>
              <w:jc w:val="center"/>
              <w:rPr>
                <w:rFonts w:ascii="Verdana" w:hAnsi="Verdana"/>
                <w:sz w:val="16"/>
                <w:szCs w:val="16"/>
              </w:rPr>
            </w:pPr>
            <w:r w:rsidRPr="007331B7">
              <w:rPr>
                <w:rFonts w:ascii="Verdana" w:hAnsi="Verdana"/>
                <w:sz w:val="16"/>
                <w:szCs w:val="16"/>
              </w:rPr>
              <w:t>5</w:t>
            </w:r>
          </w:p>
        </w:tc>
        <w:tc>
          <w:tcPr>
            <w:tcW w:w="2431" w:type="dxa"/>
            <w:vAlign w:val="center"/>
          </w:tcPr>
          <w:p w14:paraId="27DF43F3" w14:textId="77777777" w:rsidR="00D21484" w:rsidRPr="007331B7" w:rsidRDefault="00D21484" w:rsidP="002B7998">
            <w:pPr>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3B3E98B8" w14:textId="77777777" w:rsidR="00D21484" w:rsidRPr="007331B7" w:rsidRDefault="00D21484" w:rsidP="002B7998">
            <w:pPr>
              <w:jc w:val="center"/>
              <w:rPr>
                <w:rFonts w:ascii="Verdana" w:hAnsi="Verdana"/>
                <w:sz w:val="16"/>
                <w:szCs w:val="16"/>
              </w:rPr>
            </w:pPr>
            <w:r w:rsidRPr="007331B7">
              <w:rPr>
                <w:rFonts w:ascii="Verdana" w:hAnsi="Verdana"/>
                <w:sz w:val="16"/>
                <w:szCs w:val="16"/>
              </w:rPr>
              <w:t>O.D w Turzynie</w:t>
            </w:r>
          </w:p>
          <w:p w14:paraId="6B75A3B5" w14:textId="77777777" w:rsidR="00D21484" w:rsidRPr="007331B7" w:rsidRDefault="00D21484" w:rsidP="002B7998">
            <w:pPr>
              <w:jc w:val="center"/>
              <w:rPr>
                <w:rFonts w:ascii="Verdana" w:hAnsi="Verdana"/>
                <w:sz w:val="16"/>
                <w:szCs w:val="16"/>
              </w:rPr>
            </w:pPr>
            <w:r w:rsidRPr="007331B7">
              <w:rPr>
                <w:rFonts w:ascii="Verdana" w:hAnsi="Verdana"/>
                <w:sz w:val="16"/>
                <w:szCs w:val="16"/>
              </w:rPr>
              <w:t>Turzyn 191C</w:t>
            </w:r>
          </w:p>
          <w:p w14:paraId="1B1640EE" w14:textId="77777777" w:rsidR="00D21484" w:rsidRPr="007331B7" w:rsidRDefault="00D21484" w:rsidP="002B7998">
            <w:pPr>
              <w:jc w:val="center"/>
              <w:rPr>
                <w:rFonts w:ascii="Verdana" w:hAnsi="Verdana"/>
                <w:sz w:val="16"/>
                <w:szCs w:val="16"/>
              </w:rPr>
            </w:pPr>
            <w:r w:rsidRPr="007331B7">
              <w:rPr>
                <w:rFonts w:ascii="Verdana" w:hAnsi="Verdana"/>
                <w:sz w:val="16"/>
                <w:szCs w:val="16"/>
              </w:rPr>
              <w:t>07-221 Brańszczyk</w:t>
            </w:r>
          </w:p>
        </w:tc>
        <w:tc>
          <w:tcPr>
            <w:tcW w:w="1415" w:type="dxa"/>
            <w:vAlign w:val="center"/>
          </w:tcPr>
          <w:p w14:paraId="3FC5ACC6" w14:textId="77777777" w:rsidR="00D21484" w:rsidRPr="007331B7" w:rsidRDefault="00D21484" w:rsidP="002B7998">
            <w:pPr>
              <w:jc w:val="center"/>
              <w:rPr>
                <w:rFonts w:ascii="Verdana" w:hAnsi="Verdana"/>
                <w:sz w:val="16"/>
                <w:szCs w:val="16"/>
              </w:rPr>
            </w:pPr>
            <w:r w:rsidRPr="007331B7">
              <w:rPr>
                <w:rFonts w:ascii="Verdana" w:hAnsi="Verdana"/>
                <w:sz w:val="16"/>
                <w:szCs w:val="16"/>
              </w:rPr>
              <w:t>14,60</w:t>
            </w:r>
          </w:p>
        </w:tc>
        <w:tc>
          <w:tcPr>
            <w:tcW w:w="1415" w:type="dxa"/>
            <w:vAlign w:val="center"/>
          </w:tcPr>
          <w:p w14:paraId="1D81F841" w14:textId="77777777" w:rsidR="00D21484" w:rsidRPr="007331B7" w:rsidRDefault="00D21484" w:rsidP="002B7998">
            <w:pPr>
              <w:jc w:val="center"/>
              <w:rPr>
                <w:rFonts w:ascii="Verdana" w:hAnsi="Verdana"/>
                <w:sz w:val="16"/>
                <w:szCs w:val="16"/>
              </w:rPr>
            </w:pPr>
          </w:p>
        </w:tc>
      </w:tr>
      <w:tr w:rsidR="00D21484" w:rsidRPr="007331B7" w14:paraId="1A2BA49D" w14:textId="77777777" w:rsidTr="002B7998">
        <w:trPr>
          <w:trHeight w:val="645"/>
          <w:jc w:val="center"/>
        </w:trPr>
        <w:tc>
          <w:tcPr>
            <w:tcW w:w="290" w:type="dxa"/>
            <w:vAlign w:val="center"/>
          </w:tcPr>
          <w:p w14:paraId="7242D96F" w14:textId="77777777" w:rsidR="00D21484" w:rsidRPr="007331B7" w:rsidRDefault="00D21484" w:rsidP="002B7998">
            <w:pPr>
              <w:jc w:val="center"/>
              <w:rPr>
                <w:rFonts w:ascii="Verdana" w:hAnsi="Verdana"/>
                <w:sz w:val="16"/>
                <w:szCs w:val="16"/>
              </w:rPr>
            </w:pPr>
            <w:r w:rsidRPr="007331B7">
              <w:rPr>
                <w:rFonts w:ascii="Verdana" w:hAnsi="Verdana"/>
                <w:sz w:val="16"/>
                <w:szCs w:val="16"/>
              </w:rPr>
              <w:t>6</w:t>
            </w:r>
          </w:p>
        </w:tc>
        <w:tc>
          <w:tcPr>
            <w:tcW w:w="2431" w:type="dxa"/>
            <w:vAlign w:val="center"/>
          </w:tcPr>
          <w:p w14:paraId="099C62B3" w14:textId="77777777" w:rsidR="00D21484" w:rsidRPr="007331B7" w:rsidRDefault="00D21484" w:rsidP="002B7998">
            <w:pPr>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4F832BBE" w14:textId="77777777" w:rsidR="00D21484" w:rsidRPr="007331B7" w:rsidRDefault="00D21484" w:rsidP="002B7998">
            <w:pPr>
              <w:jc w:val="center"/>
              <w:rPr>
                <w:rFonts w:ascii="Verdana" w:hAnsi="Verdana"/>
                <w:sz w:val="16"/>
                <w:szCs w:val="16"/>
              </w:rPr>
            </w:pPr>
          </w:p>
        </w:tc>
        <w:tc>
          <w:tcPr>
            <w:tcW w:w="1415" w:type="dxa"/>
            <w:vAlign w:val="center"/>
          </w:tcPr>
          <w:p w14:paraId="7631F322" w14:textId="77777777" w:rsidR="00D21484" w:rsidRPr="007331B7" w:rsidRDefault="00D21484" w:rsidP="002B7998">
            <w:pPr>
              <w:jc w:val="center"/>
              <w:rPr>
                <w:rFonts w:ascii="Verdana" w:hAnsi="Verdana"/>
                <w:sz w:val="16"/>
                <w:szCs w:val="16"/>
              </w:rPr>
            </w:pPr>
            <w:r w:rsidRPr="007331B7">
              <w:rPr>
                <w:rFonts w:ascii="Verdana" w:hAnsi="Verdana"/>
                <w:sz w:val="16"/>
                <w:szCs w:val="16"/>
              </w:rPr>
              <w:t>14,60</w:t>
            </w:r>
          </w:p>
        </w:tc>
        <w:tc>
          <w:tcPr>
            <w:tcW w:w="1415" w:type="dxa"/>
            <w:vAlign w:val="center"/>
          </w:tcPr>
          <w:p w14:paraId="75495AC1" w14:textId="77777777" w:rsidR="00D21484" w:rsidRPr="007331B7" w:rsidRDefault="00D21484" w:rsidP="002B7998">
            <w:pPr>
              <w:jc w:val="center"/>
              <w:rPr>
                <w:rFonts w:ascii="Verdana" w:hAnsi="Verdana"/>
                <w:sz w:val="16"/>
                <w:szCs w:val="16"/>
              </w:rPr>
            </w:pPr>
          </w:p>
        </w:tc>
      </w:tr>
      <w:tr w:rsidR="00D21484" w:rsidRPr="007331B7" w14:paraId="104807EE" w14:textId="77777777" w:rsidTr="002B7998">
        <w:trPr>
          <w:trHeight w:val="178"/>
          <w:jc w:val="center"/>
        </w:trPr>
        <w:tc>
          <w:tcPr>
            <w:tcW w:w="290" w:type="dxa"/>
            <w:vAlign w:val="center"/>
          </w:tcPr>
          <w:p w14:paraId="1756D050" w14:textId="77777777" w:rsidR="00D21484" w:rsidRPr="007331B7" w:rsidRDefault="00D21484" w:rsidP="002B7998">
            <w:pPr>
              <w:jc w:val="center"/>
              <w:rPr>
                <w:rFonts w:ascii="Verdana" w:hAnsi="Verdana"/>
                <w:sz w:val="16"/>
                <w:szCs w:val="16"/>
              </w:rPr>
            </w:pPr>
            <w:r w:rsidRPr="007331B7">
              <w:rPr>
                <w:rFonts w:ascii="Verdana" w:hAnsi="Verdana"/>
                <w:sz w:val="16"/>
                <w:szCs w:val="16"/>
              </w:rPr>
              <w:t>7</w:t>
            </w:r>
          </w:p>
        </w:tc>
        <w:tc>
          <w:tcPr>
            <w:tcW w:w="2431" w:type="dxa"/>
            <w:vAlign w:val="center"/>
          </w:tcPr>
          <w:p w14:paraId="78824628" w14:textId="77777777" w:rsidR="00D21484" w:rsidRPr="007331B7" w:rsidRDefault="00D21484" w:rsidP="002B7998">
            <w:pPr>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38CA561B" w14:textId="77777777" w:rsidR="00D21484" w:rsidRPr="007331B7" w:rsidRDefault="00D21484" w:rsidP="002B7998">
            <w:pPr>
              <w:jc w:val="center"/>
              <w:rPr>
                <w:rFonts w:ascii="Verdana" w:hAnsi="Verdana"/>
                <w:sz w:val="16"/>
                <w:szCs w:val="16"/>
              </w:rPr>
            </w:pPr>
          </w:p>
        </w:tc>
        <w:tc>
          <w:tcPr>
            <w:tcW w:w="1415" w:type="dxa"/>
            <w:vAlign w:val="center"/>
          </w:tcPr>
          <w:p w14:paraId="4556211A" w14:textId="77777777" w:rsidR="00D21484" w:rsidRPr="007331B7" w:rsidRDefault="00D21484" w:rsidP="002B7998">
            <w:pPr>
              <w:jc w:val="center"/>
              <w:rPr>
                <w:rFonts w:ascii="Verdana" w:hAnsi="Verdana"/>
                <w:sz w:val="16"/>
                <w:szCs w:val="16"/>
              </w:rPr>
            </w:pPr>
            <w:r w:rsidRPr="007331B7">
              <w:rPr>
                <w:rFonts w:ascii="Verdana" w:hAnsi="Verdana"/>
                <w:sz w:val="16"/>
                <w:szCs w:val="16"/>
              </w:rPr>
              <w:t>345 m</w:t>
            </w:r>
            <w:r w:rsidRPr="007331B7">
              <w:rPr>
                <w:rFonts w:ascii="Verdana" w:hAnsi="Verdana"/>
                <w:sz w:val="16"/>
                <w:szCs w:val="16"/>
                <w:vertAlign w:val="superscript"/>
              </w:rPr>
              <w:t>2</w:t>
            </w:r>
            <w:r w:rsidRPr="007331B7">
              <w:rPr>
                <w:rFonts w:ascii="Verdana" w:hAnsi="Verdana"/>
                <w:sz w:val="16"/>
                <w:szCs w:val="16"/>
              </w:rPr>
              <w:t>/800 Mg</w:t>
            </w:r>
          </w:p>
        </w:tc>
        <w:tc>
          <w:tcPr>
            <w:tcW w:w="1415" w:type="dxa"/>
            <w:vAlign w:val="center"/>
          </w:tcPr>
          <w:p w14:paraId="1440AD60" w14:textId="77777777" w:rsidR="00D21484" w:rsidRPr="007331B7" w:rsidRDefault="00D21484" w:rsidP="002B7998">
            <w:pPr>
              <w:jc w:val="center"/>
              <w:rPr>
                <w:rFonts w:ascii="Verdana" w:hAnsi="Verdana"/>
                <w:sz w:val="16"/>
                <w:szCs w:val="16"/>
              </w:rPr>
            </w:pPr>
          </w:p>
        </w:tc>
      </w:tr>
      <w:tr w:rsidR="00D21484" w:rsidRPr="007331B7" w14:paraId="25C92492" w14:textId="77777777" w:rsidTr="002B7998">
        <w:trPr>
          <w:trHeight w:val="645"/>
          <w:jc w:val="center"/>
        </w:trPr>
        <w:tc>
          <w:tcPr>
            <w:tcW w:w="290" w:type="dxa"/>
            <w:vAlign w:val="center"/>
          </w:tcPr>
          <w:p w14:paraId="3664F6F3" w14:textId="77777777" w:rsidR="00D21484" w:rsidRPr="007331B7" w:rsidRDefault="00D21484" w:rsidP="002B7998">
            <w:pPr>
              <w:jc w:val="center"/>
              <w:rPr>
                <w:rFonts w:ascii="Verdana" w:hAnsi="Verdana"/>
                <w:sz w:val="16"/>
                <w:szCs w:val="16"/>
              </w:rPr>
            </w:pPr>
            <w:r w:rsidRPr="007331B7">
              <w:rPr>
                <w:rFonts w:ascii="Verdana" w:hAnsi="Verdana"/>
                <w:sz w:val="16"/>
                <w:szCs w:val="16"/>
              </w:rPr>
              <w:t>8</w:t>
            </w:r>
          </w:p>
        </w:tc>
        <w:tc>
          <w:tcPr>
            <w:tcW w:w="2431" w:type="dxa"/>
            <w:vAlign w:val="center"/>
          </w:tcPr>
          <w:p w14:paraId="5A6298AD" w14:textId="77777777" w:rsidR="00D21484" w:rsidRPr="007331B7" w:rsidRDefault="00D21484" w:rsidP="002B7998">
            <w:pPr>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1387FADE" w14:textId="77777777" w:rsidR="00D21484" w:rsidRPr="007331B7" w:rsidRDefault="00D21484" w:rsidP="002B7998">
            <w:pPr>
              <w:jc w:val="center"/>
              <w:rPr>
                <w:rFonts w:ascii="Verdana" w:hAnsi="Verdana"/>
                <w:sz w:val="16"/>
                <w:szCs w:val="16"/>
              </w:rPr>
            </w:pPr>
          </w:p>
        </w:tc>
        <w:tc>
          <w:tcPr>
            <w:tcW w:w="1415" w:type="dxa"/>
            <w:vAlign w:val="center"/>
          </w:tcPr>
          <w:p w14:paraId="62AFDE34" w14:textId="77777777" w:rsidR="00D21484" w:rsidRPr="007331B7" w:rsidRDefault="00D21484" w:rsidP="002B7998">
            <w:pPr>
              <w:jc w:val="center"/>
              <w:rPr>
                <w:rFonts w:ascii="Verdana" w:hAnsi="Verdana"/>
                <w:sz w:val="16"/>
                <w:szCs w:val="16"/>
              </w:rPr>
            </w:pPr>
          </w:p>
        </w:tc>
        <w:tc>
          <w:tcPr>
            <w:tcW w:w="1415" w:type="dxa"/>
            <w:vAlign w:val="center"/>
          </w:tcPr>
          <w:p w14:paraId="0FEC5CA4" w14:textId="77777777" w:rsidR="00D21484" w:rsidRPr="007331B7" w:rsidRDefault="00D21484" w:rsidP="002B7998">
            <w:pPr>
              <w:jc w:val="center"/>
              <w:rPr>
                <w:rFonts w:ascii="Verdana" w:hAnsi="Verdana"/>
                <w:sz w:val="16"/>
                <w:szCs w:val="16"/>
              </w:rPr>
            </w:pPr>
            <w:r w:rsidRPr="007331B7">
              <w:rPr>
                <w:rFonts w:ascii="Verdana" w:hAnsi="Verdana"/>
                <w:sz w:val="16"/>
                <w:szCs w:val="16"/>
              </w:rPr>
              <w:t>Typ: S-2004</w:t>
            </w:r>
          </w:p>
          <w:p w14:paraId="79AABAB1" w14:textId="77777777" w:rsidR="00D21484" w:rsidRPr="007331B7" w:rsidRDefault="00D21484" w:rsidP="002B7998">
            <w:pPr>
              <w:jc w:val="center"/>
              <w:rPr>
                <w:rFonts w:ascii="Verdana" w:hAnsi="Verdana"/>
                <w:sz w:val="16"/>
                <w:szCs w:val="16"/>
              </w:rPr>
            </w:pPr>
            <w:r w:rsidRPr="007331B7">
              <w:rPr>
                <w:rFonts w:ascii="Verdana" w:hAnsi="Verdana"/>
                <w:sz w:val="16"/>
                <w:szCs w:val="16"/>
              </w:rPr>
              <w:t>Poj. zbiorników: 10,0m</w:t>
            </w:r>
            <w:r w:rsidRPr="007331B7">
              <w:rPr>
                <w:rFonts w:ascii="Verdana" w:hAnsi="Verdana"/>
                <w:sz w:val="16"/>
                <w:szCs w:val="16"/>
                <w:vertAlign w:val="superscript"/>
              </w:rPr>
              <w:t>3</w:t>
            </w:r>
          </w:p>
        </w:tc>
      </w:tr>
    </w:tbl>
    <w:p w14:paraId="308CA9B7" w14:textId="77777777" w:rsidR="00D21484" w:rsidRPr="007331B7" w:rsidRDefault="00D21484" w:rsidP="00D21484">
      <w:pPr>
        <w:rPr>
          <w:rFonts w:ascii="Verdana" w:hAnsi="Verdana"/>
        </w:rPr>
      </w:pPr>
    </w:p>
    <w:p w14:paraId="1F579F8F" w14:textId="77777777" w:rsidR="00D21484" w:rsidRPr="00D21484" w:rsidRDefault="00D21484" w:rsidP="00E1494C">
      <w:pPr>
        <w:pStyle w:val="Akapitzlist"/>
        <w:numPr>
          <w:ilvl w:val="0"/>
          <w:numId w:val="61"/>
        </w:numPr>
        <w:spacing w:after="200"/>
        <w:contextualSpacing/>
        <w:rPr>
          <w:rFonts w:ascii="Verdana" w:hAnsi="Verdana"/>
          <w:b/>
        </w:rPr>
      </w:pPr>
      <w:r w:rsidRPr="00D21484">
        <w:rPr>
          <w:rFonts w:ascii="Verdana" w:hAnsi="Verdana"/>
          <w:b/>
        </w:rPr>
        <w:t>Rejon w Ożarowie Mazowieckim</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42BED4C4" w14:textId="77777777" w:rsidTr="002B7998">
        <w:trPr>
          <w:trHeight w:val="977"/>
          <w:jc w:val="center"/>
        </w:trPr>
        <w:tc>
          <w:tcPr>
            <w:tcW w:w="290" w:type="dxa"/>
            <w:vAlign w:val="center"/>
          </w:tcPr>
          <w:p w14:paraId="7F90EEC3"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7624A96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tcBorders>
              <w:bottom w:val="single" w:sz="4" w:space="0" w:color="auto"/>
            </w:tcBorders>
            <w:vAlign w:val="center"/>
          </w:tcPr>
          <w:p w14:paraId="7784745D"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2F7115C9"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205D9F8E"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56C5C66C" w14:textId="77777777" w:rsidTr="002B7998">
        <w:trPr>
          <w:trHeight w:val="645"/>
          <w:jc w:val="center"/>
        </w:trPr>
        <w:tc>
          <w:tcPr>
            <w:tcW w:w="290" w:type="dxa"/>
            <w:vAlign w:val="center"/>
          </w:tcPr>
          <w:p w14:paraId="2DF5364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3330EC4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tcBorders>
              <w:bottom w:val="nil"/>
            </w:tcBorders>
            <w:vAlign w:val="center"/>
          </w:tcPr>
          <w:p w14:paraId="76E65F5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Ul. Poznańska 300, 05-850 Ożarów </w:t>
            </w:r>
            <w:proofErr w:type="spellStart"/>
            <w:r w:rsidRPr="007331B7">
              <w:rPr>
                <w:rFonts w:ascii="Verdana" w:hAnsi="Verdana"/>
                <w:sz w:val="16"/>
                <w:szCs w:val="16"/>
              </w:rPr>
              <w:t>Maz</w:t>
            </w:r>
            <w:proofErr w:type="spellEnd"/>
            <w:r w:rsidRPr="007331B7">
              <w:rPr>
                <w:rFonts w:ascii="Verdana" w:hAnsi="Verdana"/>
                <w:sz w:val="16"/>
                <w:szCs w:val="16"/>
              </w:rPr>
              <w:t>.</w:t>
            </w:r>
          </w:p>
        </w:tc>
        <w:tc>
          <w:tcPr>
            <w:tcW w:w="1415" w:type="dxa"/>
            <w:vAlign w:val="center"/>
          </w:tcPr>
          <w:p w14:paraId="7EE4D29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15,0</w:t>
            </w:r>
          </w:p>
        </w:tc>
        <w:tc>
          <w:tcPr>
            <w:tcW w:w="1415" w:type="dxa"/>
          </w:tcPr>
          <w:p w14:paraId="2B6EDA9F" w14:textId="77777777" w:rsidR="00D21484" w:rsidRPr="007331B7" w:rsidRDefault="00D21484" w:rsidP="002B7998">
            <w:pPr>
              <w:spacing w:line="360" w:lineRule="auto"/>
              <w:jc w:val="center"/>
              <w:rPr>
                <w:rFonts w:ascii="Verdana" w:hAnsi="Verdana"/>
                <w:sz w:val="16"/>
                <w:szCs w:val="16"/>
              </w:rPr>
            </w:pPr>
          </w:p>
        </w:tc>
      </w:tr>
      <w:tr w:rsidR="00D21484" w:rsidRPr="007331B7" w14:paraId="45E51A97" w14:textId="77777777" w:rsidTr="002B7998">
        <w:trPr>
          <w:trHeight w:val="645"/>
          <w:jc w:val="center"/>
        </w:trPr>
        <w:tc>
          <w:tcPr>
            <w:tcW w:w="290" w:type="dxa"/>
            <w:vAlign w:val="center"/>
          </w:tcPr>
          <w:p w14:paraId="7C5A141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26C0D38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tcBorders>
              <w:bottom w:val="nil"/>
            </w:tcBorders>
            <w:vAlign w:val="center"/>
          </w:tcPr>
          <w:p w14:paraId="4E7FA58E"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11FF055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w:t>
            </w:r>
          </w:p>
        </w:tc>
        <w:tc>
          <w:tcPr>
            <w:tcW w:w="1415" w:type="dxa"/>
          </w:tcPr>
          <w:p w14:paraId="7F7BA7E6" w14:textId="77777777" w:rsidR="00D21484" w:rsidRPr="007331B7" w:rsidRDefault="00D21484" w:rsidP="002B7998">
            <w:pPr>
              <w:spacing w:line="360" w:lineRule="auto"/>
              <w:jc w:val="center"/>
              <w:rPr>
                <w:rFonts w:ascii="Verdana" w:hAnsi="Verdana"/>
                <w:sz w:val="16"/>
                <w:szCs w:val="16"/>
              </w:rPr>
            </w:pPr>
          </w:p>
        </w:tc>
      </w:tr>
      <w:tr w:rsidR="00D21484" w:rsidRPr="007331B7" w14:paraId="1A68D09A" w14:textId="77777777" w:rsidTr="002B7998">
        <w:trPr>
          <w:trHeight w:val="645"/>
          <w:jc w:val="center"/>
        </w:trPr>
        <w:tc>
          <w:tcPr>
            <w:tcW w:w="290" w:type="dxa"/>
            <w:vAlign w:val="center"/>
          </w:tcPr>
          <w:p w14:paraId="0139EC6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262EBAD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tcBorders>
              <w:bottom w:val="nil"/>
            </w:tcBorders>
            <w:vAlign w:val="center"/>
          </w:tcPr>
          <w:p w14:paraId="69C32711"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7EBEB5C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149 m</w:t>
            </w:r>
            <w:r w:rsidRPr="007331B7">
              <w:rPr>
                <w:rFonts w:ascii="Verdana" w:hAnsi="Verdana"/>
                <w:sz w:val="16"/>
                <w:szCs w:val="16"/>
                <w:vertAlign w:val="superscript"/>
              </w:rPr>
              <w:t>2</w:t>
            </w:r>
            <w:r w:rsidRPr="007331B7">
              <w:rPr>
                <w:rFonts w:ascii="Verdana" w:hAnsi="Verdana"/>
                <w:sz w:val="16"/>
                <w:szCs w:val="16"/>
              </w:rPr>
              <w:t>/400 Mg</w:t>
            </w:r>
          </w:p>
        </w:tc>
        <w:tc>
          <w:tcPr>
            <w:tcW w:w="1415" w:type="dxa"/>
          </w:tcPr>
          <w:p w14:paraId="755008A6" w14:textId="77777777" w:rsidR="00D21484" w:rsidRPr="007331B7" w:rsidRDefault="00D21484" w:rsidP="002B7998">
            <w:pPr>
              <w:spacing w:line="360" w:lineRule="auto"/>
              <w:jc w:val="center"/>
              <w:rPr>
                <w:rFonts w:ascii="Verdana" w:hAnsi="Verdana"/>
                <w:sz w:val="16"/>
                <w:szCs w:val="16"/>
              </w:rPr>
            </w:pPr>
          </w:p>
        </w:tc>
      </w:tr>
      <w:tr w:rsidR="00D21484" w:rsidRPr="007331B7" w14:paraId="131A71EC" w14:textId="77777777" w:rsidTr="002B7998">
        <w:trPr>
          <w:trHeight w:val="645"/>
          <w:jc w:val="center"/>
        </w:trPr>
        <w:tc>
          <w:tcPr>
            <w:tcW w:w="290" w:type="dxa"/>
            <w:vAlign w:val="center"/>
          </w:tcPr>
          <w:p w14:paraId="4217670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16D7810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tcBorders>
              <w:bottom w:val="single" w:sz="4" w:space="0" w:color="auto"/>
            </w:tcBorders>
            <w:vAlign w:val="center"/>
          </w:tcPr>
          <w:p w14:paraId="647CF5ED"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28F37AE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6,5</w:t>
            </w:r>
          </w:p>
        </w:tc>
        <w:tc>
          <w:tcPr>
            <w:tcW w:w="1415" w:type="dxa"/>
          </w:tcPr>
          <w:p w14:paraId="1FBE1EA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5BA9908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w:t>
            </w:r>
          </w:p>
        </w:tc>
      </w:tr>
    </w:tbl>
    <w:p w14:paraId="78912D44" w14:textId="77777777" w:rsidR="00D21484" w:rsidRPr="007331B7" w:rsidRDefault="00D21484" w:rsidP="00D21484">
      <w:pPr>
        <w:spacing w:line="360" w:lineRule="auto"/>
        <w:rPr>
          <w:rFonts w:ascii="Verdana" w:hAnsi="Verdana"/>
        </w:rPr>
      </w:pPr>
    </w:p>
    <w:p w14:paraId="7482954B" w14:textId="77777777" w:rsidR="00D21484" w:rsidRPr="00D21484" w:rsidRDefault="00D21484" w:rsidP="00D21484">
      <w:pPr>
        <w:jc w:val="both"/>
        <w:rPr>
          <w:rFonts w:ascii="Verdana" w:hAnsi="Verdana"/>
          <w:b/>
          <w:sz w:val="20"/>
          <w:szCs w:val="20"/>
        </w:rPr>
      </w:pPr>
      <w:r w:rsidRPr="00D21484">
        <w:rPr>
          <w:rFonts w:ascii="Verdana" w:hAnsi="Verdana"/>
          <w:b/>
          <w:sz w:val="20"/>
          <w:szCs w:val="20"/>
        </w:rPr>
        <w:t>Pomieszczenia i urządzenia możliwe do przekazania przez Zamawiającego</w:t>
      </w:r>
    </w:p>
    <w:p w14:paraId="50A6475F" w14:textId="77777777" w:rsidR="00D21484" w:rsidRPr="00D21484" w:rsidRDefault="00D21484" w:rsidP="00D21484">
      <w:pPr>
        <w:jc w:val="both"/>
        <w:rPr>
          <w:rFonts w:ascii="Verdana" w:hAnsi="Verdana"/>
          <w:b/>
          <w:sz w:val="20"/>
          <w:szCs w:val="20"/>
        </w:rPr>
      </w:pPr>
      <w:r w:rsidRPr="00D21484">
        <w:rPr>
          <w:rFonts w:ascii="Verdana" w:hAnsi="Verdana"/>
          <w:b/>
          <w:sz w:val="20"/>
          <w:szCs w:val="20"/>
        </w:rPr>
        <w:lastRenderedPageBreak/>
        <w:t xml:space="preserve">       </w:t>
      </w:r>
      <w:r w:rsidRPr="00D21484">
        <w:rPr>
          <w:rFonts w:ascii="Verdana" w:hAnsi="Verdana"/>
          <w:b/>
          <w:bCs/>
          <w:sz w:val="20"/>
          <w:szCs w:val="20"/>
        </w:rPr>
        <w:t>- Obwód Drogowy w Sochaczewie</w:t>
      </w:r>
    </w:p>
    <w:p w14:paraId="160CDB5C" w14:textId="77777777" w:rsidR="00D21484" w:rsidRPr="007331B7" w:rsidRDefault="00D21484" w:rsidP="00D21484">
      <w:pPr>
        <w:spacing w:line="360" w:lineRule="auto"/>
        <w:rPr>
          <w:rFonts w:ascii="Verdana" w:hAnsi="Verdana"/>
          <w:b/>
          <w:bCs/>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1F741DAE" w14:textId="77777777" w:rsidTr="002B7998">
        <w:trPr>
          <w:trHeight w:val="977"/>
          <w:jc w:val="center"/>
        </w:trPr>
        <w:tc>
          <w:tcPr>
            <w:tcW w:w="290" w:type="dxa"/>
            <w:vAlign w:val="center"/>
          </w:tcPr>
          <w:p w14:paraId="064815B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1675D74A"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41D0E223"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058031A9"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21FDC4D0"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2F559A28" w14:textId="77777777" w:rsidTr="002B7998">
        <w:trPr>
          <w:trHeight w:val="645"/>
          <w:jc w:val="center"/>
        </w:trPr>
        <w:tc>
          <w:tcPr>
            <w:tcW w:w="290" w:type="dxa"/>
            <w:vAlign w:val="center"/>
          </w:tcPr>
          <w:p w14:paraId="44A365F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4B8A9E3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1FE3E79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Ul. Spartańska 5,</w:t>
            </w:r>
            <w:r w:rsidRPr="007331B7">
              <w:rPr>
                <w:rFonts w:ascii="Verdana" w:hAnsi="Verdana"/>
                <w:sz w:val="16"/>
                <w:szCs w:val="16"/>
              </w:rPr>
              <w:br/>
              <w:t>96-500 Sochaczew</w:t>
            </w:r>
          </w:p>
        </w:tc>
        <w:tc>
          <w:tcPr>
            <w:tcW w:w="1415" w:type="dxa"/>
            <w:vAlign w:val="center"/>
          </w:tcPr>
          <w:p w14:paraId="0538564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8,5</w:t>
            </w:r>
          </w:p>
        </w:tc>
        <w:tc>
          <w:tcPr>
            <w:tcW w:w="1415" w:type="dxa"/>
          </w:tcPr>
          <w:p w14:paraId="5D5209FA" w14:textId="77777777" w:rsidR="00D21484" w:rsidRPr="007331B7" w:rsidRDefault="00D21484" w:rsidP="002B7998">
            <w:pPr>
              <w:spacing w:line="360" w:lineRule="auto"/>
              <w:jc w:val="center"/>
              <w:rPr>
                <w:rFonts w:ascii="Verdana" w:hAnsi="Verdana"/>
                <w:sz w:val="16"/>
                <w:szCs w:val="16"/>
              </w:rPr>
            </w:pPr>
          </w:p>
        </w:tc>
      </w:tr>
      <w:tr w:rsidR="00D21484" w:rsidRPr="007331B7" w14:paraId="47296557" w14:textId="77777777" w:rsidTr="002B7998">
        <w:trPr>
          <w:trHeight w:val="645"/>
          <w:jc w:val="center"/>
        </w:trPr>
        <w:tc>
          <w:tcPr>
            <w:tcW w:w="290" w:type="dxa"/>
            <w:vAlign w:val="center"/>
          </w:tcPr>
          <w:p w14:paraId="0207BE5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7E1CA50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2BF2FC12"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23BD0DE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w:t>
            </w:r>
          </w:p>
        </w:tc>
        <w:tc>
          <w:tcPr>
            <w:tcW w:w="1415" w:type="dxa"/>
          </w:tcPr>
          <w:p w14:paraId="26CAA505" w14:textId="77777777" w:rsidR="00D21484" w:rsidRPr="007331B7" w:rsidRDefault="00D21484" w:rsidP="002B7998">
            <w:pPr>
              <w:spacing w:line="360" w:lineRule="auto"/>
              <w:jc w:val="center"/>
              <w:rPr>
                <w:rFonts w:ascii="Verdana" w:hAnsi="Verdana"/>
                <w:sz w:val="16"/>
                <w:szCs w:val="16"/>
              </w:rPr>
            </w:pPr>
          </w:p>
        </w:tc>
      </w:tr>
      <w:tr w:rsidR="00D21484" w:rsidRPr="007331B7" w14:paraId="5A7725AD" w14:textId="77777777" w:rsidTr="002B7998">
        <w:trPr>
          <w:trHeight w:val="645"/>
          <w:jc w:val="center"/>
        </w:trPr>
        <w:tc>
          <w:tcPr>
            <w:tcW w:w="290" w:type="dxa"/>
            <w:vAlign w:val="center"/>
          </w:tcPr>
          <w:p w14:paraId="1A21A11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172E753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6C542BE7"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7425241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200 m</w:t>
            </w:r>
            <w:r w:rsidRPr="007331B7">
              <w:rPr>
                <w:rFonts w:ascii="Verdana" w:hAnsi="Verdana"/>
                <w:sz w:val="16"/>
                <w:szCs w:val="16"/>
                <w:vertAlign w:val="superscript"/>
              </w:rPr>
              <w:t>2</w:t>
            </w:r>
            <w:r w:rsidRPr="007331B7">
              <w:rPr>
                <w:rFonts w:ascii="Verdana" w:hAnsi="Verdana"/>
                <w:sz w:val="16"/>
                <w:szCs w:val="16"/>
              </w:rPr>
              <w:t>/700 Mg</w:t>
            </w:r>
          </w:p>
        </w:tc>
        <w:tc>
          <w:tcPr>
            <w:tcW w:w="1415" w:type="dxa"/>
          </w:tcPr>
          <w:p w14:paraId="4FE68B34" w14:textId="77777777" w:rsidR="00D21484" w:rsidRPr="007331B7" w:rsidRDefault="00D21484" w:rsidP="002B7998">
            <w:pPr>
              <w:spacing w:line="360" w:lineRule="auto"/>
              <w:jc w:val="center"/>
              <w:rPr>
                <w:rFonts w:ascii="Verdana" w:hAnsi="Verdana"/>
                <w:sz w:val="16"/>
                <w:szCs w:val="16"/>
              </w:rPr>
            </w:pPr>
          </w:p>
        </w:tc>
      </w:tr>
      <w:tr w:rsidR="00D21484" w:rsidRPr="007331B7" w14:paraId="79D460BE" w14:textId="77777777" w:rsidTr="002B7998">
        <w:trPr>
          <w:trHeight w:val="645"/>
          <w:jc w:val="center"/>
        </w:trPr>
        <w:tc>
          <w:tcPr>
            <w:tcW w:w="290" w:type="dxa"/>
            <w:vAlign w:val="center"/>
          </w:tcPr>
          <w:p w14:paraId="27ED4B3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556C6AD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3B4C2B86"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742E96F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6,5</w:t>
            </w:r>
          </w:p>
        </w:tc>
        <w:tc>
          <w:tcPr>
            <w:tcW w:w="1415" w:type="dxa"/>
          </w:tcPr>
          <w:p w14:paraId="3A6228B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62BFF98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w:t>
            </w:r>
          </w:p>
        </w:tc>
      </w:tr>
    </w:tbl>
    <w:p w14:paraId="63905BC5" w14:textId="77777777" w:rsidR="00D21484" w:rsidRPr="007331B7" w:rsidRDefault="00D21484" w:rsidP="00D21484">
      <w:pPr>
        <w:spacing w:line="360" w:lineRule="auto"/>
        <w:rPr>
          <w:rFonts w:ascii="Verdana" w:hAnsi="Verdana"/>
        </w:rPr>
      </w:pPr>
    </w:p>
    <w:p w14:paraId="341D936C" w14:textId="77777777" w:rsidR="00D21484" w:rsidRPr="00D21484" w:rsidRDefault="00D21484" w:rsidP="00D21484">
      <w:pPr>
        <w:jc w:val="both"/>
        <w:rPr>
          <w:rFonts w:ascii="Verdana" w:hAnsi="Verdana"/>
          <w:b/>
          <w:sz w:val="20"/>
          <w:szCs w:val="20"/>
        </w:rPr>
      </w:pPr>
      <w:r w:rsidRPr="00D21484">
        <w:rPr>
          <w:rFonts w:ascii="Verdana" w:hAnsi="Verdana"/>
          <w:b/>
          <w:sz w:val="20"/>
          <w:szCs w:val="20"/>
        </w:rPr>
        <w:t>Pomieszczenia i urządzenia możliwe do przekazania przez Zamawiającego</w:t>
      </w:r>
    </w:p>
    <w:p w14:paraId="6DAD5D90" w14:textId="77777777" w:rsidR="00D21484" w:rsidRPr="00D21484" w:rsidRDefault="00D21484" w:rsidP="00D21484">
      <w:pPr>
        <w:jc w:val="both"/>
        <w:rPr>
          <w:rFonts w:ascii="Verdana" w:hAnsi="Verdana"/>
          <w:b/>
          <w:sz w:val="20"/>
          <w:szCs w:val="20"/>
        </w:rPr>
      </w:pPr>
      <w:r w:rsidRPr="00D21484">
        <w:rPr>
          <w:rFonts w:ascii="Verdana" w:hAnsi="Verdana"/>
          <w:b/>
          <w:sz w:val="20"/>
          <w:szCs w:val="20"/>
        </w:rPr>
        <w:t xml:space="preserve">       </w:t>
      </w:r>
      <w:r w:rsidRPr="00D21484">
        <w:rPr>
          <w:rFonts w:ascii="Verdana" w:hAnsi="Verdana"/>
          <w:b/>
          <w:bCs/>
          <w:sz w:val="20"/>
          <w:szCs w:val="20"/>
        </w:rPr>
        <w:t>- Obwód Drogowy w Łazach</w:t>
      </w:r>
      <w:r w:rsidRPr="00D21484">
        <w:rPr>
          <w:rFonts w:ascii="Verdana" w:hAnsi="Verdana"/>
          <w:b/>
          <w:sz w:val="20"/>
          <w:szCs w:val="20"/>
        </w:rPr>
        <w:t xml:space="preserve">   </w:t>
      </w:r>
    </w:p>
    <w:p w14:paraId="2EEB5A85" w14:textId="77777777" w:rsidR="00D21484" w:rsidRPr="007331B7" w:rsidRDefault="00D21484" w:rsidP="00D21484">
      <w:pPr>
        <w:spacing w:line="360" w:lineRule="auto"/>
        <w:rPr>
          <w:rFonts w:ascii="Verdana" w:hAnsi="Verdana"/>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4F86A6F0" w14:textId="77777777" w:rsidTr="002B7998">
        <w:trPr>
          <w:trHeight w:val="977"/>
          <w:jc w:val="center"/>
        </w:trPr>
        <w:tc>
          <w:tcPr>
            <w:tcW w:w="290" w:type="dxa"/>
            <w:vAlign w:val="center"/>
          </w:tcPr>
          <w:p w14:paraId="15FC67E0"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0F29C1C3"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4FFB10F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6DC66CE7"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704CDB51"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37627F3A" w14:textId="77777777" w:rsidTr="002B7998">
        <w:trPr>
          <w:trHeight w:val="645"/>
          <w:jc w:val="center"/>
        </w:trPr>
        <w:tc>
          <w:tcPr>
            <w:tcW w:w="290" w:type="dxa"/>
            <w:vAlign w:val="center"/>
          </w:tcPr>
          <w:p w14:paraId="7BBF306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70B1033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51D50B2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Al. Krakowska 223, 42-450 Łazy</w:t>
            </w:r>
          </w:p>
        </w:tc>
        <w:tc>
          <w:tcPr>
            <w:tcW w:w="1415" w:type="dxa"/>
            <w:vAlign w:val="center"/>
          </w:tcPr>
          <w:p w14:paraId="7519BD9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26</w:t>
            </w:r>
          </w:p>
        </w:tc>
        <w:tc>
          <w:tcPr>
            <w:tcW w:w="1415" w:type="dxa"/>
          </w:tcPr>
          <w:p w14:paraId="778B55AB" w14:textId="77777777" w:rsidR="00D21484" w:rsidRPr="007331B7" w:rsidRDefault="00D21484" w:rsidP="002B7998">
            <w:pPr>
              <w:spacing w:line="360" w:lineRule="auto"/>
              <w:jc w:val="center"/>
              <w:rPr>
                <w:rFonts w:ascii="Verdana" w:hAnsi="Verdana"/>
                <w:sz w:val="16"/>
                <w:szCs w:val="16"/>
              </w:rPr>
            </w:pPr>
          </w:p>
        </w:tc>
      </w:tr>
      <w:tr w:rsidR="00D21484" w:rsidRPr="007331B7" w14:paraId="43C557EF" w14:textId="77777777" w:rsidTr="002B7998">
        <w:trPr>
          <w:trHeight w:val="645"/>
          <w:jc w:val="center"/>
        </w:trPr>
        <w:tc>
          <w:tcPr>
            <w:tcW w:w="290" w:type="dxa"/>
            <w:vAlign w:val="center"/>
          </w:tcPr>
          <w:p w14:paraId="58B7A28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17E2A8F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6D793E6F"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5F5D0A5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w:t>
            </w:r>
          </w:p>
        </w:tc>
        <w:tc>
          <w:tcPr>
            <w:tcW w:w="1415" w:type="dxa"/>
          </w:tcPr>
          <w:p w14:paraId="0F6228D6" w14:textId="77777777" w:rsidR="00D21484" w:rsidRPr="007331B7" w:rsidRDefault="00D21484" w:rsidP="002B7998">
            <w:pPr>
              <w:spacing w:line="360" w:lineRule="auto"/>
              <w:jc w:val="center"/>
              <w:rPr>
                <w:rFonts w:ascii="Verdana" w:hAnsi="Verdana"/>
                <w:sz w:val="16"/>
                <w:szCs w:val="16"/>
              </w:rPr>
            </w:pPr>
          </w:p>
        </w:tc>
      </w:tr>
      <w:tr w:rsidR="00D21484" w:rsidRPr="007331B7" w14:paraId="178468CE" w14:textId="77777777" w:rsidTr="002B7998">
        <w:trPr>
          <w:trHeight w:val="645"/>
          <w:jc w:val="center"/>
        </w:trPr>
        <w:tc>
          <w:tcPr>
            <w:tcW w:w="290" w:type="dxa"/>
            <w:vAlign w:val="center"/>
          </w:tcPr>
          <w:p w14:paraId="04CB3C8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03DDAC3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6A244AB0"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0D522F3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441 m</w:t>
            </w:r>
            <w:r w:rsidRPr="007331B7">
              <w:rPr>
                <w:rFonts w:ascii="Verdana" w:hAnsi="Verdana"/>
                <w:sz w:val="16"/>
                <w:szCs w:val="16"/>
                <w:vertAlign w:val="superscript"/>
              </w:rPr>
              <w:t>2</w:t>
            </w:r>
            <w:r w:rsidRPr="007331B7">
              <w:rPr>
                <w:rFonts w:ascii="Verdana" w:hAnsi="Verdana"/>
                <w:sz w:val="16"/>
                <w:szCs w:val="16"/>
              </w:rPr>
              <w:t>/1000 Mg</w:t>
            </w:r>
          </w:p>
        </w:tc>
        <w:tc>
          <w:tcPr>
            <w:tcW w:w="1415" w:type="dxa"/>
          </w:tcPr>
          <w:p w14:paraId="24E8F179" w14:textId="77777777" w:rsidR="00D21484" w:rsidRPr="007331B7" w:rsidRDefault="00D21484" w:rsidP="002B7998">
            <w:pPr>
              <w:spacing w:line="360" w:lineRule="auto"/>
              <w:jc w:val="center"/>
              <w:rPr>
                <w:rFonts w:ascii="Verdana" w:hAnsi="Verdana"/>
                <w:sz w:val="16"/>
                <w:szCs w:val="16"/>
              </w:rPr>
            </w:pPr>
          </w:p>
        </w:tc>
      </w:tr>
      <w:tr w:rsidR="00D21484" w:rsidRPr="007331B7" w14:paraId="0CE0EC21" w14:textId="77777777" w:rsidTr="002B7998">
        <w:trPr>
          <w:trHeight w:val="645"/>
          <w:jc w:val="center"/>
        </w:trPr>
        <w:tc>
          <w:tcPr>
            <w:tcW w:w="290" w:type="dxa"/>
            <w:vAlign w:val="center"/>
          </w:tcPr>
          <w:p w14:paraId="4DB5630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42A3F1B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267D8101"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37CAD6AF" w14:textId="77777777" w:rsidR="00D21484" w:rsidRPr="007331B7" w:rsidRDefault="00D21484" w:rsidP="002B7998">
            <w:pPr>
              <w:spacing w:line="360" w:lineRule="auto"/>
              <w:jc w:val="center"/>
              <w:rPr>
                <w:rFonts w:ascii="Verdana" w:hAnsi="Verdana"/>
                <w:sz w:val="16"/>
                <w:szCs w:val="16"/>
              </w:rPr>
            </w:pPr>
            <w:r w:rsidRPr="007331B7">
              <w:rPr>
                <w:rFonts w:ascii="Verdana" w:hAnsi="Verdana"/>
                <w:b/>
                <w:sz w:val="16"/>
                <w:szCs w:val="16"/>
              </w:rPr>
              <w:t>6,5</w:t>
            </w:r>
          </w:p>
        </w:tc>
        <w:tc>
          <w:tcPr>
            <w:tcW w:w="1415" w:type="dxa"/>
          </w:tcPr>
          <w:p w14:paraId="7B9AD0C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7D49A23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w:t>
            </w:r>
          </w:p>
        </w:tc>
      </w:tr>
    </w:tbl>
    <w:p w14:paraId="2BCF60DE" w14:textId="77777777" w:rsidR="00D21484" w:rsidRPr="007331B7" w:rsidRDefault="00D21484" w:rsidP="00D21484">
      <w:pPr>
        <w:jc w:val="both"/>
        <w:rPr>
          <w:rFonts w:ascii="Verdana" w:hAnsi="Verdana"/>
          <w:b/>
        </w:rPr>
      </w:pPr>
    </w:p>
    <w:p w14:paraId="4DC3E4F0" w14:textId="77777777" w:rsidR="00D21484" w:rsidRPr="007331B7" w:rsidRDefault="00D21484" w:rsidP="00D21484">
      <w:pPr>
        <w:jc w:val="both"/>
        <w:rPr>
          <w:rFonts w:ascii="Verdana" w:hAnsi="Verdana"/>
          <w:b/>
        </w:rPr>
      </w:pPr>
    </w:p>
    <w:p w14:paraId="6F329F2E" w14:textId="77777777" w:rsidR="00D21484" w:rsidRPr="00D21484" w:rsidRDefault="00D21484" w:rsidP="00D21484">
      <w:pPr>
        <w:jc w:val="both"/>
        <w:rPr>
          <w:rFonts w:ascii="Verdana" w:hAnsi="Verdana"/>
          <w:b/>
          <w:sz w:val="20"/>
          <w:szCs w:val="20"/>
        </w:rPr>
      </w:pPr>
      <w:r w:rsidRPr="00D21484">
        <w:rPr>
          <w:rFonts w:ascii="Verdana" w:hAnsi="Verdana"/>
          <w:b/>
          <w:sz w:val="20"/>
          <w:szCs w:val="20"/>
        </w:rPr>
        <w:t>Pomieszczenia i urządzenia możliwe do przekazania przez Zamawiającego</w:t>
      </w:r>
    </w:p>
    <w:p w14:paraId="0411994E" w14:textId="77777777" w:rsidR="00D21484" w:rsidRPr="00D21484" w:rsidRDefault="00D21484" w:rsidP="00D21484">
      <w:pPr>
        <w:jc w:val="both"/>
        <w:rPr>
          <w:rFonts w:ascii="Verdana" w:hAnsi="Verdana"/>
          <w:b/>
          <w:sz w:val="20"/>
          <w:szCs w:val="20"/>
        </w:rPr>
      </w:pPr>
      <w:r w:rsidRPr="00D21484">
        <w:rPr>
          <w:rFonts w:ascii="Verdana" w:hAnsi="Verdana"/>
          <w:b/>
          <w:sz w:val="20"/>
          <w:szCs w:val="20"/>
        </w:rPr>
        <w:t xml:space="preserve">       </w:t>
      </w:r>
      <w:r w:rsidRPr="00D21484">
        <w:rPr>
          <w:rFonts w:ascii="Verdana" w:hAnsi="Verdana"/>
          <w:b/>
          <w:bCs/>
          <w:sz w:val="20"/>
          <w:szCs w:val="20"/>
        </w:rPr>
        <w:t>- Obwód Drogowy w Mszczonowie</w:t>
      </w:r>
      <w:r w:rsidRPr="00D21484">
        <w:rPr>
          <w:rFonts w:ascii="Verdana" w:hAnsi="Verdana"/>
          <w:b/>
          <w:sz w:val="20"/>
          <w:szCs w:val="20"/>
        </w:rPr>
        <w:t xml:space="preserve">  </w:t>
      </w:r>
    </w:p>
    <w:p w14:paraId="323306E6" w14:textId="77777777" w:rsidR="00D21484" w:rsidRPr="007331B7" w:rsidRDefault="00D21484" w:rsidP="00D21484">
      <w:pPr>
        <w:spacing w:line="360" w:lineRule="auto"/>
        <w:rPr>
          <w:rFonts w:ascii="Verdana" w:hAnsi="Verdana"/>
          <w:b/>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644371BE" w14:textId="77777777" w:rsidTr="002B7998">
        <w:trPr>
          <w:trHeight w:val="977"/>
          <w:jc w:val="center"/>
        </w:trPr>
        <w:tc>
          <w:tcPr>
            <w:tcW w:w="290" w:type="dxa"/>
            <w:vAlign w:val="center"/>
          </w:tcPr>
          <w:p w14:paraId="6A9C7CE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10713BA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63097DC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7E2B49E1"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5DBE2FFA"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0D6E10A9" w14:textId="77777777" w:rsidTr="002B7998">
        <w:trPr>
          <w:trHeight w:val="645"/>
          <w:jc w:val="center"/>
        </w:trPr>
        <w:tc>
          <w:tcPr>
            <w:tcW w:w="290" w:type="dxa"/>
            <w:vAlign w:val="center"/>
          </w:tcPr>
          <w:p w14:paraId="0A6F83C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731E550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6DB01C0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Ul. Grójecka 108, 96-320 Mszczonów</w:t>
            </w:r>
          </w:p>
        </w:tc>
        <w:tc>
          <w:tcPr>
            <w:tcW w:w="1415" w:type="dxa"/>
            <w:vAlign w:val="center"/>
          </w:tcPr>
          <w:p w14:paraId="182FD40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23,5</w:t>
            </w:r>
          </w:p>
        </w:tc>
        <w:tc>
          <w:tcPr>
            <w:tcW w:w="1415" w:type="dxa"/>
          </w:tcPr>
          <w:p w14:paraId="7DE676F2" w14:textId="77777777" w:rsidR="00D21484" w:rsidRPr="007331B7" w:rsidRDefault="00D21484" w:rsidP="002B7998">
            <w:pPr>
              <w:spacing w:line="360" w:lineRule="auto"/>
              <w:jc w:val="center"/>
              <w:rPr>
                <w:rFonts w:ascii="Verdana" w:hAnsi="Verdana"/>
                <w:sz w:val="16"/>
                <w:szCs w:val="16"/>
              </w:rPr>
            </w:pPr>
          </w:p>
        </w:tc>
      </w:tr>
      <w:tr w:rsidR="00D21484" w:rsidRPr="007331B7" w14:paraId="23CC5F00" w14:textId="77777777" w:rsidTr="002B7998">
        <w:trPr>
          <w:trHeight w:val="645"/>
          <w:jc w:val="center"/>
        </w:trPr>
        <w:tc>
          <w:tcPr>
            <w:tcW w:w="290" w:type="dxa"/>
            <w:vAlign w:val="center"/>
          </w:tcPr>
          <w:p w14:paraId="5281E8D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5CCEDBA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06CD2ABA"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07ECD6A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45</w:t>
            </w:r>
          </w:p>
        </w:tc>
        <w:tc>
          <w:tcPr>
            <w:tcW w:w="1415" w:type="dxa"/>
          </w:tcPr>
          <w:p w14:paraId="23F25C51" w14:textId="77777777" w:rsidR="00D21484" w:rsidRPr="007331B7" w:rsidRDefault="00D21484" w:rsidP="002B7998">
            <w:pPr>
              <w:spacing w:line="360" w:lineRule="auto"/>
              <w:jc w:val="center"/>
              <w:rPr>
                <w:rFonts w:ascii="Verdana" w:hAnsi="Verdana"/>
                <w:sz w:val="16"/>
                <w:szCs w:val="16"/>
              </w:rPr>
            </w:pPr>
          </w:p>
        </w:tc>
      </w:tr>
      <w:tr w:rsidR="00D21484" w:rsidRPr="007331B7" w14:paraId="4289BABA" w14:textId="77777777" w:rsidTr="002B7998">
        <w:trPr>
          <w:trHeight w:val="645"/>
          <w:jc w:val="center"/>
        </w:trPr>
        <w:tc>
          <w:tcPr>
            <w:tcW w:w="290" w:type="dxa"/>
            <w:vAlign w:val="center"/>
          </w:tcPr>
          <w:p w14:paraId="7265591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3517BC3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6A9D7E26"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36FD59A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700 </w:t>
            </w:r>
          </w:p>
        </w:tc>
        <w:tc>
          <w:tcPr>
            <w:tcW w:w="1415" w:type="dxa"/>
          </w:tcPr>
          <w:p w14:paraId="30658AC7" w14:textId="77777777" w:rsidR="00D21484" w:rsidRPr="007331B7" w:rsidRDefault="00D21484" w:rsidP="002B7998">
            <w:pPr>
              <w:spacing w:line="360" w:lineRule="auto"/>
              <w:jc w:val="center"/>
              <w:rPr>
                <w:rFonts w:ascii="Verdana" w:hAnsi="Verdana"/>
                <w:sz w:val="16"/>
                <w:szCs w:val="16"/>
              </w:rPr>
            </w:pPr>
          </w:p>
        </w:tc>
      </w:tr>
      <w:tr w:rsidR="00D21484" w:rsidRPr="007331B7" w14:paraId="67FEA11C" w14:textId="77777777" w:rsidTr="002B7998">
        <w:trPr>
          <w:trHeight w:val="645"/>
          <w:jc w:val="center"/>
        </w:trPr>
        <w:tc>
          <w:tcPr>
            <w:tcW w:w="290" w:type="dxa"/>
            <w:vAlign w:val="center"/>
          </w:tcPr>
          <w:p w14:paraId="38CD418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lastRenderedPageBreak/>
              <w:t>4.</w:t>
            </w:r>
          </w:p>
        </w:tc>
        <w:tc>
          <w:tcPr>
            <w:tcW w:w="2431" w:type="dxa"/>
            <w:vAlign w:val="center"/>
          </w:tcPr>
          <w:p w14:paraId="35575DE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73B9ADBF"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354B61E3" w14:textId="77777777" w:rsidR="00D21484" w:rsidRPr="007331B7" w:rsidRDefault="00D21484" w:rsidP="002B7998">
            <w:pPr>
              <w:spacing w:line="360" w:lineRule="auto"/>
              <w:jc w:val="center"/>
              <w:rPr>
                <w:rFonts w:ascii="Verdana" w:hAnsi="Verdana"/>
                <w:sz w:val="16"/>
                <w:szCs w:val="16"/>
              </w:rPr>
            </w:pPr>
            <w:r w:rsidRPr="007331B7">
              <w:rPr>
                <w:rFonts w:ascii="Verdana" w:hAnsi="Verdana"/>
                <w:b/>
                <w:sz w:val="16"/>
                <w:szCs w:val="16"/>
              </w:rPr>
              <w:t xml:space="preserve">6,5 </w:t>
            </w:r>
          </w:p>
        </w:tc>
        <w:tc>
          <w:tcPr>
            <w:tcW w:w="1415" w:type="dxa"/>
          </w:tcPr>
          <w:p w14:paraId="27F711B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4C6F619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w:t>
            </w:r>
          </w:p>
        </w:tc>
      </w:tr>
    </w:tbl>
    <w:p w14:paraId="2E779A2C" w14:textId="77777777" w:rsidR="00D21484" w:rsidRPr="007331B7" w:rsidRDefault="00D21484" w:rsidP="00D21484">
      <w:pPr>
        <w:rPr>
          <w:rFonts w:ascii="Verdana" w:hAnsi="Verdana"/>
        </w:rPr>
      </w:pPr>
    </w:p>
    <w:p w14:paraId="3D624C26" w14:textId="77777777" w:rsidR="00D21484" w:rsidRPr="00D21484" w:rsidRDefault="00D21484" w:rsidP="00E1494C">
      <w:pPr>
        <w:pStyle w:val="Akapitzlist"/>
        <w:numPr>
          <w:ilvl w:val="0"/>
          <w:numId w:val="61"/>
        </w:numPr>
        <w:spacing w:after="200"/>
        <w:contextualSpacing/>
        <w:rPr>
          <w:rFonts w:ascii="Verdana" w:hAnsi="Verdana"/>
          <w:b/>
        </w:rPr>
      </w:pPr>
      <w:r w:rsidRPr="00D21484">
        <w:rPr>
          <w:rFonts w:ascii="Verdana" w:hAnsi="Verdana"/>
          <w:b/>
        </w:rPr>
        <w:t>Rejon w Płocku</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31D8573F" w14:textId="77777777" w:rsidTr="002B7998">
        <w:trPr>
          <w:trHeight w:val="977"/>
          <w:jc w:val="center"/>
        </w:trPr>
        <w:tc>
          <w:tcPr>
            <w:tcW w:w="290" w:type="dxa"/>
            <w:vAlign w:val="center"/>
          </w:tcPr>
          <w:p w14:paraId="7F101030"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2649FF1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7FCC06B8"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512ABA3A"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6F3726CC"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04AFFCF1" w14:textId="77777777" w:rsidTr="002B7998">
        <w:trPr>
          <w:trHeight w:val="645"/>
          <w:jc w:val="center"/>
        </w:trPr>
        <w:tc>
          <w:tcPr>
            <w:tcW w:w="290" w:type="dxa"/>
            <w:vAlign w:val="center"/>
          </w:tcPr>
          <w:p w14:paraId="5397DE8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0440EEA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Align w:val="center"/>
          </w:tcPr>
          <w:p w14:paraId="4A108869" w14:textId="77777777" w:rsidR="00D21484" w:rsidRPr="007331B7" w:rsidRDefault="00D21484" w:rsidP="002B7998">
            <w:pPr>
              <w:jc w:val="center"/>
              <w:rPr>
                <w:rFonts w:ascii="Verdana" w:hAnsi="Verdana"/>
                <w:sz w:val="16"/>
                <w:szCs w:val="16"/>
              </w:rPr>
            </w:pPr>
            <w:r w:rsidRPr="007331B7">
              <w:rPr>
                <w:rFonts w:ascii="Verdana" w:hAnsi="Verdana"/>
                <w:sz w:val="16"/>
                <w:szCs w:val="16"/>
              </w:rPr>
              <w:t>O D w Ślepkowie Szlacheckim</w:t>
            </w:r>
          </w:p>
          <w:p w14:paraId="774DF4C4" w14:textId="77777777" w:rsidR="00D21484" w:rsidRPr="007331B7" w:rsidRDefault="00D21484" w:rsidP="002B7998">
            <w:pPr>
              <w:jc w:val="center"/>
              <w:rPr>
                <w:rFonts w:ascii="Verdana" w:hAnsi="Verdana"/>
                <w:sz w:val="16"/>
                <w:szCs w:val="16"/>
              </w:rPr>
            </w:pPr>
            <w:r w:rsidRPr="007331B7">
              <w:rPr>
                <w:rFonts w:ascii="Verdana" w:hAnsi="Verdana"/>
                <w:sz w:val="16"/>
                <w:szCs w:val="16"/>
              </w:rPr>
              <w:t>09-451 Radzanowo,</w:t>
            </w:r>
          </w:p>
          <w:p w14:paraId="04B3EE21" w14:textId="77777777" w:rsidR="00D21484" w:rsidRPr="007331B7" w:rsidRDefault="00D21484" w:rsidP="002B7998">
            <w:pPr>
              <w:jc w:val="center"/>
              <w:rPr>
                <w:rFonts w:ascii="Verdana" w:hAnsi="Verdana"/>
                <w:sz w:val="16"/>
                <w:szCs w:val="16"/>
              </w:rPr>
            </w:pPr>
            <w:r w:rsidRPr="007331B7">
              <w:rPr>
                <w:rFonts w:ascii="Verdana" w:hAnsi="Verdana"/>
                <w:sz w:val="16"/>
                <w:szCs w:val="16"/>
              </w:rPr>
              <w:t>Ślepkowo Szlacheckie 22</w:t>
            </w:r>
          </w:p>
        </w:tc>
        <w:tc>
          <w:tcPr>
            <w:tcW w:w="1415" w:type="dxa"/>
            <w:vAlign w:val="center"/>
          </w:tcPr>
          <w:p w14:paraId="05C3234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8,5 m2</w:t>
            </w:r>
          </w:p>
        </w:tc>
        <w:tc>
          <w:tcPr>
            <w:tcW w:w="1415" w:type="dxa"/>
            <w:vAlign w:val="center"/>
          </w:tcPr>
          <w:p w14:paraId="2A2C6874" w14:textId="77777777" w:rsidR="00D21484" w:rsidRPr="007331B7" w:rsidRDefault="00D21484" w:rsidP="002B7998">
            <w:pPr>
              <w:jc w:val="center"/>
              <w:rPr>
                <w:rFonts w:ascii="Verdana" w:hAnsi="Verdana"/>
                <w:sz w:val="16"/>
                <w:szCs w:val="16"/>
              </w:rPr>
            </w:pPr>
            <w:r w:rsidRPr="007331B7">
              <w:rPr>
                <w:rFonts w:ascii="Verdana" w:hAnsi="Verdana"/>
                <w:sz w:val="16"/>
                <w:szCs w:val="16"/>
              </w:rPr>
              <w:t>Dyżurka przy bramie wjazdowej</w:t>
            </w:r>
          </w:p>
        </w:tc>
      </w:tr>
      <w:tr w:rsidR="00D21484" w:rsidRPr="007331B7" w14:paraId="0B541D72" w14:textId="77777777" w:rsidTr="002B7998">
        <w:trPr>
          <w:trHeight w:val="645"/>
          <w:jc w:val="center"/>
        </w:trPr>
        <w:tc>
          <w:tcPr>
            <w:tcW w:w="290" w:type="dxa"/>
            <w:vAlign w:val="center"/>
          </w:tcPr>
          <w:p w14:paraId="6E87520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58621A3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Align w:val="center"/>
          </w:tcPr>
          <w:p w14:paraId="4694F48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vAlign w:val="center"/>
          </w:tcPr>
          <w:p w14:paraId="5B7556C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vAlign w:val="center"/>
          </w:tcPr>
          <w:p w14:paraId="3F8FD11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36C689FD" w14:textId="77777777" w:rsidTr="002B7998">
        <w:trPr>
          <w:trHeight w:val="165"/>
          <w:jc w:val="center"/>
        </w:trPr>
        <w:tc>
          <w:tcPr>
            <w:tcW w:w="290" w:type="dxa"/>
            <w:vMerge w:val="restart"/>
            <w:vAlign w:val="center"/>
          </w:tcPr>
          <w:p w14:paraId="34FA4E9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Merge w:val="restart"/>
            <w:vAlign w:val="center"/>
          </w:tcPr>
          <w:p w14:paraId="01A5EF3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Align w:val="center"/>
          </w:tcPr>
          <w:p w14:paraId="55D5F9B3" w14:textId="77777777" w:rsidR="00D21484" w:rsidRPr="007331B7" w:rsidRDefault="00D21484" w:rsidP="002B7998">
            <w:pPr>
              <w:jc w:val="center"/>
              <w:rPr>
                <w:rFonts w:ascii="Verdana" w:hAnsi="Verdana"/>
                <w:sz w:val="16"/>
                <w:szCs w:val="16"/>
              </w:rPr>
            </w:pPr>
            <w:r w:rsidRPr="007331B7">
              <w:rPr>
                <w:rFonts w:ascii="Verdana" w:hAnsi="Verdana"/>
                <w:sz w:val="16"/>
                <w:szCs w:val="16"/>
              </w:rPr>
              <w:t>O D Gostynin</w:t>
            </w:r>
          </w:p>
          <w:p w14:paraId="0CD92C23" w14:textId="77777777" w:rsidR="00D21484" w:rsidRPr="007331B7" w:rsidRDefault="00D21484" w:rsidP="002B7998">
            <w:pPr>
              <w:jc w:val="center"/>
              <w:rPr>
                <w:rFonts w:ascii="Verdana" w:hAnsi="Verdana"/>
                <w:sz w:val="16"/>
                <w:szCs w:val="16"/>
              </w:rPr>
            </w:pPr>
            <w:r w:rsidRPr="007331B7">
              <w:rPr>
                <w:rFonts w:ascii="Verdana" w:hAnsi="Verdana"/>
                <w:sz w:val="16"/>
                <w:szCs w:val="16"/>
              </w:rPr>
              <w:t>09-500 Gostynin, ul. Płocka 76A</w:t>
            </w:r>
          </w:p>
        </w:tc>
        <w:tc>
          <w:tcPr>
            <w:tcW w:w="1415" w:type="dxa"/>
            <w:vAlign w:val="center"/>
          </w:tcPr>
          <w:p w14:paraId="027EED1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290 m</w:t>
            </w:r>
            <w:r w:rsidRPr="007331B7">
              <w:rPr>
                <w:rFonts w:ascii="Verdana" w:hAnsi="Verdana"/>
                <w:sz w:val="16"/>
                <w:szCs w:val="16"/>
                <w:vertAlign w:val="superscript"/>
              </w:rPr>
              <w:t>2</w:t>
            </w:r>
            <w:r w:rsidRPr="007331B7">
              <w:rPr>
                <w:rFonts w:ascii="Verdana" w:hAnsi="Verdana"/>
                <w:sz w:val="16"/>
                <w:szCs w:val="16"/>
              </w:rPr>
              <w:t>/1400 Mg</w:t>
            </w:r>
          </w:p>
        </w:tc>
        <w:tc>
          <w:tcPr>
            <w:tcW w:w="1415" w:type="dxa"/>
            <w:vMerge w:val="restart"/>
            <w:vAlign w:val="center"/>
          </w:tcPr>
          <w:p w14:paraId="5A59816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r>
      <w:tr w:rsidR="00D21484" w:rsidRPr="007331B7" w14:paraId="5313EB24" w14:textId="77777777" w:rsidTr="002B7998">
        <w:trPr>
          <w:trHeight w:val="165"/>
          <w:jc w:val="center"/>
        </w:trPr>
        <w:tc>
          <w:tcPr>
            <w:tcW w:w="290" w:type="dxa"/>
            <w:vMerge/>
            <w:vAlign w:val="center"/>
          </w:tcPr>
          <w:p w14:paraId="79A88E84" w14:textId="77777777" w:rsidR="00D21484" w:rsidRPr="007331B7" w:rsidRDefault="00D21484" w:rsidP="002B7998">
            <w:pPr>
              <w:spacing w:line="360" w:lineRule="auto"/>
              <w:jc w:val="center"/>
              <w:rPr>
                <w:rFonts w:ascii="Verdana" w:hAnsi="Verdana"/>
                <w:sz w:val="16"/>
                <w:szCs w:val="16"/>
              </w:rPr>
            </w:pPr>
          </w:p>
        </w:tc>
        <w:tc>
          <w:tcPr>
            <w:tcW w:w="2431" w:type="dxa"/>
            <w:vMerge/>
            <w:vAlign w:val="center"/>
          </w:tcPr>
          <w:p w14:paraId="52705577" w14:textId="77777777" w:rsidR="00D21484" w:rsidRPr="007331B7" w:rsidRDefault="00D21484" w:rsidP="002B7998">
            <w:pPr>
              <w:spacing w:line="360" w:lineRule="auto"/>
              <w:jc w:val="center"/>
              <w:rPr>
                <w:rFonts w:ascii="Verdana" w:hAnsi="Verdana"/>
                <w:sz w:val="16"/>
                <w:szCs w:val="16"/>
              </w:rPr>
            </w:pPr>
          </w:p>
        </w:tc>
        <w:tc>
          <w:tcPr>
            <w:tcW w:w="1749" w:type="dxa"/>
            <w:vAlign w:val="center"/>
          </w:tcPr>
          <w:p w14:paraId="3A8B8548" w14:textId="77777777" w:rsidR="00D21484" w:rsidRPr="007331B7" w:rsidRDefault="00D21484" w:rsidP="002B7998">
            <w:pPr>
              <w:jc w:val="center"/>
              <w:rPr>
                <w:rFonts w:ascii="Verdana" w:hAnsi="Verdana"/>
                <w:sz w:val="16"/>
                <w:szCs w:val="16"/>
              </w:rPr>
            </w:pPr>
            <w:r w:rsidRPr="007331B7">
              <w:rPr>
                <w:rFonts w:ascii="Verdana" w:hAnsi="Verdana"/>
                <w:sz w:val="16"/>
                <w:szCs w:val="16"/>
              </w:rPr>
              <w:t>O D w Ślepkowie Szlacheckim</w:t>
            </w:r>
          </w:p>
          <w:p w14:paraId="1584E6D6" w14:textId="77777777" w:rsidR="00D21484" w:rsidRPr="007331B7" w:rsidRDefault="00D21484" w:rsidP="002B7998">
            <w:pPr>
              <w:jc w:val="center"/>
              <w:rPr>
                <w:rFonts w:ascii="Verdana" w:hAnsi="Verdana"/>
                <w:sz w:val="16"/>
                <w:szCs w:val="16"/>
              </w:rPr>
            </w:pPr>
            <w:r w:rsidRPr="007331B7">
              <w:rPr>
                <w:rFonts w:ascii="Verdana" w:hAnsi="Verdana"/>
                <w:sz w:val="16"/>
                <w:szCs w:val="16"/>
              </w:rPr>
              <w:t>09-451 Radzanowo,</w:t>
            </w:r>
          </w:p>
          <w:p w14:paraId="269864C1" w14:textId="77777777" w:rsidR="00D21484" w:rsidRPr="007331B7" w:rsidRDefault="00D21484" w:rsidP="002B7998">
            <w:pPr>
              <w:jc w:val="center"/>
              <w:rPr>
                <w:rFonts w:ascii="Verdana" w:hAnsi="Verdana"/>
                <w:sz w:val="16"/>
                <w:szCs w:val="16"/>
              </w:rPr>
            </w:pPr>
            <w:r w:rsidRPr="007331B7">
              <w:rPr>
                <w:rFonts w:ascii="Verdana" w:hAnsi="Verdana"/>
                <w:sz w:val="16"/>
                <w:szCs w:val="16"/>
              </w:rPr>
              <w:t>Ślepkowo Szlacheckie 22</w:t>
            </w:r>
          </w:p>
        </w:tc>
        <w:tc>
          <w:tcPr>
            <w:tcW w:w="1415" w:type="dxa"/>
            <w:vAlign w:val="center"/>
          </w:tcPr>
          <w:p w14:paraId="3F5DFEC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345 m</w:t>
            </w:r>
            <w:r w:rsidRPr="007331B7">
              <w:rPr>
                <w:rFonts w:ascii="Verdana" w:hAnsi="Verdana"/>
                <w:sz w:val="16"/>
                <w:szCs w:val="16"/>
                <w:vertAlign w:val="superscript"/>
              </w:rPr>
              <w:t>2</w:t>
            </w:r>
            <w:r w:rsidRPr="007331B7">
              <w:rPr>
                <w:rFonts w:ascii="Verdana" w:hAnsi="Verdana"/>
                <w:sz w:val="16"/>
                <w:szCs w:val="16"/>
              </w:rPr>
              <w:t>/1200 Mg</w:t>
            </w:r>
          </w:p>
        </w:tc>
        <w:tc>
          <w:tcPr>
            <w:tcW w:w="1415" w:type="dxa"/>
            <w:vMerge/>
          </w:tcPr>
          <w:p w14:paraId="14030643" w14:textId="77777777" w:rsidR="00D21484" w:rsidRPr="007331B7" w:rsidRDefault="00D21484" w:rsidP="002B7998">
            <w:pPr>
              <w:spacing w:line="360" w:lineRule="auto"/>
              <w:jc w:val="center"/>
              <w:rPr>
                <w:rFonts w:ascii="Verdana" w:hAnsi="Verdana"/>
                <w:sz w:val="16"/>
                <w:szCs w:val="16"/>
              </w:rPr>
            </w:pPr>
          </w:p>
        </w:tc>
      </w:tr>
      <w:tr w:rsidR="00D21484" w:rsidRPr="007331B7" w14:paraId="72902E0D" w14:textId="77777777" w:rsidTr="002B7998">
        <w:trPr>
          <w:trHeight w:val="165"/>
          <w:jc w:val="center"/>
        </w:trPr>
        <w:tc>
          <w:tcPr>
            <w:tcW w:w="290" w:type="dxa"/>
            <w:vMerge/>
            <w:vAlign w:val="center"/>
          </w:tcPr>
          <w:p w14:paraId="3E30A3C3" w14:textId="77777777" w:rsidR="00D21484" w:rsidRPr="007331B7" w:rsidRDefault="00D21484" w:rsidP="002B7998">
            <w:pPr>
              <w:spacing w:line="360" w:lineRule="auto"/>
              <w:jc w:val="center"/>
              <w:rPr>
                <w:rFonts w:ascii="Verdana" w:hAnsi="Verdana"/>
                <w:sz w:val="16"/>
                <w:szCs w:val="16"/>
              </w:rPr>
            </w:pPr>
          </w:p>
        </w:tc>
        <w:tc>
          <w:tcPr>
            <w:tcW w:w="2431" w:type="dxa"/>
            <w:vMerge/>
            <w:vAlign w:val="center"/>
          </w:tcPr>
          <w:p w14:paraId="6B0747F4" w14:textId="77777777" w:rsidR="00D21484" w:rsidRPr="007331B7" w:rsidRDefault="00D21484" w:rsidP="002B7998">
            <w:pPr>
              <w:spacing w:line="360" w:lineRule="auto"/>
              <w:jc w:val="center"/>
              <w:rPr>
                <w:rFonts w:ascii="Verdana" w:hAnsi="Verdana"/>
                <w:sz w:val="16"/>
                <w:szCs w:val="16"/>
              </w:rPr>
            </w:pPr>
          </w:p>
        </w:tc>
        <w:tc>
          <w:tcPr>
            <w:tcW w:w="1749" w:type="dxa"/>
            <w:vAlign w:val="center"/>
          </w:tcPr>
          <w:p w14:paraId="11604CDC" w14:textId="77777777" w:rsidR="00D21484" w:rsidRPr="007331B7" w:rsidRDefault="00D21484" w:rsidP="002B7998">
            <w:pPr>
              <w:jc w:val="center"/>
              <w:rPr>
                <w:rFonts w:ascii="Verdana" w:hAnsi="Verdana"/>
                <w:sz w:val="16"/>
                <w:szCs w:val="16"/>
              </w:rPr>
            </w:pPr>
            <w:r w:rsidRPr="007331B7">
              <w:rPr>
                <w:rFonts w:ascii="Verdana" w:hAnsi="Verdana"/>
                <w:sz w:val="16"/>
                <w:szCs w:val="16"/>
              </w:rPr>
              <w:t>O D Sierpcu</w:t>
            </w:r>
          </w:p>
          <w:p w14:paraId="36715915" w14:textId="77777777" w:rsidR="00D21484" w:rsidRPr="007331B7" w:rsidRDefault="00D21484" w:rsidP="002B7998">
            <w:pPr>
              <w:jc w:val="center"/>
              <w:rPr>
                <w:rFonts w:ascii="Verdana" w:hAnsi="Verdana"/>
                <w:sz w:val="16"/>
                <w:szCs w:val="16"/>
              </w:rPr>
            </w:pPr>
            <w:r w:rsidRPr="007331B7">
              <w:rPr>
                <w:rFonts w:ascii="Verdana" w:hAnsi="Verdana"/>
                <w:sz w:val="16"/>
                <w:szCs w:val="16"/>
              </w:rPr>
              <w:t>09-200 Sierpc</w:t>
            </w:r>
          </w:p>
          <w:p w14:paraId="35734735" w14:textId="77777777" w:rsidR="00D21484" w:rsidRPr="007331B7" w:rsidRDefault="00D21484" w:rsidP="002B7998">
            <w:pPr>
              <w:jc w:val="center"/>
              <w:rPr>
                <w:rFonts w:ascii="Verdana" w:hAnsi="Verdana"/>
                <w:sz w:val="16"/>
                <w:szCs w:val="16"/>
              </w:rPr>
            </w:pPr>
            <w:r w:rsidRPr="007331B7">
              <w:rPr>
                <w:rFonts w:ascii="Verdana" w:hAnsi="Verdana"/>
                <w:sz w:val="16"/>
                <w:szCs w:val="16"/>
              </w:rPr>
              <w:t>Ul. Kościuszki 1C</w:t>
            </w:r>
          </w:p>
        </w:tc>
        <w:tc>
          <w:tcPr>
            <w:tcW w:w="1415" w:type="dxa"/>
            <w:vAlign w:val="center"/>
          </w:tcPr>
          <w:p w14:paraId="227F882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240 m</w:t>
            </w:r>
            <w:r w:rsidRPr="007331B7">
              <w:rPr>
                <w:rFonts w:ascii="Verdana" w:hAnsi="Verdana"/>
                <w:sz w:val="16"/>
                <w:szCs w:val="16"/>
                <w:vertAlign w:val="superscript"/>
              </w:rPr>
              <w:t>2</w:t>
            </w:r>
            <w:r w:rsidRPr="007331B7">
              <w:rPr>
                <w:rFonts w:ascii="Verdana" w:hAnsi="Verdana"/>
                <w:sz w:val="16"/>
                <w:szCs w:val="16"/>
              </w:rPr>
              <w:t>/500 Mg</w:t>
            </w:r>
          </w:p>
        </w:tc>
        <w:tc>
          <w:tcPr>
            <w:tcW w:w="1415" w:type="dxa"/>
            <w:vMerge/>
          </w:tcPr>
          <w:p w14:paraId="11974073" w14:textId="77777777" w:rsidR="00D21484" w:rsidRPr="007331B7" w:rsidRDefault="00D21484" w:rsidP="002B7998">
            <w:pPr>
              <w:spacing w:line="360" w:lineRule="auto"/>
              <w:jc w:val="center"/>
              <w:rPr>
                <w:rFonts w:ascii="Verdana" w:hAnsi="Verdana"/>
                <w:sz w:val="16"/>
                <w:szCs w:val="16"/>
              </w:rPr>
            </w:pPr>
          </w:p>
        </w:tc>
      </w:tr>
      <w:tr w:rsidR="00D21484" w:rsidRPr="007331B7" w14:paraId="2B1D4C3B" w14:textId="77777777" w:rsidTr="002B7998">
        <w:trPr>
          <w:trHeight w:val="224"/>
          <w:jc w:val="center"/>
        </w:trPr>
        <w:tc>
          <w:tcPr>
            <w:tcW w:w="290" w:type="dxa"/>
            <w:vMerge w:val="restart"/>
            <w:vAlign w:val="center"/>
          </w:tcPr>
          <w:p w14:paraId="2043A45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Merge w:val="restart"/>
            <w:vAlign w:val="center"/>
          </w:tcPr>
          <w:p w14:paraId="5E0505C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Align w:val="center"/>
          </w:tcPr>
          <w:p w14:paraId="01BCAC5F" w14:textId="77777777" w:rsidR="00D21484" w:rsidRPr="007331B7" w:rsidRDefault="00D21484" w:rsidP="002B7998">
            <w:pPr>
              <w:jc w:val="center"/>
              <w:rPr>
                <w:rFonts w:ascii="Verdana" w:hAnsi="Verdana"/>
                <w:sz w:val="16"/>
                <w:szCs w:val="16"/>
              </w:rPr>
            </w:pPr>
            <w:r w:rsidRPr="007331B7">
              <w:rPr>
                <w:rFonts w:ascii="Verdana" w:hAnsi="Verdana"/>
                <w:sz w:val="16"/>
                <w:szCs w:val="16"/>
              </w:rPr>
              <w:t>O D Gostynin</w:t>
            </w:r>
          </w:p>
          <w:p w14:paraId="3E2D67A4" w14:textId="77777777" w:rsidR="00D21484" w:rsidRPr="007331B7" w:rsidRDefault="00D21484" w:rsidP="002B7998">
            <w:pPr>
              <w:jc w:val="center"/>
              <w:rPr>
                <w:rFonts w:ascii="Verdana" w:hAnsi="Verdana"/>
                <w:sz w:val="16"/>
                <w:szCs w:val="16"/>
              </w:rPr>
            </w:pPr>
            <w:r w:rsidRPr="007331B7">
              <w:rPr>
                <w:rFonts w:ascii="Verdana" w:hAnsi="Verdana"/>
                <w:sz w:val="16"/>
                <w:szCs w:val="16"/>
              </w:rPr>
              <w:t>09-500 Gostynin, ul. Płocka 76A</w:t>
            </w:r>
          </w:p>
        </w:tc>
        <w:tc>
          <w:tcPr>
            <w:tcW w:w="1415" w:type="dxa"/>
            <w:vAlign w:val="center"/>
          </w:tcPr>
          <w:p w14:paraId="6EEDE21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2000 l</w:t>
            </w:r>
          </w:p>
        </w:tc>
        <w:tc>
          <w:tcPr>
            <w:tcW w:w="1415" w:type="dxa"/>
            <w:vAlign w:val="center"/>
          </w:tcPr>
          <w:p w14:paraId="370738D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S-2004</w:t>
            </w:r>
          </w:p>
        </w:tc>
      </w:tr>
      <w:tr w:rsidR="00D21484" w:rsidRPr="007331B7" w14:paraId="12A2CB45" w14:textId="77777777" w:rsidTr="002B7998">
        <w:trPr>
          <w:trHeight w:val="222"/>
          <w:jc w:val="center"/>
        </w:trPr>
        <w:tc>
          <w:tcPr>
            <w:tcW w:w="290" w:type="dxa"/>
            <w:vMerge/>
            <w:vAlign w:val="center"/>
          </w:tcPr>
          <w:p w14:paraId="1E023406" w14:textId="77777777" w:rsidR="00D21484" w:rsidRPr="007331B7" w:rsidRDefault="00D21484" w:rsidP="002B7998">
            <w:pPr>
              <w:spacing w:line="360" w:lineRule="auto"/>
              <w:jc w:val="center"/>
              <w:rPr>
                <w:rFonts w:ascii="Verdana" w:hAnsi="Verdana"/>
                <w:sz w:val="16"/>
                <w:szCs w:val="16"/>
              </w:rPr>
            </w:pPr>
          </w:p>
        </w:tc>
        <w:tc>
          <w:tcPr>
            <w:tcW w:w="2431" w:type="dxa"/>
            <w:vMerge/>
            <w:vAlign w:val="center"/>
          </w:tcPr>
          <w:p w14:paraId="559293AF" w14:textId="77777777" w:rsidR="00D21484" w:rsidRPr="007331B7" w:rsidRDefault="00D21484" w:rsidP="002B7998">
            <w:pPr>
              <w:spacing w:line="360" w:lineRule="auto"/>
              <w:jc w:val="center"/>
              <w:rPr>
                <w:rFonts w:ascii="Verdana" w:hAnsi="Verdana"/>
                <w:sz w:val="16"/>
                <w:szCs w:val="16"/>
              </w:rPr>
            </w:pPr>
          </w:p>
        </w:tc>
        <w:tc>
          <w:tcPr>
            <w:tcW w:w="1749" w:type="dxa"/>
            <w:vAlign w:val="center"/>
          </w:tcPr>
          <w:p w14:paraId="733881AE" w14:textId="77777777" w:rsidR="00D21484" w:rsidRPr="007331B7" w:rsidRDefault="00D21484" w:rsidP="002B7998">
            <w:pPr>
              <w:jc w:val="center"/>
              <w:rPr>
                <w:rFonts w:ascii="Verdana" w:hAnsi="Verdana"/>
                <w:sz w:val="16"/>
                <w:szCs w:val="16"/>
              </w:rPr>
            </w:pPr>
            <w:r w:rsidRPr="007331B7">
              <w:rPr>
                <w:rFonts w:ascii="Verdana" w:hAnsi="Verdana"/>
                <w:sz w:val="16"/>
                <w:szCs w:val="16"/>
              </w:rPr>
              <w:t>O D w Ślepkowie Szlacheckim</w:t>
            </w:r>
          </w:p>
          <w:p w14:paraId="59D3D9A2" w14:textId="77777777" w:rsidR="00D21484" w:rsidRPr="007331B7" w:rsidRDefault="00D21484" w:rsidP="002B7998">
            <w:pPr>
              <w:jc w:val="center"/>
              <w:rPr>
                <w:rFonts w:ascii="Verdana" w:hAnsi="Verdana"/>
                <w:sz w:val="16"/>
                <w:szCs w:val="16"/>
              </w:rPr>
            </w:pPr>
            <w:r w:rsidRPr="007331B7">
              <w:rPr>
                <w:rFonts w:ascii="Verdana" w:hAnsi="Verdana"/>
                <w:sz w:val="16"/>
                <w:szCs w:val="16"/>
              </w:rPr>
              <w:t>09-451 Radzanowo,</w:t>
            </w:r>
          </w:p>
          <w:p w14:paraId="2F510B92" w14:textId="77777777" w:rsidR="00D21484" w:rsidRPr="007331B7" w:rsidRDefault="00D21484" w:rsidP="002B7998">
            <w:pPr>
              <w:jc w:val="center"/>
              <w:rPr>
                <w:rFonts w:ascii="Verdana" w:hAnsi="Verdana"/>
                <w:sz w:val="16"/>
                <w:szCs w:val="16"/>
              </w:rPr>
            </w:pPr>
            <w:r w:rsidRPr="007331B7">
              <w:rPr>
                <w:rFonts w:ascii="Verdana" w:hAnsi="Verdana"/>
                <w:sz w:val="16"/>
                <w:szCs w:val="16"/>
              </w:rPr>
              <w:t>Ślepkowo Szlacheckie 22</w:t>
            </w:r>
          </w:p>
        </w:tc>
        <w:tc>
          <w:tcPr>
            <w:tcW w:w="1415" w:type="dxa"/>
            <w:vAlign w:val="center"/>
          </w:tcPr>
          <w:p w14:paraId="5335B33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2000 l</w:t>
            </w:r>
          </w:p>
        </w:tc>
        <w:tc>
          <w:tcPr>
            <w:tcW w:w="1415" w:type="dxa"/>
            <w:vAlign w:val="center"/>
          </w:tcPr>
          <w:p w14:paraId="4E28E9E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S2000</w:t>
            </w:r>
          </w:p>
        </w:tc>
      </w:tr>
      <w:tr w:rsidR="00D21484" w:rsidRPr="007331B7" w14:paraId="10DB29A7" w14:textId="77777777" w:rsidTr="002B7998">
        <w:trPr>
          <w:trHeight w:val="222"/>
          <w:jc w:val="center"/>
        </w:trPr>
        <w:tc>
          <w:tcPr>
            <w:tcW w:w="290" w:type="dxa"/>
            <w:vMerge/>
            <w:vAlign w:val="center"/>
          </w:tcPr>
          <w:p w14:paraId="0A5CC2F4" w14:textId="77777777" w:rsidR="00D21484" w:rsidRPr="007331B7" w:rsidRDefault="00D21484" w:rsidP="002B7998">
            <w:pPr>
              <w:spacing w:line="360" w:lineRule="auto"/>
              <w:jc w:val="center"/>
              <w:rPr>
                <w:rFonts w:ascii="Verdana" w:hAnsi="Verdana"/>
                <w:sz w:val="16"/>
                <w:szCs w:val="16"/>
              </w:rPr>
            </w:pPr>
          </w:p>
        </w:tc>
        <w:tc>
          <w:tcPr>
            <w:tcW w:w="2431" w:type="dxa"/>
            <w:vMerge/>
            <w:vAlign w:val="center"/>
          </w:tcPr>
          <w:p w14:paraId="23AFB68D" w14:textId="77777777" w:rsidR="00D21484" w:rsidRPr="007331B7" w:rsidRDefault="00D21484" w:rsidP="002B7998">
            <w:pPr>
              <w:spacing w:line="360" w:lineRule="auto"/>
              <w:jc w:val="center"/>
              <w:rPr>
                <w:rFonts w:ascii="Verdana" w:hAnsi="Verdana"/>
                <w:sz w:val="16"/>
                <w:szCs w:val="16"/>
              </w:rPr>
            </w:pPr>
          </w:p>
        </w:tc>
        <w:tc>
          <w:tcPr>
            <w:tcW w:w="1749" w:type="dxa"/>
            <w:vAlign w:val="center"/>
          </w:tcPr>
          <w:p w14:paraId="26FB03A2" w14:textId="77777777" w:rsidR="00D21484" w:rsidRPr="007331B7" w:rsidRDefault="00D21484" w:rsidP="002B7998">
            <w:pPr>
              <w:jc w:val="center"/>
              <w:rPr>
                <w:rFonts w:ascii="Verdana" w:hAnsi="Verdana"/>
                <w:sz w:val="16"/>
                <w:szCs w:val="16"/>
              </w:rPr>
            </w:pPr>
            <w:r w:rsidRPr="007331B7">
              <w:rPr>
                <w:rFonts w:ascii="Verdana" w:hAnsi="Verdana"/>
                <w:sz w:val="16"/>
                <w:szCs w:val="16"/>
              </w:rPr>
              <w:t>O D Sierpcu</w:t>
            </w:r>
          </w:p>
          <w:p w14:paraId="06C7317A" w14:textId="77777777" w:rsidR="00D21484" w:rsidRPr="007331B7" w:rsidRDefault="00D21484" w:rsidP="002B7998">
            <w:pPr>
              <w:jc w:val="center"/>
              <w:rPr>
                <w:rFonts w:ascii="Verdana" w:hAnsi="Verdana"/>
                <w:sz w:val="16"/>
                <w:szCs w:val="16"/>
              </w:rPr>
            </w:pPr>
            <w:r w:rsidRPr="007331B7">
              <w:rPr>
                <w:rFonts w:ascii="Verdana" w:hAnsi="Verdana"/>
                <w:sz w:val="16"/>
                <w:szCs w:val="16"/>
              </w:rPr>
              <w:t>09-200 Sierpc</w:t>
            </w:r>
          </w:p>
          <w:p w14:paraId="22C1BDB5" w14:textId="77777777" w:rsidR="00D21484" w:rsidRPr="007331B7" w:rsidRDefault="00D21484" w:rsidP="002B7998">
            <w:pPr>
              <w:jc w:val="center"/>
              <w:rPr>
                <w:rFonts w:ascii="Verdana" w:hAnsi="Verdana"/>
                <w:sz w:val="16"/>
                <w:szCs w:val="16"/>
              </w:rPr>
            </w:pPr>
            <w:r w:rsidRPr="007331B7">
              <w:rPr>
                <w:rFonts w:ascii="Verdana" w:hAnsi="Verdana"/>
                <w:sz w:val="16"/>
                <w:szCs w:val="16"/>
              </w:rPr>
              <w:t>Ul. Kościuszki 1C</w:t>
            </w:r>
          </w:p>
        </w:tc>
        <w:tc>
          <w:tcPr>
            <w:tcW w:w="1415" w:type="dxa"/>
            <w:vAlign w:val="center"/>
          </w:tcPr>
          <w:p w14:paraId="7D979EE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2000 l</w:t>
            </w:r>
          </w:p>
        </w:tc>
        <w:tc>
          <w:tcPr>
            <w:tcW w:w="1415" w:type="dxa"/>
            <w:vAlign w:val="center"/>
          </w:tcPr>
          <w:p w14:paraId="3CB8993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P-2000 EURO</w:t>
            </w:r>
          </w:p>
        </w:tc>
      </w:tr>
    </w:tbl>
    <w:p w14:paraId="42D9AE81" w14:textId="77777777" w:rsidR="00D21484" w:rsidRPr="00D21484" w:rsidRDefault="00D21484" w:rsidP="00D21484">
      <w:pPr>
        <w:spacing w:line="360" w:lineRule="auto"/>
        <w:rPr>
          <w:rFonts w:ascii="Verdana" w:hAnsi="Verdana"/>
          <w:b/>
          <w:bCs/>
          <w:sz w:val="20"/>
          <w:szCs w:val="20"/>
        </w:rPr>
      </w:pPr>
      <w:r w:rsidRPr="00D21484">
        <w:rPr>
          <w:rFonts w:ascii="Verdana" w:hAnsi="Verdana"/>
          <w:b/>
          <w:bCs/>
          <w:sz w:val="20"/>
          <w:szCs w:val="20"/>
        </w:rPr>
        <w:t xml:space="preserve">Wskazany przez Zamawiającego punkt koordynatora </w:t>
      </w:r>
      <w:proofErr w:type="spellStart"/>
      <w:r w:rsidRPr="00D21484">
        <w:rPr>
          <w:rFonts w:ascii="Verdana" w:hAnsi="Verdana"/>
          <w:b/>
          <w:bCs/>
          <w:sz w:val="20"/>
          <w:szCs w:val="20"/>
        </w:rPr>
        <w:t>zud</w:t>
      </w:r>
      <w:proofErr w:type="spellEnd"/>
      <w:r w:rsidRPr="00D21484">
        <w:rPr>
          <w:rFonts w:ascii="Verdana" w:hAnsi="Verdana"/>
          <w:b/>
          <w:bCs/>
          <w:sz w:val="20"/>
          <w:szCs w:val="20"/>
        </w:rPr>
        <w:t>:</w:t>
      </w:r>
    </w:p>
    <w:p w14:paraId="3408659A" w14:textId="77777777" w:rsidR="00D21484" w:rsidRPr="00D21484" w:rsidRDefault="00D21484" w:rsidP="00D21484">
      <w:pPr>
        <w:spacing w:line="360" w:lineRule="auto"/>
        <w:rPr>
          <w:rFonts w:ascii="Verdana" w:hAnsi="Verdana"/>
          <w:b/>
          <w:sz w:val="20"/>
          <w:szCs w:val="20"/>
        </w:rPr>
      </w:pPr>
      <w:r w:rsidRPr="00D21484">
        <w:rPr>
          <w:rFonts w:ascii="Verdana" w:hAnsi="Verdana"/>
          <w:b/>
          <w:bCs/>
          <w:sz w:val="20"/>
          <w:szCs w:val="20"/>
        </w:rPr>
        <w:t>- Obwód Drogowy w Ślepkowie Szlacheckim</w:t>
      </w:r>
    </w:p>
    <w:p w14:paraId="412E9D83" w14:textId="77777777" w:rsidR="00D21484" w:rsidRPr="007331B7" w:rsidRDefault="00D21484" w:rsidP="00D21484">
      <w:pPr>
        <w:spacing w:line="360" w:lineRule="auto"/>
        <w:rPr>
          <w:rFonts w:ascii="Verdana" w:hAnsi="Verdana"/>
        </w:rPr>
      </w:pPr>
    </w:p>
    <w:p w14:paraId="345D78E4" w14:textId="77777777" w:rsidR="00D21484" w:rsidRPr="00D21484" w:rsidRDefault="00D21484" w:rsidP="00E1494C">
      <w:pPr>
        <w:pStyle w:val="Akapitzlist"/>
        <w:numPr>
          <w:ilvl w:val="0"/>
          <w:numId w:val="61"/>
        </w:numPr>
        <w:spacing w:after="200"/>
        <w:contextualSpacing/>
        <w:rPr>
          <w:rFonts w:ascii="Verdana" w:hAnsi="Verdana"/>
          <w:b/>
        </w:rPr>
      </w:pPr>
      <w:r w:rsidRPr="00D21484">
        <w:rPr>
          <w:rFonts w:ascii="Verdana" w:hAnsi="Verdana"/>
          <w:b/>
        </w:rPr>
        <w:t xml:space="preserve"> Rejon w Płońsku</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4E72AD5A" w14:textId="77777777" w:rsidTr="002B7998">
        <w:trPr>
          <w:trHeight w:val="977"/>
          <w:jc w:val="center"/>
        </w:trPr>
        <w:tc>
          <w:tcPr>
            <w:tcW w:w="290" w:type="dxa"/>
            <w:vAlign w:val="center"/>
          </w:tcPr>
          <w:p w14:paraId="00F3958E"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1BBD0A1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3E388286"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18F42B2E"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6A29536F"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3EC2E658" w14:textId="77777777" w:rsidTr="002B7998">
        <w:trPr>
          <w:trHeight w:val="645"/>
          <w:jc w:val="center"/>
        </w:trPr>
        <w:tc>
          <w:tcPr>
            <w:tcW w:w="290" w:type="dxa"/>
            <w:vAlign w:val="center"/>
          </w:tcPr>
          <w:p w14:paraId="2071425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340AEBF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220BD70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Poczernin</w:t>
            </w:r>
          </w:p>
          <w:p w14:paraId="3B43D42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Poczernin 37</w:t>
            </w:r>
          </w:p>
          <w:p w14:paraId="342F662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09-142 Załuski</w:t>
            </w:r>
          </w:p>
        </w:tc>
        <w:tc>
          <w:tcPr>
            <w:tcW w:w="1415" w:type="dxa"/>
            <w:vAlign w:val="center"/>
          </w:tcPr>
          <w:p w14:paraId="196F2C5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33,29</w:t>
            </w:r>
          </w:p>
        </w:tc>
        <w:tc>
          <w:tcPr>
            <w:tcW w:w="1415" w:type="dxa"/>
          </w:tcPr>
          <w:p w14:paraId="59056364" w14:textId="77777777" w:rsidR="00D21484" w:rsidRPr="007331B7" w:rsidRDefault="00D21484" w:rsidP="002B7998">
            <w:pPr>
              <w:spacing w:line="360" w:lineRule="auto"/>
              <w:jc w:val="center"/>
              <w:rPr>
                <w:rFonts w:ascii="Verdana" w:hAnsi="Verdana"/>
                <w:sz w:val="16"/>
                <w:szCs w:val="16"/>
              </w:rPr>
            </w:pPr>
          </w:p>
        </w:tc>
      </w:tr>
      <w:tr w:rsidR="00D21484" w:rsidRPr="007331B7" w14:paraId="7A1F3557" w14:textId="77777777" w:rsidTr="002B7998">
        <w:trPr>
          <w:trHeight w:val="645"/>
          <w:jc w:val="center"/>
        </w:trPr>
        <w:tc>
          <w:tcPr>
            <w:tcW w:w="290" w:type="dxa"/>
            <w:vAlign w:val="center"/>
          </w:tcPr>
          <w:p w14:paraId="560B90D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14C05DE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32DF1992"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33E4C7C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34,11</w:t>
            </w:r>
          </w:p>
        </w:tc>
        <w:tc>
          <w:tcPr>
            <w:tcW w:w="1415" w:type="dxa"/>
          </w:tcPr>
          <w:p w14:paraId="6AD14A60" w14:textId="77777777" w:rsidR="00D21484" w:rsidRPr="007331B7" w:rsidRDefault="00D21484" w:rsidP="002B7998">
            <w:pPr>
              <w:spacing w:line="360" w:lineRule="auto"/>
              <w:jc w:val="center"/>
              <w:rPr>
                <w:rFonts w:ascii="Verdana" w:hAnsi="Verdana"/>
                <w:sz w:val="16"/>
                <w:szCs w:val="16"/>
              </w:rPr>
            </w:pPr>
          </w:p>
        </w:tc>
      </w:tr>
      <w:tr w:rsidR="00D21484" w:rsidRPr="007331B7" w14:paraId="2C668131" w14:textId="77777777" w:rsidTr="002B7998">
        <w:trPr>
          <w:trHeight w:val="645"/>
          <w:jc w:val="center"/>
        </w:trPr>
        <w:tc>
          <w:tcPr>
            <w:tcW w:w="290" w:type="dxa"/>
            <w:vAlign w:val="center"/>
          </w:tcPr>
          <w:p w14:paraId="1A4E3D2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468D907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3FECB42C"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76C8CEA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1240 m</w:t>
            </w:r>
            <w:r w:rsidRPr="007331B7">
              <w:rPr>
                <w:rFonts w:ascii="Verdana" w:hAnsi="Verdana"/>
                <w:sz w:val="16"/>
                <w:szCs w:val="16"/>
                <w:vertAlign w:val="superscript"/>
              </w:rPr>
              <w:t>2</w:t>
            </w:r>
            <w:r w:rsidRPr="007331B7">
              <w:rPr>
                <w:rFonts w:ascii="Verdana" w:hAnsi="Verdana"/>
                <w:sz w:val="16"/>
                <w:szCs w:val="16"/>
              </w:rPr>
              <w:t>/6200 Mg</w:t>
            </w:r>
          </w:p>
        </w:tc>
        <w:tc>
          <w:tcPr>
            <w:tcW w:w="1415" w:type="dxa"/>
          </w:tcPr>
          <w:p w14:paraId="10ABDDBE" w14:textId="77777777" w:rsidR="00D21484" w:rsidRPr="007331B7" w:rsidRDefault="00D21484" w:rsidP="002B7998">
            <w:pPr>
              <w:spacing w:line="360" w:lineRule="auto"/>
              <w:jc w:val="center"/>
              <w:rPr>
                <w:rFonts w:ascii="Verdana" w:hAnsi="Verdana"/>
                <w:sz w:val="16"/>
                <w:szCs w:val="16"/>
              </w:rPr>
            </w:pPr>
          </w:p>
        </w:tc>
      </w:tr>
      <w:tr w:rsidR="00D21484" w:rsidRPr="007331B7" w14:paraId="20C88848" w14:textId="77777777" w:rsidTr="002B7998">
        <w:trPr>
          <w:trHeight w:val="645"/>
          <w:jc w:val="center"/>
        </w:trPr>
        <w:tc>
          <w:tcPr>
            <w:tcW w:w="290" w:type="dxa"/>
            <w:vAlign w:val="center"/>
          </w:tcPr>
          <w:p w14:paraId="7376ECF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346ED55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1AFA66CF"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1346D9A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2017EBCD" w14:textId="77777777" w:rsidR="00D21484" w:rsidRPr="007331B7" w:rsidRDefault="00D21484" w:rsidP="002B7998">
            <w:pPr>
              <w:spacing w:line="360" w:lineRule="auto"/>
              <w:jc w:val="center"/>
              <w:rPr>
                <w:rFonts w:ascii="Verdana" w:hAnsi="Verdana"/>
                <w:b/>
                <w:sz w:val="16"/>
                <w:szCs w:val="16"/>
              </w:rPr>
            </w:pPr>
            <w:proofErr w:type="spellStart"/>
            <w:r w:rsidRPr="007331B7">
              <w:rPr>
                <w:rFonts w:ascii="Verdana" w:hAnsi="Verdana"/>
                <w:sz w:val="16"/>
                <w:szCs w:val="16"/>
              </w:rPr>
              <w:t>typ:</w:t>
            </w:r>
            <w:r w:rsidRPr="007331B7">
              <w:rPr>
                <w:rFonts w:ascii="Verdana" w:hAnsi="Verdana"/>
                <w:b/>
                <w:sz w:val="16"/>
                <w:szCs w:val="16"/>
              </w:rPr>
              <w:t>SALT-TECH</w:t>
            </w:r>
            <w:proofErr w:type="spellEnd"/>
            <w:r w:rsidRPr="007331B7">
              <w:rPr>
                <w:rFonts w:ascii="Verdana" w:hAnsi="Verdana"/>
                <w:b/>
                <w:sz w:val="16"/>
                <w:szCs w:val="16"/>
              </w:rPr>
              <w:t xml:space="preserve"> ST3000B</w:t>
            </w:r>
          </w:p>
          <w:p w14:paraId="50BDEA0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w:t>
            </w:r>
            <w:r w:rsidRPr="007331B7">
              <w:rPr>
                <w:rFonts w:ascii="Verdana" w:hAnsi="Verdana"/>
                <w:b/>
                <w:sz w:val="16"/>
                <w:szCs w:val="16"/>
              </w:rPr>
              <w:t>15</w:t>
            </w:r>
          </w:p>
        </w:tc>
      </w:tr>
    </w:tbl>
    <w:p w14:paraId="4820F54B" w14:textId="77777777" w:rsidR="00D21484" w:rsidRPr="00D21484" w:rsidRDefault="00D21484" w:rsidP="00D21484">
      <w:pPr>
        <w:spacing w:line="360" w:lineRule="auto"/>
        <w:ind w:left="851"/>
        <w:rPr>
          <w:rFonts w:ascii="Verdana" w:hAnsi="Verdana"/>
          <w:b/>
          <w:bCs/>
          <w:sz w:val="20"/>
          <w:szCs w:val="20"/>
        </w:rPr>
      </w:pPr>
      <w:r w:rsidRPr="00D21484">
        <w:rPr>
          <w:rFonts w:ascii="Verdana" w:hAnsi="Verdana"/>
          <w:b/>
          <w:bCs/>
          <w:sz w:val="20"/>
          <w:szCs w:val="20"/>
        </w:rPr>
        <w:lastRenderedPageBreak/>
        <w:t xml:space="preserve">Wskazany przez Zamawiającego punkt koordynatora </w:t>
      </w:r>
      <w:proofErr w:type="spellStart"/>
      <w:r w:rsidRPr="00D21484">
        <w:rPr>
          <w:rFonts w:ascii="Verdana" w:hAnsi="Verdana"/>
          <w:b/>
          <w:bCs/>
          <w:sz w:val="20"/>
          <w:szCs w:val="20"/>
        </w:rPr>
        <w:t>zud</w:t>
      </w:r>
      <w:proofErr w:type="spellEnd"/>
      <w:r w:rsidRPr="00D21484">
        <w:rPr>
          <w:rFonts w:ascii="Verdana" w:hAnsi="Verdana"/>
          <w:b/>
          <w:bCs/>
          <w:sz w:val="20"/>
          <w:szCs w:val="20"/>
        </w:rPr>
        <w:t>:</w:t>
      </w:r>
    </w:p>
    <w:p w14:paraId="336F0E7F" w14:textId="77777777" w:rsidR="00D21484" w:rsidRPr="00D21484" w:rsidRDefault="00D21484" w:rsidP="00D21484">
      <w:pPr>
        <w:spacing w:line="360" w:lineRule="auto"/>
        <w:ind w:left="851"/>
        <w:rPr>
          <w:rFonts w:ascii="Verdana" w:hAnsi="Verdana"/>
          <w:b/>
          <w:sz w:val="20"/>
          <w:szCs w:val="20"/>
        </w:rPr>
      </w:pPr>
      <w:r w:rsidRPr="00D21484">
        <w:rPr>
          <w:rFonts w:ascii="Verdana" w:hAnsi="Verdana"/>
          <w:b/>
          <w:bCs/>
          <w:sz w:val="20"/>
          <w:szCs w:val="20"/>
        </w:rPr>
        <w:t>- Obwód Drogowy w Poczerninie</w:t>
      </w:r>
    </w:p>
    <w:p w14:paraId="468BE638" w14:textId="77777777" w:rsidR="00D21484" w:rsidRPr="007331B7" w:rsidRDefault="00D21484" w:rsidP="00D21484">
      <w:pPr>
        <w:spacing w:line="360" w:lineRule="auto"/>
        <w:rPr>
          <w:rFonts w:ascii="Verdana" w:hAnsi="Verdana"/>
        </w:rPr>
      </w:pPr>
    </w:p>
    <w:p w14:paraId="000BC226" w14:textId="77777777" w:rsidR="00D21484" w:rsidRPr="00D21484" w:rsidRDefault="00D21484" w:rsidP="00E1494C">
      <w:pPr>
        <w:pStyle w:val="Akapitzlist"/>
        <w:numPr>
          <w:ilvl w:val="0"/>
          <w:numId w:val="61"/>
        </w:numPr>
        <w:spacing w:after="200"/>
        <w:contextualSpacing/>
        <w:rPr>
          <w:rFonts w:ascii="Verdana" w:hAnsi="Verdana"/>
          <w:b/>
          <w:sz w:val="20"/>
          <w:szCs w:val="20"/>
        </w:rPr>
      </w:pPr>
      <w:r w:rsidRPr="00D21484">
        <w:rPr>
          <w:rFonts w:ascii="Verdana" w:hAnsi="Verdana"/>
          <w:b/>
          <w:sz w:val="20"/>
          <w:szCs w:val="20"/>
        </w:rPr>
        <w:t xml:space="preserve"> Rejon w Przasnyszu</w:t>
      </w: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227"/>
        <w:gridCol w:w="1953"/>
        <w:gridCol w:w="1751"/>
        <w:gridCol w:w="1399"/>
      </w:tblGrid>
      <w:tr w:rsidR="00D21484" w:rsidRPr="007331B7" w14:paraId="36AF9931" w14:textId="77777777" w:rsidTr="002B7998">
        <w:trPr>
          <w:trHeight w:val="977"/>
          <w:jc w:val="center"/>
        </w:trPr>
        <w:tc>
          <w:tcPr>
            <w:tcW w:w="290" w:type="dxa"/>
            <w:vAlign w:val="center"/>
          </w:tcPr>
          <w:p w14:paraId="5E23CA13"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227" w:type="dxa"/>
            <w:vAlign w:val="center"/>
          </w:tcPr>
          <w:p w14:paraId="1E0C236E"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953" w:type="dxa"/>
            <w:vAlign w:val="center"/>
          </w:tcPr>
          <w:p w14:paraId="52B802FC"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751" w:type="dxa"/>
            <w:vAlign w:val="center"/>
          </w:tcPr>
          <w:p w14:paraId="7857571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399" w:type="dxa"/>
          </w:tcPr>
          <w:p w14:paraId="49B4C327"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5C1D8303" w14:textId="77777777" w:rsidTr="002B7998">
        <w:trPr>
          <w:trHeight w:val="645"/>
          <w:jc w:val="center"/>
        </w:trPr>
        <w:tc>
          <w:tcPr>
            <w:tcW w:w="290" w:type="dxa"/>
            <w:vAlign w:val="center"/>
          </w:tcPr>
          <w:p w14:paraId="0994C77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227" w:type="dxa"/>
            <w:vAlign w:val="center"/>
          </w:tcPr>
          <w:p w14:paraId="2BB4F1D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953" w:type="dxa"/>
            <w:vAlign w:val="center"/>
          </w:tcPr>
          <w:p w14:paraId="57AE247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w Przasnyszu</w:t>
            </w:r>
          </w:p>
          <w:p w14:paraId="4EB8AF0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ul. Piłsudskiego 195</w:t>
            </w:r>
          </w:p>
          <w:p w14:paraId="1E1FB7A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06 -300 Przasnysz</w:t>
            </w:r>
          </w:p>
        </w:tc>
        <w:tc>
          <w:tcPr>
            <w:tcW w:w="1751" w:type="dxa"/>
            <w:vAlign w:val="center"/>
          </w:tcPr>
          <w:p w14:paraId="41D52AC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10</w:t>
            </w:r>
          </w:p>
        </w:tc>
        <w:tc>
          <w:tcPr>
            <w:tcW w:w="1399" w:type="dxa"/>
          </w:tcPr>
          <w:p w14:paraId="29D7EFF6" w14:textId="77777777" w:rsidR="00D21484" w:rsidRPr="007331B7" w:rsidRDefault="00D21484" w:rsidP="002B7998">
            <w:pPr>
              <w:spacing w:line="360" w:lineRule="auto"/>
              <w:jc w:val="center"/>
              <w:rPr>
                <w:rFonts w:ascii="Verdana" w:hAnsi="Verdana"/>
                <w:sz w:val="16"/>
                <w:szCs w:val="16"/>
              </w:rPr>
            </w:pPr>
          </w:p>
        </w:tc>
      </w:tr>
      <w:tr w:rsidR="00D21484" w:rsidRPr="007331B7" w14:paraId="66389512" w14:textId="77777777" w:rsidTr="002B7998">
        <w:trPr>
          <w:trHeight w:val="645"/>
          <w:jc w:val="center"/>
        </w:trPr>
        <w:tc>
          <w:tcPr>
            <w:tcW w:w="290" w:type="dxa"/>
            <w:vAlign w:val="center"/>
          </w:tcPr>
          <w:p w14:paraId="7337F15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227" w:type="dxa"/>
            <w:vAlign w:val="center"/>
          </w:tcPr>
          <w:p w14:paraId="44327BF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953" w:type="dxa"/>
            <w:vAlign w:val="center"/>
          </w:tcPr>
          <w:p w14:paraId="5FCB433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O.D. w Makowie </w:t>
            </w:r>
            <w:proofErr w:type="spellStart"/>
            <w:r w:rsidRPr="007331B7">
              <w:rPr>
                <w:rFonts w:ascii="Verdana" w:hAnsi="Verdana"/>
                <w:sz w:val="16"/>
                <w:szCs w:val="16"/>
              </w:rPr>
              <w:t>Maz</w:t>
            </w:r>
            <w:proofErr w:type="spellEnd"/>
            <w:r w:rsidRPr="007331B7">
              <w:rPr>
                <w:rFonts w:ascii="Verdana" w:hAnsi="Verdana"/>
                <w:sz w:val="16"/>
                <w:szCs w:val="16"/>
              </w:rPr>
              <w:t>.</w:t>
            </w:r>
          </w:p>
          <w:p w14:paraId="13DF936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ul. Mazowiecka 6</w:t>
            </w:r>
          </w:p>
          <w:p w14:paraId="032726F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06 -200 Maków </w:t>
            </w:r>
            <w:proofErr w:type="spellStart"/>
            <w:r w:rsidRPr="007331B7">
              <w:rPr>
                <w:rFonts w:ascii="Verdana" w:hAnsi="Verdana"/>
                <w:sz w:val="16"/>
                <w:szCs w:val="16"/>
              </w:rPr>
              <w:t>Maz</w:t>
            </w:r>
            <w:proofErr w:type="spellEnd"/>
            <w:r w:rsidRPr="007331B7">
              <w:rPr>
                <w:rFonts w:ascii="Verdana" w:hAnsi="Verdana"/>
                <w:sz w:val="16"/>
                <w:szCs w:val="16"/>
              </w:rPr>
              <w:t>.</w:t>
            </w:r>
          </w:p>
        </w:tc>
        <w:tc>
          <w:tcPr>
            <w:tcW w:w="1751" w:type="dxa"/>
            <w:vAlign w:val="center"/>
          </w:tcPr>
          <w:p w14:paraId="100DD8C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10</w:t>
            </w:r>
          </w:p>
        </w:tc>
        <w:tc>
          <w:tcPr>
            <w:tcW w:w="1399" w:type="dxa"/>
          </w:tcPr>
          <w:p w14:paraId="7E42DD8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Pomieszczenie wspólne z pracownikami OD</w:t>
            </w:r>
          </w:p>
        </w:tc>
      </w:tr>
      <w:tr w:rsidR="00D21484" w:rsidRPr="007331B7" w14:paraId="578FE22B" w14:textId="77777777" w:rsidTr="002B7998">
        <w:trPr>
          <w:trHeight w:val="323"/>
          <w:jc w:val="center"/>
        </w:trPr>
        <w:tc>
          <w:tcPr>
            <w:tcW w:w="290" w:type="dxa"/>
            <w:vMerge w:val="restart"/>
            <w:vAlign w:val="center"/>
          </w:tcPr>
          <w:p w14:paraId="23BBD37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227" w:type="dxa"/>
            <w:vMerge w:val="restart"/>
            <w:vAlign w:val="center"/>
          </w:tcPr>
          <w:p w14:paraId="77AB723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953" w:type="dxa"/>
            <w:vAlign w:val="center"/>
          </w:tcPr>
          <w:p w14:paraId="07496B7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Przasnysz</w:t>
            </w:r>
          </w:p>
        </w:tc>
        <w:tc>
          <w:tcPr>
            <w:tcW w:w="1751" w:type="dxa"/>
            <w:vAlign w:val="center"/>
          </w:tcPr>
          <w:p w14:paraId="26AD8D9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220 m</w:t>
            </w:r>
            <w:r w:rsidRPr="007331B7">
              <w:rPr>
                <w:rFonts w:ascii="Verdana" w:hAnsi="Verdana"/>
                <w:sz w:val="16"/>
                <w:szCs w:val="16"/>
                <w:vertAlign w:val="superscript"/>
              </w:rPr>
              <w:t>2</w:t>
            </w:r>
            <w:r w:rsidRPr="007331B7">
              <w:rPr>
                <w:rFonts w:ascii="Verdana" w:hAnsi="Verdana"/>
                <w:sz w:val="16"/>
                <w:szCs w:val="16"/>
              </w:rPr>
              <w:t>/700 Mg</w:t>
            </w:r>
          </w:p>
        </w:tc>
        <w:tc>
          <w:tcPr>
            <w:tcW w:w="1399" w:type="dxa"/>
            <w:vMerge w:val="restart"/>
          </w:tcPr>
          <w:p w14:paraId="6B1D2135" w14:textId="77777777" w:rsidR="00D21484" w:rsidRPr="007331B7" w:rsidRDefault="00D21484" w:rsidP="002B7998">
            <w:pPr>
              <w:spacing w:line="360" w:lineRule="auto"/>
              <w:jc w:val="center"/>
              <w:rPr>
                <w:rFonts w:ascii="Verdana" w:hAnsi="Verdana"/>
                <w:sz w:val="16"/>
                <w:szCs w:val="16"/>
              </w:rPr>
            </w:pPr>
          </w:p>
        </w:tc>
      </w:tr>
      <w:tr w:rsidR="00D21484" w:rsidRPr="007331B7" w14:paraId="38848B3F" w14:textId="77777777" w:rsidTr="002B7998">
        <w:trPr>
          <w:trHeight w:val="322"/>
          <w:jc w:val="center"/>
        </w:trPr>
        <w:tc>
          <w:tcPr>
            <w:tcW w:w="290" w:type="dxa"/>
            <w:vMerge/>
            <w:vAlign w:val="center"/>
          </w:tcPr>
          <w:p w14:paraId="45E46576" w14:textId="77777777" w:rsidR="00D21484" w:rsidRPr="007331B7" w:rsidRDefault="00D21484" w:rsidP="002B7998">
            <w:pPr>
              <w:spacing w:line="360" w:lineRule="auto"/>
              <w:jc w:val="center"/>
              <w:rPr>
                <w:rFonts w:ascii="Verdana" w:hAnsi="Verdana"/>
                <w:sz w:val="16"/>
                <w:szCs w:val="16"/>
              </w:rPr>
            </w:pPr>
          </w:p>
        </w:tc>
        <w:tc>
          <w:tcPr>
            <w:tcW w:w="2227" w:type="dxa"/>
            <w:vMerge/>
            <w:vAlign w:val="center"/>
          </w:tcPr>
          <w:p w14:paraId="66153189" w14:textId="77777777" w:rsidR="00D21484" w:rsidRPr="007331B7" w:rsidRDefault="00D21484" w:rsidP="002B7998">
            <w:pPr>
              <w:spacing w:line="360" w:lineRule="auto"/>
              <w:jc w:val="center"/>
              <w:rPr>
                <w:rFonts w:ascii="Verdana" w:hAnsi="Verdana"/>
                <w:sz w:val="16"/>
                <w:szCs w:val="16"/>
              </w:rPr>
            </w:pPr>
          </w:p>
        </w:tc>
        <w:tc>
          <w:tcPr>
            <w:tcW w:w="1953" w:type="dxa"/>
            <w:vAlign w:val="center"/>
          </w:tcPr>
          <w:p w14:paraId="561A548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OD Maków </w:t>
            </w:r>
            <w:proofErr w:type="spellStart"/>
            <w:r w:rsidRPr="007331B7">
              <w:rPr>
                <w:rFonts w:ascii="Verdana" w:hAnsi="Verdana"/>
                <w:sz w:val="16"/>
                <w:szCs w:val="16"/>
              </w:rPr>
              <w:t>Maz</w:t>
            </w:r>
            <w:proofErr w:type="spellEnd"/>
            <w:r w:rsidRPr="007331B7">
              <w:rPr>
                <w:rFonts w:ascii="Verdana" w:hAnsi="Verdana"/>
                <w:sz w:val="16"/>
                <w:szCs w:val="16"/>
              </w:rPr>
              <w:t xml:space="preserve">. </w:t>
            </w:r>
          </w:p>
        </w:tc>
        <w:tc>
          <w:tcPr>
            <w:tcW w:w="1751" w:type="dxa"/>
            <w:vAlign w:val="center"/>
          </w:tcPr>
          <w:p w14:paraId="4B2966E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168 m</w:t>
            </w:r>
            <w:r w:rsidRPr="007331B7">
              <w:rPr>
                <w:rFonts w:ascii="Verdana" w:hAnsi="Verdana"/>
                <w:sz w:val="16"/>
                <w:szCs w:val="16"/>
                <w:vertAlign w:val="superscript"/>
              </w:rPr>
              <w:t>2</w:t>
            </w:r>
            <w:r w:rsidRPr="007331B7">
              <w:rPr>
                <w:rFonts w:ascii="Verdana" w:hAnsi="Verdana"/>
                <w:sz w:val="16"/>
                <w:szCs w:val="16"/>
              </w:rPr>
              <w:t>/600 Mg</w:t>
            </w:r>
          </w:p>
        </w:tc>
        <w:tc>
          <w:tcPr>
            <w:tcW w:w="1399" w:type="dxa"/>
            <w:vMerge/>
          </w:tcPr>
          <w:p w14:paraId="0E5D9E0A" w14:textId="77777777" w:rsidR="00D21484" w:rsidRPr="007331B7" w:rsidRDefault="00D21484" w:rsidP="002B7998">
            <w:pPr>
              <w:spacing w:line="360" w:lineRule="auto"/>
              <w:jc w:val="center"/>
              <w:rPr>
                <w:rFonts w:ascii="Verdana" w:hAnsi="Verdana"/>
                <w:sz w:val="16"/>
                <w:szCs w:val="16"/>
              </w:rPr>
            </w:pPr>
          </w:p>
        </w:tc>
      </w:tr>
      <w:tr w:rsidR="00D21484" w:rsidRPr="007331B7" w14:paraId="56B9DF68" w14:textId="77777777" w:rsidTr="002B7998">
        <w:trPr>
          <w:trHeight w:val="435"/>
          <w:jc w:val="center"/>
        </w:trPr>
        <w:tc>
          <w:tcPr>
            <w:tcW w:w="290" w:type="dxa"/>
            <w:vMerge w:val="restart"/>
            <w:vAlign w:val="center"/>
          </w:tcPr>
          <w:p w14:paraId="4FDED0C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227" w:type="dxa"/>
            <w:vMerge w:val="restart"/>
            <w:vAlign w:val="center"/>
          </w:tcPr>
          <w:p w14:paraId="31FBEA1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953" w:type="dxa"/>
            <w:vAlign w:val="center"/>
          </w:tcPr>
          <w:p w14:paraId="285023A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Przasnysz</w:t>
            </w:r>
          </w:p>
        </w:tc>
        <w:tc>
          <w:tcPr>
            <w:tcW w:w="1751" w:type="dxa"/>
            <w:vAlign w:val="center"/>
          </w:tcPr>
          <w:p w14:paraId="2573EF4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6500 l</w:t>
            </w:r>
          </w:p>
        </w:tc>
        <w:tc>
          <w:tcPr>
            <w:tcW w:w="1399" w:type="dxa"/>
          </w:tcPr>
          <w:p w14:paraId="6BAFEA3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SALT -Tech 3000B</w:t>
            </w:r>
          </w:p>
        </w:tc>
      </w:tr>
      <w:tr w:rsidR="00D21484" w:rsidRPr="007331B7" w14:paraId="1FBA850F" w14:textId="77777777" w:rsidTr="002B7998">
        <w:trPr>
          <w:trHeight w:val="435"/>
          <w:jc w:val="center"/>
        </w:trPr>
        <w:tc>
          <w:tcPr>
            <w:tcW w:w="290" w:type="dxa"/>
            <w:vMerge/>
            <w:vAlign w:val="center"/>
          </w:tcPr>
          <w:p w14:paraId="33BC69EE" w14:textId="77777777" w:rsidR="00D21484" w:rsidRPr="007331B7" w:rsidRDefault="00D21484" w:rsidP="002B7998">
            <w:pPr>
              <w:spacing w:line="360" w:lineRule="auto"/>
              <w:jc w:val="center"/>
              <w:rPr>
                <w:rFonts w:ascii="Verdana" w:hAnsi="Verdana"/>
                <w:sz w:val="16"/>
                <w:szCs w:val="16"/>
              </w:rPr>
            </w:pPr>
          </w:p>
        </w:tc>
        <w:tc>
          <w:tcPr>
            <w:tcW w:w="2227" w:type="dxa"/>
            <w:vMerge/>
            <w:vAlign w:val="center"/>
          </w:tcPr>
          <w:p w14:paraId="5E389E6F" w14:textId="77777777" w:rsidR="00D21484" w:rsidRPr="007331B7" w:rsidRDefault="00D21484" w:rsidP="002B7998">
            <w:pPr>
              <w:spacing w:line="360" w:lineRule="auto"/>
              <w:jc w:val="center"/>
              <w:rPr>
                <w:rFonts w:ascii="Verdana" w:hAnsi="Verdana"/>
                <w:sz w:val="16"/>
                <w:szCs w:val="16"/>
              </w:rPr>
            </w:pPr>
          </w:p>
        </w:tc>
        <w:tc>
          <w:tcPr>
            <w:tcW w:w="1953" w:type="dxa"/>
            <w:vAlign w:val="center"/>
          </w:tcPr>
          <w:p w14:paraId="3D22F36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OD Maków </w:t>
            </w:r>
            <w:proofErr w:type="spellStart"/>
            <w:r w:rsidRPr="007331B7">
              <w:rPr>
                <w:rFonts w:ascii="Verdana" w:hAnsi="Verdana"/>
                <w:sz w:val="16"/>
                <w:szCs w:val="16"/>
              </w:rPr>
              <w:t>Maz</w:t>
            </w:r>
            <w:proofErr w:type="spellEnd"/>
            <w:r w:rsidRPr="007331B7">
              <w:rPr>
                <w:rFonts w:ascii="Verdana" w:hAnsi="Verdana"/>
                <w:sz w:val="16"/>
                <w:szCs w:val="16"/>
              </w:rPr>
              <w:t xml:space="preserve">. </w:t>
            </w:r>
          </w:p>
        </w:tc>
        <w:tc>
          <w:tcPr>
            <w:tcW w:w="1751" w:type="dxa"/>
            <w:vAlign w:val="center"/>
          </w:tcPr>
          <w:p w14:paraId="00E05930" w14:textId="77777777" w:rsidR="00D21484" w:rsidRPr="007331B7" w:rsidRDefault="00D21484" w:rsidP="002B7998">
            <w:pPr>
              <w:spacing w:line="360" w:lineRule="auto"/>
              <w:jc w:val="center"/>
              <w:rPr>
                <w:rFonts w:ascii="Verdana" w:hAnsi="Verdana"/>
                <w:sz w:val="16"/>
                <w:szCs w:val="16"/>
              </w:rPr>
            </w:pPr>
            <w:r w:rsidRPr="007331B7">
              <w:rPr>
                <w:rFonts w:ascii="Verdana" w:hAnsi="Verdana"/>
                <w:b/>
                <w:sz w:val="16"/>
                <w:szCs w:val="16"/>
              </w:rPr>
              <w:t xml:space="preserve">1500 </w:t>
            </w:r>
            <w:r w:rsidRPr="007331B7">
              <w:rPr>
                <w:rFonts w:ascii="Verdana" w:hAnsi="Verdana"/>
                <w:sz w:val="16"/>
                <w:szCs w:val="16"/>
              </w:rPr>
              <w:t xml:space="preserve">l </w:t>
            </w:r>
          </w:p>
        </w:tc>
        <w:tc>
          <w:tcPr>
            <w:tcW w:w="1399" w:type="dxa"/>
          </w:tcPr>
          <w:p w14:paraId="39CA44B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Schmidt</w:t>
            </w:r>
          </w:p>
        </w:tc>
      </w:tr>
    </w:tbl>
    <w:p w14:paraId="518F6352" w14:textId="77777777" w:rsidR="00D21484" w:rsidRPr="00D21484" w:rsidRDefault="00D21484" w:rsidP="00D21484">
      <w:pPr>
        <w:spacing w:line="360" w:lineRule="auto"/>
        <w:ind w:left="709"/>
        <w:rPr>
          <w:rFonts w:ascii="Verdana" w:hAnsi="Verdana"/>
          <w:b/>
          <w:bCs/>
          <w:sz w:val="20"/>
          <w:szCs w:val="20"/>
        </w:rPr>
      </w:pPr>
      <w:r w:rsidRPr="00D21484">
        <w:rPr>
          <w:rFonts w:ascii="Verdana" w:hAnsi="Verdana"/>
          <w:b/>
          <w:bCs/>
          <w:sz w:val="20"/>
          <w:szCs w:val="20"/>
        </w:rPr>
        <w:t xml:space="preserve">Wskazany przez Zamawiającego punkt koordynatora </w:t>
      </w:r>
      <w:proofErr w:type="spellStart"/>
      <w:r w:rsidRPr="00D21484">
        <w:rPr>
          <w:rFonts w:ascii="Verdana" w:hAnsi="Verdana"/>
          <w:b/>
          <w:bCs/>
          <w:sz w:val="20"/>
          <w:szCs w:val="20"/>
        </w:rPr>
        <w:t>zud</w:t>
      </w:r>
      <w:proofErr w:type="spellEnd"/>
      <w:r w:rsidRPr="00D21484">
        <w:rPr>
          <w:rFonts w:ascii="Verdana" w:hAnsi="Verdana"/>
          <w:b/>
          <w:bCs/>
          <w:sz w:val="20"/>
          <w:szCs w:val="20"/>
        </w:rPr>
        <w:t>:</w:t>
      </w:r>
    </w:p>
    <w:p w14:paraId="04E21696" w14:textId="77777777" w:rsidR="00D21484" w:rsidRPr="00D21484" w:rsidRDefault="00D21484" w:rsidP="00D21484">
      <w:pPr>
        <w:spacing w:line="360" w:lineRule="auto"/>
        <w:ind w:left="709"/>
        <w:rPr>
          <w:rFonts w:ascii="Verdana" w:hAnsi="Verdana"/>
          <w:b/>
          <w:sz w:val="20"/>
          <w:szCs w:val="20"/>
        </w:rPr>
      </w:pPr>
      <w:r w:rsidRPr="00D21484">
        <w:rPr>
          <w:rFonts w:ascii="Verdana" w:hAnsi="Verdana"/>
          <w:b/>
          <w:bCs/>
          <w:sz w:val="20"/>
          <w:szCs w:val="20"/>
        </w:rPr>
        <w:t>- Obwód Drogowy w Przasnyszu</w:t>
      </w:r>
    </w:p>
    <w:p w14:paraId="70892B24" w14:textId="77777777" w:rsidR="00D21484" w:rsidRPr="00D21484" w:rsidRDefault="00D21484" w:rsidP="00D21484">
      <w:pPr>
        <w:spacing w:line="360" w:lineRule="auto"/>
        <w:rPr>
          <w:rFonts w:ascii="Verdana" w:hAnsi="Verdana"/>
          <w:b/>
          <w:sz w:val="20"/>
          <w:szCs w:val="20"/>
        </w:rPr>
      </w:pPr>
    </w:p>
    <w:p w14:paraId="5948FC30" w14:textId="77777777" w:rsidR="00D21484" w:rsidRPr="00D21484" w:rsidRDefault="00D21484" w:rsidP="00E1494C">
      <w:pPr>
        <w:pStyle w:val="Akapitzlist"/>
        <w:numPr>
          <w:ilvl w:val="0"/>
          <w:numId w:val="61"/>
        </w:numPr>
        <w:spacing w:after="200"/>
        <w:contextualSpacing/>
        <w:rPr>
          <w:rFonts w:ascii="Verdana" w:hAnsi="Verdana"/>
          <w:b/>
          <w:sz w:val="20"/>
          <w:szCs w:val="20"/>
        </w:rPr>
      </w:pPr>
      <w:r w:rsidRPr="00D21484">
        <w:rPr>
          <w:rFonts w:ascii="Verdana" w:hAnsi="Verdana"/>
          <w:b/>
          <w:sz w:val="20"/>
          <w:szCs w:val="20"/>
        </w:rPr>
        <w:t xml:space="preserve"> Rejon w Radomiu</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391"/>
        <w:gridCol w:w="2254"/>
        <w:gridCol w:w="1622"/>
        <w:gridCol w:w="1313"/>
        <w:gridCol w:w="1841"/>
      </w:tblGrid>
      <w:tr w:rsidR="00D21484" w:rsidRPr="007331B7" w14:paraId="1AC28F65" w14:textId="77777777" w:rsidTr="002B7998">
        <w:trPr>
          <w:trHeight w:val="977"/>
          <w:jc w:val="center"/>
        </w:trPr>
        <w:tc>
          <w:tcPr>
            <w:tcW w:w="391" w:type="dxa"/>
            <w:vAlign w:val="center"/>
          </w:tcPr>
          <w:p w14:paraId="5FFF9DDE"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254" w:type="dxa"/>
            <w:vAlign w:val="center"/>
          </w:tcPr>
          <w:p w14:paraId="6C58451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622" w:type="dxa"/>
            <w:vAlign w:val="center"/>
          </w:tcPr>
          <w:p w14:paraId="115F2500"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313" w:type="dxa"/>
            <w:vAlign w:val="center"/>
          </w:tcPr>
          <w:p w14:paraId="0A1B39E9"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841" w:type="dxa"/>
          </w:tcPr>
          <w:p w14:paraId="51894901"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6F327EA1" w14:textId="77777777" w:rsidTr="002B7998">
        <w:trPr>
          <w:trHeight w:val="567"/>
          <w:jc w:val="center"/>
        </w:trPr>
        <w:tc>
          <w:tcPr>
            <w:tcW w:w="391" w:type="dxa"/>
            <w:vAlign w:val="center"/>
          </w:tcPr>
          <w:p w14:paraId="3503DBF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254" w:type="dxa"/>
            <w:vAlign w:val="center"/>
          </w:tcPr>
          <w:p w14:paraId="701AC7D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622" w:type="dxa"/>
            <w:vMerge w:val="restart"/>
            <w:vAlign w:val="center"/>
          </w:tcPr>
          <w:p w14:paraId="4E711131" w14:textId="77777777" w:rsidR="00D21484" w:rsidRPr="007331B7" w:rsidRDefault="00D21484" w:rsidP="002B7998">
            <w:pPr>
              <w:tabs>
                <w:tab w:val="left" w:pos="709"/>
                <w:tab w:val="left" w:pos="5954"/>
              </w:tabs>
              <w:spacing w:line="259" w:lineRule="auto"/>
              <w:jc w:val="center"/>
              <w:rPr>
                <w:rFonts w:ascii="Verdana" w:hAnsi="Verdana"/>
                <w:iCs/>
                <w:sz w:val="16"/>
                <w:szCs w:val="16"/>
              </w:rPr>
            </w:pPr>
            <w:r w:rsidRPr="007331B7">
              <w:rPr>
                <w:rFonts w:ascii="Verdana" w:hAnsi="Verdana"/>
                <w:iCs/>
                <w:sz w:val="16"/>
                <w:szCs w:val="16"/>
              </w:rPr>
              <w:t>Obwód Drogowy Szydłowiec</w:t>
            </w:r>
          </w:p>
          <w:p w14:paraId="62AD6455" w14:textId="77777777" w:rsidR="00D21484" w:rsidRPr="007331B7" w:rsidRDefault="00D21484" w:rsidP="002B7998">
            <w:pPr>
              <w:tabs>
                <w:tab w:val="left" w:pos="709"/>
                <w:tab w:val="left" w:pos="5954"/>
              </w:tabs>
              <w:spacing w:line="259" w:lineRule="auto"/>
              <w:jc w:val="center"/>
              <w:rPr>
                <w:rFonts w:ascii="Verdana" w:hAnsi="Verdana"/>
                <w:iCs/>
                <w:sz w:val="16"/>
                <w:szCs w:val="16"/>
              </w:rPr>
            </w:pPr>
            <w:r w:rsidRPr="007331B7">
              <w:rPr>
                <w:rFonts w:ascii="Verdana" w:hAnsi="Verdana"/>
                <w:iCs/>
                <w:sz w:val="16"/>
                <w:szCs w:val="16"/>
              </w:rPr>
              <w:t>ul. Kościuszki 297</w:t>
            </w:r>
          </w:p>
          <w:p w14:paraId="30EF016C" w14:textId="77777777" w:rsidR="00D21484" w:rsidRPr="007331B7" w:rsidRDefault="00D21484" w:rsidP="002B7998">
            <w:pPr>
              <w:spacing w:line="360" w:lineRule="auto"/>
              <w:jc w:val="center"/>
              <w:rPr>
                <w:rFonts w:ascii="Verdana" w:hAnsi="Verdana"/>
                <w:sz w:val="16"/>
                <w:szCs w:val="16"/>
              </w:rPr>
            </w:pPr>
            <w:r w:rsidRPr="007331B7">
              <w:rPr>
                <w:rFonts w:ascii="Verdana" w:hAnsi="Verdana"/>
                <w:iCs/>
                <w:sz w:val="16"/>
                <w:szCs w:val="16"/>
              </w:rPr>
              <w:t>26-500 Szydłowiec</w:t>
            </w:r>
          </w:p>
        </w:tc>
        <w:tc>
          <w:tcPr>
            <w:tcW w:w="1313" w:type="dxa"/>
            <w:vAlign w:val="center"/>
          </w:tcPr>
          <w:p w14:paraId="5C165F5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11,00</w:t>
            </w:r>
          </w:p>
        </w:tc>
        <w:tc>
          <w:tcPr>
            <w:tcW w:w="1841" w:type="dxa"/>
          </w:tcPr>
          <w:p w14:paraId="61540436" w14:textId="77777777" w:rsidR="00D21484" w:rsidRPr="007331B7" w:rsidRDefault="00D21484" w:rsidP="002B7998">
            <w:pPr>
              <w:spacing w:line="360" w:lineRule="auto"/>
              <w:jc w:val="center"/>
              <w:rPr>
                <w:rFonts w:ascii="Verdana" w:hAnsi="Verdana"/>
                <w:sz w:val="16"/>
                <w:szCs w:val="16"/>
              </w:rPr>
            </w:pPr>
          </w:p>
        </w:tc>
      </w:tr>
      <w:tr w:rsidR="00D21484" w:rsidRPr="007331B7" w14:paraId="07C13383" w14:textId="77777777" w:rsidTr="002B7998">
        <w:trPr>
          <w:trHeight w:val="567"/>
          <w:jc w:val="center"/>
        </w:trPr>
        <w:tc>
          <w:tcPr>
            <w:tcW w:w="391" w:type="dxa"/>
            <w:vAlign w:val="center"/>
          </w:tcPr>
          <w:p w14:paraId="7F30DFB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254" w:type="dxa"/>
            <w:vAlign w:val="center"/>
          </w:tcPr>
          <w:p w14:paraId="1103922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622" w:type="dxa"/>
            <w:vMerge/>
            <w:vAlign w:val="center"/>
          </w:tcPr>
          <w:p w14:paraId="510AA2D5" w14:textId="77777777" w:rsidR="00D21484" w:rsidRPr="007331B7" w:rsidRDefault="00D21484" w:rsidP="002B7998">
            <w:pPr>
              <w:spacing w:line="360" w:lineRule="auto"/>
              <w:jc w:val="center"/>
              <w:rPr>
                <w:rFonts w:ascii="Verdana" w:hAnsi="Verdana"/>
                <w:sz w:val="16"/>
                <w:szCs w:val="16"/>
              </w:rPr>
            </w:pPr>
          </w:p>
        </w:tc>
        <w:tc>
          <w:tcPr>
            <w:tcW w:w="1313" w:type="dxa"/>
            <w:vAlign w:val="center"/>
          </w:tcPr>
          <w:p w14:paraId="201595D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66,00</w:t>
            </w:r>
          </w:p>
        </w:tc>
        <w:tc>
          <w:tcPr>
            <w:tcW w:w="1841" w:type="dxa"/>
          </w:tcPr>
          <w:p w14:paraId="7722A92E" w14:textId="77777777" w:rsidR="00D21484" w:rsidRPr="007331B7" w:rsidRDefault="00D21484" w:rsidP="002B7998">
            <w:pPr>
              <w:spacing w:line="360" w:lineRule="auto"/>
              <w:jc w:val="center"/>
              <w:rPr>
                <w:rFonts w:ascii="Verdana" w:hAnsi="Verdana"/>
                <w:sz w:val="16"/>
                <w:szCs w:val="16"/>
              </w:rPr>
            </w:pPr>
          </w:p>
        </w:tc>
      </w:tr>
      <w:tr w:rsidR="00D21484" w:rsidRPr="007331B7" w14:paraId="1716F1EB" w14:textId="77777777" w:rsidTr="002B7998">
        <w:trPr>
          <w:trHeight w:val="567"/>
          <w:jc w:val="center"/>
        </w:trPr>
        <w:tc>
          <w:tcPr>
            <w:tcW w:w="391" w:type="dxa"/>
            <w:vAlign w:val="center"/>
          </w:tcPr>
          <w:p w14:paraId="19E1EE5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254" w:type="dxa"/>
            <w:vAlign w:val="center"/>
          </w:tcPr>
          <w:p w14:paraId="0B81AA4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622" w:type="dxa"/>
            <w:vMerge/>
            <w:vAlign w:val="center"/>
          </w:tcPr>
          <w:p w14:paraId="086ED08C" w14:textId="77777777" w:rsidR="00D21484" w:rsidRPr="007331B7" w:rsidRDefault="00D21484" w:rsidP="002B7998">
            <w:pPr>
              <w:spacing w:line="360" w:lineRule="auto"/>
              <w:jc w:val="center"/>
              <w:rPr>
                <w:rFonts w:ascii="Verdana" w:hAnsi="Verdana"/>
                <w:sz w:val="16"/>
                <w:szCs w:val="16"/>
              </w:rPr>
            </w:pPr>
          </w:p>
        </w:tc>
        <w:tc>
          <w:tcPr>
            <w:tcW w:w="1313" w:type="dxa"/>
            <w:vAlign w:val="center"/>
          </w:tcPr>
          <w:p w14:paraId="1E43416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100 m</w:t>
            </w:r>
            <w:r w:rsidRPr="007331B7">
              <w:rPr>
                <w:rFonts w:ascii="Verdana" w:hAnsi="Verdana"/>
                <w:sz w:val="16"/>
                <w:szCs w:val="16"/>
                <w:vertAlign w:val="superscript"/>
              </w:rPr>
              <w:t>2</w:t>
            </w:r>
            <w:r w:rsidRPr="007331B7">
              <w:rPr>
                <w:rFonts w:ascii="Verdana" w:hAnsi="Verdana"/>
                <w:sz w:val="16"/>
                <w:szCs w:val="16"/>
              </w:rPr>
              <w:t>/300 Mg</w:t>
            </w:r>
          </w:p>
        </w:tc>
        <w:tc>
          <w:tcPr>
            <w:tcW w:w="1841" w:type="dxa"/>
          </w:tcPr>
          <w:p w14:paraId="1531159D" w14:textId="77777777" w:rsidR="00D21484" w:rsidRPr="007331B7" w:rsidRDefault="00D21484" w:rsidP="002B7998">
            <w:pPr>
              <w:spacing w:line="360" w:lineRule="auto"/>
              <w:jc w:val="center"/>
              <w:rPr>
                <w:rFonts w:ascii="Verdana" w:hAnsi="Verdana"/>
                <w:sz w:val="16"/>
                <w:szCs w:val="16"/>
              </w:rPr>
            </w:pPr>
          </w:p>
        </w:tc>
      </w:tr>
      <w:tr w:rsidR="00D21484" w:rsidRPr="007331B7" w14:paraId="37A8E45D" w14:textId="77777777" w:rsidTr="002B7998">
        <w:trPr>
          <w:trHeight w:val="567"/>
          <w:jc w:val="center"/>
        </w:trPr>
        <w:tc>
          <w:tcPr>
            <w:tcW w:w="391" w:type="dxa"/>
            <w:vAlign w:val="center"/>
          </w:tcPr>
          <w:p w14:paraId="664B7B9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254" w:type="dxa"/>
            <w:vAlign w:val="center"/>
          </w:tcPr>
          <w:p w14:paraId="78D14B0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622" w:type="dxa"/>
            <w:vMerge/>
            <w:vAlign w:val="center"/>
          </w:tcPr>
          <w:p w14:paraId="103889CA" w14:textId="77777777" w:rsidR="00D21484" w:rsidRPr="007331B7" w:rsidRDefault="00D21484" w:rsidP="002B7998">
            <w:pPr>
              <w:spacing w:line="360" w:lineRule="auto"/>
              <w:jc w:val="center"/>
              <w:rPr>
                <w:rFonts w:ascii="Verdana" w:hAnsi="Verdana"/>
                <w:sz w:val="16"/>
                <w:szCs w:val="16"/>
              </w:rPr>
            </w:pPr>
          </w:p>
        </w:tc>
        <w:tc>
          <w:tcPr>
            <w:tcW w:w="1313" w:type="dxa"/>
            <w:vAlign w:val="center"/>
          </w:tcPr>
          <w:p w14:paraId="640AC50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841" w:type="dxa"/>
          </w:tcPr>
          <w:p w14:paraId="0C36662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1DFAC01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zbiorników:6500l</w:t>
            </w:r>
          </w:p>
        </w:tc>
      </w:tr>
      <w:tr w:rsidR="00D21484" w:rsidRPr="007331B7" w14:paraId="19F12DFA" w14:textId="77777777" w:rsidTr="002B7998">
        <w:trPr>
          <w:trHeight w:val="567"/>
          <w:jc w:val="center"/>
        </w:trPr>
        <w:tc>
          <w:tcPr>
            <w:tcW w:w="391" w:type="dxa"/>
            <w:vAlign w:val="center"/>
          </w:tcPr>
          <w:p w14:paraId="654D96B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254" w:type="dxa"/>
            <w:vAlign w:val="center"/>
          </w:tcPr>
          <w:p w14:paraId="6C9C60B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622" w:type="dxa"/>
            <w:vMerge w:val="restart"/>
            <w:vAlign w:val="center"/>
          </w:tcPr>
          <w:p w14:paraId="4636618F" w14:textId="77777777" w:rsidR="00D21484" w:rsidRPr="007331B7" w:rsidRDefault="00D21484" w:rsidP="002B7998">
            <w:pPr>
              <w:tabs>
                <w:tab w:val="left" w:pos="709"/>
                <w:tab w:val="left" w:pos="5954"/>
              </w:tabs>
              <w:spacing w:line="259" w:lineRule="auto"/>
              <w:jc w:val="center"/>
              <w:rPr>
                <w:rFonts w:ascii="Verdana" w:hAnsi="Verdana"/>
                <w:iCs/>
                <w:sz w:val="16"/>
                <w:szCs w:val="16"/>
              </w:rPr>
            </w:pPr>
            <w:r w:rsidRPr="007331B7">
              <w:rPr>
                <w:rFonts w:ascii="Verdana" w:hAnsi="Verdana"/>
                <w:iCs/>
                <w:sz w:val="16"/>
                <w:szCs w:val="16"/>
              </w:rPr>
              <w:t>Obwód Drogowy w Iłży</w:t>
            </w:r>
          </w:p>
          <w:p w14:paraId="2F497D26" w14:textId="77777777" w:rsidR="00D21484" w:rsidRPr="007331B7" w:rsidRDefault="00D21484" w:rsidP="002B7998">
            <w:pPr>
              <w:tabs>
                <w:tab w:val="left" w:pos="709"/>
                <w:tab w:val="left" w:pos="5954"/>
              </w:tabs>
              <w:spacing w:line="259" w:lineRule="auto"/>
              <w:jc w:val="center"/>
              <w:rPr>
                <w:rFonts w:ascii="Verdana" w:hAnsi="Verdana"/>
                <w:iCs/>
                <w:sz w:val="16"/>
                <w:szCs w:val="16"/>
              </w:rPr>
            </w:pPr>
            <w:r w:rsidRPr="007331B7">
              <w:rPr>
                <w:rFonts w:ascii="Verdana" w:hAnsi="Verdana"/>
                <w:iCs/>
                <w:sz w:val="16"/>
                <w:szCs w:val="16"/>
              </w:rPr>
              <w:t>Krzyżanowice 237</w:t>
            </w:r>
          </w:p>
          <w:p w14:paraId="3152D83F" w14:textId="77777777" w:rsidR="00D21484" w:rsidRPr="007331B7" w:rsidRDefault="00D21484" w:rsidP="002B7998">
            <w:pPr>
              <w:spacing w:line="360" w:lineRule="auto"/>
              <w:jc w:val="center"/>
              <w:rPr>
                <w:rFonts w:ascii="Verdana" w:hAnsi="Verdana"/>
                <w:sz w:val="16"/>
                <w:szCs w:val="16"/>
              </w:rPr>
            </w:pPr>
            <w:r w:rsidRPr="007331B7">
              <w:rPr>
                <w:rFonts w:ascii="Verdana" w:hAnsi="Verdana"/>
                <w:iCs/>
                <w:sz w:val="16"/>
                <w:szCs w:val="16"/>
              </w:rPr>
              <w:t>27-100 Iłża</w:t>
            </w:r>
          </w:p>
        </w:tc>
        <w:tc>
          <w:tcPr>
            <w:tcW w:w="1313" w:type="dxa"/>
            <w:vAlign w:val="center"/>
          </w:tcPr>
          <w:p w14:paraId="523EC0A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24,08</w:t>
            </w:r>
          </w:p>
        </w:tc>
        <w:tc>
          <w:tcPr>
            <w:tcW w:w="1841" w:type="dxa"/>
          </w:tcPr>
          <w:p w14:paraId="4C70AEDD" w14:textId="77777777" w:rsidR="00D21484" w:rsidRPr="007331B7" w:rsidRDefault="00D21484" w:rsidP="002B7998">
            <w:pPr>
              <w:spacing w:line="360" w:lineRule="auto"/>
              <w:jc w:val="center"/>
              <w:rPr>
                <w:rFonts w:ascii="Verdana" w:hAnsi="Verdana"/>
                <w:sz w:val="16"/>
                <w:szCs w:val="16"/>
              </w:rPr>
            </w:pPr>
          </w:p>
        </w:tc>
      </w:tr>
      <w:tr w:rsidR="00D21484" w:rsidRPr="007331B7" w14:paraId="06DDDCD9" w14:textId="77777777" w:rsidTr="002B7998">
        <w:trPr>
          <w:trHeight w:val="567"/>
          <w:jc w:val="center"/>
        </w:trPr>
        <w:tc>
          <w:tcPr>
            <w:tcW w:w="391" w:type="dxa"/>
            <w:vAlign w:val="center"/>
          </w:tcPr>
          <w:p w14:paraId="547D938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254" w:type="dxa"/>
            <w:vAlign w:val="center"/>
          </w:tcPr>
          <w:p w14:paraId="7092903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622" w:type="dxa"/>
            <w:vMerge/>
            <w:vAlign w:val="center"/>
          </w:tcPr>
          <w:p w14:paraId="41B381D2" w14:textId="77777777" w:rsidR="00D21484" w:rsidRPr="007331B7" w:rsidRDefault="00D21484" w:rsidP="002B7998">
            <w:pPr>
              <w:spacing w:line="360" w:lineRule="auto"/>
              <w:jc w:val="center"/>
              <w:rPr>
                <w:rFonts w:ascii="Verdana" w:hAnsi="Verdana"/>
                <w:sz w:val="16"/>
                <w:szCs w:val="16"/>
              </w:rPr>
            </w:pPr>
          </w:p>
        </w:tc>
        <w:tc>
          <w:tcPr>
            <w:tcW w:w="1313" w:type="dxa"/>
            <w:vAlign w:val="center"/>
          </w:tcPr>
          <w:p w14:paraId="1E88283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17,55</w:t>
            </w:r>
          </w:p>
        </w:tc>
        <w:tc>
          <w:tcPr>
            <w:tcW w:w="1841" w:type="dxa"/>
          </w:tcPr>
          <w:p w14:paraId="687C628E" w14:textId="77777777" w:rsidR="00D21484" w:rsidRPr="007331B7" w:rsidRDefault="00D21484" w:rsidP="002B7998">
            <w:pPr>
              <w:spacing w:line="360" w:lineRule="auto"/>
              <w:jc w:val="center"/>
              <w:rPr>
                <w:rFonts w:ascii="Verdana" w:hAnsi="Verdana"/>
                <w:sz w:val="16"/>
                <w:szCs w:val="16"/>
              </w:rPr>
            </w:pPr>
          </w:p>
        </w:tc>
      </w:tr>
      <w:tr w:rsidR="00D21484" w:rsidRPr="007331B7" w14:paraId="2CFCC711" w14:textId="77777777" w:rsidTr="002B7998">
        <w:trPr>
          <w:trHeight w:val="567"/>
          <w:jc w:val="center"/>
        </w:trPr>
        <w:tc>
          <w:tcPr>
            <w:tcW w:w="391" w:type="dxa"/>
            <w:vAlign w:val="center"/>
          </w:tcPr>
          <w:p w14:paraId="086E1C9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254" w:type="dxa"/>
            <w:vAlign w:val="center"/>
          </w:tcPr>
          <w:p w14:paraId="034BA9B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622" w:type="dxa"/>
            <w:vMerge/>
            <w:vAlign w:val="center"/>
          </w:tcPr>
          <w:p w14:paraId="08B9C72B" w14:textId="77777777" w:rsidR="00D21484" w:rsidRPr="007331B7" w:rsidRDefault="00D21484" w:rsidP="002B7998">
            <w:pPr>
              <w:spacing w:line="360" w:lineRule="auto"/>
              <w:jc w:val="center"/>
              <w:rPr>
                <w:rFonts w:ascii="Verdana" w:hAnsi="Verdana"/>
                <w:sz w:val="16"/>
                <w:szCs w:val="16"/>
              </w:rPr>
            </w:pPr>
          </w:p>
        </w:tc>
        <w:tc>
          <w:tcPr>
            <w:tcW w:w="1313" w:type="dxa"/>
            <w:vAlign w:val="center"/>
          </w:tcPr>
          <w:p w14:paraId="5A1A644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544 m</w:t>
            </w:r>
            <w:r w:rsidRPr="007331B7">
              <w:rPr>
                <w:rFonts w:ascii="Verdana" w:hAnsi="Verdana"/>
                <w:sz w:val="16"/>
                <w:szCs w:val="16"/>
                <w:vertAlign w:val="superscript"/>
              </w:rPr>
              <w:t>2</w:t>
            </w:r>
            <w:r w:rsidRPr="007331B7">
              <w:rPr>
                <w:rFonts w:ascii="Verdana" w:hAnsi="Verdana"/>
                <w:sz w:val="16"/>
                <w:szCs w:val="16"/>
              </w:rPr>
              <w:t>/1800 Mg</w:t>
            </w:r>
          </w:p>
        </w:tc>
        <w:tc>
          <w:tcPr>
            <w:tcW w:w="1841" w:type="dxa"/>
          </w:tcPr>
          <w:p w14:paraId="41852C2E" w14:textId="77777777" w:rsidR="00D21484" w:rsidRPr="007331B7" w:rsidRDefault="00D21484" w:rsidP="002B7998">
            <w:pPr>
              <w:spacing w:line="360" w:lineRule="auto"/>
              <w:jc w:val="center"/>
              <w:rPr>
                <w:rFonts w:ascii="Verdana" w:hAnsi="Verdana"/>
                <w:sz w:val="16"/>
                <w:szCs w:val="16"/>
              </w:rPr>
            </w:pPr>
          </w:p>
        </w:tc>
      </w:tr>
      <w:tr w:rsidR="00D21484" w:rsidRPr="007331B7" w14:paraId="5AF6CC21" w14:textId="77777777" w:rsidTr="002B7998">
        <w:trPr>
          <w:trHeight w:val="567"/>
          <w:jc w:val="center"/>
        </w:trPr>
        <w:tc>
          <w:tcPr>
            <w:tcW w:w="391" w:type="dxa"/>
            <w:vAlign w:val="center"/>
          </w:tcPr>
          <w:p w14:paraId="786D8F4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254" w:type="dxa"/>
            <w:vAlign w:val="center"/>
          </w:tcPr>
          <w:p w14:paraId="1E1F325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622" w:type="dxa"/>
            <w:vMerge/>
            <w:vAlign w:val="center"/>
          </w:tcPr>
          <w:p w14:paraId="2DDA5A38" w14:textId="77777777" w:rsidR="00D21484" w:rsidRPr="007331B7" w:rsidRDefault="00D21484" w:rsidP="002B7998">
            <w:pPr>
              <w:spacing w:line="360" w:lineRule="auto"/>
              <w:jc w:val="center"/>
              <w:rPr>
                <w:rFonts w:ascii="Verdana" w:hAnsi="Verdana"/>
                <w:sz w:val="16"/>
                <w:szCs w:val="16"/>
              </w:rPr>
            </w:pPr>
          </w:p>
        </w:tc>
        <w:tc>
          <w:tcPr>
            <w:tcW w:w="1313" w:type="dxa"/>
            <w:vAlign w:val="center"/>
          </w:tcPr>
          <w:p w14:paraId="2CC3D56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841" w:type="dxa"/>
          </w:tcPr>
          <w:p w14:paraId="6FDFDAE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79DE29C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2500l</w:t>
            </w:r>
          </w:p>
        </w:tc>
      </w:tr>
      <w:tr w:rsidR="00D21484" w:rsidRPr="007331B7" w14:paraId="4EFFF52C" w14:textId="77777777" w:rsidTr="002B7998">
        <w:trPr>
          <w:trHeight w:val="567"/>
          <w:jc w:val="center"/>
        </w:trPr>
        <w:tc>
          <w:tcPr>
            <w:tcW w:w="391" w:type="dxa"/>
            <w:vAlign w:val="center"/>
          </w:tcPr>
          <w:p w14:paraId="4901F76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lastRenderedPageBreak/>
              <w:t>1.</w:t>
            </w:r>
          </w:p>
        </w:tc>
        <w:tc>
          <w:tcPr>
            <w:tcW w:w="2254" w:type="dxa"/>
            <w:vAlign w:val="center"/>
          </w:tcPr>
          <w:p w14:paraId="6B7D66C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622" w:type="dxa"/>
            <w:vMerge w:val="restart"/>
            <w:vAlign w:val="center"/>
          </w:tcPr>
          <w:p w14:paraId="44DD1F96" w14:textId="77777777" w:rsidR="00D21484" w:rsidRPr="007331B7" w:rsidRDefault="00D21484" w:rsidP="002B7998">
            <w:pPr>
              <w:tabs>
                <w:tab w:val="left" w:pos="709"/>
                <w:tab w:val="left" w:pos="5954"/>
              </w:tabs>
              <w:spacing w:line="259" w:lineRule="auto"/>
              <w:jc w:val="center"/>
              <w:rPr>
                <w:rFonts w:ascii="Verdana" w:hAnsi="Verdana"/>
                <w:iCs/>
                <w:sz w:val="16"/>
                <w:szCs w:val="16"/>
              </w:rPr>
            </w:pPr>
            <w:r w:rsidRPr="007331B7">
              <w:rPr>
                <w:rFonts w:ascii="Verdana" w:hAnsi="Verdana"/>
                <w:iCs/>
                <w:sz w:val="16"/>
                <w:szCs w:val="16"/>
              </w:rPr>
              <w:t>Obwód Drogowy Wsola</w:t>
            </w:r>
          </w:p>
          <w:p w14:paraId="72118CFD" w14:textId="77777777" w:rsidR="00D21484" w:rsidRPr="007331B7" w:rsidRDefault="00D21484" w:rsidP="002B7998">
            <w:pPr>
              <w:tabs>
                <w:tab w:val="left" w:pos="709"/>
                <w:tab w:val="left" w:pos="5954"/>
              </w:tabs>
              <w:spacing w:line="259" w:lineRule="auto"/>
              <w:jc w:val="center"/>
              <w:rPr>
                <w:rFonts w:ascii="Verdana" w:hAnsi="Verdana"/>
                <w:iCs/>
                <w:sz w:val="16"/>
                <w:szCs w:val="16"/>
              </w:rPr>
            </w:pPr>
            <w:r w:rsidRPr="007331B7">
              <w:rPr>
                <w:rFonts w:ascii="Verdana" w:hAnsi="Verdana"/>
                <w:iCs/>
                <w:sz w:val="16"/>
                <w:szCs w:val="16"/>
              </w:rPr>
              <w:t>ul. Spacerowa 10</w:t>
            </w:r>
          </w:p>
          <w:p w14:paraId="265ABB66" w14:textId="77777777" w:rsidR="00D21484" w:rsidRPr="007331B7" w:rsidRDefault="00D21484" w:rsidP="002B7998">
            <w:pPr>
              <w:spacing w:line="360" w:lineRule="auto"/>
              <w:jc w:val="center"/>
              <w:rPr>
                <w:rFonts w:ascii="Verdana" w:hAnsi="Verdana"/>
                <w:sz w:val="16"/>
                <w:szCs w:val="16"/>
              </w:rPr>
            </w:pPr>
            <w:r w:rsidRPr="007331B7">
              <w:rPr>
                <w:rFonts w:ascii="Verdana" w:hAnsi="Verdana"/>
                <w:iCs/>
                <w:sz w:val="16"/>
                <w:szCs w:val="16"/>
              </w:rPr>
              <w:t>26-660 Jedlińsk</w:t>
            </w:r>
          </w:p>
        </w:tc>
        <w:tc>
          <w:tcPr>
            <w:tcW w:w="1313" w:type="dxa"/>
            <w:vAlign w:val="center"/>
          </w:tcPr>
          <w:p w14:paraId="01D40AB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42,00</w:t>
            </w:r>
          </w:p>
        </w:tc>
        <w:tc>
          <w:tcPr>
            <w:tcW w:w="1841" w:type="dxa"/>
          </w:tcPr>
          <w:p w14:paraId="3EAB5C4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Pomieszczenie wspólne z kierowcami ZUD</w:t>
            </w:r>
          </w:p>
        </w:tc>
      </w:tr>
      <w:tr w:rsidR="00D21484" w:rsidRPr="007331B7" w14:paraId="26EC4D22" w14:textId="77777777" w:rsidTr="002B7998">
        <w:trPr>
          <w:trHeight w:val="567"/>
          <w:jc w:val="center"/>
        </w:trPr>
        <w:tc>
          <w:tcPr>
            <w:tcW w:w="391" w:type="dxa"/>
            <w:vAlign w:val="center"/>
          </w:tcPr>
          <w:p w14:paraId="4C6D809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254" w:type="dxa"/>
            <w:vAlign w:val="center"/>
          </w:tcPr>
          <w:p w14:paraId="1FEBC28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622" w:type="dxa"/>
            <w:vMerge/>
            <w:vAlign w:val="center"/>
          </w:tcPr>
          <w:p w14:paraId="3292976D" w14:textId="77777777" w:rsidR="00D21484" w:rsidRPr="007331B7" w:rsidRDefault="00D21484" w:rsidP="002B7998">
            <w:pPr>
              <w:spacing w:line="360" w:lineRule="auto"/>
              <w:jc w:val="center"/>
              <w:rPr>
                <w:rFonts w:ascii="Verdana" w:hAnsi="Verdana"/>
                <w:sz w:val="16"/>
                <w:szCs w:val="16"/>
              </w:rPr>
            </w:pPr>
          </w:p>
        </w:tc>
        <w:tc>
          <w:tcPr>
            <w:tcW w:w="1313" w:type="dxa"/>
            <w:vAlign w:val="center"/>
          </w:tcPr>
          <w:p w14:paraId="3CC7F70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42,00</w:t>
            </w:r>
          </w:p>
        </w:tc>
        <w:tc>
          <w:tcPr>
            <w:tcW w:w="1841" w:type="dxa"/>
          </w:tcPr>
          <w:p w14:paraId="5E5CBDD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Pomieszczenie wspólne z koordynatorem ZUD</w:t>
            </w:r>
          </w:p>
        </w:tc>
      </w:tr>
      <w:tr w:rsidR="00D21484" w:rsidRPr="007331B7" w14:paraId="7B9B5739" w14:textId="77777777" w:rsidTr="002B7998">
        <w:trPr>
          <w:trHeight w:val="567"/>
          <w:jc w:val="center"/>
        </w:trPr>
        <w:tc>
          <w:tcPr>
            <w:tcW w:w="391" w:type="dxa"/>
            <w:vAlign w:val="center"/>
          </w:tcPr>
          <w:p w14:paraId="5257CB4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254" w:type="dxa"/>
            <w:vAlign w:val="center"/>
          </w:tcPr>
          <w:p w14:paraId="0D1DFF9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622" w:type="dxa"/>
            <w:vMerge/>
            <w:vAlign w:val="center"/>
          </w:tcPr>
          <w:p w14:paraId="52E22DEC" w14:textId="77777777" w:rsidR="00D21484" w:rsidRPr="007331B7" w:rsidRDefault="00D21484" w:rsidP="002B7998">
            <w:pPr>
              <w:spacing w:line="360" w:lineRule="auto"/>
              <w:jc w:val="center"/>
              <w:rPr>
                <w:rFonts w:ascii="Verdana" w:hAnsi="Verdana"/>
                <w:sz w:val="16"/>
                <w:szCs w:val="16"/>
              </w:rPr>
            </w:pPr>
          </w:p>
        </w:tc>
        <w:tc>
          <w:tcPr>
            <w:tcW w:w="1313" w:type="dxa"/>
            <w:vAlign w:val="center"/>
          </w:tcPr>
          <w:p w14:paraId="4A08A52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280 m</w:t>
            </w:r>
            <w:r w:rsidRPr="007331B7">
              <w:rPr>
                <w:rFonts w:ascii="Verdana" w:hAnsi="Verdana"/>
                <w:sz w:val="16"/>
                <w:szCs w:val="16"/>
                <w:vertAlign w:val="superscript"/>
              </w:rPr>
              <w:t>2</w:t>
            </w:r>
            <w:r w:rsidRPr="007331B7">
              <w:rPr>
                <w:rFonts w:ascii="Verdana" w:hAnsi="Verdana"/>
                <w:sz w:val="16"/>
                <w:szCs w:val="16"/>
              </w:rPr>
              <w:t>/1500 Mg</w:t>
            </w:r>
          </w:p>
        </w:tc>
        <w:tc>
          <w:tcPr>
            <w:tcW w:w="1841" w:type="dxa"/>
          </w:tcPr>
          <w:p w14:paraId="48B5A582" w14:textId="77777777" w:rsidR="00D21484" w:rsidRPr="007331B7" w:rsidRDefault="00D21484" w:rsidP="002B7998">
            <w:pPr>
              <w:spacing w:line="360" w:lineRule="auto"/>
              <w:jc w:val="center"/>
              <w:rPr>
                <w:rFonts w:ascii="Verdana" w:hAnsi="Verdana"/>
                <w:sz w:val="16"/>
                <w:szCs w:val="16"/>
              </w:rPr>
            </w:pPr>
          </w:p>
        </w:tc>
      </w:tr>
      <w:tr w:rsidR="00D21484" w:rsidRPr="007331B7" w14:paraId="17381E1A" w14:textId="77777777" w:rsidTr="002B7998">
        <w:trPr>
          <w:trHeight w:val="567"/>
          <w:jc w:val="center"/>
        </w:trPr>
        <w:tc>
          <w:tcPr>
            <w:tcW w:w="391" w:type="dxa"/>
            <w:vAlign w:val="center"/>
          </w:tcPr>
          <w:p w14:paraId="116E0E3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254" w:type="dxa"/>
            <w:vAlign w:val="center"/>
          </w:tcPr>
          <w:p w14:paraId="4624D64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622" w:type="dxa"/>
            <w:vMerge/>
            <w:vAlign w:val="center"/>
          </w:tcPr>
          <w:p w14:paraId="0E3C803D" w14:textId="77777777" w:rsidR="00D21484" w:rsidRPr="007331B7" w:rsidRDefault="00D21484" w:rsidP="002B7998">
            <w:pPr>
              <w:spacing w:line="360" w:lineRule="auto"/>
              <w:jc w:val="center"/>
              <w:rPr>
                <w:rFonts w:ascii="Verdana" w:hAnsi="Verdana"/>
                <w:sz w:val="16"/>
                <w:szCs w:val="16"/>
              </w:rPr>
            </w:pPr>
          </w:p>
        </w:tc>
        <w:tc>
          <w:tcPr>
            <w:tcW w:w="1313" w:type="dxa"/>
            <w:vAlign w:val="center"/>
          </w:tcPr>
          <w:p w14:paraId="42106AF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841" w:type="dxa"/>
          </w:tcPr>
          <w:p w14:paraId="0AE4788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79F06AA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6500l</w:t>
            </w:r>
          </w:p>
        </w:tc>
      </w:tr>
      <w:tr w:rsidR="00D21484" w:rsidRPr="007331B7" w14:paraId="0FF9E9A1" w14:textId="77777777" w:rsidTr="002B7998">
        <w:trPr>
          <w:trHeight w:val="567"/>
          <w:jc w:val="center"/>
        </w:trPr>
        <w:tc>
          <w:tcPr>
            <w:tcW w:w="391" w:type="dxa"/>
            <w:tcBorders>
              <w:top w:val="single" w:sz="4" w:space="0" w:color="auto"/>
              <w:left w:val="single" w:sz="4" w:space="0" w:color="auto"/>
              <w:bottom w:val="single" w:sz="4" w:space="0" w:color="auto"/>
              <w:right w:val="single" w:sz="4" w:space="0" w:color="auto"/>
            </w:tcBorders>
            <w:vAlign w:val="center"/>
          </w:tcPr>
          <w:p w14:paraId="5EE77D1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254" w:type="dxa"/>
            <w:tcBorders>
              <w:top w:val="single" w:sz="4" w:space="0" w:color="auto"/>
              <w:left w:val="single" w:sz="4" w:space="0" w:color="auto"/>
              <w:bottom w:val="single" w:sz="4" w:space="0" w:color="auto"/>
              <w:right w:val="single" w:sz="4" w:space="0" w:color="auto"/>
            </w:tcBorders>
            <w:vAlign w:val="center"/>
          </w:tcPr>
          <w:p w14:paraId="71B7F88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622" w:type="dxa"/>
            <w:vMerge w:val="restart"/>
            <w:tcBorders>
              <w:top w:val="single" w:sz="4" w:space="0" w:color="auto"/>
              <w:left w:val="single" w:sz="4" w:space="0" w:color="auto"/>
              <w:right w:val="single" w:sz="4" w:space="0" w:color="auto"/>
            </w:tcBorders>
            <w:vAlign w:val="center"/>
          </w:tcPr>
          <w:p w14:paraId="39C582C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Obwód Utrzymaniowy w Sławnie</w:t>
            </w:r>
          </w:p>
        </w:tc>
        <w:tc>
          <w:tcPr>
            <w:tcW w:w="1313" w:type="dxa"/>
            <w:tcBorders>
              <w:top w:val="single" w:sz="4" w:space="0" w:color="auto"/>
              <w:left w:val="single" w:sz="4" w:space="0" w:color="auto"/>
              <w:bottom w:val="single" w:sz="4" w:space="0" w:color="auto"/>
              <w:right w:val="single" w:sz="4" w:space="0" w:color="auto"/>
            </w:tcBorders>
            <w:vAlign w:val="center"/>
          </w:tcPr>
          <w:p w14:paraId="6937916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13,64</w:t>
            </w:r>
          </w:p>
        </w:tc>
        <w:tc>
          <w:tcPr>
            <w:tcW w:w="1841" w:type="dxa"/>
            <w:tcBorders>
              <w:top w:val="single" w:sz="4" w:space="0" w:color="auto"/>
              <w:left w:val="single" w:sz="4" w:space="0" w:color="auto"/>
              <w:bottom w:val="single" w:sz="4" w:space="0" w:color="auto"/>
              <w:right w:val="single" w:sz="4" w:space="0" w:color="auto"/>
            </w:tcBorders>
          </w:tcPr>
          <w:p w14:paraId="13D29063" w14:textId="77777777" w:rsidR="00D21484" w:rsidRPr="007331B7" w:rsidRDefault="00D21484" w:rsidP="002B7998">
            <w:pPr>
              <w:spacing w:line="360" w:lineRule="auto"/>
              <w:jc w:val="center"/>
              <w:rPr>
                <w:rFonts w:ascii="Verdana" w:hAnsi="Verdana"/>
                <w:sz w:val="16"/>
                <w:szCs w:val="16"/>
              </w:rPr>
            </w:pPr>
          </w:p>
        </w:tc>
      </w:tr>
      <w:tr w:rsidR="00D21484" w:rsidRPr="007331B7" w14:paraId="01317EEB" w14:textId="77777777" w:rsidTr="002B7998">
        <w:trPr>
          <w:trHeight w:val="567"/>
          <w:jc w:val="center"/>
        </w:trPr>
        <w:tc>
          <w:tcPr>
            <w:tcW w:w="391" w:type="dxa"/>
            <w:tcBorders>
              <w:top w:val="single" w:sz="4" w:space="0" w:color="auto"/>
              <w:left w:val="single" w:sz="4" w:space="0" w:color="auto"/>
              <w:bottom w:val="single" w:sz="4" w:space="0" w:color="auto"/>
              <w:right w:val="single" w:sz="4" w:space="0" w:color="auto"/>
            </w:tcBorders>
            <w:vAlign w:val="center"/>
          </w:tcPr>
          <w:p w14:paraId="018479C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254" w:type="dxa"/>
            <w:tcBorders>
              <w:top w:val="single" w:sz="4" w:space="0" w:color="auto"/>
              <w:left w:val="single" w:sz="4" w:space="0" w:color="auto"/>
              <w:bottom w:val="single" w:sz="4" w:space="0" w:color="auto"/>
              <w:right w:val="single" w:sz="4" w:space="0" w:color="auto"/>
            </w:tcBorders>
            <w:vAlign w:val="center"/>
          </w:tcPr>
          <w:p w14:paraId="52410BF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622" w:type="dxa"/>
            <w:vMerge/>
            <w:tcBorders>
              <w:left w:val="single" w:sz="4" w:space="0" w:color="auto"/>
              <w:right w:val="single" w:sz="4" w:space="0" w:color="auto"/>
            </w:tcBorders>
            <w:vAlign w:val="center"/>
          </w:tcPr>
          <w:p w14:paraId="24756E9C" w14:textId="77777777" w:rsidR="00D21484" w:rsidRPr="007331B7" w:rsidRDefault="00D21484" w:rsidP="002B7998">
            <w:pPr>
              <w:spacing w:line="360" w:lineRule="auto"/>
              <w:jc w:val="center"/>
              <w:rPr>
                <w:rFonts w:ascii="Verdana" w:hAnsi="Verdana"/>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14:paraId="48210E1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13,64 + 98,76</w:t>
            </w:r>
          </w:p>
        </w:tc>
        <w:tc>
          <w:tcPr>
            <w:tcW w:w="1841" w:type="dxa"/>
            <w:tcBorders>
              <w:top w:val="single" w:sz="4" w:space="0" w:color="auto"/>
              <w:left w:val="single" w:sz="4" w:space="0" w:color="auto"/>
              <w:bottom w:val="single" w:sz="4" w:space="0" w:color="auto"/>
              <w:right w:val="single" w:sz="4" w:space="0" w:color="auto"/>
            </w:tcBorders>
          </w:tcPr>
          <w:p w14:paraId="37277EA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98,76 (8 pomieszczeń wypoczynkowych)</w:t>
            </w:r>
          </w:p>
        </w:tc>
      </w:tr>
      <w:tr w:rsidR="00D21484" w:rsidRPr="007331B7" w14:paraId="50729880" w14:textId="77777777" w:rsidTr="002B7998">
        <w:trPr>
          <w:trHeight w:val="567"/>
          <w:jc w:val="center"/>
        </w:trPr>
        <w:tc>
          <w:tcPr>
            <w:tcW w:w="391" w:type="dxa"/>
            <w:tcBorders>
              <w:top w:val="single" w:sz="4" w:space="0" w:color="auto"/>
              <w:left w:val="single" w:sz="4" w:space="0" w:color="auto"/>
              <w:bottom w:val="single" w:sz="4" w:space="0" w:color="auto"/>
              <w:right w:val="single" w:sz="4" w:space="0" w:color="auto"/>
            </w:tcBorders>
            <w:vAlign w:val="center"/>
          </w:tcPr>
          <w:p w14:paraId="62DEB91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254" w:type="dxa"/>
            <w:tcBorders>
              <w:top w:val="single" w:sz="4" w:space="0" w:color="auto"/>
              <w:left w:val="single" w:sz="4" w:space="0" w:color="auto"/>
              <w:bottom w:val="single" w:sz="4" w:space="0" w:color="auto"/>
              <w:right w:val="single" w:sz="4" w:space="0" w:color="auto"/>
            </w:tcBorders>
            <w:vAlign w:val="center"/>
          </w:tcPr>
          <w:p w14:paraId="156F784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622" w:type="dxa"/>
            <w:vMerge/>
            <w:tcBorders>
              <w:left w:val="single" w:sz="4" w:space="0" w:color="auto"/>
              <w:right w:val="single" w:sz="4" w:space="0" w:color="auto"/>
            </w:tcBorders>
            <w:vAlign w:val="center"/>
          </w:tcPr>
          <w:p w14:paraId="706627B0" w14:textId="77777777" w:rsidR="00D21484" w:rsidRPr="007331B7" w:rsidRDefault="00D21484" w:rsidP="002B7998">
            <w:pPr>
              <w:spacing w:line="360" w:lineRule="auto"/>
              <w:jc w:val="center"/>
              <w:rPr>
                <w:rFonts w:ascii="Verdana" w:hAnsi="Verdana"/>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14:paraId="1A0D7A5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616,42 m</w:t>
            </w:r>
            <w:r w:rsidRPr="007331B7">
              <w:rPr>
                <w:rFonts w:ascii="Verdana" w:hAnsi="Verdana"/>
                <w:sz w:val="16"/>
                <w:szCs w:val="16"/>
                <w:vertAlign w:val="superscript"/>
              </w:rPr>
              <w:t>2</w:t>
            </w:r>
            <w:r w:rsidRPr="007331B7">
              <w:rPr>
                <w:rFonts w:ascii="Verdana" w:hAnsi="Verdana"/>
                <w:sz w:val="16"/>
                <w:szCs w:val="16"/>
              </w:rPr>
              <w:t>/3500 Mg przy gęstości soli 1,4 Mg/m</w:t>
            </w:r>
            <w:r w:rsidRPr="007331B7">
              <w:rPr>
                <w:rFonts w:ascii="Verdana" w:hAnsi="Verdana"/>
                <w:sz w:val="16"/>
                <w:szCs w:val="16"/>
                <w:vertAlign w:val="superscript"/>
              </w:rPr>
              <w:t>3</w:t>
            </w:r>
          </w:p>
        </w:tc>
        <w:tc>
          <w:tcPr>
            <w:tcW w:w="1841" w:type="dxa"/>
            <w:tcBorders>
              <w:top w:val="single" w:sz="4" w:space="0" w:color="auto"/>
              <w:left w:val="single" w:sz="4" w:space="0" w:color="auto"/>
              <w:bottom w:val="single" w:sz="4" w:space="0" w:color="auto"/>
              <w:right w:val="single" w:sz="4" w:space="0" w:color="auto"/>
            </w:tcBorders>
          </w:tcPr>
          <w:p w14:paraId="121BD2CC" w14:textId="77777777" w:rsidR="00D21484" w:rsidRPr="007331B7" w:rsidRDefault="00D21484" w:rsidP="002B7998">
            <w:pPr>
              <w:spacing w:line="360" w:lineRule="auto"/>
              <w:jc w:val="center"/>
              <w:rPr>
                <w:rFonts w:ascii="Verdana" w:hAnsi="Verdana"/>
                <w:sz w:val="16"/>
                <w:szCs w:val="16"/>
              </w:rPr>
            </w:pPr>
          </w:p>
        </w:tc>
      </w:tr>
      <w:tr w:rsidR="00D21484" w:rsidRPr="007331B7" w14:paraId="02EEA090" w14:textId="77777777" w:rsidTr="002B7998">
        <w:trPr>
          <w:trHeight w:val="567"/>
          <w:jc w:val="center"/>
        </w:trPr>
        <w:tc>
          <w:tcPr>
            <w:tcW w:w="391" w:type="dxa"/>
            <w:tcBorders>
              <w:top w:val="single" w:sz="4" w:space="0" w:color="auto"/>
              <w:left w:val="single" w:sz="4" w:space="0" w:color="auto"/>
              <w:bottom w:val="single" w:sz="4" w:space="0" w:color="auto"/>
              <w:right w:val="single" w:sz="4" w:space="0" w:color="auto"/>
            </w:tcBorders>
            <w:vAlign w:val="center"/>
          </w:tcPr>
          <w:p w14:paraId="57514FC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254" w:type="dxa"/>
            <w:tcBorders>
              <w:top w:val="single" w:sz="4" w:space="0" w:color="auto"/>
              <w:left w:val="single" w:sz="4" w:space="0" w:color="auto"/>
              <w:bottom w:val="single" w:sz="4" w:space="0" w:color="auto"/>
              <w:right w:val="single" w:sz="4" w:space="0" w:color="auto"/>
            </w:tcBorders>
            <w:vAlign w:val="center"/>
          </w:tcPr>
          <w:p w14:paraId="656E40A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622" w:type="dxa"/>
            <w:vMerge/>
            <w:tcBorders>
              <w:left w:val="single" w:sz="4" w:space="0" w:color="auto"/>
              <w:bottom w:val="single" w:sz="4" w:space="0" w:color="auto"/>
              <w:right w:val="single" w:sz="4" w:space="0" w:color="auto"/>
            </w:tcBorders>
            <w:vAlign w:val="center"/>
          </w:tcPr>
          <w:p w14:paraId="51B281A9" w14:textId="77777777" w:rsidR="00D21484" w:rsidRPr="007331B7" w:rsidRDefault="00D21484" w:rsidP="002B7998">
            <w:pPr>
              <w:spacing w:line="360" w:lineRule="auto"/>
              <w:jc w:val="center"/>
              <w:rPr>
                <w:rFonts w:ascii="Verdana" w:hAnsi="Verdana"/>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14:paraId="4824FF1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841" w:type="dxa"/>
            <w:tcBorders>
              <w:top w:val="single" w:sz="4" w:space="0" w:color="auto"/>
              <w:left w:val="single" w:sz="4" w:space="0" w:color="auto"/>
              <w:bottom w:val="single" w:sz="4" w:space="0" w:color="auto"/>
              <w:right w:val="single" w:sz="4" w:space="0" w:color="auto"/>
            </w:tcBorders>
          </w:tcPr>
          <w:p w14:paraId="4E5A24B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w:t>
            </w:r>
          </w:p>
          <w:p w14:paraId="7340404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pojemność zbiorników: </w:t>
            </w:r>
          </w:p>
        </w:tc>
      </w:tr>
    </w:tbl>
    <w:p w14:paraId="179273C8" w14:textId="77777777" w:rsidR="00D21484" w:rsidRPr="00D21484" w:rsidRDefault="00D21484" w:rsidP="00D21484">
      <w:pPr>
        <w:spacing w:line="360" w:lineRule="auto"/>
        <w:rPr>
          <w:rFonts w:ascii="Verdana" w:hAnsi="Verdana"/>
          <w:b/>
          <w:bCs/>
          <w:sz w:val="20"/>
          <w:szCs w:val="20"/>
        </w:rPr>
      </w:pPr>
      <w:r w:rsidRPr="00D21484">
        <w:rPr>
          <w:rFonts w:ascii="Verdana" w:hAnsi="Verdana"/>
          <w:b/>
          <w:bCs/>
          <w:sz w:val="20"/>
          <w:szCs w:val="20"/>
        </w:rPr>
        <w:t xml:space="preserve">Wskazany przez Zamawiającego punkt koordynatora </w:t>
      </w:r>
      <w:proofErr w:type="spellStart"/>
      <w:r w:rsidRPr="00D21484">
        <w:rPr>
          <w:rFonts w:ascii="Verdana" w:hAnsi="Verdana"/>
          <w:b/>
          <w:bCs/>
          <w:sz w:val="20"/>
          <w:szCs w:val="20"/>
        </w:rPr>
        <w:t>zud</w:t>
      </w:r>
      <w:proofErr w:type="spellEnd"/>
      <w:r w:rsidRPr="00D21484">
        <w:rPr>
          <w:rFonts w:ascii="Verdana" w:hAnsi="Verdana"/>
          <w:b/>
          <w:bCs/>
          <w:sz w:val="20"/>
          <w:szCs w:val="20"/>
        </w:rPr>
        <w:t>:</w:t>
      </w:r>
    </w:p>
    <w:p w14:paraId="68706D5D" w14:textId="77777777" w:rsidR="00D21484" w:rsidRPr="00D21484" w:rsidRDefault="00D21484" w:rsidP="00D21484">
      <w:pPr>
        <w:spacing w:line="360" w:lineRule="auto"/>
        <w:rPr>
          <w:rFonts w:ascii="Verdana" w:hAnsi="Verdana"/>
          <w:b/>
          <w:sz w:val="20"/>
          <w:szCs w:val="20"/>
        </w:rPr>
      </w:pPr>
      <w:r w:rsidRPr="00D21484">
        <w:rPr>
          <w:rFonts w:ascii="Verdana" w:hAnsi="Verdana"/>
          <w:b/>
          <w:bCs/>
          <w:sz w:val="20"/>
          <w:szCs w:val="20"/>
        </w:rPr>
        <w:t>- Obwód Drogowy we Wsoli</w:t>
      </w:r>
    </w:p>
    <w:p w14:paraId="3C2071FC" w14:textId="77777777" w:rsidR="00D21484" w:rsidRPr="00D21484" w:rsidRDefault="00D21484" w:rsidP="00D21484">
      <w:pPr>
        <w:spacing w:line="360" w:lineRule="auto"/>
        <w:rPr>
          <w:rFonts w:ascii="Verdana" w:hAnsi="Verdana"/>
          <w:b/>
          <w:sz w:val="20"/>
          <w:szCs w:val="20"/>
        </w:rPr>
      </w:pPr>
    </w:p>
    <w:p w14:paraId="43C1AB49" w14:textId="77777777" w:rsidR="00D21484" w:rsidRPr="00D21484" w:rsidRDefault="00D21484" w:rsidP="00E1494C">
      <w:pPr>
        <w:pStyle w:val="Akapitzlist"/>
        <w:numPr>
          <w:ilvl w:val="0"/>
          <w:numId w:val="61"/>
        </w:numPr>
        <w:spacing w:after="200"/>
        <w:contextualSpacing/>
        <w:rPr>
          <w:rFonts w:ascii="Verdana" w:hAnsi="Verdana"/>
          <w:b/>
          <w:sz w:val="20"/>
          <w:szCs w:val="20"/>
        </w:rPr>
      </w:pPr>
      <w:r w:rsidRPr="00D21484">
        <w:rPr>
          <w:rFonts w:ascii="Verdana" w:hAnsi="Verdana"/>
          <w:b/>
          <w:sz w:val="20"/>
          <w:szCs w:val="20"/>
        </w:rPr>
        <w:t xml:space="preserve"> Rejon w Siedlcach</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55E16E0B" w14:textId="77777777" w:rsidTr="002B7998">
        <w:trPr>
          <w:trHeight w:val="977"/>
          <w:jc w:val="center"/>
        </w:trPr>
        <w:tc>
          <w:tcPr>
            <w:tcW w:w="290" w:type="dxa"/>
            <w:vAlign w:val="center"/>
          </w:tcPr>
          <w:p w14:paraId="77D4E81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3DD8624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313FAA0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726B36D1"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1622F36E"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2E2E87E3" w14:textId="77777777" w:rsidTr="002B7998">
        <w:trPr>
          <w:trHeight w:val="645"/>
          <w:jc w:val="center"/>
        </w:trPr>
        <w:tc>
          <w:tcPr>
            <w:tcW w:w="290" w:type="dxa"/>
            <w:vAlign w:val="center"/>
          </w:tcPr>
          <w:p w14:paraId="444786D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070CE71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1508F51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Obwód Drogowy       w Siedlcach           ul. Brzeska 122</w:t>
            </w:r>
          </w:p>
        </w:tc>
        <w:tc>
          <w:tcPr>
            <w:tcW w:w="1415" w:type="dxa"/>
            <w:vMerge w:val="restart"/>
            <w:vAlign w:val="center"/>
          </w:tcPr>
          <w:p w14:paraId="13AED6D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29,50</w:t>
            </w:r>
          </w:p>
        </w:tc>
        <w:tc>
          <w:tcPr>
            <w:tcW w:w="1415" w:type="dxa"/>
          </w:tcPr>
          <w:p w14:paraId="3573952C" w14:textId="77777777" w:rsidR="00D21484" w:rsidRPr="007331B7" w:rsidRDefault="00D21484" w:rsidP="002B7998">
            <w:pPr>
              <w:spacing w:line="360" w:lineRule="auto"/>
              <w:jc w:val="center"/>
              <w:rPr>
                <w:rFonts w:ascii="Verdana" w:hAnsi="Verdana"/>
                <w:sz w:val="16"/>
                <w:szCs w:val="16"/>
              </w:rPr>
            </w:pPr>
          </w:p>
        </w:tc>
      </w:tr>
      <w:tr w:rsidR="00D21484" w:rsidRPr="007331B7" w14:paraId="3F74384D" w14:textId="77777777" w:rsidTr="002B7998">
        <w:trPr>
          <w:trHeight w:val="645"/>
          <w:jc w:val="center"/>
        </w:trPr>
        <w:tc>
          <w:tcPr>
            <w:tcW w:w="290" w:type="dxa"/>
            <w:vAlign w:val="center"/>
          </w:tcPr>
          <w:p w14:paraId="4A1FCD3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4110378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262E341F" w14:textId="77777777" w:rsidR="00D21484" w:rsidRPr="007331B7" w:rsidRDefault="00D21484" w:rsidP="002B7998">
            <w:pPr>
              <w:spacing w:line="360" w:lineRule="auto"/>
              <w:jc w:val="center"/>
              <w:rPr>
                <w:rFonts w:ascii="Verdana" w:hAnsi="Verdana"/>
                <w:sz w:val="16"/>
                <w:szCs w:val="16"/>
              </w:rPr>
            </w:pPr>
          </w:p>
        </w:tc>
        <w:tc>
          <w:tcPr>
            <w:tcW w:w="1415" w:type="dxa"/>
            <w:vMerge/>
            <w:vAlign w:val="center"/>
          </w:tcPr>
          <w:p w14:paraId="55923E16" w14:textId="77777777" w:rsidR="00D21484" w:rsidRPr="007331B7" w:rsidRDefault="00D21484" w:rsidP="002B7998">
            <w:pPr>
              <w:spacing w:line="360" w:lineRule="auto"/>
              <w:jc w:val="center"/>
              <w:rPr>
                <w:rFonts w:ascii="Verdana" w:hAnsi="Verdana"/>
                <w:sz w:val="16"/>
                <w:szCs w:val="16"/>
              </w:rPr>
            </w:pPr>
          </w:p>
        </w:tc>
        <w:tc>
          <w:tcPr>
            <w:tcW w:w="1415" w:type="dxa"/>
          </w:tcPr>
          <w:p w14:paraId="6664AE01" w14:textId="77777777" w:rsidR="00D21484" w:rsidRPr="007331B7" w:rsidRDefault="00D21484" w:rsidP="002B7998">
            <w:pPr>
              <w:spacing w:line="360" w:lineRule="auto"/>
              <w:jc w:val="center"/>
              <w:rPr>
                <w:rFonts w:ascii="Verdana" w:hAnsi="Verdana"/>
                <w:sz w:val="16"/>
                <w:szCs w:val="16"/>
              </w:rPr>
            </w:pPr>
          </w:p>
        </w:tc>
      </w:tr>
      <w:tr w:rsidR="00D21484" w:rsidRPr="007331B7" w14:paraId="597F97A6" w14:textId="77777777" w:rsidTr="002B7998">
        <w:trPr>
          <w:trHeight w:val="645"/>
          <w:jc w:val="center"/>
        </w:trPr>
        <w:tc>
          <w:tcPr>
            <w:tcW w:w="290" w:type="dxa"/>
            <w:vAlign w:val="center"/>
          </w:tcPr>
          <w:p w14:paraId="68A0B6F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789714A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56FFB04B"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2A1B097C"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352 m</w:t>
            </w:r>
            <w:r w:rsidRPr="007331B7">
              <w:rPr>
                <w:rFonts w:ascii="Verdana" w:hAnsi="Verdana"/>
                <w:sz w:val="16"/>
                <w:szCs w:val="16"/>
                <w:vertAlign w:val="superscript"/>
              </w:rPr>
              <w:t>2</w:t>
            </w:r>
            <w:r w:rsidRPr="007331B7">
              <w:rPr>
                <w:rFonts w:ascii="Verdana" w:hAnsi="Verdana"/>
                <w:sz w:val="16"/>
                <w:szCs w:val="16"/>
              </w:rPr>
              <w:t>/1600 Mg</w:t>
            </w:r>
          </w:p>
        </w:tc>
        <w:tc>
          <w:tcPr>
            <w:tcW w:w="1415" w:type="dxa"/>
          </w:tcPr>
          <w:p w14:paraId="6A47A486" w14:textId="77777777" w:rsidR="00D21484" w:rsidRPr="007331B7" w:rsidRDefault="00D21484" w:rsidP="002B7998">
            <w:pPr>
              <w:spacing w:line="360" w:lineRule="auto"/>
              <w:jc w:val="center"/>
              <w:rPr>
                <w:rFonts w:ascii="Verdana" w:hAnsi="Verdana"/>
                <w:sz w:val="16"/>
                <w:szCs w:val="16"/>
              </w:rPr>
            </w:pPr>
          </w:p>
        </w:tc>
      </w:tr>
      <w:tr w:rsidR="00D21484" w:rsidRPr="007331B7" w14:paraId="497169A2" w14:textId="77777777" w:rsidTr="002B7998">
        <w:trPr>
          <w:trHeight w:val="645"/>
          <w:jc w:val="center"/>
        </w:trPr>
        <w:tc>
          <w:tcPr>
            <w:tcW w:w="290" w:type="dxa"/>
            <w:vAlign w:val="center"/>
          </w:tcPr>
          <w:p w14:paraId="0EE9958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3219DD78"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25520961"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573E9E5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184D29C1" w14:textId="77777777" w:rsidR="00D21484" w:rsidRPr="007331B7" w:rsidRDefault="00D21484" w:rsidP="002B7998">
            <w:pPr>
              <w:spacing w:line="360" w:lineRule="auto"/>
              <w:jc w:val="center"/>
              <w:rPr>
                <w:rFonts w:ascii="Verdana" w:hAnsi="Verdana"/>
                <w:sz w:val="14"/>
                <w:szCs w:val="14"/>
              </w:rPr>
            </w:pPr>
            <w:r w:rsidRPr="007331B7">
              <w:rPr>
                <w:rFonts w:ascii="Verdana" w:hAnsi="Verdana"/>
                <w:sz w:val="14"/>
                <w:szCs w:val="14"/>
              </w:rPr>
              <w:t>typ: S 2000</w:t>
            </w:r>
          </w:p>
          <w:p w14:paraId="634782CA" w14:textId="77777777" w:rsidR="00D21484" w:rsidRPr="007331B7" w:rsidRDefault="00D21484" w:rsidP="002B7998">
            <w:pPr>
              <w:spacing w:line="360" w:lineRule="auto"/>
              <w:jc w:val="center"/>
              <w:rPr>
                <w:rFonts w:ascii="Verdana" w:hAnsi="Verdana"/>
                <w:sz w:val="16"/>
                <w:szCs w:val="16"/>
                <w:vertAlign w:val="superscript"/>
              </w:rPr>
            </w:pPr>
            <w:r w:rsidRPr="007331B7">
              <w:rPr>
                <w:rFonts w:ascii="Verdana" w:hAnsi="Verdana"/>
                <w:sz w:val="14"/>
                <w:szCs w:val="14"/>
              </w:rPr>
              <w:t>pojemność zbiorników: 6,5 m</w:t>
            </w:r>
            <w:r w:rsidRPr="007331B7">
              <w:rPr>
                <w:rFonts w:ascii="Verdana" w:hAnsi="Verdana"/>
                <w:sz w:val="14"/>
                <w:szCs w:val="14"/>
                <w:vertAlign w:val="superscript"/>
              </w:rPr>
              <w:t>3</w:t>
            </w:r>
          </w:p>
        </w:tc>
      </w:tr>
      <w:tr w:rsidR="00D21484" w:rsidRPr="007331B7" w14:paraId="01C070B8"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1EEE350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tcBorders>
              <w:top w:val="single" w:sz="4" w:space="0" w:color="auto"/>
              <w:left w:val="single" w:sz="4" w:space="0" w:color="auto"/>
              <w:bottom w:val="single" w:sz="4" w:space="0" w:color="auto"/>
              <w:right w:val="single" w:sz="4" w:space="0" w:color="auto"/>
            </w:tcBorders>
            <w:vAlign w:val="center"/>
          </w:tcPr>
          <w:p w14:paraId="337645A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5B5C1E1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Obwód Drogowy      w Łosicach             ul. Wiejska 3</w:t>
            </w:r>
          </w:p>
        </w:tc>
        <w:tc>
          <w:tcPr>
            <w:tcW w:w="1415" w:type="dxa"/>
            <w:vMerge w:val="restart"/>
            <w:tcBorders>
              <w:top w:val="single" w:sz="4" w:space="0" w:color="auto"/>
              <w:left w:val="single" w:sz="4" w:space="0" w:color="auto"/>
              <w:right w:val="single" w:sz="4" w:space="0" w:color="auto"/>
            </w:tcBorders>
            <w:vAlign w:val="center"/>
          </w:tcPr>
          <w:p w14:paraId="77FC530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12,50</w:t>
            </w:r>
          </w:p>
        </w:tc>
        <w:tc>
          <w:tcPr>
            <w:tcW w:w="1415" w:type="dxa"/>
            <w:tcBorders>
              <w:top w:val="single" w:sz="4" w:space="0" w:color="auto"/>
              <w:left w:val="single" w:sz="4" w:space="0" w:color="auto"/>
              <w:bottom w:val="single" w:sz="4" w:space="0" w:color="auto"/>
              <w:right w:val="single" w:sz="4" w:space="0" w:color="auto"/>
            </w:tcBorders>
          </w:tcPr>
          <w:p w14:paraId="260AA749" w14:textId="77777777" w:rsidR="00D21484" w:rsidRPr="007331B7" w:rsidRDefault="00D21484" w:rsidP="002B7998">
            <w:pPr>
              <w:spacing w:line="360" w:lineRule="auto"/>
              <w:jc w:val="center"/>
              <w:rPr>
                <w:rFonts w:ascii="Verdana" w:hAnsi="Verdana"/>
                <w:sz w:val="16"/>
                <w:szCs w:val="16"/>
              </w:rPr>
            </w:pPr>
          </w:p>
        </w:tc>
      </w:tr>
      <w:tr w:rsidR="00D21484" w:rsidRPr="007331B7" w14:paraId="138C2CAB"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4EB0E41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tcBorders>
              <w:top w:val="single" w:sz="4" w:space="0" w:color="auto"/>
              <w:left w:val="single" w:sz="4" w:space="0" w:color="auto"/>
              <w:bottom w:val="single" w:sz="4" w:space="0" w:color="auto"/>
              <w:right w:val="single" w:sz="4" w:space="0" w:color="auto"/>
            </w:tcBorders>
            <w:vAlign w:val="center"/>
          </w:tcPr>
          <w:p w14:paraId="732BF8E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78F810D3" w14:textId="77777777" w:rsidR="00D21484" w:rsidRPr="007331B7" w:rsidRDefault="00D21484" w:rsidP="002B7998">
            <w:pPr>
              <w:spacing w:line="360" w:lineRule="auto"/>
              <w:jc w:val="center"/>
              <w:rPr>
                <w:rFonts w:ascii="Verdana" w:hAnsi="Verdana"/>
                <w:sz w:val="16"/>
                <w:szCs w:val="16"/>
              </w:rPr>
            </w:pPr>
          </w:p>
        </w:tc>
        <w:tc>
          <w:tcPr>
            <w:tcW w:w="1415" w:type="dxa"/>
            <w:vMerge/>
            <w:tcBorders>
              <w:left w:val="single" w:sz="4" w:space="0" w:color="auto"/>
              <w:bottom w:val="single" w:sz="4" w:space="0" w:color="auto"/>
              <w:right w:val="single" w:sz="4" w:space="0" w:color="auto"/>
            </w:tcBorders>
            <w:vAlign w:val="center"/>
          </w:tcPr>
          <w:p w14:paraId="5FAA724D"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tcPr>
          <w:p w14:paraId="28EFD35C" w14:textId="77777777" w:rsidR="00D21484" w:rsidRPr="007331B7" w:rsidRDefault="00D21484" w:rsidP="002B7998">
            <w:pPr>
              <w:spacing w:line="360" w:lineRule="auto"/>
              <w:jc w:val="center"/>
              <w:rPr>
                <w:rFonts w:ascii="Verdana" w:hAnsi="Verdana"/>
                <w:sz w:val="16"/>
                <w:szCs w:val="16"/>
              </w:rPr>
            </w:pPr>
          </w:p>
        </w:tc>
      </w:tr>
      <w:tr w:rsidR="00D21484" w:rsidRPr="007331B7" w14:paraId="20A73BDB"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039A511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tcBorders>
              <w:top w:val="single" w:sz="4" w:space="0" w:color="auto"/>
              <w:left w:val="single" w:sz="4" w:space="0" w:color="auto"/>
              <w:bottom w:val="single" w:sz="4" w:space="0" w:color="auto"/>
              <w:right w:val="single" w:sz="4" w:space="0" w:color="auto"/>
            </w:tcBorders>
            <w:vAlign w:val="center"/>
          </w:tcPr>
          <w:p w14:paraId="5225EFA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146846D2"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7F7195A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196 m</w:t>
            </w:r>
            <w:r w:rsidRPr="007331B7">
              <w:rPr>
                <w:rFonts w:ascii="Verdana" w:hAnsi="Verdana"/>
                <w:sz w:val="16"/>
                <w:szCs w:val="16"/>
                <w:vertAlign w:val="superscript"/>
              </w:rPr>
              <w:t>2</w:t>
            </w:r>
            <w:r w:rsidRPr="007331B7">
              <w:rPr>
                <w:rFonts w:ascii="Verdana" w:hAnsi="Verdana"/>
                <w:sz w:val="16"/>
                <w:szCs w:val="16"/>
              </w:rPr>
              <w:t>/650 Mg</w:t>
            </w:r>
          </w:p>
        </w:tc>
        <w:tc>
          <w:tcPr>
            <w:tcW w:w="1415" w:type="dxa"/>
            <w:tcBorders>
              <w:top w:val="single" w:sz="4" w:space="0" w:color="auto"/>
              <w:left w:val="single" w:sz="4" w:space="0" w:color="auto"/>
              <w:bottom w:val="single" w:sz="4" w:space="0" w:color="auto"/>
              <w:right w:val="single" w:sz="4" w:space="0" w:color="auto"/>
            </w:tcBorders>
          </w:tcPr>
          <w:p w14:paraId="4386ACFD" w14:textId="77777777" w:rsidR="00D21484" w:rsidRPr="007331B7" w:rsidRDefault="00D21484" w:rsidP="002B7998">
            <w:pPr>
              <w:spacing w:line="360" w:lineRule="auto"/>
              <w:jc w:val="center"/>
              <w:rPr>
                <w:rFonts w:ascii="Verdana" w:hAnsi="Verdana"/>
                <w:sz w:val="16"/>
                <w:szCs w:val="16"/>
              </w:rPr>
            </w:pPr>
          </w:p>
        </w:tc>
      </w:tr>
      <w:tr w:rsidR="00D21484" w:rsidRPr="007331B7" w14:paraId="5E7D50F7"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4AB0012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tcBorders>
              <w:top w:val="single" w:sz="4" w:space="0" w:color="auto"/>
              <w:left w:val="single" w:sz="4" w:space="0" w:color="auto"/>
              <w:bottom w:val="single" w:sz="4" w:space="0" w:color="auto"/>
              <w:right w:val="single" w:sz="4" w:space="0" w:color="auto"/>
            </w:tcBorders>
            <w:vAlign w:val="center"/>
          </w:tcPr>
          <w:p w14:paraId="5D28D84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02FF2FC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Obwód Drogowy       w Sokołowie               ul. Reymonta 2</w:t>
            </w:r>
          </w:p>
        </w:tc>
        <w:tc>
          <w:tcPr>
            <w:tcW w:w="1415" w:type="dxa"/>
            <w:vMerge w:val="restart"/>
            <w:tcBorders>
              <w:top w:val="single" w:sz="4" w:space="0" w:color="auto"/>
              <w:left w:val="single" w:sz="4" w:space="0" w:color="auto"/>
              <w:right w:val="single" w:sz="4" w:space="0" w:color="auto"/>
            </w:tcBorders>
            <w:vAlign w:val="center"/>
          </w:tcPr>
          <w:p w14:paraId="12D9DB4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40,90</w:t>
            </w:r>
          </w:p>
        </w:tc>
        <w:tc>
          <w:tcPr>
            <w:tcW w:w="1415" w:type="dxa"/>
            <w:tcBorders>
              <w:top w:val="single" w:sz="4" w:space="0" w:color="auto"/>
              <w:left w:val="single" w:sz="4" w:space="0" w:color="auto"/>
              <w:bottom w:val="single" w:sz="4" w:space="0" w:color="auto"/>
              <w:right w:val="single" w:sz="4" w:space="0" w:color="auto"/>
            </w:tcBorders>
          </w:tcPr>
          <w:p w14:paraId="4ABD629F" w14:textId="77777777" w:rsidR="00D21484" w:rsidRPr="007331B7" w:rsidRDefault="00D21484" w:rsidP="002B7998">
            <w:pPr>
              <w:spacing w:line="360" w:lineRule="auto"/>
              <w:jc w:val="center"/>
              <w:rPr>
                <w:rFonts w:ascii="Verdana" w:hAnsi="Verdana"/>
                <w:sz w:val="16"/>
                <w:szCs w:val="16"/>
              </w:rPr>
            </w:pPr>
          </w:p>
        </w:tc>
      </w:tr>
      <w:tr w:rsidR="00D21484" w:rsidRPr="007331B7" w14:paraId="345FF998"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0898007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lastRenderedPageBreak/>
              <w:t>2.</w:t>
            </w:r>
          </w:p>
        </w:tc>
        <w:tc>
          <w:tcPr>
            <w:tcW w:w="2431" w:type="dxa"/>
            <w:tcBorders>
              <w:top w:val="single" w:sz="4" w:space="0" w:color="auto"/>
              <w:left w:val="single" w:sz="4" w:space="0" w:color="auto"/>
              <w:bottom w:val="single" w:sz="4" w:space="0" w:color="auto"/>
              <w:right w:val="single" w:sz="4" w:space="0" w:color="auto"/>
            </w:tcBorders>
            <w:vAlign w:val="center"/>
          </w:tcPr>
          <w:p w14:paraId="4A562B1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66C11AF4" w14:textId="77777777" w:rsidR="00D21484" w:rsidRPr="007331B7" w:rsidRDefault="00D21484" w:rsidP="002B7998">
            <w:pPr>
              <w:spacing w:line="360" w:lineRule="auto"/>
              <w:jc w:val="center"/>
              <w:rPr>
                <w:rFonts w:ascii="Verdana" w:hAnsi="Verdana"/>
                <w:sz w:val="16"/>
                <w:szCs w:val="16"/>
              </w:rPr>
            </w:pPr>
          </w:p>
        </w:tc>
        <w:tc>
          <w:tcPr>
            <w:tcW w:w="1415" w:type="dxa"/>
            <w:vMerge/>
            <w:tcBorders>
              <w:left w:val="single" w:sz="4" w:space="0" w:color="auto"/>
              <w:bottom w:val="single" w:sz="4" w:space="0" w:color="auto"/>
              <w:right w:val="single" w:sz="4" w:space="0" w:color="auto"/>
            </w:tcBorders>
            <w:vAlign w:val="center"/>
          </w:tcPr>
          <w:p w14:paraId="1933E28D"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tcPr>
          <w:p w14:paraId="768701E1" w14:textId="77777777" w:rsidR="00D21484" w:rsidRPr="007331B7" w:rsidRDefault="00D21484" w:rsidP="002B7998">
            <w:pPr>
              <w:spacing w:line="360" w:lineRule="auto"/>
              <w:jc w:val="center"/>
              <w:rPr>
                <w:rFonts w:ascii="Verdana" w:hAnsi="Verdana"/>
                <w:sz w:val="16"/>
                <w:szCs w:val="16"/>
              </w:rPr>
            </w:pPr>
          </w:p>
        </w:tc>
      </w:tr>
      <w:tr w:rsidR="00D21484" w:rsidRPr="007331B7" w14:paraId="51E487C1"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60F7029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tcBorders>
              <w:top w:val="single" w:sz="4" w:space="0" w:color="auto"/>
              <w:left w:val="single" w:sz="4" w:space="0" w:color="auto"/>
              <w:bottom w:val="single" w:sz="4" w:space="0" w:color="auto"/>
              <w:right w:val="single" w:sz="4" w:space="0" w:color="auto"/>
            </w:tcBorders>
            <w:vAlign w:val="center"/>
          </w:tcPr>
          <w:p w14:paraId="7F2AB0B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23CB6615"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4D17ED4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180 m</w:t>
            </w:r>
            <w:r w:rsidRPr="007331B7">
              <w:rPr>
                <w:rFonts w:ascii="Verdana" w:hAnsi="Verdana"/>
                <w:sz w:val="16"/>
                <w:szCs w:val="16"/>
                <w:vertAlign w:val="superscript"/>
              </w:rPr>
              <w:t>2</w:t>
            </w:r>
            <w:r w:rsidRPr="007331B7">
              <w:rPr>
                <w:rFonts w:ascii="Verdana" w:hAnsi="Verdana"/>
                <w:sz w:val="16"/>
                <w:szCs w:val="16"/>
              </w:rPr>
              <w:t>/600 Mg + 340 m</w:t>
            </w:r>
            <w:r w:rsidRPr="007331B7">
              <w:rPr>
                <w:rFonts w:ascii="Verdana" w:hAnsi="Verdana"/>
                <w:sz w:val="16"/>
                <w:szCs w:val="16"/>
                <w:vertAlign w:val="superscript"/>
              </w:rPr>
              <w:t>2</w:t>
            </w:r>
            <w:r w:rsidRPr="007331B7">
              <w:rPr>
                <w:rFonts w:ascii="Verdana" w:hAnsi="Verdana"/>
                <w:sz w:val="16"/>
                <w:szCs w:val="16"/>
              </w:rPr>
              <w:t>/800 Mg</w:t>
            </w:r>
          </w:p>
        </w:tc>
        <w:tc>
          <w:tcPr>
            <w:tcW w:w="1415" w:type="dxa"/>
            <w:tcBorders>
              <w:top w:val="single" w:sz="4" w:space="0" w:color="auto"/>
              <w:left w:val="single" w:sz="4" w:space="0" w:color="auto"/>
              <w:bottom w:val="single" w:sz="4" w:space="0" w:color="auto"/>
              <w:right w:val="single" w:sz="4" w:space="0" w:color="auto"/>
            </w:tcBorders>
          </w:tcPr>
          <w:p w14:paraId="29F57DE1" w14:textId="77777777" w:rsidR="00D21484" w:rsidRPr="007331B7" w:rsidRDefault="00D21484" w:rsidP="002B7998">
            <w:pPr>
              <w:spacing w:line="360" w:lineRule="auto"/>
              <w:jc w:val="center"/>
              <w:rPr>
                <w:rFonts w:ascii="Verdana" w:hAnsi="Verdana"/>
                <w:sz w:val="12"/>
                <w:szCs w:val="12"/>
              </w:rPr>
            </w:pPr>
          </w:p>
          <w:p w14:paraId="49EADB1B" w14:textId="77777777" w:rsidR="00D21484" w:rsidRPr="007331B7" w:rsidRDefault="00D21484" w:rsidP="002B7998">
            <w:pPr>
              <w:spacing w:line="360" w:lineRule="auto"/>
              <w:jc w:val="center"/>
              <w:rPr>
                <w:rFonts w:ascii="Verdana" w:hAnsi="Verdana"/>
                <w:sz w:val="12"/>
                <w:szCs w:val="12"/>
              </w:rPr>
            </w:pPr>
            <w:r w:rsidRPr="007331B7">
              <w:rPr>
                <w:rFonts w:ascii="Verdana" w:hAnsi="Verdana"/>
                <w:sz w:val="12"/>
                <w:szCs w:val="12"/>
              </w:rPr>
              <w:t>magazyn + wiata</w:t>
            </w:r>
          </w:p>
        </w:tc>
      </w:tr>
      <w:tr w:rsidR="00D21484" w:rsidRPr="007331B7" w14:paraId="3F4D1849"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4738D50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tcBorders>
              <w:top w:val="single" w:sz="4" w:space="0" w:color="auto"/>
              <w:left w:val="single" w:sz="4" w:space="0" w:color="auto"/>
              <w:bottom w:val="single" w:sz="4" w:space="0" w:color="auto"/>
              <w:right w:val="single" w:sz="4" w:space="0" w:color="auto"/>
            </w:tcBorders>
            <w:vAlign w:val="center"/>
          </w:tcPr>
          <w:p w14:paraId="6A502B5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209B168D"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78BCDB5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Borders>
              <w:top w:val="single" w:sz="4" w:space="0" w:color="auto"/>
              <w:left w:val="single" w:sz="4" w:space="0" w:color="auto"/>
              <w:bottom w:val="single" w:sz="4" w:space="0" w:color="auto"/>
              <w:right w:val="single" w:sz="4" w:space="0" w:color="auto"/>
            </w:tcBorders>
          </w:tcPr>
          <w:p w14:paraId="00367FD5" w14:textId="77777777" w:rsidR="00D21484" w:rsidRPr="007331B7" w:rsidRDefault="00D21484" w:rsidP="002B7998">
            <w:pPr>
              <w:spacing w:line="360" w:lineRule="auto"/>
              <w:jc w:val="center"/>
              <w:rPr>
                <w:rFonts w:ascii="Verdana" w:hAnsi="Verdana"/>
                <w:sz w:val="14"/>
                <w:szCs w:val="14"/>
              </w:rPr>
            </w:pPr>
            <w:r w:rsidRPr="007331B7">
              <w:rPr>
                <w:rFonts w:ascii="Verdana" w:hAnsi="Verdana"/>
                <w:sz w:val="14"/>
                <w:szCs w:val="14"/>
              </w:rPr>
              <w:t>typ: S 2000</w:t>
            </w:r>
          </w:p>
          <w:p w14:paraId="45D2B3EB" w14:textId="77777777" w:rsidR="00D21484" w:rsidRPr="007331B7" w:rsidRDefault="00D21484" w:rsidP="002B7998">
            <w:pPr>
              <w:spacing w:line="360" w:lineRule="auto"/>
              <w:jc w:val="center"/>
              <w:rPr>
                <w:rFonts w:ascii="Verdana" w:hAnsi="Verdana"/>
                <w:sz w:val="16"/>
                <w:szCs w:val="16"/>
                <w:vertAlign w:val="superscript"/>
              </w:rPr>
            </w:pPr>
            <w:r w:rsidRPr="007331B7">
              <w:rPr>
                <w:rFonts w:ascii="Verdana" w:hAnsi="Verdana"/>
                <w:sz w:val="14"/>
                <w:szCs w:val="14"/>
              </w:rPr>
              <w:t>pojemność zbiorników: 6,5 m</w:t>
            </w:r>
            <w:r w:rsidRPr="007331B7">
              <w:rPr>
                <w:rFonts w:ascii="Verdana" w:hAnsi="Verdana"/>
                <w:sz w:val="14"/>
                <w:szCs w:val="14"/>
                <w:vertAlign w:val="superscript"/>
              </w:rPr>
              <w:t>3</w:t>
            </w:r>
          </w:p>
        </w:tc>
      </w:tr>
    </w:tbl>
    <w:p w14:paraId="0BA98F8D" w14:textId="77777777" w:rsidR="00D21484" w:rsidRPr="00D21484" w:rsidRDefault="00D21484" w:rsidP="00D21484">
      <w:pPr>
        <w:spacing w:line="360" w:lineRule="auto"/>
        <w:jc w:val="center"/>
        <w:rPr>
          <w:rFonts w:ascii="Verdana" w:hAnsi="Verdana"/>
          <w:b/>
          <w:bCs/>
          <w:sz w:val="20"/>
          <w:szCs w:val="20"/>
        </w:rPr>
      </w:pPr>
      <w:r w:rsidRPr="00D21484">
        <w:rPr>
          <w:rFonts w:ascii="Verdana" w:hAnsi="Verdana"/>
          <w:b/>
          <w:bCs/>
          <w:sz w:val="20"/>
          <w:szCs w:val="20"/>
        </w:rPr>
        <w:t xml:space="preserve">Wskazany przez Zamawiającego punkt koordynatora </w:t>
      </w:r>
      <w:proofErr w:type="spellStart"/>
      <w:r w:rsidRPr="00D21484">
        <w:rPr>
          <w:rFonts w:ascii="Verdana" w:hAnsi="Verdana"/>
          <w:b/>
          <w:bCs/>
          <w:sz w:val="20"/>
          <w:szCs w:val="20"/>
        </w:rPr>
        <w:t>zud</w:t>
      </w:r>
      <w:proofErr w:type="spellEnd"/>
      <w:r w:rsidRPr="00D21484">
        <w:rPr>
          <w:rFonts w:ascii="Verdana" w:hAnsi="Verdana"/>
          <w:b/>
          <w:bCs/>
          <w:sz w:val="20"/>
          <w:szCs w:val="20"/>
        </w:rPr>
        <w:t>:</w:t>
      </w:r>
    </w:p>
    <w:p w14:paraId="02F4BE56" w14:textId="77777777" w:rsidR="00D21484" w:rsidRPr="00D21484" w:rsidRDefault="00D21484" w:rsidP="00D21484">
      <w:pPr>
        <w:spacing w:line="360" w:lineRule="auto"/>
        <w:ind w:left="708" w:firstLine="708"/>
        <w:rPr>
          <w:rFonts w:ascii="Verdana" w:hAnsi="Verdana"/>
          <w:b/>
          <w:sz w:val="20"/>
          <w:szCs w:val="20"/>
        </w:rPr>
      </w:pPr>
      <w:r w:rsidRPr="00D21484">
        <w:rPr>
          <w:rFonts w:ascii="Verdana" w:hAnsi="Verdana"/>
          <w:b/>
          <w:bCs/>
          <w:sz w:val="20"/>
          <w:szCs w:val="20"/>
        </w:rPr>
        <w:t>- Obwód Drogowy w Siedlcach</w:t>
      </w:r>
    </w:p>
    <w:p w14:paraId="02369FDE" w14:textId="77777777" w:rsidR="00D21484" w:rsidRPr="00D21484" w:rsidRDefault="00D21484" w:rsidP="00D21484">
      <w:pPr>
        <w:spacing w:line="360" w:lineRule="auto"/>
        <w:rPr>
          <w:rFonts w:ascii="Verdana" w:hAnsi="Verdana"/>
          <w:b/>
          <w:sz w:val="20"/>
          <w:szCs w:val="20"/>
        </w:rPr>
      </w:pPr>
    </w:p>
    <w:p w14:paraId="049FCB17" w14:textId="77777777" w:rsidR="00D21484" w:rsidRPr="00D21484" w:rsidRDefault="00D21484" w:rsidP="00E1494C">
      <w:pPr>
        <w:pStyle w:val="Akapitzlist"/>
        <w:numPr>
          <w:ilvl w:val="0"/>
          <w:numId w:val="61"/>
        </w:numPr>
        <w:spacing w:after="200"/>
        <w:contextualSpacing/>
        <w:rPr>
          <w:rFonts w:ascii="Verdana" w:hAnsi="Verdana"/>
          <w:b/>
          <w:sz w:val="20"/>
          <w:szCs w:val="20"/>
        </w:rPr>
      </w:pPr>
      <w:r w:rsidRPr="00D21484">
        <w:rPr>
          <w:rFonts w:ascii="Verdana" w:hAnsi="Verdana"/>
          <w:b/>
          <w:sz w:val="20"/>
          <w:szCs w:val="20"/>
        </w:rPr>
        <w:t xml:space="preserve"> Rejon w Zwoleniu</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1E0" w:firstRow="1" w:lastRow="1" w:firstColumn="1" w:lastColumn="1" w:noHBand="0" w:noVBand="0"/>
      </w:tblPr>
      <w:tblGrid>
        <w:gridCol w:w="290"/>
        <w:gridCol w:w="2431"/>
        <w:gridCol w:w="1749"/>
        <w:gridCol w:w="1415"/>
        <w:gridCol w:w="1415"/>
      </w:tblGrid>
      <w:tr w:rsidR="00D21484" w:rsidRPr="007331B7" w14:paraId="100151BB" w14:textId="77777777" w:rsidTr="002B7998">
        <w:trPr>
          <w:trHeight w:val="977"/>
          <w:jc w:val="center"/>
        </w:trPr>
        <w:tc>
          <w:tcPr>
            <w:tcW w:w="290" w:type="dxa"/>
            <w:vAlign w:val="center"/>
          </w:tcPr>
          <w:p w14:paraId="013EE7C1"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Lp.</w:t>
            </w:r>
          </w:p>
        </w:tc>
        <w:tc>
          <w:tcPr>
            <w:tcW w:w="2431" w:type="dxa"/>
            <w:vAlign w:val="center"/>
          </w:tcPr>
          <w:p w14:paraId="654D7E03"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Obiekt</w:t>
            </w:r>
          </w:p>
        </w:tc>
        <w:tc>
          <w:tcPr>
            <w:tcW w:w="1749" w:type="dxa"/>
            <w:vAlign w:val="center"/>
          </w:tcPr>
          <w:p w14:paraId="68E8343B"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Lokalizacja</w:t>
            </w:r>
          </w:p>
        </w:tc>
        <w:tc>
          <w:tcPr>
            <w:tcW w:w="1415" w:type="dxa"/>
            <w:vAlign w:val="center"/>
          </w:tcPr>
          <w:p w14:paraId="2F289A25"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Powierzchnia [m</w:t>
            </w:r>
            <w:r w:rsidRPr="007331B7">
              <w:rPr>
                <w:rFonts w:ascii="Verdana" w:hAnsi="Verdana"/>
                <w:b/>
                <w:sz w:val="16"/>
                <w:szCs w:val="16"/>
                <w:vertAlign w:val="superscript"/>
              </w:rPr>
              <w:t>2</w:t>
            </w:r>
            <w:r w:rsidRPr="007331B7">
              <w:rPr>
                <w:rFonts w:ascii="Verdana" w:hAnsi="Verdana"/>
                <w:b/>
                <w:sz w:val="16"/>
                <w:szCs w:val="16"/>
              </w:rPr>
              <w:t>]</w:t>
            </w:r>
            <w:r w:rsidRPr="007331B7">
              <w:rPr>
                <w:rFonts w:ascii="Verdana" w:hAnsi="Verdana"/>
                <w:b/>
                <w:sz w:val="16"/>
                <w:szCs w:val="16"/>
              </w:rPr>
              <w:br/>
              <w:t>/pojemność [Mg]</w:t>
            </w:r>
          </w:p>
        </w:tc>
        <w:tc>
          <w:tcPr>
            <w:tcW w:w="1415" w:type="dxa"/>
          </w:tcPr>
          <w:p w14:paraId="43AE47B2" w14:textId="77777777" w:rsidR="00D21484" w:rsidRPr="007331B7" w:rsidRDefault="00D21484" w:rsidP="002B7998">
            <w:pPr>
              <w:jc w:val="center"/>
              <w:rPr>
                <w:rFonts w:ascii="Verdana" w:hAnsi="Verdana"/>
                <w:b/>
                <w:sz w:val="16"/>
                <w:szCs w:val="16"/>
              </w:rPr>
            </w:pPr>
            <w:r w:rsidRPr="007331B7">
              <w:rPr>
                <w:rFonts w:ascii="Verdana" w:hAnsi="Verdana"/>
                <w:b/>
                <w:sz w:val="16"/>
                <w:szCs w:val="16"/>
              </w:rPr>
              <w:t>Uwagi</w:t>
            </w:r>
          </w:p>
        </w:tc>
      </w:tr>
      <w:tr w:rsidR="00D21484" w:rsidRPr="007331B7" w14:paraId="51B95811" w14:textId="77777777" w:rsidTr="002B7998">
        <w:trPr>
          <w:trHeight w:val="645"/>
          <w:jc w:val="center"/>
        </w:trPr>
        <w:tc>
          <w:tcPr>
            <w:tcW w:w="290" w:type="dxa"/>
            <w:vAlign w:val="center"/>
          </w:tcPr>
          <w:p w14:paraId="1DA93326"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vAlign w:val="center"/>
          </w:tcPr>
          <w:p w14:paraId="7F1C05D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71188BB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Zwoleń              ul. Perzyny 108a  26-700 Zwoleń</w:t>
            </w:r>
          </w:p>
        </w:tc>
        <w:tc>
          <w:tcPr>
            <w:tcW w:w="1415" w:type="dxa"/>
            <w:vAlign w:val="center"/>
          </w:tcPr>
          <w:p w14:paraId="55B5463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10,50 m</w:t>
            </w:r>
            <w:r w:rsidRPr="007331B7">
              <w:rPr>
                <w:rFonts w:ascii="Verdana" w:hAnsi="Verdana"/>
                <w:sz w:val="16"/>
                <w:szCs w:val="16"/>
                <w:vertAlign w:val="superscript"/>
              </w:rPr>
              <w:t>2</w:t>
            </w:r>
          </w:p>
        </w:tc>
        <w:tc>
          <w:tcPr>
            <w:tcW w:w="1415" w:type="dxa"/>
            <w:vAlign w:val="center"/>
          </w:tcPr>
          <w:p w14:paraId="2652CE1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Pokój nr 5</w:t>
            </w:r>
          </w:p>
        </w:tc>
      </w:tr>
      <w:tr w:rsidR="00D21484" w:rsidRPr="007331B7" w14:paraId="5DF1AE2F" w14:textId="77777777" w:rsidTr="002B7998">
        <w:trPr>
          <w:trHeight w:val="645"/>
          <w:jc w:val="center"/>
        </w:trPr>
        <w:tc>
          <w:tcPr>
            <w:tcW w:w="290" w:type="dxa"/>
            <w:vAlign w:val="center"/>
          </w:tcPr>
          <w:p w14:paraId="4E746CD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vAlign w:val="center"/>
          </w:tcPr>
          <w:p w14:paraId="6380B78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5C0D385D"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023839D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420F3F06" w14:textId="77777777" w:rsidR="00D21484" w:rsidRPr="007331B7" w:rsidRDefault="00D21484" w:rsidP="002B7998">
            <w:pPr>
              <w:spacing w:line="360" w:lineRule="auto"/>
              <w:jc w:val="center"/>
              <w:rPr>
                <w:rFonts w:ascii="Verdana" w:hAnsi="Verdana"/>
                <w:sz w:val="16"/>
                <w:szCs w:val="16"/>
              </w:rPr>
            </w:pPr>
          </w:p>
        </w:tc>
      </w:tr>
      <w:tr w:rsidR="00D21484" w:rsidRPr="007331B7" w14:paraId="502F1706" w14:textId="77777777" w:rsidTr="002B7998">
        <w:trPr>
          <w:trHeight w:val="645"/>
          <w:jc w:val="center"/>
        </w:trPr>
        <w:tc>
          <w:tcPr>
            <w:tcW w:w="290" w:type="dxa"/>
            <w:vAlign w:val="center"/>
          </w:tcPr>
          <w:p w14:paraId="1BB42C3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vAlign w:val="center"/>
          </w:tcPr>
          <w:p w14:paraId="6A1156CE"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363BFD58"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3672F10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259 m</w:t>
            </w:r>
            <w:r w:rsidRPr="007331B7">
              <w:rPr>
                <w:rFonts w:ascii="Verdana" w:hAnsi="Verdana"/>
                <w:sz w:val="16"/>
                <w:szCs w:val="16"/>
                <w:vertAlign w:val="superscript"/>
              </w:rPr>
              <w:t>2</w:t>
            </w:r>
            <w:r w:rsidRPr="007331B7">
              <w:rPr>
                <w:rFonts w:ascii="Verdana" w:hAnsi="Verdana"/>
                <w:sz w:val="16"/>
                <w:szCs w:val="16"/>
              </w:rPr>
              <w:t>/1 400 Mg</w:t>
            </w:r>
          </w:p>
        </w:tc>
        <w:tc>
          <w:tcPr>
            <w:tcW w:w="1415" w:type="dxa"/>
          </w:tcPr>
          <w:p w14:paraId="7294C3F9" w14:textId="77777777" w:rsidR="00D21484" w:rsidRPr="007331B7" w:rsidRDefault="00D21484" w:rsidP="002B7998">
            <w:pPr>
              <w:spacing w:line="360" w:lineRule="auto"/>
              <w:jc w:val="center"/>
              <w:rPr>
                <w:rFonts w:ascii="Verdana" w:hAnsi="Verdana"/>
                <w:sz w:val="16"/>
                <w:szCs w:val="16"/>
              </w:rPr>
            </w:pPr>
          </w:p>
        </w:tc>
      </w:tr>
      <w:tr w:rsidR="00D21484" w:rsidRPr="007331B7" w14:paraId="20981426" w14:textId="77777777" w:rsidTr="002B7998">
        <w:trPr>
          <w:trHeight w:val="645"/>
          <w:jc w:val="center"/>
        </w:trPr>
        <w:tc>
          <w:tcPr>
            <w:tcW w:w="290" w:type="dxa"/>
            <w:vAlign w:val="center"/>
          </w:tcPr>
          <w:p w14:paraId="39932CD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vAlign w:val="center"/>
          </w:tcPr>
          <w:p w14:paraId="5E2C81B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6C78E6C6" w14:textId="77777777" w:rsidR="00D21484" w:rsidRPr="007331B7" w:rsidRDefault="00D21484" w:rsidP="002B7998">
            <w:pPr>
              <w:spacing w:line="360" w:lineRule="auto"/>
              <w:jc w:val="center"/>
              <w:rPr>
                <w:rFonts w:ascii="Verdana" w:hAnsi="Verdana"/>
                <w:sz w:val="16"/>
                <w:szCs w:val="16"/>
              </w:rPr>
            </w:pPr>
          </w:p>
        </w:tc>
        <w:tc>
          <w:tcPr>
            <w:tcW w:w="1415" w:type="dxa"/>
            <w:vAlign w:val="center"/>
          </w:tcPr>
          <w:p w14:paraId="753A3AF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Pr>
          <w:p w14:paraId="55F49AC0"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 ST-3000B</w:t>
            </w:r>
          </w:p>
          <w:p w14:paraId="23E1982F"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6 500 l</w:t>
            </w:r>
          </w:p>
        </w:tc>
      </w:tr>
      <w:tr w:rsidR="00D21484" w:rsidRPr="007331B7" w14:paraId="5CA7D29F"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0549BDD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w:t>
            </w:r>
          </w:p>
        </w:tc>
        <w:tc>
          <w:tcPr>
            <w:tcW w:w="2431" w:type="dxa"/>
            <w:tcBorders>
              <w:top w:val="single" w:sz="4" w:space="0" w:color="auto"/>
              <w:left w:val="single" w:sz="4" w:space="0" w:color="auto"/>
              <w:bottom w:val="single" w:sz="4" w:space="0" w:color="auto"/>
              <w:right w:val="single" w:sz="4" w:space="0" w:color="auto"/>
            </w:tcBorders>
            <w:vAlign w:val="center"/>
          </w:tcPr>
          <w:p w14:paraId="79039D6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dla koordynatora </w:t>
            </w:r>
            <w:proofErr w:type="spellStart"/>
            <w:r w:rsidRPr="007331B7">
              <w:rPr>
                <w:rFonts w:ascii="Verdana" w:hAnsi="Verdana"/>
                <w:sz w:val="16"/>
                <w:szCs w:val="16"/>
              </w:rPr>
              <w:t>zud</w:t>
            </w:r>
            <w:proofErr w:type="spellEnd"/>
          </w:p>
        </w:tc>
        <w:tc>
          <w:tcPr>
            <w:tcW w:w="1749" w:type="dxa"/>
            <w:vMerge w:val="restart"/>
            <w:vAlign w:val="center"/>
          </w:tcPr>
          <w:p w14:paraId="1AB9F47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OD Kozienice</w:t>
            </w:r>
          </w:p>
          <w:p w14:paraId="6AE3A1A3"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Aleksandrówka</w:t>
            </w:r>
          </w:p>
          <w:p w14:paraId="39BCDD75"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ul. Serdeczna 5</w:t>
            </w:r>
          </w:p>
          <w:p w14:paraId="1D88931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26-900 Kozienice</w:t>
            </w:r>
          </w:p>
        </w:tc>
        <w:tc>
          <w:tcPr>
            <w:tcW w:w="1415" w:type="dxa"/>
            <w:tcBorders>
              <w:top w:val="single" w:sz="4" w:space="0" w:color="auto"/>
              <w:left w:val="single" w:sz="4" w:space="0" w:color="auto"/>
              <w:bottom w:val="single" w:sz="4" w:space="0" w:color="auto"/>
              <w:right w:val="single" w:sz="4" w:space="0" w:color="auto"/>
            </w:tcBorders>
            <w:vAlign w:val="center"/>
          </w:tcPr>
          <w:p w14:paraId="1B7ECA8B"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14,32 m</w:t>
            </w:r>
            <w:r w:rsidRPr="007331B7">
              <w:rPr>
                <w:rFonts w:ascii="Verdana" w:hAnsi="Verdana"/>
                <w:sz w:val="16"/>
                <w:szCs w:val="16"/>
                <w:vertAlign w:val="superscript"/>
              </w:rPr>
              <w:t>2</w:t>
            </w:r>
          </w:p>
        </w:tc>
        <w:tc>
          <w:tcPr>
            <w:tcW w:w="1415" w:type="dxa"/>
            <w:tcBorders>
              <w:top w:val="single" w:sz="4" w:space="0" w:color="auto"/>
              <w:left w:val="single" w:sz="4" w:space="0" w:color="auto"/>
              <w:bottom w:val="single" w:sz="4" w:space="0" w:color="auto"/>
              <w:right w:val="single" w:sz="4" w:space="0" w:color="auto"/>
            </w:tcBorders>
            <w:vAlign w:val="center"/>
          </w:tcPr>
          <w:p w14:paraId="6A2D0864"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Pokój nr 1</w:t>
            </w:r>
          </w:p>
        </w:tc>
      </w:tr>
      <w:tr w:rsidR="00D21484" w:rsidRPr="007331B7" w14:paraId="542F749C"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2D4805F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2.</w:t>
            </w:r>
          </w:p>
        </w:tc>
        <w:tc>
          <w:tcPr>
            <w:tcW w:w="2431" w:type="dxa"/>
            <w:tcBorders>
              <w:top w:val="single" w:sz="4" w:space="0" w:color="auto"/>
              <w:left w:val="single" w:sz="4" w:space="0" w:color="auto"/>
              <w:bottom w:val="single" w:sz="4" w:space="0" w:color="auto"/>
              <w:right w:val="single" w:sz="4" w:space="0" w:color="auto"/>
            </w:tcBorders>
            <w:vAlign w:val="center"/>
          </w:tcPr>
          <w:p w14:paraId="3F1A87C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 xml:space="preserve">Pomieszczenie socjalne dla kierowców </w:t>
            </w:r>
            <w:proofErr w:type="spellStart"/>
            <w:r w:rsidRPr="007331B7">
              <w:rPr>
                <w:rFonts w:ascii="Verdana" w:hAnsi="Verdana"/>
                <w:sz w:val="16"/>
                <w:szCs w:val="16"/>
              </w:rPr>
              <w:t>zud</w:t>
            </w:r>
            <w:proofErr w:type="spellEnd"/>
          </w:p>
        </w:tc>
        <w:tc>
          <w:tcPr>
            <w:tcW w:w="1749" w:type="dxa"/>
            <w:vMerge/>
            <w:vAlign w:val="center"/>
          </w:tcPr>
          <w:p w14:paraId="77D811CB"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372F888A"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Borders>
              <w:top w:val="single" w:sz="4" w:space="0" w:color="auto"/>
              <w:left w:val="single" w:sz="4" w:space="0" w:color="auto"/>
              <w:bottom w:val="single" w:sz="4" w:space="0" w:color="auto"/>
              <w:right w:val="single" w:sz="4" w:space="0" w:color="auto"/>
            </w:tcBorders>
          </w:tcPr>
          <w:p w14:paraId="3595F046" w14:textId="77777777" w:rsidR="00D21484" w:rsidRPr="007331B7" w:rsidRDefault="00D21484" w:rsidP="002B7998">
            <w:pPr>
              <w:spacing w:line="360" w:lineRule="auto"/>
              <w:jc w:val="center"/>
              <w:rPr>
                <w:rFonts w:ascii="Verdana" w:hAnsi="Verdana"/>
                <w:sz w:val="16"/>
                <w:szCs w:val="16"/>
              </w:rPr>
            </w:pPr>
          </w:p>
        </w:tc>
      </w:tr>
      <w:tr w:rsidR="00D21484" w:rsidRPr="007331B7" w14:paraId="0E096787"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3B9973F1"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3.</w:t>
            </w:r>
          </w:p>
        </w:tc>
        <w:tc>
          <w:tcPr>
            <w:tcW w:w="2431" w:type="dxa"/>
            <w:tcBorders>
              <w:top w:val="single" w:sz="4" w:space="0" w:color="auto"/>
              <w:left w:val="single" w:sz="4" w:space="0" w:color="auto"/>
              <w:bottom w:val="single" w:sz="4" w:space="0" w:color="auto"/>
              <w:right w:val="single" w:sz="4" w:space="0" w:color="auto"/>
            </w:tcBorders>
            <w:vAlign w:val="center"/>
          </w:tcPr>
          <w:p w14:paraId="0901B44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Magazyn soli</w:t>
            </w:r>
          </w:p>
        </w:tc>
        <w:tc>
          <w:tcPr>
            <w:tcW w:w="1749" w:type="dxa"/>
            <w:vMerge/>
            <w:vAlign w:val="center"/>
          </w:tcPr>
          <w:p w14:paraId="216DC576"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0B3D062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162 m</w:t>
            </w:r>
            <w:r w:rsidRPr="007331B7">
              <w:rPr>
                <w:rFonts w:ascii="Verdana" w:hAnsi="Verdana"/>
                <w:sz w:val="16"/>
                <w:szCs w:val="16"/>
                <w:vertAlign w:val="superscript"/>
              </w:rPr>
              <w:t>2</w:t>
            </w:r>
            <w:r w:rsidRPr="007331B7">
              <w:rPr>
                <w:rFonts w:ascii="Verdana" w:hAnsi="Verdana"/>
                <w:sz w:val="16"/>
                <w:szCs w:val="16"/>
              </w:rPr>
              <w:t>/800 Mg</w:t>
            </w:r>
          </w:p>
        </w:tc>
        <w:tc>
          <w:tcPr>
            <w:tcW w:w="1415" w:type="dxa"/>
            <w:tcBorders>
              <w:top w:val="single" w:sz="4" w:space="0" w:color="auto"/>
              <w:left w:val="single" w:sz="4" w:space="0" w:color="auto"/>
              <w:bottom w:val="single" w:sz="4" w:space="0" w:color="auto"/>
              <w:right w:val="single" w:sz="4" w:space="0" w:color="auto"/>
            </w:tcBorders>
          </w:tcPr>
          <w:p w14:paraId="3F21C82E" w14:textId="77777777" w:rsidR="00D21484" w:rsidRPr="007331B7" w:rsidRDefault="00D21484" w:rsidP="002B7998">
            <w:pPr>
              <w:spacing w:line="360" w:lineRule="auto"/>
              <w:jc w:val="center"/>
              <w:rPr>
                <w:rFonts w:ascii="Verdana" w:hAnsi="Verdana"/>
                <w:sz w:val="16"/>
                <w:szCs w:val="16"/>
              </w:rPr>
            </w:pPr>
          </w:p>
        </w:tc>
      </w:tr>
      <w:tr w:rsidR="00D21484" w:rsidRPr="007331B7" w14:paraId="12A6E220" w14:textId="77777777" w:rsidTr="002B7998">
        <w:trPr>
          <w:trHeight w:val="645"/>
          <w:jc w:val="center"/>
        </w:trPr>
        <w:tc>
          <w:tcPr>
            <w:tcW w:w="290" w:type="dxa"/>
            <w:tcBorders>
              <w:top w:val="single" w:sz="4" w:space="0" w:color="auto"/>
              <w:left w:val="single" w:sz="4" w:space="0" w:color="auto"/>
              <w:bottom w:val="single" w:sz="4" w:space="0" w:color="auto"/>
              <w:right w:val="single" w:sz="4" w:space="0" w:color="auto"/>
            </w:tcBorders>
            <w:vAlign w:val="center"/>
          </w:tcPr>
          <w:p w14:paraId="19D55F3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4.</w:t>
            </w:r>
          </w:p>
        </w:tc>
        <w:tc>
          <w:tcPr>
            <w:tcW w:w="2431" w:type="dxa"/>
            <w:tcBorders>
              <w:top w:val="single" w:sz="4" w:space="0" w:color="auto"/>
              <w:left w:val="single" w:sz="4" w:space="0" w:color="auto"/>
              <w:bottom w:val="single" w:sz="4" w:space="0" w:color="auto"/>
              <w:right w:val="single" w:sz="4" w:space="0" w:color="auto"/>
            </w:tcBorders>
            <w:vAlign w:val="center"/>
          </w:tcPr>
          <w:p w14:paraId="29B28B29"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Wytwornica solanki</w:t>
            </w:r>
          </w:p>
        </w:tc>
        <w:tc>
          <w:tcPr>
            <w:tcW w:w="1749" w:type="dxa"/>
            <w:vMerge/>
            <w:vAlign w:val="center"/>
          </w:tcPr>
          <w:p w14:paraId="419176FE" w14:textId="77777777" w:rsidR="00D21484" w:rsidRPr="007331B7" w:rsidRDefault="00D21484" w:rsidP="002B7998">
            <w:pPr>
              <w:spacing w:line="360" w:lineRule="auto"/>
              <w:jc w:val="center"/>
              <w:rPr>
                <w:rFonts w:ascii="Verdana" w:hAnsi="Verdana"/>
                <w:sz w:val="16"/>
                <w:szCs w:val="16"/>
              </w:rPr>
            </w:pPr>
          </w:p>
        </w:tc>
        <w:tc>
          <w:tcPr>
            <w:tcW w:w="1415" w:type="dxa"/>
            <w:tcBorders>
              <w:top w:val="single" w:sz="4" w:space="0" w:color="auto"/>
              <w:left w:val="single" w:sz="4" w:space="0" w:color="auto"/>
              <w:bottom w:val="single" w:sz="4" w:space="0" w:color="auto"/>
              <w:right w:val="single" w:sz="4" w:space="0" w:color="auto"/>
            </w:tcBorders>
            <w:vAlign w:val="center"/>
          </w:tcPr>
          <w:p w14:paraId="048EB29D"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w:t>
            </w:r>
          </w:p>
        </w:tc>
        <w:tc>
          <w:tcPr>
            <w:tcW w:w="1415" w:type="dxa"/>
            <w:tcBorders>
              <w:top w:val="single" w:sz="4" w:space="0" w:color="auto"/>
              <w:left w:val="single" w:sz="4" w:space="0" w:color="auto"/>
              <w:bottom w:val="single" w:sz="4" w:space="0" w:color="auto"/>
              <w:right w:val="single" w:sz="4" w:space="0" w:color="auto"/>
            </w:tcBorders>
          </w:tcPr>
          <w:p w14:paraId="7166D752"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typ: P 2000</w:t>
            </w:r>
          </w:p>
          <w:p w14:paraId="115F5E07" w14:textId="77777777" w:rsidR="00D21484" w:rsidRPr="007331B7" w:rsidRDefault="00D21484" w:rsidP="002B7998">
            <w:pPr>
              <w:spacing w:line="360" w:lineRule="auto"/>
              <w:jc w:val="center"/>
              <w:rPr>
                <w:rFonts w:ascii="Verdana" w:hAnsi="Verdana"/>
                <w:sz w:val="16"/>
                <w:szCs w:val="16"/>
              </w:rPr>
            </w:pPr>
            <w:r w:rsidRPr="007331B7">
              <w:rPr>
                <w:rFonts w:ascii="Verdana" w:hAnsi="Verdana"/>
                <w:sz w:val="16"/>
                <w:szCs w:val="16"/>
              </w:rPr>
              <w:t>pojemność zbiorników:                    6 500 l</w:t>
            </w:r>
          </w:p>
        </w:tc>
      </w:tr>
    </w:tbl>
    <w:p w14:paraId="273DA637" w14:textId="77777777" w:rsidR="00D21484" w:rsidRPr="007331B7" w:rsidRDefault="00D21484" w:rsidP="00D21484">
      <w:pPr>
        <w:spacing w:line="360" w:lineRule="auto"/>
        <w:rPr>
          <w:rFonts w:ascii="Verdana" w:hAnsi="Verdana"/>
        </w:rPr>
      </w:pPr>
    </w:p>
    <w:p w14:paraId="031E557D" w14:textId="77777777" w:rsidR="00D21484" w:rsidRPr="007331B7" w:rsidRDefault="00D21484" w:rsidP="00D21484">
      <w:pPr>
        <w:spacing w:line="360" w:lineRule="auto"/>
        <w:rPr>
          <w:rFonts w:ascii="Verdana" w:hAnsi="Verdana"/>
          <w:b/>
          <w:bCs/>
        </w:rPr>
      </w:pPr>
      <w:r w:rsidRPr="007331B7">
        <w:rPr>
          <w:rFonts w:ascii="Verdana" w:hAnsi="Verdana"/>
          <w:b/>
          <w:bCs/>
        </w:rPr>
        <w:t xml:space="preserve">Wskazany przez Zamawiającego punkt koordynatora </w:t>
      </w:r>
      <w:proofErr w:type="spellStart"/>
      <w:r w:rsidRPr="007331B7">
        <w:rPr>
          <w:rFonts w:ascii="Verdana" w:hAnsi="Verdana"/>
          <w:b/>
          <w:bCs/>
        </w:rPr>
        <w:t>zud</w:t>
      </w:r>
      <w:proofErr w:type="spellEnd"/>
      <w:r w:rsidRPr="007331B7">
        <w:rPr>
          <w:rFonts w:ascii="Verdana" w:hAnsi="Verdana"/>
          <w:b/>
          <w:bCs/>
        </w:rPr>
        <w:t>:</w:t>
      </w:r>
    </w:p>
    <w:p w14:paraId="3DC25728" w14:textId="77777777" w:rsidR="00D21484" w:rsidRPr="007331B7" w:rsidRDefault="00D21484" w:rsidP="00D21484">
      <w:pPr>
        <w:spacing w:line="360" w:lineRule="auto"/>
        <w:rPr>
          <w:rFonts w:ascii="Verdana" w:hAnsi="Verdana"/>
          <w:b/>
        </w:rPr>
      </w:pPr>
      <w:r w:rsidRPr="007331B7">
        <w:rPr>
          <w:rFonts w:ascii="Verdana" w:hAnsi="Verdana"/>
          <w:b/>
          <w:bCs/>
        </w:rPr>
        <w:t>- Obwód Drogowy w Zwoleniu</w:t>
      </w:r>
    </w:p>
    <w:p w14:paraId="63965C98" w14:textId="77777777" w:rsidR="00D21484" w:rsidRPr="007331B7" w:rsidRDefault="00D21484" w:rsidP="00D21484">
      <w:pPr>
        <w:spacing w:line="360" w:lineRule="auto"/>
        <w:rPr>
          <w:rFonts w:ascii="Verdana" w:hAnsi="Verdana"/>
        </w:rPr>
      </w:pPr>
    </w:p>
    <w:p w14:paraId="1A6B1381" w14:textId="77777777" w:rsidR="00D21484" w:rsidRPr="007331B7" w:rsidRDefault="00D21484" w:rsidP="00D21484">
      <w:pPr>
        <w:autoSpaceDE w:val="0"/>
        <w:autoSpaceDN w:val="0"/>
        <w:adjustRightInd w:val="0"/>
        <w:spacing w:line="360" w:lineRule="auto"/>
        <w:ind w:firstLine="708"/>
        <w:jc w:val="both"/>
        <w:rPr>
          <w:rFonts w:ascii="Verdana" w:eastAsia="Calibri" w:hAnsi="Verdana"/>
          <w:sz w:val="20"/>
          <w:szCs w:val="20"/>
        </w:rPr>
      </w:pPr>
      <w:r w:rsidRPr="007331B7">
        <w:rPr>
          <w:rFonts w:ascii="Verdana" w:eastAsia="Calibri" w:hAnsi="Verdana"/>
          <w:sz w:val="20"/>
          <w:szCs w:val="20"/>
        </w:rPr>
        <w:t xml:space="preserve">Wykonawca zobowiązuje się użytkować wszystkie obiekty należące do Zamawiającego, maszyny i urządzenia zlokalizowane na terenie OU w sposób odpowiadający ich przeznaczeniu przy przestrzeganiu przepisów prawa w zakresie ochrony ppoż., prawa budowlanego, bhp oraz ochrony mienia. </w:t>
      </w:r>
    </w:p>
    <w:p w14:paraId="18D7FF00" w14:textId="77777777" w:rsidR="00D21484" w:rsidRPr="007331B7" w:rsidRDefault="00D21484" w:rsidP="00D21484">
      <w:pPr>
        <w:autoSpaceDE w:val="0"/>
        <w:autoSpaceDN w:val="0"/>
        <w:adjustRightInd w:val="0"/>
        <w:spacing w:line="360" w:lineRule="auto"/>
        <w:ind w:firstLine="708"/>
        <w:jc w:val="both"/>
        <w:rPr>
          <w:rFonts w:ascii="Verdana" w:eastAsia="Calibri" w:hAnsi="Verdana"/>
          <w:sz w:val="20"/>
          <w:szCs w:val="20"/>
        </w:rPr>
      </w:pPr>
      <w:r w:rsidRPr="007331B7">
        <w:rPr>
          <w:rFonts w:ascii="Verdana" w:eastAsia="Calibri" w:hAnsi="Verdana"/>
          <w:sz w:val="20"/>
          <w:szCs w:val="20"/>
        </w:rPr>
        <w:lastRenderedPageBreak/>
        <w:t xml:space="preserve">Wykonawca zobowiązuje się do dokonywania bieżących prac konserwacyjnych (wymiany części eksploatacyjnych) oraz bieżących, napraw i prac remontowych obiektów budowlanych OU, maszyn, urządzeń i zachowania ich w stanie nie pogorszonym </w:t>
      </w:r>
      <w:r w:rsidRPr="007331B7">
        <w:rPr>
          <w:rFonts w:ascii="Verdana" w:eastAsia="Calibri" w:hAnsi="Verdana"/>
          <w:sz w:val="20"/>
          <w:szCs w:val="20"/>
        </w:rPr>
        <w:br/>
        <w:t xml:space="preserve">i umożliwiającym dalszą eksploatację w trakcie trwania umowy. </w:t>
      </w:r>
    </w:p>
    <w:p w14:paraId="315E7340" w14:textId="77777777" w:rsidR="00D21484" w:rsidRPr="007331B7" w:rsidRDefault="00D21484" w:rsidP="00D21484">
      <w:pPr>
        <w:spacing w:line="360" w:lineRule="auto"/>
        <w:ind w:firstLine="708"/>
        <w:jc w:val="both"/>
        <w:rPr>
          <w:rFonts w:ascii="Verdana" w:hAnsi="Verdana"/>
        </w:rPr>
      </w:pPr>
      <w:r w:rsidRPr="007331B7">
        <w:rPr>
          <w:rFonts w:ascii="Verdana" w:eastAsia="Calibri" w:hAnsi="Verdana"/>
          <w:sz w:val="20"/>
          <w:szCs w:val="20"/>
        </w:rPr>
        <w:t xml:space="preserve">Na koniec trwania umowy urządzenia i maszyny mogą nosić ślady zużycia wynikające z ich prawidłowej eksploatacji. Pomieszczenia zostaną wyremontowane </w:t>
      </w:r>
      <w:r w:rsidRPr="007331B7">
        <w:rPr>
          <w:rFonts w:ascii="Verdana" w:eastAsia="Calibri" w:hAnsi="Verdana"/>
          <w:sz w:val="20"/>
          <w:szCs w:val="20"/>
        </w:rPr>
        <w:br/>
        <w:t>i odnowione przez Wykonawcę przed końcem trwania umowy.</w:t>
      </w:r>
    </w:p>
    <w:p w14:paraId="0F782656" w14:textId="77777777" w:rsidR="00D21484" w:rsidRPr="007331B7" w:rsidRDefault="00D21484" w:rsidP="00D21484">
      <w:pPr>
        <w:rPr>
          <w:rFonts w:ascii="Verdana" w:hAnsi="Verdana"/>
        </w:rPr>
      </w:pPr>
    </w:p>
    <w:p w14:paraId="0F635AAE" w14:textId="77777777" w:rsidR="00D21484" w:rsidRPr="007331B7" w:rsidRDefault="00D21484" w:rsidP="00D21484">
      <w:pPr>
        <w:rPr>
          <w:rFonts w:ascii="Verdana" w:hAnsi="Verdana"/>
        </w:rPr>
      </w:pPr>
    </w:p>
    <w:p w14:paraId="719A89D8" w14:textId="77777777" w:rsidR="00D21484" w:rsidRDefault="00D21484" w:rsidP="00D21484">
      <w:pPr>
        <w:pStyle w:val="Akapitzlist"/>
        <w:spacing w:line="240" w:lineRule="auto"/>
        <w:ind w:left="0"/>
        <w:contextualSpacing/>
        <w:rPr>
          <w:rFonts w:ascii="Verdana" w:hAnsi="Verdana"/>
          <w:b/>
          <w:sz w:val="18"/>
          <w:szCs w:val="18"/>
        </w:rPr>
      </w:pPr>
    </w:p>
    <w:p w14:paraId="50A70BFE" w14:textId="77777777" w:rsidR="0081716D" w:rsidRDefault="0081716D" w:rsidP="0081716D">
      <w:pPr>
        <w:pStyle w:val="Akapitzlist"/>
        <w:spacing w:line="240" w:lineRule="auto"/>
        <w:ind w:left="0"/>
        <w:contextualSpacing/>
        <w:jc w:val="center"/>
        <w:rPr>
          <w:rFonts w:ascii="Verdana" w:hAnsi="Verdana"/>
          <w:b/>
          <w:sz w:val="18"/>
          <w:szCs w:val="18"/>
        </w:rPr>
      </w:pPr>
    </w:p>
    <w:p w14:paraId="3383F819" w14:textId="77777777" w:rsidR="0081716D" w:rsidRDefault="0081716D" w:rsidP="0081716D">
      <w:pPr>
        <w:pStyle w:val="Akapitzlist"/>
        <w:spacing w:line="240" w:lineRule="auto"/>
        <w:ind w:left="0"/>
        <w:contextualSpacing/>
        <w:jc w:val="center"/>
        <w:rPr>
          <w:rFonts w:ascii="Verdana" w:hAnsi="Verdana"/>
          <w:b/>
          <w:sz w:val="18"/>
          <w:szCs w:val="18"/>
        </w:rPr>
      </w:pPr>
    </w:p>
    <w:p w14:paraId="68D1B557" w14:textId="77777777" w:rsidR="0081716D" w:rsidRDefault="0081716D" w:rsidP="0081716D">
      <w:pPr>
        <w:pStyle w:val="Akapitzlist"/>
        <w:spacing w:line="240" w:lineRule="auto"/>
        <w:ind w:left="0"/>
        <w:contextualSpacing/>
        <w:jc w:val="center"/>
        <w:rPr>
          <w:rFonts w:ascii="Verdana" w:hAnsi="Verdana"/>
          <w:b/>
          <w:sz w:val="18"/>
          <w:szCs w:val="18"/>
        </w:rPr>
      </w:pPr>
    </w:p>
    <w:p w14:paraId="5026B7C6" w14:textId="77777777" w:rsidR="0081716D" w:rsidRDefault="0081716D" w:rsidP="0081716D">
      <w:pPr>
        <w:pStyle w:val="Akapitzlist"/>
        <w:spacing w:line="240" w:lineRule="auto"/>
        <w:ind w:left="0"/>
        <w:contextualSpacing/>
        <w:jc w:val="center"/>
        <w:rPr>
          <w:rFonts w:ascii="Verdana" w:hAnsi="Verdana"/>
          <w:b/>
          <w:sz w:val="18"/>
          <w:szCs w:val="18"/>
        </w:rPr>
      </w:pPr>
    </w:p>
    <w:p w14:paraId="786519B7" w14:textId="77777777" w:rsidR="0081716D" w:rsidRDefault="0081716D" w:rsidP="0081716D">
      <w:pPr>
        <w:pStyle w:val="Akapitzlist"/>
        <w:spacing w:line="240" w:lineRule="auto"/>
        <w:ind w:left="0"/>
        <w:contextualSpacing/>
        <w:jc w:val="center"/>
        <w:rPr>
          <w:rFonts w:ascii="Verdana" w:hAnsi="Verdana"/>
          <w:b/>
          <w:sz w:val="18"/>
          <w:szCs w:val="18"/>
        </w:rPr>
      </w:pPr>
    </w:p>
    <w:p w14:paraId="59988C2C" w14:textId="77777777" w:rsidR="0081716D" w:rsidRDefault="0081716D" w:rsidP="0081716D">
      <w:pPr>
        <w:pStyle w:val="Akapitzlist"/>
        <w:spacing w:line="240" w:lineRule="auto"/>
        <w:ind w:left="0"/>
        <w:contextualSpacing/>
        <w:jc w:val="center"/>
        <w:rPr>
          <w:rFonts w:ascii="Verdana" w:hAnsi="Verdana"/>
          <w:b/>
          <w:sz w:val="18"/>
          <w:szCs w:val="18"/>
        </w:rPr>
      </w:pPr>
    </w:p>
    <w:p w14:paraId="4C465637" w14:textId="77777777" w:rsidR="0081716D" w:rsidRDefault="0081716D" w:rsidP="0081716D">
      <w:pPr>
        <w:pStyle w:val="Akapitzlist"/>
        <w:spacing w:line="240" w:lineRule="auto"/>
        <w:ind w:left="0"/>
        <w:contextualSpacing/>
        <w:jc w:val="center"/>
        <w:rPr>
          <w:rFonts w:ascii="Verdana" w:hAnsi="Verdana"/>
          <w:b/>
          <w:sz w:val="18"/>
          <w:szCs w:val="18"/>
        </w:rPr>
      </w:pPr>
    </w:p>
    <w:p w14:paraId="41665AD7" w14:textId="77777777" w:rsidR="0081716D" w:rsidRDefault="0081716D" w:rsidP="0081716D">
      <w:pPr>
        <w:pStyle w:val="Akapitzlist"/>
        <w:spacing w:line="240" w:lineRule="auto"/>
        <w:ind w:left="0"/>
        <w:contextualSpacing/>
        <w:jc w:val="center"/>
        <w:rPr>
          <w:rFonts w:ascii="Verdana" w:hAnsi="Verdana"/>
          <w:b/>
          <w:sz w:val="18"/>
          <w:szCs w:val="18"/>
        </w:rPr>
      </w:pPr>
    </w:p>
    <w:p w14:paraId="0EB7C24D" w14:textId="77777777" w:rsidR="0081716D" w:rsidRDefault="0081716D" w:rsidP="0081716D">
      <w:pPr>
        <w:pStyle w:val="Akapitzlist"/>
        <w:spacing w:line="240" w:lineRule="auto"/>
        <w:ind w:left="0"/>
        <w:contextualSpacing/>
        <w:jc w:val="center"/>
        <w:rPr>
          <w:rFonts w:ascii="Verdana" w:hAnsi="Verdana"/>
          <w:b/>
          <w:sz w:val="18"/>
          <w:szCs w:val="18"/>
        </w:rPr>
      </w:pPr>
    </w:p>
    <w:p w14:paraId="3AA5AF6F" w14:textId="77777777" w:rsidR="0081716D" w:rsidRDefault="0081716D" w:rsidP="0081716D">
      <w:pPr>
        <w:pStyle w:val="Akapitzlist"/>
        <w:spacing w:line="240" w:lineRule="auto"/>
        <w:ind w:left="0"/>
        <w:contextualSpacing/>
        <w:jc w:val="center"/>
        <w:rPr>
          <w:rFonts w:ascii="Verdana" w:hAnsi="Verdana"/>
          <w:b/>
          <w:sz w:val="18"/>
          <w:szCs w:val="18"/>
        </w:rPr>
      </w:pPr>
    </w:p>
    <w:p w14:paraId="0147F64B" w14:textId="77777777" w:rsidR="0081716D" w:rsidRDefault="0081716D" w:rsidP="0081716D">
      <w:pPr>
        <w:pStyle w:val="Akapitzlist"/>
        <w:spacing w:line="240" w:lineRule="auto"/>
        <w:ind w:left="0"/>
        <w:contextualSpacing/>
        <w:jc w:val="center"/>
        <w:rPr>
          <w:rFonts w:ascii="Verdana" w:hAnsi="Verdana"/>
          <w:b/>
          <w:sz w:val="18"/>
          <w:szCs w:val="18"/>
        </w:rPr>
      </w:pPr>
    </w:p>
    <w:p w14:paraId="40C03ADE" w14:textId="77777777" w:rsidR="0081716D" w:rsidRDefault="0081716D" w:rsidP="0081716D">
      <w:pPr>
        <w:pStyle w:val="Akapitzlist"/>
        <w:spacing w:line="240" w:lineRule="auto"/>
        <w:ind w:left="0"/>
        <w:contextualSpacing/>
        <w:jc w:val="center"/>
        <w:rPr>
          <w:rFonts w:ascii="Verdana" w:hAnsi="Verdana"/>
          <w:b/>
          <w:sz w:val="18"/>
          <w:szCs w:val="18"/>
        </w:rPr>
      </w:pPr>
    </w:p>
    <w:p w14:paraId="299F2327" w14:textId="77777777" w:rsidR="0081716D" w:rsidRDefault="0081716D" w:rsidP="0081716D">
      <w:pPr>
        <w:pStyle w:val="Akapitzlist"/>
        <w:spacing w:line="240" w:lineRule="auto"/>
        <w:ind w:left="0"/>
        <w:contextualSpacing/>
        <w:jc w:val="center"/>
        <w:rPr>
          <w:rFonts w:ascii="Verdana" w:hAnsi="Verdana"/>
          <w:b/>
          <w:sz w:val="18"/>
          <w:szCs w:val="18"/>
        </w:rPr>
      </w:pPr>
    </w:p>
    <w:p w14:paraId="59145F91" w14:textId="77777777" w:rsidR="0081716D" w:rsidRDefault="0081716D" w:rsidP="0081716D">
      <w:pPr>
        <w:pStyle w:val="Akapitzlist"/>
        <w:spacing w:line="240" w:lineRule="auto"/>
        <w:ind w:left="0"/>
        <w:contextualSpacing/>
        <w:jc w:val="center"/>
        <w:rPr>
          <w:rFonts w:ascii="Verdana" w:hAnsi="Verdana"/>
          <w:b/>
          <w:sz w:val="18"/>
          <w:szCs w:val="18"/>
        </w:rPr>
      </w:pPr>
    </w:p>
    <w:p w14:paraId="7DA313B1" w14:textId="77777777" w:rsidR="0081716D" w:rsidRDefault="0081716D" w:rsidP="0081716D">
      <w:pPr>
        <w:pStyle w:val="Akapitzlist"/>
        <w:spacing w:line="240" w:lineRule="auto"/>
        <w:ind w:left="0"/>
        <w:contextualSpacing/>
        <w:jc w:val="center"/>
        <w:rPr>
          <w:rFonts w:ascii="Verdana" w:hAnsi="Verdana"/>
          <w:b/>
          <w:sz w:val="18"/>
          <w:szCs w:val="18"/>
        </w:rPr>
      </w:pPr>
    </w:p>
    <w:p w14:paraId="74375B38" w14:textId="77777777" w:rsidR="0081716D" w:rsidRDefault="0081716D" w:rsidP="0081716D">
      <w:pPr>
        <w:pStyle w:val="Akapitzlist"/>
        <w:spacing w:line="240" w:lineRule="auto"/>
        <w:ind w:left="0"/>
        <w:contextualSpacing/>
        <w:jc w:val="center"/>
        <w:rPr>
          <w:rFonts w:ascii="Verdana" w:hAnsi="Verdana"/>
          <w:b/>
          <w:sz w:val="18"/>
          <w:szCs w:val="18"/>
        </w:rPr>
      </w:pPr>
    </w:p>
    <w:p w14:paraId="0AB35F2B" w14:textId="77777777" w:rsidR="0081716D" w:rsidRDefault="0081716D" w:rsidP="0081716D">
      <w:pPr>
        <w:pStyle w:val="Akapitzlist"/>
        <w:spacing w:line="240" w:lineRule="auto"/>
        <w:ind w:left="0"/>
        <w:contextualSpacing/>
        <w:jc w:val="center"/>
        <w:rPr>
          <w:rFonts w:ascii="Verdana" w:hAnsi="Verdana"/>
          <w:b/>
          <w:sz w:val="18"/>
          <w:szCs w:val="18"/>
        </w:rPr>
      </w:pPr>
    </w:p>
    <w:p w14:paraId="1E56B6C9" w14:textId="77777777" w:rsidR="0081716D" w:rsidRDefault="0081716D" w:rsidP="0081716D">
      <w:pPr>
        <w:pStyle w:val="Akapitzlist"/>
        <w:spacing w:line="240" w:lineRule="auto"/>
        <w:ind w:left="0"/>
        <w:contextualSpacing/>
        <w:jc w:val="center"/>
        <w:rPr>
          <w:rFonts w:ascii="Verdana" w:hAnsi="Verdana"/>
          <w:b/>
          <w:sz w:val="18"/>
          <w:szCs w:val="18"/>
        </w:rPr>
      </w:pPr>
    </w:p>
    <w:p w14:paraId="7FAEFF67" w14:textId="77777777" w:rsidR="0081716D" w:rsidRDefault="0081716D" w:rsidP="0081716D">
      <w:pPr>
        <w:pStyle w:val="Akapitzlist"/>
        <w:spacing w:line="240" w:lineRule="auto"/>
        <w:ind w:left="0"/>
        <w:contextualSpacing/>
        <w:jc w:val="center"/>
        <w:rPr>
          <w:rFonts w:ascii="Verdana" w:hAnsi="Verdana"/>
          <w:b/>
          <w:sz w:val="18"/>
          <w:szCs w:val="18"/>
        </w:rPr>
      </w:pPr>
    </w:p>
    <w:p w14:paraId="77891012" w14:textId="77777777" w:rsidR="00F5457A" w:rsidRDefault="00F5457A" w:rsidP="0081716D">
      <w:pPr>
        <w:pStyle w:val="Akapitzlist"/>
        <w:spacing w:line="240" w:lineRule="auto"/>
        <w:ind w:left="0"/>
        <w:contextualSpacing/>
        <w:jc w:val="center"/>
        <w:rPr>
          <w:rFonts w:ascii="Verdana" w:hAnsi="Verdana"/>
          <w:b/>
          <w:sz w:val="18"/>
          <w:szCs w:val="18"/>
        </w:rPr>
      </w:pPr>
    </w:p>
    <w:p w14:paraId="603A73E7" w14:textId="77777777" w:rsidR="00F5457A" w:rsidRDefault="00F5457A" w:rsidP="0081716D">
      <w:pPr>
        <w:pStyle w:val="Akapitzlist"/>
        <w:spacing w:line="240" w:lineRule="auto"/>
        <w:ind w:left="0"/>
        <w:contextualSpacing/>
        <w:jc w:val="center"/>
        <w:rPr>
          <w:rFonts w:ascii="Verdana" w:hAnsi="Verdana"/>
          <w:b/>
          <w:sz w:val="18"/>
          <w:szCs w:val="18"/>
        </w:rPr>
      </w:pPr>
    </w:p>
    <w:p w14:paraId="3D7D5E61" w14:textId="77777777" w:rsidR="00F5457A" w:rsidRDefault="00F5457A" w:rsidP="0081716D">
      <w:pPr>
        <w:pStyle w:val="Akapitzlist"/>
        <w:spacing w:line="240" w:lineRule="auto"/>
        <w:ind w:left="0"/>
        <w:contextualSpacing/>
        <w:jc w:val="center"/>
        <w:rPr>
          <w:rFonts w:ascii="Verdana" w:hAnsi="Verdana"/>
          <w:b/>
          <w:sz w:val="18"/>
          <w:szCs w:val="18"/>
        </w:rPr>
      </w:pPr>
    </w:p>
    <w:p w14:paraId="0D9A7394" w14:textId="77777777" w:rsidR="00F5457A" w:rsidRDefault="00F5457A" w:rsidP="0081716D">
      <w:pPr>
        <w:pStyle w:val="Akapitzlist"/>
        <w:spacing w:line="240" w:lineRule="auto"/>
        <w:ind w:left="0"/>
        <w:contextualSpacing/>
        <w:jc w:val="center"/>
        <w:rPr>
          <w:rFonts w:ascii="Verdana" w:hAnsi="Verdana"/>
          <w:b/>
          <w:sz w:val="18"/>
          <w:szCs w:val="18"/>
        </w:rPr>
      </w:pPr>
    </w:p>
    <w:p w14:paraId="79509B0D" w14:textId="77777777" w:rsidR="00F5457A" w:rsidRDefault="00F5457A" w:rsidP="0081716D">
      <w:pPr>
        <w:pStyle w:val="Akapitzlist"/>
        <w:spacing w:line="240" w:lineRule="auto"/>
        <w:ind w:left="0"/>
        <w:contextualSpacing/>
        <w:jc w:val="center"/>
        <w:rPr>
          <w:rFonts w:ascii="Verdana" w:hAnsi="Verdana"/>
          <w:b/>
          <w:sz w:val="18"/>
          <w:szCs w:val="18"/>
        </w:rPr>
      </w:pPr>
    </w:p>
    <w:p w14:paraId="24593AF5" w14:textId="77777777" w:rsidR="00F5457A" w:rsidRDefault="00F5457A" w:rsidP="0081716D">
      <w:pPr>
        <w:pStyle w:val="Akapitzlist"/>
        <w:spacing w:line="240" w:lineRule="auto"/>
        <w:ind w:left="0"/>
        <w:contextualSpacing/>
        <w:jc w:val="center"/>
        <w:rPr>
          <w:rFonts w:ascii="Verdana" w:hAnsi="Verdana"/>
          <w:b/>
          <w:sz w:val="18"/>
          <w:szCs w:val="18"/>
        </w:rPr>
      </w:pPr>
    </w:p>
    <w:p w14:paraId="0E379EF3" w14:textId="77777777" w:rsidR="00F5457A" w:rsidRDefault="00F5457A" w:rsidP="0081716D">
      <w:pPr>
        <w:pStyle w:val="Akapitzlist"/>
        <w:spacing w:line="240" w:lineRule="auto"/>
        <w:ind w:left="0"/>
        <w:contextualSpacing/>
        <w:jc w:val="center"/>
        <w:rPr>
          <w:rFonts w:ascii="Verdana" w:hAnsi="Verdana"/>
          <w:b/>
          <w:sz w:val="18"/>
          <w:szCs w:val="18"/>
        </w:rPr>
      </w:pPr>
    </w:p>
    <w:p w14:paraId="06D990DF" w14:textId="77777777" w:rsidR="00F5457A" w:rsidRDefault="00F5457A" w:rsidP="0081716D">
      <w:pPr>
        <w:pStyle w:val="Akapitzlist"/>
        <w:spacing w:line="240" w:lineRule="auto"/>
        <w:ind w:left="0"/>
        <w:contextualSpacing/>
        <w:jc w:val="center"/>
        <w:rPr>
          <w:rFonts w:ascii="Verdana" w:hAnsi="Verdana"/>
          <w:b/>
          <w:sz w:val="18"/>
          <w:szCs w:val="18"/>
        </w:rPr>
      </w:pPr>
    </w:p>
    <w:p w14:paraId="63975E27" w14:textId="77777777" w:rsidR="00F5457A" w:rsidRDefault="00F5457A" w:rsidP="0081716D">
      <w:pPr>
        <w:pStyle w:val="Akapitzlist"/>
        <w:spacing w:line="240" w:lineRule="auto"/>
        <w:ind w:left="0"/>
        <w:contextualSpacing/>
        <w:jc w:val="center"/>
        <w:rPr>
          <w:rFonts w:ascii="Verdana" w:hAnsi="Verdana"/>
          <w:b/>
          <w:sz w:val="18"/>
          <w:szCs w:val="18"/>
        </w:rPr>
      </w:pPr>
    </w:p>
    <w:p w14:paraId="4103DF46" w14:textId="77777777" w:rsidR="00F5457A" w:rsidRDefault="00F5457A" w:rsidP="0081716D">
      <w:pPr>
        <w:pStyle w:val="Akapitzlist"/>
        <w:spacing w:line="240" w:lineRule="auto"/>
        <w:ind w:left="0"/>
        <w:contextualSpacing/>
        <w:jc w:val="center"/>
        <w:rPr>
          <w:rFonts w:ascii="Verdana" w:hAnsi="Verdana"/>
          <w:b/>
          <w:sz w:val="18"/>
          <w:szCs w:val="18"/>
        </w:rPr>
      </w:pPr>
    </w:p>
    <w:p w14:paraId="4C9969DA" w14:textId="77777777" w:rsidR="00F5457A" w:rsidRDefault="00F5457A" w:rsidP="0081716D">
      <w:pPr>
        <w:pStyle w:val="Akapitzlist"/>
        <w:spacing w:line="240" w:lineRule="auto"/>
        <w:ind w:left="0"/>
        <w:contextualSpacing/>
        <w:jc w:val="center"/>
        <w:rPr>
          <w:rFonts w:ascii="Verdana" w:hAnsi="Verdana"/>
          <w:b/>
          <w:sz w:val="18"/>
          <w:szCs w:val="18"/>
        </w:rPr>
      </w:pPr>
    </w:p>
    <w:p w14:paraId="347EBFD7" w14:textId="77777777" w:rsidR="00F5457A" w:rsidRDefault="00F5457A" w:rsidP="0081716D">
      <w:pPr>
        <w:pStyle w:val="Akapitzlist"/>
        <w:spacing w:line="240" w:lineRule="auto"/>
        <w:ind w:left="0"/>
        <w:contextualSpacing/>
        <w:jc w:val="center"/>
        <w:rPr>
          <w:rFonts w:ascii="Verdana" w:hAnsi="Verdana"/>
          <w:b/>
          <w:sz w:val="18"/>
          <w:szCs w:val="18"/>
        </w:rPr>
      </w:pPr>
    </w:p>
    <w:p w14:paraId="7D92674E" w14:textId="77777777" w:rsidR="00F5457A" w:rsidRDefault="00F5457A" w:rsidP="0081716D">
      <w:pPr>
        <w:pStyle w:val="Akapitzlist"/>
        <w:spacing w:line="240" w:lineRule="auto"/>
        <w:ind w:left="0"/>
        <w:contextualSpacing/>
        <w:jc w:val="center"/>
        <w:rPr>
          <w:rFonts w:ascii="Verdana" w:hAnsi="Verdana"/>
          <w:b/>
          <w:sz w:val="18"/>
          <w:szCs w:val="18"/>
        </w:rPr>
      </w:pPr>
    </w:p>
    <w:p w14:paraId="7492111F" w14:textId="77777777" w:rsidR="00F5457A" w:rsidRDefault="00F5457A" w:rsidP="0081716D">
      <w:pPr>
        <w:pStyle w:val="Akapitzlist"/>
        <w:spacing w:line="240" w:lineRule="auto"/>
        <w:ind w:left="0"/>
        <w:contextualSpacing/>
        <w:jc w:val="center"/>
        <w:rPr>
          <w:rFonts w:ascii="Verdana" w:hAnsi="Verdana"/>
          <w:b/>
          <w:sz w:val="18"/>
          <w:szCs w:val="18"/>
        </w:rPr>
      </w:pPr>
    </w:p>
    <w:p w14:paraId="22A7C0C8" w14:textId="77777777" w:rsidR="0081716D" w:rsidRDefault="0081716D" w:rsidP="0081716D">
      <w:pPr>
        <w:pStyle w:val="Akapitzlist"/>
        <w:spacing w:line="240" w:lineRule="auto"/>
        <w:ind w:left="0"/>
        <w:contextualSpacing/>
        <w:jc w:val="center"/>
        <w:rPr>
          <w:rFonts w:ascii="Verdana" w:hAnsi="Verdana"/>
          <w:b/>
          <w:sz w:val="18"/>
          <w:szCs w:val="18"/>
        </w:rPr>
      </w:pPr>
    </w:p>
    <w:p w14:paraId="189B8F80" w14:textId="77777777" w:rsidR="002F2B92" w:rsidRDefault="002F2B92" w:rsidP="008A3746">
      <w:pPr>
        <w:spacing w:after="160" w:line="259" w:lineRule="auto"/>
        <w:jc w:val="center"/>
        <w:rPr>
          <w:rFonts w:ascii="Verdana" w:eastAsia="Calibri" w:hAnsi="Verdana"/>
          <w:b/>
          <w:sz w:val="20"/>
          <w:szCs w:val="20"/>
          <w:lang w:eastAsia="en-US"/>
        </w:rPr>
      </w:pPr>
    </w:p>
    <w:p w14:paraId="22DCE8FC" w14:textId="77777777" w:rsidR="00A62F63" w:rsidRDefault="00A62F63" w:rsidP="00BE7742">
      <w:pPr>
        <w:pStyle w:val="Akapitzlist"/>
        <w:spacing w:line="240" w:lineRule="auto"/>
        <w:ind w:left="0"/>
        <w:contextualSpacing/>
        <w:jc w:val="center"/>
        <w:rPr>
          <w:rFonts w:ascii="Verdana" w:hAnsi="Verdana"/>
          <w:b/>
          <w:sz w:val="18"/>
          <w:szCs w:val="18"/>
        </w:rPr>
      </w:pPr>
    </w:p>
    <w:sectPr w:rsidR="00A62F63" w:rsidSect="0009186D">
      <w:footerReference w:type="default" r:id="rId12"/>
      <w:pgSz w:w="11906" w:h="16838"/>
      <w:pgMar w:top="1134" w:right="1418" w:bottom="1134"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C7CD9" w14:textId="77777777" w:rsidR="00466AF4" w:rsidRDefault="00466AF4" w:rsidP="00BE245A">
      <w:r>
        <w:separator/>
      </w:r>
    </w:p>
  </w:endnote>
  <w:endnote w:type="continuationSeparator" w:id="0">
    <w:p w14:paraId="3867FBFC" w14:textId="77777777" w:rsidR="00466AF4" w:rsidRDefault="00466AF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042021" w:usb3="00000000" w:csb0="000001BF" w:csb1="00000000"/>
  </w:font>
  <w:font w:name="Arial CE">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webkit-standard">
    <w:altName w:val="Arial"/>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862219"/>
      <w:docPartObj>
        <w:docPartGallery w:val="Page Numbers (Bottom of Page)"/>
        <w:docPartUnique/>
      </w:docPartObj>
    </w:sdtPr>
    <w:sdtContent>
      <w:p w14:paraId="1C33B413" w14:textId="5A72F181" w:rsidR="0009186D" w:rsidRDefault="0009186D">
        <w:pPr>
          <w:pStyle w:val="Stopka"/>
          <w:jc w:val="right"/>
        </w:pPr>
        <w:r>
          <w:fldChar w:fldCharType="begin"/>
        </w:r>
        <w:r>
          <w:instrText>PAGE   \* MERGEFORMAT</w:instrText>
        </w:r>
        <w:r>
          <w:fldChar w:fldCharType="separate"/>
        </w:r>
        <w:r w:rsidR="002764FB">
          <w:rPr>
            <w:noProof/>
          </w:rPr>
          <w:t>20</w:t>
        </w:r>
        <w:r>
          <w:fldChar w:fldCharType="end"/>
        </w:r>
      </w:p>
    </w:sdtContent>
  </w:sdt>
  <w:p w14:paraId="1DEDFC0F" w14:textId="0AEF5F9D" w:rsidR="002B7998" w:rsidRDefault="002B7998">
    <w:pPr>
      <w:pStyle w:val="Stopka"/>
      <w:ind w:right="360"/>
      <w:jc w:val="right"/>
      <w:rPr>
        <w:rFonts w:ascii="Verdana" w:hAnsi="Verdana" w:cs="Verdana"/>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A102" w14:textId="77777777" w:rsidR="00466AF4" w:rsidRDefault="00466AF4" w:rsidP="00BE245A">
      <w:r>
        <w:separator/>
      </w:r>
    </w:p>
  </w:footnote>
  <w:footnote w:type="continuationSeparator" w:id="0">
    <w:p w14:paraId="72506A41" w14:textId="77777777" w:rsidR="00466AF4" w:rsidRDefault="00466AF4"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D6C1FD6"/>
    <w:name w:val="WW8Num5"/>
    <w:lvl w:ilvl="0">
      <w:start w:val="1"/>
      <w:numFmt w:val="decimal"/>
      <w:lvlText w:val="%1."/>
      <w:lvlJc w:val="left"/>
      <w:pPr>
        <w:tabs>
          <w:tab w:val="num" w:pos="0"/>
        </w:tabs>
        <w:ind w:left="283" w:hanging="283"/>
      </w:pPr>
      <w:rPr>
        <w:b/>
        <w:bCs w:val="0"/>
        <w:sz w:val="20"/>
        <w:szCs w:val="20"/>
      </w:rPr>
    </w:lvl>
    <w:lvl w:ilvl="1">
      <w:start w:val="2"/>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3046518"/>
    <w:multiLevelType w:val="hybridMultilevel"/>
    <w:tmpl w:val="F8BCEC60"/>
    <w:lvl w:ilvl="0" w:tplc="C4A6B81C">
      <w:start w:val="1"/>
      <w:numFmt w:val="decimal"/>
      <w:lvlText w:val="%1)"/>
      <w:lvlJc w:val="left"/>
      <w:pPr>
        <w:tabs>
          <w:tab w:val="num" w:pos="1919"/>
        </w:tabs>
        <w:ind w:left="1919"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6F5B6D"/>
    <w:multiLevelType w:val="hybridMultilevel"/>
    <w:tmpl w:val="5224C0F8"/>
    <w:lvl w:ilvl="0" w:tplc="9B64B262">
      <w:start w:val="1"/>
      <w:numFmt w:val="decimal"/>
      <w:lvlText w:val="%1)"/>
      <w:lvlJc w:val="left"/>
      <w:pPr>
        <w:tabs>
          <w:tab w:val="num" w:pos="1919"/>
        </w:tabs>
        <w:ind w:left="1919" w:hanging="360"/>
      </w:pPr>
      <w:rPr>
        <w:rFonts w:ascii="Verdana" w:hAnsi="Verdana" w:cs="Times New Roman" w:hint="default"/>
        <w:b w:val="0"/>
        <w:i w:val="0"/>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257FE"/>
    <w:multiLevelType w:val="hybridMultilevel"/>
    <w:tmpl w:val="FFA2B318"/>
    <w:lvl w:ilvl="0" w:tplc="4B9E6136">
      <w:start w:val="1"/>
      <w:numFmt w:val="decimal"/>
      <w:lvlText w:val="%1."/>
      <w:lvlJc w:val="left"/>
      <w:pPr>
        <w:tabs>
          <w:tab w:val="num" w:pos="1080"/>
        </w:tabs>
        <w:ind w:left="1080" w:hanging="360"/>
      </w:pPr>
      <w:rPr>
        <w:rFonts w:cs="Times New Roman"/>
        <w:b w:val="0"/>
      </w:rPr>
    </w:lvl>
    <w:lvl w:ilvl="1" w:tplc="FFFFFFFF">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15:restartNumberingAfterBreak="0">
    <w:nsid w:val="065F2899"/>
    <w:multiLevelType w:val="hybridMultilevel"/>
    <w:tmpl w:val="61207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D4096A"/>
    <w:multiLevelType w:val="hybridMultilevel"/>
    <w:tmpl w:val="D60299E0"/>
    <w:lvl w:ilvl="0" w:tplc="04150001">
      <w:start w:val="1"/>
      <w:numFmt w:val="bullet"/>
      <w:lvlText w:val=""/>
      <w:lvlJc w:val="left"/>
      <w:pPr>
        <w:ind w:left="1358" w:hanging="360"/>
      </w:pPr>
      <w:rPr>
        <w:rFonts w:ascii="Symbol" w:hAnsi="Symbol" w:hint="default"/>
      </w:rPr>
    </w:lvl>
    <w:lvl w:ilvl="1" w:tplc="04150003" w:tentative="1">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12" w15:restartNumberingAfterBreak="0">
    <w:nsid w:val="0B4921BF"/>
    <w:multiLevelType w:val="hybridMultilevel"/>
    <w:tmpl w:val="AD2CF95E"/>
    <w:lvl w:ilvl="0" w:tplc="504CC6F8">
      <w:start w:val="2"/>
      <w:numFmt w:val="decimal"/>
      <w:lvlText w:val="%1."/>
      <w:lvlJc w:val="left"/>
      <w:pPr>
        <w:tabs>
          <w:tab w:val="num" w:pos="757"/>
        </w:tabs>
        <w:ind w:left="757" w:hanging="397"/>
      </w:pPr>
      <w:rPr>
        <w:rFonts w:ascii="Verdana" w:hAnsi="Verdana" w:cs="Times New Roman" w:hint="default"/>
        <w:b w:val="0"/>
        <w:i w:val="0"/>
        <w:sz w:val="20"/>
      </w:rPr>
    </w:lvl>
    <w:lvl w:ilvl="1" w:tplc="0415000F">
      <w:start w:val="1"/>
      <w:numFmt w:val="decimal"/>
      <w:lvlText w:val="%2."/>
      <w:lvlJc w:val="left"/>
      <w:pPr>
        <w:tabs>
          <w:tab w:val="num" w:pos="1440"/>
        </w:tabs>
        <w:ind w:left="1440" w:hanging="360"/>
      </w:pPr>
      <w:rPr>
        <w:rFonts w:hint="default"/>
      </w:rPr>
    </w:lvl>
    <w:lvl w:ilvl="2" w:tplc="4CDAD6A4">
      <w:start w:val="1"/>
      <w:numFmt w:val="decimal"/>
      <w:lvlText w:val="%3."/>
      <w:lvlJc w:val="left"/>
      <w:pPr>
        <w:tabs>
          <w:tab w:val="num" w:pos="2340"/>
        </w:tabs>
        <w:ind w:left="2340" w:hanging="360"/>
      </w:pPr>
      <w:rPr>
        <w:rFonts w:cs="Times New Roman" w:hint="default"/>
        <w:b w:val="0"/>
      </w:rPr>
    </w:lvl>
    <w:lvl w:ilvl="3" w:tplc="320C4746">
      <w:start w:val="1"/>
      <w:numFmt w:val="decimal"/>
      <w:lvlText w:val="%4)"/>
      <w:lvlJc w:val="left"/>
      <w:pPr>
        <w:tabs>
          <w:tab w:val="num" w:pos="360"/>
        </w:tabs>
        <w:ind w:left="360" w:hanging="360"/>
      </w:pPr>
      <w:rPr>
        <w:rFonts w:ascii="Verdana" w:hAnsi="Verdana" w:cs="Times New Roman" w:hint="default"/>
        <w:b w:val="0"/>
        <w:i w:val="0"/>
        <w:sz w:val="20"/>
        <w:szCs w:val="20"/>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260FB9"/>
    <w:multiLevelType w:val="hybridMultilevel"/>
    <w:tmpl w:val="9DE25AFA"/>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70"/>
        </w:tabs>
        <w:ind w:left="2670" w:hanging="69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BB63A7"/>
    <w:multiLevelType w:val="hybridMultilevel"/>
    <w:tmpl w:val="113A3D4E"/>
    <w:lvl w:ilvl="0" w:tplc="5784C914">
      <w:start w:val="1"/>
      <w:numFmt w:val="decimal"/>
      <w:lvlText w:val="%1."/>
      <w:lvlJc w:val="left"/>
      <w:pPr>
        <w:tabs>
          <w:tab w:val="num" w:pos="502"/>
        </w:tabs>
        <w:ind w:left="502" w:hanging="360"/>
      </w:pPr>
      <w:rPr>
        <w:rFonts w:ascii="Verdana" w:hAnsi="Verdana" w:cs="Times New Roman" w:hint="default"/>
        <w:b w:val="0"/>
        <w:sz w:val="20"/>
        <w:szCs w:val="20"/>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15:restartNumberingAfterBreak="0">
    <w:nsid w:val="10D74023"/>
    <w:multiLevelType w:val="hybridMultilevel"/>
    <w:tmpl w:val="8CA4FB6A"/>
    <w:lvl w:ilvl="0" w:tplc="F68E5C4E">
      <w:start w:val="1"/>
      <w:numFmt w:val="lowerLetter"/>
      <w:lvlText w:val="%1)"/>
      <w:lvlJc w:val="left"/>
      <w:pPr>
        <w:ind w:left="1069" w:hanging="360"/>
      </w:pPr>
      <w:rPr>
        <w:rFonts w:hint="default"/>
        <w:i w:val="0"/>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29B7A0C"/>
    <w:multiLevelType w:val="hybridMultilevel"/>
    <w:tmpl w:val="186685FA"/>
    <w:lvl w:ilvl="0" w:tplc="2BF2668E">
      <w:start w:val="1"/>
      <w:numFmt w:val="decimal"/>
      <w:lvlText w:val="%1)"/>
      <w:lvlJc w:val="left"/>
      <w:pPr>
        <w:tabs>
          <w:tab w:val="num" w:pos="720"/>
        </w:tabs>
        <w:ind w:left="720" w:hanging="360"/>
      </w:pPr>
      <w:rPr>
        <w:rFonts w:ascii="Verdana" w:eastAsia="Times New Roman" w:hAnsi="Verdana" w:cs="Times New Roman" w:hint="default"/>
        <w:b w:val="0"/>
      </w:rPr>
    </w:lvl>
    <w:lvl w:ilvl="1" w:tplc="0356383A">
      <w:start w:val="1"/>
      <w:numFmt w:val="decimal"/>
      <w:lvlText w:val="%2)"/>
      <w:lvlJc w:val="left"/>
      <w:pPr>
        <w:tabs>
          <w:tab w:val="num" w:pos="1080"/>
        </w:tabs>
        <w:ind w:left="1080" w:hanging="360"/>
      </w:pPr>
      <w:rPr>
        <w:rFonts w:ascii="Verdana" w:eastAsia="Times New Roman" w:hAnsi="Verdana" w:cs="Times New Roman" w:hint="default"/>
        <w:b/>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2CF5354"/>
    <w:multiLevelType w:val="hybridMultilevel"/>
    <w:tmpl w:val="7EC02DF4"/>
    <w:lvl w:ilvl="0" w:tplc="AAD2D2CC">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157965ED"/>
    <w:multiLevelType w:val="hybridMultilevel"/>
    <w:tmpl w:val="398401F6"/>
    <w:lvl w:ilvl="0" w:tplc="04150017">
      <w:start w:val="1"/>
      <w:numFmt w:val="lowerLetter"/>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9" w15:restartNumberingAfterBreak="0">
    <w:nsid w:val="16573D83"/>
    <w:multiLevelType w:val="singleLevel"/>
    <w:tmpl w:val="210A0630"/>
    <w:lvl w:ilvl="0">
      <w:start w:val="1"/>
      <w:numFmt w:val="decimal"/>
      <w:lvlText w:val="%1)"/>
      <w:lvlJc w:val="left"/>
      <w:pPr>
        <w:tabs>
          <w:tab w:val="num" w:pos="720"/>
        </w:tabs>
        <w:ind w:left="720" w:hanging="360"/>
      </w:pPr>
      <w:rPr>
        <w:rFonts w:ascii="Verdana" w:eastAsia="Times New Roman" w:hAnsi="Verdana" w:cs="Times New Roman" w:hint="default"/>
        <w:b w:val="0"/>
      </w:rPr>
    </w:lvl>
  </w:abstractNum>
  <w:abstractNum w:abstractNumId="20" w15:restartNumberingAfterBreak="0">
    <w:nsid w:val="181E6504"/>
    <w:multiLevelType w:val="hybridMultilevel"/>
    <w:tmpl w:val="1FA0AF06"/>
    <w:lvl w:ilvl="0" w:tplc="167011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9836F00"/>
    <w:multiLevelType w:val="hybridMultilevel"/>
    <w:tmpl w:val="4D38F1A0"/>
    <w:lvl w:ilvl="0" w:tplc="4BDA828E">
      <w:start w:val="1"/>
      <w:numFmt w:val="decimal"/>
      <w:lvlText w:val="%1)"/>
      <w:lvlJc w:val="left"/>
      <w:pPr>
        <w:tabs>
          <w:tab w:val="num" w:pos="717"/>
        </w:tabs>
        <w:ind w:left="717" w:hanging="360"/>
      </w:pPr>
      <w:rPr>
        <w:rFonts w:ascii="Verdana" w:eastAsia="Times New Roman" w:hAnsi="Verdana" w:cs="Times New Roman" w:hint="default"/>
        <w:b w:val="0"/>
      </w:rPr>
    </w:lvl>
    <w:lvl w:ilvl="1" w:tplc="04150019">
      <w:start w:val="1"/>
      <w:numFmt w:val="bullet"/>
      <w:lvlText w:val="o"/>
      <w:lvlJc w:val="left"/>
      <w:pPr>
        <w:tabs>
          <w:tab w:val="num" w:pos="1077"/>
        </w:tabs>
        <w:ind w:left="1077" w:hanging="360"/>
      </w:pPr>
      <w:rPr>
        <w:rFonts w:ascii="Courier New" w:hAnsi="Courier New" w:hint="default"/>
      </w:rPr>
    </w:lvl>
    <w:lvl w:ilvl="2" w:tplc="0415001B" w:tentative="1">
      <w:start w:val="1"/>
      <w:numFmt w:val="bullet"/>
      <w:lvlText w:val=""/>
      <w:lvlJc w:val="left"/>
      <w:pPr>
        <w:tabs>
          <w:tab w:val="num" w:pos="1797"/>
        </w:tabs>
        <w:ind w:left="1797" w:hanging="360"/>
      </w:pPr>
      <w:rPr>
        <w:rFonts w:ascii="Wingdings" w:hAnsi="Wingdings" w:hint="default"/>
      </w:rPr>
    </w:lvl>
    <w:lvl w:ilvl="3" w:tplc="0415000F" w:tentative="1">
      <w:start w:val="1"/>
      <w:numFmt w:val="bullet"/>
      <w:lvlText w:val=""/>
      <w:lvlJc w:val="left"/>
      <w:pPr>
        <w:tabs>
          <w:tab w:val="num" w:pos="2517"/>
        </w:tabs>
        <w:ind w:left="2517" w:hanging="360"/>
      </w:pPr>
      <w:rPr>
        <w:rFonts w:ascii="Symbol" w:hAnsi="Symbol" w:hint="default"/>
      </w:rPr>
    </w:lvl>
    <w:lvl w:ilvl="4" w:tplc="04150019" w:tentative="1">
      <w:start w:val="1"/>
      <w:numFmt w:val="bullet"/>
      <w:lvlText w:val="o"/>
      <w:lvlJc w:val="left"/>
      <w:pPr>
        <w:tabs>
          <w:tab w:val="num" w:pos="3237"/>
        </w:tabs>
        <w:ind w:left="3237" w:hanging="360"/>
      </w:pPr>
      <w:rPr>
        <w:rFonts w:ascii="Courier New" w:hAnsi="Courier New" w:hint="default"/>
      </w:rPr>
    </w:lvl>
    <w:lvl w:ilvl="5" w:tplc="0415001B" w:tentative="1">
      <w:start w:val="1"/>
      <w:numFmt w:val="bullet"/>
      <w:lvlText w:val=""/>
      <w:lvlJc w:val="left"/>
      <w:pPr>
        <w:tabs>
          <w:tab w:val="num" w:pos="3957"/>
        </w:tabs>
        <w:ind w:left="3957" w:hanging="360"/>
      </w:pPr>
      <w:rPr>
        <w:rFonts w:ascii="Wingdings" w:hAnsi="Wingdings" w:hint="default"/>
      </w:rPr>
    </w:lvl>
    <w:lvl w:ilvl="6" w:tplc="0415000F" w:tentative="1">
      <w:start w:val="1"/>
      <w:numFmt w:val="bullet"/>
      <w:lvlText w:val=""/>
      <w:lvlJc w:val="left"/>
      <w:pPr>
        <w:tabs>
          <w:tab w:val="num" w:pos="4677"/>
        </w:tabs>
        <w:ind w:left="4677" w:hanging="360"/>
      </w:pPr>
      <w:rPr>
        <w:rFonts w:ascii="Symbol" w:hAnsi="Symbol" w:hint="default"/>
      </w:rPr>
    </w:lvl>
    <w:lvl w:ilvl="7" w:tplc="04150019" w:tentative="1">
      <w:start w:val="1"/>
      <w:numFmt w:val="bullet"/>
      <w:lvlText w:val="o"/>
      <w:lvlJc w:val="left"/>
      <w:pPr>
        <w:tabs>
          <w:tab w:val="num" w:pos="5397"/>
        </w:tabs>
        <w:ind w:left="5397" w:hanging="360"/>
      </w:pPr>
      <w:rPr>
        <w:rFonts w:ascii="Courier New" w:hAnsi="Courier New" w:hint="default"/>
      </w:rPr>
    </w:lvl>
    <w:lvl w:ilvl="8" w:tplc="0415001B" w:tentative="1">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1E6116FF"/>
    <w:multiLevelType w:val="hybridMultilevel"/>
    <w:tmpl w:val="95DA4880"/>
    <w:lvl w:ilvl="0" w:tplc="3BE4F02C">
      <w:start w:val="1"/>
      <w:numFmt w:val="decimal"/>
      <w:lvlText w:val="%1."/>
      <w:lvlJc w:val="left"/>
      <w:pPr>
        <w:tabs>
          <w:tab w:val="num" w:pos="397"/>
        </w:tabs>
        <w:ind w:left="397" w:hanging="397"/>
      </w:pPr>
      <w:rPr>
        <w:rFonts w:ascii="Verdana" w:hAnsi="Verdana" w:cs="Times New Roman" w:hint="default"/>
        <w:b w:val="0"/>
        <w:i w:val="0"/>
        <w:color w:val="auto"/>
        <w:sz w:val="20"/>
        <w:szCs w:val="20"/>
      </w:rPr>
    </w:lvl>
    <w:lvl w:ilvl="1" w:tplc="FFFFFFFF">
      <w:start w:val="19"/>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600"/>
        </w:tabs>
        <w:ind w:left="600" w:hanging="360"/>
      </w:pPr>
      <w:rPr>
        <w:rFonts w:cs="Times New Roman"/>
      </w:rPr>
    </w:lvl>
    <w:lvl w:ilvl="3" w:tplc="E6665408">
      <w:start w:val="1"/>
      <w:numFmt w:val="decimal"/>
      <w:lvlText w:val="%4."/>
      <w:lvlJc w:val="left"/>
      <w:pPr>
        <w:tabs>
          <w:tab w:val="num" w:pos="2880"/>
        </w:tabs>
        <w:ind w:left="2880" w:hanging="360"/>
      </w:pPr>
      <w:rPr>
        <w:rFonts w:cs="Times New Roman"/>
        <w:b w:val="0"/>
        <w:i w:val="0"/>
        <w:color w:val="auto"/>
        <w:sz w:val="20"/>
        <w:szCs w:val="2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197518D"/>
    <w:multiLevelType w:val="hybridMultilevel"/>
    <w:tmpl w:val="3A1CA1CC"/>
    <w:lvl w:ilvl="0" w:tplc="8C9A9504">
      <w:start w:val="1"/>
      <w:numFmt w:val="decimal"/>
      <w:lvlText w:val="%1."/>
      <w:lvlJc w:val="left"/>
      <w:pPr>
        <w:tabs>
          <w:tab w:val="num" w:pos="397"/>
        </w:tabs>
        <w:ind w:left="397" w:hanging="397"/>
      </w:pPr>
      <w:rPr>
        <w:rFonts w:ascii="Verdana" w:hAnsi="Verdana" w:cs="Times New Roman" w:hint="default"/>
        <w:b w:val="0"/>
        <w:i w:val="0"/>
        <w:color w:val="auto"/>
        <w:sz w:val="20"/>
        <w:szCs w:val="20"/>
      </w:rPr>
    </w:lvl>
    <w:lvl w:ilvl="1" w:tplc="FFFFFFFF">
      <w:start w:val="19"/>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600"/>
        </w:tabs>
        <w:ind w:left="600" w:hanging="360"/>
      </w:pPr>
      <w:rPr>
        <w:rFonts w:cs="Times New Roman"/>
      </w:rPr>
    </w:lvl>
    <w:lvl w:ilvl="3" w:tplc="FFFFFFFF">
      <w:start w:val="1"/>
      <w:numFmt w:val="decimal"/>
      <w:lvlText w:val="%4."/>
      <w:lvlJc w:val="left"/>
      <w:pPr>
        <w:tabs>
          <w:tab w:val="num" w:pos="2880"/>
        </w:tabs>
        <w:ind w:left="2880" w:hanging="360"/>
      </w:pPr>
      <w:rPr>
        <w:rFonts w:cs="Times New Roman"/>
        <w:b w:val="0"/>
        <w:i w:val="0"/>
        <w:color w:val="auto"/>
        <w:sz w:val="20"/>
        <w:szCs w:val="2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6" w15:restartNumberingAfterBreak="0">
    <w:nsid w:val="267F01D8"/>
    <w:multiLevelType w:val="hybridMultilevel"/>
    <w:tmpl w:val="F0C2DF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9781848"/>
    <w:multiLevelType w:val="multilevel"/>
    <w:tmpl w:val="6708FEF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2A2C048F"/>
    <w:multiLevelType w:val="hybridMultilevel"/>
    <w:tmpl w:val="E19833B4"/>
    <w:lvl w:ilvl="0" w:tplc="F37A2B34">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161391"/>
    <w:multiLevelType w:val="hybridMultilevel"/>
    <w:tmpl w:val="2D5EC55C"/>
    <w:lvl w:ilvl="0" w:tplc="0415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0" w15:restartNumberingAfterBreak="0">
    <w:nsid w:val="302549CC"/>
    <w:multiLevelType w:val="hybridMultilevel"/>
    <w:tmpl w:val="4DECE4DA"/>
    <w:lvl w:ilvl="0" w:tplc="05CE0B6A">
      <w:start w:val="1"/>
      <w:numFmt w:val="decimal"/>
      <w:lvlText w:val="%1."/>
      <w:lvlJc w:val="left"/>
      <w:pPr>
        <w:tabs>
          <w:tab w:val="num" w:pos="397"/>
        </w:tabs>
        <w:ind w:left="397" w:hanging="397"/>
      </w:pPr>
      <w:rPr>
        <w:rFonts w:ascii="Verdana" w:hAnsi="Verdana" w:cs="Times New Roman" w:hint="default"/>
        <w:b w:val="0"/>
        <w:i w:val="0"/>
        <w:color w:val="auto"/>
        <w:sz w:val="20"/>
        <w:szCs w:val="20"/>
      </w:rPr>
    </w:lvl>
    <w:lvl w:ilvl="1" w:tplc="FFFFFFFF">
      <w:start w:val="19"/>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600"/>
        </w:tabs>
        <w:ind w:left="600" w:hanging="360"/>
      </w:pPr>
      <w:rPr>
        <w:rFonts w:cs="Times New Roman"/>
      </w:rPr>
    </w:lvl>
    <w:lvl w:ilvl="3" w:tplc="FFFFFFFF">
      <w:start w:val="1"/>
      <w:numFmt w:val="decimal"/>
      <w:lvlText w:val="%4."/>
      <w:lvlJc w:val="left"/>
      <w:pPr>
        <w:tabs>
          <w:tab w:val="num" w:pos="2880"/>
        </w:tabs>
        <w:ind w:left="2880" w:hanging="360"/>
      </w:pPr>
      <w:rPr>
        <w:rFonts w:cs="Times New Roman"/>
        <w:b w:val="0"/>
        <w:i w:val="0"/>
        <w:color w:val="auto"/>
        <w:sz w:val="20"/>
        <w:szCs w:val="2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316407F9"/>
    <w:multiLevelType w:val="hybridMultilevel"/>
    <w:tmpl w:val="A2FC0900"/>
    <w:lvl w:ilvl="0" w:tplc="04150001">
      <w:start w:val="1"/>
      <w:numFmt w:val="bullet"/>
      <w:lvlText w:val=""/>
      <w:lvlJc w:val="left"/>
      <w:pPr>
        <w:ind w:left="795" w:hanging="360"/>
      </w:pPr>
      <w:rPr>
        <w:rFonts w:ascii="Symbol" w:hAnsi="Symbol" w:hint="default"/>
      </w:rPr>
    </w:lvl>
    <w:lvl w:ilvl="1" w:tplc="04150003">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2" w15:restartNumberingAfterBreak="0">
    <w:nsid w:val="36FE5C04"/>
    <w:multiLevelType w:val="hybridMultilevel"/>
    <w:tmpl w:val="F97A8A10"/>
    <w:lvl w:ilvl="0" w:tplc="0415000F">
      <w:start w:val="1"/>
      <w:numFmt w:val="decimal"/>
      <w:lvlText w:val="%1."/>
      <w:lvlJc w:val="left"/>
      <w:pPr>
        <w:ind w:left="680" w:hanging="360"/>
      </w:p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33" w15:restartNumberingAfterBreak="0">
    <w:nsid w:val="395064AF"/>
    <w:multiLevelType w:val="hybridMultilevel"/>
    <w:tmpl w:val="F6082484"/>
    <w:lvl w:ilvl="0" w:tplc="3DD8E8E6">
      <w:start w:val="4"/>
      <w:numFmt w:val="decimal"/>
      <w:lvlText w:val="%1."/>
      <w:lvlJc w:val="left"/>
      <w:pPr>
        <w:ind w:left="191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FC057AA"/>
    <w:multiLevelType w:val="hybridMultilevel"/>
    <w:tmpl w:val="2F786DC4"/>
    <w:lvl w:ilvl="0" w:tplc="69042CEA">
      <w:start w:val="1"/>
      <w:numFmt w:val="decimal"/>
      <w:lvlText w:val="%1."/>
      <w:lvlJc w:val="left"/>
      <w:pPr>
        <w:tabs>
          <w:tab w:val="num" w:pos="397"/>
        </w:tabs>
        <w:ind w:left="397" w:hanging="397"/>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hint="default"/>
        <w:strike w:val="0"/>
      </w:rPr>
    </w:lvl>
    <w:lvl w:ilvl="2" w:tplc="FFFFFFFF">
      <w:start w:val="1"/>
      <w:numFmt w:val="lowerRoman"/>
      <w:lvlText w:val="%3."/>
      <w:lvlJc w:val="right"/>
      <w:pPr>
        <w:tabs>
          <w:tab w:val="num" w:pos="2160"/>
        </w:tabs>
        <w:ind w:left="2160" w:hanging="180"/>
      </w:pPr>
      <w:rPr>
        <w:rFonts w:cs="Times New Roman"/>
      </w:r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40D275B6"/>
    <w:multiLevelType w:val="hybridMultilevel"/>
    <w:tmpl w:val="D0F86688"/>
    <w:lvl w:ilvl="0" w:tplc="C5FA92CA">
      <w:start w:val="1"/>
      <w:numFmt w:val="decimal"/>
      <w:lvlText w:val="%1)"/>
      <w:lvlJc w:val="left"/>
      <w:pPr>
        <w:tabs>
          <w:tab w:val="num" w:pos="1919"/>
        </w:tabs>
        <w:ind w:left="1919" w:hanging="360"/>
      </w:pPr>
      <w:rPr>
        <w:rFonts w:ascii="Verdana" w:hAnsi="Verdana" w:cs="Times New Roman"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E80867"/>
    <w:multiLevelType w:val="hybridMultilevel"/>
    <w:tmpl w:val="F9BC2B8A"/>
    <w:lvl w:ilvl="0" w:tplc="D25CBBBC">
      <w:start w:val="1"/>
      <w:numFmt w:val="decimal"/>
      <w:lvlText w:val="%1)"/>
      <w:lvlJc w:val="left"/>
      <w:pPr>
        <w:tabs>
          <w:tab w:val="num" w:pos="1919"/>
        </w:tabs>
        <w:ind w:left="1919" w:hanging="360"/>
      </w:pPr>
      <w:rPr>
        <w:rFonts w:ascii="Verdana" w:hAnsi="Verdana" w:cs="Times New Roman"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1F48B1"/>
    <w:multiLevelType w:val="hybridMultilevel"/>
    <w:tmpl w:val="5070404A"/>
    <w:lvl w:ilvl="0" w:tplc="FFFFFFFF">
      <w:start w:val="1"/>
      <w:numFmt w:val="decimal"/>
      <w:lvlText w:val="%1)"/>
      <w:lvlJc w:val="left"/>
      <w:pPr>
        <w:tabs>
          <w:tab w:val="num" w:pos="540"/>
        </w:tabs>
        <w:ind w:left="540" w:hanging="360"/>
      </w:pPr>
      <w:rPr>
        <w:rFonts w:cs="Times New Roman"/>
      </w:rPr>
    </w:lvl>
    <w:lvl w:ilvl="1" w:tplc="FFFFFFFF">
      <w:start w:val="1"/>
      <w:numFmt w:val="decimal"/>
      <w:lvlText w:val="%2."/>
      <w:lvlJc w:val="left"/>
      <w:pPr>
        <w:tabs>
          <w:tab w:val="num" w:pos="1040"/>
        </w:tabs>
        <w:ind w:left="1040" w:hanging="360"/>
      </w:pPr>
      <w:rPr>
        <w:rFonts w:ascii="Verdana" w:hAnsi="Verdana" w:cs="Times New Roman" w:hint="default"/>
        <w:b w:val="0"/>
        <w:color w:val="auto"/>
        <w:sz w:val="20"/>
        <w:szCs w:val="20"/>
      </w:rPr>
    </w:lvl>
    <w:lvl w:ilvl="2" w:tplc="FFFFFFFF">
      <w:start w:val="1"/>
      <w:numFmt w:val="lowerLetter"/>
      <w:lvlText w:val="%3)"/>
      <w:lvlJc w:val="left"/>
      <w:pPr>
        <w:tabs>
          <w:tab w:val="num" w:pos="1940"/>
        </w:tabs>
        <w:ind w:left="1940"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48924B32"/>
    <w:multiLevelType w:val="hybridMultilevel"/>
    <w:tmpl w:val="D7DCA5F6"/>
    <w:lvl w:ilvl="0" w:tplc="55109884">
      <w:start w:val="1"/>
      <w:numFmt w:val="decimal"/>
      <w:lvlText w:val="%1."/>
      <w:lvlJc w:val="left"/>
      <w:pPr>
        <w:tabs>
          <w:tab w:val="num" w:pos="397"/>
        </w:tabs>
        <w:ind w:left="397" w:hanging="397"/>
      </w:pPr>
      <w:rPr>
        <w:rFonts w:ascii="Verdana" w:hAnsi="Verdana" w:cs="Times New Roman" w:hint="default"/>
        <w:b w:val="0"/>
        <w:i w:val="0"/>
        <w:color w:val="auto"/>
        <w:sz w:val="20"/>
        <w:szCs w:val="20"/>
      </w:rPr>
    </w:lvl>
    <w:lvl w:ilvl="1" w:tplc="FFFFFFFF">
      <w:start w:val="19"/>
      <w:numFmt w:val="lowerLetter"/>
      <w:lvlText w:val="%2)"/>
      <w:lvlJc w:val="left"/>
      <w:pPr>
        <w:tabs>
          <w:tab w:val="num" w:pos="1440"/>
        </w:tabs>
        <w:ind w:left="1440" w:hanging="360"/>
      </w:pPr>
      <w:rPr>
        <w:rFonts w:cs="Times New Roman" w:hint="default"/>
      </w:rPr>
    </w:lvl>
    <w:lvl w:ilvl="2" w:tplc="8FD2DFC2">
      <w:start w:val="1"/>
      <w:numFmt w:val="decimal"/>
      <w:lvlText w:val="%3)"/>
      <w:lvlJc w:val="left"/>
      <w:pPr>
        <w:tabs>
          <w:tab w:val="num" w:pos="600"/>
        </w:tabs>
        <w:ind w:left="600" w:hanging="360"/>
      </w:pPr>
      <w:rPr>
        <w:rFonts w:cs="Times New Roman" w:hint="default"/>
        <w:b w:val="0"/>
      </w:rPr>
    </w:lvl>
    <w:lvl w:ilvl="3" w:tplc="FFFFFFFF">
      <w:start w:val="1"/>
      <w:numFmt w:val="decimal"/>
      <w:lvlText w:val="%4."/>
      <w:lvlJc w:val="left"/>
      <w:pPr>
        <w:tabs>
          <w:tab w:val="num" w:pos="2880"/>
        </w:tabs>
        <w:ind w:left="2880" w:hanging="360"/>
      </w:pPr>
      <w:rPr>
        <w:rFonts w:cs="Times New Roman" w:hint="default"/>
        <w:b w:val="0"/>
        <w:i w:val="0"/>
        <w:color w:val="auto"/>
        <w:sz w:val="20"/>
        <w:szCs w:val="2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2B3264"/>
    <w:multiLevelType w:val="hybridMultilevel"/>
    <w:tmpl w:val="9E3616C6"/>
    <w:lvl w:ilvl="0" w:tplc="1DC2FE0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8925F9"/>
    <w:multiLevelType w:val="hybridMultilevel"/>
    <w:tmpl w:val="DEEA4E2C"/>
    <w:lvl w:ilvl="0" w:tplc="14A0C62E">
      <w:start w:val="1"/>
      <w:numFmt w:val="decimal"/>
      <w:lvlText w:val="%1."/>
      <w:lvlJc w:val="left"/>
      <w:pPr>
        <w:tabs>
          <w:tab w:val="num" w:pos="390"/>
        </w:tabs>
        <w:ind w:left="390" w:hanging="390"/>
      </w:pPr>
      <w:rPr>
        <w:rFonts w:cs="Times New Roman" w:hint="default"/>
        <w:b/>
      </w:rPr>
    </w:lvl>
    <w:lvl w:ilvl="1" w:tplc="7CD44866">
      <w:start w:val="1"/>
      <w:numFmt w:val="decimal"/>
      <w:lvlText w:val="%2."/>
      <w:lvlJc w:val="left"/>
      <w:pPr>
        <w:tabs>
          <w:tab w:val="num" w:pos="1400"/>
        </w:tabs>
        <w:ind w:left="1400" w:hanging="360"/>
      </w:pPr>
      <w:rPr>
        <w:rFonts w:cs="Times New Roman"/>
        <w:b w:val="0"/>
      </w:rPr>
    </w:lvl>
    <w:lvl w:ilvl="2" w:tplc="FFFFFFFF">
      <w:start w:val="1"/>
      <w:numFmt w:val="lowerLetter"/>
      <w:lvlText w:val="%3)"/>
      <w:lvlJc w:val="left"/>
      <w:pPr>
        <w:tabs>
          <w:tab w:val="num" w:pos="900"/>
        </w:tabs>
        <w:ind w:left="900" w:hanging="360"/>
      </w:pPr>
      <w:rPr>
        <w:rFonts w:cs="Times New Roman" w:hint="default"/>
      </w:rPr>
    </w:lvl>
    <w:lvl w:ilvl="3" w:tplc="FFFFFFFF" w:tentative="1">
      <w:start w:val="1"/>
      <w:numFmt w:val="decimal"/>
      <w:lvlText w:val="%4."/>
      <w:lvlJc w:val="left"/>
      <w:pPr>
        <w:tabs>
          <w:tab w:val="num" w:pos="2840"/>
        </w:tabs>
        <w:ind w:left="2840" w:hanging="360"/>
      </w:pPr>
      <w:rPr>
        <w:rFonts w:cs="Times New Roman"/>
      </w:rPr>
    </w:lvl>
    <w:lvl w:ilvl="4" w:tplc="FFFFFFFF" w:tentative="1">
      <w:start w:val="1"/>
      <w:numFmt w:val="lowerLetter"/>
      <w:lvlText w:val="%5."/>
      <w:lvlJc w:val="left"/>
      <w:pPr>
        <w:tabs>
          <w:tab w:val="num" w:pos="3560"/>
        </w:tabs>
        <w:ind w:left="3560" w:hanging="360"/>
      </w:pPr>
      <w:rPr>
        <w:rFonts w:cs="Times New Roman"/>
      </w:rPr>
    </w:lvl>
    <w:lvl w:ilvl="5" w:tplc="FFFFFFFF" w:tentative="1">
      <w:start w:val="1"/>
      <w:numFmt w:val="lowerRoman"/>
      <w:lvlText w:val="%6."/>
      <w:lvlJc w:val="right"/>
      <w:pPr>
        <w:tabs>
          <w:tab w:val="num" w:pos="4280"/>
        </w:tabs>
        <w:ind w:left="4280" w:hanging="180"/>
      </w:pPr>
      <w:rPr>
        <w:rFonts w:cs="Times New Roman"/>
      </w:rPr>
    </w:lvl>
    <w:lvl w:ilvl="6" w:tplc="FFFFFFFF" w:tentative="1">
      <w:start w:val="1"/>
      <w:numFmt w:val="decimal"/>
      <w:lvlText w:val="%7."/>
      <w:lvlJc w:val="left"/>
      <w:pPr>
        <w:tabs>
          <w:tab w:val="num" w:pos="5000"/>
        </w:tabs>
        <w:ind w:left="5000" w:hanging="360"/>
      </w:pPr>
      <w:rPr>
        <w:rFonts w:cs="Times New Roman"/>
      </w:rPr>
    </w:lvl>
    <w:lvl w:ilvl="7" w:tplc="FFFFFFFF" w:tentative="1">
      <w:start w:val="1"/>
      <w:numFmt w:val="lowerLetter"/>
      <w:lvlText w:val="%8."/>
      <w:lvlJc w:val="left"/>
      <w:pPr>
        <w:tabs>
          <w:tab w:val="num" w:pos="5720"/>
        </w:tabs>
        <w:ind w:left="5720" w:hanging="360"/>
      </w:pPr>
      <w:rPr>
        <w:rFonts w:cs="Times New Roman"/>
      </w:rPr>
    </w:lvl>
    <w:lvl w:ilvl="8" w:tplc="FFFFFFFF" w:tentative="1">
      <w:start w:val="1"/>
      <w:numFmt w:val="lowerRoman"/>
      <w:lvlText w:val="%9."/>
      <w:lvlJc w:val="right"/>
      <w:pPr>
        <w:tabs>
          <w:tab w:val="num" w:pos="6440"/>
        </w:tabs>
        <w:ind w:left="6440" w:hanging="180"/>
      </w:pPr>
      <w:rPr>
        <w:rFonts w:cs="Times New Roman"/>
      </w:rPr>
    </w:lvl>
  </w:abstractNum>
  <w:abstractNum w:abstractNumId="42" w15:restartNumberingAfterBreak="0">
    <w:nsid w:val="4FD317EB"/>
    <w:multiLevelType w:val="hybridMultilevel"/>
    <w:tmpl w:val="A900D40A"/>
    <w:lvl w:ilvl="0" w:tplc="FCCA61AA">
      <w:start w:val="1"/>
      <w:numFmt w:val="decimal"/>
      <w:lvlText w:val="%1."/>
      <w:lvlJc w:val="left"/>
      <w:pPr>
        <w:tabs>
          <w:tab w:val="num" w:pos="1413"/>
        </w:tabs>
        <w:ind w:left="1413" w:hanging="705"/>
      </w:pPr>
      <w:rPr>
        <w:b w:val="0"/>
        <w:color w:val="auto"/>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43" w15:restartNumberingAfterBreak="0">
    <w:nsid w:val="539B2CE2"/>
    <w:multiLevelType w:val="hybridMultilevel"/>
    <w:tmpl w:val="60283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A46F9D"/>
    <w:multiLevelType w:val="hybridMultilevel"/>
    <w:tmpl w:val="6276D064"/>
    <w:lvl w:ilvl="0" w:tplc="3B7C825E">
      <w:start w:val="1"/>
      <w:numFmt w:val="decimal"/>
      <w:lvlText w:val="%1."/>
      <w:lvlJc w:val="left"/>
      <w:pPr>
        <w:tabs>
          <w:tab w:val="num" w:pos="1065"/>
        </w:tabs>
        <w:ind w:left="1065" w:hanging="705"/>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4C54079"/>
    <w:multiLevelType w:val="hybridMultilevel"/>
    <w:tmpl w:val="317AA0F2"/>
    <w:lvl w:ilvl="0" w:tplc="FD30CFF8">
      <w:start w:val="1"/>
      <w:numFmt w:val="decimal"/>
      <w:lvlText w:val="%1)"/>
      <w:lvlJc w:val="left"/>
      <w:pPr>
        <w:tabs>
          <w:tab w:val="num" w:pos="1919"/>
        </w:tabs>
        <w:ind w:left="1919" w:hanging="360"/>
      </w:pPr>
      <w:rPr>
        <w:rFonts w:ascii="Verdana" w:hAnsi="Verdana" w:cs="Times New Roman"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D4183A"/>
    <w:multiLevelType w:val="hybridMultilevel"/>
    <w:tmpl w:val="04F0CA18"/>
    <w:lvl w:ilvl="0" w:tplc="8B34C956">
      <w:start w:val="1"/>
      <w:numFmt w:val="decimal"/>
      <w:lvlText w:val="%1."/>
      <w:lvlJc w:val="left"/>
      <w:pPr>
        <w:tabs>
          <w:tab w:val="num" w:pos="1040"/>
        </w:tabs>
        <w:ind w:left="1040" w:hanging="360"/>
      </w:pPr>
      <w:rPr>
        <w:rFonts w:ascii="Verdana" w:hAnsi="Verdana"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E941A9"/>
    <w:multiLevelType w:val="hybridMultilevel"/>
    <w:tmpl w:val="AA6A280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C6D7BA1"/>
    <w:multiLevelType w:val="hybridMultilevel"/>
    <w:tmpl w:val="4E440F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0D469FA"/>
    <w:multiLevelType w:val="hybridMultilevel"/>
    <w:tmpl w:val="5E961B96"/>
    <w:name w:val="WW8Num93"/>
    <w:lvl w:ilvl="0" w:tplc="AA02896A">
      <w:start w:val="1"/>
      <w:numFmt w:val="decimal"/>
      <w:lvlText w:val="%1)"/>
      <w:lvlJc w:val="left"/>
      <w:pPr>
        <w:tabs>
          <w:tab w:val="num" w:pos="360"/>
        </w:tabs>
        <w:ind w:left="360" w:hanging="360"/>
      </w:pPr>
      <w:rPr>
        <w:rFonts w:ascii="Verdana" w:eastAsia="Times New Roman" w:hAnsi="Verdana" w:cs="Times New Roman" w:hint="default"/>
        <w:b w:val="0"/>
      </w:rPr>
    </w:lvl>
    <w:lvl w:ilvl="1" w:tplc="04150019">
      <w:start w:val="1"/>
      <w:numFmt w:val="bullet"/>
      <w:lvlText w:val="o"/>
      <w:lvlJc w:val="left"/>
      <w:pPr>
        <w:tabs>
          <w:tab w:val="num" w:pos="720"/>
        </w:tabs>
        <w:ind w:left="720" w:hanging="360"/>
      </w:pPr>
      <w:rPr>
        <w:rFonts w:ascii="Courier New" w:hAnsi="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621F7D07"/>
    <w:multiLevelType w:val="hybridMultilevel"/>
    <w:tmpl w:val="98A8F024"/>
    <w:lvl w:ilvl="0" w:tplc="FFFFFFFF">
      <w:start w:val="1"/>
      <w:numFmt w:val="decimal"/>
      <w:lvlText w:val="%1)"/>
      <w:lvlJc w:val="left"/>
      <w:pPr>
        <w:tabs>
          <w:tab w:val="num" w:pos="540"/>
        </w:tabs>
        <w:ind w:left="540" w:hanging="360"/>
      </w:pPr>
      <w:rPr>
        <w:rFonts w:cs="Times New Roman" w:hint="default"/>
        <w:b/>
      </w:rPr>
    </w:lvl>
    <w:lvl w:ilvl="1" w:tplc="38A22900">
      <w:start w:val="1"/>
      <w:numFmt w:val="decimal"/>
      <w:lvlText w:val="%2."/>
      <w:lvlJc w:val="left"/>
      <w:pPr>
        <w:tabs>
          <w:tab w:val="num" w:pos="1040"/>
        </w:tabs>
        <w:ind w:left="1040" w:hanging="360"/>
      </w:pPr>
      <w:rPr>
        <w:rFonts w:ascii="Verdana" w:hAnsi="Verdana" w:cs="Times New Roman" w:hint="default"/>
        <w:b w:val="0"/>
        <w:color w:val="auto"/>
        <w:sz w:val="20"/>
        <w:szCs w:val="20"/>
      </w:rPr>
    </w:lvl>
    <w:lvl w:ilvl="2" w:tplc="FFFFFFFF">
      <w:start w:val="1"/>
      <w:numFmt w:val="lowerLetter"/>
      <w:lvlText w:val="%3)"/>
      <w:lvlJc w:val="left"/>
      <w:pPr>
        <w:tabs>
          <w:tab w:val="num" w:pos="1940"/>
        </w:tabs>
        <w:ind w:left="1940" w:hanging="360"/>
      </w:pPr>
      <w:rPr>
        <w:rFonts w:cs="Times New Roman" w:hint="default"/>
      </w:rPr>
    </w:lvl>
    <w:lvl w:ilvl="3" w:tplc="FFFFFFFF" w:tentative="1">
      <w:start w:val="1"/>
      <w:numFmt w:val="decimal"/>
      <w:lvlText w:val="%4."/>
      <w:lvlJc w:val="left"/>
      <w:pPr>
        <w:tabs>
          <w:tab w:val="num" w:pos="2480"/>
        </w:tabs>
        <w:ind w:left="2480" w:hanging="360"/>
      </w:pPr>
      <w:rPr>
        <w:rFonts w:cs="Times New Roman"/>
      </w:rPr>
    </w:lvl>
    <w:lvl w:ilvl="4" w:tplc="FFFFFFFF" w:tentative="1">
      <w:start w:val="1"/>
      <w:numFmt w:val="lowerLetter"/>
      <w:lvlText w:val="%5."/>
      <w:lvlJc w:val="left"/>
      <w:pPr>
        <w:tabs>
          <w:tab w:val="num" w:pos="3200"/>
        </w:tabs>
        <w:ind w:left="3200" w:hanging="360"/>
      </w:pPr>
      <w:rPr>
        <w:rFonts w:cs="Times New Roman"/>
      </w:rPr>
    </w:lvl>
    <w:lvl w:ilvl="5" w:tplc="FFFFFFFF" w:tentative="1">
      <w:start w:val="1"/>
      <w:numFmt w:val="lowerRoman"/>
      <w:lvlText w:val="%6."/>
      <w:lvlJc w:val="right"/>
      <w:pPr>
        <w:tabs>
          <w:tab w:val="num" w:pos="3920"/>
        </w:tabs>
        <w:ind w:left="3920" w:hanging="180"/>
      </w:pPr>
      <w:rPr>
        <w:rFonts w:cs="Times New Roman"/>
      </w:rPr>
    </w:lvl>
    <w:lvl w:ilvl="6" w:tplc="FFFFFFFF" w:tentative="1">
      <w:start w:val="1"/>
      <w:numFmt w:val="decimal"/>
      <w:lvlText w:val="%7."/>
      <w:lvlJc w:val="left"/>
      <w:pPr>
        <w:tabs>
          <w:tab w:val="num" w:pos="4640"/>
        </w:tabs>
        <w:ind w:left="4640" w:hanging="360"/>
      </w:pPr>
      <w:rPr>
        <w:rFonts w:cs="Times New Roman"/>
      </w:rPr>
    </w:lvl>
    <w:lvl w:ilvl="7" w:tplc="FFFFFFFF" w:tentative="1">
      <w:start w:val="1"/>
      <w:numFmt w:val="lowerLetter"/>
      <w:lvlText w:val="%8."/>
      <w:lvlJc w:val="left"/>
      <w:pPr>
        <w:tabs>
          <w:tab w:val="num" w:pos="5360"/>
        </w:tabs>
        <w:ind w:left="5360" w:hanging="360"/>
      </w:pPr>
      <w:rPr>
        <w:rFonts w:cs="Times New Roman"/>
      </w:rPr>
    </w:lvl>
    <w:lvl w:ilvl="8" w:tplc="FFFFFFFF" w:tentative="1">
      <w:start w:val="1"/>
      <w:numFmt w:val="lowerRoman"/>
      <w:lvlText w:val="%9."/>
      <w:lvlJc w:val="right"/>
      <w:pPr>
        <w:tabs>
          <w:tab w:val="num" w:pos="6080"/>
        </w:tabs>
        <w:ind w:left="6080" w:hanging="180"/>
      </w:pPr>
      <w:rPr>
        <w:rFonts w:cs="Times New Roman"/>
      </w:rPr>
    </w:lvl>
  </w:abstractNum>
  <w:abstractNum w:abstractNumId="54" w15:restartNumberingAfterBreak="0">
    <w:nsid w:val="64723DBF"/>
    <w:multiLevelType w:val="hybridMultilevel"/>
    <w:tmpl w:val="5E60032E"/>
    <w:lvl w:ilvl="0" w:tplc="79A8BC70">
      <w:start w:val="1"/>
      <w:numFmt w:val="decimal"/>
      <w:lvlText w:val="%1)"/>
      <w:lvlJc w:val="left"/>
      <w:pPr>
        <w:tabs>
          <w:tab w:val="num" w:pos="1919"/>
        </w:tabs>
        <w:ind w:left="1919" w:hanging="360"/>
      </w:pPr>
      <w:rPr>
        <w:rFonts w:ascii="Verdana" w:hAnsi="Verdana" w:cs="Times New Roman"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F6088C"/>
    <w:multiLevelType w:val="hybridMultilevel"/>
    <w:tmpl w:val="3D567C4A"/>
    <w:lvl w:ilvl="0" w:tplc="836065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40253A"/>
    <w:multiLevelType w:val="hybridMultilevel"/>
    <w:tmpl w:val="59848C08"/>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7" w15:restartNumberingAfterBreak="0">
    <w:nsid w:val="65665464"/>
    <w:multiLevelType w:val="hybridMultilevel"/>
    <w:tmpl w:val="90A69E4E"/>
    <w:lvl w:ilvl="0" w:tplc="8CBA4B7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672C51AD"/>
    <w:multiLevelType w:val="hybridMultilevel"/>
    <w:tmpl w:val="C21C3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351E11"/>
    <w:multiLevelType w:val="hybridMultilevel"/>
    <w:tmpl w:val="2B34B2A4"/>
    <w:lvl w:ilvl="0" w:tplc="7B8E8C8E">
      <w:start w:val="1"/>
      <w:numFmt w:val="decimal"/>
      <w:lvlText w:val="%1)"/>
      <w:lvlJc w:val="left"/>
      <w:pPr>
        <w:tabs>
          <w:tab w:val="num" w:pos="1080"/>
        </w:tabs>
        <w:ind w:left="1080" w:hanging="360"/>
      </w:pPr>
      <w:rPr>
        <w:rFonts w:ascii="Verdana" w:eastAsia="Times New Roman" w:hAnsi="Verdana" w:cs="Times New Roman" w:hint="default"/>
      </w:rPr>
    </w:lvl>
    <w:lvl w:ilvl="1" w:tplc="1D1E57FC">
      <w:start w:val="1"/>
      <w:numFmt w:val="lowerLetter"/>
      <w:lvlText w:val="%2)"/>
      <w:lvlJc w:val="left"/>
      <w:pPr>
        <w:tabs>
          <w:tab w:val="num" w:pos="1800"/>
        </w:tabs>
        <w:ind w:left="1800" w:hanging="360"/>
      </w:pPr>
      <w:rPr>
        <w:rFonts w:ascii="Verdana" w:eastAsia="Times New Roman" w:hAnsi="Verdana" w:cs="Times New Roman" w:hint="default"/>
        <w:b/>
      </w:rPr>
    </w:lvl>
    <w:lvl w:ilvl="2" w:tplc="CA525BB6">
      <w:start w:val="1"/>
      <w:numFmt w:val="decimal"/>
      <w:lvlText w:val="%3."/>
      <w:lvlJc w:val="left"/>
      <w:pPr>
        <w:tabs>
          <w:tab w:val="num" w:pos="2160"/>
        </w:tabs>
        <w:ind w:left="216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4C5119"/>
    <w:multiLevelType w:val="multilevel"/>
    <w:tmpl w:val="3056B8FC"/>
    <w:lvl w:ilvl="0">
      <w:start w:val="19"/>
      <w:numFmt w:val="decimal"/>
      <w:lvlText w:val="%1"/>
      <w:lvlJc w:val="left"/>
      <w:pPr>
        <w:ind w:left="840" w:hanging="840"/>
      </w:pPr>
      <w:rPr>
        <w:rFonts w:hint="default"/>
        <w:color w:val="auto"/>
        <w:sz w:val="24"/>
      </w:rPr>
    </w:lvl>
    <w:lvl w:ilvl="1">
      <w:start w:val="1"/>
      <w:numFmt w:val="decimal"/>
      <w:lvlText w:val="%1.%2"/>
      <w:lvlJc w:val="left"/>
      <w:pPr>
        <w:ind w:left="840" w:hanging="840"/>
      </w:pPr>
      <w:rPr>
        <w:rFonts w:hint="default"/>
        <w:color w:val="auto"/>
        <w:sz w:val="24"/>
      </w:rPr>
    </w:lvl>
    <w:lvl w:ilvl="2">
      <w:start w:val="2"/>
      <w:numFmt w:val="decimal"/>
      <w:lvlText w:val="%1.%2.%3"/>
      <w:lvlJc w:val="left"/>
      <w:pPr>
        <w:ind w:left="840" w:hanging="840"/>
      </w:pPr>
      <w:rPr>
        <w:rFonts w:hint="default"/>
        <w:b w:val="0"/>
        <w:color w:val="auto"/>
        <w:sz w:val="20"/>
        <w:szCs w:val="20"/>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440" w:hanging="144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800" w:hanging="1800"/>
      </w:pPr>
      <w:rPr>
        <w:rFonts w:hint="default"/>
        <w:color w:val="auto"/>
        <w:sz w:val="24"/>
      </w:rPr>
    </w:lvl>
    <w:lvl w:ilvl="7">
      <w:start w:val="1"/>
      <w:numFmt w:val="decimal"/>
      <w:lvlText w:val="%1.%2.%3.%4.%5.%6.%7.%8"/>
      <w:lvlJc w:val="left"/>
      <w:pPr>
        <w:ind w:left="2160" w:hanging="2160"/>
      </w:pPr>
      <w:rPr>
        <w:rFonts w:hint="default"/>
        <w:color w:val="auto"/>
        <w:sz w:val="24"/>
      </w:rPr>
    </w:lvl>
    <w:lvl w:ilvl="8">
      <w:start w:val="1"/>
      <w:numFmt w:val="decimal"/>
      <w:lvlText w:val="%1.%2.%3.%4.%5.%6.%7.%8.%9"/>
      <w:lvlJc w:val="left"/>
      <w:pPr>
        <w:ind w:left="2160" w:hanging="2160"/>
      </w:pPr>
      <w:rPr>
        <w:rFonts w:hint="default"/>
        <w:color w:val="auto"/>
        <w:sz w:val="24"/>
      </w:rPr>
    </w:lvl>
  </w:abstractNum>
  <w:abstractNum w:abstractNumId="62"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6D76A80"/>
    <w:multiLevelType w:val="hybridMultilevel"/>
    <w:tmpl w:val="D474E2CA"/>
    <w:lvl w:ilvl="0" w:tplc="22686F24">
      <w:start w:val="1"/>
      <w:numFmt w:val="decimal"/>
      <w:lvlText w:val="%1."/>
      <w:lvlJc w:val="left"/>
      <w:pPr>
        <w:tabs>
          <w:tab w:val="num" w:pos="720"/>
        </w:tabs>
        <w:ind w:left="720" w:hanging="360"/>
      </w:pPr>
      <w:rPr>
        <w:rFonts w:cs="Times New Roman" w:hint="default"/>
        <w:b w:val="0"/>
      </w:rPr>
    </w:lvl>
    <w:lvl w:ilvl="1" w:tplc="F6FCE2B0">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87A2FB9"/>
    <w:multiLevelType w:val="hybridMultilevel"/>
    <w:tmpl w:val="7B341866"/>
    <w:lvl w:ilvl="0" w:tplc="47001880">
      <w:start w:val="1"/>
      <w:numFmt w:val="decimal"/>
      <w:lvlText w:val="%1)"/>
      <w:lvlJc w:val="left"/>
      <w:pPr>
        <w:tabs>
          <w:tab w:val="num" w:pos="1919"/>
        </w:tabs>
        <w:ind w:left="1919"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BF7823"/>
    <w:multiLevelType w:val="hybridMultilevel"/>
    <w:tmpl w:val="55B0CA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95B6ED9"/>
    <w:multiLevelType w:val="hybridMultilevel"/>
    <w:tmpl w:val="B2A02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F409E0"/>
    <w:multiLevelType w:val="hybridMultilevel"/>
    <w:tmpl w:val="1B5AA1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1"/>
  </w:num>
  <w:num w:numId="2">
    <w:abstractNumId w:val="0"/>
  </w:num>
  <w:num w:numId="3">
    <w:abstractNumId w:val="34"/>
  </w:num>
  <w:num w:numId="4">
    <w:abstractNumId w:val="48"/>
  </w:num>
  <w:num w:numId="5">
    <w:abstractNumId w:val="68"/>
  </w:num>
  <w:num w:numId="6">
    <w:abstractNumId w:val="6"/>
  </w:num>
  <w:num w:numId="7">
    <w:abstractNumId w:val="62"/>
  </w:num>
  <w:num w:numId="8">
    <w:abstractNumId w:val="25"/>
  </w:num>
  <w:num w:numId="9">
    <w:abstractNumId w:val="49"/>
  </w:num>
  <w:num w:numId="10">
    <w:abstractNumId w:val="10"/>
  </w:num>
  <w:num w:numId="11">
    <w:abstractNumId w:val="67"/>
  </w:num>
  <w:num w:numId="12">
    <w:abstractNumId w:val="47"/>
  </w:num>
  <w:num w:numId="13">
    <w:abstractNumId w:val="31"/>
  </w:num>
  <w:num w:numId="14">
    <w:abstractNumId w:val="61"/>
  </w:num>
  <w:num w:numId="15">
    <w:abstractNumId w:val="11"/>
  </w:num>
  <w:num w:numId="16">
    <w:abstractNumId w:val="50"/>
  </w:num>
  <w:num w:numId="17">
    <w:abstractNumId w:val="59"/>
  </w:num>
  <w:num w:numId="18">
    <w:abstractNumId w:val="19"/>
  </w:num>
  <w:num w:numId="19">
    <w:abstractNumId w:val="5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44"/>
  </w:num>
  <w:num w:numId="31">
    <w:abstractNumId w:val="42"/>
  </w:num>
  <w:num w:numId="32">
    <w:abstractNumId w:val="7"/>
  </w:num>
  <w:num w:numId="33">
    <w:abstractNumId w:val="64"/>
  </w:num>
  <w:num w:numId="34">
    <w:abstractNumId w:val="8"/>
  </w:num>
  <w:num w:numId="35">
    <w:abstractNumId w:val="30"/>
  </w:num>
  <w:num w:numId="36">
    <w:abstractNumId w:val="23"/>
  </w:num>
  <w:num w:numId="37">
    <w:abstractNumId w:val="54"/>
  </w:num>
  <w:num w:numId="38">
    <w:abstractNumId w:val="24"/>
  </w:num>
  <w:num w:numId="39">
    <w:abstractNumId w:val="45"/>
  </w:num>
  <w:num w:numId="40">
    <w:abstractNumId w:val="37"/>
  </w:num>
  <w:num w:numId="41">
    <w:abstractNumId w:val="36"/>
  </w:num>
  <w:num w:numId="42">
    <w:abstractNumId w:val="20"/>
  </w:num>
  <w:num w:numId="43">
    <w:abstractNumId w:val="16"/>
  </w:num>
  <w:num w:numId="44">
    <w:abstractNumId w:val="22"/>
  </w:num>
  <w:num w:numId="45">
    <w:abstractNumId w:val="55"/>
  </w:num>
  <w:num w:numId="46">
    <w:abstractNumId w:val="26"/>
  </w:num>
  <w:num w:numId="47">
    <w:abstractNumId w:val="32"/>
  </w:num>
  <w:num w:numId="48">
    <w:abstractNumId w:val="38"/>
  </w:num>
  <w:num w:numId="49">
    <w:abstractNumId w:val="46"/>
  </w:num>
  <w:num w:numId="50">
    <w:abstractNumId w:val="33"/>
  </w:num>
  <w:num w:numId="51">
    <w:abstractNumId w:val="40"/>
  </w:num>
  <w:num w:numId="52">
    <w:abstractNumId w:val="17"/>
  </w:num>
  <w:num w:numId="53">
    <w:abstractNumId w:val="29"/>
  </w:num>
  <w:num w:numId="54">
    <w:abstractNumId w:val="57"/>
  </w:num>
  <w:num w:numId="55">
    <w:abstractNumId w:val="5"/>
  </w:num>
  <w:num w:numId="56">
    <w:abstractNumId w:val="51"/>
  </w:num>
  <w:num w:numId="57">
    <w:abstractNumId w:val="56"/>
  </w:num>
  <w:num w:numId="58">
    <w:abstractNumId w:val="18"/>
  </w:num>
  <w:num w:numId="59">
    <w:abstractNumId w:val="43"/>
  </w:num>
  <w:num w:numId="60">
    <w:abstractNumId w:val="65"/>
  </w:num>
  <w:num w:numId="61">
    <w:abstractNumId w:val="58"/>
  </w:num>
  <w:num w:numId="62">
    <w:abstractNumId w:val="66"/>
  </w:num>
  <w:num w:numId="63">
    <w:abstractNumId w:val="15"/>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EDF"/>
    <w:rsid w:val="00001F7F"/>
    <w:rsid w:val="00011B1A"/>
    <w:rsid w:val="00014370"/>
    <w:rsid w:val="00017DCA"/>
    <w:rsid w:val="00022D76"/>
    <w:rsid w:val="00022F56"/>
    <w:rsid w:val="0002399A"/>
    <w:rsid w:val="00025B21"/>
    <w:rsid w:val="00036EAD"/>
    <w:rsid w:val="00037918"/>
    <w:rsid w:val="00040B93"/>
    <w:rsid w:val="00044FE1"/>
    <w:rsid w:val="00045067"/>
    <w:rsid w:val="00053A54"/>
    <w:rsid w:val="00055FCE"/>
    <w:rsid w:val="00061DD8"/>
    <w:rsid w:val="00063798"/>
    <w:rsid w:val="00064816"/>
    <w:rsid w:val="000657F1"/>
    <w:rsid w:val="00070BA2"/>
    <w:rsid w:val="000712C3"/>
    <w:rsid w:val="00071E68"/>
    <w:rsid w:val="000749A5"/>
    <w:rsid w:val="000763F0"/>
    <w:rsid w:val="00087430"/>
    <w:rsid w:val="0009186D"/>
    <w:rsid w:val="00093699"/>
    <w:rsid w:val="00094748"/>
    <w:rsid w:val="00094FFB"/>
    <w:rsid w:val="000A2F9E"/>
    <w:rsid w:val="000A38CC"/>
    <w:rsid w:val="000B3677"/>
    <w:rsid w:val="000B4393"/>
    <w:rsid w:val="000C0AFB"/>
    <w:rsid w:val="000C133A"/>
    <w:rsid w:val="000C2CB6"/>
    <w:rsid w:val="000C2E80"/>
    <w:rsid w:val="000D00A3"/>
    <w:rsid w:val="000D0DA2"/>
    <w:rsid w:val="000D21DC"/>
    <w:rsid w:val="000D23A3"/>
    <w:rsid w:val="000D23C8"/>
    <w:rsid w:val="000D2428"/>
    <w:rsid w:val="000D3A27"/>
    <w:rsid w:val="000D4B01"/>
    <w:rsid w:val="000D5CD8"/>
    <w:rsid w:val="000E0E2B"/>
    <w:rsid w:val="000E3B4B"/>
    <w:rsid w:val="000F526C"/>
    <w:rsid w:val="000F566E"/>
    <w:rsid w:val="000F7ECD"/>
    <w:rsid w:val="00103EB5"/>
    <w:rsid w:val="00104308"/>
    <w:rsid w:val="001060C1"/>
    <w:rsid w:val="001071C5"/>
    <w:rsid w:val="00110F3A"/>
    <w:rsid w:val="00112868"/>
    <w:rsid w:val="001178AA"/>
    <w:rsid w:val="001178AC"/>
    <w:rsid w:val="00130CCE"/>
    <w:rsid w:val="00132E33"/>
    <w:rsid w:val="001334D9"/>
    <w:rsid w:val="001360A8"/>
    <w:rsid w:val="00142241"/>
    <w:rsid w:val="00142CE7"/>
    <w:rsid w:val="00156F8E"/>
    <w:rsid w:val="00160204"/>
    <w:rsid w:val="00173B64"/>
    <w:rsid w:val="00174E51"/>
    <w:rsid w:val="001755D1"/>
    <w:rsid w:val="00180F6F"/>
    <w:rsid w:val="001838E4"/>
    <w:rsid w:val="00191757"/>
    <w:rsid w:val="00194295"/>
    <w:rsid w:val="001A0633"/>
    <w:rsid w:val="001A448F"/>
    <w:rsid w:val="001A62CA"/>
    <w:rsid w:val="001A7606"/>
    <w:rsid w:val="001B1787"/>
    <w:rsid w:val="001B2717"/>
    <w:rsid w:val="001B40D4"/>
    <w:rsid w:val="001B635F"/>
    <w:rsid w:val="001C0BE0"/>
    <w:rsid w:val="001C1195"/>
    <w:rsid w:val="001C43BC"/>
    <w:rsid w:val="001D72AC"/>
    <w:rsid w:val="001E004D"/>
    <w:rsid w:val="001E479D"/>
    <w:rsid w:val="001E7E34"/>
    <w:rsid w:val="001F0343"/>
    <w:rsid w:val="001F47C1"/>
    <w:rsid w:val="001F529A"/>
    <w:rsid w:val="001F622A"/>
    <w:rsid w:val="001F64DB"/>
    <w:rsid w:val="001F75A4"/>
    <w:rsid w:val="00203FC2"/>
    <w:rsid w:val="00205DF8"/>
    <w:rsid w:val="002113D3"/>
    <w:rsid w:val="00212237"/>
    <w:rsid w:val="00212A4D"/>
    <w:rsid w:val="00213FB2"/>
    <w:rsid w:val="002157DA"/>
    <w:rsid w:val="00216232"/>
    <w:rsid w:val="00220330"/>
    <w:rsid w:val="002213AC"/>
    <w:rsid w:val="002224FB"/>
    <w:rsid w:val="002227BA"/>
    <w:rsid w:val="00222BB3"/>
    <w:rsid w:val="00222CCD"/>
    <w:rsid w:val="0022467E"/>
    <w:rsid w:val="00225F5E"/>
    <w:rsid w:val="00227270"/>
    <w:rsid w:val="002371BC"/>
    <w:rsid w:val="00241035"/>
    <w:rsid w:val="002412C5"/>
    <w:rsid w:val="00241992"/>
    <w:rsid w:val="00242CE2"/>
    <w:rsid w:val="0025139B"/>
    <w:rsid w:val="0025260B"/>
    <w:rsid w:val="00261E3F"/>
    <w:rsid w:val="00262BA7"/>
    <w:rsid w:val="00262D5D"/>
    <w:rsid w:val="00266C04"/>
    <w:rsid w:val="0027248A"/>
    <w:rsid w:val="00272F7B"/>
    <w:rsid w:val="002764FB"/>
    <w:rsid w:val="002839C5"/>
    <w:rsid w:val="002844C3"/>
    <w:rsid w:val="00291292"/>
    <w:rsid w:val="002A334D"/>
    <w:rsid w:val="002A500D"/>
    <w:rsid w:val="002A5FD3"/>
    <w:rsid w:val="002A735F"/>
    <w:rsid w:val="002B1A97"/>
    <w:rsid w:val="002B2F50"/>
    <w:rsid w:val="002B40FB"/>
    <w:rsid w:val="002B7998"/>
    <w:rsid w:val="002C143B"/>
    <w:rsid w:val="002E5462"/>
    <w:rsid w:val="002E793E"/>
    <w:rsid w:val="002F27EE"/>
    <w:rsid w:val="002F2B92"/>
    <w:rsid w:val="002F3E63"/>
    <w:rsid w:val="002F69DD"/>
    <w:rsid w:val="002F7CF1"/>
    <w:rsid w:val="003022EE"/>
    <w:rsid w:val="003043F0"/>
    <w:rsid w:val="00304DA7"/>
    <w:rsid w:val="00317D83"/>
    <w:rsid w:val="00320C44"/>
    <w:rsid w:val="003269BC"/>
    <w:rsid w:val="00337FCD"/>
    <w:rsid w:val="0034175C"/>
    <w:rsid w:val="00342CBD"/>
    <w:rsid w:val="00347121"/>
    <w:rsid w:val="003471AA"/>
    <w:rsid w:val="00354196"/>
    <w:rsid w:val="00356F21"/>
    <w:rsid w:val="00356FBC"/>
    <w:rsid w:val="003603B7"/>
    <w:rsid w:val="003702CE"/>
    <w:rsid w:val="00371A0C"/>
    <w:rsid w:val="003721D6"/>
    <w:rsid w:val="003753B9"/>
    <w:rsid w:val="00376170"/>
    <w:rsid w:val="003761A4"/>
    <w:rsid w:val="00382E67"/>
    <w:rsid w:val="00383A77"/>
    <w:rsid w:val="00386EE1"/>
    <w:rsid w:val="00390EF5"/>
    <w:rsid w:val="00396361"/>
    <w:rsid w:val="00397C26"/>
    <w:rsid w:val="003A0E32"/>
    <w:rsid w:val="003A3A6F"/>
    <w:rsid w:val="003B046D"/>
    <w:rsid w:val="003B0F4B"/>
    <w:rsid w:val="003B2A1A"/>
    <w:rsid w:val="003B2F2A"/>
    <w:rsid w:val="003B3E86"/>
    <w:rsid w:val="003B6731"/>
    <w:rsid w:val="003B72BD"/>
    <w:rsid w:val="003C03C7"/>
    <w:rsid w:val="003C0D54"/>
    <w:rsid w:val="003D67B3"/>
    <w:rsid w:val="003E0987"/>
    <w:rsid w:val="003E7BCE"/>
    <w:rsid w:val="003F18F6"/>
    <w:rsid w:val="003F22BB"/>
    <w:rsid w:val="003F58F7"/>
    <w:rsid w:val="003F7764"/>
    <w:rsid w:val="00404DE4"/>
    <w:rsid w:val="00407179"/>
    <w:rsid w:val="0041108B"/>
    <w:rsid w:val="0041136A"/>
    <w:rsid w:val="004125D0"/>
    <w:rsid w:val="00412970"/>
    <w:rsid w:val="0041337B"/>
    <w:rsid w:val="0041539A"/>
    <w:rsid w:val="00416E2C"/>
    <w:rsid w:val="00416F75"/>
    <w:rsid w:val="00422631"/>
    <w:rsid w:val="00425289"/>
    <w:rsid w:val="00426451"/>
    <w:rsid w:val="00427F78"/>
    <w:rsid w:val="0043092F"/>
    <w:rsid w:val="00431213"/>
    <w:rsid w:val="00433FE2"/>
    <w:rsid w:val="0044049E"/>
    <w:rsid w:val="0044635E"/>
    <w:rsid w:val="00463E37"/>
    <w:rsid w:val="004651BC"/>
    <w:rsid w:val="00465D91"/>
    <w:rsid w:val="00466AF4"/>
    <w:rsid w:val="00473B41"/>
    <w:rsid w:val="00475FEF"/>
    <w:rsid w:val="0048132E"/>
    <w:rsid w:val="004816D9"/>
    <w:rsid w:val="004824E8"/>
    <w:rsid w:val="00483DDB"/>
    <w:rsid w:val="00491CFC"/>
    <w:rsid w:val="004939B3"/>
    <w:rsid w:val="00494781"/>
    <w:rsid w:val="004952C4"/>
    <w:rsid w:val="004A7F65"/>
    <w:rsid w:val="004B1A9D"/>
    <w:rsid w:val="004B3B58"/>
    <w:rsid w:val="004B57EC"/>
    <w:rsid w:val="004C57DB"/>
    <w:rsid w:val="004D2958"/>
    <w:rsid w:val="004E148E"/>
    <w:rsid w:val="004E30E1"/>
    <w:rsid w:val="004E33E3"/>
    <w:rsid w:val="004E3774"/>
    <w:rsid w:val="004F3D4C"/>
    <w:rsid w:val="00501455"/>
    <w:rsid w:val="00503B5C"/>
    <w:rsid w:val="005048E3"/>
    <w:rsid w:val="00506883"/>
    <w:rsid w:val="0050785D"/>
    <w:rsid w:val="005102F7"/>
    <w:rsid w:val="005104A5"/>
    <w:rsid w:val="0051195F"/>
    <w:rsid w:val="00511C64"/>
    <w:rsid w:val="00514466"/>
    <w:rsid w:val="0051450D"/>
    <w:rsid w:val="00521D19"/>
    <w:rsid w:val="00521EFE"/>
    <w:rsid w:val="005221AE"/>
    <w:rsid w:val="00525BF3"/>
    <w:rsid w:val="00526917"/>
    <w:rsid w:val="00531801"/>
    <w:rsid w:val="00540039"/>
    <w:rsid w:val="00544BBC"/>
    <w:rsid w:val="00545DA7"/>
    <w:rsid w:val="005567B0"/>
    <w:rsid w:val="00566670"/>
    <w:rsid w:val="00567199"/>
    <w:rsid w:val="005750C3"/>
    <w:rsid w:val="005753FD"/>
    <w:rsid w:val="00575F7C"/>
    <w:rsid w:val="00580AF3"/>
    <w:rsid w:val="00594C43"/>
    <w:rsid w:val="00595034"/>
    <w:rsid w:val="00596675"/>
    <w:rsid w:val="005B06A7"/>
    <w:rsid w:val="005B14C5"/>
    <w:rsid w:val="005B3B7C"/>
    <w:rsid w:val="005B5D24"/>
    <w:rsid w:val="005B7701"/>
    <w:rsid w:val="005C20C5"/>
    <w:rsid w:val="005C366A"/>
    <w:rsid w:val="005C444F"/>
    <w:rsid w:val="005C5B54"/>
    <w:rsid w:val="005C6C7F"/>
    <w:rsid w:val="005C7A2D"/>
    <w:rsid w:val="005D07DF"/>
    <w:rsid w:val="005D169F"/>
    <w:rsid w:val="005D3A4D"/>
    <w:rsid w:val="005E11BB"/>
    <w:rsid w:val="005E6D74"/>
    <w:rsid w:val="005F072F"/>
    <w:rsid w:val="005F0CB9"/>
    <w:rsid w:val="005F5313"/>
    <w:rsid w:val="005F5EC5"/>
    <w:rsid w:val="005F7B23"/>
    <w:rsid w:val="006011A7"/>
    <w:rsid w:val="00601F94"/>
    <w:rsid w:val="00613526"/>
    <w:rsid w:val="006161A0"/>
    <w:rsid w:val="00633DCF"/>
    <w:rsid w:val="00633EBB"/>
    <w:rsid w:val="00643CC1"/>
    <w:rsid w:val="006447FF"/>
    <w:rsid w:val="00644A86"/>
    <w:rsid w:val="0065445D"/>
    <w:rsid w:val="00654AE0"/>
    <w:rsid w:val="006573B2"/>
    <w:rsid w:val="00661022"/>
    <w:rsid w:val="00663514"/>
    <w:rsid w:val="006732B0"/>
    <w:rsid w:val="006802F7"/>
    <w:rsid w:val="00682147"/>
    <w:rsid w:val="00685419"/>
    <w:rsid w:val="00690E63"/>
    <w:rsid w:val="00691BE7"/>
    <w:rsid w:val="006A0678"/>
    <w:rsid w:val="006A11BA"/>
    <w:rsid w:val="006A7820"/>
    <w:rsid w:val="006A7CC2"/>
    <w:rsid w:val="006B0807"/>
    <w:rsid w:val="006B2AE1"/>
    <w:rsid w:val="006B2D0E"/>
    <w:rsid w:val="006B4BCA"/>
    <w:rsid w:val="006C12AF"/>
    <w:rsid w:val="006C263A"/>
    <w:rsid w:val="006C2AE2"/>
    <w:rsid w:val="006C3AA5"/>
    <w:rsid w:val="006C475F"/>
    <w:rsid w:val="006D47CE"/>
    <w:rsid w:val="006D587F"/>
    <w:rsid w:val="006E33D8"/>
    <w:rsid w:val="006E7858"/>
    <w:rsid w:val="006F505D"/>
    <w:rsid w:val="00701C8E"/>
    <w:rsid w:val="0070271B"/>
    <w:rsid w:val="0070648B"/>
    <w:rsid w:val="00716C97"/>
    <w:rsid w:val="00716CA5"/>
    <w:rsid w:val="00717B67"/>
    <w:rsid w:val="0072103D"/>
    <w:rsid w:val="007213E2"/>
    <w:rsid w:val="0072187C"/>
    <w:rsid w:val="00730809"/>
    <w:rsid w:val="00733795"/>
    <w:rsid w:val="00737088"/>
    <w:rsid w:val="00737156"/>
    <w:rsid w:val="007405EB"/>
    <w:rsid w:val="0075282F"/>
    <w:rsid w:val="00754A6F"/>
    <w:rsid w:val="00756FDE"/>
    <w:rsid w:val="007618F2"/>
    <w:rsid w:val="00762610"/>
    <w:rsid w:val="007628B1"/>
    <w:rsid w:val="00764E83"/>
    <w:rsid w:val="007719A7"/>
    <w:rsid w:val="007719E3"/>
    <w:rsid w:val="00775582"/>
    <w:rsid w:val="00781248"/>
    <w:rsid w:val="0078148C"/>
    <w:rsid w:val="00783089"/>
    <w:rsid w:val="0078591A"/>
    <w:rsid w:val="00790420"/>
    <w:rsid w:val="0079082E"/>
    <w:rsid w:val="00791FA5"/>
    <w:rsid w:val="00793E7A"/>
    <w:rsid w:val="007A2EFD"/>
    <w:rsid w:val="007B1A38"/>
    <w:rsid w:val="007B3C20"/>
    <w:rsid w:val="007C1221"/>
    <w:rsid w:val="007C7076"/>
    <w:rsid w:val="007D08FB"/>
    <w:rsid w:val="007D7D40"/>
    <w:rsid w:val="007E0E47"/>
    <w:rsid w:val="007E4209"/>
    <w:rsid w:val="007E6445"/>
    <w:rsid w:val="007E7CDC"/>
    <w:rsid w:val="007F192A"/>
    <w:rsid w:val="007F6900"/>
    <w:rsid w:val="00802754"/>
    <w:rsid w:val="008034A6"/>
    <w:rsid w:val="008043E3"/>
    <w:rsid w:val="00804563"/>
    <w:rsid w:val="00805749"/>
    <w:rsid w:val="00805FED"/>
    <w:rsid w:val="00810538"/>
    <w:rsid w:val="008138A0"/>
    <w:rsid w:val="00814155"/>
    <w:rsid w:val="0081424F"/>
    <w:rsid w:val="00815E38"/>
    <w:rsid w:val="0081649C"/>
    <w:rsid w:val="0081716D"/>
    <w:rsid w:val="008205D6"/>
    <w:rsid w:val="0082084E"/>
    <w:rsid w:val="00820D0E"/>
    <w:rsid w:val="0082128A"/>
    <w:rsid w:val="00823A2E"/>
    <w:rsid w:val="00824393"/>
    <w:rsid w:val="0082646C"/>
    <w:rsid w:val="00837B29"/>
    <w:rsid w:val="00840BFA"/>
    <w:rsid w:val="0084370F"/>
    <w:rsid w:val="00845524"/>
    <w:rsid w:val="00846018"/>
    <w:rsid w:val="008473D9"/>
    <w:rsid w:val="00854B2E"/>
    <w:rsid w:val="00857E31"/>
    <w:rsid w:val="00862B14"/>
    <w:rsid w:val="008741B1"/>
    <w:rsid w:val="0087512E"/>
    <w:rsid w:val="00875D9C"/>
    <w:rsid w:val="00876CC2"/>
    <w:rsid w:val="00891D1B"/>
    <w:rsid w:val="00897DCE"/>
    <w:rsid w:val="008A3746"/>
    <w:rsid w:val="008A417A"/>
    <w:rsid w:val="008A5227"/>
    <w:rsid w:val="008A6B89"/>
    <w:rsid w:val="008A76F4"/>
    <w:rsid w:val="008B3B02"/>
    <w:rsid w:val="008C3B31"/>
    <w:rsid w:val="008D12FF"/>
    <w:rsid w:val="008D39C1"/>
    <w:rsid w:val="008D690E"/>
    <w:rsid w:val="008E126B"/>
    <w:rsid w:val="008E3BE1"/>
    <w:rsid w:val="008E429C"/>
    <w:rsid w:val="008E5485"/>
    <w:rsid w:val="008E592A"/>
    <w:rsid w:val="008F417B"/>
    <w:rsid w:val="008F50E2"/>
    <w:rsid w:val="008F516C"/>
    <w:rsid w:val="008F61B0"/>
    <w:rsid w:val="008F6F2D"/>
    <w:rsid w:val="00903865"/>
    <w:rsid w:val="00904A06"/>
    <w:rsid w:val="0090645C"/>
    <w:rsid w:val="00911A1E"/>
    <w:rsid w:val="00912F01"/>
    <w:rsid w:val="009139AD"/>
    <w:rsid w:val="009161B2"/>
    <w:rsid w:val="00923AA7"/>
    <w:rsid w:val="0093162B"/>
    <w:rsid w:val="00937B9E"/>
    <w:rsid w:val="00940DF2"/>
    <w:rsid w:val="009414E1"/>
    <w:rsid w:val="009426BF"/>
    <w:rsid w:val="009431B5"/>
    <w:rsid w:val="00950D58"/>
    <w:rsid w:val="009561C5"/>
    <w:rsid w:val="009576C7"/>
    <w:rsid w:val="00964F97"/>
    <w:rsid w:val="0097114E"/>
    <w:rsid w:val="009736F7"/>
    <w:rsid w:val="00975D10"/>
    <w:rsid w:val="00977117"/>
    <w:rsid w:val="00977978"/>
    <w:rsid w:val="0098039F"/>
    <w:rsid w:val="009806C3"/>
    <w:rsid w:val="00981619"/>
    <w:rsid w:val="009854A6"/>
    <w:rsid w:val="0098618F"/>
    <w:rsid w:val="00987535"/>
    <w:rsid w:val="00987B20"/>
    <w:rsid w:val="009B2264"/>
    <w:rsid w:val="009B3D5C"/>
    <w:rsid w:val="009B760B"/>
    <w:rsid w:val="009C06EB"/>
    <w:rsid w:val="009C7A53"/>
    <w:rsid w:val="009D0BEB"/>
    <w:rsid w:val="009D2013"/>
    <w:rsid w:val="009D45D8"/>
    <w:rsid w:val="009D7D52"/>
    <w:rsid w:val="009E12B2"/>
    <w:rsid w:val="009E37D1"/>
    <w:rsid w:val="009E3F01"/>
    <w:rsid w:val="009E4113"/>
    <w:rsid w:val="009E7928"/>
    <w:rsid w:val="009F5AEA"/>
    <w:rsid w:val="00A0209D"/>
    <w:rsid w:val="00A02520"/>
    <w:rsid w:val="00A115CF"/>
    <w:rsid w:val="00A145F5"/>
    <w:rsid w:val="00A15164"/>
    <w:rsid w:val="00A153FB"/>
    <w:rsid w:val="00A16968"/>
    <w:rsid w:val="00A21114"/>
    <w:rsid w:val="00A224BB"/>
    <w:rsid w:val="00A2741C"/>
    <w:rsid w:val="00A34445"/>
    <w:rsid w:val="00A41098"/>
    <w:rsid w:val="00A41ED8"/>
    <w:rsid w:val="00A425E3"/>
    <w:rsid w:val="00A467B2"/>
    <w:rsid w:val="00A52284"/>
    <w:rsid w:val="00A53D5C"/>
    <w:rsid w:val="00A548CE"/>
    <w:rsid w:val="00A55C28"/>
    <w:rsid w:val="00A56381"/>
    <w:rsid w:val="00A617B5"/>
    <w:rsid w:val="00A61FED"/>
    <w:rsid w:val="00A62F63"/>
    <w:rsid w:val="00A63AF4"/>
    <w:rsid w:val="00A721B6"/>
    <w:rsid w:val="00A74FFC"/>
    <w:rsid w:val="00A961AE"/>
    <w:rsid w:val="00A96D60"/>
    <w:rsid w:val="00AA478D"/>
    <w:rsid w:val="00AB0660"/>
    <w:rsid w:val="00AB4DFC"/>
    <w:rsid w:val="00AB66CA"/>
    <w:rsid w:val="00AC3ECC"/>
    <w:rsid w:val="00AC4649"/>
    <w:rsid w:val="00AC6C76"/>
    <w:rsid w:val="00AD43AB"/>
    <w:rsid w:val="00AD5331"/>
    <w:rsid w:val="00AD5B22"/>
    <w:rsid w:val="00AD5CA7"/>
    <w:rsid w:val="00AE0D94"/>
    <w:rsid w:val="00AE4621"/>
    <w:rsid w:val="00AE68AC"/>
    <w:rsid w:val="00AF04C1"/>
    <w:rsid w:val="00AF21D9"/>
    <w:rsid w:val="00AF2901"/>
    <w:rsid w:val="00AF4768"/>
    <w:rsid w:val="00B21BF5"/>
    <w:rsid w:val="00B32C7D"/>
    <w:rsid w:val="00B35A86"/>
    <w:rsid w:val="00B376DF"/>
    <w:rsid w:val="00B3777D"/>
    <w:rsid w:val="00B378D1"/>
    <w:rsid w:val="00B4155B"/>
    <w:rsid w:val="00B4761F"/>
    <w:rsid w:val="00B5521B"/>
    <w:rsid w:val="00B563AF"/>
    <w:rsid w:val="00B603DD"/>
    <w:rsid w:val="00B60ADD"/>
    <w:rsid w:val="00B615C0"/>
    <w:rsid w:val="00B624F8"/>
    <w:rsid w:val="00B6589D"/>
    <w:rsid w:val="00B65E96"/>
    <w:rsid w:val="00B66493"/>
    <w:rsid w:val="00B66DC4"/>
    <w:rsid w:val="00B75383"/>
    <w:rsid w:val="00B80E26"/>
    <w:rsid w:val="00B8439F"/>
    <w:rsid w:val="00B91249"/>
    <w:rsid w:val="00B9152B"/>
    <w:rsid w:val="00B9414F"/>
    <w:rsid w:val="00BA3250"/>
    <w:rsid w:val="00BA5E67"/>
    <w:rsid w:val="00BA61B7"/>
    <w:rsid w:val="00BB0DC3"/>
    <w:rsid w:val="00BB3629"/>
    <w:rsid w:val="00BB5301"/>
    <w:rsid w:val="00BB7ACF"/>
    <w:rsid w:val="00BC0127"/>
    <w:rsid w:val="00BC0217"/>
    <w:rsid w:val="00BC1708"/>
    <w:rsid w:val="00BC1DB1"/>
    <w:rsid w:val="00BC75E3"/>
    <w:rsid w:val="00BD224E"/>
    <w:rsid w:val="00BD2FD1"/>
    <w:rsid w:val="00BD3658"/>
    <w:rsid w:val="00BD3A61"/>
    <w:rsid w:val="00BE245A"/>
    <w:rsid w:val="00BE25E3"/>
    <w:rsid w:val="00BE3913"/>
    <w:rsid w:val="00BE412C"/>
    <w:rsid w:val="00BE7742"/>
    <w:rsid w:val="00BF18E2"/>
    <w:rsid w:val="00BF20C2"/>
    <w:rsid w:val="00BF2E79"/>
    <w:rsid w:val="00C00F3B"/>
    <w:rsid w:val="00C0323A"/>
    <w:rsid w:val="00C0511E"/>
    <w:rsid w:val="00C12921"/>
    <w:rsid w:val="00C2060B"/>
    <w:rsid w:val="00C214D4"/>
    <w:rsid w:val="00C222D1"/>
    <w:rsid w:val="00C2328E"/>
    <w:rsid w:val="00C34697"/>
    <w:rsid w:val="00C34E22"/>
    <w:rsid w:val="00C34E91"/>
    <w:rsid w:val="00C375BB"/>
    <w:rsid w:val="00C41181"/>
    <w:rsid w:val="00C64F36"/>
    <w:rsid w:val="00C64F58"/>
    <w:rsid w:val="00C675AB"/>
    <w:rsid w:val="00C70AEA"/>
    <w:rsid w:val="00C7569A"/>
    <w:rsid w:val="00C821F2"/>
    <w:rsid w:val="00C91F74"/>
    <w:rsid w:val="00C94560"/>
    <w:rsid w:val="00C95A21"/>
    <w:rsid w:val="00CA0B58"/>
    <w:rsid w:val="00CA102F"/>
    <w:rsid w:val="00CA3A56"/>
    <w:rsid w:val="00CA4C0C"/>
    <w:rsid w:val="00CA7C4B"/>
    <w:rsid w:val="00CB0707"/>
    <w:rsid w:val="00CB1622"/>
    <w:rsid w:val="00CB264A"/>
    <w:rsid w:val="00CC3427"/>
    <w:rsid w:val="00CC4301"/>
    <w:rsid w:val="00CC5F9E"/>
    <w:rsid w:val="00CD0F03"/>
    <w:rsid w:val="00CD14A5"/>
    <w:rsid w:val="00CD489F"/>
    <w:rsid w:val="00CD7508"/>
    <w:rsid w:val="00CE0D91"/>
    <w:rsid w:val="00CE1D10"/>
    <w:rsid w:val="00CE2925"/>
    <w:rsid w:val="00CE59EF"/>
    <w:rsid w:val="00CE640A"/>
    <w:rsid w:val="00CE78C5"/>
    <w:rsid w:val="00CF16A5"/>
    <w:rsid w:val="00CF1E6F"/>
    <w:rsid w:val="00CF50BA"/>
    <w:rsid w:val="00CF50E8"/>
    <w:rsid w:val="00D032BE"/>
    <w:rsid w:val="00D045FD"/>
    <w:rsid w:val="00D1267E"/>
    <w:rsid w:val="00D14FE6"/>
    <w:rsid w:val="00D156DA"/>
    <w:rsid w:val="00D21484"/>
    <w:rsid w:val="00D21AB9"/>
    <w:rsid w:val="00D23C66"/>
    <w:rsid w:val="00D23EA1"/>
    <w:rsid w:val="00D247DA"/>
    <w:rsid w:val="00D24D4B"/>
    <w:rsid w:val="00D25123"/>
    <w:rsid w:val="00D27A5B"/>
    <w:rsid w:val="00D31C61"/>
    <w:rsid w:val="00D40984"/>
    <w:rsid w:val="00D449C0"/>
    <w:rsid w:val="00D467AC"/>
    <w:rsid w:val="00D50B8A"/>
    <w:rsid w:val="00D54403"/>
    <w:rsid w:val="00D57210"/>
    <w:rsid w:val="00D57782"/>
    <w:rsid w:val="00D62031"/>
    <w:rsid w:val="00D65833"/>
    <w:rsid w:val="00D755D9"/>
    <w:rsid w:val="00D77773"/>
    <w:rsid w:val="00D80079"/>
    <w:rsid w:val="00D811E4"/>
    <w:rsid w:val="00D82A52"/>
    <w:rsid w:val="00D85D6C"/>
    <w:rsid w:val="00D862D5"/>
    <w:rsid w:val="00D90E16"/>
    <w:rsid w:val="00D9304B"/>
    <w:rsid w:val="00D96EAE"/>
    <w:rsid w:val="00D96EE9"/>
    <w:rsid w:val="00D97D03"/>
    <w:rsid w:val="00DA4AA9"/>
    <w:rsid w:val="00DC2168"/>
    <w:rsid w:val="00DC217C"/>
    <w:rsid w:val="00DC344E"/>
    <w:rsid w:val="00DD490F"/>
    <w:rsid w:val="00DD620B"/>
    <w:rsid w:val="00DD6866"/>
    <w:rsid w:val="00DD6C59"/>
    <w:rsid w:val="00DE11EE"/>
    <w:rsid w:val="00DE1B5E"/>
    <w:rsid w:val="00DE72A4"/>
    <w:rsid w:val="00DE7654"/>
    <w:rsid w:val="00DF4022"/>
    <w:rsid w:val="00E004B8"/>
    <w:rsid w:val="00E01EE3"/>
    <w:rsid w:val="00E12877"/>
    <w:rsid w:val="00E1494C"/>
    <w:rsid w:val="00E158BC"/>
    <w:rsid w:val="00E17531"/>
    <w:rsid w:val="00E17B35"/>
    <w:rsid w:val="00E24F16"/>
    <w:rsid w:val="00E25A56"/>
    <w:rsid w:val="00E25BDC"/>
    <w:rsid w:val="00E3396B"/>
    <w:rsid w:val="00E41219"/>
    <w:rsid w:val="00E41532"/>
    <w:rsid w:val="00E447F4"/>
    <w:rsid w:val="00E46314"/>
    <w:rsid w:val="00E46ED7"/>
    <w:rsid w:val="00E4701F"/>
    <w:rsid w:val="00E52331"/>
    <w:rsid w:val="00E6168A"/>
    <w:rsid w:val="00E6306E"/>
    <w:rsid w:val="00E644F5"/>
    <w:rsid w:val="00E64B6F"/>
    <w:rsid w:val="00E650B3"/>
    <w:rsid w:val="00E6510E"/>
    <w:rsid w:val="00E65B44"/>
    <w:rsid w:val="00E65C3D"/>
    <w:rsid w:val="00E666CA"/>
    <w:rsid w:val="00E7459C"/>
    <w:rsid w:val="00E7517D"/>
    <w:rsid w:val="00E7600A"/>
    <w:rsid w:val="00E803C8"/>
    <w:rsid w:val="00E834A7"/>
    <w:rsid w:val="00E860C5"/>
    <w:rsid w:val="00E9064C"/>
    <w:rsid w:val="00E91A4D"/>
    <w:rsid w:val="00E91BE7"/>
    <w:rsid w:val="00E93999"/>
    <w:rsid w:val="00E9453A"/>
    <w:rsid w:val="00E962CD"/>
    <w:rsid w:val="00E9666F"/>
    <w:rsid w:val="00EA2354"/>
    <w:rsid w:val="00EA2FA4"/>
    <w:rsid w:val="00EA660A"/>
    <w:rsid w:val="00EA6787"/>
    <w:rsid w:val="00EB5CF3"/>
    <w:rsid w:val="00EB5E6B"/>
    <w:rsid w:val="00EC1F0C"/>
    <w:rsid w:val="00EC687F"/>
    <w:rsid w:val="00ED3189"/>
    <w:rsid w:val="00ED31C7"/>
    <w:rsid w:val="00ED52A1"/>
    <w:rsid w:val="00EE1A38"/>
    <w:rsid w:val="00EE2B25"/>
    <w:rsid w:val="00EF4B43"/>
    <w:rsid w:val="00F00DE2"/>
    <w:rsid w:val="00F02855"/>
    <w:rsid w:val="00F05F8A"/>
    <w:rsid w:val="00F078A1"/>
    <w:rsid w:val="00F105C3"/>
    <w:rsid w:val="00F13191"/>
    <w:rsid w:val="00F13267"/>
    <w:rsid w:val="00F133B7"/>
    <w:rsid w:val="00F15910"/>
    <w:rsid w:val="00F20CF3"/>
    <w:rsid w:val="00F23B29"/>
    <w:rsid w:val="00F25A04"/>
    <w:rsid w:val="00F26876"/>
    <w:rsid w:val="00F26DE5"/>
    <w:rsid w:val="00F30BAB"/>
    <w:rsid w:val="00F30E71"/>
    <w:rsid w:val="00F373BE"/>
    <w:rsid w:val="00F52940"/>
    <w:rsid w:val="00F5457A"/>
    <w:rsid w:val="00F5555C"/>
    <w:rsid w:val="00F55914"/>
    <w:rsid w:val="00F5667F"/>
    <w:rsid w:val="00F6084C"/>
    <w:rsid w:val="00F61A29"/>
    <w:rsid w:val="00F66390"/>
    <w:rsid w:val="00F700FE"/>
    <w:rsid w:val="00F76D20"/>
    <w:rsid w:val="00F80E21"/>
    <w:rsid w:val="00F817E2"/>
    <w:rsid w:val="00F82D26"/>
    <w:rsid w:val="00F84128"/>
    <w:rsid w:val="00F84C77"/>
    <w:rsid w:val="00F9161E"/>
    <w:rsid w:val="00F916AB"/>
    <w:rsid w:val="00F9186C"/>
    <w:rsid w:val="00F95FA6"/>
    <w:rsid w:val="00FA4D46"/>
    <w:rsid w:val="00FA6A07"/>
    <w:rsid w:val="00FB1422"/>
    <w:rsid w:val="00FB5F06"/>
    <w:rsid w:val="00FB6754"/>
    <w:rsid w:val="00FC029F"/>
    <w:rsid w:val="00FC39B6"/>
    <w:rsid w:val="00FD357A"/>
    <w:rsid w:val="00FD3C3A"/>
    <w:rsid w:val="00FD4245"/>
    <w:rsid w:val="00FE2BD5"/>
    <w:rsid w:val="00FE6EFD"/>
    <w:rsid w:val="00FE7765"/>
    <w:rsid w:val="00FF2C03"/>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D2FC"/>
  <w15:chartTrackingRefBased/>
  <w15:docId w15:val="{3E1960D6-C679-4B24-A953-9F88A457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basedOn w:val="Domylnaczcionkaakapitu"/>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Odwołanie przypisu"/>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6447FF"/>
    <w:rPr>
      <w:i/>
      <w:iCs/>
      <w:color w:val="808080"/>
    </w:rPr>
  </w:style>
  <w:style w:type="paragraph" w:styleId="Bezodstpw">
    <w:name w:val="No Spacing"/>
    <w:uiPriority w:val="1"/>
    <w:qFormat/>
    <w:rsid w:val="0081716D"/>
    <w:pPr>
      <w:spacing w:after="0" w:line="240" w:lineRule="auto"/>
    </w:pPr>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39"/>
    <w:rsid w:val="0081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62F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rsid w:val="00E962CD"/>
    <w:pPr>
      <w:ind w:left="849" w:hanging="283"/>
      <w:contextualSpacing/>
    </w:pPr>
  </w:style>
  <w:style w:type="paragraph" w:customStyle="1" w:styleId="Default">
    <w:name w:val="Default"/>
    <w:basedOn w:val="Normalny"/>
    <w:rsid w:val="00371A0C"/>
    <w:pPr>
      <w:autoSpaceDE w:val="0"/>
      <w:autoSpaceDN w:val="0"/>
    </w:pPr>
    <w:rPr>
      <w:rFonts w:ascii="Calibri" w:eastAsiaTheme="minorHAnsi" w:hAnsi="Calibri"/>
      <w:color w:val="000000"/>
      <w:lang w:eastAsia="en-US"/>
    </w:rPr>
  </w:style>
  <w:style w:type="paragraph" w:customStyle="1" w:styleId="S3">
    <w:name w:val="S3"/>
    <w:basedOn w:val="Normalny"/>
    <w:rsid w:val="00D862D5"/>
    <w:pPr>
      <w:spacing w:after="60" w:line="312" w:lineRule="auto"/>
      <w:ind w:left="340"/>
      <w:jc w:val="both"/>
    </w:pPr>
    <w:rPr>
      <w:rFonts w:ascii="Verdana" w:hAnsi="Verdana"/>
      <w:sz w:val="20"/>
      <w:szCs w:val="20"/>
    </w:rPr>
  </w:style>
  <w:style w:type="paragraph" w:customStyle="1" w:styleId="Teksttreci">
    <w:name w:val="Tekst treści"/>
    <w:basedOn w:val="Normalny"/>
    <w:rsid w:val="00EA2354"/>
    <w:pPr>
      <w:shd w:val="clear" w:color="auto" w:fill="FFFFFF"/>
      <w:spacing w:before="480" w:after="480" w:line="240" w:lineRule="atLeast"/>
      <w:ind w:hanging="460"/>
    </w:pPr>
    <w:rPr>
      <w:rFonts w:ascii="Verdana" w:eastAsia="Calibri" w:hAnsi="Verdana"/>
      <w:sz w:val="16"/>
      <w:szCs w:val="16"/>
    </w:rPr>
  </w:style>
  <w:style w:type="paragraph" w:customStyle="1" w:styleId="Styl1">
    <w:name w:val="Styl1"/>
    <w:basedOn w:val="Normalny"/>
    <w:rsid w:val="00EA2354"/>
    <w:pPr>
      <w:jc w:val="both"/>
    </w:pPr>
    <w:rPr>
      <w:rFonts w:ascii="Arial" w:hAnsi="Arial"/>
      <w:sz w:val="20"/>
    </w:rPr>
  </w:style>
  <w:style w:type="character" w:customStyle="1" w:styleId="s11">
    <w:name w:val="s11"/>
    <w:basedOn w:val="Domylnaczcionkaakapitu"/>
    <w:rsid w:val="0041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4419">
      <w:bodyDiv w:val="1"/>
      <w:marLeft w:val="0"/>
      <w:marRight w:val="0"/>
      <w:marTop w:val="0"/>
      <w:marBottom w:val="0"/>
      <w:divBdr>
        <w:top w:val="none" w:sz="0" w:space="0" w:color="auto"/>
        <w:left w:val="none" w:sz="0" w:space="0" w:color="auto"/>
        <w:bottom w:val="none" w:sz="0" w:space="0" w:color="auto"/>
        <w:right w:val="none" w:sz="0" w:space="0" w:color="auto"/>
      </w:divBdr>
    </w:div>
    <w:div w:id="515727033">
      <w:bodyDiv w:val="1"/>
      <w:marLeft w:val="0"/>
      <w:marRight w:val="0"/>
      <w:marTop w:val="0"/>
      <w:marBottom w:val="0"/>
      <w:divBdr>
        <w:top w:val="none" w:sz="0" w:space="0" w:color="auto"/>
        <w:left w:val="none" w:sz="0" w:space="0" w:color="auto"/>
        <w:bottom w:val="none" w:sz="0" w:space="0" w:color="auto"/>
        <w:right w:val="none" w:sz="0" w:space="0" w:color="auto"/>
      </w:divBdr>
    </w:div>
    <w:div w:id="807167898">
      <w:bodyDiv w:val="1"/>
      <w:marLeft w:val="0"/>
      <w:marRight w:val="0"/>
      <w:marTop w:val="0"/>
      <w:marBottom w:val="0"/>
      <w:divBdr>
        <w:top w:val="none" w:sz="0" w:space="0" w:color="auto"/>
        <w:left w:val="none" w:sz="0" w:space="0" w:color="auto"/>
        <w:bottom w:val="none" w:sz="0" w:space="0" w:color="auto"/>
        <w:right w:val="none" w:sz="0" w:space="0" w:color="auto"/>
      </w:divBdr>
    </w:div>
    <w:div w:id="1540581638">
      <w:bodyDiv w:val="1"/>
      <w:marLeft w:val="0"/>
      <w:marRight w:val="0"/>
      <w:marTop w:val="0"/>
      <w:marBottom w:val="0"/>
      <w:divBdr>
        <w:top w:val="none" w:sz="0" w:space="0" w:color="auto"/>
        <w:left w:val="none" w:sz="0" w:space="0" w:color="auto"/>
        <w:bottom w:val="none" w:sz="0" w:space="0" w:color="auto"/>
        <w:right w:val="none" w:sz="0" w:space="0" w:color="auto"/>
      </w:divBdr>
    </w:div>
    <w:div w:id="1594126014">
      <w:bodyDiv w:val="1"/>
      <w:marLeft w:val="0"/>
      <w:marRight w:val="0"/>
      <w:marTop w:val="0"/>
      <w:marBottom w:val="0"/>
      <w:divBdr>
        <w:top w:val="none" w:sz="0" w:space="0" w:color="auto"/>
        <w:left w:val="none" w:sz="0" w:space="0" w:color="auto"/>
        <w:bottom w:val="none" w:sz="0" w:space="0" w:color="auto"/>
        <w:right w:val="none" w:sz="0" w:space="0" w:color="auto"/>
      </w:divBdr>
    </w:div>
    <w:div w:id="1641812392">
      <w:bodyDiv w:val="1"/>
      <w:marLeft w:val="0"/>
      <w:marRight w:val="0"/>
      <w:marTop w:val="0"/>
      <w:marBottom w:val="0"/>
      <w:divBdr>
        <w:top w:val="none" w:sz="0" w:space="0" w:color="auto"/>
        <w:left w:val="none" w:sz="0" w:space="0" w:color="auto"/>
        <w:bottom w:val="none" w:sz="0" w:space="0" w:color="auto"/>
        <w:right w:val="none" w:sz="0" w:space="0" w:color="auto"/>
      </w:divBdr>
    </w:div>
    <w:div w:id="1669088869">
      <w:bodyDiv w:val="1"/>
      <w:marLeft w:val="0"/>
      <w:marRight w:val="0"/>
      <w:marTop w:val="0"/>
      <w:marBottom w:val="0"/>
      <w:divBdr>
        <w:top w:val="none" w:sz="0" w:space="0" w:color="auto"/>
        <w:left w:val="none" w:sz="0" w:space="0" w:color="auto"/>
        <w:bottom w:val="none" w:sz="0" w:space="0" w:color="auto"/>
        <w:right w:val="none" w:sz="0" w:space="0" w:color="auto"/>
      </w:divBdr>
    </w:div>
    <w:div w:id="1901093074">
      <w:bodyDiv w:val="1"/>
      <w:marLeft w:val="0"/>
      <w:marRight w:val="0"/>
      <w:marTop w:val="0"/>
      <w:marBottom w:val="0"/>
      <w:divBdr>
        <w:top w:val="none" w:sz="0" w:space="0" w:color="auto"/>
        <w:left w:val="none" w:sz="0" w:space="0" w:color="auto"/>
        <w:bottom w:val="none" w:sz="0" w:space="0" w:color="auto"/>
        <w:right w:val="none" w:sz="0" w:space="0" w:color="auto"/>
      </w:divBdr>
    </w:div>
    <w:div w:id="19626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chowska@gddkia.gov.pl" TargetMode="External"/><Relationship Id="rId5" Type="http://schemas.openxmlformats.org/officeDocument/2006/relationships/webSettings" Target="webSettings.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0DE5-DA65-4D41-B719-7017CC83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26883</Words>
  <Characters>161304</Characters>
  <Application>Microsoft Office Word</Application>
  <DocSecurity>0</DocSecurity>
  <Lines>1344</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gddkia</dc:creator>
  <cp:keywords/>
  <dc:description/>
  <cp:lastModifiedBy>Machowska Jolanta</cp:lastModifiedBy>
  <cp:revision>3</cp:revision>
  <cp:lastPrinted>2017-06-21T11:58:00Z</cp:lastPrinted>
  <dcterms:created xsi:type="dcterms:W3CDTF">2017-06-28T05:56:00Z</dcterms:created>
  <dcterms:modified xsi:type="dcterms:W3CDTF">2017-06-28T05:58:00Z</dcterms:modified>
</cp:coreProperties>
</file>