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59F" w:rsidRDefault="008A1FA0" w:rsidP="0047459F">
      <w:pPr>
        <w:rPr>
          <w:b/>
          <w:szCs w:val="20"/>
        </w:rPr>
      </w:pPr>
      <w:r w:rsidRPr="008A1FA0">
        <w:rPr>
          <w:noProof/>
        </w:rPr>
        <w:drawing>
          <wp:inline distT="0" distB="0" distL="0" distR="0">
            <wp:extent cx="6120097" cy="942975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2538" cy="9433511"/>
                    </a:xfrm>
                    <a:prstGeom prst="rect">
                      <a:avLst/>
                    </a:prstGeom>
                    <a:noFill/>
                    <a:ln>
                      <a:noFill/>
                    </a:ln>
                  </pic:spPr>
                </pic:pic>
              </a:graphicData>
            </a:graphic>
          </wp:inline>
        </w:drawing>
      </w:r>
    </w:p>
    <w:p w:rsidR="0047459F" w:rsidRDefault="0047459F" w:rsidP="0047459F">
      <w:pPr>
        <w:rPr>
          <w:b/>
          <w:szCs w:val="20"/>
        </w:rPr>
      </w:pPr>
    </w:p>
    <w:p w:rsidR="005F1CCC" w:rsidRDefault="005F1CCC" w:rsidP="00781248">
      <w:pPr>
        <w:rPr>
          <w:b/>
          <w:szCs w:val="20"/>
        </w:rPr>
      </w:pPr>
    </w:p>
    <w:p w:rsidR="00223009" w:rsidRPr="00DD61E2" w:rsidRDefault="00223009" w:rsidP="00781248">
      <w:pPr>
        <w:rPr>
          <w:b/>
          <w:szCs w:val="20"/>
        </w:rPr>
      </w:pPr>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C36A21" w:rsidRPr="00DD61E2" w:rsidRDefault="005F1CCC" w:rsidP="002144CE">
      <w:pPr>
        <w:rPr>
          <w:rFonts w:ascii="Verdana" w:hAnsi="Verdana" w:cs="Verdana"/>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 xml:space="preserve">Formularz Oferta </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CA7667">
        <w:rPr>
          <w:rFonts w:ascii="Verdana" w:hAnsi="Verdana" w:cs="Verdana"/>
          <w:sz w:val="20"/>
          <w:szCs w:val="20"/>
        </w:rPr>
        <w:t>Jednolity Europejski Dokument Zamówienia</w:t>
      </w:r>
      <w:r w:rsidRPr="00DD61E2">
        <w:rPr>
          <w:rFonts w:ascii="Verdana" w:hAnsi="Verdana" w:cs="Verdana"/>
          <w:sz w:val="20"/>
          <w:szCs w:val="20"/>
        </w:rPr>
        <w:t xml:space="preserve">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w:t>
      </w:r>
      <w:proofErr w:type="spellStart"/>
      <w:r w:rsidRPr="00DD61E2">
        <w:rPr>
          <w:rFonts w:ascii="Verdana" w:hAnsi="Verdana"/>
          <w:sz w:val="20"/>
          <w:szCs w:val="20"/>
        </w:rPr>
        <w:t>Pzp</w:t>
      </w:r>
      <w:proofErr w:type="spellEnd"/>
    </w:p>
    <w:p w:rsidR="005F1CCC" w:rsidRPr="00DD61E2" w:rsidRDefault="005F1CCC" w:rsidP="00B87F62">
      <w:pPr>
        <w:ind w:left="1560"/>
        <w:rPr>
          <w:rFonts w:ascii="Verdana" w:hAnsi="Verdana" w:cs="Verdana"/>
          <w:sz w:val="20"/>
          <w:szCs w:val="20"/>
        </w:rPr>
      </w:pPr>
    </w:p>
    <w:p w:rsidR="005F1CCC" w:rsidRPr="00DD61E2" w:rsidRDefault="005F1CCC" w:rsidP="001B6A5A">
      <w:pPr>
        <w:ind w:left="2127" w:hanging="2127"/>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r w:rsidR="001B6A5A">
        <w:rPr>
          <w:rStyle w:val="tekstdokbold"/>
          <w:rFonts w:ascii="Verdana" w:hAnsi="Verdana"/>
          <w:sz w:val="20"/>
          <w:szCs w:val="20"/>
        </w:rPr>
        <w:t>z załącznikiem</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w:t>
      </w:r>
      <w:r w:rsidR="00F20813">
        <w:rPr>
          <w:rFonts w:ascii="Verdana" w:hAnsi="Verdana" w:cs="Verdana"/>
          <w:b/>
          <w:bCs/>
          <w:sz w:val="20"/>
          <w:szCs w:val="20"/>
        </w:rPr>
        <w:t>DMIOTU ZAMÓWIENIA z załącznikiem</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3F7C04">
        <w:rPr>
          <w:rFonts w:ascii="Verdana" w:hAnsi="Verdana" w:cs="Verdana"/>
          <w:b/>
          <w:bCs/>
          <w:sz w:val="20"/>
          <w:szCs w:val="20"/>
        </w:rPr>
        <w:t>Wykaz płatności</w:t>
      </w:r>
    </w:p>
    <w:p w:rsidR="00044FCE" w:rsidRDefault="00044FCE"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234032" w:rsidRDefault="00234032"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7748E9" w:rsidRDefault="007748E9" w:rsidP="00C36A21">
      <w:pPr>
        <w:rPr>
          <w:rFonts w:ascii="Verdana" w:hAnsi="Verdana" w:cs="Verdana"/>
          <w:b/>
          <w:bCs/>
          <w:sz w:val="20"/>
          <w:szCs w:val="20"/>
        </w:rPr>
      </w:pPr>
    </w:p>
    <w:p w:rsidR="007748E9" w:rsidRDefault="007748E9"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492A6A" w:rsidRDefault="00492A6A" w:rsidP="00C36A21">
      <w:pPr>
        <w:rPr>
          <w:rFonts w:ascii="Verdana" w:hAnsi="Verdana" w:cs="Verdana"/>
          <w:b/>
          <w:bCs/>
          <w:sz w:val="20"/>
          <w:szCs w:val="20"/>
        </w:rPr>
      </w:pPr>
    </w:p>
    <w:p w:rsidR="00A87E84" w:rsidRDefault="00A87E84" w:rsidP="00C36A21">
      <w:pPr>
        <w:rPr>
          <w:rFonts w:ascii="Verdana" w:hAnsi="Verdana" w:cs="Verdana"/>
          <w:b/>
          <w:bCs/>
          <w:sz w:val="20"/>
          <w:szCs w:val="20"/>
        </w:rPr>
      </w:pPr>
    </w:p>
    <w:p w:rsidR="005F1CCC" w:rsidRPr="00290A8F" w:rsidRDefault="005F1CCC" w:rsidP="00290A8F">
      <w:pPr>
        <w:jc w:val="center"/>
        <w:rPr>
          <w:rFonts w:ascii="Verdana" w:hAnsi="Verdana" w:cs="Verdana"/>
          <w:b/>
          <w:bCs/>
          <w:sz w:val="22"/>
          <w:szCs w:val="22"/>
        </w:rPr>
      </w:pPr>
      <w:r w:rsidRPr="00290A8F">
        <w:rPr>
          <w:rFonts w:ascii="Verdana" w:hAnsi="Verdana" w:cs="Verdana"/>
          <w:b/>
          <w:bCs/>
          <w:sz w:val="22"/>
          <w:szCs w:val="22"/>
        </w:rPr>
        <w:t>Tom I INSTRUKCJA DLA WYKONAWCÓW</w:t>
      </w:r>
    </w:p>
    <w:p w:rsidR="005F1CCC" w:rsidRDefault="005F1CCC" w:rsidP="00BE245A">
      <w:pPr>
        <w:pStyle w:val="Tekstpodstawowy"/>
        <w:ind w:right="-427"/>
        <w:jc w:val="center"/>
        <w:rPr>
          <w:rFonts w:ascii="Verdana" w:hAnsi="Verdana" w:cs="Verdana"/>
          <w:b/>
          <w:bCs/>
          <w:sz w:val="20"/>
          <w:szCs w:val="20"/>
        </w:rPr>
      </w:pPr>
    </w:p>
    <w:p w:rsidR="00A87E84" w:rsidRPr="00DD61E2" w:rsidRDefault="00A87E84" w:rsidP="00BE245A">
      <w:pPr>
        <w:pStyle w:val="Tekstpodstawowy"/>
        <w:ind w:right="-427"/>
        <w:jc w:val="center"/>
        <w:rPr>
          <w:rFonts w:ascii="Verdana" w:hAnsi="Verdana" w:cs="Verdana"/>
          <w:b/>
          <w:bCs/>
          <w:sz w:val="20"/>
          <w:szCs w:val="20"/>
        </w:rPr>
      </w:pPr>
    </w:p>
    <w:p w:rsidR="005F1CCC" w:rsidRPr="005A00FB" w:rsidRDefault="005F1CCC" w:rsidP="00BE245A">
      <w:pPr>
        <w:pStyle w:val="Tekstpodstawowy"/>
        <w:ind w:right="-427"/>
        <w:jc w:val="center"/>
        <w:rPr>
          <w:rFonts w:ascii="Verdana" w:hAnsi="Verdana" w:cs="Verdana"/>
          <w:b/>
          <w:bCs/>
          <w:sz w:val="22"/>
          <w:szCs w:val="22"/>
        </w:rPr>
      </w:pPr>
      <w:r w:rsidRPr="005A00FB">
        <w:rPr>
          <w:rFonts w:ascii="Verdana" w:hAnsi="Verdana" w:cs="Verdana"/>
          <w:b/>
          <w:bCs/>
          <w:sz w:val="22"/>
          <w:szCs w:val="22"/>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492A6A">
        <w:rPr>
          <w:rFonts w:ascii="Verdana" w:hAnsi="Verdana"/>
          <w:b/>
          <w:sz w:val="20"/>
          <w:szCs w:val="20"/>
          <w:u w:val="single"/>
        </w:rPr>
        <w:t>2</w:t>
      </w:r>
      <w:r w:rsidR="00552127">
        <w:rPr>
          <w:rFonts w:ascii="Verdana" w:hAnsi="Verdana"/>
          <w:b/>
          <w:sz w:val="20"/>
          <w:szCs w:val="20"/>
          <w:u w:val="single"/>
        </w:rPr>
        <w:t>2</w:t>
      </w:r>
      <w:r w:rsidR="00FB04E7" w:rsidRPr="00FB04E7">
        <w:rPr>
          <w:rFonts w:ascii="Verdana" w:hAnsi="Verdana"/>
          <w:b/>
          <w:sz w:val="20"/>
          <w:szCs w:val="20"/>
          <w:u w:val="single"/>
        </w:rPr>
        <w:t>.</w:t>
      </w:r>
      <w:r w:rsidR="000F14F3">
        <w:rPr>
          <w:rFonts w:ascii="Verdana" w:hAnsi="Verdana"/>
          <w:b/>
          <w:sz w:val="20"/>
          <w:szCs w:val="20"/>
          <w:u w:val="single"/>
        </w:rPr>
        <w:t>2018</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725FE4" w:rsidRPr="00DD61E2" w:rsidRDefault="00725FE4" w:rsidP="00BE245A">
      <w:pPr>
        <w:pStyle w:val="Tekstpodstawowy"/>
        <w:rPr>
          <w:rFonts w:ascii="Verdana" w:hAnsi="Verdana" w:cs="Verdana"/>
          <w:b/>
          <w:bCs/>
          <w:sz w:val="20"/>
          <w:szCs w:val="20"/>
        </w:rPr>
      </w:pP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w:t>
      </w:r>
      <w:r w:rsidR="00412CC9">
        <w:rPr>
          <w:rFonts w:ascii="Verdana" w:hAnsi="Verdana" w:cs="Verdana"/>
          <w:sz w:val="20"/>
          <w:szCs w:val="20"/>
        </w:rPr>
        <w:t>ń publicznych (tj. Dz. U. z 2017 r. poz. 1579</w:t>
      </w:r>
      <w:r w:rsidR="0045100D">
        <w:rPr>
          <w:rFonts w:ascii="Verdana" w:hAnsi="Verdana" w:cs="Verdana"/>
          <w:sz w:val="20"/>
          <w:szCs w:val="20"/>
        </w:rPr>
        <w:t xml:space="preserve"> ze zm.</w:t>
      </w:r>
      <w:r w:rsidRPr="00DD61E2">
        <w:rPr>
          <w:rFonts w:ascii="Verdana" w:hAnsi="Verdana" w:cs="Verdana"/>
          <w:sz w:val="20"/>
          <w:szCs w:val="20"/>
        </w:rPr>
        <w:t xml:space="preserve">) zwanej dalej „ustawą </w:t>
      </w:r>
      <w:proofErr w:type="spellStart"/>
      <w:r w:rsidRPr="00DD61E2">
        <w:rPr>
          <w:rFonts w:ascii="Verdana" w:hAnsi="Verdana" w:cs="Verdana"/>
          <w:sz w:val="20"/>
          <w:szCs w:val="20"/>
        </w:rPr>
        <w:t>Pzp</w:t>
      </w:r>
      <w:proofErr w:type="spellEnd"/>
      <w:r w:rsidRPr="00DD61E2">
        <w:rPr>
          <w:rFonts w:ascii="Verdana" w:hAnsi="Verdana" w:cs="Verdana"/>
          <w:sz w:val="20"/>
          <w:szCs w:val="20"/>
        </w:rPr>
        <w:t>”.</w:t>
      </w:r>
    </w:p>
    <w:p w:rsidR="005F1CCC" w:rsidRPr="00DD61E2" w:rsidRDefault="005F1CCC" w:rsidP="00BE245A">
      <w:pPr>
        <w:ind w:hanging="11"/>
        <w:jc w:val="both"/>
        <w:rPr>
          <w:rFonts w:ascii="Verdana" w:hAnsi="Verdana" w:cs="Verdana"/>
          <w:sz w:val="20"/>
          <w:szCs w:val="20"/>
        </w:rPr>
      </w:pPr>
    </w:p>
    <w:p w:rsidR="005F1CCC"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725FE4" w:rsidRPr="00DD61E2" w:rsidRDefault="00725FE4"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0F14F3" w:rsidRPr="000F14F3" w:rsidRDefault="005F1CCC" w:rsidP="000F14F3">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0F14F3" w:rsidRDefault="004F2A0C" w:rsidP="004F2A0C">
      <w:pPr>
        <w:pStyle w:val="Tekstpodstawowy"/>
        <w:ind w:left="709"/>
        <w:jc w:val="both"/>
        <w:rPr>
          <w:rFonts w:ascii="Verdana" w:hAnsi="Verdana" w:cs="Verdana"/>
          <w:b/>
          <w:bCs/>
          <w:sz w:val="20"/>
          <w:szCs w:val="20"/>
        </w:rPr>
      </w:pPr>
      <w:r w:rsidRPr="004F2A0C">
        <w:rPr>
          <w:rFonts w:ascii="Verdana" w:hAnsi="Verdana"/>
          <w:b/>
          <w:bCs/>
          <w:spacing w:val="10"/>
          <w:sz w:val="20"/>
          <w:szCs w:val="20"/>
        </w:rPr>
        <w:t>„</w:t>
      </w:r>
      <w:r w:rsidR="0045100D" w:rsidRPr="0045100D">
        <w:rPr>
          <w:rFonts w:ascii="Verdana" w:hAnsi="Verdana"/>
          <w:b/>
          <w:bCs/>
          <w:spacing w:val="10"/>
          <w:sz w:val="20"/>
          <w:szCs w:val="20"/>
        </w:rPr>
        <w:t>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zgodnie z obowiązującymi przepisami prawnymi</w:t>
      </w:r>
      <w:r w:rsidRPr="004F2A0C">
        <w:rPr>
          <w:rFonts w:ascii="Verdana" w:hAnsi="Verdana"/>
          <w:b/>
          <w:bCs/>
          <w:spacing w:val="10"/>
          <w:sz w:val="20"/>
          <w:szCs w:val="20"/>
        </w:rPr>
        <w:t>”.</w:t>
      </w:r>
    </w:p>
    <w:p w:rsidR="004F2A0C" w:rsidRDefault="004F2A0C"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D748ED" w:rsidRDefault="00D748ED" w:rsidP="00B9414F">
      <w:pPr>
        <w:pStyle w:val="Tekstpodstawowy"/>
        <w:ind w:left="709"/>
        <w:jc w:val="both"/>
        <w:rPr>
          <w:rFonts w:ascii="Verdana" w:hAnsi="Verdana"/>
          <w:b/>
          <w:sz w:val="20"/>
        </w:rPr>
      </w:pPr>
    </w:p>
    <w:p w:rsidR="0045100D" w:rsidRPr="0045100D" w:rsidRDefault="0045100D" w:rsidP="0045100D">
      <w:pPr>
        <w:pStyle w:val="Tekstpodstawowy"/>
        <w:ind w:left="709"/>
        <w:rPr>
          <w:rFonts w:ascii="Verdana" w:hAnsi="Verdana"/>
          <w:b/>
          <w:sz w:val="20"/>
        </w:rPr>
      </w:pPr>
      <w:r w:rsidRPr="0045100D">
        <w:rPr>
          <w:rFonts w:ascii="Verdana" w:hAnsi="Verdana"/>
          <w:b/>
          <w:sz w:val="20"/>
        </w:rPr>
        <w:t>71240000-2 Usługi architektoniczne, inżynieryjne i planowania</w:t>
      </w:r>
    </w:p>
    <w:p w:rsidR="0045100D" w:rsidRPr="0045100D" w:rsidRDefault="0045100D" w:rsidP="0045100D">
      <w:pPr>
        <w:pStyle w:val="Tekstpodstawowy"/>
        <w:ind w:left="709"/>
        <w:rPr>
          <w:rFonts w:ascii="Verdana" w:hAnsi="Verdana"/>
          <w:b/>
          <w:sz w:val="20"/>
        </w:rPr>
      </w:pPr>
      <w:r w:rsidRPr="0045100D">
        <w:rPr>
          <w:rFonts w:ascii="Verdana" w:hAnsi="Verdana"/>
          <w:b/>
          <w:sz w:val="20"/>
        </w:rPr>
        <w:t>71250000-5 Usługi architektoniczne, inżynieryjne i pomiarowe</w:t>
      </w:r>
    </w:p>
    <w:p w:rsidR="0045100D" w:rsidRPr="0045100D" w:rsidRDefault="0045100D" w:rsidP="0045100D">
      <w:pPr>
        <w:pStyle w:val="Tekstpodstawowy"/>
        <w:ind w:left="709"/>
        <w:rPr>
          <w:rFonts w:ascii="Verdana" w:hAnsi="Verdana"/>
          <w:b/>
          <w:sz w:val="20"/>
        </w:rPr>
      </w:pPr>
      <w:r w:rsidRPr="0045100D">
        <w:rPr>
          <w:rFonts w:ascii="Verdana" w:hAnsi="Verdana"/>
          <w:b/>
          <w:sz w:val="20"/>
        </w:rPr>
        <w:t>70000000-1 Usługi w zakresie nieruchomości</w:t>
      </w:r>
    </w:p>
    <w:p w:rsidR="0045100D" w:rsidRDefault="0045100D" w:rsidP="00981496">
      <w:pPr>
        <w:pStyle w:val="Tekstpodstawowy"/>
        <w:ind w:left="709"/>
        <w:jc w:val="both"/>
        <w:rPr>
          <w:rFonts w:ascii="Verdana" w:hAnsi="Verdana" w:cs="Verdana"/>
          <w:b/>
          <w:bCs/>
          <w:sz w:val="20"/>
          <w:szCs w:val="20"/>
        </w:rPr>
      </w:pP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1964 r. Kodeks cywilny (tj. Dz. U. z 2016 r. poz. 380 ze zm.) i ustawie z dnia 29 stycznia 2004 r. Prawo zamówień publicznych </w:t>
      </w:r>
      <w:r w:rsidR="00DD25A3" w:rsidRPr="00DD25A3">
        <w:rPr>
          <w:rFonts w:ascii="Verdana" w:hAnsi="Verdana" w:cs="Verdana"/>
          <w:i/>
          <w:sz w:val="20"/>
          <w:szCs w:val="20"/>
        </w:rPr>
        <w:t>(tj. Dz. U. z 2017 r. poz. 1579</w:t>
      </w:r>
      <w:r w:rsidR="0050593E">
        <w:rPr>
          <w:rFonts w:ascii="Verdana" w:hAnsi="Verdana" w:cs="Verdana"/>
          <w:i/>
          <w:sz w:val="20"/>
          <w:szCs w:val="20"/>
        </w:rPr>
        <w:t xml:space="preserve"> ze zm.</w:t>
      </w:r>
      <w:r w:rsidR="00DD25A3" w:rsidRPr="00DD25A3">
        <w:rPr>
          <w:rFonts w:ascii="Verdana" w:hAnsi="Verdana" w:cs="Verdana"/>
          <w:i/>
          <w:sz w:val="20"/>
          <w:szCs w:val="20"/>
        </w:rPr>
        <w:t>)</w:t>
      </w:r>
      <w:r w:rsidR="00DD25A3" w:rsidRPr="00DD25A3">
        <w:rPr>
          <w:rFonts w:ascii="Verdana" w:hAnsi="Verdana" w:cs="Verdana"/>
          <w:i/>
          <w:iCs/>
          <w:sz w:val="20"/>
          <w:szCs w:val="20"/>
        </w:rPr>
        <w:t>.</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0593E" w:rsidRPr="0009457D" w:rsidRDefault="0050593E" w:rsidP="00947B93">
      <w:pPr>
        <w:autoSpaceDE w:val="0"/>
        <w:autoSpaceDN w:val="0"/>
        <w:adjustRightInd w:val="0"/>
        <w:ind w:left="709"/>
        <w:jc w:val="both"/>
        <w:rPr>
          <w:rFonts w:ascii="Verdana" w:hAnsi="Verdana" w:cs="Liberation Sans"/>
          <w:color w:val="000000"/>
          <w:sz w:val="20"/>
          <w:szCs w:val="20"/>
        </w:rPr>
      </w:pPr>
    </w:p>
    <w:p w:rsidR="005A58BA" w:rsidRDefault="005F1CCC" w:rsidP="000F14F3">
      <w:pPr>
        <w:ind w:left="709" w:hanging="709"/>
        <w:jc w:val="both"/>
        <w:rPr>
          <w:rFonts w:ascii="Verdana" w:hAnsi="Verdana"/>
          <w:b/>
          <w:sz w:val="20"/>
          <w:szCs w:val="20"/>
        </w:rPr>
      </w:pPr>
      <w:r w:rsidRPr="00DD61E2">
        <w:rPr>
          <w:rFonts w:ascii="Verdana" w:hAnsi="Verdana" w:cs="Verdana"/>
          <w:sz w:val="20"/>
          <w:szCs w:val="20"/>
        </w:rPr>
        <w:t xml:space="preserve">5.2. </w:t>
      </w:r>
      <w:r w:rsidRPr="00DD61E2">
        <w:rPr>
          <w:rFonts w:ascii="Verdana" w:hAnsi="Verdana" w:cs="Verdana"/>
          <w:sz w:val="20"/>
          <w:szCs w:val="20"/>
        </w:rPr>
        <w:tab/>
      </w:r>
      <w:r w:rsidR="00F65EB0" w:rsidRPr="000F14F3">
        <w:rPr>
          <w:rFonts w:ascii="Verdana" w:hAnsi="Verdana" w:cs="Verdana"/>
          <w:sz w:val="20"/>
          <w:szCs w:val="20"/>
        </w:rPr>
        <w:t xml:space="preserve">Zamawiający </w:t>
      </w:r>
      <w:r w:rsidR="0070788E">
        <w:rPr>
          <w:rFonts w:ascii="Verdana" w:hAnsi="Verdana" w:cs="Verdana"/>
          <w:sz w:val="20"/>
          <w:szCs w:val="20"/>
        </w:rPr>
        <w:t xml:space="preserve">nie </w:t>
      </w:r>
      <w:r w:rsidR="00F65EB0" w:rsidRPr="000F14F3">
        <w:rPr>
          <w:rFonts w:ascii="Verdana" w:hAnsi="Verdana" w:cs="Verdana"/>
          <w:sz w:val="20"/>
          <w:szCs w:val="20"/>
        </w:rPr>
        <w:t>przewiduje możliwość udzielenia zamówień, o których mowa w </w:t>
      </w:r>
      <w:r w:rsidR="0050593E">
        <w:rPr>
          <w:rFonts w:ascii="Verdana" w:hAnsi="Verdana" w:cs="Verdana"/>
          <w:sz w:val="20"/>
          <w:szCs w:val="20"/>
        </w:rPr>
        <w:t xml:space="preserve">art. 67 ust. 1 pkt 6 ustawy </w:t>
      </w:r>
      <w:proofErr w:type="spellStart"/>
      <w:r w:rsidR="0050593E">
        <w:rPr>
          <w:rFonts w:ascii="Verdana" w:hAnsi="Verdana" w:cs="Verdana"/>
          <w:sz w:val="20"/>
          <w:szCs w:val="20"/>
        </w:rPr>
        <w:t>Pzp</w:t>
      </w:r>
      <w:proofErr w:type="spellEnd"/>
      <w:r w:rsidR="005A58BA" w:rsidRPr="000F14F3">
        <w:rPr>
          <w:rFonts w:ascii="Verdana" w:hAnsi="Verdana"/>
          <w:sz w:val="20"/>
          <w:szCs w:val="20"/>
        </w:rPr>
        <w:t>.</w:t>
      </w:r>
      <w:r w:rsidR="000F14F3" w:rsidRPr="009315AA">
        <w:rPr>
          <w:rFonts w:ascii="Verdana" w:hAnsi="Verdana"/>
          <w:b/>
          <w:sz w:val="20"/>
          <w:szCs w:val="20"/>
        </w:rPr>
        <w:t xml:space="preserve"> </w:t>
      </w:r>
    </w:p>
    <w:p w:rsidR="0050593E" w:rsidRPr="000F14F3" w:rsidRDefault="0050593E" w:rsidP="000F14F3">
      <w:pPr>
        <w:ind w:left="709" w:hanging="709"/>
        <w:jc w:val="both"/>
        <w:rPr>
          <w:rFonts w:ascii="Verdana" w:hAnsi="Verdana"/>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6F63BF" w:rsidRPr="006F63BF" w:rsidRDefault="006F63BF" w:rsidP="006F63BF">
      <w:pPr>
        <w:spacing w:before="120"/>
        <w:ind w:left="567" w:hanging="567"/>
        <w:jc w:val="both"/>
        <w:rPr>
          <w:rFonts w:ascii="Verdana" w:hAnsi="Verdana" w:cs="Verdana"/>
          <w:sz w:val="20"/>
          <w:szCs w:val="20"/>
        </w:rPr>
      </w:pPr>
      <w:r>
        <w:rPr>
          <w:rFonts w:ascii="Verdana" w:hAnsi="Verdana" w:cs="Verdana"/>
          <w:sz w:val="20"/>
          <w:szCs w:val="20"/>
        </w:rPr>
        <w:t xml:space="preserve">5.4. </w:t>
      </w:r>
      <w:r w:rsidRPr="006F63BF">
        <w:rPr>
          <w:rFonts w:ascii="Verdana" w:hAnsi="Verdana" w:cs="Verdana"/>
          <w:sz w:val="20"/>
          <w:szCs w:val="20"/>
        </w:rPr>
        <w:t xml:space="preserve">Wymagania zatrudnienia przez Wykonawcę lub podwykonawcę na podstawie umowy </w:t>
      </w:r>
      <w:r w:rsidRPr="006F63BF">
        <w:rPr>
          <w:rFonts w:ascii="Verdana" w:hAnsi="Verdana" w:cs="Verdana"/>
          <w:sz w:val="20"/>
          <w:szCs w:val="20"/>
        </w:rPr>
        <w:br/>
        <w:t xml:space="preserve">o pracę, o których mowa w art. 29 ust. 3a ustawy </w:t>
      </w:r>
      <w:proofErr w:type="spellStart"/>
      <w:r w:rsidRPr="006F63BF">
        <w:rPr>
          <w:rFonts w:ascii="Verdana" w:hAnsi="Verdana" w:cs="Verdana"/>
          <w:sz w:val="20"/>
          <w:szCs w:val="20"/>
        </w:rPr>
        <w:t>Pzp</w:t>
      </w:r>
      <w:proofErr w:type="spellEnd"/>
      <w:r w:rsidRPr="006F63BF">
        <w:rPr>
          <w:rFonts w:ascii="Verdana" w:hAnsi="Verdana" w:cs="Verdana"/>
          <w:sz w:val="20"/>
          <w:szCs w:val="20"/>
        </w:rPr>
        <w:t xml:space="preserve">, osób wykonujących wskazane przez Zamawiającego czynności w zakresie realizacji zamówienia zostały określone </w:t>
      </w:r>
      <w:r w:rsidRPr="006F63BF">
        <w:rPr>
          <w:rFonts w:ascii="Verdana" w:hAnsi="Verdana" w:cs="Verdana"/>
          <w:sz w:val="20"/>
          <w:szCs w:val="20"/>
        </w:rPr>
        <w:br/>
        <w:t>w Tomie II SIWZ.</w:t>
      </w:r>
    </w:p>
    <w:p w:rsidR="006F63BF" w:rsidRPr="006F63BF" w:rsidRDefault="006F63BF" w:rsidP="006F63BF">
      <w:pPr>
        <w:spacing w:before="120"/>
        <w:jc w:val="both"/>
        <w:rPr>
          <w:rFonts w:ascii="Verdana" w:hAnsi="Verdana" w:cs="Verdana"/>
          <w:sz w:val="20"/>
          <w:szCs w:val="20"/>
        </w:rPr>
      </w:pPr>
      <w:r w:rsidRPr="006F63BF">
        <w:rPr>
          <w:rFonts w:ascii="Verdana" w:hAnsi="Verdana" w:cs="Verdana"/>
          <w:sz w:val="20"/>
          <w:szCs w:val="20"/>
        </w:rPr>
        <w:t xml:space="preserve">        Powyższe wymagania określają w szczególności:</w:t>
      </w:r>
    </w:p>
    <w:p w:rsidR="006F63BF" w:rsidRPr="006F63BF" w:rsidRDefault="006F63BF" w:rsidP="006F63BF">
      <w:pPr>
        <w:spacing w:before="120"/>
        <w:ind w:left="1134" w:hanging="426"/>
        <w:jc w:val="both"/>
        <w:rPr>
          <w:rFonts w:ascii="Verdana" w:hAnsi="Verdana" w:cs="Verdana"/>
          <w:sz w:val="20"/>
          <w:szCs w:val="20"/>
        </w:rPr>
      </w:pPr>
      <w:r w:rsidRPr="006F63BF">
        <w:rPr>
          <w:rFonts w:ascii="Verdana" w:hAnsi="Verdana" w:cs="Verdana"/>
          <w:sz w:val="20"/>
          <w:szCs w:val="20"/>
        </w:rPr>
        <w:t xml:space="preserve">a)   sposób dokumentowania zatrudnienia osób, o których mowa w art. 29 ust. 3a ustawy </w:t>
      </w:r>
      <w:proofErr w:type="spellStart"/>
      <w:r w:rsidRPr="006F63BF">
        <w:rPr>
          <w:rFonts w:ascii="Verdana" w:hAnsi="Verdana" w:cs="Verdana"/>
          <w:sz w:val="20"/>
          <w:szCs w:val="20"/>
        </w:rPr>
        <w:t>Pzp</w:t>
      </w:r>
      <w:proofErr w:type="spellEnd"/>
      <w:r w:rsidRPr="006F63BF">
        <w:rPr>
          <w:rFonts w:ascii="Verdana" w:hAnsi="Verdana" w:cs="Verdana"/>
          <w:sz w:val="20"/>
          <w:szCs w:val="20"/>
        </w:rPr>
        <w:t>,</w:t>
      </w:r>
    </w:p>
    <w:p w:rsidR="006F63BF" w:rsidRPr="006F63BF" w:rsidRDefault="006F63BF" w:rsidP="006F63BF">
      <w:pPr>
        <w:spacing w:before="120"/>
        <w:ind w:left="1134" w:hanging="426"/>
        <w:jc w:val="both"/>
        <w:rPr>
          <w:rFonts w:ascii="Verdana" w:hAnsi="Verdana" w:cs="Verdana"/>
          <w:sz w:val="20"/>
          <w:szCs w:val="20"/>
        </w:rPr>
      </w:pPr>
      <w:r w:rsidRPr="006F63BF">
        <w:rPr>
          <w:rFonts w:ascii="Verdana" w:hAnsi="Verdana" w:cs="Verdana"/>
          <w:sz w:val="20"/>
          <w:szCs w:val="20"/>
        </w:rPr>
        <w:t xml:space="preserve">b) uprawnienia Zamawiającego w zakresie kontroli spełniania przez wykonawcę wymagań, o których mowa w art. 29 ust. 3a ustawy </w:t>
      </w:r>
      <w:proofErr w:type="spellStart"/>
      <w:r w:rsidRPr="006F63BF">
        <w:rPr>
          <w:rFonts w:ascii="Verdana" w:hAnsi="Verdana" w:cs="Verdana"/>
          <w:sz w:val="20"/>
          <w:szCs w:val="20"/>
        </w:rPr>
        <w:t>Pzp</w:t>
      </w:r>
      <w:proofErr w:type="spellEnd"/>
      <w:r w:rsidRPr="006F63BF">
        <w:rPr>
          <w:rFonts w:ascii="Verdana" w:hAnsi="Verdana" w:cs="Verdana"/>
          <w:sz w:val="20"/>
          <w:szCs w:val="20"/>
        </w:rPr>
        <w:t>, oraz sankcje z tytułu niespełnienia tych wymagań,</w:t>
      </w:r>
    </w:p>
    <w:p w:rsidR="006F63BF" w:rsidRPr="006F63BF" w:rsidRDefault="006F63BF" w:rsidP="006F63BF">
      <w:pPr>
        <w:spacing w:before="120"/>
        <w:ind w:left="1134" w:hanging="426"/>
        <w:jc w:val="both"/>
        <w:rPr>
          <w:rFonts w:ascii="Verdana" w:hAnsi="Verdana" w:cs="Verdana"/>
          <w:sz w:val="20"/>
          <w:szCs w:val="20"/>
        </w:rPr>
      </w:pPr>
      <w:r w:rsidRPr="006F63BF">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rsidR="005F1CCC" w:rsidRDefault="005F1CCC" w:rsidP="00947B93">
      <w:pPr>
        <w:jc w:val="both"/>
        <w:rPr>
          <w:rFonts w:ascii="Verdana" w:hAnsi="Verdana" w:cs="Verdana"/>
          <w:sz w:val="20"/>
          <w:szCs w:val="20"/>
        </w:rPr>
      </w:pPr>
    </w:p>
    <w:p w:rsidR="005F1CCC" w:rsidRPr="009034E8"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9034E8">
        <w:rPr>
          <w:rFonts w:ascii="Verdana" w:hAnsi="Verdana" w:cs="Verdana"/>
          <w:b/>
          <w:sz w:val="20"/>
          <w:szCs w:val="20"/>
        </w:rPr>
        <w:t>PODWYKONAWSTWO:</w:t>
      </w:r>
    </w:p>
    <w:p w:rsidR="0084321D" w:rsidRPr="0084321D" w:rsidRDefault="0084321D" w:rsidP="0084321D">
      <w:pPr>
        <w:tabs>
          <w:tab w:val="left" w:pos="1134"/>
        </w:tabs>
        <w:spacing w:before="120"/>
        <w:ind w:left="1134" w:hanging="425"/>
        <w:jc w:val="both"/>
        <w:rPr>
          <w:rFonts w:ascii="Verdana" w:hAnsi="Verdana" w:cs="Verdana"/>
          <w:sz w:val="20"/>
          <w:szCs w:val="20"/>
        </w:rPr>
      </w:pPr>
      <w:r w:rsidRPr="0084321D">
        <w:rPr>
          <w:rFonts w:ascii="Verdana" w:hAnsi="Verdana" w:cs="Verdana"/>
          <w:sz w:val="20"/>
          <w:szCs w:val="20"/>
        </w:rPr>
        <w:t>a)</w:t>
      </w:r>
      <w:r w:rsidRPr="0084321D">
        <w:rPr>
          <w:rFonts w:ascii="Verdana" w:hAnsi="Verdana" w:cs="Verdana"/>
          <w:sz w:val="20"/>
          <w:szCs w:val="20"/>
        </w:rPr>
        <w:tab/>
        <w:t xml:space="preserve">Zamawiający nie zastrzega obowiązku osobistego wykonania przez Wykonawcę kluczowych części zamówienia.  </w:t>
      </w:r>
    </w:p>
    <w:p w:rsidR="0084321D" w:rsidRPr="0084321D" w:rsidRDefault="0084321D" w:rsidP="0084321D">
      <w:pPr>
        <w:tabs>
          <w:tab w:val="left" w:pos="1134"/>
        </w:tabs>
        <w:spacing w:before="120"/>
        <w:ind w:left="1134" w:hanging="425"/>
        <w:jc w:val="both"/>
        <w:rPr>
          <w:rFonts w:ascii="Verdana" w:hAnsi="Verdana" w:cs="Verdana"/>
          <w:sz w:val="20"/>
          <w:szCs w:val="20"/>
        </w:rPr>
      </w:pPr>
      <w:r w:rsidRPr="0084321D">
        <w:rPr>
          <w:rFonts w:ascii="Verdana" w:hAnsi="Verdana" w:cs="Verdana"/>
          <w:sz w:val="20"/>
          <w:szCs w:val="20"/>
        </w:rPr>
        <w:t xml:space="preserve">b) </w:t>
      </w:r>
      <w:r w:rsidRPr="0084321D">
        <w:rPr>
          <w:rFonts w:ascii="Verdana" w:hAnsi="Verdana" w:cs="Verdana"/>
          <w:sz w:val="20"/>
          <w:szCs w:val="20"/>
        </w:rPr>
        <w:tab/>
        <w:t>Wykonawca może powierzyć wykonanie części zamówienia podwykonawcy.</w:t>
      </w:r>
    </w:p>
    <w:p w:rsidR="0084321D" w:rsidRDefault="0084321D" w:rsidP="0084321D">
      <w:pPr>
        <w:tabs>
          <w:tab w:val="left" w:pos="1134"/>
        </w:tabs>
        <w:spacing w:before="120"/>
        <w:ind w:left="1134" w:hanging="425"/>
        <w:jc w:val="both"/>
        <w:rPr>
          <w:rFonts w:ascii="Verdana" w:hAnsi="Verdana" w:cs="Verdana"/>
          <w:sz w:val="20"/>
          <w:szCs w:val="20"/>
        </w:rPr>
      </w:pPr>
      <w:r w:rsidRPr="0084321D">
        <w:rPr>
          <w:rFonts w:ascii="Verdana" w:hAnsi="Verdana" w:cs="Verdana"/>
          <w:sz w:val="20"/>
          <w:szCs w:val="20"/>
        </w:rPr>
        <w:t xml:space="preserve">c) </w:t>
      </w:r>
      <w:r w:rsidRPr="0084321D">
        <w:rPr>
          <w:rFonts w:ascii="Verdana" w:hAnsi="Verdana" w:cs="Verdana"/>
          <w:sz w:val="20"/>
          <w:szCs w:val="20"/>
        </w:rPr>
        <w:tab/>
        <w:t>Zamawiający żąda wskazania przez Wykonawcę części zamówienia, których wykonanie zamierza powierzyć podwykonawcom, i podania przez Wykonawcę firm podwykonawców, zgodnie z pkt 10.8 IDW.</w:t>
      </w:r>
    </w:p>
    <w:p w:rsidR="0084321D" w:rsidRPr="0084321D" w:rsidRDefault="0084321D" w:rsidP="0084321D">
      <w:pPr>
        <w:tabs>
          <w:tab w:val="left" w:pos="1134"/>
        </w:tabs>
        <w:spacing w:before="120"/>
        <w:ind w:left="1134" w:hanging="425"/>
        <w:jc w:val="both"/>
        <w:rPr>
          <w:rFonts w:ascii="Verdana" w:hAnsi="Verdana" w:cs="Verdana"/>
          <w:sz w:val="20"/>
          <w:szCs w:val="20"/>
        </w:rPr>
      </w:pPr>
      <w:r w:rsidRPr="0084321D">
        <w:rPr>
          <w:rFonts w:ascii="Verdana" w:hAnsi="Verdana" w:cs="Verdana"/>
          <w:sz w:val="20"/>
          <w:szCs w:val="20"/>
        </w:rPr>
        <w:t xml:space="preserve">d) </w:t>
      </w:r>
      <w:r w:rsidRPr="0084321D">
        <w:rPr>
          <w:rFonts w:ascii="Verdana" w:hAnsi="Verdana" w:cs="Verdana"/>
          <w:sz w:val="20"/>
          <w:szCs w:val="20"/>
        </w:rPr>
        <w:tab/>
        <w:t>Pozostałe wymagania dotyczące podwykonawstwa zostały określone w Tomie II SIWZ</w:t>
      </w:r>
    </w:p>
    <w:p w:rsidR="0084321D" w:rsidRDefault="0084321D" w:rsidP="00981496">
      <w:pPr>
        <w:rPr>
          <w:rFonts w:ascii="Verdana" w:hAnsi="Verdana" w:cs="Verdana"/>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D748ED" w:rsidRDefault="005F1CCC" w:rsidP="00D748ED">
      <w:pPr>
        <w:widowControl w:val="0"/>
        <w:ind w:left="709"/>
        <w:jc w:val="both"/>
        <w:rPr>
          <w:rFonts w:ascii="Verdana" w:hAnsi="Verdana" w:cs="Verdana"/>
          <w:bCs/>
          <w:sz w:val="20"/>
          <w:szCs w:val="20"/>
        </w:rPr>
      </w:pPr>
      <w:r w:rsidRPr="00C17A3F">
        <w:rPr>
          <w:rFonts w:ascii="Verdana" w:hAnsi="Verdana" w:cs="Verdana"/>
          <w:bCs/>
          <w:sz w:val="20"/>
          <w:szCs w:val="20"/>
        </w:rPr>
        <w:t>Zamawiający wymaga, aby przedmiot zamówienia został zrealizowany</w:t>
      </w:r>
      <w:r w:rsidR="00105BD9" w:rsidRPr="00C17A3F">
        <w:rPr>
          <w:rFonts w:ascii="Verdana" w:hAnsi="Verdana" w:cs="Verdana"/>
          <w:bCs/>
          <w:sz w:val="20"/>
          <w:szCs w:val="20"/>
        </w:rPr>
        <w:t xml:space="preserve"> w terminie </w:t>
      </w:r>
    </w:p>
    <w:p w:rsidR="001142AB" w:rsidRPr="00AD5233" w:rsidRDefault="00AD5233" w:rsidP="00D748ED">
      <w:pPr>
        <w:widowControl w:val="0"/>
        <w:ind w:left="709"/>
        <w:jc w:val="both"/>
        <w:rPr>
          <w:rFonts w:ascii="Verdana" w:hAnsi="Verdana"/>
          <w:bCs/>
          <w:iCs/>
          <w:sz w:val="20"/>
          <w:szCs w:val="20"/>
        </w:rPr>
      </w:pPr>
      <w:r w:rsidRPr="00AD5233">
        <w:rPr>
          <w:rFonts w:ascii="Verdana" w:hAnsi="Verdana"/>
          <w:b/>
          <w:bCs/>
          <w:iCs/>
          <w:sz w:val="20"/>
          <w:szCs w:val="20"/>
        </w:rPr>
        <w:t>48</w:t>
      </w:r>
      <w:r>
        <w:rPr>
          <w:rFonts w:ascii="Verdana" w:hAnsi="Verdana"/>
          <w:bCs/>
          <w:iCs/>
          <w:sz w:val="20"/>
          <w:szCs w:val="20"/>
        </w:rPr>
        <w:t xml:space="preserve"> </w:t>
      </w:r>
      <w:r w:rsidR="00C17A3F" w:rsidRPr="00D978F6">
        <w:rPr>
          <w:rFonts w:ascii="Verdana" w:hAnsi="Verdana"/>
          <w:b/>
          <w:bCs/>
          <w:iCs/>
          <w:sz w:val="20"/>
          <w:szCs w:val="20"/>
        </w:rPr>
        <w:t>miesięcy od daty podpisania Umowy</w:t>
      </w:r>
      <w:r>
        <w:rPr>
          <w:rFonts w:ascii="Verdana" w:hAnsi="Verdana"/>
          <w:bCs/>
          <w:iCs/>
          <w:sz w:val="20"/>
          <w:szCs w:val="20"/>
        </w:rPr>
        <w:t>.</w:t>
      </w: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lastRenderedPageBreak/>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E77151" w:rsidRPr="00DD61E2" w:rsidRDefault="00E77151" w:rsidP="00E9064C">
      <w:pPr>
        <w:pStyle w:val="pkt"/>
        <w:ind w:left="709" w:firstLine="0"/>
        <w:rPr>
          <w:rFonts w:ascii="Verdana" w:hAnsi="Verdana" w:cs="Verdana"/>
          <w:i/>
          <w:sz w:val="20"/>
          <w:szCs w:val="20"/>
        </w:rPr>
      </w:pP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AD5233" w:rsidRDefault="00AD5233" w:rsidP="00AD5233">
      <w:pPr>
        <w:pStyle w:val="Tekstpodstawowy2"/>
        <w:tabs>
          <w:tab w:val="left" w:pos="1134"/>
        </w:tabs>
        <w:spacing w:line="276" w:lineRule="auto"/>
        <w:ind w:left="709"/>
        <w:rPr>
          <w:rFonts w:ascii="Verdana" w:hAnsi="Verdana" w:cs="Verdana"/>
          <w:b w:val="0"/>
          <w:sz w:val="20"/>
          <w:szCs w:val="20"/>
        </w:rPr>
      </w:pPr>
      <w:r w:rsidRPr="00AD5233">
        <w:rPr>
          <w:rFonts w:ascii="Verdana" w:hAnsi="Verdana" w:cs="Verdana"/>
          <w:b w:val="0"/>
          <w:sz w:val="20"/>
          <w:szCs w:val="20"/>
        </w:rPr>
        <w:t xml:space="preserve">Wykonawca musi wykazać się doświadczeniem w wykonaniu (zakończeniu) w okresie 3 lat przed upływem terminu składania ofert, a jeżeli okres prowadzenia działalności jest krótszy – w tym okresie, </w:t>
      </w:r>
    </w:p>
    <w:p w:rsidR="008B6D20" w:rsidRDefault="008B6D20" w:rsidP="00AD5233">
      <w:pPr>
        <w:pStyle w:val="Tekstpodstawowy2"/>
        <w:tabs>
          <w:tab w:val="left" w:pos="1134"/>
        </w:tabs>
        <w:spacing w:line="276" w:lineRule="auto"/>
        <w:ind w:left="709"/>
        <w:rPr>
          <w:rFonts w:ascii="Verdana" w:hAnsi="Verdana" w:cs="Verdana"/>
          <w:b w:val="0"/>
          <w:sz w:val="20"/>
          <w:szCs w:val="20"/>
        </w:rPr>
      </w:pPr>
      <w:r>
        <w:rPr>
          <w:rFonts w:ascii="Verdana" w:hAnsi="Verdana" w:cs="Verdana"/>
          <w:b w:val="0"/>
          <w:sz w:val="20"/>
          <w:szCs w:val="20"/>
        </w:rPr>
        <w:t xml:space="preserve">- </w:t>
      </w:r>
      <w:r w:rsidR="00AD5233" w:rsidRPr="00AD5233">
        <w:rPr>
          <w:rFonts w:ascii="Verdana" w:hAnsi="Verdana" w:cs="Verdana"/>
          <w:b w:val="0"/>
          <w:sz w:val="20"/>
          <w:szCs w:val="20"/>
        </w:rPr>
        <w:t xml:space="preserve">3 zadań polegających na podziale nieruchomości dla projektów o minimalnej liczbie 30 działek ewidencyjnych podlegających podziałowi (w każdym zadaniu) </w:t>
      </w:r>
    </w:p>
    <w:p w:rsidR="008B6D20" w:rsidRDefault="008B6D20" w:rsidP="00AD5233">
      <w:pPr>
        <w:pStyle w:val="Tekstpodstawowy2"/>
        <w:tabs>
          <w:tab w:val="left" w:pos="1134"/>
        </w:tabs>
        <w:spacing w:line="276" w:lineRule="auto"/>
        <w:ind w:left="709"/>
        <w:rPr>
          <w:rFonts w:ascii="Verdana" w:hAnsi="Verdana" w:cs="Verdana"/>
          <w:b w:val="0"/>
          <w:sz w:val="20"/>
          <w:szCs w:val="20"/>
        </w:rPr>
      </w:pPr>
      <w:r w:rsidRPr="00AD5233">
        <w:rPr>
          <w:rFonts w:ascii="Verdana" w:hAnsi="Verdana" w:cs="Verdana"/>
          <w:b w:val="0"/>
          <w:sz w:val="20"/>
          <w:szCs w:val="20"/>
        </w:rPr>
        <w:t>O</w:t>
      </w:r>
      <w:r w:rsidR="00AD5233" w:rsidRPr="00AD5233">
        <w:rPr>
          <w:rFonts w:ascii="Verdana" w:hAnsi="Verdana" w:cs="Verdana"/>
          <w:b w:val="0"/>
          <w:sz w:val="20"/>
          <w:szCs w:val="20"/>
        </w:rPr>
        <w:t>raz</w:t>
      </w:r>
    </w:p>
    <w:p w:rsidR="00AD5233" w:rsidRDefault="008B6D20" w:rsidP="00AD5233">
      <w:pPr>
        <w:pStyle w:val="Tekstpodstawowy2"/>
        <w:tabs>
          <w:tab w:val="left" w:pos="1134"/>
        </w:tabs>
        <w:spacing w:line="276" w:lineRule="auto"/>
        <w:ind w:left="709"/>
        <w:rPr>
          <w:rFonts w:ascii="Verdana" w:hAnsi="Verdana" w:cs="Verdana"/>
          <w:b w:val="0"/>
          <w:sz w:val="20"/>
          <w:szCs w:val="20"/>
        </w:rPr>
      </w:pPr>
      <w:r>
        <w:rPr>
          <w:rFonts w:ascii="Verdana" w:hAnsi="Verdana" w:cs="Verdana"/>
          <w:b w:val="0"/>
          <w:sz w:val="20"/>
          <w:szCs w:val="20"/>
        </w:rPr>
        <w:t>-</w:t>
      </w:r>
      <w:r w:rsidR="00AD5233" w:rsidRPr="00AD5233">
        <w:rPr>
          <w:rFonts w:ascii="Verdana" w:hAnsi="Verdana" w:cs="Verdana"/>
          <w:b w:val="0"/>
          <w:sz w:val="20"/>
          <w:szCs w:val="20"/>
        </w:rPr>
        <w:t xml:space="preserve"> 3 zadań polegających na sporządzeniu operatów szacunkowych dla nieruchomości zajętych pod pas drogowy.</w:t>
      </w:r>
    </w:p>
    <w:p w:rsidR="00FB79EA" w:rsidRDefault="00FB79EA" w:rsidP="00AD5233">
      <w:pPr>
        <w:pStyle w:val="Tekstpodstawowy2"/>
        <w:tabs>
          <w:tab w:val="left" w:pos="1134"/>
        </w:tabs>
        <w:spacing w:line="276" w:lineRule="auto"/>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Default="00535C20" w:rsidP="00535C20">
      <w:pPr>
        <w:pStyle w:val="Akapitzlist"/>
        <w:tabs>
          <w:tab w:val="left" w:pos="851"/>
        </w:tabs>
        <w:autoSpaceDE w:val="0"/>
        <w:autoSpaceDN w:val="0"/>
        <w:adjustRightInd w:val="0"/>
        <w:ind w:left="709"/>
        <w:jc w:val="both"/>
        <w:rPr>
          <w:rFonts w:ascii="Verdana" w:eastAsia="Calibri" w:hAnsi="Verdana" w:cs="Verdana"/>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5C4F08" w:rsidRDefault="005C4F08" w:rsidP="00535C20">
      <w:pPr>
        <w:pStyle w:val="Akapitzlist"/>
        <w:tabs>
          <w:tab w:val="left" w:pos="851"/>
        </w:tabs>
        <w:autoSpaceDE w:val="0"/>
        <w:autoSpaceDN w:val="0"/>
        <w:adjustRightInd w:val="0"/>
        <w:ind w:left="709"/>
        <w:jc w:val="both"/>
        <w:rPr>
          <w:rFonts w:ascii="Verdana" w:eastAsia="Calibri" w:hAnsi="Verdana" w:cs="Verdana"/>
        </w:rPr>
      </w:pPr>
    </w:p>
    <w:p w:rsidR="005C4F08" w:rsidRPr="005C4F08" w:rsidRDefault="001A053C" w:rsidP="00361016">
      <w:pPr>
        <w:pStyle w:val="Akapitzlist"/>
        <w:numPr>
          <w:ilvl w:val="0"/>
          <w:numId w:val="44"/>
        </w:numPr>
        <w:spacing w:line="280" w:lineRule="exact"/>
        <w:jc w:val="both"/>
        <w:rPr>
          <w:rFonts w:ascii="Verdana" w:hAnsi="Verdana"/>
          <w:b/>
          <w:bCs/>
          <w:szCs w:val="25"/>
        </w:rPr>
      </w:pPr>
      <w:r w:rsidRPr="001A053C">
        <w:rPr>
          <w:rFonts w:ascii="Verdana" w:hAnsi="Verdana"/>
          <w:b/>
          <w:bCs/>
          <w:szCs w:val="25"/>
          <w:u w:val="single"/>
        </w:rPr>
        <w:t>Geodeta</w:t>
      </w:r>
      <w:r w:rsidR="005C4F08" w:rsidRPr="005C4F08">
        <w:rPr>
          <w:rFonts w:ascii="Verdana" w:hAnsi="Verdana"/>
          <w:b/>
          <w:bCs/>
          <w:szCs w:val="25"/>
          <w:u w:val="single"/>
        </w:rPr>
        <w:t>:</w:t>
      </w:r>
    </w:p>
    <w:p w:rsidR="005C4F08" w:rsidRPr="005C4F08" w:rsidRDefault="005C4F08" w:rsidP="00C17B90">
      <w:pPr>
        <w:spacing w:line="280" w:lineRule="exact"/>
        <w:ind w:left="709"/>
        <w:jc w:val="both"/>
        <w:rPr>
          <w:rFonts w:ascii="Verdana" w:hAnsi="Verdana"/>
          <w:bCs/>
          <w:sz w:val="20"/>
          <w:szCs w:val="25"/>
        </w:rPr>
      </w:pPr>
      <w:r w:rsidRPr="005C4F08">
        <w:rPr>
          <w:rFonts w:ascii="Verdana" w:hAnsi="Verdana"/>
          <w:bCs/>
          <w:sz w:val="20"/>
          <w:szCs w:val="25"/>
        </w:rPr>
        <w:t xml:space="preserve">- wymagana liczba osób: </w:t>
      </w:r>
      <w:r w:rsidR="001A053C">
        <w:rPr>
          <w:rFonts w:ascii="Verdana" w:hAnsi="Verdana"/>
          <w:b/>
          <w:bCs/>
          <w:sz w:val="20"/>
          <w:szCs w:val="25"/>
        </w:rPr>
        <w:t>4</w:t>
      </w:r>
      <w:r w:rsidRPr="005C4F08">
        <w:rPr>
          <w:rFonts w:ascii="Verdana" w:hAnsi="Verdana"/>
          <w:bCs/>
          <w:sz w:val="20"/>
          <w:szCs w:val="25"/>
        </w:rPr>
        <w:t>;</w:t>
      </w:r>
    </w:p>
    <w:p w:rsidR="001A053C" w:rsidRPr="001A053C" w:rsidRDefault="001A053C" w:rsidP="00C17B90">
      <w:pPr>
        <w:spacing w:line="280" w:lineRule="exact"/>
        <w:ind w:left="709"/>
        <w:jc w:val="both"/>
        <w:rPr>
          <w:rFonts w:ascii="Verdana" w:hAnsi="Verdana"/>
          <w:bCs/>
          <w:sz w:val="20"/>
          <w:szCs w:val="25"/>
        </w:rPr>
      </w:pPr>
      <w:r>
        <w:rPr>
          <w:rFonts w:ascii="Verdana" w:hAnsi="Verdana"/>
          <w:bCs/>
          <w:sz w:val="20"/>
          <w:szCs w:val="25"/>
        </w:rPr>
        <w:t>Wymagane u</w:t>
      </w:r>
      <w:r w:rsidRPr="001A053C">
        <w:rPr>
          <w:rFonts w:ascii="Verdana" w:hAnsi="Verdana"/>
          <w:bCs/>
          <w:sz w:val="20"/>
          <w:szCs w:val="25"/>
        </w:rPr>
        <w:t>prawnienia w dziedzinie geodezji i kartografii w zakresie 1, 2</w:t>
      </w:r>
    </w:p>
    <w:p w:rsidR="005C4F08" w:rsidRPr="005C4F08" w:rsidRDefault="005C4F08" w:rsidP="00C17B90">
      <w:pPr>
        <w:spacing w:line="280" w:lineRule="exact"/>
        <w:ind w:left="709"/>
        <w:jc w:val="both"/>
        <w:rPr>
          <w:rFonts w:ascii="Verdana" w:hAnsi="Verdana"/>
          <w:bCs/>
          <w:sz w:val="20"/>
          <w:szCs w:val="25"/>
          <w:u w:val="single"/>
        </w:rPr>
      </w:pPr>
      <w:r w:rsidRPr="005C4F08">
        <w:rPr>
          <w:rFonts w:ascii="Verdana" w:hAnsi="Verdana"/>
          <w:bCs/>
          <w:sz w:val="20"/>
          <w:szCs w:val="25"/>
          <w:u w:val="single"/>
        </w:rPr>
        <w:t>Doświadczenie zawodowe:</w:t>
      </w:r>
    </w:p>
    <w:p w:rsidR="005C4F08" w:rsidRPr="005C4F08" w:rsidRDefault="005C4F08" w:rsidP="00C17B90">
      <w:pPr>
        <w:spacing w:line="280" w:lineRule="exact"/>
        <w:ind w:left="709"/>
        <w:jc w:val="both"/>
        <w:rPr>
          <w:rFonts w:ascii="Verdana" w:hAnsi="Verdana"/>
          <w:bCs/>
          <w:sz w:val="20"/>
          <w:szCs w:val="25"/>
        </w:rPr>
      </w:pPr>
      <w:r w:rsidRPr="005C4F08">
        <w:rPr>
          <w:rFonts w:ascii="Verdana" w:hAnsi="Verdana"/>
          <w:bCs/>
          <w:sz w:val="20"/>
          <w:szCs w:val="25"/>
        </w:rPr>
        <w:t xml:space="preserve">-wymóg doświadczenia </w:t>
      </w:r>
      <w:r w:rsidR="001A053C" w:rsidRPr="001A053C">
        <w:rPr>
          <w:rFonts w:ascii="Verdana" w:hAnsi="Verdana"/>
          <w:bCs/>
          <w:sz w:val="20"/>
          <w:szCs w:val="25"/>
        </w:rPr>
        <w:t>w wykonaniu 3 zadań polegających na podziale nieruchomości dla projektów o minimalnej liczbie 30 działek ewidencyjnych podlegającej podziałowi - w każdym zadaniu</w:t>
      </w:r>
      <w:r w:rsidR="0070788E">
        <w:rPr>
          <w:rFonts w:ascii="Verdana" w:hAnsi="Verdana"/>
          <w:bCs/>
          <w:sz w:val="20"/>
          <w:szCs w:val="25"/>
        </w:rPr>
        <w:t>.</w:t>
      </w:r>
    </w:p>
    <w:p w:rsidR="005C4F08" w:rsidRDefault="005C4F08" w:rsidP="00535C20">
      <w:pPr>
        <w:pStyle w:val="Akapitzlist"/>
        <w:tabs>
          <w:tab w:val="left" w:pos="851"/>
        </w:tabs>
        <w:autoSpaceDE w:val="0"/>
        <w:autoSpaceDN w:val="0"/>
        <w:adjustRightInd w:val="0"/>
        <w:ind w:left="709"/>
        <w:jc w:val="both"/>
        <w:rPr>
          <w:rFonts w:ascii="Verdana" w:eastAsia="Calibri" w:hAnsi="Verdana" w:cs="Verdana"/>
        </w:rPr>
      </w:pPr>
    </w:p>
    <w:p w:rsidR="00DF15D4" w:rsidRDefault="00DF15D4" w:rsidP="00535C20">
      <w:pPr>
        <w:pStyle w:val="Akapitzlist"/>
        <w:tabs>
          <w:tab w:val="left" w:pos="851"/>
        </w:tabs>
        <w:autoSpaceDE w:val="0"/>
        <w:autoSpaceDN w:val="0"/>
        <w:adjustRightInd w:val="0"/>
        <w:ind w:left="709"/>
        <w:jc w:val="both"/>
        <w:rPr>
          <w:rFonts w:ascii="Verdana" w:eastAsia="Calibri" w:hAnsi="Verdana" w:cs="Verdana"/>
        </w:rPr>
      </w:pPr>
    </w:p>
    <w:p w:rsidR="005C4F08" w:rsidRPr="00FE110A" w:rsidRDefault="00FE110A" w:rsidP="00361016">
      <w:pPr>
        <w:pStyle w:val="Akapitzlist"/>
        <w:numPr>
          <w:ilvl w:val="0"/>
          <w:numId w:val="44"/>
        </w:numPr>
        <w:spacing w:line="280" w:lineRule="exact"/>
        <w:jc w:val="both"/>
        <w:rPr>
          <w:rFonts w:ascii="Verdana" w:hAnsi="Verdana"/>
          <w:b/>
          <w:bCs/>
          <w:szCs w:val="25"/>
          <w:u w:val="single"/>
        </w:rPr>
      </w:pPr>
      <w:r w:rsidRPr="00FE110A">
        <w:rPr>
          <w:rFonts w:ascii="Verdana" w:hAnsi="Verdana"/>
          <w:b/>
          <w:bCs/>
          <w:szCs w:val="25"/>
          <w:u w:val="single"/>
        </w:rPr>
        <w:t>Rzeczoznawca majątkowy</w:t>
      </w:r>
      <w:r w:rsidR="005C4F08" w:rsidRPr="00FE110A">
        <w:rPr>
          <w:rFonts w:ascii="Verdana" w:hAnsi="Verdana"/>
          <w:b/>
          <w:bCs/>
          <w:szCs w:val="25"/>
          <w:u w:val="single"/>
        </w:rPr>
        <w:t>:</w:t>
      </w:r>
    </w:p>
    <w:p w:rsidR="005C4F08" w:rsidRDefault="005C4F08" w:rsidP="00FE110A">
      <w:pPr>
        <w:spacing w:line="280" w:lineRule="exact"/>
        <w:ind w:firstLine="709"/>
        <w:jc w:val="both"/>
        <w:rPr>
          <w:rFonts w:ascii="Verdana" w:hAnsi="Verdana"/>
          <w:bCs/>
          <w:sz w:val="20"/>
          <w:szCs w:val="25"/>
        </w:rPr>
      </w:pPr>
      <w:r w:rsidRPr="005C4F08">
        <w:rPr>
          <w:rFonts w:ascii="Verdana" w:hAnsi="Verdana"/>
          <w:bCs/>
          <w:sz w:val="20"/>
          <w:szCs w:val="25"/>
        </w:rPr>
        <w:t xml:space="preserve">- wymagana liczba osób: </w:t>
      </w:r>
      <w:r w:rsidR="00FE110A">
        <w:rPr>
          <w:rFonts w:ascii="Verdana" w:hAnsi="Verdana"/>
          <w:b/>
          <w:bCs/>
          <w:sz w:val="20"/>
          <w:szCs w:val="25"/>
        </w:rPr>
        <w:t>2</w:t>
      </w:r>
      <w:r w:rsidRPr="005C4F08">
        <w:rPr>
          <w:rFonts w:ascii="Verdana" w:hAnsi="Verdana"/>
          <w:bCs/>
          <w:sz w:val="20"/>
          <w:szCs w:val="25"/>
        </w:rPr>
        <w:t>;</w:t>
      </w:r>
    </w:p>
    <w:p w:rsidR="00FE110A" w:rsidRPr="005C4F08" w:rsidRDefault="00FE110A" w:rsidP="00FE110A">
      <w:pPr>
        <w:spacing w:line="280" w:lineRule="exact"/>
        <w:ind w:firstLine="709"/>
        <w:jc w:val="both"/>
        <w:rPr>
          <w:rFonts w:ascii="Verdana" w:hAnsi="Verdana"/>
          <w:bCs/>
          <w:sz w:val="20"/>
          <w:szCs w:val="25"/>
        </w:rPr>
      </w:pPr>
      <w:r>
        <w:rPr>
          <w:rFonts w:ascii="Verdana" w:hAnsi="Verdana"/>
          <w:bCs/>
          <w:sz w:val="20"/>
          <w:szCs w:val="25"/>
        </w:rPr>
        <w:t>Wymagane u</w:t>
      </w:r>
      <w:r w:rsidRPr="00FE110A">
        <w:rPr>
          <w:rFonts w:ascii="Verdana" w:hAnsi="Verdana"/>
          <w:bCs/>
          <w:sz w:val="20"/>
          <w:szCs w:val="25"/>
        </w:rPr>
        <w:t>prawnienia zawodowe w zakresie szacowania nieruchomości</w:t>
      </w:r>
    </w:p>
    <w:p w:rsidR="005C4F08" w:rsidRPr="005C4F08" w:rsidRDefault="005C4F08" w:rsidP="00FE110A">
      <w:pPr>
        <w:spacing w:line="280" w:lineRule="exact"/>
        <w:ind w:firstLine="709"/>
        <w:jc w:val="both"/>
        <w:rPr>
          <w:rFonts w:ascii="Verdana" w:hAnsi="Verdana"/>
          <w:bCs/>
          <w:sz w:val="20"/>
          <w:szCs w:val="25"/>
          <w:u w:val="single"/>
        </w:rPr>
      </w:pPr>
      <w:r w:rsidRPr="005C4F08">
        <w:rPr>
          <w:rFonts w:ascii="Verdana" w:hAnsi="Verdana"/>
          <w:bCs/>
          <w:sz w:val="20"/>
          <w:szCs w:val="25"/>
          <w:u w:val="single"/>
        </w:rPr>
        <w:t>Doświadczenie zawodowe:</w:t>
      </w:r>
    </w:p>
    <w:p w:rsidR="00467FBB" w:rsidRDefault="005C4F08" w:rsidP="005C4F08">
      <w:pPr>
        <w:pStyle w:val="Akapitzlist"/>
        <w:tabs>
          <w:tab w:val="left" w:pos="851"/>
        </w:tabs>
        <w:autoSpaceDE w:val="0"/>
        <w:autoSpaceDN w:val="0"/>
        <w:adjustRightInd w:val="0"/>
        <w:ind w:left="709"/>
        <w:jc w:val="both"/>
        <w:rPr>
          <w:rFonts w:ascii="Verdana" w:hAnsi="Verdana"/>
          <w:szCs w:val="24"/>
        </w:rPr>
      </w:pPr>
      <w:r w:rsidRPr="005C4F08">
        <w:rPr>
          <w:rFonts w:ascii="Verdana" w:hAnsi="Verdana"/>
          <w:szCs w:val="24"/>
        </w:rPr>
        <w:t>-</w:t>
      </w:r>
      <w:r w:rsidR="00FE110A">
        <w:rPr>
          <w:rFonts w:ascii="Verdana" w:hAnsi="Verdana"/>
          <w:szCs w:val="24"/>
        </w:rPr>
        <w:t xml:space="preserve"> </w:t>
      </w:r>
      <w:r w:rsidRPr="005C4F08">
        <w:rPr>
          <w:rFonts w:ascii="Verdana" w:hAnsi="Verdana"/>
          <w:szCs w:val="24"/>
        </w:rPr>
        <w:t xml:space="preserve">wymóg doświadczenia </w:t>
      </w:r>
      <w:r w:rsidR="00FE110A" w:rsidRPr="00FE110A">
        <w:rPr>
          <w:rFonts w:ascii="Verdana" w:hAnsi="Verdana"/>
          <w:szCs w:val="24"/>
        </w:rPr>
        <w:t>w wykonaniu 3 zadań polegających na sporządzeniu operatów szacunkowych dla nieruc</w:t>
      </w:r>
      <w:r w:rsidR="004338CE">
        <w:rPr>
          <w:rFonts w:ascii="Verdana" w:hAnsi="Verdana"/>
          <w:szCs w:val="24"/>
        </w:rPr>
        <w:t>homości zajętych pod pas drogowy</w:t>
      </w:r>
    </w:p>
    <w:p w:rsidR="00467FBB" w:rsidRPr="00B04D1D" w:rsidRDefault="00467FBB" w:rsidP="00467FBB">
      <w:pPr>
        <w:tabs>
          <w:tab w:val="left" w:pos="1134"/>
        </w:tabs>
        <w:spacing w:before="120"/>
        <w:ind w:left="1134"/>
        <w:jc w:val="both"/>
        <w:rPr>
          <w:rFonts w:ascii="Verdana" w:hAnsi="Verdana"/>
          <w:b/>
          <w:bCs/>
          <w:sz w:val="20"/>
          <w:szCs w:val="25"/>
          <w:u w:val="single"/>
        </w:rPr>
      </w:pPr>
      <w:r w:rsidRPr="00B04D1D">
        <w:rPr>
          <w:rFonts w:ascii="Verdana" w:hAnsi="Verdana"/>
          <w:b/>
          <w:bCs/>
          <w:sz w:val="20"/>
          <w:szCs w:val="25"/>
          <w:u w:val="single"/>
        </w:rPr>
        <w:t>UWAGA:</w:t>
      </w:r>
    </w:p>
    <w:p w:rsidR="00467FBB" w:rsidRPr="00467FBB" w:rsidRDefault="00467FBB" w:rsidP="00467FBB">
      <w:pPr>
        <w:tabs>
          <w:tab w:val="left" w:pos="1134"/>
        </w:tabs>
        <w:spacing w:before="120"/>
        <w:ind w:left="1134"/>
        <w:jc w:val="both"/>
        <w:rPr>
          <w:rFonts w:ascii="Verdana" w:hAnsi="Verdana"/>
          <w:bCs/>
          <w:sz w:val="20"/>
          <w:szCs w:val="25"/>
        </w:rPr>
      </w:pPr>
      <w:r w:rsidRPr="00467FBB">
        <w:rPr>
          <w:rFonts w:ascii="Verdana" w:hAnsi="Verdana"/>
          <w:bCs/>
          <w:sz w:val="20"/>
          <w:szCs w:val="25"/>
        </w:rPr>
        <w:t>Zamawiający nie dopuszcza pełnienia kilku funkcji (więcej niż jednej) z wymienionych powyżej przez tę samą osobę.</w:t>
      </w:r>
    </w:p>
    <w:p w:rsidR="00467FBB" w:rsidRPr="00467FBB" w:rsidRDefault="00467FBB" w:rsidP="00467FBB">
      <w:pPr>
        <w:tabs>
          <w:tab w:val="left" w:pos="851"/>
        </w:tabs>
        <w:autoSpaceDE w:val="0"/>
        <w:autoSpaceDN w:val="0"/>
        <w:adjustRightInd w:val="0"/>
        <w:jc w:val="both"/>
        <w:rPr>
          <w:rFonts w:ascii="Verdana" w:hAnsi="Verdana" w:cs="Verdana"/>
          <w:b/>
          <w:i/>
        </w:rPr>
      </w:pP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lastRenderedPageBreak/>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976C24">
      <w:pPr>
        <w:pStyle w:val="Tekstpodstawowy2"/>
        <w:spacing w:line="276" w:lineRule="auto"/>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976C24">
      <w:pPr>
        <w:pStyle w:val="Tekstpodstawowy2"/>
        <w:spacing w:line="276" w:lineRule="auto"/>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976C24">
      <w:pPr>
        <w:pStyle w:val="Tekstpodstawowy2"/>
        <w:spacing w:line="276" w:lineRule="auto"/>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F1CCC" w:rsidRPr="00DD61E2" w:rsidRDefault="005F1CCC" w:rsidP="00976C24">
      <w:pPr>
        <w:pStyle w:val="Tekstpodstawowy2"/>
        <w:spacing w:line="276" w:lineRule="auto"/>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976C24">
      <w:pPr>
        <w:pStyle w:val="Tekstpodstawowy2"/>
        <w:spacing w:line="276" w:lineRule="auto"/>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 xml:space="preserve">Wykluczenie wykonawcy następuje zgodnie z art. 24 ust. 7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w:t>
      </w:r>
    </w:p>
    <w:p w:rsidR="005F1CCC" w:rsidRPr="00DD61E2" w:rsidRDefault="005F1CCC" w:rsidP="00976C24">
      <w:pPr>
        <w:pStyle w:val="Tekstpodstawowy2"/>
        <w:spacing w:line="276" w:lineRule="auto"/>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 xml:space="preserve">Wykonawca, który podlega wykluczeniu na podstawie art. 24 ust. 1 pkt 13 i 14 oraz 16–20 ustawy </w:t>
      </w:r>
      <w:proofErr w:type="spellStart"/>
      <w:r w:rsidRPr="00DD61E2">
        <w:rPr>
          <w:rFonts w:ascii="Verdana" w:hAnsi="Verdana" w:cs="Verdana"/>
          <w:b w:val="0"/>
          <w:sz w:val="20"/>
          <w:szCs w:val="20"/>
        </w:rPr>
        <w:t>Pzp</w:t>
      </w:r>
      <w:proofErr w:type="spellEnd"/>
      <w:r w:rsidRPr="00DD61E2">
        <w:rPr>
          <w:rFonts w:ascii="Verdana" w:hAnsi="Verdana" w:cs="Verdana"/>
          <w:b w:val="0"/>
          <w:sz w:val="20"/>
          <w:szCs w:val="20"/>
        </w:rPr>
        <w:t xml:space="preserve">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976C24">
      <w:pPr>
        <w:pStyle w:val="Tekstpodstawowy2"/>
        <w:spacing w:line="276" w:lineRule="auto"/>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976C24">
      <w:pPr>
        <w:pStyle w:val="Tekstpodstawowy2"/>
        <w:spacing w:line="276" w:lineRule="auto"/>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9.1.</w:t>
      </w:r>
      <w:r w:rsidRPr="00207AC9">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207AC9" w:rsidRDefault="005F1CCC" w:rsidP="00207AC9">
      <w:pPr>
        <w:pStyle w:val="Tekstpodstawowy2"/>
        <w:tabs>
          <w:tab w:val="left" w:pos="1134"/>
        </w:tabs>
        <w:spacing w:before="60" w:line="276" w:lineRule="auto"/>
        <w:ind w:left="709"/>
        <w:rPr>
          <w:rFonts w:ascii="Verdana" w:hAnsi="Verdana" w:cs="Verdana"/>
          <w:b w:val="0"/>
          <w:sz w:val="20"/>
          <w:szCs w:val="20"/>
        </w:rPr>
      </w:pPr>
      <w:r w:rsidRPr="00207AC9">
        <w:rPr>
          <w:rFonts w:ascii="Verdana" w:hAnsi="Verdana" w:cs="Verdana"/>
          <w:b w:val="0"/>
          <w:bCs w:val="0"/>
          <w:sz w:val="20"/>
          <w:szCs w:val="20"/>
        </w:rPr>
        <w:lastRenderedPageBreak/>
        <w:t>a)</w:t>
      </w:r>
      <w:r w:rsidRPr="00207AC9">
        <w:rPr>
          <w:rFonts w:ascii="Verdana" w:hAnsi="Verdana" w:cs="Verdana"/>
          <w:b w:val="0"/>
          <w:bCs w:val="0"/>
          <w:sz w:val="20"/>
          <w:szCs w:val="20"/>
        </w:rPr>
        <w:tab/>
      </w:r>
      <w:r w:rsidRPr="00207AC9">
        <w:rPr>
          <w:rFonts w:ascii="Verdana" w:hAnsi="Verdana" w:cs="Verdana"/>
          <w:b w:val="0"/>
          <w:sz w:val="20"/>
          <w:szCs w:val="20"/>
        </w:rPr>
        <w:t>nie podlega wykluczeniu;</w:t>
      </w:r>
    </w:p>
    <w:p w:rsidR="005F1CCC" w:rsidRPr="00207AC9" w:rsidRDefault="005F1CCC" w:rsidP="00207AC9">
      <w:pPr>
        <w:pStyle w:val="Tekstpodstawowy2"/>
        <w:tabs>
          <w:tab w:val="left" w:pos="1134"/>
        </w:tabs>
        <w:spacing w:before="60" w:line="276" w:lineRule="auto"/>
        <w:ind w:left="709"/>
        <w:rPr>
          <w:rFonts w:ascii="Verdana" w:hAnsi="Verdana" w:cs="Verdana"/>
          <w:b w:val="0"/>
          <w:sz w:val="20"/>
          <w:szCs w:val="20"/>
        </w:rPr>
      </w:pPr>
      <w:r w:rsidRPr="00207AC9">
        <w:rPr>
          <w:rFonts w:ascii="Verdana" w:hAnsi="Verdana" w:cs="Verdana"/>
          <w:b w:val="0"/>
          <w:bCs w:val="0"/>
          <w:sz w:val="20"/>
          <w:szCs w:val="20"/>
        </w:rPr>
        <w:t>b)</w:t>
      </w:r>
      <w:r w:rsidRPr="00207AC9">
        <w:rPr>
          <w:rFonts w:ascii="Verdana" w:hAnsi="Verdana" w:cs="Verdana"/>
          <w:b w:val="0"/>
          <w:bCs w:val="0"/>
          <w:sz w:val="20"/>
          <w:szCs w:val="20"/>
        </w:rPr>
        <w:tab/>
      </w:r>
      <w:r w:rsidRPr="00207AC9">
        <w:rPr>
          <w:rFonts w:ascii="Verdana" w:hAnsi="Verdana" w:cs="Verdana"/>
          <w:b w:val="0"/>
          <w:sz w:val="20"/>
          <w:szCs w:val="20"/>
        </w:rPr>
        <w:t>spełnia warunki udziału w postępowaniu.</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9.2.</w:t>
      </w:r>
      <w:r w:rsidRPr="00207AC9">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207AC9" w:rsidRDefault="005F1CCC" w:rsidP="00207AC9">
      <w:pPr>
        <w:pStyle w:val="Tekstpodstawowy2"/>
        <w:spacing w:after="60" w:line="276" w:lineRule="auto"/>
        <w:ind w:left="709"/>
        <w:rPr>
          <w:rFonts w:ascii="Verdana" w:hAnsi="Verdana" w:cs="Verdana"/>
          <w:b w:val="0"/>
          <w:sz w:val="20"/>
          <w:szCs w:val="20"/>
        </w:rPr>
      </w:pPr>
      <w:r w:rsidRPr="00207AC9">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207AC9" w:rsidRDefault="005F1CCC" w:rsidP="00207AC9">
      <w:pPr>
        <w:spacing w:line="276" w:lineRule="auto"/>
        <w:ind w:left="709"/>
        <w:jc w:val="both"/>
        <w:rPr>
          <w:rFonts w:ascii="Verdana" w:hAnsi="Verdana"/>
          <w:sz w:val="20"/>
          <w:szCs w:val="20"/>
        </w:rPr>
      </w:pPr>
      <w:r w:rsidRPr="00207AC9">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207AC9">
        <w:rPr>
          <w:rFonts w:ascii="Verdana" w:hAnsi="Verdana" w:cs="Verdana"/>
          <w:sz w:val="20"/>
          <w:szCs w:val="20"/>
        </w:rPr>
        <w:t>W zakresie części IV jednolitego dokumentu, Wykonawca wypełnia tylko sekcję „</w:t>
      </w:r>
      <w:r w:rsidRPr="00207AC9">
        <w:rPr>
          <w:rFonts w:ascii="Verdana" w:hAnsi="Verdana" w:cs="Courier New"/>
          <w:sz w:val="20"/>
          <w:szCs w:val="20"/>
        </w:rPr>
        <w:t>α</w:t>
      </w:r>
      <w:r w:rsidRPr="00207AC9">
        <w:rPr>
          <w:rFonts w:ascii="Verdana" w:hAnsi="Verdana"/>
          <w:sz w:val="20"/>
          <w:szCs w:val="20"/>
        </w:rPr>
        <w:t>”</w:t>
      </w:r>
    </w:p>
    <w:p w:rsidR="005F1CCC" w:rsidRPr="00207AC9" w:rsidRDefault="005F1CCC" w:rsidP="00207AC9">
      <w:pPr>
        <w:pStyle w:val="Tekstpodstawowy2"/>
        <w:spacing w:line="276" w:lineRule="auto"/>
        <w:ind w:left="709"/>
        <w:rPr>
          <w:rFonts w:ascii="Verdana" w:hAnsi="Verdana" w:cs="Verdana"/>
          <w:b w:val="0"/>
          <w:sz w:val="20"/>
          <w:szCs w:val="20"/>
        </w:rPr>
      </w:pPr>
      <w:r w:rsidRPr="00207AC9">
        <w:rPr>
          <w:rFonts w:ascii="Verdana" w:hAnsi="Verdana" w:cs="Verdana"/>
          <w:b w:val="0"/>
          <w:sz w:val="20"/>
          <w:szCs w:val="20"/>
        </w:rPr>
        <w:t>Na podstawie „Instrukcji Wypełniania Jednolity Europejski Dokument Zamówienia (</w:t>
      </w:r>
      <w:proofErr w:type="spellStart"/>
      <w:r w:rsidRPr="00207AC9">
        <w:rPr>
          <w:rFonts w:ascii="Verdana" w:hAnsi="Verdana" w:cs="Verdana"/>
          <w:b w:val="0"/>
          <w:sz w:val="20"/>
          <w:szCs w:val="20"/>
        </w:rPr>
        <w:t>European</w:t>
      </w:r>
      <w:proofErr w:type="spellEnd"/>
      <w:r w:rsidRPr="00207AC9">
        <w:rPr>
          <w:rFonts w:ascii="Verdana" w:hAnsi="Verdana" w:cs="Verdana"/>
          <w:b w:val="0"/>
          <w:sz w:val="20"/>
          <w:szCs w:val="20"/>
        </w:rPr>
        <w:t xml:space="preserve"> Single </w:t>
      </w:r>
      <w:proofErr w:type="spellStart"/>
      <w:r w:rsidRPr="00207AC9">
        <w:rPr>
          <w:rFonts w:ascii="Verdana" w:hAnsi="Verdana" w:cs="Verdana"/>
          <w:b w:val="0"/>
          <w:sz w:val="20"/>
          <w:szCs w:val="20"/>
        </w:rPr>
        <w:t>Procurement</w:t>
      </w:r>
      <w:proofErr w:type="spellEnd"/>
      <w:r w:rsidRPr="00207AC9">
        <w:rPr>
          <w:rFonts w:ascii="Verdana" w:hAnsi="Verdana" w:cs="Verdana"/>
          <w:b w:val="0"/>
          <w:sz w:val="20"/>
          <w:szCs w:val="20"/>
        </w:rPr>
        <w:t xml:space="preserve"> </w:t>
      </w:r>
      <w:proofErr w:type="spellStart"/>
      <w:r w:rsidRPr="00207AC9">
        <w:rPr>
          <w:rFonts w:ascii="Verdana" w:hAnsi="Verdana" w:cs="Verdana"/>
          <w:b w:val="0"/>
          <w:sz w:val="20"/>
          <w:szCs w:val="20"/>
        </w:rPr>
        <w:t>Document</w:t>
      </w:r>
      <w:proofErr w:type="spellEnd"/>
      <w:r w:rsidRPr="00207AC9">
        <w:rPr>
          <w:rFonts w:ascii="Verdana" w:hAnsi="Verdana" w:cs="Verdana"/>
          <w:b w:val="0"/>
          <w:sz w:val="20"/>
          <w:szCs w:val="20"/>
        </w:rPr>
        <w:t xml:space="preserve"> ESPD)” dostępnej na stronie Urzędu Zamówień Publicznych </w:t>
      </w:r>
      <w:hyperlink r:id="rId10" w:history="1">
        <w:r w:rsidRPr="00207AC9">
          <w:rPr>
            <w:rStyle w:val="Hipercze"/>
            <w:rFonts w:ascii="Verdana" w:hAnsi="Verdana" w:cs="Verdana"/>
            <w:b w:val="0"/>
            <w:sz w:val="20"/>
            <w:szCs w:val="20"/>
          </w:rPr>
          <w:t>www.uzp.gov.pl</w:t>
        </w:r>
      </w:hyperlink>
      <w:r w:rsidRPr="00207AC9">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207AC9" w:rsidRDefault="005F1CCC" w:rsidP="00207AC9">
      <w:pPr>
        <w:pStyle w:val="Tekstpodstawowy2"/>
        <w:numPr>
          <w:ilvl w:val="0"/>
          <w:numId w:val="9"/>
        </w:numPr>
        <w:spacing w:line="276" w:lineRule="auto"/>
        <w:ind w:left="1134" w:hanging="425"/>
        <w:rPr>
          <w:rFonts w:ascii="Verdana" w:hAnsi="Verdana" w:cs="Verdana"/>
          <w:b w:val="0"/>
          <w:sz w:val="20"/>
          <w:szCs w:val="20"/>
        </w:rPr>
      </w:pPr>
      <w:r w:rsidRPr="00207AC9">
        <w:rPr>
          <w:rFonts w:ascii="Verdana" w:hAnsi="Verdana" w:cs="Verdana"/>
          <w:b w:val="0"/>
          <w:sz w:val="20"/>
          <w:szCs w:val="20"/>
        </w:rPr>
        <w:t xml:space="preserve">przestępstw przeciwko środowisku wymienionych w art. 181 – 188 Kodeksu karnego; </w:t>
      </w:r>
    </w:p>
    <w:p w:rsidR="005F1CCC" w:rsidRPr="00207AC9" w:rsidRDefault="005F1CCC" w:rsidP="00207AC9">
      <w:pPr>
        <w:pStyle w:val="Tekstpodstawowy2"/>
        <w:numPr>
          <w:ilvl w:val="0"/>
          <w:numId w:val="9"/>
        </w:numPr>
        <w:spacing w:line="276" w:lineRule="auto"/>
        <w:ind w:left="1134" w:hanging="425"/>
        <w:rPr>
          <w:rFonts w:ascii="Verdana" w:hAnsi="Verdana" w:cs="Verdana"/>
          <w:b w:val="0"/>
          <w:sz w:val="20"/>
          <w:szCs w:val="20"/>
        </w:rPr>
      </w:pPr>
      <w:r w:rsidRPr="00207AC9">
        <w:rPr>
          <w:rFonts w:ascii="Verdana" w:hAnsi="Verdana" w:cs="Verdana"/>
          <w:b w:val="0"/>
          <w:sz w:val="20"/>
          <w:szCs w:val="20"/>
        </w:rPr>
        <w:t xml:space="preserve">przestępstw przeciwko prawom osób wykonujących pracę zarobkową z art. 218 – 221 Kodeksu karnego; </w:t>
      </w:r>
    </w:p>
    <w:p w:rsidR="005F1CCC" w:rsidRPr="00207AC9" w:rsidRDefault="005F1CCC" w:rsidP="00207AC9">
      <w:pPr>
        <w:pStyle w:val="Tekstpodstawowy2"/>
        <w:numPr>
          <w:ilvl w:val="0"/>
          <w:numId w:val="9"/>
        </w:numPr>
        <w:spacing w:line="276" w:lineRule="auto"/>
        <w:ind w:left="1134" w:hanging="425"/>
        <w:rPr>
          <w:rFonts w:ascii="Verdana" w:hAnsi="Verdana" w:cs="Verdana"/>
          <w:b w:val="0"/>
          <w:sz w:val="20"/>
          <w:szCs w:val="20"/>
        </w:rPr>
      </w:pPr>
      <w:r w:rsidRPr="00207AC9">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207AC9" w:rsidRDefault="005F1CCC" w:rsidP="00207AC9">
      <w:pPr>
        <w:pStyle w:val="Tekstpodstawowy2"/>
        <w:spacing w:line="276" w:lineRule="auto"/>
        <w:ind w:left="709"/>
        <w:rPr>
          <w:rFonts w:ascii="Verdana" w:hAnsi="Verdana" w:cs="Verdana"/>
          <w:b w:val="0"/>
          <w:sz w:val="20"/>
          <w:szCs w:val="20"/>
        </w:rPr>
      </w:pPr>
      <w:r w:rsidRPr="00207AC9">
        <w:rPr>
          <w:rFonts w:ascii="Verdana" w:hAnsi="Verdana" w:cs="Verdana"/>
          <w:b w:val="0"/>
          <w:sz w:val="20"/>
          <w:szCs w:val="20"/>
        </w:rPr>
        <w:t xml:space="preserve">W związku z tym, że </w:t>
      </w:r>
      <w:r w:rsidR="00207AC9" w:rsidRPr="00207AC9">
        <w:rPr>
          <w:rFonts w:ascii="Verdana" w:hAnsi="Verdana" w:cs="Verdana"/>
          <w:b w:val="0"/>
          <w:sz w:val="20"/>
          <w:szCs w:val="20"/>
        </w:rPr>
        <w:t>Z</w:t>
      </w:r>
      <w:r w:rsidRPr="00207AC9">
        <w:rPr>
          <w:rFonts w:ascii="Verdana" w:hAnsi="Verdana" w:cs="Verdana"/>
          <w:b w:val="0"/>
          <w:sz w:val="20"/>
          <w:szCs w:val="20"/>
        </w:rPr>
        <w:t xml:space="preserve">amawiający nie stosuje przesłanek fakultatywnych, o których mowa w art. 24 ust. 5 pkt 5-7 ustawy </w:t>
      </w:r>
      <w:proofErr w:type="spellStart"/>
      <w:r w:rsidRPr="00207AC9">
        <w:rPr>
          <w:rFonts w:ascii="Verdana" w:hAnsi="Verdana" w:cs="Verdana"/>
          <w:b w:val="0"/>
          <w:sz w:val="20"/>
          <w:szCs w:val="20"/>
        </w:rPr>
        <w:t>Pzp</w:t>
      </w:r>
      <w:proofErr w:type="spellEnd"/>
      <w:r w:rsidRPr="00207AC9">
        <w:rPr>
          <w:rFonts w:ascii="Verdana" w:hAnsi="Verdana" w:cs="Verdana"/>
          <w:b w:val="0"/>
          <w:sz w:val="20"/>
          <w:szCs w:val="20"/>
        </w:rPr>
        <w:t xml:space="preserve"> to wykonawca składa oświadczenie w zakresie wyżej wymienionych przestępstw, określonych w art. 24 ust. 1 pkt 13 i 14 ustawy </w:t>
      </w:r>
      <w:proofErr w:type="spellStart"/>
      <w:r w:rsidRPr="00207AC9">
        <w:rPr>
          <w:rFonts w:ascii="Verdana" w:hAnsi="Verdana" w:cs="Verdana"/>
          <w:b w:val="0"/>
          <w:sz w:val="20"/>
          <w:szCs w:val="20"/>
        </w:rPr>
        <w:t>Pzp</w:t>
      </w:r>
      <w:proofErr w:type="spellEnd"/>
      <w:r w:rsidRPr="00207AC9">
        <w:rPr>
          <w:rFonts w:ascii="Verdana" w:hAnsi="Verdana" w:cs="Verdana"/>
          <w:b w:val="0"/>
          <w:sz w:val="20"/>
          <w:szCs w:val="20"/>
        </w:rPr>
        <w:t>,</w:t>
      </w:r>
      <w:r w:rsidRPr="00207AC9">
        <w:rPr>
          <w:rFonts w:ascii="Verdana" w:hAnsi="Verdana"/>
          <w:sz w:val="20"/>
          <w:szCs w:val="20"/>
        </w:rPr>
        <w:t xml:space="preserve"> </w:t>
      </w:r>
      <w:r w:rsidRPr="00207AC9">
        <w:rPr>
          <w:rFonts w:ascii="Verdana" w:hAnsi="Verdana" w:cs="Verdana"/>
          <w:b w:val="0"/>
          <w:sz w:val="20"/>
          <w:szCs w:val="20"/>
        </w:rPr>
        <w:t>w Części III Sekcja C Jednolitego dokumentu „Podstawy związane z niewypłacalnością, konfliktem interesów lub wykroczeniami zawodowymi”.</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9.3.</w:t>
      </w:r>
      <w:r w:rsidRPr="00207AC9">
        <w:rPr>
          <w:rFonts w:ascii="Verdana" w:hAnsi="Verdana" w:cs="Verdana"/>
          <w:b w:val="0"/>
          <w:sz w:val="20"/>
          <w:szCs w:val="20"/>
        </w:rPr>
        <w:tab/>
      </w:r>
      <w:r w:rsidRPr="00207AC9">
        <w:rPr>
          <w:rFonts w:ascii="Verdana" w:hAnsi="Verdana" w:cs="Verdana"/>
          <w:sz w:val="20"/>
          <w:szCs w:val="20"/>
        </w:rPr>
        <w:t>Wykonawca, w terminie 3 dni od dnia zamieszczenia na stronie internetowej</w:t>
      </w:r>
      <w:r w:rsidRPr="00207AC9">
        <w:rPr>
          <w:rFonts w:ascii="Verdana" w:hAnsi="Verdana" w:cs="Verdana"/>
          <w:b w:val="0"/>
          <w:sz w:val="20"/>
          <w:szCs w:val="20"/>
        </w:rPr>
        <w:t xml:space="preserve"> </w:t>
      </w:r>
      <w:r w:rsidRPr="00207AC9">
        <w:rPr>
          <w:rFonts w:ascii="Verdana" w:hAnsi="Verdana" w:cs="Verdana"/>
          <w:sz w:val="20"/>
          <w:szCs w:val="20"/>
        </w:rPr>
        <w:t>informacji,</w:t>
      </w:r>
      <w:r w:rsidRPr="00207AC9">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207AC9">
        <w:rPr>
          <w:rFonts w:ascii="Verdana" w:hAnsi="Verdana" w:cs="Verdana"/>
          <w:b w:val="0"/>
          <w:sz w:val="20"/>
          <w:szCs w:val="20"/>
        </w:rPr>
        <w:t>Pzp</w:t>
      </w:r>
      <w:proofErr w:type="spellEnd"/>
      <w:r w:rsidRPr="00207AC9">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 Wzór oświadczenia stanowi Formularz 3.3.</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9.4.</w:t>
      </w:r>
      <w:r w:rsidRPr="00207AC9">
        <w:rPr>
          <w:rFonts w:ascii="Verdana" w:hAnsi="Verdana" w:cs="Verdana"/>
          <w:b w:val="0"/>
          <w:sz w:val="20"/>
          <w:szCs w:val="20"/>
        </w:rPr>
        <w:tab/>
        <w:t>Zamawiający przed udzieleniem zamówienia, wezwie wykonawcę, którego oferta została oceniona najwyżej, do złożenia w wyznaczonym, nie krótszym niż 10 dni</w:t>
      </w:r>
      <w:r w:rsidRPr="00207AC9">
        <w:rPr>
          <w:rFonts w:ascii="Verdana" w:hAnsi="Verdana" w:cs="Verdana"/>
          <w:b w:val="0"/>
          <w:i/>
          <w:sz w:val="20"/>
          <w:szCs w:val="20"/>
        </w:rPr>
        <w:t xml:space="preserve">, </w:t>
      </w:r>
      <w:r w:rsidRPr="00207AC9">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207AC9">
        <w:rPr>
          <w:rFonts w:ascii="Verdana" w:hAnsi="Verdana" w:cs="Verdana"/>
          <w:b w:val="0"/>
          <w:sz w:val="20"/>
          <w:szCs w:val="20"/>
        </w:rPr>
        <w:t>Pzp</w:t>
      </w:r>
      <w:proofErr w:type="spellEnd"/>
      <w:r w:rsidRPr="00207AC9">
        <w:rPr>
          <w:rFonts w:ascii="Verdana" w:hAnsi="Verdana" w:cs="Verdana"/>
          <w:b w:val="0"/>
          <w:sz w:val="20"/>
          <w:szCs w:val="20"/>
        </w:rPr>
        <w:t>.</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9.5.</w:t>
      </w:r>
      <w:r w:rsidRPr="00207AC9">
        <w:rPr>
          <w:rFonts w:ascii="Verdana" w:hAnsi="Verdana" w:cs="Verdana"/>
          <w:b w:val="0"/>
          <w:sz w:val="20"/>
          <w:szCs w:val="20"/>
        </w:rPr>
        <w:tab/>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w:t>
      </w:r>
      <w:r w:rsidRPr="00207AC9">
        <w:rPr>
          <w:rFonts w:ascii="Verdana" w:hAnsi="Verdana" w:cs="Verdana"/>
          <w:b w:val="0"/>
          <w:sz w:val="20"/>
          <w:szCs w:val="20"/>
        </w:rPr>
        <w:lastRenderedPageBreak/>
        <w:t>postępowaniu, a jeżeli zachodzą uzasadnione podstawy do uznania, że złożone uprzednio oświadczenia lub dokumenty nie są już aktualne, do złożenia aktualnych oświadczeń lub dokumentów.</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9.6.</w:t>
      </w:r>
      <w:r w:rsidRPr="00207AC9">
        <w:rPr>
          <w:rFonts w:ascii="Verdana" w:hAnsi="Verdana" w:cs="Verdana"/>
          <w:b w:val="0"/>
          <w:sz w:val="20"/>
          <w:szCs w:val="20"/>
        </w:rPr>
        <w:tab/>
        <w:t xml:space="preserve">Zamawiający, zgodnie z art. 24 aa ustawy </w:t>
      </w:r>
      <w:proofErr w:type="spellStart"/>
      <w:r w:rsidRPr="00207AC9">
        <w:rPr>
          <w:rFonts w:ascii="Verdana" w:hAnsi="Verdana" w:cs="Verdana"/>
          <w:b w:val="0"/>
          <w:sz w:val="20"/>
          <w:szCs w:val="20"/>
        </w:rPr>
        <w:t>Pzp</w:t>
      </w:r>
      <w:proofErr w:type="spellEnd"/>
      <w:r w:rsidRPr="00207AC9">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9.7.</w:t>
      </w:r>
      <w:r w:rsidRPr="00207AC9">
        <w:rPr>
          <w:rFonts w:ascii="Verdana" w:hAnsi="Verdana" w:cs="Verdana"/>
          <w:b w:val="0"/>
          <w:sz w:val="20"/>
          <w:szCs w:val="20"/>
        </w:rPr>
        <w:tab/>
        <w:t>Na wezwanie zamawiającego Wykonawca zobowiązany jest do złożenia</w:t>
      </w:r>
      <w:r w:rsidRPr="00207AC9">
        <w:rPr>
          <w:rFonts w:ascii="Verdana" w:hAnsi="Verdana" w:cs="Verdana"/>
          <w:b w:val="0"/>
          <w:sz w:val="20"/>
          <w:szCs w:val="20"/>
          <w:u w:val="single"/>
        </w:rPr>
        <w:t xml:space="preserve"> następujących oświadczeń lub dokumentów</w:t>
      </w:r>
      <w:r w:rsidRPr="00207AC9">
        <w:rPr>
          <w:rFonts w:ascii="Verdana" w:hAnsi="Verdana" w:cs="Verdana"/>
          <w:b w:val="0"/>
          <w:sz w:val="20"/>
          <w:szCs w:val="20"/>
        </w:rPr>
        <w:t>:</w:t>
      </w:r>
    </w:p>
    <w:p w:rsidR="005F1CCC" w:rsidRPr="00207AC9" w:rsidRDefault="005F1CCC" w:rsidP="00207AC9">
      <w:pPr>
        <w:pStyle w:val="Tekstpodstawowy2"/>
        <w:spacing w:line="276" w:lineRule="auto"/>
        <w:ind w:left="709" w:hanging="425"/>
        <w:rPr>
          <w:rFonts w:ascii="Verdana" w:hAnsi="Verdana" w:cs="Verdana"/>
          <w:b w:val="0"/>
          <w:sz w:val="20"/>
          <w:szCs w:val="20"/>
        </w:rPr>
      </w:pPr>
      <w:r w:rsidRPr="00207AC9">
        <w:rPr>
          <w:rFonts w:ascii="Verdana" w:hAnsi="Verdana" w:cs="Verdana"/>
          <w:b w:val="0"/>
          <w:bCs w:val="0"/>
          <w:sz w:val="20"/>
          <w:szCs w:val="20"/>
        </w:rPr>
        <w:t>1)</w:t>
      </w:r>
      <w:r w:rsidRPr="00207AC9">
        <w:rPr>
          <w:rFonts w:ascii="Verdana" w:hAnsi="Verdana" w:cs="Verdana"/>
          <w:b w:val="0"/>
          <w:bCs w:val="0"/>
          <w:sz w:val="20"/>
          <w:szCs w:val="20"/>
        </w:rPr>
        <w:tab/>
      </w:r>
      <w:r w:rsidRPr="00207AC9">
        <w:rPr>
          <w:rFonts w:ascii="Verdana" w:hAnsi="Verdana" w:cs="Verdana"/>
          <w:b w:val="0"/>
          <w:sz w:val="20"/>
          <w:szCs w:val="20"/>
        </w:rPr>
        <w:t xml:space="preserve">W celu potwierdzenia spełniania przez wykonawcę warunków udziału </w:t>
      </w:r>
      <w:r w:rsidRPr="00207AC9">
        <w:rPr>
          <w:rFonts w:ascii="Verdana" w:hAnsi="Verdana" w:cs="Verdana"/>
          <w:b w:val="0"/>
          <w:sz w:val="20"/>
          <w:szCs w:val="20"/>
        </w:rPr>
        <w:br/>
        <w:t>w postępowaniu:</w:t>
      </w:r>
    </w:p>
    <w:p w:rsidR="005F1CCC" w:rsidRPr="00207AC9" w:rsidRDefault="005F1CCC" w:rsidP="00207AC9">
      <w:pPr>
        <w:pStyle w:val="NormalnyWeb"/>
        <w:spacing w:before="120" w:beforeAutospacing="0" w:after="0" w:afterAutospacing="0" w:line="276" w:lineRule="auto"/>
        <w:ind w:left="720"/>
        <w:rPr>
          <w:rFonts w:ascii="Verdana" w:hAnsi="Verdana" w:cs="Verdana"/>
        </w:rPr>
      </w:pPr>
      <w:r w:rsidRPr="00207AC9">
        <w:rPr>
          <w:rFonts w:ascii="Verdana" w:hAnsi="Verdana" w:cs="Verdana"/>
        </w:rPr>
        <w:t xml:space="preserve">a) wykazu usług wykonanych w okresie ostatnich </w:t>
      </w:r>
      <w:r w:rsidR="00207AC9">
        <w:rPr>
          <w:rFonts w:ascii="Verdana" w:hAnsi="Verdana" w:cs="Verdana"/>
        </w:rPr>
        <w:t>3</w:t>
      </w:r>
      <w:r w:rsidRPr="00207AC9">
        <w:rPr>
          <w:rFonts w:ascii="Verdana" w:hAnsi="Verdana" w:cs="Verdana"/>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207AC9" w:rsidRDefault="005F1CCC" w:rsidP="00207AC9">
      <w:pPr>
        <w:pStyle w:val="NormalnyWeb"/>
        <w:spacing w:before="120" w:line="276" w:lineRule="auto"/>
        <w:ind w:left="720"/>
        <w:rPr>
          <w:rFonts w:ascii="Verdana" w:hAnsi="Verdana" w:cs="Verdana"/>
        </w:rPr>
      </w:pPr>
      <w:r w:rsidRPr="00207AC9">
        <w:rPr>
          <w:rFonts w:ascii="Verdana" w:hAnsi="Verdana" w:cs="Verdana"/>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207AC9" w:rsidRDefault="005F1CCC" w:rsidP="00207AC9">
      <w:pPr>
        <w:pStyle w:val="Tekstpodstawowy2"/>
        <w:spacing w:line="276" w:lineRule="auto"/>
        <w:ind w:left="709" w:hanging="425"/>
        <w:rPr>
          <w:rFonts w:ascii="Verdana" w:hAnsi="Verdana" w:cs="Verdana"/>
          <w:b w:val="0"/>
          <w:sz w:val="20"/>
          <w:szCs w:val="20"/>
        </w:rPr>
      </w:pPr>
      <w:r w:rsidRPr="00207AC9">
        <w:rPr>
          <w:rFonts w:ascii="Verdana" w:hAnsi="Verdana" w:cs="Verdana"/>
          <w:b w:val="0"/>
          <w:bCs w:val="0"/>
          <w:sz w:val="20"/>
          <w:szCs w:val="20"/>
        </w:rPr>
        <w:t>2)</w:t>
      </w:r>
      <w:r w:rsidRPr="00207AC9">
        <w:rPr>
          <w:rFonts w:ascii="Verdana" w:hAnsi="Verdana" w:cs="Verdana"/>
          <w:b w:val="0"/>
          <w:bCs w:val="0"/>
          <w:sz w:val="20"/>
          <w:szCs w:val="20"/>
        </w:rPr>
        <w:tab/>
      </w:r>
      <w:r w:rsidRPr="00207AC9">
        <w:rPr>
          <w:rFonts w:ascii="Verdana" w:hAnsi="Verdana" w:cs="Verdana"/>
          <w:b w:val="0"/>
          <w:sz w:val="20"/>
          <w:szCs w:val="20"/>
        </w:rPr>
        <w:t xml:space="preserve">W celu potwierdzenia braku podstaw do wykluczenia wykonawcy z udziału </w:t>
      </w:r>
      <w:r w:rsidRPr="00207AC9">
        <w:rPr>
          <w:rFonts w:ascii="Verdana" w:hAnsi="Verdana" w:cs="Verdana"/>
          <w:b w:val="0"/>
          <w:sz w:val="20"/>
          <w:szCs w:val="20"/>
        </w:rPr>
        <w:br/>
        <w:t>w postępowaniu:</w:t>
      </w:r>
    </w:p>
    <w:p w:rsidR="005F1CCC" w:rsidRPr="00207AC9" w:rsidRDefault="005F1CCC" w:rsidP="00207AC9">
      <w:pPr>
        <w:pStyle w:val="NormalnyWeb"/>
        <w:spacing w:before="120" w:line="276" w:lineRule="auto"/>
        <w:ind w:left="720"/>
        <w:rPr>
          <w:rFonts w:ascii="Verdana" w:hAnsi="Verdana" w:cs="Verdana"/>
        </w:rPr>
      </w:pPr>
      <w:r w:rsidRPr="00207AC9">
        <w:rPr>
          <w:rFonts w:ascii="Verdana" w:hAnsi="Verdana" w:cs="Verdana"/>
        </w:rPr>
        <w:t xml:space="preserve">a) informacji z Krajowego Rejestru Karnego w zakresie określonym w art. 24 ust. 1 pkt 13, 14 i 21 ustawy wystawionej nie wcześniej niż 6 miesięcy przed upływem terminu składania ofert </w:t>
      </w:r>
    </w:p>
    <w:p w:rsidR="005F1CCC" w:rsidRPr="00207AC9" w:rsidRDefault="005F1CCC" w:rsidP="00207AC9">
      <w:pPr>
        <w:pStyle w:val="NormalnyWeb"/>
        <w:spacing w:before="120" w:line="276" w:lineRule="auto"/>
        <w:ind w:left="720"/>
        <w:rPr>
          <w:rFonts w:ascii="Verdana" w:hAnsi="Verdana" w:cs="Verdana"/>
        </w:rPr>
      </w:pPr>
      <w:r w:rsidRPr="00207AC9">
        <w:rPr>
          <w:rFonts w:ascii="Verdana" w:hAnsi="Verdana" w:cs="Verdana"/>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207AC9" w:rsidRDefault="005F1CCC" w:rsidP="00207AC9">
      <w:pPr>
        <w:pStyle w:val="NormalnyWeb"/>
        <w:spacing w:before="120" w:line="276" w:lineRule="auto"/>
        <w:ind w:left="720"/>
        <w:rPr>
          <w:rFonts w:ascii="Verdana" w:hAnsi="Verdana" w:cs="Verdana"/>
        </w:rPr>
      </w:pPr>
      <w:r w:rsidRPr="00207AC9">
        <w:rPr>
          <w:rFonts w:ascii="Verdana" w:hAnsi="Verdana" w:cs="Verdana"/>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207AC9" w:rsidRDefault="005F1CCC" w:rsidP="00207AC9">
      <w:pPr>
        <w:pStyle w:val="NormalnyWeb"/>
        <w:spacing w:before="120" w:line="276" w:lineRule="auto"/>
        <w:ind w:left="720"/>
        <w:rPr>
          <w:rFonts w:ascii="Verdana" w:hAnsi="Verdana" w:cs="Verdana"/>
        </w:rPr>
      </w:pPr>
      <w:r w:rsidRPr="00207AC9">
        <w:rPr>
          <w:rFonts w:ascii="Verdana" w:hAnsi="Verdana" w:cs="Verdana"/>
        </w:rPr>
        <w:t xml:space="preserve">d) oświadczenia wykonawcy o braku orzeczenia wobec niego tytułem środka zapobiegawczego zakazu ubiegania się o zamówienia publiczne; </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 xml:space="preserve">9.8. </w:t>
      </w:r>
      <w:r w:rsidRPr="00207AC9">
        <w:rPr>
          <w:rFonts w:ascii="Verdana" w:hAnsi="Verdana" w:cs="Verdana"/>
          <w:b w:val="0"/>
          <w:sz w:val="20"/>
          <w:szCs w:val="20"/>
        </w:rPr>
        <w:tab/>
        <w:t xml:space="preserve">Jeżeli wykaz, oświadczenia lub inne złożone przez wykonawcę dokumenty o których mowa w pkt  9.7.1) budzą wątpliwości zamawiającego, może on zwrócić się bezpośrednio do właściwego podmiotu, na rzecz którego usługi były wykonane, a w przypadku świadczeń </w:t>
      </w:r>
      <w:r w:rsidRPr="00207AC9">
        <w:rPr>
          <w:rFonts w:ascii="Verdana" w:hAnsi="Verdana" w:cs="Verdana"/>
          <w:b w:val="0"/>
          <w:sz w:val="20"/>
          <w:szCs w:val="20"/>
        </w:rPr>
        <w:lastRenderedPageBreak/>
        <w:t>okresowych lub ciągłych są wykonywane, o dodatkowe informacje lub dokumenty w tym zakresie.</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9.9.</w:t>
      </w:r>
      <w:r w:rsidRPr="00207AC9">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207AC9" w:rsidRDefault="005F1CCC" w:rsidP="00207AC9">
      <w:pPr>
        <w:pStyle w:val="Tekstpodstawowy2"/>
        <w:spacing w:line="276" w:lineRule="auto"/>
        <w:ind w:left="709"/>
        <w:rPr>
          <w:rFonts w:ascii="Verdana" w:hAnsi="Verdana" w:cs="Verdana"/>
          <w:b w:val="0"/>
          <w:sz w:val="20"/>
          <w:szCs w:val="20"/>
        </w:rPr>
      </w:pPr>
      <w:r w:rsidRPr="00207AC9">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207AC9" w:rsidRDefault="005F1CCC" w:rsidP="00207AC9">
      <w:pPr>
        <w:pStyle w:val="Tekstpodstawowy2"/>
        <w:spacing w:line="276" w:lineRule="auto"/>
        <w:ind w:left="709"/>
        <w:rPr>
          <w:rFonts w:ascii="Verdana" w:hAnsi="Verdana" w:cs="Verdana"/>
          <w:b w:val="0"/>
          <w:sz w:val="20"/>
          <w:szCs w:val="20"/>
        </w:rPr>
      </w:pPr>
      <w:r w:rsidRPr="00207AC9">
        <w:rPr>
          <w:rFonts w:ascii="Verdana" w:hAnsi="Verdana" w:cs="Verdana"/>
          <w:b w:val="0"/>
          <w:sz w:val="20"/>
          <w:szCs w:val="20"/>
        </w:rPr>
        <w:t xml:space="preserve">2) lit. b) IDW – składa dokument lub dokumenty wystawione w kraju, w którym wykonawca ma siedzibę lub miejsce zamieszkania, potwierdzające że nie otwarto jego likwidacji ani nie ogłoszono upadłości. </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 xml:space="preserve">9.10. </w:t>
      </w:r>
      <w:r w:rsidRPr="00207AC9">
        <w:rPr>
          <w:rFonts w:ascii="Verdana" w:hAnsi="Verdana" w:cs="Verdana"/>
          <w:b w:val="0"/>
          <w:sz w:val="20"/>
          <w:szCs w:val="20"/>
        </w:rPr>
        <w:tab/>
        <w:t xml:space="preserve">Dokumenty, o których mowa w pkt  9.9.1) i 9.9.2) IDW, powinny być wystawione nie wcześniej niż 6 miesięcy przed upływem terminu składania ofert albo wniosków o dopuszczenie do udziału w postępowaniu. </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 xml:space="preserve">9.11. </w:t>
      </w:r>
      <w:r w:rsidRPr="00207AC9">
        <w:rPr>
          <w:rFonts w:ascii="Verdana" w:hAnsi="Verdana" w:cs="Verdana"/>
          <w:b w:val="0"/>
          <w:sz w:val="20"/>
          <w:szCs w:val="20"/>
        </w:rPr>
        <w:tab/>
        <w:t>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IDW stosuje się odpowiednio.</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 xml:space="preserve">9.12. </w:t>
      </w:r>
      <w:r w:rsidRPr="00207AC9">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 odpowiednio.</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9.13.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9.14.</w:t>
      </w:r>
      <w:r w:rsidRPr="00207AC9">
        <w:rPr>
          <w:rFonts w:ascii="Verdana" w:hAnsi="Verdana" w:cs="Verdana"/>
          <w:b w:val="0"/>
          <w:sz w:val="20"/>
          <w:szCs w:val="20"/>
        </w:rPr>
        <w:tab/>
      </w:r>
      <w:r w:rsidRPr="00207AC9">
        <w:rPr>
          <w:rFonts w:ascii="Verdana" w:hAnsi="Verdana"/>
          <w:b w:val="0"/>
          <w:sz w:val="20"/>
          <w:szCs w:val="20"/>
        </w:rPr>
        <w:t xml:space="preserve">Wykonawca nie jest obowiązany do złożenia oświadczeń lub dokumentów potwierdzających okoliczności, o których mowa w art. 25 ust. 1 pkt 1 i 3 ustawy </w:t>
      </w:r>
      <w:proofErr w:type="spellStart"/>
      <w:r w:rsidRPr="00207AC9">
        <w:rPr>
          <w:rFonts w:ascii="Verdana" w:hAnsi="Verdana"/>
          <w:b w:val="0"/>
          <w:sz w:val="20"/>
          <w:szCs w:val="20"/>
        </w:rPr>
        <w:t>Pzp</w:t>
      </w:r>
      <w:proofErr w:type="spellEnd"/>
      <w:r w:rsidRPr="00207AC9">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207AC9" w:rsidRDefault="005F1CCC" w:rsidP="00207AC9">
      <w:pPr>
        <w:pStyle w:val="Tekstpodstawowy2"/>
        <w:spacing w:line="276" w:lineRule="auto"/>
        <w:ind w:left="709" w:hanging="709"/>
        <w:jc w:val="left"/>
        <w:rPr>
          <w:rFonts w:ascii="Verdana" w:hAnsi="Verdana" w:cs="Verdana"/>
          <w:b w:val="0"/>
          <w:sz w:val="20"/>
          <w:szCs w:val="20"/>
        </w:rPr>
      </w:pPr>
    </w:p>
    <w:p w:rsidR="005F1CCC" w:rsidRPr="00207AC9" w:rsidRDefault="005F1CCC" w:rsidP="00207AC9">
      <w:pPr>
        <w:spacing w:line="276" w:lineRule="auto"/>
        <w:ind w:left="720" w:hanging="720"/>
        <w:jc w:val="both"/>
        <w:rPr>
          <w:rFonts w:ascii="Verdana" w:hAnsi="Verdana" w:cs="Verdana"/>
          <w:b/>
          <w:sz w:val="20"/>
          <w:szCs w:val="20"/>
        </w:rPr>
      </w:pPr>
      <w:r w:rsidRPr="00207AC9">
        <w:rPr>
          <w:rFonts w:ascii="Verdana" w:hAnsi="Verdana" w:cs="Verdana"/>
          <w:b/>
          <w:sz w:val="20"/>
          <w:szCs w:val="20"/>
        </w:rPr>
        <w:t xml:space="preserve">10. </w:t>
      </w:r>
      <w:r w:rsidRPr="00207AC9">
        <w:rPr>
          <w:rFonts w:ascii="Verdana" w:hAnsi="Verdana" w:cs="Verdana"/>
          <w:b/>
          <w:sz w:val="20"/>
          <w:szCs w:val="20"/>
        </w:rPr>
        <w:tab/>
      </w:r>
      <w:r w:rsidRPr="00207AC9">
        <w:rPr>
          <w:rFonts w:ascii="Verdana" w:hAnsi="Verdana" w:cs="Arial"/>
          <w:b/>
          <w:sz w:val="20"/>
          <w:szCs w:val="20"/>
        </w:rPr>
        <w:t xml:space="preserve">INFORMACJA DLA WYKONAWCÓW POLEGAJĄCYCH NA ZASOBACH INNYCH PODMIOTÓW, NA ZASADACH OKREŚLONYCH </w:t>
      </w:r>
      <w:r w:rsidRPr="00207AC9">
        <w:rPr>
          <w:rFonts w:ascii="Verdana" w:hAnsi="Verdana" w:cs="Verdana"/>
          <w:b/>
          <w:sz w:val="20"/>
          <w:szCs w:val="20"/>
        </w:rPr>
        <w:t>W ART. 22A USTAWY PZP</w:t>
      </w:r>
      <w:r w:rsidRPr="00207AC9">
        <w:rPr>
          <w:rFonts w:ascii="Verdana" w:hAnsi="Verdana"/>
          <w:iCs/>
          <w:sz w:val="20"/>
          <w:szCs w:val="20"/>
        </w:rPr>
        <w:t xml:space="preserve"> </w:t>
      </w:r>
      <w:r w:rsidRPr="00207AC9">
        <w:rPr>
          <w:rFonts w:ascii="Verdana" w:hAnsi="Verdana"/>
          <w:b/>
          <w:iCs/>
          <w:sz w:val="20"/>
          <w:szCs w:val="20"/>
        </w:rPr>
        <w:t xml:space="preserve">ORAZ </w:t>
      </w:r>
      <w:r w:rsidRPr="00207AC9">
        <w:rPr>
          <w:rFonts w:ascii="Verdana" w:hAnsi="Verdana"/>
          <w:b/>
          <w:iCs/>
          <w:sz w:val="20"/>
          <w:szCs w:val="20"/>
        </w:rPr>
        <w:lastRenderedPageBreak/>
        <w:t>ZAMIERZAJĄCYCH POWIERZYĆ WYKONANIE CZĘŚCI ZAMÓWIENIA PODWYKONAWCOM</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10.1.</w:t>
      </w:r>
      <w:r w:rsidRPr="00207AC9">
        <w:rPr>
          <w:rFonts w:ascii="Verdana" w:hAnsi="Verdana" w:cs="Verdana"/>
          <w:b w:val="0"/>
          <w:sz w:val="20"/>
          <w:szCs w:val="20"/>
        </w:rPr>
        <w:tab/>
      </w:r>
      <w:r w:rsidRPr="00207AC9">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b w:val="0"/>
          <w:iCs/>
          <w:sz w:val="20"/>
          <w:szCs w:val="20"/>
        </w:rPr>
        <w:t>10.2.</w:t>
      </w:r>
      <w:r w:rsidRPr="00207AC9">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207AC9">
        <w:rPr>
          <w:rFonts w:ascii="Verdana" w:hAnsi="Verdana"/>
          <w:iCs/>
          <w:sz w:val="20"/>
          <w:szCs w:val="20"/>
        </w:rPr>
        <w:t xml:space="preserve">, w szczególności przedstawiając zobowiązanie tych podmiotów do oddania mu do dyspozycji niezbędnych zasobów na potrzeby realizacji zamówienia </w:t>
      </w:r>
      <w:r w:rsidRPr="00207AC9">
        <w:rPr>
          <w:rFonts w:ascii="Verdana" w:hAnsi="Verdana"/>
          <w:b w:val="0"/>
          <w:iCs/>
          <w:sz w:val="20"/>
          <w:szCs w:val="20"/>
        </w:rPr>
        <w:t>(wzór zobowiązania stanowi Formularz 3.2.).</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b w:val="0"/>
          <w:iCs/>
          <w:sz w:val="20"/>
          <w:szCs w:val="20"/>
        </w:rPr>
        <w:t>10.3.</w:t>
      </w:r>
      <w:r w:rsidRPr="00207AC9">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w:t>
      </w:r>
      <w:proofErr w:type="spellStart"/>
      <w:r w:rsidRPr="00207AC9">
        <w:rPr>
          <w:rFonts w:ascii="Verdana" w:hAnsi="Verdana"/>
          <w:b w:val="0"/>
          <w:iCs/>
          <w:sz w:val="20"/>
          <w:szCs w:val="20"/>
        </w:rPr>
        <w:t>Pzp</w:t>
      </w:r>
      <w:proofErr w:type="spellEnd"/>
      <w:r w:rsidRPr="00207AC9">
        <w:rPr>
          <w:rFonts w:ascii="Verdana" w:hAnsi="Verdana"/>
          <w:b w:val="0"/>
          <w:iCs/>
          <w:sz w:val="20"/>
          <w:szCs w:val="20"/>
        </w:rPr>
        <w:t xml:space="preserve"> oraz, o których mowa w pkt 8.2. IDW </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b w:val="0"/>
          <w:iCs/>
          <w:sz w:val="20"/>
          <w:szCs w:val="20"/>
        </w:rPr>
        <w:t>10.4.</w:t>
      </w:r>
      <w:r w:rsidRPr="00207AC9">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b w:val="0"/>
          <w:iCs/>
          <w:sz w:val="20"/>
          <w:szCs w:val="20"/>
        </w:rPr>
        <w:t>10.5.</w:t>
      </w:r>
      <w:r w:rsidRPr="00207AC9">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207AC9" w:rsidRDefault="005F1CCC" w:rsidP="00207AC9">
      <w:pPr>
        <w:pStyle w:val="Tekstpodstawowy2"/>
        <w:tabs>
          <w:tab w:val="left" w:pos="1134"/>
        </w:tabs>
        <w:spacing w:line="276" w:lineRule="auto"/>
        <w:ind w:left="709"/>
        <w:rPr>
          <w:rFonts w:ascii="Verdana" w:hAnsi="Verdana" w:cs="Verdana"/>
          <w:b w:val="0"/>
          <w:sz w:val="20"/>
          <w:szCs w:val="20"/>
        </w:rPr>
      </w:pPr>
      <w:r w:rsidRPr="00207AC9">
        <w:rPr>
          <w:rFonts w:ascii="Verdana" w:hAnsi="Verdana" w:cs="Verdana"/>
          <w:b w:val="0"/>
          <w:bCs w:val="0"/>
          <w:sz w:val="20"/>
          <w:szCs w:val="20"/>
        </w:rPr>
        <w:t>a)</w:t>
      </w:r>
      <w:r w:rsidRPr="00207AC9">
        <w:rPr>
          <w:rFonts w:ascii="Verdana" w:hAnsi="Verdana" w:cs="Verdana"/>
          <w:b w:val="0"/>
          <w:bCs w:val="0"/>
          <w:sz w:val="20"/>
          <w:szCs w:val="20"/>
        </w:rPr>
        <w:tab/>
      </w:r>
      <w:r w:rsidRPr="00207AC9">
        <w:rPr>
          <w:rFonts w:ascii="Verdana" w:hAnsi="Verdana"/>
          <w:b w:val="0"/>
          <w:iCs/>
          <w:sz w:val="20"/>
          <w:szCs w:val="20"/>
        </w:rPr>
        <w:t>zastąpił ten podmiot innym podmiotem lub podmiotami lub</w:t>
      </w:r>
    </w:p>
    <w:p w:rsidR="005F1CCC" w:rsidRPr="00207AC9" w:rsidRDefault="005F1CCC" w:rsidP="00207AC9">
      <w:pPr>
        <w:pStyle w:val="Tekstpodstawowy2"/>
        <w:tabs>
          <w:tab w:val="left" w:pos="1134"/>
        </w:tabs>
        <w:spacing w:line="276" w:lineRule="auto"/>
        <w:ind w:left="1134" w:hanging="425"/>
        <w:rPr>
          <w:rFonts w:ascii="Verdana" w:hAnsi="Verdana" w:cs="Verdana"/>
          <w:b w:val="0"/>
          <w:sz w:val="20"/>
          <w:szCs w:val="20"/>
        </w:rPr>
      </w:pPr>
      <w:r w:rsidRPr="00207AC9">
        <w:rPr>
          <w:rFonts w:ascii="Verdana" w:hAnsi="Verdana" w:cs="Verdana"/>
          <w:b w:val="0"/>
          <w:bCs w:val="0"/>
          <w:sz w:val="20"/>
          <w:szCs w:val="20"/>
        </w:rPr>
        <w:t>b)</w:t>
      </w:r>
      <w:r w:rsidRPr="00207AC9">
        <w:rPr>
          <w:rFonts w:ascii="Verdana" w:hAnsi="Verdana" w:cs="Verdana"/>
          <w:b w:val="0"/>
          <w:bCs w:val="0"/>
          <w:sz w:val="20"/>
          <w:szCs w:val="20"/>
        </w:rPr>
        <w:tab/>
      </w:r>
      <w:r w:rsidRPr="00207AC9">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b w:val="0"/>
          <w:iCs/>
          <w:sz w:val="20"/>
          <w:szCs w:val="20"/>
        </w:rPr>
        <w:t>10.6.</w:t>
      </w:r>
      <w:r w:rsidRPr="00207AC9">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w:t>
      </w:r>
      <w:r w:rsidR="00E96E8A" w:rsidRPr="00207AC9">
        <w:rPr>
          <w:rFonts w:ascii="Verdana" w:hAnsi="Verdana"/>
          <w:b w:val="0"/>
          <w:iCs/>
          <w:sz w:val="20"/>
          <w:szCs w:val="20"/>
        </w:rPr>
        <w:t xml:space="preserve">umenty dotyczące tych podmiotów. W zakresie  części IV jednolitego dokumentu wypełniona winna zostać tylko sekcja </w:t>
      </w:r>
      <w:r w:rsidR="00E96E8A" w:rsidRPr="00207AC9">
        <w:rPr>
          <w:rFonts w:ascii="Verdana" w:hAnsi="Verdana" w:cs="Verdana"/>
          <w:b w:val="0"/>
          <w:sz w:val="20"/>
          <w:szCs w:val="20"/>
        </w:rPr>
        <w:t>„</w:t>
      </w:r>
      <w:r w:rsidR="00E96E8A" w:rsidRPr="00207AC9">
        <w:rPr>
          <w:rFonts w:ascii="Verdana" w:hAnsi="Verdana" w:cs="Courier New"/>
          <w:b w:val="0"/>
          <w:sz w:val="20"/>
          <w:szCs w:val="20"/>
        </w:rPr>
        <w:t>α</w:t>
      </w:r>
      <w:r w:rsidR="00E96E8A" w:rsidRPr="00207AC9">
        <w:rPr>
          <w:rFonts w:ascii="Verdana" w:hAnsi="Verdana"/>
          <w:b w:val="0"/>
          <w:sz w:val="20"/>
          <w:szCs w:val="20"/>
        </w:rPr>
        <w:t>”.</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b w:val="0"/>
          <w:iCs/>
          <w:sz w:val="20"/>
          <w:szCs w:val="20"/>
        </w:rPr>
        <w:t xml:space="preserve">10.7. </w:t>
      </w:r>
      <w:r w:rsidRPr="00207AC9">
        <w:rPr>
          <w:rFonts w:ascii="Verdana" w:hAnsi="Verdana"/>
          <w:b w:val="0"/>
          <w:iCs/>
          <w:sz w:val="20"/>
          <w:szCs w:val="20"/>
        </w:rPr>
        <w:tab/>
        <w:t xml:space="preserve">Na wezwanie zamawiającego Wykonawca, który polega na zdolnościach lub sytuacji innych podmiotów na zasadach określonych w art. 22a ustawy </w:t>
      </w:r>
      <w:proofErr w:type="spellStart"/>
      <w:r w:rsidRPr="00207AC9">
        <w:rPr>
          <w:rFonts w:ascii="Verdana" w:hAnsi="Verdana"/>
          <w:b w:val="0"/>
          <w:iCs/>
          <w:sz w:val="20"/>
          <w:szCs w:val="20"/>
        </w:rPr>
        <w:t>Pzp</w:t>
      </w:r>
      <w:proofErr w:type="spellEnd"/>
      <w:r w:rsidRPr="00207AC9">
        <w:rPr>
          <w:rFonts w:ascii="Verdana" w:hAnsi="Verdana"/>
          <w:b w:val="0"/>
          <w:iCs/>
          <w:sz w:val="20"/>
          <w:szCs w:val="20"/>
        </w:rPr>
        <w:t>, zobowiązany jest do przedstawienia w odniesieniu do tych podmiotów dokumentów wymienionych w pkt 9.7.2) a) – d) IDW oraz właściwych dokumentów wskazanych w pkt 9.7.1) IDW odpowiednio do udostępnianych zasobów.</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10.8</w:t>
      </w:r>
      <w:r w:rsidRPr="00207AC9">
        <w:rPr>
          <w:rFonts w:ascii="Verdana" w:hAnsi="Verdana" w:cs="Verdana"/>
          <w:b w:val="0"/>
          <w:i/>
          <w:sz w:val="20"/>
          <w:szCs w:val="20"/>
        </w:rPr>
        <w:t xml:space="preserve">. </w:t>
      </w:r>
      <w:r w:rsidRPr="00207AC9">
        <w:rPr>
          <w:rFonts w:ascii="Verdana" w:hAnsi="Verdana" w:cs="Verdana"/>
          <w:b w:val="0"/>
          <w:sz w:val="20"/>
          <w:szCs w:val="20"/>
        </w:rPr>
        <w:t xml:space="preserve">W celu oceny, czy wykonawca polegając na zdolnościach lub sytuacji innych podmiotów na zasadach określonych w art. 22a ustawy </w:t>
      </w:r>
      <w:proofErr w:type="spellStart"/>
      <w:r w:rsidRPr="00207AC9">
        <w:rPr>
          <w:rFonts w:ascii="Verdana" w:hAnsi="Verdana" w:cs="Verdana"/>
          <w:b w:val="0"/>
          <w:sz w:val="20"/>
          <w:szCs w:val="20"/>
        </w:rPr>
        <w:t>Pzp</w:t>
      </w:r>
      <w:proofErr w:type="spellEnd"/>
      <w:r w:rsidRPr="00207AC9">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F1CCC" w:rsidRPr="00207AC9" w:rsidRDefault="005F1CCC" w:rsidP="00207AC9">
      <w:pPr>
        <w:tabs>
          <w:tab w:val="left" w:pos="1134"/>
        </w:tabs>
        <w:autoSpaceDE w:val="0"/>
        <w:autoSpaceDN w:val="0"/>
        <w:adjustRightInd w:val="0"/>
        <w:spacing w:line="276" w:lineRule="auto"/>
        <w:ind w:left="708"/>
        <w:jc w:val="both"/>
        <w:rPr>
          <w:rFonts w:ascii="Verdana" w:hAnsi="Verdana" w:cs="TimesNewRoman"/>
          <w:sz w:val="20"/>
          <w:szCs w:val="20"/>
          <w:lang w:eastAsia="en-US"/>
        </w:rPr>
      </w:pPr>
      <w:r w:rsidRPr="00207AC9">
        <w:rPr>
          <w:rFonts w:ascii="Verdana" w:hAnsi="Verdana" w:cs="TimesNewRoman"/>
          <w:sz w:val="20"/>
          <w:szCs w:val="20"/>
          <w:lang w:eastAsia="en-US"/>
        </w:rPr>
        <w:t>1)</w:t>
      </w:r>
      <w:r w:rsidRPr="00207AC9">
        <w:rPr>
          <w:rFonts w:ascii="Verdana" w:hAnsi="Verdana" w:cs="TimesNewRoman"/>
          <w:sz w:val="20"/>
          <w:szCs w:val="20"/>
          <w:lang w:eastAsia="en-US"/>
        </w:rPr>
        <w:tab/>
        <w:t>zakres dostępnych wykonawcy zasobów innego podmiotu;</w:t>
      </w:r>
    </w:p>
    <w:p w:rsidR="005F1CCC" w:rsidRPr="00207AC9" w:rsidRDefault="005F1CCC" w:rsidP="00207AC9">
      <w:pPr>
        <w:tabs>
          <w:tab w:val="left" w:pos="1134"/>
        </w:tabs>
        <w:autoSpaceDE w:val="0"/>
        <w:autoSpaceDN w:val="0"/>
        <w:adjustRightInd w:val="0"/>
        <w:spacing w:line="276" w:lineRule="auto"/>
        <w:ind w:left="1134" w:hanging="425"/>
        <w:jc w:val="both"/>
        <w:rPr>
          <w:rFonts w:ascii="Verdana" w:hAnsi="Verdana" w:cs="TimesNewRoman"/>
          <w:sz w:val="20"/>
          <w:szCs w:val="20"/>
          <w:lang w:eastAsia="en-US"/>
        </w:rPr>
      </w:pPr>
      <w:r w:rsidRPr="00207AC9">
        <w:rPr>
          <w:rFonts w:ascii="Verdana" w:hAnsi="Verdana" w:cs="TimesNewRoman"/>
          <w:sz w:val="20"/>
          <w:szCs w:val="20"/>
          <w:lang w:eastAsia="en-US"/>
        </w:rPr>
        <w:t>2)</w:t>
      </w:r>
      <w:r w:rsidRPr="00207AC9">
        <w:rPr>
          <w:rFonts w:ascii="Verdana" w:hAnsi="Verdana" w:cs="TimesNewRoman"/>
          <w:sz w:val="20"/>
          <w:szCs w:val="20"/>
          <w:lang w:eastAsia="en-US"/>
        </w:rPr>
        <w:tab/>
        <w:t>sposób wykorzystania zasobów innego podmiotu, przez wykonawcę, przy wykonywaniu zamówienia publicznego;</w:t>
      </w:r>
    </w:p>
    <w:p w:rsidR="005F1CCC" w:rsidRPr="00207AC9" w:rsidRDefault="005F1CCC" w:rsidP="00207AC9">
      <w:pPr>
        <w:tabs>
          <w:tab w:val="left" w:pos="1134"/>
        </w:tabs>
        <w:autoSpaceDE w:val="0"/>
        <w:autoSpaceDN w:val="0"/>
        <w:adjustRightInd w:val="0"/>
        <w:spacing w:line="276" w:lineRule="auto"/>
        <w:ind w:left="1134" w:hanging="425"/>
        <w:jc w:val="both"/>
        <w:rPr>
          <w:rFonts w:ascii="Verdana" w:hAnsi="Verdana" w:cs="TimesNewRoman"/>
          <w:b/>
          <w:sz w:val="20"/>
          <w:szCs w:val="20"/>
          <w:lang w:eastAsia="en-US"/>
        </w:rPr>
      </w:pPr>
      <w:r w:rsidRPr="00207AC9">
        <w:rPr>
          <w:rFonts w:ascii="Verdana" w:hAnsi="Verdana" w:cs="TimesNewRoman"/>
          <w:sz w:val="20"/>
          <w:szCs w:val="20"/>
          <w:lang w:eastAsia="en-US"/>
        </w:rPr>
        <w:t>3)</w:t>
      </w:r>
      <w:r w:rsidRPr="00207AC9">
        <w:rPr>
          <w:rFonts w:ascii="Verdana" w:hAnsi="Verdana" w:cs="TimesNewRoman"/>
          <w:sz w:val="20"/>
          <w:szCs w:val="20"/>
          <w:lang w:eastAsia="en-US"/>
        </w:rPr>
        <w:tab/>
        <w:t>zakres i okres udziału innego podmiotu przy wykonywaniu zamówienia publicznego;</w:t>
      </w:r>
    </w:p>
    <w:p w:rsidR="005F1CCC" w:rsidRPr="00207AC9" w:rsidRDefault="005F1CCC" w:rsidP="00207AC9">
      <w:pPr>
        <w:tabs>
          <w:tab w:val="left" w:pos="1134"/>
        </w:tabs>
        <w:autoSpaceDE w:val="0"/>
        <w:autoSpaceDN w:val="0"/>
        <w:adjustRightInd w:val="0"/>
        <w:spacing w:line="276" w:lineRule="auto"/>
        <w:ind w:left="1134" w:hanging="425"/>
        <w:jc w:val="both"/>
        <w:rPr>
          <w:rFonts w:ascii="Verdana" w:hAnsi="Verdana" w:cs="TimesNewRoman"/>
          <w:sz w:val="20"/>
          <w:szCs w:val="20"/>
          <w:lang w:eastAsia="en-US"/>
        </w:rPr>
      </w:pPr>
      <w:r w:rsidRPr="00207AC9">
        <w:rPr>
          <w:rFonts w:ascii="Verdana" w:hAnsi="Verdana" w:cs="TimesNewRoman"/>
          <w:sz w:val="20"/>
          <w:szCs w:val="20"/>
          <w:lang w:eastAsia="en-US"/>
        </w:rPr>
        <w:lastRenderedPageBreak/>
        <w:t>4)</w:t>
      </w:r>
      <w:r w:rsidRPr="00207AC9">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207AC9" w:rsidRDefault="005F1CCC" w:rsidP="00207AC9">
      <w:pPr>
        <w:pStyle w:val="Tekstpodstawowy2"/>
        <w:spacing w:line="276" w:lineRule="auto"/>
        <w:ind w:left="851" w:hanging="851"/>
        <w:rPr>
          <w:rFonts w:ascii="Verdana" w:hAnsi="Verdana"/>
          <w:b w:val="0"/>
          <w:iCs/>
          <w:sz w:val="20"/>
          <w:szCs w:val="20"/>
        </w:rPr>
      </w:pPr>
      <w:r w:rsidRPr="00207AC9" w:rsidDel="00814155">
        <w:rPr>
          <w:rFonts w:ascii="Verdana" w:hAnsi="Verdana" w:cs="Verdana"/>
          <w:i/>
          <w:sz w:val="20"/>
          <w:szCs w:val="20"/>
        </w:rPr>
        <w:t xml:space="preserve"> </w:t>
      </w:r>
      <w:r w:rsidRPr="00207AC9">
        <w:rPr>
          <w:rFonts w:ascii="Verdana" w:hAnsi="Verdana"/>
          <w:b w:val="0"/>
          <w:iCs/>
          <w:sz w:val="20"/>
          <w:szCs w:val="20"/>
        </w:rPr>
        <w:t>10.9. Wykonawca, który zamierza powierzyć wykonanie części zamówienia podwykonawcom, na etapie postępowania o udzielenie zamówienia publicznego:</w:t>
      </w:r>
    </w:p>
    <w:p w:rsidR="005F1CCC" w:rsidRPr="00207AC9" w:rsidRDefault="005F1CCC" w:rsidP="00207AC9">
      <w:pPr>
        <w:pStyle w:val="Tekstpodstawowy2"/>
        <w:spacing w:line="276" w:lineRule="auto"/>
        <w:ind w:left="1418" w:hanging="567"/>
        <w:rPr>
          <w:rFonts w:ascii="Verdana" w:hAnsi="Verdana"/>
          <w:b w:val="0"/>
          <w:iCs/>
          <w:sz w:val="20"/>
          <w:szCs w:val="20"/>
        </w:rPr>
      </w:pPr>
      <w:r w:rsidRPr="00207AC9">
        <w:rPr>
          <w:rFonts w:ascii="Verdana" w:hAnsi="Verdana"/>
          <w:b w:val="0"/>
          <w:iCs/>
          <w:sz w:val="20"/>
          <w:szCs w:val="20"/>
        </w:rPr>
        <w:t xml:space="preserve">a) </w:t>
      </w:r>
      <w:r w:rsidRPr="00207AC9">
        <w:rPr>
          <w:rFonts w:ascii="Verdana" w:hAnsi="Verdana"/>
          <w:b w:val="0"/>
          <w:iCs/>
          <w:sz w:val="20"/>
          <w:szCs w:val="20"/>
        </w:rPr>
        <w:tab/>
        <w:t>jest zobowiązany wypełnić część II sekcja D jednolitego dokumentu, w tym, o ile jest to wiadome, podać firmy podwykonawców;</w:t>
      </w:r>
    </w:p>
    <w:p w:rsidR="005F1CCC" w:rsidRPr="00207AC9" w:rsidRDefault="005F1CCC" w:rsidP="00207AC9">
      <w:pPr>
        <w:pStyle w:val="Tekstpodstawowy2"/>
        <w:spacing w:line="276" w:lineRule="auto"/>
        <w:ind w:left="1416" w:hanging="565"/>
        <w:rPr>
          <w:rFonts w:ascii="Verdana" w:hAnsi="Verdana"/>
          <w:b w:val="0"/>
          <w:iCs/>
          <w:sz w:val="20"/>
          <w:szCs w:val="20"/>
        </w:rPr>
      </w:pPr>
      <w:r w:rsidRPr="00207AC9">
        <w:rPr>
          <w:rFonts w:ascii="Verdana" w:hAnsi="Verdana"/>
          <w:b w:val="0"/>
          <w:iCs/>
          <w:sz w:val="20"/>
          <w:szCs w:val="20"/>
        </w:rPr>
        <w:t>b)</w:t>
      </w:r>
      <w:r w:rsidRPr="00207AC9">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207AC9" w:rsidRDefault="005F1CCC" w:rsidP="00207AC9">
      <w:pPr>
        <w:pStyle w:val="Tekstpodstawowy2"/>
        <w:spacing w:after="120" w:line="276" w:lineRule="auto"/>
        <w:ind w:left="1418" w:hanging="567"/>
        <w:rPr>
          <w:rFonts w:ascii="Verdana" w:hAnsi="Verdana"/>
          <w:b w:val="0"/>
          <w:iCs/>
          <w:sz w:val="20"/>
          <w:szCs w:val="20"/>
        </w:rPr>
      </w:pPr>
      <w:r w:rsidRPr="00207AC9">
        <w:rPr>
          <w:rFonts w:ascii="Verdana" w:hAnsi="Verdana"/>
          <w:b w:val="0"/>
          <w:iCs/>
          <w:sz w:val="20"/>
          <w:szCs w:val="20"/>
        </w:rPr>
        <w:t xml:space="preserve">c) </w:t>
      </w:r>
      <w:r w:rsidRPr="00207AC9">
        <w:rPr>
          <w:rFonts w:ascii="Verdana" w:hAnsi="Verdana"/>
          <w:b w:val="0"/>
          <w:iCs/>
          <w:sz w:val="20"/>
          <w:szCs w:val="20"/>
        </w:rPr>
        <w:tab/>
        <w:t>jest zobowiązany wskazać w ofercie części zamówienia, których wykonanie zamierza powierzyć podwykonawcom</w:t>
      </w:r>
    </w:p>
    <w:p w:rsidR="005F1CCC" w:rsidRPr="00207AC9" w:rsidRDefault="005F1CCC" w:rsidP="00207AC9">
      <w:pPr>
        <w:spacing w:line="276" w:lineRule="auto"/>
        <w:ind w:left="720" w:hanging="720"/>
        <w:jc w:val="both"/>
        <w:rPr>
          <w:rFonts w:ascii="Verdana" w:hAnsi="Verdana" w:cs="Verdana"/>
          <w:b/>
          <w:sz w:val="20"/>
          <w:szCs w:val="20"/>
        </w:rPr>
      </w:pPr>
      <w:r w:rsidRPr="00207AC9">
        <w:rPr>
          <w:rFonts w:ascii="Verdana" w:hAnsi="Verdana" w:cs="Verdana"/>
          <w:b/>
          <w:sz w:val="20"/>
          <w:szCs w:val="20"/>
        </w:rPr>
        <w:t xml:space="preserve">11. </w:t>
      </w:r>
      <w:r w:rsidRPr="00207AC9">
        <w:rPr>
          <w:rFonts w:ascii="Verdana" w:hAnsi="Verdana" w:cs="Verdana"/>
          <w:b/>
          <w:sz w:val="20"/>
          <w:szCs w:val="20"/>
        </w:rPr>
        <w:tab/>
        <w:t>INFORMACJA DLA WYKONAWCÓW WSPÓLNIE UBIEGAJĄCYCH SIĘ O UDZIELENIE ZAMÓWIENIA (SPÓŁKI CYWILNE/ KONSORCJA)</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11.1.</w:t>
      </w:r>
      <w:r w:rsidRPr="00207AC9">
        <w:rPr>
          <w:rFonts w:ascii="Verdana" w:hAnsi="Verdana" w:cs="Verdana"/>
          <w:b w:val="0"/>
          <w:sz w:val="20"/>
          <w:szCs w:val="20"/>
        </w:rPr>
        <w:tab/>
      </w:r>
      <w:r w:rsidRPr="00207AC9">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11.2.</w:t>
      </w:r>
      <w:r w:rsidRPr="00207AC9">
        <w:rPr>
          <w:rFonts w:ascii="Verdana" w:hAnsi="Verdana" w:cs="Verdana"/>
          <w:b w:val="0"/>
          <w:sz w:val="20"/>
          <w:szCs w:val="20"/>
        </w:rPr>
        <w:tab/>
      </w:r>
      <w:r w:rsidRPr="00207AC9">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207AC9">
        <w:rPr>
          <w:rFonts w:ascii="Verdana" w:hAnsi="Verdana"/>
          <w:b w:val="0"/>
          <w:sz w:val="20"/>
          <w:szCs w:val="20"/>
        </w:rPr>
        <w:t>Pzp</w:t>
      </w:r>
      <w:proofErr w:type="spellEnd"/>
      <w:r w:rsidRPr="00207AC9">
        <w:rPr>
          <w:rFonts w:ascii="Verdana" w:hAnsi="Verdana"/>
          <w:b w:val="0"/>
          <w:sz w:val="20"/>
          <w:szCs w:val="20"/>
        </w:rPr>
        <w:t>,</w:t>
      </w:r>
      <w:r w:rsidRPr="00207AC9" w:rsidDel="008D7E19">
        <w:rPr>
          <w:rFonts w:ascii="Verdana" w:hAnsi="Verdana"/>
          <w:b w:val="0"/>
          <w:sz w:val="20"/>
          <w:szCs w:val="20"/>
        </w:rPr>
        <w:t xml:space="preserve"> </w:t>
      </w:r>
      <w:r w:rsidRPr="00207AC9">
        <w:rPr>
          <w:rFonts w:ascii="Verdana" w:hAnsi="Verdana"/>
          <w:b w:val="0"/>
          <w:sz w:val="20"/>
          <w:szCs w:val="20"/>
        </w:rPr>
        <w:t>oraz o których mowa w pkt 8.2. IDW , natomiast spełnianie warunków udziału w postępowaniu Wykonawcy wykazują zgodnie z pkt 7.2. IDW.</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11.3.</w:t>
      </w:r>
      <w:r w:rsidRPr="00207AC9">
        <w:rPr>
          <w:rFonts w:ascii="Verdana" w:hAnsi="Verdana" w:cs="Verdana"/>
          <w:b w:val="0"/>
          <w:sz w:val="20"/>
          <w:szCs w:val="20"/>
        </w:rPr>
        <w:tab/>
      </w:r>
      <w:r w:rsidRPr="00207AC9">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207AC9" w:rsidRDefault="005F1CCC" w:rsidP="00207AC9">
      <w:pPr>
        <w:pStyle w:val="Tekstpodstawowy2"/>
        <w:spacing w:line="276" w:lineRule="auto"/>
        <w:ind w:left="709" w:hanging="709"/>
        <w:rPr>
          <w:rFonts w:ascii="Verdana" w:hAnsi="Verdana"/>
          <w:b w:val="0"/>
          <w:sz w:val="20"/>
          <w:szCs w:val="20"/>
        </w:rPr>
      </w:pPr>
      <w:r w:rsidRPr="00207AC9">
        <w:rPr>
          <w:rFonts w:ascii="Verdana" w:hAnsi="Verdana" w:cs="Verdana"/>
          <w:b w:val="0"/>
          <w:sz w:val="20"/>
          <w:szCs w:val="20"/>
        </w:rPr>
        <w:t>11.4.</w:t>
      </w:r>
      <w:r w:rsidRPr="00207AC9">
        <w:rPr>
          <w:rFonts w:ascii="Verdana" w:hAnsi="Verdana" w:cs="Verdana"/>
          <w:b w:val="0"/>
          <w:sz w:val="20"/>
          <w:szCs w:val="20"/>
        </w:rPr>
        <w:tab/>
      </w:r>
      <w:r w:rsidRPr="00207AC9">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207AC9" w:rsidRDefault="005F1CCC" w:rsidP="00207AC9">
      <w:pPr>
        <w:pStyle w:val="Tekstpodstawowy2"/>
        <w:spacing w:line="276" w:lineRule="auto"/>
        <w:ind w:left="709" w:hanging="709"/>
        <w:rPr>
          <w:rFonts w:ascii="Verdana" w:hAnsi="Verdana" w:cs="Verdana"/>
          <w:b w:val="0"/>
          <w:sz w:val="20"/>
          <w:szCs w:val="20"/>
        </w:rPr>
      </w:pPr>
      <w:r w:rsidRPr="00207AC9">
        <w:rPr>
          <w:rFonts w:ascii="Verdana" w:hAnsi="Verdana" w:cs="Verdana"/>
          <w:b w:val="0"/>
          <w:sz w:val="20"/>
          <w:szCs w:val="20"/>
        </w:rPr>
        <w:t>11</w:t>
      </w:r>
      <w:r w:rsidRPr="00207AC9">
        <w:rPr>
          <w:rFonts w:ascii="Verdana" w:hAnsi="Verdana"/>
          <w:b w:val="0"/>
          <w:iCs/>
          <w:sz w:val="20"/>
          <w:szCs w:val="20"/>
        </w:rPr>
        <w:t xml:space="preserve">.5. </w:t>
      </w:r>
      <w:r w:rsidRPr="00207AC9">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207AC9" w:rsidRDefault="005F1CCC" w:rsidP="00207AC9">
      <w:pPr>
        <w:pStyle w:val="Tekstpodstawowy2"/>
        <w:spacing w:before="0" w:line="276" w:lineRule="auto"/>
        <w:ind w:left="709"/>
        <w:rPr>
          <w:rFonts w:ascii="Verdana" w:hAnsi="Verdana" w:cs="Verdana"/>
          <w:b w:val="0"/>
          <w:sz w:val="20"/>
          <w:szCs w:val="20"/>
        </w:rPr>
      </w:pPr>
      <w:r w:rsidRPr="00207AC9">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207AC9" w:rsidRDefault="005F1CCC" w:rsidP="00207AC9">
      <w:pPr>
        <w:pStyle w:val="Tekstpodstawowy2"/>
        <w:spacing w:line="276" w:lineRule="auto"/>
        <w:ind w:left="709"/>
        <w:rPr>
          <w:rFonts w:ascii="Verdana" w:hAnsi="Verdana"/>
          <w:b w:val="0"/>
          <w:iCs/>
          <w:sz w:val="20"/>
          <w:szCs w:val="20"/>
        </w:rPr>
      </w:pPr>
      <w:r w:rsidRPr="00207AC9">
        <w:rPr>
          <w:rFonts w:ascii="Verdana" w:hAnsi="Verdana" w:cs="Verdana"/>
          <w:b w:val="0"/>
          <w:sz w:val="20"/>
          <w:szCs w:val="20"/>
        </w:rPr>
        <w:t>2) dokumenty i oświadczenia o których mowa w pkt 9.7.2 ) składa każdy z nich.</w:t>
      </w:r>
    </w:p>
    <w:p w:rsidR="005F1CCC" w:rsidRPr="00207AC9" w:rsidRDefault="005F1CCC" w:rsidP="00207AC9">
      <w:pPr>
        <w:pStyle w:val="Tekstpodstawowy2"/>
        <w:spacing w:line="276" w:lineRule="auto"/>
        <w:ind w:left="709"/>
        <w:rPr>
          <w:rFonts w:ascii="Verdana" w:hAnsi="Verdana"/>
          <w:b w:val="0"/>
          <w:i/>
          <w:iCs/>
          <w:sz w:val="20"/>
          <w:szCs w:val="20"/>
        </w:rPr>
      </w:pPr>
    </w:p>
    <w:p w:rsidR="005F1CCC" w:rsidRDefault="005F1CCC" w:rsidP="00207AC9">
      <w:pPr>
        <w:spacing w:line="276" w:lineRule="auto"/>
        <w:ind w:left="720" w:hanging="720"/>
        <w:jc w:val="both"/>
        <w:rPr>
          <w:rFonts w:ascii="Verdana" w:hAnsi="Verdana" w:cs="Verdana"/>
          <w:b/>
          <w:sz w:val="20"/>
          <w:szCs w:val="20"/>
        </w:rPr>
      </w:pPr>
      <w:r w:rsidRPr="00207AC9">
        <w:rPr>
          <w:rFonts w:ascii="Verdana" w:hAnsi="Verdana" w:cs="Verdana"/>
          <w:b/>
          <w:sz w:val="20"/>
          <w:szCs w:val="20"/>
        </w:rPr>
        <w:t xml:space="preserve">12. </w:t>
      </w:r>
      <w:r w:rsidRPr="00207AC9">
        <w:rPr>
          <w:rFonts w:ascii="Verdana" w:hAnsi="Verdana" w:cs="Verdana"/>
          <w:b/>
          <w:sz w:val="20"/>
          <w:szCs w:val="20"/>
        </w:rPr>
        <w:tab/>
        <w:t>SPOSÓB KOMUNIKACJI ORAZ WYMAGANIA FORMALNE DOTYCZĄCE SKŁADANYCH OŚWIADCZEŃ I DOKUMENTÓW</w:t>
      </w:r>
    </w:p>
    <w:p w:rsidR="000A4995" w:rsidRPr="00207AC9" w:rsidRDefault="000A4995" w:rsidP="00207AC9">
      <w:pPr>
        <w:spacing w:line="276" w:lineRule="auto"/>
        <w:ind w:left="720" w:hanging="720"/>
        <w:jc w:val="both"/>
        <w:rPr>
          <w:rFonts w:ascii="Verdana" w:hAnsi="Verdana" w:cs="Verdana"/>
          <w:b/>
          <w:sz w:val="20"/>
          <w:szCs w:val="20"/>
        </w:rPr>
      </w:pPr>
    </w:p>
    <w:p w:rsidR="000A4995" w:rsidRPr="000A4995" w:rsidRDefault="005F1CCC" w:rsidP="000A4995">
      <w:pPr>
        <w:pStyle w:val="Tekstpodstawowy2"/>
        <w:spacing w:before="0" w:line="276" w:lineRule="auto"/>
        <w:ind w:left="709" w:hanging="709"/>
        <w:rPr>
          <w:rFonts w:ascii="Verdana" w:hAnsi="Verdana"/>
          <w:b w:val="0"/>
          <w:iCs/>
          <w:sz w:val="20"/>
          <w:szCs w:val="20"/>
        </w:rPr>
      </w:pPr>
      <w:r w:rsidRPr="000A4995">
        <w:rPr>
          <w:rFonts w:ascii="Verdana" w:hAnsi="Verdana" w:cs="Verdana"/>
          <w:b w:val="0"/>
          <w:sz w:val="20"/>
          <w:szCs w:val="20"/>
        </w:rPr>
        <w:t>12.1.</w:t>
      </w:r>
      <w:r w:rsidRPr="00E22170">
        <w:rPr>
          <w:rFonts w:ascii="Verdana" w:hAnsi="Verdana" w:cs="Verdana"/>
          <w:sz w:val="20"/>
          <w:szCs w:val="20"/>
        </w:rPr>
        <w:tab/>
      </w:r>
      <w:r w:rsidR="000A4995" w:rsidRPr="000A4995">
        <w:rPr>
          <w:rFonts w:ascii="Verdana" w:hAnsi="Verdana"/>
          <w:b w:val="0"/>
          <w:iCs/>
          <w:sz w:val="20"/>
          <w:szCs w:val="20"/>
        </w:rPr>
        <w:t>W postępowaniu komunikacja między zamawiającym a wykonawcami odbywa się za pośrednictwem operatora pocztowego</w:t>
      </w:r>
      <w:r w:rsidR="000A4995" w:rsidRPr="000A4995">
        <w:rPr>
          <w:rFonts w:ascii="Verdana" w:hAnsi="Verdana"/>
          <w:b w:val="0"/>
          <w:sz w:val="20"/>
          <w:szCs w:val="20"/>
        </w:rPr>
        <w:t xml:space="preserve"> </w:t>
      </w:r>
      <w:r w:rsidR="000A4995" w:rsidRPr="000A4995">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w:t>
      </w:r>
      <w:r w:rsidR="000A4995" w:rsidRPr="000A4995">
        <w:rPr>
          <w:rFonts w:ascii="Verdana" w:hAnsi="Verdana"/>
          <w:b w:val="0"/>
          <w:iCs/>
          <w:sz w:val="20"/>
          <w:szCs w:val="20"/>
        </w:rPr>
        <w:lastRenderedPageBreak/>
        <w:t>U. z 2013 r. poz. 1422, z 2015 r. poz. 1844 oraz z 2016 r. poz. 147 i 615), z uwzględnieniem wymogów dotyczących formy, ustanowionych poniżej w pkt 12.3. – 12.6. IDW.</w:t>
      </w:r>
    </w:p>
    <w:p w:rsidR="000A4995" w:rsidRPr="000A4995" w:rsidRDefault="000A4995" w:rsidP="000A4995">
      <w:pPr>
        <w:spacing w:line="276" w:lineRule="auto"/>
        <w:ind w:left="709"/>
        <w:jc w:val="both"/>
        <w:rPr>
          <w:rFonts w:ascii="Verdana" w:hAnsi="Verdana"/>
          <w:bCs/>
          <w:iCs/>
          <w:sz w:val="20"/>
          <w:szCs w:val="20"/>
        </w:rPr>
      </w:pPr>
      <w:r w:rsidRPr="000A4995">
        <w:rPr>
          <w:rFonts w:ascii="Verdana" w:hAnsi="Verdana"/>
          <w:bCs/>
          <w:iCs/>
          <w:sz w:val="20"/>
          <w:szCs w:val="20"/>
        </w:rPr>
        <w:t xml:space="preserve">Zamawiający wyznacza do kontaktowania się z Wykonawcami: Panią Joannę </w:t>
      </w:r>
      <w:proofErr w:type="spellStart"/>
      <w:r w:rsidRPr="000A4995">
        <w:rPr>
          <w:rFonts w:ascii="Verdana" w:hAnsi="Verdana"/>
          <w:bCs/>
          <w:iCs/>
          <w:sz w:val="20"/>
          <w:szCs w:val="20"/>
        </w:rPr>
        <w:t>Gomoradzką</w:t>
      </w:r>
      <w:proofErr w:type="spellEnd"/>
      <w:r w:rsidRPr="000A4995">
        <w:rPr>
          <w:rFonts w:ascii="Verdana" w:hAnsi="Verdana"/>
          <w:bCs/>
          <w:iCs/>
          <w:sz w:val="20"/>
          <w:szCs w:val="20"/>
        </w:rPr>
        <w:t xml:space="preserve">, tel. 22 209 24 63, fax: 22 810 03 27 email: </w:t>
      </w:r>
      <w:hyperlink r:id="rId11" w:history="1">
        <w:r w:rsidRPr="000A4995">
          <w:rPr>
            <w:rFonts w:ascii="Verdana" w:hAnsi="Verdana"/>
            <w:bCs/>
            <w:iCs/>
            <w:color w:val="0000FF"/>
            <w:sz w:val="20"/>
            <w:szCs w:val="20"/>
            <w:u w:val="single"/>
          </w:rPr>
          <w:t>jgomoradzka@gddkia.gov.pl</w:t>
        </w:r>
      </w:hyperlink>
      <w:r w:rsidRPr="000A4995">
        <w:rPr>
          <w:rFonts w:ascii="Verdana" w:hAnsi="Verdana"/>
          <w:bCs/>
          <w:iCs/>
          <w:sz w:val="20"/>
          <w:szCs w:val="20"/>
        </w:rPr>
        <w:t xml:space="preserve"> </w:t>
      </w:r>
    </w:p>
    <w:p w:rsidR="000A4995" w:rsidRPr="000A4995" w:rsidRDefault="000A4995" w:rsidP="000A4995">
      <w:pPr>
        <w:spacing w:line="276" w:lineRule="auto"/>
        <w:ind w:left="709"/>
        <w:jc w:val="both"/>
        <w:rPr>
          <w:rFonts w:ascii="Verdana" w:hAnsi="Verdana"/>
          <w:bCs/>
          <w:iCs/>
          <w:sz w:val="20"/>
          <w:szCs w:val="20"/>
        </w:rPr>
      </w:pPr>
      <w:r w:rsidRPr="000A4995">
        <w:rPr>
          <w:rFonts w:ascii="Verdana" w:hAnsi="Verdana"/>
          <w:bCs/>
          <w:iCs/>
          <w:sz w:val="20"/>
          <w:szCs w:val="20"/>
        </w:rPr>
        <w:t>Generalna Dyrekcja Dróg Krajowych i Autostrad  Oddział w Warszawie, ul. Mińska 25, 03-808 Warszawa.</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cs="Verdana"/>
          <w:bCs/>
          <w:sz w:val="20"/>
          <w:szCs w:val="20"/>
        </w:rPr>
        <w:t>12.2.</w:t>
      </w:r>
      <w:r w:rsidRPr="000A4995">
        <w:rPr>
          <w:rFonts w:ascii="Verdana" w:hAnsi="Verdana" w:cs="Verdana"/>
          <w:bCs/>
          <w:sz w:val="20"/>
          <w:szCs w:val="20"/>
        </w:rPr>
        <w:tab/>
      </w:r>
      <w:r w:rsidRPr="000A4995">
        <w:rPr>
          <w:rFonts w:ascii="Verdana" w:hAnsi="Verdana"/>
          <w:bCs/>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cs="Verdana"/>
          <w:bCs/>
          <w:sz w:val="20"/>
          <w:szCs w:val="20"/>
        </w:rPr>
        <w:t>12.3.</w:t>
      </w:r>
      <w:r w:rsidRPr="000A4995">
        <w:rPr>
          <w:rFonts w:ascii="Verdana" w:hAnsi="Verdana" w:cs="Verdana"/>
          <w:bCs/>
          <w:sz w:val="20"/>
          <w:szCs w:val="20"/>
        </w:rPr>
        <w:tab/>
      </w:r>
      <w:r w:rsidRPr="000A4995">
        <w:rPr>
          <w:rFonts w:ascii="Verdana" w:hAnsi="Verdana"/>
          <w:bCs/>
          <w:iCs/>
          <w:sz w:val="20"/>
          <w:szCs w:val="20"/>
        </w:rPr>
        <w:t>W postępowaniu oświadczenia, w tym jednolity dokument, składa się w formie pisemnej albo w postaci elektronicznej.</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cs="Verdana"/>
          <w:bCs/>
          <w:sz w:val="20"/>
          <w:szCs w:val="20"/>
        </w:rPr>
        <w:t>12.4.</w:t>
      </w:r>
      <w:r w:rsidRPr="000A4995">
        <w:rPr>
          <w:rFonts w:ascii="Verdana" w:hAnsi="Verdana" w:cs="Verdana"/>
          <w:bCs/>
          <w:sz w:val="20"/>
          <w:szCs w:val="20"/>
        </w:rPr>
        <w:tab/>
      </w:r>
      <w:r w:rsidRPr="000A4995">
        <w:rPr>
          <w:rFonts w:ascii="Verdana" w:hAnsi="Verdana"/>
          <w:bCs/>
          <w:iCs/>
          <w:sz w:val="20"/>
          <w:szCs w:val="20"/>
        </w:rPr>
        <w:t>Ofertę składa się pod rygorem nieważności w formie pisemnej.</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cs="Verdana"/>
          <w:bCs/>
          <w:sz w:val="20"/>
          <w:szCs w:val="20"/>
        </w:rPr>
        <w:t>12.5.</w:t>
      </w:r>
      <w:r w:rsidRPr="000A4995">
        <w:rPr>
          <w:rFonts w:ascii="Verdana" w:hAnsi="Verdana" w:cs="Verdana"/>
          <w:bCs/>
          <w:sz w:val="20"/>
          <w:szCs w:val="20"/>
        </w:rPr>
        <w:tab/>
      </w:r>
      <w:r w:rsidRPr="000A4995">
        <w:rPr>
          <w:rFonts w:ascii="Verdana" w:hAnsi="Verdana"/>
          <w:bCs/>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w:t>
      </w:r>
      <w:proofErr w:type="spellStart"/>
      <w:r w:rsidRPr="000A4995">
        <w:rPr>
          <w:rFonts w:ascii="Verdana" w:hAnsi="Verdana"/>
          <w:bCs/>
          <w:iCs/>
          <w:sz w:val="20"/>
          <w:szCs w:val="20"/>
        </w:rPr>
        <w:t>Pzp</w:t>
      </w:r>
      <w:proofErr w:type="spellEnd"/>
      <w:r w:rsidRPr="000A4995">
        <w:rPr>
          <w:rFonts w:ascii="Verdana" w:hAnsi="Verdana"/>
          <w:bCs/>
          <w:iCs/>
          <w:sz w:val="20"/>
          <w:szCs w:val="20"/>
        </w:rPr>
        <w:t xml:space="preserve"> oraz przez podwykonawców, należy złożyć </w:t>
      </w:r>
      <w:r w:rsidRPr="000A4995">
        <w:rPr>
          <w:rFonts w:ascii="Verdana" w:hAnsi="Verdana"/>
          <w:b/>
          <w:bCs/>
          <w:iCs/>
          <w:sz w:val="20"/>
          <w:szCs w:val="20"/>
        </w:rPr>
        <w:t>w oryginale</w:t>
      </w:r>
      <w:r w:rsidRPr="000A4995">
        <w:rPr>
          <w:rFonts w:ascii="Verdana" w:hAnsi="Verdana"/>
          <w:bCs/>
          <w:iCs/>
          <w:sz w:val="20"/>
          <w:szCs w:val="20"/>
        </w:rPr>
        <w:t>.</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bCs/>
          <w:iCs/>
          <w:sz w:val="20"/>
          <w:szCs w:val="20"/>
        </w:rPr>
        <w:t>12.6.  Zobowiązanie, o którym mowa w pkt 10.2. IDW należy złożyć w formie analogicznej jak w pkt 12.5. IDW, tj</w:t>
      </w:r>
      <w:r w:rsidRPr="000A4995">
        <w:rPr>
          <w:rFonts w:ascii="Verdana" w:hAnsi="Verdana"/>
          <w:b/>
          <w:bCs/>
          <w:iCs/>
          <w:sz w:val="20"/>
          <w:szCs w:val="20"/>
        </w:rPr>
        <w:t>. w oryginale</w:t>
      </w:r>
      <w:r w:rsidRPr="000A4995">
        <w:rPr>
          <w:rFonts w:ascii="Verdana" w:hAnsi="Verdana"/>
          <w:bCs/>
          <w:iCs/>
          <w:sz w:val="20"/>
          <w:szCs w:val="20"/>
        </w:rPr>
        <w:t xml:space="preserve">. </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cs="Verdana"/>
          <w:bCs/>
          <w:sz w:val="20"/>
          <w:szCs w:val="20"/>
        </w:rPr>
        <w:t>12.7.</w:t>
      </w:r>
      <w:r w:rsidRPr="000A4995">
        <w:rPr>
          <w:rFonts w:ascii="Verdana" w:hAnsi="Verdana" w:cs="Verdana"/>
          <w:bCs/>
          <w:sz w:val="20"/>
          <w:szCs w:val="20"/>
        </w:rPr>
        <w:tab/>
      </w:r>
      <w:r w:rsidRPr="000A4995">
        <w:rPr>
          <w:rFonts w:ascii="Verdana" w:hAnsi="Verdana"/>
          <w:bCs/>
          <w:iCs/>
          <w:sz w:val="20"/>
          <w:szCs w:val="20"/>
        </w:rPr>
        <w:t>Dokumenty, o których mowa w rozporządzeniu, inne niż oświadczenia, o których mowa powyżej w pkt 12.5 IDW, należy złożyć w oryginale lub kopii potwierdzonej za zgodność z oryginałem.</w:t>
      </w:r>
    </w:p>
    <w:p w:rsidR="000A4995" w:rsidRPr="000A4995" w:rsidRDefault="000A4995" w:rsidP="000A4995">
      <w:pPr>
        <w:spacing w:line="276" w:lineRule="auto"/>
        <w:ind w:left="709" w:hanging="1"/>
        <w:jc w:val="both"/>
        <w:rPr>
          <w:rFonts w:ascii="Verdana" w:hAnsi="Verdana"/>
          <w:bCs/>
          <w:iCs/>
          <w:sz w:val="20"/>
          <w:szCs w:val="20"/>
        </w:rPr>
      </w:pPr>
      <w:r w:rsidRPr="000A4995">
        <w:rPr>
          <w:rFonts w:ascii="Verdana" w:hAnsi="Verdana"/>
          <w:bCs/>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0A4995" w:rsidRPr="000A4995" w:rsidRDefault="000A4995" w:rsidP="000A4995">
      <w:pPr>
        <w:spacing w:line="276" w:lineRule="auto"/>
        <w:ind w:left="709"/>
        <w:jc w:val="both"/>
        <w:rPr>
          <w:rFonts w:ascii="Verdana" w:hAnsi="Verdana"/>
          <w:bCs/>
          <w:iCs/>
          <w:sz w:val="20"/>
          <w:szCs w:val="20"/>
        </w:rPr>
      </w:pPr>
      <w:r w:rsidRPr="000A4995">
        <w:rPr>
          <w:rFonts w:ascii="Verdana" w:hAnsi="Verdana"/>
          <w:bCs/>
          <w:iCs/>
          <w:sz w:val="20"/>
          <w:szCs w:val="20"/>
        </w:rPr>
        <w:t xml:space="preserve">Potwierdzenie za zgodność z oryginałem następuje w formie pisemnej lub w formie elektronicznej. </w:t>
      </w:r>
    </w:p>
    <w:p w:rsidR="000A4995" w:rsidRPr="000A4995" w:rsidRDefault="000A4995" w:rsidP="000A4995">
      <w:pPr>
        <w:spacing w:line="276" w:lineRule="auto"/>
        <w:ind w:left="709"/>
        <w:jc w:val="both"/>
        <w:rPr>
          <w:rFonts w:ascii="Verdana" w:hAnsi="Verdana"/>
          <w:bCs/>
          <w:iCs/>
          <w:sz w:val="20"/>
          <w:szCs w:val="20"/>
        </w:rPr>
      </w:pPr>
      <w:r w:rsidRPr="000A4995">
        <w:rPr>
          <w:rFonts w:ascii="Verdana" w:hAnsi="Verdana"/>
          <w:bCs/>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cs="Verdana"/>
          <w:bCs/>
          <w:sz w:val="20"/>
          <w:szCs w:val="20"/>
        </w:rPr>
        <w:t>12.8.</w:t>
      </w:r>
      <w:r w:rsidRPr="000A4995">
        <w:rPr>
          <w:rFonts w:ascii="Verdana" w:hAnsi="Verdana" w:cs="Verdana"/>
          <w:bCs/>
          <w:sz w:val="20"/>
          <w:szCs w:val="20"/>
        </w:rPr>
        <w:tab/>
      </w:r>
      <w:r w:rsidRPr="000A4995">
        <w:rPr>
          <w:rFonts w:ascii="Verdana" w:hAnsi="Verdana"/>
          <w:bCs/>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0A4995" w:rsidRPr="000A4995" w:rsidRDefault="000A4995" w:rsidP="000A4995">
      <w:pPr>
        <w:spacing w:line="276" w:lineRule="auto"/>
        <w:ind w:left="709" w:hanging="709"/>
        <w:jc w:val="both"/>
        <w:rPr>
          <w:rFonts w:ascii="Verdana" w:hAnsi="Verdana"/>
          <w:bCs/>
          <w:iCs/>
          <w:sz w:val="20"/>
          <w:szCs w:val="20"/>
        </w:rPr>
      </w:pPr>
      <w:r w:rsidRPr="000A4995">
        <w:rPr>
          <w:rFonts w:ascii="Verdana" w:hAnsi="Verdana" w:cs="Verdana"/>
          <w:bCs/>
          <w:sz w:val="20"/>
          <w:szCs w:val="20"/>
        </w:rPr>
        <w:t>12.9.</w:t>
      </w:r>
      <w:r w:rsidRPr="000A4995">
        <w:rPr>
          <w:rFonts w:ascii="Verdana" w:hAnsi="Verdana" w:cs="Verdana"/>
          <w:bCs/>
          <w:sz w:val="20"/>
          <w:szCs w:val="20"/>
        </w:rPr>
        <w:tab/>
      </w:r>
      <w:r w:rsidRPr="000A4995">
        <w:rPr>
          <w:rFonts w:ascii="Verdana" w:hAnsi="Verdana"/>
          <w:bCs/>
          <w:iCs/>
          <w:sz w:val="20"/>
          <w:szCs w:val="20"/>
        </w:rPr>
        <w:t>Dokumenty sporządzone w języku obcym są składane wraz z tłumaczeniem na język polski.</w:t>
      </w:r>
    </w:p>
    <w:p w:rsidR="005F1CCC" w:rsidRPr="00207AC9" w:rsidRDefault="005F1CCC" w:rsidP="000A4995">
      <w:pPr>
        <w:spacing w:before="120" w:after="120" w:line="276" w:lineRule="auto"/>
        <w:ind w:left="709" w:hanging="709"/>
        <w:contextualSpacing/>
        <w:jc w:val="both"/>
        <w:rPr>
          <w:rFonts w:ascii="Verdana" w:hAnsi="Verdana"/>
          <w:sz w:val="20"/>
          <w:szCs w:val="20"/>
        </w:rPr>
      </w:pPr>
    </w:p>
    <w:p w:rsidR="005F1CCC" w:rsidRPr="00207AC9" w:rsidRDefault="005F1CCC" w:rsidP="00207AC9">
      <w:pPr>
        <w:spacing w:before="120" w:line="276" w:lineRule="auto"/>
        <w:ind w:left="720" w:hanging="720"/>
        <w:jc w:val="both"/>
        <w:rPr>
          <w:rFonts w:ascii="Verdana" w:hAnsi="Verdana"/>
          <w:b/>
          <w:sz w:val="20"/>
          <w:szCs w:val="20"/>
        </w:rPr>
      </w:pPr>
      <w:r w:rsidRPr="00207AC9">
        <w:rPr>
          <w:rFonts w:ascii="Verdana" w:hAnsi="Verdana"/>
          <w:b/>
          <w:sz w:val="20"/>
          <w:szCs w:val="20"/>
        </w:rPr>
        <w:t>13.</w:t>
      </w:r>
      <w:r w:rsidRPr="00207AC9">
        <w:rPr>
          <w:rFonts w:ascii="Verdana" w:hAnsi="Verdana"/>
          <w:b/>
          <w:sz w:val="20"/>
          <w:szCs w:val="20"/>
        </w:rPr>
        <w:tab/>
        <w:t xml:space="preserve">UDZIELANIE WYJAŚNIEŃ TREŚCI SIWZ </w:t>
      </w:r>
    </w:p>
    <w:p w:rsidR="005F1CCC" w:rsidRPr="00207AC9" w:rsidRDefault="005F1CCC" w:rsidP="00207AC9">
      <w:pPr>
        <w:pStyle w:val="Tekstpodstawowywcity"/>
        <w:tabs>
          <w:tab w:val="left" w:pos="709"/>
        </w:tabs>
        <w:spacing w:before="120" w:line="276" w:lineRule="auto"/>
        <w:ind w:left="709" w:hanging="709"/>
        <w:jc w:val="both"/>
        <w:rPr>
          <w:rFonts w:ascii="Verdana" w:hAnsi="Verdana"/>
          <w:sz w:val="20"/>
          <w:szCs w:val="20"/>
        </w:rPr>
      </w:pPr>
      <w:r w:rsidRPr="00207AC9">
        <w:rPr>
          <w:rFonts w:ascii="Verdana" w:hAnsi="Verdana"/>
          <w:sz w:val="20"/>
          <w:szCs w:val="20"/>
        </w:rPr>
        <w:t>13.1.</w:t>
      </w:r>
      <w:r w:rsidRPr="00207AC9">
        <w:rPr>
          <w:rFonts w:ascii="Verdana" w:hAnsi="Verdana"/>
          <w:sz w:val="20"/>
          <w:szCs w:val="20"/>
        </w:rPr>
        <w:tab/>
        <w:t xml:space="preserve">Wykonawca może zwrócić się do Zamawiającego o wyjaśnienie treści specyfikacji istotnych warunków zamówienia (SIWZ), kierując wniosek na adres: </w:t>
      </w:r>
    </w:p>
    <w:p w:rsidR="005F1CCC" w:rsidRPr="00207AC9" w:rsidRDefault="005F1CCC" w:rsidP="00207AC9">
      <w:pPr>
        <w:spacing w:before="120" w:line="276" w:lineRule="auto"/>
        <w:ind w:left="720"/>
        <w:jc w:val="center"/>
        <w:rPr>
          <w:rFonts w:ascii="Verdana" w:hAnsi="Verdana"/>
          <w:b/>
          <w:sz w:val="20"/>
          <w:szCs w:val="20"/>
        </w:rPr>
      </w:pPr>
      <w:r w:rsidRPr="00207AC9">
        <w:rPr>
          <w:rFonts w:ascii="Verdana" w:hAnsi="Verdana"/>
          <w:b/>
          <w:sz w:val="20"/>
          <w:szCs w:val="20"/>
        </w:rPr>
        <w:t xml:space="preserve">Generalna Dyrekcja Dróg Krajowych i Autostrad </w:t>
      </w:r>
    </w:p>
    <w:p w:rsidR="005F1CCC" w:rsidRPr="00207AC9" w:rsidRDefault="005F1CCC" w:rsidP="00207AC9">
      <w:pPr>
        <w:pStyle w:val="Tekstpodstawowy21"/>
        <w:spacing w:before="0" w:line="276" w:lineRule="auto"/>
        <w:jc w:val="center"/>
        <w:rPr>
          <w:rFonts w:ascii="Verdana" w:hAnsi="Verdana"/>
          <w:sz w:val="20"/>
          <w:szCs w:val="20"/>
        </w:rPr>
      </w:pPr>
      <w:r w:rsidRPr="00207AC9">
        <w:rPr>
          <w:rFonts w:ascii="Verdana" w:hAnsi="Verdana"/>
          <w:sz w:val="20"/>
          <w:szCs w:val="20"/>
        </w:rPr>
        <w:t>Oddział w Warszawie</w:t>
      </w:r>
    </w:p>
    <w:p w:rsidR="005F1CCC" w:rsidRPr="00207AC9" w:rsidRDefault="005F1CCC" w:rsidP="00207AC9">
      <w:pPr>
        <w:pStyle w:val="Tekstpodstawowy21"/>
        <w:spacing w:before="0" w:line="276" w:lineRule="auto"/>
        <w:jc w:val="center"/>
        <w:rPr>
          <w:rFonts w:ascii="Verdana" w:hAnsi="Verdana"/>
          <w:sz w:val="20"/>
          <w:szCs w:val="20"/>
        </w:rPr>
      </w:pPr>
      <w:r w:rsidRPr="00207AC9">
        <w:rPr>
          <w:rFonts w:ascii="Verdana" w:hAnsi="Verdana"/>
          <w:sz w:val="20"/>
          <w:szCs w:val="20"/>
        </w:rPr>
        <w:t>Ul. Mińska 25</w:t>
      </w:r>
    </w:p>
    <w:p w:rsidR="005F1CCC" w:rsidRPr="00207AC9" w:rsidRDefault="005F1CCC" w:rsidP="00207AC9">
      <w:pPr>
        <w:pStyle w:val="Tekstpodstawowy21"/>
        <w:spacing w:before="0" w:line="276" w:lineRule="auto"/>
        <w:jc w:val="center"/>
        <w:rPr>
          <w:rFonts w:ascii="Verdana" w:hAnsi="Verdana"/>
          <w:sz w:val="20"/>
          <w:szCs w:val="20"/>
        </w:rPr>
      </w:pPr>
      <w:r w:rsidRPr="00207AC9">
        <w:rPr>
          <w:rFonts w:ascii="Verdana" w:hAnsi="Verdana"/>
          <w:sz w:val="20"/>
          <w:szCs w:val="20"/>
        </w:rPr>
        <w:t>03-808 Warszawa</w:t>
      </w:r>
    </w:p>
    <w:p w:rsidR="005F1CCC" w:rsidRPr="00207AC9" w:rsidRDefault="005F1CCC" w:rsidP="00207AC9">
      <w:pPr>
        <w:pStyle w:val="Tekstpodstawowywcity"/>
        <w:spacing w:before="120" w:line="276" w:lineRule="auto"/>
        <w:ind w:left="709"/>
        <w:jc w:val="both"/>
        <w:rPr>
          <w:rFonts w:ascii="Verdana" w:hAnsi="Verdana"/>
          <w:b/>
          <w:sz w:val="20"/>
          <w:szCs w:val="20"/>
        </w:rPr>
      </w:pPr>
      <w:r w:rsidRPr="00207AC9">
        <w:rPr>
          <w:rFonts w:ascii="Verdana" w:hAnsi="Verdana"/>
          <w:sz w:val="20"/>
          <w:szCs w:val="20"/>
        </w:rPr>
        <w:lastRenderedPageBreak/>
        <w:t xml:space="preserve">Zamawiający prosi o </w:t>
      </w:r>
      <w:r w:rsidRPr="00207AC9">
        <w:rPr>
          <w:rFonts w:ascii="Verdana" w:hAnsi="Verdana"/>
          <w:sz w:val="20"/>
          <w:szCs w:val="20"/>
          <w:u w:val="single"/>
        </w:rPr>
        <w:t>przekazywanie pytań również drogą elektroniczną</w:t>
      </w:r>
      <w:r w:rsidRPr="00207AC9">
        <w:rPr>
          <w:rFonts w:ascii="Verdana" w:hAnsi="Verdana"/>
          <w:sz w:val="20"/>
          <w:szCs w:val="20"/>
        </w:rPr>
        <w:t xml:space="preserve"> (na adres wskazany w pkt. 12.1.) w formie edytowalnej, gdyż skróci to czas udzielania wyjaśnień.</w:t>
      </w:r>
    </w:p>
    <w:p w:rsidR="005F1CCC" w:rsidRPr="00207AC9" w:rsidRDefault="005F1CCC" w:rsidP="00207AC9">
      <w:pPr>
        <w:pStyle w:val="Tekstpodstawowywcity"/>
        <w:tabs>
          <w:tab w:val="left" w:pos="709"/>
        </w:tabs>
        <w:spacing w:before="120" w:line="276" w:lineRule="auto"/>
        <w:ind w:left="709" w:hanging="709"/>
        <w:jc w:val="both"/>
        <w:rPr>
          <w:rFonts w:ascii="Verdana" w:hAnsi="Verdana"/>
          <w:sz w:val="20"/>
          <w:szCs w:val="20"/>
        </w:rPr>
      </w:pPr>
      <w:r w:rsidRPr="00207AC9">
        <w:rPr>
          <w:rFonts w:ascii="Verdana" w:hAnsi="Verdana"/>
          <w:sz w:val="20"/>
          <w:szCs w:val="20"/>
        </w:rPr>
        <w:t>13.2.</w:t>
      </w:r>
      <w:r w:rsidRPr="00207AC9">
        <w:rPr>
          <w:rFonts w:ascii="Verdana" w:hAnsi="Verdana"/>
          <w:sz w:val="20"/>
          <w:szCs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207AC9" w:rsidRDefault="005F1CCC" w:rsidP="00207AC9">
      <w:pPr>
        <w:pStyle w:val="Tekstpodstawowy"/>
        <w:numPr>
          <w:ilvl w:val="1"/>
          <w:numId w:val="5"/>
        </w:numPr>
        <w:tabs>
          <w:tab w:val="left" w:pos="851"/>
        </w:tabs>
        <w:spacing w:before="120" w:line="276" w:lineRule="auto"/>
        <w:ind w:left="709" w:hanging="709"/>
        <w:jc w:val="both"/>
        <w:rPr>
          <w:rFonts w:ascii="Verdana" w:hAnsi="Verdana"/>
          <w:iCs/>
          <w:sz w:val="20"/>
          <w:szCs w:val="20"/>
        </w:rPr>
      </w:pPr>
      <w:r w:rsidRPr="00207AC9">
        <w:rPr>
          <w:rFonts w:ascii="Verdana" w:hAnsi="Verdana"/>
          <w:iCs/>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207AC9" w:rsidRDefault="005F1CCC" w:rsidP="00207AC9">
      <w:pPr>
        <w:pStyle w:val="Tekstpodstawowy"/>
        <w:numPr>
          <w:ilvl w:val="1"/>
          <w:numId w:val="5"/>
        </w:numPr>
        <w:tabs>
          <w:tab w:val="left" w:pos="851"/>
        </w:tabs>
        <w:spacing w:before="120" w:line="276" w:lineRule="auto"/>
        <w:ind w:left="709" w:hanging="709"/>
        <w:jc w:val="both"/>
        <w:rPr>
          <w:rFonts w:ascii="Verdana" w:hAnsi="Verdana"/>
          <w:iCs/>
          <w:sz w:val="20"/>
          <w:szCs w:val="20"/>
        </w:rPr>
      </w:pPr>
      <w:r w:rsidRPr="00207AC9">
        <w:rPr>
          <w:rFonts w:ascii="Verdana" w:hAnsi="Verdana"/>
          <w:iCs/>
          <w:sz w:val="20"/>
          <w:szCs w:val="20"/>
        </w:rPr>
        <w:t>Przedłużenie terminu składania ofert nie wpływa na bieg terminu składania wniosku, o którym mowa w pkt 13.2.</w:t>
      </w:r>
    </w:p>
    <w:p w:rsidR="005F1CCC" w:rsidRPr="00207AC9" w:rsidRDefault="005F1CCC" w:rsidP="00207AC9">
      <w:pPr>
        <w:pStyle w:val="Tekstpodstawowywcity"/>
        <w:tabs>
          <w:tab w:val="left" w:pos="709"/>
        </w:tabs>
        <w:spacing w:before="120" w:line="276" w:lineRule="auto"/>
        <w:ind w:left="709" w:hanging="709"/>
        <w:jc w:val="both"/>
        <w:rPr>
          <w:rFonts w:ascii="Verdana" w:hAnsi="Verdana"/>
          <w:sz w:val="20"/>
          <w:szCs w:val="20"/>
        </w:rPr>
      </w:pPr>
      <w:r w:rsidRPr="00207AC9">
        <w:rPr>
          <w:rFonts w:ascii="Verdana" w:hAnsi="Verdana"/>
          <w:sz w:val="20"/>
          <w:szCs w:val="20"/>
        </w:rPr>
        <w:t>13.5.</w:t>
      </w:r>
      <w:r w:rsidRPr="00207AC9">
        <w:rPr>
          <w:rFonts w:ascii="Verdana" w:hAnsi="Verdana"/>
          <w:sz w:val="20"/>
          <w:szCs w:val="20"/>
        </w:rPr>
        <w:tab/>
        <w:t>Treść zapytań wraz z wyjaśnieniami Zamawiający przekaże Wykonawcom, którym przekazał SIWZ, bez ujawniania źródła zapytania, a także zamieści na stronie internetowej.</w:t>
      </w:r>
    </w:p>
    <w:p w:rsidR="005F1CCC" w:rsidRPr="00207AC9" w:rsidRDefault="005F1CCC" w:rsidP="00207AC9">
      <w:pPr>
        <w:pStyle w:val="Tekstpodstawowywcity"/>
        <w:tabs>
          <w:tab w:val="left" w:pos="709"/>
        </w:tabs>
        <w:spacing w:before="120" w:line="276" w:lineRule="auto"/>
        <w:ind w:left="709" w:hanging="709"/>
        <w:jc w:val="both"/>
        <w:rPr>
          <w:rFonts w:ascii="Verdana" w:hAnsi="Verdana"/>
          <w:sz w:val="20"/>
          <w:szCs w:val="20"/>
        </w:rPr>
      </w:pPr>
      <w:r w:rsidRPr="00207AC9">
        <w:rPr>
          <w:rFonts w:ascii="Verdana" w:hAnsi="Verdana"/>
          <w:sz w:val="20"/>
          <w:szCs w:val="20"/>
        </w:rPr>
        <w:t>13.6.</w:t>
      </w:r>
      <w:r w:rsidRPr="00207AC9">
        <w:rPr>
          <w:rFonts w:ascii="Verdana" w:hAnsi="Verdana"/>
          <w:sz w:val="20"/>
          <w:szCs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207AC9" w:rsidRDefault="005F1CCC" w:rsidP="00207AC9">
      <w:pPr>
        <w:pStyle w:val="Tekstpodstawowywcity"/>
        <w:tabs>
          <w:tab w:val="left" w:pos="709"/>
        </w:tabs>
        <w:spacing w:before="120" w:line="276" w:lineRule="auto"/>
        <w:ind w:left="709" w:hanging="709"/>
        <w:jc w:val="both"/>
        <w:rPr>
          <w:rFonts w:ascii="Verdana" w:hAnsi="Verdana"/>
          <w:sz w:val="20"/>
          <w:szCs w:val="20"/>
        </w:rPr>
      </w:pPr>
      <w:r w:rsidRPr="00207AC9">
        <w:rPr>
          <w:rFonts w:ascii="Verdana" w:hAnsi="Verdana"/>
          <w:sz w:val="20"/>
          <w:szCs w:val="20"/>
        </w:rPr>
        <w:t>13.7.</w:t>
      </w:r>
      <w:r w:rsidRPr="00207AC9">
        <w:rPr>
          <w:rFonts w:ascii="Verdana" w:hAnsi="Verdana"/>
          <w:sz w:val="20"/>
          <w:szCs w:val="20"/>
        </w:rPr>
        <w:tab/>
        <w:t>W uzasadnionych przypadkach Zamawiający może przed upływem terminu składania ofert zmienić treść specyfikacji istotnych warunków zamówienia. Dokonaną zmianę SIWZ Zamawiający udostępni na stronie internetowej.</w:t>
      </w:r>
    </w:p>
    <w:p w:rsidR="005F1CCC" w:rsidRPr="00207AC9" w:rsidRDefault="005F1CCC" w:rsidP="00207AC9">
      <w:pPr>
        <w:pStyle w:val="Tekstpodstawowywcity"/>
        <w:tabs>
          <w:tab w:val="left" w:pos="709"/>
        </w:tabs>
        <w:spacing w:before="120" w:line="276" w:lineRule="auto"/>
        <w:ind w:left="709" w:hanging="709"/>
        <w:jc w:val="both"/>
        <w:rPr>
          <w:rFonts w:ascii="Verdana" w:hAnsi="Verdana"/>
          <w:bCs/>
          <w:sz w:val="20"/>
          <w:szCs w:val="20"/>
        </w:rPr>
      </w:pPr>
      <w:r w:rsidRPr="00207AC9">
        <w:rPr>
          <w:rFonts w:ascii="Verdana" w:hAnsi="Verdana"/>
          <w:bCs/>
          <w:sz w:val="20"/>
          <w:szCs w:val="20"/>
        </w:rPr>
        <w:t>13.8.</w:t>
      </w:r>
      <w:r w:rsidRPr="00207AC9">
        <w:rPr>
          <w:rFonts w:ascii="Verdana" w:hAnsi="Verdana"/>
          <w:bCs/>
          <w:sz w:val="20"/>
          <w:szCs w:val="20"/>
        </w:rPr>
        <w:tab/>
        <w:t xml:space="preserve">Jeżeli w wyniku zmiany treści SIWZ nieprowadzącej do zmiany treści ogłoszenia </w:t>
      </w:r>
      <w:r w:rsidRPr="00207AC9">
        <w:rPr>
          <w:rFonts w:ascii="Verdana" w:hAnsi="Verdana"/>
          <w:bCs/>
          <w:sz w:val="20"/>
          <w:szCs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207AC9" w:rsidRDefault="005F1CCC" w:rsidP="00207AC9">
      <w:pPr>
        <w:pStyle w:val="Tekstpodstawowywcity"/>
        <w:tabs>
          <w:tab w:val="left" w:pos="709"/>
        </w:tabs>
        <w:spacing w:before="120" w:line="276" w:lineRule="auto"/>
        <w:ind w:left="709" w:hanging="709"/>
        <w:jc w:val="both"/>
        <w:rPr>
          <w:rFonts w:ascii="Verdana" w:hAnsi="Verdana"/>
          <w:bCs/>
          <w:sz w:val="20"/>
          <w:szCs w:val="20"/>
        </w:rPr>
      </w:pPr>
      <w:r w:rsidRPr="00207AC9">
        <w:rPr>
          <w:rFonts w:ascii="Verdana" w:hAnsi="Verdana"/>
          <w:sz w:val="20"/>
          <w:szCs w:val="20"/>
        </w:rPr>
        <w:t>13.9.</w:t>
      </w:r>
      <w:r w:rsidRPr="00207AC9">
        <w:rPr>
          <w:rFonts w:ascii="Verdana" w:hAnsi="Verdana"/>
          <w:sz w:val="20"/>
          <w:szCs w:val="20"/>
        </w:rPr>
        <w:tab/>
        <w:t xml:space="preserve">Jeżeli zmiana treści SIWZ, będzie prowadziła do zmiany treści ogłoszenia </w:t>
      </w:r>
      <w:r w:rsidRPr="00207AC9">
        <w:rPr>
          <w:rFonts w:ascii="Verdana" w:hAnsi="Verdana"/>
          <w:sz w:val="20"/>
          <w:szCs w:val="20"/>
        </w:rPr>
        <w:br/>
        <w:t xml:space="preserve">o zamówieniu, Zamawiający dokona zmiany treści ogłoszenia o zamówieniu w sposób przewidziany w art. 38 ust. 4a ustawy </w:t>
      </w:r>
      <w:proofErr w:type="spellStart"/>
      <w:r w:rsidRPr="00207AC9">
        <w:rPr>
          <w:rFonts w:ascii="Verdana" w:hAnsi="Verdana"/>
          <w:sz w:val="20"/>
          <w:szCs w:val="20"/>
        </w:rPr>
        <w:t>Pzp</w:t>
      </w:r>
      <w:proofErr w:type="spellEnd"/>
      <w:r w:rsidRPr="00207AC9">
        <w:rPr>
          <w:rFonts w:ascii="Verdana" w:hAnsi="Verdana"/>
          <w:sz w:val="20"/>
          <w:szCs w:val="20"/>
        </w:rPr>
        <w:t xml:space="preserve"> </w:t>
      </w:r>
      <w:r w:rsidRPr="00207AC9">
        <w:rPr>
          <w:rFonts w:ascii="Verdana" w:hAnsi="Verdana"/>
          <w:bCs/>
          <w:sz w:val="20"/>
          <w:szCs w:val="20"/>
        </w:rPr>
        <w:t xml:space="preserve">oraz jeżeli będzie to konieczne przedłuży termin składania ofert, zgodnie z art. 12a ustawy </w:t>
      </w:r>
      <w:proofErr w:type="spellStart"/>
      <w:r w:rsidRPr="00207AC9">
        <w:rPr>
          <w:rFonts w:ascii="Verdana" w:hAnsi="Verdana"/>
          <w:bCs/>
          <w:sz w:val="20"/>
          <w:szCs w:val="20"/>
        </w:rPr>
        <w:t>Pzp</w:t>
      </w:r>
      <w:proofErr w:type="spellEnd"/>
      <w:r w:rsidRPr="00207AC9">
        <w:rPr>
          <w:rFonts w:ascii="Verdana" w:hAnsi="Verdana"/>
          <w:bCs/>
          <w:sz w:val="20"/>
          <w:szCs w:val="20"/>
        </w:rPr>
        <w:t>.</w:t>
      </w:r>
    </w:p>
    <w:p w:rsidR="005F1CCC" w:rsidRPr="00207AC9" w:rsidRDefault="005F1CCC" w:rsidP="00207AC9">
      <w:pPr>
        <w:pStyle w:val="Tekstpodstawowywcity"/>
        <w:numPr>
          <w:ilvl w:val="1"/>
          <w:numId w:val="6"/>
        </w:numPr>
        <w:suppressAutoHyphens/>
        <w:spacing w:before="120" w:line="276" w:lineRule="auto"/>
        <w:ind w:left="709" w:hanging="709"/>
        <w:jc w:val="both"/>
        <w:rPr>
          <w:rFonts w:ascii="Verdana" w:hAnsi="Verdana"/>
          <w:bCs/>
          <w:sz w:val="20"/>
          <w:szCs w:val="20"/>
        </w:rPr>
      </w:pPr>
      <w:r w:rsidRPr="00207AC9">
        <w:rPr>
          <w:rFonts w:ascii="Verdana" w:hAnsi="Verdana"/>
          <w:bCs/>
          <w:sz w:val="20"/>
          <w:szCs w:val="20"/>
        </w:rPr>
        <w:t xml:space="preserve">Zamawiający </w:t>
      </w:r>
      <w:r w:rsidRPr="00207AC9">
        <w:rPr>
          <w:rFonts w:ascii="Verdana" w:hAnsi="Verdana"/>
          <w:b/>
          <w:bCs/>
          <w:sz w:val="20"/>
          <w:szCs w:val="20"/>
        </w:rPr>
        <w:t>nie zamierza</w:t>
      </w:r>
      <w:r w:rsidRPr="00207AC9">
        <w:rPr>
          <w:rFonts w:ascii="Verdana" w:hAnsi="Verdana"/>
          <w:bCs/>
          <w:i/>
          <w:sz w:val="20"/>
          <w:szCs w:val="20"/>
        </w:rPr>
        <w:t xml:space="preserve"> </w:t>
      </w:r>
      <w:r w:rsidRPr="00207AC9">
        <w:rPr>
          <w:rFonts w:ascii="Verdana" w:hAnsi="Verdana"/>
          <w:bCs/>
          <w:sz w:val="20"/>
          <w:szCs w:val="20"/>
        </w:rPr>
        <w:t xml:space="preserve">zwoływać zebrania Wykonawców przed składaniem ofert. </w:t>
      </w:r>
    </w:p>
    <w:p w:rsidR="005F1CCC" w:rsidRPr="00207AC9" w:rsidRDefault="005F1CCC" w:rsidP="00207AC9">
      <w:pPr>
        <w:spacing w:line="276" w:lineRule="auto"/>
        <w:ind w:left="709"/>
        <w:jc w:val="both"/>
        <w:rPr>
          <w:rFonts w:ascii="Verdana" w:hAnsi="Verdana"/>
          <w:sz w:val="20"/>
          <w:szCs w:val="20"/>
        </w:rPr>
      </w:pPr>
    </w:p>
    <w:p w:rsidR="005F1CCC" w:rsidRPr="00207AC9" w:rsidRDefault="005F1CCC" w:rsidP="00207AC9">
      <w:pPr>
        <w:spacing w:line="276" w:lineRule="auto"/>
        <w:ind w:left="720" w:hanging="720"/>
        <w:jc w:val="both"/>
        <w:rPr>
          <w:rFonts w:ascii="Verdana" w:hAnsi="Verdana" w:cs="Verdana"/>
          <w:b/>
          <w:sz w:val="20"/>
          <w:szCs w:val="20"/>
        </w:rPr>
      </w:pPr>
      <w:r w:rsidRPr="00207AC9">
        <w:rPr>
          <w:rFonts w:ascii="Verdana" w:hAnsi="Verdana" w:cs="Verdana"/>
          <w:b/>
          <w:sz w:val="20"/>
          <w:szCs w:val="20"/>
        </w:rPr>
        <w:t xml:space="preserve">14. </w:t>
      </w:r>
      <w:r w:rsidRPr="00207AC9">
        <w:rPr>
          <w:rFonts w:ascii="Verdana" w:hAnsi="Verdana" w:cs="Verdana"/>
          <w:b/>
          <w:sz w:val="20"/>
          <w:szCs w:val="20"/>
        </w:rPr>
        <w:tab/>
      </w:r>
      <w:r w:rsidRPr="00207AC9">
        <w:rPr>
          <w:rStyle w:val="tekstdokbold"/>
          <w:rFonts w:ascii="Verdana" w:hAnsi="Verdana" w:cs="Verdana"/>
          <w:bCs/>
          <w:sz w:val="20"/>
          <w:szCs w:val="20"/>
        </w:rPr>
        <w:t>OPIS SPOSOBU PRZYGOTOWANIA OFERT</w:t>
      </w:r>
    </w:p>
    <w:p w:rsidR="005F1CCC" w:rsidRPr="00207AC9" w:rsidRDefault="005F1CCC" w:rsidP="000E4531">
      <w:pPr>
        <w:pStyle w:val="Tekstpodstawowy2"/>
        <w:spacing w:before="0" w:line="276" w:lineRule="auto"/>
        <w:ind w:left="709" w:hanging="709"/>
        <w:rPr>
          <w:rFonts w:ascii="Verdana" w:hAnsi="Verdana" w:cs="Verdana"/>
          <w:b w:val="0"/>
          <w:bCs w:val="0"/>
          <w:sz w:val="20"/>
          <w:szCs w:val="20"/>
        </w:rPr>
      </w:pPr>
      <w:r w:rsidRPr="00207AC9">
        <w:rPr>
          <w:rFonts w:ascii="Verdana" w:hAnsi="Verdana" w:cs="Verdana"/>
          <w:b w:val="0"/>
          <w:sz w:val="20"/>
          <w:szCs w:val="20"/>
        </w:rPr>
        <w:t>14.1.</w:t>
      </w:r>
      <w:r w:rsidRPr="00207AC9">
        <w:rPr>
          <w:rFonts w:ascii="Verdana" w:hAnsi="Verdana" w:cs="Verdana"/>
          <w:b w:val="0"/>
          <w:sz w:val="20"/>
          <w:szCs w:val="20"/>
        </w:rPr>
        <w:tab/>
      </w:r>
      <w:r w:rsidRPr="00207AC9">
        <w:rPr>
          <w:rFonts w:ascii="Verdana" w:hAnsi="Verdana" w:cs="Verdana"/>
          <w:b w:val="0"/>
          <w:bCs w:val="0"/>
          <w:sz w:val="20"/>
          <w:szCs w:val="20"/>
        </w:rPr>
        <w:t>Wykonawca może złożyć tylko jedną ofertę.</w:t>
      </w:r>
    </w:p>
    <w:p w:rsidR="005F1CCC" w:rsidRPr="00207AC9" w:rsidRDefault="005F1CCC" w:rsidP="000E4531">
      <w:pPr>
        <w:pStyle w:val="Tekstpodstawowy2"/>
        <w:spacing w:before="0" w:line="276" w:lineRule="auto"/>
        <w:ind w:left="709" w:hanging="709"/>
        <w:rPr>
          <w:rFonts w:ascii="Verdana" w:hAnsi="Verdana"/>
          <w:b w:val="0"/>
          <w:iCs/>
          <w:sz w:val="20"/>
          <w:szCs w:val="20"/>
        </w:rPr>
      </w:pPr>
      <w:r w:rsidRPr="00207AC9">
        <w:rPr>
          <w:rFonts w:ascii="Verdana" w:hAnsi="Verdana" w:cs="Verdana"/>
          <w:b w:val="0"/>
          <w:sz w:val="20"/>
          <w:szCs w:val="20"/>
        </w:rPr>
        <w:t>14.2.</w:t>
      </w:r>
      <w:r w:rsidRPr="00207AC9">
        <w:rPr>
          <w:rFonts w:ascii="Verdana" w:hAnsi="Verdana" w:cs="Verdana"/>
          <w:b w:val="0"/>
          <w:sz w:val="20"/>
          <w:szCs w:val="20"/>
        </w:rPr>
        <w:tab/>
      </w:r>
      <w:r w:rsidRPr="00207AC9">
        <w:rPr>
          <w:rFonts w:ascii="Verdana" w:hAnsi="Verdana" w:cs="Verdana"/>
          <w:b w:val="0"/>
          <w:bCs w:val="0"/>
          <w:sz w:val="20"/>
          <w:szCs w:val="20"/>
        </w:rPr>
        <w:t>Zamawiający nie dopuszcza składania ofert częściowych</w:t>
      </w:r>
      <w:r w:rsidRPr="00207AC9">
        <w:rPr>
          <w:rFonts w:ascii="Verdana" w:hAnsi="Verdana" w:cs="Verdana"/>
          <w:b w:val="0"/>
          <w:bCs w:val="0"/>
          <w:i/>
          <w:sz w:val="20"/>
          <w:szCs w:val="20"/>
        </w:rPr>
        <w:t xml:space="preserve">, </w:t>
      </w:r>
      <w:r w:rsidRPr="00207AC9">
        <w:rPr>
          <w:rFonts w:ascii="Verdana" w:hAnsi="Verdana" w:cs="Verdana"/>
          <w:b w:val="0"/>
          <w:bCs w:val="0"/>
          <w:sz w:val="20"/>
          <w:szCs w:val="20"/>
        </w:rPr>
        <w:t>zgodnie z pkt 5.1 IDW.</w:t>
      </w:r>
    </w:p>
    <w:p w:rsidR="005F1CCC" w:rsidRPr="00207AC9" w:rsidRDefault="005F1CCC" w:rsidP="000E4531">
      <w:pPr>
        <w:pStyle w:val="Tekstpodstawowy2"/>
        <w:spacing w:before="0" w:line="276" w:lineRule="auto"/>
        <w:ind w:left="709" w:hanging="709"/>
        <w:rPr>
          <w:rFonts w:ascii="Verdana" w:hAnsi="Verdana"/>
          <w:b w:val="0"/>
          <w:iCs/>
          <w:sz w:val="20"/>
          <w:szCs w:val="20"/>
        </w:rPr>
      </w:pPr>
      <w:r w:rsidRPr="00207AC9">
        <w:rPr>
          <w:rFonts w:ascii="Verdana" w:hAnsi="Verdana" w:cs="Verdana"/>
          <w:b w:val="0"/>
          <w:sz w:val="20"/>
          <w:szCs w:val="20"/>
        </w:rPr>
        <w:t>14.3.</w:t>
      </w:r>
      <w:r w:rsidRPr="00207AC9">
        <w:rPr>
          <w:rFonts w:ascii="Verdana" w:hAnsi="Verdana" w:cs="Verdana"/>
          <w:b w:val="0"/>
          <w:sz w:val="20"/>
          <w:szCs w:val="20"/>
        </w:rPr>
        <w:tab/>
      </w:r>
      <w:r w:rsidRPr="00207AC9">
        <w:rPr>
          <w:rFonts w:ascii="Verdana" w:hAnsi="Verdana" w:cs="Verdana"/>
          <w:b w:val="0"/>
          <w:bCs w:val="0"/>
          <w:sz w:val="20"/>
          <w:szCs w:val="20"/>
        </w:rPr>
        <w:t>Zamawiający nie dopuszcza składania ofert wariantowych</w:t>
      </w:r>
      <w:r w:rsidRPr="00207AC9">
        <w:rPr>
          <w:rFonts w:ascii="Verdana" w:hAnsi="Verdana" w:cs="Verdana"/>
          <w:b w:val="0"/>
          <w:bCs w:val="0"/>
          <w:i/>
          <w:sz w:val="20"/>
          <w:szCs w:val="20"/>
        </w:rPr>
        <w:t xml:space="preserve">, </w:t>
      </w:r>
      <w:r w:rsidRPr="00207AC9">
        <w:rPr>
          <w:rFonts w:ascii="Verdana" w:hAnsi="Verdana" w:cs="Verdana"/>
          <w:b w:val="0"/>
          <w:bCs w:val="0"/>
          <w:sz w:val="20"/>
          <w:szCs w:val="20"/>
        </w:rPr>
        <w:t>zgodnie z pkt 5.1 IDW.</w:t>
      </w:r>
    </w:p>
    <w:p w:rsidR="005F1CCC" w:rsidRPr="00207AC9" w:rsidRDefault="005F1CCC" w:rsidP="000E4531">
      <w:pPr>
        <w:pStyle w:val="Tekstpodstawowy2"/>
        <w:spacing w:before="0" w:line="276" w:lineRule="auto"/>
        <w:ind w:left="709" w:hanging="709"/>
        <w:rPr>
          <w:rFonts w:ascii="Verdana" w:hAnsi="Verdana"/>
          <w:b w:val="0"/>
          <w:iCs/>
          <w:sz w:val="20"/>
          <w:szCs w:val="20"/>
        </w:rPr>
      </w:pPr>
      <w:r w:rsidRPr="00207AC9">
        <w:rPr>
          <w:rFonts w:ascii="Verdana" w:hAnsi="Verdana" w:cs="Verdana"/>
          <w:b w:val="0"/>
          <w:sz w:val="20"/>
          <w:szCs w:val="20"/>
        </w:rPr>
        <w:t>14.4.</w:t>
      </w:r>
      <w:r w:rsidRPr="00207AC9">
        <w:rPr>
          <w:rFonts w:ascii="Verdana" w:hAnsi="Verdana" w:cs="Verdana"/>
          <w:b w:val="0"/>
          <w:sz w:val="20"/>
          <w:szCs w:val="20"/>
        </w:rPr>
        <w:tab/>
      </w:r>
      <w:r w:rsidRPr="00207AC9">
        <w:rPr>
          <w:rFonts w:ascii="Verdana" w:hAnsi="Verdana" w:cs="Verdana"/>
          <w:b w:val="0"/>
          <w:bCs w:val="0"/>
          <w:sz w:val="20"/>
          <w:szCs w:val="20"/>
        </w:rPr>
        <w:t>Oferta musi być zabezpieczona wadium.</w:t>
      </w:r>
    </w:p>
    <w:p w:rsidR="005F1CCC" w:rsidRPr="00207AC9" w:rsidRDefault="005F1CCC" w:rsidP="000E4531">
      <w:pPr>
        <w:pStyle w:val="Tekstpodstawowy2"/>
        <w:spacing w:before="0" w:line="276" w:lineRule="auto"/>
        <w:ind w:left="709" w:hanging="709"/>
        <w:rPr>
          <w:rFonts w:ascii="Verdana" w:hAnsi="Verdana" w:cs="Verdana"/>
          <w:b w:val="0"/>
          <w:bCs w:val="0"/>
          <w:sz w:val="20"/>
          <w:szCs w:val="20"/>
        </w:rPr>
      </w:pPr>
      <w:r w:rsidRPr="00207AC9">
        <w:rPr>
          <w:rFonts w:ascii="Verdana" w:hAnsi="Verdana" w:cs="Verdana"/>
          <w:b w:val="0"/>
          <w:sz w:val="20"/>
          <w:szCs w:val="20"/>
        </w:rPr>
        <w:t>14.5.</w:t>
      </w:r>
      <w:r w:rsidRPr="00207AC9">
        <w:rPr>
          <w:rFonts w:ascii="Verdana" w:hAnsi="Verdana" w:cs="Verdana"/>
          <w:b w:val="0"/>
          <w:sz w:val="20"/>
          <w:szCs w:val="20"/>
        </w:rPr>
        <w:tab/>
      </w:r>
      <w:r w:rsidRPr="00207AC9">
        <w:rPr>
          <w:rFonts w:ascii="Verdana" w:hAnsi="Verdana" w:cs="Verdana"/>
          <w:b w:val="0"/>
          <w:bCs w:val="0"/>
          <w:sz w:val="20"/>
          <w:szCs w:val="20"/>
        </w:rPr>
        <w:t>Ofertę stanowi wypełniony Formularz „Oferta” oraz niżej wymienione wypełnione dokumenty:</w:t>
      </w:r>
    </w:p>
    <w:p w:rsidR="005F1CCC" w:rsidRPr="00207AC9" w:rsidRDefault="005F1CCC" w:rsidP="000E4531">
      <w:pPr>
        <w:pStyle w:val="Tekstpodstawowy2"/>
        <w:tabs>
          <w:tab w:val="left" w:pos="1134"/>
        </w:tabs>
        <w:spacing w:before="0" w:line="276" w:lineRule="auto"/>
        <w:ind w:left="709"/>
        <w:rPr>
          <w:rFonts w:ascii="Verdana" w:hAnsi="Verdana"/>
          <w:b w:val="0"/>
          <w:bCs w:val="0"/>
          <w:sz w:val="20"/>
          <w:szCs w:val="20"/>
        </w:rPr>
      </w:pPr>
      <w:r w:rsidRPr="00207AC9">
        <w:rPr>
          <w:rFonts w:ascii="Verdana" w:hAnsi="Verdana"/>
          <w:b w:val="0"/>
          <w:bCs w:val="0"/>
          <w:sz w:val="20"/>
          <w:szCs w:val="20"/>
        </w:rPr>
        <w:t xml:space="preserve">1) </w:t>
      </w:r>
      <w:r w:rsidRPr="00207AC9">
        <w:rPr>
          <w:rFonts w:ascii="Verdana" w:hAnsi="Verdana"/>
          <w:b w:val="0"/>
          <w:bCs w:val="0"/>
          <w:sz w:val="20"/>
          <w:szCs w:val="20"/>
        </w:rPr>
        <w:tab/>
      </w:r>
      <w:r w:rsidR="003F7C04" w:rsidRPr="003F7C04">
        <w:rPr>
          <w:rFonts w:ascii="Verdana" w:hAnsi="Verdana"/>
          <w:bCs w:val="0"/>
          <w:sz w:val="20"/>
          <w:szCs w:val="20"/>
        </w:rPr>
        <w:t xml:space="preserve">Wykaz płatności </w:t>
      </w:r>
      <w:r w:rsidRPr="00207AC9">
        <w:rPr>
          <w:rFonts w:ascii="Verdana" w:hAnsi="Verdana"/>
          <w:b w:val="0"/>
          <w:bCs w:val="0"/>
          <w:sz w:val="20"/>
          <w:szCs w:val="20"/>
        </w:rPr>
        <w:t>(Tom IV SIWZ);</w:t>
      </w:r>
    </w:p>
    <w:p w:rsidR="005F1CCC" w:rsidRPr="00207AC9" w:rsidRDefault="005F1CCC" w:rsidP="009924B3">
      <w:pPr>
        <w:pStyle w:val="Tekstpodstawowy2"/>
        <w:spacing w:line="276" w:lineRule="auto"/>
        <w:ind w:left="709" w:hanging="709"/>
        <w:rPr>
          <w:rFonts w:ascii="Verdana" w:hAnsi="Verdana" w:cs="Verdana"/>
          <w:b w:val="0"/>
          <w:bCs w:val="0"/>
          <w:sz w:val="20"/>
          <w:szCs w:val="20"/>
        </w:rPr>
      </w:pPr>
      <w:r w:rsidRPr="00207AC9">
        <w:rPr>
          <w:rFonts w:ascii="Verdana" w:hAnsi="Verdana" w:cs="Verdana"/>
          <w:b w:val="0"/>
          <w:sz w:val="20"/>
          <w:szCs w:val="20"/>
        </w:rPr>
        <w:t>14.6.</w:t>
      </w:r>
      <w:r w:rsidRPr="00207AC9">
        <w:rPr>
          <w:rFonts w:ascii="Verdana" w:hAnsi="Verdana" w:cs="Verdana"/>
          <w:b w:val="0"/>
          <w:sz w:val="20"/>
          <w:szCs w:val="20"/>
        </w:rPr>
        <w:tab/>
      </w:r>
      <w:r w:rsidRPr="00207AC9">
        <w:rPr>
          <w:rFonts w:ascii="Verdana" w:hAnsi="Verdana" w:cs="Verdana"/>
          <w:b w:val="0"/>
          <w:bCs w:val="0"/>
          <w:sz w:val="20"/>
          <w:szCs w:val="20"/>
        </w:rPr>
        <w:t>Wraz z ofertą powinny być złożone:</w:t>
      </w:r>
    </w:p>
    <w:p w:rsidR="005F1CCC" w:rsidRPr="00207AC9" w:rsidRDefault="005F1CCC" w:rsidP="00207AC9">
      <w:pPr>
        <w:pStyle w:val="Tekstpodstawowy2"/>
        <w:tabs>
          <w:tab w:val="left" w:pos="1134"/>
        </w:tabs>
        <w:spacing w:line="276" w:lineRule="auto"/>
        <w:ind w:left="709"/>
        <w:rPr>
          <w:rFonts w:ascii="Verdana" w:hAnsi="Verdana"/>
          <w:b w:val="0"/>
          <w:bCs w:val="0"/>
          <w:sz w:val="20"/>
          <w:szCs w:val="20"/>
        </w:rPr>
      </w:pPr>
      <w:r w:rsidRPr="00207AC9">
        <w:rPr>
          <w:rFonts w:ascii="Verdana" w:hAnsi="Verdana"/>
          <w:b w:val="0"/>
          <w:bCs w:val="0"/>
          <w:sz w:val="20"/>
          <w:szCs w:val="20"/>
        </w:rPr>
        <w:t xml:space="preserve">1) </w:t>
      </w:r>
      <w:r w:rsidRPr="00207AC9">
        <w:rPr>
          <w:rFonts w:ascii="Verdana" w:hAnsi="Verdana"/>
          <w:b w:val="0"/>
          <w:bCs w:val="0"/>
          <w:sz w:val="20"/>
          <w:szCs w:val="20"/>
        </w:rPr>
        <w:tab/>
      </w:r>
      <w:r w:rsidRPr="00207AC9">
        <w:rPr>
          <w:rFonts w:ascii="Verdana" w:hAnsi="Verdana" w:cs="Verdana"/>
          <w:b w:val="0"/>
          <w:bCs w:val="0"/>
          <w:sz w:val="20"/>
          <w:szCs w:val="20"/>
        </w:rPr>
        <w:t>Oświadczenia wymagane postanowieniami pkt 9.1 IDW</w:t>
      </w:r>
      <w:r w:rsidRPr="00207AC9">
        <w:rPr>
          <w:rFonts w:ascii="Verdana" w:hAnsi="Verdana"/>
          <w:b w:val="0"/>
          <w:bCs w:val="0"/>
          <w:sz w:val="20"/>
          <w:szCs w:val="20"/>
        </w:rPr>
        <w:t>;</w:t>
      </w:r>
    </w:p>
    <w:p w:rsidR="005F1CCC" w:rsidRPr="00207AC9" w:rsidRDefault="005F1CCC" w:rsidP="00207AC9">
      <w:pPr>
        <w:pStyle w:val="Tekstpodstawowy2"/>
        <w:tabs>
          <w:tab w:val="left" w:pos="1134"/>
        </w:tabs>
        <w:spacing w:line="276" w:lineRule="auto"/>
        <w:ind w:left="1134" w:hanging="425"/>
        <w:rPr>
          <w:rFonts w:ascii="Verdana" w:hAnsi="Verdana"/>
          <w:b w:val="0"/>
          <w:bCs w:val="0"/>
          <w:sz w:val="20"/>
          <w:szCs w:val="20"/>
        </w:rPr>
      </w:pPr>
      <w:r w:rsidRPr="00207AC9">
        <w:rPr>
          <w:rFonts w:ascii="Verdana" w:hAnsi="Verdana"/>
          <w:b w:val="0"/>
          <w:bCs w:val="0"/>
          <w:sz w:val="20"/>
          <w:szCs w:val="20"/>
        </w:rPr>
        <w:t xml:space="preserve">2)  </w:t>
      </w:r>
      <w:r w:rsidRPr="00207AC9">
        <w:rPr>
          <w:rFonts w:ascii="Verdana" w:hAnsi="Verdana"/>
          <w:b w:val="0"/>
          <w:bCs w:val="0"/>
          <w:sz w:val="20"/>
          <w:szCs w:val="20"/>
        </w:rPr>
        <w:tab/>
        <w:t>Oświadczenia dla podmiotów, na zdolnościach lub sytuacji których polega wykonawca, wymagane postanowieniami pkt 10.6. IDW;</w:t>
      </w:r>
    </w:p>
    <w:p w:rsidR="005F1CCC" w:rsidRPr="00207AC9" w:rsidRDefault="005F1CCC" w:rsidP="00207AC9">
      <w:pPr>
        <w:pStyle w:val="Tekstpodstawowy2"/>
        <w:tabs>
          <w:tab w:val="left" w:pos="1134"/>
        </w:tabs>
        <w:spacing w:line="276" w:lineRule="auto"/>
        <w:ind w:left="1134" w:hanging="425"/>
        <w:rPr>
          <w:rFonts w:ascii="Verdana" w:hAnsi="Verdana"/>
          <w:b w:val="0"/>
          <w:bCs w:val="0"/>
          <w:sz w:val="20"/>
          <w:szCs w:val="20"/>
        </w:rPr>
      </w:pPr>
      <w:r w:rsidRPr="00207AC9">
        <w:rPr>
          <w:rFonts w:ascii="Verdana" w:hAnsi="Verdana"/>
          <w:b w:val="0"/>
          <w:bCs w:val="0"/>
          <w:sz w:val="20"/>
          <w:szCs w:val="20"/>
        </w:rPr>
        <w:t>3)</w:t>
      </w:r>
      <w:r w:rsidRPr="00207AC9">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207AC9" w:rsidRDefault="005F1CCC" w:rsidP="00207AC9">
      <w:pPr>
        <w:pStyle w:val="Tekstpodstawowy2"/>
        <w:tabs>
          <w:tab w:val="left" w:pos="1134"/>
        </w:tabs>
        <w:spacing w:line="276" w:lineRule="auto"/>
        <w:ind w:left="1134" w:hanging="425"/>
        <w:rPr>
          <w:rFonts w:ascii="Verdana" w:hAnsi="Verdana" w:cs="Verdana"/>
          <w:b w:val="0"/>
          <w:bCs w:val="0"/>
          <w:sz w:val="20"/>
          <w:szCs w:val="20"/>
        </w:rPr>
      </w:pPr>
      <w:r w:rsidRPr="00207AC9">
        <w:rPr>
          <w:rFonts w:ascii="Verdana" w:hAnsi="Verdana"/>
          <w:b w:val="0"/>
          <w:bCs w:val="0"/>
          <w:sz w:val="20"/>
          <w:szCs w:val="20"/>
        </w:rPr>
        <w:lastRenderedPageBreak/>
        <w:t xml:space="preserve">4) </w:t>
      </w:r>
      <w:r w:rsidRPr="00207AC9">
        <w:rPr>
          <w:rFonts w:ascii="Verdana" w:hAnsi="Verdana"/>
          <w:b w:val="0"/>
          <w:bCs w:val="0"/>
          <w:sz w:val="20"/>
          <w:szCs w:val="20"/>
        </w:rPr>
        <w:tab/>
      </w:r>
      <w:r w:rsidRPr="00207AC9">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207AC9" w:rsidRDefault="005F1CCC" w:rsidP="00207AC9">
      <w:pPr>
        <w:pStyle w:val="Tekstpodstawowy2"/>
        <w:tabs>
          <w:tab w:val="left" w:pos="1134"/>
        </w:tabs>
        <w:spacing w:line="276" w:lineRule="auto"/>
        <w:ind w:left="1134" w:hanging="425"/>
        <w:rPr>
          <w:rFonts w:ascii="Verdana" w:hAnsi="Verdana"/>
          <w:b w:val="0"/>
          <w:bCs w:val="0"/>
          <w:sz w:val="20"/>
          <w:szCs w:val="20"/>
        </w:rPr>
      </w:pPr>
      <w:r w:rsidRPr="00207AC9">
        <w:rPr>
          <w:rFonts w:ascii="Verdana" w:hAnsi="Verdana"/>
          <w:b w:val="0"/>
          <w:bCs w:val="0"/>
          <w:sz w:val="20"/>
          <w:szCs w:val="20"/>
        </w:rPr>
        <w:t xml:space="preserve">5) </w:t>
      </w:r>
      <w:r w:rsidRPr="00207AC9">
        <w:rPr>
          <w:rFonts w:ascii="Verdana" w:hAnsi="Verdana"/>
          <w:b w:val="0"/>
          <w:bCs w:val="0"/>
          <w:sz w:val="20"/>
          <w:szCs w:val="20"/>
        </w:rPr>
        <w:tab/>
      </w:r>
      <w:r w:rsidRPr="00207AC9">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207AC9" w:rsidRDefault="005F1CCC" w:rsidP="00207AC9">
      <w:pPr>
        <w:pStyle w:val="Tekstpodstawowy2"/>
        <w:tabs>
          <w:tab w:val="left" w:pos="1134"/>
        </w:tabs>
        <w:spacing w:line="276" w:lineRule="auto"/>
        <w:ind w:left="1134" w:hanging="425"/>
        <w:rPr>
          <w:rFonts w:ascii="Verdana" w:hAnsi="Verdana"/>
          <w:b w:val="0"/>
          <w:bCs w:val="0"/>
          <w:sz w:val="20"/>
          <w:szCs w:val="20"/>
        </w:rPr>
      </w:pPr>
      <w:r w:rsidRPr="00207AC9">
        <w:rPr>
          <w:rFonts w:ascii="Verdana" w:hAnsi="Verdana"/>
          <w:b w:val="0"/>
          <w:bCs w:val="0"/>
          <w:sz w:val="20"/>
          <w:szCs w:val="20"/>
        </w:rPr>
        <w:t xml:space="preserve">6) </w:t>
      </w:r>
      <w:r w:rsidRPr="00207AC9">
        <w:rPr>
          <w:rFonts w:ascii="Verdana" w:hAnsi="Verdana"/>
          <w:b w:val="0"/>
          <w:bCs w:val="0"/>
          <w:sz w:val="20"/>
          <w:szCs w:val="20"/>
        </w:rPr>
        <w:tab/>
      </w:r>
      <w:r w:rsidRPr="00207AC9">
        <w:rPr>
          <w:rFonts w:ascii="Verdana" w:hAnsi="Verdana" w:cs="Verdana"/>
          <w:b w:val="0"/>
          <w:bCs w:val="0"/>
          <w:sz w:val="20"/>
          <w:szCs w:val="20"/>
        </w:rPr>
        <w:t>Oryginał gwarancji lub poręczenia, jeśli wadium wnoszone jest w innej formie niż pieniądz.</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14.7.</w:t>
      </w:r>
      <w:r w:rsidRPr="00207AC9">
        <w:rPr>
          <w:rFonts w:ascii="Verdana" w:hAnsi="Verdana" w:cs="Verdana"/>
          <w:b w:val="0"/>
          <w:sz w:val="20"/>
          <w:szCs w:val="20"/>
        </w:rPr>
        <w:tab/>
      </w:r>
      <w:r w:rsidRPr="00290A8F">
        <w:rPr>
          <w:rFonts w:ascii="Verdana" w:hAnsi="Verdana" w:cs="Verdana"/>
          <w:b w:val="0"/>
          <w:bCs w:val="0"/>
          <w:sz w:val="20"/>
          <w:szCs w:val="20"/>
        </w:rPr>
        <w:t>Oferta powinna być podpisana</w:t>
      </w:r>
      <w:r w:rsidRPr="00207AC9">
        <w:rPr>
          <w:rFonts w:ascii="Verdana" w:hAnsi="Verdana" w:cs="Verdana"/>
          <w:b w:val="0"/>
          <w:bCs w:val="0"/>
          <w:sz w:val="20"/>
          <w:szCs w:val="20"/>
        </w:rPr>
        <w:t xml:space="preserve">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14.8.</w:t>
      </w:r>
      <w:r w:rsidRPr="00207AC9">
        <w:rPr>
          <w:rFonts w:ascii="Verdana" w:hAnsi="Verdana" w:cs="Verdana"/>
          <w:b w:val="0"/>
          <w:sz w:val="20"/>
          <w:szCs w:val="20"/>
        </w:rPr>
        <w:tab/>
      </w:r>
      <w:r w:rsidRPr="00207AC9">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14.9.</w:t>
      </w:r>
      <w:r w:rsidRPr="00207AC9">
        <w:rPr>
          <w:rFonts w:ascii="Verdana" w:hAnsi="Verdana" w:cs="Verdana"/>
          <w:b w:val="0"/>
          <w:sz w:val="20"/>
          <w:szCs w:val="20"/>
        </w:rPr>
        <w:tab/>
      </w:r>
      <w:r w:rsidRPr="00207AC9">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14.10.</w:t>
      </w:r>
      <w:r w:rsidRPr="00207AC9">
        <w:rPr>
          <w:rFonts w:ascii="Verdana" w:hAnsi="Verdana" w:cs="Verdana"/>
          <w:b w:val="0"/>
          <w:sz w:val="20"/>
          <w:szCs w:val="20"/>
        </w:rPr>
        <w:tab/>
      </w:r>
      <w:r w:rsidRPr="00207AC9">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14.11.</w:t>
      </w:r>
      <w:r w:rsidRPr="00207AC9">
        <w:rPr>
          <w:rFonts w:ascii="Verdana" w:hAnsi="Verdana" w:cs="Verdana"/>
          <w:b w:val="0"/>
          <w:sz w:val="20"/>
          <w:szCs w:val="20"/>
        </w:rPr>
        <w:tab/>
      </w:r>
      <w:r w:rsidRPr="00207AC9">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207AC9" w:rsidRDefault="005F1CCC" w:rsidP="00207AC9">
      <w:pPr>
        <w:pStyle w:val="Tekstpodstawowy2"/>
        <w:spacing w:line="276" w:lineRule="auto"/>
        <w:ind w:left="709" w:hanging="709"/>
        <w:rPr>
          <w:rFonts w:ascii="Verdana" w:hAnsi="Verdana"/>
          <w:b w:val="0"/>
          <w:iCs/>
          <w:sz w:val="20"/>
          <w:szCs w:val="20"/>
        </w:rPr>
      </w:pPr>
      <w:r w:rsidRPr="00207AC9">
        <w:rPr>
          <w:rFonts w:ascii="Verdana" w:hAnsi="Verdana" w:cs="Verdana"/>
          <w:b w:val="0"/>
          <w:sz w:val="20"/>
          <w:szCs w:val="20"/>
        </w:rPr>
        <w:t>14.12.</w:t>
      </w:r>
      <w:r w:rsidRPr="00207AC9">
        <w:rPr>
          <w:rFonts w:ascii="Verdana" w:hAnsi="Verdana" w:cs="Verdana"/>
          <w:b w:val="0"/>
          <w:sz w:val="20"/>
          <w:szCs w:val="20"/>
        </w:rPr>
        <w:tab/>
      </w:r>
      <w:r w:rsidRPr="00207AC9">
        <w:rPr>
          <w:rFonts w:ascii="Verdana" w:hAnsi="Verdana"/>
          <w:b w:val="0"/>
          <w:sz w:val="20"/>
          <w:szCs w:val="20"/>
        </w:rPr>
        <w:t xml:space="preserve">Zamawiający informuje, iż zgodnie z art. 8 ust. 3 ustawy </w:t>
      </w:r>
      <w:proofErr w:type="spellStart"/>
      <w:r w:rsidRPr="00207AC9">
        <w:rPr>
          <w:rFonts w:ascii="Verdana" w:hAnsi="Verdana"/>
          <w:b w:val="0"/>
          <w:sz w:val="20"/>
          <w:szCs w:val="20"/>
        </w:rPr>
        <w:t>Pzp</w:t>
      </w:r>
      <w:proofErr w:type="spellEnd"/>
      <w:r w:rsidRPr="00207AC9">
        <w:rPr>
          <w:rFonts w:ascii="Verdana" w:hAnsi="Verdana"/>
          <w:b w:val="0"/>
          <w:sz w:val="20"/>
          <w:szCs w:val="2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207AC9">
        <w:rPr>
          <w:rFonts w:ascii="Verdana" w:hAnsi="Verdana"/>
          <w:sz w:val="20"/>
          <w:szCs w:val="20"/>
        </w:rPr>
        <w:t>oraz wykazał, załączając stosowne wyjaśnienia, iż zastrzeżone informacje stanowią tajemnicę przedsiębiorstwa</w:t>
      </w:r>
      <w:r w:rsidRPr="00207AC9">
        <w:rPr>
          <w:rFonts w:ascii="Verdana" w:hAnsi="Verdana"/>
          <w:b w:val="0"/>
          <w:sz w:val="20"/>
          <w:szCs w:val="20"/>
        </w:rPr>
        <w:t xml:space="preserve">. Wykonawca nie może zastrzec informacji, o których mowa w art. 86 ust. 4 ustawy </w:t>
      </w:r>
      <w:proofErr w:type="spellStart"/>
      <w:r w:rsidRPr="00207AC9">
        <w:rPr>
          <w:rFonts w:ascii="Verdana" w:hAnsi="Verdana"/>
          <w:b w:val="0"/>
          <w:sz w:val="20"/>
          <w:szCs w:val="20"/>
        </w:rPr>
        <w:t>Pzp</w:t>
      </w:r>
      <w:proofErr w:type="spellEnd"/>
      <w:r w:rsidRPr="00207AC9">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207AC9">
        <w:rPr>
          <w:rFonts w:ascii="Verdana" w:hAnsi="Verdana"/>
          <w:b w:val="0"/>
          <w:i/>
          <w:sz w:val="20"/>
          <w:szCs w:val="20"/>
        </w:rPr>
        <w:t>Informacje stanowiące tajemnicę przedsiębiorstwa – nie udostępniać</w:t>
      </w:r>
      <w:r w:rsidRPr="00207AC9">
        <w:rPr>
          <w:rFonts w:ascii="Verdana" w:hAnsi="Verdana"/>
          <w:b w:val="0"/>
          <w:sz w:val="20"/>
          <w:szCs w:val="20"/>
        </w:rPr>
        <w:t>”, z zachowaniem kolejności numerowania stron oferty</w:t>
      </w:r>
      <w:r w:rsidRPr="00207AC9">
        <w:rPr>
          <w:rFonts w:ascii="Verdana" w:hAnsi="Verdana" w:cs="Verdana"/>
          <w:b w:val="0"/>
          <w:bCs w:val="0"/>
          <w:sz w:val="20"/>
          <w:szCs w:val="20"/>
        </w:rPr>
        <w:t>.</w:t>
      </w:r>
    </w:p>
    <w:p w:rsidR="005F1CCC" w:rsidRPr="00207AC9" w:rsidRDefault="005F1CCC" w:rsidP="00207AC9">
      <w:pPr>
        <w:pStyle w:val="Tekstpodstawowy2"/>
        <w:spacing w:line="276" w:lineRule="auto"/>
        <w:ind w:left="709" w:hanging="709"/>
        <w:rPr>
          <w:rFonts w:ascii="Verdana" w:hAnsi="Verdana" w:cs="Verdana"/>
          <w:b w:val="0"/>
          <w:bCs w:val="0"/>
          <w:sz w:val="20"/>
          <w:szCs w:val="20"/>
        </w:rPr>
      </w:pPr>
      <w:r w:rsidRPr="00207AC9">
        <w:rPr>
          <w:rFonts w:ascii="Verdana" w:hAnsi="Verdana" w:cs="Verdana"/>
          <w:b w:val="0"/>
          <w:sz w:val="20"/>
          <w:szCs w:val="20"/>
        </w:rPr>
        <w:t>14.13.</w:t>
      </w:r>
      <w:r w:rsidRPr="00207AC9">
        <w:rPr>
          <w:rFonts w:ascii="Verdana" w:hAnsi="Verdana" w:cs="Verdana"/>
          <w:b w:val="0"/>
          <w:sz w:val="20"/>
          <w:szCs w:val="20"/>
        </w:rPr>
        <w:tab/>
      </w:r>
      <w:r w:rsidRPr="00207AC9">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207AC9" w:rsidRDefault="005F1CCC" w:rsidP="00207AC9">
      <w:pPr>
        <w:pStyle w:val="Tekstpodstawowy2"/>
        <w:spacing w:line="276" w:lineRule="auto"/>
        <w:rPr>
          <w:rFonts w:ascii="Verdana" w:hAnsi="Verdana" w:cs="Verdana"/>
          <w:b w:val="0"/>
          <w:bCs w:val="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EA5654" w:rsidRPr="00EA5654" w:rsidRDefault="00806592" w:rsidP="00806592">
            <w:pPr>
              <w:jc w:val="center"/>
              <w:rPr>
                <w:rFonts w:ascii="Verdana" w:hAnsi="Verdana"/>
                <w:sz w:val="20"/>
                <w:szCs w:val="20"/>
              </w:rPr>
            </w:pPr>
            <w:r w:rsidRPr="00806592">
              <w:rPr>
                <w:rFonts w:ascii="Verdana" w:hAnsi="Verdana"/>
                <w:b/>
                <w:bCs/>
                <w:spacing w:val="10"/>
                <w:sz w:val="20"/>
                <w:szCs w:val="20"/>
              </w:rPr>
              <w:t>„</w:t>
            </w:r>
            <w:r w:rsidR="00F21822" w:rsidRPr="00F21822">
              <w:rPr>
                <w:rFonts w:ascii="Verdana" w:hAnsi="Verdana"/>
                <w:b/>
                <w:bCs/>
                <w:spacing w:val="10"/>
                <w:sz w:val="20"/>
                <w:szCs w:val="20"/>
              </w:rPr>
              <w:t>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zgodnie z obowiązującymi przepisami prawnymi</w:t>
            </w:r>
            <w:r w:rsidRPr="00806592">
              <w:rPr>
                <w:rFonts w:ascii="Verdana" w:hAnsi="Verdana"/>
                <w:b/>
                <w:bCs/>
                <w:spacing w:val="10"/>
                <w:sz w:val="20"/>
                <w:szCs w:val="20"/>
              </w:rPr>
              <w:t>”.</w:t>
            </w: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F21822">
              <w:rPr>
                <w:rFonts w:ascii="Verdana" w:hAnsi="Verdana"/>
                <w:b/>
                <w:sz w:val="20"/>
                <w:szCs w:val="20"/>
                <w:u w:val="single"/>
              </w:rPr>
              <w:t>22</w:t>
            </w:r>
            <w:r w:rsidRPr="00B41147">
              <w:rPr>
                <w:rFonts w:ascii="Verdana" w:hAnsi="Verdana"/>
                <w:b/>
                <w:sz w:val="20"/>
                <w:szCs w:val="20"/>
                <w:u w:val="single"/>
              </w:rPr>
              <w:t>.</w:t>
            </w:r>
            <w:r w:rsidR="00467FBB">
              <w:rPr>
                <w:rFonts w:ascii="Verdana" w:hAnsi="Verdana"/>
                <w:b/>
                <w:sz w:val="20"/>
                <w:szCs w:val="20"/>
                <w:u w:val="single"/>
              </w:rPr>
              <w:t>2018</w:t>
            </w:r>
          </w:p>
          <w:p w:rsidR="005F1CCC" w:rsidRPr="00DD61E2" w:rsidRDefault="005F1CCC" w:rsidP="00EA5654">
            <w:pPr>
              <w:ind w:left="-34"/>
              <w:jc w:val="center"/>
              <w:rPr>
                <w:rFonts w:ascii="Verdana" w:hAnsi="Verdana" w:cs="Verdana"/>
                <w:b/>
                <w:bCs/>
                <w:sz w:val="18"/>
                <w:szCs w:val="18"/>
              </w:rPr>
            </w:pPr>
          </w:p>
          <w:p w:rsidR="005F1CCC" w:rsidRPr="00DD61E2" w:rsidRDefault="005F1CCC" w:rsidP="00DB50CF">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DB50CF">
              <w:rPr>
                <w:rFonts w:ascii="Verdana" w:hAnsi="Verdana" w:cs="Verdana"/>
                <w:b/>
                <w:bCs/>
                <w:sz w:val="18"/>
                <w:szCs w:val="18"/>
              </w:rPr>
              <w:t>28.05.</w:t>
            </w:r>
            <w:r w:rsidR="00467FBB">
              <w:rPr>
                <w:rFonts w:ascii="Verdana" w:hAnsi="Verdana" w:cs="Verdana"/>
                <w:b/>
                <w:bCs/>
                <w:sz w:val="18"/>
                <w:szCs w:val="18"/>
              </w:rPr>
              <w:t>2018</w:t>
            </w:r>
            <w:r w:rsidRPr="00DD61E2">
              <w:rPr>
                <w:rFonts w:ascii="Verdana" w:hAnsi="Verdana" w:cs="Verdana"/>
                <w:b/>
                <w:bCs/>
                <w:sz w:val="18"/>
                <w:szCs w:val="18"/>
              </w:rPr>
              <w:t>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9317C">
      <w:pPr>
        <w:pStyle w:val="Tekstpodstawowy2"/>
        <w:spacing w:line="276" w:lineRule="auto"/>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Default="005F1CCC" w:rsidP="0039317C">
      <w:pPr>
        <w:pStyle w:val="Tekstpodstawowy2"/>
        <w:spacing w:line="276" w:lineRule="auto"/>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034E8" w:rsidRPr="00DD61E2" w:rsidRDefault="009034E8" w:rsidP="003761A4">
      <w:pPr>
        <w:pStyle w:val="Tekstpodstawowy2"/>
        <w:ind w:left="709" w:hanging="709"/>
        <w:rPr>
          <w:rFonts w:ascii="Verdana" w:hAnsi="Verdana" w:cs="Verdana"/>
          <w:b w:val="0"/>
          <w:sz w:val="20"/>
          <w:szCs w:val="20"/>
        </w:rPr>
      </w:pP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Pr="003F7C04" w:rsidRDefault="005F1CCC" w:rsidP="00CD7FC8">
      <w:pPr>
        <w:pStyle w:val="Lista3"/>
        <w:spacing w:line="276" w:lineRule="auto"/>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Cena oferty zostanie wylicz</w:t>
      </w:r>
      <w:r w:rsidR="00CD055E">
        <w:rPr>
          <w:rFonts w:ascii="Verdana" w:hAnsi="Verdana"/>
          <w:sz w:val="20"/>
          <w:szCs w:val="20"/>
        </w:rPr>
        <w:t xml:space="preserve">ona przez Wykonawcę w oparciu </w:t>
      </w:r>
      <w:r w:rsidR="003F7C04" w:rsidRPr="00797662">
        <w:rPr>
          <w:rFonts w:ascii="Verdana" w:hAnsi="Verdana" w:cs="Verdana"/>
          <w:bCs/>
          <w:sz w:val="20"/>
          <w:szCs w:val="20"/>
        </w:rPr>
        <w:t>Wykaz płatności</w:t>
      </w:r>
      <w:r w:rsidR="003F7C04" w:rsidRPr="003F7C04">
        <w:t xml:space="preserve"> </w:t>
      </w:r>
      <w:r w:rsidR="00584436" w:rsidRPr="00584436">
        <w:rPr>
          <w:rFonts w:ascii="Verdana" w:hAnsi="Verdana"/>
          <w:sz w:val="20"/>
          <w:szCs w:val="20"/>
        </w:rPr>
        <w:t>sporządzony</w:t>
      </w:r>
      <w:r w:rsidR="00584436">
        <w:t xml:space="preserve"> </w:t>
      </w:r>
      <w:r w:rsidR="003F7C04">
        <w:rPr>
          <w:rFonts w:ascii="Verdana" w:hAnsi="Verdana" w:cs="Verdana"/>
          <w:bCs/>
          <w:sz w:val="20"/>
          <w:szCs w:val="20"/>
        </w:rPr>
        <w:t>na F</w:t>
      </w:r>
      <w:r w:rsidR="003F7C04" w:rsidRPr="003F7C04">
        <w:rPr>
          <w:rFonts w:ascii="Verdana" w:hAnsi="Verdana" w:cs="Verdana"/>
          <w:bCs/>
          <w:sz w:val="20"/>
          <w:szCs w:val="20"/>
        </w:rPr>
        <w:t>ormularzu stanowiącym integralną część SIWZ - Tom IV</w:t>
      </w:r>
      <w:r w:rsidRPr="003F7C04">
        <w:rPr>
          <w:rFonts w:ascii="Verdana" w:hAnsi="Verdana"/>
          <w:sz w:val="20"/>
          <w:szCs w:val="20"/>
        </w:rPr>
        <w:t>.</w:t>
      </w:r>
    </w:p>
    <w:p w:rsidR="00584436" w:rsidRPr="00584436" w:rsidRDefault="00584436" w:rsidP="00CD7FC8">
      <w:pPr>
        <w:pStyle w:val="Tekstpodstawowy2"/>
        <w:spacing w:before="0" w:line="276" w:lineRule="auto"/>
        <w:ind w:left="709" w:hanging="709"/>
        <w:rPr>
          <w:rFonts w:ascii="Verdana" w:hAnsi="Verdana"/>
          <w:b w:val="0"/>
          <w:bCs w:val="0"/>
          <w:sz w:val="20"/>
          <w:szCs w:val="20"/>
        </w:rPr>
      </w:pPr>
      <w:r>
        <w:rPr>
          <w:rFonts w:ascii="Verdana" w:hAnsi="Verdana"/>
          <w:bCs w:val="0"/>
          <w:sz w:val="20"/>
          <w:szCs w:val="20"/>
        </w:rPr>
        <w:t xml:space="preserve">15.2. </w:t>
      </w:r>
      <w:r w:rsidRPr="00584436">
        <w:rPr>
          <w:rFonts w:ascii="Verdana" w:hAnsi="Verdana"/>
          <w:b w:val="0"/>
          <w:bCs w:val="0"/>
          <w:sz w:val="20"/>
          <w:szCs w:val="20"/>
        </w:rPr>
        <w:t xml:space="preserve">Wykonawca w </w:t>
      </w:r>
      <w:r>
        <w:rPr>
          <w:rFonts w:ascii="Verdana" w:hAnsi="Verdana"/>
          <w:b w:val="0"/>
          <w:bCs w:val="0"/>
          <w:sz w:val="20"/>
          <w:szCs w:val="20"/>
        </w:rPr>
        <w:t xml:space="preserve">Wykazie płatności </w:t>
      </w:r>
      <w:r w:rsidRPr="00584436">
        <w:rPr>
          <w:rFonts w:ascii="Verdana" w:hAnsi="Verdana"/>
          <w:b w:val="0"/>
          <w:bCs w:val="0"/>
          <w:sz w:val="20"/>
          <w:szCs w:val="20"/>
        </w:rPr>
        <w:t xml:space="preserve"> określi ceny jednostkowe netto oraz wartości netto dla wszystkich podanych i opisanych tam pozycji, a następnie wyliczy podatek VAT i ostateczną wartość brutto. Wykonawca nie może samodzielnie wprowadzać zmian do Kosztorysu ofertowego. </w:t>
      </w:r>
    </w:p>
    <w:p w:rsidR="00584436" w:rsidRPr="00584436" w:rsidRDefault="00584436" w:rsidP="00CD7FC8">
      <w:pPr>
        <w:pStyle w:val="Tekstpodstawowy2"/>
        <w:spacing w:before="0" w:line="276" w:lineRule="auto"/>
        <w:ind w:left="709" w:hanging="709"/>
        <w:rPr>
          <w:rFonts w:ascii="Verdana" w:hAnsi="Verdana"/>
          <w:b w:val="0"/>
          <w:bCs w:val="0"/>
          <w:sz w:val="20"/>
          <w:szCs w:val="20"/>
        </w:rPr>
      </w:pPr>
      <w:r w:rsidRPr="00797662">
        <w:rPr>
          <w:rFonts w:ascii="Verdana" w:hAnsi="Verdana"/>
          <w:bCs w:val="0"/>
          <w:sz w:val="20"/>
          <w:szCs w:val="20"/>
        </w:rPr>
        <w:t>15.3.</w:t>
      </w:r>
      <w:r w:rsidRPr="00584436">
        <w:rPr>
          <w:rFonts w:ascii="Verdana" w:hAnsi="Verdana"/>
          <w:b w:val="0"/>
          <w:bCs w:val="0"/>
          <w:sz w:val="20"/>
          <w:szCs w:val="20"/>
        </w:rPr>
        <w:t xml:space="preserve"> </w:t>
      </w:r>
      <w:r w:rsidR="00797662">
        <w:rPr>
          <w:rFonts w:ascii="Verdana" w:hAnsi="Verdana"/>
          <w:b w:val="0"/>
          <w:bCs w:val="0"/>
          <w:sz w:val="20"/>
          <w:szCs w:val="20"/>
        </w:rPr>
        <w:t xml:space="preserve"> </w:t>
      </w:r>
      <w:r w:rsidR="00797662" w:rsidRPr="00797662">
        <w:rPr>
          <w:rFonts w:ascii="Verdana" w:hAnsi="Verdana"/>
          <w:b w:val="0"/>
          <w:bCs w:val="0"/>
          <w:sz w:val="20"/>
          <w:szCs w:val="20"/>
        </w:rPr>
        <w:t xml:space="preserve">Obliczoną w ten sposób wartość netto łącznie należy powiększyć o kwotę podatku VAT. Obliczoną w ten sposób „Razem wartość brutto (cena oferty)” należy następnie przenieść </w:t>
      </w:r>
      <w:r w:rsidRPr="00584436">
        <w:rPr>
          <w:rFonts w:ascii="Verdana" w:hAnsi="Verdana"/>
          <w:b w:val="0"/>
          <w:bCs w:val="0"/>
          <w:sz w:val="20"/>
          <w:szCs w:val="20"/>
        </w:rPr>
        <w:t>Formularza „Oferta”.</w:t>
      </w:r>
    </w:p>
    <w:p w:rsidR="00584436" w:rsidRPr="00584436" w:rsidRDefault="00584436" w:rsidP="00CD7FC8">
      <w:pPr>
        <w:pStyle w:val="Tekstpodstawowy2"/>
        <w:spacing w:before="0" w:line="276" w:lineRule="auto"/>
        <w:ind w:left="709" w:hanging="709"/>
        <w:rPr>
          <w:rFonts w:ascii="Verdana" w:hAnsi="Verdana"/>
          <w:b w:val="0"/>
          <w:bCs w:val="0"/>
          <w:sz w:val="20"/>
          <w:szCs w:val="20"/>
        </w:rPr>
      </w:pPr>
      <w:r w:rsidRPr="00CD7FC8">
        <w:rPr>
          <w:rFonts w:ascii="Verdana" w:hAnsi="Verdana"/>
          <w:bCs w:val="0"/>
          <w:sz w:val="20"/>
          <w:szCs w:val="20"/>
        </w:rPr>
        <w:t>15.4.</w:t>
      </w:r>
      <w:r w:rsidRPr="00584436">
        <w:rPr>
          <w:rFonts w:ascii="Verdana" w:hAnsi="Verdana"/>
          <w:b w:val="0"/>
          <w:bCs w:val="0"/>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Pr="00584436">
        <w:rPr>
          <w:rFonts w:ascii="Verdana" w:hAnsi="Verdana"/>
          <w:b w:val="0"/>
          <w:bCs w:val="0"/>
          <w:sz w:val="20"/>
          <w:szCs w:val="20"/>
        </w:rPr>
        <w:t>Pzp</w:t>
      </w:r>
      <w:proofErr w:type="spellEnd"/>
      <w:r w:rsidRPr="00584436">
        <w:rPr>
          <w:rFonts w:ascii="Verdana" w:hAnsi="Verdana"/>
          <w:b w:val="0"/>
          <w:bCs w:val="0"/>
          <w:sz w:val="20"/>
          <w:szCs w:val="20"/>
        </w:rPr>
        <w:t>.</w:t>
      </w:r>
    </w:p>
    <w:p w:rsidR="00584436" w:rsidRPr="00584436" w:rsidRDefault="00584436" w:rsidP="00CD7FC8">
      <w:pPr>
        <w:pStyle w:val="Tekstpodstawowy2"/>
        <w:spacing w:before="0" w:line="276" w:lineRule="auto"/>
        <w:ind w:left="709" w:hanging="709"/>
        <w:rPr>
          <w:rFonts w:ascii="Verdana" w:hAnsi="Verdana"/>
          <w:b w:val="0"/>
          <w:bCs w:val="0"/>
          <w:sz w:val="20"/>
          <w:szCs w:val="20"/>
        </w:rPr>
      </w:pPr>
      <w:r w:rsidRPr="00CD7FC8">
        <w:rPr>
          <w:rFonts w:ascii="Verdana" w:hAnsi="Verdana"/>
          <w:bCs w:val="0"/>
          <w:sz w:val="20"/>
          <w:szCs w:val="20"/>
        </w:rPr>
        <w:t>15.5.</w:t>
      </w:r>
      <w:r w:rsidRPr="00584436">
        <w:rPr>
          <w:rFonts w:ascii="Verdana" w:hAnsi="Verdana"/>
          <w:b w:val="0"/>
          <w:bCs w:val="0"/>
          <w:sz w:val="20"/>
          <w:szCs w:val="20"/>
        </w:rPr>
        <w:t xml:space="preserve">  Wykonawca powinien wyliczyć Cenę oferty brutto tj. wraz z należnym podatkiem VAT </w:t>
      </w:r>
    </w:p>
    <w:p w:rsidR="00584436" w:rsidRPr="00584436" w:rsidRDefault="00CD7FC8" w:rsidP="00CD7FC8">
      <w:pPr>
        <w:pStyle w:val="Tekstpodstawowy2"/>
        <w:spacing w:before="0" w:line="276" w:lineRule="auto"/>
        <w:ind w:left="709" w:hanging="709"/>
        <w:rPr>
          <w:rFonts w:ascii="Verdana" w:hAnsi="Verdana"/>
          <w:b w:val="0"/>
          <w:bCs w:val="0"/>
          <w:sz w:val="20"/>
          <w:szCs w:val="20"/>
        </w:rPr>
      </w:pPr>
      <w:r>
        <w:rPr>
          <w:rFonts w:ascii="Verdana" w:hAnsi="Verdana"/>
          <w:b w:val="0"/>
          <w:bCs w:val="0"/>
          <w:sz w:val="20"/>
          <w:szCs w:val="20"/>
        </w:rPr>
        <w:t xml:space="preserve">         </w:t>
      </w:r>
      <w:r w:rsidR="00584436" w:rsidRPr="00584436">
        <w:rPr>
          <w:rFonts w:ascii="Verdana" w:hAnsi="Verdana"/>
          <w:b w:val="0"/>
          <w:bCs w:val="0"/>
          <w:sz w:val="20"/>
          <w:szCs w:val="20"/>
        </w:rPr>
        <w:t>w wysokości przewidzianej ustawowo.</w:t>
      </w:r>
    </w:p>
    <w:p w:rsidR="00584436" w:rsidRPr="00584436" w:rsidRDefault="00584436" w:rsidP="00CD7FC8">
      <w:pPr>
        <w:pStyle w:val="Tekstpodstawowy2"/>
        <w:spacing w:before="0" w:line="276" w:lineRule="auto"/>
        <w:ind w:left="709" w:hanging="709"/>
        <w:rPr>
          <w:rFonts w:ascii="Verdana" w:hAnsi="Verdana"/>
          <w:b w:val="0"/>
          <w:bCs w:val="0"/>
          <w:sz w:val="20"/>
          <w:szCs w:val="20"/>
        </w:rPr>
      </w:pPr>
      <w:r w:rsidRPr="00CD7FC8">
        <w:rPr>
          <w:rFonts w:ascii="Verdana" w:hAnsi="Verdana"/>
          <w:bCs w:val="0"/>
          <w:sz w:val="20"/>
          <w:szCs w:val="20"/>
        </w:rPr>
        <w:t>15.6.</w:t>
      </w:r>
      <w:r w:rsidRPr="00584436">
        <w:rPr>
          <w:rFonts w:ascii="Verdana" w:hAnsi="Verdana"/>
          <w:b w:val="0"/>
          <w:bCs w:val="0"/>
          <w:sz w:val="20"/>
          <w:szCs w:val="20"/>
        </w:rPr>
        <w:tab/>
        <w:t>Cena oferty winna być wyrażona w złotych polskich (zł) z dokładnością do dwóch miejsc po przecinku.</w:t>
      </w:r>
    </w:p>
    <w:p w:rsidR="00CD7FC8" w:rsidRDefault="00584436" w:rsidP="00CD7FC8">
      <w:pPr>
        <w:pStyle w:val="Tekstpodstawowy2"/>
        <w:spacing w:before="0" w:line="276" w:lineRule="auto"/>
        <w:ind w:left="709" w:hanging="709"/>
        <w:rPr>
          <w:rFonts w:ascii="Verdana" w:hAnsi="Verdana"/>
          <w:b w:val="0"/>
          <w:bCs w:val="0"/>
          <w:sz w:val="20"/>
          <w:szCs w:val="20"/>
        </w:rPr>
      </w:pPr>
      <w:r w:rsidRPr="00CD7FC8">
        <w:rPr>
          <w:rFonts w:ascii="Verdana" w:hAnsi="Verdana"/>
          <w:bCs w:val="0"/>
          <w:sz w:val="20"/>
          <w:szCs w:val="20"/>
        </w:rPr>
        <w:t>15.7.</w:t>
      </w:r>
      <w:r w:rsidRPr="00584436">
        <w:rPr>
          <w:rFonts w:ascii="Verdana" w:hAnsi="Verdana"/>
          <w:b w:val="0"/>
          <w:bCs w:val="0"/>
          <w:sz w:val="20"/>
          <w:szCs w:val="20"/>
        </w:rPr>
        <w:tab/>
      </w:r>
      <w:r w:rsidR="00CD7FC8" w:rsidRPr="00CD7FC8">
        <w:rPr>
          <w:rFonts w:ascii="Verdana" w:hAnsi="Verdana"/>
          <w:b w:val="0"/>
          <w:bCs w:val="0"/>
          <w:sz w:val="20"/>
          <w:szCs w:val="20"/>
        </w:rPr>
        <w:t xml:space="preserve">Ceny określone przez Wykonawcę w </w:t>
      </w:r>
      <w:r w:rsidR="00CD7FC8">
        <w:rPr>
          <w:rFonts w:ascii="Verdana" w:hAnsi="Verdana"/>
          <w:b w:val="0"/>
          <w:bCs w:val="0"/>
          <w:sz w:val="20"/>
          <w:szCs w:val="20"/>
        </w:rPr>
        <w:t>Wykazie płatności</w:t>
      </w:r>
      <w:r w:rsidR="00CD7FC8" w:rsidRPr="00CD7FC8">
        <w:rPr>
          <w:rFonts w:ascii="Verdana" w:hAnsi="Verdana"/>
          <w:b w:val="0"/>
          <w:bCs w:val="0"/>
          <w:sz w:val="20"/>
          <w:szCs w:val="20"/>
        </w:rPr>
        <w:t xml:space="preserve"> nie będą zmieniane w toku realizacji zamówienia, za wyjątkiem sytuacji określonych w Umowie stanowiącej Tom II SIWZ.</w:t>
      </w:r>
    </w:p>
    <w:p w:rsidR="00CD7FC8" w:rsidRDefault="00CD7FC8" w:rsidP="00CD7FC8">
      <w:pPr>
        <w:pStyle w:val="Tekstpodstawowy2"/>
        <w:spacing w:before="0" w:line="276" w:lineRule="auto"/>
        <w:ind w:left="709" w:hanging="709"/>
        <w:rPr>
          <w:rFonts w:ascii="Verdana" w:hAnsi="Verdana"/>
          <w:b w:val="0"/>
          <w:bCs w:val="0"/>
          <w:sz w:val="20"/>
          <w:szCs w:val="20"/>
        </w:rPr>
      </w:pPr>
      <w:r>
        <w:rPr>
          <w:rFonts w:ascii="Verdana" w:hAnsi="Verdana"/>
          <w:bCs w:val="0"/>
          <w:sz w:val="20"/>
          <w:szCs w:val="20"/>
        </w:rPr>
        <w:lastRenderedPageBreak/>
        <w:t>15.8</w:t>
      </w:r>
      <w:r w:rsidRPr="00CD7FC8">
        <w:rPr>
          <w:rFonts w:ascii="Verdana" w:hAnsi="Verdana"/>
          <w:bCs w:val="0"/>
          <w:sz w:val="20"/>
          <w:szCs w:val="20"/>
        </w:rPr>
        <w:t>.</w:t>
      </w:r>
      <w:r w:rsidRPr="00CD7FC8">
        <w:rPr>
          <w:rFonts w:ascii="Verdana" w:hAnsi="Verdana"/>
          <w:b w:val="0"/>
          <w:bCs w:val="0"/>
          <w:sz w:val="20"/>
          <w:szCs w:val="20"/>
        </w:rPr>
        <w:t xml:space="preserve">  Cena oferty powinna obejmować całkowity koszt wykonania przedmiotu zamówienia w tym również wszelkie koszty towarzyszące wykonaniu, o których mowa w Tomach II-V niniejszej SIWZ.</w:t>
      </w:r>
    </w:p>
    <w:p w:rsidR="005F1CCC" w:rsidRPr="00F5774E" w:rsidRDefault="00B66918" w:rsidP="00CD7FC8">
      <w:pPr>
        <w:pStyle w:val="Tekstpodstawowy2"/>
        <w:spacing w:before="0" w:line="276" w:lineRule="auto"/>
        <w:ind w:left="709" w:hanging="709"/>
        <w:rPr>
          <w:rFonts w:ascii="Verdana" w:hAnsi="Verdana" w:cs="Verdana"/>
          <w:b w:val="0"/>
          <w:sz w:val="20"/>
          <w:szCs w:val="20"/>
        </w:rPr>
      </w:pPr>
      <w:r>
        <w:rPr>
          <w:rFonts w:ascii="Verdana" w:hAnsi="Verdana" w:cs="Verdana"/>
          <w:sz w:val="20"/>
          <w:szCs w:val="20"/>
        </w:rPr>
        <w:t>15.9</w:t>
      </w:r>
      <w:r w:rsidR="005F1CCC" w:rsidRPr="00B66918">
        <w:rPr>
          <w:rFonts w:ascii="Verdana" w:hAnsi="Verdana" w:cs="Verdana"/>
          <w:sz w:val="20"/>
          <w:szCs w:val="20"/>
        </w:rPr>
        <w:t>.</w:t>
      </w:r>
      <w:r w:rsidR="005F1CCC"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050E2">
      <w:pPr>
        <w:suppressAutoHyphens/>
        <w:spacing w:line="276" w:lineRule="auto"/>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r>
      <w:r w:rsidRPr="00051A79">
        <w:rPr>
          <w:rFonts w:ascii="Verdana" w:hAnsi="Verdana"/>
          <w:color w:val="000000"/>
          <w:spacing w:val="4"/>
          <w:sz w:val="20"/>
          <w:szCs w:val="20"/>
          <w:lang w:eastAsia="ar-SA"/>
        </w:rPr>
        <w:t>Wykonawca jest zobowiązany do wniesienia wadium w wysokości:</w:t>
      </w:r>
      <w:r w:rsidR="00D67374" w:rsidRPr="00051A79">
        <w:rPr>
          <w:rFonts w:ascii="Verdana" w:hAnsi="Verdana"/>
          <w:color w:val="000000"/>
          <w:spacing w:val="4"/>
          <w:sz w:val="20"/>
          <w:szCs w:val="20"/>
          <w:lang w:eastAsia="ar-SA"/>
        </w:rPr>
        <w:t xml:space="preserve"> </w:t>
      </w:r>
      <w:r w:rsidR="001050E2">
        <w:rPr>
          <w:rFonts w:ascii="Verdana" w:hAnsi="Verdana"/>
          <w:color w:val="000000"/>
          <w:spacing w:val="4"/>
          <w:sz w:val="20"/>
          <w:szCs w:val="20"/>
          <w:lang w:eastAsia="ar-SA"/>
        </w:rPr>
        <w:t>38.200</w:t>
      </w:r>
      <w:r w:rsidR="0084175C">
        <w:rPr>
          <w:rFonts w:ascii="Verdana" w:hAnsi="Verdana"/>
          <w:color w:val="000000"/>
          <w:spacing w:val="4"/>
          <w:sz w:val="20"/>
          <w:szCs w:val="20"/>
          <w:lang w:eastAsia="ar-SA"/>
        </w:rPr>
        <w:t>,00</w:t>
      </w:r>
      <w:r w:rsidR="0004063D" w:rsidRPr="00051A79">
        <w:rPr>
          <w:rFonts w:ascii="Verdana" w:hAnsi="Verdana"/>
          <w:color w:val="000000"/>
          <w:spacing w:val="4"/>
          <w:sz w:val="20"/>
          <w:szCs w:val="20"/>
          <w:lang w:eastAsia="ar-SA"/>
        </w:rPr>
        <w:t xml:space="preserve"> zł</w:t>
      </w:r>
      <w:r w:rsidRPr="00051A79">
        <w:rPr>
          <w:rFonts w:ascii="Verdana" w:hAnsi="Verdana"/>
          <w:color w:val="000000"/>
          <w:spacing w:val="4"/>
          <w:sz w:val="20"/>
          <w:szCs w:val="20"/>
          <w:lang w:eastAsia="ar-SA"/>
        </w:rPr>
        <w:t xml:space="preserve"> (słownie:</w:t>
      </w:r>
      <w:r w:rsidR="0084175C">
        <w:rPr>
          <w:rFonts w:ascii="Verdana" w:hAnsi="Verdana"/>
          <w:color w:val="000000"/>
          <w:spacing w:val="4"/>
          <w:sz w:val="20"/>
          <w:szCs w:val="20"/>
          <w:lang w:eastAsia="ar-SA"/>
        </w:rPr>
        <w:t xml:space="preserve"> </w:t>
      </w:r>
      <w:r w:rsidR="001050E2">
        <w:rPr>
          <w:rFonts w:ascii="Verdana" w:hAnsi="Verdana"/>
          <w:color w:val="000000"/>
          <w:spacing w:val="4"/>
          <w:sz w:val="20"/>
          <w:szCs w:val="20"/>
          <w:lang w:eastAsia="ar-SA"/>
        </w:rPr>
        <w:t>trzydzieści osiem</w:t>
      </w:r>
      <w:r w:rsidR="0084175C">
        <w:rPr>
          <w:rFonts w:ascii="Verdana" w:hAnsi="Verdana"/>
          <w:color w:val="000000"/>
          <w:spacing w:val="4"/>
          <w:sz w:val="20"/>
          <w:szCs w:val="20"/>
          <w:lang w:eastAsia="ar-SA"/>
        </w:rPr>
        <w:t xml:space="preserve"> tysięcy</w:t>
      </w:r>
      <w:r w:rsidRPr="00051A79">
        <w:rPr>
          <w:rFonts w:ascii="Verdana" w:hAnsi="Verdana"/>
          <w:color w:val="000000"/>
          <w:spacing w:val="4"/>
          <w:sz w:val="20"/>
          <w:szCs w:val="20"/>
          <w:lang w:eastAsia="ar-SA"/>
        </w:rPr>
        <w:t xml:space="preserve"> </w:t>
      </w:r>
      <w:r w:rsidR="001050E2">
        <w:rPr>
          <w:rFonts w:ascii="Verdana" w:hAnsi="Verdana"/>
          <w:color w:val="000000"/>
          <w:spacing w:val="4"/>
          <w:sz w:val="20"/>
          <w:szCs w:val="20"/>
          <w:lang w:eastAsia="ar-SA"/>
        </w:rPr>
        <w:t xml:space="preserve">dwieście </w:t>
      </w:r>
      <w:r w:rsidRPr="00051A79">
        <w:rPr>
          <w:rFonts w:ascii="Verdana" w:hAnsi="Verdana"/>
          <w:color w:val="000000"/>
          <w:spacing w:val="4"/>
          <w:sz w:val="20"/>
          <w:szCs w:val="20"/>
          <w:lang w:eastAsia="ar-SA"/>
        </w:rPr>
        <w:t>zł</w:t>
      </w:r>
      <w:r w:rsidR="0004063D" w:rsidRPr="00051A79">
        <w:rPr>
          <w:rFonts w:ascii="Verdana" w:hAnsi="Verdana"/>
          <w:color w:val="000000"/>
          <w:spacing w:val="4"/>
          <w:sz w:val="20"/>
          <w:szCs w:val="20"/>
          <w:lang w:eastAsia="ar-SA"/>
        </w:rPr>
        <w:t>otych</w:t>
      </w:r>
      <w:r w:rsidRPr="00051A79">
        <w:rPr>
          <w:rFonts w:ascii="Verdana" w:hAnsi="Verdana"/>
          <w:color w:val="000000"/>
          <w:spacing w:val="4"/>
          <w:sz w:val="20"/>
          <w:szCs w:val="20"/>
          <w:lang w:eastAsia="ar-SA"/>
        </w:rPr>
        <w:t>)</w:t>
      </w:r>
      <w:r w:rsidR="00D67374" w:rsidRPr="00051A79">
        <w:rPr>
          <w:rFonts w:ascii="Verdana" w:hAnsi="Verdana"/>
          <w:color w:val="000000"/>
          <w:spacing w:val="4"/>
          <w:sz w:val="20"/>
          <w:szCs w:val="20"/>
          <w:lang w:eastAsia="ar-SA"/>
        </w:rPr>
        <w:t>.</w:t>
      </w:r>
    </w:p>
    <w:p w:rsidR="005F1CCC" w:rsidRPr="00DD61E2" w:rsidRDefault="005F1CCC" w:rsidP="001050E2">
      <w:pPr>
        <w:suppressAutoHyphens/>
        <w:spacing w:line="276" w:lineRule="auto"/>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1050E2">
      <w:pPr>
        <w:tabs>
          <w:tab w:val="left" w:pos="1134"/>
        </w:tabs>
        <w:spacing w:line="276" w:lineRule="auto"/>
        <w:ind w:left="1134" w:hanging="425"/>
        <w:jc w:val="both"/>
        <w:rPr>
          <w:rFonts w:ascii="Verdana" w:hAnsi="Verdana"/>
          <w:sz w:val="20"/>
          <w:szCs w:val="20"/>
          <w:lang w:eastAsia="en-US"/>
        </w:rPr>
      </w:pPr>
      <w:r w:rsidRPr="001050E2">
        <w:rPr>
          <w:rFonts w:ascii="Verdana" w:hAnsi="Verdana"/>
          <w:bCs/>
          <w:sz w:val="20"/>
          <w:szCs w:val="20"/>
        </w:rPr>
        <w:t>a)</w:t>
      </w:r>
      <w:r w:rsidRPr="00DD61E2">
        <w:rPr>
          <w:rFonts w:ascii="Verdana" w:hAnsi="Verdana"/>
          <w:b/>
          <w:bCs/>
          <w:sz w:val="20"/>
          <w:szCs w:val="20"/>
        </w:rPr>
        <w:t xml:space="preserve">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1050E2">
      <w:pPr>
        <w:tabs>
          <w:tab w:val="left" w:pos="1134"/>
        </w:tabs>
        <w:spacing w:line="276" w:lineRule="auto"/>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1050E2">
      <w:pPr>
        <w:spacing w:line="276" w:lineRule="auto"/>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84175C">
        <w:rPr>
          <w:rFonts w:ascii="Verdana" w:hAnsi="Verdana"/>
          <w:b/>
          <w:sz w:val="20"/>
          <w:szCs w:val="20"/>
          <w:u w:val="single"/>
        </w:rPr>
        <w:t>.</w:t>
      </w:r>
      <w:r w:rsidR="001050E2">
        <w:rPr>
          <w:rFonts w:ascii="Verdana" w:hAnsi="Verdana"/>
          <w:b/>
          <w:sz w:val="20"/>
          <w:szCs w:val="20"/>
          <w:u w:val="single"/>
        </w:rPr>
        <w:t>22</w:t>
      </w:r>
      <w:r w:rsidR="0084175C">
        <w:rPr>
          <w:rFonts w:ascii="Verdana" w:hAnsi="Verdana"/>
          <w:b/>
          <w:sz w:val="20"/>
          <w:szCs w:val="20"/>
          <w:u w:val="single"/>
        </w:rPr>
        <w:t>.2018</w:t>
      </w:r>
      <w:r w:rsidR="00D73B9D" w:rsidRPr="00DF4AF4">
        <w:rPr>
          <w:rFonts w:ascii="Verdana" w:hAnsi="Verdana"/>
          <w:sz w:val="20"/>
          <w:szCs w:val="20"/>
          <w:u w:val="single"/>
        </w:rPr>
        <w:t>)</w:t>
      </w:r>
    </w:p>
    <w:p w:rsidR="005F1CCC" w:rsidRPr="00DD61E2" w:rsidRDefault="005F1CCC" w:rsidP="001050E2">
      <w:pPr>
        <w:pStyle w:val="Tekstpodstawowy2"/>
        <w:tabs>
          <w:tab w:val="left" w:pos="1134"/>
        </w:tabs>
        <w:spacing w:before="0" w:line="276" w:lineRule="auto"/>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1050E2">
      <w:pPr>
        <w:pStyle w:val="Tekstpodstawowy2"/>
        <w:tabs>
          <w:tab w:val="left" w:pos="1134"/>
        </w:tabs>
        <w:spacing w:before="0" w:line="276" w:lineRule="auto"/>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1050E2">
      <w:pPr>
        <w:pStyle w:val="Tekstpodstawowy2"/>
        <w:tabs>
          <w:tab w:val="left" w:pos="1134"/>
        </w:tabs>
        <w:spacing w:before="0" w:line="276" w:lineRule="auto"/>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1050E2">
      <w:pPr>
        <w:pStyle w:val="Tekstpodstawowy2"/>
        <w:tabs>
          <w:tab w:val="left" w:pos="1134"/>
        </w:tabs>
        <w:spacing w:before="0" w:line="276" w:lineRule="auto"/>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1050E2">
      <w:pPr>
        <w:pStyle w:val="Tekstpodstawowy2"/>
        <w:tabs>
          <w:tab w:val="left" w:pos="1134"/>
        </w:tabs>
        <w:spacing w:before="0" w:line="276" w:lineRule="auto"/>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050E2">
      <w:pPr>
        <w:suppressAutoHyphens/>
        <w:spacing w:line="276" w:lineRule="auto"/>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1050E2">
      <w:pPr>
        <w:suppressAutoHyphens/>
        <w:spacing w:line="276" w:lineRule="auto"/>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1050E2">
      <w:pPr>
        <w:suppressAutoHyphens/>
        <w:spacing w:line="276" w:lineRule="auto"/>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 xml:space="preserve">. </w:t>
      </w:r>
    </w:p>
    <w:p w:rsidR="005F1CCC" w:rsidRPr="00DD61E2" w:rsidRDefault="005F1CCC" w:rsidP="001050E2">
      <w:pPr>
        <w:suppressAutoHyphens/>
        <w:spacing w:line="276" w:lineRule="auto"/>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050E2">
      <w:pPr>
        <w:suppressAutoHyphens/>
        <w:spacing w:line="276" w:lineRule="auto"/>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050E2">
      <w:pPr>
        <w:suppressAutoHyphens/>
        <w:spacing w:line="276" w:lineRule="auto"/>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050E2">
      <w:pPr>
        <w:suppressAutoHyphens/>
        <w:spacing w:line="276" w:lineRule="auto"/>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050E2">
      <w:pPr>
        <w:suppressAutoHyphens/>
        <w:spacing w:line="276" w:lineRule="auto"/>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lastRenderedPageBreak/>
        <w:t xml:space="preserve">16.5. </w:t>
      </w:r>
      <w:r w:rsidRPr="00DD61E2">
        <w:rPr>
          <w:rFonts w:ascii="Verdana" w:hAnsi="Verdana"/>
          <w:color w:val="000000"/>
          <w:spacing w:val="4"/>
          <w:sz w:val="20"/>
          <w:szCs w:val="20"/>
          <w:lang w:eastAsia="ar-SA"/>
        </w:rPr>
        <w:tab/>
        <w:t xml:space="preserve">Zamawiający dokona zwrotu wadium na zasadach określonych w art. 46 ust. 1-4 ustawy </w:t>
      </w:r>
      <w:proofErr w:type="spellStart"/>
      <w:r w:rsidRPr="00DD61E2">
        <w:rPr>
          <w:rFonts w:ascii="Verdana" w:hAnsi="Verdana"/>
          <w:color w:val="000000"/>
          <w:spacing w:val="4"/>
          <w:sz w:val="20"/>
          <w:szCs w:val="20"/>
          <w:lang w:eastAsia="ar-SA"/>
        </w:rPr>
        <w:t>Pzp</w:t>
      </w:r>
      <w:proofErr w:type="spellEnd"/>
      <w:r w:rsidRPr="00DD61E2">
        <w:rPr>
          <w:rFonts w:ascii="Verdana" w:hAnsi="Verdana"/>
          <w:color w:val="000000"/>
          <w:spacing w:val="4"/>
          <w:sz w:val="20"/>
          <w:szCs w:val="20"/>
          <w:lang w:eastAsia="ar-SA"/>
        </w:rPr>
        <w:t>.</w:t>
      </w:r>
    </w:p>
    <w:p w:rsidR="005F1CCC" w:rsidRPr="00DD61E2" w:rsidRDefault="005F1CCC" w:rsidP="001050E2">
      <w:pPr>
        <w:suppressAutoHyphens/>
        <w:spacing w:line="276" w:lineRule="auto"/>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 xml:space="preserve">Zgodnie z art. 46 ust. 4a i 5 ustawy </w:t>
      </w:r>
      <w:proofErr w:type="spellStart"/>
      <w:r w:rsidRPr="00DD61E2">
        <w:rPr>
          <w:rFonts w:ascii="Verdana" w:hAnsi="Verdana"/>
          <w:sz w:val="20"/>
          <w:szCs w:val="20"/>
          <w:lang w:eastAsia="ar-SA"/>
        </w:rPr>
        <w:t>Pzp</w:t>
      </w:r>
      <w:proofErr w:type="spellEnd"/>
      <w:r w:rsidRPr="00DD61E2">
        <w:rPr>
          <w:rFonts w:ascii="Verdana" w:hAnsi="Verdana"/>
          <w:sz w:val="20"/>
          <w:szCs w:val="20"/>
          <w:lang w:eastAsia="ar-SA"/>
        </w:rPr>
        <w:t xml:space="preserve"> Zamawiający zatrzyma wadium wraz z odsetkami, w przypadku gdy:</w:t>
      </w:r>
    </w:p>
    <w:p w:rsidR="005F1CCC" w:rsidRPr="00DD61E2" w:rsidRDefault="005F1CCC" w:rsidP="001050E2">
      <w:pPr>
        <w:pStyle w:val="Tekstpodstawowy2"/>
        <w:tabs>
          <w:tab w:val="left" w:pos="851"/>
        </w:tabs>
        <w:spacing w:before="0" w:line="276" w:lineRule="auto"/>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1050E2">
      <w:pPr>
        <w:pStyle w:val="Tekstpodstawowy2"/>
        <w:tabs>
          <w:tab w:val="left" w:pos="1134"/>
        </w:tabs>
        <w:spacing w:before="0" w:line="276" w:lineRule="auto"/>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1050E2">
      <w:pPr>
        <w:pStyle w:val="Tekstpodstawowy2"/>
        <w:tabs>
          <w:tab w:val="left" w:pos="1134"/>
        </w:tabs>
        <w:spacing w:before="0" w:line="276" w:lineRule="auto"/>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1050E2">
      <w:pPr>
        <w:pStyle w:val="Tekstpodstawowy2"/>
        <w:tabs>
          <w:tab w:val="left" w:pos="1134"/>
        </w:tabs>
        <w:spacing w:before="0" w:line="276" w:lineRule="auto"/>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1050E2">
      <w:pPr>
        <w:pStyle w:val="Tekstpodstawowy2"/>
        <w:tabs>
          <w:tab w:val="left" w:pos="851"/>
        </w:tabs>
        <w:spacing w:before="0" w:line="276" w:lineRule="auto"/>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 xml:space="preserve">Wykonawca w odpowiedzi na wezwanie, o którym mowa w art. 26 ust. 3 i 3a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xml:space="preserve">, oświadczenia, o którym mowa w art. 25a ust. 1 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 xml:space="preserve">ustawy </w:t>
      </w:r>
      <w:proofErr w:type="spellStart"/>
      <w:r w:rsidRPr="00DD61E2">
        <w:rPr>
          <w:rFonts w:ascii="Verdana" w:hAnsi="Verdana"/>
          <w:b w:val="0"/>
          <w:sz w:val="20"/>
          <w:szCs w:val="20"/>
          <w:lang w:eastAsia="ar-SA"/>
        </w:rPr>
        <w:t>Pzp</w:t>
      </w:r>
      <w:proofErr w:type="spellEnd"/>
      <w:r w:rsidRPr="00DD61E2">
        <w:rPr>
          <w:rFonts w:ascii="Verdana" w:hAnsi="Verdana"/>
          <w:b w:val="0"/>
          <w:sz w:val="20"/>
          <w:szCs w:val="20"/>
          <w:lang w:eastAsia="ar-SA"/>
        </w:rPr>
        <w:t>,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541759">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w:t>
            </w:r>
            <w:r w:rsidR="00D422B4">
              <w:rPr>
                <w:rFonts w:ascii="Verdana" w:hAnsi="Verdana" w:cs="Verdana"/>
                <w:sz w:val="18"/>
                <w:szCs w:val="18"/>
              </w:rPr>
              <w:t>4</w:t>
            </w:r>
            <w:r w:rsidRPr="00DD61E2">
              <w:rPr>
                <w:rFonts w:ascii="Verdana" w:hAnsi="Verdana" w:cs="Verdana"/>
                <w:sz w:val="18"/>
                <w:szCs w:val="18"/>
              </w:rPr>
              <w:t xml:space="preserve"> w</w:t>
            </w:r>
            <w:r w:rsidR="00CB0884">
              <w:rPr>
                <w:rFonts w:ascii="Verdana" w:hAnsi="Verdana" w:cs="Verdana"/>
                <w:b/>
                <w:bCs/>
                <w:sz w:val="18"/>
                <w:szCs w:val="18"/>
              </w:rPr>
              <w:t xml:space="preserve"> terminie do </w:t>
            </w:r>
            <w:r w:rsidR="00541759">
              <w:rPr>
                <w:rFonts w:ascii="Verdana" w:hAnsi="Verdana" w:cs="Verdana"/>
                <w:b/>
                <w:bCs/>
                <w:sz w:val="18"/>
                <w:szCs w:val="18"/>
              </w:rPr>
              <w:t>28.05.</w:t>
            </w:r>
            <w:r w:rsidR="0084175C">
              <w:rPr>
                <w:rFonts w:ascii="Verdana" w:hAnsi="Verdana" w:cs="Verdana"/>
                <w:b/>
                <w:bCs/>
                <w:sz w:val="18"/>
                <w:szCs w:val="18"/>
              </w:rPr>
              <w:t>2018</w:t>
            </w:r>
            <w:r w:rsidRPr="00DD61E2">
              <w:rPr>
                <w:rFonts w:ascii="Verdana" w:hAnsi="Verdana" w:cs="Verdana"/>
                <w:b/>
                <w:bCs/>
                <w:sz w:val="18"/>
                <w:szCs w:val="18"/>
              </w:rPr>
              <w:t>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226E5D">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541759">
        <w:rPr>
          <w:rFonts w:ascii="Verdana" w:hAnsi="Verdana" w:cs="Verdana"/>
          <w:spacing w:val="4"/>
          <w:sz w:val="20"/>
          <w:szCs w:val="20"/>
        </w:rPr>
        <w:t>28.05.</w:t>
      </w:r>
      <w:r w:rsidR="00CB0884">
        <w:rPr>
          <w:rFonts w:ascii="Verdana" w:hAnsi="Verdana" w:cs="Verdana"/>
          <w:spacing w:val="4"/>
          <w:sz w:val="20"/>
          <w:szCs w:val="20"/>
        </w:rPr>
        <w:t>2018</w:t>
      </w:r>
      <w:r w:rsidRPr="00DD61E2">
        <w:rPr>
          <w:rFonts w:ascii="Verdana" w:hAnsi="Verdana" w:cs="Verdana"/>
          <w:spacing w:val="4"/>
          <w:sz w:val="20"/>
          <w:szCs w:val="20"/>
        </w:rPr>
        <w:t>r. o godz. 12:00 w siedzibie wskazanej w ust. 17.1, w pok</w:t>
      </w:r>
      <w:r w:rsidRPr="001630E6">
        <w:rPr>
          <w:rFonts w:ascii="Verdana" w:hAnsi="Verdana" w:cs="Verdana"/>
          <w:spacing w:val="4"/>
          <w:sz w:val="20"/>
          <w:szCs w:val="20"/>
        </w:rPr>
        <w:t xml:space="preserve">. </w:t>
      </w:r>
      <w:r w:rsidR="00541759">
        <w:rPr>
          <w:rFonts w:ascii="Verdana" w:hAnsi="Verdana" w:cs="Verdana"/>
          <w:spacing w:val="4"/>
          <w:sz w:val="20"/>
          <w:szCs w:val="20"/>
        </w:rPr>
        <w:t>603.</w:t>
      </w:r>
    </w:p>
    <w:p w:rsidR="005F1CCC" w:rsidRPr="00DD61E2" w:rsidRDefault="005F1CCC" w:rsidP="00226E5D">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226E5D">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226E5D">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226E5D">
      <w:pPr>
        <w:suppressAutoHyphens/>
        <w:spacing w:line="276" w:lineRule="auto"/>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226E5D">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226E5D">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226E5D">
      <w:pPr>
        <w:tabs>
          <w:tab w:val="left" w:pos="1134"/>
        </w:tabs>
        <w:spacing w:line="276" w:lineRule="auto"/>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226E5D">
      <w:pPr>
        <w:tabs>
          <w:tab w:val="left" w:pos="1134"/>
        </w:tabs>
        <w:spacing w:line="276" w:lineRule="auto"/>
        <w:ind w:left="720"/>
        <w:jc w:val="both"/>
        <w:rPr>
          <w:rFonts w:ascii="Verdana" w:hAnsi="Verdana" w:cs="Verdana"/>
          <w:sz w:val="20"/>
          <w:szCs w:val="20"/>
        </w:rPr>
      </w:pPr>
      <w:r w:rsidRPr="00DD61E2">
        <w:rPr>
          <w:rFonts w:ascii="Verdana" w:hAnsi="Verdana" w:cs="Verdana"/>
          <w:sz w:val="20"/>
          <w:szCs w:val="20"/>
        </w:rPr>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226E5D">
      <w:pPr>
        <w:tabs>
          <w:tab w:val="left" w:pos="1134"/>
        </w:tabs>
        <w:spacing w:line="276" w:lineRule="auto"/>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977C85">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0466B4">
        <w:rPr>
          <w:rFonts w:ascii="Verdana" w:hAnsi="Verdana" w:cs="Verdana"/>
          <w:b/>
          <w:bCs/>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977C85">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lastRenderedPageBreak/>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977C85">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Default="005F1CCC" w:rsidP="00977C85">
      <w:pPr>
        <w:suppressAutoHyphens/>
        <w:spacing w:line="276" w:lineRule="auto"/>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90D11" w:rsidRPr="00DD61E2" w:rsidRDefault="00690D11" w:rsidP="00E65B44">
      <w:pPr>
        <w:suppressAutoHyphens/>
        <w:spacing w:before="120"/>
        <w:ind w:left="709" w:hanging="709"/>
        <w:jc w:val="both"/>
        <w:rPr>
          <w:rFonts w:ascii="Verdana" w:hAnsi="Verdana" w:cs="Verdana"/>
          <w:sz w:val="20"/>
          <w:szCs w:val="20"/>
        </w:rPr>
      </w:pP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0E39DF">
      <w:pPr>
        <w:spacing w:before="120"/>
        <w:ind w:left="703" w:hanging="703"/>
        <w:jc w:val="both"/>
        <w:rPr>
          <w:rFonts w:ascii="Verdana" w:hAnsi="Verdana"/>
          <w:sz w:val="20"/>
          <w:szCs w:val="20"/>
        </w:rPr>
      </w:pPr>
      <w:r w:rsidRPr="007429F5">
        <w:rPr>
          <w:rFonts w:ascii="Verdana" w:hAnsi="Verdana"/>
          <w:b/>
          <w:color w:val="000000"/>
          <w:spacing w:val="4"/>
          <w:sz w:val="20"/>
          <w:szCs w:val="20"/>
          <w:lang w:eastAsia="ar-SA"/>
        </w:rPr>
        <w:t>19.1</w:t>
      </w:r>
      <w:r w:rsidRPr="00DD61E2">
        <w:rPr>
          <w:rFonts w:ascii="Verdana" w:hAnsi="Verdana"/>
          <w:color w:val="000000"/>
          <w:spacing w:val="4"/>
          <w:sz w:val="20"/>
          <w:szCs w:val="20"/>
          <w:lang w:eastAsia="ar-SA"/>
        </w:rPr>
        <w:t>.</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sidR="007429F5">
        <w:rPr>
          <w:rFonts w:ascii="Verdana" w:hAnsi="Verdana"/>
          <w:sz w:val="20"/>
          <w:szCs w:val="20"/>
        </w:rPr>
        <w:t>dwa</w:t>
      </w:r>
      <w:r w:rsidR="00112E36">
        <w:rPr>
          <w:rFonts w:ascii="Verdana" w:hAnsi="Verdana"/>
          <w:sz w:val="20"/>
          <w:szCs w:val="20"/>
        </w:rPr>
        <w:t xml:space="preserve"> </w:t>
      </w:r>
      <w:r w:rsidRPr="00076967">
        <w:rPr>
          <w:rFonts w:ascii="Verdana" w:hAnsi="Verdana"/>
          <w:sz w:val="20"/>
          <w:szCs w:val="20"/>
        </w:rPr>
        <w:t>kryteria:</w:t>
      </w:r>
    </w:p>
    <w:p w:rsidR="005F1CCC" w:rsidRPr="00690D11" w:rsidRDefault="00690D11" w:rsidP="00361016">
      <w:pPr>
        <w:numPr>
          <w:ilvl w:val="0"/>
          <w:numId w:val="15"/>
        </w:numPr>
        <w:suppressAutoHyphens/>
        <w:jc w:val="both"/>
        <w:rPr>
          <w:rFonts w:ascii="Verdana" w:hAnsi="Verdana"/>
          <w:b/>
          <w:sz w:val="20"/>
          <w:szCs w:val="20"/>
        </w:rPr>
      </w:pPr>
      <w:r w:rsidRPr="00076967">
        <w:rPr>
          <w:rFonts w:ascii="Verdana" w:hAnsi="Verdana"/>
          <w:b/>
          <w:sz w:val="20"/>
          <w:szCs w:val="20"/>
        </w:rPr>
        <w:t>C</w:t>
      </w:r>
      <w:r w:rsidR="005F1CCC" w:rsidRPr="00076967">
        <w:rPr>
          <w:rFonts w:ascii="Verdana" w:hAnsi="Verdana"/>
          <w:b/>
          <w:sz w:val="20"/>
          <w:szCs w:val="20"/>
        </w:rPr>
        <w:t>ena</w:t>
      </w:r>
      <w:r>
        <w:rPr>
          <w:rFonts w:ascii="Verdana" w:hAnsi="Verdana"/>
          <w:b/>
          <w:sz w:val="20"/>
          <w:szCs w:val="20"/>
        </w:rPr>
        <w:t xml:space="preserve"> </w:t>
      </w:r>
      <w:r w:rsidR="005F1CCC" w:rsidRPr="00076967">
        <w:rPr>
          <w:rFonts w:ascii="Verdana" w:hAnsi="Verdana"/>
          <w:sz w:val="20"/>
          <w:szCs w:val="20"/>
        </w:rPr>
        <w:t xml:space="preserve">– </w:t>
      </w:r>
      <w:r w:rsidR="005F1CCC" w:rsidRPr="00690D11">
        <w:rPr>
          <w:rFonts w:ascii="Verdana" w:hAnsi="Verdana"/>
          <w:b/>
          <w:sz w:val="20"/>
          <w:szCs w:val="20"/>
        </w:rPr>
        <w:t>60%</w:t>
      </w:r>
    </w:p>
    <w:p w:rsidR="005F1CCC" w:rsidRDefault="00977C85" w:rsidP="00977C85">
      <w:pPr>
        <w:jc w:val="both"/>
        <w:rPr>
          <w:rFonts w:ascii="Verdana" w:hAnsi="Verdana"/>
          <w:bCs/>
          <w:color w:val="000000"/>
          <w:sz w:val="20"/>
          <w:szCs w:val="20"/>
        </w:rPr>
      </w:pPr>
      <w:r w:rsidRPr="00977C85">
        <w:rPr>
          <w:rFonts w:ascii="Verdana" w:hAnsi="Verdana"/>
          <w:sz w:val="20"/>
          <w:szCs w:val="20"/>
        </w:rPr>
        <w:t xml:space="preserve">          </w:t>
      </w:r>
      <w:r>
        <w:rPr>
          <w:rFonts w:ascii="Verdana" w:hAnsi="Verdana"/>
          <w:sz w:val="20"/>
          <w:szCs w:val="20"/>
        </w:rPr>
        <w:t xml:space="preserve">  b)  </w:t>
      </w:r>
      <w:r w:rsidRPr="004A1B71">
        <w:rPr>
          <w:rFonts w:ascii="Verdana" w:hAnsi="Verdana"/>
          <w:b/>
          <w:sz w:val="20"/>
          <w:szCs w:val="20"/>
        </w:rPr>
        <w:t>Termin wykonania zleceń w ramach zadań: 2 i 4</w:t>
      </w:r>
      <w:r w:rsidRPr="00977C85">
        <w:rPr>
          <w:rFonts w:ascii="Verdana" w:hAnsi="Verdana"/>
          <w:sz w:val="20"/>
          <w:szCs w:val="20"/>
        </w:rPr>
        <w:t xml:space="preserve"> - </w:t>
      </w:r>
      <w:r w:rsidRPr="00977C85">
        <w:rPr>
          <w:rFonts w:ascii="Verdana" w:hAnsi="Verdana"/>
          <w:b/>
          <w:bCs/>
          <w:color w:val="000000"/>
          <w:sz w:val="20"/>
          <w:szCs w:val="20"/>
        </w:rPr>
        <w:t>40%</w:t>
      </w:r>
    </w:p>
    <w:p w:rsidR="007429F5" w:rsidRPr="00977C85" w:rsidRDefault="007429F5" w:rsidP="00977C85">
      <w:pPr>
        <w:jc w:val="both"/>
        <w:rPr>
          <w:rFonts w:ascii="Verdana" w:hAnsi="Verdana"/>
          <w:sz w:val="20"/>
          <w:szCs w:val="20"/>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sidRPr="007429F5">
        <w:rPr>
          <w:rFonts w:ascii="Verdana" w:hAnsi="Verdana"/>
          <w:b/>
          <w:sz w:val="20"/>
        </w:rPr>
        <w:t>19.1.1</w:t>
      </w:r>
      <w:r w:rsidRPr="007429F5">
        <w:rPr>
          <w:rFonts w:ascii="Verdana" w:hAnsi="Verdana"/>
          <w:b/>
          <w:sz w:val="20"/>
        </w:rPr>
        <w:tab/>
      </w:r>
      <w:r w:rsidRPr="00076967">
        <w:rPr>
          <w:rFonts w:ascii="Verdana" w:hAnsi="Verdana"/>
          <w:sz w:val="20"/>
          <w:szCs w:val="20"/>
        </w:rPr>
        <w:t>Opis kryterium „</w:t>
      </w:r>
      <w:r w:rsidR="00D24613">
        <w:rPr>
          <w:rFonts w:ascii="Verdana" w:hAnsi="Verdana"/>
          <w:b/>
          <w:sz w:val="20"/>
          <w:szCs w:val="20"/>
        </w:rPr>
        <w:t>C</w:t>
      </w:r>
      <w:r w:rsidRPr="00735FFF">
        <w:rPr>
          <w:rFonts w:ascii="Verdana" w:hAnsi="Verdana"/>
          <w:b/>
          <w:sz w:val="20"/>
          <w:szCs w:val="20"/>
        </w:rPr>
        <w:t>ena</w:t>
      </w:r>
      <w:r w:rsidRPr="00396F0B">
        <w:rPr>
          <w:rFonts w:ascii="Verdana" w:hAnsi="Verdana"/>
          <w:b/>
          <w:sz w:val="20"/>
          <w:szCs w:val="20"/>
        </w:rPr>
        <w:t>” (C):</w:t>
      </w:r>
    </w:p>
    <w:p w:rsidR="00140DF5" w:rsidRPr="00701C8E" w:rsidRDefault="00140DF5" w:rsidP="004A1B71">
      <w:pPr>
        <w:pStyle w:val="Tekstpodstawowy"/>
        <w:spacing w:before="120" w:line="276" w:lineRule="auto"/>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4A1B71">
      <w:pPr>
        <w:spacing w:line="276" w:lineRule="auto"/>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84175C" w:rsidRPr="0084175C" w:rsidRDefault="0084175C" w:rsidP="0084175C">
      <w:pPr>
        <w:spacing w:before="120" w:after="120" w:line="259" w:lineRule="auto"/>
        <w:rPr>
          <w:rFonts w:ascii="Verdana" w:eastAsia="Calibri" w:hAnsi="Verdana" w:cs="Verdana,Bold"/>
          <w:b/>
          <w:bCs/>
          <w:sz w:val="20"/>
          <w:szCs w:val="20"/>
          <w:lang w:eastAsia="en-US"/>
        </w:rPr>
      </w:pPr>
      <w:r w:rsidRPr="0084175C">
        <w:rPr>
          <w:rFonts w:ascii="Verdana" w:eastAsia="Calibri" w:hAnsi="Verdana" w:cs="Verdana,Bold"/>
          <w:b/>
          <w:bCs/>
          <w:sz w:val="20"/>
          <w:szCs w:val="20"/>
          <w:lang w:eastAsia="en-US"/>
        </w:rPr>
        <w:t>19.1.2. Opis kryterium „</w:t>
      </w:r>
      <w:r w:rsidR="00A41AD8" w:rsidRPr="00A41AD8">
        <w:rPr>
          <w:rFonts w:ascii="Verdana" w:eastAsia="Calibri" w:hAnsi="Verdana" w:cs="Verdana,Bold"/>
          <w:b/>
          <w:bCs/>
          <w:sz w:val="20"/>
          <w:szCs w:val="20"/>
          <w:lang w:eastAsia="en-US"/>
        </w:rPr>
        <w:t>Termin wykonania zleceń w ramach zadań: 2 i 4</w:t>
      </w:r>
      <w:r w:rsidRPr="0084175C">
        <w:rPr>
          <w:rFonts w:ascii="Verdana" w:eastAsia="Calibri" w:hAnsi="Verdana" w:cs="Verdana,Bold"/>
          <w:b/>
          <w:bCs/>
          <w:sz w:val="20"/>
          <w:szCs w:val="20"/>
          <w:lang w:eastAsia="en-US"/>
        </w:rPr>
        <w:t>” (</w:t>
      </w:r>
      <w:r w:rsidR="00A41AD8">
        <w:rPr>
          <w:rFonts w:ascii="Verdana" w:eastAsia="Calibri" w:hAnsi="Verdana" w:cs="Verdana,Bold"/>
          <w:b/>
          <w:bCs/>
          <w:sz w:val="20"/>
          <w:szCs w:val="20"/>
          <w:lang w:eastAsia="en-US"/>
        </w:rPr>
        <w:t>T</w:t>
      </w:r>
      <w:r w:rsidRPr="0084175C">
        <w:rPr>
          <w:rFonts w:ascii="Verdana" w:eastAsia="Calibri" w:hAnsi="Verdana" w:cs="Verdana,Bold"/>
          <w:b/>
          <w:bCs/>
          <w:sz w:val="20"/>
          <w:szCs w:val="20"/>
          <w:lang w:eastAsia="en-US"/>
        </w:rPr>
        <w:t>):</w:t>
      </w:r>
    </w:p>
    <w:p w:rsidR="0084175C" w:rsidRDefault="0084175C" w:rsidP="0087633B">
      <w:pPr>
        <w:spacing w:before="120" w:after="120" w:line="276" w:lineRule="auto"/>
        <w:ind w:left="709"/>
        <w:contextualSpacing/>
        <w:jc w:val="both"/>
        <w:rPr>
          <w:rFonts w:ascii="Verdana" w:hAnsi="Verdana"/>
          <w:sz w:val="20"/>
          <w:szCs w:val="20"/>
        </w:rPr>
      </w:pPr>
      <w:r w:rsidRPr="0084175C">
        <w:rPr>
          <w:rFonts w:ascii="Verdana" w:hAnsi="Verdana"/>
          <w:sz w:val="20"/>
          <w:szCs w:val="20"/>
        </w:rPr>
        <w:t>W ramach kryterium „</w:t>
      </w:r>
      <w:r w:rsidR="000E174E" w:rsidRPr="000E174E">
        <w:rPr>
          <w:rFonts w:ascii="Verdana" w:hAnsi="Verdana"/>
          <w:sz w:val="20"/>
          <w:szCs w:val="20"/>
        </w:rPr>
        <w:t>Termin wykonania zleceń w ramach zadań: 2 i 4”</w:t>
      </w:r>
      <w:r w:rsidRPr="0084175C">
        <w:rPr>
          <w:rFonts w:ascii="Verdana" w:hAnsi="Verdana"/>
          <w:sz w:val="20"/>
          <w:szCs w:val="20"/>
        </w:rPr>
        <w:t xml:space="preserve"> punkty zostaną przyz</w:t>
      </w:r>
      <w:r w:rsidR="00073A1E">
        <w:rPr>
          <w:rFonts w:ascii="Verdana" w:hAnsi="Verdana"/>
          <w:sz w:val="20"/>
          <w:szCs w:val="20"/>
        </w:rPr>
        <w:t xml:space="preserve">nane w skali punktowej od 0 do </w:t>
      </w:r>
      <w:r w:rsidR="000E174E">
        <w:rPr>
          <w:rFonts w:ascii="Verdana" w:hAnsi="Verdana"/>
          <w:sz w:val="20"/>
          <w:szCs w:val="20"/>
        </w:rPr>
        <w:t>4</w:t>
      </w:r>
      <w:r w:rsidR="00073A1E">
        <w:rPr>
          <w:rFonts w:ascii="Verdana" w:hAnsi="Verdana"/>
          <w:sz w:val="20"/>
          <w:szCs w:val="20"/>
        </w:rPr>
        <w:t>0</w:t>
      </w:r>
      <w:r w:rsidRPr="0084175C">
        <w:rPr>
          <w:rFonts w:ascii="Verdana" w:hAnsi="Verdana"/>
          <w:sz w:val="20"/>
          <w:szCs w:val="20"/>
        </w:rPr>
        <w:t xml:space="preserve"> punktów, na podstawie </w:t>
      </w:r>
      <w:r w:rsidR="0087633B" w:rsidRPr="0087633B">
        <w:rPr>
          <w:rFonts w:ascii="Verdana" w:hAnsi="Verdana"/>
          <w:sz w:val="20"/>
          <w:szCs w:val="20"/>
        </w:rPr>
        <w:t>terminu wykonania zamówienia zaoferowanego przez Wykonawcę w pkt. 7 Formularza Oferta.</w:t>
      </w:r>
    </w:p>
    <w:p w:rsidR="0084175C" w:rsidRPr="0084175C" w:rsidRDefault="0084175C" w:rsidP="0084175C">
      <w:pPr>
        <w:spacing w:before="120" w:after="120"/>
        <w:ind w:left="709"/>
        <w:contextualSpacing/>
        <w:jc w:val="both"/>
        <w:rPr>
          <w:rFonts w:ascii="Verdana" w:hAnsi="Verdana"/>
          <w:sz w:val="20"/>
          <w:szCs w:val="20"/>
        </w:rPr>
      </w:pPr>
    </w:p>
    <w:p w:rsidR="0084175C" w:rsidRPr="0084175C" w:rsidRDefault="0084175C" w:rsidP="0084175C">
      <w:pPr>
        <w:spacing w:before="120" w:after="120"/>
        <w:jc w:val="both"/>
        <w:rPr>
          <w:rFonts w:ascii="Verdana" w:hAnsi="Verdana"/>
          <w:b/>
          <w:sz w:val="20"/>
          <w:szCs w:val="20"/>
        </w:rPr>
      </w:pPr>
      <w:r w:rsidRPr="0084175C">
        <w:rPr>
          <w:rFonts w:ascii="Verdana" w:hAnsi="Verdana"/>
          <w:b/>
          <w:sz w:val="20"/>
          <w:szCs w:val="20"/>
        </w:rPr>
        <w:t>19.1.3.</w:t>
      </w:r>
      <w:r w:rsidRPr="0084175C">
        <w:rPr>
          <w:rFonts w:ascii="Verdana" w:hAnsi="Verdana"/>
          <w:sz w:val="20"/>
          <w:szCs w:val="20"/>
        </w:rPr>
        <w:t xml:space="preserve"> </w:t>
      </w:r>
      <w:r w:rsidRPr="0084175C">
        <w:rPr>
          <w:rFonts w:ascii="Verdana" w:hAnsi="Verdana"/>
          <w:b/>
          <w:sz w:val="20"/>
          <w:szCs w:val="20"/>
        </w:rPr>
        <w:t xml:space="preserve">Opis </w:t>
      </w:r>
      <w:proofErr w:type="spellStart"/>
      <w:r w:rsidRPr="0084175C">
        <w:rPr>
          <w:rFonts w:ascii="Verdana" w:hAnsi="Verdana"/>
          <w:b/>
          <w:sz w:val="20"/>
          <w:szCs w:val="20"/>
        </w:rPr>
        <w:t>podkryteriów</w:t>
      </w:r>
      <w:proofErr w:type="spellEnd"/>
      <w:r w:rsidRPr="0084175C">
        <w:rPr>
          <w:rFonts w:ascii="Verdana" w:hAnsi="Verdana"/>
          <w:b/>
          <w:sz w:val="20"/>
          <w:szCs w:val="20"/>
        </w:rPr>
        <w:t xml:space="preserve"> i sposobu przyznawania punktów:</w:t>
      </w:r>
    </w:p>
    <w:p w:rsidR="0087633B" w:rsidRDefault="0084175C" w:rsidP="0087633B">
      <w:pPr>
        <w:tabs>
          <w:tab w:val="left" w:pos="993"/>
        </w:tabs>
        <w:spacing w:before="120" w:after="120"/>
        <w:ind w:left="709" w:hanging="709"/>
        <w:jc w:val="both"/>
        <w:rPr>
          <w:rFonts w:ascii="Verdana" w:hAnsi="Verdana"/>
          <w:bCs/>
          <w:sz w:val="20"/>
          <w:szCs w:val="20"/>
        </w:rPr>
      </w:pPr>
      <w:r w:rsidRPr="0084175C">
        <w:rPr>
          <w:rFonts w:ascii="Verdana" w:hAnsi="Verdana"/>
          <w:b/>
          <w:bCs/>
          <w:sz w:val="20"/>
          <w:szCs w:val="20"/>
        </w:rPr>
        <w:t>19.1.3.1.</w:t>
      </w:r>
      <w:r w:rsidRPr="0084175C">
        <w:rPr>
          <w:rFonts w:ascii="Verdana" w:hAnsi="Verdana"/>
          <w:b/>
          <w:bCs/>
          <w:sz w:val="20"/>
          <w:szCs w:val="20"/>
        </w:rPr>
        <w:tab/>
      </w:r>
      <w:proofErr w:type="spellStart"/>
      <w:r w:rsidRPr="0084175C">
        <w:rPr>
          <w:rFonts w:ascii="Verdana" w:hAnsi="Verdana"/>
          <w:b/>
          <w:bCs/>
          <w:sz w:val="20"/>
          <w:szCs w:val="20"/>
        </w:rPr>
        <w:t>Podkryterium</w:t>
      </w:r>
      <w:proofErr w:type="spellEnd"/>
      <w:r w:rsidRPr="0084175C">
        <w:rPr>
          <w:rFonts w:ascii="Verdana" w:hAnsi="Verdana"/>
          <w:b/>
          <w:bCs/>
          <w:sz w:val="20"/>
          <w:szCs w:val="20"/>
        </w:rPr>
        <w:t xml:space="preserve"> 1 (P1) </w:t>
      </w:r>
      <w:r w:rsidR="0087633B" w:rsidRPr="0087633B">
        <w:rPr>
          <w:rFonts w:ascii="Verdana" w:hAnsi="Verdana"/>
          <w:b/>
          <w:bCs/>
          <w:sz w:val="20"/>
          <w:szCs w:val="20"/>
        </w:rPr>
        <w:t xml:space="preserve">Termin wykonania zleceń w ramach zadania nr 2, tj. Wznowienie znaków granicznych, wyznaczenie i stabilizacja punktów granicznych działek ewidencyjnych stanowiących pas drogowy na terenie </w:t>
      </w:r>
      <w:r w:rsidR="0087633B" w:rsidRPr="007429F5">
        <w:rPr>
          <w:rFonts w:ascii="Verdana" w:hAnsi="Verdana"/>
          <w:b/>
          <w:bCs/>
          <w:sz w:val="20"/>
          <w:szCs w:val="20"/>
        </w:rPr>
        <w:t>Oddziału</w:t>
      </w:r>
      <w:r w:rsidR="0087633B">
        <w:rPr>
          <w:rFonts w:ascii="Verdana" w:hAnsi="Verdana"/>
          <w:bCs/>
          <w:sz w:val="20"/>
          <w:szCs w:val="20"/>
        </w:rPr>
        <w:t>.</w:t>
      </w:r>
      <w:r w:rsidR="00B637EE">
        <w:rPr>
          <w:rFonts w:ascii="Verdana" w:hAnsi="Verdana"/>
          <w:bCs/>
          <w:sz w:val="20"/>
          <w:szCs w:val="20"/>
        </w:rPr>
        <w:t xml:space="preserve"> </w:t>
      </w:r>
      <w:r w:rsidR="00B637EE" w:rsidRPr="00B637EE">
        <w:rPr>
          <w:rFonts w:ascii="Verdana" w:hAnsi="Verdana"/>
          <w:b/>
          <w:bCs/>
          <w:sz w:val="20"/>
          <w:szCs w:val="20"/>
        </w:rPr>
        <w:t xml:space="preserve">W tym </w:t>
      </w:r>
      <w:proofErr w:type="spellStart"/>
      <w:r w:rsidR="00B637EE" w:rsidRPr="00B637EE">
        <w:rPr>
          <w:rFonts w:ascii="Verdana" w:hAnsi="Verdana"/>
          <w:b/>
          <w:bCs/>
          <w:sz w:val="20"/>
          <w:szCs w:val="20"/>
        </w:rPr>
        <w:t>Podkryterium</w:t>
      </w:r>
      <w:proofErr w:type="spellEnd"/>
      <w:r w:rsidR="00B637EE">
        <w:rPr>
          <w:rFonts w:ascii="Verdana" w:hAnsi="Verdana"/>
          <w:b/>
          <w:bCs/>
          <w:sz w:val="20"/>
          <w:szCs w:val="20"/>
        </w:rPr>
        <w:t xml:space="preserve"> można uzyskać maksymalnie 20</w:t>
      </w:r>
      <w:r w:rsidR="00ED4779">
        <w:rPr>
          <w:rFonts w:ascii="Verdana" w:hAnsi="Verdana"/>
          <w:b/>
          <w:bCs/>
          <w:sz w:val="20"/>
          <w:szCs w:val="20"/>
        </w:rPr>
        <w:t xml:space="preserve"> </w:t>
      </w:r>
      <w:r w:rsidR="00B637EE">
        <w:rPr>
          <w:rFonts w:ascii="Verdana" w:hAnsi="Verdana"/>
          <w:b/>
          <w:bCs/>
          <w:sz w:val="20"/>
          <w:szCs w:val="20"/>
        </w:rPr>
        <w:t>punktów.</w:t>
      </w:r>
    </w:p>
    <w:p w:rsidR="0084175C" w:rsidRDefault="0087633B" w:rsidP="0087633B">
      <w:pPr>
        <w:tabs>
          <w:tab w:val="left" w:pos="993"/>
        </w:tabs>
        <w:spacing w:before="120" w:after="120"/>
        <w:ind w:left="709" w:hanging="709"/>
        <w:jc w:val="both"/>
        <w:rPr>
          <w:rFonts w:ascii="Verdana" w:hAnsi="Verdana"/>
          <w:sz w:val="20"/>
          <w:szCs w:val="20"/>
        </w:rPr>
      </w:pPr>
      <w:r>
        <w:rPr>
          <w:rFonts w:ascii="Verdana" w:hAnsi="Verdana"/>
          <w:b/>
          <w:bCs/>
          <w:sz w:val="20"/>
          <w:szCs w:val="20"/>
        </w:rPr>
        <w:t xml:space="preserve">         </w:t>
      </w:r>
      <w:r w:rsidR="0084175C" w:rsidRPr="0087633B">
        <w:rPr>
          <w:rFonts w:ascii="Verdana" w:hAnsi="Verdana"/>
          <w:sz w:val="20"/>
          <w:szCs w:val="20"/>
        </w:rPr>
        <w:t>Punkty</w:t>
      </w:r>
      <w:r w:rsidR="0084175C" w:rsidRPr="0084175C">
        <w:rPr>
          <w:rFonts w:ascii="Verdana" w:hAnsi="Verdana"/>
          <w:sz w:val="20"/>
          <w:szCs w:val="20"/>
        </w:rPr>
        <w:t xml:space="preserve"> w tym </w:t>
      </w:r>
      <w:proofErr w:type="spellStart"/>
      <w:r w:rsidR="00B637EE">
        <w:rPr>
          <w:rFonts w:ascii="Verdana" w:hAnsi="Verdana"/>
          <w:sz w:val="20"/>
          <w:szCs w:val="20"/>
        </w:rPr>
        <w:t>P</w:t>
      </w:r>
      <w:r w:rsidR="0084175C" w:rsidRPr="0084175C">
        <w:rPr>
          <w:rFonts w:ascii="Verdana" w:hAnsi="Verdana"/>
          <w:sz w:val="20"/>
          <w:szCs w:val="20"/>
        </w:rPr>
        <w:t>odkryterium</w:t>
      </w:r>
      <w:proofErr w:type="spellEnd"/>
      <w:r w:rsidR="0084175C" w:rsidRPr="0084175C">
        <w:rPr>
          <w:rFonts w:ascii="Verdana" w:hAnsi="Verdana"/>
          <w:sz w:val="20"/>
          <w:szCs w:val="20"/>
        </w:rPr>
        <w:t xml:space="preserve"> zostaną przyznane wg poniższych zasad:</w:t>
      </w:r>
    </w:p>
    <w:p w:rsidR="0087633B" w:rsidRPr="00005D89" w:rsidRDefault="0087633B" w:rsidP="00361016">
      <w:pPr>
        <w:numPr>
          <w:ilvl w:val="0"/>
          <w:numId w:val="45"/>
        </w:numPr>
        <w:spacing w:line="276" w:lineRule="auto"/>
        <w:ind w:hanging="283"/>
        <w:jc w:val="both"/>
        <w:rPr>
          <w:rFonts w:ascii="Verdana" w:hAnsi="Verdana" w:cs="Arial"/>
          <w:sz w:val="20"/>
          <w:szCs w:val="20"/>
          <w:lang w:eastAsia="en-US"/>
        </w:rPr>
      </w:pPr>
      <w:r w:rsidRPr="00005D89">
        <w:rPr>
          <w:rFonts w:ascii="Verdana" w:hAnsi="Verdana" w:cs="Arial"/>
          <w:sz w:val="20"/>
          <w:szCs w:val="20"/>
          <w:lang w:eastAsia="en-US"/>
        </w:rPr>
        <w:t xml:space="preserve">Wykonawca, który zaoferuje </w:t>
      </w:r>
      <w:r>
        <w:rPr>
          <w:rFonts w:ascii="Verdana" w:hAnsi="Verdana" w:cs="Arial"/>
          <w:sz w:val="20"/>
          <w:szCs w:val="20"/>
          <w:lang w:eastAsia="en-US"/>
        </w:rPr>
        <w:t>termin 90 dni</w:t>
      </w:r>
      <w:r w:rsidRPr="00005D89">
        <w:rPr>
          <w:rFonts w:ascii="Verdana" w:hAnsi="Verdana" w:cs="Arial"/>
          <w:sz w:val="20"/>
          <w:szCs w:val="20"/>
          <w:lang w:eastAsia="en-US"/>
        </w:rPr>
        <w:t xml:space="preserve"> – otrzyma 0 pkt</w:t>
      </w:r>
      <w:r w:rsidRPr="00005D89">
        <w:rPr>
          <w:rFonts w:ascii="Verdana" w:hAnsi="Verdana" w:cs="Arial"/>
          <w:bCs/>
          <w:sz w:val="20"/>
          <w:szCs w:val="20"/>
          <w:lang w:eastAsia="en-US"/>
        </w:rPr>
        <w:t>;</w:t>
      </w:r>
    </w:p>
    <w:p w:rsidR="0087633B" w:rsidRPr="00005D89" w:rsidRDefault="0087633B" w:rsidP="00361016">
      <w:pPr>
        <w:numPr>
          <w:ilvl w:val="0"/>
          <w:numId w:val="45"/>
        </w:numPr>
        <w:spacing w:line="276" w:lineRule="auto"/>
        <w:ind w:hanging="283"/>
        <w:jc w:val="both"/>
        <w:rPr>
          <w:rFonts w:ascii="Verdana" w:hAnsi="Verdana" w:cs="Arial"/>
          <w:sz w:val="20"/>
          <w:szCs w:val="20"/>
          <w:lang w:eastAsia="en-US"/>
        </w:rPr>
      </w:pPr>
      <w:r w:rsidRPr="00005D89">
        <w:rPr>
          <w:rFonts w:ascii="Verdana" w:hAnsi="Verdana" w:cs="Arial"/>
          <w:sz w:val="20"/>
          <w:szCs w:val="20"/>
          <w:lang w:eastAsia="en-US"/>
        </w:rPr>
        <w:t xml:space="preserve">Wykonawca, który zaoferuje termin </w:t>
      </w:r>
      <w:r>
        <w:rPr>
          <w:rFonts w:ascii="Verdana" w:hAnsi="Verdana" w:cs="Arial"/>
          <w:sz w:val="20"/>
          <w:szCs w:val="20"/>
          <w:lang w:eastAsia="en-US"/>
        </w:rPr>
        <w:t>85 dni</w:t>
      </w:r>
      <w:r w:rsidRPr="00005D89">
        <w:rPr>
          <w:rFonts w:ascii="Verdana" w:hAnsi="Verdana" w:cs="Arial"/>
          <w:sz w:val="20"/>
          <w:szCs w:val="20"/>
          <w:lang w:eastAsia="en-US"/>
        </w:rPr>
        <w:t xml:space="preserve"> – otrzyma 10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rsidR="0087633B" w:rsidRPr="00005D89" w:rsidRDefault="0087633B" w:rsidP="00361016">
      <w:pPr>
        <w:numPr>
          <w:ilvl w:val="0"/>
          <w:numId w:val="45"/>
        </w:numPr>
        <w:spacing w:line="276" w:lineRule="auto"/>
        <w:ind w:hanging="283"/>
        <w:jc w:val="both"/>
        <w:rPr>
          <w:rFonts w:ascii="Verdana" w:hAnsi="Verdana" w:cs="Arial"/>
          <w:sz w:val="20"/>
          <w:szCs w:val="20"/>
          <w:lang w:eastAsia="en-US"/>
        </w:rPr>
      </w:pPr>
      <w:r w:rsidRPr="00005D89">
        <w:rPr>
          <w:rFonts w:ascii="Verdana" w:hAnsi="Verdana" w:cs="Arial"/>
          <w:sz w:val="20"/>
          <w:szCs w:val="20"/>
          <w:lang w:eastAsia="en-US"/>
        </w:rPr>
        <w:t xml:space="preserve">Wykonawca, który zaoferuje termin </w:t>
      </w:r>
      <w:r>
        <w:rPr>
          <w:rFonts w:ascii="Verdana" w:hAnsi="Verdana" w:cs="Arial"/>
          <w:sz w:val="20"/>
          <w:szCs w:val="20"/>
          <w:lang w:eastAsia="en-US"/>
        </w:rPr>
        <w:t>80 dni</w:t>
      </w:r>
      <w:r w:rsidRPr="00005D89">
        <w:rPr>
          <w:rFonts w:ascii="Verdana" w:hAnsi="Verdana" w:cs="Arial"/>
          <w:sz w:val="20"/>
          <w:szCs w:val="20"/>
          <w:lang w:eastAsia="en-US"/>
        </w:rPr>
        <w:t xml:space="preserve"> – otrzyma 20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rsidR="0087633B" w:rsidRPr="003573A2" w:rsidRDefault="0087633B" w:rsidP="0087633B">
      <w:pPr>
        <w:jc w:val="both"/>
        <w:rPr>
          <w:rFonts w:ascii="Verdana" w:hAnsi="Verdana"/>
          <w:sz w:val="20"/>
          <w:szCs w:val="20"/>
        </w:rPr>
      </w:pPr>
    </w:p>
    <w:p w:rsidR="0087633B" w:rsidRDefault="0084175C" w:rsidP="0087633B">
      <w:pPr>
        <w:spacing w:before="120" w:after="120"/>
        <w:ind w:left="709" w:hanging="709"/>
        <w:jc w:val="both"/>
        <w:rPr>
          <w:rFonts w:ascii="Verdana" w:hAnsi="Verdana"/>
          <w:b/>
          <w:bCs/>
          <w:sz w:val="20"/>
          <w:szCs w:val="20"/>
        </w:rPr>
      </w:pPr>
      <w:r w:rsidRPr="0084175C">
        <w:rPr>
          <w:rFonts w:ascii="Verdana" w:hAnsi="Verdana"/>
          <w:b/>
          <w:bCs/>
          <w:sz w:val="20"/>
          <w:szCs w:val="20"/>
        </w:rPr>
        <w:t>19.1.3.2.</w:t>
      </w:r>
      <w:r w:rsidRPr="0084175C">
        <w:rPr>
          <w:rFonts w:ascii="Verdana" w:hAnsi="Verdana"/>
          <w:b/>
          <w:bCs/>
          <w:sz w:val="20"/>
          <w:szCs w:val="20"/>
        </w:rPr>
        <w:tab/>
      </w:r>
      <w:proofErr w:type="spellStart"/>
      <w:r w:rsidRPr="0084175C">
        <w:rPr>
          <w:rFonts w:ascii="Verdana" w:hAnsi="Verdana"/>
          <w:b/>
          <w:bCs/>
          <w:sz w:val="20"/>
          <w:szCs w:val="20"/>
        </w:rPr>
        <w:t>Podkryterium</w:t>
      </w:r>
      <w:proofErr w:type="spellEnd"/>
      <w:r w:rsidRPr="0084175C">
        <w:rPr>
          <w:rFonts w:ascii="Verdana" w:hAnsi="Verdana"/>
          <w:b/>
          <w:bCs/>
          <w:sz w:val="20"/>
          <w:szCs w:val="20"/>
        </w:rPr>
        <w:t xml:space="preserve"> 2 (P2) </w:t>
      </w:r>
    </w:p>
    <w:p w:rsidR="00ED4779" w:rsidRDefault="0087633B" w:rsidP="00ED4779">
      <w:pPr>
        <w:tabs>
          <w:tab w:val="left" w:pos="993"/>
        </w:tabs>
        <w:spacing w:before="120" w:after="120"/>
        <w:ind w:left="709" w:hanging="709"/>
        <w:jc w:val="both"/>
        <w:rPr>
          <w:rFonts w:ascii="Verdana" w:hAnsi="Verdana"/>
          <w:bCs/>
          <w:sz w:val="20"/>
          <w:szCs w:val="20"/>
        </w:rPr>
      </w:pPr>
      <w:r w:rsidRPr="0087633B">
        <w:rPr>
          <w:rFonts w:ascii="Verdana" w:hAnsi="Verdana"/>
          <w:b/>
          <w:bCs/>
          <w:sz w:val="20"/>
          <w:szCs w:val="20"/>
        </w:rPr>
        <w:t>a)</w:t>
      </w:r>
      <w:r w:rsidRPr="0087633B">
        <w:rPr>
          <w:rFonts w:ascii="Verdana" w:hAnsi="Verdana"/>
          <w:b/>
          <w:bCs/>
          <w:sz w:val="20"/>
          <w:szCs w:val="20"/>
        </w:rPr>
        <w:tab/>
        <w:t xml:space="preserve">Określenie wartości nieruchomości położonych na terenie działania Generalnej Dyrekcji Dróg Krajowych i Autostrad Oddział w Warszawie stanowiących pas drogowy dróg nie będących drogami krajowymi (grunty wraz z naniesieniami, </w:t>
      </w:r>
      <w:proofErr w:type="spellStart"/>
      <w:r w:rsidRPr="0087633B">
        <w:rPr>
          <w:rFonts w:ascii="Verdana" w:hAnsi="Verdana"/>
          <w:b/>
          <w:bCs/>
          <w:sz w:val="20"/>
          <w:szCs w:val="20"/>
        </w:rPr>
        <w:t>nasadzeniami</w:t>
      </w:r>
      <w:proofErr w:type="spellEnd"/>
      <w:r w:rsidRPr="0087633B">
        <w:rPr>
          <w:rFonts w:ascii="Verdana" w:hAnsi="Verdana"/>
          <w:b/>
          <w:bCs/>
          <w:sz w:val="20"/>
          <w:szCs w:val="20"/>
        </w:rPr>
        <w:t xml:space="preserve"> i obiektami budowlanymi), a także nieruchomości zbędnych na cele statutowe GDDKiA</w:t>
      </w:r>
      <w:r w:rsidR="00ED4779">
        <w:rPr>
          <w:rFonts w:ascii="Verdana" w:hAnsi="Verdana"/>
          <w:b/>
          <w:bCs/>
          <w:sz w:val="20"/>
          <w:szCs w:val="20"/>
        </w:rPr>
        <w:t xml:space="preserve">. </w:t>
      </w:r>
      <w:r w:rsidR="00ED4779" w:rsidRPr="00B637EE">
        <w:rPr>
          <w:rFonts w:ascii="Verdana" w:hAnsi="Verdana"/>
          <w:b/>
          <w:bCs/>
          <w:sz w:val="20"/>
          <w:szCs w:val="20"/>
        </w:rPr>
        <w:t xml:space="preserve">W tym </w:t>
      </w:r>
      <w:proofErr w:type="spellStart"/>
      <w:r w:rsidR="00ED4779" w:rsidRPr="00B637EE">
        <w:rPr>
          <w:rFonts w:ascii="Verdana" w:hAnsi="Verdana"/>
          <w:b/>
          <w:bCs/>
          <w:sz w:val="20"/>
          <w:szCs w:val="20"/>
        </w:rPr>
        <w:t>Podkryterium</w:t>
      </w:r>
      <w:proofErr w:type="spellEnd"/>
      <w:r w:rsidR="00ED4779">
        <w:rPr>
          <w:rFonts w:ascii="Verdana" w:hAnsi="Verdana"/>
          <w:b/>
          <w:bCs/>
          <w:sz w:val="20"/>
          <w:szCs w:val="20"/>
        </w:rPr>
        <w:t xml:space="preserve"> można uzyskać maksymalnie 10 punktów.</w:t>
      </w:r>
    </w:p>
    <w:p w:rsidR="0084175C" w:rsidRDefault="0084175C" w:rsidP="0087633B">
      <w:pPr>
        <w:spacing w:before="120"/>
        <w:ind w:left="720"/>
        <w:contextualSpacing/>
        <w:jc w:val="both"/>
        <w:rPr>
          <w:rFonts w:ascii="Verdana" w:hAnsi="Verdana"/>
          <w:sz w:val="20"/>
          <w:szCs w:val="20"/>
        </w:rPr>
      </w:pPr>
      <w:r w:rsidRPr="0084175C">
        <w:rPr>
          <w:rFonts w:ascii="Verdana" w:hAnsi="Verdana"/>
          <w:sz w:val="20"/>
          <w:szCs w:val="20"/>
        </w:rPr>
        <w:t xml:space="preserve">Punkty w tym </w:t>
      </w:r>
      <w:proofErr w:type="spellStart"/>
      <w:r w:rsidR="00ED4779">
        <w:rPr>
          <w:rFonts w:ascii="Verdana" w:hAnsi="Verdana"/>
          <w:sz w:val="20"/>
          <w:szCs w:val="20"/>
        </w:rPr>
        <w:t>P</w:t>
      </w:r>
      <w:r w:rsidRPr="0084175C">
        <w:rPr>
          <w:rFonts w:ascii="Verdana" w:hAnsi="Verdana"/>
          <w:sz w:val="20"/>
          <w:szCs w:val="20"/>
        </w:rPr>
        <w:t>odkryterium</w:t>
      </w:r>
      <w:proofErr w:type="spellEnd"/>
      <w:r w:rsidRPr="0084175C">
        <w:rPr>
          <w:rFonts w:ascii="Verdana" w:hAnsi="Verdana"/>
          <w:sz w:val="20"/>
          <w:szCs w:val="20"/>
        </w:rPr>
        <w:t xml:space="preserve"> zostaną przyznane wg poniższych zasad:</w:t>
      </w:r>
    </w:p>
    <w:p w:rsidR="0087633B" w:rsidRDefault="0087633B" w:rsidP="0087633B">
      <w:pPr>
        <w:spacing w:before="120"/>
        <w:ind w:left="720"/>
        <w:contextualSpacing/>
        <w:jc w:val="both"/>
        <w:rPr>
          <w:rFonts w:ascii="Verdana" w:hAnsi="Verdana"/>
          <w:sz w:val="20"/>
          <w:szCs w:val="20"/>
        </w:rPr>
      </w:pPr>
    </w:p>
    <w:p w:rsidR="0087633B" w:rsidRPr="00005D89" w:rsidRDefault="0087633B" w:rsidP="00361016">
      <w:pPr>
        <w:numPr>
          <w:ilvl w:val="0"/>
          <w:numId w:val="45"/>
        </w:numPr>
        <w:spacing w:line="276" w:lineRule="auto"/>
        <w:ind w:hanging="283"/>
        <w:jc w:val="both"/>
        <w:rPr>
          <w:rFonts w:ascii="Verdana" w:hAnsi="Verdana" w:cs="Arial"/>
          <w:sz w:val="20"/>
          <w:szCs w:val="20"/>
          <w:lang w:eastAsia="en-US"/>
        </w:rPr>
      </w:pPr>
      <w:r w:rsidRPr="00005D89">
        <w:rPr>
          <w:rFonts w:ascii="Verdana" w:hAnsi="Verdana" w:cs="Arial"/>
          <w:sz w:val="20"/>
          <w:szCs w:val="20"/>
          <w:lang w:eastAsia="en-US"/>
        </w:rPr>
        <w:t xml:space="preserve">Wykonawca, który zaoferuje </w:t>
      </w:r>
      <w:r>
        <w:rPr>
          <w:rFonts w:ascii="Verdana" w:hAnsi="Verdana" w:cs="Arial"/>
          <w:sz w:val="20"/>
          <w:szCs w:val="20"/>
          <w:lang w:eastAsia="en-US"/>
        </w:rPr>
        <w:t>termin 60 dni</w:t>
      </w:r>
      <w:r w:rsidRPr="00005D89">
        <w:rPr>
          <w:rFonts w:ascii="Verdana" w:hAnsi="Verdana" w:cs="Arial"/>
          <w:sz w:val="20"/>
          <w:szCs w:val="20"/>
          <w:lang w:eastAsia="en-US"/>
        </w:rPr>
        <w:t xml:space="preserve"> – otrzyma 0 pkt</w:t>
      </w:r>
      <w:r w:rsidRPr="00005D89">
        <w:rPr>
          <w:rFonts w:ascii="Verdana" w:hAnsi="Verdana" w:cs="Arial"/>
          <w:bCs/>
          <w:sz w:val="20"/>
          <w:szCs w:val="20"/>
          <w:lang w:eastAsia="en-US"/>
        </w:rPr>
        <w:t>;</w:t>
      </w:r>
    </w:p>
    <w:p w:rsidR="0087633B" w:rsidRPr="00005D89" w:rsidRDefault="0087633B" w:rsidP="00361016">
      <w:pPr>
        <w:numPr>
          <w:ilvl w:val="0"/>
          <w:numId w:val="45"/>
        </w:numPr>
        <w:spacing w:line="276" w:lineRule="auto"/>
        <w:ind w:hanging="283"/>
        <w:jc w:val="both"/>
        <w:rPr>
          <w:rFonts w:ascii="Verdana" w:hAnsi="Verdana" w:cs="Arial"/>
          <w:sz w:val="20"/>
          <w:szCs w:val="20"/>
          <w:lang w:eastAsia="en-US"/>
        </w:rPr>
      </w:pPr>
      <w:r w:rsidRPr="00005D89">
        <w:rPr>
          <w:rFonts w:ascii="Verdana" w:hAnsi="Verdana" w:cs="Arial"/>
          <w:sz w:val="20"/>
          <w:szCs w:val="20"/>
          <w:lang w:eastAsia="en-US"/>
        </w:rPr>
        <w:t xml:space="preserve">Wykonawca, który zaoferuje termin </w:t>
      </w:r>
      <w:r>
        <w:rPr>
          <w:rFonts w:ascii="Verdana" w:hAnsi="Verdana" w:cs="Arial"/>
          <w:sz w:val="20"/>
          <w:szCs w:val="20"/>
          <w:lang w:eastAsia="en-US"/>
        </w:rPr>
        <w:t>50 dni – otrzyma 5</w:t>
      </w:r>
      <w:r w:rsidRPr="00005D89">
        <w:rPr>
          <w:rFonts w:ascii="Verdana" w:hAnsi="Verdana" w:cs="Arial"/>
          <w:sz w:val="20"/>
          <w:szCs w:val="20"/>
          <w:lang w:eastAsia="en-US"/>
        </w:rPr>
        <w:t xml:space="preserve">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rsidR="0087633B" w:rsidRDefault="0087633B" w:rsidP="00361016">
      <w:pPr>
        <w:numPr>
          <w:ilvl w:val="0"/>
          <w:numId w:val="45"/>
        </w:numPr>
        <w:spacing w:line="276" w:lineRule="auto"/>
        <w:ind w:hanging="283"/>
        <w:jc w:val="both"/>
        <w:rPr>
          <w:rFonts w:ascii="Verdana" w:hAnsi="Verdana" w:cs="Arial"/>
          <w:sz w:val="20"/>
          <w:szCs w:val="20"/>
          <w:lang w:eastAsia="en-US"/>
        </w:rPr>
      </w:pPr>
      <w:r w:rsidRPr="00005D89">
        <w:rPr>
          <w:rFonts w:ascii="Verdana" w:hAnsi="Verdana" w:cs="Arial"/>
          <w:sz w:val="20"/>
          <w:szCs w:val="20"/>
          <w:lang w:eastAsia="en-US"/>
        </w:rPr>
        <w:t xml:space="preserve">Wykonawca, który zaoferuje termin </w:t>
      </w:r>
      <w:r>
        <w:rPr>
          <w:rFonts w:ascii="Verdana" w:hAnsi="Verdana" w:cs="Arial"/>
          <w:sz w:val="20"/>
          <w:szCs w:val="20"/>
          <w:lang w:eastAsia="en-US"/>
        </w:rPr>
        <w:t>40 dni – otrzyma 10</w:t>
      </w:r>
      <w:r w:rsidRPr="00005D89">
        <w:rPr>
          <w:rFonts w:ascii="Verdana" w:hAnsi="Verdana" w:cs="Arial"/>
          <w:sz w:val="20"/>
          <w:szCs w:val="20"/>
          <w:lang w:eastAsia="en-US"/>
        </w:rPr>
        <w:t xml:space="preserve"> pkt</w:t>
      </w:r>
      <w:r w:rsidRPr="00005D89">
        <w:rPr>
          <w:rFonts w:ascii="Verdana" w:hAnsi="Verdana" w:cs="Arial"/>
          <w:bCs/>
          <w:sz w:val="20"/>
          <w:szCs w:val="20"/>
          <w:lang w:eastAsia="en-US"/>
        </w:rPr>
        <w:t>.</w:t>
      </w:r>
      <w:r w:rsidRPr="00005D89">
        <w:rPr>
          <w:rFonts w:ascii="Verdana" w:hAnsi="Verdana" w:cs="Arial"/>
          <w:sz w:val="20"/>
          <w:szCs w:val="20"/>
          <w:lang w:eastAsia="en-US"/>
        </w:rPr>
        <w:t xml:space="preserve"> </w:t>
      </w:r>
    </w:p>
    <w:p w:rsidR="0087633B" w:rsidRDefault="0087633B" w:rsidP="0087633B">
      <w:pPr>
        <w:spacing w:line="276" w:lineRule="auto"/>
        <w:jc w:val="both"/>
        <w:rPr>
          <w:rFonts w:ascii="Verdana" w:hAnsi="Verdana" w:cs="Arial"/>
          <w:sz w:val="20"/>
          <w:szCs w:val="20"/>
          <w:lang w:eastAsia="en-US"/>
        </w:rPr>
      </w:pPr>
    </w:p>
    <w:p w:rsidR="0087633B" w:rsidRDefault="0087633B" w:rsidP="0087633B">
      <w:pPr>
        <w:spacing w:line="276" w:lineRule="auto"/>
        <w:ind w:left="709" w:hanging="709"/>
        <w:jc w:val="both"/>
        <w:rPr>
          <w:rFonts w:ascii="Verdana" w:hAnsi="Verdana" w:cs="Arial"/>
          <w:b/>
          <w:sz w:val="20"/>
          <w:szCs w:val="20"/>
          <w:lang w:eastAsia="en-US"/>
        </w:rPr>
      </w:pPr>
      <w:r>
        <w:rPr>
          <w:rFonts w:ascii="Verdana" w:hAnsi="Verdana" w:cs="Arial"/>
          <w:b/>
          <w:sz w:val="20"/>
          <w:szCs w:val="20"/>
          <w:lang w:eastAsia="en-US"/>
        </w:rPr>
        <w:t xml:space="preserve">b) </w:t>
      </w:r>
      <w:r>
        <w:rPr>
          <w:rFonts w:ascii="Verdana" w:hAnsi="Verdana" w:cs="Arial"/>
          <w:b/>
          <w:sz w:val="20"/>
          <w:szCs w:val="20"/>
          <w:lang w:eastAsia="en-US"/>
        </w:rPr>
        <w:tab/>
      </w:r>
      <w:r w:rsidRPr="0087633B">
        <w:rPr>
          <w:rFonts w:ascii="Verdana" w:hAnsi="Verdana" w:cs="Arial"/>
          <w:b/>
          <w:sz w:val="20"/>
          <w:szCs w:val="20"/>
          <w:lang w:eastAsia="en-US"/>
        </w:rPr>
        <w:t>Wykonanie operatów szacunkowych nieruchomości położonych na terenie województwa mazowieckiego umożliwiających złożenie przez Generalnego Dyrektora Dróg Krajowych i Autostrad oferty nabycia nieruchomości zajętych pod pasy drogowe dróg krajowych</w:t>
      </w:r>
      <w:r w:rsidR="007F6DE8">
        <w:rPr>
          <w:rFonts w:ascii="Verdana" w:hAnsi="Verdana" w:cs="Arial"/>
          <w:b/>
          <w:sz w:val="20"/>
          <w:szCs w:val="20"/>
          <w:lang w:eastAsia="en-US"/>
        </w:rPr>
        <w:t xml:space="preserve">. </w:t>
      </w:r>
      <w:r w:rsidR="007F6DE8" w:rsidRPr="007F6DE8">
        <w:rPr>
          <w:rFonts w:ascii="Verdana" w:hAnsi="Verdana" w:cs="Arial"/>
          <w:b/>
          <w:sz w:val="20"/>
          <w:szCs w:val="20"/>
          <w:lang w:eastAsia="en-US"/>
        </w:rPr>
        <w:t xml:space="preserve">W tym </w:t>
      </w:r>
      <w:proofErr w:type="spellStart"/>
      <w:r w:rsidR="007F6DE8" w:rsidRPr="007F6DE8">
        <w:rPr>
          <w:rFonts w:ascii="Verdana" w:hAnsi="Verdana" w:cs="Arial"/>
          <w:b/>
          <w:sz w:val="20"/>
          <w:szCs w:val="20"/>
          <w:lang w:eastAsia="en-US"/>
        </w:rPr>
        <w:t>Podkryterium</w:t>
      </w:r>
      <w:proofErr w:type="spellEnd"/>
      <w:r w:rsidR="007F6DE8" w:rsidRPr="007F6DE8">
        <w:rPr>
          <w:rFonts w:ascii="Verdana" w:hAnsi="Verdana" w:cs="Arial"/>
          <w:b/>
          <w:sz w:val="20"/>
          <w:szCs w:val="20"/>
          <w:lang w:eastAsia="en-US"/>
        </w:rPr>
        <w:t xml:space="preserve"> można uzyskać maksymalnie 10 punktów.</w:t>
      </w:r>
    </w:p>
    <w:p w:rsidR="0087633B" w:rsidRDefault="0087633B" w:rsidP="0087633B">
      <w:pPr>
        <w:spacing w:line="276" w:lineRule="auto"/>
        <w:ind w:left="709" w:hanging="709"/>
        <w:jc w:val="both"/>
        <w:rPr>
          <w:rFonts w:ascii="Verdana" w:hAnsi="Verdana" w:cs="Arial"/>
          <w:b/>
          <w:sz w:val="20"/>
          <w:szCs w:val="20"/>
          <w:lang w:eastAsia="en-US"/>
        </w:rPr>
      </w:pPr>
    </w:p>
    <w:p w:rsidR="0087633B" w:rsidRDefault="0087633B" w:rsidP="0087633B">
      <w:pPr>
        <w:spacing w:before="120"/>
        <w:ind w:left="720"/>
        <w:contextualSpacing/>
        <w:jc w:val="both"/>
        <w:rPr>
          <w:rFonts w:ascii="Verdana" w:hAnsi="Verdana"/>
          <w:sz w:val="20"/>
          <w:szCs w:val="20"/>
        </w:rPr>
      </w:pPr>
      <w:r w:rsidRPr="0084175C">
        <w:rPr>
          <w:rFonts w:ascii="Verdana" w:hAnsi="Verdana"/>
          <w:sz w:val="20"/>
          <w:szCs w:val="20"/>
        </w:rPr>
        <w:t xml:space="preserve">Punkty w tym </w:t>
      </w:r>
      <w:proofErr w:type="spellStart"/>
      <w:r w:rsidR="000E731D">
        <w:rPr>
          <w:rFonts w:ascii="Verdana" w:hAnsi="Verdana"/>
          <w:sz w:val="20"/>
          <w:szCs w:val="20"/>
        </w:rPr>
        <w:t>P</w:t>
      </w:r>
      <w:r w:rsidRPr="0084175C">
        <w:rPr>
          <w:rFonts w:ascii="Verdana" w:hAnsi="Verdana"/>
          <w:sz w:val="20"/>
          <w:szCs w:val="20"/>
        </w:rPr>
        <w:t>odkryterium</w:t>
      </w:r>
      <w:proofErr w:type="spellEnd"/>
      <w:r w:rsidRPr="0084175C">
        <w:rPr>
          <w:rFonts w:ascii="Verdana" w:hAnsi="Verdana"/>
          <w:sz w:val="20"/>
          <w:szCs w:val="20"/>
        </w:rPr>
        <w:t xml:space="preserve"> zostaną przyznane wg poniższych zasad:</w:t>
      </w:r>
    </w:p>
    <w:p w:rsidR="002402B6" w:rsidRDefault="002402B6" w:rsidP="0087633B">
      <w:pPr>
        <w:spacing w:before="120"/>
        <w:ind w:left="720"/>
        <w:contextualSpacing/>
        <w:jc w:val="both"/>
        <w:rPr>
          <w:rFonts w:ascii="Verdana" w:hAnsi="Verdana"/>
          <w:sz w:val="20"/>
          <w:szCs w:val="20"/>
        </w:rPr>
      </w:pPr>
    </w:p>
    <w:p w:rsidR="002402B6" w:rsidRPr="002402B6" w:rsidRDefault="002402B6" w:rsidP="00361016">
      <w:pPr>
        <w:numPr>
          <w:ilvl w:val="0"/>
          <w:numId w:val="45"/>
        </w:numPr>
        <w:spacing w:line="276" w:lineRule="auto"/>
        <w:ind w:hanging="283"/>
        <w:jc w:val="both"/>
        <w:rPr>
          <w:rFonts w:ascii="Verdana" w:hAnsi="Verdana" w:cs="Arial"/>
          <w:sz w:val="20"/>
          <w:szCs w:val="20"/>
          <w:lang w:eastAsia="en-US"/>
        </w:rPr>
      </w:pPr>
      <w:r w:rsidRPr="002402B6">
        <w:rPr>
          <w:rFonts w:ascii="Verdana" w:hAnsi="Verdana" w:cs="Arial"/>
          <w:sz w:val="20"/>
          <w:szCs w:val="20"/>
          <w:lang w:eastAsia="en-US"/>
        </w:rPr>
        <w:t>Wykonawca, który zaoferuje termin 60 dni – otrzyma 0 pkt</w:t>
      </w:r>
      <w:r w:rsidRPr="002402B6">
        <w:rPr>
          <w:rFonts w:ascii="Verdana" w:hAnsi="Verdana" w:cs="Arial"/>
          <w:bCs/>
          <w:sz w:val="20"/>
          <w:szCs w:val="20"/>
          <w:lang w:eastAsia="en-US"/>
        </w:rPr>
        <w:t>;</w:t>
      </w:r>
    </w:p>
    <w:p w:rsidR="002402B6" w:rsidRPr="002402B6" w:rsidRDefault="002402B6" w:rsidP="00361016">
      <w:pPr>
        <w:numPr>
          <w:ilvl w:val="0"/>
          <w:numId w:val="45"/>
        </w:numPr>
        <w:spacing w:line="276" w:lineRule="auto"/>
        <w:ind w:hanging="283"/>
        <w:jc w:val="both"/>
        <w:rPr>
          <w:rFonts w:ascii="Verdana" w:hAnsi="Verdana" w:cs="Arial"/>
          <w:sz w:val="20"/>
          <w:szCs w:val="20"/>
          <w:lang w:eastAsia="en-US"/>
        </w:rPr>
      </w:pPr>
      <w:r w:rsidRPr="002402B6">
        <w:rPr>
          <w:rFonts w:ascii="Verdana" w:hAnsi="Verdana" w:cs="Arial"/>
          <w:sz w:val="20"/>
          <w:szCs w:val="20"/>
          <w:lang w:eastAsia="en-US"/>
        </w:rPr>
        <w:t>Wykonawca, który zaoferuje termin 50 dni – otrzyma 5 pkt</w:t>
      </w:r>
      <w:r w:rsidRPr="002402B6">
        <w:rPr>
          <w:rFonts w:ascii="Verdana" w:hAnsi="Verdana" w:cs="Arial"/>
          <w:bCs/>
          <w:sz w:val="20"/>
          <w:szCs w:val="20"/>
          <w:lang w:eastAsia="en-US"/>
        </w:rPr>
        <w:t>;</w:t>
      </w:r>
      <w:r w:rsidRPr="002402B6">
        <w:rPr>
          <w:rFonts w:ascii="Verdana" w:hAnsi="Verdana" w:cs="Arial"/>
          <w:sz w:val="20"/>
          <w:szCs w:val="20"/>
          <w:lang w:eastAsia="en-US"/>
        </w:rPr>
        <w:t xml:space="preserve"> </w:t>
      </w:r>
    </w:p>
    <w:p w:rsidR="002402B6" w:rsidRPr="002402B6" w:rsidRDefault="002402B6" w:rsidP="00361016">
      <w:pPr>
        <w:numPr>
          <w:ilvl w:val="0"/>
          <w:numId w:val="45"/>
        </w:numPr>
        <w:spacing w:line="276" w:lineRule="auto"/>
        <w:ind w:hanging="283"/>
        <w:jc w:val="both"/>
        <w:rPr>
          <w:rFonts w:ascii="Verdana" w:hAnsi="Verdana" w:cs="Arial"/>
          <w:sz w:val="20"/>
          <w:szCs w:val="20"/>
          <w:lang w:eastAsia="en-US"/>
        </w:rPr>
      </w:pPr>
      <w:r w:rsidRPr="002402B6">
        <w:rPr>
          <w:rFonts w:ascii="Verdana" w:hAnsi="Verdana" w:cs="Arial"/>
          <w:sz w:val="20"/>
          <w:szCs w:val="20"/>
          <w:lang w:eastAsia="en-US"/>
        </w:rPr>
        <w:t>Wykonawca, który zaoferuje termin 40 dni – otrzyma 10 pkt</w:t>
      </w:r>
      <w:r w:rsidRPr="002402B6">
        <w:rPr>
          <w:rFonts w:ascii="Verdana" w:hAnsi="Verdana" w:cs="Arial"/>
          <w:bCs/>
          <w:sz w:val="20"/>
          <w:szCs w:val="20"/>
          <w:lang w:eastAsia="en-US"/>
        </w:rPr>
        <w:t>.</w:t>
      </w:r>
      <w:r w:rsidRPr="002402B6">
        <w:rPr>
          <w:rFonts w:ascii="Verdana" w:hAnsi="Verdana" w:cs="Arial"/>
          <w:sz w:val="20"/>
          <w:szCs w:val="20"/>
          <w:lang w:eastAsia="en-US"/>
        </w:rPr>
        <w:t xml:space="preserve"> </w:t>
      </w:r>
    </w:p>
    <w:p w:rsidR="0087633B" w:rsidRPr="0084175C" w:rsidRDefault="0087633B" w:rsidP="0087633B">
      <w:pPr>
        <w:spacing w:before="120"/>
        <w:ind w:left="720"/>
        <w:contextualSpacing/>
        <w:jc w:val="both"/>
        <w:rPr>
          <w:rFonts w:ascii="Verdana" w:hAnsi="Verdana"/>
          <w:sz w:val="20"/>
          <w:szCs w:val="20"/>
        </w:rPr>
      </w:pPr>
    </w:p>
    <w:p w:rsidR="007F6DE8" w:rsidRDefault="007F6DE8" w:rsidP="0084175C">
      <w:pPr>
        <w:spacing w:before="120" w:after="120"/>
        <w:ind w:left="720"/>
        <w:contextualSpacing/>
        <w:jc w:val="both"/>
        <w:rPr>
          <w:rFonts w:ascii="Verdana" w:hAnsi="Verdana"/>
          <w:sz w:val="20"/>
          <w:szCs w:val="20"/>
        </w:rPr>
      </w:pPr>
      <w:r>
        <w:rPr>
          <w:rFonts w:ascii="Verdana" w:hAnsi="Verdana"/>
          <w:sz w:val="20"/>
          <w:szCs w:val="20"/>
        </w:rPr>
        <w:t xml:space="preserve">Przyznane w </w:t>
      </w:r>
      <w:proofErr w:type="spellStart"/>
      <w:r>
        <w:rPr>
          <w:rFonts w:ascii="Verdana" w:hAnsi="Verdana"/>
          <w:sz w:val="20"/>
          <w:szCs w:val="20"/>
        </w:rPr>
        <w:t>Podkryteri</w:t>
      </w:r>
      <w:r w:rsidR="00B67817">
        <w:rPr>
          <w:rFonts w:ascii="Verdana" w:hAnsi="Verdana"/>
          <w:sz w:val="20"/>
          <w:szCs w:val="20"/>
        </w:rPr>
        <w:t>u</w:t>
      </w:r>
      <w:r>
        <w:rPr>
          <w:rFonts w:ascii="Verdana" w:hAnsi="Verdana"/>
          <w:sz w:val="20"/>
          <w:szCs w:val="20"/>
        </w:rPr>
        <w:t>m</w:t>
      </w:r>
      <w:proofErr w:type="spellEnd"/>
      <w:r>
        <w:rPr>
          <w:rFonts w:ascii="Verdana" w:hAnsi="Verdana"/>
          <w:sz w:val="20"/>
          <w:szCs w:val="20"/>
        </w:rPr>
        <w:t xml:space="preserve"> a) i b) punkty zostaną zsumowane.</w:t>
      </w:r>
    </w:p>
    <w:p w:rsidR="0084175C" w:rsidRPr="0084175C" w:rsidRDefault="0084175C" w:rsidP="0084175C">
      <w:pPr>
        <w:spacing w:before="120" w:after="120"/>
        <w:ind w:left="720"/>
        <w:contextualSpacing/>
        <w:jc w:val="both"/>
        <w:rPr>
          <w:rFonts w:ascii="Verdana" w:hAnsi="Verdana"/>
          <w:sz w:val="20"/>
          <w:szCs w:val="20"/>
        </w:rPr>
      </w:pPr>
      <w:r w:rsidRPr="0084175C">
        <w:rPr>
          <w:rFonts w:ascii="Verdana" w:hAnsi="Verdana"/>
          <w:sz w:val="20"/>
          <w:szCs w:val="20"/>
        </w:rPr>
        <w:t xml:space="preserve">Następnie zostaną wyliczone punkty w kryterium </w:t>
      </w:r>
      <w:r w:rsidRPr="0084175C">
        <w:rPr>
          <w:rFonts w:ascii="Verdana" w:hAnsi="Verdana"/>
          <w:b/>
          <w:sz w:val="20"/>
          <w:szCs w:val="20"/>
        </w:rPr>
        <w:t>„</w:t>
      </w:r>
      <w:r w:rsidR="00157CBB" w:rsidRPr="00157CBB">
        <w:rPr>
          <w:rFonts w:ascii="Verdana" w:hAnsi="Verdana"/>
          <w:b/>
          <w:sz w:val="20"/>
          <w:szCs w:val="20"/>
        </w:rPr>
        <w:t>Termin wykonania zleceń w ramach zadań: 2 i 4</w:t>
      </w:r>
      <w:r w:rsidRPr="0084175C">
        <w:rPr>
          <w:rFonts w:ascii="Verdana" w:hAnsi="Verdana"/>
          <w:b/>
          <w:sz w:val="20"/>
          <w:szCs w:val="20"/>
        </w:rPr>
        <w:t xml:space="preserve">” </w:t>
      </w:r>
      <w:r w:rsidRPr="0084175C">
        <w:rPr>
          <w:rFonts w:ascii="Verdana" w:hAnsi="Verdana"/>
          <w:sz w:val="20"/>
          <w:szCs w:val="20"/>
        </w:rPr>
        <w:t>wg poniższego wzoru:</w:t>
      </w:r>
    </w:p>
    <w:p w:rsidR="0084175C" w:rsidRPr="0084175C" w:rsidRDefault="00157CBB" w:rsidP="0084175C">
      <w:pPr>
        <w:spacing w:before="120" w:after="120"/>
        <w:ind w:firstLine="709"/>
        <w:jc w:val="both"/>
        <w:rPr>
          <w:rFonts w:ascii="Verdana" w:hAnsi="Verdana"/>
          <w:b/>
          <w:sz w:val="20"/>
          <w:szCs w:val="20"/>
        </w:rPr>
      </w:pPr>
      <w:r>
        <w:rPr>
          <w:rFonts w:ascii="Verdana" w:hAnsi="Verdana"/>
          <w:b/>
          <w:sz w:val="20"/>
          <w:szCs w:val="20"/>
        </w:rPr>
        <w:t>T</w:t>
      </w:r>
      <w:r w:rsidR="0084175C" w:rsidRPr="0084175C">
        <w:rPr>
          <w:rFonts w:ascii="Verdana" w:hAnsi="Verdana"/>
          <w:b/>
          <w:sz w:val="20"/>
          <w:szCs w:val="20"/>
        </w:rPr>
        <w:t>= P1+P2</w:t>
      </w:r>
    </w:p>
    <w:p w:rsidR="0084175C" w:rsidRPr="0084175C" w:rsidRDefault="0084175C" w:rsidP="0084175C">
      <w:pPr>
        <w:jc w:val="both"/>
        <w:rPr>
          <w:rFonts w:ascii="Verdana" w:hAnsi="Verdana"/>
          <w:sz w:val="20"/>
          <w:szCs w:val="20"/>
        </w:rPr>
      </w:pPr>
      <w:r w:rsidRPr="0084175C">
        <w:rPr>
          <w:rFonts w:ascii="Verdana" w:hAnsi="Verdana"/>
          <w:sz w:val="20"/>
          <w:szCs w:val="20"/>
        </w:rPr>
        <w:t>Gdzie:</w:t>
      </w:r>
    </w:p>
    <w:p w:rsidR="0084175C" w:rsidRPr="0084175C" w:rsidRDefault="00A77EE8" w:rsidP="0084175C">
      <w:pPr>
        <w:spacing w:before="120"/>
        <w:ind w:left="709"/>
        <w:jc w:val="both"/>
        <w:rPr>
          <w:rFonts w:ascii="Verdana" w:hAnsi="Verdana"/>
          <w:sz w:val="20"/>
          <w:szCs w:val="20"/>
        </w:rPr>
      </w:pPr>
      <w:r>
        <w:rPr>
          <w:rFonts w:ascii="Verdana" w:hAnsi="Verdana"/>
          <w:b/>
          <w:sz w:val="20"/>
          <w:szCs w:val="20"/>
        </w:rPr>
        <w:t>T</w:t>
      </w:r>
      <w:r w:rsidR="0084175C" w:rsidRPr="0084175C">
        <w:rPr>
          <w:rFonts w:ascii="Verdana" w:hAnsi="Verdana"/>
          <w:b/>
          <w:sz w:val="20"/>
          <w:szCs w:val="20"/>
        </w:rPr>
        <w:t xml:space="preserve"> - </w:t>
      </w:r>
      <w:r w:rsidR="0084175C" w:rsidRPr="0084175C">
        <w:rPr>
          <w:rFonts w:ascii="Verdana" w:hAnsi="Verdana"/>
          <w:sz w:val="20"/>
          <w:szCs w:val="20"/>
        </w:rPr>
        <w:t>ilość punktów przyznana ocenianej ofercie w kryterium „</w:t>
      </w:r>
      <w:r w:rsidRPr="00A77EE8">
        <w:rPr>
          <w:rFonts w:ascii="Verdana" w:hAnsi="Verdana"/>
          <w:sz w:val="20"/>
          <w:szCs w:val="20"/>
        </w:rPr>
        <w:t>Termin wykonania zleceń w ramach zadań: 2 i 4</w:t>
      </w:r>
      <w:r w:rsidR="0084175C" w:rsidRPr="0084175C">
        <w:rPr>
          <w:rFonts w:ascii="Verdana" w:hAnsi="Verdana"/>
          <w:sz w:val="20"/>
          <w:szCs w:val="20"/>
        </w:rPr>
        <w:t>”,</w:t>
      </w:r>
    </w:p>
    <w:p w:rsidR="00A77EE8" w:rsidRDefault="0084175C" w:rsidP="0084175C">
      <w:pPr>
        <w:spacing w:before="120" w:after="120"/>
        <w:ind w:left="709"/>
        <w:jc w:val="both"/>
        <w:rPr>
          <w:rFonts w:ascii="Verdana" w:hAnsi="Verdana"/>
          <w:b/>
          <w:sz w:val="20"/>
          <w:szCs w:val="20"/>
          <w:u w:val="single"/>
        </w:rPr>
      </w:pPr>
      <w:r w:rsidRPr="0084175C">
        <w:rPr>
          <w:rFonts w:ascii="Verdana" w:hAnsi="Verdana"/>
          <w:b/>
          <w:sz w:val="20"/>
          <w:szCs w:val="20"/>
        </w:rPr>
        <w:t xml:space="preserve">P1, P2 </w:t>
      </w:r>
      <w:r w:rsidRPr="0084175C">
        <w:rPr>
          <w:rFonts w:ascii="Verdana" w:hAnsi="Verdana"/>
          <w:sz w:val="20"/>
          <w:szCs w:val="20"/>
        </w:rPr>
        <w:t xml:space="preserve">– ilość punktów przyznana ocenianej ofercie w poszczególnych </w:t>
      </w:r>
      <w:proofErr w:type="spellStart"/>
      <w:r w:rsidR="00876803">
        <w:rPr>
          <w:rFonts w:ascii="Verdana" w:hAnsi="Verdana"/>
          <w:sz w:val="20"/>
          <w:szCs w:val="20"/>
        </w:rPr>
        <w:t>P</w:t>
      </w:r>
      <w:bookmarkStart w:id="0" w:name="_GoBack"/>
      <w:bookmarkEnd w:id="0"/>
      <w:r w:rsidRPr="0084175C">
        <w:rPr>
          <w:rFonts w:ascii="Verdana" w:hAnsi="Verdana"/>
          <w:sz w:val="20"/>
          <w:szCs w:val="20"/>
        </w:rPr>
        <w:t>odkryteriach</w:t>
      </w:r>
      <w:proofErr w:type="spellEnd"/>
      <w:r w:rsidRPr="0084175C">
        <w:rPr>
          <w:rFonts w:ascii="Verdana" w:hAnsi="Verdana"/>
          <w:b/>
          <w:sz w:val="20"/>
          <w:szCs w:val="20"/>
          <w:u w:val="single"/>
        </w:rPr>
        <w:t xml:space="preserve"> </w:t>
      </w:r>
    </w:p>
    <w:p w:rsidR="00E47D4D" w:rsidRDefault="00E47D4D" w:rsidP="0084175C">
      <w:pPr>
        <w:spacing w:before="120" w:after="120"/>
        <w:ind w:left="709"/>
        <w:jc w:val="both"/>
        <w:rPr>
          <w:rFonts w:ascii="Verdana" w:hAnsi="Verdana"/>
          <w:b/>
          <w:sz w:val="20"/>
          <w:szCs w:val="20"/>
          <w:u w:val="single"/>
        </w:rPr>
      </w:pPr>
    </w:p>
    <w:p w:rsidR="0084175C" w:rsidRPr="0084175C" w:rsidRDefault="0084175C" w:rsidP="0084175C">
      <w:pPr>
        <w:spacing w:before="120" w:after="120"/>
        <w:ind w:left="709"/>
        <w:jc w:val="both"/>
        <w:rPr>
          <w:rFonts w:ascii="Verdana" w:hAnsi="Verdana"/>
          <w:b/>
          <w:sz w:val="20"/>
          <w:szCs w:val="20"/>
          <w:u w:val="single"/>
        </w:rPr>
      </w:pPr>
      <w:r w:rsidRPr="0084175C">
        <w:rPr>
          <w:rFonts w:ascii="Verdana" w:hAnsi="Verdana"/>
          <w:b/>
          <w:sz w:val="20"/>
          <w:szCs w:val="20"/>
          <w:u w:val="single"/>
        </w:rPr>
        <w:t>Uwaga:</w:t>
      </w:r>
    </w:p>
    <w:p w:rsidR="0084175C" w:rsidRDefault="00E47D4D" w:rsidP="00E47D4D">
      <w:pPr>
        <w:spacing w:line="280" w:lineRule="exact"/>
        <w:jc w:val="both"/>
        <w:rPr>
          <w:rFonts w:ascii="Verdana" w:hAnsi="Verdana"/>
          <w:bCs/>
          <w:color w:val="0D0D0D"/>
          <w:sz w:val="20"/>
          <w:szCs w:val="20"/>
        </w:rPr>
      </w:pPr>
      <w:r>
        <w:rPr>
          <w:rFonts w:ascii="Verdana" w:hAnsi="Verdana"/>
          <w:bCs/>
          <w:sz w:val="20"/>
          <w:szCs w:val="20"/>
        </w:rPr>
        <w:t xml:space="preserve">1. </w:t>
      </w:r>
      <w:r w:rsidR="00A77EE8">
        <w:rPr>
          <w:rFonts w:ascii="Verdana" w:hAnsi="Verdana"/>
          <w:bCs/>
          <w:sz w:val="20"/>
          <w:szCs w:val="20"/>
        </w:rPr>
        <w:t>Maksymalny</w:t>
      </w:r>
      <w:r w:rsidR="0084175C" w:rsidRPr="0084175C">
        <w:rPr>
          <w:rFonts w:ascii="Verdana" w:hAnsi="Verdana"/>
          <w:bCs/>
          <w:sz w:val="20"/>
          <w:szCs w:val="20"/>
        </w:rPr>
        <w:t xml:space="preserve"> </w:t>
      </w:r>
      <w:r w:rsidR="00A77EE8">
        <w:rPr>
          <w:rFonts w:ascii="Verdana" w:hAnsi="Verdana"/>
          <w:bCs/>
          <w:sz w:val="20"/>
          <w:szCs w:val="20"/>
        </w:rPr>
        <w:t>termin brany</w:t>
      </w:r>
      <w:r w:rsidR="0084175C" w:rsidRPr="0084175C">
        <w:rPr>
          <w:rFonts w:ascii="Verdana" w:hAnsi="Verdana"/>
          <w:bCs/>
          <w:sz w:val="20"/>
          <w:szCs w:val="20"/>
        </w:rPr>
        <w:t xml:space="preserve"> pod uwagę przy ocenie </w:t>
      </w:r>
      <w:proofErr w:type="spellStart"/>
      <w:r w:rsidR="00BB339C">
        <w:rPr>
          <w:rFonts w:ascii="Verdana" w:hAnsi="Verdana"/>
          <w:bCs/>
          <w:sz w:val="20"/>
          <w:szCs w:val="20"/>
        </w:rPr>
        <w:t>podkryterium</w:t>
      </w:r>
      <w:proofErr w:type="spellEnd"/>
      <w:r w:rsidR="00A77EE8">
        <w:rPr>
          <w:rFonts w:ascii="Verdana" w:hAnsi="Verdana"/>
          <w:bCs/>
          <w:sz w:val="20"/>
          <w:szCs w:val="20"/>
        </w:rPr>
        <w:t xml:space="preserve"> P1 (punktowany</w:t>
      </w:r>
      <w:r w:rsidR="0084175C" w:rsidRPr="0084175C">
        <w:rPr>
          <w:rFonts w:ascii="Verdana" w:hAnsi="Verdana"/>
          <w:bCs/>
          <w:sz w:val="20"/>
          <w:szCs w:val="20"/>
        </w:rPr>
        <w:t xml:space="preserve">) </w:t>
      </w:r>
      <w:r w:rsidR="0084175C" w:rsidRPr="0084175C">
        <w:rPr>
          <w:rFonts w:ascii="Verdana" w:hAnsi="Verdana"/>
          <w:bCs/>
          <w:color w:val="0D0D0D"/>
          <w:sz w:val="20"/>
          <w:szCs w:val="20"/>
        </w:rPr>
        <w:t xml:space="preserve">–  </w:t>
      </w:r>
      <w:r w:rsidR="00A77EE8">
        <w:rPr>
          <w:rFonts w:ascii="Verdana" w:hAnsi="Verdana"/>
          <w:bCs/>
          <w:color w:val="0D0D0D"/>
          <w:sz w:val="20"/>
          <w:szCs w:val="20"/>
        </w:rPr>
        <w:t>90 dni</w:t>
      </w:r>
      <w:r w:rsidR="0084175C" w:rsidRPr="0084175C">
        <w:rPr>
          <w:rFonts w:ascii="Verdana" w:hAnsi="Verdana"/>
          <w:bCs/>
          <w:color w:val="0D0D0D"/>
          <w:sz w:val="20"/>
          <w:szCs w:val="20"/>
        </w:rPr>
        <w:t>.</w:t>
      </w:r>
    </w:p>
    <w:p w:rsidR="004C0C23" w:rsidRPr="0084175C" w:rsidRDefault="004C0C23" w:rsidP="00E47D4D">
      <w:pPr>
        <w:spacing w:line="280" w:lineRule="exact"/>
        <w:jc w:val="both"/>
        <w:rPr>
          <w:rFonts w:ascii="Verdana" w:hAnsi="Verdana"/>
          <w:bCs/>
          <w:sz w:val="20"/>
          <w:szCs w:val="20"/>
        </w:rPr>
      </w:pPr>
      <w:r>
        <w:rPr>
          <w:rFonts w:ascii="Verdana" w:hAnsi="Verdana"/>
          <w:bCs/>
          <w:color w:val="0D0D0D"/>
          <w:sz w:val="20"/>
          <w:szCs w:val="20"/>
        </w:rPr>
        <w:t>2. Minimalny</w:t>
      </w:r>
      <w:r w:rsidRPr="004C0C23">
        <w:rPr>
          <w:rFonts w:ascii="Verdana" w:hAnsi="Verdana"/>
          <w:bCs/>
          <w:color w:val="0D0D0D"/>
          <w:sz w:val="20"/>
          <w:szCs w:val="20"/>
        </w:rPr>
        <w:t xml:space="preserve"> termin brany pod uwagę przy ocenie </w:t>
      </w:r>
      <w:proofErr w:type="spellStart"/>
      <w:r w:rsidR="00BB339C">
        <w:rPr>
          <w:rFonts w:ascii="Verdana" w:hAnsi="Verdana"/>
          <w:bCs/>
          <w:color w:val="0D0D0D"/>
          <w:sz w:val="20"/>
          <w:szCs w:val="20"/>
        </w:rPr>
        <w:t>podkryterium</w:t>
      </w:r>
      <w:proofErr w:type="spellEnd"/>
      <w:r w:rsidRPr="004C0C23">
        <w:rPr>
          <w:rFonts w:ascii="Verdana" w:hAnsi="Verdana"/>
          <w:bCs/>
          <w:color w:val="0D0D0D"/>
          <w:sz w:val="20"/>
          <w:szCs w:val="20"/>
        </w:rPr>
        <w:t xml:space="preserve"> P1 (punktowany) –  </w:t>
      </w:r>
      <w:r>
        <w:rPr>
          <w:rFonts w:ascii="Verdana" w:hAnsi="Verdana"/>
          <w:bCs/>
          <w:color w:val="0D0D0D"/>
          <w:sz w:val="20"/>
          <w:szCs w:val="20"/>
        </w:rPr>
        <w:t>80 dni.</w:t>
      </w:r>
    </w:p>
    <w:p w:rsidR="00A77EE8" w:rsidRDefault="00CF18CB" w:rsidP="00E47D4D">
      <w:pPr>
        <w:jc w:val="both"/>
        <w:rPr>
          <w:rFonts w:ascii="Verdana" w:hAnsi="Verdana"/>
          <w:bCs/>
          <w:sz w:val="20"/>
          <w:szCs w:val="20"/>
        </w:rPr>
      </w:pPr>
      <w:r>
        <w:rPr>
          <w:rFonts w:ascii="Verdana" w:hAnsi="Verdana"/>
          <w:bCs/>
          <w:sz w:val="20"/>
          <w:szCs w:val="20"/>
        </w:rPr>
        <w:t>3</w:t>
      </w:r>
      <w:r w:rsidR="00E47D4D" w:rsidRPr="00E47D4D">
        <w:rPr>
          <w:rFonts w:ascii="Verdana" w:hAnsi="Verdana"/>
          <w:bCs/>
          <w:sz w:val="20"/>
          <w:szCs w:val="20"/>
        </w:rPr>
        <w:t xml:space="preserve">. </w:t>
      </w:r>
      <w:r w:rsidR="00A77EE8" w:rsidRPr="00E47D4D">
        <w:rPr>
          <w:rFonts w:ascii="Verdana" w:hAnsi="Verdana"/>
          <w:bCs/>
          <w:sz w:val="20"/>
          <w:szCs w:val="20"/>
        </w:rPr>
        <w:t>Maksymalny termin b</w:t>
      </w:r>
      <w:r w:rsidR="00BB339C">
        <w:rPr>
          <w:rFonts w:ascii="Verdana" w:hAnsi="Verdana"/>
          <w:bCs/>
          <w:sz w:val="20"/>
          <w:szCs w:val="20"/>
        </w:rPr>
        <w:t xml:space="preserve">rany pod uwagę przy ocenie </w:t>
      </w:r>
      <w:proofErr w:type="spellStart"/>
      <w:r w:rsidR="00BB339C">
        <w:rPr>
          <w:rFonts w:ascii="Verdana" w:hAnsi="Verdana"/>
          <w:bCs/>
          <w:sz w:val="20"/>
          <w:szCs w:val="20"/>
        </w:rPr>
        <w:t>podkr</w:t>
      </w:r>
      <w:r w:rsidR="00A77EE8" w:rsidRPr="00E47D4D">
        <w:rPr>
          <w:rFonts w:ascii="Verdana" w:hAnsi="Verdana"/>
          <w:bCs/>
          <w:sz w:val="20"/>
          <w:szCs w:val="20"/>
        </w:rPr>
        <w:t>yterium</w:t>
      </w:r>
      <w:proofErr w:type="spellEnd"/>
      <w:r w:rsidR="00A77EE8" w:rsidRPr="00E47D4D">
        <w:rPr>
          <w:rFonts w:ascii="Verdana" w:hAnsi="Verdana"/>
          <w:bCs/>
          <w:sz w:val="20"/>
          <w:szCs w:val="20"/>
        </w:rPr>
        <w:t xml:space="preserve"> P2 a) i b) (punktowany) –  60 dni.</w:t>
      </w:r>
    </w:p>
    <w:p w:rsidR="00CF18CB" w:rsidRPr="00E47D4D" w:rsidRDefault="00CF18CB" w:rsidP="00E47D4D">
      <w:pPr>
        <w:jc w:val="both"/>
        <w:rPr>
          <w:rFonts w:ascii="Verdana" w:hAnsi="Verdana"/>
          <w:bCs/>
          <w:sz w:val="20"/>
          <w:szCs w:val="20"/>
        </w:rPr>
      </w:pPr>
      <w:r>
        <w:rPr>
          <w:rFonts w:ascii="Verdana" w:hAnsi="Verdana"/>
          <w:bCs/>
          <w:sz w:val="20"/>
          <w:szCs w:val="20"/>
        </w:rPr>
        <w:t>4. Minimalny</w:t>
      </w:r>
      <w:r w:rsidRPr="00CF18CB">
        <w:rPr>
          <w:rFonts w:ascii="Verdana" w:hAnsi="Verdana"/>
          <w:bCs/>
          <w:sz w:val="20"/>
          <w:szCs w:val="20"/>
        </w:rPr>
        <w:t xml:space="preserve"> termin b</w:t>
      </w:r>
      <w:r w:rsidR="005931C1">
        <w:rPr>
          <w:rFonts w:ascii="Verdana" w:hAnsi="Verdana"/>
          <w:bCs/>
          <w:sz w:val="20"/>
          <w:szCs w:val="20"/>
        </w:rPr>
        <w:t xml:space="preserve">rany pod uwagę przy ocenie </w:t>
      </w:r>
      <w:proofErr w:type="spellStart"/>
      <w:r w:rsidR="005931C1">
        <w:rPr>
          <w:rFonts w:ascii="Verdana" w:hAnsi="Verdana"/>
          <w:bCs/>
          <w:sz w:val="20"/>
          <w:szCs w:val="20"/>
        </w:rPr>
        <w:t>podkr</w:t>
      </w:r>
      <w:r w:rsidRPr="00CF18CB">
        <w:rPr>
          <w:rFonts w:ascii="Verdana" w:hAnsi="Verdana"/>
          <w:bCs/>
          <w:sz w:val="20"/>
          <w:szCs w:val="20"/>
        </w:rPr>
        <w:t>yterium</w:t>
      </w:r>
      <w:proofErr w:type="spellEnd"/>
      <w:r w:rsidRPr="00CF18CB">
        <w:rPr>
          <w:rFonts w:ascii="Verdana" w:hAnsi="Verdana"/>
          <w:bCs/>
          <w:sz w:val="20"/>
          <w:szCs w:val="20"/>
        </w:rPr>
        <w:t xml:space="preserve"> P2 a) i b) (punktowany) –  </w:t>
      </w:r>
      <w:r>
        <w:rPr>
          <w:rFonts w:ascii="Verdana" w:hAnsi="Verdana"/>
          <w:bCs/>
          <w:sz w:val="20"/>
          <w:szCs w:val="20"/>
        </w:rPr>
        <w:t>40 dni.</w:t>
      </w:r>
    </w:p>
    <w:p w:rsidR="00A77EE8" w:rsidRPr="00A77EE8" w:rsidRDefault="00CF18CB" w:rsidP="00E47D4D">
      <w:pPr>
        <w:autoSpaceDE w:val="0"/>
        <w:autoSpaceDN w:val="0"/>
        <w:adjustRightInd w:val="0"/>
        <w:spacing w:before="120" w:after="120" w:line="280" w:lineRule="exact"/>
        <w:contextualSpacing/>
        <w:jc w:val="both"/>
        <w:rPr>
          <w:rFonts w:ascii="Verdana" w:hAnsi="Verdana" w:cs="Verdana,Bold"/>
          <w:b/>
          <w:bCs/>
          <w:sz w:val="20"/>
          <w:szCs w:val="20"/>
          <w:lang w:eastAsia="en-US"/>
        </w:rPr>
      </w:pPr>
      <w:r>
        <w:rPr>
          <w:rFonts w:ascii="Verdana" w:hAnsi="Verdana"/>
          <w:bCs/>
          <w:sz w:val="20"/>
          <w:szCs w:val="20"/>
        </w:rPr>
        <w:t>5</w:t>
      </w:r>
      <w:r w:rsidR="00E47D4D">
        <w:rPr>
          <w:rFonts w:ascii="Verdana" w:hAnsi="Verdana"/>
          <w:bCs/>
          <w:sz w:val="20"/>
          <w:szCs w:val="20"/>
        </w:rPr>
        <w:t xml:space="preserve">. </w:t>
      </w:r>
      <w:r w:rsidR="0084175C" w:rsidRPr="00A77EE8">
        <w:rPr>
          <w:rFonts w:ascii="Verdana" w:hAnsi="Verdana"/>
          <w:bCs/>
          <w:sz w:val="20"/>
          <w:szCs w:val="20"/>
        </w:rPr>
        <w:t>W sytuacji</w:t>
      </w:r>
      <w:r w:rsidR="00E47D4D">
        <w:rPr>
          <w:rFonts w:ascii="Verdana" w:hAnsi="Verdana"/>
          <w:bCs/>
          <w:sz w:val="20"/>
          <w:szCs w:val="20"/>
        </w:rPr>
        <w:t>,</w:t>
      </w:r>
      <w:r w:rsidR="0084175C" w:rsidRPr="00A77EE8">
        <w:rPr>
          <w:rFonts w:ascii="Verdana" w:hAnsi="Verdana"/>
          <w:bCs/>
          <w:sz w:val="20"/>
          <w:szCs w:val="20"/>
        </w:rPr>
        <w:t xml:space="preserve"> </w:t>
      </w:r>
      <w:r w:rsidR="00A77EE8" w:rsidRPr="00A77EE8">
        <w:rPr>
          <w:rFonts w:ascii="Verdana" w:hAnsi="Verdana"/>
          <w:bCs/>
          <w:sz w:val="20"/>
          <w:szCs w:val="20"/>
        </w:rPr>
        <w:t xml:space="preserve">w której Wykonawca nie wskaże w Formularzu Oferta (pkt 7) </w:t>
      </w:r>
      <w:r w:rsidR="00E47D4D" w:rsidRPr="00E47D4D">
        <w:rPr>
          <w:rFonts w:ascii="Verdana" w:hAnsi="Verdana"/>
          <w:bCs/>
          <w:sz w:val="20"/>
          <w:szCs w:val="20"/>
        </w:rPr>
        <w:t>Termin</w:t>
      </w:r>
      <w:r w:rsidR="00E47D4D">
        <w:rPr>
          <w:rFonts w:ascii="Verdana" w:hAnsi="Verdana"/>
          <w:bCs/>
          <w:sz w:val="20"/>
          <w:szCs w:val="20"/>
        </w:rPr>
        <w:t>u</w:t>
      </w:r>
      <w:r w:rsidR="00E47D4D" w:rsidRPr="00E47D4D">
        <w:rPr>
          <w:rFonts w:ascii="Verdana" w:hAnsi="Verdana"/>
          <w:bCs/>
          <w:sz w:val="20"/>
          <w:szCs w:val="20"/>
        </w:rPr>
        <w:t xml:space="preserve"> wykonania zleceń w ramach zadań: 2 i 4</w:t>
      </w:r>
      <w:r w:rsidR="00A77EE8" w:rsidRPr="00A77EE8">
        <w:rPr>
          <w:rFonts w:ascii="Verdana" w:hAnsi="Verdana"/>
          <w:bCs/>
          <w:sz w:val="20"/>
          <w:szCs w:val="20"/>
        </w:rPr>
        <w:t>, Zamaw</w:t>
      </w:r>
      <w:r w:rsidR="00E47D4D">
        <w:rPr>
          <w:rFonts w:ascii="Verdana" w:hAnsi="Verdana"/>
          <w:bCs/>
          <w:sz w:val="20"/>
          <w:szCs w:val="20"/>
        </w:rPr>
        <w:t xml:space="preserve">iający do oceny oferty przyjmie we wszystkich </w:t>
      </w:r>
      <w:proofErr w:type="spellStart"/>
      <w:r w:rsidR="00E47D4D">
        <w:rPr>
          <w:rFonts w:ascii="Verdana" w:hAnsi="Verdana"/>
          <w:bCs/>
          <w:sz w:val="20"/>
          <w:szCs w:val="20"/>
        </w:rPr>
        <w:t>Podkryteriach</w:t>
      </w:r>
      <w:proofErr w:type="spellEnd"/>
      <w:r w:rsidR="00E47D4D">
        <w:rPr>
          <w:rFonts w:ascii="Verdana" w:hAnsi="Verdana"/>
          <w:bCs/>
          <w:sz w:val="20"/>
          <w:szCs w:val="20"/>
        </w:rPr>
        <w:t xml:space="preserve"> najdłuższe możliwe</w:t>
      </w:r>
      <w:r w:rsidR="00A77EE8" w:rsidRPr="00A77EE8">
        <w:rPr>
          <w:rFonts w:ascii="Verdana" w:hAnsi="Verdana"/>
          <w:bCs/>
          <w:sz w:val="20"/>
          <w:szCs w:val="20"/>
        </w:rPr>
        <w:t xml:space="preserve"> </w:t>
      </w:r>
      <w:r w:rsidR="00E47D4D">
        <w:rPr>
          <w:rFonts w:ascii="Verdana" w:hAnsi="Verdana"/>
          <w:bCs/>
          <w:sz w:val="20"/>
          <w:szCs w:val="20"/>
        </w:rPr>
        <w:t>t</w:t>
      </w:r>
      <w:r w:rsidR="00A77EE8" w:rsidRPr="00A77EE8">
        <w:rPr>
          <w:rFonts w:ascii="Verdana" w:hAnsi="Verdana"/>
          <w:bCs/>
          <w:sz w:val="20"/>
          <w:szCs w:val="20"/>
        </w:rPr>
        <w:t>ermin</w:t>
      </w:r>
      <w:r w:rsidR="00E47D4D">
        <w:rPr>
          <w:rFonts w:ascii="Verdana" w:hAnsi="Verdana"/>
          <w:bCs/>
          <w:sz w:val="20"/>
          <w:szCs w:val="20"/>
        </w:rPr>
        <w:t>y</w:t>
      </w:r>
      <w:r w:rsidR="00A77EE8" w:rsidRPr="00A77EE8">
        <w:rPr>
          <w:rFonts w:ascii="Verdana" w:hAnsi="Verdana"/>
          <w:bCs/>
          <w:sz w:val="20"/>
          <w:szCs w:val="20"/>
        </w:rPr>
        <w:t xml:space="preserve"> a w kryterium </w:t>
      </w:r>
      <w:r w:rsidR="00E47D4D">
        <w:rPr>
          <w:rFonts w:ascii="Verdana" w:hAnsi="Verdana"/>
          <w:bCs/>
          <w:sz w:val="20"/>
          <w:szCs w:val="20"/>
        </w:rPr>
        <w:t>„</w:t>
      </w:r>
      <w:r w:rsidR="00E47D4D" w:rsidRPr="00A77EE8">
        <w:rPr>
          <w:rFonts w:ascii="Verdana" w:hAnsi="Verdana"/>
          <w:sz w:val="20"/>
          <w:szCs w:val="20"/>
        </w:rPr>
        <w:t>Termin wykonania zleceń w ramach zadań: 2 i 4</w:t>
      </w:r>
      <w:r w:rsidR="00E47D4D">
        <w:rPr>
          <w:rFonts w:ascii="Verdana" w:hAnsi="Verdana"/>
          <w:sz w:val="20"/>
          <w:szCs w:val="20"/>
        </w:rPr>
        <w:t>”</w:t>
      </w:r>
      <w:r w:rsidR="00A77EE8" w:rsidRPr="00A77EE8">
        <w:rPr>
          <w:rFonts w:ascii="Verdana" w:hAnsi="Verdana"/>
          <w:bCs/>
          <w:sz w:val="20"/>
          <w:szCs w:val="20"/>
        </w:rPr>
        <w:t xml:space="preserve"> zostanie przyznane 0 pkt. </w:t>
      </w:r>
    </w:p>
    <w:p w:rsidR="00A77EE8" w:rsidRPr="008708CA" w:rsidRDefault="00CF18CB" w:rsidP="00A77EE8">
      <w:pPr>
        <w:autoSpaceDE w:val="0"/>
        <w:autoSpaceDN w:val="0"/>
        <w:adjustRightInd w:val="0"/>
        <w:spacing w:before="120" w:after="120"/>
        <w:jc w:val="both"/>
        <w:rPr>
          <w:rFonts w:ascii="Verdana" w:hAnsi="Verdana" w:cs="Verdana,Bold"/>
          <w:bCs/>
          <w:sz w:val="20"/>
          <w:szCs w:val="20"/>
          <w:lang w:eastAsia="en-US"/>
        </w:rPr>
      </w:pPr>
      <w:r>
        <w:rPr>
          <w:rFonts w:ascii="Verdana" w:hAnsi="Verdana" w:cs="Verdana,Bold"/>
          <w:bCs/>
          <w:sz w:val="20"/>
          <w:szCs w:val="20"/>
          <w:lang w:eastAsia="en-US"/>
        </w:rPr>
        <w:t>6</w:t>
      </w:r>
      <w:r w:rsidR="008708CA" w:rsidRPr="008708CA">
        <w:rPr>
          <w:rFonts w:ascii="Verdana" w:hAnsi="Verdana" w:cs="Verdana,Bold"/>
          <w:bCs/>
          <w:sz w:val="20"/>
          <w:szCs w:val="20"/>
          <w:lang w:eastAsia="en-US"/>
        </w:rPr>
        <w:t xml:space="preserve">. </w:t>
      </w:r>
      <w:r w:rsidR="00A77EE8" w:rsidRPr="008708CA">
        <w:rPr>
          <w:rFonts w:ascii="Verdana" w:hAnsi="Verdana" w:cs="Verdana,Bold"/>
          <w:bCs/>
          <w:sz w:val="20"/>
          <w:szCs w:val="20"/>
          <w:lang w:eastAsia="en-US"/>
        </w:rPr>
        <w:t>Zadeklarowany „</w:t>
      </w:r>
      <w:r w:rsidR="008708CA" w:rsidRPr="008708CA">
        <w:rPr>
          <w:rFonts w:ascii="Verdana" w:hAnsi="Verdana" w:cs="Verdana,Bold"/>
          <w:bCs/>
          <w:sz w:val="20"/>
          <w:szCs w:val="20"/>
          <w:lang w:eastAsia="en-US"/>
        </w:rPr>
        <w:t>Termin wykonania zleceń w ramach zadań: 2 i 4</w:t>
      </w:r>
      <w:r w:rsidR="00A77EE8" w:rsidRPr="008708CA">
        <w:rPr>
          <w:rFonts w:ascii="Verdana" w:hAnsi="Verdana" w:cs="Verdana,Bold"/>
          <w:bCs/>
          <w:sz w:val="20"/>
          <w:szCs w:val="20"/>
          <w:lang w:eastAsia="en-US"/>
        </w:rPr>
        <w:t>” stanowi zobowiązanie Wykonawcy, stanowiące integralny element umowy.</w:t>
      </w:r>
    </w:p>
    <w:p w:rsidR="00BE712F" w:rsidRPr="0084175C" w:rsidRDefault="00BE712F" w:rsidP="001030FA">
      <w:pPr>
        <w:autoSpaceDE w:val="0"/>
        <w:autoSpaceDN w:val="0"/>
        <w:adjustRightInd w:val="0"/>
        <w:spacing w:before="120" w:after="120"/>
        <w:jc w:val="both"/>
        <w:rPr>
          <w:rFonts w:ascii="Verdana" w:hAnsi="Verdana" w:cs="Verdana,Bold"/>
          <w:b/>
          <w:bCs/>
          <w:sz w:val="20"/>
          <w:szCs w:val="20"/>
          <w:lang w:eastAsia="en-US"/>
        </w:rPr>
      </w:pPr>
    </w:p>
    <w:p w:rsidR="00501B80" w:rsidRDefault="00501B80" w:rsidP="001030FA">
      <w:pPr>
        <w:autoSpaceDE w:val="0"/>
        <w:autoSpaceDN w:val="0"/>
        <w:adjustRightInd w:val="0"/>
        <w:spacing w:before="120" w:after="120"/>
        <w:jc w:val="both"/>
        <w:rPr>
          <w:rFonts w:ascii="Verdana" w:eastAsiaTheme="minorHAnsi" w:hAnsi="Verdana" w:cs="Verdana,Bold"/>
          <w:b/>
          <w:bCs/>
          <w:sz w:val="20"/>
          <w:szCs w:val="20"/>
          <w:lang w:eastAsia="en-US"/>
        </w:rPr>
      </w:pPr>
      <w:r w:rsidRPr="0084175C">
        <w:rPr>
          <w:rFonts w:ascii="Verdana" w:eastAsiaTheme="minorHAnsi" w:hAnsi="Verdana" w:cs="Verdana,Bold"/>
          <w:b/>
          <w:bCs/>
          <w:sz w:val="20"/>
          <w:szCs w:val="20"/>
          <w:lang w:eastAsia="en-US"/>
        </w:rPr>
        <w:lastRenderedPageBreak/>
        <w:t>19.2.</w:t>
      </w:r>
      <w:r w:rsidRPr="0084175C">
        <w:rPr>
          <w:rFonts w:ascii="Verdana" w:eastAsiaTheme="minorHAnsi" w:hAnsi="Verdana" w:cs="Verdana,Bold"/>
          <w:b/>
          <w:bCs/>
          <w:sz w:val="20"/>
          <w:szCs w:val="20"/>
          <w:lang w:eastAsia="en-US"/>
        </w:rPr>
        <w:tab/>
        <w:t>Zamawiający udzieli zamówienia Wykonawcy, który spełni wszystkie postawione w Specyfikacji warunki oraz otrzyma największą liczbę punktów (P) wyliczoną zgodnie z poniższym wzorem:</w:t>
      </w:r>
    </w:p>
    <w:p w:rsidR="00135344" w:rsidRPr="0084175C" w:rsidRDefault="00135344" w:rsidP="001030FA">
      <w:pPr>
        <w:autoSpaceDE w:val="0"/>
        <w:autoSpaceDN w:val="0"/>
        <w:adjustRightInd w:val="0"/>
        <w:spacing w:before="120" w:after="120"/>
        <w:jc w:val="both"/>
        <w:rPr>
          <w:rFonts w:ascii="Verdana" w:hAnsi="Verdana"/>
          <w:bCs/>
          <w:sz w:val="20"/>
          <w:szCs w:val="20"/>
        </w:rPr>
      </w:pPr>
    </w:p>
    <w:p w:rsidR="00501B80" w:rsidRPr="0084175C" w:rsidRDefault="004F5A90" w:rsidP="00501B80">
      <w:pPr>
        <w:spacing w:before="120"/>
        <w:ind w:left="705"/>
        <w:jc w:val="center"/>
        <w:rPr>
          <w:rFonts w:ascii="Verdana" w:hAnsi="Verdana"/>
          <w:b/>
          <w:spacing w:val="-8"/>
          <w:sz w:val="20"/>
          <w:szCs w:val="20"/>
        </w:rPr>
      </w:pPr>
      <w:r w:rsidRPr="0084175C">
        <w:rPr>
          <w:rFonts w:ascii="Verdana" w:hAnsi="Verdana"/>
          <w:b/>
          <w:spacing w:val="-8"/>
          <w:sz w:val="20"/>
          <w:szCs w:val="20"/>
        </w:rPr>
        <w:t xml:space="preserve">P = C + </w:t>
      </w:r>
      <w:r w:rsidR="004F3B13">
        <w:rPr>
          <w:rFonts w:ascii="Verdana" w:hAnsi="Verdana"/>
          <w:b/>
          <w:spacing w:val="-8"/>
          <w:sz w:val="20"/>
          <w:szCs w:val="20"/>
        </w:rPr>
        <w:t>T</w:t>
      </w:r>
    </w:p>
    <w:p w:rsidR="00501B80" w:rsidRPr="0084175C" w:rsidRDefault="00501B80" w:rsidP="00501B80">
      <w:pPr>
        <w:spacing w:before="120"/>
        <w:ind w:left="705"/>
        <w:jc w:val="both"/>
        <w:rPr>
          <w:rFonts w:ascii="Verdana" w:hAnsi="Verdana"/>
          <w:spacing w:val="-8"/>
          <w:sz w:val="20"/>
          <w:szCs w:val="20"/>
        </w:rPr>
      </w:pPr>
      <w:r w:rsidRPr="0084175C">
        <w:rPr>
          <w:rFonts w:ascii="Verdana" w:hAnsi="Verdana"/>
          <w:b/>
          <w:spacing w:val="-8"/>
          <w:sz w:val="20"/>
          <w:szCs w:val="20"/>
        </w:rPr>
        <w:t xml:space="preserve"> gdzie:</w:t>
      </w:r>
    </w:p>
    <w:p w:rsidR="00501B80" w:rsidRPr="0084175C" w:rsidRDefault="00501B80" w:rsidP="00501B80">
      <w:pPr>
        <w:spacing w:before="120"/>
        <w:ind w:left="705"/>
        <w:jc w:val="both"/>
        <w:rPr>
          <w:rFonts w:ascii="Verdana" w:hAnsi="Verdana"/>
          <w:spacing w:val="-8"/>
          <w:sz w:val="20"/>
          <w:szCs w:val="20"/>
        </w:rPr>
      </w:pPr>
      <w:r w:rsidRPr="0084175C">
        <w:rPr>
          <w:rFonts w:ascii="Verdana" w:hAnsi="Verdana"/>
          <w:spacing w:val="-8"/>
          <w:sz w:val="20"/>
          <w:szCs w:val="20"/>
        </w:rPr>
        <w:t xml:space="preserve"> P – suma ilości uzyskanych punktów </w:t>
      </w:r>
    </w:p>
    <w:p w:rsidR="00501B80" w:rsidRPr="0084175C" w:rsidRDefault="00501B80" w:rsidP="00501B80">
      <w:pPr>
        <w:spacing w:before="120" w:after="120"/>
        <w:ind w:left="705"/>
        <w:jc w:val="both"/>
        <w:rPr>
          <w:rFonts w:ascii="Verdana" w:hAnsi="Verdana"/>
          <w:spacing w:val="-8"/>
          <w:sz w:val="20"/>
          <w:szCs w:val="20"/>
        </w:rPr>
      </w:pPr>
      <w:r w:rsidRPr="0084175C">
        <w:rPr>
          <w:rFonts w:ascii="Verdana" w:hAnsi="Verdana"/>
          <w:spacing w:val="-8"/>
          <w:sz w:val="20"/>
          <w:szCs w:val="20"/>
        </w:rPr>
        <w:t xml:space="preserve"> C – ilość p</w:t>
      </w:r>
      <w:r w:rsidR="00EC0920">
        <w:rPr>
          <w:rFonts w:ascii="Verdana" w:hAnsi="Verdana"/>
          <w:spacing w:val="-8"/>
          <w:sz w:val="20"/>
          <w:szCs w:val="20"/>
        </w:rPr>
        <w:t>unktów uzyskanych w kryterium „C</w:t>
      </w:r>
      <w:r w:rsidRPr="0084175C">
        <w:rPr>
          <w:rFonts w:ascii="Verdana" w:hAnsi="Verdana"/>
          <w:spacing w:val="-8"/>
          <w:sz w:val="20"/>
          <w:szCs w:val="20"/>
        </w:rPr>
        <w:t>ena (cena ofertowa brutto)”,</w:t>
      </w:r>
    </w:p>
    <w:p w:rsidR="00501B80" w:rsidRPr="0084175C" w:rsidRDefault="004F3B13" w:rsidP="004F5A90">
      <w:pPr>
        <w:autoSpaceDE w:val="0"/>
        <w:autoSpaceDN w:val="0"/>
        <w:adjustRightInd w:val="0"/>
        <w:spacing w:after="120"/>
        <w:ind w:left="1134" w:hanging="429"/>
        <w:rPr>
          <w:rFonts w:ascii="Verdana" w:hAnsi="Verdana"/>
          <w:spacing w:val="-8"/>
          <w:sz w:val="20"/>
          <w:szCs w:val="20"/>
        </w:rPr>
      </w:pPr>
      <w:r>
        <w:rPr>
          <w:rFonts w:ascii="Verdana" w:hAnsi="Verdana"/>
          <w:spacing w:val="-8"/>
          <w:sz w:val="20"/>
          <w:szCs w:val="20"/>
        </w:rPr>
        <w:t xml:space="preserve"> T </w:t>
      </w:r>
      <w:r w:rsidR="00501B80" w:rsidRPr="0084175C">
        <w:rPr>
          <w:rFonts w:ascii="Verdana" w:hAnsi="Verdana"/>
          <w:spacing w:val="-8"/>
          <w:sz w:val="20"/>
          <w:szCs w:val="20"/>
        </w:rPr>
        <w:t xml:space="preserve"> – ilość p</w:t>
      </w:r>
      <w:r w:rsidR="00EC0920">
        <w:rPr>
          <w:rFonts w:ascii="Verdana" w:hAnsi="Verdana"/>
          <w:spacing w:val="-8"/>
          <w:sz w:val="20"/>
          <w:szCs w:val="20"/>
        </w:rPr>
        <w:t>unktów uzyskanych w kryterium „</w:t>
      </w:r>
      <w:r w:rsidRPr="004F3B13">
        <w:rPr>
          <w:rFonts w:ascii="Verdana" w:hAnsi="Verdana"/>
          <w:spacing w:val="-8"/>
          <w:sz w:val="20"/>
          <w:szCs w:val="20"/>
        </w:rPr>
        <w:t>Termin wykonania zleceń w ramach zadań: 2 i 4</w:t>
      </w:r>
      <w:r w:rsidR="00501B80" w:rsidRPr="0084175C">
        <w:rPr>
          <w:rFonts w:ascii="Verdana" w:hAnsi="Verdana"/>
          <w:spacing w:val="-8"/>
          <w:sz w:val="20"/>
          <w:szCs w:val="20"/>
        </w:rPr>
        <w:t>”,</w:t>
      </w:r>
    </w:p>
    <w:p w:rsidR="00501B80" w:rsidRDefault="00501B80" w:rsidP="005D4936">
      <w:pPr>
        <w:spacing w:before="120"/>
        <w:ind w:left="-142"/>
        <w:jc w:val="both"/>
        <w:rPr>
          <w:rFonts w:ascii="Verdana" w:hAnsi="Verdana"/>
          <w:spacing w:val="4"/>
          <w:sz w:val="20"/>
          <w:szCs w:val="20"/>
          <w:lang w:eastAsia="ar-SA"/>
        </w:rPr>
      </w:pPr>
    </w:p>
    <w:p w:rsidR="005F1CCC" w:rsidRPr="00DD61E2" w:rsidRDefault="005F1CCC" w:rsidP="00ED3AE7">
      <w:pPr>
        <w:suppressAutoHyphens/>
        <w:spacing w:line="276" w:lineRule="auto"/>
        <w:ind w:left="709" w:hanging="709"/>
        <w:jc w:val="both"/>
        <w:rPr>
          <w:rFonts w:ascii="Verdana" w:hAnsi="Verdana" w:cs="Verdana"/>
          <w:sz w:val="20"/>
          <w:szCs w:val="20"/>
        </w:rPr>
      </w:pPr>
      <w:r w:rsidRPr="00ED3AE7">
        <w:rPr>
          <w:rFonts w:ascii="Verdana" w:hAnsi="Verdana"/>
          <w:b/>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ED3AE7">
      <w:pPr>
        <w:suppressAutoHyphens/>
        <w:spacing w:line="276" w:lineRule="auto"/>
        <w:ind w:left="709" w:hanging="709"/>
        <w:jc w:val="both"/>
        <w:rPr>
          <w:rFonts w:ascii="Verdana" w:hAnsi="Verdana" w:cs="Arial"/>
          <w:sz w:val="20"/>
          <w:szCs w:val="20"/>
        </w:rPr>
      </w:pPr>
      <w:r w:rsidRPr="00ED3AE7">
        <w:rPr>
          <w:rFonts w:ascii="Verdana" w:hAnsi="Verdana"/>
          <w:b/>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ED3AE7">
      <w:pPr>
        <w:pStyle w:val="Tekstpodstawowy2"/>
        <w:tabs>
          <w:tab w:val="left" w:pos="851"/>
        </w:tabs>
        <w:spacing w:before="0" w:line="276" w:lineRule="auto"/>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ED3AE7">
      <w:pPr>
        <w:pStyle w:val="Tekstpodstawowy2"/>
        <w:tabs>
          <w:tab w:val="left" w:pos="851"/>
        </w:tabs>
        <w:spacing w:before="0" w:line="276" w:lineRule="auto"/>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ED3AE7">
      <w:pPr>
        <w:pStyle w:val="Tekstpodstawowy2"/>
        <w:tabs>
          <w:tab w:val="left" w:pos="851"/>
        </w:tabs>
        <w:spacing w:before="0" w:line="276" w:lineRule="auto"/>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w:t>
      </w:r>
      <w:proofErr w:type="spellStart"/>
      <w:r w:rsidRPr="00DD61E2">
        <w:rPr>
          <w:rFonts w:ascii="Verdana" w:hAnsi="Verdana" w:cs="Arial"/>
          <w:sz w:val="20"/>
          <w:szCs w:val="20"/>
        </w:rPr>
        <w:t>Pzp</w:t>
      </w:r>
      <w:proofErr w:type="spellEnd"/>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ED3AE7">
      <w:pPr>
        <w:pStyle w:val="Tekstpodstawowy2"/>
        <w:tabs>
          <w:tab w:val="left" w:pos="851"/>
        </w:tabs>
        <w:spacing w:before="0" w:line="276" w:lineRule="auto"/>
        <w:ind w:left="851" w:hanging="425"/>
        <w:rPr>
          <w:rFonts w:ascii="Verdana" w:hAnsi="Verdana" w:cs="Arial"/>
          <w:b w:val="0"/>
          <w:sz w:val="20"/>
          <w:szCs w:val="20"/>
        </w:rPr>
      </w:pPr>
      <w:r w:rsidRPr="00DD61E2">
        <w:rPr>
          <w:rFonts w:ascii="Verdana" w:hAnsi="Verdana" w:cs="Arial"/>
          <w:b w:val="0"/>
          <w:sz w:val="20"/>
          <w:szCs w:val="20"/>
        </w:rPr>
        <w:t xml:space="preserve">4) </w:t>
      </w:r>
      <w:r w:rsidRPr="00DD61E2">
        <w:rPr>
          <w:rFonts w:ascii="Verdana" w:hAnsi="Verdana" w:cs="Arial"/>
          <w:b w:val="0"/>
          <w:sz w:val="20"/>
          <w:szCs w:val="20"/>
        </w:rPr>
        <w:tab/>
        <w:t>unieważnieniu postępowania</w:t>
      </w:r>
    </w:p>
    <w:p w:rsidR="005F1CCC" w:rsidRPr="00DD61E2" w:rsidRDefault="005F1CCC" w:rsidP="00ED3AE7">
      <w:pPr>
        <w:pStyle w:val="Tekstpodstawowy2"/>
        <w:tabs>
          <w:tab w:val="left" w:pos="851"/>
        </w:tabs>
        <w:spacing w:before="0" w:line="276" w:lineRule="auto"/>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ED3AE7">
      <w:pPr>
        <w:suppressAutoHyphens/>
        <w:spacing w:line="276" w:lineRule="auto"/>
        <w:ind w:left="709" w:hanging="709"/>
        <w:jc w:val="both"/>
        <w:rPr>
          <w:rFonts w:ascii="Verdana" w:hAnsi="Verdana"/>
          <w:spacing w:val="4"/>
          <w:sz w:val="20"/>
          <w:szCs w:val="20"/>
          <w:lang w:eastAsia="ar-SA"/>
        </w:rPr>
      </w:pPr>
      <w:r w:rsidRPr="00ED3AE7">
        <w:rPr>
          <w:rFonts w:ascii="Verdana" w:hAnsi="Verdana"/>
          <w:b/>
          <w:spacing w:val="4"/>
          <w:sz w:val="20"/>
          <w:szCs w:val="20"/>
          <w:lang w:eastAsia="ar-SA"/>
        </w:rPr>
        <w:t>19.5.</w:t>
      </w:r>
      <w:r w:rsidRPr="00DD61E2">
        <w:rPr>
          <w:rFonts w:ascii="Verdana" w:hAnsi="Verdana"/>
          <w:spacing w:val="4"/>
          <w:sz w:val="20"/>
          <w:szCs w:val="20"/>
          <w:lang w:eastAsia="ar-SA"/>
        </w:rPr>
        <w:tab/>
        <w:t xml:space="preserve">W przypadkach, o których mowa w art. 24 ust. 8 ustawy </w:t>
      </w:r>
      <w:proofErr w:type="spellStart"/>
      <w:r w:rsidRPr="00DD61E2">
        <w:rPr>
          <w:rFonts w:ascii="Verdana" w:hAnsi="Verdana"/>
          <w:spacing w:val="4"/>
          <w:sz w:val="20"/>
          <w:szCs w:val="20"/>
          <w:lang w:eastAsia="ar-SA"/>
        </w:rPr>
        <w:t>Pzp</w:t>
      </w:r>
      <w:proofErr w:type="spellEnd"/>
      <w:r w:rsidRPr="00DD61E2">
        <w:rPr>
          <w:rFonts w:ascii="Verdana" w:hAnsi="Verdana"/>
          <w:spacing w:val="4"/>
          <w:sz w:val="20"/>
          <w:szCs w:val="20"/>
          <w:lang w:eastAsia="ar-SA"/>
        </w:rPr>
        <w:t>, informacja, o której mowa w pkt. 19.4.2 IDW, zawiera wyjaśnienie powodów, dla których dowody przedstawione przez wykonawcę, zamawiający uznał za niewystarczające.</w:t>
      </w:r>
    </w:p>
    <w:p w:rsidR="005F1CCC" w:rsidRPr="00DD61E2" w:rsidRDefault="005F1CCC" w:rsidP="00ED3AE7">
      <w:pPr>
        <w:suppressAutoHyphens/>
        <w:spacing w:line="276" w:lineRule="auto"/>
        <w:ind w:left="709" w:hanging="709"/>
        <w:jc w:val="both"/>
        <w:rPr>
          <w:rFonts w:ascii="Verdana" w:hAnsi="Verdana" w:cs="Arial"/>
          <w:sz w:val="20"/>
          <w:szCs w:val="20"/>
        </w:rPr>
      </w:pPr>
      <w:r w:rsidRPr="00ED3AE7">
        <w:rPr>
          <w:rFonts w:ascii="Verdana" w:hAnsi="Verdana" w:cs="Arial"/>
          <w:b/>
          <w:sz w:val="20"/>
          <w:szCs w:val="20"/>
        </w:rPr>
        <w:t>19.6.</w:t>
      </w:r>
      <w:r w:rsidRPr="00DD61E2">
        <w:rPr>
          <w:rFonts w:ascii="Verdana" w:hAnsi="Verdana" w:cs="Arial"/>
          <w:sz w:val="20"/>
          <w:szCs w:val="20"/>
        </w:rPr>
        <w:t xml:space="preserve">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202F5">
        <w:rPr>
          <w:rFonts w:ascii="Verdana" w:hAnsi="Verdana" w:cs="Arial"/>
          <w:b/>
          <w:bCs/>
          <w:sz w:val="20"/>
          <w:szCs w:val="20"/>
        </w:rPr>
        <w:t>20</w:t>
      </w:r>
      <w:r w:rsidRPr="00D202F5">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051A79" w:rsidRPr="00DD61E2" w:rsidRDefault="005F1CCC" w:rsidP="00D202F5">
      <w:pPr>
        <w:suppressAutoHyphens/>
        <w:spacing w:before="120" w:line="276" w:lineRule="auto"/>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E7365A">
      <w:pPr>
        <w:suppressAutoHyphens/>
        <w:spacing w:line="276" w:lineRule="auto"/>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sidR="00D202F5">
        <w:rPr>
          <w:rFonts w:ascii="Verdana" w:hAnsi="Verdana"/>
          <w:b/>
          <w:color w:val="000000"/>
          <w:spacing w:val="4"/>
          <w:sz w:val="20"/>
          <w:szCs w:val="20"/>
          <w:lang w:eastAsia="ar-SA"/>
        </w:rPr>
        <w:t>5</w:t>
      </w:r>
      <w:r w:rsidRPr="00DD61E2">
        <w:rPr>
          <w:rFonts w:ascii="Verdana" w:hAnsi="Verdana"/>
          <w:b/>
          <w:color w:val="000000"/>
          <w:spacing w:val="4"/>
          <w:sz w:val="20"/>
          <w:szCs w:val="20"/>
          <w:lang w:eastAsia="ar-SA"/>
        </w:rPr>
        <w:t>%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E7365A">
      <w:pPr>
        <w:spacing w:line="276" w:lineRule="auto"/>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E7365A">
      <w:pPr>
        <w:spacing w:line="276" w:lineRule="auto"/>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E7365A">
      <w:pPr>
        <w:spacing w:line="276" w:lineRule="auto"/>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E7365A">
      <w:pPr>
        <w:spacing w:line="276" w:lineRule="auto"/>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E7365A">
      <w:pPr>
        <w:spacing w:line="276" w:lineRule="auto"/>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E7365A">
      <w:pPr>
        <w:spacing w:line="276" w:lineRule="auto"/>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Default="005F1CCC" w:rsidP="00E7365A">
      <w:pPr>
        <w:spacing w:line="276" w:lineRule="auto"/>
        <w:ind w:left="703" w:hanging="703"/>
        <w:jc w:val="both"/>
        <w:rPr>
          <w:rFonts w:ascii="Verdana" w:hAnsi="Verdana"/>
          <w:b/>
          <w:sz w:val="20"/>
          <w:szCs w:val="20"/>
        </w:rPr>
      </w:pPr>
      <w:r w:rsidRPr="00DD61E2">
        <w:rPr>
          <w:rFonts w:ascii="Verdana" w:hAnsi="Verdana"/>
          <w:sz w:val="20"/>
          <w:szCs w:val="20"/>
        </w:rPr>
        <w:lastRenderedPageBreak/>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625FED" w:rsidRDefault="005F1CCC" w:rsidP="00E7365A">
      <w:pPr>
        <w:spacing w:line="276" w:lineRule="auto"/>
        <w:ind w:left="703"/>
        <w:jc w:val="both"/>
        <w:rPr>
          <w:rFonts w:ascii="Verdana" w:hAnsi="Verdana"/>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 xml:space="preserve">Skarb Państwa - Generalny Dyrektor Dróg Krajowych i Autostrad </w:t>
      </w:r>
      <w:r w:rsidRPr="00625FED">
        <w:rPr>
          <w:rFonts w:ascii="Verdana" w:hAnsi="Verdana"/>
          <w:bCs/>
          <w:sz w:val="20"/>
          <w:szCs w:val="20"/>
        </w:rPr>
        <w:t>z siedzibą w Warszawie przy ul. Wroniej 53.</w:t>
      </w:r>
    </w:p>
    <w:p w:rsidR="005F1CCC" w:rsidRPr="00DD61E2" w:rsidRDefault="005F1CCC" w:rsidP="00E7365A">
      <w:pPr>
        <w:spacing w:line="276" w:lineRule="auto"/>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rsidR="005F1CCC" w:rsidRPr="00DD61E2" w:rsidRDefault="005F1CCC" w:rsidP="00E7365A">
      <w:pPr>
        <w:tabs>
          <w:tab w:val="left" w:pos="709"/>
        </w:tabs>
        <w:spacing w:line="276" w:lineRule="auto"/>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E7365A">
      <w:pPr>
        <w:tabs>
          <w:tab w:val="left" w:pos="720"/>
        </w:tabs>
        <w:suppressAutoHyphens/>
        <w:spacing w:line="276" w:lineRule="auto"/>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E7365A">
      <w:pPr>
        <w:tabs>
          <w:tab w:val="left" w:pos="709"/>
        </w:tabs>
        <w:spacing w:line="276" w:lineRule="auto"/>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E7365A">
      <w:pPr>
        <w:tabs>
          <w:tab w:val="left" w:pos="709"/>
        </w:tabs>
        <w:spacing w:line="276" w:lineRule="auto"/>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E7365A">
      <w:pPr>
        <w:suppressAutoHyphens/>
        <w:spacing w:line="276" w:lineRule="auto"/>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 xml:space="preserve">22.1.  Wykonawcy, a także innemu podmiotowi, jeżeli ma lub miał interes w uzyskaniu zamówienia oraz poniósł lub może ponieść szkodę w wyniku naruszenia przez Zamawiającego przepisów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przysługują środki ochrony prawnej określone w Dziale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 xml:space="preserve">Odwołanie przysługuje wyłącznie od niezgodnej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zawierać zwięzłe przedstawienie zarzutów, określać żądanie oraz wskazywać okoliczności faktyczne i prawne uzasadniające wniesienie odwołania.</w:t>
      </w:r>
    </w:p>
    <w:p w:rsidR="00B00C6C" w:rsidRPr="00B00C6C"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r>
      <w:r w:rsidR="00B00C6C" w:rsidRPr="00B00C6C">
        <w:rPr>
          <w:rFonts w:ascii="Verdana" w:hAnsi="Verdana"/>
          <w:spacing w:val="4"/>
          <w:sz w:val="20"/>
          <w:szCs w:val="20"/>
        </w:rPr>
        <w:t>Odwołanie wnosi się do Prezesa Izby w formie pisemnej w postaci papierowej albo w postaci elektronicznej, opatrzone odpowiednio własnoręcznym podpisem albo kwalifikowanym podpisem elektronicznym.</w:t>
      </w:r>
    </w:p>
    <w:p w:rsidR="00B00C6C" w:rsidRPr="00DD61E2" w:rsidRDefault="00B00C6C" w:rsidP="00E7365A">
      <w:pPr>
        <w:spacing w:line="276" w:lineRule="auto"/>
        <w:ind w:left="720" w:hanging="11"/>
        <w:jc w:val="both"/>
        <w:rPr>
          <w:rFonts w:ascii="Verdana" w:hAnsi="Verdana"/>
          <w:spacing w:val="4"/>
          <w:sz w:val="20"/>
          <w:szCs w:val="20"/>
        </w:rPr>
      </w:pPr>
      <w:r w:rsidRPr="00B00C6C">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 xml:space="preserve"> zdanie drugie albo w terminie 15 dni – jeżeli zostały przesłane w inny sposób.</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lastRenderedPageBreak/>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E7365A">
      <w:pPr>
        <w:spacing w:line="276" w:lineRule="auto"/>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E7365A">
      <w:pPr>
        <w:spacing w:line="276" w:lineRule="auto"/>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 xml:space="preserve">Szczegółowe zasady postępowania po wniesieniu odwołania, określają stosowne przepisy Działu VI ustawy </w:t>
      </w:r>
      <w:proofErr w:type="spellStart"/>
      <w:r w:rsidRPr="00DD61E2">
        <w:rPr>
          <w:rFonts w:ascii="Verdana" w:hAnsi="Verdana"/>
          <w:spacing w:val="4"/>
          <w:sz w:val="20"/>
          <w:szCs w:val="20"/>
        </w:rPr>
        <w:t>Pzp</w:t>
      </w:r>
      <w:proofErr w:type="spellEnd"/>
      <w:r w:rsidRPr="00DD61E2">
        <w:rPr>
          <w:rFonts w:ascii="Verdana" w:hAnsi="Verdana"/>
          <w:spacing w:val="4"/>
          <w:sz w:val="20"/>
          <w:szCs w:val="20"/>
        </w:rPr>
        <w:t>.</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E7365A">
      <w:pPr>
        <w:spacing w:line="276" w:lineRule="auto"/>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2632A2" w:rsidRDefault="002632A2" w:rsidP="00F43907">
      <w:pPr>
        <w:ind w:left="720" w:hanging="720"/>
        <w:jc w:val="center"/>
        <w:rPr>
          <w:rFonts w:ascii="Verdana" w:hAnsi="Verdana" w:cs="Verdana"/>
          <w:b/>
          <w:sz w:val="22"/>
          <w:szCs w:val="22"/>
        </w:rPr>
      </w:pPr>
    </w:p>
    <w:p w:rsidR="002632A2" w:rsidRDefault="002632A2" w:rsidP="00F43907">
      <w:pPr>
        <w:ind w:left="720" w:hanging="720"/>
        <w:jc w:val="center"/>
        <w:rPr>
          <w:rFonts w:ascii="Verdana" w:hAnsi="Verdana" w:cs="Verdana"/>
          <w:b/>
          <w:sz w:val="22"/>
          <w:szCs w:val="22"/>
        </w:rPr>
      </w:pPr>
    </w:p>
    <w:p w:rsidR="002632A2" w:rsidRDefault="002632A2" w:rsidP="00F43907">
      <w:pPr>
        <w:ind w:left="720" w:hanging="720"/>
        <w:jc w:val="center"/>
        <w:rPr>
          <w:rFonts w:ascii="Verdana" w:hAnsi="Verdana" w:cs="Verdana"/>
          <w:b/>
          <w:sz w:val="22"/>
          <w:szCs w:val="22"/>
        </w:rPr>
      </w:pPr>
    </w:p>
    <w:p w:rsidR="002632A2" w:rsidRDefault="002632A2" w:rsidP="00F43907">
      <w:pPr>
        <w:ind w:left="720" w:hanging="720"/>
        <w:jc w:val="center"/>
        <w:rPr>
          <w:rFonts w:ascii="Verdana" w:hAnsi="Verdana" w:cs="Verdana"/>
          <w:b/>
          <w:sz w:val="22"/>
          <w:szCs w:val="22"/>
        </w:rPr>
      </w:pPr>
    </w:p>
    <w:p w:rsidR="002632A2" w:rsidRDefault="002632A2" w:rsidP="00F43907">
      <w:pPr>
        <w:ind w:left="720" w:hanging="720"/>
        <w:jc w:val="center"/>
        <w:rPr>
          <w:rFonts w:ascii="Verdana" w:hAnsi="Verdana" w:cs="Verdana"/>
          <w:b/>
          <w:sz w:val="22"/>
          <w:szCs w:val="22"/>
        </w:rPr>
      </w:pPr>
    </w:p>
    <w:p w:rsidR="005F1CCC" w:rsidRPr="002632A2" w:rsidRDefault="005F1CCC" w:rsidP="00F43907">
      <w:pPr>
        <w:ind w:left="720" w:hanging="720"/>
        <w:jc w:val="center"/>
        <w:rPr>
          <w:rFonts w:ascii="Verdana" w:hAnsi="Verdana" w:cs="Verdana"/>
          <w:b/>
          <w:sz w:val="22"/>
          <w:szCs w:val="22"/>
        </w:rPr>
      </w:pPr>
      <w:r w:rsidRPr="002632A2">
        <w:rPr>
          <w:rFonts w:ascii="Verdana" w:hAnsi="Verdana" w:cs="Verdana"/>
          <w:b/>
          <w:sz w:val="22"/>
          <w:szCs w:val="22"/>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2632A2" w:rsidRDefault="005F1CCC" w:rsidP="00BE245A">
      <w:pPr>
        <w:jc w:val="center"/>
        <w:outlineLvl w:val="0"/>
        <w:rPr>
          <w:rFonts w:ascii="Verdana" w:hAnsi="Verdana" w:cs="Verdana"/>
          <w:b/>
          <w:bCs/>
          <w:sz w:val="22"/>
          <w:szCs w:val="22"/>
        </w:rPr>
      </w:pPr>
      <w:r w:rsidRPr="002632A2">
        <w:rPr>
          <w:rFonts w:ascii="Verdana" w:hAnsi="Verdana" w:cs="Verdana"/>
          <w:b/>
          <w:bCs/>
          <w:sz w:val="22"/>
          <w:szCs w:val="22"/>
        </w:rPr>
        <w:t>Formularz „Oferta”</w:t>
      </w:r>
    </w:p>
    <w:p w:rsidR="005F1CCC" w:rsidRPr="002632A2" w:rsidRDefault="005F1CCC" w:rsidP="00BE245A">
      <w:pPr>
        <w:jc w:val="center"/>
        <w:outlineLvl w:val="0"/>
        <w:rPr>
          <w:rFonts w:ascii="Verdana" w:hAnsi="Verdana" w:cs="Verdana"/>
          <w:b/>
          <w:bCs/>
          <w:sz w:val="22"/>
          <w:szCs w:val="22"/>
        </w:rPr>
      </w:pP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CD264E">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D90254" w:rsidRDefault="00D90254" w:rsidP="00CD264E">
      <w:pPr>
        <w:jc w:val="both"/>
        <w:rPr>
          <w:rFonts w:ascii="Verdana" w:hAnsi="Verdana"/>
          <w:b/>
          <w:bCs/>
          <w:sz w:val="20"/>
          <w:szCs w:val="20"/>
        </w:rPr>
      </w:pPr>
      <w:r w:rsidRPr="00BD2356">
        <w:rPr>
          <w:rFonts w:ascii="Verdana" w:hAnsi="Verdana"/>
          <w:b/>
          <w:bCs/>
          <w:sz w:val="20"/>
          <w:szCs w:val="20"/>
        </w:rPr>
        <w:t>„</w:t>
      </w:r>
      <w:r w:rsidR="00627061" w:rsidRPr="00BD2356">
        <w:rPr>
          <w:rFonts w:ascii="Verdana" w:hAnsi="Verdana"/>
          <w:b/>
          <w:bCs/>
          <w:sz w:val="20"/>
          <w:szCs w:val="20"/>
        </w:rPr>
        <w:t>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zgodnie z obowiązującymi przepisami prawnymi</w:t>
      </w:r>
      <w:r w:rsidRPr="00BD2356">
        <w:rPr>
          <w:rFonts w:ascii="Verdana" w:hAnsi="Verdana"/>
          <w:b/>
          <w:bCs/>
          <w:sz w:val="20"/>
          <w:szCs w:val="20"/>
        </w:rPr>
        <w:t>”.</w:t>
      </w:r>
    </w:p>
    <w:p w:rsidR="00BD2356" w:rsidRPr="00BD2356" w:rsidRDefault="00BD2356" w:rsidP="00CD264E">
      <w:pPr>
        <w:jc w:val="both"/>
        <w:rPr>
          <w:rFonts w:ascii="Verdana" w:hAnsi="Verdana"/>
          <w:b/>
          <w:bCs/>
          <w:sz w:val="20"/>
          <w:szCs w:val="20"/>
        </w:rPr>
      </w:pPr>
    </w:p>
    <w:p w:rsidR="005F1CCC" w:rsidRDefault="005F1CCC" w:rsidP="00CD264E">
      <w:pPr>
        <w:jc w:val="both"/>
        <w:rPr>
          <w:rFonts w:ascii="Verdana" w:hAnsi="Verdana"/>
          <w:b/>
          <w:sz w:val="20"/>
          <w:szCs w:val="20"/>
          <w:u w:val="single"/>
          <w:lang w:val="en-US"/>
        </w:rPr>
      </w:pPr>
      <w:proofErr w:type="spellStart"/>
      <w:r w:rsidRPr="00627061">
        <w:rPr>
          <w:rFonts w:ascii="Verdana" w:hAnsi="Verdana"/>
          <w:spacing w:val="-2"/>
          <w:sz w:val="20"/>
          <w:szCs w:val="20"/>
          <w:lang w:val="en-US"/>
        </w:rPr>
        <w:t>Nr</w:t>
      </w:r>
      <w:proofErr w:type="spellEnd"/>
      <w:r w:rsidRPr="00627061">
        <w:rPr>
          <w:rFonts w:ascii="Verdana" w:hAnsi="Verdana"/>
          <w:spacing w:val="-2"/>
          <w:sz w:val="20"/>
          <w:szCs w:val="20"/>
          <w:lang w:val="en-US"/>
        </w:rPr>
        <w:t xml:space="preserve"> ref: </w:t>
      </w:r>
      <w:r w:rsidRPr="00627061">
        <w:rPr>
          <w:rFonts w:ascii="Verdana" w:hAnsi="Verdana"/>
          <w:b/>
          <w:sz w:val="20"/>
          <w:szCs w:val="20"/>
          <w:u w:val="single"/>
          <w:lang w:val="en-US"/>
        </w:rPr>
        <w:t>GDDKiA.O.WA.D-3.241</w:t>
      </w:r>
      <w:r w:rsidR="00ED5075" w:rsidRPr="00627061">
        <w:rPr>
          <w:rFonts w:ascii="Verdana" w:hAnsi="Verdana"/>
          <w:b/>
          <w:sz w:val="20"/>
          <w:szCs w:val="20"/>
          <w:u w:val="single"/>
          <w:lang w:val="en-US"/>
        </w:rPr>
        <w:t>.</w:t>
      </w:r>
      <w:r w:rsidR="00627061">
        <w:rPr>
          <w:rFonts w:ascii="Verdana" w:hAnsi="Verdana"/>
          <w:b/>
          <w:sz w:val="20"/>
          <w:szCs w:val="20"/>
          <w:u w:val="single"/>
          <w:lang w:val="en-US"/>
        </w:rPr>
        <w:t>22</w:t>
      </w:r>
      <w:r w:rsidRPr="00627061">
        <w:rPr>
          <w:rFonts w:ascii="Verdana" w:hAnsi="Verdana"/>
          <w:b/>
          <w:sz w:val="20"/>
          <w:szCs w:val="20"/>
          <w:u w:val="single"/>
          <w:lang w:val="en-US"/>
        </w:rPr>
        <w:t>.</w:t>
      </w:r>
      <w:r w:rsidR="0084175C" w:rsidRPr="00627061">
        <w:rPr>
          <w:rFonts w:ascii="Verdana" w:hAnsi="Verdana"/>
          <w:b/>
          <w:sz w:val="20"/>
          <w:szCs w:val="20"/>
          <w:u w:val="single"/>
          <w:lang w:val="en-US"/>
        </w:rPr>
        <w:t>2018</w:t>
      </w:r>
    </w:p>
    <w:p w:rsidR="00BD2356" w:rsidRPr="00627061" w:rsidRDefault="00BD2356" w:rsidP="00CD264E">
      <w:pPr>
        <w:jc w:val="both"/>
        <w:rPr>
          <w:rFonts w:ascii="Verdana" w:hAnsi="Verdana"/>
          <w:b/>
          <w:sz w:val="20"/>
          <w:szCs w:val="20"/>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CD264E">
      <w:pPr>
        <w:pStyle w:val="Zwykytekst1"/>
        <w:numPr>
          <w:ilvl w:val="0"/>
          <w:numId w:val="2"/>
        </w:numPr>
        <w:tabs>
          <w:tab w:val="left" w:pos="284"/>
        </w:tabs>
        <w:spacing w:line="30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3B0492" w:rsidRDefault="003B0492" w:rsidP="003B0492">
      <w:pPr>
        <w:pStyle w:val="Zwykytekst1"/>
        <w:tabs>
          <w:tab w:val="left" w:pos="284"/>
        </w:tabs>
        <w:spacing w:line="300" w:lineRule="exact"/>
        <w:ind w:left="284"/>
        <w:jc w:val="both"/>
        <w:rPr>
          <w:rFonts w:ascii="Verdana" w:hAnsi="Verdana"/>
        </w:rPr>
      </w:pPr>
    </w:p>
    <w:p w:rsidR="005F1CCC" w:rsidRDefault="005F1CCC" w:rsidP="00CD264E">
      <w:pPr>
        <w:pStyle w:val="Zwykytekst1"/>
        <w:numPr>
          <w:ilvl w:val="0"/>
          <w:numId w:val="2"/>
        </w:numPr>
        <w:tabs>
          <w:tab w:val="left" w:pos="284"/>
        </w:tabs>
        <w:spacing w:line="30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3B0492" w:rsidRPr="00DD61E2" w:rsidRDefault="003B0492" w:rsidP="003B0492">
      <w:pPr>
        <w:pStyle w:val="Zwykytekst1"/>
        <w:tabs>
          <w:tab w:val="left" w:pos="284"/>
        </w:tabs>
        <w:spacing w:line="300" w:lineRule="exact"/>
        <w:ind w:left="284"/>
        <w:jc w:val="both"/>
        <w:rPr>
          <w:rFonts w:ascii="Verdana" w:hAnsi="Verdana"/>
        </w:rPr>
      </w:pPr>
    </w:p>
    <w:p w:rsidR="005F1CCC" w:rsidRDefault="005F1CCC" w:rsidP="00CD264E">
      <w:pPr>
        <w:pStyle w:val="Zwykytekst1"/>
        <w:numPr>
          <w:ilvl w:val="0"/>
          <w:numId w:val="2"/>
        </w:numPr>
        <w:tabs>
          <w:tab w:val="left" w:pos="284"/>
        </w:tabs>
        <w:spacing w:line="30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w:t>
      </w:r>
      <w:r w:rsidR="00CD055E">
        <w:rPr>
          <w:rFonts w:ascii="Verdana" w:hAnsi="Verdana"/>
        </w:rPr>
        <w:t>_</w:t>
      </w:r>
      <w:r w:rsidR="00627061">
        <w:rPr>
          <w:rFonts w:ascii="Verdana" w:hAnsi="Verdana"/>
        </w:rPr>
        <w:t>__________), zgodnie z załączonym</w:t>
      </w:r>
      <w:r w:rsidR="00CD055E">
        <w:rPr>
          <w:rFonts w:ascii="Verdana" w:hAnsi="Verdana"/>
        </w:rPr>
        <w:t xml:space="preserve"> </w:t>
      </w:r>
      <w:r w:rsidR="00627061">
        <w:rPr>
          <w:rFonts w:ascii="Verdana" w:hAnsi="Verdana"/>
        </w:rPr>
        <w:t>Wykazem płatności</w:t>
      </w:r>
      <w:r w:rsidR="003B0492">
        <w:rPr>
          <w:rFonts w:ascii="Verdana" w:hAnsi="Verdana"/>
        </w:rPr>
        <w:t>.</w:t>
      </w:r>
    </w:p>
    <w:p w:rsidR="003B0492" w:rsidRPr="00DD61E2" w:rsidRDefault="003B0492" w:rsidP="003B0492">
      <w:pPr>
        <w:pStyle w:val="Zwykytekst1"/>
        <w:tabs>
          <w:tab w:val="left" w:pos="284"/>
        </w:tabs>
        <w:spacing w:line="300" w:lineRule="exact"/>
        <w:ind w:left="283"/>
        <w:jc w:val="both"/>
        <w:rPr>
          <w:rFonts w:ascii="Verdana" w:hAnsi="Verdana"/>
        </w:rPr>
      </w:pPr>
    </w:p>
    <w:p w:rsidR="005F1CCC" w:rsidRPr="00DD61E2" w:rsidRDefault="00286356" w:rsidP="00CD264E">
      <w:pPr>
        <w:pStyle w:val="Zwykytekst1"/>
        <w:tabs>
          <w:tab w:val="left" w:pos="0"/>
        </w:tabs>
        <w:spacing w:line="300" w:lineRule="exact"/>
        <w:jc w:val="both"/>
        <w:rPr>
          <w:rFonts w:ascii="Verdana" w:hAnsi="Verdana"/>
          <w:iCs/>
        </w:rPr>
      </w:pPr>
      <w:r>
        <w:rPr>
          <w:rFonts w:ascii="Verdana" w:hAnsi="Verdana"/>
          <w:b/>
          <w:iCs/>
        </w:rPr>
        <w:t>4.</w:t>
      </w:r>
      <w:r w:rsidR="005F1CCC">
        <w:rPr>
          <w:rFonts w:ascii="Verdana" w:hAnsi="Verdana"/>
          <w:b/>
          <w:iCs/>
        </w:rPr>
        <w:t xml:space="preserve"> </w:t>
      </w:r>
      <w:r w:rsidR="005F1CCC" w:rsidRPr="00DD61E2">
        <w:rPr>
          <w:rFonts w:ascii="Verdana" w:hAnsi="Verdana"/>
          <w:b/>
          <w:iCs/>
        </w:rPr>
        <w:t>INFORMUJEMY</w:t>
      </w:r>
      <w:r w:rsidR="005F1CCC" w:rsidRPr="00DD61E2">
        <w:rPr>
          <w:rFonts w:ascii="Verdana" w:hAnsi="Verdana"/>
          <w:iCs/>
        </w:rPr>
        <w:t>, że</w:t>
      </w:r>
      <w:r w:rsidR="005F1CCC" w:rsidRPr="00DD61E2">
        <w:rPr>
          <w:rFonts w:ascii="Verdana" w:hAnsi="Verdana"/>
        </w:rPr>
        <w:t xml:space="preserve"> </w:t>
      </w:r>
      <w:r w:rsidR="005F1CCC" w:rsidRPr="00DD61E2">
        <w:rPr>
          <w:rFonts w:ascii="Verdana" w:hAnsi="Verdana"/>
          <w:i/>
          <w:iCs/>
        </w:rPr>
        <w:t>(właściwe zakreślić)</w:t>
      </w:r>
      <w:r w:rsidR="005F1CCC" w:rsidRPr="00DD61E2">
        <w:rPr>
          <w:rFonts w:ascii="Verdana" w:hAnsi="Verdana"/>
        </w:rPr>
        <w:t>:</w:t>
      </w:r>
    </w:p>
    <w:p w:rsidR="005F1CCC" w:rsidRPr="00DD61E2" w:rsidRDefault="005F1CCC" w:rsidP="00CD264E">
      <w:pPr>
        <w:numPr>
          <w:ilvl w:val="0"/>
          <w:numId w:val="4"/>
        </w:numPr>
        <w:suppressAutoHyphens/>
        <w:spacing w:line="300" w:lineRule="exact"/>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Default="005F1CCC" w:rsidP="00CD264E">
      <w:pPr>
        <w:numPr>
          <w:ilvl w:val="0"/>
          <w:numId w:val="4"/>
        </w:numPr>
        <w:suppressAutoHyphens/>
        <w:spacing w:line="300" w:lineRule="exact"/>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3B0492" w:rsidRDefault="003B0492" w:rsidP="003B0492">
      <w:pPr>
        <w:suppressAutoHyphens/>
        <w:spacing w:line="300" w:lineRule="exact"/>
        <w:ind w:left="714" w:right="23"/>
        <w:jc w:val="both"/>
        <w:rPr>
          <w:rFonts w:ascii="Verdana" w:hAnsi="Verdana"/>
          <w:b/>
          <w:bCs/>
          <w:sz w:val="20"/>
          <w:szCs w:val="20"/>
        </w:rPr>
      </w:pPr>
    </w:p>
    <w:p w:rsidR="003B0492" w:rsidRPr="00DD61E2" w:rsidRDefault="003B0492" w:rsidP="003B0492">
      <w:pPr>
        <w:suppressAutoHyphens/>
        <w:spacing w:line="300" w:lineRule="exact"/>
        <w:ind w:left="714" w:right="23"/>
        <w:jc w:val="both"/>
        <w:rPr>
          <w:rFonts w:ascii="Verdana" w:hAnsi="Verdana"/>
          <w:b/>
          <w:bCs/>
          <w:sz w:val="20"/>
          <w:szCs w:val="20"/>
        </w:rPr>
      </w:pPr>
    </w:p>
    <w:p w:rsidR="005F1CCC" w:rsidRPr="00DD61E2" w:rsidRDefault="00286356" w:rsidP="00286356">
      <w:pPr>
        <w:pStyle w:val="Zwykytekst1"/>
        <w:tabs>
          <w:tab w:val="left" w:pos="284"/>
        </w:tabs>
        <w:spacing w:line="300" w:lineRule="exact"/>
        <w:jc w:val="both"/>
        <w:rPr>
          <w:rFonts w:ascii="Verdana" w:hAnsi="Verdana"/>
        </w:rPr>
      </w:pPr>
      <w:r>
        <w:rPr>
          <w:rFonts w:ascii="Verdana" w:hAnsi="Verdana"/>
          <w:b/>
        </w:rPr>
        <w:t xml:space="preserve">5. </w:t>
      </w:r>
      <w:r w:rsidR="005F1CCC" w:rsidRPr="00DD61E2">
        <w:rPr>
          <w:rFonts w:ascii="Verdana" w:hAnsi="Verdana"/>
          <w:b/>
        </w:rPr>
        <w:t>ZAMIERZAMY**</w:t>
      </w:r>
      <w:r w:rsidR="005F1CCC" w:rsidRPr="00DD61E2">
        <w:rPr>
          <w:rFonts w:ascii="Verdana" w:hAnsi="Verdana"/>
        </w:rPr>
        <w:t xml:space="preserve"> powierzyć podwykonawcom wykonanie następujących części zamówienia:</w:t>
      </w:r>
    </w:p>
    <w:p w:rsidR="005F1CCC" w:rsidRPr="00DD61E2" w:rsidRDefault="005F1CCC" w:rsidP="00721E11">
      <w:pPr>
        <w:pStyle w:val="Akapitzlist"/>
        <w:spacing w:line="300" w:lineRule="exact"/>
        <w:ind w:left="283" w:firstLine="1"/>
        <w:jc w:val="both"/>
        <w:rPr>
          <w:rFonts w:ascii="Verdana" w:hAnsi="Verdana"/>
        </w:rPr>
      </w:pPr>
      <w:r w:rsidRPr="00DD61E2">
        <w:rPr>
          <w:rFonts w:ascii="Verdana" w:hAnsi="Verdana"/>
        </w:rPr>
        <w:t>_____________________________________________________________________</w:t>
      </w:r>
    </w:p>
    <w:p w:rsidR="003B0492" w:rsidRPr="003B0492" w:rsidRDefault="003B0492" w:rsidP="003B0492">
      <w:pPr>
        <w:pStyle w:val="Zwykytekst1"/>
        <w:tabs>
          <w:tab w:val="left" w:pos="284"/>
        </w:tabs>
        <w:spacing w:line="300" w:lineRule="exact"/>
        <w:ind w:left="283"/>
        <w:jc w:val="both"/>
        <w:rPr>
          <w:rFonts w:ascii="Verdana" w:hAnsi="Verdana"/>
        </w:rPr>
      </w:pPr>
    </w:p>
    <w:p w:rsidR="005A089C" w:rsidRPr="00DD61E2" w:rsidRDefault="005A089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286356">
      <w:pPr>
        <w:pStyle w:val="Zwykytekst1"/>
        <w:tabs>
          <w:tab w:val="left" w:pos="284"/>
        </w:tabs>
        <w:spacing w:line="300" w:lineRule="exact"/>
        <w:jc w:val="both"/>
        <w:rPr>
          <w:rFonts w:ascii="Verdana" w:hAnsi="Verdana"/>
          <w:iCs/>
        </w:rPr>
      </w:pPr>
    </w:p>
    <w:p w:rsidR="0091584D" w:rsidRPr="00910631" w:rsidRDefault="0052125C" w:rsidP="00910631">
      <w:pPr>
        <w:pStyle w:val="Zwykytekst1"/>
        <w:numPr>
          <w:ilvl w:val="0"/>
          <w:numId w:val="46"/>
        </w:numPr>
        <w:tabs>
          <w:tab w:val="left" w:pos="284"/>
        </w:tabs>
        <w:spacing w:line="300" w:lineRule="exact"/>
        <w:jc w:val="both"/>
        <w:rPr>
          <w:rFonts w:ascii="Verdana" w:hAnsi="Verdana"/>
        </w:rPr>
      </w:pPr>
      <w:r w:rsidRPr="0052125C">
        <w:rPr>
          <w:rFonts w:ascii="Verdana" w:hAnsi="Verdana"/>
          <w:b/>
        </w:rPr>
        <w:t xml:space="preserve"> </w:t>
      </w:r>
      <w:r w:rsidR="005A089C" w:rsidRPr="0052125C">
        <w:rPr>
          <w:rFonts w:ascii="Verdana" w:hAnsi="Verdana"/>
          <w:b/>
        </w:rPr>
        <w:t>ZOBOWIĄZUJEMY SIĘ</w:t>
      </w:r>
      <w:r w:rsidR="005A089C" w:rsidRPr="0052125C">
        <w:rPr>
          <w:rFonts w:ascii="Verdana" w:hAnsi="Verdana"/>
        </w:rPr>
        <w:t xml:space="preserve"> do wykonania zamówienia w terminie </w:t>
      </w:r>
      <w:r w:rsidR="0091584D" w:rsidRPr="0052125C">
        <w:rPr>
          <w:rFonts w:ascii="Verdana" w:hAnsi="Verdana"/>
        </w:rPr>
        <w:t xml:space="preserve">48 miesięcy </w:t>
      </w:r>
      <w:r w:rsidR="00910631">
        <w:rPr>
          <w:rFonts w:ascii="Verdana" w:hAnsi="Verdana"/>
        </w:rPr>
        <w:t>od daty zawarcia  Umowy,</w:t>
      </w:r>
      <w:r w:rsidR="005655EC" w:rsidRPr="00910631">
        <w:rPr>
          <w:rFonts w:ascii="Verdana" w:hAnsi="Verdana"/>
        </w:rPr>
        <w:t xml:space="preserve"> z zachowaniem terminów pośrednich</w:t>
      </w:r>
      <w:r w:rsidR="00C97EDF" w:rsidRPr="00910631">
        <w:rPr>
          <w:rFonts w:ascii="Verdana" w:hAnsi="Verdana"/>
        </w:rPr>
        <w:t xml:space="preserve">, </w:t>
      </w:r>
      <w:r w:rsidR="00910631">
        <w:rPr>
          <w:rFonts w:ascii="Verdana" w:hAnsi="Verdana"/>
        </w:rPr>
        <w:t xml:space="preserve">określonych </w:t>
      </w:r>
      <w:r w:rsidR="00910631" w:rsidRPr="00910631">
        <w:rPr>
          <w:rFonts w:ascii="Verdana" w:hAnsi="Verdana"/>
        </w:rPr>
        <w:t xml:space="preserve">w Tomie III IDW </w:t>
      </w:r>
      <w:r w:rsidR="00910631">
        <w:rPr>
          <w:rFonts w:ascii="Verdana" w:hAnsi="Verdana"/>
        </w:rPr>
        <w:t xml:space="preserve">oraz następujących terminów pośrednich, </w:t>
      </w:r>
      <w:r w:rsidR="00C97EDF" w:rsidRPr="00910631">
        <w:rPr>
          <w:rFonts w:ascii="Verdana" w:hAnsi="Verdana"/>
        </w:rPr>
        <w:t>które wskazuje</w:t>
      </w:r>
      <w:r w:rsidR="00257353" w:rsidRPr="00910631">
        <w:rPr>
          <w:rFonts w:ascii="Verdana" w:hAnsi="Verdana"/>
        </w:rPr>
        <w:t>my</w:t>
      </w:r>
      <w:r w:rsidR="00C97EDF" w:rsidRPr="00910631">
        <w:rPr>
          <w:rFonts w:ascii="Verdana" w:hAnsi="Verdana"/>
        </w:rPr>
        <w:t xml:space="preserve"> </w:t>
      </w:r>
      <w:r w:rsidR="0091584D" w:rsidRPr="00910631">
        <w:rPr>
          <w:rFonts w:ascii="Verdana" w:hAnsi="Verdana"/>
        </w:rPr>
        <w:t xml:space="preserve">dla </w:t>
      </w:r>
      <w:r w:rsidR="005655EC" w:rsidRPr="00910631">
        <w:rPr>
          <w:rFonts w:ascii="Verdana" w:hAnsi="Verdana"/>
        </w:rPr>
        <w:t>zleceń</w:t>
      </w:r>
      <w:r w:rsidR="0091584D" w:rsidRPr="00910631">
        <w:rPr>
          <w:rFonts w:ascii="Verdana" w:hAnsi="Verdana"/>
        </w:rPr>
        <w:t xml:space="preserve"> w ramach </w:t>
      </w:r>
      <w:r w:rsidR="005655EC" w:rsidRPr="00910631">
        <w:rPr>
          <w:rFonts w:ascii="Verdana" w:hAnsi="Verdana"/>
        </w:rPr>
        <w:t>Kryterium oceny ofert</w:t>
      </w:r>
      <w:r w:rsidR="00C97EDF" w:rsidRPr="00910631">
        <w:rPr>
          <w:rFonts w:ascii="Verdana" w:hAnsi="Verdana"/>
        </w:rPr>
        <w:t>, zgodnie z zapisami punktu 19.1.3. IDW</w:t>
      </w:r>
      <w:r w:rsidR="0091584D" w:rsidRPr="00910631">
        <w:rPr>
          <w:rFonts w:ascii="Verdana" w:hAnsi="Verdana"/>
        </w:rPr>
        <w:t>:</w:t>
      </w:r>
    </w:p>
    <w:p w:rsidR="00257353" w:rsidRPr="0052125C" w:rsidRDefault="00257353" w:rsidP="0052125C">
      <w:pPr>
        <w:pStyle w:val="Zwykytekst1"/>
        <w:tabs>
          <w:tab w:val="left" w:pos="284"/>
        </w:tabs>
        <w:spacing w:line="300" w:lineRule="exact"/>
        <w:ind w:left="426"/>
        <w:jc w:val="both"/>
        <w:rPr>
          <w:rFonts w:ascii="Verdana" w:hAnsi="Verdana"/>
        </w:rPr>
      </w:pPr>
    </w:p>
    <w:p w:rsidR="00DC798B" w:rsidRDefault="0091584D" w:rsidP="00C97EDF">
      <w:pPr>
        <w:pStyle w:val="Zwykytekst1"/>
        <w:tabs>
          <w:tab w:val="left" w:pos="284"/>
        </w:tabs>
        <w:spacing w:line="300" w:lineRule="exact"/>
        <w:ind w:left="426"/>
        <w:jc w:val="both"/>
        <w:rPr>
          <w:rFonts w:ascii="Verdana" w:hAnsi="Verdana"/>
        </w:rPr>
      </w:pPr>
      <w:r w:rsidRPr="00040992">
        <w:rPr>
          <w:rFonts w:ascii="Verdana" w:hAnsi="Verdana"/>
          <w:u w:val="single"/>
        </w:rPr>
        <w:t>Zadanie nr 2</w:t>
      </w:r>
    </w:p>
    <w:p w:rsidR="0091584D" w:rsidRPr="0091584D" w:rsidRDefault="0091584D" w:rsidP="00C97EDF">
      <w:pPr>
        <w:pStyle w:val="Zwykytekst1"/>
        <w:tabs>
          <w:tab w:val="left" w:pos="284"/>
        </w:tabs>
        <w:spacing w:line="300" w:lineRule="exact"/>
        <w:ind w:left="426"/>
        <w:jc w:val="both"/>
        <w:rPr>
          <w:rFonts w:ascii="Verdana" w:hAnsi="Verdana"/>
        </w:rPr>
      </w:pPr>
      <w:r w:rsidRPr="0091584D">
        <w:rPr>
          <w:rFonts w:ascii="Verdana" w:hAnsi="Verdana"/>
        </w:rPr>
        <w:t>Wznowienie znaków granicznych, wyznaczenie i stabilizacja punktów granicznych działek ewidencyjnych stanowiących pas drogowy na terenie Oddziału</w:t>
      </w:r>
    </w:p>
    <w:p w:rsidR="0091584D" w:rsidRPr="0091584D" w:rsidRDefault="0091584D" w:rsidP="00C97EDF">
      <w:pPr>
        <w:pStyle w:val="Zwykytekst1"/>
        <w:tabs>
          <w:tab w:val="left" w:pos="284"/>
        </w:tabs>
        <w:spacing w:line="300" w:lineRule="exact"/>
        <w:ind w:left="426"/>
        <w:jc w:val="both"/>
        <w:rPr>
          <w:rFonts w:ascii="Verdana" w:hAnsi="Verdana"/>
        </w:rPr>
      </w:pPr>
      <w:r w:rsidRPr="0091584D">
        <w:rPr>
          <w:rFonts w:ascii="Verdana" w:hAnsi="Verdana"/>
        </w:rPr>
        <w:t xml:space="preserve">Termin realizacji rozpocznie się od otrzymania przez Wykonawcę pisemnego zlecenia od Zamawiającego i będzie trwał maksymalnie </w:t>
      </w:r>
      <w:r w:rsidRPr="0052125C">
        <w:rPr>
          <w:rFonts w:ascii="Verdana" w:hAnsi="Verdana"/>
          <w:b/>
        </w:rPr>
        <w:t>……… dni</w:t>
      </w:r>
      <w:r w:rsidRPr="0091584D">
        <w:rPr>
          <w:rFonts w:ascii="Verdana" w:hAnsi="Verdana"/>
        </w:rPr>
        <w:t>;</w:t>
      </w:r>
      <w:r w:rsidR="0052125C" w:rsidRPr="0052125C">
        <w:t xml:space="preserve"> </w:t>
      </w:r>
      <w:r w:rsidR="0052125C" w:rsidRPr="0052125C">
        <w:rPr>
          <w:rFonts w:ascii="Verdana" w:hAnsi="Verdana"/>
        </w:rPr>
        <w:t xml:space="preserve">(Kryterium oceny ofert - Powyższy termin Wykonawca określa jako: </w:t>
      </w:r>
      <w:r w:rsidR="0052125C">
        <w:rPr>
          <w:rFonts w:ascii="Verdana" w:hAnsi="Verdana"/>
        </w:rPr>
        <w:t>80 dni lub 85 dni lub 90 dni</w:t>
      </w:r>
      <w:r w:rsidR="0052125C" w:rsidRPr="0052125C">
        <w:rPr>
          <w:rFonts w:ascii="Verdana" w:hAnsi="Verdana"/>
        </w:rPr>
        <w:t>).</w:t>
      </w:r>
    </w:p>
    <w:p w:rsidR="00DC798B" w:rsidRDefault="00DC798B" w:rsidP="00C97EDF">
      <w:pPr>
        <w:pStyle w:val="Zwykytekst1"/>
        <w:tabs>
          <w:tab w:val="left" w:pos="284"/>
        </w:tabs>
        <w:spacing w:line="300" w:lineRule="exact"/>
        <w:ind w:left="426"/>
        <w:jc w:val="both"/>
        <w:rPr>
          <w:rFonts w:ascii="Verdana" w:hAnsi="Verdana"/>
          <w:u w:val="single"/>
        </w:rPr>
      </w:pPr>
    </w:p>
    <w:p w:rsidR="0091584D" w:rsidRDefault="0091584D" w:rsidP="00C97EDF">
      <w:pPr>
        <w:pStyle w:val="Zwykytekst1"/>
        <w:tabs>
          <w:tab w:val="left" w:pos="284"/>
        </w:tabs>
        <w:spacing w:line="300" w:lineRule="exact"/>
        <w:ind w:left="426"/>
        <w:jc w:val="both"/>
        <w:rPr>
          <w:rFonts w:ascii="Verdana" w:hAnsi="Verdana"/>
          <w:u w:val="single"/>
        </w:rPr>
      </w:pPr>
      <w:r w:rsidRPr="008A68AA">
        <w:rPr>
          <w:rFonts w:ascii="Verdana" w:hAnsi="Verdana"/>
          <w:u w:val="single"/>
        </w:rPr>
        <w:t>Zadanie nr 4</w:t>
      </w:r>
    </w:p>
    <w:p w:rsidR="0091584D" w:rsidRPr="0091584D" w:rsidRDefault="0091584D" w:rsidP="00C97EDF">
      <w:pPr>
        <w:pStyle w:val="Zwykytekst1"/>
        <w:tabs>
          <w:tab w:val="left" w:pos="284"/>
        </w:tabs>
        <w:spacing w:line="300" w:lineRule="exact"/>
        <w:ind w:left="426"/>
        <w:jc w:val="both"/>
        <w:rPr>
          <w:rFonts w:ascii="Verdana" w:hAnsi="Verdana"/>
        </w:rPr>
      </w:pPr>
      <w:r w:rsidRPr="008A68AA">
        <w:rPr>
          <w:rFonts w:ascii="Verdana" w:hAnsi="Verdana"/>
          <w:u w:val="single"/>
        </w:rPr>
        <w:t>a)</w:t>
      </w:r>
      <w:r w:rsidRPr="0091584D">
        <w:rPr>
          <w:rFonts w:ascii="Verdana" w:hAnsi="Verdana"/>
        </w:rPr>
        <w:tab/>
        <w:t xml:space="preserve">Określenie wartości nieruchomości położonych na terenie działania Generalnej Dyrekcji Dróg Krajowych i Autostrad Oddział w Warszawie stanowiących pas drogowy dróg nie będących drogami krajowymi (grunty wraz z naniesieniami, </w:t>
      </w:r>
      <w:proofErr w:type="spellStart"/>
      <w:r w:rsidRPr="0091584D">
        <w:rPr>
          <w:rFonts w:ascii="Verdana" w:hAnsi="Verdana"/>
        </w:rPr>
        <w:t>nasadzeniami</w:t>
      </w:r>
      <w:proofErr w:type="spellEnd"/>
      <w:r w:rsidRPr="0091584D">
        <w:rPr>
          <w:rFonts w:ascii="Verdana" w:hAnsi="Verdana"/>
        </w:rPr>
        <w:t xml:space="preserve"> i obiektami budowlanymi), a także nieruchomości zbędnych na cele statutowe GDDKiA.</w:t>
      </w:r>
    </w:p>
    <w:p w:rsidR="00040992" w:rsidRPr="0091584D" w:rsidRDefault="0091584D" w:rsidP="00040992">
      <w:pPr>
        <w:pStyle w:val="Zwykytekst1"/>
        <w:tabs>
          <w:tab w:val="left" w:pos="284"/>
        </w:tabs>
        <w:spacing w:line="300" w:lineRule="exact"/>
        <w:ind w:left="426"/>
        <w:jc w:val="both"/>
        <w:rPr>
          <w:rFonts w:ascii="Verdana" w:hAnsi="Verdana"/>
        </w:rPr>
      </w:pPr>
      <w:r w:rsidRPr="0091584D">
        <w:rPr>
          <w:rFonts w:ascii="Verdana" w:hAnsi="Verdana"/>
        </w:rPr>
        <w:t xml:space="preserve">Termin realizacji rozpocznie się od otrzymania przez Wykonawcę pisemnego zlecenia od Zamawiającego i będzie trwał maksymalnie </w:t>
      </w:r>
      <w:r w:rsidRPr="00040992">
        <w:rPr>
          <w:rFonts w:ascii="Verdana" w:hAnsi="Verdana"/>
          <w:b/>
        </w:rPr>
        <w:t>…… dni</w:t>
      </w:r>
      <w:r w:rsidRPr="0091584D">
        <w:rPr>
          <w:rFonts w:ascii="Verdana" w:hAnsi="Verdana"/>
        </w:rPr>
        <w:t>,</w:t>
      </w:r>
      <w:r w:rsidR="0052125C" w:rsidRPr="0052125C">
        <w:t xml:space="preserve"> </w:t>
      </w:r>
      <w:r w:rsidR="00040992" w:rsidRPr="0052125C">
        <w:rPr>
          <w:rFonts w:ascii="Verdana" w:hAnsi="Verdana"/>
        </w:rPr>
        <w:t xml:space="preserve">(Kryterium oceny ofert - Powyższy termin Wykonawca określa jako: </w:t>
      </w:r>
      <w:r w:rsidR="00040992">
        <w:rPr>
          <w:rFonts w:ascii="Verdana" w:hAnsi="Verdana"/>
        </w:rPr>
        <w:t>40 dni lub 50 dni lub 60 dni</w:t>
      </w:r>
      <w:r w:rsidR="00040992" w:rsidRPr="0052125C">
        <w:rPr>
          <w:rFonts w:ascii="Verdana" w:hAnsi="Verdana"/>
        </w:rPr>
        <w:t>).</w:t>
      </w:r>
    </w:p>
    <w:p w:rsidR="0091584D" w:rsidRPr="0091584D" w:rsidRDefault="0091584D" w:rsidP="00C97EDF">
      <w:pPr>
        <w:pStyle w:val="Zwykytekst1"/>
        <w:tabs>
          <w:tab w:val="left" w:pos="284"/>
        </w:tabs>
        <w:spacing w:line="300" w:lineRule="exact"/>
        <w:ind w:left="426"/>
        <w:jc w:val="both"/>
        <w:rPr>
          <w:rFonts w:ascii="Verdana" w:hAnsi="Verdana"/>
        </w:rPr>
      </w:pPr>
      <w:r w:rsidRPr="008A68AA">
        <w:rPr>
          <w:rFonts w:ascii="Verdana" w:hAnsi="Verdana"/>
          <w:u w:val="single"/>
        </w:rPr>
        <w:t>b)</w:t>
      </w:r>
      <w:r w:rsidRPr="0091584D">
        <w:rPr>
          <w:rFonts w:ascii="Verdana" w:hAnsi="Verdana"/>
        </w:rPr>
        <w:tab/>
        <w:t xml:space="preserve">Wykonanie operatów szacunkowych nieruchomości położonych na terenie województwa mazowieckiego umożliwiających złożenie przez Generalnego Dyrektora Dróg Krajowych i Autostrad oferty nabycia nieruchomości zajętych pod pasy drogowe dróg krajowych. </w:t>
      </w:r>
    </w:p>
    <w:p w:rsidR="005A089C" w:rsidRDefault="0091584D" w:rsidP="00C97EDF">
      <w:pPr>
        <w:pStyle w:val="Zwykytekst1"/>
        <w:tabs>
          <w:tab w:val="left" w:pos="284"/>
        </w:tabs>
        <w:spacing w:line="300" w:lineRule="exact"/>
        <w:ind w:left="426"/>
        <w:jc w:val="both"/>
        <w:rPr>
          <w:rFonts w:ascii="Verdana" w:hAnsi="Verdana"/>
        </w:rPr>
      </w:pPr>
      <w:r w:rsidRPr="0091584D">
        <w:rPr>
          <w:rFonts w:ascii="Verdana" w:hAnsi="Verdana"/>
        </w:rPr>
        <w:t xml:space="preserve">Termin realizacji rozpocznie się od otrzymania przez Wykonawcę pisemnego zlecenia od Zamawiającego i będzie trwał maksymalnie </w:t>
      </w:r>
      <w:r w:rsidRPr="008A68AA">
        <w:rPr>
          <w:rFonts w:ascii="Verdana" w:hAnsi="Verdana"/>
          <w:b/>
        </w:rPr>
        <w:t>…… dni</w:t>
      </w:r>
      <w:r w:rsidRPr="0091584D">
        <w:rPr>
          <w:rFonts w:ascii="Verdana" w:hAnsi="Verdana"/>
        </w:rPr>
        <w:t>;</w:t>
      </w:r>
      <w:r w:rsidR="0052125C">
        <w:rPr>
          <w:rFonts w:ascii="Verdana" w:hAnsi="Verdana"/>
        </w:rPr>
        <w:t xml:space="preserve"> </w:t>
      </w:r>
      <w:r w:rsidR="008A68AA" w:rsidRPr="0052125C">
        <w:rPr>
          <w:rFonts w:ascii="Verdana" w:hAnsi="Verdana"/>
        </w:rPr>
        <w:t xml:space="preserve">(Kryterium oceny ofert - Powyższy termin Wykonawca określa jako: </w:t>
      </w:r>
      <w:r w:rsidR="008A68AA">
        <w:rPr>
          <w:rFonts w:ascii="Verdana" w:hAnsi="Verdana"/>
        </w:rPr>
        <w:t>40 dni lub 50 dni lub 60 dni</w:t>
      </w:r>
      <w:r w:rsidR="008A68AA" w:rsidRPr="0052125C">
        <w:rPr>
          <w:rFonts w:ascii="Verdana" w:hAnsi="Verdana"/>
        </w:rPr>
        <w:t>).</w:t>
      </w:r>
    </w:p>
    <w:p w:rsidR="00DC798B" w:rsidRDefault="00DC798B" w:rsidP="00C97EDF">
      <w:pPr>
        <w:pStyle w:val="Zwykytekst1"/>
        <w:tabs>
          <w:tab w:val="left" w:pos="284"/>
        </w:tabs>
        <w:spacing w:line="300" w:lineRule="exact"/>
        <w:ind w:left="426"/>
        <w:jc w:val="both"/>
        <w:rPr>
          <w:rFonts w:ascii="Verdana" w:hAnsi="Verdana"/>
        </w:rPr>
      </w:pPr>
    </w:p>
    <w:p w:rsidR="005F1CCC" w:rsidRPr="00DD61E2" w:rsidRDefault="005F1CC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CD264E">
      <w:pPr>
        <w:spacing w:line="300" w:lineRule="exact"/>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CD264E">
      <w:pPr>
        <w:pStyle w:val="Zwykytekst"/>
        <w:spacing w:line="300" w:lineRule="exact"/>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Default="005F1CCC" w:rsidP="00CD264E">
      <w:pPr>
        <w:pStyle w:val="Zwykytekst"/>
        <w:spacing w:line="300" w:lineRule="exact"/>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257353" w:rsidRPr="00DD61E2" w:rsidRDefault="00257353" w:rsidP="00CD264E">
      <w:pPr>
        <w:pStyle w:val="Zwykytekst"/>
        <w:spacing w:line="300" w:lineRule="exact"/>
        <w:ind w:left="2836"/>
        <w:rPr>
          <w:rFonts w:ascii="Verdana" w:hAnsi="Verdana"/>
          <w:i/>
          <w:sz w:val="16"/>
          <w:szCs w:val="16"/>
        </w:rPr>
      </w:pPr>
    </w:p>
    <w:p w:rsidR="00CD264E" w:rsidRDefault="005F1CC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257353" w:rsidRPr="00CD264E" w:rsidRDefault="00257353" w:rsidP="00257353">
      <w:pPr>
        <w:pStyle w:val="Zwykytekst1"/>
        <w:tabs>
          <w:tab w:val="left" w:pos="284"/>
        </w:tabs>
        <w:spacing w:line="300" w:lineRule="exact"/>
        <w:ind w:left="283"/>
        <w:jc w:val="both"/>
        <w:rPr>
          <w:rFonts w:ascii="Verdana" w:hAnsi="Verdana"/>
        </w:rPr>
      </w:pPr>
    </w:p>
    <w:p w:rsidR="005F1CCC" w:rsidRDefault="005F1CC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rPr>
        <w:lastRenderedPageBreak/>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257353" w:rsidRPr="00DD61E2" w:rsidRDefault="00257353" w:rsidP="00257353">
      <w:pPr>
        <w:pStyle w:val="Zwykytekst1"/>
        <w:tabs>
          <w:tab w:val="left" w:pos="284"/>
        </w:tabs>
        <w:spacing w:line="300" w:lineRule="exact"/>
        <w:ind w:left="283"/>
        <w:jc w:val="both"/>
        <w:rPr>
          <w:rFonts w:ascii="Verdana" w:hAnsi="Verdana"/>
        </w:rPr>
      </w:pPr>
    </w:p>
    <w:p w:rsidR="00257353" w:rsidRPr="00257353" w:rsidRDefault="005F1CC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CD264E">
      <w:pPr>
        <w:pStyle w:val="Zwykytekst1"/>
        <w:tabs>
          <w:tab w:val="left" w:pos="1080"/>
        </w:tabs>
        <w:spacing w:line="300" w:lineRule="exact"/>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CD264E">
      <w:pPr>
        <w:spacing w:line="300" w:lineRule="exact"/>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CD264E">
      <w:pPr>
        <w:pStyle w:val="Zwykytekst1"/>
        <w:spacing w:line="300" w:lineRule="exact"/>
        <w:jc w:val="both"/>
        <w:rPr>
          <w:rFonts w:ascii="Verdana" w:hAnsi="Verdana"/>
        </w:rPr>
      </w:pPr>
      <w:r w:rsidRPr="00DD61E2">
        <w:rPr>
          <w:rFonts w:ascii="Verdana" w:hAnsi="Verdana"/>
        </w:rPr>
        <w:t>- __________________________________________________________________</w:t>
      </w:r>
    </w:p>
    <w:p w:rsidR="005F1CCC" w:rsidRPr="00DD61E2" w:rsidRDefault="005F1CCC" w:rsidP="00CD264E">
      <w:pPr>
        <w:pStyle w:val="Zwykytekst1"/>
        <w:spacing w:line="300" w:lineRule="exact"/>
        <w:jc w:val="both"/>
        <w:rPr>
          <w:rFonts w:ascii="Verdana" w:hAnsi="Verdana"/>
        </w:rPr>
      </w:pPr>
    </w:p>
    <w:p w:rsidR="005F1CCC" w:rsidRPr="00DD61E2" w:rsidRDefault="005F1CCC" w:rsidP="00361016">
      <w:pPr>
        <w:pStyle w:val="Zwykytekst1"/>
        <w:numPr>
          <w:ilvl w:val="0"/>
          <w:numId w:val="46"/>
        </w:numPr>
        <w:tabs>
          <w:tab w:val="left" w:pos="284"/>
        </w:tabs>
        <w:spacing w:line="30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CD264E">
      <w:pPr>
        <w:spacing w:line="300" w:lineRule="exact"/>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CD264E">
      <w:pPr>
        <w:spacing w:line="300" w:lineRule="exact"/>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CD264E">
      <w:pPr>
        <w:spacing w:line="300" w:lineRule="exact"/>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CD264E">
      <w:pPr>
        <w:suppressAutoHyphens/>
        <w:spacing w:line="300" w:lineRule="exact"/>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CD264E">
      <w:pPr>
        <w:suppressAutoHyphens/>
        <w:spacing w:line="300" w:lineRule="exact"/>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CD4C85" w:rsidRDefault="00CD4C85" w:rsidP="00336E7D">
      <w:pPr>
        <w:ind w:left="1440" w:hanging="1440"/>
        <w:jc w:val="center"/>
        <w:rPr>
          <w:rFonts w:ascii="Verdana" w:hAnsi="Verdana" w:cs="Verdana"/>
          <w:b/>
          <w:bCs/>
          <w:i/>
          <w:sz w:val="20"/>
          <w:szCs w:val="20"/>
        </w:rPr>
      </w:pPr>
    </w:p>
    <w:p w:rsidR="00257353" w:rsidRDefault="00257353">
      <w:pPr>
        <w:rPr>
          <w:rFonts w:ascii="Verdana" w:hAnsi="Verdana" w:cs="Verdana"/>
          <w:b/>
          <w:bCs/>
          <w:i/>
          <w:sz w:val="20"/>
          <w:szCs w:val="20"/>
        </w:rPr>
      </w:pPr>
      <w:r>
        <w:rPr>
          <w:rFonts w:ascii="Verdana" w:hAnsi="Verdana" w:cs="Verdana"/>
          <w:b/>
          <w:bCs/>
          <w:i/>
          <w:sz w:val="20"/>
          <w:szCs w:val="20"/>
        </w:rPr>
        <w:br w:type="page"/>
      </w:r>
    </w:p>
    <w:p w:rsidR="00CD4C85" w:rsidRDefault="00CD4C85" w:rsidP="00336E7D">
      <w:pPr>
        <w:ind w:left="1440" w:hanging="1440"/>
        <w:jc w:val="center"/>
        <w:rPr>
          <w:rFonts w:ascii="Verdana" w:hAnsi="Verdana" w:cs="Verdana"/>
          <w:b/>
          <w:bCs/>
          <w:i/>
          <w:sz w:val="20"/>
          <w:szCs w:val="20"/>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627061" w:rsidRDefault="005F1CCC" w:rsidP="00627061">
      <w:pPr>
        <w:jc w:val="center"/>
        <w:rPr>
          <w:rFonts w:ascii="Verdana" w:hAnsi="Verdana" w:cs="Verdana"/>
          <w:b/>
          <w:bCs/>
          <w:i/>
          <w:sz w:val="22"/>
          <w:szCs w:val="22"/>
        </w:rPr>
      </w:pPr>
      <w:r w:rsidRPr="00627061">
        <w:rPr>
          <w:rFonts w:ascii="Verdana" w:hAnsi="Verdana" w:cs="Verdana"/>
          <w:b/>
          <w:bCs/>
          <w:i/>
          <w:sz w:val="22"/>
          <w:szCs w:val="22"/>
        </w:rPr>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 xml:space="preserve">Oświadczenie o przynależności lub braku przynależności do tej samej grupy kapitałowej, o której mowa w art. 24 ust 1 pkt 23 ustawy </w:t>
      </w:r>
      <w:proofErr w:type="spellStart"/>
      <w:r w:rsidRPr="00DD61E2">
        <w:rPr>
          <w:rFonts w:ascii="Verdana" w:hAnsi="Verdana"/>
          <w:sz w:val="20"/>
          <w:szCs w:val="20"/>
        </w:rPr>
        <w:t>Pzp</w:t>
      </w:r>
      <w:proofErr w:type="spellEnd"/>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 xml:space="preserve">(określenie zasobu – wiedza i doświadczenie, potencjał kadrowy, potencjał </w:t>
      </w:r>
      <w:proofErr w:type="spellStart"/>
      <w:r w:rsidRPr="00DD61E2">
        <w:rPr>
          <w:rFonts w:ascii="Verdana" w:hAnsi="Verdana"/>
          <w:i/>
          <w:sz w:val="20"/>
          <w:szCs w:val="20"/>
        </w:rPr>
        <w:t>ekonomiczno</w:t>
      </w:r>
      <w:proofErr w:type="spellEnd"/>
      <w:r w:rsidRPr="00DD61E2">
        <w:rPr>
          <w:rFonts w:ascii="Verdana" w:hAnsi="Verdana"/>
          <w:i/>
          <w:sz w:val="20"/>
          <w:szCs w:val="20"/>
        </w:rPr>
        <w:t xml:space="preserve">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D16EC7" w:rsidRDefault="00B738E7" w:rsidP="00D156DA">
      <w:pPr>
        <w:suppressAutoHyphens/>
        <w:jc w:val="center"/>
        <w:rPr>
          <w:rFonts w:ascii="Verdana" w:hAnsi="Verdana"/>
          <w:b/>
          <w:bCs/>
          <w:sz w:val="20"/>
          <w:szCs w:val="20"/>
        </w:rPr>
      </w:pPr>
      <w:r w:rsidRPr="00B738E7">
        <w:rPr>
          <w:rFonts w:ascii="Verdana" w:hAnsi="Verdana"/>
          <w:b/>
          <w:bCs/>
          <w:sz w:val="20"/>
          <w:szCs w:val="20"/>
        </w:rPr>
        <w:t>„Regulacja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zgodnie z obowiązującymi przepisami prawnymi”.</w:t>
      </w:r>
    </w:p>
    <w:p w:rsidR="00B738E7" w:rsidRDefault="00B738E7"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6F07E2">
        <w:rPr>
          <w:rFonts w:ascii="Verdana" w:hAnsi="Verdana"/>
          <w:b/>
          <w:sz w:val="20"/>
          <w:szCs w:val="20"/>
          <w:u w:val="single"/>
        </w:rPr>
        <w:t>.</w:t>
      </w:r>
      <w:r w:rsidR="00B738E7">
        <w:rPr>
          <w:rFonts w:ascii="Verdana" w:hAnsi="Verdana"/>
          <w:b/>
          <w:sz w:val="20"/>
          <w:szCs w:val="20"/>
          <w:u w:val="single"/>
        </w:rPr>
        <w:t>22</w:t>
      </w:r>
      <w:r w:rsidR="006F07E2">
        <w:rPr>
          <w:rFonts w:ascii="Verdana" w:hAnsi="Verdana"/>
          <w:b/>
          <w:sz w:val="20"/>
          <w:szCs w:val="20"/>
          <w:u w:val="single"/>
        </w:rPr>
        <w:t>.2018</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C02BDC" w:rsidRPr="00DD61E2" w:rsidRDefault="00C02BD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C02BDC" w:rsidRDefault="00C02BD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04080A">
      <w:pPr>
        <w:autoSpaceDE w:val="0"/>
        <w:autoSpaceDN w:val="0"/>
        <w:adjustRightInd w:val="0"/>
        <w:spacing w:before="120"/>
        <w:ind w:left="142" w:right="282" w:hanging="142"/>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 ____ 201</w:t>
      </w:r>
      <w:r w:rsidR="00DF6397">
        <w:rPr>
          <w:rFonts w:ascii="Verdana" w:hAnsi="Verdana"/>
          <w:sz w:val="20"/>
          <w:szCs w:val="20"/>
          <w:lang w:eastAsia="ar-SA"/>
        </w:rPr>
        <w:t>8</w:t>
      </w:r>
      <w:r w:rsidRPr="00DD61E2">
        <w:rPr>
          <w:rFonts w:ascii="Verdana" w:hAnsi="Verdana"/>
          <w:sz w:val="20"/>
          <w:szCs w:val="20"/>
          <w:lang w:eastAsia="ar-SA"/>
        </w:rPr>
        <w:t xml:space="preserve">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w:t>
      </w:r>
      <w:proofErr w:type="spellStart"/>
      <w:r w:rsidRPr="00DD61E2">
        <w:rPr>
          <w:rFonts w:ascii="Verdana" w:hAnsi="Verdana" w:cs="Arial"/>
          <w:sz w:val="20"/>
          <w:szCs w:val="20"/>
        </w:rPr>
        <w:t>CEiDG</w:t>
      </w:r>
      <w:proofErr w:type="spellEnd"/>
      <w:r w:rsidRPr="00DD61E2">
        <w:rPr>
          <w:rFonts w:ascii="Verdana" w:hAnsi="Verdana" w:cs="Arial"/>
          <w:sz w:val="20"/>
          <w:szCs w:val="20"/>
        </w:rPr>
        <w:t>)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 xml:space="preserve">o której mowa w art. 24 ust. 1 pkt 23 ustawy z dnia 29 stycznia 2004 r. Prawo zamówień publicznych (dalej jako: ustawa </w:t>
      </w:r>
      <w:proofErr w:type="spellStart"/>
      <w:r w:rsidRPr="00DD61E2">
        <w:rPr>
          <w:rFonts w:ascii="Verdana" w:hAnsi="Verdana" w:cs="Arial"/>
          <w:b/>
          <w:sz w:val="20"/>
          <w:szCs w:val="20"/>
        </w:rPr>
        <w:t>Pzp</w:t>
      </w:r>
      <w:proofErr w:type="spellEnd"/>
      <w:r w:rsidRPr="00DD61E2">
        <w:rPr>
          <w:rFonts w:ascii="Verdana" w:hAnsi="Verdana" w:cs="Arial"/>
          <w:b/>
          <w:sz w:val="20"/>
          <w:szCs w:val="20"/>
        </w:rPr>
        <w:t>)</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w:t>
      </w:r>
      <w:proofErr w:type="spellStart"/>
      <w:r w:rsidR="007931E2">
        <w:rPr>
          <w:rFonts w:ascii="Verdana" w:hAnsi="Verdana" w:cs="Arial"/>
          <w:sz w:val="20"/>
          <w:szCs w:val="20"/>
        </w:rPr>
        <w:t>pn</w:t>
      </w:r>
      <w:proofErr w:type="spellEnd"/>
      <w:r w:rsidR="007931E2">
        <w:rPr>
          <w:rFonts w:ascii="Verdana" w:hAnsi="Verdana" w:cs="Arial"/>
          <w:sz w:val="20"/>
          <w:szCs w:val="20"/>
        </w:rPr>
        <w:t>:</w:t>
      </w:r>
      <w:r w:rsidRPr="00DD61E2">
        <w:rPr>
          <w:rFonts w:ascii="Verdana" w:hAnsi="Verdana" w:cs="Arial"/>
          <w:sz w:val="20"/>
          <w:szCs w:val="20"/>
        </w:rPr>
        <w:t xml:space="preserve"> </w:t>
      </w:r>
    </w:p>
    <w:p w:rsidR="00D16EC7" w:rsidRDefault="007931E2" w:rsidP="00D156DA">
      <w:pPr>
        <w:suppressAutoHyphens/>
        <w:jc w:val="center"/>
        <w:rPr>
          <w:rFonts w:ascii="Verdana" w:hAnsi="Verdana"/>
          <w:b/>
          <w:bCs/>
          <w:sz w:val="20"/>
          <w:szCs w:val="20"/>
        </w:rPr>
      </w:pPr>
      <w:r w:rsidRPr="00C02BDC">
        <w:rPr>
          <w:rFonts w:ascii="Verdana" w:hAnsi="Verdana"/>
          <w:b/>
          <w:bCs/>
          <w:sz w:val="20"/>
          <w:szCs w:val="20"/>
        </w:rPr>
        <w:t xml:space="preserve"> </w:t>
      </w:r>
      <w:r w:rsidR="00C02BDC" w:rsidRPr="00C02BDC">
        <w:rPr>
          <w:rFonts w:ascii="Verdana" w:hAnsi="Verdana"/>
          <w:b/>
          <w:bCs/>
          <w:sz w:val="20"/>
          <w:szCs w:val="20"/>
        </w:rPr>
        <w:t>„Regulacja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zgodnie z obowiązującymi przepisami prawnymi”.</w:t>
      </w:r>
    </w:p>
    <w:p w:rsidR="00C02BDC" w:rsidRDefault="00C02BDC" w:rsidP="00D156DA">
      <w:pPr>
        <w:suppressAutoHyphens/>
        <w:jc w:val="center"/>
        <w:rPr>
          <w:rFonts w:ascii="Verdana" w:hAnsi="Verdana" w:cs="Arial"/>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6F07E2">
        <w:rPr>
          <w:rFonts w:ascii="Verdana" w:hAnsi="Verdana"/>
          <w:b/>
          <w:sz w:val="20"/>
          <w:szCs w:val="20"/>
          <w:u w:val="single"/>
        </w:rPr>
        <w:t>.</w:t>
      </w:r>
      <w:r w:rsidR="00C02BDC">
        <w:rPr>
          <w:rFonts w:ascii="Verdana" w:hAnsi="Verdana"/>
          <w:b/>
          <w:sz w:val="20"/>
          <w:szCs w:val="20"/>
          <w:u w:val="single"/>
        </w:rPr>
        <w:t>22</w:t>
      </w:r>
      <w:r w:rsidR="00B06CB5" w:rsidRPr="00B06CB5">
        <w:rPr>
          <w:rFonts w:ascii="Verdana" w:hAnsi="Verdana"/>
          <w:b/>
          <w:sz w:val="20"/>
          <w:szCs w:val="20"/>
          <w:u w:val="single"/>
        </w:rPr>
        <w:t>.</w:t>
      </w:r>
      <w:r w:rsidR="006F07E2">
        <w:rPr>
          <w:rFonts w:ascii="Verdana" w:hAnsi="Verdana"/>
          <w:b/>
          <w:sz w:val="20"/>
          <w:szCs w:val="20"/>
          <w:u w:val="single"/>
        </w:rPr>
        <w:t>2018</w:t>
      </w:r>
    </w:p>
    <w:p w:rsidR="005F1CCC" w:rsidRPr="00DD61E2" w:rsidRDefault="005F1CCC" w:rsidP="00D156DA">
      <w:pPr>
        <w:suppressAutoHyphens/>
        <w:jc w:val="center"/>
        <w:rPr>
          <w:rFonts w:ascii="Verdana" w:hAnsi="Verdana" w:cs="Arial"/>
          <w:sz w:val="20"/>
          <w:szCs w:val="20"/>
        </w:rPr>
      </w:pPr>
    </w:p>
    <w:p w:rsidR="005F1CCC" w:rsidRPr="00DD61E2" w:rsidRDefault="005F1CCC" w:rsidP="008E4B6A">
      <w:pPr>
        <w:spacing w:line="300" w:lineRule="exact"/>
        <w:jc w:val="both"/>
        <w:rPr>
          <w:rFonts w:ascii="Verdana" w:hAnsi="Verdana" w:cs="Arial"/>
          <w:sz w:val="20"/>
          <w:szCs w:val="20"/>
        </w:rPr>
      </w:pPr>
      <w:r w:rsidRPr="00DD61E2">
        <w:rPr>
          <w:rFonts w:ascii="Verdana" w:hAnsi="Verdana" w:cs="Arial"/>
          <w:sz w:val="20"/>
          <w:szCs w:val="20"/>
        </w:rPr>
        <w:t xml:space="preserve">prowadzonego przez Generalną Dyrekcję Dróg Krajowych i Autostrad, Oddział w Warszawie , po zapoznaniu się z  informacją o której mowa w art. 86 ust. 5 ustawy </w:t>
      </w:r>
      <w:proofErr w:type="spellStart"/>
      <w:r w:rsidR="00571A00">
        <w:rPr>
          <w:rFonts w:ascii="Verdana" w:hAnsi="Verdana" w:cs="Arial"/>
          <w:sz w:val="20"/>
          <w:szCs w:val="20"/>
        </w:rPr>
        <w:t>P</w:t>
      </w:r>
      <w:r w:rsidRPr="00DD61E2">
        <w:rPr>
          <w:rFonts w:ascii="Verdana" w:hAnsi="Verdana" w:cs="Arial"/>
          <w:sz w:val="20"/>
          <w:szCs w:val="20"/>
        </w:rPr>
        <w:t>zp</w:t>
      </w:r>
      <w:proofErr w:type="spellEnd"/>
      <w:r w:rsidRPr="00DD61E2">
        <w:rPr>
          <w:rFonts w:ascii="Verdana" w:hAnsi="Verdana" w:cs="Arial"/>
          <w:sz w:val="20"/>
          <w:szCs w:val="20"/>
        </w:rPr>
        <w:t>, oświadczam, co następuje:</w:t>
      </w:r>
    </w:p>
    <w:p w:rsidR="005F1CCC" w:rsidRPr="00BC4F98" w:rsidRDefault="005F1CCC" w:rsidP="007931E2">
      <w:pPr>
        <w:spacing w:line="120" w:lineRule="exact"/>
        <w:ind w:left="272"/>
        <w:rPr>
          <w:rFonts w:ascii="Verdana" w:hAnsi="Verdana"/>
          <w:sz w:val="10"/>
          <w:szCs w:val="10"/>
        </w:rPr>
      </w:pPr>
    </w:p>
    <w:p w:rsidR="00BC4F98" w:rsidRDefault="00BC4F98" w:rsidP="00BC4F98">
      <w:pPr>
        <w:spacing w:line="300" w:lineRule="exact"/>
        <w:rPr>
          <w:rFonts w:ascii="Verdana" w:hAnsi="Verdana"/>
          <w:sz w:val="20"/>
          <w:szCs w:val="20"/>
        </w:rPr>
      </w:pPr>
      <w:r w:rsidRPr="00BC4F98">
        <w:rPr>
          <w:rFonts w:ascii="Verdana" w:hAnsi="Verdana"/>
          <w:sz w:val="20"/>
          <w:szCs w:val="20"/>
        </w:rPr>
        <w:t>Oświadczam, że nie należymy do żadnej grupy kapitałowej w rozumien</w:t>
      </w:r>
      <w:r>
        <w:rPr>
          <w:rFonts w:ascii="Verdana" w:hAnsi="Verdana"/>
          <w:sz w:val="20"/>
          <w:szCs w:val="20"/>
        </w:rPr>
        <w:t>iu ustawy z dnia 16 lutego 2017</w:t>
      </w:r>
      <w:r w:rsidRPr="00BC4F98">
        <w:rPr>
          <w:rFonts w:ascii="Verdana" w:hAnsi="Verdana"/>
          <w:sz w:val="20"/>
          <w:szCs w:val="20"/>
        </w:rPr>
        <w:t>r. o ochronie konkurencji i konsumentów (Dz. U. z</w:t>
      </w:r>
      <w:r>
        <w:rPr>
          <w:rFonts w:ascii="Verdana" w:hAnsi="Verdana"/>
          <w:sz w:val="20"/>
          <w:szCs w:val="20"/>
        </w:rPr>
        <w:t xml:space="preserve"> 2015 r. poz. 184, 1618 i 1634)</w:t>
      </w:r>
      <w:r w:rsidRPr="00BC4F98">
        <w:rPr>
          <w:rFonts w:ascii="Verdana" w:hAnsi="Verdana"/>
          <w:sz w:val="20"/>
          <w:szCs w:val="20"/>
        </w:rPr>
        <w:t>*</w:t>
      </w:r>
    </w:p>
    <w:p w:rsidR="00BC4F98" w:rsidRPr="00BC4F98" w:rsidRDefault="00BC4F98" w:rsidP="007931E2">
      <w:pPr>
        <w:spacing w:line="120" w:lineRule="exact"/>
        <w:rPr>
          <w:rFonts w:ascii="Verdana" w:hAnsi="Verdana"/>
          <w:sz w:val="20"/>
          <w:szCs w:val="20"/>
        </w:rPr>
      </w:pPr>
    </w:p>
    <w:p w:rsidR="005F1CCC" w:rsidRPr="00DD61E2" w:rsidRDefault="005F1CCC" w:rsidP="008E4B6A">
      <w:pPr>
        <w:spacing w:line="300" w:lineRule="exact"/>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xml:space="preserve">)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w:t>
      </w:r>
    </w:p>
    <w:p w:rsidR="005F1CCC" w:rsidRPr="00DD61E2" w:rsidRDefault="005F1CCC" w:rsidP="007931E2">
      <w:pPr>
        <w:spacing w:line="120" w:lineRule="exact"/>
        <w:ind w:left="11"/>
        <w:jc w:val="both"/>
        <w:rPr>
          <w:rFonts w:ascii="Verdana" w:hAnsi="Verdana" w:cs="Arial"/>
          <w:sz w:val="20"/>
          <w:szCs w:val="20"/>
        </w:rPr>
      </w:pPr>
    </w:p>
    <w:p w:rsidR="005F1CCC" w:rsidRPr="00DD61E2" w:rsidRDefault="005F1CCC" w:rsidP="008E4B6A">
      <w:pPr>
        <w:spacing w:line="300" w:lineRule="exact"/>
        <w:ind w:left="11"/>
        <w:jc w:val="both"/>
        <w:rPr>
          <w:rFonts w:ascii="Verdana" w:hAnsi="Verdana" w:cs="Arial"/>
          <w:sz w:val="20"/>
          <w:szCs w:val="20"/>
        </w:rPr>
      </w:pPr>
      <w:r w:rsidRPr="00DD61E2">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DD61E2">
        <w:rPr>
          <w:rFonts w:ascii="Verdana" w:hAnsi="Verdana" w:cs="Arial"/>
          <w:sz w:val="20"/>
          <w:szCs w:val="20"/>
        </w:rPr>
        <w:t>Pzp</w:t>
      </w:r>
      <w:proofErr w:type="spellEnd"/>
      <w:r w:rsidRPr="00DD61E2">
        <w:rPr>
          <w:rFonts w:ascii="Verdana" w:hAnsi="Verdana" w:cs="Arial"/>
          <w:sz w:val="20"/>
          <w:szCs w:val="20"/>
        </w:rPr>
        <w:t>)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B06CB5" w:rsidRDefault="00B06CB5" w:rsidP="006F07E2">
      <w:pPr>
        <w:autoSpaceDE w:val="0"/>
        <w:autoSpaceDN w:val="0"/>
        <w:adjustRightInd w:val="0"/>
        <w:spacing w:after="120"/>
        <w:rPr>
          <w:rFonts w:ascii="Verdana" w:hAnsi="Verdana" w:cs="Verdana,Italic"/>
          <w:i/>
          <w:iCs/>
          <w:sz w:val="20"/>
          <w:szCs w:val="20"/>
        </w:rPr>
      </w:pPr>
    </w:p>
    <w:p w:rsidR="005F1CCC" w:rsidRPr="00813B41" w:rsidRDefault="005F1CCC" w:rsidP="00D156DA">
      <w:pPr>
        <w:autoSpaceDE w:val="0"/>
        <w:autoSpaceDN w:val="0"/>
        <w:adjustRightInd w:val="0"/>
        <w:spacing w:after="120"/>
        <w:ind w:left="10"/>
        <w:rPr>
          <w:rFonts w:ascii="Verdana" w:hAnsi="Verdana" w:cs="Verdana,Italic"/>
          <w:b/>
          <w:iCs/>
          <w:sz w:val="20"/>
          <w:szCs w:val="20"/>
        </w:rPr>
      </w:pPr>
      <w:r w:rsidRPr="00813B41">
        <w:rPr>
          <w:rFonts w:ascii="Verdana" w:hAnsi="Verdana" w:cs="Verdana,Italic"/>
          <w:b/>
          <w:iCs/>
          <w:sz w:val="20"/>
          <w:szCs w:val="20"/>
        </w:rPr>
        <w:t>UWAGA:</w:t>
      </w:r>
    </w:p>
    <w:p w:rsidR="005F1CCC" w:rsidRPr="00813B41" w:rsidRDefault="005F1CCC" w:rsidP="00813B41">
      <w:pPr>
        <w:numPr>
          <w:ilvl w:val="0"/>
          <w:numId w:val="8"/>
        </w:numPr>
        <w:autoSpaceDE w:val="0"/>
        <w:autoSpaceDN w:val="0"/>
        <w:adjustRightInd w:val="0"/>
        <w:spacing w:line="300" w:lineRule="exact"/>
        <w:ind w:left="709" w:hanging="567"/>
        <w:jc w:val="both"/>
        <w:rPr>
          <w:rFonts w:ascii="Verdana" w:hAnsi="Verdana" w:cs="Verdana,Italic"/>
          <w:iCs/>
          <w:sz w:val="20"/>
          <w:szCs w:val="20"/>
        </w:rPr>
      </w:pPr>
      <w:r w:rsidRPr="00813B41">
        <w:rPr>
          <w:rFonts w:ascii="Verdana" w:hAnsi="Verdana" w:cs="Verdana,Italic"/>
          <w:iCs/>
          <w:sz w:val="20"/>
          <w:szCs w:val="20"/>
        </w:rPr>
        <w:t xml:space="preserve">Wykonawca ubiegający się o udzielenie zamówienia przekazuje niniejszy „Formularz” Zamawiającemu </w:t>
      </w:r>
      <w:r w:rsidRPr="00813B41">
        <w:rPr>
          <w:rFonts w:ascii="Verdana" w:hAnsi="Verdana" w:cs="Verdana,BoldItalic"/>
          <w:b/>
          <w:bCs/>
          <w:iCs/>
          <w:sz w:val="20"/>
          <w:szCs w:val="20"/>
          <w:u w:val="single"/>
        </w:rPr>
        <w:t xml:space="preserve">w terminie 3 dni </w:t>
      </w:r>
      <w:r w:rsidRPr="00813B41">
        <w:rPr>
          <w:rFonts w:ascii="Verdana" w:hAnsi="Verdana" w:cs="Verdana,BoldItalic"/>
          <w:b/>
          <w:bCs/>
          <w:iCs/>
          <w:sz w:val="20"/>
          <w:szCs w:val="20"/>
        </w:rPr>
        <w:t xml:space="preserve">od dnia zamieszczenia na stronie internetowej informacji, </w:t>
      </w:r>
      <w:r w:rsidRPr="00813B41">
        <w:rPr>
          <w:rFonts w:ascii="Verdana" w:hAnsi="Verdana" w:cs="Verdana,Italic"/>
          <w:iCs/>
          <w:sz w:val="20"/>
          <w:szCs w:val="20"/>
        </w:rPr>
        <w:t xml:space="preserve">o której mowa w art. 86 ust. 5 ustawy </w:t>
      </w:r>
      <w:proofErr w:type="spellStart"/>
      <w:r w:rsidRPr="00813B41">
        <w:rPr>
          <w:rFonts w:ascii="Verdana" w:hAnsi="Verdana" w:cs="Verdana,Italic"/>
          <w:iCs/>
          <w:sz w:val="20"/>
          <w:szCs w:val="20"/>
        </w:rPr>
        <w:t>Pzp</w:t>
      </w:r>
      <w:proofErr w:type="spellEnd"/>
      <w:r w:rsidRPr="00813B41">
        <w:rPr>
          <w:rFonts w:ascii="Verdana" w:hAnsi="Verdana" w:cs="Verdana,Italic"/>
          <w:iCs/>
          <w:sz w:val="20"/>
          <w:szCs w:val="20"/>
        </w:rPr>
        <w:t xml:space="preserve">. </w:t>
      </w:r>
    </w:p>
    <w:p w:rsidR="005F1CCC" w:rsidRPr="00813B41" w:rsidRDefault="005F1CCC" w:rsidP="00813B41">
      <w:pPr>
        <w:numPr>
          <w:ilvl w:val="0"/>
          <w:numId w:val="8"/>
        </w:numPr>
        <w:spacing w:line="300" w:lineRule="exact"/>
        <w:ind w:left="709" w:hanging="567"/>
        <w:jc w:val="both"/>
        <w:rPr>
          <w:rFonts w:ascii="Verdana" w:hAnsi="Verdana" w:cs="Verdana,Italic"/>
          <w:iCs/>
          <w:sz w:val="20"/>
          <w:szCs w:val="20"/>
        </w:rPr>
      </w:pPr>
      <w:r w:rsidRPr="00813B41">
        <w:rPr>
          <w:rFonts w:ascii="Verdana" w:hAnsi="Verdana" w:cs="Verdana,Italic"/>
          <w:iCs/>
          <w:sz w:val="20"/>
          <w:szCs w:val="20"/>
        </w:rPr>
        <w:t xml:space="preserve">W przypadku Wykonawców wspólnie ubiegających się o udzielenie zamówienia Oświadczenie    </w:t>
      </w:r>
      <w:r w:rsidRPr="00813B41">
        <w:rPr>
          <w:rFonts w:ascii="Verdana" w:hAnsi="Verdana" w:cs="Verdana,BoldItalic"/>
          <w:b/>
          <w:bCs/>
          <w:iCs/>
          <w:sz w:val="20"/>
          <w:szCs w:val="20"/>
          <w:u w:val="single"/>
        </w:rPr>
        <w:t>składa go każdy</w:t>
      </w:r>
      <w:r w:rsidRPr="00813B41">
        <w:rPr>
          <w:rFonts w:ascii="Verdana" w:hAnsi="Verdana" w:cs="Verdana,BoldItalic"/>
          <w:b/>
          <w:bCs/>
          <w:iCs/>
          <w:sz w:val="20"/>
          <w:szCs w:val="20"/>
        </w:rPr>
        <w:t xml:space="preserve"> </w:t>
      </w:r>
      <w:r w:rsidRPr="00813B41">
        <w:rPr>
          <w:rFonts w:ascii="Verdana" w:hAnsi="Verdana" w:cs="Verdana,Italic"/>
          <w:iCs/>
          <w:sz w:val="20"/>
          <w:szCs w:val="20"/>
        </w:rPr>
        <w:t>z Wykonawców lub wspólników spółki cywilnej.</w:t>
      </w:r>
    </w:p>
    <w:p w:rsidR="005F1CCC" w:rsidRPr="00813B41" w:rsidRDefault="005F1CCC" w:rsidP="00813B41">
      <w:pPr>
        <w:numPr>
          <w:ilvl w:val="0"/>
          <w:numId w:val="8"/>
        </w:numPr>
        <w:spacing w:line="300" w:lineRule="exact"/>
        <w:ind w:left="709" w:hanging="567"/>
        <w:jc w:val="both"/>
        <w:rPr>
          <w:rFonts w:ascii="Verdana" w:hAnsi="Verdana" w:cs="Arial"/>
          <w:sz w:val="20"/>
          <w:szCs w:val="20"/>
        </w:rPr>
      </w:pPr>
      <w:r w:rsidRPr="00813B41">
        <w:rPr>
          <w:rFonts w:ascii="Verdana" w:hAnsi="Verdana"/>
          <w:b/>
          <w:bCs/>
          <w:color w:val="000000"/>
          <w:sz w:val="20"/>
          <w:szCs w:val="20"/>
        </w:rPr>
        <w:t xml:space="preserve">W przypadku gdy Wykonawca przynależy do tej samej grupy kapitałowej, </w:t>
      </w:r>
      <w:r w:rsidRPr="00813B41">
        <w:rPr>
          <w:rFonts w:ascii="Verdana" w:hAnsi="Verdana" w:cs="Arial"/>
          <w:b/>
          <w:sz w:val="20"/>
          <w:szCs w:val="20"/>
        </w:rPr>
        <w:t xml:space="preserve">o której mowa w art. 24 ust. 1 pkt 23 ustawy </w:t>
      </w:r>
      <w:proofErr w:type="spellStart"/>
      <w:r w:rsidRPr="00813B41">
        <w:rPr>
          <w:rFonts w:ascii="Verdana" w:hAnsi="Verdana" w:cs="Arial"/>
          <w:b/>
          <w:sz w:val="20"/>
          <w:szCs w:val="20"/>
        </w:rPr>
        <w:t>pzp</w:t>
      </w:r>
      <w:proofErr w:type="spellEnd"/>
      <w:r w:rsidRPr="00813B41">
        <w:rPr>
          <w:rFonts w:ascii="Verdana" w:hAnsi="Verdana" w:cs="Arial"/>
          <w:b/>
          <w:sz w:val="20"/>
          <w:szCs w:val="20"/>
        </w:rPr>
        <w:t xml:space="preserve">,  </w:t>
      </w:r>
      <w:r w:rsidRPr="00813B41">
        <w:rPr>
          <w:rFonts w:ascii="Verdana" w:hAnsi="Verdana"/>
          <w:b/>
          <w:bCs/>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813B41">
        <w:rPr>
          <w:rFonts w:ascii="Verdana" w:hAnsi="Verdana" w:cs="Arial"/>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C02BDC" w:rsidRDefault="005F1CCC" w:rsidP="00595034">
      <w:pPr>
        <w:spacing w:after="160"/>
        <w:jc w:val="center"/>
        <w:rPr>
          <w:rFonts w:ascii="Verdana" w:hAnsi="Verdana" w:cs="Arial"/>
          <w:b/>
          <w:sz w:val="22"/>
          <w:szCs w:val="22"/>
        </w:rPr>
      </w:pPr>
      <w:r w:rsidRPr="00C02BDC">
        <w:rPr>
          <w:rFonts w:ascii="Verdana" w:hAnsi="Verdana" w:cs="Arial"/>
          <w:b/>
          <w:sz w:val="22"/>
          <w:szCs w:val="22"/>
        </w:rPr>
        <w:t>TOM II</w:t>
      </w:r>
    </w:p>
    <w:p w:rsidR="005F1CCC" w:rsidRPr="00C02BDC" w:rsidRDefault="005F1CCC" w:rsidP="001178AA">
      <w:pPr>
        <w:pStyle w:val="Zwykytekst"/>
        <w:spacing w:line="276" w:lineRule="auto"/>
        <w:ind w:left="2836" w:firstLine="44"/>
        <w:jc w:val="center"/>
        <w:rPr>
          <w:rFonts w:ascii="Verdana" w:hAnsi="Verdana"/>
          <w:i/>
          <w:sz w:val="22"/>
          <w:szCs w:val="22"/>
        </w:rPr>
      </w:pPr>
    </w:p>
    <w:p w:rsidR="005F1CCC" w:rsidRPr="00C02BDC" w:rsidRDefault="005F1CCC" w:rsidP="001178AA">
      <w:pPr>
        <w:pStyle w:val="Zwykytekst"/>
        <w:spacing w:line="276" w:lineRule="auto"/>
        <w:ind w:left="2836" w:firstLine="44"/>
        <w:jc w:val="center"/>
        <w:rPr>
          <w:rFonts w:ascii="Verdana" w:hAnsi="Verdana"/>
          <w:i/>
          <w:sz w:val="22"/>
          <w:szCs w:val="22"/>
        </w:rPr>
      </w:pPr>
    </w:p>
    <w:p w:rsidR="005F1CCC" w:rsidRPr="00C02BDC" w:rsidRDefault="005F1CCC" w:rsidP="001178AA">
      <w:pPr>
        <w:pStyle w:val="Zwykytekst"/>
        <w:spacing w:line="276" w:lineRule="auto"/>
        <w:ind w:left="2836" w:firstLine="44"/>
        <w:jc w:val="center"/>
        <w:rPr>
          <w:rFonts w:ascii="Verdana" w:hAnsi="Verdana"/>
          <w:i/>
          <w:sz w:val="22"/>
          <w:szCs w:val="22"/>
        </w:rPr>
      </w:pPr>
    </w:p>
    <w:p w:rsidR="005F1CCC" w:rsidRPr="00C02BDC" w:rsidRDefault="005F1CCC" w:rsidP="00595034">
      <w:pPr>
        <w:jc w:val="center"/>
        <w:rPr>
          <w:rFonts w:ascii="Verdana" w:hAnsi="Verdana" w:cs="Verdana"/>
          <w:b/>
          <w:bCs/>
          <w:sz w:val="20"/>
          <w:szCs w:val="20"/>
        </w:rPr>
      </w:pPr>
      <w:r w:rsidRPr="00C02BDC">
        <w:rPr>
          <w:rStyle w:val="tekstdokbold"/>
          <w:rFonts w:ascii="Verdana" w:hAnsi="Verdana"/>
          <w:sz w:val="20"/>
          <w:szCs w:val="20"/>
        </w:rPr>
        <w:t xml:space="preserve">ISTOTNE DLA STRON </w:t>
      </w:r>
      <w:r w:rsidRPr="00C02BDC">
        <w:rPr>
          <w:rFonts w:ascii="Verdana" w:hAnsi="Verdana" w:cs="Verdana"/>
          <w:b/>
          <w:sz w:val="20"/>
          <w:szCs w:val="20"/>
        </w:rPr>
        <w:t>POSTANOWIENIA</w:t>
      </w:r>
      <w:r w:rsidRPr="00C02BDC">
        <w:rPr>
          <w:rStyle w:val="tekstdokbold"/>
          <w:rFonts w:ascii="Verdana" w:hAnsi="Verdana"/>
          <w:sz w:val="20"/>
          <w:szCs w:val="20"/>
        </w:rPr>
        <w:t xml:space="preserve"> UMOWY</w:t>
      </w:r>
      <w:r w:rsidR="00813B41" w:rsidRPr="00C02BDC">
        <w:rPr>
          <w:rStyle w:val="tekstdokbold"/>
          <w:rFonts w:ascii="Verdana" w:hAnsi="Verdana"/>
          <w:sz w:val="20"/>
          <w:szCs w:val="20"/>
        </w:rPr>
        <w:t xml:space="preserve"> wraz Z</w:t>
      </w:r>
      <w:r w:rsidR="001B6A5A" w:rsidRPr="00C02BDC">
        <w:rPr>
          <w:rStyle w:val="tekstdokbold"/>
          <w:rFonts w:ascii="Verdana" w:hAnsi="Verdana"/>
          <w:sz w:val="20"/>
          <w:szCs w:val="20"/>
        </w:rPr>
        <w:t>ałącznikiem</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9068FD" w:rsidRDefault="009068FD"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4A1CBE" w:rsidRDefault="004A1CBE" w:rsidP="004A1CBE">
      <w:pPr>
        <w:spacing w:line="300" w:lineRule="exact"/>
        <w:jc w:val="center"/>
        <w:outlineLvl w:val="0"/>
        <w:rPr>
          <w:rFonts w:ascii="Verdana" w:hAnsi="Verdana" w:cs="TTE1768698t00"/>
          <w:b/>
          <w:color w:val="000000"/>
          <w:sz w:val="20"/>
          <w:szCs w:val="20"/>
        </w:rPr>
      </w:pPr>
      <w:r>
        <w:rPr>
          <w:rFonts w:ascii="Verdana" w:hAnsi="Verdana" w:cs="TTE1768698t00"/>
          <w:b/>
          <w:sz w:val="20"/>
          <w:szCs w:val="20"/>
        </w:rPr>
        <w:t>UMOWA NR ___2018</w:t>
      </w:r>
    </w:p>
    <w:p w:rsidR="004A1CBE" w:rsidRPr="00A14F94" w:rsidRDefault="004A1CBE" w:rsidP="004A1CBE">
      <w:pPr>
        <w:spacing w:line="300" w:lineRule="exact"/>
        <w:jc w:val="center"/>
        <w:outlineLvl w:val="0"/>
        <w:rPr>
          <w:rFonts w:ascii="Verdana" w:hAnsi="Verdana" w:cs="TTE1768698t00"/>
          <w:b/>
          <w:sz w:val="20"/>
          <w:szCs w:val="20"/>
        </w:rPr>
      </w:pPr>
    </w:p>
    <w:p w:rsidR="007F02B6" w:rsidRPr="007F02B6" w:rsidRDefault="007F02B6" w:rsidP="007F02B6">
      <w:pPr>
        <w:overflowPunct w:val="0"/>
        <w:autoSpaceDE w:val="0"/>
        <w:autoSpaceDN w:val="0"/>
        <w:adjustRightInd w:val="0"/>
        <w:jc w:val="both"/>
        <w:textAlignment w:val="baseline"/>
        <w:rPr>
          <w:rFonts w:ascii="Verdana" w:hAnsi="Verdana" w:cs="Arial"/>
          <w:sz w:val="20"/>
          <w:szCs w:val="20"/>
        </w:rPr>
      </w:pPr>
      <w:r w:rsidRPr="007F02B6">
        <w:rPr>
          <w:rFonts w:ascii="Verdana" w:hAnsi="Verdana" w:cs="Arial"/>
          <w:sz w:val="20"/>
          <w:szCs w:val="20"/>
        </w:rPr>
        <w:t xml:space="preserve">Zawarta w dniu ……………………2018 r. w Warszawie pomiędzy: </w:t>
      </w:r>
    </w:p>
    <w:p w:rsidR="007F02B6" w:rsidRPr="007F02B6" w:rsidRDefault="007F02B6" w:rsidP="007F02B6">
      <w:pPr>
        <w:overflowPunct w:val="0"/>
        <w:autoSpaceDE w:val="0"/>
        <w:autoSpaceDN w:val="0"/>
        <w:adjustRightInd w:val="0"/>
        <w:jc w:val="both"/>
        <w:textAlignment w:val="baseline"/>
        <w:rPr>
          <w:rFonts w:ascii="Verdana" w:hAnsi="Verdana"/>
          <w:bCs/>
          <w:sz w:val="20"/>
          <w:szCs w:val="20"/>
        </w:rPr>
      </w:pPr>
      <w:r w:rsidRPr="007F02B6">
        <w:rPr>
          <w:rFonts w:ascii="Verdana" w:hAnsi="Verdana"/>
          <w:b/>
          <w:bCs/>
          <w:sz w:val="20"/>
          <w:szCs w:val="20"/>
        </w:rPr>
        <w:t xml:space="preserve">Skarbem Państwa - Generalnym Dyrektorem Dróg Krajowych i Autostrad                  </w:t>
      </w:r>
      <w:r w:rsidRPr="007F02B6">
        <w:rPr>
          <w:rFonts w:ascii="Verdana" w:hAnsi="Verdana"/>
          <w:bCs/>
          <w:sz w:val="20"/>
          <w:szCs w:val="20"/>
        </w:rPr>
        <w:t>w imieniu, którego działają na podstawie pełnomocnictwa:</w:t>
      </w:r>
    </w:p>
    <w:p w:rsidR="007F02B6" w:rsidRPr="007F02B6" w:rsidRDefault="007F02B6" w:rsidP="007F02B6">
      <w:pPr>
        <w:overflowPunct w:val="0"/>
        <w:autoSpaceDE w:val="0"/>
        <w:autoSpaceDN w:val="0"/>
        <w:adjustRightInd w:val="0"/>
        <w:textAlignment w:val="baseline"/>
        <w:rPr>
          <w:rFonts w:ascii="Verdana" w:hAnsi="Verdana"/>
          <w:b/>
          <w:bCs/>
          <w:sz w:val="20"/>
          <w:szCs w:val="20"/>
        </w:rPr>
      </w:pPr>
    </w:p>
    <w:p w:rsidR="007F02B6" w:rsidRPr="007F02B6" w:rsidRDefault="007F02B6" w:rsidP="007F02B6">
      <w:pPr>
        <w:overflowPunct w:val="0"/>
        <w:autoSpaceDE w:val="0"/>
        <w:autoSpaceDN w:val="0"/>
        <w:adjustRightInd w:val="0"/>
        <w:textAlignment w:val="baseline"/>
        <w:rPr>
          <w:rFonts w:ascii="Verdana" w:hAnsi="Verdana"/>
          <w:b/>
          <w:sz w:val="20"/>
          <w:szCs w:val="20"/>
        </w:rPr>
      </w:pPr>
      <w:r w:rsidRPr="007F02B6">
        <w:rPr>
          <w:rFonts w:ascii="Verdana" w:hAnsi="Verdana"/>
          <w:b/>
          <w:sz w:val="20"/>
          <w:szCs w:val="20"/>
        </w:rPr>
        <w:t>…………………………………………………………………………………………………………………</w:t>
      </w:r>
    </w:p>
    <w:p w:rsidR="007F02B6" w:rsidRPr="007F02B6" w:rsidRDefault="007F02B6" w:rsidP="007F02B6">
      <w:pPr>
        <w:overflowPunct w:val="0"/>
        <w:autoSpaceDE w:val="0"/>
        <w:autoSpaceDN w:val="0"/>
        <w:adjustRightInd w:val="0"/>
        <w:textAlignment w:val="baseline"/>
        <w:rPr>
          <w:rFonts w:ascii="Verdana" w:hAnsi="Verdana"/>
          <w:b/>
          <w:sz w:val="20"/>
          <w:szCs w:val="20"/>
        </w:rPr>
      </w:pPr>
    </w:p>
    <w:p w:rsidR="007F02B6" w:rsidRPr="007F02B6" w:rsidRDefault="007F02B6" w:rsidP="007F02B6">
      <w:pPr>
        <w:overflowPunct w:val="0"/>
        <w:autoSpaceDE w:val="0"/>
        <w:autoSpaceDN w:val="0"/>
        <w:adjustRightInd w:val="0"/>
        <w:textAlignment w:val="baseline"/>
        <w:rPr>
          <w:rFonts w:ascii="Verdana" w:hAnsi="Verdana"/>
          <w:b/>
          <w:sz w:val="20"/>
          <w:szCs w:val="20"/>
        </w:rPr>
      </w:pPr>
      <w:r w:rsidRPr="007F02B6">
        <w:rPr>
          <w:rFonts w:ascii="Verdana" w:hAnsi="Verdana"/>
          <w:b/>
          <w:sz w:val="20"/>
          <w:szCs w:val="20"/>
        </w:rPr>
        <w:t>…………………………………………………………………………………………………………………</w:t>
      </w:r>
    </w:p>
    <w:p w:rsidR="007F02B6" w:rsidRPr="007F02B6" w:rsidRDefault="007F02B6" w:rsidP="007F02B6">
      <w:pPr>
        <w:overflowPunct w:val="0"/>
        <w:autoSpaceDE w:val="0"/>
        <w:autoSpaceDN w:val="0"/>
        <w:adjustRightInd w:val="0"/>
        <w:jc w:val="both"/>
        <w:textAlignment w:val="baseline"/>
        <w:rPr>
          <w:rFonts w:ascii="Verdana" w:hAnsi="Verdana"/>
          <w:b/>
          <w:sz w:val="20"/>
          <w:szCs w:val="20"/>
        </w:rPr>
      </w:pPr>
      <w:r w:rsidRPr="007F02B6">
        <w:rPr>
          <w:rFonts w:ascii="Verdana" w:hAnsi="Verdana"/>
          <w:b/>
          <w:sz w:val="20"/>
          <w:szCs w:val="20"/>
        </w:rPr>
        <w:t xml:space="preserve">Oddziału Generalnej Dyrekcji Dróg Krajowych i Autostrad w Warszawie, 03-808 Warszawa, ul. Mińska 25, </w:t>
      </w:r>
      <w:r w:rsidRPr="007F02B6">
        <w:rPr>
          <w:rFonts w:ascii="Verdana" w:hAnsi="Verdana"/>
          <w:sz w:val="20"/>
          <w:szCs w:val="20"/>
        </w:rPr>
        <w:t>zwanym dalej</w:t>
      </w:r>
      <w:r w:rsidRPr="007F02B6">
        <w:rPr>
          <w:rFonts w:ascii="Verdana" w:hAnsi="Verdana"/>
          <w:b/>
          <w:sz w:val="20"/>
          <w:szCs w:val="20"/>
        </w:rPr>
        <w:t xml:space="preserve"> „Zamawiającym”,</w:t>
      </w:r>
    </w:p>
    <w:p w:rsidR="007F02B6" w:rsidRPr="007F02B6" w:rsidRDefault="007F02B6" w:rsidP="007F02B6">
      <w:pPr>
        <w:overflowPunct w:val="0"/>
        <w:autoSpaceDE w:val="0"/>
        <w:autoSpaceDN w:val="0"/>
        <w:adjustRightInd w:val="0"/>
        <w:jc w:val="both"/>
        <w:textAlignment w:val="baseline"/>
        <w:rPr>
          <w:rFonts w:ascii="Verdana" w:hAnsi="Verdana"/>
          <w:b/>
          <w:sz w:val="20"/>
          <w:szCs w:val="20"/>
        </w:rPr>
      </w:pPr>
    </w:p>
    <w:p w:rsidR="007F02B6" w:rsidRPr="007F02B6" w:rsidRDefault="007F02B6" w:rsidP="007F02B6">
      <w:pPr>
        <w:overflowPunct w:val="0"/>
        <w:autoSpaceDE w:val="0"/>
        <w:autoSpaceDN w:val="0"/>
        <w:adjustRightInd w:val="0"/>
        <w:spacing w:after="120"/>
        <w:textAlignment w:val="baseline"/>
        <w:rPr>
          <w:rFonts w:ascii="Verdana" w:hAnsi="Verdana" w:cs="Arial"/>
          <w:sz w:val="20"/>
          <w:szCs w:val="20"/>
        </w:rPr>
      </w:pPr>
      <w:r w:rsidRPr="007F02B6">
        <w:rPr>
          <w:rFonts w:ascii="Verdana" w:hAnsi="Verdana" w:cs="Arial"/>
          <w:sz w:val="20"/>
          <w:szCs w:val="20"/>
        </w:rPr>
        <w:t>a</w:t>
      </w:r>
    </w:p>
    <w:p w:rsidR="007F02B6" w:rsidRPr="007F02B6" w:rsidRDefault="007F02B6" w:rsidP="007F02B6">
      <w:pPr>
        <w:overflowPunct w:val="0"/>
        <w:autoSpaceDE w:val="0"/>
        <w:autoSpaceDN w:val="0"/>
        <w:adjustRightInd w:val="0"/>
        <w:jc w:val="both"/>
        <w:textAlignment w:val="baseline"/>
        <w:rPr>
          <w:rFonts w:ascii="Verdana" w:hAnsi="Verdana"/>
          <w:b/>
          <w:sz w:val="20"/>
          <w:szCs w:val="20"/>
        </w:rPr>
      </w:pPr>
      <w:r w:rsidRPr="007F02B6">
        <w:rPr>
          <w:rFonts w:ascii="Verdana" w:hAnsi="Verdana"/>
          <w:b/>
          <w:sz w:val="20"/>
          <w:szCs w:val="20"/>
        </w:rPr>
        <w:t>…………………………………………………………………………………………………………………</w:t>
      </w:r>
    </w:p>
    <w:p w:rsidR="007F02B6" w:rsidRPr="007F02B6" w:rsidRDefault="007F02B6" w:rsidP="007F02B6">
      <w:pPr>
        <w:overflowPunct w:val="0"/>
        <w:autoSpaceDE w:val="0"/>
        <w:autoSpaceDN w:val="0"/>
        <w:adjustRightInd w:val="0"/>
        <w:jc w:val="both"/>
        <w:textAlignment w:val="baseline"/>
        <w:rPr>
          <w:rFonts w:ascii="Verdana" w:hAnsi="Verdana"/>
          <w:b/>
          <w:sz w:val="20"/>
          <w:szCs w:val="20"/>
        </w:rPr>
      </w:pPr>
    </w:p>
    <w:p w:rsidR="007F02B6" w:rsidRPr="007F02B6" w:rsidRDefault="007F02B6" w:rsidP="007F02B6">
      <w:pPr>
        <w:overflowPunct w:val="0"/>
        <w:autoSpaceDE w:val="0"/>
        <w:autoSpaceDN w:val="0"/>
        <w:adjustRightInd w:val="0"/>
        <w:jc w:val="both"/>
        <w:textAlignment w:val="baseline"/>
        <w:rPr>
          <w:rFonts w:ascii="Verdana" w:hAnsi="Verdana"/>
          <w:sz w:val="20"/>
          <w:szCs w:val="20"/>
        </w:rPr>
      </w:pPr>
      <w:r w:rsidRPr="007F02B6">
        <w:rPr>
          <w:rFonts w:ascii="Verdana" w:hAnsi="Verdana"/>
          <w:b/>
          <w:sz w:val="20"/>
          <w:szCs w:val="20"/>
        </w:rPr>
        <w:t>…………………………………………………………………………………………………………………</w:t>
      </w:r>
    </w:p>
    <w:p w:rsidR="007F02B6" w:rsidRPr="007F02B6" w:rsidRDefault="007F02B6" w:rsidP="007F02B6">
      <w:pPr>
        <w:overflowPunct w:val="0"/>
        <w:autoSpaceDE w:val="0"/>
        <w:autoSpaceDN w:val="0"/>
        <w:adjustRightInd w:val="0"/>
        <w:jc w:val="both"/>
        <w:textAlignment w:val="baseline"/>
        <w:rPr>
          <w:rFonts w:ascii="Verdana" w:hAnsi="Verdana"/>
          <w:sz w:val="20"/>
          <w:szCs w:val="20"/>
        </w:rPr>
      </w:pPr>
      <w:r w:rsidRPr="007F02B6">
        <w:rPr>
          <w:rFonts w:ascii="Verdana" w:hAnsi="Verdana"/>
          <w:sz w:val="20"/>
          <w:szCs w:val="20"/>
        </w:rPr>
        <w:t>reprezentowanym przez:</w:t>
      </w:r>
    </w:p>
    <w:p w:rsidR="007F02B6" w:rsidRPr="007F02B6" w:rsidRDefault="007F02B6" w:rsidP="007F02B6">
      <w:pPr>
        <w:overflowPunct w:val="0"/>
        <w:autoSpaceDE w:val="0"/>
        <w:autoSpaceDN w:val="0"/>
        <w:adjustRightInd w:val="0"/>
        <w:spacing w:line="320" w:lineRule="exact"/>
        <w:jc w:val="both"/>
        <w:textAlignment w:val="baseline"/>
        <w:rPr>
          <w:rFonts w:ascii="Verdana" w:hAnsi="Verdana"/>
          <w:sz w:val="20"/>
          <w:szCs w:val="20"/>
        </w:rPr>
      </w:pPr>
      <w:r w:rsidRPr="007F02B6">
        <w:rPr>
          <w:rFonts w:ascii="Verdana" w:hAnsi="Verdana"/>
          <w:b/>
          <w:sz w:val="20"/>
          <w:szCs w:val="20"/>
        </w:rPr>
        <w:t>……………………………………………………,</w:t>
      </w:r>
    </w:p>
    <w:p w:rsidR="007F02B6" w:rsidRPr="007F02B6" w:rsidRDefault="007F02B6" w:rsidP="007F02B6">
      <w:pPr>
        <w:overflowPunct w:val="0"/>
        <w:autoSpaceDE w:val="0"/>
        <w:autoSpaceDN w:val="0"/>
        <w:adjustRightInd w:val="0"/>
        <w:jc w:val="both"/>
        <w:textAlignment w:val="baseline"/>
        <w:rPr>
          <w:rFonts w:ascii="Verdana" w:hAnsi="Verdana"/>
          <w:sz w:val="20"/>
          <w:szCs w:val="20"/>
        </w:rPr>
      </w:pPr>
      <w:r w:rsidRPr="007F02B6">
        <w:rPr>
          <w:rFonts w:ascii="Verdana" w:hAnsi="Verdana"/>
          <w:sz w:val="20"/>
          <w:szCs w:val="20"/>
        </w:rPr>
        <w:t>zwanym dalej: „</w:t>
      </w:r>
      <w:r w:rsidRPr="007F02B6">
        <w:rPr>
          <w:rFonts w:ascii="Verdana" w:hAnsi="Verdana"/>
          <w:b/>
          <w:sz w:val="20"/>
          <w:szCs w:val="20"/>
        </w:rPr>
        <w:t>Wykonawcą</w:t>
      </w:r>
      <w:r w:rsidRPr="007F02B6">
        <w:rPr>
          <w:rFonts w:ascii="Verdana" w:hAnsi="Verdana"/>
          <w:sz w:val="20"/>
          <w:szCs w:val="20"/>
        </w:rPr>
        <w:t>”,</w:t>
      </w:r>
    </w:p>
    <w:p w:rsidR="007F02B6" w:rsidRPr="007F02B6" w:rsidRDefault="007F02B6" w:rsidP="007F02B6">
      <w:pPr>
        <w:overflowPunct w:val="0"/>
        <w:autoSpaceDE w:val="0"/>
        <w:autoSpaceDN w:val="0"/>
        <w:adjustRightInd w:val="0"/>
        <w:jc w:val="both"/>
        <w:textAlignment w:val="baseline"/>
        <w:rPr>
          <w:rFonts w:ascii="Verdana" w:hAnsi="Verdana" w:cs="Arial"/>
          <w:sz w:val="20"/>
          <w:szCs w:val="20"/>
        </w:rPr>
      </w:pPr>
    </w:p>
    <w:p w:rsidR="007F02B6" w:rsidRPr="007F02B6" w:rsidRDefault="007F02B6" w:rsidP="007F02B6">
      <w:pPr>
        <w:overflowPunct w:val="0"/>
        <w:autoSpaceDE w:val="0"/>
        <w:autoSpaceDN w:val="0"/>
        <w:adjustRightInd w:val="0"/>
        <w:jc w:val="both"/>
        <w:textAlignment w:val="baseline"/>
        <w:rPr>
          <w:rFonts w:ascii="Verdana" w:hAnsi="Verdana" w:cs="Arial"/>
          <w:sz w:val="20"/>
          <w:szCs w:val="20"/>
        </w:rPr>
      </w:pPr>
      <w:r w:rsidRPr="007F02B6">
        <w:rPr>
          <w:rFonts w:ascii="Verdana" w:hAnsi="Verdana" w:cs="Arial"/>
          <w:sz w:val="20"/>
          <w:szCs w:val="20"/>
        </w:rPr>
        <w:t xml:space="preserve">łącznie zwanymi dalej: Stronami </w:t>
      </w:r>
    </w:p>
    <w:p w:rsidR="007F02B6" w:rsidRPr="007F02B6" w:rsidRDefault="007F02B6" w:rsidP="007F02B6">
      <w:pPr>
        <w:overflowPunct w:val="0"/>
        <w:autoSpaceDE w:val="0"/>
        <w:autoSpaceDN w:val="0"/>
        <w:adjustRightInd w:val="0"/>
        <w:jc w:val="both"/>
        <w:textAlignment w:val="baseline"/>
        <w:rPr>
          <w:rFonts w:ascii="Verdana" w:hAnsi="Verdana" w:cs="Arial"/>
          <w:sz w:val="20"/>
          <w:szCs w:val="20"/>
        </w:rPr>
      </w:pPr>
    </w:p>
    <w:p w:rsidR="007F02B6" w:rsidRPr="007F02B6" w:rsidRDefault="007F02B6" w:rsidP="007F02B6">
      <w:pPr>
        <w:overflowPunct w:val="0"/>
        <w:autoSpaceDE w:val="0"/>
        <w:autoSpaceDN w:val="0"/>
        <w:adjustRightInd w:val="0"/>
        <w:jc w:val="both"/>
        <w:textAlignment w:val="baseline"/>
        <w:rPr>
          <w:rFonts w:ascii="Verdana" w:hAnsi="Verdana"/>
          <w:sz w:val="20"/>
          <w:szCs w:val="20"/>
        </w:rPr>
      </w:pPr>
    </w:p>
    <w:p w:rsidR="007F02B6" w:rsidRPr="007F02B6" w:rsidRDefault="007F02B6" w:rsidP="007F02B6">
      <w:pPr>
        <w:spacing w:after="80" w:line="276" w:lineRule="auto"/>
        <w:jc w:val="both"/>
        <w:rPr>
          <w:rFonts w:ascii="Verdana" w:hAnsi="Verdana"/>
          <w:sz w:val="20"/>
          <w:szCs w:val="20"/>
        </w:rPr>
      </w:pPr>
      <w:r w:rsidRPr="007F02B6">
        <w:rPr>
          <w:rFonts w:ascii="Verdana" w:hAnsi="Verdana"/>
          <w:sz w:val="20"/>
          <w:szCs w:val="20"/>
        </w:rPr>
        <w:t>Podstawę zawarcia Umowy stanowi postępowanie o udzielenie zamówienia publicznego przeprowadzone w trybie przetargu nieograniczonego pn.</w:t>
      </w:r>
    </w:p>
    <w:p w:rsidR="007F02B6" w:rsidRDefault="007F02B6" w:rsidP="007F02B6">
      <w:pPr>
        <w:overflowPunct w:val="0"/>
        <w:autoSpaceDE w:val="0"/>
        <w:autoSpaceDN w:val="0"/>
        <w:adjustRightInd w:val="0"/>
        <w:jc w:val="both"/>
        <w:textAlignment w:val="baseline"/>
        <w:rPr>
          <w:rFonts w:ascii="Verdana" w:hAnsi="Verdana"/>
          <w:b/>
          <w:sz w:val="20"/>
          <w:szCs w:val="20"/>
        </w:rPr>
      </w:pPr>
      <w:r w:rsidRPr="007F02B6">
        <w:rPr>
          <w:rFonts w:ascii="Verdana" w:hAnsi="Verdana"/>
          <w:b/>
          <w:sz w:val="20"/>
          <w:szCs w:val="20"/>
        </w:rPr>
        <w:t xml:space="preserve">„Regulacja stanów prawnych dróg na terenie działania Generalnej Dyrekcji Dróg Krajowych i Autostrad Oddział w Warszawie mającej m.in. m.in. na celu przekazanie przez Generalnego Dyrektora Dróg Krajowych i Autostrad zbędnych odcinków dróg i nieruchomości właściwym organom administracji publicznej, </w:t>
      </w:r>
      <w:r w:rsidRPr="007F02B6">
        <w:rPr>
          <w:rFonts w:ascii="Verdana" w:hAnsi="Verdana" w:cs="Arial"/>
          <w:b/>
          <w:bCs/>
          <w:sz w:val="20"/>
          <w:szCs w:val="20"/>
        </w:rPr>
        <w:t>zgodnie z obowiązującymi przepisami prawa</w:t>
      </w:r>
      <w:r w:rsidRPr="007F02B6">
        <w:rPr>
          <w:rFonts w:ascii="Verdana" w:hAnsi="Verdana"/>
          <w:b/>
          <w:sz w:val="20"/>
          <w:szCs w:val="20"/>
        </w:rPr>
        <w:t>.”</w:t>
      </w:r>
    </w:p>
    <w:p w:rsidR="007F02B6" w:rsidRPr="007F02B6" w:rsidRDefault="007F02B6" w:rsidP="007F02B6">
      <w:pPr>
        <w:overflowPunct w:val="0"/>
        <w:autoSpaceDE w:val="0"/>
        <w:autoSpaceDN w:val="0"/>
        <w:adjustRightInd w:val="0"/>
        <w:jc w:val="both"/>
        <w:textAlignment w:val="baseline"/>
        <w:rPr>
          <w:rFonts w:ascii="Verdana" w:hAnsi="Verdana"/>
          <w:sz w:val="20"/>
          <w:szCs w:val="20"/>
          <w:u w:val="single"/>
        </w:rPr>
      </w:pPr>
      <w:r w:rsidRPr="007F02B6">
        <w:rPr>
          <w:rFonts w:ascii="Verdana" w:hAnsi="Verdana"/>
          <w:sz w:val="20"/>
          <w:szCs w:val="20"/>
        </w:rPr>
        <w:t xml:space="preserve">znak: </w:t>
      </w:r>
      <w:r w:rsidRPr="007F02B6">
        <w:rPr>
          <w:rFonts w:ascii="Verdana" w:hAnsi="Verdana"/>
          <w:sz w:val="20"/>
          <w:szCs w:val="20"/>
          <w:u w:val="single"/>
        </w:rPr>
        <w:t>GDDKiA.O.WA.D-3.241.22.2018</w:t>
      </w:r>
    </w:p>
    <w:p w:rsidR="007F02B6" w:rsidRPr="007F02B6" w:rsidRDefault="007F02B6" w:rsidP="007F02B6">
      <w:pPr>
        <w:spacing w:before="120" w:after="120"/>
        <w:jc w:val="both"/>
        <w:rPr>
          <w:rFonts w:ascii="Verdana" w:hAnsi="Verdana"/>
          <w:sz w:val="20"/>
          <w:szCs w:val="20"/>
        </w:rPr>
      </w:pPr>
      <w:r w:rsidRPr="007F02B6">
        <w:rPr>
          <w:rFonts w:ascii="Verdana" w:hAnsi="Verdana"/>
          <w:sz w:val="20"/>
          <w:szCs w:val="20"/>
        </w:rPr>
        <w:t>Prawa i obowiązki wynikające z umowy należy interpretować w kontekście całości postępowania przetargowego będącego podstawą zawarcia umowy.</w:t>
      </w:r>
    </w:p>
    <w:p w:rsidR="007F02B6" w:rsidRPr="007F02B6" w:rsidRDefault="007F02B6" w:rsidP="007F02B6">
      <w:pPr>
        <w:tabs>
          <w:tab w:val="left" w:pos="426"/>
        </w:tabs>
        <w:jc w:val="center"/>
        <w:rPr>
          <w:rFonts w:ascii="Verdana" w:hAnsi="Verdana"/>
          <w:b/>
          <w:sz w:val="20"/>
          <w:szCs w:val="20"/>
        </w:rPr>
      </w:pPr>
      <w:r w:rsidRPr="007F02B6">
        <w:rPr>
          <w:rFonts w:ascii="Verdana" w:hAnsi="Verdana"/>
          <w:b/>
          <w:sz w:val="20"/>
          <w:szCs w:val="20"/>
        </w:rPr>
        <w:t>§ 1</w:t>
      </w:r>
    </w:p>
    <w:p w:rsidR="007F02B6" w:rsidRPr="007F02B6" w:rsidRDefault="007F02B6" w:rsidP="007F02B6">
      <w:pPr>
        <w:tabs>
          <w:tab w:val="left" w:pos="426"/>
        </w:tabs>
        <w:spacing w:line="276" w:lineRule="auto"/>
        <w:jc w:val="center"/>
        <w:rPr>
          <w:rFonts w:ascii="Verdana" w:hAnsi="Verdana"/>
          <w:b/>
          <w:sz w:val="20"/>
          <w:szCs w:val="20"/>
        </w:rPr>
      </w:pPr>
      <w:r w:rsidRPr="007F02B6">
        <w:rPr>
          <w:rFonts w:ascii="Verdana" w:hAnsi="Verdana"/>
          <w:b/>
          <w:sz w:val="20"/>
          <w:szCs w:val="20"/>
        </w:rPr>
        <w:t>Przedmiot zamówienia</w:t>
      </w:r>
    </w:p>
    <w:p w:rsidR="007F02B6" w:rsidRPr="007F02B6" w:rsidRDefault="007F02B6" w:rsidP="00361016">
      <w:pPr>
        <w:numPr>
          <w:ilvl w:val="0"/>
          <w:numId w:val="51"/>
        </w:numPr>
        <w:suppressAutoHyphens/>
        <w:spacing w:line="276" w:lineRule="auto"/>
        <w:ind w:left="426" w:hanging="426"/>
        <w:jc w:val="both"/>
        <w:rPr>
          <w:rFonts w:ascii="Verdana" w:hAnsi="Verdana"/>
          <w:kern w:val="1"/>
          <w:sz w:val="20"/>
          <w:szCs w:val="20"/>
          <w:lang w:eastAsia="ar-SA"/>
        </w:rPr>
      </w:pPr>
      <w:r w:rsidRPr="007F02B6">
        <w:rPr>
          <w:rFonts w:ascii="Verdana" w:hAnsi="Verdana"/>
          <w:kern w:val="1"/>
          <w:sz w:val="20"/>
          <w:szCs w:val="20"/>
          <w:lang w:eastAsia="ar-SA"/>
        </w:rPr>
        <w:t>Zamawiający zleca, a Wykonawca przyjmuje do</w:t>
      </w:r>
      <w:r w:rsidRPr="007F02B6">
        <w:rPr>
          <w:rFonts w:ascii="Verdana" w:hAnsi="Verdana"/>
          <w:kern w:val="1"/>
          <w:sz w:val="20"/>
          <w:szCs w:val="20"/>
        </w:rPr>
        <w:t xml:space="preserve"> </w:t>
      </w:r>
      <w:r w:rsidRPr="007F02B6">
        <w:rPr>
          <w:rFonts w:ascii="Verdana" w:hAnsi="Verdana"/>
          <w:kern w:val="1"/>
          <w:sz w:val="20"/>
          <w:szCs w:val="20"/>
          <w:lang w:eastAsia="ar-SA"/>
        </w:rPr>
        <w:t xml:space="preserve">wykonania usługi w postaci regulacji stanów prawnych nieruchomości zajętych pod drogi na terenie działania Generalnej Dyrekcji Dróg Krajowych i Autostrad Oddział w Warszawie umożliwiającej przekazanie przez Generalnego Dyrektora Dróg Krajowych i Autostrad zbędnych odcinków dróg i nieruchomości właściwym organom administracji publicznej, </w:t>
      </w:r>
      <w:r w:rsidRPr="007F02B6">
        <w:rPr>
          <w:rFonts w:ascii="Verdana" w:hAnsi="Verdana" w:cs="Arial"/>
          <w:bCs/>
          <w:kern w:val="1"/>
          <w:sz w:val="20"/>
          <w:szCs w:val="20"/>
          <w:lang w:eastAsia="ar-SA"/>
        </w:rPr>
        <w:t xml:space="preserve">zgodnie z obowiązującymi przepisami prawa – zwanej dalej „Usługą”. </w:t>
      </w:r>
    </w:p>
    <w:p w:rsidR="007F02B6" w:rsidRPr="007F02B6" w:rsidRDefault="007F02B6" w:rsidP="00361016">
      <w:pPr>
        <w:numPr>
          <w:ilvl w:val="0"/>
          <w:numId w:val="51"/>
        </w:numPr>
        <w:suppressAutoHyphens/>
        <w:spacing w:line="276" w:lineRule="auto"/>
        <w:ind w:left="426" w:hanging="426"/>
        <w:jc w:val="both"/>
        <w:rPr>
          <w:rFonts w:ascii="Verdana" w:hAnsi="Verdana"/>
          <w:kern w:val="1"/>
          <w:sz w:val="20"/>
          <w:szCs w:val="20"/>
          <w:lang w:eastAsia="ar-SA"/>
        </w:rPr>
      </w:pPr>
      <w:r w:rsidRPr="007F02B6">
        <w:rPr>
          <w:rFonts w:ascii="Verdana" w:hAnsi="Verdana"/>
          <w:kern w:val="1"/>
          <w:sz w:val="20"/>
          <w:szCs w:val="20"/>
          <w:lang w:eastAsia="ar-SA"/>
        </w:rPr>
        <w:t>Zakres i sposób świadczenia Usługi został szczegółowo określony w Opisie Przedmiotu Zamówienia.</w:t>
      </w:r>
    </w:p>
    <w:p w:rsidR="007F02B6" w:rsidRPr="007F02B6" w:rsidRDefault="007F02B6" w:rsidP="00361016">
      <w:pPr>
        <w:numPr>
          <w:ilvl w:val="0"/>
          <w:numId w:val="51"/>
        </w:numPr>
        <w:suppressAutoHyphens/>
        <w:spacing w:line="276" w:lineRule="auto"/>
        <w:ind w:left="426" w:hanging="426"/>
        <w:jc w:val="both"/>
        <w:rPr>
          <w:rFonts w:ascii="Verdana" w:hAnsi="Verdana"/>
          <w:kern w:val="1"/>
          <w:sz w:val="20"/>
          <w:szCs w:val="20"/>
          <w:lang w:eastAsia="ar-SA"/>
        </w:rPr>
      </w:pPr>
      <w:r w:rsidRPr="007F02B6">
        <w:rPr>
          <w:rFonts w:ascii="Verdana" w:hAnsi="Verdana"/>
          <w:kern w:val="1"/>
          <w:sz w:val="20"/>
          <w:szCs w:val="20"/>
          <w:lang w:eastAsia="ar-SA"/>
        </w:rPr>
        <w:t>Integralnymi składnikami Umowy są następujące dokumenty:</w:t>
      </w:r>
    </w:p>
    <w:p w:rsidR="007F02B6" w:rsidRPr="007F02B6" w:rsidRDefault="007F02B6" w:rsidP="00361016">
      <w:pPr>
        <w:numPr>
          <w:ilvl w:val="0"/>
          <w:numId w:val="65"/>
        </w:numPr>
        <w:overflowPunct w:val="0"/>
        <w:autoSpaceDE w:val="0"/>
        <w:autoSpaceDN w:val="0"/>
        <w:adjustRightInd w:val="0"/>
        <w:spacing w:line="276" w:lineRule="auto"/>
        <w:ind w:left="851" w:hanging="425"/>
        <w:jc w:val="both"/>
        <w:textAlignment w:val="baseline"/>
        <w:rPr>
          <w:rFonts w:ascii="Verdana" w:hAnsi="Verdana"/>
          <w:sz w:val="20"/>
          <w:szCs w:val="20"/>
        </w:rPr>
      </w:pPr>
      <w:r w:rsidRPr="007F02B6">
        <w:rPr>
          <w:rFonts w:ascii="Verdana" w:hAnsi="Verdana"/>
          <w:sz w:val="20"/>
          <w:szCs w:val="20"/>
        </w:rPr>
        <w:t>Umowa;</w:t>
      </w:r>
    </w:p>
    <w:p w:rsidR="007F02B6" w:rsidRPr="007F02B6" w:rsidRDefault="007F02B6" w:rsidP="00361016">
      <w:pPr>
        <w:numPr>
          <w:ilvl w:val="0"/>
          <w:numId w:val="65"/>
        </w:numPr>
        <w:overflowPunct w:val="0"/>
        <w:autoSpaceDE w:val="0"/>
        <w:autoSpaceDN w:val="0"/>
        <w:adjustRightInd w:val="0"/>
        <w:spacing w:line="276" w:lineRule="auto"/>
        <w:ind w:left="851" w:hanging="425"/>
        <w:jc w:val="both"/>
        <w:textAlignment w:val="baseline"/>
        <w:rPr>
          <w:rFonts w:ascii="Verdana" w:hAnsi="Verdana"/>
          <w:sz w:val="20"/>
          <w:szCs w:val="20"/>
        </w:rPr>
      </w:pPr>
      <w:r w:rsidRPr="007F02B6">
        <w:rPr>
          <w:rFonts w:ascii="Verdana" w:hAnsi="Verdana"/>
          <w:sz w:val="20"/>
          <w:szCs w:val="20"/>
        </w:rPr>
        <w:t>Opis przedmiotu zamówienia (dalej: OPZ);</w:t>
      </w:r>
    </w:p>
    <w:p w:rsidR="007F02B6" w:rsidRPr="007F02B6" w:rsidRDefault="007F02B6" w:rsidP="00361016">
      <w:pPr>
        <w:numPr>
          <w:ilvl w:val="0"/>
          <w:numId w:val="65"/>
        </w:numPr>
        <w:overflowPunct w:val="0"/>
        <w:autoSpaceDE w:val="0"/>
        <w:autoSpaceDN w:val="0"/>
        <w:adjustRightInd w:val="0"/>
        <w:spacing w:line="276" w:lineRule="auto"/>
        <w:ind w:left="851" w:hanging="425"/>
        <w:jc w:val="both"/>
        <w:textAlignment w:val="baseline"/>
        <w:rPr>
          <w:rFonts w:ascii="Verdana" w:hAnsi="Verdana"/>
          <w:sz w:val="20"/>
          <w:szCs w:val="20"/>
        </w:rPr>
      </w:pPr>
      <w:r w:rsidRPr="007F02B6">
        <w:rPr>
          <w:rFonts w:ascii="Verdana" w:hAnsi="Verdana"/>
          <w:sz w:val="20"/>
          <w:szCs w:val="20"/>
        </w:rPr>
        <w:t xml:space="preserve">Oferta Wykonawcy z dnia ……………… wraz z Formularzem Cenowym; </w:t>
      </w:r>
    </w:p>
    <w:p w:rsidR="007F02B6" w:rsidRPr="007F02B6" w:rsidRDefault="007F02B6" w:rsidP="00361016">
      <w:pPr>
        <w:numPr>
          <w:ilvl w:val="0"/>
          <w:numId w:val="65"/>
        </w:numPr>
        <w:overflowPunct w:val="0"/>
        <w:autoSpaceDE w:val="0"/>
        <w:autoSpaceDN w:val="0"/>
        <w:adjustRightInd w:val="0"/>
        <w:spacing w:line="276" w:lineRule="auto"/>
        <w:ind w:left="851" w:hanging="425"/>
        <w:jc w:val="both"/>
        <w:textAlignment w:val="baseline"/>
        <w:rPr>
          <w:rFonts w:ascii="Verdana" w:hAnsi="Verdana"/>
          <w:sz w:val="20"/>
          <w:szCs w:val="20"/>
        </w:rPr>
      </w:pPr>
      <w:r w:rsidRPr="007F02B6">
        <w:rPr>
          <w:rFonts w:ascii="Verdana" w:hAnsi="Verdana"/>
          <w:sz w:val="20"/>
          <w:szCs w:val="20"/>
        </w:rPr>
        <w:t xml:space="preserve">Wykaz osób skierowanych do realizacji zadania (dalej Wykaz osób) – złożony przez wykonawcę w trakcie postępowania o udzielenie zamówienia.   </w:t>
      </w:r>
    </w:p>
    <w:p w:rsidR="007F02B6" w:rsidRPr="007F02B6" w:rsidRDefault="007F02B6" w:rsidP="00361016">
      <w:pPr>
        <w:numPr>
          <w:ilvl w:val="0"/>
          <w:numId w:val="51"/>
        </w:numPr>
        <w:spacing w:line="276" w:lineRule="auto"/>
        <w:ind w:left="426" w:hanging="426"/>
        <w:jc w:val="both"/>
        <w:rPr>
          <w:rFonts w:ascii="Verdana" w:hAnsi="Verdana"/>
          <w:sz w:val="20"/>
          <w:szCs w:val="20"/>
        </w:rPr>
      </w:pPr>
      <w:r w:rsidRPr="007F02B6">
        <w:rPr>
          <w:rFonts w:ascii="Verdana" w:hAnsi="Verdana"/>
          <w:sz w:val="20"/>
          <w:szCs w:val="20"/>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rsidR="007F02B6" w:rsidRPr="007F02B6" w:rsidRDefault="007F02B6" w:rsidP="007F02B6">
      <w:pPr>
        <w:spacing w:before="120" w:line="276" w:lineRule="auto"/>
        <w:ind w:left="426"/>
        <w:jc w:val="both"/>
        <w:rPr>
          <w:rFonts w:ascii="Verdana" w:hAnsi="Verdana"/>
          <w:sz w:val="20"/>
          <w:szCs w:val="20"/>
        </w:rPr>
      </w:pPr>
    </w:p>
    <w:p w:rsidR="007F02B6" w:rsidRPr="007F02B6" w:rsidRDefault="007F02B6" w:rsidP="007F02B6">
      <w:pPr>
        <w:tabs>
          <w:tab w:val="left" w:pos="426"/>
        </w:tabs>
        <w:jc w:val="center"/>
        <w:rPr>
          <w:rFonts w:ascii="Verdana" w:hAnsi="Verdana"/>
          <w:b/>
          <w:sz w:val="20"/>
          <w:szCs w:val="20"/>
        </w:rPr>
      </w:pPr>
      <w:r w:rsidRPr="007F02B6">
        <w:rPr>
          <w:rFonts w:ascii="Verdana" w:hAnsi="Verdana"/>
          <w:b/>
          <w:sz w:val="20"/>
          <w:szCs w:val="20"/>
        </w:rPr>
        <w:t>§ 2</w:t>
      </w:r>
    </w:p>
    <w:p w:rsidR="007F02B6" w:rsidRPr="007F02B6" w:rsidRDefault="007F02B6" w:rsidP="007F02B6">
      <w:pPr>
        <w:tabs>
          <w:tab w:val="left" w:pos="426"/>
        </w:tabs>
        <w:jc w:val="center"/>
        <w:rPr>
          <w:rFonts w:ascii="Verdana" w:hAnsi="Verdana"/>
          <w:b/>
          <w:sz w:val="20"/>
          <w:szCs w:val="20"/>
        </w:rPr>
      </w:pPr>
      <w:r w:rsidRPr="007F02B6">
        <w:rPr>
          <w:rFonts w:ascii="Verdana" w:hAnsi="Verdana"/>
          <w:b/>
          <w:sz w:val="20"/>
          <w:szCs w:val="20"/>
        </w:rPr>
        <w:t>Terminy realizacji umowy</w:t>
      </w:r>
    </w:p>
    <w:p w:rsidR="007F02B6" w:rsidRPr="007F02B6" w:rsidRDefault="007F02B6" w:rsidP="00361016">
      <w:pPr>
        <w:numPr>
          <w:ilvl w:val="0"/>
          <w:numId w:val="52"/>
        </w:numPr>
        <w:tabs>
          <w:tab w:val="left" w:pos="426"/>
        </w:tabs>
        <w:spacing w:line="276" w:lineRule="auto"/>
        <w:ind w:left="426" w:hanging="426"/>
        <w:jc w:val="both"/>
        <w:rPr>
          <w:rFonts w:ascii="Verdana" w:hAnsi="Verdana"/>
          <w:sz w:val="20"/>
          <w:szCs w:val="20"/>
        </w:rPr>
      </w:pPr>
      <w:r w:rsidRPr="007F02B6">
        <w:rPr>
          <w:rFonts w:ascii="Verdana" w:hAnsi="Verdana" w:cs="Arial"/>
          <w:sz w:val="20"/>
          <w:szCs w:val="18"/>
        </w:rPr>
        <w:t xml:space="preserve">Wykonawca </w:t>
      </w:r>
      <w:r w:rsidRPr="007F02B6">
        <w:rPr>
          <w:rFonts w:ascii="Verdana" w:hAnsi="Verdana" w:cs="Arial"/>
          <w:sz w:val="20"/>
          <w:szCs w:val="20"/>
        </w:rPr>
        <w:t>zobowiązany jest do świadczenia Usługi w terminie 48 miesięcy od dnia podpisania Umowy, tj. do ………………………………….</w:t>
      </w:r>
    </w:p>
    <w:p w:rsidR="007F02B6" w:rsidRPr="007F02B6" w:rsidRDefault="007F02B6" w:rsidP="00361016">
      <w:pPr>
        <w:numPr>
          <w:ilvl w:val="0"/>
          <w:numId w:val="52"/>
        </w:numPr>
        <w:tabs>
          <w:tab w:val="left" w:pos="426"/>
        </w:tabs>
        <w:spacing w:line="276" w:lineRule="auto"/>
        <w:ind w:left="426" w:hanging="426"/>
        <w:jc w:val="both"/>
        <w:rPr>
          <w:rFonts w:ascii="Verdana" w:hAnsi="Verdana"/>
          <w:sz w:val="20"/>
          <w:szCs w:val="20"/>
        </w:rPr>
      </w:pPr>
      <w:r w:rsidRPr="007F02B6">
        <w:rPr>
          <w:rFonts w:ascii="Verdana" w:hAnsi="Verdana" w:cs="Arial"/>
          <w:sz w:val="20"/>
          <w:szCs w:val="20"/>
        </w:rPr>
        <w:t>W ramach wykonania Usługi ustala się następujące terminy pośrednie dla każdego zlecenia w ramach Zadania określonego w OPZ (części Usługi):</w:t>
      </w:r>
    </w:p>
    <w:p w:rsidR="007F02B6" w:rsidRPr="007F02B6" w:rsidRDefault="007F02B6" w:rsidP="00361016">
      <w:pPr>
        <w:numPr>
          <w:ilvl w:val="0"/>
          <w:numId w:val="47"/>
        </w:numPr>
        <w:spacing w:line="276" w:lineRule="auto"/>
        <w:ind w:left="851" w:hanging="425"/>
        <w:contextualSpacing/>
        <w:jc w:val="both"/>
        <w:rPr>
          <w:rFonts w:ascii="Verdana" w:hAnsi="Verdana"/>
          <w:sz w:val="20"/>
          <w:szCs w:val="20"/>
          <w:u w:val="single"/>
        </w:rPr>
      </w:pPr>
      <w:r w:rsidRPr="007F02B6">
        <w:rPr>
          <w:rFonts w:ascii="Verdana" w:hAnsi="Verdana"/>
          <w:sz w:val="20"/>
          <w:szCs w:val="20"/>
          <w:u w:val="single"/>
        </w:rPr>
        <w:t>Zadanie nr 1</w:t>
      </w:r>
    </w:p>
    <w:p w:rsidR="007F02B6" w:rsidRPr="007F02B6" w:rsidRDefault="007F02B6" w:rsidP="00361016">
      <w:pPr>
        <w:numPr>
          <w:ilvl w:val="0"/>
          <w:numId w:val="48"/>
        </w:numPr>
        <w:spacing w:line="276" w:lineRule="auto"/>
        <w:ind w:left="1276" w:hanging="425"/>
        <w:contextualSpacing/>
        <w:jc w:val="both"/>
        <w:rPr>
          <w:rFonts w:ascii="Verdana" w:hAnsi="Verdana"/>
          <w:sz w:val="20"/>
          <w:szCs w:val="20"/>
        </w:rPr>
      </w:pPr>
      <w:r w:rsidRPr="007F02B6">
        <w:rPr>
          <w:rFonts w:ascii="Verdana" w:hAnsi="Verdana"/>
          <w:sz w:val="20"/>
          <w:szCs w:val="20"/>
        </w:rPr>
        <w:t xml:space="preserve">Etap I Wykonanie projektów podziału: </w:t>
      </w:r>
    </w:p>
    <w:p w:rsidR="007F02B6" w:rsidRPr="007F02B6" w:rsidRDefault="007F02B6" w:rsidP="007F02B6">
      <w:pPr>
        <w:spacing w:line="276" w:lineRule="auto"/>
        <w:ind w:left="1276"/>
        <w:jc w:val="both"/>
        <w:rPr>
          <w:rFonts w:ascii="Verdana" w:hAnsi="Verdana"/>
          <w:sz w:val="20"/>
          <w:szCs w:val="20"/>
        </w:rPr>
      </w:pPr>
      <w:r w:rsidRPr="007F02B6">
        <w:rPr>
          <w:rFonts w:ascii="Verdana" w:hAnsi="Verdana"/>
          <w:sz w:val="20"/>
          <w:szCs w:val="20"/>
        </w:rPr>
        <w:t>Termin realizacji Usługi rozpocznie się od otrzymania przez Wykonawcę pisemnego zlecenia od Zamawiającego</w:t>
      </w:r>
      <w:r w:rsidRPr="007F02B6" w:rsidDel="00875C5A">
        <w:rPr>
          <w:rFonts w:ascii="Verdana" w:hAnsi="Verdana"/>
          <w:sz w:val="20"/>
          <w:szCs w:val="20"/>
        </w:rPr>
        <w:t xml:space="preserve"> </w:t>
      </w:r>
      <w:r w:rsidRPr="007F02B6">
        <w:rPr>
          <w:rFonts w:ascii="Verdana" w:hAnsi="Verdana"/>
          <w:sz w:val="20"/>
          <w:szCs w:val="20"/>
        </w:rPr>
        <w:t>i będzie trwał maksymalnie 330 dni (w tym terminie zawarte są: 14-dniowy termin na odbiór przez Zamawiającego wykonanych projektów podziału),</w:t>
      </w:r>
    </w:p>
    <w:p w:rsidR="007F02B6" w:rsidRPr="007F02B6" w:rsidRDefault="007F02B6" w:rsidP="00361016">
      <w:pPr>
        <w:numPr>
          <w:ilvl w:val="0"/>
          <w:numId w:val="48"/>
        </w:numPr>
        <w:spacing w:line="276" w:lineRule="auto"/>
        <w:ind w:left="1276" w:hanging="425"/>
        <w:contextualSpacing/>
        <w:jc w:val="both"/>
        <w:rPr>
          <w:rFonts w:ascii="Verdana" w:hAnsi="Verdana"/>
          <w:sz w:val="20"/>
          <w:szCs w:val="20"/>
        </w:rPr>
      </w:pPr>
      <w:r w:rsidRPr="007F02B6">
        <w:rPr>
          <w:rFonts w:ascii="Verdana" w:hAnsi="Verdana"/>
          <w:sz w:val="20"/>
          <w:szCs w:val="20"/>
        </w:rPr>
        <w:t xml:space="preserve">Etap II Określenie wartości nieruchomości drogowych stanowiących pas drogowy dróg nie będących drogami krajowymi (grunty wraz z naniesieniami, </w:t>
      </w:r>
      <w:proofErr w:type="spellStart"/>
      <w:r w:rsidRPr="007F02B6">
        <w:rPr>
          <w:rFonts w:ascii="Verdana" w:hAnsi="Verdana"/>
          <w:sz w:val="20"/>
          <w:szCs w:val="20"/>
        </w:rPr>
        <w:t>nasadzeniami</w:t>
      </w:r>
      <w:proofErr w:type="spellEnd"/>
      <w:r w:rsidRPr="007F02B6">
        <w:rPr>
          <w:rFonts w:ascii="Verdana" w:hAnsi="Verdana"/>
          <w:sz w:val="20"/>
          <w:szCs w:val="20"/>
        </w:rPr>
        <w:t xml:space="preserve"> i obiektami budowlanymi):</w:t>
      </w:r>
    </w:p>
    <w:p w:rsidR="007F02B6" w:rsidRPr="007F02B6" w:rsidRDefault="007F02B6" w:rsidP="007F02B6">
      <w:pPr>
        <w:spacing w:line="276" w:lineRule="auto"/>
        <w:ind w:left="1276"/>
        <w:jc w:val="both"/>
        <w:rPr>
          <w:rFonts w:ascii="Verdana" w:hAnsi="Verdana"/>
          <w:sz w:val="20"/>
          <w:szCs w:val="20"/>
        </w:rPr>
      </w:pPr>
      <w:r w:rsidRPr="007F02B6">
        <w:rPr>
          <w:rFonts w:ascii="Verdana" w:hAnsi="Verdana"/>
          <w:sz w:val="20"/>
          <w:szCs w:val="20"/>
        </w:rPr>
        <w:t>Termin realizacji rozpocznie się od otrzymania przez Wykonawcę pisemnego zlecenia od Zamawiającego i będzie trwał maksymalnie 330 dni,</w:t>
      </w:r>
    </w:p>
    <w:p w:rsidR="007F02B6" w:rsidRPr="007F02B6" w:rsidRDefault="007F02B6" w:rsidP="00361016">
      <w:pPr>
        <w:numPr>
          <w:ilvl w:val="0"/>
          <w:numId w:val="48"/>
        </w:numPr>
        <w:spacing w:line="276" w:lineRule="auto"/>
        <w:ind w:left="1276" w:hanging="425"/>
        <w:contextualSpacing/>
        <w:jc w:val="both"/>
        <w:rPr>
          <w:rFonts w:ascii="Verdana" w:hAnsi="Verdana"/>
          <w:sz w:val="20"/>
          <w:szCs w:val="20"/>
        </w:rPr>
      </w:pPr>
      <w:r w:rsidRPr="007F02B6">
        <w:rPr>
          <w:rFonts w:ascii="Verdana" w:hAnsi="Verdana"/>
          <w:sz w:val="20"/>
          <w:szCs w:val="20"/>
        </w:rPr>
        <w:t>Etap III Wykonanie stabilizacji nowoutworzonych granic pasa drogowego, ujawnienie podziałów w księgach wieczystych, złożenie wniosków o wygaszeniu prawa trwałego zarządu dla działek zbędnych na cele statusowe GDDKiA.</w:t>
      </w:r>
    </w:p>
    <w:p w:rsidR="007F02B6" w:rsidRPr="007F02B6" w:rsidRDefault="007F02B6" w:rsidP="007F02B6">
      <w:pPr>
        <w:spacing w:line="276" w:lineRule="auto"/>
        <w:ind w:left="1276"/>
        <w:jc w:val="both"/>
        <w:rPr>
          <w:rFonts w:ascii="Verdana" w:hAnsi="Verdana"/>
          <w:sz w:val="20"/>
          <w:szCs w:val="20"/>
        </w:rPr>
      </w:pPr>
      <w:r w:rsidRPr="007F02B6">
        <w:rPr>
          <w:rFonts w:ascii="Verdana" w:hAnsi="Verdana"/>
          <w:sz w:val="20"/>
          <w:szCs w:val="20"/>
        </w:rPr>
        <w:t>Termin realizacji rozpocznie się od uzyskania przez Wykonawcę od właściwego organu ostatecznych decyzji zatwierdzających projekty podziału przedmiotowych działek i będzie trwał maksymalnie 150 dni,</w:t>
      </w:r>
    </w:p>
    <w:p w:rsidR="007F02B6" w:rsidRPr="007F02B6" w:rsidRDefault="007F02B6" w:rsidP="00361016">
      <w:pPr>
        <w:numPr>
          <w:ilvl w:val="0"/>
          <w:numId w:val="48"/>
        </w:numPr>
        <w:spacing w:line="276" w:lineRule="auto"/>
        <w:ind w:left="1276" w:hanging="425"/>
        <w:contextualSpacing/>
        <w:jc w:val="both"/>
        <w:rPr>
          <w:rFonts w:ascii="Verdana" w:hAnsi="Verdana"/>
          <w:sz w:val="20"/>
          <w:szCs w:val="20"/>
        </w:rPr>
      </w:pPr>
      <w:r w:rsidRPr="007F02B6">
        <w:rPr>
          <w:rFonts w:ascii="Verdana" w:hAnsi="Verdana"/>
          <w:sz w:val="20"/>
          <w:szCs w:val="20"/>
        </w:rPr>
        <w:t>Etap IV Uzyskanie decyzji o wygaszeniu prawa trwałego zarządu dla działek zbędnych na cele statutowe GDDKiA i ujawnienie w/w decyzji w księgach wieczystych,</w:t>
      </w:r>
    </w:p>
    <w:p w:rsidR="007F02B6" w:rsidRPr="007F02B6" w:rsidRDefault="007F02B6" w:rsidP="007F02B6">
      <w:pPr>
        <w:spacing w:line="276" w:lineRule="auto"/>
        <w:ind w:left="1276"/>
        <w:jc w:val="both"/>
        <w:rPr>
          <w:rFonts w:ascii="Verdana" w:hAnsi="Verdana"/>
          <w:sz w:val="20"/>
          <w:szCs w:val="20"/>
        </w:rPr>
      </w:pPr>
      <w:r w:rsidRPr="007F02B6">
        <w:rPr>
          <w:rFonts w:ascii="Verdana" w:hAnsi="Verdana"/>
          <w:sz w:val="20"/>
          <w:szCs w:val="20"/>
        </w:rPr>
        <w:t>Termin realizacji rozpocznie się z dniem złożenia przez Wykonawcę wniosku o wygaszenie prawa trwałego zarządu do właściwego miejscowo organu i będzie trwał maksymalnie 20 miesięcy;</w:t>
      </w:r>
    </w:p>
    <w:p w:rsidR="007F02B6" w:rsidRPr="007F02B6" w:rsidRDefault="007F02B6" w:rsidP="00361016">
      <w:pPr>
        <w:numPr>
          <w:ilvl w:val="0"/>
          <w:numId w:val="47"/>
        </w:numPr>
        <w:spacing w:line="276" w:lineRule="auto"/>
        <w:ind w:left="850" w:hanging="425"/>
        <w:contextualSpacing/>
        <w:jc w:val="both"/>
        <w:rPr>
          <w:rFonts w:ascii="Verdana" w:hAnsi="Verdana"/>
          <w:sz w:val="20"/>
          <w:szCs w:val="20"/>
          <w:u w:val="single"/>
        </w:rPr>
      </w:pPr>
      <w:r w:rsidRPr="007F02B6">
        <w:rPr>
          <w:rFonts w:ascii="Verdana" w:hAnsi="Verdana"/>
          <w:sz w:val="20"/>
          <w:szCs w:val="20"/>
          <w:u w:val="single"/>
        </w:rPr>
        <w:t>Zadanie nr 2</w:t>
      </w:r>
      <w:r w:rsidRPr="007F02B6">
        <w:rPr>
          <w:rFonts w:ascii="Verdana" w:hAnsi="Verdana"/>
          <w:sz w:val="20"/>
          <w:szCs w:val="20"/>
        </w:rPr>
        <w:t xml:space="preserve"> - </w:t>
      </w:r>
      <w:r w:rsidRPr="007F02B6">
        <w:rPr>
          <w:rFonts w:ascii="Verdana" w:hAnsi="Verdana" w:cs="Arial"/>
          <w:bCs/>
          <w:sz w:val="20"/>
        </w:rPr>
        <w:t>Wznowienie znaków granicznych, wyznaczenie i stabilizacja punktów granicznych działek ewidencyjnych stanowiących pas drogowy na terenie Oddziału</w:t>
      </w:r>
    </w:p>
    <w:p w:rsidR="007F02B6" w:rsidRPr="007F02B6" w:rsidRDefault="007F02B6" w:rsidP="007F02B6">
      <w:pPr>
        <w:spacing w:line="276" w:lineRule="auto"/>
        <w:ind w:left="851"/>
        <w:jc w:val="both"/>
        <w:rPr>
          <w:rFonts w:ascii="Verdana" w:hAnsi="Verdana"/>
          <w:sz w:val="20"/>
          <w:szCs w:val="20"/>
        </w:rPr>
      </w:pPr>
      <w:r w:rsidRPr="007F02B6">
        <w:rPr>
          <w:rFonts w:ascii="Verdana" w:hAnsi="Verdana"/>
          <w:sz w:val="20"/>
          <w:szCs w:val="20"/>
        </w:rPr>
        <w:t xml:space="preserve">Termin realizacji rozpocznie się od otrzymania przez Wykonawcę pisemnego zlecenia od Zamawiającego i będzie trwał maksymalnie </w:t>
      </w:r>
      <w:r w:rsidRPr="002D4203">
        <w:rPr>
          <w:rFonts w:ascii="Verdana" w:hAnsi="Verdana"/>
          <w:b/>
          <w:sz w:val="20"/>
          <w:szCs w:val="20"/>
        </w:rPr>
        <w:t>………</w:t>
      </w:r>
      <w:r w:rsidRPr="007F02B6">
        <w:rPr>
          <w:rFonts w:ascii="Verdana" w:hAnsi="Verdana"/>
          <w:sz w:val="20"/>
          <w:szCs w:val="20"/>
        </w:rPr>
        <w:t xml:space="preserve"> dni;</w:t>
      </w:r>
    </w:p>
    <w:p w:rsidR="007F02B6" w:rsidRPr="007F02B6" w:rsidRDefault="007F02B6" w:rsidP="007F02B6">
      <w:pPr>
        <w:spacing w:line="276" w:lineRule="auto"/>
        <w:ind w:left="851"/>
        <w:jc w:val="both"/>
        <w:rPr>
          <w:rFonts w:ascii="Verdana" w:hAnsi="Verdana"/>
          <w:b/>
          <w:sz w:val="20"/>
          <w:szCs w:val="20"/>
        </w:rPr>
      </w:pPr>
      <w:r w:rsidRPr="007F02B6">
        <w:rPr>
          <w:rFonts w:ascii="Verdana" w:hAnsi="Verdana"/>
          <w:sz w:val="20"/>
          <w:szCs w:val="20"/>
          <w:u w:val="single"/>
        </w:rPr>
        <w:t>Zadanie nr 3</w:t>
      </w:r>
      <w:r w:rsidRPr="007F02B6">
        <w:rPr>
          <w:rFonts w:ascii="Verdana" w:hAnsi="Verdana"/>
          <w:sz w:val="20"/>
          <w:szCs w:val="20"/>
        </w:rPr>
        <w:t xml:space="preserve"> - Uzyskanie decyzji o wygaszeniu prawa trwałego zarządu dla działek zbędnych na cele statusowe GDDKiA i ujawnienie w/w decyzji w księgach wieczystych.</w:t>
      </w:r>
    </w:p>
    <w:p w:rsidR="007F02B6" w:rsidRPr="007F02B6" w:rsidRDefault="007F02B6" w:rsidP="007F02B6">
      <w:pPr>
        <w:spacing w:line="276" w:lineRule="auto"/>
        <w:ind w:left="851"/>
        <w:jc w:val="both"/>
        <w:rPr>
          <w:rFonts w:ascii="Verdana" w:hAnsi="Verdana"/>
          <w:sz w:val="20"/>
          <w:szCs w:val="20"/>
        </w:rPr>
      </w:pPr>
      <w:r w:rsidRPr="007F02B6">
        <w:rPr>
          <w:rFonts w:ascii="Verdana" w:hAnsi="Verdana"/>
          <w:sz w:val="20"/>
          <w:szCs w:val="20"/>
        </w:rPr>
        <w:t>Termin realizacji rozpocznie się od otrzymania przez Wykonawcę pisemnego zlecenia od Zamawiającego i będzie trwał maksymalnie 20 miesięcy;</w:t>
      </w:r>
    </w:p>
    <w:p w:rsidR="007F02B6" w:rsidRPr="007F02B6" w:rsidRDefault="007F02B6" w:rsidP="00361016">
      <w:pPr>
        <w:numPr>
          <w:ilvl w:val="0"/>
          <w:numId w:val="47"/>
        </w:numPr>
        <w:spacing w:line="276" w:lineRule="auto"/>
        <w:ind w:left="851" w:hanging="425"/>
        <w:contextualSpacing/>
        <w:jc w:val="both"/>
        <w:rPr>
          <w:rFonts w:ascii="Verdana" w:hAnsi="Verdana"/>
          <w:sz w:val="20"/>
          <w:szCs w:val="20"/>
          <w:u w:val="single"/>
        </w:rPr>
      </w:pPr>
      <w:r w:rsidRPr="007F02B6">
        <w:rPr>
          <w:rFonts w:ascii="Verdana" w:hAnsi="Verdana"/>
          <w:sz w:val="20"/>
          <w:szCs w:val="20"/>
          <w:u w:val="single"/>
        </w:rPr>
        <w:t>Zadanie nr 4</w:t>
      </w:r>
    </w:p>
    <w:p w:rsidR="007F02B6" w:rsidRPr="007F02B6" w:rsidRDefault="007F02B6" w:rsidP="00361016">
      <w:pPr>
        <w:numPr>
          <w:ilvl w:val="0"/>
          <w:numId w:val="64"/>
        </w:numPr>
        <w:spacing w:line="276" w:lineRule="auto"/>
        <w:ind w:left="1276" w:hanging="425"/>
        <w:contextualSpacing/>
        <w:jc w:val="both"/>
        <w:rPr>
          <w:rFonts w:ascii="Verdana" w:hAnsi="Verdana"/>
          <w:sz w:val="20"/>
          <w:szCs w:val="20"/>
        </w:rPr>
      </w:pPr>
      <w:r w:rsidRPr="007F02B6">
        <w:rPr>
          <w:rFonts w:ascii="Verdana" w:hAnsi="Verdana"/>
          <w:sz w:val="20"/>
          <w:szCs w:val="20"/>
        </w:rPr>
        <w:t xml:space="preserve">Określenie wartości nieruchomości położonych na terenie działania Generalnej Dyrekcji Dróg Krajowych i Autostrad Oddział w Warszawie stanowiących pas drogowy dróg nie będących drogami krajowymi (grunty wraz z naniesieniami, </w:t>
      </w:r>
      <w:proofErr w:type="spellStart"/>
      <w:r w:rsidRPr="007F02B6">
        <w:rPr>
          <w:rFonts w:ascii="Verdana" w:hAnsi="Verdana"/>
          <w:sz w:val="20"/>
          <w:szCs w:val="20"/>
        </w:rPr>
        <w:t>nasadzeniami</w:t>
      </w:r>
      <w:proofErr w:type="spellEnd"/>
      <w:r w:rsidRPr="007F02B6">
        <w:rPr>
          <w:rFonts w:ascii="Verdana" w:hAnsi="Verdana"/>
          <w:sz w:val="20"/>
          <w:szCs w:val="20"/>
        </w:rPr>
        <w:t xml:space="preserve"> i obiektami budowlanymi), a także nieruchomości zbędnych na cele statutowe GDDKiA.</w:t>
      </w:r>
    </w:p>
    <w:p w:rsidR="007F02B6" w:rsidRPr="007F02B6" w:rsidRDefault="007F02B6" w:rsidP="002C6FB7">
      <w:pPr>
        <w:spacing w:line="276" w:lineRule="auto"/>
        <w:ind w:left="1276"/>
        <w:jc w:val="both"/>
        <w:rPr>
          <w:rFonts w:ascii="Verdana" w:hAnsi="Verdana"/>
          <w:sz w:val="20"/>
          <w:szCs w:val="20"/>
        </w:rPr>
      </w:pPr>
      <w:r w:rsidRPr="007F02B6">
        <w:rPr>
          <w:rFonts w:ascii="Verdana" w:hAnsi="Verdana"/>
          <w:sz w:val="20"/>
          <w:szCs w:val="20"/>
        </w:rPr>
        <w:t xml:space="preserve">Termin realizacji rozpocznie się od otrzymania przez Wykonawcę pisemnego zlecenia od Zamawiającego i będzie trwał maksymalnie </w:t>
      </w:r>
      <w:r w:rsidRPr="002D4203">
        <w:rPr>
          <w:rFonts w:ascii="Verdana" w:hAnsi="Verdana"/>
          <w:b/>
          <w:sz w:val="20"/>
          <w:szCs w:val="20"/>
        </w:rPr>
        <w:t>……</w:t>
      </w:r>
      <w:r w:rsidRPr="007F02B6">
        <w:rPr>
          <w:rFonts w:ascii="Verdana" w:hAnsi="Verdana"/>
          <w:sz w:val="20"/>
          <w:szCs w:val="20"/>
        </w:rPr>
        <w:t xml:space="preserve"> dni,</w:t>
      </w:r>
    </w:p>
    <w:p w:rsidR="007F02B6" w:rsidRPr="007F02B6" w:rsidRDefault="007F02B6" w:rsidP="00361016">
      <w:pPr>
        <w:numPr>
          <w:ilvl w:val="0"/>
          <w:numId w:val="64"/>
        </w:numPr>
        <w:spacing w:line="276" w:lineRule="auto"/>
        <w:ind w:left="1276" w:hanging="425"/>
        <w:contextualSpacing/>
        <w:jc w:val="both"/>
        <w:rPr>
          <w:rFonts w:ascii="Verdana" w:hAnsi="Verdana"/>
          <w:sz w:val="20"/>
          <w:szCs w:val="20"/>
        </w:rPr>
      </w:pPr>
      <w:r w:rsidRPr="007F02B6">
        <w:rPr>
          <w:rFonts w:ascii="Verdana" w:hAnsi="Verdana"/>
          <w:sz w:val="20"/>
          <w:szCs w:val="20"/>
        </w:rPr>
        <w:t xml:space="preserve">Wykonanie operatów szacunkowych nieruchomości położonych na terenie województwa mazowieckiego umożliwiających złożenie przez Generalnego Dyrektora Dróg Krajowych i Autostrad oferty nabycia nieruchomości zajętych pod pasy drogowe dróg krajowych. </w:t>
      </w:r>
    </w:p>
    <w:p w:rsidR="007F02B6" w:rsidRPr="007F02B6" w:rsidRDefault="007F02B6" w:rsidP="002C6FB7">
      <w:pPr>
        <w:spacing w:line="276" w:lineRule="auto"/>
        <w:ind w:left="1276" w:firstLine="2"/>
        <w:jc w:val="both"/>
        <w:rPr>
          <w:rFonts w:ascii="Verdana" w:hAnsi="Verdana"/>
          <w:sz w:val="20"/>
          <w:szCs w:val="20"/>
        </w:rPr>
      </w:pPr>
      <w:r w:rsidRPr="007F02B6">
        <w:rPr>
          <w:rFonts w:ascii="Verdana" w:hAnsi="Verdana"/>
          <w:sz w:val="20"/>
          <w:szCs w:val="20"/>
        </w:rPr>
        <w:t xml:space="preserve">Termin realizacji rozpocznie się od otrzymania przez Wykonawcę pisemnego zlecenia od Zamawiającego i będzie trwał maksymalnie </w:t>
      </w:r>
      <w:r w:rsidRPr="002D4203">
        <w:rPr>
          <w:rFonts w:ascii="Verdana" w:hAnsi="Verdana"/>
          <w:b/>
          <w:sz w:val="20"/>
          <w:szCs w:val="20"/>
        </w:rPr>
        <w:t>……</w:t>
      </w:r>
      <w:r w:rsidRPr="007F02B6">
        <w:rPr>
          <w:rFonts w:ascii="Verdana" w:hAnsi="Verdana"/>
          <w:sz w:val="20"/>
          <w:szCs w:val="20"/>
        </w:rPr>
        <w:t xml:space="preserve"> dni; </w:t>
      </w:r>
    </w:p>
    <w:p w:rsidR="007F02B6" w:rsidRPr="007F02B6" w:rsidRDefault="007F02B6" w:rsidP="007F02B6">
      <w:pPr>
        <w:suppressAutoHyphens/>
        <w:spacing w:line="276" w:lineRule="auto"/>
        <w:ind w:left="709"/>
        <w:jc w:val="both"/>
        <w:rPr>
          <w:rFonts w:ascii="Verdana" w:eastAsia="Calibri" w:hAnsi="Verdana"/>
          <w:kern w:val="1"/>
          <w:sz w:val="20"/>
          <w:szCs w:val="20"/>
          <w:lang w:eastAsia="ar-SA"/>
        </w:rPr>
      </w:pPr>
      <w:r w:rsidRPr="007F02B6">
        <w:rPr>
          <w:rFonts w:ascii="Verdana" w:hAnsi="Verdana"/>
          <w:kern w:val="1"/>
          <w:sz w:val="20"/>
          <w:szCs w:val="20"/>
          <w:u w:val="single"/>
          <w:lang w:eastAsia="ar-SA"/>
        </w:rPr>
        <w:lastRenderedPageBreak/>
        <w:t>Zadanie nr 5</w:t>
      </w:r>
      <w:r w:rsidRPr="007F02B6">
        <w:rPr>
          <w:rFonts w:ascii="Verdana" w:hAnsi="Verdana"/>
          <w:kern w:val="1"/>
          <w:sz w:val="20"/>
          <w:szCs w:val="20"/>
          <w:lang w:eastAsia="ar-SA"/>
        </w:rPr>
        <w:t xml:space="preserve"> - Regulacja </w:t>
      </w:r>
      <w:r w:rsidRPr="007F02B6">
        <w:rPr>
          <w:rFonts w:ascii="Verdana" w:eastAsia="Calibri" w:hAnsi="Verdana"/>
          <w:kern w:val="1"/>
          <w:sz w:val="20"/>
          <w:szCs w:val="20"/>
          <w:lang w:eastAsia="ar-SA"/>
        </w:rPr>
        <w:t>stanu prawnego gruntów zajętych pod pasy drogowe dróg będących w zarządzie Generalnego Dyrektora Dróg Krajowych i Autostrad na terenie Oddziału GDDKiA w Warszawie polegająca na:</w:t>
      </w:r>
    </w:p>
    <w:p w:rsidR="007F02B6" w:rsidRPr="007F02B6" w:rsidRDefault="007F02B6" w:rsidP="00361016">
      <w:pPr>
        <w:numPr>
          <w:ilvl w:val="0"/>
          <w:numId w:val="49"/>
        </w:numPr>
        <w:spacing w:line="276" w:lineRule="auto"/>
        <w:ind w:left="1356" w:hanging="454"/>
        <w:contextualSpacing/>
        <w:jc w:val="both"/>
        <w:rPr>
          <w:rFonts w:ascii="Verdana" w:hAnsi="Verdana"/>
          <w:sz w:val="20"/>
          <w:szCs w:val="20"/>
        </w:rPr>
      </w:pPr>
      <w:r w:rsidRPr="007F02B6">
        <w:rPr>
          <w:rFonts w:ascii="Verdana" w:hAnsi="Verdana"/>
          <w:sz w:val="20"/>
          <w:szCs w:val="20"/>
        </w:rPr>
        <w:t xml:space="preserve">Wykonanie dokumentacji </w:t>
      </w:r>
      <w:proofErr w:type="spellStart"/>
      <w:r w:rsidRPr="007F02B6">
        <w:rPr>
          <w:rFonts w:ascii="Verdana" w:hAnsi="Verdana"/>
          <w:sz w:val="20"/>
          <w:szCs w:val="20"/>
        </w:rPr>
        <w:t>geodezyjno</w:t>
      </w:r>
      <w:proofErr w:type="spellEnd"/>
      <w:r w:rsidRPr="007F02B6">
        <w:rPr>
          <w:rFonts w:ascii="Verdana" w:hAnsi="Verdana"/>
          <w:sz w:val="20"/>
          <w:szCs w:val="20"/>
        </w:rPr>
        <w:t xml:space="preserve"> – kartograficznej dotyczącej podziału działek w oparciu o wstępne projekty podziału w celu</w:t>
      </w:r>
      <w:r w:rsidRPr="007F02B6">
        <w:rPr>
          <w:rFonts w:ascii="Verdana" w:hAnsi="Verdana"/>
          <w:kern w:val="20"/>
          <w:sz w:val="20"/>
          <w:szCs w:val="20"/>
        </w:rPr>
        <w:t xml:space="preserve"> </w:t>
      </w:r>
      <w:r w:rsidRPr="007F02B6">
        <w:rPr>
          <w:rFonts w:ascii="Verdana" w:hAnsi="Verdana"/>
          <w:sz w:val="20"/>
          <w:szCs w:val="20"/>
        </w:rPr>
        <w:t>nabycia przez GDDKiA części nieruchomości zajętych pod pasy drogowe dróg będących w zarządzie Generalnego Dyrektora Dróg Krajowych i Autostrad na terenie Oddziału GDDKiA w Warszawie w oparciu o przepisy ustawy z dnia 21 sierpnia 1997r. o gospodarce nieruchomościami (tekst jednolity Dz. U. z 2010 nr 102 poz. 651) oraz ustawy z dnia 21 marca 1985r. o drogach publicznych (tekst jednolity Dz. U. 2013 poz. 260), w tym wyjście ze współwłasności;</w:t>
      </w:r>
    </w:p>
    <w:p w:rsidR="007F02B6" w:rsidRPr="007F02B6" w:rsidRDefault="007F02B6" w:rsidP="00361016">
      <w:pPr>
        <w:numPr>
          <w:ilvl w:val="0"/>
          <w:numId w:val="50"/>
        </w:numPr>
        <w:spacing w:line="276" w:lineRule="auto"/>
        <w:ind w:left="1701"/>
        <w:contextualSpacing/>
        <w:jc w:val="both"/>
        <w:rPr>
          <w:rFonts w:ascii="Verdana" w:hAnsi="Verdana"/>
          <w:sz w:val="20"/>
          <w:szCs w:val="20"/>
        </w:rPr>
      </w:pPr>
      <w:r w:rsidRPr="007F02B6">
        <w:rPr>
          <w:rFonts w:ascii="Verdana" w:hAnsi="Verdana"/>
          <w:sz w:val="20"/>
          <w:szCs w:val="20"/>
        </w:rPr>
        <w:t xml:space="preserve">Etap I Wykonanie projektu podziału: </w:t>
      </w:r>
    </w:p>
    <w:p w:rsidR="007F02B6" w:rsidRPr="007F02B6" w:rsidRDefault="007F02B6" w:rsidP="007F02B6">
      <w:pPr>
        <w:spacing w:line="276" w:lineRule="auto"/>
        <w:ind w:left="1701"/>
        <w:jc w:val="both"/>
        <w:rPr>
          <w:rFonts w:ascii="Verdana" w:hAnsi="Verdana"/>
          <w:sz w:val="20"/>
          <w:szCs w:val="20"/>
        </w:rPr>
      </w:pPr>
      <w:r w:rsidRPr="007F02B6">
        <w:rPr>
          <w:rFonts w:ascii="Verdana" w:hAnsi="Verdana"/>
          <w:sz w:val="20"/>
          <w:szCs w:val="20"/>
        </w:rPr>
        <w:t>Termin realizacji rozpocznie się od otrzymania przez Wykonawcę pisemnego zlecenia od Zamawiającego i będzie trwał maksymalnie 330 dni (w tym terminie zawarte są: 14-dniowy termin na odbiór przez Zamawiającego wykonanych projektów podziału).</w:t>
      </w:r>
    </w:p>
    <w:p w:rsidR="007F02B6" w:rsidRPr="007F02B6" w:rsidRDefault="007F02B6" w:rsidP="00361016">
      <w:pPr>
        <w:numPr>
          <w:ilvl w:val="0"/>
          <w:numId w:val="50"/>
        </w:numPr>
        <w:spacing w:line="276" w:lineRule="auto"/>
        <w:ind w:left="1701"/>
        <w:contextualSpacing/>
        <w:jc w:val="both"/>
        <w:rPr>
          <w:rFonts w:ascii="Verdana" w:hAnsi="Verdana"/>
          <w:sz w:val="20"/>
          <w:szCs w:val="20"/>
        </w:rPr>
      </w:pPr>
      <w:r w:rsidRPr="007F02B6">
        <w:rPr>
          <w:rFonts w:ascii="Verdana" w:hAnsi="Verdana"/>
          <w:sz w:val="20"/>
          <w:szCs w:val="20"/>
        </w:rPr>
        <w:t>Etap II Wykonanie stabilizacji nowoutworzonych granic pasa drogowego, przygotowanie niezbędnej dokumentacji celem złożenia w kancelarii notarialnej, uzyskanie stosownych wpisów na rzecz Skarbu Państwa – GDDKiA w księgach wieczystych:</w:t>
      </w:r>
    </w:p>
    <w:p w:rsidR="007F02B6" w:rsidRPr="007F02B6" w:rsidRDefault="007F02B6" w:rsidP="007F02B6">
      <w:pPr>
        <w:spacing w:line="276" w:lineRule="auto"/>
        <w:ind w:left="1701"/>
        <w:jc w:val="both"/>
        <w:rPr>
          <w:rFonts w:ascii="Verdana" w:hAnsi="Verdana"/>
          <w:sz w:val="20"/>
          <w:szCs w:val="20"/>
        </w:rPr>
      </w:pPr>
      <w:r w:rsidRPr="007F02B6">
        <w:rPr>
          <w:rFonts w:ascii="Verdana" w:hAnsi="Verdana"/>
          <w:sz w:val="20"/>
          <w:szCs w:val="20"/>
        </w:rPr>
        <w:t>Termin realizacji rozpocznie się od uzyskania przez Wykonawcę ostatecznych decyzji zatwierdzających projekty podziału przedmiotowych działek i będzie trwał maksymalnie 150 dni.</w:t>
      </w:r>
    </w:p>
    <w:p w:rsidR="007F02B6" w:rsidRPr="007F02B6" w:rsidRDefault="007F02B6" w:rsidP="00361016">
      <w:pPr>
        <w:numPr>
          <w:ilvl w:val="0"/>
          <w:numId w:val="49"/>
        </w:numPr>
        <w:tabs>
          <w:tab w:val="num" w:pos="1134"/>
        </w:tabs>
        <w:spacing w:line="276" w:lineRule="auto"/>
        <w:ind w:left="1417" w:hanging="425"/>
        <w:jc w:val="both"/>
        <w:rPr>
          <w:rFonts w:ascii="Verdana" w:hAnsi="Verdana"/>
          <w:sz w:val="20"/>
          <w:szCs w:val="20"/>
        </w:rPr>
      </w:pPr>
      <w:r w:rsidRPr="007F02B6">
        <w:rPr>
          <w:rFonts w:ascii="Verdana" w:hAnsi="Verdana"/>
          <w:sz w:val="20"/>
          <w:szCs w:val="20"/>
        </w:rPr>
        <w:t xml:space="preserve">Wykonanie dokumentacji </w:t>
      </w:r>
      <w:proofErr w:type="spellStart"/>
      <w:r w:rsidRPr="007F02B6">
        <w:rPr>
          <w:rFonts w:ascii="Verdana" w:hAnsi="Verdana"/>
          <w:sz w:val="20"/>
          <w:szCs w:val="20"/>
        </w:rPr>
        <w:t>geodezyjno</w:t>
      </w:r>
      <w:proofErr w:type="spellEnd"/>
      <w:r w:rsidRPr="007F02B6">
        <w:rPr>
          <w:rFonts w:ascii="Verdana" w:hAnsi="Verdana"/>
          <w:sz w:val="20"/>
          <w:szCs w:val="20"/>
        </w:rPr>
        <w:t xml:space="preserve"> – kartograficznej oraz </w:t>
      </w:r>
      <w:proofErr w:type="spellStart"/>
      <w:r w:rsidRPr="007F02B6">
        <w:rPr>
          <w:rFonts w:ascii="Verdana" w:hAnsi="Verdana"/>
          <w:sz w:val="20"/>
          <w:szCs w:val="20"/>
        </w:rPr>
        <w:t>formalno</w:t>
      </w:r>
      <w:proofErr w:type="spellEnd"/>
      <w:r w:rsidRPr="007F02B6">
        <w:rPr>
          <w:rFonts w:ascii="Verdana" w:hAnsi="Verdana"/>
          <w:sz w:val="20"/>
          <w:szCs w:val="20"/>
        </w:rPr>
        <w:t xml:space="preserve"> – prawnej w celu</w:t>
      </w:r>
      <w:r w:rsidRPr="007F02B6">
        <w:rPr>
          <w:rFonts w:ascii="Verdana" w:hAnsi="Verdana"/>
          <w:kern w:val="20"/>
          <w:sz w:val="20"/>
          <w:szCs w:val="20"/>
        </w:rPr>
        <w:t xml:space="preserve"> </w:t>
      </w:r>
      <w:r w:rsidRPr="007F02B6">
        <w:rPr>
          <w:rFonts w:ascii="Verdana" w:hAnsi="Verdana"/>
          <w:sz w:val="20"/>
          <w:szCs w:val="20"/>
        </w:rPr>
        <w:t xml:space="preserve">uzyskania decyzji Wojewody Mazowieckiego stwierdzającej nabycie przez Skarb Państwa własności nieruchomości z dniem 01.01.1999r. w oparciu o przepisy art.73 </w:t>
      </w:r>
      <w:r w:rsidRPr="007F02B6">
        <w:rPr>
          <w:rFonts w:ascii="Verdana" w:hAnsi="Verdana"/>
          <w:bCs/>
          <w:sz w:val="20"/>
        </w:rPr>
        <w:t xml:space="preserve">ustawy z dnia 13 października 1998r. </w:t>
      </w:r>
      <w:r w:rsidRPr="007F02B6">
        <w:rPr>
          <w:rFonts w:ascii="Verdana" w:hAnsi="Verdana"/>
          <w:bCs/>
          <w:i/>
          <w:sz w:val="20"/>
        </w:rPr>
        <w:t xml:space="preserve">Przepisy wprowadzające ustawy reformujące administrację publiczną </w:t>
      </w:r>
      <w:r w:rsidRPr="007F02B6">
        <w:rPr>
          <w:rFonts w:ascii="Verdana" w:hAnsi="Verdana"/>
          <w:bCs/>
          <w:sz w:val="20"/>
        </w:rPr>
        <w:t xml:space="preserve">(Dz. U. z 1998r. Nr 133, poz. 872, z </w:t>
      </w:r>
      <w:proofErr w:type="spellStart"/>
      <w:r w:rsidRPr="007F02B6">
        <w:rPr>
          <w:rFonts w:ascii="Verdana" w:hAnsi="Verdana"/>
          <w:bCs/>
          <w:sz w:val="20"/>
        </w:rPr>
        <w:t>późn</w:t>
      </w:r>
      <w:proofErr w:type="spellEnd"/>
      <w:r w:rsidRPr="007F02B6">
        <w:rPr>
          <w:rFonts w:ascii="Verdana" w:hAnsi="Verdana"/>
          <w:bCs/>
          <w:sz w:val="20"/>
        </w:rPr>
        <w:t xml:space="preserve">. zm.) </w:t>
      </w:r>
      <w:r w:rsidRPr="007F02B6">
        <w:rPr>
          <w:rFonts w:ascii="Verdana" w:hAnsi="Verdana"/>
          <w:sz w:val="20"/>
          <w:szCs w:val="20"/>
        </w:rPr>
        <w:t>i ujawnieniu decyzji w księgach wieczystych z wpisem w dziale II Skarb Państwa – Generalna Dyrekcja Dróg Krajowych i Autostrad:</w:t>
      </w:r>
    </w:p>
    <w:p w:rsidR="007F02B6" w:rsidRPr="007F02B6" w:rsidRDefault="007F02B6" w:rsidP="00361016">
      <w:pPr>
        <w:numPr>
          <w:ilvl w:val="0"/>
          <w:numId w:val="50"/>
        </w:numPr>
        <w:spacing w:line="276" w:lineRule="auto"/>
        <w:ind w:left="1701"/>
        <w:contextualSpacing/>
        <w:rPr>
          <w:rFonts w:ascii="Verdana" w:hAnsi="Verdana"/>
          <w:sz w:val="20"/>
          <w:szCs w:val="20"/>
        </w:rPr>
      </w:pPr>
      <w:r w:rsidRPr="007F02B6">
        <w:rPr>
          <w:rFonts w:ascii="Verdana" w:hAnsi="Verdana"/>
          <w:sz w:val="20"/>
          <w:szCs w:val="20"/>
        </w:rPr>
        <w:t>Etap I  Wykonanie projektu podziału:</w:t>
      </w:r>
    </w:p>
    <w:p w:rsidR="007F02B6" w:rsidRPr="007F02B6" w:rsidRDefault="007F02B6" w:rsidP="007F02B6">
      <w:pPr>
        <w:spacing w:line="276" w:lineRule="auto"/>
        <w:ind w:left="1701"/>
        <w:jc w:val="both"/>
        <w:rPr>
          <w:rFonts w:ascii="Verdana" w:hAnsi="Verdana"/>
          <w:sz w:val="20"/>
          <w:szCs w:val="20"/>
        </w:rPr>
      </w:pPr>
      <w:r w:rsidRPr="007F02B6">
        <w:rPr>
          <w:rFonts w:ascii="Verdana" w:hAnsi="Verdana"/>
          <w:sz w:val="20"/>
          <w:szCs w:val="20"/>
        </w:rPr>
        <w:t>Termin realizacji rozpocznie się od otrzymania przez Wykonawcę pisemnego zlecenia od Zamawiającego i będzie trwał maksymalnie 150 dni (w tym terminie zawarte są: 14-dniowy termin na  uzgodnienie przez Zamawiającego wykonanych wstępnych projektów podziału).</w:t>
      </w:r>
    </w:p>
    <w:p w:rsidR="007F02B6" w:rsidRPr="007F02B6" w:rsidRDefault="007F02B6" w:rsidP="00361016">
      <w:pPr>
        <w:numPr>
          <w:ilvl w:val="0"/>
          <w:numId w:val="50"/>
        </w:numPr>
        <w:spacing w:line="276" w:lineRule="auto"/>
        <w:ind w:left="1701"/>
        <w:contextualSpacing/>
        <w:jc w:val="both"/>
        <w:rPr>
          <w:rFonts w:ascii="Verdana" w:hAnsi="Verdana"/>
          <w:sz w:val="20"/>
          <w:szCs w:val="20"/>
        </w:rPr>
      </w:pPr>
      <w:r w:rsidRPr="007F02B6">
        <w:rPr>
          <w:rFonts w:ascii="Verdana" w:hAnsi="Verdana"/>
          <w:sz w:val="20"/>
          <w:szCs w:val="20"/>
        </w:rPr>
        <w:t>Etap II Uzyskanie decyzji Wojewody Mazowieckiego stwierdzających nabycie przez Skarb Państwa z mocy prawa z dniem 01.01.1999 r. własności przedmiotowych nieruchomości, ujawnienie prawa własności Skarbu Państwa do przedmiotowych nieruchomości w księdze wieczystej, wykonanie stabilizacji nowoutworzonych granic pasa drogowego:</w:t>
      </w:r>
    </w:p>
    <w:p w:rsidR="007F02B6" w:rsidRPr="007F02B6" w:rsidRDefault="007F02B6" w:rsidP="007F02B6">
      <w:pPr>
        <w:spacing w:line="276" w:lineRule="auto"/>
        <w:ind w:left="1701"/>
        <w:jc w:val="both"/>
        <w:rPr>
          <w:rFonts w:ascii="Verdana" w:hAnsi="Verdana"/>
          <w:sz w:val="20"/>
          <w:szCs w:val="20"/>
        </w:rPr>
      </w:pPr>
      <w:r w:rsidRPr="007F02B6">
        <w:rPr>
          <w:rFonts w:ascii="Verdana" w:hAnsi="Verdana"/>
          <w:sz w:val="20"/>
          <w:szCs w:val="20"/>
        </w:rPr>
        <w:t>Termin realizacji rozpocznie się od przyjęcia mapy z projektem podziału do zasobu geodezyjnego i kartograficznego będzie trwał maksymalnie 330 dni.</w:t>
      </w:r>
    </w:p>
    <w:p w:rsidR="007F02B6" w:rsidRPr="007F02B6" w:rsidRDefault="007F02B6" w:rsidP="00361016">
      <w:pPr>
        <w:numPr>
          <w:ilvl w:val="0"/>
          <w:numId w:val="52"/>
        </w:numPr>
        <w:tabs>
          <w:tab w:val="left" w:pos="426"/>
        </w:tabs>
        <w:spacing w:line="276" w:lineRule="auto"/>
        <w:ind w:left="426" w:hanging="426"/>
        <w:jc w:val="both"/>
        <w:rPr>
          <w:rFonts w:ascii="Verdana" w:hAnsi="Verdana"/>
          <w:sz w:val="20"/>
          <w:szCs w:val="20"/>
        </w:rPr>
      </w:pPr>
      <w:r w:rsidRPr="007F02B6">
        <w:rPr>
          <w:rFonts w:ascii="Verdana" w:hAnsi="Verdana" w:cs="Arial"/>
          <w:sz w:val="20"/>
          <w:szCs w:val="18"/>
        </w:rPr>
        <w:t xml:space="preserve">W przypadku wyczerpania kwoty wynagrodzenia wymienionej w </w:t>
      </w:r>
      <w:r w:rsidRPr="007F02B6">
        <w:rPr>
          <w:rFonts w:ascii="Verdana" w:hAnsi="Verdana" w:cs="Arial"/>
          <w:bCs/>
          <w:sz w:val="20"/>
          <w:szCs w:val="20"/>
        </w:rPr>
        <w:t>§</w:t>
      </w:r>
      <w:r w:rsidRPr="007F02B6">
        <w:rPr>
          <w:rFonts w:ascii="Verdana" w:hAnsi="Verdana" w:cs="Arial"/>
          <w:sz w:val="20"/>
          <w:szCs w:val="18"/>
        </w:rPr>
        <w:t xml:space="preserve"> 3 ust. 1 przed terminem zakończenia Umowy, Umowa ulega rozwiązaniu bez obustronnych roszczeń.</w:t>
      </w:r>
    </w:p>
    <w:p w:rsidR="007F02B6" w:rsidRPr="007F02B6" w:rsidRDefault="007F02B6" w:rsidP="00361016">
      <w:pPr>
        <w:numPr>
          <w:ilvl w:val="0"/>
          <w:numId w:val="52"/>
        </w:numPr>
        <w:tabs>
          <w:tab w:val="left" w:pos="426"/>
        </w:tabs>
        <w:spacing w:line="276" w:lineRule="auto"/>
        <w:ind w:left="426" w:hanging="426"/>
        <w:jc w:val="both"/>
        <w:rPr>
          <w:rFonts w:ascii="Verdana" w:hAnsi="Verdana"/>
          <w:sz w:val="20"/>
          <w:szCs w:val="20"/>
        </w:rPr>
      </w:pPr>
      <w:r w:rsidRPr="007F02B6">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rsidR="007F02B6" w:rsidRPr="007F02B6" w:rsidRDefault="007F02B6" w:rsidP="007F02B6">
      <w:pPr>
        <w:tabs>
          <w:tab w:val="left" w:pos="426"/>
        </w:tabs>
        <w:spacing w:line="276" w:lineRule="auto"/>
        <w:ind w:left="426"/>
        <w:jc w:val="both"/>
        <w:rPr>
          <w:rFonts w:ascii="Verdana" w:hAnsi="Verdana"/>
          <w:sz w:val="20"/>
          <w:szCs w:val="20"/>
        </w:rPr>
      </w:pPr>
    </w:p>
    <w:p w:rsidR="007F02B6" w:rsidRPr="007F02B6" w:rsidRDefault="007F02B6" w:rsidP="007F02B6">
      <w:pPr>
        <w:tabs>
          <w:tab w:val="left" w:pos="0"/>
          <w:tab w:val="left" w:pos="4395"/>
        </w:tabs>
        <w:spacing w:line="276" w:lineRule="auto"/>
        <w:contextualSpacing/>
        <w:jc w:val="center"/>
        <w:rPr>
          <w:rFonts w:ascii="Verdana" w:hAnsi="Verdana"/>
          <w:b/>
          <w:sz w:val="20"/>
          <w:szCs w:val="20"/>
        </w:rPr>
      </w:pPr>
      <w:r w:rsidRPr="007F02B6">
        <w:rPr>
          <w:rFonts w:ascii="Verdana" w:hAnsi="Verdana"/>
          <w:b/>
          <w:sz w:val="20"/>
          <w:szCs w:val="20"/>
        </w:rPr>
        <w:t>§ 3</w:t>
      </w:r>
    </w:p>
    <w:p w:rsidR="007F02B6" w:rsidRPr="007F02B6" w:rsidRDefault="007F02B6" w:rsidP="007F02B6">
      <w:pPr>
        <w:tabs>
          <w:tab w:val="left" w:pos="426"/>
        </w:tabs>
        <w:spacing w:line="276" w:lineRule="auto"/>
        <w:jc w:val="center"/>
        <w:rPr>
          <w:rFonts w:ascii="Verdana" w:hAnsi="Verdana"/>
          <w:b/>
          <w:sz w:val="20"/>
          <w:szCs w:val="20"/>
        </w:rPr>
      </w:pPr>
      <w:r w:rsidRPr="007F02B6">
        <w:rPr>
          <w:rFonts w:ascii="Verdana" w:hAnsi="Verdana"/>
          <w:b/>
          <w:sz w:val="20"/>
          <w:szCs w:val="20"/>
        </w:rPr>
        <w:t>Wynagrodzenie i płatności</w:t>
      </w:r>
    </w:p>
    <w:p w:rsidR="007F02B6" w:rsidRPr="007F02B6" w:rsidRDefault="007F02B6" w:rsidP="00361016">
      <w:pPr>
        <w:numPr>
          <w:ilvl w:val="0"/>
          <w:numId w:val="53"/>
        </w:numPr>
        <w:tabs>
          <w:tab w:val="num" w:pos="360"/>
        </w:tabs>
        <w:overflowPunct w:val="0"/>
        <w:autoSpaceDE w:val="0"/>
        <w:autoSpaceDN w:val="0"/>
        <w:adjustRightInd w:val="0"/>
        <w:spacing w:line="276" w:lineRule="auto"/>
        <w:ind w:left="360"/>
        <w:jc w:val="both"/>
        <w:textAlignment w:val="baseline"/>
        <w:rPr>
          <w:rFonts w:ascii="Verdana" w:hAnsi="Verdana"/>
          <w:sz w:val="20"/>
          <w:szCs w:val="20"/>
        </w:rPr>
      </w:pPr>
      <w:r w:rsidRPr="007F02B6">
        <w:rPr>
          <w:rFonts w:ascii="Verdana" w:hAnsi="Verdana"/>
          <w:sz w:val="20"/>
          <w:szCs w:val="20"/>
        </w:rPr>
        <w:t xml:space="preserve">Strony zgodnie ustalają, że </w:t>
      </w:r>
      <w:r w:rsidRPr="007F02B6">
        <w:rPr>
          <w:rFonts w:ascii="Verdana" w:hAnsi="Verdana" w:cs="Arial"/>
          <w:sz w:val="20"/>
          <w:szCs w:val="20"/>
        </w:rPr>
        <w:t xml:space="preserve">maksymalne wynagrodzenie za wykonanie Usługi nie przekroczy kwoty </w:t>
      </w:r>
      <w:r w:rsidRPr="007F02B6">
        <w:rPr>
          <w:rFonts w:ascii="Verdana" w:hAnsi="Verdana" w:cs="Arial"/>
          <w:b/>
          <w:sz w:val="20"/>
          <w:szCs w:val="20"/>
        </w:rPr>
        <w:t>…………………………zł</w:t>
      </w:r>
      <w:r w:rsidRPr="007F02B6">
        <w:rPr>
          <w:rFonts w:ascii="Verdana" w:hAnsi="Verdana" w:cs="Arial"/>
          <w:sz w:val="20"/>
          <w:szCs w:val="20"/>
        </w:rPr>
        <w:t xml:space="preserve"> netto + 23% podatku VAT w kwocie </w:t>
      </w:r>
      <w:r w:rsidRPr="007F02B6">
        <w:rPr>
          <w:rFonts w:ascii="Verdana" w:hAnsi="Verdana" w:cs="Arial"/>
          <w:b/>
          <w:sz w:val="20"/>
          <w:szCs w:val="20"/>
        </w:rPr>
        <w:t>……………….. zł</w:t>
      </w:r>
      <w:r w:rsidRPr="007F02B6">
        <w:rPr>
          <w:rFonts w:ascii="Verdana" w:hAnsi="Verdana" w:cs="Arial"/>
          <w:sz w:val="20"/>
          <w:szCs w:val="20"/>
        </w:rPr>
        <w:t xml:space="preserve">, co </w:t>
      </w:r>
      <w:r w:rsidRPr="007F02B6">
        <w:rPr>
          <w:rFonts w:ascii="Verdana" w:hAnsi="Verdana" w:cs="Arial"/>
          <w:sz w:val="20"/>
          <w:szCs w:val="20"/>
        </w:rPr>
        <w:lastRenderedPageBreak/>
        <w:t xml:space="preserve">stanowi kwotę brutto w wysokości: </w:t>
      </w:r>
      <w:r w:rsidRPr="007F02B6">
        <w:rPr>
          <w:rFonts w:ascii="Verdana" w:hAnsi="Verdana" w:cs="Arial"/>
          <w:b/>
          <w:sz w:val="20"/>
          <w:szCs w:val="20"/>
        </w:rPr>
        <w:t>…………………………zł</w:t>
      </w:r>
      <w:r w:rsidRPr="007F02B6">
        <w:rPr>
          <w:rFonts w:ascii="Verdana" w:hAnsi="Verdana" w:cs="Arial"/>
          <w:sz w:val="20"/>
          <w:szCs w:val="20"/>
        </w:rPr>
        <w:t xml:space="preserve"> (słownie:</w:t>
      </w:r>
      <w:r w:rsidRPr="007F02B6">
        <w:rPr>
          <w:rFonts w:ascii="Verdana" w:hAnsi="Verdana" w:cs="Arial"/>
          <w:b/>
          <w:sz w:val="20"/>
          <w:szCs w:val="20"/>
        </w:rPr>
        <w:t xml:space="preserve"> ……………………………………………………</w:t>
      </w:r>
      <w:r w:rsidRPr="007F02B6">
        <w:rPr>
          <w:rFonts w:ascii="Verdana" w:hAnsi="Verdana" w:cs="Arial"/>
          <w:sz w:val="20"/>
          <w:szCs w:val="20"/>
        </w:rPr>
        <w:t xml:space="preserve">) </w:t>
      </w:r>
      <w:r w:rsidRPr="007F02B6">
        <w:rPr>
          <w:rFonts w:ascii="Verdana" w:hAnsi="Verdana"/>
          <w:sz w:val="20"/>
          <w:szCs w:val="20"/>
        </w:rPr>
        <w:t xml:space="preserve">z zastrzeżeniem, że ostateczna wysokość wynagrodzenia zależeć będzie od faktycznie wykonanych i odebranych przez Zamawiającego Etapów każdego zlecenia oraz cen jednostkowych podanych w </w:t>
      </w:r>
      <w:r w:rsidR="00FD1E39">
        <w:rPr>
          <w:rFonts w:ascii="Verdana" w:hAnsi="Verdana"/>
          <w:sz w:val="20"/>
          <w:szCs w:val="20"/>
        </w:rPr>
        <w:t>Wykazie płatności</w:t>
      </w:r>
      <w:r w:rsidRPr="007F02B6">
        <w:rPr>
          <w:rFonts w:ascii="Verdana" w:hAnsi="Verdana"/>
          <w:sz w:val="20"/>
          <w:szCs w:val="20"/>
        </w:rPr>
        <w:t>.</w:t>
      </w:r>
    </w:p>
    <w:p w:rsidR="007F02B6" w:rsidRPr="007F02B6" w:rsidRDefault="007F02B6" w:rsidP="00361016">
      <w:pPr>
        <w:numPr>
          <w:ilvl w:val="0"/>
          <w:numId w:val="53"/>
        </w:numPr>
        <w:overflowPunct w:val="0"/>
        <w:autoSpaceDE w:val="0"/>
        <w:autoSpaceDN w:val="0"/>
        <w:adjustRightInd w:val="0"/>
        <w:spacing w:line="276" w:lineRule="auto"/>
        <w:ind w:left="360"/>
        <w:jc w:val="both"/>
        <w:textAlignment w:val="baseline"/>
        <w:rPr>
          <w:rFonts w:ascii="Verdana" w:hAnsi="Verdana"/>
          <w:sz w:val="20"/>
          <w:szCs w:val="20"/>
        </w:rPr>
      </w:pPr>
      <w:r w:rsidRPr="007F02B6">
        <w:rPr>
          <w:rFonts w:ascii="Verdana" w:hAnsi="Verdana"/>
          <w:sz w:val="20"/>
          <w:szCs w:val="20"/>
        </w:rPr>
        <w:t xml:space="preserve">Ilość jednostek obmiarowych jest szacunkowa. Zamawiający zastrzega sobie, w ramach realizacji </w:t>
      </w:r>
      <w:r w:rsidRPr="007F02B6">
        <w:rPr>
          <w:rFonts w:ascii="Verdana" w:hAnsi="Verdana" w:cs="Arial"/>
          <w:sz w:val="20"/>
          <w:szCs w:val="20"/>
        </w:rPr>
        <w:t>Usługi,</w:t>
      </w:r>
      <w:r w:rsidRPr="007F02B6">
        <w:rPr>
          <w:rFonts w:ascii="Verdana" w:hAnsi="Verdana"/>
          <w:sz w:val="20"/>
          <w:szCs w:val="20"/>
        </w:rPr>
        <w:t xml:space="preserve"> prawo wyłączenia/zmniejszenia/zwiększenia ilości/krotności zakresu wykonywanych usług – zleceń. Wykonawcy nie przysługują z tego tytułu żadne roszczenia finansowe w stosunku do Zamawiającego.</w:t>
      </w:r>
    </w:p>
    <w:p w:rsidR="007F02B6" w:rsidRPr="007F02B6" w:rsidRDefault="007F02B6" w:rsidP="00361016">
      <w:pPr>
        <w:numPr>
          <w:ilvl w:val="0"/>
          <w:numId w:val="53"/>
        </w:numPr>
        <w:overflowPunct w:val="0"/>
        <w:autoSpaceDE w:val="0"/>
        <w:autoSpaceDN w:val="0"/>
        <w:adjustRightInd w:val="0"/>
        <w:spacing w:line="276" w:lineRule="auto"/>
        <w:ind w:left="360"/>
        <w:jc w:val="both"/>
        <w:textAlignment w:val="baseline"/>
        <w:rPr>
          <w:rFonts w:ascii="Verdana" w:hAnsi="Verdana"/>
          <w:sz w:val="20"/>
          <w:szCs w:val="20"/>
        </w:rPr>
      </w:pPr>
      <w:r w:rsidRPr="007F02B6">
        <w:rPr>
          <w:rFonts w:ascii="Verdana" w:hAnsi="Verdana" w:cs="Arial"/>
          <w:sz w:val="20"/>
          <w:szCs w:val="20"/>
        </w:rPr>
        <w:t xml:space="preserve">Wynagrodzenie przysługujące Wykonawcy płatne będzie w częściach: </w:t>
      </w:r>
    </w:p>
    <w:p w:rsidR="007F02B6" w:rsidRPr="007F02B6" w:rsidRDefault="007F02B6" w:rsidP="00361016">
      <w:pPr>
        <w:numPr>
          <w:ilvl w:val="0"/>
          <w:numId w:val="61"/>
        </w:numPr>
        <w:overflowPunct w:val="0"/>
        <w:autoSpaceDE w:val="0"/>
        <w:autoSpaceDN w:val="0"/>
        <w:adjustRightInd w:val="0"/>
        <w:spacing w:line="276" w:lineRule="auto"/>
        <w:ind w:left="709"/>
        <w:contextualSpacing/>
        <w:jc w:val="both"/>
        <w:textAlignment w:val="baseline"/>
        <w:rPr>
          <w:rFonts w:ascii="Verdana" w:hAnsi="Verdana"/>
          <w:sz w:val="20"/>
          <w:szCs w:val="20"/>
        </w:rPr>
      </w:pPr>
      <w:r w:rsidRPr="007F02B6">
        <w:rPr>
          <w:rFonts w:ascii="Verdana" w:hAnsi="Verdana"/>
          <w:sz w:val="20"/>
          <w:szCs w:val="20"/>
        </w:rPr>
        <w:t>w ramach</w:t>
      </w:r>
      <w:r w:rsidRPr="007F02B6">
        <w:rPr>
          <w:rFonts w:ascii="Verdana" w:hAnsi="Verdana"/>
          <w:b/>
          <w:sz w:val="20"/>
          <w:szCs w:val="20"/>
          <w:u w:val="single"/>
        </w:rPr>
        <w:t xml:space="preserve"> </w:t>
      </w:r>
      <w:r w:rsidRPr="007F02B6">
        <w:rPr>
          <w:rFonts w:ascii="Verdana" w:hAnsi="Verdana"/>
          <w:sz w:val="20"/>
          <w:szCs w:val="20"/>
          <w:u w:val="single"/>
        </w:rPr>
        <w:t>Zadania nr 1</w:t>
      </w:r>
    </w:p>
    <w:p w:rsidR="007F02B6" w:rsidRPr="007F02B6" w:rsidRDefault="007F02B6" w:rsidP="00361016">
      <w:pPr>
        <w:numPr>
          <w:ilvl w:val="0"/>
          <w:numId w:val="58"/>
        </w:numPr>
        <w:spacing w:line="276" w:lineRule="auto"/>
        <w:ind w:left="1134" w:hanging="425"/>
        <w:jc w:val="both"/>
        <w:rPr>
          <w:rFonts w:ascii="Verdana" w:hAnsi="Verdana"/>
          <w:sz w:val="20"/>
          <w:szCs w:val="20"/>
        </w:rPr>
      </w:pPr>
      <w:r w:rsidRPr="007F02B6">
        <w:rPr>
          <w:rFonts w:ascii="Verdana" w:hAnsi="Verdana"/>
          <w:sz w:val="20"/>
          <w:szCs w:val="20"/>
        </w:rPr>
        <w:t xml:space="preserve">25% wynagrodzenia po wykonaniu czynności i protokolarnym przekazaniu Zamawiającemu dokumentacji dotyczącej etapu I danego zlecenia, </w:t>
      </w:r>
    </w:p>
    <w:p w:rsidR="007F02B6" w:rsidRPr="007F02B6" w:rsidRDefault="007F02B6" w:rsidP="00361016">
      <w:pPr>
        <w:numPr>
          <w:ilvl w:val="0"/>
          <w:numId w:val="58"/>
        </w:numPr>
        <w:spacing w:line="276" w:lineRule="auto"/>
        <w:ind w:left="1134" w:hanging="425"/>
        <w:jc w:val="both"/>
        <w:rPr>
          <w:rFonts w:ascii="Verdana" w:hAnsi="Verdana"/>
          <w:sz w:val="20"/>
          <w:szCs w:val="20"/>
        </w:rPr>
      </w:pPr>
      <w:r w:rsidRPr="007F02B6">
        <w:rPr>
          <w:rFonts w:ascii="Verdana" w:hAnsi="Verdana"/>
          <w:sz w:val="20"/>
          <w:szCs w:val="20"/>
        </w:rPr>
        <w:t xml:space="preserve">25% wynagrodzenia po wykonaniu czynności i protokolarnym przekazaniu Zamawiającemu, dokumentacji dotyczącej etapu II danego zlecenia, </w:t>
      </w:r>
    </w:p>
    <w:p w:rsidR="007F02B6" w:rsidRPr="007F02B6" w:rsidRDefault="007F02B6" w:rsidP="00361016">
      <w:pPr>
        <w:numPr>
          <w:ilvl w:val="0"/>
          <w:numId w:val="58"/>
        </w:numPr>
        <w:spacing w:line="276" w:lineRule="auto"/>
        <w:ind w:left="1134" w:hanging="425"/>
        <w:jc w:val="both"/>
        <w:rPr>
          <w:rFonts w:ascii="Verdana" w:hAnsi="Verdana"/>
          <w:sz w:val="20"/>
          <w:szCs w:val="20"/>
        </w:rPr>
      </w:pPr>
      <w:r w:rsidRPr="007F02B6">
        <w:rPr>
          <w:rFonts w:ascii="Verdana" w:hAnsi="Verdana"/>
          <w:sz w:val="20"/>
          <w:szCs w:val="20"/>
        </w:rPr>
        <w:t>25% wynagrodzenia po wykonaniu czynności i protokolarnym przekazaniu Zamawiającemu, dokumentacji dotyczącej etapu III danego zlecenia,</w:t>
      </w:r>
    </w:p>
    <w:p w:rsidR="007F02B6" w:rsidRPr="007F02B6" w:rsidRDefault="007F02B6" w:rsidP="00361016">
      <w:pPr>
        <w:numPr>
          <w:ilvl w:val="0"/>
          <w:numId w:val="58"/>
        </w:numPr>
        <w:spacing w:line="276" w:lineRule="auto"/>
        <w:ind w:left="1134" w:hanging="425"/>
        <w:jc w:val="both"/>
        <w:rPr>
          <w:rFonts w:ascii="Verdana" w:hAnsi="Verdana"/>
          <w:sz w:val="20"/>
          <w:szCs w:val="20"/>
        </w:rPr>
      </w:pPr>
      <w:r w:rsidRPr="007F02B6">
        <w:rPr>
          <w:rFonts w:ascii="Verdana" w:hAnsi="Verdana"/>
          <w:sz w:val="20"/>
          <w:szCs w:val="20"/>
        </w:rPr>
        <w:t>25% wynagrodzenia po wykonaniu czynności i protokolarnym przekazaniu Zamawiającemu, dokumentacji dotyczącej etapu IV danego zlecenia.</w:t>
      </w:r>
    </w:p>
    <w:p w:rsidR="007F02B6" w:rsidRPr="007F02B6" w:rsidRDefault="007F02B6" w:rsidP="00361016">
      <w:pPr>
        <w:numPr>
          <w:ilvl w:val="0"/>
          <w:numId w:val="61"/>
        </w:numPr>
        <w:overflowPunct w:val="0"/>
        <w:autoSpaceDE w:val="0"/>
        <w:autoSpaceDN w:val="0"/>
        <w:adjustRightInd w:val="0"/>
        <w:spacing w:line="276" w:lineRule="auto"/>
        <w:ind w:left="709"/>
        <w:contextualSpacing/>
        <w:jc w:val="both"/>
        <w:textAlignment w:val="baseline"/>
        <w:rPr>
          <w:rFonts w:ascii="Verdana" w:hAnsi="Verdana"/>
          <w:sz w:val="20"/>
          <w:szCs w:val="20"/>
        </w:rPr>
      </w:pPr>
      <w:r w:rsidRPr="007F02B6">
        <w:rPr>
          <w:rFonts w:ascii="Verdana" w:hAnsi="Verdana"/>
          <w:sz w:val="20"/>
          <w:szCs w:val="20"/>
        </w:rPr>
        <w:t xml:space="preserve">w ramach </w:t>
      </w:r>
      <w:r w:rsidRPr="007F02B6">
        <w:rPr>
          <w:rFonts w:ascii="Verdana" w:hAnsi="Verdana"/>
          <w:sz w:val="20"/>
          <w:szCs w:val="20"/>
          <w:u w:val="single"/>
        </w:rPr>
        <w:t>Zadania nr 2</w:t>
      </w:r>
      <w:r w:rsidRPr="007F02B6">
        <w:rPr>
          <w:rFonts w:ascii="Verdana" w:hAnsi="Verdana"/>
          <w:sz w:val="20"/>
          <w:szCs w:val="20"/>
        </w:rPr>
        <w:t xml:space="preserve"> 100% wynagrodzenia po wykonaniu czynności i protokolarnym przekazaniu Zamawiającemu dokumentacji dotyczącej danego zlecenia;</w:t>
      </w:r>
    </w:p>
    <w:p w:rsidR="007F02B6" w:rsidRPr="007F02B6" w:rsidRDefault="007F02B6" w:rsidP="00361016">
      <w:pPr>
        <w:numPr>
          <w:ilvl w:val="0"/>
          <w:numId w:val="61"/>
        </w:numPr>
        <w:overflowPunct w:val="0"/>
        <w:autoSpaceDE w:val="0"/>
        <w:autoSpaceDN w:val="0"/>
        <w:adjustRightInd w:val="0"/>
        <w:spacing w:line="276" w:lineRule="auto"/>
        <w:ind w:left="709"/>
        <w:contextualSpacing/>
        <w:jc w:val="both"/>
        <w:textAlignment w:val="baseline"/>
        <w:rPr>
          <w:rFonts w:ascii="Verdana" w:hAnsi="Verdana"/>
          <w:sz w:val="20"/>
          <w:szCs w:val="20"/>
        </w:rPr>
      </w:pPr>
      <w:r w:rsidRPr="007F02B6">
        <w:rPr>
          <w:rFonts w:ascii="Verdana" w:hAnsi="Verdana"/>
          <w:sz w:val="20"/>
          <w:szCs w:val="20"/>
        </w:rPr>
        <w:t xml:space="preserve">ramach </w:t>
      </w:r>
      <w:r w:rsidRPr="007F02B6">
        <w:rPr>
          <w:rFonts w:ascii="Verdana" w:hAnsi="Verdana"/>
          <w:sz w:val="20"/>
          <w:szCs w:val="20"/>
          <w:u w:val="single"/>
        </w:rPr>
        <w:t>Zadania nr 3</w:t>
      </w:r>
      <w:r w:rsidRPr="007F02B6">
        <w:rPr>
          <w:rFonts w:ascii="Verdana" w:hAnsi="Verdana"/>
          <w:sz w:val="20"/>
          <w:szCs w:val="20"/>
        </w:rPr>
        <w:t xml:space="preserve"> 100% wynagrodzenia po wykonaniu czynności i protokolarnym przekazaniu Zamawiającemu dokumentacji dotyczącej danego zlecenia;</w:t>
      </w:r>
    </w:p>
    <w:p w:rsidR="007F02B6" w:rsidRPr="007F02B6" w:rsidRDefault="007F02B6" w:rsidP="00361016">
      <w:pPr>
        <w:numPr>
          <w:ilvl w:val="0"/>
          <w:numId w:val="61"/>
        </w:numPr>
        <w:tabs>
          <w:tab w:val="left" w:pos="1134"/>
        </w:tabs>
        <w:overflowPunct w:val="0"/>
        <w:autoSpaceDE w:val="0"/>
        <w:autoSpaceDN w:val="0"/>
        <w:adjustRightInd w:val="0"/>
        <w:spacing w:line="276" w:lineRule="auto"/>
        <w:ind w:left="709"/>
        <w:contextualSpacing/>
        <w:jc w:val="both"/>
        <w:textAlignment w:val="baseline"/>
        <w:rPr>
          <w:rFonts w:ascii="Verdana" w:hAnsi="Verdana"/>
          <w:sz w:val="20"/>
          <w:szCs w:val="20"/>
        </w:rPr>
      </w:pPr>
      <w:r w:rsidRPr="007F02B6">
        <w:rPr>
          <w:rFonts w:ascii="Verdana" w:hAnsi="Verdana"/>
          <w:sz w:val="20"/>
          <w:szCs w:val="20"/>
        </w:rPr>
        <w:t>w ramach</w:t>
      </w:r>
      <w:r w:rsidRPr="007F02B6">
        <w:rPr>
          <w:rFonts w:ascii="Verdana" w:hAnsi="Verdana"/>
          <w:b/>
          <w:sz w:val="20"/>
          <w:szCs w:val="20"/>
        </w:rPr>
        <w:t xml:space="preserve"> </w:t>
      </w:r>
      <w:r w:rsidRPr="007F02B6">
        <w:rPr>
          <w:rFonts w:ascii="Verdana" w:hAnsi="Verdana"/>
          <w:sz w:val="20"/>
          <w:szCs w:val="20"/>
          <w:u w:val="single"/>
        </w:rPr>
        <w:t>zadania nr 4</w:t>
      </w:r>
    </w:p>
    <w:p w:rsidR="007F02B6" w:rsidRPr="007F02B6" w:rsidRDefault="007F02B6" w:rsidP="00361016">
      <w:pPr>
        <w:numPr>
          <w:ilvl w:val="0"/>
          <w:numId w:val="60"/>
        </w:numPr>
        <w:spacing w:line="276" w:lineRule="auto"/>
        <w:ind w:left="1134" w:hanging="425"/>
        <w:jc w:val="both"/>
        <w:rPr>
          <w:rFonts w:ascii="Verdana" w:hAnsi="Verdana"/>
          <w:sz w:val="20"/>
          <w:szCs w:val="20"/>
        </w:rPr>
      </w:pPr>
      <w:r w:rsidRPr="007F02B6">
        <w:rPr>
          <w:rFonts w:ascii="Verdana" w:hAnsi="Verdana"/>
          <w:sz w:val="20"/>
          <w:szCs w:val="20"/>
        </w:rPr>
        <w:t>w zakresie pkt 1) 100% wynagrodzenia po wykonaniu czynności i protokolarnym przekazaniu Zamawiającemu dokumentacji dotyczącej danego zlecenia,</w:t>
      </w:r>
    </w:p>
    <w:p w:rsidR="007F02B6" w:rsidRPr="007F02B6" w:rsidRDefault="007F02B6" w:rsidP="00361016">
      <w:pPr>
        <w:numPr>
          <w:ilvl w:val="0"/>
          <w:numId w:val="60"/>
        </w:numPr>
        <w:spacing w:line="276" w:lineRule="auto"/>
        <w:ind w:left="1134" w:hanging="425"/>
        <w:jc w:val="both"/>
        <w:rPr>
          <w:rFonts w:ascii="Verdana" w:hAnsi="Verdana"/>
          <w:sz w:val="20"/>
          <w:szCs w:val="20"/>
        </w:rPr>
      </w:pPr>
      <w:r w:rsidRPr="007F02B6">
        <w:rPr>
          <w:rFonts w:ascii="Verdana" w:hAnsi="Verdana"/>
          <w:sz w:val="20"/>
          <w:szCs w:val="20"/>
        </w:rPr>
        <w:t>w zakresie pkt 2) 100% wynagrodzenia po wykonaniu czynności i protokolarnym przekazaniu Zamawiającemu dokumentacji dotyczącej danego zlecenia;</w:t>
      </w:r>
    </w:p>
    <w:p w:rsidR="007F02B6" w:rsidRPr="007F02B6" w:rsidRDefault="007F02B6" w:rsidP="00361016">
      <w:pPr>
        <w:numPr>
          <w:ilvl w:val="0"/>
          <w:numId w:val="61"/>
        </w:numPr>
        <w:overflowPunct w:val="0"/>
        <w:autoSpaceDE w:val="0"/>
        <w:autoSpaceDN w:val="0"/>
        <w:adjustRightInd w:val="0"/>
        <w:spacing w:line="276" w:lineRule="auto"/>
        <w:ind w:left="709"/>
        <w:contextualSpacing/>
        <w:jc w:val="both"/>
        <w:textAlignment w:val="baseline"/>
        <w:rPr>
          <w:rFonts w:ascii="Verdana" w:hAnsi="Verdana"/>
          <w:sz w:val="20"/>
          <w:szCs w:val="20"/>
        </w:rPr>
      </w:pPr>
      <w:r w:rsidRPr="007F02B6">
        <w:rPr>
          <w:rFonts w:ascii="Verdana" w:hAnsi="Verdana"/>
          <w:sz w:val="20"/>
          <w:szCs w:val="20"/>
        </w:rPr>
        <w:t>w ramach</w:t>
      </w:r>
      <w:r w:rsidRPr="007F02B6">
        <w:rPr>
          <w:rFonts w:ascii="Verdana" w:hAnsi="Verdana"/>
          <w:b/>
          <w:sz w:val="20"/>
          <w:szCs w:val="20"/>
        </w:rPr>
        <w:t xml:space="preserve"> </w:t>
      </w:r>
      <w:r w:rsidRPr="007F02B6">
        <w:rPr>
          <w:rFonts w:ascii="Verdana" w:hAnsi="Verdana"/>
          <w:sz w:val="20"/>
          <w:szCs w:val="20"/>
          <w:u w:val="single"/>
        </w:rPr>
        <w:t>Zadania nr 5</w:t>
      </w:r>
    </w:p>
    <w:p w:rsidR="007F02B6" w:rsidRPr="007F02B6" w:rsidRDefault="007F02B6" w:rsidP="00361016">
      <w:pPr>
        <w:numPr>
          <w:ilvl w:val="1"/>
          <w:numId w:val="59"/>
        </w:numPr>
        <w:tabs>
          <w:tab w:val="left" w:pos="1080"/>
        </w:tabs>
        <w:spacing w:line="276" w:lineRule="auto"/>
        <w:ind w:hanging="1440"/>
        <w:jc w:val="both"/>
        <w:rPr>
          <w:rFonts w:ascii="Verdana" w:hAnsi="Verdana"/>
          <w:sz w:val="20"/>
          <w:szCs w:val="20"/>
        </w:rPr>
      </w:pPr>
      <w:r w:rsidRPr="007F02B6">
        <w:rPr>
          <w:rFonts w:ascii="Verdana" w:hAnsi="Verdana"/>
          <w:sz w:val="20"/>
          <w:szCs w:val="20"/>
        </w:rPr>
        <w:t>w zakresie pkt 1)</w:t>
      </w:r>
    </w:p>
    <w:p w:rsidR="007F02B6" w:rsidRPr="007F02B6" w:rsidRDefault="007F02B6" w:rsidP="00361016">
      <w:pPr>
        <w:numPr>
          <w:ilvl w:val="0"/>
          <w:numId w:val="62"/>
        </w:numPr>
        <w:spacing w:line="276" w:lineRule="auto"/>
        <w:ind w:left="1418" w:hanging="284"/>
        <w:contextualSpacing/>
        <w:jc w:val="both"/>
        <w:rPr>
          <w:rFonts w:ascii="Verdana" w:hAnsi="Verdana"/>
          <w:sz w:val="20"/>
          <w:szCs w:val="20"/>
        </w:rPr>
      </w:pPr>
      <w:r w:rsidRPr="007F02B6">
        <w:rPr>
          <w:rFonts w:ascii="Verdana" w:hAnsi="Verdana"/>
          <w:sz w:val="20"/>
          <w:szCs w:val="20"/>
        </w:rPr>
        <w:t>50% wynagrodzenia po wykonaniu czynności i protokolarnym przekazaniu Zamawiającemu, dokumentacji dotyczącej etapu I danego zlecenia,</w:t>
      </w:r>
    </w:p>
    <w:p w:rsidR="007F02B6" w:rsidRPr="007F02B6" w:rsidRDefault="007F02B6" w:rsidP="00361016">
      <w:pPr>
        <w:numPr>
          <w:ilvl w:val="0"/>
          <w:numId w:val="62"/>
        </w:numPr>
        <w:spacing w:line="276" w:lineRule="auto"/>
        <w:ind w:left="1418" w:hanging="284"/>
        <w:contextualSpacing/>
        <w:jc w:val="both"/>
        <w:rPr>
          <w:rFonts w:ascii="Verdana" w:hAnsi="Verdana"/>
          <w:sz w:val="20"/>
          <w:szCs w:val="20"/>
        </w:rPr>
      </w:pPr>
      <w:r w:rsidRPr="007F02B6">
        <w:rPr>
          <w:rFonts w:ascii="Verdana" w:hAnsi="Verdana"/>
          <w:sz w:val="20"/>
          <w:szCs w:val="20"/>
        </w:rPr>
        <w:t>50% wynagrodzenia po wykonaniu czynności i protokolarnym przekazaniu Zamawiającemu dokumentacji dotyczącej etapu II danego zlecenia.</w:t>
      </w:r>
    </w:p>
    <w:p w:rsidR="007F02B6" w:rsidRPr="007F02B6" w:rsidRDefault="007F02B6" w:rsidP="00361016">
      <w:pPr>
        <w:numPr>
          <w:ilvl w:val="1"/>
          <w:numId w:val="59"/>
        </w:numPr>
        <w:tabs>
          <w:tab w:val="num" w:pos="1134"/>
        </w:tabs>
        <w:spacing w:line="276" w:lineRule="auto"/>
        <w:ind w:hanging="1440"/>
        <w:jc w:val="both"/>
        <w:rPr>
          <w:rFonts w:ascii="Verdana" w:hAnsi="Verdana"/>
          <w:sz w:val="20"/>
          <w:szCs w:val="20"/>
        </w:rPr>
      </w:pPr>
      <w:r w:rsidRPr="007F02B6">
        <w:rPr>
          <w:rFonts w:ascii="Verdana" w:hAnsi="Verdana"/>
          <w:sz w:val="20"/>
          <w:szCs w:val="20"/>
        </w:rPr>
        <w:t>w zakresie pkt 2)</w:t>
      </w:r>
    </w:p>
    <w:p w:rsidR="007F02B6" w:rsidRPr="007F02B6" w:rsidRDefault="007F02B6" w:rsidP="00361016">
      <w:pPr>
        <w:numPr>
          <w:ilvl w:val="0"/>
          <w:numId w:val="63"/>
        </w:numPr>
        <w:spacing w:line="276" w:lineRule="auto"/>
        <w:ind w:left="1418"/>
        <w:contextualSpacing/>
        <w:jc w:val="both"/>
        <w:rPr>
          <w:rFonts w:ascii="Verdana" w:hAnsi="Verdana"/>
          <w:sz w:val="20"/>
          <w:szCs w:val="20"/>
        </w:rPr>
      </w:pPr>
      <w:r w:rsidRPr="007F02B6">
        <w:rPr>
          <w:rFonts w:ascii="Verdana" w:hAnsi="Verdana"/>
          <w:sz w:val="20"/>
          <w:szCs w:val="20"/>
        </w:rPr>
        <w:t>50% wynagrodzenia po wykonaniu czynności i protokolarnym przekazaniu Zamawiającemu, dokumentacji dotyczącej etapu I danego zlecenia,</w:t>
      </w:r>
    </w:p>
    <w:p w:rsidR="007F02B6" w:rsidRPr="007F02B6" w:rsidRDefault="007F02B6" w:rsidP="00361016">
      <w:pPr>
        <w:numPr>
          <w:ilvl w:val="0"/>
          <w:numId w:val="63"/>
        </w:numPr>
        <w:spacing w:line="276" w:lineRule="auto"/>
        <w:ind w:left="1418"/>
        <w:contextualSpacing/>
        <w:jc w:val="both"/>
        <w:rPr>
          <w:rFonts w:ascii="Verdana" w:hAnsi="Verdana"/>
          <w:sz w:val="20"/>
          <w:szCs w:val="20"/>
        </w:rPr>
      </w:pPr>
      <w:r w:rsidRPr="007F02B6">
        <w:rPr>
          <w:rFonts w:ascii="Verdana" w:hAnsi="Verdana"/>
          <w:sz w:val="20"/>
          <w:szCs w:val="20"/>
        </w:rPr>
        <w:t>50% wynagrodzenia po wykonaniu czynności i protokolarnym przekazaniu Zamawiającemu dokumentacji dotyczącej etapu II danego zlecenia.</w:t>
      </w:r>
    </w:p>
    <w:p w:rsidR="007F02B6" w:rsidRPr="007F02B6" w:rsidRDefault="007F02B6" w:rsidP="00361016">
      <w:pPr>
        <w:numPr>
          <w:ilvl w:val="0"/>
          <w:numId w:val="53"/>
        </w:numPr>
        <w:spacing w:line="276" w:lineRule="auto"/>
        <w:ind w:left="426" w:hanging="426"/>
        <w:contextualSpacing/>
        <w:jc w:val="both"/>
        <w:rPr>
          <w:rFonts w:ascii="Verdana" w:hAnsi="Verdana"/>
          <w:sz w:val="20"/>
          <w:szCs w:val="20"/>
        </w:rPr>
      </w:pPr>
      <w:r w:rsidRPr="007F02B6">
        <w:rPr>
          <w:rFonts w:ascii="Verdana" w:hAnsi="Verdana"/>
          <w:sz w:val="20"/>
          <w:szCs w:val="20"/>
        </w:rPr>
        <w:t>Podstawę do wystawienia przez Wykonawcę faktury VAT stanowi protokołu odbioru częściowego, sporządzony zgodnie z § 5 Umowy. Wykonawca jest każdorazowo zobowiązany dołączyć do faktury potwierdzoną za zgodność z oryginałem kopię właściwego protokołu odbioru częściowego.</w:t>
      </w:r>
    </w:p>
    <w:p w:rsidR="007F02B6" w:rsidRPr="007F02B6" w:rsidRDefault="007F02B6" w:rsidP="00361016">
      <w:pPr>
        <w:numPr>
          <w:ilvl w:val="0"/>
          <w:numId w:val="53"/>
        </w:numPr>
        <w:overflowPunct w:val="0"/>
        <w:autoSpaceDE w:val="0"/>
        <w:autoSpaceDN w:val="0"/>
        <w:adjustRightInd w:val="0"/>
        <w:spacing w:line="276" w:lineRule="auto"/>
        <w:ind w:left="426" w:hanging="426"/>
        <w:jc w:val="both"/>
        <w:textAlignment w:val="baseline"/>
        <w:rPr>
          <w:rFonts w:ascii="Verdana" w:hAnsi="Verdana"/>
          <w:sz w:val="20"/>
          <w:szCs w:val="20"/>
        </w:rPr>
      </w:pPr>
      <w:r w:rsidRPr="007F02B6">
        <w:rPr>
          <w:rFonts w:ascii="Verdana" w:hAnsi="Verdana" w:cs="TTE1768698t00"/>
          <w:sz w:val="20"/>
          <w:szCs w:val="20"/>
        </w:rPr>
        <w:t xml:space="preserve">Zamawiający </w:t>
      </w:r>
      <w:r w:rsidRPr="007F02B6">
        <w:rPr>
          <w:rFonts w:ascii="Verdana" w:hAnsi="Verdana" w:cs="TTE1771BD8t00"/>
          <w:sz w:val="20"/>
          <w:szCs w:val="20"/>
        </w:rPr>
        <w:t xml:space="preserve">zobowiązuje się do zapłaty wynagrodzenia w terminie do 30 dni od dnia otrzymania prawidłowo wystawionej faktury VAT. </w:t>
      </w:r>
    </w:p>
    <w:p w:rsidR="007F02B6" w:rsidRPr="007F02B6" w:rsidRDefault="007F02B6" w:rsidP="00361016">
      <w:pPr>
        <w:numPr>
          <w:ilvl w:val="0"/>
          <w:numId w:val="53"/>
        </w:numPr>
        <w:overflowPunct w:val="0"/>
        <w:autoSpaceDE w:val="0"/>
        <w:autoSpaceDN w:val="0"/>
        <w:adjustRightInd w:val="0"/>
        <w:spacing w:line="276" w:lineRule="auto"/>
        <w:ind w:left="426" w:hanging="426"/>
        <w:jc w:val="both"/>
        <w:textAlignment w:val="baseline"/>
        <w:rPr>
          <w:rFonts w:ascii="Verdana" w:hAnsi="Verdana"/>
          <w:sz w:val="20"/>
          <w:szCs w:val="20"/>
        </w:rPr>
      </w:pPr>
      <w:r w:rsidRPr="007F02B6">
        <w:rPr>
          <w:rFonts w:ascii="Verdana" w:hAnsi="Verdana" w:cs="TTE1771BD8t00"/>
          <w:sz w:val="20"/>
          <w:szCs w:val="20"/>
        </w:rPr>
        <w:t xml:space="preserve">Wynagrodzenie jest regulowane z konta Zamawiającego przelewem na rachunek bankowy </w:t>
      </w:r>
      <w:r w:rsidRPr="007F02B6">
        <w:rPr>
          <w:rFonts w:ascii="Verdana" w:hAnsi="Verdana" w:cs="TTE1768698t00"/>
          <w:sz w:val="20"/>
          <w:szCs w:val="20"/>
        </w:rPr>
        <w:t xml:space="preserve">Wykonawcy nr …………………………………………………………………………………………………. </w:t>
      </w:r>
    </w:p>
    <w:p w:rsidR="007F02B6" w:rsidRPr="007F02B6" w:rsidRDefault="007F02B6" w:rsidP="00361016">
      <w:pPr>
        <w:numPr>
          <w:ilvl w:val="0"/>
          <w:numId w:val="53"/>
        </w:numPr>
        <w:overflowPunct w:val="0"/>
        <w:autoSpaceDE w:val="0"/>
        <w:autoSpaceDN w:val="0"/>
        <w:adjustRightInd w:val="0"/>
        <w:spacing w:line="276" w:lineRule="auto"/>
        <w:ind w:left="426" w:hanging="426"/>
        <w:jc w:val="both"/>
        <w:textAlignment w:val="baseline"/>
        <w:rPr>
          <w:rFonts w:ascii="Verdana" w:hAnsi="Verdana"/>
          <w:sz w:val="20"/>
          <w:szCs w:val="20"/>
        </w:rPr>
      </w:pPr>
      <w:r w:rsidRPr="007F02B6">
        <w:rPr>
          <w:rFonts w:ascii="Verdana" w:hAnsi="Verdana" w:cs="TTE1771BD8t00"/>
          <w:sz w:val="20"/>
          <w:szCs w:val="20"/>
        </w:rPr>
        <w:t>Za dzień zapłaty Strony uznają dzień obciążenia rachunku Zamawiającego.</w:t>
      </w:r>
    </w:p>
    <w:p w:rsidR="007F02B6" w:rsidRDefault="007F02B6" w:rsidP="00361016">
      <w:pPr>
        <w:numPr>
          <w:ilvl w:val="0"/>
          <w:numId w:val="53"/>
        </w:numPr>
        <w:overflowPunct w:val="0"/>
        <w:autoSpaceDE w:val="0"/>
        <w:autoSpaceDN w:val="0"/>
        <w:adjustRightInd w:val="0"/>
        <w:spacing w:line="276" w:lineRule="auto"/>
        <w:ind w:left="426" w:hanging="426"/>
        <w:jc w:val="both"/>
        <w:textAlignment w:val="baseline"/>
        <w:rPr>
          <w:rFonts w:ascii="Verdana" w:hAnsi="Verdana"/>
          <w:sz w:val="20"/>
          <w:szCs w:val="20"/>
        </w:rPr>
      </w:pPr>
      <w:r w:rsidRPr="007F02B6">
        <w:rPr>
          <w:rFonts w:ascii="Verdana" w:hAnsi="Verdana"/>
          <w:sz w:val="20"/>
          <w:szCs w:val="20"/>
        </w:rPr>
        <w:t>Wszelkie koszty związane z realizacją zamówienia, w tym: koszty pozyskania dokumentacji, wykonania i transportu znaków granicznych leżą po stronie Wykonawcy.</w:t>
      </w:r>
    </w:p>
    <w:p w:rsidR="004D0186" w:rsidRDefault="004D0186" w:rsidP="004D0186">
      <w:pPr>
        <w:overflowPunct w:val="0"/>
        <w:autoSpaceDE w:val="0"/>
        <w:autoSpaceDN w:val="0"/>
        <w:adjustRightInd w:val="0"/>
        <w:spacing w:line="276" w:lineRule="auto"/>
        <w:ind w:left="426"/>
        <w:jc w:val="both"/>
        <w:textAlignment w:val="baseline"/>
        <w:rPr>
          <w:rFonts w:ascii="Verdana" w:hAnsi="Verdana"/>
          <w:sz w:val="20"/>
          <w:szCs w:val="20"/>
        </w:rPr>
      </w:pPr>
    </w:p>
    <w:p w:rsidR="004D0186" w:rsidRDefault="004D0186" w:rsidP="004D0186">
      <w:pPr>
        <w:overflowPunct w:val="0"/>
        <w:autoSpaceDE w:val="0"/>
        <w:autoSpaceDN w:val="0"/>
        <w:adjustRightInd w:val="0"/>
        <w:spacing w:line="276" w:lineRule="auto"/>
        <w:ind w:left="426"/>
        <w:jc w:val="both"/>
        <w:textAlignment w:val="baseline"/>
        <w:rPr>
          <w:rFonts w:ascii="Verdana" w:hAnsi="Verdana"/>
          <w:sz w:val="20"/>
          <w:szCs w:val="20"/>
        </w:rPr>
      </w:pPr>
    </w:p>
    <w:p w:rsidR="004D0186" w:rsidRPr="007F02B6" w:rsidRDefault="004D0186" w:rsidP="004D0186">
      <w:pPr>
        <w:overflowPunct w:val="0"/>
        <w:autoSpaceDE w:val="0"/>
        <w:autoSpaceDN w:val="0"/>
        <w:adjustRightInd w:val="0"/>
        <w:spacing w:line="276" w:lineRule="auto"/>
        <w:ind w:left="426"/>
        <w:jc w:val="both"/>
        <w:textAlignment w:val="baseline"/>
        <w:rPr>
          <w:rFonts w:ascii="Verdana" w:hAnsi="Verdana"/>
          <w:sz w:val="20"/>
          <w:szCs w:val="20"/>
        </w:rPr>
      </w:pPr>
    </w:p>
    <w:p w:rsidR="007F02B6" w:rsidRPr="007F02B6" w:rsidRDefault="007F02B6" w:rsidP="007F02B6">
      <w:pPr>
        <w:tabs>
          <w:tab w:val="left" w:pos="426"/>
          <w:tab w:val="left" w:pos="4395"/>
        </w:tabs>
        <w:spacing w:line="276" w:lineRule="auto"/>
        <w:jc w:val="center"/>
        <w:rPr>
          <w:rFonts w:ascii="Verdana" w:hAnsi="Verdana"/>
          <w:b/>
          <w:sz w:val="20"/>
          <w:szCs w:val="20"/>
        </w:rPr>
      </w:pPr>
      <w:r w:rsidRPr="007F02B6">
        <w:rPr>
          <w:rFonts w:ascii="Verdana" w:hAnsi="Verdana"/>
          <w:b/>
          <w:sz w:val="20"/>
          <w:szCs w:val="20"/>
        </w:rPr>
        <w:lastRenderedPageBreak/>
        <w:t>§ 4</w:t>
      </w:r>
    </w:p>
    <w:p w:rsidR="007F02B6" w:rsidRPr="007F02B6" w:rsidRDefault="007F02B6" w:rsidP="007F02B6">
      <w:pPr>
        <w:tabs>
          <w:tab w:val="left" w:pos="426"/>
          <w:tab w:val="left" w:pos="4395"/>
        </w:tabs>
        <w:spacing w:line="276" w:lineRule="auto"/>
        <w:jc w:val="center"/>
        <w:rPr>
          <w:rFonts w:ascii="Verdana" w:hAnsi="Verdana"/>
          <w:b/>
          <w:sz w:val="20"/>
          <w:szCs w:val="20"/>
        </w:rPr>
      </w:pPr>
      <w:r w:rsidRPr="007F02B6">
        <w:rPr>
          <w:rFonts w:ascii="Verdana" w:hAnsi="Verdana"/>
          <w:b/>
          <w:sz w:val="20"/>
          <w:szCs w:val="20"/>
        </w:rPr>
        <w:t>Zmiana Wynagrodzenia</w:t>
      </w:r>
    </w:p>
    <w:p w:rsidR="007F02B6" w:rsidRPr="007F02B6" w:rsidRDefault="007F02B6" w:rsidP="00361016">
      <w:pPr>
        <w:numPr>
          <w:ilvl w:val="0"/>
          <w:numId w:val="69"/>
        </w:numPr>
        <w:shd w:val="clear" w:color="auto" w:fill="FFFFFF"/>
        <w:suppressAutoHyphens/>
        <w:spacing w:line="276" w:lineRule="auto"/>
        <w:ind w:left="426" w:hanging="426"/>
        <w:jc w:val="both"/>
        <w:rPr>
          <w:rFonts w:ascii="Verdana" w:hAnsi="Verdana"/>
          <w:sz w:val="20"/>
          <w:szCs w:val="20"/>
          <w:lang w:eastAsia="en-US"/>
        </w:rPr>
      </w:pPr>
      <w:r w:rsidRPr="007F02B6">
        <w:rPr>
          <w:rFonts w:ascii="Verdana" w:hAnsi="Verdana"/>
          <w:sz w:val="20"/>
          <w:szCs w:val="20"/>
          <w:lang w:eastAsia="en-US"/>
        </w:rPr>
        <w:t xml:space="preserve">Wynagrodzenie Wykonawcy określone w </w:t>
      </w:r>
      <w:r w:rsidRPr="007F02B6">
        <w:rPr>
          <w:rFonts w:ascii="Verdana" w:hAnsi="Verdana"/>
          <w:bCs/>
          <w:sz w:val="20"/>
          <w:szCs w:val="20"/>
          <w:lang w:eastAsia="en-US"/>
        </w:rPr>
        <w:t xml:space="preserve">§ 3 ust.1 </w:t>
      </w:r>
      <w:r w:rsidRPr="007F02B6">
        <w:rPr>
          <w:rFonts w:ascii="Verdana" w:hAnsi="Verdana"/>
          <w:sz w:val="20"/>
          <w:szCs w:val="20"/>
          <w:lang w:eastAsia="en-US"/>
        </w:rPr>
        <w:t>ulegnie zmianie o poniesione przez wykonawcę koszty:</w:t>
      </w:r>
    </w:p>
    <w:p w:rsidR="007F02B6" w:rsidRPr="007F02B6" w:rsidRDefault="007F02B6" w:rsidP="00361016">
      <w:pPr>
        <w:numPr>
          <w:ilvl w:val="0"/>
          <w:numId w:val="70"/>
        </w:numPr>
        <w:shd w:val="clear" w:color="auto" w:fill="FFFFFF"/>
        <w:suppressAutoHyphens/>
        <w:spacing w:line="276" w:lineRule="auto"/>
        <w:jc w:val="both"/>
        <w:rPr>
          <w:rFonts w:ascii="Verdana" w:hAnsi="Verdana"/>
          <w:sz w:val="20"/>
          <w:szCs w:val="20"/>
          <w:lang w:eastAsia="en-US"/>
        </w:rPr>
      </w:pPr>
      <w:r w:rsidRPr="007F02B6">
        <w:rPr>
          <w:rFonts w:ascii="Verdana" w:hAnsi="Verdana"/>
          <w:sz w:val="20"/>
          <w:szCs w:val="20"/>
          <w:lang w:eastAsia="en-US"/>
        </w:rPr>
        <w:t xml:space="preserve">w przypadku zmiany stawki podatku od towarów i usług, wprowadzonej odpowiednim aktem prawnym – zmianie ulegnie wyłącznie kwota VAT w stopniu wynikającym z wprowadzonej zmiany, przy zachowaniu stałej ceny netto; </w:t>
      </w:r>
    </w:p>
    <w:p w:rsidR="007F02B6" w:rsidRPr="007F02B6" w:rsidRDefault="007F02B6" w:rsidP="00361016">
      <w:pPr>
        <w:numPr>
          <w:ilvl w:val="0"/>
          <w:numId w:val="70"/>
        </w:numPr>
        <w:shd w:val="clear" w:color="auto" w:fill="FFFFFF"/>
        <w:suppressAutoHyphens/>
        <w:spacing w:line="276" w:lineRule="auto"/>
        <w:jc w:val="both"/>
        <w:rPr>
          <w:rFonts w:ascii="Verdana" w:hAnsi="Verdana"/>
          <w:sz w:val="20"/>
          <w:szCs w:val="20"/>
          <w:lang w:eastAsia="en-US"/>
        </w:rPr>
      </w:pPr>
      <w:r w:rsidRPr="007F02B6">
        <w:rPr>
          <w:rFonts w:ascii="Verdana" w:hAnsi="Verdana"/>
          <w:sz w:val="20"/>
          <w:szCs w:val="20"/>
          <w:lang w:eastAsia="en-US"/>
        </w:rPr>
        <w:t>w przypadku zmiany wysokości minimalnego wynagrodzenia za pracę ustalonego na podstawie art. 2 ust. 3-5 ustawy z dnia 10 października 2002 r. o minimalnym wynagrodzeniu za pracę,</w:t>
      </w:r>
    </w:p>
    <w:p w:rsidR="007F02B6" w:rsidRPr="007F02B6" w:rsidRDefault="007F02B6" w:rsidP="00361016">
      <w:pPr>
        <w:numPr>
          <w:ilvl w:val="0"/>
          <w:numId w:val="70"/>
        </w:numPr>
        <w:shd w:val="clear" w:color="auto" w:fill="FFFFFF"/>
        <w:suppressAutoHyphens/>
        <w:spacing w:line="276" w:lineRule="auto"/>
        <w:jc w:val="both"/>
        <w:rPr>
          <w:rFonts w:ascii="Verdana" w:hAnsi="Verdana"/>
          <w:sz w:val="20"/>
          <w:szCs w:val="20"/>
          <w:lang w:eastAsia="en-US"/>
        </w:rPr>
      </w:pPr>
      <w:r w:rsidRPr="007F02B6">
        <w:rPr>
          <w:rFonts w:ascii="Verdana" w:hAnsi="Verdana"/>
          <w:sz w:val="20"/>
          <w:szCs w:val="20"/>
          <w:lang w:eastAsia="en-US"/>
        </w:rPr>
        <w:t>w przypadku zmiany zasad podlegania ubezpieczeniom społecznym lub ubezpieczeniu zdrowotnemu lub wysokości stawki składki na ubezpieczenia społeczne lub zdrowotne,</w:t>
      </w:r>
    </w:p>
    <w:p w:rsidR="007F02B6" w:rsidRPr="007F02B6" w:rsidRDefault="007F02B6" w:rsidP="007F02B6">
      <w:pPr>
        <w:shd w:val="clear" w:color="auto" w:fill="FFFFFF"/>
        <w:spacing w:line="276" w:lineRule="auto"/>
        <w:ind w:left="709"/>
        <w:jc w:val="both"/>
        <w:rPr>
          <w:rFonts w:ascii="Verdana" w:hAnsi="Verdana"/>
          <w:sz w:val="20"/>
          <w:szCs w:val="20"/>
          <w:lang w:eastAsia="en-US"/>
        </w:rPr>
      </w:pPr>
      <w:r w:rsidRPr="007F02B6">
        <w:rPr>
          <w:rFonts w:ascii="Verdana" w:hAnsi="Verdana"/>
          <w:sz w:val="20"/>
          <w:szCs w:val="20"/>
          <w:lang w:eastAsia="en-US"/>
        </w:rPr>
        <w:t xml:space="preserve">- jeżeli zmiany te będą miały wpływ na koszty wykonania zamówienia przez Wykonawcę. </w:t>
      </w:r>
    </w:p>
    <w:p w:rsidR="007F02B6" w:rsidRPr="007F02B6" w:rsidRDefault="007F02B6" w:rsidP="00361016">
      <w:pPr>
        <w:numPr>
          <w:ilvl w:val="0"/>
          <w:numId w:val="69"/>
        </w:numPr>
        <w:shd w:val="clear" w:color="auto" w:fill="FFFFFF"/>
        <w:suppressAutoHyphens/>
        <w:spacing w:line="276" w:lineRule="auto"/>
        <w:ind w:left="426" w:hanging="426"/>
        <w:jc w:val="both"/>
        <w:rPr>
          <w:rFonts w:ascii="Verdana" w:hAnsi="Verdana"/>
          <w:sz w:val="20"/>
          <w:szCs w:val="20"/>
          <w:lang w:eastAsia="en-US"/>
        </w:rPr>
      </w:pPr>
      <w:r w:rsidRPr="007F02B6">
        <w:rPr>
          <w:rFonts w:ascii="Verdana" w:hAnsi="Verdana"/>
          <w:sz w:val="20"/>
          <w:szCs w:val="20"/>
          <w:lang w:eastAsia="en-US"/>
        </w:rPr>
        <w:t xml:space="preserve">Zmiana wysokości wynagrodzenia obowiązywać będzie od dnia wejścia w życie zmian, </w:t>
      </w:r>
      <w:r w:rsidRPr="007F02B6">
        <w:rPr>
          <w:rFonts w:ascii="Verdana" w:hAnsi="Verdana"/>
          <w:sz w:val="20"/>
          <w:szCs w:val="20"/>
          <w:lang w:eastAsia="en-US"/>
        </w:rPr>
        <w:br/>
        <w:t>o których mowa w ust. 1.</w:t>
      </w:r>
    </w:p>
    <w:p w:rsidR="007F02B6" w:rsidRPr="007F02B6" w:rsidRDefault="007F02B6" w:rsidP="007F02B6">
      <w:pPr>
        <w:overflowPunct w:val="0"/>
        <w:autoSpaceDE w:val="0"/>
        <w:autoSpaceDN w:val="0"/>
        <w:adjustRightInd w:val="0"/>
        <w:spacing w:line="276" w:lineRule="auto"/>
        <w:ind w:left="426" w:hanging="426"/>
        <w:contextualSpacing/>
        <w:jc w:val="both"/>
        <w:textAlignment w:val="baseline"/>
        <w:rPr>
          <w:rFonts w:ascii="Verdana" w:hAnsi="Verdana"/>
          <w:sz w:val="20"/>
          <w:szCs w:val="20"/>
          <w:lang w:eastAsia="en-US"/>
        </w:rPr>
      </w:pPr>
      <w:r w:rsidRPr="007F02B6">
        <w:rPr>
          <w:rFonts w:ascii="Verdana" w:hAnsi="Verdana"/>
          <w:sz w:val="20"/>
          <w:szCs w:val="20"/>
          <w:lang w:eastAsia="en-US"/>
        </w:rPr>
        <w:t>3.</w:t>
      </w:r>
      <w:r w:rsidRPr="007F02B6">
        <w:rPr>
          <w:rFonts w:ascii="Verdana" w:hAnsi="Verdana"/>
          <w:sz w:val="20"/>
          <w:szCs w:val="20"/>
          <w:lang w:eastAsia="en-US"/>
        </w:rPr>
        <w:tab/>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7F02B6" w:rsidRPr="007F02B6" w:rsidRDefault="007F02B6" w:rsidP="007F02B6">
      <w:pPr>
        <w:overflowPunct w:val="0"/>
        <w:autoSpaceDE w:val="0"/>
        <w:autoSpaceDN w:val="0"/>
        <w:adjustRightInd w:val="0"/>
        <w:spacing w:line="276" w:lineRule="auto"/>
        <w:ind w:left="426" w:hanging="426"/>
        <w:contextualSpacing/>
        <w:jc w:val="both"/>
        <w:textAlignment w:val="baseline"/>
        <w:rPr>
          <w:rFonts w:ascii="Verdana" w:hAnsi="Verdana"/>
          <w:sz w:val="20"/>
          <w:szCs w:val="20"/>
          <w:lang w:eastAsia="en-US"/>
        </w:rPr>
      </w:pPr>
      <w:r w:rsidRPr="007F02B6">
        <w:rPr>
          <w:rFonts w:ascii="Verdana" w:hAnsi="Verdana"/>
          <w:sz w:val="20"/>
          <w:szCs w:val="20"/>
          <w:lang w:eastAsia="en-US"/>
        </w:rPr>
        <w:t>4.</w:t>
      </w:r>
      <w:r w:rsidRPr="007F02B6">
        <w:rPr>
          <w:rFonts w:ascii="Verdana" w:hAnsi="Verdana"/>
          <w:sz w:val="20"/>
          <w:szCs w:val="20"/>
          <w:lang w:eastAsia="en-US"/>
        </w:rPr>
        <w:tab/>
        <w:t>W wypadku zmiany, o której mowa w ust. 1 pkt 1)  wartość netto wynagrodzenia Wykonawcy nie zmieni się, a określona w aneksie wartość brutto wynagrodzenia zostanie wyliczona na podstawie nowych przepisów.</w:t>
      </w:r>
    </w:p>
    <w:p w:rsidR="007F02B6" w:rsidRPr="007F02B6" w:rsidRDefault="007F02B6" w:rsidP="007F02B6">
      <w:pPr>
        <w:overflowPunct w:val="0"/>
        <w:autoSpaceDE w:val="0"/>
        <w:autoSpaceDN w:val="0"/>
        <w:adjustRightInd w:val="0"/>
        <w:spacing w:line="276" w:lineRule="auto"/>
        <w:ind w:left="426" w:hanging="426"/>
        <w:contextualSpacing/>
        <w:jc w:val="both"/>
        <w:textAlignment w:val="baseline"/>
        <w:rPr>
          <w:rFonts w:ascii="Verdana" w:hAnsi="Verdana"/>
          <w:sz w:val="20"/>
          <w:szCs w:val="20"/>
          <w:lang w:eastAsia="en-US"/>
        </w:rPr>
      </w:pPr>
      <w:r w:rsidRPr="007F02B6">
        <w:rPr>
          <w:rFonts w:ascii="Verdana" w:hAnsi="Verdana"/>
          <w:sz w:val="20"/>
          <w:szCs w:val="20"/>
          <w:lang w:eastAsia="en-US"/>
        </w:rPr>
        <w:t>5.</w:t>
      </w:r>
      <w:r w:rsidRPr="007F02B6">
        <w:rPr>
          <w:rFonts w:ascii="Verdana" w:hAnsi="Verdana"/>
          <w:sz w:val="20"/>
          <w:szCs w:val="20"/>
          <w:lang w:eastAsia="en-US"/>
        </w:rPr>
        <w:tab/>
        <w:t>W przypadku zmiany, o której mowa w ust. 1 pkt 2) wynagrodzenie Wykonawcy ulegnie zmianie o wartość wzrostu całkowitego kosztu Wykonawcy wynikającą ze zwiększenia wynagrodzeń osób bezpośrednio wykonujących Usługę do wysokości aktualnie obowiązującego minimalnego wynagrodzenia, z uwzględnieniem wszystkich obciążeń publicznoprawnych od kwoty wzrostu minimalnego wynagrodzenia.</w:t>
      </w:r>
    </w:p>
    <w:p w:rsidR="007F02B6" w:rsidRPr="007F02B6" w:rsidRDefault="007F02B6" w:rsidP="00361016">
      <w:pPr>
        <w:numPr>
          <w:ilvl w:val="0"/>
          <w:numId w:val="71"/>
        </w:numPr>
        <w:overflowPunct w:val="0"/>
        <w:autoSpaceDE w:val="0"/>
        <w:autoSpaceDN w:val="0"/>
        <w:adjustRightInd w:val="0"/>
        <w:spacing w:line="276" w:lineRule="auto"/>
        <w:ind w:left="426" w:hanging="426"/>
        <w:contextualSpacing/>
        <w:jc w:val="both"/>
        <w:textAlignment w:val="baseline"/>
        <w:rPr>
          <w:rFonts w:ascii="Verdana" w:hAnsi="Verdana"/>
          <w:sz w:val="20"/>
          <w:szCs w:val="20"/>
          <w:lang w:eastAsia="en-US"/>
        </w:rPr>
      </w:pPr>
      <w:r w:rsidRPr="007F02B6">
        <w:rPr>
          <w:rFonts w:ascii="Verdana" w:hAnsi="Verdana"/>
          <w:sz w:val="20"/>
          <w:szCs w:val="20"/>
          <w:lang w:eastAsia="en-US"/>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Usługę na rzecz Zamawiającego.</w:t>
      </w:r>
    </w:p>
    <w:p w:rsidR="007F02B6" w:rsidRPr="007F02B6" w:rsidRDefault="007F02B6" w:rsidP="00361016">
      <w:pPr>
        <w:numPr>
          <w:ilvl w:val="0"/>
          <w:numId w:val="71"/>
        </w:numPr>
        <w:overflowPunct w:val="0"/>
        <w:autoSpaceDE w:val="0"/>
        <w:autoSpaceDN w:val="0"/>
        <w:adjustRightInd w:val="0"/>
        <w:spacing w:line="276" w:lineRule="auto"/>
        <w:ind w:left="426" w:hanging="426"/>
        <w:contextualSpacing/>
        <w:jc w:val="both"/>
        <w:textAlignment w:val="baseline"/>
        <w:rPr>
          <w:rFonts w:ascii="Verdana" w:hAnsi="Verdana"/>
          <w:sz w:val="20"/>
          <w:szCs w:val="20"/>
          <w:lang w:eastAsia="en-US"/>
        </w:rPr>
      </w:pPr>
      <w:r w:rsidRPr="007F02B6">
        <w:rPr>
          <w:rFonts w:ascii="Verdana" w:hAnsi="Verdana" w:cs="Calibri"/>
          <w:sz w:val="20"/>
          <w:szCs w:val="20"/>
        </w:rPr>
        <w:t>Poza przypadkami, o których mowa w ust. 1, Strony przewidują możliwość dokonania w Umowie zmiany wysokości wynagrodzenia należnego Wykonawcy z tytułu:</w:t>
      </w:r>
    </w:p>
    <w:p w:rsidR="007F02B6" w:rsidRPr="007F02B6" w:rsidRDefault="007F02B6" w:rsidP="00361016">
      <w:pPr>
        <w:numPr>
          <w:ilvl w:val="0"/>
          <w:numId w:val="66"/>
        </w:numPr>
        <w:spacing w:line="276" w:lineRule="auto"/>
        <w:ind w:left="709" w:right="-1" w:hanging="283"/>
        <w:jc w:val="both"/>
        <w:rPr>
          <w:rFonts w:ascii="Verdana" w:eastAsia="MS Reference Sans Serif" w:hAnsi="Verdana" w:cs="Calibri"/>
          <w:sz w:val="20"/>
          <w:szCs w:val="20"/>
        </w:rPr>
      </w:pPr>
      <w:r w:rsidRPr="007F02B6">
        <w:rPr>
          <w:rFonts w:ascii="Verdana" w:eastAsia="MS Reference Sans Serif" w:hAnsi="Verdana" w:cs="Calibri"/>
          <w:sz w:val="20"/>
          <w:szCs w:val="20"/>
        </w:rPr>
        <w:t>zmniejszenia zakresu przedmiotu Umowy wraz z ograniczeniem należnego Wykonawcy wynagrodzenia;</w:t>
      </w:r>
    </w:p>
    <w:p w:rsidR="007F02B6" w:rsidRPr="007F02B6" w:rsidRDefault="007F02B6" w:rsidP="00361016">
      <w:pPr>
        <w:numPr>
          <w:ilvl w:val="0"/>
          <w:numId w:val="66"/>
        </w:numPr>
        <w:spacing w:line="276" w:lineRule="auto"/>
        <w:ind w:left="709" w:right="80" w:hanging="283"/>
        <w:jc w:val="both"/>
        <w:rPr>
          <w:rFonts w:ascii="Verdana" w:eastAsia="MS Reference Sans Serif" w:hAnsi="Verdana" w:cs="Calibri"/>
          <w:sz w:val="20"/>
          <w:szCs w:val="20"/>
        </w:rPr>
      </w:pPr>
      <w:r w:rsidRPr="007F02B6">
        <w:rPr>
          <w:rFonts w:ascii="Verdana" w:eastAsia="MS Reference Sans Serif" w:hAnsi="Verdana" w:cs="Calibri"/>
          <w:sz w:val="20"/>
          <w:szCs w:val="20"/>
        </w:rPr>
        <w:t>zmiany ilości danego elementu – wg faktycznej ilości wykonanych prac dla elementów rozliczanych obmiarowo;</w:t>
      </w:r>
    </w:p>
    <w:p w:rsidR="007F02B6" w:rsidRPr="007F02B6" w:rsidRDefault="007F02B6" w:rsidP="00361016">
      <w:pPr>
        <w:numPr>
          <w:ilvl w:val="0"/>
          <w:numId w:val="66"/>
        </w:numPr>
        <w:tabs>
          <w:tab w:val="left" w:pos="426"/>
        </w:tabs>
        <w:spacing w:line="360" w:lineRule="auto"/>
        <w:ind w:left="709" w:right="80" w:hanging="283"/>
        <w:jc w:val="both"/>
        <w:rPr>
          <w:rFonts w:ascii="Verdana" w:eastAsia="MS Reference Sans Serif" w:hAnsi="Verdana" w:cs="Calibri"/>
          <w:sz w:val="20"/>
          <w:szCs w:val="20"/>
        </w:rPr>
      </w:pPr>
      <w:r w:rsidRPr="007F02B6">
        <w:rPr>
          <w:rFonts w:ascii="Verdana" w:eastAsia="MS Reference Sans Serif" w:hAnsi="Verdana" w:cs="Calibri"/>
          <w:sz w:val="20"/>
          <w:szCs w:val="20"/>
        </w:rPr>
        <w:t xml:space="preserve">innych niż wskazane w </w:t>
      </w:r>
      <w:r w:rsidRPr="007F02B6">
        <w:rPr>
          <w:rFonts w:ascii="Verdana" w:eastAsia="MS Reference Sans Serif" w:hAnsi="Verdana" w:cs="TTE17B8B28t00"/>
          <w:sz w:val="20"/>
          <w:szCs w:val="20"/>
        </w:rPr>
        <w:t>ust. 1</w:t>
      </w:r>
      <w:r w:rsidRPr="007F02B6">
        <w:rPr>
          <w:rFonts w:ascii="Verdana" w:eastAsia="MS Reference Sans Serif" w:hAnsi="Verdana" w:cs="TTE17B8B28t00"/>
          <w:b/>
          <w:sz w:val="20"/>
          <w:szCs w:val="20"/>
        </w:rPr>
        <w:t xml:space="preserve"> </w:t>
      </w:r>
      <w:r w:rsidRPr="007F02B6">
        <w:rPr>
          <w:rFonts w:ascii="Verdana" w:eastAsia="MS Reference Sans Serif" w:hAnsi="Verdana" w:cs="Calibri"/>
          <w:sz w:val="20"/>
          <w:szCs w:val="20"/>
        </w:rPr>
        <w:t>zmian przepisów pra</w:t>
      </w:r>
      <w:r w:rsidR="002D4203">
        <w:rPr>
          <w:rFonts w:ascii="Verdana" w:eastAsia="MS Reference Sans Serif" w:hAnsi="Verdana" w:cs="Calibri"/>
          <w:sz w:val="20"/>
          <w:szCs w:val="20"/>
        </w:rPr>
        <w:t>wa, o ile będzie to uzasadnione.</w:t>
      </w:r>
    </w:p>
    <w:p w:rsidR="007F02B6" w:rsidRPr="007F02B6" w:rsidRDefault="007F02B6" w:rsidP="007F02B6">
      <w:pPr>
        <w:autoSpaceDE w:val="0"/>
        <w:autoSpaceDN w:val="0"/>
        <w:spacing w:line="276" w:lineRule="auto"/>
        <w:jc w:val="center"/>
        <w:rPr>
          <w:rFonts w:ascii="Verdana" w:hAnsi="Verdana"/>
          <w:b/>
          <w:sz w:val="20"/>
          <w:szCs w:val="20"/>
        </w:rPr>
      </w:pPr>
      <w:r w:rsidRPr="007F02B6">
        <w:rPr>
          <w:rFonts w:ascii="Verdana" w:hAnsi="Verdana"/>
          <w:b/>
          <w:sz w:val="20"/>
          <w:szCs w:val="20"/>
        </w:rPr>
        <w:t>§ 5</w:t>
      </w:r>
    </w:p>
    <w:p w:rsidR="007F02B6" w:rsidRPr="007F02B6" w:rsidRDefault="007F02B6" w:rsidP="007F02B6">
      <w:pPr>
        <w:autoSpaceDE w:val="0"/>
        <w:autoSpaceDN w:val="0"/>
        <w:adjustRightInd w:val="0"/>
        <w:spacing w:line="276" w:lineRule="auto"/>
        <w:jc w:val="center"/>
        <w:rPr>
          <w:rFonts w:ascii="Verdana" w:hAnsi="Verdana" w:cs="Verdana"/>
          <w:b/>
          <w:sz w:val="20"/>
          <w:szCs w:val="20"/>
          <w:lang w:eastAsia="en-US"/>
        </w:rPr>
      </w:pPr>
      <w:r w:rsidRPr="007F02B6">
        <w:rPr>
          <w:rFonts w:ascii="Verdana" w:hAnsi="Verdana" w:cs="Verdana"/>
          <w:b/>
          <w:sz w:val="20"/>
          <w:szCs w:val="20"/>
          <w:lang w:eastAsia="en-US"/>
        </w:rPr>
        <w:t>Zatrudnienie na umowę o pracę</w:t>
      </w:r>
    </w:p>
    <w:p w:rsidR="007F02B6" w:rsidRPr="007F02B6" w:rsidRDefault="007F02B6" w:rsidP="00361016">
      <w:pPr>
        <w:numPr>
          <w:ilvl w:val="0"/>
          <w:numId w:val="72"/>
        </w:numPr>
        <w:autoSpaceDE w:val="0"/>
        <w:autoSpaceDN w:val="0"/>
        <w:spacing w:line="276" w:lineRule="auto"/>
        <w:ind w:left="426" w:hanging="426"/>
        <w:jc w:val="both"/>
        <w:rPr>
          <w:rFonts w:ascii="Verdana" w:hAnsi="Verdana"/>
          <w:color w:val="000000"/>
          <w:sz w:val="20"/>
          <w:szCs w:val="20"/>
        </w:rPr>
      </w:pPr>
      <w:r w:rsidRPr="007F02B6">
        <w:rPr>
          <w:rFonts w:ascii="Verdana" w:hAnsi="Verdana"/>
          <w:color w:val="000000"/>
          <w:sz w:val="20"/>
          <w:szCs w:val="20"/>
        </w:rPr>
        <w:t>Wykonawca jest zobowiązany do zatrudnienia na podstawie umowy o pracę w okresie realizacji przedmiotu Umowy osób wykonujących następujące czynności:</w:t>
      </w:r>
    </w:p>
    <w:p w:rsidR="007F02B6" w:rsidRPr="007F02B6" w:rsidRDefault="007F02B6" w:rsidP="00361016">
      <w:pPr>
        <w:numPr>
          <w:ilvl w:val="0"/>
          <w:numId w:val="75"/>
        </w:numPr>
        <w:tabs>
          <w:tab w:val="left" w:pos="426"/>
        </w:tabs>
        <w:spacing w:line="276" w:lineRule="auto"/>
        <w:ind w:left="851" w:hanging="425"/>
        <w:jc w:val="both"/>
        <w:rPr>
          <w:rFonts w:ascii="Verdana" w:hAnsi="Verdana"/>
          <w:sz w:val="20"/>
          <w:szCs w:val="20"/>
        </w:rPr>
      </w:pPr>
      <w:r w:rsidRPr="007F02B6">
        <w:rPr>
          <w:rFonts w:ascii="Verdana" w:hAnsi="Verdana"/>
          <w:sz w:val="20"/>
          <w:szCs w:val="20"/>
        </w:rPr>
        <w:t>pozyskanie niezbędnych materiałów i danych z Powiatowych Ośrodkach Dokumentacji Geodezyjnej i Kartograficznej Starostw Powiatowych oraz urzędów prowadzących ewidencję gruntów i budynków danych;</w:t>
      </w:r>
    </w:p>
    <w:p w:rsidR="007F02B6" w:rsidRPr="007F02B6" w:rsidRDefault="007F02B6" w:rsidP="00361016">
      <w:pPr>
        <w:numPr>
          <w:ilvl w:val="0"/>
          <w:numId w:val="75"/>
        </w:numPr>
        <w:spacing w:line="276" w:lineRule="auto"/>
        <w:ind w:left="851" w:hanging="425"/>
        <w:jc w:val="both"/>
        <w:rPr>
          <w:rFonts w:ascii="Verdana" w:hAnsi="Verdana"/>
          <w:sz w:val="20"/>
          <w:szCs w:val="20"/>
        </w:rPr>
      </w:pPr>
      <w:r w:rsidRPr="007F02B6">
        <w:rPr>
          <w:rFonts w:ascii="Verdana" w:hAnsi="Verdana"/>
          <w:sz w:val="20"/>
          <w:szCs w:val="20"/>
        </w:rPr>
        <w:t>wykonanie terenowych czynności geodezyjnych;</w:t>
      </w:r>
    </w:p>
    <w:p w:rsidR="007F02B6" w:rsidRPr="007F02B6" w:rsidRDefault="007F02B6" w:rsidP="00361016">
      <w:pPr>
        <w:numPr>
          <w:ilvl w:val="0"/>
          <w:numId w:val="75"/>
        </w:numPr>
        <w:tabs>
          <w:tab w:val="left" w:pos="851"/>
        </w:tabs>
        <w:spacing w:line="276" w:lineRule="auto"/>
        <w:ind w:left="851" w:hanging="425"/>
        <w:jc w:val="both"/>
        <w:rPr>
          <w:rFonts w:ascii="Verdana" w:hAnsi="Verdana"/>
          <w:sz w:val="20"/>
          <w:szCs w:val="20"/>
        </w:rPr>
      </w:pPr>
      <w:r w:rsidRPr="007F02B6">
        <w:rPr>
          <w:rFonts w:ascii="Verdana" w:hAnsi="Verdana"/>
          <w:sz w:val="20"/>
          <w:szCs w:val="20"/>
        </w:rPr>
        <w:t xml:space="preserve">badanie ksiąg wieczystych (zbiorów dokumentów) lub innych dokumentów stwierdzających stan prawny nieruchomości; </w:t>
      </w:r>
    </w:p>
    <w:p w:rsidR="007F02B6" w:rsidRPr="007F02B6" w:rsidRDefault="007F02B6" w:rsidP="00361016">
      <w:pPr>
        <w:numPr>
          <w:ilvl w:val="0"/>
          <w:numId w:val="75"/>
        </w:numPr>
        <w:tabs>
          <w:tab w:val="left" w:pos="851"/>
        </w:tabs>
        <w:spacing w:line="276" w:lineRule="auto"/>
        <w:ind w:left="851" w:hanging="425"/>
        <w:jc w:val="both"/>
        <w:rPr>
          <w:rFonts w:ascii="Verdana" w:hAnsi="Verdana"/>
          <w:sz w:val="20"/>
          <w:szCs w:val="20"/>
        </w:rPr>
      </w:pPr>
      <w:r w:rsidRPr="007F02B6">
        <w:rPr>
          <w:rFonts w:ascii="Verdana" w:hAnsi="Verdana"/>
          <w:sz w:val="20"/>
          <w:szCs w:val="20"/>
        </w:rPr>
        <w:t>uzyskanie decyzji administracyjnych, właściwych wpisów w ewidencji gruntów i budynków oraz w księgach wieczystych;</w:t>
      </w:r>
    </w:p>
    <w:p w:rsidR="007F02B6" w:rsidRPr="007F02B6" w:rsidRDefault="007F02B6" w:rsidP="00361016">
      <w:pPr>
        <w:numPr>
          <w:ilvl w:val="0"/>
          <w:numId w:val="75"/>
        </w:numPr>
        <w:tabs>
          <w:tab w:val="left" w:pos="851"/>
        </w:tabs>
        <w:spacing w:line="276" w:lineRule="auto"/>
        <w:ind w:left="851" w:hanging="425"/>
        <w:jc w:val="both"/>
        <w:rPr>
          <w:rFonts w:ascii="Verdana" w:hAnsi="Verdana"/>
          <w:sz w:val="20"/>
          <w:szCs w:val="20"/>
        </w:rPr>
      </w:pPr>
      <w:r w:rsidRPr="007F02B6">
        <w:rPr>
          <w:rFonts w:ascii="Verdana" w:hAnsi="Verdana"/>
          <w:sz w:val="20"/>
          <w:szCs w:val="20"/>
        </w:rPr>
        <w:lastRenderedPageBreak/>
        <w:t>skompletowanie dokumentacji dla Zamawiającego oraz innych organów wg ich właściwości (</w:t>
      </w:r>
      <w:proofErr w:type="spellStart"/>
      <w:r w:rsidRPr="007F02B6">
        <w:rPr>
          <w:rFonts w:ascii="Verdana" w:hAnsi="Verdana"/>
          <w:sz w:val="20"/>
          <w:szCs w:val="20"/>
        </w:rPr>
        <w:t>PODGiK</w:t>
      </w:r>
      <w:proofErr w:type="spellEnd"/>
      <w:r w:rsidRPr="007F02B6">
        <w:rPr>
          <w:rFonts w:ascii="Verdana" w:hAnsi="Verdana"/>
          <w:sz w:val="20"/>
          <w:szCs w:val="20"/>
        </w:rPr>
        <w:t xml:space="preserve">, organ prowadzący ewidencję, sądy rejonowe) dotyczącej poszczególnych zleceń w ramach zadań. </w:t>
      </w:r>
    </w:p>
    <w:p w:rsidR="007F02B6" w:rsidRPr="007F02B6" w:rsidRDefault="007F02B6" w:rsidP="007F02B6">
      <w:pPr>
        <w:autoSpaceDE w:val="0"/>
        <w:spacing w:line="276" w:lineRule="auto"/>
        <w:ind w:left="425"/>
        <w:contextualSpacing/>
        <w:jc w:val="both"/>
        <w:rPr>
          <w:rFonts w:ascii="Verdana" w:hAnsi="Verdana" w:cs="TTE22461A8t00"/>
          <w:sz w:val="20"/>
          <w:szCs w:val="20"/>
        </w:rPr>
      </w:pPr>
      <w:r w:rsidRPr="007F02B6">
        <w:rPr>
          <w:rFonts w:ascii="Verdana" w:hAnsi="Verdana"/>
          <w:sz w:val="20"/>
          <w:szCs w:val="20"/>
        </w:rPr>
        <w:t>Powyższy wymóg dotyczy również podwykonawców, za pomocą których będzie realizowany przedmiot umowy.</w:t>
      </w:r>
    </w:p>
    <w:p w:rsidR="007F02B6" w:rsidRPr="007F02B6" w:rsidRDefault="007F02B6" w:rsidP="00361016">
      <w:pPr>
        <w:numPr>
          <w:ilvl w:val="0"/>
          <w:numId w:val="72"/>
        </w:numPr>
        <w:autoSpaceDE w:val="0"/>
        <w:autoSpaceDN w:val="0"/>
        <w:spacing w:line="276" w:lineRule="auto"/>
        <w:ind w:left="425" w:hanging="426"/>
        <w:jc w:val="both"/>
        <w:rPr>
          <w:rFonts w:ascii="Verdana" w:hAnsi="Verdana" w:cs="Calibri"/>
          <w:color w:val="000000"/>
          <w:sz w:val="20"/>
          <w:szCs w:val="20"/>
        </w:rPr>
      </w:pPr>
      <w:r w:rsidRPr="007F02B6">
        <w:rPr>
          <w:rFonts w:ascii="Verdana" w:hAnsi="Verdana" w:cs="Calibri"/>
          <w:color w:val="000000"/>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prace związane z zakresem przedmiotu umowy wskazane w punkcie 1. Zamawiający uprawniony jest w szczególności do: </w:t>
      </w:r>
    </w:p>
    <w:p w:rsidR="007F02B6" w:rsidRPr="007F02B6" w:rsidRDefault="007F02B6" w:rsidP="00361016">
      <w:pPr>
        <w:numPr>
          <w:ilvl w:val="0"/>
          <w:numId w:val="74"/>
        </w:numPr>
        <w:suppressAutoHyphens/>
        <w:spacing w:before="120" w:line="276" w:lineRule="auto"/>
        <w:contextualSpacing/>
        <w:jc w:val="both"/>
        <w:rPr>
          <w:rFonts w:ascii="Verdana" w:hAnsi="Verdana" w:cs="Calibri"/>
          <w:sz w:val="20"/>
          <w:szCs w:val="20"/>
        </w:rPr>
      </w:pPr>
      <w:r w:rsidRPr="007F02B6">
        <w:rPr>
          <w:rFonts w:ascii="Verdana" w:hAnsi="Verdana" w:cs="Calibri"/>
          <w:sz w:val="20"/>
          <w:szCs w:val="20"/>
        </w:rPr>
        <w:t>żądania oświadczeń i dokumentów w zakresie potwierdzenia spełniania ww. wymogów i dokonywania ich oceny,</w:t>
      </w:r>
    </w:p>
    <w:p w:rsidR="007F02B6" w:rsidRPr="007F02B6" w:rsidRDefault="007F02B6" w:rsidP="00361016">
      <w:pPr>
        <w:numPr>
          <w:ilvl w:val="0"/>
          <w:numId w:val="74"/>
        </w:numPr>
        <w:suppressAutoHyphens/>
        <w:spacing w:before="120" w:line="276" w:lineRule="auto"/>
        <w:contextualSpacing/>
        <w:jc w:val="both"/>
        <w:rPr>
          <w:rFonts w:ascii="Verdana" w:hAnsi="Verdana" w:cs="Calibri"/>
          <w:sz w:val="20"/>
          <w:szCs w:val="20"/>
        </w:rPr>
      </w:pPr>
      <w:r w:rsidRPr="007F02B6">
        <w:rPr>
          <w:rFonts w:ascii="Verdana" w:hAnsi="Verdana" w:cs="Calibri"/>
          <w:sz w:val="20"/>
          <w:szCs w:val="20"/>
        </w:rPr>
        <w:t>żądania wyjaśnień w przypadku wątpliwości w zakresie potwierdzenia spełniania ww. wymogów,</w:t>
      </w:r>
    </w:p>
    <w:p w:rsidR="007F02B6" w:rsidRPr="007F02B6" w:rsidRDefault="007F02B6" w:rsidP="00361016">
      <w:pPr>
        <w:numPr>
          <w:ilvl w:val="0"/>
          <w:numId w:val="74"/>
        </w:numPr>
        <w:suppressAutoHyphens/>
        <w:spacing w:before="120" w:line="276" w:lineRule="auto"/>
        <w:contextualSpacing/>
        <w:jc w:val="both"/>
        <w:rPr>
          <w:rFonts w:ascii="Verdana" w:hAnsi="Verdana" w:cs="Calibri"/>
          <w:sz w:val="20"/>
          <w:szCs w:val="20"/>
        </w:rPr>
      </w:pPr>
      <w:r w:rsidRPr="007F02B6">
        <w:rPr>
          <w:rFonts w:ascii="Verdana" w:hAnsi="Verdana" w:cs="Calibri"/>
          <w:sz w:val="20"/>
          <w:szCs w:val="20"/>
        </w:rPr>
        <w:t>przeprowadzania kontroli na miejscu wykonywania świadczenia.</w:t>
      </w:r>
    </w:p>
    <w:p w:rsidR="007F02B6" w:rsidRPr="007F02B6" w:rsidRDefault="007F02B6" w:rsidP="00361016">
      <w:pPr>
        <w:numPr>
          <w:ilvl w:val="0"/>
          <w:numId w:val="72"/>
        </w:numPr>
        <w:suppressAutoHyphens/>
        <w:spacing w:line="276" w:lineRule="auto"/>
        <w:ind w:left="426" w:hanging="426"/>
        <w:jc w:val="both"/>
        <w:rPr>
          <w:rFonts w:ascii="Verdana" w:hAnsi="Verdana" w:cs="TTE22461A8t00"/>
          <w:sz w:val="20"/>
          <w:szCs w:val="20"/>
          <w:lang w:val="pt-BR"/>
        </w:rPr>
      </w:pPr>
      <w:r w:rsidRPr="007F02B6">
        <w:rPr>
          <w:rFonts w:ascii="Verdana" w:hAnsi="Verdana" w:cs="TTE22461A8t00"/>
          <w:sz w:val="20"/>
          <w:szCs w:val="20"/>
          <w:lang w:val="pt-BR"/>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rsidR="007F02B6" w:rsidRPr="007F02B6" w:rsidRDefault="007F02B6" w:rsidP="00361016">
      <w:pPr>
        <w:numPr>
          <w:ilvl w:val="0"/>
          <w:numId w:val="73"/>
        </w:numPr>
        <w:suppressAutoHyphens/>
        <w:spacing w:before="60" w:line="276" w:lineRule="auto"/>
        <w:jc w:val="both"/>
        <w:rPr>
          <w:rFonts w:ascii="Verdana" w:hAnsi="Verdana" w:cs="TTE22461A8t00"/>
          <w:sz w:val="20"/>
          <w:szCs w:val="20"/>
          <w:lang w:val="pt-BR"/>
        </w:rPr>
      </w:pPr>
      <w:r w:rsidRPr="007F02B6">
        <w:rPr>
          <w:rFonts w:ascii="Verdana" w:hAnsi="Verdana" w:cs="TTE22461A8t00"/>
          <w:sz w:val="20"/>
          <w:szCs w:val="20"/>
          <w:lang w:val="pt-BR"/>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7F02B6" w:rsidRPr="007F02B6" w:rsidRDefault="007F02B6" w:rsidP="00361016">
      <w:pPr>
        <w:numPr>
          <w:ilvl w:val="0"/>
          <w:numId w:val="73"/>
        </w:numPr>
        <w:suppressAutoHyphens/>
        <w:spacing w:before="60" w:line="276" w:lineRule="auto"/>
        <w:jc w:val="both"/>
        <w:rPr>
          <w:rFonts w:ascii="Verdana" w:hAnsi="Verdana" w:cs="TTE22461A8t00"/>
          <w:sz w:val="20"/>
          <w:szCs w:val="20"/>
          <w:lang w:val="pt-BR"/>
        </w:rPr>
      </w:pPr>
      <w:r w:rsidRPr="007F02B6">
        <w:rPr>
          <w:rFonts w:ascii="Verdana" w:hAnsi="Verdana" w:cs="TTE22461A8t00"/>
          <w:sz w:val="20"/>
          <w:szCs w:val="20"/>
          <w:lang w:val="pt-BR"/>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imię i nazwisko, data zawarcia umowy, rodzaj umowy o pracę i wymiar etatu powinny być możliwe do zidentyfikowania;</w:t>
      </w:r>
    </w:p>
    <w:p w:rsidR="007F02B6" w:rsidRPr="007F02B6" w:rsidRDefault="007F02B6" w:rsidP="00361016">
      <w:pPr>
        <w:numPr>
          <w:ilvl w:val="0"/>
          <w:numId w:val="73"/>
        </w:numPr>
        <w:suppressAutoHyphens/>
        <w:spacing w:before="60" w:line="276" w:lineRule="auto"/>
        <w:jc w:val="both"/>
        <w:rPr>
          <w:rFonts w:ascii="Verdana" w:hAnsi="Verdana" w:cs="TTE22461A8t00"/>
          <w:sz w:val="20"/>
          <w:szCs w:val="20"/>
          <w:lang w:val="pt-BR"/>
        </w:rPr>
      </w:pPr>
      <w:r w:rsidRPr="007F02B6">
        <w:rPr>
          <w:rFonts w:ascii="Verdana" w:hAnsi="Verdana" w:cs="TTE22461A8t00"/>
          <w:sz w:val="20"/>
          <w:szCs w:val="20"/>
          <w:lang w:val="pt-BR"/>
        </w:rPr>
        <w:t>zaświadczenie właściwego oddziału ZUS, potwierdzające opłacanie przez Wykonawcę lub Podwykonawcę składek na ubezpieczenia społeczne i zdrowotne z tytułu zatrudnienia na podstawie umów o pracę za ostatni okres rozliczeniowy;</w:t>
      </w:r>
    </w:p>
    <w:p w:rsidR="007F02B6" w:rsidRPr="007F02B6" w:rsidRDefault="007F02B6" w:rsidP="00361016">
      <w:pPr>
        <w:numPr>
          <w:ilvl w:val="0"/>
          <w:numId w:val="73"/>
        </w:numPr>
        <w:suppressAutoHyphens/>
        <w:spacing w:before="60" w:line="276" w:lineRule="auto"/>
        <w:jc w:val="both"/>
        <w:rPr>
          <w:rFonts w:ascii="Verdana" w:hAnsi="Verdana" w:cs="TTE22461A8t00"/>
          <w:sz w:val="20"/>
          <w:szCs w:val="20"/>
          <w:lang w:val="pt-BR"/>
        </w:rPr>
      </w:pPr>
      <w:r w:rsidRPr="007F02B6">
        <w:rPr>
          <w:rFonts w:ascii="Verdana" w:hAnsi="Verdana" w:cs="TTE22461A8t00"/>
          <w:sz w:val="20"/>
          <w:szCs w:val="20"/>
          <w:lang w:val="pt-BR"/>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7F02B6" w:rsidRPr="007F02B6" w:rsidRDefault="007F02B6" w:rsidP="00361016">
      <w:pPr>
        <w:numPr>
          <w:ilvl w:val="0"/>
          <w:numId w:val="72"/>
        </w:numPr>
        <w:suppressAutoHyphens/>
        <w:spacing w:before="60" w:line="276" w:lineRule="auto"/>
        <w:ind w:left="426" w:hanging="426"/>
        <w:jc w:val="both"/>
        <w:rPr>
          <w:rFonts w:ascii="Verdana" w:hAnsi="Verdana" w:cs="TTE22461A8t00"/>
          <w:sz w:val="20"/>
          <w:szCs w:val="20"/>
          <w:lang w:val="pt-BR"/>
        </w:rPr>
      </w:pPr>
      <w:r w:rsidRPr="007F02B6">
        <w:rPr>
          <w:rFonts w:ascii="Verdana" w:hAnsi="Verdana" w:cs="TTE22461A8t00"/>
          <w:sz w:val="20"/>
          <w:szCs w:val="20"/>
          <w:lang w:val="pt-BR"/>
        </w:rPr>
        <w:t xml:space="preserve">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14 ust. 3).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t>
      </w:r>
      <w:r w:rsidRPr="007F02B6">
        <w:rPr>
          <w:rFonts w:ascii="Verdana" w:hAnsi="Verdana" w:cs="TTE22461A8t00"/>
          <w:sz w:val="20"/>
          <w:szCs w:val="20"/>
          <w:lang w:val="pt-BR"/>
        </w:rPr>
        <w:lastRenderedPageBreak/>
        <w:t>zatrudnienia na podstawie umowy o pracę osób wykonujących wskazane w punkcie 1 czynności.</w:t>
      </w:r>
    </w:p>
    <w:p w:rsidR="007F02B6" w:rsidRPr="007F02B6" w:rsidRDefault="007F02B6" w:rsidP="00361016">
      <w:pPr>
        <w:numPr>
          <w:ilvl w:val="0"/>
          <w:numId w:val="72"/>
        </w:numPr>
        <w:suppressAutoHyphens/>
        <w:spacing w:before="60" w:line="276" w:lineRule="auto"/>
        <w:ind w:left="426" w:hanging="426"/>
        <w:jc w:val="both"/>
        <w:rPr>
          <w:rFonts w:ascii="Verdana" w:hAnsi="Verdana" w:cs="TTE22461A8t00"/>
          <w:sz w:val="20"/>
          <w:szCs w:val="20"/>
          <w:lang w:val="pt-BR"/>
        </w:rPr>
      </w:pPr>
      <w:r w:rsidRPr="007F02B6">
        <w:rPr>
          <w:rFonts w:ascii="Verdana" w:hAnsi="Verdana" w:cs="TTE22461A8t00"/>
          <w:sz w:val="20"/>
          <w:szCs w:val="20"/>
          <w:lang w:val="pt-BR"/>
        </w:rPr>
        <w:t>W przypadku uzasadnionych wątpliwości co do przestrzegania prawa pracy przez Wykonawcę lub Podwykonawcę, Zamawiający może zwrócić się o przeprowadzenie kontroli przez Państwową Inspekcję Pracy.</w:t>
      </w: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6</w:t>
      </w:r>
    </w:p>
    <w:p w:rsidR="007F02B6" w:rsidRPr="007F02B6" w:rsidRDefault="007F02B6" w:rsidP="007F02B6">
      <w:pPr>
        <w:tabs>
          <w:tab w:val="left" w:pos="426"/>
          <w:tab w:val="left" w:pos="4395"/>
        </w:tabs>
        <w:spacing w:line="276" w:lineRule="auto"/>
        <w:jc w:val="center"/>
        <w:rPr>
          <w:rFonts w:ascii="Verdana" w:hAnsi="Verdana"/>
          <w:b/>
          <w:sz w:val="20"/>
          <w:szCs w:val="20"/>
        </w:rPr>
      </w:pPr>
      <w:r w:rsidRPr="007F02B6">
        <w:rPr>
          <w:rFonts w:ascii="Verdana" w:hAnsi="Verdana"/>
          <w:b/>
          <w:sz w:val="20"/>
          <w:szCs w:val="20"/>
        </w:rPr>
        <w:t>Odbiór</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Arial"/>
          <w:sz w:val="20"/>
          <w:szCs w:val="20"/>
        </w:rPr>
        <w:t>Poszczególne części Usługi Wykonawca jest zobowiązany wykonać na podstawie pisemnego zlecenia Zamawiającego wystawionego przez Naczelnika Wydziału Uzgodnień i Zagospodarowania Przestrzennego - Generalnej Dyrekcji Dróg Krajowych i Autostrad Oddział w Warszawie lub innego - upoważnionego pracownika Zamawiającego.</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Arial"/>
          <w:sz w:val="20"/>
          <w:szCs w:val="20"/>
        </w:rPr>
        <w:t>P</w:t>
      </w:r>
      <w:r w:rsidRPr="007F02B6">
        <w:rPr>
          <w:rFonts w:ascii="Verdana" w:hAnsi="Verdana" w:cs="TTE1768698t00"/>
          <w:sz w:val="20"/>
          <w:szCs w:val="20"/>
        </w:rPr>
        <w:t xml:space="preserve">o dostarczeniu przez Wykonawcę danej części </w:t>
      </w:r>
      <w:r w:rsidRPr="007F02B6">
        <w:rPr>
          <w:rFonts w:ascii="Verdana" w:hAnsi="Verdana" w:cs="Arial"/>
          <w:sz w:val="20"/>
          <w:szCs w:val="20"/>
        </w:rPr>
        <w:t>Usługi</w:t>
      </w:r>
      <w:r w:rsidRPr="007F02B6">
        <w:rPr>
          <w:rFonts w:ascii="Verdana" w:hAnsi="Verdana" w:cs="TTE1768698t00"/>
          <w:sz w:val="20"/>
          <w:szCs w:val="20"/>
        </w:rPr>
        <w:t xml:space="preserve"> do siedziby Zamawiającego (za potwierdzeniem), Zamawiający w terminie 14 dni dokona oceny poprawności i zgodności z Umową przedstawionej przez Wykonawcę części </w:t>
      </w:r>
      <w:r w:rsidRPr="007F02B6">
        <w:rPr>
          <w:rFonts w:ascii="Verdana" w:hAnsi="Verdana" w:cs="Arial"/>
          <w:sz w:val="20"/>
          <w:szCs w:val="20"/>
        </w:rPr>
        <w:t>Usługi</w:t>
      </w:r>
      <w:r w:rsidRPr="007F02B6">
        <w:rPr>
          <w:rFonts w:ascii="Verdana" w:hAnsi="Verdana" w:cs="TTE1768698t00"/>
          <w:sz w:val="20"/>
          <w:szCs w:val="20"/>
        </w:rPr>
        <w:t>.</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Arial"/>
          <w:sz w:val="20"/>
          <w:szCs w:val="20"/>
        </w:rPr>
        <w:t>Potwierdzeniem odbioru częściowego w zakresie pojedynczego zlecenia w ramach każdej części Usługi jest protokół odbioru częściowego</w:t>
      </w:r>
      <w:r w:rsidRPr="007F02B6">
        <w:rPr>
          <w:rFonts w:ascii="Verdana" w:hAnsi="Verdana" w:cs="TTE1768698t00"/>
          <w:sz w:val="20"/>
          <w:szCs w:val="20"/>
        </w:rPr>
        <w:t xml:space="preserve"> nie zawierający zastrzeżeń Zamawiającego w stosunku do wykonanej części </w:t>
      </w:r>
      <w:r w:rsidRPr="007F02B6">
        <w:rPr>
          <w:rFonts w:ascii="Verdana" w:hAnsi="Verdana" w:cs="Arial"/>
          <w:sz w:val="20"/>
          <w:szCs w:val="20"/>
        </w:rPr>
        <w:t>Usługi</w:t>
      </w:r>
      <w:r w:rsidRPr="007F02B6">
        <w:rPr>
          <w:rFonts w:ascii="Verdana" w:hAnsi="Verdana" w:cs="TTE1768698t00"/>
          <w:sz w:val="20"/>
          <w:szCs w:val="20"/>
        </w:rPr>
        <w:t xml:space="preserve">. W protokole Strony określą dzień, w którym Wykonawca dostarczył Zamawiającemu daną część </w:t>
      </w:r>
      <w:r w:rsidRPr="007F02B6">
        <w:rPr>
          <w:rFonts w:ascii="Verdana" w:hAnsi="Verdana" w:cs="Arial"/>
          <w:sz w:val="20"/>
          <w:szCs w:val="20"/>
        </w:rPr>
        <w:t>Usługi</w:t>
      </w:r>
      <w:r w:rsidRPr="007F02B6">
        <w:rPr>
          <w:rFonts w:ascii="Verdana" w:hAnsi="Verdana" w:cs="TTE1768698t00"/>
          <w:sz w:val="20"/>
          <w:szCs w:val="20"/>
        </w:rPr>
        <w:t xml:space="preserve">. Za termin wykonania danej części </w:t>
      </w:r>
      <w:r w:rsidRPr="007F02B6">
        <w:rPr>
          <w:rFonts w:ascii="Verdana" w:hAnsi="Verdana" w:cs="Arial"/>
          <w:sz w:val="20"/>
          <w:szCs w:val="20"/>
        </w:rPr>
        <w:t>Usługi</w:t>
      </w:r>
      <w:r w:rsidRPr="007F02B6">
        <w:rPr>
          <w:rFonts w:ascii="Verdana" w:hAnsi="Verdana" w:cs="TTE1768698t00"/>
          <w:sz w:val="20"/>
          <w:szCs w:val="20"/>
        </w:rPr>
        <w:t xml:space="preserve"> uznaje się dzień, w którym Wykonawca dostarczył Zamawiającemu daną część </w:t>
      </w:r>
      <w:r w:rsidRPr="007F02B6">
        <w:rPr>
          <w:rFonts w:ascii="Verdana" w:hAnsi="Verdana" w:cs="Arial"/>
          <w:sz w:val="20"/>
          <w:szCs w:val="20"/>
        </w:rPr>
        <w:t>Usługi</w:t>
      </w:r>
      <w:r w:rsidRPr="007F02B6">
        <w:rPr>
          <w:rFonts w:ascii="Verdana" w:hAnsi="Verdana" w:cs="TTE1768698t00"/>
          <w:sz w:val="20"/>
          <w:szCs w:val="20"/>
        </w:rPr>
        <w:t xml:space="preserve"> odebraną następnie protokołem odbioru nie zawierającym zastrzeżeń Zamawiającego w stosunku do danej części </w:t>
      </w:r>
      <w:r w:rsidRPr="007F02B6">
        <w:rPr>
          <w:rFonts w:ascii="Verdana" w:hAnsi="Verdana" w:cs="Arial"/>
          <w:sz w:val="20"/>
          <w:szCs w:val="20"/>
        </w:rPr>
        <w:t>Usługi</w:t>
      </w:r>
      <w:r w:rsidRPr="007F02B6">
        <w:rPr>
          <w:rFonts w:ascii="Verdana" w:hAnsi="Verdana" w:cs="TTE1768698t00"/>
          <w:sz w:val="20"/>
          <w:szCs w:val="20"/>
        </w:rPr>
        <w:t>.</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TTE1768698t00"/>
          <w:sz w:val="20"/>
          <w:szCs w:val="20"/>
        </w:rPr>
        <w:t xml:space="preserve">W przypadku nienależytego wykonania danej części </w:t>
      </w:r>
      <w:r w:rsidRPr="007F02B6">
        <w:rPr>
          <w:rFonts w:ascii="Verdana" w:hAnsi="Verdana" w:cs="Arial"/>
          <w:sz w:val="20"/>
          <w:szCs w:val="20"/>
        </w:rPr>
        <w:t>Usługi</w:t>
      </w:r>
      <w:r w:rsidRPr="007F02B6">
        <w:rPr>
          <w:rFonts w:ascii="Verdana" w:hAnsi="Verdana" w:cs="TTE1768698t00"/>
          <w:sz w:val="20"/>
          <w:szCs w:val="20"/>
        </w:rPr>
        <w:t xml:space="preserve">, Zamawiający zobowiązuje się do pisemnego wskazania zastrzeżeń. Jednocześnie Zamawiający zobowiąże Wykonawcę do usunięcia wszelkich niezgodności danej części </w:t>
      </w:r>
      <w:r w:rsidRPr="007F02B6">
        <w:rPr>
          <w:rFonts w:ascii="Verdana" w:hAnsi="Verdana" w:cs="Arial"/>
          <w:sz w:val="20"/>
          <w:szCs w:val="20"/>
        </w:rPr>
        <w:t>Usługi</w:t>
      </w:r>
      <w:r w:rsidRPr="007F02B6">
        <w:rPr>
          <w:rFonts w:ascii="Verdana" w:hAnsi="Verdana" w:cs="TTE1768698t00"/>
          <w:sz w:val="20"/>
          <w:szCs w:val="20"/>
        </w:rPr>
        <w:t xml:space="preserve"> z Umową i ponownego przekazania danej części </w:t>
      </w:r>
      <w:r w:rsidRPr="007F02B6">
        <w:rPr>
          <w:rFonts w:ascii="Verdana" w:hAnsi="Verdana" w:cs="Arial"/>
          <w:sz w:val="20"/>
          <w:szCs w:val="20"/>
        </w:rPr>
        <w:t>Usługi</w:t>
      </w:r>
      <w:r w:rsidRPr="007F02B6">
        <w:rPr>
          <w:rFonts w:ascii="Verdana" w:hAnsi="Verdana" w:cs="TTE1768698t00"/>
          <w:sz w:val="20"/>
          <w:szCs w:val="20"/>
        </w:rPr>
        <w:t xml:space="preserve"> do odbioru we wskazanym terminie, nie dłuższym jednak niż 45 dni.</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TTE1768698t00"/>
          <w:sz w:val="20"/>
          <w:szCs w:val="20"/>
        </w:rPr>
        <w:t xml:space="preserve">Wykonawca zobowiązuje się do niezwłocznego usuwania wskazanych w toku odbioru wad i ponownego dostarczenia danej części </w:t>
      </w:r>
      <w:r w:rsidRPr="007F02B6">
        <w:rPr>
          <w:rFonts w:ascii="Verdana" w:hAnsi="Verdana" w:cs="Arial"/>
          <w:sz w:val="20"/>
          <w:szCs w:val="20"/>
        </w:rPr>
        <w:t>Usługi</w:t>
      </w:r>
      <w:r w:rsidRPr="007F02B6">
        <w:rPr>
          <w:rFonts w:ascii="Verdana" w:hAnsi="Verdana" w:cs="TTE1768698t00"/>
          <w:sz w:val="20"/>
          <w:szCs w:val="20"/>
        </w:rPr>
        <w:t xml:space="preserve"> do odbioru. Wykonawcy nie przysługuje dodatkowe wynagrodzenie z tytułu usunięcia stwierdzonych przez Zamawiającego niezgodności przedstawionych części </w:t>
      </w:r>
      <w:r w:rsidRPr="007F02B6">
        <w:rPr>
          <w:rFonts w:ascii="Verdana" w:hAnsi="Verdana" w:cs="Arial"/>
          <w:sz w:val="20"/>
          <w:szCs w:val="20"/>
        </w:rPr>
        <w:t>Usługi</w:t>
      </w:r>
      <w:r w:rsidRPr="007F02B6">
        <w:rPr>
          <w:rFonts w:ascii="Verdana" w:hAnsi="Verdana" w:cs="TTE1768698t00"/>
          <w:sz w:val="20"/>
          <w:szCs w:val="20"/>
        </w:rPr>
        <w:t xml:space="preserve"> z Umową.</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TTE1768698t00"/>
          <w:sz w:val="20"/>
          <w:szCs w:val="20"/>
        </w:rPr>
        <w:t xml:space="preserve">Do ponownego dostarczenia danej części </w:t>
      </w:r>
      <w:r w:rsidRPr="007F02B6">
        <w:rPr>
          <w:rFonts w:ascii="Verdana" w:hAnsi="Verdana" w:cs="Arial"/>
          <w:sz w:val="20"/>
          <w:szCs w:val="20"/>
        </w:rPr>
        <w:t>Usługi</w:t>
      </w:r>
      <w:r w:rsidRPr="007F02B6">
        <w:rPr>
          <w:rFonts w:ascii="Verdana" w:hAnsi="Verdana" w:cs="TTE1768698t00"/>
          <w:sz w:val="20"/>
          <w:szCs w:val="20"/>
        </w:rPr>
        <w:t xml:space="preserve"> do odbioru, o którym mowa w ust. 5, stosuje się procedurę określoną w ust. 2-4, aż do dostarczenia danej części </w:t>
      </w:r>
      <w:r w:rsidRPr="007F02B6">
        <w:rPr>
          <w:rFonts w:ascii="Verdana" w:hAnsi="Verdana" w:cs="Arial"/>
          <w:sz w:val="20"/>
          <w:szCs w:val="20"/>
        </w:rPr>
        <w:t>Usługi</w:t>
      </w:r>
      <w:r w:rsidRPr="007F02B6">
        <w:rPr>
          <w:rFonts w:ascii="Verdana" w:hAnsi="Verdana" w:cs="TTE1768698t00"/>
          <w:sz w:val="20"/>
          <w:szCs w:val="20"/>
        </w:rPr>
        <w:t xml:space="preserve"> zgodnej z Umową, potwierdzonego protokołem odbioru częściowego.</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Arial"/>
          <w:sz w:val="20"/>
          <w:szCs w:val="18"/>
        </w:rPr>
        <w:t xml:space="preserve">Wykonawca zamieści w protokole, o którym mowa w ust. 2, oświadczenie, że </w:t>
      </w:r>
      <w:r w:rsidRPr="007F02B6">
        <w:rPr>
          <w:rFonts w:ascii="Verdana" w:hAnsi="Verdana" w:cs="Arial"/>
          <w:sz w:val="20"/>
          <w:szCs w:val="20"/>
        </w:rPr>
        <w:t>Usługa</w:t>
      </w:r>
      <w:r w:rsidRPr="007F02B6">
        <w:rPr>
          <w:rFonts w:ascii="Verdana" w:hAnsi="Verdana" w:cs="Arial"/>
          <w:sz w:val="20"/>
          <w:szCs w:val="18"/>
        </w:rPr>
        <w:t xml:space="preserve"> została wykonana zgodnie z postanowieniami umowy, obowiązującymi przepisami prawa, normami i wytycznymi oraz że została wykonana w stanie kompletnym z punktu widzenia celu, któremu ma służyć.</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Arial"/>
          <w:sz w:val="20"/>
          <w:szCs w:val="20"/>
        </w:rPr>
        <w:t>Protokół odbioru ostatniej części Usługi będzie jednocześnie protokółem odbioru końcowego, stanowiącym potwierdzenie należytego wykonania przedmiotu Umowy, o którym mowa w  § 1 ust. 1 Umowy.</w:t>
      </w:r>
    </w:p>
    <w:p w:rsidR="007F02B6" w:rsidRPr="007F02B6" w:rsidRDefault="007F02B6" w:rsidP="00361016">
      <w:pPr>
        <w:numPr>
          <w:ilvl w:val="0"/>
          <w:numId w:val="54"/>
        </w:numPr>
        <w:tabs>
          <w:tab w:val="num" w:pos="0"/>
        </w:tabs>
        <w:overflowPunct w:val="0"/>
        <w:autoSpaceDE w:val="0"/>
        <w:autoSpaceDN w:val="0"/>
        <w:adjustRightInd w:val="0"/>
        <w:spacing w:line="276" w:lineRule="auto"/>
        <w:ind w:left="360"/>
        <w:jc w:val="both"/>
        <w:textAlignment w:val="baseline"/>
        <w:rPr>
          <w:rFonts w:ascii="Verdana" w:hAnsi="Verdana" w:cs="Arial"/>
          <w:sz w:val="20"/>
          <w:szCs w:val="20"/>
        </w:rPr>
      </w:pPr>
      <w:r w:rsidRPr="007F02B6">
        <w:rPr>
          <w:rFonts w:ascii="Verdana" w:hAnsi="Verdana" w:cs="Arial"/>
          <w:sz w:val="20"/>
          <w:szCs w:val="20"/>
        </w:rPr>
        <w:t>Usługa</w:t>
      </w:r>
      <w:r w:rsidRPr="007F02B6">
        <w:rPr>
          <w:rFonts w:ascii="Verdana" w:hAnsi="Verdana"/>
          <w:sz w:val="20"/>
          <w:szCs w:val="20"/>
        </w:rPr>
        <w:t xml:space="preserve"> musi być wykonana zgodnie z przepisami prawa, obowiązującymi na dzień dokonania przez Zamawiającego odbioru częściowego danej części </w:t>
      </w:r>
      <w:r w:rsidRPr="007F02B6">
        <w:rPr>
          <w:rFonts w:ascii="Verdana" w:hAnsi="Verdana" w:cs="Arial"/>
          <w:sz w:val="20"/>
          <w:szCs w:val="20"/>
        </w:rPr>
        <w:t>Usługi</w:t>
      </w:r>
      <w:r w:rsidRPr="007F02B6">
        <w:rPr>
          <w:rFonts w:ascii="Verdana" w:hAnsi="Verdana"/>
          <w:sz w:val="20"/>
          <w:szCs w:val="20"/>
        </w:rPr>
        <w:t>.</w:t>
      </w:r>
    </w:p>
    <w:p w:rsidR="00955A9C" w:rsidRDefault="00955A9C" w:rsidP="007F02B6">
      <w:pPr>
        <w:overflowPunct w:val="0"/>
        <w:autoSpaceDE w:val="0"/>
        <w:autoSpaceDN w:val="0"/>
        <w:adjustRightInd w:val="0"/>
        <w:spacing w:line="276" w:lineRule="auto"/>
        <w:jc w:val="center"/>
        <w:textAlignment w:val="baseline"/>
        <w:rPr>
          <w:rFonts w:ascii="Verdana" w:hAnsi="Verdana" w:cs="TTE1771BD8t00"/>
          <w:b/>
          <w:sz w:val="20"/>
          <w:szCs w:val="20"/>
        </w:rPr>
      </w:pPr>
    </w:p>
    <w:p w:rsidR="007F02B6" w:rsidRPr="007F02B6" w:rsidRDefault="007F02B6" w:rsidP="007F02B6">
      <w:pPr>
        <w:overflowPunct w:val="0"/>
        <w:autoSpaceDE w:val="0"/>
        <w:autoSpaceDN w:val="0"/>
        <w:adjustRightInd w:val="0"/>
        <w:spacing w:line="276" w:lineRule="auto"/>
        <w:jc w:val="center"/>
        <w:textAlignment w:val="baseline"/>
        <w:rPr>
          <w:rFonts w:ascii="Verdana" w:hAnsi="Verdana" w:cs="TTE1771BD8t00"/>
          <w:b/>
          <w:sz w:val="20"/>
          <w:szCs w:val="20"/>
        </w:rPr>
      </w:pPr>
      <w:r w:rsidRPr="007F02B6">
        <w:rPr>
          <w:rFonts w:ascii="Verdana" w:hAnsi="Verdana" w:cs="TTE1771BD8t00"/>
          <w:b/>
          <w:sz w:val="20"/>
          <w:szCs w:val="20"/>
        </w:rPr>
        <w:t>§ 7</w:t>
      </w:r>
    </w:p>
    <w:p w:rsidR="007F02B6" w:rsidRPr="007F02B6" w:rsidRDefault="007F02B6" w:rsidP="007F02B6">
      <w:pPr>
        <w:spacing w:line="276" w:lineRule="auto"/>
        <w:jc w:val="center"/>
        <w:rPr>
          <w:rFonts w:ascii="Verdana" w:hAnsi="Verdana" w:cs="TTE17B8B28t00"/>
          <w:b/>
          <w:sz w:val="20"/>
          <w:szCs w:val="20"/>
        </w:rPr>
      </w:pPr>
      <w:r w:rsidRPr="007F02B6">
        <w:rPr>
          <w:rFonts w:ascii="Verdana" w:hAnsi="Verdana" w:cs="TTE17B8B28t00"/>
          <w:b/>
          <w:sz w:val="20"/>
          <w:szCs w:val="20"/>
        </w:rPr>
        <w:t>Zmiany umowy</w:t>
      </w:r>
    </w:p>
    <w:p w:rsidR="007F02B6" w:rsidRPr="007F02B6" w:rsidRDefault="007F02B6" w:rsidP="00361016">
      <w:pPr>
        <w:numPr>
          <w:ilvl w:val="2"/>
          <w:numId w:val="22"/>
        </w:numPr>
        <w:tabs>
          <w:tab w:val="left" w:pos="426"/>
        </w:tabs>
        <w:spacing w:line="276" w:lineRule="auto"/>
        <w:ind w:left="426" w:right="80" w:hanging="426"/>
        <w:jc w:val="both"/>
        <w:rPr>
          <w:rFonts w:ascii="Verdana" w:eastAsia="MS Reference Sans Serif" w:hAnsi="Verdana" w:cs="Calibri"/>
          <w:sz w:val="20"/>
          <w:szCs w:val="20"/>
        </w:rPr>
      </w:pPr>
      <w:r w:rsidRPr="007F02B6">
        <w:rPr>
          <w:rFonts w:ascii="Verdana" w:eastAsia="MS Reference Sans Serif" w:hAnsi="Verdana" w:cs="Calibri"/>
          <w:sz w:val="20"/>
          <w:szCs w:val="20"/>
        </w:rPr>
        <w:t xml:space="preserve">Strony przewidują możliwość dokonania w Umowie zmiany terminu realizacji Umowy </w:t>
      </w:r>
      <w:r w:rsidRPr="007F02B6">
        <w:rPr>
          <w:rFonts w:ascii="Verdana" w:eastAsia="MS Reference Sans Serif" w:hAnsi="Verdana" w:cs="Calibri"/>
          <w:sz w:val="20"/>
          <w:szCs w:val="20"/>
        </w:rPr>
        <w:br/>
        <w:t>lub terminów wykonania poszczególnych Zadań i Etapów Usługi lub wynagrodzenia Wykonawcy, z przyczyn niezależnych od Wykonawcy i mających wpływ na wykonanie Usługi lub jego poszczególnych Zadań i Elementów, w następujących przypadkach:</w:t>
      </w:r>
    </w:p>
    <w:p w:rsidR="007F02B6" w:rsidRPr="007F02B6" w:rsidRDefault="007F02B6" w:rsidP="00361016">
      <w:pPr>
        <w:numPr>
          <w:ilvl w:val="0"/>
          <w:numId w:val="67"/>
        </w:numPr>
        <w:tabs>
          <w:tab w:val="left" w:pos="851"/>
        </w:tabs>
        <w:spacing w:line="276" w:lineRule="auto"/>
        <w:ind w:left="851" w:right="40" w:hanging="426"/>
        <w:jc w:val="both"/>
        <w:rPr>
          <w:rFonts w:ascii="Verdana" w:eastAsia="MS Reference Sans Serif" w:hAnsi="Verdana" w:cs="Calibri"/>
          <w:sz w:val="20"/>
          <w:szCs w:val="20"/>
        </w:rPr>
      </w:pPr>
      <w:r w:rsidRPr="007F02B6">
        <w:rPr>
          <w:rFonts w:ascii="Verdana" w:eastAsia="MS Reference Sans Serif" w:hAnsi="Verdana" w:cs="Calibri"/>
          <w:sz w:val="20"/>
          <w:szCs w:val="20"/>
        </w:rPr>
        <w:t>siły wyższej, to znaczy niezależnego od Stron losowego zdarzenia zewnętrznego, które było niemożliwe do przewidzenia w momencie zawarcia Umowy i któremu nie można było zapobiec mimo dochowania należytej staranności;</w:t>
      </w:r>
    </w:p>
    <w:p w:rsidR="007F02B6" w:rsidRPr="007F02B6" w:rsidRDefault="007F02B6" w:rsidP="00361016">
      <w:pPr>
        <w:numPr>
          <w:ilvl w:val="0"/>
          <w:numId w:val="67"/>
        </w:numPr>
        <w:tabs>
          <w:tab w:val="left" w:pos="851"/>
        </w:tabs>
        <w:spacing w:line="276" w:lineRule="auto"/>
        <w:ind w:left="851" w:right="40" w:hanging="426"/>
        <w:jc w:val="both"/>
        <w:rPr>
          <w:rFonts w:ascii="Verdana" w:eastAsia="MS Reference Sans Serif" w:hAnsi="Verdana" w:cs="Calibri"/>
          <w:sz w:val="20"/>
          <w:szCs w:val="20"/>
        </w:rPr>
      </w:pPr>
      <w:r w:rsidRPr="007F02B6">
        <w:rPr>
          <w:rFonts w:ascii="Verdana" w:eastAsia="MS Reference Sans Serif" w:hAnsi="Verdana" w:cs="Calibri"/>
          <w:sz w:val="20"/>
          <w:szCs w:val="20"/>
        </w:rPr>
        <w:lastRenderedPageBreak/>
        <w:t>wezwania przez organy administracji publicznej lub inne upoważnione podmioty do uzupełnienia przedmiotu Umowy lub jego poszczególnych elementów ponad zakres przewidziany Umową;</w:t>
      </w:r>
    </w:p>
    <w:p w:rsidR="007F02B6" w:rsidRPr="007F02B6" w:rsidRDefault="007F02B6" w:rsidP="00361016">
      <w:pPr>
        <w:numPr>
          <w:ilvl w:val="0"/>
          <w:numId w:val="67"/>
        </w:numPr>
        <w:tabs>
          <w:tab w:val="left" w:pos="851"/>
        </w:tabs>
        <w:spacing w:line="276" w:lineRule="auto"/>
        <w:ind w:left="851" w:right="40" w:hanging="426"/>
        <w:jc w:val="both"/>
        <w:rPr>
          <w:rFonts w:ascii="Verdana" w:eastAsia="MS Reference Sans Serif" w:hAnsi="Verdana" w:cs="Calibri"/>
          <w:sz w:val="20"/>
          <w:szCs w:val="20"/>
        </w:rPr>
      </w:pPr>
      <w:r w:rsidRPr="007F02B6">
        <w:rPr>
          <w:rFonts w:ascii="Verdana" w:eastAsia="MS Reference Sans Serif" w:hAnsi="Verdana" w:cs="Calibri"/>
          <w:sz w:val="20"/>
          <w:szCs w:val="20"/>
        </w:rPr>
        <w:t>przekroczenia przewidzianych przepisami prawa terminów trwania procedur administracyjnych, liczonych zgodnie z zasadami określonymi w przepisach prawa, w tym w kodeksie postępowania administracyjnego;</w:t>
      </w:r>
    </w:p>
    <w:p w:rsidR="007F02B6" w:rsidRPr="007F02B6" w:rsidRDefault="007F02B6" w:rsidP="00361016">
      <w:pPr>
        <w:numPr>
          <w:ilvl w:val="0"/>
          <w:numId w:val="67"/>
        </w:numPr>
        <w:tabs>
          <w:tab w:val="left" w:pos="851"/>
        </w:tabs>
        <w:spacing w:line="276" w:lineRule="auto"/>
        <w:ind w:left="851" w:right="40" w:hanging="426"/>
        <w:jc w:val="both"/>
        <w:rPr>
          <w:rFonts w:ascii="Verdana" w:eastAsia="MS Reference Sans Serif" w:hAnsi="Verdana" w:cs="Calibri"/>
          <w:sz w:val="20"/>
          <w:szCs w:val="20"/>
        </w:rPr>
      </w:pPr>
      <w:r w:rsidRPr="007F02B6">
        <w:rPr>
          <w:rFonts w:ascii="Verdana" w:eastAsia="MS Reference Sans Serif" w:hAnsi="Verdana" w:cs="Calibri"/>
          <w:sz w:val="20"/>
          <w:szCs w:val="20"/>
        </w:rPr>
        <w:t>szczególnie uzasadnionych trudności w pozyskiwaniu materiałów wyjściowych niezbędnych dla prawidłowej realizacji Usługi;</w:t>
      </w:r>
    </w:p>
    <w:p w:rsidR="007F02B6" w:rsidRPr="007F02B6" w:rsidRDefault="007F02B6" w:rsidP="00361016">
      <w:pPr>
        <w:numPr>
          <w:ilvl w:val="0"/>
          <w:numId w:val="67"/>
        </w:numPr>
        <w:tabs>
          <w:tab w:val="left" w:pos="851"/>
        </w:tabs>
        <w:spacing w:line="276" w:lineRule="auto"/>
        <w:ind w:left="851" w:hanging="426"/>
        <w:jc w:val="both"/>
        <w:rPr>
          <w:rFonts w:ascii="Verdana" w:eastAsia="MS Reference Sans Serif" w:hAnsi="Verdana" w:cs="Calibri"/>
          <w:sz w:val="20"/>
          <w:szCs w:val="20"/>
        </w:rPr>
      </w:pPr>
      <w:r w:rsidRPr="007F02B6">
        <w:rPr>
          <w:rFonts w:ascii="Verdana" w:eastAsia="MS Reference Sans Serif" w:hAnsi="Verdana" w:cs="Calibri"/>
          <w:sz w:val="20"/>
          <w:szCs w:val="20"/>
        </w:rPr>
        <w:t>zmiany przepisów prawa;</w:t>
      </w:r>
    </w:p>
    <w:p w:rsidR="007F02B6" w:rsidRPr="007F02B6" w:rsidRDefault="007F02B6" w:rsidP="00361016">
      <w:pPr>
        <w:numPr>
          <w:ilvl w:val="0"/>
          <w:numId w:val="67"/>
        </w:numPr>
        <w:tabs>
          <w:tab w:val="left" w:pos="851"/>
        </w:tabs>
        <w:spacing w:line="276" w:lineRule="auto"/>
        <w:ind w:left="851" w:right="40" w:hanging="426"/>
        <w:jc w:val="both"/>
        <w:rPr>
          <w:rFonts w:ascii="Verdana" w:eastAsia="MS Reference Sans Serif" w:hAnsi="Verdana" w:cs="Calibri"/>
          <w:sz w:val="20"/>
          <w:szCs w:val="20"/>
        </w:rPr>
      </w:pPr>
      <w:r w:rsidRPr="007F02B6">
        <w:rPr>
          <w:rFonts w:ascii="Verdana" w:eastAsia="MS Reference Sans Serif" w:hAnsi="Verdana" w:cs="Calibri"/>
          <w:sz w:val="20"/>
          <w:szCs w:val="20"/>
        </w:rPr>
        <w:t>udzielenie Wykonawcy przez Zamawiającego innego zlecenia wpływającego na termin realizacji Umowy.</w:t>
      </w:r>
    </w:p>
    <w:p w:rsidR="007F02B6" w:rsidRPr="007F02B6" w:rsidRDefault="007F02B6" w:rsidP="00361016">
      <w:pPr>
        <w:numPr>
          <w:ilvl w:val="2"/>
          <w:numId w:val="22"/>
        </w:numPr>
        <w:spacing w:line="276" w:lineRule="auto"/>
        <w:ind w:left="426" w:right="80" w:hanging="426"/>
        <w:jc w:val="both"/>
        <w:rPr>
          <w:rFonts w:ascii="Verdana" w:eastAsia="MS Reference Sans Serif" w:hAnsi="Verdana" w:cs="Calibri"/>
          <w:sz w:val="20"/>
          <w:szCs w:val="20"/>
        </w:rPr>
      </w:pPr>
      <w:r w:rsidRPr="007F02B6">
        <w:rPr>
          <w:rFonts w:ascii="Verdana" w:eastAsia="MS Reference Sans Serif" w:hAnsi="Verdana" w:cs="MS Reference Sans Serif"/>
          <w:sz w:val="20"/>
          <w:szCs w:val="20"/>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7F02B6" w:rsidRPr="007F02B6" w:rsidRDefault="007F02B6" w:rsidP="00361016">
      <w:pPr>
        <w:numPr>
          <w:ilvl w:val="2"/>
          <w:numId w:val="22"/>
        </w:numPr>
        <w:spacing w:line="276" w:lineRule="auto"/>
        <w:ind w:left="426" w:right="80" w:hanging="426"/>
        <w:jc w:val="both"/>
        <w:rPr>
          <w:rFonts w:ascii="Verdana" w:eastAsia="MS Reference Sans Serif" w:hAnsi="Verdana" w:cs="Calibri"/>
          <w:sz w:val="20"/>
          <w:szCs w:val="20"/>
        </w:rPr>
      </w:pPr>
      <w:r w:rsidRPr="007F02B6">
        <w:rPr>
          <w:rFonts w:ascii="Verdana" w:eastAsia="MS Reference Sans Serif" w:hAnsi="Verdana" w:cs="MS Reference Sans Serif"/>
          <w:sz w:val="20"/>
          <w:szCs w:val="20"/>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rsidR="00955A9C" w:rsidRDefault="00955A9C"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8</w:t>
      </w:r>
    </w:p>
    <w:p w:rsidR="007F02B6" w:rsidRPr="007F02B6" w:rsidRDefault="007F02B6" w:rsidP="007F02B6">
      <w:pPr>
        <w:spacing w:line="276" w:lineRule="auto"/>
        <w:jc w:val="center"/>
        <w:outlineLvl w:val="0"/>
        <w:rPr>
          <w:rFonts w:ascii="Verdana" w:hAnsi="Verdana" w:cs="TTE1768698t00"/>
          <w:b/>
          <w:sz w:val="20"/>
          <w:szCs w:val="20"/>
        </w:rPr>
      </w:pPr>
      <w:r w:rsidRPr="007F02B6">
        <w:rPr>
          <w:rFonts w:ascii="Verdana" w:hAnsi="Verdana" w:cs="TTE1768698t00"/>
          <w:b/>
          <w:sz w:val="20"/>
          <w:szCs w:val="20"/>
        </w:rPr>
        <w:t>Obowiązki Wykonawcy</w:t>
      </w:r>
    </w:p>
    <w:p w:rsidR="007F02B6" w:rsidRPr="007F02B6" w:rsidRDefault="007F02B6" w:rsidP="00361016">
      <w:pPr>
        <w:numPr>
          <w:ilvl w:val="0"/>
          <w:numId w:val="18"/>
        </w:numPr>
        <w:tabs>
          <w:tab w:val="num" w:pos="426"/>
        </w:tabs>
        <w:spacing w:line="276" w:lineRule="auto"/>
        <w:ind w:left="426" w:hanging="426"/>
        <w:jc w:val="both"/>
        <w:rPr>
          <w:rFonts w:ascii="Verdana" w:hAnsi="Verdana" w:cs="TTE1771BD8t00"/>
          <w:sz w:val="20"/>
          <w:szCs w:val="20"/>
        </w:rPr>
      </w:pPr>
      <w:r w:rsidRPr="007F02B6">
        <w:rPr>
          <w:rFonts w:ascii="Verdana" w:hAnsi="Verdana" w:cs="TTE1771BD8t00"/>
          <w:sz w:val="20"/>
          <w:szCs w:val="20"/>
        </w:rPr>
        <w:t>Wykonawca jest zobowiązany wykonywać Usługę zgodnie z niniejszą umową, SIWZ, OPZ oraz należytą starannością przewidzianą dla p</w:t>
      </w:r>
      <w:r w:rsidRPr="007F02B6">
        <w:rPr>
          <w:rFonts w:ascii="Verdana" w:hAnsi="Verdana" w:cs="Arial"/>
          <w:sz w:val="20"/>
          <w:szCs w:val="20"/>
        </w:rPr>
        <w:t>rowadzącego działalność polegającą na opracowywaniu dokumentacji z uwzględnieniem zawodowego charakteru tej działalności przy spełnieniu wymagań przewidzianych prawem.</w:t>
      </w:r>
    </w:p>
    <w:p w:rsidR="007F02B6" w:rsidRPr="007F02B6" w:rsidRDefault="007F02B6" w:rsidP="00361016">
      <w:pPr>
        <w:numPr>
          <w:ilvl w:val="0"/>
          <w:numId w:val="18"/>
        </w:numPr>
        <w:tabs>
          <w:tab w:val="num" w:pos="426"/>
        </w:tabs>
        <w:spacing w:line="276" w:lineRule="auto"/>
        <w:ind w:left="426"/>
        <w:jc w:val="both"/>
        <w:rPr>
          <w:rFonts w:ascii="Verdana" w:hAnsi="Verdana" w:cs="TTE1771BD8t00"/>
          <w:sz w:val="20"/>
          <w:szCs w:val="20"/>
        </w:rPr>
      </w:pPr>
      <w:r w:rsidRPr="007F02B6">
        <w:rPr>
          <w:rFonts w:ascii="Verdana" w:hAnsi="Verdana" w:cs="TTE1771BD8t00"/>
          <w:sz w:val="20"/>
          <w:szCs w:val="20"/>
        </w:rPr>
        <w:t>Wykonawca jest odpowiedzialny za zorganizowanie procesu wykonywania Umowy w taki sposób, aby założone cele zostały osiągnięte zgodnie z Umową. Wykonawca jest odpowiedzialny za zastosowane metody wykonywania zleceń.</w:t>
      </w:r>
    </w:p>
    <w:p w:rsidR="007F02B6" w:rsidRPr="007F02B6" w:rsidRDefault="007F02B6" w:rsidP="00361016">
      <w:pPr>
        <w:numPr>
          <w:ilvl w:val="0"/>
          <w:numId w:val="18"/>
        </w:numPr>
        <w:tabs>
          <w:tab w:val="num" w:pos="426"/>
        </w:tabs>
        <w:spacing w:line="276" w:lineRule="auto"/>
        <w:ind w:left="426" w:hanging="426"/>
        <w:jc w:val="both"/>
        <w:rPr>
          <w:rFonts w:ascii="Verdana" w:hAnsi="Verdana" w:cs="TTE1771BD8t00"/>
          <w:sz w:val="20"/>
          <w:szCs w:val="20"/>
        </w:rPr>
      </w:pPr>
      <w:r w:rsidRPr="007F02B6">
        <w:rPr>
          <w:rFonts w:ascii="Verdana" w:hAnsi="Verdana"/>
          <w:sz w:val="20"/>
          <w:szCs w:val="20"/>
        </w:rPr>
        <w:t>Wykonawca zobowiązuje się do współpracy z Zamawiającym i działania na jego rzecz w całym okresie realizacji Umowy.</w:t>
      </w:r>
    </w:p>
    <w:p w:rsidR="007F02B6" w:rsidRPr="007F02B6" w:rsidRDefault="007F02B6" w:rsidP="00361016">
      <w:pPr>
        <w:numPr>
          <w:ilvl w:val="0"/>
          <w:numId w:val="18"/>
        </w:numPr>
        <w:tabs>
          <w:tab w:val="num" w:pos="426"/>
        </w:tabs>
        <w:spacing w:line="276" w:lineRule="auto"/>
        <w:ind w:left="426" w:hanging="426"/>
        <w:jc w:val="both"/>
        <w:rPr>
          <w:rFonts w:ascii="Verdana" w:hAnsi="Verdana" w:cs="TTE1771BD8t00"/>
          <w:sz w:val="20"/>
          <w:szCs w:val="20"/>
        </w:rPr>
      </w:pPr>
      <w:r w:rsidRPr="007F02B6">
        <w:rPr>
          <w:rFonts w:ascii="Verdana" w:hAnsi="Verdana" w:cs="TTE1771BD8t00"/>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zobowiązani są wstrzymać się od wszelkich czynności i działań sprzecznych z interesem Zamawiającego.</w:t>
      </w:r>
    </w:p>
    <w:p w:rsidR="007F02B6" w:rsidRPr="007F02B6" w:rsidRDefault="007F02B6" w:rsidP="00361016">
      <w:pPr>
        <w:numPr>
          <w:ilvl w:val="0"/>
          <w:numId w:val="18"/>
        </w:numPr>
        <w:shd w:val="clear" w:color="auto" w:fill="FFFFFF"/>
        <w:tabs>
          <w:tab w:val="num" w:pos="426"/>
        </w:tabs>
        <w:spacing w:line="276" w:lineRule="auto"/>
        <w:ind w:left="426" w:hanging="426"/>
        <w:jc w:val="both"/>
        <w:rPr>
          <w:rFonts w:ascii="Verdana" w:hAnsi="Verdana"/>
          <w:sz w:val="20"/>
          <w:szCs w:val="20"/>
        </w:rPr>
      </w:pPr>
      <w:r w:rsidRPr="007F02B6">
        <w:rPr>
          <w:rFonts w:ascii="Verdana" w:hAnsi="Verdana"/>
          <w:sz w:val="20"/>
          <w:szCs w:val="20"/>
        </w:rPr>
        <w:t>Wykonawca, z uwzględnieniem pozostałych obowiązków określonych w ust. 1-4, jest zobowiązany:</w:t>
      </w:r>
    </w:p>
    <w:p w:rsidR="007F02B6" w:rsidRPr="007F02B6" w:rsidRDefault="007F02B6" w:rsidP="00361016">
      <w:pPr>
        <w:numPr>
          <w:ilvl w:val="4"/>
          <w:numId w:val="22"/>
        </w:numPr>
        <w:shd w:val="clear" w:color="auto" w:fill="FFFFFF"/>
        <w:spacing w:line="276" w:lineRule="auto"/>
        <w:ind w:left="851" w:hanging="425"/>
        <w:jc w:val="both"/>
        <w:rPr>
          <w:rFonts w:ascii="Verdana" w:hAnsi="Verdana"/>
          <w:sz w:val="20"/>
          <w:szCs w:val="20"/>
        </w:rPr>
      </w:pPr>
      <w:r w:rsidRPr="007F02B6">
        <w:rPr>
          <w:rFonts w:ascii="Verdana" w:hAnsi="Verdana"/>
          <w:sz w:val="20"/>
          <w:szCs w:val="20"/>
        </w:rPr>
        <w:t>sprawnie prowadzić proces wykonywania Umowy wraz z właściwą koordynacją;</w:t>
      </w:r>
    </w:p>
    <w:p w:rsidR="007F02B6" w:rsidRPr="007F02B6" w:rsidRDefault="007F02B6" w:rsidP="00361016">
      <w:pPr>
        <w:numPr>
          <w:ilvl w:val="4"/>
          <w:numId w:val="22"/>
        </w:numPr>
        <w:shd w:val="clear" w:color="auto" w:fill="FFFFFF"/>
        <w:spacing w:line="276" w:lineRule="auto"/>
        <w:ind w:left="851" w:hanging="425"/>
        <w:jc w:val="both"/>
        <w:rPr>
          <w:rFonts w:ascii="Verdana" w:hAnsi="Verdana"/>
          <w:sz w:val="20"/>
          <w:szCs w:val="20"/>
        </w:rPr>
      </w:pPr>
      <w:r w:rsidRPr="007F02B6">
        <w:rPr>
          <w:rFonts w:ascii="Verdana" w:hAnsi="Verdana"/>
          <w:sz w:val="20"/>
          <w:szCs w:val="20"/>
        </w:rPr>
        <w:t>poszukiwać i proponować rozwiązania, mające wpływ na skrócenie czasu trwania prac;</w:t>
      </w:r>
    </w:p>
    <w:p w:rsidR="007F02B6" w:rsidRPr="007F02B6" w:rsidRDefault="007F02B6" w:rsidP="00361016">
      <w:pPr>
        <w:numPr>
          <w:ilvl w:val="4"/>
          <w:numId w:val="22"/>
        </w:numPr>
        <w:shd w:val="clear" w:color="auto" w:fill="FFFFFF"/>
        <w:spacing w:line="276" w:lineRule="auto"/>
        <w:ind w:left="851" w:hanging="425"/>
        <w:jc w:val="both"/>
        <w:rPr>
          <w:rFonts w:ascii="Verdana" w:hAnsi="Verdana"/>
          <w:sz w:val="20"/>
          <w:szCs w:val="20"/>
        </w:rPr>
      </w:pPr>
      <w:r w:rsidRPr="007F02B6">
        <w:rPr>
          <w:rFonts w:ascii="Verdana" w:hAnsi="Verdana"/>
          <w:sz w:val="20"/>
          <w:szCs w:val="20"/>
        </w:rPr>
        <w:t>pozyskać we własnym zakresie materiały archiwalne, potrzebne do wykonania dokumentacji, znajdujące się w zasobach odpowiednich instytucji;</w:t>
      </w:r>
    </w:p>
    <w:p w:rsidR="007F02B6" w:rsidRPr="007F02B6" w:rsidRDefault="007F02B6" w:rsidP="00361016">
      <w:pPr>
        <w:numPr>
          <w:ilvl w:val="4"/>
          <w:numId w:val="22"/>
        </w:numPr>
        <w:shd w:val="clear" w:color="auto" w:fill="FFFFFF"/>
        <w:spacing w:line="276" w:lineRule="auto"/>
        <w:ind w:left="851" w:hanging="425"/>
        <w:jc w:val="both"/>
        <w:rPr>
          <w:rFonts w:ascii="Verdana" w:hAnsi="Verdana"/>
          <w:sz w:val="20"/>
          <w:szCs w:val="20"/>
        </w:rPr>
      </w:pPr>
      <w:r w:rsidRPr="007F02B6">
        <w:rPr>
          <w:rFonts w:ascii="Verdana" w:hAnsi="Verdana"/>
          <w:sz w:val="20"/>
          <w:szCs w:val="20"/>
        </w:rPr>
        <w:t>uzyskać wszystkie niezbędne opinie, uzgodnienia;</w:t>
      </w:r>
    </w:p>
    <w:p w:rsidR="007F02B6" w:rsidRPr="007F02B6" w:rsidRDefault="007F02B6" w:rsidP="00361016">
      <w:pPr>
        <w:numPr>
          <w:ilvl w:val="4"/>
          <w:numId w:val="22"/>
        </w:numPr>
        <w:shd w:val="clear" w:color="auto" w:fill="FFFFFF"/>
        <w:spacing w:line="276" w:lineRule="auto"/>
        <w:ind w:left="851" w:hanging="425"/>
        <w:jc w:val="both"/>
        <w:rPr>
          <w:rFonts w:ascii="Verdana" w:hAnsi="Verdana"/>
          <w:sz w:val="20"/>
          <w:szCs w:val="20"/>
        </w:rPr>
      </w:pPr>
      <w:r w:rsidRPr="007F02B6">
        <w:rPr>
          <w:rFonts w:ascii="Verdana" w:hAnsi="Verdana"/>
          <w:sz w:val="20"/>
          <w:szCs w:val="20"/>
        </w:rPr>
        <w:t>współpracować, w zakresie niezbędnym do wykonania opracowania, z innymi Wykonawcami działającymi na zlecenie Zamawiającego;</w:t>
      </w:r>
    </w:p>
    <w:p w:rsidR="007F02B6" w:rsidRPr="007F02B6" w:rsidRDefault="007F02B6" w:rsidP="00361016">
      <w:pPr>
        <w:numPr>
          <w:ilvl w:val="4"/>
          <w:numId w:val="22"/>
        </w:numPr>
        <w:shd w:val="clear" w:color="auto" w:fill="FFFFFF"/>
        <w:spacing w:line="276" w:lineRule="auto"/>
        <w:ind w:left="851" w:hanging="425"/>
        <w:jc w:val="both"/>
        <w:rPr>
          <w:rFonts w:ascii="Verdana" w:hAnsi="Verdana"/>
          <w:sz w:val="20"/>
          <w:szCs w:val="20"/>
        </w:rPr>
      </w:pPr>
      <w:r w:rsidRPr="007F02B6">
        <w:rPr>
          <w:rFonts w:ascii="Verdana" w:hAnsi="Verdana"/>
          <w:sz w:val="20"/>
          <w:szCs w:val="20"/>
        </w:rPr>
        <w:t>do dokonywania w ramach wynagrodzenia, o którym mowa w § 3 ust 1 wszelkich uzupełnień i poprawek na żądanie organów opiniujących;</w:t>
      </w:r>
    </w:p>
    <w:p w:rsidR="007F02B6" w:rsidRPr="007F02B6" w:rsidRDefault="007F02B6" w:rsidP="00361016">
      <w:pPr>
        <w:numPr>
          <w:ilvl w:val="4"/>
          <w:numId w:val="22"/>
        </w:numPr>
        <w:shd w:val="clear" w:color="auto" w:fill="FFFFFF"/>
        <w:spacing w:line="276" w:lineRule="auto"/>
        <w:ind w:left="851" w:hanging="425"/>
        <w:jc w:val="both"/>
        <w:rPr>
          <w:rFonts w:ascii="Verdana" w:hAnsi="Verdana"/>
          <w:sz w:val="20"/>
          <w:szCs w:val="20"/>
        </w:rPr>
      </w:pPr>
      <w:r w:rsidRPr="007F02B6">
        <w:rPr>
          <w:rFonts w:ascii="Verdana" w:hAnsi="Verdana" w:cs="TTE1768698t00"/>
          <w:sz w:val="20"/>
          <w:szCs w:val="20"/>
        </w:rPr>
        <w:t>zapewnić Zamawiającemu lub upoważnionemu przez niego przedstawicielowi nieograniczony i bezpłatny dostęp do wszelkich danych i dokumentów potrzebnych do kontroli realizacji Umowy, w okresie 5 lat po zakończeniu realizacji Umowy.</w:t>
      </w:r>
    </w:p>
    <w:p w:rsidR="007F02B6" w:rsidRPr="007F02B6" w:rsidRDefault="007F02B6" w:rsidP="00361016">
      <w:pPr>
        <w:numPr>
          <w:ilvl w:val="0"/>
          <w:numId w:val="18"/>
        </w:numPr>
        <w:tabs>
          <w:tab w:val="num" w:pos="426"/>
        </w:tabs>
        <w:spacing w:line="276" w:lineRule="auto"/>
        <w:ind w:left="426" w:hanging="426"/>
        <w:jc w:val="both"/>
        <w:rPr>
          <w:rFonts w:ascii="Verdana" w:hAnsi="Verdana" w:cs="TTE1771BD8t00"/>
          <w:sz w:val="20"/>
          <w:szCs w:val="20"/>
        </w:rPr>
      </w:pPr>
      <w:r w:rsidRPr="007F02B6">
        <w:rPr>
          <w:rFonts w:ascii="Verdana" w:hAnsi="Verdana" w:cs="TTE1771BD8t00"/>
          <w:sz w:val="20"/>
          <w:szCs w:val="20"/>
        </w:rPr>
        <w:lastRenderedPageBreak/>
        <w:t>Wykonawca, z uwzględnieniem pozostałych obowiązków określonych w ust. 1-5, jest zobowiązany także:</w:t>
      </w:r>
    </w:p>
    <w:p w:rsidR="007F02B6" w:rsidRPr="007F02B6" w:rsidRDefault="007F02B6" w:rsidP="00361016">
      <w:pPr>
        <w:numPr>
          <w:ilvl w:val="0"/>
          <w:numId w:val="19"/>
        </w:numPr>
        <w:shd w:val="clear" w:color="auto" w:fill="FFFFFF"/>
        <w:tabs>
          <w:tab w:val="num" w:pos="993"/>
        </w:tabs>
        <w:spacing w:line="276" w:lineRule="auto"/>
        <w:ind w:left="851" w:hanging="425"/>
        <w:jc w:val="both"/>
        <w:rPr>
          <w:rFonts w:ascii="Verdana" w:hAnsi="Verdana"/>
          <w:sz w:val="20"/>
          <w:szCs w:val="20"/>
        </w:rPr>
      </w:pPr>
      <w:r w:rsidRPr="007F02B6">
        <w:rPr>
          <w:rFonts w:ascii="Verdana" w:hAnsi="Verdana"/>
          <w:sz w:val="20"/>
          <w:szCs w:val="20"/>
        </w:rPr>
        <w:t>realizować objęte treścią niniejszej Umowy pisemne polecenia Zamawiającego;</w:t>
      </w:r>
    </w:p>
    <w:p w:rsidR="007F02B6" w:rsidRPr="007F02B6" w:rsidRDefault="007F02B6" w:rsidP="00361016">
      <w:pPr>
        <w:numPr>
          <w:ilvl w:val="0"/>
          <w:numId w:val="19"/>
        </w:numPr>
        <w:shd w:val="clear" w:color="auto" w:fill="FFFFFF"/>
        <w:tabs>
          <w:tab w:val="num" w:pos="993"/>
        </w:tabs>
        <w:spacing w:line="276" w:lineRule="auto"/>
        <w:ind w:left="851" w:hanging="425"/>
        <w:jc w:val="both"/>
        <w:rPr>
          <w:rFonts w:ascii="Verdana" w:hAnsi="Verdana"/>
          <w:sz w:val="20"/>
          <w:szCs w:val="20"/>
        </w:rPr>
      </w:pPr>
      <w:r w:rsidRPr="007F02B6">
        <w:rPr>
          <w:rFonts w:ascii="Verdana" w:hAnsi="Verdana"/>
          <w:sz w:val="20"/>
          <w:szCs w:val="20"/>
        </w:rPr>
        <w:t>niezwłocznie, pisemnie informować Zamawiającego o problemach lub okolicznościach mogących wpłynąć na jakość lub termin zakończenia Zadań i Etapów Umowy;</w:t>
      </w:r>
    </w:p>
    <w:p w:rsidR="007F02B6" w:rsidRPr="007F02B6" w:rsidRDefault="007F02B6" w:rsidP="00361016">
      <w:pPr>
        <w:numPr>
          <w:ilvl w:val="0"/>
          <w:numId w:val="19"/>
        </w:numPr>
        <w:shd w:val="clear" w:color="auto" w:fill="FFFFFF"/>
        <w:tabs>
          <w:tab w:val="num" w:pos="851"/>
          <w:tab w:val="num" w:pos="993"/>
        </w:tabs>
        <w:spacing w:line="276" w:lineRule="auto"/>
        <w:ind w:left="851" w:hanging="425"/>
        <w:jc w:val="both"/>
        <w:rPr>
          <w:rFonts w:ascii="Verdana" w:hAnsi="Verdana"/>
          <w:sz w:val="20"/>
          <w:szCs w:val="20"/>
        </w:rPr>
      </w:pPr>
      <w:r w:rsidRPr="007F02B6">
        <w:rPr>
          <w:rFonts w:ascii="Verdana" w:hAnsi="Verdana"/>
          <w:sz w:val="20"/>
          <w:szCs w:val="20"/>
        </w:rPr>
        <w:t>przekazać Zamawiającemu wszystkie orzeczenia organów administracji publicznej oraz opinie i uzgodnienia innych podmiotów wydane w trakcie obowiązywania Umowy wraz ze stanowiskiem Wykonawcy, w terminie umożliwiającym Zamawiającemu skorzystanie z trybu odwoławczego;</w:t>
      </w:r>
    </w:p>
    <w:p w:rsidR="007F02B6" w:rsidRPr="007F02B6" w:rsidRDefault="007F02B6" w:rsidP="00361016">
      <w:pPr>
        <w:numPr>
          <w:ilvl w:val="0"/>
          <w:numId w:val="19"/>
        </w:numPr>
        <w:shd w:val="clear" w:color="auto" w:fill="FFFFFF"/>
        <w:tabs>
          <w:tab w:val="left" w:pos="851"/>
          <w:tab w:val="num" w:pos="993"/>
        </w:tabs>
        <w:spacing w:line="276" w:lineRule="auto"/>
        <w:ind w:left="851" w:hanging="425"/>
        <w:jc w:val="both"/>
        <w:rPr>
          <w:rFonts w:ascii="Verdana" w:hAnsi="Verdana"/>
          <w:sz w:val="20"/>
          <w:szCs w:val="20"/>
        </w:rPr>
      </w:pPr>
      <w:r w:rsidRPr="007F02B6">
        <w:rPr>
          <w:rFonts w:ascii="Verdana" w:hAnsi="Verdana"/>
          <w:sz w:val="20"/>
          <w:szCs w:val="20"/>
        </w:rPr>
        <w:t>przestrzegać praw autorskich i pokrewnych oraz licencji;</w:t>
      </w:r>
    </w:p>
    <w:p w:rsidR="007F02B6" w:rsidRPr="007F02B6" w:rsidRDefault="007F02B6" w:rsidP="00361016">
      <w:pPr>
        <w:numPr>
          <w:ilvl w:val="0"/>
          <w:numId w:val="19"/>
        </w:numPr>
        <w:shd w:val="clear" w:color="auto" w:fill="FFFFFF"/>
        <w:tabs>
          <w:tab w:val="left" w:pos="851"/>
          <w:tab w:val="num" w:pos="993"/>
        </w:tabs>
        <w:spacing w:line="276" w:lineRule="auto"/>
        <w:ind w:left="851" w:hanging="425"/>
        <w:jc w:val="both"/>
        <w:rPr>
          <w:rFonts w:ascii="Verdana" w:hAnsi="Verdana"/>
          <w:sz w:val="20"/>
          <w:szCs w:val="20"/>
        </w:rPr>
      </w:pPr>
      <w:r w:rsidRPr="007F02B6">
        <w:rPr>
          <w:rFonts w:ascii="Verdana" w:hAnsi="Verdana"/>
          <w:sz w:val="20"/>
          <w:szCs w:val="20"/>
        </w:rPr>
        <w:t>realizować umowę na podstawie zleceń wystawianych przez Zamawiającego określających zakres prac;</w:t>
      </w:r>
    </w:p>
    <w:p w:rsidR="007F02B6" w:rsidRPr="007F02B6" w:rsidRDefault="007F02B6" w:rsidP="00361016">
      <w:pPr>
        <w:numPr>
          <w:ilvl w:val="0"/>
          <w:numId w:val="19"/>
        </w:numPr>
        <w:tabs>
          <w:tab w:val="num" w:pos="993"/>
        </w:tabs>
        <w:overflowPunct w:val="0"/>
        <w:autoSpaceDE w:val="0"/>
        <w:autoSpaceDN w:val="0"/>
        <w:adjustRightInd w:val="0"/>
        <w:spacing w:line="276" w:lineRule="auto"/>
        <w:ind w:left="851" w:hanging="425"/>
        <w:contextualSpacing/>
        <w:jc w:val="both"/>
        <w:textAlignment w:val="baseline"/>
        <w:rPr>
          <w:rFonts w:ascii="Verdana" w:hAnsi="Verdana" w:cs="Arial"/>
          <w:sz w:val="20"/>
          <w:szCs w:val="20"/>
        </w:rPr>
      </w:pPr>
      <w:r w:rsidRPr="007F02B6">
        <w:rPr>
          <w:rFonts w:ascii="Verdana" w:hAnsi="Verdana"/>
          <w:sz w:val="20"/>
          <w:szCs w:val="20"/>
        </w:rPr>
        <w:t>w zakresie sporządzonych przez siebie opracowań Wykonawca, bez dodatkowego wynagrodzenia, zobowiązany jest do współdziałania w sprawie z Zamawiającym do czasu uzyskania wpisów do ksiąg wieczystych. Ponadto Wykonawca udzieli wszelkich niezbędnych wyjaśnień, w tym także w toku postępowania wieczystoksięgowego.</w:t>
      </w:r>
    </w:p>
    <w:p w:rsidR="007F02B6" w:rsidRPr="007F02B6" w:rsidRDefault="007F02B6" w:rsidP="00361016">
      <w:pPr>
        <w:numPr>
          <w:ilvl w:val="0"/>
          <w:numId w:val="18"/>
        </w:numPr>
        <w:tabs>
          <w:tab w:val="num" w:pos="426"/>
        </w:tabs>
        <w:spacing w:line="276" w:lineRule="auto"/>
        <w:ind w:left="426" w:hanging="426"/>
        <w:jc w:val="both"/>
        <w:rPr>
          <w:rFonts w:ascii="Verdana" w:hAnsi="Verdana" w:cs="TTE1771BD8t00"/>
          <w:sz w:val="20"/>
          <w:szCs w:val="20"/>
        </w:rPr>
      </w:pPr>
      <w:r w:rsidRPr="007F02B6">
        <w:rPr>
          <w:rFonts w:ascii="Verdana" w:hAnsi="Verdana" w:cs="TTE1771BD8t00"/>
          <w:sz w:val="20"/>
          <w:szCs w:val="20"/>
        </w:rPr>
        <w:t>Jeżeli w opinii Wykonawcy, polecenie Zamawiającego, o którym mowa w ust. 6 pkt 1 wykracza poza zakres uprawnień wynikający z Umowy, Wykonawca w terminie 3 dni roboczych od otrzymania takiego polecenia, powiadomi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rsidR="007F02B6" w:rsidRPr="007F02B6" w:rsidRDefault="007F02B6" w:rsidP="007F02B6">
      <w:pPr>
        <w:overflowPunct w:val="0"/>
        <w:autoSpaceDE w:val="0"/>
        <w:autoSpaceDN w:val="0"/>
        <w:adjustRightInd w:val="0"/>
        <w:contextualSpacing/>
        <w:jc w:val="center"/>
        <w:textAlignment w:val="baseline"/>
        <w:rPr>
          <w:rFonts w:ascii="Verdana" w:hAnsi="Verdana" w:cs="TTE1771BD8t00"/>
          <w:b/>
          <w:sz w:val="20"/>
          <w:szCs w:val="20"/>
        </w:rPr>
      </w:pPr>
      <w:r w:rsidRPr="007F02B6">
        <w:rPr>
          <w:rFonts w:ascii="Verdana" w:hAnsi="Verdana" w:cs="TTE1771BD8t00"/>
          <w:b/>
          <w:sz w:val="20"/>
          <w:szCs w:val="20"/>
        </w:rPr>
        <w:t>§ 9</w:t>
      </w:r>
    </w:p>
    <w:p w:rsidR="007F02B6" w:rsidRPr="007F02B6" w:rsidRDefault="007F02B6" w:rsidP="007F02B6">
      <w:pPr>
        <w:spacing w:line="276" w:lineRule="auto"/>
        <w:jc w:val="center"/>
        <w:rPr>
          <w:rFonts w:ascii="Verdana" w:hAnsi="Verdana" w:cs="Tahoma"/>
          <w:b/>
          <w:sz w:val="20"/>
          <w:szCs w:val="20"/>
        </w:rPr>
      </w:pPr>
      <w:r w:rsidRPr="007F02B6">
        <w:rPr>
          <w:rFonts w:ascii="Verdana" w:hAnsi="Verdana" w:cs="Tahoma"/>
          <w:b/>
          <w:sz w:val="20"/>
          <w:szCs w:val="20"/>
        </w:rPr>
        <w:t>Zmiana podmiotu udostępniającego zasoby, podwykonawcy, personel</w:t>
      </w:r>
    </w:p>
    <w:p w:rsidR="007F02B6" w:rsidRPr="007F02B6" w:rsidRDefault="007F02B6" w:rsidP="00361016">
      <w:pPr>
        <w:numPr>
          <w:ilvl w:val="0"/>
          <w:numId w:val="24"/>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Wykonawca w trakcie realizacji przedmiotu Umowy jest uprawniony do zmiany podwykonawcy na zasoby, którego powoływał się w trakcie postępowania przetargowego, wykazując spełnianie warunków udziału w postępowaniu.</w:t>
      </w:r>
    </w:p>
    <w:p w:rsidR="007F02B6" w:rsidRPr="007F02B6" w:rsidRDefault="007F02B6" w:rsidP="00361016">
      <w:pPr>
        <w:numPr>
          <w:ilvl w:val="0"/>
          <w:numId w:val="24"/>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 xml:space="preserve">W przypadku, o którym mowa w ust. 1 Wykonawca jest zobowiązany wykazać, że proponowany nowy podwykonawca posiada wiedzę i doświadczenie co najmniej na poziomie, który umożliwiłby Wykonawcy spełnienie warunków udziału </w:t>
      </w:r>
      <w:r w:rsidRPr="007F02B6">
        <w:rPr>
          <w:rFonts w:ascii="Verdana" w:hAnsi="Verdana" w:cs="Arial"/>
          <w:sz w:val="20"/>
          <w:szCs w:val="20"/>
        </w:rPr>
        <w:br/>
        <w:t>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7F02B6" w:rsidRPr="007F02B6" w:rsidRDefault="007F02B6" w:rsidP="00361016">
      <w:pPr>
        <w:numPr>
          <w:ilvl w:val="0"/>
          <w:numId w:val="24"/>
        </w:numPr>
        <w:spacing w:line="276" w:lineRule="auto"/>
        <w:ind w:left="426"/>
        <w:contextualSpacing/>
        <w:jc w:val="both"/>
        <w:rPr>
          <w:rFonts w:ascii="Verdana" w:hAnsi="Verdana"/>
          <w:b/>
          <w:sz w:val="20"/>
          <w:szCs w:val="20"/>
        </w:rPr>
      </w:pPr>
      <w:r w:rsidRPr="007F02B6">
        <w:rPr>
          <w:rFonts w:ascii="Verdana" w:hAnsi="Verdana"/>
          <w:sz w:val="20"/>
          <w:szCs w:val="20"/>
        </w:rPr>
        <w:t>Wykonawca przed przystąpieniem do wykonania zamówienia poda Zamawiającemu, o ile są już znane, nazwy albo imiona i nazwiska oraz dane kontaktowe podwykonawców i osób do kontaktu z nimi.</w:t>
      </w:r>
    </w:p>
    <w:p w:rsidR="007F02B6" w:rsidRPr="007F02B6" w:rsidRDefault="007F02B6" w:rsidP="00361016">
      <w:pPr>
        <w:numPr>
          <w:ilvl w:val="0"/>
          <w:numId w:val="24"/>
        </w:numPr>
        <w:spacing w:line="276" w:lineRule="auto"/>
        <w:ind w:left="426"/>
        <w:contextualSpacing/>
        <w:jc w:val="both"/>
        <w:rPr>
          <w:rFonts w:ascii="Verdana" w:hAnsi="Verdana"/>
          <w:b/>
          <w:sz w:val="20"/>
          <w:szCs w:val="20"/>
        </w:rPr>
      </w:pPr>
      <w:r w:rsidRPr="007F02B6">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rsidR="007F02B6" w:rsidRPr="007F02B6" w:rsidRDefault="007F02B6" w:rsidP="00361016">
      <w:pPr>
        <w:numPr>
          <w:ilvl w:val="0"/>
          <w:numId w:val="24"/>
        </w:numPr>
        <w:spacing w:line="276" w:lineRule="auto"/>
        <w:ind w:left="426"/>
        <w:jc w:val="both"/>
        <w:rPr>
          <w:rFonts w:ascii="Verdana" w:hAnsi="Verdana"/>
          <w:bCs/>
          <w:sz w:val="20"/>
          <w:szCs w:val="20"/>
        </w:rPr>
      </w:pPr>
      <w:r w:rsidRPr="007F02B6">
        <w:rPr>
          <w:rFonts w:ascii="Verdana" w:hAnsi="Verdana"/>
          <w:sz w:val="20"/>
          <w:szCs w:val="20"/>
        </w:rPr>
        <w:t>Wykonawca zobowiązuje się skierować do wykonania zamówienia osoby wskazane imiennie w przedłożonym przez Wykonawcę Wykazie osób.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7F02B6" w:rsidRPr="007F02B6" w:rsidRDefault="007F02B6" w:rsidP="00361016">
      <w:pPr>
        <w:numPr>
          <w:ilvl w:val="0"/>
          <w:numId w:val="24"/>
        </w:numPr>
        <w:autoSpaceDE w:val="0"/>
        <w:autoSpaceDN w:val="0"/>
        <w:adjustRightInd w:val="0"/>
        <w:spacing w:line="276" w:lineRule="auto"/>
        <w:ind w:left="426"/>
        <w:contextualSpacing/>
        <w:jc w:val="both"/>
        <w:rPr>
          <w:rFonts w:ascii="Verdana" w:hAnsi="Verdana" w:cs="Verdana"/>
          <w:sz w:val="20"/>
          <w:szCs w:val="20"/>
          <w:lang w:eastAsia="en-US"/>
        </w:rPr>
      </w:pPr>
      <w:r w:rsidRPr="007F02B6">
        <w:rPr>
          <w:rFonts w:ascii="Verdana" w:hAnsi="Verdana" w:cs="Verdana"/>
          <w:sz w:val="20"/>
          <w:szCs w:val="20"/>
          <w:lang w:eastAsia="en-US"/>
        </w:rPr>
        <w:t xml:space="preserve">Skierowanie, bez akceptacji Zamawiającego, do wykonywania zamówienia innych osób niż wskazane </w:t>
      </w:r>
      <w:r w:rsidRPr="007F02B6">
        <w:rPr>
          <w:rFonts w:ascii="Verdana" w:hAnsi="Verdana" w:cs="Verdana"/>
          <w:sz w:val="20"/>
          <w:szCs w:val="20"/>
        </w:rPr>
        <w:t xml:space="preserve">Wykazie Osób </w:t>
      </w:r>
      <w:r w:rsidRPr="007F02B6">
        <w:rPr>
          <w:rFonts w:ascii="Verdana" w:hAnsi="Verdana" w:cs="Verdana"/>
          <w:sz w:val="20"/>
          <w:szCs w:val="20"/>
          <w:lang w:eastAsia="en-US"/>
        </w:rPr>
        <w:t>stanowi podstawę odstąpienia od Umowy przez Zamawiającego z winy Wykonawcy.</w:t>
      </w:r>
    </w:p>
    <w:p w:rsidR="007F02B6" w:rsidRPr="007F02B6" w:rsidRDefault="007F02B6" w:rsidP="00361016">
      <w:pPr>
        <w:numPr>
          <w:ilvl w:val="0"/>
          <w:numId w:val="24"/>
        </w:numPr>
        <w:autoSpaceDE w:val="0"/>
        <w:autoSpaceDN w:val="0"/>
        <w:adjustRightInd w:val="0"/>
        <w:spacing w:line="276" w:lineRule="auto"/>
        <w:ind w:left="426"/>
        <w:contextualSpacing/>
        <w:jc w:val="both"/>
        <w:rPr>
          <w:rFonts w:ascii="Verdana" w:hAnsi="Verdana" w:cs="Verdana"/>
          <w:sz w:val="20"/>
          <w:szCs w:val="20"/>
          <w:lang w:eastAsia="en-US"/>
        </w:rPr>
      </w:pPr>
      <w:r w:rsidRPr="007F02B6">
        <w:rPr>
          <w:rFonts w:ascii="Verdana" w:hAnsi="Verdana" w:cs="TTE1771BD8t00"/>
          <w:sz w:val="20"/>
          <w:szCs w:val="20"/>
        </w:rPr>
        <w:lastRenderedPageBreak/>
        <w:t>Wykonawca jest zobowiązany:</w:t>
      </w:r>
    </w:p>
    <w:p w:rsidR="007F02B6" w:rsidRPr="007F02B6" w:rsidRDefault="007F02B6" w:rsidP="00361016">
      <w:pPr>
        <w:numPr>
          <w:ilvl w:val="0"/>
          <w:numId w:val="23"/>
        </w:numPr>
        <w:shd w:val="clear" w:color="auto" w:fill="FFFFFF"/>
        <w:tabs>
          <w:tab w:val="clear" w:pos="1440"/>
          <w:tab w:val="num" w:pos="851"/>
        </w:tabs>
        <w:spacing w:line="276" w:lineRule="auto"/>
        <w:ind w:left="851" w:hanging="425"/>
        <w:jc w:val="both"/>
        <w:rPr>
          <w:rFonts w:ascii="Verdana" w:hAnsi="Verdana"/>
          <w:sz w:val="20"/>
          <w:szCs w:val="20"/>
        </w:rPr>
      </w:pPr>
      <w:r w:rsidRPr="007F02B6">
        <w:rPr>
          <w:rFonts w:ascii="Verdana" w:hAnsi="Verdana" w:cs="TTE1768698t00"/>
          <w:sz w:val="20"/>
          <w:szCs w:val="20"/>
        </w:rPr>
        <w:t>nie</w:t>
      </w:r>
      <w:r w:rsidRPr="007F02B6">
        <w:rPr>
          <w:rFonts w:ascii="Verdana" w:hAnsi="Verdana" w:cs="TTE1771BD8t00"/>
          <w:sz w:val="20"/>
          <w:szCs w:val="20"/>
        </w:rPr>
        <w:t xml:space="preserve"> rekrutować personelu spośród pracowników Zamawiającego w celu realizacji Umowy;</w:t>
      </w:r>
    </w:p>
    <w:p w:rsidR="007F02B6" w:rsidRPr="007F02B6" w:rsidRDefault="007F02B6" w:rsidP="00361016">
      <w:pPr>
        <w:numPr>
          <w:ilvl w:val="0"/>
          <w:numId w:val="23"/>
        </w:numPr>
        <w:shd w:val="clear" w:color="auto" w:fill="FFFFFF"/>
        <w:tabs>
          <w:tab w:val="clear" w:pos="1440"/>
          <w:tab w:val="num" w:pos="851"/>
        </w:tabs>
        <w:spacing w:line="276" w:lineRule="auto"/>
        <w:ind w:left="851" w:hanging="425"/>
        <w:jc w:val="both"/>
        <w:rPr>
          <w:rFonts w:ascii="Verdana" w:hAnsi="Verdana"/>
          <w:sz w:val="20"/>
          <w:szCs w:val="20"/>
        </w:rPr>
      </w:pPr>
      <w:r w:rsidRPr="007F02B6">
        <w:rPr>
          <w:rFonts w:ascii="Verdana" w:hAnsi="Verdana" w:cs="TTE1771BD8t00"/>
          <w:sz w:val="20"/>
          <w:szCs w:val="20"/>
        </w:rPr>
        <w:t>zapewnić, że personel Wykonawcy zatwierdzony do realizacji Umowy nie będzie w okresie wykonywania Umowy podejmował się jakiejkolwiek innych zajęć kolidujących z realizacją Umowy;</w:t>
      </w:r>
    </w:p>
    <w:p w:rsidR="007F02B6" w:rsidRPr="007F02B6" w:rsidRDefault="007F02B6" w:rsidP="00361016">
      <w:pPr>
        <w:numPr>
          <w:ilvl w:val="0"/>
          <w:numId w:val="23"/>
        </w:numPr>
        <w:shd w:val="clear" w:color="auto" w:fill="FFFFFF"/>
        <w:tabs>
          <w:tab w:val="clear" w:pos="1440"/>
          <w:tab w:val="num" w:pos="851"/>
        </w:tabs>
        <w:spacing w:line="276" w:lineRule="auto"/>
        <w:ind w:left="851" w:hanging="425"/>
        <w:jc w:val="both"/>
        <w:rPr>
          <w:rFonts w:ascii="Verdana" w:hAnsi="Verdana"/>
          <w:sz w:val="20"/>
          <w:szCs w:val="20"/>
        </w:rPr>
      </w:pPr>
      <w:r w:rsidRPr="007F02B6">
        <w:rPr>
          <w:rFonts w:ascii="Verdana" w:hAnsi="Verdana" w:cs="TTE1771BD8t00"/>
          <w:sz w:val="20"/>
          <w:szCs w:val="20"/>
        </w:rPr>
        <w:t>zapewnić swojemu personelowi wszelkie warunki i środki, w tym biuro, sprzęt oraz środki transportu i łączności wymagane do wykonywania obowiązków personelu Wykonawcy w związku z realizacją Umowy;</w:t>
      </w:r>
    </w:p>
    <w:p w:rsidR="007F02B6" w:rsidRPr="007F02B6" w:rsidRDefault="007F02B6" w:rsidP="00361016">
      <w:pPr>
        <w:numPr>
          <w:ilvl w:val="0"/>
          <w:numId w:val="23"/>
        </w:numPr>
        <w:shd w:val="clear" w:color="auto" w:fill="FFFFFF"/>
        <w:tabs>
          <w:tab w:val="clear" w:pos="1440"/>
          <w:tab w:val="num" w:pos="851"/>
        </w:tabs>
        <w:spacing w:line="276" w:lineRule="auto"/>
        <w:ind w:left="851" w:hanging="425"/>
        <w:jc w:val="both"/>
        <w:rPr>
          <w:rFonts w:ascii="Verdana" w:hAnsi="Verdana"/>
          <w:sz w:val="20"/>
          <w:szCs w:val="20"/>
        </w:rPr>
      </w:pPr>
      <w:r w:rsidRPr="007F02B6">
        <w:rPr>
          <w:rFonts w:ascii="Verdana" w:hAnsi="Verdana" w:cs="TTE1771BD8t00"/>
          <w:sz w:val="20"/>
          <w:szCs w:val="20"/>
        </w:rPr>
        <w:t>odebrać od wszystkich osób fizycznych, które w ramach obowiązków pracowniczych bądź umownych skieruje do wykonania Umowy oświadczenia o wyrażeniu zgody na zbieranie i przetwarzanie danych osobowych przez Ministerstwo Infrastruktury i Budownictwa oraz Ministerstwo Finansów w trybie art. 34 ustawy o ochronie danych osobowych.</w:t>
      </w:r>
    </w:p>
    <w:p w:rsidR="007F02B6" w:rsidRPr="007F02B6" w:rsidRDefault="007F02B6" w:rsidP="007F02B6">
      <w:pPr>
        <w:overflowPunct w:val="0"/>
        <w:autoSpaceDE w:val="0"/>
        <w:autoSpaceDN w:val="0"/>
        <w:adjustRightInd w:val="0"/>
        <w:spacing w:line="276" w:lineRule="auto"/>
        <w:ind w:left="3540" w:firstLine="708"/>
        <w:textAlignment w:val="baseline"/>
        <w:rPr>
          <w:rFonts w:ascii="Verdana" w:hAnsi="Verdana" w:cs="TTE1771BD8t00"/>
          <w:b/>
          <w:sz w:val="20"/>
          <w:szCs w:val="20"/>
        </w:rPr>
      </w:pPr>
      <w:r w:rsidRPr="007F02B6">
        <w:rPr>
          <w:rFonts w:ascii="Verdana" w:hAnsi="Verdana" w:cs="TTE1771BD8t00"/>
          <w:b/>
          <w:sz w:val="20"/>
          <w:szCs w:val="20"/>
        </w:rPr>
        <w:t>§ 10</w:t>
      </w:r>
    </w:p>
    <w:p w:rsidR="007F02B6" w:rsidRPr="007F02B6" w:rsidRDefault="007F02B6" w:rsidP="007F02B6">
      <w:pPr>
        <w:spacing w:line="276" w:lineRule="auto"/>
        <w:jc w:val="center"/>
        <w:rPr>
          <w:rFonts w:ascii="Verdana" w:hAnsi="Verdana" w:cs="TTE1768698t00"/>
          <w:b/>
          <w:sz w:val="20"/>
          <w:szCs w:val="20"/>
        </w:rPr>
      </w:pPr>
      <w:r w:rsidRPr="007F02B6">
        <w:rPr>
          <w:rFonts w:ascii="Verdana" w:hAnsi="Verdana" w:cs="TTE1768698t00"/>
          <w:b/>
          <w:sz w:val="20"/>
          <w:szCs w:val="20"/>
        </w:rPr>
        <w:t>Cesja wierzytelności</w:t>
      </w:r>
    </w:p>
    <w:p w:rsidR="007F02B6" w:rsidRPr="007F02B6" w:rsidRDefault="007F02B6" w:rsidP="00361016">
      <w:pPr>
        <w:numPr>
          <w:ilvl w:val="0"/>
          <w:numId w:val="14"/>
        </w:numPr>
        <w:tabs>
          <w:tab w:val="num" w:pos="360"/>
        </w:tabs>
        <w:spacing w:line="276" w:lineRule="auto"/>
        <w:ind w:left="426"/>
        <w:jc w:val="both"/>
        <w:rPr>
          <w:rFonts w:ascii="Verdana" w:hAnsi="Verdana"/>
          <w:sz w:val="20"/>
        </w:rPr>
      </w:pPr>
      <w:r w:rsidRPr="007F02B6">
        <w:rPr>
          <w:rFonts w:ascii="Verdana" w:hAnsi="Verdana"/>
          <w:sz w:val="20"/>
        </w:rPr>
        <w:t>Wykonawca nie może przenieść zobowiązań wynikających z umowy na jakikolwiek inny podmiot.</w:t>
      </w:r>
    </w:p>
    <w:p w:rsidR="007F02B6" w:rsidRPr="007F02B6" w:rsidRDefault="007F02B6" w:rsidP="00361016">
      <w:pPr>
        <w:numPr>
          <w:ilvl w:val="0"/>
          <w:numId w:val="14"/>
        </w:numPr>
        <w:tabs>
          <w:tab w:val="num" w:pos="360"/>
        </w:tabs>
        <w:spacing w:line="276" w:lineRule="auto"/>
        <w:ind w:left="426"/>
        <w:jc w:val="both"/>
        <w:rPr>
          <w:rFonts w:ascii="Verdana" w:hAnsi="Verdana"/>
          <w:sz w:val="20"/>
        </w:rPr>
      </w:pPr>
      <w:r w:rsidRPr="007F02B6">
        <w:rPr>
          <w:rFonts w:ascii="Verdana" w:hAnsi="Verdana"/>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7F02B6" w:rsidRPr="007F02B6" w:rsidRDefault="007F02B6" w:rsidP="00361016">
      <w:pPr>
        <w:numPr>
          <w:ilvl w:val="0"/>
          <w:numId w:val="14"/>
        </w:numPr>
        <w:tabs>
          <w:tab w:val="num" w:pos="360"/>
        </w:tabs>
        <w:spacing w:line="276" w:lineRule="auto"/>
        <w:ind w:left="426"/>
        <w:jc w:val="both"/>
        <w:rPr>
          <w:rFonts w:ascii="Verdana" w:hAnsi="Verdana"/>
          <w:sz w:val="20"/>
        </w:rPr>
      </w:pPr>
      <w:r w:rsidRPr="007F02B6">
        <w:rPr>
          <w:rFonts w:ascii="Verdana" w:hAnsi="Verdana"/>
          <w:sz w:val="20"/>
        </w:rPr>
        <w:t>W przypadku, gdy Wykonawca występuje jako Konsorcjum, wniosek o wyrażenie zgody na przelew jakiejkolwiek wierzytelności wynikającej z Umowy muszą podpisać łącznie wszyscy członkowie Konsorcjum.</w:t>
      </w:r>
    </w:p>
    <w:p w:rsidR="007F02B6" w:rsidRPr="007F02B6" w:rsidRDefault="007F02B6" w:rsidP="00361016">
      <w:pPr>
        <w:numPr>
          <w:ilvl w:val="0"/>
          <w:numId w:val="14"/>
        </w:numPr>
        <w:tabs>
          <w:tab w:val="num" w:pos="360"/>
        </w:tabs>
        <w:spacing w:line="276" w:lineRule="auto"/>
        <w:ind w:left="426"/>
        <w:jc w:val="both"/>
        <w:rPr>
          <w:rFonts w:ascii="Verdana" w:hAnsi="Verdana" w:cs="TTE1771BD8t00"/>
          <w:sz w:val="20"/>
          <w:szCs w:val="20"/>
        </w:rPr>
      </w:pPr>
      <w:r w:rsidRPr="007F02B6">
        <w:rPr>
          <w:rFonts w:ascii="Verdana" w:hAnsi="Verdana" w:cs="TTE1768698t00"/>
          <w:sz w:val="20"/>
          <w:szCs w:val="20"/>
        </w:rPr>
        <w:t xml:space="preserve">Zamawiający ma prawo przenieść wierzytelności </w:t>
      </w:r>
      <w:r w:rsidRPr="007F02B6">
        <w:rPr>
          <w:rFonts w:ascii="Verdana" w:hAnsi="Verdana" w:cs="TTE1771BD8t00"/>
          <w:sz w:val="20"/>
          <w:szCs w:val="20"/>
        </w:rPr>
        <w:t>wynikające z Umowy na osobę trzecią po pisemnym powiadomieniu Wykonawcy.</w:t>
      </w:r>
    </w:p>
    <w:p w:rsidR="007F02B6" w:rsidRPr="007F02B6" w:rsidRDefault="007F02B6" w:rsidP="007F02B6">
      <w:pPr>
        <w:overflowPunct w:val="0"/>
        <w:autoSpaceDE w:val="0"/>
        <w:autoSpaceDN w:val="0"/>
        <w:adjustRightInd w:val="0"/>
        <w:spacing w:line="276" w:lineRule="auto"/>
        <w:ind w:left="3540" w:firstLine="708"/>
        <w:textAlignment w:val="baseline"/>
        <w:rPr>
          <w:rFonts w:ascii="Verdana" w:hAnsi="Verdana" w:cs="TTE1771BD8t00"/>
          <w:b/>
          <w:sz w:val="20"/>
          <w:szCs w:val="20"/>
        </w:rPr>
      </w:pPr>
      <w:r w:rsidRPr="007F02B6">
        <w:rPr>
          <w:rFonts w:ascii="Verdana" w:hAnsi="Verdana" w:cs="TTE1771BD8t00"/>
          <w:b/>
          <w:sz w:val="20"/>
          <w:szCs w:val="20"/>
        </w:rPr>
        <w:t>§ 11</w:t>
      </w:r>
    </w:p>
    <w:p w:rsidR="007F02B6" w:rsidRPr="007F02B6" w:rsidRDefault="007F02B6" w:rsidP="007F02B6">
      <w:pPr>
        <w:spacing w:line="276" w:lineRule="auto"/>
        <w:jc w:val="center"/>
        <w:rPr>
          <w:rFonts w:ascii="Verdana" w:hAnsi="Verdana" w:cs="TTE1768698t00"/>
          <w:b/>
          <w:sz w:val="20"/>
          <w:szCs w:val="20"/>
        </w:rPr>
      </w:pPr>
      <w:r w:rsidRPr="007F02B6">
        <w:rPr>
          <w:rFonts w:ascii="Verdana" w:hAnsi="Verdana" w:cs="TTE1768698t00"/>
          <w:b/>
          <w:sz w:val="20"/>
          <w:szCs w:val="20"/>
        </w:rPr>
        <w:t>Zabezpieczenie należytego wykonania Umowy</w:t>
      </w:r>
    </w:p>
    <w:p w:rsidR="007F02B6" w:rsidRPr="007F02B6" w:rsidRDefault="007F02B6" w:rsidP="00361016">
      <w:pPr>
        <w:numPr>
          <w:ilvl w:val="0"/>
          <w:numId w:val="68"/>
        </w:numPr>
        <w:spacing w:line="276" w:lineRule="auto"/>
        <w:ind w:left="426"/>
        <w:jc w:val="both"/>
        <w:rPr>
          <w:rFonts w:ascii="Verdana" w:hAnsi="Verdana"/>
          <w:sz w:val="20"/>
        </w:rPr>
      </w:pPr>
      <w:r w:rsidRPr="007F02B6">
        <w:rPr>
          <w:rFonts w:ascii="Verdana" w:hAnsi="Verdana"/>
          <w:sz w:val="20"/>
        </w:rPr>
        <w:t xml:space="preserve">Ustala się zabezpieczenie należytego wykonania Umowy w wysokości </w:t>
      </w:r>
      <w:r w:rsidRPr="007F02B6">
        <w:rPr>
          <w:rFonts w:ascii="Verdana" w:hAnsi="Verdana"/>
          <w:b/>
          <w:sz w:val="20"/>
        </w:rPr>
        <w:t>5%</w:t>
      </w:r>
      <w:r w:rsidRPr="007F02B6">
        <w:rPr>
          <w:rFonts w:ascii="Verdana" w:hAnsi="Verdana"/>
          <w:sz w:val="20"/>
        </w:rPr>
        <w:t xml:space="preserve"> wynagrodzenia brutto, o którym mowa w § 3 ust. 1 Umowy, tj. kwotę  ……………………zł (słownie: …………………………………………………………………………………………………………………).</w:t>
      </w:r>
    </w:p>
    <w:p w:rsidR="007F02B6" w:rsidRPr="007F02B6" w:rsidRDefault="007F02B6" w:rsidP="00361016">
      <w:pPr>
        <w:numPr>
          <w:ilvl w:val="0"/>
          <w:numId w:val="68"/>
        </w:numPr>
        <w:spacing w:line="276" w:lineRule="auto"/>
        <w:ind w:left="426"/>
        <w:jc w:val="both"/>
        <w:rPr>
          <w:rFonts w:ascii="Verdana" w:hAnsi="Verdana"/>
          <w:sz w:val="20"/>
        </w:rPr>
      </w:pPr>
      <w:r w:rsidRPr="007F02B6">
        <w:rPr>
          <w:rFonts w:ascii="Verdana" w:hAnsi="Verdana"/>
          <w:sz w:val="20"/>
        </w:rPr>
        <w:t>Przed podpisaniem Umowy Wykonawca wniósł ustaloną w ust. 1 kwotę zabezpieczenia należytego wykonania Umowy w formi</w:t>
      </w:r>
      <w:r w:rsidR="00955A9C">
        <w:rPr>
          <w:rFonts w:ascii="Verdana" w:hAnsi="Verdana"/>
          <w:sz w:val="20"/>
        </w:rPr>
        <w:t>e …………………………………………………………………………</w:t>
      </w:r>
      <w:r w:rsidRPr="007F02B6">
        <w:rPr>
          <w:rFonts w:ascii="Verdana" w:hAnsi="Verdana"/>
          <w:sz w:val="20"/>
        </w:rPr>
        <w:t>…….</w:t>
      </w:r>
    </w:p>
    <w:p w:rsidR="007F02B6" w:rsidRPr="007F02B6" w:rsidRDefault="007F02B6" w:rsidP="00361016">
      <w:pPr>
        <w:numPr>
          <w:ilvl w:val="0"/>
          <w:numId w:val="68"/>
        </w:numPr>
        <w:spacing w:line="276" w:lineRule="auto"/>
        <w:ind w:left="426"/>
        <w:jc w:val="both"/>
        <w:rPr>
          <w:rFonts w:ascii="Verdana" w:hAnsi="Verdana"/>
          <w:sz w:val="20"/>
        </w:rPr>
      </w:pPr>
      <w:r w:rsidRPr="007F02B6">
        <w:rPr>
          <w:rFonts w:ascii="Verdana" w:hAnsi="Verdana"/>
          <w:sz w:val="20"/>
        </w:rPr>
        <w:t>Zabezpieczenie należytego wykonania Umowy będzie zwrócone Wykonawcy w terminie 30 dni od daty potwierdzenia usunięcia wad lub usterek stwierdzonych przy odbiorze końcowym,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rsidR="007F02B6" w:rsidRPr="007F02B6" w:rsidRDefault="007F02B6" w:rsidP="00361016">
      <w:pPr>
        <w:numPr>
          <w:ilvl w:val="0"/>
          <w:numId w:val="68"/>
        </w:numPr>
        <w:spacing w:line="276" w:lineRule="auto"/>
        <w:ind w:left="426"/>
        <w:jc w:val="both"/>
        <w:rPr>
          <w:rFonts w:ascii="Verdana" w:hAnsi="Verdana"/>
          <w:sz w:val="20"/>
        </w:rPr>
      </w:pPr>
      <w:r w:rsidRPr="007F02B6">
        <w:rPr>
          <w:rFonts w:ascii="Verdana" w:hAnsi="Verdana"/>
          <w:sz w:val="20"/>
        </w:rPr>
        <w:t>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7F02B6" w:rsidRPr="007F02B6" w:rsidRDefault="007F02B6" w:rsidP="00361016">
      <w:pPr>
        <w:numPr>
          <w:ilvl w:val="0"/>
          <w:numId w:val="68"/>
        </w:numPr>
        <w:spacing w:line="276" w:lineRule="auto"/>
        <w:ind w:left="426"/>
        <w:jc w:val="both"/>
        <w:rPr>
          <w:rFonts w:ascii="Verdana" w:hAnsi="Verdana"/>
          <w:sz w:val="20"/>
        </w:rPr>
      </w:pPr>
      <w:r w:rsidRPr="007F02B6">
        <w:rPr>
          <w:rFonts w:ascii="Verdana" w:hAnsi="Verdana"/>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7F02B6" w:rsidRDefault="007F02B6" w:rsidP="00361016">
      <w:pPr>
        <w:numPr>
          <w:ilvl w:val="0"/>
          <w:numId w:val="68"/>
        </w:numPr>
        <w:spacing w:line="276" w:lineRule="auto"/>
        <w:ind w:left="426"/>
        <w:jc w:val="both"/>
        <w:rPr>
          <w:rFonts w:ascii="Verdana" w:hAnsi="Verdana"/>
          <w:sz w:val="20"/>
        </w:rPr>
      </w:pPr>
      <w:r w:rsidRPr="007F02B6">
        <w:rPr>
          <w:rFonts w:ascii="Verdana" w:hAnsi="Verdana"/>
          <w:sz w:val="20"/>
        </w:rPr>
        <w:lastRenderedPageBreak/>
        <w:t>Wypłata, o której mowa w ust. 5, nastąpi po upływie terminu przewidzianego na przedłużenie lub wniesienie nowego zabezpieczenia lecz nie później niż w ostatnim dniu ważności dotychczasowego zabezpieczenia.</w:t>
      </w:r>
    </w:p>
    <w:p w:rsidR="000E689C" w:rsidRPr="007F02B6" w:rsidRDefault="000E689C" w:rsidP="000E689C">
      <w:pPr>
        <w:spacing w:line="276" w:lineRule="auto"/>
        <w:ind w:left="426"/>
        <w:jc w:val="both"/>
        <w:rPr>
          <w:rFonts w:ascii="Verdana" w:hAnsi="Verdana"/>
          <w:sz w:val="20"/>
        </w:rPr>
      </w:pP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12</w:t>
      </w: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Ubezpieczenie</w:t>
      </w:r>
    </w:p>
    <w:p w:rsidR="007F02B6" w:rsidRPr="007F02B6" w:rsidRDefault="007F02B6" w:rsidP="00361016">
      <w:pPr>
        <w:numPr>
          <w:ilvl w:val="0"/>
          <w:numId w:val="81"/>
        </w:numPr>
        <w:spacing w:line="276" w:lineRule="auto"/>
        <w:ind w:right="34"/>
        <w:jc w:val="both"/>
        <w:rPr>
          <w:rFonts w:ascii="Verdana" w:hAnsi="Verdana"/>
          <w:b/>
          <w:spacing w:val="-2"/>
          <w:sz w:val="20"/>
          <w:szCs w:val="20"/>
        </w:rPr>
      </w:pPr>
      <w:r w:rsidRPr="007F02B6">
        <w:rPr>
          <w:rFonts w:ascii="Verdana" w:hAnsi="Verdana"/>
          <w:spacing w:val="-2"/>
          <w:sz w:val="20"/>
          <w:szCs w:val="20"/>
        </w:rPr>
        <w:t xml:space="preserve">Wykonawca zobowiązuje się do zawarcia na własny koszt odpowiednich umów ubezpieczenia z tytułu szkód, które mogą zaistnieć w związku z określonymi zdarzeniami losowymi oraz od odpowiedzialności cywilnej na czas realizacji zamówienia </w:t>
      </w:r>
      <w:r w:rsidRPr="007F02B6">
        <w:rPr>
          <w:rFonts w:ascii="Verdana" w:hAnsi="Verdana"/>
          <w:bCs/>
          <w:spacing w:val="-2"/>
          <w:sz w:val="20"/>
          <w:szCs w:val="20"/>
        </w:rPr>
        <w:t>zgodnie z niniejszą Umową</w:t>
      </w:r>
      <w:r w:rsidRPr="007F02B6">
        <w:rPr>
          <w:rFonts w:ascii="Verdana" w:hAnsi="Verdana"/>
          <w:spacing w:val="-2"/>
          <w:sz w:val="20"/>
          <w:szCs w:val="20"/>
        </w:rPr>
        <w:t xml:space="preserve"> oraz </w:t>
      </w:r>
      <w:r w:rsidRPr="007F02B6">
        <w:rPr>
          <w:rFonts w:ascii="Verdana" w:hAnsi="Verdana"/>
          <w:bCs/>
          <w:spacing w:val="-2"/>
          <w:sz w:val="20"/>
          <w:szCs w:val="20"/>
        </w:rPr>
        <w:t>warunkami określonymi w Specyfikacji Istotnych Warunków Zamówienia.</w:t>
      </w:r>
    </w:p>
    <w:p w:rsidR="007F02B6" w:rsidRPr="007F02B6" w:rsidRDefault="007F02B6" w:rsidP="00361016">
      <w:pPr>
        <w:numPr>
          <w:ilvl w:val="0"/>
          <w:numId w:val="81"/>
        </w:numPr>
        <w:spacing w:line="276" w:lineRule="auto"/>
        <w:ind w:right="34"/>
        <w:jc w:val="both"/>
        <w:rPr>
          <w:rFonts w:ascii="Verdana" w:hAnsi="Verdana"/>
          <w:bCs/>
          <w:spacing w:val="-2"/>
          <w:sz w:val="20"/>
          <w:szCs w:val="20"/>
        </w:rPr>
      </w:pPr>
      <w:r w:rsidRPr="007F02B6">
        <w:rPr>
          <w:rFonts w:ascii="Verdana" w:hAnsi="Verdana"/>
          <w:spacing w:val="-2"/>
          <w:sz w:val="20"/>
          <w:szCs w:val="20"/>
        </w:rPr>
        <w:t xml:space="preserve">Wykonawca przyjmuje pełną odpowiedzialność cywilną za wszelkie zdarzenia związane z realizacją zamówienia powstałe z przyczyn leżących po stronie </w:t>
      </w:r>
      <w:r w:rsidRPr="007F02B6">
        <w:rPr>
          <w:rFonts w:ascii="Verdana" w:hAnsi="Verdana"/>
          <w:bCs/>
          <w:spacing w:val="-2"/>
          <w:sz w:val="20"/>
          <w:szCs w:val="20"/>
        </w:rPr>
        <w:t>Wykonawcy</w:t>
      </w:r>
      <w:r w:rsidRPr="007F02B6">
        <w:rPr>
          <w:rFonts w:ascii="Verdana" w:hAnsi="Verdana"/>
          <w:spacing w:val="-2"/>
          <w:sz w:val="20"/>
          <w:szCs w:val="20"/>
        </w:rPr>
        <w:t xml:space="preserve"> bezpośrednio związane z przedmiotem umowy, w tym za zdarzenia dotyczące szkód osób trzecich.</w:t>
      </w:r>
    </w:p>
    <w:p w:rsidR="007F02B6" w:rsidRPr="007F02B6" w:rsidRDefault="007F02B6" w:rsidP="00361016">
      <w:pPr>
        <w:numPr>
          <w:ilvl w:val="0"/>
          <w:numId w:val="81"/>
        </w:numPr>
        <w:spacing w:line="276" w:lineRule="auto"/>
        <w:ind w:right="32"/>
        <w:jc w:val="both"/>
        <w:rPr>
          <w:rFonts w:ascii="Verdana" w:hAnsi="Verdana"/>
          <w:spacing w:val="-2"/>
          <w:sz w:val="20"/>
          <w:szCs w:val="20"/>
        </w:rPr>
      </w:pPr>
      <w:r w:rsidRPr="007F02B6">
        <w:rPr>
          <w:rFonts w:ascii="Verdana" w:hAnsi="Verdana"/>
          <w:spacing w:val="-2"/>
          <w:sz w:val="20"/>
          <w:szCs w:val="20"/>
        </w:rPr>
        <w:t xml:space="preserve">Jeżeli termin, na który została zawarta polisa (lub inny dokument) ubezpieczenia, kończy się w okresie realizacji zamówienia, </w:t>
      </w:r>
      <w:r w:rsidRPr="007F02B6">
        <w:rPr>
          <w:rFonts w:ascii="Verdana" w:hAnsi="Verdana"/>
          <w:bCs/>
          <w:spacing w:val="-2"/>
          <w:sz w:val="20"/>
          <w:szCs w:val="20"/>
        </w:rPr>
        <w:t>Wykonawca</w:t>
      </w:r>
      <w:r w:rsidRPr="007F02B6">
        <w:rPr>
          <w:rFonts w:ascii="Verdana" w:hAnsi="Verdana"/>
          <w:spacing w:val="-2"/>
          <w:sz w:val="20"/>
          <w:szCs w:val="20"/>
        </w:rPr>
        <w:t xml:space="preserve"> winien bez wezwania </w:t>
      </w:r>
      <w:r w:rsidRPr="007F02B6">
        <w:rPr>
          <w:rFonts w:ascii="Verdana" w:hAnsi="Verdana"/>
          <w:bCs/>
          <w:spacing w:val="-2"/>
          <w:sz w:val="20"/>
          <w:szCs w:val="20"/>
        </w:rPr>
        <w:t xml:space="preserve">Zamawiającego </w:t>
      </w:r>
      <w:r w:rsidRPr="007F02B6">
        <w:rPr>
          <w:rFonts w:ascii="Verdana" w:hAnsi="Verdana"/>
          <w:spacing w:val="-2"/>
          <w:sz w:val="20"/>
          <w:szCs w:val="20"/>
        </w:rPr>
        <w:t xml:space="preserve">przedłożyć </w:t>
      </w:r>
      <w:r w:rsidRPr="007F02B6">
        <w:rPr>
          <w:rFonts w:ascii="Verdana" w:hAnsi="Verdana"/>
          <w:bCs/>
          <w:spacing w:val="-2"/>
          <w:sz w:val="20"/>
          <w:szCs w:val="20"/>
        </w:rPr>
        <w:t>uaktualnioną</w:t>
      </w:r>
      <w:r w:rsidRPr="007F02B6">
        <w:rPr>
          <w:rFonts w:ascii="Verdana" w:hAnsi="Verdana"/>
          <w:spacing w:val="-2"/>
          <w:sz w:val="20"/>
          <w:szCs w:val="20"/>
        </w:rPr>
        <w:t xml:space="preserve"> polisę (lub inny dokument) ubezpieczenia (poświadczoną za zgodność z oryginałem przez Wykonawcę), w terminie do </w:t>
      </w:r>
      <w:r w:rsidRPr="007F02B6">
        <w:rPr>
          <w:rFonts w:ascii="Verdana" w:hAnsi="Verdana"/>
          <w:b/>
          <w:bCs/>
          <w:spacing w:val="-2"/>
          <w:sz w:val="20"/>
          <w:szCs w:val="20"/>
        </w:rPr>
        <w:t>15 dni</w:t>
      </w:r>
      <w:r w:rsidRPr="007F02B6">
        <w:rPr>
          <w:rFonts w:ascii="Verdana" w:hAnsi="Verdana"/>
          <w:spacing w:val="-2"/>
          <w:sz w:val="20"/>
          <w:szCs w:val="20"/>
        </w:rPr>
        <w:t xml:space="preserve"> przed datą ustania ważności poprzedniej polisy.</w:t>
      </w: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13</w:t>
      </w:r>
    </w:p>
    <w:p w:rsidR="007F02B6" w:rsidRPr="007F02B6" w:rsidRDefault="007F02B6" w:rsidP="007F02B6">
      <w:pPr>
        <w:overflowPunct w:val="0"/>
        <w:autoSpaceDE w:val="0"/>
        <w:autoSpaceDN w:val="0"/>
        <w:adjustRightInd w:val="0"/>
        <w:spacing w:line="276" w:lineRule="auto"/>
        <w:jc w:val="center"/>
        <w:textAlignment w:val="baseline"/>
        <w:rPr>
          <w:rFonts w:ascii="Verdana" w:hAnsi="Verdana" w:cs="Arial"/>
          <w:b/>
          <w:bCs/>
          <w:sz w:val="20"/>
          <w:szCs w:val="20"/>
        </w:rPr>
      </w:pPr>
      <w:r w:rsidRPr="007F02B6">
        <w:rPr>
          <w:rFonts w:ascii="Verdana" w:hAnsi="Verdana" w:cs="Arial"/>
          <w:b/>
          <w:bCs/>
          <w:sz w:val="20"/>
          <w:szCs w:val="20"/>
        </w:rPr>
        <w:t>Rękojmia</w:t>
      </w:r>
    </w:p>
    <w:p w:rsidR="007F02B6" w:rsidRPr="007F02B6" w:rsidRDefault="007F02B6" w:rsidP="00361016">
      <w:pPr>
        <w:numPr>
          <w:ilvl w:val="0"/>
          <w:numId w:val="13"/>
        </w:numPr>
        <w:tabs>
          <w:tab w:val="clear" w:pos="360"/>
          <w:tab w:val="num" w:pos="2340"/>
        </w:tabs>
        <w:spacing w:line="276" w:lineRule="auto"/>
        <w:jc w:val="both"/>
        <w:rPr>
          <w:rFonts w:ascii="Verdana" w:hAnsi="Verdana" w:cs="TTE1771BD8t00"/>
          <w:sz w:val="20"/>
          <w:szCs w:val="20"/>
        </w:rPr>
      </w:pPr>
      <w:r w:rsidRPr="007F02B6">
        <w:rPr>
          <w:rFonts w:ascii="Verdana" w:hAnsi="Verdana" w:cs="TTE1771BD8t00"/>
          <w:color w:val="000000" w:themeColor="text1"/>
          <w:sz w:val="20"/>
          <w:szCs w:val="20"/>
        </w:rPr>
        <w:t xml:space="preserve">Strony ustalają, że okres </w:t>
      </w:r>
      <w:r w:rsidRPr="007F02B6">
        <w:rPr>
          <w:rFonts w:ascii="Verdana" w:hAnsi="Verdana" w:cs="TTE1771BD8t00"/>
          <w:sz w:val="20"/>
          <w:szCs w:val="20"/>
        </w:rPr>
        <w:t>rękojmi na dokumentację wykonaną w ramach Usługi wynosi 2 lata.</w:t>
      </w:r>
    </w:p>
    <w:p w:rsidR="007F02B6" w:rsidRPr="007F02B6" w:rsidRDefault="007F02B6" w:rsidP="00361016">
      <w:pPr>
        <w:numPr>
          <w:ilvl w:val="0"/>
          <w:numId w:val="13"/>
        </w:numPr>
        <w:tabs>
          <w:tab w:val="clear" w:pos="360"/>
          <w:tab w:val="num" w:pos="2340"/>
        </w:tabs>
        <w:spacing w:line="276" w:lineRule="auto"/>
        <w:jc w:val="both"/>
        <w:rPr>
          <w:rFonts w:ascii="Verdana" w:hAnsi="Verdana" w:cs="TTE1771BD8t00"/>
          <w:sz w:val="20"/>
          <w:szCs w:val="20"/>
        </w:rPr>
      </w:pPr>
      <w:r w:rsidRPr="007F02B6">
        <w:rPr>
          <w:rFonts w:ascii="Verdana" w:hAnsi="Verdana" w:cs="TTE1771BD8t00"/>
          <w:sz w:val="20"/>
          <w:szCs w:val="20"/>
        </w:rPr>
        <w:t xml:space="preserve">Okres rękojmi rozpoczyna swój bieg od dnia odbioru bez zastrzeżeń przez Zamawiającego poszczególnych części </w:t>
      </w:r>
      <w:r w:rsidRPr="007F02B6">
        <w:rPr>
          <w:rFonts w:ascii="Verdana" w:hAnsi="Verdana" w:cs="Arial"/>
          <w:sz w:val="20"/>
          <w:szCs w:val="20"/>
        </w:rPr>
        <w:t>Usługi</w:t>
      </w:r>
      <w:r w:rsidRPr="007F02B6">
        <w:rPr>
          <w:rFonts w:ascii="Verdana" w:hAnsi="Verdana" w:cs="TTE1771BD8t00"/>
          <w:sz w:val="20"/>
          <w:szCs w:val="20"/>
        </w:rPr>
        <w:t>.</w:t>
      </w:r>
    </w:p>
    <w:p w:rsidR="007F02B6" w:rsidRPr="007F02B6" w:rsidRDefault="007F02B6" w:rsidP="00361016">
      <w:pPr>
        <w:numPr>
          <w:ilvl w:val="0"/>
          <w:numId w:val="13"/>
        </w:numPr>
        <w:tabs>
          <w:tab w:val="clear" w:pos="360"/>
          <w:tab w:val="num" w:pos="2340"/>
        </w:tabs>
        <w:spacing w:line="276" w:lineRule="auto"/>
        <w:jc w:val="both"/>
        <w:rPr>
          <w:rFonts w:ascii="Verdana" w:hAnsi="Verdana" w:cs="TTE1771BD8t00"/>
          <w:sz w:val="20"/>
          <w:szCs w:val="20"/>
        </w:rPr>
      </w:pPr>
      <w:r w:rsidRPr="007F02B6">
        <w:rPr>
          <w:rFonts w:ascii="Verdana" w:hAnsi="Verdana" w:cs="TTE1771BD8t00"/>
          <w:sz w:val="20"/>
          <w:szCs w:val="20"/>
        </w:rPr>
        <w:t>W okresie rękojmi Wykonawca będzie odpowiedzialny za usunięcie na swój koszt wszelkich wad dokumentacji. Z tytułu usunięcia wad Wykonawcy nie przysługuje wynagrodzenie.</w:t>
      </w:r>
    </w:p>
    <w:p w:rsidR="007F02B6" w:rsidRPr="007F02B6" w:rsidRDefault="007F02B6" w:rsidP="00361016">
      <w:pPr>
        <w:numPr>
          <w:ilvl w:val="0"/>
          <w:numId w:val="13"/>
        </w:numPr>
        <w:tabs>
          <w:tab w:val="clear" w:pos="360"/>
          <w:tab w:val="num" w:pos="2340"/>
        </w:tabs>
        <w:spacing w:line="276" w:lineRule="auto"/>
        <w:jc w:val="both"/>
        <w:rPr>
          <w:rFonts w:ascii="Verdana" w:hAnsi="Verdana" w:cs="TTE1771BD8t00"/>
          <w:sz w:val="20"/>
          <w:szCs w:val="20"/>
        </w:rPr>
      </w:pPr>
      <w:r w:rsidRPr="007F02B6">
        <w:rPr>
          <w:rFonts w:ascii="Verdana" w:hAnsi="Verdana" w:cs="TTE1771BD8t00"/>
          <w:sz w:val="20"/>
          <w:szCs w:val="20"/>
        </w:rPr>
        <w:t>Jeżeli Wykonawca nie usunie wad w dokumentacji, ujawnionych w okresie, o którym mowa w ust. 1 w terminie niezbędnym do ich usunięcia, określonym na piśmie przez Zamawiającego, Zamawiający może zlecić usunięcie wad osobie trzeciej na koszt Wykonawcy.</w:t>
      </w: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14</w:t>
      </w:r>
    </w:p>
    <w:p w:rsidR="007F02B6" w:rsidRPr="007F02B6" w:rsidRDefault="007F02B6" w:rsidP="007F02B6">
      <w:pPr>
        <w:overflowPunct w:val="0"/>
        <w:autoSpaceDE w:val="0"/>
        <w:autoSpaceDN w:val="0"/>
        <w:adjustRightInd w:val="0"/>
        <w:spacing w:line="276" w:lineRule="auto"/>
        <w:jc w:val="center"/>
        <w:textAlignment w:val="baseline"/>
        <w:rPr>
          <w:rFonts w:ascii="Verdana" w:hAnsi="Verdana" w:cs="Arial"/>
          <w:sz w:val="20"/>
          <w:szCs w:val="18"/>
        </w:rPr>
      </w:pPr>
      <w:r w:rsidRPr="007F02B6">
        <w:rPr>
          <w:rFonts w:ascii="Verdana" w:hAnsi="Verdana" w:cs="Arial"/>
          <w:b/>
          <w:bCs/>
          <w:sz w:val="20"/>
          <w:szCs w:val="20"/>
        </w:rPr>
        <w:t>Kary umowne</w:t>
      </w:r>
    </w:p>
    <w:p w:rsidR="007F02B6" w:rsidRPr="007F02B6" w:rsidRDefault="007F02B6" w:rsidP="00361016">
      <w:pPr>
        <w:numPr>
          <w:ilvl w:val="1"/>
          <w:numId w:val="55"/>
        </w:numPr>
        <w:tabs>
          <w:tab w:val="num" w:pos="360"/>
        </w:tabs>
        <w:overflowPunct w:val="0"/>
        <w:autoSpaceDE w:val="0"/>
        <w:autoSpaceDN w:val="0"/>
        <w:adjustRightInd w:val="0"/>
        <w:spacing w:line="276" w:lineRule="auto"/>
        <w:ind w:left="360"/>
        <w:jc w:val="both"/>
        <w:textAlignment w:val="baseline"/>
        <w:rPr>
          <w:rFonts w:ascii="Verdana" w:hAnsi="Verdana" w:cs="Arial"/>
          <w:sz w:val="20"/>
          <w:szCs w:val="18"/>
        </w:rPr>
      </w:pPr>
      <w:r w:rsidRPr="007F02B6">
        <w:rPr>
          <w:rFonts w:ascii="Verdana" w:hAnsi="Verdana" w:cs="Arial"/>
          <w:sz w:val="20"/>
          <w:szCs w:val="18"/>
        </w:rPr>
        <w:t xml:space="preserve">Wykonawca zapłaci Zamawiającemu karę umowną w wysokości 0,02% kwoty wynagrodzenia umownego brutto, o którym mowa w § 3 ust. 1 Umowy – za każdy dzień zwłoki w wykonaniu danej części </w:t>
      </w:r>
      <w:r w:rsidRPr="007F02B6">
        <w:rPr>
          <w:rFonts w:ascii="Verdana" w:hAnsi="Verdana" w:cs="Arial"/>
          <w:sz w:val="20"/>
          <w:szCs w:val="20"/>
        </w:rPr>
        <w:t>Usługi</w:t>
      </w:r>
      <w:r w:rsidRPr="007F02B6">
        <w:rPr>
          <w:rFonts w:ascii="Verdana" w:hAnsi="Verdana" w:cs="Arial"/>
          <w:sz w:val="20"/>
          <w:szCs w:val="18"/>
        </w:rPr>
        <w:t xml:space="preserve">. </w:t>
      </w:r>
    </w:p>
    <w:p w:rsidR="007F02B6" w:rsidRPr="007F02B6" w:rsidRDefault="007F02B6" w:rsidP="00361016">
      <w:pPr>
        <w:numPr>
          <w:ilvl w:val="1"/>
          <w:numId w:val="55"/>
        </w:numPr>
        <w:tabs>
          <w:tab w:val="num" w:pos="360"/>
        </w:tabs>
        <w:overflowPunct w:val="0"/>
        <w:autoSpaceDE w:val="0"/>
        <w:autoSpaceDN w:val="0"/>
        <w:adjustRightInd w:val="0"/>
        <w:spacing w:line="276" w:lineRule="auto"/>
        <w:ind w:left="360"/>
        <w:jc w:val="both"/>
        <w:textAlignment w:val="baseline"/>
        <w:rPr>
          <w:rFonts w:ascii="Verdana" w:hAnsi="Verdana" w:cs="Arial"/>
          <w:sz w:val="20"/>
          <w:szCs w:val="18"/>
        </w:rPr>
      </w:pPr>
      <w:r w:rsidRPr="007F02B6">
        <w:rPr>
          <w:rFonts w:ascii="Verdana" w:hAnsi="Verdana" w:cs="Arial"/>
          <w:sz w:val="20"/>
          <w:szCs w:val="18"/>
        </w:rPr>
        <w:t>Wykonawca zobowiązany jest do zapłacenia kary umownej z tytułu rozwiązania Umowy przez którąkolwiek ze Stron z przyczyn, za które ponosi odpowiedzialność Wykonawca w wysokości 10% kwoty wynagrodzenia umownego brutto, o którym mowa w § 3  ust. 1.</w:t>
      </w:r>
    </w:p>
    <w:p w:rsidR="007F02B6" w:rsidRPr="007F02B6" w:rsidRDefault="007F02B6" w:rsidP="00361016">
      <w:pPr>
        <w:numPr>
          <w:ilvl w:val="1"/>
          <w:numId w:val="55"/>
        </w:numPr>
        <w:tabs>
          <w:tab w:val="num" w:pos="360"/>
        </w:tabs>
        <w:overflowPunct w:val="0"/>
        <w:autoSpaceDE w:val="0"/>
        <w:autoSpaceDN w:val="0"/>
        <w:adjustRightInd w:val="0"/>
        <w:spacing w:line="276" w:lineRule="auto"/>
        <w:ind w:left="360"/>
        <w:jc w:val="both"/>
        <w:textAlignment w:val="baseline"/>
        <w:rPr>
          <w:rFonts w:ascii="Verdana" w:hAnsi="Verdana" w:cs="Arial"/>
          <w:sz w:val="20"/>
          <w:szCs w:val="18"/>
        </w:rPr>
      </w:pPr>
      <w:r w:rsidRPr="007F02B6">
        <w:rPr>
          <w:rFonts w:ascii="Verdana" w:hAnsi="Verdana" w:cs="Arial"/>
          <w:sz w:val="20"/>
          <w:szCs w:val="18"/>
        </w:rPr>
        <w:t xml:space="preserve">Wykonawca zobowiązany jest do zapłacenia kary umownej za wykonanie czynności, o których mowa w § 5 ust. 1 Umowy przez osoby niezatrudnione na umowę o pracę w wysokości 1000zł za każdy przypadek. Zamawiający przewiduje możliwość kolejnego naliczenia kar umownych za tę samą osobę w przypadku gdy podczas kolejnej kontroli będzie wykonywać czynności bez umowy o pracę.  </w:t>
      </w:r>
    </w:p>
    <w:p w:rsidR="007F02B6" w:rsidRPr="007F02B6" w:rsidRDefault="007F02B6" w:rsidP="00361016">
      <w:pPr>
        <w:numPr>
          <w:ilvl w:val="1"/>
          <w:numId w:val="55"/>
        </w:numPr>
        <w:tabs>
          <w:tab w:val="num" w:pos="360"/>
        </w:tabs>
        <w:overflowPunct w:val="0"/>
        <w:autoSpaceDE w:val="0"/>
        <w:autoSpaceDN w:val="0"/>
        <w:adjustRightInd w:val="0"/>
        <w:spacing w:line="276" w:lineRule="auto"/>
        <w:ind w:left="360"/>
        <w:jc w:val="both"/>
        <w:textAlignment w:val="baseline"/>
        <w:rPr>
          <w:rFonts w:ascii="Verdana" w:hAnsi="Verdana" w:cs="Arial"/>
          <w:sz w:val="20"/>
          <w:szCs w:val="18"/>
        </w:rPr>
      </w:pPr>
      <w:r w:rsidRPr="007F02B6">
        <w:rPr>
          <w:rFonts w:ascii="Verdana" w:hAnsi="Verdana" w:cs="Arial"/>
          <w:sz w:val="20"/>
          <w:szCs w:val="18"/>
        </w:rPr>
        <w:t>Zamawiający zobowiązany jest do zapłacenia kary umownej z tytułu rozwiązania Umowy przez którąkolwiek ze Stron z przyczyn zależnych od Zamawiającego w wysokości 10% kwoty wynagrodzenia umownego brutto, o którym mowa w § 3 ust. 1 Umowy.</w:t>
      </w:r>
    </w:p>
    <w:p w:rsidR="007F02B6" w:rsidRPr="007F02B6" w:rsidRDefault="007F02B6" w:rsidP="00361016">
      <w:pPr>
        <w:numPr>
          <w:ilvl w:val="1"/>
          <w:numId w:val="55"/>
        </w:numPr>
        <w:tabs>
          <w:tab w:val="num" w:pos="360"/>
        </w:tabs>
        <w:overflowPunct w:val="0"/>
        <w:autoSpaceDE w:val="0"/>
        <w:autoSpaceDN w:val="0"/>
        <w:adjustRightInd w:val="0"/>
        <w:spacing w:line="276" w:lineRule="auto"/>
        <w:ind w:left="360"/>
        <w:jc w:val="both"/>
        <w:textAlignment w:val="baseline"/>
        <w:rPr>
          <w:rFonts w:ascii="Verdana" w:hAnsi="Verdana" w:cs="Arial"/>
          <w:sz w:val="20"/>
          <w:szCs w:val="18"/>
        </w:rPr>
      </w:pPr>
      <w:r w:rsidRPr="007F02B6">
        <w:rPr>
          <w:rFonts w:ascii="Verdana" w:hAnsi="Verdana" w:cs="TTE1768698t00"/>
          <w:sz w:val="20"/>
          <w:szCs w:val="20"/>
        </w:rPr>
        <w:t>Zamawiający jest uprawniony do potrącenia należnych mu kar umownych z wynagrodzenia przysługującego Wykonawcy lub z zabezpieczenia należytego wykonania Umowy.</w:t>
      </w:r>
    </w:p>
    <w:p w:rsidR="007F02B6" w:rsidRPr="00491C13" w:rsidRDefault="007F02B6" w:rsidP="00361016">
      <w:pPr>
        <w:numPr>
          <w:ilvl w:val="1"/>
          <w:numId w:val="55"/>
        </w:numPr>
        <w:tabs>
          <w:tab w:val="num" w:pos="360"/>
        </w:tabs>
        <w:overflowPunct w:val="0"/>
        <w:autoSpaceDE w:val="0"/>
        <w:autoSpaceDN w:val="0"/>
        <w:adjustRightInd w:val="0"/>
        <w:spacing w:line="276" w:lineRule="auto"/>
        <w:ind w:left="360"/>
        <w:jc w:val="both"/>
        <w:textAlignment w:val="baseline"/>
        <w:rPr>
          <w:rFonts w:ascii="Verdana" w:hAnsi="Verdana" w:cs="Arial"/>
          <w:sz w:val="20"/>
          <w:szCs w:val="18"/>
        </w:rPr>
      </w:pPr>
      <w:r w:rsidRPr="007F02B6">
        <w:rPr>
          <w:rFonts w:ascii="Verdana" w:hAnsi="Verdana"/>
          <w:spacing w:val="-2"/>
          <w:sz w:val="20"/>
          <w:szCs w:val="20"/>
        </w:rPr>
        <w:t>Zamawiający zastrzega sobie prawo do odszkodowania przenoszącego wysokość kar umownych do wysokości poniesionej szkody.</w:t>
      </w:r>
    </w:p>
    <w:p w:rsidR="00491C13" w:rsidRDefault="00491C13" w:rsidP="00491C13">
      <w:pPr>
        <w:tabs>
          <w:tab w:val="num" w:pos="1440"/>
        </w:tabs>
        <w:overflowPunct w:val="0"/>
        <w:autoSpaceDE w:val="0"/>
        <w:autoSpaceDN w:val="0"/>
        <w:adjustRightInd w:val="0"/>
        <w:spacing w:line="276" w:lineRule="auto"/>
        <w:ind w:left="360"/>
        <w:jc w:val="both"/>
        <w:textAlignment w:val="baseline"/>
        <w:rPr>
          <w:rFonts w:ascii="Verdana" w:hAnsi="Verdana"/>
          <w:spacing w:val="-2"/>
          <w:sz w:val="20"/>
          <w:szCs w:val="20"/>
        </w:rPr>
      </w:pPr>
    </w:p>
    <w:p w:rsidR="00491C13" w:rsidRDefault="00491C13" w:rsidP="00491C13">
      <w:pPr>
        <w:tabs>
          <w:tab w:val="num" w:pos="1440"/>
        </w:tabs>
        <w:overflowPunct w:val="0"/>
        <w:autoSpaceDE w:val="0"/>
        <w:autoSpaceDN w:val="0"/>
        <w:adjustRightInd w:val="0"/>
        <w:spacing w:line="276" w:lineRule="auto"/>
        <w:ind w:left="360"/>
        <w:jc w:val="both"/>
        <w:textAlignment w:val="baseline"/>
        <w:rPr>
          <w:rFonts w:ascii="Verdana" w:hAnsi="Verdana"/>
          <w:spacing w:val="-2"/>
          <w:sz w:val="20"/>
          <w:szCs w:val="20"/>
        </w:rPr>
      </w:pPr>
    </w:p>
    <w:p w:rsidR="00491C13" w:rsidRDefault="00491C13" w:rsidP="00491C13">
      <w:pPr>
        <w:tabs>
          <w:tab w:val="num" w:pos="1440"/>
        </w:tabs>
        <w:overflowPunct w:val="0"/>
        <w:autoSpaceDE w:val="0"/>
        <w:autoSpaceDN w:val="0"/>
        <w:adjustRightInd w:val="0"/>
        <w:spacing w:line="276" w:lineRule="auto"/>
        <w:ind w:left="360"/>
        <w:jc w:val="both"/>
        <w:textAlignment w:val="baseline"/>
        <w:rPr>
          <w:rFonts w:ascii="Verdana" w:hAnsi="Verdana"/>
          <w:spacing w:val="-2"/>
          <w:sz w:val="20"/>
          <w:szCs w:val="20"/>
        </w:rPr>
      </w:pPr>
    </w:p>
    <w:p w:rsidR="00491C13" w:rsidRPr="007F02B6" w:rsidRDefault="00491C13" w:rsidP="00491C13">
      <w:pPr>
        <w:tabs>
          <w:tab w:val="num" w:pos="1440"/>
        </w:tabs>
        <w:overflowPunct w:val="0"/>
        <w:autoSpaceDE w:val="0"/>
        <w:autoSpaceDN w:val="0"/>
        <w:adjustRightInd w:val="0"/>
        <w:spacing w:line="276" w:lineRule="auto"/>
        <w:ind w:left="360"/>
        <w:jc w:val="both"/>
        <w:textAlignment w:val="baseline"/>
        <w:rPr>
          <w:rFonts w:ascii="Verdana" w:hAnsi="Verdana" w:cs="Arial"/>
          <w:sz w:val="20"/>
          <w:szCs w:val="18"/>
        </w:rPr>
      </w:pP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15</w:t>
      </w:r>
    </w:p>
    <w:p w:rsidR="007F02B6" w:rsidRPr="007F02B6" w:rsidRDefault="007F02B6" w:rsidP="007F02B6">
      <w:pPr>
        <w:tabs>
          <w:tab w:val="left" w:pos="426"/>
        </w:tabs>
        <w:spacing w:line="276" w:lineRule="auto"/>
        <w:jc w:val="center"/>
        <w:rPr>
          <w:rFonts w:ascii="Verdana" w:hAnsi="Verdana"/>
          <w:b/>
          <w:sz w:val="20"/>
          <w:szCs w:val="20"/>
        </w:rPr>
      </w:pPr>
      <w:r w:rsidRPr="007F02B6">
        <w:rPr>
          <w:rFonts w:ascii="Verdana" w:hAnsi="Verdana"/>
          <w:b/>
          <w:sz w:val="20"/>
          <w:szCs w:val="20"/>
        </w:rPr>
        <w:t>Odstąpienie od umowy</w:t>
      </w:r>
    </w:p>
    <w:p w:rsidR="007F02B6" w:rsidRPr="007F02B6" w:rsidRDefault="007F02B6" w:rsidP="00361016">
      <w:pPr>
        <w:numPr>
          <w:ilvl w:val="0"/>
          <w:numId w:val="56"/>
        </w:numPr>
        <w:tabs>
          <w:tab w:val="left" w:pos="0"/>
        </w:tabs>
        <w:spacing w:line="276" w:lineRule="auto"/>
        <w:ind w:left="426" w:hanging="426"/>
        <w:contextualSpacing/>
        <w:jc w:val="both"/>
        <w:rPr>
          <w:rFonts w:ascii="Verdana" w:hAnsi="Verdana"/>
          <w:sz w:val="20"/>
          <w:szCs w:val="20"/>
        </w:rPr>
      </w:pPr>
      <w:r w:rsidRPr="007F02B6">
        <w:rPr>
          <w:rFonts w:ascii="Verdana" w:hAnsi="Verdana"/>
          <w:sz w:val="20"/>
          <w:szCs w:val="20"/>
        </w:rPr>
        <w:t>Zamawiający jest uprawniony do odstąpienia od całości lub części Umowy za 30-dniowym pisemnym wypowiedzeniem, jeżeli:</w:t>
      </w:r>
    </w:p>
    <w:p w:rsidR="007F02B6" w:rsidRPr="007F02B6" w:rsidRDefault="007F02B6" w:rsidP="00361016">
      <w:pPr>
        <w:numPr>
          <w:ilvl w:val="1"/>
          <w:numId w:val="57"/>
        </w:numPr>
        <w:tabs>
          <w:tab w:val="left" w:pos="851"/>
        </w:tabs>
        <w:spacing w:line="276" w:lineRule="auto"/>
        <w:ind w:left="851" w:hanging="425"/>
        <w:contextualSpacing/>
        <w:jc w:val="both"/>
        <w:rPr>
          <w:rFonts w:ascii="Verdana" w:hAnsi="Verdana"/>
          <w:sz w:val="20"/>
          <w:szCs w:val="20"/>
        </w:rPr>
      </w:pPr>
      <w:r w:rsidRPr="007F02B6">
        <w:rPr>
          <w:rFonts w:ascii="Verdana" w:hAnsi="Verdana"/>
          <w:sz w:val="20"/>
          <w:szCs w:val="20"/>
        </w:rPr>
        <w:t xml:space="preserve">Wykonawca nie podjął czynności związanych z wykonaniem </w:t>
      </w:r>
      <w:r w:rsidRPr="007F02B6">
        <w:rPr>
          <w:rFonts w:ascii="Verdana" w:hAnsi="Verdana" w:cs="Arial"/>
          <w:sz w:val="20"/>
          <w:szCs w:val="20"/>
        </w:rPr>
        <w:t>Usługi</w:t>
      </w:r>
      <w:r w:rsidRPr="007F02B6">
        <w:rPr>
          <w:rFonts w:ascii="Verdana" w:hAnsi="Verdana"/>
          <w:sz w:val="20"/>
          <w:szCs w:val="20"/>
        </w:rPr>
        <w:t xml:space="preserve"> w terminie 7 dni od daty zlecenia usługi przez Zamawiającego,</w:t>
      </w:r>
    </w:p>
    <w:p w:rsidR="007F02B6" w:rsidRPr="007F02B6" w:rsidRDefault="007F02B6" w:rsidP="00361016">
      <w:pPr>
        <w:numPr>
          <w:ilvl w:val="1"/>
          <w:numId w:val="57"/>
        </w:numPr>
        <w:tabs>
          <w:tab w:val="left" w:pos="851"/>
        </w:tabs>
        <w:spacing w:line="276" w:lineRule="auto"/>
        <w:ind w:left="851" w:hanging="425"/>
        <w:contextualSpacing/>
        <w:jc w:val="both"/>
        <w:rPr>
          <w:rFonts w:ascii="Verdana" w:hAnsi="Verdana"/>
          <w:sz w:val="20"/>
          <w:szCs w:val="20"/>
        </w:rPr>
      </w:pPr>
      <w:r w:rsidRPr="007F02B6">
        <w:rPr>
          <w:rFonts w:ascii="Verdana" w:hAnsi="Verdana"/>
          <w:sz w:val="20"/>
          <w:szCs w:val="20"/>
        </w:rPr>
        <w:t xml:space="preserve">Wykonawca realizuje </w:t>
      </w:r>
      <w:r w:rsidRPr="007F02B6">
        <w:rPr>
          <w:rFonts w:ascii="Verdana" w:hAnsi="Verdana" w:cs="Arial"/>
          <w:sz w:val="20"/>
          <w:szCs w:val="20"/>
        </w:rPr>
        <w:t xml:space="preserve">Usługę </w:t>
      </w:r>
      <w:r w:rsidRPr="007F02B6">
        <w:rPr>
          <w:rFonts w:ascii="Verdana" w:hAnsi="Verdana"/>
          <w:sz w:val="20"/>
          <w:szCs w:val="20"/>
        </w:rPr>
        <w:t>niezgodnie z postanowieniami Umowy.</w:t>
      </w:r>
    </w:p>
    <w:p w:rsidR="007F02B6" w:rsidRPr="007F02B6" w:rsidRDefault="007F02B6" w:rsidP="00361016">
      <w:pPr>
        <w:numPr>
          <w:ilvl w:val="0"/>
          <w:numId w:val="56"/>
        </w:numPr>
        <w:tabs>
          <w:tab w:val="left" w:pos="0"/>
        </w:tabs>
        <w:spacing w:line="276" w:lineRule="auto"/>
        <w:ind w:left="426" w:hanging="426"/>
        <w:contextualSpacing/>
        <w:jc w:val="both"/>
        <w:rPr>
          <w:rFonts w:ascii="Verdana" w:hAnsi="Verdana"/>
          <w:sz w:val="20"/>
          <w:szCs w:val="20"/>
        </w:rPr>
      </w:pPr>
      <w:r w:rsidRPr="007F02B6">
        <w:rPr>
          <w:rFonts w:ascii="Verdana" w:hAnsi="Verdana"/>
          <w:sz w:val="20"/>
          <w:szCs w:val="20"/>
        </w:rPr>
        <w:t>W przypadku odstąpienia od Umowy z przyczyn leżących po stronie Wykonawcy, sporządzi on wykaz czynności określających stopień zaawansowania prac wraz z zestawieniem wartości wykonanych czynności według stanu na dzień rozwiązania i zgłosi je do odbioru przez Zamawiającego.</w:t>
      </w:r>
    </w:p>
    <w:p w:rsidR="007F02B6" w:rsidRPr="007F02B6" w:rsidRDefault="007F02B6" w:rsidP="00361016">
      <w:pPr>
        <w:numPr>
          <w:ilvl w:val="0"/>
          <w:numId w:val="56"/>
        </w:numPr>
        <w:tabs>
          <w:tab w:val="left" w:pos="0"/>
        </w:tabs>
        <w:spacing w:line="276" w:lineRule="auto"/>
        <w:ind w:left="426" w:hanging="426"/>
        <w:contextualSpacing/>
        <w:jc w:val="both"/>
        <w:rPr>
          <w:rFonts w:ascii="Verdana" w:hAnsi="Verdana"/>
          <w:sz w:val="20"/>
          <w:szCs w:val="20"/>
        </w:rPr>
      </w:pPr>
      <w:r w:rsidRPr="007F02B6">
        <w:rPr>
          <w:rFonts w:ascii="Verdana" w:hAnsi="Verdana" w:cs="TTE1771BD8t00"/>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16</w:t>
      </w:r>
    </w:p>
    <w:p w:rsidR="007F02B6" w:rsidRPr="007F02B6" w:rsidRDefault="007F02B6" w:rsidP="007F02B6">
      <w:pPr>
        <w:spacing w:line="276" w:lineRule="auto"/>
        <w:jc w:val="center"/>
        <w:outlineLvl w:val="0"/>
        <w:rPr>
          <w:rFonts w:ascii="Verdana" w:hAnsi="Verdana" w:cs="TTE1768698t00"/>
          <w:b/>
          <w:sz w:val="20"/>
          <w:szCs w:val="20"/>
        </w:rPr>
      </w:pPr>
      <w:bookmarkStart w:id="1" w:name="_Toc451267366"/>
      <w:r w:rsidRPr="007F02B6">
        <w:rPr>
          <w:rFonts w:ascii="Verdana" w:hAnsi="Verdana" w:cs="TTE1768698t00"/>
          <w:b/>
          <w:sz w:val="20"/>
          <w:szCs w:val="20"/>
        </w:rPr>
        <w:t>Informacje wrażliwe</w:t>
      </w:r>
      <w:bookmarkEnd w:id="1"/>
    </w:p>
    <w:p w:rsidR="007F02B6" w:rsidRPr="007F02B6" w:rsidRDefault="007F02B6" w:rsidP="00361016">
      <w:pPr>
        <w:numPr>
          <w:ilvl w:val="0"/>
          <w:numId w:val="80"/>
        </w:numPr>
        <w:overflowPunct w:val="0"/>
        <w:autoSpaceDE w:val="0"/>
        <w:autoSpaceDN w:val="0"/>
        <w:adjustRightInd w:val="0"/>
        <w:spacing w:line="276" w:lineRule="auto"/>
        <w:ind w:left="426"/>
        <w:jc w:val="both"/>
        <w:textAlignment w:val="baseline"/>
        <w:rPr>
          <w:rFonts w:ascii="Verdana" w:hAnsi="Verdana"/>
          <w:bCs/>
          <w:sz w:val="20"/>
          <w:szCs w:val="20"/>
        </w:rPr>
      </w:pPr>
      <w:r w:rsidRPr="007F02B6">
        <w:rPr>
          <w:rFonts w:ascii="Verdana" w:hAnsi="Verdana"/>
          <w:bCs/>
          <w:sz w:val="20"/>
          <w:szCs w:val="20"/>
        </w:rPr>
        <w:t xml:space="preserve">Wykonawca oświadcza, że zapewni ochronę interesów Zamawiającego </w:t>
      </w:r>
      <w:r w:rsidRPr="007F02B6">
        <w:rPr>
          <w:rFonts w:ascii="Verdana" w:hAnsi="Verdana"/>
          <w:bCs/>
          <w:sz w:val="20"/>
          <w:szCs w:val="20"/>
        </w:rPr>
        <w:br/>
        <w:t>i bezpieczeństwo informacji związanych z realizacją niniejszej umowy, oraz ochronę danych osobowych wynikającą z ustawy z dnia 29.08.1997r o ochronie danych osobowych (tj. Dz.U. z 2002r nr 101 poz.</w:t>
      </w:r>
      <w:r w:rsidR="00EB17D0">
        <w:rPr>
          <w:rFonts w:ascii="Verdana" w:hAnsi="Verdana"/>
          <w:bCs/>
          <w:sz w:val="20"/>
          <w:szCs w:val="20"/>
        </w:rPr>
        <w:t xml:space="preserve"> </w:t>
      </w:r>
      <w:r w:rsidRPr="007F02B6">
        <w:rPr>
          <w:rFonts w:ascii="Verdana" w:hAnsi="Verdana"/>
          <w:bCs/>
          <w:sz w:val="20"/>
          <w:szCs w:val="20"/>
        </w:rPr>
        <w:t>926 ze zm.).</w:t>
      </w:r>
    </w:p>
    <w:p w:rsidR="007F02B6" w:rsidRPr="007F02B6" w:rsidRDefault="007F02B6" w:rsidP="00361016">
      <w:pPr>
        <w:numPr>
          <w:ilvl w:val="0"/>
          <w:numId w:val="80"/>
        </w:numPr>
        <w:overflowPunct w:val="0"/>
        <w:autoSpaceDE w:val="0"/>
        <w:autoSpaceDN w:val="0"/>
        <w:adjustRightInd w:val="0"/>
        <w:spacing w:line="276" w:lineRule="auto"/>
        <w:ind w:left="426"/>
        <w:jc w:val="both"/>
        <w:textAlignment w:val="baseline"/>
        <w:rPr>
          <w:rFonts w:ascii="Verdana" w:hAnsi="Verdana"/>
          <w:bCs/>
          <w:sz w:val="20"/>
          <w:szCs w:val="20"/>
        </w:rPr>
      </w:pPr>
      <w:r w:rsidRPr="007F02B6">
        <w:rPr>
          <w:rFonts w:ascii="Verdana" w:hAnsi="Verdana"/>
          <w:bCs/>
          <w:sz w:val="20"/>
          <w:szCs w:val="20"/>
        </w:rPr>
        <w:t>Wszelkie rezultaty pracy Wykonawcy, włączając w to wszelkie dokumenty wystawione i otrzymane w związku z realizacją umowy lub z nią związane, będą wyłączną własnością Zamawiającego.</w:t>
      </w:r>
    </w:p>
    <w:p w:rsidR="007F02B6" w:rsidRPr="007F02B6" w:rsidRDefault="007F02B6" w:rsidP="00361016">
      <w:pPr>
        <w:numPr>
          <w:ilvl w:val="0"/>
          <w:numId w:val="80"/>
        </w:numPr>
        <w:overflowPunct w:val="0"/>
        <w:autoSpaceDE w:val="0"/>
        <w:autoSpaceDN w:val="0"/>
        <w:adjustRightInd w:val="0"/>
        <w:spacing w:line="276" w:lineRule="auto"/>
        <w:ind w:left="426"/>
        <w:jc w:val="both"/>
        <w:textAlignment w:val="baseline"/>
        <w:rPr>
          <w:rFonts w:ascii="Verdana" w:hAnsi="Verdana"/>
          <w:bCs/>
          <w:sz w:val="20"/>
          <w:szCs w:val="20"/>
        </w:rPr>
      </w:pPr>
      <w:r w:rsidRPr="007F02B6">
        <w:rPr>
          <w:rFonts w:ascii="Verdana" w:hAnsi="Verdana"/>
          <w:bCs/>
          <w:sz w:val="20"/>
          <w:szCs w:val="20"/>
        </w:rPr>
        <w:t xml:space="preserve">Wykonawca w czasie obowiązywania umowy, jak i też po jej wygaśnięciu nie może użyć informacji pozyskanych w czasie jej realizacji do celów innych jak opisane </w:t>
      </w:r>
      <w:r w:rsidRPr="007F02B6">
        <w:rPr>
          <w:rFonts w:ascii="Verdana" w:hAnsi="Verdana"/>
          <w:bCs/>
          <w:sz w:val="20"/>
          <w:szCs w:val="20"/>
        </w:rPr>
        <w:br/>
        <w:t>w umowie, jak również nie ma prawa przekazywać informacji, dokumentów i kopii dokumentów żadnej nieuprawnionej osobie.</w:t>
      </w:r>
    </w:p>
    <w:p w:rsidR="00EF6277" w:rsidRDefault="00EF6277"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p>
    <w:p w:rsidR="007F02B6" w:rsidRPr="007F02B6" w:rsidRDefault="007F02B6" w:rsidP="007F02B6">
      <w:pPr>
        <w:overflowPunct w:val="0"/>
        <w:autoSpaceDE w:val="0"/>
        <w:autoSpaceDN w:val="0"/>
        <w:adjustRightInd w:val="0"/>
        <w:spacing w:line="276" w:lineRule="auto"/>
        <w:contextualSpacing/>
        <w:jc w:val="center"/>
        <w:textAlignment w:val="baseline"/>
        <w:rPr>
          <w:rFonts w:ascii="Verdana" w:hAnsi="Verdana" w:cs="TTE1771BD8t00"/>
          <w:b/>
          <w:sz w:val="20"/>
          <w:szCs w:val="20"/>
        </w:rPr>
      </w:pPr>
      <w:r w:rsidRPr="007F02B6">
        <w:rPr>
          <w:rFonts w:ascii="Verdana" w:hAnsi="Verdana" w:cs="TTE1771BD8t00"/>
          <w:b/>
          <w:sz w:val="20"/>
          <w:szCs w:val="20"/>
        </w:rPr>
        <w:t>§ 17</w:t>
      </w:r>
    </w:p>
    <w:p w:rsidR="007F02B6" w:rsidRPr="007F02B6" w:rsidRDefault="007F02B6" w:rsidP="007F02B6">
      <w:pPr>
        <w:overflowPunct w:val="0"/>
        <w:autoSpaceDE w:val="0"/>
        <w:autoSpaceDN w:val="0"/>
        <w:adjustRightInd w:val="0"/>
        <w:spacing w:line="276" w:lineRule="auto"/>
        <w:jc w:val="center"/>
        <w:textAlignment w:val="baseline"/>
        <w:rPr>
          <w:rFonts w:ascii="Verdana" w:hAnsi="Verdana" w:cs="Arial"/>
          <w:b/>
          <w:sz w:val="20"/>
          <w:szCs w:val="20"/>
        </w:rPr>
      </w:pPr>
      <w:r w:rsidRPr="007F02B6">
        <w:rPr>
          <w:rFonts w:ascii="Verdana" w:hAnsi="Verdana" w:cs="TTE1771BD8t00"/>
          <w:b/>
          <w:sz w:val="20"/>
          <w:szCs w:val="20"/>
        </w:rPr>
        <w:t>Prawa autorskie</w:t>
      </w:r>
    </w:p>
    <w:p w:rsidR="007F02B6" w:rsidRPr="007F02B6" w:rsidRDefault="007F02B6" w:rsidP="007F02B6">
      <w:pPr>
        <w:numPr>
          <w:ilvl w:val="0"/>
          <w:numId w:val="10"/>
        </w:numPr>
        <w:tabs>
          <w:tab w:val="num" w:pos="851"/>
        </w:tabs>
        <w:spacing w:line="276" w:lineRule="auto"/>
        <w:ind w:left="426"/>
        <w:jc w:val="both"/>
        <w:rPr>
          <w:rFonts w:ascii="Verdana" w:hAnsi="Verdana" w:cs="TTE1771BD8t00"/>
          <w:sz w:val="20"/>
          <w:szCs w:val="20"/>
        </w:rPr>
      </w:pPr>
      <w:r w:rsidRPr="007F02B6">
        <w:rPr>
          <w:rFonts w:ascii="Verdana" w:hAnsi="Verdana" w:cs="TTE1771BD8t00"/>
          <w:sz w:val="20"/>
          <w:szCs w:val="20"/>
        </w:rPr>
        <w:t>W ramach wynagrodzenia Wykonawca:</w:t>
      </w:r>
    </w:p>
    <w:p w:rsidR="007F02B6" w:rsidRPr="007F02B6" w:rsidRDefault="007F02B6" w:rsidP="00361016">
      <w:pPr>
        <w:numPr>
          <w:ilvl w:val="0"/>
          <w:numId w:val="20"/>
        </w:numPr>
        <w:shd w:val="clear" w:color="auto" w:fill="FFFFFF"/>
        <w:tabs>
          <w:tab w:val="num" w:pos="851"/>
          <w:tab w:val="num" w:pos="1080"/>
        </w:tabs>
        <w:autoSpaceDE w:val="0"/>
        <w:autoSpaceDN w:val="0"/>
        <w:adjustRightInd w:val="0"/>
        <w:spacing w:line="276" w:lineRule="auto"/>
        <w:ind w:left="851" w:hanging="425"/>
        <w:jc w:val="both"/>
        <w:rPr>
          <w:rFonts w:ascii="Verdana" w:hAnsi="Verdana"/>
          <w:sz w:val="20"/>
          <w:szCs w:val="20"/>
        </w:rPr>
      </w:pPr>
      <w:r w:rsidRPr="007F02B6">
        <w:rPr>
          <w:rFonts w:ascii="Verdana" w:hAnsi="Verdana"/>
          <w:sz w:val="20"/>
          <w:szCs w:val="20"/>
        </w:rPr>
        <w:t xml:space="preserve">przenosi na Zamawiającego autorskie prawa majątkowe do wszystkich utworów w rozumieniu ustawy o Prawie autorskim i prawach pokrewnych wytworzonych w trakcie realizacji </w:t>
      </w:r>
      <w:r w:rsidRPr="007F02B6">
        <w:rPr>
          <w:rFonts w:ascii="Verdana" w:hAnsi="Verdana" w:cs="Arial"/>
          <w:sz w:val="20"/>
          <w:szCs w:val="20"/>
        </w:rPr>
        <w:t>Usługi</w:t>
      </w:r>
      <w:r w:rsidRPr="007F02B6">
        <w:rPr>
          <w:rFonts w:ascii="Verdana" w:hAnsi="Verdana"/>
          <w:sz w:val="20"/>
          <w:szCs w:val="20"/>
        </w:rPr>
        <w:t>, w szczególności takich jak: raporty, mapy, wykresy, rysunki, plany, dane statystyczne, ekspertyzy, obliczenia i inne dokumenty powstałe przy realizacji Umowy oraz broszury, zwanych dalej utworami;</w:t>
      </w:r>
    </w:p>
    <w:p w:rsidR="007F02B6" w:rsidRPr="007F02B6" w:rsidRDefault="007F02B6" w:rsidP="00361016">
      <w:pPr>
        <w:numPr>
          <w:ilvl w:val="0"/>
          <w:numId w:val="20"/>
        </w:numPr>
        <w:shd w:val="clear" w:color="auto" w:fill="FFFFFF"/>
        <w:tabs>
          <w:tab w:val="num" w:pos="851"/>
          <w:tab w:val="num" w:pos="1080"/>
        </w:tabs>
        <w:autoSpaceDE w:val="0"/>
        <w:autoSpaceDN w:val="0"/>
        <w:adjustRightInd w:val="0"/>
        <w:spacing w:line="276" w:lineRule="auto"/>
        <w:ind w:left="851" w:hanging="425"/>
        <w:jc w:val="both"/>
        <w:rPr>
          <w:rFonts w:ascii="Verdana" w:hAnsi="Verdana"/>
          <w:sz w:val="20"/>
          <w:szCs w:val="20"/>
        </w:rPr>
      </w:pPr>
      <w:r w:rsidRPr="007F02B6">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rsidR="007F02B6" w:rsidRPr="007F02B6" w:rsidRDefault="007F02B6" w:rsidP="007F02B6">
      <w:pPr>
        <w:numPr>
          <w:ilvl w:val="0"/>
          <w:numId w:val="10"/>
        </w:numPr>
        <w:tabs>
          <w:tab w:val="num" w:pos="851"/>
        </w:tabs>
        <w:spacing w:line="276" w:lineRule="auto"/>
        <w:ind w:left="426"/>
        <w:jc w:val="both"/>
        <w:rPr>
          <w:rFonts w:ascii="Verdana" w:hAnsi="Verdana" w:cs="TTE1771BD8t00"/>
          <w:sz w:val="20"/>
          <w:szCs w:val="20"/>
        </w:rPr>
      </w:pPr>
      <w:r w:rsidRPr="007F02B6">
        <w:rPr>
          <w:rFonts w:ascii="Verdana" w:hAnsi="Verdana" w:cs="TTE1771BD8t00"/>
          <w:sz w:val="20"/>
          <w:szCs w:val="20"/>
        </w:rPr>
        <w:t xml:space="preserve">Nabycie przez Zamawiającego praw, o których mowa w ust. 1, następuje: </w:t>
      </w:r>
    </w:p>
    <w:p w:rsidR="007F02B6" w:rsidRPr="007F02B6" w:rsidRDefault="007F02B6" w:rsidP="00361016">
      <w:pPr>
        <w:numPr>
          <w:ilvl w:val="0"/>
          <w:numId w:val="21"/>
        </w:numPr>
        <w:shd w:val="clear" w:color="auto" w:fill="FFFFFF"/>
        <w:tabs>
          <w:tab w:val="num" w:pos="851"/>
          <w:tab w:val="num" w:pos="1080"/>
        </w:tabs>
        <w:autoSpaceDE w:val="0"/>
        <w:autoSpaceDN w:val="0"/>
        <w:adjustRightInd w:val="0"/>
        <w:spacing w:line="276" w:lineRule="auto"/>
        <w:ind w:left="851" w:hanging="425"/>
        <w:jc w:val="both"/>
        <w:rPr>
          <w:rFonts w:ascii="Verdana" w:hAnsi="Verdana"/>
          <w:sz w:val="20"/>
          <w:szCs w:val="20"/>
        </w:rPr>
      </w:pPr>
      <w:r w:rsidRPr="007F02B6">
        <w:rPr>
          <w:rFonts w:ascii="Verdana" w:hAnsi="Verdana"/>
          <w:sz w:val="20"/>
          <w:szCs w:val="20"/>
        </w:rPr>
        <w:t xml:space="preserve">z chwilą faktycznego wydania poszczególnych części </w:t>
      </w:r>
      <w:r w:rsidRPr="007F02B6">
        <w:rPr>
          <w:rFonts w:ascii="Verdana" w:hAnsi="Verdana" w:cs="Arial"/>
          <w:sz w:val="20"/>
          <w:szCs w:val="20"/>
        </w:rPr>
        <w:t>Usługi</w:t>
      </w:r>
      <w:r w:rsidRPr="007F02B6">
        <w:rPr>
          <w:rFonts w:ascii="Verdana" w:hAnsi="Verdana"/>
          <w:sz w:val="20"/>
          <w:szCs w:val="20"/>
        </w:rPr>
        <w:t xml:space="preserve"> Zamawiającemu, oraz </w:t>
      </w:r>
    </w:p>
    <w:p w:rsidR="007F02B6" w:rsidRPr="007F02B6" w:rsidRDefault="007F02B6" w:rsidP="00361016">
      <w:pPr>
        <w:numPr>
          <w:ilvl w:val="0"/>
          <w:numId w:val="21"/>
        </w:numPr>
        <w:shd w:val="clear" w:color="auto" w:fill="FFFFFF"/>
        <w:tabs>
          <w:tab w:val="num" w:pos="851"/>
          <w:tab w:val="num" w:pos="1080"/>
        </w:tabs>
        <w:autoSpaceDE w:val="0"/>
        <w:autoSpaceDN w:val="0"/>
        <w:adjustRightInd w:val="0"/>
        <w:spacing w:line="276" w:lineRule="auto"/>
        <w:ind w:left="851" w:hanging="425"/>
        <w:jc w:val="both"/>
        <w:rPr>
          <w:rFonts w:ascii="Verdana" w:hAnsi="Verdana"/>
          <w:sz w:val="20"/>
          <w:szCs w:val="20"/>
        </w:rPr>
      </w:pPr>
      <w:r w:rsidRPr="007F02B6">
        <w:rPr>
          <w:rFonts w:ascii="Verdana" w:hAnsi="Verdana"/>
          <w:sz w:val="20"/>
          <w:szCs w:val="20"/>
        </w:rPr>
        <w:t>bez ograniczeń co do terytorium, czasu, liczby egzemplarzy, w zakresie następujących pól eksploatacji:</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użytkowania utworów na własny użytek, użytek swoich jednostek organizacyjnych oraz użytek osób trzecich w celach związanych z realizacją zadań Zamawiającego,</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7F02B6">
        <w:rPr>
          <w:rFonts w:ascii="Verdana" w:hAnsi="Verdana"/>
          <w:sz w:val="20"/>
          <w:szCs w:val="20"/>
        </w:rPr>
        <w:t>ray</w:t>
      </w:r>
      <w:proofErr w:type="spellEnd"/>
      <w:r w:rsidRPr="007F02B6">
        <w:rPr>
          <w:rFonts w:ascii="Verdana" w:hAnsi="Verdana"/>
          <w:sz w:val="20"/>
          <w:szCs w:val="20"/>
        </w:rPr>
        <w:t>, pendrive, itd.),</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lastRenderedPageBreak/>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wprowadzania utworów do pamięci komputera na dowolnej liczbie stanowisk komputerowych oraz do sieci multimedialnej, telekomunikacyjnej, komputerowej, w tym do Internetu,</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wyświetlanie i publiczne odtwarzanie utworu,</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nadawanie całości lub wybranych fragmentów utworu za pomocą wizji albo fonii przewodowej i bezprzewodowej przez stację naziemną,</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nadawanie za pośrednictwem satelity,</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reemisja,</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wymiana nośników, na których utwór utrwalono,</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wykorzystanie w utworach multimedialnych,</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wykorzystywanie całości lub fragmentów utworu co celów promocyjnych i reklamy,</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wprowadzanie zmian, skrótów,</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sporządzenie wersji obcojęzycznych, zarówno przy użyciu napisów, jak i lektora,</w:t>
      </w:r>
    </w:p>
    <w:p w:rsidR="007F02B6" w:rsidRPr="007F02B6" w:rsidRDefault="007F02B6" w:rsidP="00361016">
      <w:pPr>
        <w:numPr>
          <w:ilvl w:val="1"/>
          <w:numId w:val="17"/>
        </w:numPr>
        <w:tabs>
          <w:tab w:val="num" w:pos="851"/>
        </w:tabs>
        <w:spacing w:line="276" w:lineRule="auto"/>
        <w:ind w:left="1276" w:hanging="425"/>
        <w:jc w:val="both"/>
        <w:rPr>
          <w:rFonts w:ascii="Verdana" w:hAnsi="Verdana"/>
          <w:sz w:val="20"/>
          <w:szCs w:val="20"/>
        </w:rPr>
      </w:pPr>
      <w:r w:rsidRPr="007F02B6">
        <w:rPr>
          <w:rFonts w:ascii="Verdana" w:hAnsi="Verdana"/>
          <w:sz w:val="20"/>
          <w:szCs w:val="20"/>
        </w:rPr>
        <w:t>publiczne udostępnianie utworu w taki sposób, aby każdy mógł mieć do niego dostęp w miejscu i w czasie przez niego wybranym.</w:t>
      </w:r>
    </w:p>
    <w:p w:rsidR="007F02B6" w:rsidRPr="007F02B6" w:rsidRDefault="007F02B6" w:rsidP="007F02B6">
      <w:pPr>
        <w:numPr>
          <w:ilvl w:val="0"/>
          <w:numId w:val="10"/>
        </w:numPr>
        <w:tabs>
          <w:tab w:val="num" w:pos="851"/>
        </w:tabs>
        <w:spacing w:line="276" w:lineRule="auto"/>
        <w:ind w:left="426"/>
        <w:jc w:val="both"/>
        <w:rPr>
          <w:rFonts w:ascii="Verdana" w:hAnsi="Verdana" w:cs="TTE1771BD8t00"/>
          <w:sz w:val="20"/>
          <w:szCs w:val="20"/>
        </w:rPr>
      </w:pPr>
      <w:r w:rsidRPr="007F02B6">
        <w:rPr>
          <w:rFonts w:ascii="Verdana" w:hAnsi="Verdana" w:cs="TTE1771BD8t00"/>
          <w:sz w:val="20"/>
          <w:szCs w:val="20"/>
        </w:rPr>
        <w:t xml:space="preserve">Równocześnie z nabyciem autorskich praw majątkowych do utworów Zamawiający nabywa własność wszystkich egzemplarzy, na których utwory zostały utrwalone. </w:t>
      </w:r>
    </w:p>
    <w:p w:rsidR="007F02B6" w:rsidRPr="007F02B6" w:rsidRDefault="007F02B6" w:rsidP="007F02B6">
      <w:pPr>
        <w:numPr>
          <w:ilvl w:val="0"/>
          <w:numId w:val="10"/>
        </w:numPr>
        <w:tabs>
          <w:tab w:val="num" w:pos="851"/>
        </w:tabs>
        <w:spacing w:after="120" w:line="276" w:lineRule="auto"/>
        <w:ind w:left="425" w:hanging="357"/>
        <w:jc w:val="both"/>
        <w:rPr>
          <w:rFonts w:ascii="Verdana" w:hAnsi="Verdana" w:cs="TTE1771BD8t00"/>
          <w:sz w:val="20"/>
          <w:szCs w:val="20"/>
        </w:rPr>
      </w:pPr>
      <w:r w:rsidRPr="007F02B6">
        <w:rPr>
          <w:rFonts w:ascii="Verdana" w:hAnsi="Verdana" w:cs="TTE1771BD8t00"/>
          <w:sz w:val="20"/>
          <w:szCs w:val="20"/>
        </w:rPr>
        <w:t xml:space="preserve">Wykonawca zobowiązuje się, że wykonując umowę będzie przestrzegał przepisów ustawy z dnia 4 lutego 1994 r. – o prawie autorskim i prawach pokrewnych (Dz. U. </w:t>
      </w:r>
      <w:r w:rsidRPr="007F02B6">
        <w:rPr>
          <w:rFonts w:ascii="Verdana" w:hAnsi="Verdana" w:cs="TTE1771BD8t00"/>
          <w:sz w:val="20"/>
          <w:szCs w:val="20"/>
        </w:rPr>
        <w:br/>
        <w:t xml:space="preserve">z 2006 r. Nr 90, poz. 631, ze. zm.) i nie naruszy praw majątkowych osób trzecich, </w:t>
      </w:r>
      <w:r w:rsidRPr="007F02B6">
        <w:rPr>
          <w:rFonts w:ascii="Verdana" w:hAnsi="Verdana" w:cs="TTE1771BD8t00"/>
          <w:sz w:val="20"/>
          <w:szCs w:val="20"/>
        </w:rPr>
        <w:br/>
        <w:t xml:space="preserve">a utwory przekaże Zamawiającemu w stanie wolnym od obciążeń prawami tych osób. </w:t>
      </w:r>
    </w:p>
    <w:p w:rsidR="007F02B6" w:rsidRPr="007F02B6" w:rsidRDefault="007F02B6" w:rsidP="007F02B6">
      <w:pPr>
        <w:overflowPunct w:val="0"/>
        <w:autoSpaceDE w:val="0"/>
        <w:autoSpaceDN w:val="0"/>
        <w:adjustRightInd w:val="0"/>
        <w:jc w:val="center"/>
        <w:textAlignment w:val="baseline"/>
        <w:rPr>
          <w:rFonts w:ascii="Verdana" w:hAnsi="Verdana" w:cs="Arial"/>
          <w:b/>
          <w:bCs/>
          <w:sz w:val="20"/>
          <w:szCs w:val="20"/>
        </w:rPr>
      </w:pPr>
      <w:r w:rsidRPr="007F02B6">
        <w:rPr>
          <w:rFonts w:ascii="Verdana" w:hAnsi="Verdana" w:cs="Arial"/>
          <w:b/>
          <w:bCs/>
          <w:sz w:val="20"/>
          <w:szCs w:val="20"/>
        </w:rPr>
        <w:t>§18</w:t>
      </w:r>
    </w:p>
    <w:p w:rsidR="007F02B6" w:rsidRPr="007F02B6" w:rsidRDefault="007F02B6" w:rsidP="007F02B6">
      <w:pPr>
        <w:spacing w:line="276" w:lineRule="auto"/>
        <w:jc w:val="center"/>
        <w:outlineLvl w:val="0"/>
        <w:rPr>
          <w:rFonts w:ascii="Verdana" w:hAnsi="Verdana"/>
          <w:b/>
          <w:bCs/>
          <w:sz w:val="20"/>
          <w:szCs w:val="20"/>
        </w:rPr>
      </w:pPr>
      <w:r w:rsidRPr="007F02B6">
        <w:rPr>
          <w:rFonts w:ascii="Verdana" w:hAnsi="Verdana" w:cs="TTE1768698t00"/>
          <w:b/>
          <w:sz w:val="20"/>
          <w:szCs w:val="20"/>
        </w:rPr>
        <w:t>P</w:t>
      </w:r>
      <w:r w:rsidRPr="007F02B6">
        <w:rPr>
          <w:rFonts w:ascii="Verdana" w:hAnsi="Verdana"/>
          <w:b/>
          <w:bCs/>
          <w:sz w:val="20"/>
          <w:szCs w:val="20"/>
        </w:rPr>
        <w:t>owierzenie przetwarzania danych osobowych</w:t>
      </w:r>
    </w:p>
    <w:p w:rsidR="007F02B6" w:rsidRPr="007F02B6" w:rsidRDefault="007F02B6" w:rsidP="007F02B6">
      <w:pPr>
        <w:spacing w:line="276" w:lineRule="auto"/>
        <w:jc w:val="center"/>
        <w:outlineLvl w:val="0"/>
        <w:rPr>
          <w:rFonts w:ascii="Verdana" w:hAnsi="Verdana"/>
          <w:b/>
          <w:bCs/>
          <w:sz w:val="20"/>
          <w:szCs w:val="20"/>
        </w:rPr>
      </w:pPr>
      <w:r w:rsidRPr="007F02B6">
        <w:rPr>
          <w:rFonts w:ascii="Verdana" w:hAnsi="Verdana"/>
          <w:b/>
          <w:bCs/>
          <w:sz w:val="20"/>
          <w:szCs w:val="20"/>
        </w:rPr>
        <w:t>oraz zabezpieczenie powierzonych danych osobowych)</w:t>
      </w:r>
    </w:p>
    <w:p w:rsidR="007F02B6" w:rsidRPr="007F02B6" w:rsidRDefault="007F02B6" w:rsidP="007F02B6">
      <w:pPr>
        <w:spacing w:line="276" w:lineRule="auto"/>
        <w:ind w:left="397" w:hanging="397"/>
        <w:contextualSpacing/>
        <w:jc w:val="both"/>
        <w:rPr>
          <w:rFonts w:ascii="Verdana" w:hAnsi="Verdana"/>
          <w:sz w:val="20"/>
        </w:rPr>
      </w:pPr>
      <w:r w:rsidRPr="007F02B6">
        <w:rPr>
          <w:rFonts w:ascii="Verdana" w:hAnsi="Verdana"/>
          <w:bCs/>
          <w:sz w:val="20"/>
          <w:szCs w:val="20"/>
        </w:rPr>
        <w:t>1.</w:t>
      </w:r>
      <w:r w:rsidRPr="007F02B6">
        <w:rPr>
          <w:rFonts w:ascii="Verdana" w:hAnsi="Verdana"/>
          <w:b/>
          <w:bCs/>
          <w:sz w:val="20"/>
          <w:szCs w:val="20"/>
        </w:rPr>
        <w:t xml:space="preserve"> </w:t>
      </w:r>
      <w:r w:rsidR="00EB17D0">
        <w:rPr>
          <w:rFonts w:ascii="Verdana" w:hAnsi="Verdana"/>
          <w:b/>
          <w:bCs/>
          <w:sz w:val="20"/>
          <w:szCs w:val="20"/>
        </w:rPr>
        <w:t xml:space="preserve"> </w:t>
      </w:r>
      <w:r w:rsidRPr="007F02B6">
        <w:rPr>
          <w:rFonts w:ascii="Verdana" w:hAnsi="Verdana"/>
          <w:sz w:val="20"/>
        </w:rPr>
        <w:t xml:space="preserve">Generalny Dyrektor Dróg Krajowych i Autostrad – jako administrator danych w rozumieniu art. 7 pkt 4 ustawy z dnia 29 sierpnia 1997 r. o ochronie danych osobowych, (Dz. U. z 2016 r. poz. 922, z </w:t>
      </w:r>
      <w:proofErr w:type="spellStart"/>
      <w:r w:rsidRPr="007F02B6">
        <w:rPr>
          <w:rFonts w:ascii="Verdana" w:hAnsi="Verdana"/>
          <w:sz w:val="20"/>
        </w:rPr>
        <w:t>późn</w:t>
      </w:r>
      <w:proofErr w:type="spellEnd"/>
      <w:r w:rsidRPr="007F02B6">
        <w:rPr>
          <w:rFonts w:ascii="Verdana" w:hAnsi="Verdana"/>
          <w:sz w:val="20"/>
        </w:rPr>
        <w:t>. zm.) w celu realizacji niniejszej Umowy, powierzy Wykonawcy przetwarzanie danych osobowych w drodze odrębnej umowy, która stanowi Załącznik nr 1 do niniejszej Umowy.</w:t>
      </w:r>
    </w:p>
    <w:p w:rsidR="007F02B6" w:rsidRPr="007F02B6" w:rsidRDefault="007F02B6" w:rsidP="00361016">
      <w:pPr>
        <w:numPr>
          <w:ilvl w:val="0"/>
          <w:numId w:val="76"/>
        </w:numPr>
        <w:spacing w:line="276" w:lineRule="auto"/>
        <w:contextualSpacing/>
        <w:jc w:val="both"/>
        <w:rPr>
          <w:rFonts w:ascii="Verdana" w:hAnsi="Verdana"/>
          <w:sz w:val="20"/>
        </w:rPr>
      </w:pPr>
      <w:r w:rsidRPr="007F02B6">
        <w:rPr>
          <w:rFonts w:ascii="Verdana" w:hAnsi="Verdana"/>
          <w:sz w:val="20"/>
        </w:rPr>
        <w:t>Wykonawca zapewni w okresie obowiązywania niniejszej umowy pełną ochronę danych osobowych oraz zgodność ze wszelkimi obecnymi oraz przyszłymi przepisami prawa dotyczącymi ochrony danych osobowych i prywatności.</w:t>
      </w:r>
    </w:p>
    <w:p w:rsidR="007F02B6" w:rsidRPr="007F02B6" w:rsidRDefault="007F02B6" w:rsidP="00361016">
      <w:pPr>
        <w:numPr>
          <w:ilvl w:val="0"/>
          <w:numId w:val="76"/>
        </w:numPr>
        <w:spacing w:line="276" w:lineRule="auto"/>
        <w:contextualSpacing/>
        <w:jc w:val="both"/>
        <w:rPr>
          <w:rFonts w:ascii="Verdana" w:hAnsi="Verdana"/>
          <w:sz w:val="20"/>
        </w:rPr>
      </w:pPr>
      <w:r w:rsidRPr="007F02B6">
        <w:rPr>
          <w:rFonts w:ascii="Verdana" w:hAnsi="Verdana"/>
          <w:sz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rsidR="00EF6277" w:rsidRDefault="00EF6277" w:rsidP="007F02B6">
      <w:pPr>
        <w:overflowPunct w:val="0"/>
        <w:autoSpaceDE w:val="0"/>
        <w:autoSpaceDN w:val="0"/>
        <w:adjustRightInd w:val="0"/>
        <w:spacing w:line="276" w:lineRule="auto"/>
        <w:jc w:val="center"/>
        <w:textAlignment w:val="baseline"/>
        <w:rPr>
          <w:rFonts w:ascii="Verdana" w:hAnsi="Verdana" w:cs="Arial"/>
          <w:b/>
          <w:bCs/>
          <w:sz w:val="20"/>
          <w:szCs w:val="20"/>
        </w:rPr>
      </w:pPr>
    </w:p>
    <w:p w:rsidR="007F02B6" w:rsidRPr="007F02B6" w:rsidRDefault="007F02B6" w:rsidP="007F02B6">
      <w:pPr>
        <w:overflowPunct w:val="0"/>
        <w:autoSpaceDE w:val="0"/>
        <w:autoSpaceDN w:val="0"/>
        <w:adjustRightInd w:val="0"/>
        <w:spacing w:line="276" w:lineRule="auto"/>
        <w:jc w:val="center"/>
        <w:textAlignment w:val="baseline"/>
        <w:rPr>
          <w:rFonts w:ascii="Verdana" w:hAnsi="Verdana" w:cs="Arial"/>
          <w:b/>
          <w:bCs/>
          <w:sz w:val="20"/>
          <w:szCs w:val="20"/>
        </w:rPr>
      </w:pPr>
      <w:r w:rsidRPr="007F02B6">
        <w:rPr>
          <w:rFonts w:ascii="Verdana" w:hAnsi="Verdana" w:cs="Arial"/>
          <w:b/>
          <w:bCs/>
          <w:sz w:val="20"/>
          <w:szCs w:val="20"/>
        </w:rPr>
        <w:t>§19</w:t>
      </w:r>
    </w:p>
    <w:p w:rsidR="007F02B6" w:rsidRPr="007F02B6" w:rsidRDefault="007F02B6" w:rsidP="007F02B6">
      <w:pPr>
        <w:overflowPunct w:val="0"/>
        <w:autoSpaceDE w:val="0"/>
        <w:autoSpaceDN w:val="0"/>
        <w:adjustRightInd w:val="0"/>
        <w:spacing w:line="276" w:lineRule="auto"/>
        <w:jc w:val="center"/>
        <w:textAlignment w:val="baseline"/>
        <w:rPr>
          <w:rFonts w:ascii="Verdana" w:hAnsi="Verdana" w:cs="Arial"/>
          <w:b/>
          <w:bCs/>
          <w:sz w:val="20"/>
          <w:szCs w:val="20"/>
        </w:rPr>
      </w:pPr>
      <w:r w:rsidRPr="007F02B6">
        <w:rPr>
          <w:rFonts w:ascii="Verdana" w:hAnsi="Verdana" w:cs="Arial"/>
          <w:b/>
          <w:bCs/>
          <w:sz w:val="20"/>
          <w:szCs w:val="20"/>
        </w:rPr>
        <w:t>Dane do kontaktu</w:t>
      </w:r>
    </w:p>
    <w:p w:rsidR="007F02B6" w:rsidRPr="007F02B6" w:rsidRDefault="007F02B6" w:rsidP="00361016">
      <w:pPr>
        <w:numPr>
          <w:ilvl w:val="0"/>
          <w:numId w:val="12"/>
        </w:numPr>
        <w:tabs>
          <w:tab w:val="num" w:pos="426"/>
        </w:tabs>
        <w:spacing w:line="276" w:lineRule="auto"/>
        <w:ind w:left="426" w:hanging="426"/>
        <w:jc w:val="both"/>
        <w:rPr>
          <w:rFonts w:ascii="Verdana" w:hAnsi="Verdana"/>
          <w:sz w:val="20"/>
          <w:szCs w:val="20"/>
        </w:rPr>
      </w:pPr>
      <w:r w:rsidRPr="007F02B6">
        <w:rPr>
          <w:rFonts w:ascii="Verdana" w:hAnsi="Verdana"/>
          <w:sz w:val="20"/>
          <w:szCs w:val="20"/>
        </w:rPr>
        <w:t xml:space="preserve">Do bieżącej współpracy w sprawach związanych z wykonywaniem Umowy upoważnieni są: </w:t>
      </w:r>
    </w:p>
    <w:p w:rsidR="007F02B6" w:rsidRPr="007F02B6" w:rsidRDefault="007F02B6" w:rsidP="00361016">
      <w:pPr>
        <w:numPr>
          <w:ilvl w:val="1"/>
          <w:numId w:val="16"/>
        </w:numPr>
        <w:tabs>
          <w:tab w:val="clear" w:pos="1440"/>
          <w:tab w:val="num" w:pos="851"/>
          <w:tab w:val="left" w:pos="993"/>
          <w:tab w:val="num" w:pos="1134"/>
        </w:tabs>
        <w:spacing w:line="276" w:lineRule="auto"/>
        <w:ind w:left="426" w:firstLine="0"/>
        <w:jc w:val="both"/>
        <w:rPr>
          <w:rFonts w:ascii="Verdana" w:hAnsi="Verdana"/>
          <w:sz w:val="20"/>
          <w:szCs w:val="20"/>
        </w:rPr>
      </w:pPr>
      <w:r w:rsidRPr="007F02B6">
        <w:rPr>
          <w:rFonts w:ascii="Verdana" w:hAnsi="Verdana"/>
          <w:sz w:val="20"/>
          <w:szCs w:val="20"/>
        </w:rPr>
        <w:t>ze strony Zamawiającego: ……;</w:t>
      </w:r>
    </w:p>
    <w:p w:rsidR="007F02B6" w:rsidRPr="007F02B6" w:rsidRDefault="007F02B6" w:rsidP="00361016">
      <w:pPr>
        <w:numPr>
          <w:ilvl w:val="1"/>
          <w:numId w:val="16"/>
        </w:numPr>
        <w:tabs>
          <w:tab w:val="clear" w:pos="1440"/>
          <w:tab w:val="num" w:pos="851"/>
          <w:tab w:val="left" w:pos="993"/>
          <w:tab w:val="num" w:pos="1134"/>
        </w:tabs>
        <w:spacing w:line="276" w:lineRule="auto"/>
        <w:ind w:left="426" w:firstLine="0"/>
        <w:jc w:val="both"/>
        <w:rPr>
          <w:rFonts w:ascii="Verdana" w:hAnsi="Verdana"/>
          <w:sz w:val="20"/>
          <w:szCs w:val="20"/>
        </w:rPr>
      </w:pPr>
      <w:r w:rsidRPr="007F02B6">
        <w:rPr>
          <w:rFonts w:ascii="Verdana" w:hAnsi="Verdana"/>
          <w:sz w:val="20"/>
          <w:szCs w:val="20"/>
        </w:rPr>
        <w:t>ze strony Wykonawcy: …….</w:t>
      </w:r>
    </w:p>
    <w:p w:rsidR="007F02B6" w:rsidRPr="007F02B6" w:rsidRDefault="007F02B6" w:rsidP="00361016">
      <w:pPr>
        <w:numPr>
          <w:ilvl w:val="0"/>
          <w:numId w:val="16"/>
        </w:numPr>
        <w:tabs>
          <w:tab w:val="num" w:pos="426"/>
        </w:tabs>
        <w:spacing w:line="276" w:lineRule="auto"/>
        <w:ind w:left="426" w:hanging="426"/>
        <w:jc w:val="both"/>
        <w:rPr>
          <w:rFonts w:ascii="Verdana" w:hAnsi="Verdana" w:cs="TTE1771BD8t00"/>
          <w:sz w:val="20"/>
          <w:szCs w:val="20"/>
        </w:rPr>
      </w:pPr>
      <w:r w:rsidRPr="007F02B6">
        <w:rPr>
          <w:rFonts w:ascii="Verdana" w:hAnsi="Verdana" w:cs="TTE1771BD8t00"/>
          <w:sz w:val="20"/>
          <w:szCs w:val="20"/>
        </w:rPr>
        <w:t>Strony ustalają następujące adresy do doręczeń:</w:t>
      </w:r>
    </w:p>
    <w:p w:rsidR="007F02B6" w:rsidRPr="007F02B6" w:rsidRDefault="007F02B6" w:rsidP="007F02B6">
      <w:pPr>
        <w:tabs>
          <w:tab w:val="left" w:pos="-720"/>
          <w:tab w:val="num" w:pos="426"/>
        </w:tabs>
        <w:suppressAutoHyphens/>
        <w:spacing w:line="276" w:lineRule="auto"/>
        <w:ind w:left="426"/>
        <w:jc w:val="both"/>
        <w:rPr>
          <w:rFonts w:ascii="Verdana" w:hAnsi="Verdana"/>
          <w:sz w:val="20"/>
          <w:szCs w:val="20"/>
        </w:rPr>
      </w:pPr>
      <w:r w:rsidRPr="007F02B6">
        <w:rPr>
          <w:rFonts w:ascii="Verdana" w:hAnsi="Verdana" w:cs="TTE1771BD8t00"/>
          <w:sz w:val="20"/>
          <w:szCs w:val="20"/>
        </w:rPr>
        <w:t xml:space="preserve">1) dla Zamawiającego: </w:t>
      </w:r>
      <w:r w:rsidRPr="007F02B6">
        <w:rPr>
          <w:rFonts w:ascii="Verdana" w:hAnsi="Verdana"/>
          <w:sz w:val="20"/>
          <w:szCs w:val="20"/>
        </w:rPr>
        <w:t xml:space="preserve">GDDKiA Oddział w Warszawie, ul. Mińska 25, 03-808 Warszawa, mail: </w:t>
      </w:r>
      <w:hyperlink r:id="rId12" w:history="1">
        <w:r w:rsidRPr="007F02B6">
          <w:rPr>
            <w:rFonts w:ascii="Verdana" w:hAnsi="Verdana"/>
            <w:color w:val="0000FF"/>
            <w:sz w:val="20"/>
            <w:szCs w:val="20"/>
            <w:u w:val="single"/>
          </w:rPr>
          <w:t>sekretariat.warszawa@gddkia.gov.pl</w:t>
        </w:r>
      </w:hyperlink>
    </w:p>
    <w:p w:rsidR="007F02B6" w:rsidRPr="007F02B6" w:rsidRDefault="007F02B6" w:rsidP="007F02B6">
      <w:pPr>
        <w:tabs>
          <w:tab w:val="left" w:pos="-720"/>
          <w:tab w:val="num" w:pos="426"/>
        </w:tabs>
        <w:suppressAutoHyphens/>
        <w:spacing w:line="276" w:lineRule="auto"/>
        <w:ind w:left="426"/>
        <w:jc w:val="both"/>
        <w:rPr>
          <w:rFonts w:ascii="Verdana" w:hAnsi="Verdana" w:cs="TTE1771BD8t00"/>
          <w:sz w:val="20"/>
          <w:szCs w:val="20"/>
        </w:rPr>
      </w:pPr>
      <w:r w:rsidRPr="007F02B6">
        <w:rPr>
          <w:rFonts w:ascii="Verdana" w:hAnsi="Verdana" w:cs="TTE1771BD8t00"/>
          <w:sz w:val="20"/>
          <w:szCs w:val="20"/>
        </w:rPr>
        <w:t>2)  dla Wykonawcy: Nazwa, adres, email ………………………………………………………………….</w:t>
      </w:r>
    </w:p>
    <w:p w:rsidR="007F02B6" w:rsidRPr="007F02B6" w:rsidRDefault="007F02B6" w:rsidP="00361016">
      <w:pPr>
        <w:numPr>
          <w:ilvl w:val="0"/>
          <w:numId w:val="16"/>
        </w:numPr>
        <w:tabs>
          <w:tab w:val="num" w:pos="426"/>
        </w:tabs>
        <w:spacing w:line="276" w:lineRule="auto"/>
        <w:ind w:left="426" w:hanging="426"/>
        <w:contextualSpacing/>
        <w:jc w:val="both"/>
        <w:rPr>
          <w:rFonts w:ascii="Verdana" w:hAnsi="Verdana"/>
          <w:sz w:val="20"/>
          <w:szCs w:val="20"/>
        </w:rPr>
      </w:pPr>
      <w:r w:rsidRPr="007F02B6">
        <w:rPr>
          <w:rFonts w:ascii="Verdana" w:hAnsi="Verdana"/>
          <w:sz w:val="20"/>
          <w:szCs w:val="20"/>
        </w:rPr>
        <w:lastRenderedPageBreak/>
        <w:t>Zmiana osób wskazanych w ust. 1 następuje poprzez pisemne powiadomienie drugiej Strony, nie później niż 3 dni przed dokonaniem zmiany i nie stanowi zmiany treści Umowy.</w:t>
      </w:r>
    </w:p>
    <w:p w:rsidR="00EC2D1F" w:rsidRDefault="00EC2D1F" w:rsidP="007F02B6">
      <w:pPr>
        <w:overflowPunct w:val="0"/>
        <w:autoSpaceDE w:val="0"/>
        <w:autoSpaceDN w:val="0"/>
        <w:adjustRightInd w:val="0"/>
        <w:spacing w:line="276" w:lineRule="auto"/>
        <w:ind w:left="2340" w:hanging="2340"/>
        <w:contextualSpacing/>
        <w:jc w:val="center"/>
        <w:textAlignment w:val="baseline"/>
        <w:rPr>
          <w:rFonts w:ascii="Verdana" w:hAnsi="Verdana" w:cs="Arial"/>
          <w:b/>
          <w:bCs/>
          <w:sz w:val="20"/>
          <w:szCs w:val="20"/>
        </w:rPr>
      </w:pPr>
    </w:p>
    <w:p w:rsidR="007F02B6" w:rsidRPr="007F02B6" w:rsidRDefault="007F02B6" w:rsidP="007F02B6">
      <w:pPr>
        <w:overflowPunct w:val="0"/>
        <w:autoSpaceDE w:val="0"/>
        <w:autoSpaceDN w:val="0"/>
        <w:adjustRightInd w:val="0"/>
        <w:spacing w:line="276" w:lineRule="auto"/>
        <w:ind w:left="2340" w:hanging="2340"/>
        <w:contextualSpacing/>
        <w:jc w:val="center"/>
        <w:textAlignment w:val="baseline"/>
        <w:rPr>
          <w:rFonts w:ascii="Verdana" w:hAnsi="Verdana" w:cs="Arial"/>
          <w:b/>
          <w:bCs/>
          <w:sz w:val="20"/>
          <w:szCs w:val="20"/>
        </w:rPr>
      </w:pPr>
      <w:r w:rsidRPr="007F02B6">
        <w:rPr>
          <w:rFonts w:ascii="Verdana" w:hAnsi="Verdana" w:cs="Arial"/>
          <w:b/>
          <w:bCs/>
          <w:sz w:val="20"/>
          <w:szCs w:val="20"/>
        </w:rPr>
        <w:t>§20</w:t>
      </w:r>
    </w:p>
    <w:p w:rsidR="007F02B6" w:rsidRPr="007F02B6" w:rsidRDefault="007F02B6" w:rsidP="007F02B6">
      <w:pPr>
        <w:autoSpaceDE w:val="0"/>
        <w:autoSpaceDN w:val="0"/>
        <w:adjustRightInd w:val="0"/>
        <w:spacing w:line="276" w:lineRule="auto"/>
        <w:jc w:val="center"/>
        <w:rPr>
          <w:rFonts w:ascii="Verdana" w:hAnsi="Verdana" w:cs="Verdana"/>
          <w:b/>
          <w:sz w:val="20"/>
          <w:szCs w:val="20"/>
          <w:lang w:eastAsia="en-US"/>
        </w:rPr>
      </w:pPr>
      <w:r w:rsidRPr="007F02B6">
        <w:rPr>
          <w:rFonts w:ascii="Verdana" w:hAnsi="Verdana" w:cs="Arial"/>
          <w:b/>
          <w:sz w:val="20"/>
          <w:szCs w:val="20"/>
        </w:rPr>
        <w:t xml:space="preserve">Zmiany umowy, </w:t>
      </w:r>
      <w:r w:rsidRPr="007F02B6">
        <w:rPr>
          <w:rFonts w:ascii="Verdana" w:hAnsi="Verdana" w:cs="Verdana"/>
          <w:b/>
          <w:sz w:val="20"/>
          <w:szCs w:val="20"/>
          <w:lang w:eastAsia="en-US"/>
        </w:rPr>
        <w:t>postanowienia końcowe</w:t>
      </w:r>
    </w:p>
    <w:p w:rsidR="007F02B6" w:rsidRPr="007F02B6" w:rsidRDefault="007F02B6" w:rsidP="00361016">
      <w:pPr>
        <w:numPr>
          <w:ilvl w:val="0"/>
          <w:numId w:val="77"/>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W sprawach nie uregulowanych niniejszą Umową stosuje się przepisy Kodeksu cywilnego oraz ustawy z dnia 29 stycznia 2004 r. Prawo zamówień publicznych, zwanej dalej „</w:t>
      </w:r>
      <w:proofErr w:type="spellStart"/>
      <w:r w:rsidRPr="007F02B6">
        <w:rPr>
          <w:rFonts w:ascii="Verdana" w:hAnsi="Verdana" w:cs="Arial"/>
          <w:sz w:val="20"/>
          <w:szCs w:val="20"/>
        </w:rPr>
        <w:t>Pzp</w:t>
      </w:r>
      <w:proofErr w:type="spellEnd"/>
      <w:r w:rsidRPr="007F02B6">
        <w:rPr>
          <w:rFonts w:ascii="Verdana" w:hAnsi="Verdana" w:cs="Arial"/>
          <w:sz w:val="20"/>
          <w:szCs w:val="20"/>
        </w:rPr>
        <w:t>”.</w:t>
      </w:r>
    </w:p>
    <w:p w:rsidR="007F02B6" w:rsidRPr="007F02B6" w:rsidRDefault="007F02B6" w:rsidP="00361016">
      <w:pPr>
        <w:numPr>
          <w:ilvl w:val="0"/>
          <w:numId w:val="77"/>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Wszelkie zmiany niniejszej Umowy wymagają zgody obu Stron w formie pisemnej pod rygorem nieważności.</w:t>
      </w:r>
    </w:p>
    <w:p w:rsidR="007F02B6" w:rsidRPr="007F02B6" w:rsidRDefault="007F02B6" w:rsidP="00361016">
      <w:pPr>
        <w:numPr>
          <w:ilvl w:val="0"/>
          <w:numId w:val="77"/>
        </w:numPr>
        <w:spacing w:line="276" w:lineRule="auto"/>
        <w:ind w:left="426" w:hanging="426"/>
        <w:contextualSpacing/>
        <w:jc w:val="both"/>
        <w:rPr>
          <w:rFonts w:ascii="Verdana" w:hAnsi="Verdana" w:cs="Arial"/>
          <w:sz w:val="20"/>
          <w:szCs w:val="20"/>
        </w:rPr>
      </w:pPr>
      <w:r w:rsidRPr="007F02B6">
        <w:rPr>
          <w:rFonts w:ascii="Verdana" w:hAnsi="Verdana" w:cs="Verdana"/>
          <w:sz w:val="20"/>
          <w:szCs w:val="20"/>
          <w:lang w:eastAsia="en-US"/>
        </w:rPr>
        <w:t>Zamawiający dopuszcza możliwość dokonania zmian do Umowy w zakresie terminu lub wynagrodzenia</w:t>
      </w:r>
      <w:r w:rsidRPr="007F02B6">
        <w:rPr>
          <w:rFonts w:ascii="Verdana" w:hAnsi="Verdana" w:cs="Arial"/>
          <w:sz w:val="20"/>
          <w:szCs w:val="20"/>
        </w:rPr>
        <w:t>.</w:t>
      </w:r>
    </w:p>
    <w:p w:rsidR="007F02B6" w:rsidRPr="007F02B6" w:rsidRDefault="007F02B6" w:rsidP="00361016">
      <w:pPr>
        <w:numPr>
          <w:ilvl w:val="0"/>
          <w:numId w:val="77"/>
        </w:numPr>
        <w:spacing w:line="276" w:lineRule="auto"/>
        <w:ind w:left="426" w:hanging="426"/>
        <w:contextualSpacing/>
        <w:jc w:val="both"/>
        <w:rPr>
          <w:rFonts w:ascii="Verdana" w:hAnsi="Verdana" w:cs="Verdana"/>
          <w:sz w:val="20"/>
          <w:szCs w:val="20"/>
          <w:lang w:eastAsia="en-US"/>
        </w:rPr>
      </w:pPr>
      <w:r w:rsidRPr="007F02B6">
        <w:rPr>
          <w:rFonts w:ascii="Verdana" w:hAnsi="Verdana" w:cs="Arial"/>
          <w:sz w:val="20"/>
          <w:szCs w:val="20"/>
        </w:rPr>
        <w:t xml:space="preserve">Poza przypadkami określonymi w Umowie, zmiany Umowy będą mogły nastąpić </w:t>
      </w:r>
      <w:r w:rsidRPr="007F02B6">
        <w:rPr>
          <w:rFonts w:ascii="Verdana" w:hAnsi="Verdana" w:cs="Arial"/>
          <w:sz w:val="20"/>
          <w:szCs w:val="20"/>
        </w:rPr>
        <w:br/>
        <w:t>w następujących przypadkach:</w:t>
      </w:r>
      <w:r w:rsidRPr="007F02B6">
        <w:rPr>
          <w:rFonts w:ascii="Verdana" w:hAnsi="Verdana" w:cs="Verdana"/>
          <w:sz w:val="20"/>
          <w:szCs w:val="20"/>
          <w:lang w:eastAsia="en-US"/>
        </w:rPr>
        <w:t xml:space="preserve"> </w:t>
      </w:r>
    </w:p>
    <w:p w:rsidR="007F02B6" w:rsidRPr="007F02B6" w:rsidRDefault="007F02B6" w:rsidP="00361016">
      <w:pPr>
        <w:numPr>
          <w:ilvl w:val="3"/>
          <w:numId w:val="79"/>
        </w:numPr>
        <w:spacing w:line="276" w:lineRule="auto"/>
        <w:ind w:left="851" w:hanging="425"/>
        <w:contextualSpacing/>
        <w:jc w:val="both"/>
        <w:rPr>
          <w:rFonts w:ascii="Verdana" w:hAnsi="Verdana" w:cs="Verdana"/>
          <w:sz w:val="20"/>
          <w:szCs w:val="20"/>
          <w:lang w:eastAsia="en-US"/>
        </w:rPr>
      </w:pPr>
      <w:r w:rsidRPr="007F02B6">
        <w:rPr>
          <w:rFonts w:ascii="Verdana" w:hAnsi="Verdana" w:cs="Verdana"/>
          <w:sz w:val="20"/>
          <w:szCs w:val="20"/>
          <w:lang w:eastAsia="en-US"/>
        </w:rPr>
        <w:t>z powodu uzasadnionych zmian w zakresie sposobu wykonania przedmiotu zamówienia proponowanych przez Zamawiającego lub Wykonawcę, które zaakceptuje na piśmie Zamawiający;</w:t>
      </w:r>
    </w:p>
    <w:p w:rsidR="007F02B6" w:rsidRPr="007F02B6" w:rsidRDefault="007F02B6" w:rsidP="00361016">
      <w:pPr>
        <w:numPr>
          <w:ilvl w:val="3"/>
          <w:numId w:val="79"/>
        </w:numPr>
        <w:spacing w:line="276" w:lineRule="auto"/>
        <w:ind w:left="851" w:hanging="425"/>
        <w:contextualSpacing/>
        <w:jc w:val="both"/>
        <w:rPr>
          <w:rFonts w:ascii="Verdana" w:hAnsi="Verdana" w:cs="Verdana"/>
          <w:sz w:val="20"/>
          <w:szCs w:val="20"/>
          <w:lang w:eastAsia="en-US"/>
        </w:rPr>
      </w:pPr>
      <w:r w:rsidRPr="007F02B6">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rsidR="007F02B6" w:rsidRPr="007F02B6" w:rsidRDefault="007F02B6" w:rsidP="00361016">
      <w:pPr>
        <w:numPr>
          <w:ilvl w:val="3"/>
          <w:numId w:val="79"/>
        </w:numPr>
        <w:spacing w:line="276" w:lineRule="auto"/>
        <w:ind w:left="851" w:hanging="425"/>
        <w:contextualSpacing/>
        <w:jc w:val="both"/>
        <w:rPr>
          <w:rFonts w:ascii="Verdana" w:hAnsi="Verdana" w:cs="Verdana"/>
          <w:sz w:val="20"/>
          <w:szCs w:val="20"/>
          <w:lang w:eastAsia="en-US"/>
        </w:rPr>
      </w:pPr>
      <w:r w:rsidRPr="007F02B6">
        <w:rPr>
          <w:rFonts w:ascii="Verdana" w:hAnsi="Verdana" w:cs="Verdana"/>
          <w:sz w:val="20"/>
          <w:szCs w:val="20"/>
          <w:lang w:eastAsia="en-US"/>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rsidR="007F02B6" w:rsidRPr="007F02B6" w:rsidRDefault="007F02B6" w:rsidP="00361016">
      <w:pPr>
        <w:numPr>
          <w:ilvl w:val="3"/>
          <w:numId w:val="79"/>
        </w:numPr>
        <w:suppressAutoHyphens/>
        <w:autoSpaceDE w:val="0"/>
        <w:autoSpaceDN w:val="0"/>
        <w:adjustRightInd w:val="0"/>
        <w:spacing w:line="276" w:lineRule="auto"/>
        <w:ind w:left="851" w:hanging="425"/>
        <w:jc w:val="both"/>
        <w:rPr>
          <w:rFonts w:ascii="Verdana" w:hAnsi="Verdana" w:cs="Verdana"/>
          <w:sz w:val="20"/>
          <w:szCs w:val="20"/>
          <w:lang w:eastAsia="en-US"/>
        </w:rPr>
      </w:pPr>
      <w:r w:rsidRPr="007F02B6">
        <w:rPr>
          <w:rFonts w:ascii="Verdana" w:hAnsi="Verdana" w:cs="Verdana"/>
          <w:sz w:val="20"/>
          <w:szCs w:val="20"/>
          <w:lang w:eastAsia="en-US"/>
        </w:rPr>
        <w:t>wydłużenia terminu zakończenia realizacji Umowy z istotnych powodów wskazanych przez Wykonawcę, zaakceptowanych w formie pisemnej przez Zamawiającego;</w:t>
      </w:r>
    </w:p>
    <w:p w:rsidR="007F02B6" w:rsidRPr="007F02B6" w:rsidRDefault="007F02B6" w:rsidP="00361016">
      <w:pPr>
        <w:numPr>
          <w:ilvl w:val="3"/>
          <w:numId w:val="79"/>
        </w:numPr>
        <w:suppressAutoHyphens/>
        <w:autoSpaceDE w:val="0"/>
        <w:autoSpaceDN w:val="0"/>
        <w:adjustRightInd w:val="0"/>
        <w:spacing w:line="276" w:lineRule="auto"/>
        <w:ind w:left="851" w:hanging="425"/>
        <w:jc w:val="both"/>
        <w:rPr>
          <w:rFonts w:ascii="Verdana" w:hAnsi="Verdana" w:cs="Verdana"/>
          <w:sz w:val="20"/>
          <w:szCs w:val="20"/>
          <w:lang w:eastAsia="en-US"/>
        </w:rPr>
      </w:pPr>
      <w:r w:rsidRPr="007F02B6">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Umowy z powodu „siły wyższej”, będzie decydował Zamawiający w trakcie realizacji Umowy, po złożeniu pisemnego wniosku Wykonawcy;</w:t>
      </w:r>
    </w:p>
    <w:p w:rsidR="007F02B6" w:rsidRPr="007F02B6" w:rsidRDefault="007F02B6" w:rsidP="00361016">
      <w:pPr>
        <w:numPr>
          <w:ilvl w:val="3"/>
          <w:numId w:val="79"/>
        </w:numPr>
        <w:suppressAutoHyphens/>
        <w:autoSpaceDE w:val="0"/>
        <w:autoSpaceDN w:val="0"/>
        <w:adjustRightInd w:val="0"/>
        <w:spacing w:line="276" w:lineRule="auto"/>
        <w:ind w:left="851" w:hanging="425"/>
        <w:jc w:val="both"/>
        <w:rPr>
          <w:rFonts w:ascii="Verdana" w:hAnsi="Verdana" w:cs="Verdana"/>
          <w:sz w:val="20"/>
          <w:szCs w:val="20"/>
          <w:lang w:eastAsia="en-US"/>
        </w:rPr>
      </w:pPr>
      <w:r w:rsidRPr="007F02B6">
        <w:rPr>
          <w:rFonts w:ascii="Verdana" w:hAnsi="Verdana" w:cs="Verdana"/>
          <w:sz w:val="20"/>
          <w:szCs w:val="20"/>
          <w:lang w:eastAsia="en-US"/>
        </w:rPr>
        <w:t>w przypadku opisanym w ust. 6.</w:t>
      </w:r>
    </w:p>
    <w:p w:rsidR="007F02B6" w:rsidRPr="007F02B6" w:rsidRDefault="007F02B6" w:rsidP="007F02B6">
      <w:pPr>
        <w:numPr>
          <w:ilvl w:val="0"/>
          <w:numId w:val="10"/>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Jeśli nastąpiło ogłoszenie upadłości lub otwarcie postępowania restrukturyzacyjnego</w:t>
      </w:r>
    </w:p>
    <w:p w:rsidR="007F02B6" w:rsidRPr="007F02B6" w:rsidRDefault="007F02B6" w:rsidP="007F02B6">
      <w:pPr>
        <w:spacing w:line="276" w:lineRule="auto"/>
        <w:ind w:left="426"/>
        <w:contextualSpacing/>
        <w:jc w:val="both"/>
        <w:rPr>
          <w:rFonts w:ascii="Verdana" w:hAnsi="Verdana" w:cs="Arial"/>
          <w:sz w:val="20"/>
          <w:szCs w:val="20"/>
        </w:rPr>
      </w:pPr>
      <w:r w:rsidRPr="007F02B6">
        <w:rPr>
          <w:rFonts w:ascii="Verdana" w:hAnsi="Verdana" w:cs="Arial"/>
          <w:sz w:val="20"/>
          <w:szCs w:val="20"/>
        </w:rPr>
        <w:t xml:space="preserve">Wykonawcy, to strony mogą zmienić Umowę w ten sposób, iż: </w:t>
      </w:r>
    </w:p>
    <w:p w:rsidR="007F02B6" w:rsidRPr="007F02B6" w:rsidRDefault="007F02B6" w:rsidP="00361016">
      <w:pPr>
        <w:numPr>
          <w:ilvl w:val="3"/>
          <w:numId w:val="78"/>
        </w:numPr>
        <w:tabs>
          <w:tab w:val="num" w:pos="1560"/>
        </w:tabs>
        <w:spacing w:line="276" w:lineRule="auto"/>
        <w:ind w:left="709" w:hanging="283"/>
        <w:contextualSpacing/>
        <w:jc w:val="both"/>
        <w:rPr>
          <w:rFonts w:ascii="Verdana" w:hAnsi="Verdana" w:cs="Arial"/>
          <w:sz w:val="20"/>
          <w:szCs w:val="20"/>
        </w:rPr>
      </w:pPr>
      <w:r w:rsidRPr="007F02B6">
        <w:rPr>
          <w:rFonts w:ascii="Verdana" w:hAnsi="Verdana" w:cs="Arial"/>
          <w:sz w:val="20"/>
          <w:szCs w:val="20"/>
        </w:rPr>
        <w:t>wszystkie zobowiązania i wierzytelności Wykonawcy wobec Zamawiającego przejmie podmiot trzeci, wskazany przez Wykonawcę, na warunkach określonych w Umowie;</w:t>
      </w:r>
    </w:p>
    <w:p w:rsidR="007F02B6" w:rsidRPr="007F02B6" w:rsidRDefault="007F02B6" w:rsidP="00361016">
      <w:pPr>
        <w:numPr>
          <w:ilvl w:val="3"/>
          <w:numId w:val="78"/>
        </w:numPr>
        <w:tabs>
          <w:tab w:val="num" w:pos="709"/>
        </w:tabs>
        <w:spacing w:before="240" w:after="240" w:line="276" w:lineRule="auto"/>
        <w:ind w:left="709" w:hanging="283"/>
        <w:contextualSpacing/>
        <w:jc w:val="both"/>
        <w:rPr>
          <w:rFonts w:ascii="Verdana" w:hAnsi="Verdana" w:cs="Arial"/>
          <w:sz w:val="20"/>
          <w:szCs w:val="20"/>
        </w:rPr>
      </w:pPr>
      <w:r w:rsidRPr="007F02B6">
        <w:rPr>
          <w:rFonts w:ascii="Verdana" w:hAnsi="Verdana" w:cs="Arial"/>
          <w:sz w:val="20"/>
          <w:szCs w:val="20"/>
        </w:rPr>
        <w:t xml:space="preserve">wskazany podmiot trzeci przejmie wierzytelności i zobowiązania Wykonawcy, </w:t>
      </w:r>
      <w:r w:rsidRPr="007F02B6">
        <w:rPr>
          <w:rFonts w:ascii="Verdana" w:hAnsi="Verdana" w:cs="Arial"/>
          <w:sz w:val="20"/>
          <w:szCs w:val="20"/>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7F02B6">
        <w:rPr>
          <w:rFonts w:ascii="Verdana" w:hAnsi="Verdana" w:cs="Arial"/>
          <w:sz w:val="20"/>
          <w:szCs w:val="20"/>
        </w:rPr>
        <w:t>Pzp</w:t>
      </w:r>
      <w:proofErr w:type="spellEnd"/>
      <w:r w:rsidRPr="007F02B6">
        <w:rPr>
          <w:rFonts w:ascii="Verdana" w:hAnsi="Verdana" w:cs="Arial"/>
          <w:sz w:val="20"/>
          <w:szCs w:val="20"/>
        </w:rPr>
        <w:t>;</w:t>
      </w:r>
    </w:p>
    <w:p w:rsidR="007F02B6" w:rsidRPr="007F02B6" w:rsidRDefault="007F02B6" w:rsidP="007F02B6">
      <w:pPr>
        <w:numPr>
          <w:ilvl w:val="0"/>
          <w:numId w:val="10"/>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W przypadku, o którym mowa w ust. 6 podmiot trzeci wskazany przez Wykonawcę jest zobowiązany spełniać warunki udziału w postępowaniu przetargowym, w stopniu nie mniejszym niż Wykonawca.</w:t>
      </w:r>
    </w:p>
    <w:p w:rsidR="007F02B6" w:rsidRPr="007F02B6" w:rsidRDefault="007F02B6" w:rsidP="007F02B6">
      <w:pPr>
        <w:numPr>
          <w:ilvl w:val="0"/>
          <w:numId w:val="10"/>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7F02B6" w:rsidRPr="007F02B6" w:rsidRDefault="007F02B6" w:rsidP="007F02B6">
      <w:pPr>
        <w:numPr>
          <w:ilvl w:val="0"/>
          <w:numId w:val="10"/>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lastRenderedPageBreak/>
        <w:t>W przypadku, o którym mowa w ust. 8 Strony nie są uprawnione do żądania kar umownych z tytułu rozwiązania Umowy (odstąpienia od Umowy), a Wykonawcy przysługuje wynagrodzenie jedynie za usługi wykonanie do dnia rozwiązania Umowy.</w:t>
      </w:r>
    </w:p>
    <w:p w:rsidR="007F02B6" w:rsidRPr="007F02B6" w:rsidRDefault="007F02B6" w:rsidP="007F02B6">
      <w:pPr>
        <w:numPr>
          <w:ilvl w:val="0"/>
          <w:numId w:val="10"/>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 xml:space="preserve">Jeśli nastąpiło ogłoszenie upadłości lub otwarcie postępowania restrukturyzacyjnego Wykonawcy lub Wykonawców wspólnie realizujących Umowę stosuje się postanowienia ust. 1-4,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 </w:t>
      </w:r>
    </w:p>
    <w:p w:rsidR="007F02B6" w:rsidRPr="007F02B6" w:rsidRDefault="007F02B6" w:rsidP="007F02B6">
      <w:pPr>
        <w:numPr>
          <w:ilvl w:val="0"/>
          <w:numId w:val="10"/>
        </w:numPr>
        <w:spacing w:line="276" w:lineRule="auto"/>
        <w:ind w:left="426" w:hanging="426"/>
        <w:contextualSpacing/>
        <w:jc w:val="both"/>
        <w:rPr>
          <w:rFonts w:ascii="Verdana" w:hAnsi="Verdana" w:cs="Arial"/>
          <w:sz w:val="20"/>
          <w:szCs w:val="20"/>
        </w:rPr>
      </w:pPr>
      <w:r w:rsidRPr="007F02B6">
        <w:rPr>
          <w:rFonts w:ascii="Verdana" w:hAnsi="Verdana" w:cs="Arial"/>
          <w:sz w:val="20"/>
          <w:szCs w:val="20"/>
        </w:rPr>
        <w:t>Wszelkie spory mogące wyniknąć w związku z realizacją Umowy będą rozstrzygane przez sąd właściwy dla siedziby Zamawiającego.</w:t>
      </w:r>
    </w:p>
    <w:p w:rsidR="007F02B6" w:rsidRPr="007F02B6" w:rsidRDefault="007F02B6" w:rsidP="007F02B6">
      <w:pPr>
        <w:numPr>
          <w:ilvl w:val="0"/>
          <w:numId w:val="10"/>
        </w:numPr>
        <w:spacing w:line="276" w:lineRule="auto"/>
        <w:ind w:left="426" w:hanging="426"/>
        <w:contextualSpacing/>
        <w:jc w:val="both"/>
        <w:rPr>
          <w:rFonts w:ascii="Verdana" w:hAnsi="Verdana"/>
          <w:spacing w:val="-2"/>
          <w:sz w:val="20"/>
          <w:szCs w:val="20"/>
        </w:rPr>
      </w:pPr>
      <w:r w:rsidRPr="007F02B6">
        <w:rPr>
          <w:rFonts w:ascii="Verdana" w:hAnsi="Verdana"/>
          <w:spacing w:val="-2"/>
          <w:sz w:val="20"/>
          <w:szCs w:val="20"/>
        </w:rPr>
        <w:t>Umowę niniejszą sporządzono w trzech jednobrzmiących egzemplarzach, z czego dwa egzemplarze dla Zamawiającego i jeden egzemplarz dla Wykonawcy.</w:t>
      </w:r>
    </w:p>
    <w:p w:rsidR="009068FD" w:rsidRPr="00A14F94" w:rsidRDefault="009068FD" w:rsidP="009068FD">
      <w:pPr>
        <w:spacing w:after="80" w:line="276" w:lineRule="auto"/>
        <w:jc w:val="both"/>
        <w:rPr>
          <w:rFonts w:ascii="Verdana" w:hAnsi="Verdana" w:cs="TTE1771BD8t00"/>
          <w:sz w:val="20"/>
          <w:szCs w:val="20"/>
        </w:rPr>
      </w:pPr>
    </w:p>
    <w:p w:rsidR="009068FD" w:rsidRPr="00A14F94" w:rsidRDefault="00EC2D1F" w:rsidP="009068FD">
      <w:pPr>
        <w:spacing w:after="80" w:line="276" w:lineRule="auto"/>
        <w:jc w:val="both"/>
        <w:outlineLvl w:val="0"/>
        <w:rPr>
          <w:rFonts w:ascii="Verdana" w:hAnsi="Verdana" w:cs="TTE1768698t00"/>
          <w:b/>
          <w:sz w:val="20"/>
          <w:szCs w:val="20"/>
        </w:rPr>
      </w:pPr>
      <w:bookmarkStart w:id="2" w:name="_Toc451267374"/>
      <w:r>
        <w:rPr>
          <w:rFonts w:ascii="Verdana" w:hAnsi="Verdana" w:cs="TTE1768698t00"/>
          <w:b/>
          <w:sz w:val="20"/>
          <w:szCs w:val="20"/>
        </w:rPr>
        <w:t xml:space="preserve">     </w:t>
      </w:r>
      <w:r w:rsidR="009068FD" w:rsidRPr="00A14F94">
        <w:rPr>
          <w:rFonts w:ascii="Verdana" w:hAnsi="Verdana" w:cs="TTE1768698t00"/>
          <w:b/>
          <w:sz w:val="20"/>
          <w:szCs w:val="20"/>
        </w:rPr>
        <w:t>ZAMAWIAJĄCY:</w:t>
      </w:r>
      <w:r w:rsidR="009068FD" w:rsidRPr="00A14F94">
        <w:rPr>
          <w:rFonts w:ascii="Verdana" w:hAnsi="Verdana" w:cs="TTE1768698t00"/>
          <w:sz w:val="20"/>
          <w:szCs w:val="20"/>
        </w:rPr>
        <w:t xml:space="preserve"> </w:t>
      </w:r>
      <w:r w:rsidR="009068FD" w:rsidRPr="00A14F94">
        <w:rPr>
          <w:rFonts w:ascii="Verdana" w:hAnsi="Verdana" w:cs="TTE1768698t00"/>
          <w:sz w:val="20"/>
          <w:szCs w:val="20"/>
        </w:rPr>
        <w:tab/>
      </w:r>
      <w:r w:rsidR="009068FD" w:rsidRPr="00A14F94">
        <w:rPr>
          <w:rFonts w:ascii="Verdana" w:hAnsi="Verdana" w:cs="TTE1768698t00"/>
          <w:sz w:val="20"/>
          <w:szCs w:val="20"/>
        </w:rPr>
        <w:tab/>
      </w:r>
      <w:r w:rsidR="009068FD" w:rsidRPr="00A14F94">
        <w:rPr>
          <w:rFonts w:ascii="Verdana" w:hAnsi="Verdana" w:cs="TTE1768698t00"/>
          <w:sz w:val="20"/>
          <w:szCs w:val="20"/>
        </w:rPr>
        <w:tab/>
      </w:r>
      <w:r w:rsidR="009068FD" w:rsidRPr="00A14F94">
        <w:rPr>
          <w:rFonts w:ascii="Verdana" w:hAnsi="Verdana" w:cs="TTE1768698t00"/>
          <w:sz w:val="20"/>
          <w:szCs w:val="20"/>
        </w:rPr>
        <w:tab/>
      </w:r>
      <w:r w:rsidR="009068FD" w:rsidRPr="00A14F94">
        <w:rPr>
          <w:rFonts w:ascii="Verdana" w:hAnsi="Verdana" w:cs="TTE1768698t00"/>
          <w:sz w:val="20"/>
          <w:szCs w:val="20"/>
        </w:rPr>
        <w:tab/>
      </w:r>
      <w:r w:rsidR="009068FD" w:rsidRPr="00A14F94">
        <w:rPr>
          <w:rFonts w:ascii="Verdana" w:hAnsi="Verdana" w:cs="TTE1768698t00"/>
          <w:sz w:val="20"/>
          <w:szCs w:val="20"/>
        </w:rPr>
        <w:tab/>
      </w:r>
      <w:r w:rsidR="009068FD" w:rsidRPr="00A14F94">
        <w:rPr>
          <w:rFonts w:ascii="Verdana" w:hAnsi="Verdana" w:cs="TTE1768698t00"/>
          <w:sz w:val="20"/>
          <w:szCs w:val="20"/>
        </w:rPr>
        <w:tab/>
      </w:r>
      <w:r w:rsidR="009068FD" w:rsidRPr="00A14F94">
        <w:rPr>
          <w:rFonts w:ascii="Verdana" w:hAnsi="Verdana" w:cs="TTE1768698t00"/>
          <w:sz w:val="20"/>
          <w:szCs w:val="20"/>
        </w:rPr>
        <w:tab/>
      </w:r>
      <w:r w:rsidR="009068FD" w:rsidRPr="00A14F94">
        <w:rPr>
          <w:rFonts w:ascii="Verdana" w:hAnsi="Verdana" w:cs="TTE1768698t00"/>
          <w:b/>
          <w:sz w:val="20"/>
          <w:szCs w:val="20"/>
        </w:rPr>
        <w:t>WYKONAWCA:</w:t>
      </w:r>
      <w:bookmarkEnd w:id="2"/>
    </w:p>
    <w:p w:rsidR="002016D4" w:rsidRDefault="002016D4" w:rsidP="009068FD">
      <w:pPr>
        <w:jc w:val="right"/>
        <w:rPr>
          <w:rFonts w:ascii="Verdana" w:hAnsi="Verdana" w:cstheme="minorHAnsi"/>
          <w:b/>
          <w:sz w:val="20"/>
          <w:szCs w:val="20"/>
        </w:rPr>
      </w:pPr>
    </w:p>
    <w:p w:rsidR="002016D4" w:rsidRDefault="002016D4" w:rsidP="009068FD">
      <w:pPr>
        <w:jc w:val="right"/>
        <w:rPr>
          <w:rFonts w:ascii="Verdana" w:hAnsi="Verdana" w:cstheme="minorHAnsi"/>
          <w:b/>
          <w:sz w:val="20"/>
          <w:szCs w:val="20"/>
        </w:rPr>
      </w:pPr>
    </w:p>
    <w:p w:rsidR="002016D4" w:rsidRDefault="002016D4" w:rsidP="009068FD">
      <w:pPr>
        <w:jc w:val="right"/>
        <w:rPr>
          <w:rFonts w:ascii="Verdana" w:hAnsi="Verdana" w:cstheme="minorHAnsi"/>
          <w:b/>
          <w:sz w:val="20"/>
          <w:szCs w:val="20"/>
        </w:rPr>
      </w:pPr>
    </w:p>
    <w:p w:rsidR="002016D4" w:rsidRDefault="002016D4" w:rsidP="009068FD">
      <w:pPr>
        <w:jc w:val="right"/>
        <w:rPr>
          <w:rFonts w:ascii="Verdana" w:hAnsi="Verdana" w:cstheme="minorHAnsi"/>
          <w:b/>
          <w:sz w:val="20"/>
          <w:szCs w:val="20"/>
        </w:rPr>
      </w:pPr>
    </w:p>
    <w:p w:rsidR="00813B41" w:rsidRDefault="00813B41">
      <w:pPr>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rsidP="009068FD">
      <w:pPr>
        <w:jc w:val="right"/>
        <w:rPr>
          <w:rFonts w:ascii="Verdana" w:hAnsi="Verdana" w:cstheme="minorHAnsi"/>
          <w:b/>
          <w:sz w:val="20"/>
          <w:szCs w:val="20"/>
        </w:rPr>
      </w:pPr>
    </w:p>
    <w:p w:rsidR="00EF6277" w:rsidRDefault="00EF6277">
      <w:pPr>
        <w:rPr>
          <w:rFonts w:ascii="Verdana" w:hAnsi="Verdana" w:cstheme="minorHAnsi"/>
          <w:b/>
          <w:sz w:val="20"/>
          <w:szCs w:val="20"/>
        </w:rPr>
      </w:pPr>
      <w:r>
        <w:rPr>
          <w:rFonts w:ascii="Verdana" w:hAnsi="Verdana" w:cstheme="minorHAnsi"/>
          <w:b/>
          <w:sz w:val="20"/>
          <w:szCs w:val="20"/>
        </w:rPr>
        <w:br w:type="page"/>
      </w:r>
    </w:p>
    <w:p w:rsidR="009068FD" w:rsidRPr="009068FD" w:rsidRDefault="009068FD" w:rsidP="009068FD">
      <w:pPr>
        <w:jc w:val="right"/>
        <w:rPr>
          <w:rFonts w:ascii="Verdana" w:hAnsi="Verdana" w:cstheme="minorHAnsi"/>
          <w:b/>
          <w:sz w:val="20"/>
          <w:szCs w:val="20"/>
        </w:rPr>
      </w:pPr>
      <w:r w:rsidRPr="009068FD">
        <w:rPr>
          <w:rFonts w:ascii="Verdana" w:hAnsi="Verdana" w:cstheme="minorHAnsi"/>
          <w:b/>
          <w:sz w:val="20"/>
          <w:szCs w:val="20"/>
        </w:rPr>
        <w:lastRenderedPageBreak/>
        <w:t xml:space="preserve">Załącznik nr 1 do </w:t>
      </w:r>
      <w:r w:rsidR="00903C5C">
        <w:rPr>
          <w:rFonts w:ascii="Verdana" w:hAnsi="Verdana" w:cstheme="minorHAnsi"/>
          <w:b/>
          <w:sz w:val="20"/>
          <w:szCs w:val="20"/>
        </w:rPr>
        <w:t>U</w:t>
      </w:r>
      <w:r w:rsidRPr="009068FD">
        <w:rPr>
          <w:rFonts w:ascii="Verdana" w:hAnsi="Verdana" w:cstheme="minorHAnsi"/>
          <w:b/>
          <w:sz w:val="20"/>
          <w:szCs w:val="20"/>
        </w:rPr>
        <w:t>mowy</w:t>
      </w:r>
    </w:p>
    <w:p w:rsidR="009068FD" w:rsidRDefault="009068FD" w:rsidP="009068FD">
      <w:pPr>
        <w:jc w:val="right"/>
        <w:rPr>
          <w:rFonts w:ascii="Verdana" w:hAnsi="Verdana" w:cstheme="minorHAnsi"/>
          <w:sz w:val="20"/>
          <w:szCs w:val="20"/>
        </w:rPr>
      </w:pPr>
    </w:p>
    <w:p w:rsidR="009068FD" w:rsidRPr="004A7447" w:rsidRDefault="009068FD" w:rsidP="009068FD">
      <w:pPr>
        <w:jc w:val="right"/>
        <w:rPr>
          <w:rFonts w:ascii="Verdana" w:hAnsi="Verdana" w:cstheme="minorHAnsi"/>
          <w:sz w:val="20"/>
          <w:szCs w:val="20"/>
        </w:rPr>
      </w:pPr>
    </w:p>
    <w:p w:rsidR="00EF6277" w:rsidRPr="00EF6277" w:rsidRDefault="00EF6277" w:rsidP="00EF6277">
      <w:pPr>
        <w:spacing w:line="276" w:lineRule="auto"/>
        <w:jc w:val="center"/>
        <w:rPr>
          <w:rFonts w:ascii="Verdana" w:hAnsi="Verdana" w:cstheme="minorHAnsi"/>
          <w:b/>
          <w:sz w:val="20"/>
          <w:szCs w:val="18"/>
        </w:rPr>
      </w:pPr>
      <w:r w:rsidRPr="00EF6277">
        <w:rPr>
          <w:rFonts w:ascii="Verdana" w:hAnsi="Verdana" w:cstheme="minorHAnsi"/>
          <w:b/>
          <w:sz w:val="20"/>
          <w:szCs w:val="18"/>
        </w:rPr>
        <w:t xml:space="preserve">UMOWA </w:t>
      </w:r>
    </w:p>
    <w:p w:rsidR="00EF6277" w:rsidRPr="00EF6277" w:rsidRDefault="00EF6277" w:rsidP="00EF6277">
      <w:pPr>
        <w:spacing w:line="276" w:lineRule="auto"/>
        <w:jc w:val="center"/>
        <w:rPr>
          <w:rFonts w:ascii="Verdana" w:hAnsi="Verdana" w:cstheme="minorHAnsi"/>
          <w:b/>
          <w:sz w:val="20"/>
          <w:szCs w:val="18"/>
        </w:rPr>
      </w:pPr>
      <w:r w:rsidRPr="00EF6277">
        <w:rPr>
          <w:rFonts w:ascii="Verdana" w:hAnsi="Verdana" w:cstheme="minorHAnsi"/>
          <w:b/>
          <w:sz w:val="20"/>
          <w:szCs w:val="18"/>
        </w:rPr>
        <w:t>O POWIERZENIE PRZETWARZANIA DANYCH OSOBOWYCH</w:t>
      </w:r>
    </w:p>
    <w:p w:rsidR="00EF6277" w:rsidRPr="00EF6277" w:rsidRDefault="00EF6277" w:rsidP="00EF6277">
      <w:pPr>
        <w:spacing w:line="276" w:lineRule="auto"/>
        <w:jc w:val="center"/>
        <w:rPr>
          <w:rFonts w:ascii="Verdana" w:hAnsi="Verdana" w:cstheme="minorHAnsi"/>
          <w:sz w:val="20"/>
          <w:szCs w:val="20"/>
        </w:rPr>
      </w:pPr>
      <w:r w:rsidRPr="00EF6277">
        <w:rPr>
          <w:rFonts w:ascii="Verdana" w:hAnsi="Verdana" w:cstheme="minorHAnsi"/>
          <w:sz w:val="20"/>
          <w:szCs w:val="20"/>
        </w:rPr>
        <w:t>zawarta w dniu …………………… w ………………… (dalej – „Umowa o powierzenie”)</w:t>
      </w:r>
    </w:p>
    <w:p w:rsidR="00EF6277" w:rsidRPr="00EF6277" w:rsidRDefault="00EF6277" w:rsidP="00EF6277">
      <w:pPr>
        <w:spacing w:line="276" w:lineRule="auto"/>
        <w:rPr>
          <w:rFonts w:ascii="Verdana" w:hAnsi="Verdana" w:cstheme="minorHAnsi"/>
          <w:sz w:val="20"/>
          <w:szCs w:val="20"/>
        </w:rPr>
      </w:pPr>
      <w:r w:rsidRPr="00EF6277">
        <w:rPr>
          <w:rFonts w:ascii="Verdana" w:hAnsi="Verdana" w:cstheme="minorHAnsi"/>
          <w:sz w:val="20"/>
          <w:szCs w:val="20"/>
        </w:rPr>
        <w:t>pomiędzy:</w:t>
      </w:r>
    </w:p>
    <w:p w:rsidR="00EF6277" w:rsidRPr="00EF6277" w:rsidRDefault="00EF6277" w:rsidP="00EF6277">
      <w:pPr>
        <w:spacing w:line="276" w:lineRule="auto"/>
        <w:jc w:val="both"/>
        <w:rPr>
          <w:rFonts w:ascii="Verdana" w:hAnsi="Verdana" w:cstheme="minorHAnsi"/>
          <w:sz w:val="20"/>
          <w:szCs w:val="20"/>
        </w:rPr>
      </w:pPr>
      <w:r w:rsidRPr="00EF6277">
        <w:rPr>
          <w:rFonts w:ascii="Verdana" w:hAnsi="Verdana" w:cstheme="minorHAnsi"/>
          <w:b/>
          <w:sz w:val="20"/>
          <w:szCs w:val="20"/>
        </w:rPr>
        <w:t>Generalnym Dyrektorem Dróg Krajowych i Autostrad</w:t>
      </w:r>
      <w:r w:rsidRPr="00EF6277">
        <w:rPr>
          <w:rFonts w:ascii="Verdana" w:hAnsi="Verdana" w:cstheme="minorHAnsi"/>
          <w:sz w:val="20"/>
          <w:szCs w:val="20"/>
        </w:rPr>
        <w:t xml:space="preserve">, reprezentowanym przez: </w:t>
      </w:r>
    </w:p>
    <w:p w:rsidR="00EF6277" w:rsidRPr="00EF6277" w:rsidRDefault="00EF6277" w:rsidP="00EF6277">
      <w:pPr>
        <w:spacing w:line="276" w:lineRule="auto"/>
        <w:contextualSpacing/>
        <w:jc w:val="both"/>
        <w:rPr>
          <w:rFonts w:ascii="Verdana" w:hAnsi="Verdana" w:cstheme="minorHAnsi"/>
          <w:b/>
          <w:sz w:val="20"/>
          <w:szCs w:val="20"/>
        </w:rPr>
      </w:pPr>
    </w:p>
    <w:p w:rsidR="00EF6277" w:rsidRPr="00EF6277" w:rsidRDefault="00EF6277" w:rsidP="00EF6277">
      <w:pPr>
        <w:spacing w:line="276" w:lineRule="auto"/>
        <w:contextualSpacing/>
        <w:jc w:val="both"/>
        <w:rPr>
          <w:rFonts w:ascii="Verdana" w:hAnsi="Verdana" w:cstheme="minorHAnsi"/>
          <w:b/>
          <w:sz w:val="20"/>
          <w:szCs w:val="20"/>
        </w:rPr>
      </w:pPr>
      <w:r w:rsidRPr="00EF6277">
        <w:rPr>
          <w:rFonts w:ascii="Verdana" w:hAnsi="Verdana" w:cstheme="minorHAnsi"/>
          <w:sz w:val="20"/>
          <w:szCs w:val="20"/>
        </w:rPr>
        <w:t xml:space="preserve">……………………………………………………………, zwanym dalej </w:t>
      </w:r>
      <w:r w:rsidRPr="00EF6277">
        <w:rPr>
          <w:rFonts w:ascii="Verdana" w:hAnsi="Verdana" w:cstheme="minorHAnsi"/>
          <w:b/>
          <w:sz w:val="20"/>
          <w:szCs w:val="20"/>
        </w:rPr>
        <w:t xml:space="preserve"> „Administratorem Danych”</w:t>
      </w:r>
    </w:p>
    <w:p w:rsidR="00EF6277" w:rsidRPr="00EF6277" w:rsidRDefault="00EF6277" w:rsidP="00EF6277">
      <w:pPr>
        <w:spacing w:line="276" w:lineRule="auto"/>
        <w:rPr>
          <w:rFonts w:ascii="Verdana" w:hAnsi="Verdana" w:cstheme="minorHAnsi"/>
          <w:sz w:val="20"/>
          <w:szCs w:val="20"/>
        </w:rPr>
      </w:pPr>
      <w:r w:rsidRPr="00EF6277">
        <w:rPr>
          <w:rFonts w:ascii="Verdana" w:hAnsi="Verdana" w:cstheme="minorHAnsi"/>
          <w:sz w:val="20"/>
          <w:szCs w:val="20"/>
        </w:rPr>
        <w:t xml:space="preserve">a </w:t>
      </w:r>
    </w:p>
    <w:p w:rsidR="00EF6277" w:rsidRPr="00EF6277" w:rsidRDefault="00EF6277" w:rsidP="00EF6277">
      <w:pPr>
        <w:spacing w:line="276" w:lineRule="auto"/>
        <w:jc w:val="both"/>
        <w:rPr>
          <w:rFonts w:ascii="Verdana" w:hAnsi="Verdana" w:cstheme="minorHAnsi"/>
          <w:sz w:val="20"/>
          <w:szCs w:val="20"/>
        </w:rPr>
      </w:pPr>
      <w:r w:rsidRPr="00EF6277">
        <w:rPr>
          <w:rFonts w:ascii="Verdana" w:hAnsi="Verdana" w:cstheme="minorHAnsi"/>
          <w:sz w:val="20"/>
          <w:szCs w:val="20"/>
        </w:rPr>
        <w:t>……………………………………………………………, wpisaną do rejestru przedsiębiorców prowadzonego przez Sąd …………………………………………………………………, nr KRS ……………………………… REGON …………………………………………, NIP ……………………………………………, reprezentowaną przez:</w:t>
      </w:r>
    </w:p>
    <w:p w:rsidR="00EF6277" w:rsidRPr="00EF6277" w:rsidRDefault="00EF6277" w:rsidP="00EF6277">
      <w:pPr>
        <w:spacing w:line="276" w:lineRule="auto"/>
        <w:rPr>
          <w:rFonts w:ascii="Verdana" w:hAnsi="Verdana" w:cstheme="minorHAnsi"/>
          <w:sz w:val="20"/>
          <w:szCs w:val="20"/>
        </w:rPr>
      </w:pPr>
      <w:r w:rsidRPr="00EF6277">
        <w:rPr>
          <w:rFonts w:ascii="Verdana" w:hAnsi="Verdana" w:cstheme="minorHAnsi"/>
          <w:sz w:val="20"/>
          <w:szCs w:val="20"/>
        </w:rPr>
        <w:t xml:space="preserve">…………………………………………, zwaną  dalej </w:t>
      </w:r>
      <w:r w:rsidRPr="00EF6277">
        <w:rPr>
          <w:rFonts w:ascii="Verdana" w:hAnsi="Verdana" w:cstheme="minorHAnsi"/>
          <w:b/>
          <w:sz w:val="20"/>
          <w:szCs w:val="20"/>
        </w:rPr>
        <w:t>„Wykonawcą”</w:t>
      </w:r>
      <w:r w:rsidRPr="00EF6277">
        <w:rPr>
          <w:rFonts w:ascii="Verdana" w:hAnsi="Verdana" w:cstheme="minorHAnsi"/>
          <w:sz w:val="20"/>
          <w:szCs w:val="20"/>
        </w:rPr>
        <w:t>,</w:t>
      </w:r>
    </w:p>
    <w:p w:rsidR="00EF6277" w:rsidRPr="00EF6277" w:rsidRDefault="00EF6277" w:rsidP="00EF6277">
      <w:pPr>
        <w:spacing w:line="276" w:lineRule="auto"/>
        <w:rPr>
          <w:rFonts w:ascii="Verdana" w:hAnsi="Verdana" w:cstheme="minorHAnsi"/>
          <w:sz w:val="20"/>
          <w:szCs w:val="20"/>
        </w:rPr>
      </w:pPr>
      <w:r w:rsidRPr="00EF6277">
        <w:rPr>
          <w:rFonts w:ascii="Verdana" w:hAnsi="Verdana" w:cstheme="minorHAnsi"/>
          <w:sz w:val="20"/>
          <w:szCs w:val="20"/>
        </w:rPr>
        <w:t xml:space="preserve">łącznie zwane </w:t>
      </w:r>
      <w:r w:rsidRPr="00EF6277">
        <w:rPr>
          <w:rFonts w:ascii="Verdana" w:hAnsi="Verdana" w:cstheme="minorHAnsi"/>
          <w:b/>
          <w:sz w:val="20"/>
          <w:szCs w:val="20"/>
        </w:rPr>
        <w:t>„Stronami”</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 1</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Powierzenie przetwarzania danych osobowych</w:t>
      </w:r>
    </w:p>
    <w:p w:rsidR="00EF6277" w:rsidRPr="00EF6277" w:rsidRDefault="00EF6277" w:rsidP="00361016">
      <w:pPr>
        <w:numPr>
          <w:ilvl w:val="0"/>
          <w:numId w:val="35"/>
        </w:numPr>
        <w:spacing w:after="200" w:line="276" w:lineRule="auto"/>
        <w:ind w:left="284" w:hanging="284"/>
        <w:contextualSpacing/>
        <w:jc w:val="both"/>
        <w:rPr>
          <w:rFonts w:ascii="Verdana" w:hAnsi="Verdana" w:cstheme="minorHAnsi"/>
          <w:sz w:val="20"/>
          <w:szCs w:val="20"/>
        </w:rPr>
      </w:pPr>
      <w:r w:rsidRPr="00EF6277">
        <w:rPr>
          <w:rFonts w:ascii="Verdana" w:hAnsi="Verdana" w:cstheme="minorHAnsi"/>
          <w:sz w:val="20"/>
          <w:szCs w:val="20"/>
        </w:rPr>
        <w:t xml:space="preserve">W celu wykonania umowy Nr …………… z dnia …………………………………… (dalej – „Umowa”) zawartej pomiędzy Zamawiającym a Wykonawcą, Administrator Danych powierza Wykonawcy przetwarzanie danych osobowych w trybie art. 28 </w:t>
      </w:r>
      <w:r w:rsidRPr="00EF6277">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rsidR="00EF6277" w:rsidRPr="00EF6277" w:rsidRDefault="00EF6277" w:rsidP="00361016">
      <w:pPr>
        <w:numPr>
          <w:ilvl w:val="0"/>
          <w:numId w:val="35"/>
        </w:numPr>
        <w:spacing w:after="200" w:line="276" w:lineRule="auto"/>
        <w:ind w:left="284" w:hanging="284"/>
        <w:contextualSpacing/>
        <w:jc w:val="both"/>
        <w:rPr>
          <w:rFonts w:ascii="Verdana" w:hAnsi="Verdana" w:cstheme="minorHAnsi"/>
          <w:sz w:val="20"/>
          <w:szCs w:val="20"/>
        </w:rPr>
      </w:pPr>
      <w:r w:rsidRPr="00EF6277">
        <w:rPr>
          <w:rFonts w:ascii="Verdana" w:hAnsi="Verdana" w:cstheme="minorHAnsi"/>
          <w:sz w:val="20"/>
          <w:szCs w:val="20"/>
        </w:rPr>
        <w:t>Przetwarzanie danych przez Wykonawcę obejmuje dane osobowe  ………………………………………</w:t>
      </w:r>
      <w:r w:rsidR="00D96AA7">
        <w:rPr>
          <w:rFonts w:ascii="Verdana" w:hAnsi="Verdana" w:cstheme="minorHAnsi"/>
          <w:sz w:val="20"/>
          <w:szCs w:val="20"/>
        </w:rPr>
        <w:t xml:space="preserve"> </w:t>
      </w:r>
      <w:r w:rsidRPr="00EF6277">
        <w:rPr>
          <w:rFonts w:ascii="Verdana" w:hAnsi="Verdana" w:cstheme="minorHAnsi"/>
          <w:sz w:val="20"/>
          <w:szCs w:val="20"/>
        </w:rPr>
        <w:t>…………………………………………………………………………………………… (należy określić kategorie osób, których dane dotyczą, np. pracowników, właścicieli nieruchomości, osób zawartych w dokumentacji przetargowej)</w:t>
      </w:r>
    </w:p>
    <w:p w:rsidR="00EF6277" w:rsidRPr="00EF6277" w:rsidRDefault="00EF6277" w:rsidP="00EF6277">
      <w:pPr>
        <w:spacing w:line="276" w:lineRule="auto"/>
        <w:ind w:left="284"/>
        <w:contextualSpacing/>
        <w:jc w:val="both"/>
        <w:rPr>
          <w:rFonts w:ascii="Verdana" w:hAnsi="Verdana" w:cstheme="minorHAnsi"/>
          <w:sz w:val="20"/>
          <w:szCs w:val="20"/>
        </w:rPr>
      </w:pPr>
      <w:r w:rsidRPr="00EF6277">
        <w:rPr>
          <w:rFonts w:ascii="Verdana" w:hAnsi="Verdana" w:cstheme="minorHAnsi"/>
          <w:sz w:val="20"/>
          <w:szCs w:val="20"/>
        </w:rPr>
        <w:t>w zakresie:………………………………………………………………………</w:t>
      </w:r>
    </w:p>
    <w:p w:rsidR="00EF6277" w:rsidRPr="00EF6277" w:rsidRDefault="00EF6277" w:rsidP="00EF6277">
      <w:pPr>
        <w:spacing w:line="276" w:lineRule="auto"/>
        <w:ind w:left="284"/>
        <w:contextualSpacing/>
        <w:jc w:val="both"/>
        <w:rPr>
          <w:rFonts w:ascii="Verdana" w:hAnsi="Verdana" w:cstheme="minorHAnsi"/>
          <w:sz w:val="20"/>
          <w:szCs w:val="20"/>
        </w:rPr>
      </w:pPr>
      <w:r w:rsidRPr="00EF6277">
        <w:rPr>
          <w:rFonts w:ascii="Verdana" w:hAnsi="Verdana" w:cstheme="minorHAnsi"/>
          <w:sz w:val="20"/>
          <w:szCs w:val="20"/>
        </w:rPr>
        <w:t>(należy wskazać rodzaj (zakres) danych osobowych określonych kategorii osób, których dane dotyczą np. imię, nazwisko, adres zamieszkania, nr Pesel, nr rachunku bankowego, nr telefonu, adres e-mail, wizerunek),</w:t>
      </w:r>
    </w:p>
    <w:p w:rsidR="00EF6277" w:rsidRPr="00EF6277" w:rsidRDefault="00EF6277" w:rsidP="00361016">
      <w:pPr>
        <w:numPr>
          <w:ilvl w:val="0"/>
          <w:numId w:val="35"/>
        </w:numPr>
        <w:spacing w:after="200" w:line="276" w:lineRule="auto"/>
        <w:ind w:left="284" w:hanging="284"/>
        <w:contextualSpacing/>
        <w:jc w:val="both"/>
        <w:rPr>
          <w:rFonts w:ascii="Verdana" w:hAnsi="Verdana" w:cstheme="minorHAnsi"/>
          <w:sz w:val="20"/>
          <w:szCs w:val="20"/>
        </w:rPr>
      </w:pPr>
      <w:r w:rsidRPr="00EF6277">
        <w:rPr>
          <w:rFonts w:ascii="Verdana" w:hAnsi="Verdana" w:cs="Arial"/>
          <w:iCs/>
          <w:color w:val="000000"/>
          <w:sz w:val="20"/>
          <w:szCs w:val="20"/>
        </w:rPr>
        <w:t>Wykonawca jest uprawniony do wykonywania, w szczególności takich operacji na powyższych danych osobowych jak: ………… (zbieranie, utrwalanie, opracowywanie, przechowywanie, usuwanie, inne).</w:t>
      </w:r>
    </w:p>
    <w:p w:rsidR="00EF6277" w:rsidRPr="00EF6277" w:rsidRDefault="00EF6277" w:rsidP="00361016">
      <w:pPr>
        <w:numPr>
          <w:ilvl w:val="0"/>
          <w:numId w:val="35"/>
        </w:numPr>
        <w:spacing w:after="200" w:line="276" w:lineRule="auto"/>
        <w:ind w:left="284" w:hanging="284"/>
        <w:contextualSpacing/>
        <w:jc w:val="both"/>
        <w:rPr>
          <w:rFonts w:ascii="Verdana" w:hAnsi="Verdana" w:cstheme="minorHAnsi"/>
          <w:sz w:val="20"/>
          <w:szCs w:val="20"/>
        </w:rPr>
      </w:pPr>
      <w:r w:rsidRPr="00EF6277">
        <w:rPr>
          <w:rFonts w:ascii="Verdana" w:hAnsi="Verdana" w:cstheme="minorHAnsi"/>
          <w:sz w:val="20"/>
          <w:szCs w:val="20"/>
        </w:rPr>
        <w:t xml:space="preserve">Przetwarzanie przez Wykonawcę powierzonych danych osobowych będzie trwało w okresie …………… (np. od ………… do …………, realizacji Umowy). </w:t>
      </w:r>
    </w:p>
    <w:p w:rsidR="00EF6277" w:rsidRPr="00EF6277" w:rsidRDefault="00EF6277" w:rsidP="00361016">
      <w:pPr>
        <w:numPr>
          <w:ilvl w:val="0"/>
          <w:numId w:val="35"/>
        </w:numPr>
        <w:spacing w:after="200" w:line="276" w:lineRule="auto"/>
        <w:ind w:left="284" w:hanging="284"/>
        <w:contextualSpacing/>
        <w:jc w:val="both"/>
        <w:rPr>
          <w:rFonts w:ascii="Verdana" w:hAnsi="Verdana" w:cstheme="minorHAnsi"/>
          <w:sz w:val="20"/>
          <w:szCs w:val="20"/>
        </w:rPr>
      </w:pPr>
      <w:r w:rsidRPr="00EF6277">
        <w:rPr>
          <w:rFonts w:ascii="Verdana" w:hAnsi="Verdana" w:cstheme="minorHAnsi"/>
          <w:sz w:val="20"/>
          <w:szCs w:val="20"/>
        </w:rPr>
        <w:t>Wykonawca zobowiązuje się do przetwarzania powierzonych danych osobowych wyłącznie w celu i zakresie oraz w sposób i przez czas określony w ust. 1 – 4 powyżej.</w:t>
      </w:r>
    </w:p>
    <w:p w:rsidR="00EF6277" w:rsidRPr="00EF6277" w:rsidRDefault="00EF6277" w:rsidP="00361016">
      <w:pPr>
        <w:numPr>
          <w:ilvl w:val="0"/>
          <w:numId w:val="35"/>
        </w:numPr>
        <w:spacing w:after="200" w:line="276" w:lineRule="auto"/>
        <w:ind w:left="284" w:hanging="207"/>
        <w:contextualSpacing/>
        <w:jc w:val="both"/>
        <w:rPr>
          <w:rFonts w:ascii="Verdana" w:hAnsi="Verdana" w:cstheme="minorHAnsi"/>
          <w:i/>
          <w:sz w:val="20"/>
          <w:szCs w:val="20"/>
        </w:rPr>
      </w:pPr>
      <w:r w:rsidRPr="00EF6277">
        <w:rPr>
          <w:rFonts w:ascii="Verdana" w:hAnsi="Verdana" w:cstheme="minorHAnsi"/>
          <w:sz w:val="20"/>
          <w:szCs w:val="20"/>
        </w:rPr>
        <w:t>Wykonawca oświadcza, że nie będzie przetwarzał powierzonych danych osobowych w państwie trzecim, tj. w państwie nienależącym do Europejskiego Obszaru Gospodarczego.</w:t>
      </w:r>
    </w:p>
    <w:p w:rsidR="00EF6277" w:rsidRDefault="00EF6277" w:rsidP="00EF6277">
      <w:pPr>
        <w:spacing w:line="276" w:lineRule="auto"/>
        <w:ind w:left="284"/>
        <w:contextualSpacing/>
        <w:jc w:val="center"/>
        <w:rPr>
          <w:rFonts w:ascii="Verdana" w:hAnsi="Verdana" w:cstheme="minorHAnsi"/>
          <w:b/>
          <w:sz w:val="20"/>
          <w:szCs w:val="20"/>
        </w:rPr>
      </w:pPr>
    </w:p>
    <w:p w:rsidR="00EF6277" w:rsidRPr="00EF6277" w:rsidRDefault="00EF6277" w:rsidP="00EF6277">
      <w:pPr>
        <w:spacing w:line="276" w:lineRule="auto"/>
        <w:ind w:left="284"/>
        <w:contextualSpacing/>
        <w:jc w:val="center"/>
        <w:rPr>
          <w:rFonts w:ascii="Verdana" w:hAnsi="Verdana" w:cstheme="minorHAnsi"/>
          <w:i/>
          <w:sz w:val="20"/>
          <w:szCs w:val="20"/>
        </w:rPr>
      </w:pPr>
      <w:r w:rsidRPr="00EF6277">
        <w:rPr>
          <w:rFonts w:ascii="Verdana" w:hAnsi="Verdana" w:cstheme="minorHAnsi"/>
          <w:b/>
          <w:sz w:val="20"/>
          <w:szCs w:val="20"/>
        </w:rPr>
        <w:t>§ 2</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Zasady przetwarzania powierzonych danych osobowych</w:t>
      </w:r>
    </w:p>
    <w:p w:rsidR="00EF6277" w:rsidRPr="00EF6277" w:rsidRDefault="00EF6277" w:rsidP="00361016">
      <w:pPr>
        <w:numPr>
          <w:ilvl w:val="0"/>
          <w:numId w:val="36"/>
        </w:numPr>
        <w:spacing w:after="200" w:line="276" w:lineRule="auto"/>
        <w:ind w:left="426"/>
        <w:contextualSpacing/>
        <w:jc w:val="both"/>
        <w:rPr>
          <w:rFonts w:ascii="Verdana" w:hAnsi="Verdana" w:cstheme="minorHAnsi"/>
          <w:sz w:val="20"/>
          <w:szCs w:val="20"/>
        </w:rPr>
      </w:pPr>
      <w:r w:rsidRPr="00EF6277">
        <w:rPr>
          <w:rFonts w:ascii="Verdana" w:hAnsi="Verdana" w:cstheme="minorHAnsi"/>
          <w:sz w:val="20"/>
          <w:szCs w:val="20"/>
        </w:rPr>
        <w:t>Wykonawca zobowiązuje się wykonać wszelkie czynności wynikające z Umowy o powierzenie i przepisów o ochronie danych osobowych z najwyższą starannością.</w:t>
      </w:r>
    </w:p>
    <w:p w:rsidR="00EF6277" w:rsidRPr="00EF6277" w:rsidRDefault="00EF6277" w:rsidP="00361016">
      <w:pPr>
        <w:numPr>
          <w:ilvl w:val="0"/>
          <w:numId w:val="36"/>
        </w:numPr>
        <w:spacing w:line="276" w:lineRule="auto"/>
        <w:ind w:left="426"/>
        <w:contextualSpacing/>
        <w:jc w:val="both"/>
        <w:rPr>
          <w:rFonts w:ascii="Verdana" w:hAnsi="Verdana" w:cstheme="minorHAnsi"/>
          <w:sz w:val="20"/>
          <w:szCs w:val="20"/>
        </w:rPr>
      </w:pPr>
      <w:r w:rsidRPr="00EF627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EF6277" w:rsidRPr="00EF6277" w:rsidRDefault="00EF6277" w:rsidP="00361016">
      <w:pPr>
        <w:numPr>
          <w:ilvl w:val="0"/>
          <w:numId w:val="36"/>
        </w:numPr>
        <w:spacing w:after="240" w:line="276" w:lineRule="auto"/>
        <w:ind w:left="426"/>
        <w:contextualSpacing/>
        <w:jc w:val="both"/>
        <w:rPr>
          <w:rFonts w:ascii="Verdana" w:hAnsi="Verdana" w:cstheme="minorHAnsi"/>
          <w:sz w:val="20"/>
          <w:szCs w:val="20"/>
        </w:rPr>
      </w:pPr>
      <w:r w:rsidRPr="00EF6277">
        <w:rPr>
          <w:rFonts w:ascii="Verdana" w:hAnsi="Verdana" w:cstheme="minorHAnsi"/>
          <w:sz w:val="20"/>
          <w:szCs w:val="20"/>
        </w:rPr>
        <w:t xml:space="preserve">Administrator Danych wyraża zgodę na ewentualne dalsze powierzenie przez Wykonawcę innemu podmiotowi przetwarzającemu przetwarzania danych osobowych, których </w:t>
      </w:r>
      <w:r w:rsidRPr="00EF6277">
        <w:rPr>
          <w:rFonts w:ascii="Verdana" w:hAnsi="Verdana" w:cstheme="minorHAnsi"/>
          <w:sz w:val="20"/>
          <w:szCs w:val="20"/>
        </w:rPr>
        <w:lastRenderedPageBreak/>
        <w:t xml:space="preserve">Administratorem jest Generalny Dyrektor Dróg Krajowych 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 3</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Zabezpieczenie powierzonych danych osobowych</w:t>
      </w:r>
    </w:p>
    <w:p w:rsidR="00EF6277" w:rsidRPr="00EF6277" w:rsidRDefault="00EF6277" w:rsidP="00361016">
      <w:pPr>
        <w:numPr>
          <w:ilvl w:val="0"/>
          <w:numId w:val="41"/>
        </w:numPr>
        <w:spacing w:after="200" w:line="276" w:lineRule="auto"/>
        <w:ind w:left="426" w:hanging="284"/>
        <w:contextualSpacing/>
        <w:jc w:val="both"/>
        <w:rPr>
          <w:rFonts w:ascii="Verdana" w:hAnsi="Verdana" w:cstheme="minorHAnsi"/>
          <w:sz w:val="20"/>
          <w:szCs w:val="20"/>
        </w:rPr>
      </w:pPr>
      <w:r w:rsidRPr="00EF6277">
        <w:rPr>
          <w:rFonts w:ascii="Verdana" w:hAnsi="Verdana" w:cstheme="minorHAnsi"/>
          <w:sz w:val="20"/>
          <w:szCs w:val="20"/>
        </w:rPr>
        <w:t xml:space="preserve">Wykonawca zapewnia, że wdroży odpowiednie środki techniczne i organizacyjne by przetwarzanie spełniało wymogi określone w obowiązujących przepisach prawa  i chroniło prawa osób, których dane dotyczą. </w:t>
      </w:r>
    </w:p>
    <w:p w:rsidR="00EF6277" w:rsidRPr="00EF6277" w:rsidRDefault="00EF6277" w:rsidP="00361016">
      <w:pPr>
        <w:numPr>
          <w:ilvl w:val="0"/>
          <w:numId w:val="41"/>
        </w:numPr>
        <w:spacing w:after="200" w:line="276" w:lineRule="auto"/>
        <w:ind w:left="426" w:hanging="284"/>
        <w:contextualSpacing/>
        <w:jc w:val="both"/>
        <w:rPr>
          <w:rFonts w:ascii="Verdana" w:hAnsi="Verdana" w:cstheme="minorHAnsi"/>
          <w:sz w:val="20"/>
          <w:szCs w:val="20"/>
        </w:rPr>
      </w:pPr>
      <w:r w:rsidRPr="00EF6277">
        <w:rPr>
          <w:rFonts w:ascii="Verdana" w:hAnsi="Verdana" w:cstheme="minorHAnsi"/>
          <w:sz w:val="20"/>
          <w:szCs w:val="20"/>
        </w:rPr>
        <w:t>Wykonawca zobowiązuje się w szczególności do:</w:t>
      </w:r>
    </w:p>
    <w:p w:rsidR="00EF6277" w:rsidRPr="00EF6277" w:rsidRDefault="00EF6277" w:rsidP="00361016">
      <w:pPr>
        <w:numPr>
          <w:ilvl w:val="1"/>
          <w:numId w:val="37"/>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przetwarzania danych wyłącznie na udokumentowane polecenie Administratora Danych; za udokumentowane polecenie uznaje się zadania nałożone na Wykonawcę w Umowie,</w:t>
      </w:r>
    </w:p>
    <w:p w:rsidR="00EF6277" w:rsidRPr="00EF6277" w:rsidRDefault="00EF6277" w:rsidP="00361016">
      <w:pPr>
        <w:numPr>
          <w:ilvl w:val="1"/>
          <w:numId w:val="37"/>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 xml:space="preserve">podjęcia wszelkich środków aby zapewnić bezpieczeństwo przetwarzania danych osobowych zgodnie z wymogami nałożonymi na mocy art. 32 rozporządzenia, </w:t>
      </w:r>
    </w:p>
    <w:p w:rsidR="00EF6277" w:rsidRPr="00EF6277" w:rsidRDefault="00EF6277" w:rsidP="00361016">
      <w:pPr>
        <w:numPr>
          <w:ilvl w:val="1"/>
          <w:numId w:val="37"/>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dopuszczenia do przetwarzania danych osobowych wyłącznie osób posiadających wydane przez niego upoważnienie i zapoznanych przez niego z przepisami o ochronie danych osobowych,</w:t>
      </w:r>
    </w:p>
    <w:p w:rsidR="00EF6277" w:rsidRPr="00EF6277" w:rsidRDefault="00EF6277" w:rsidP="00361016">
      <w:pPr>
        <w:numPr>
          <w:ilvl w:val="1"/>
          <w:numId w:val="37"/>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zapewnienia aby osoby upoważnione do przetwarzania danych osobowych zobowiązały się do zachowania danych osobowych w tajemnicy,</w:t>
      </w:r>
    </w:p>
    <w:p w:rsidR="00EF6277" w:rsidRPr="00EF6277" w:rsidRDefault="00EF6277" w:rsidP="00361016">
      <w:pPr>
        <w:numPr>
          <w:ilvl w:val="1"/>
          <w:numId w:val="37"/>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EF6277">
        <w:rPr>
          <w:rFonts w:ascii="Verdana" w:hAnsi="Verdana"/>
          <w:bCs/>
          <w:sz w:val="20"/>
          <w:szCs w:val="20"/>
        </w:rPr>
        <w:t>rozporządzenia,</w:t>
      </w:r>
    </w:p>
    <w:p w:rsidR="00EF6277" w:rsidRPr="00EF6277" w:rsidRDefault="00EF6277" w:rsidP="00361016">
      <w:pPr>
        <w:numPr>
          <w:ilvl w:val="1"/>
          <w:numId w:val="37"/>
        </w:numPr>
        <w:spacing w:after="200" w:line="276" w:lineRule="auto"/>
        <w:ind w:left="851"/>
        <w:contextualSpacing/>
        <w:jc w:val="both"/>
        <w:rPr>
          <w:rFonts w:ascii="Verdana" w:hAnsi="Verdana" w:cstheme="minorHAnsi"/>
          <w:sz w:val="20"/>
          <w:szCs w:val="20"/>
        </w:rPr>
      </w:pPr>
      <w:r w:rsidRPr="00EF6277">
        <w:rPr>
          <w:rFonts w:ascii="Verdana" w:hAnsi="Verdana"/>
          <w:bCs/>
          <w:sz w:val="20"/>
          <w:szCs w:val="20"/>
        </w:rPr>
        <w:t>udostępniania Administratorowi Danych wszelkich informacji niezbędnych do wykazania spełnienia obowiązków określonych w art. 28 rozporządzenia,</w:t>
      </w:r>
    </w:p>
    <w:p w:rsidR="00EF6277" w:rsidRPr="00EF6277" w:rsidRDefault="00EF6277" w:rsidP="00361016">
      <w:pPr>
        <w:numPr>
          <w:ilvl w:val="1"/>
          <w:numId w:val="37"/>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 xml:space="preserve">prowadzenia rejestru kategorii czynności przetwarzania, o którym mowa w art. 30 ust. 2 rozporządzenia, jeżeli jest wymagane na mocy rozporządzenia.  </w:t>
      </w:r>
    </w:p>
    <w:p w:rsidR="00EF6277" w:rsidRPr="00EF6277" w:rsidRDefault="00EF6277" w:rsidP="00361016">
      <w:pPr>
        <w:numPr>
          <w:ilvl w:val="0"/>
          <w:numId w:val="41"/>
        </w:numPr>
        <w:tabs>
          <w:tab w:val="left" w:pos="426"/>
        </w:tabs>
        <w:spacing w:line="276" w:lineRule="auto"/>
        <w:ind w:left="426"/>
        <w:contextualSpacing/>
        <w:jc w:val="both"/>
        <w:rPr>
          <w:rFonts w:ascii="Verdana" w:hAnsi="Verdana" w:cstheme="minorHAnsi"/>
          <w:sz w:val="20"/>
          <w:szCs w:val="20"/>
        </w:rPr>
      </w:pPr>
      <w:r w:rsidRPr="00EF6277">
        <w:rPr>
          <w:rFonts w:ascii="Verdana" w:hAnsi="Verdana" w:cstheme="minorHAnsi"/>
          <w:sz w:val="20"/>
          <w:szCs w:val="20"/>
        </w:rPr>
        <w:t xml:space="preserve">Wykonawca zobowiązuje się bez zbędnej zwłoki zgłosić Administratorowi Danych: </w:t>
      </w:r>
    </w:p>
    <w:p w:rsidR="00EF6277" w:rsidRPr="00EF6277" w:rsidRDefault="00EF6277" w:rsidP="00361016">
      <w:pPr>
        <w:numPr>
          <w:ilvl w:val="1"/>
          <w:numId w:val="41"/>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 xml:space="preserve">stwierdzenie naruszenia ochrony danych osobowych, zawierające co najmniej informacje, o których mowa w art. 33 ust. 3 rozporządzenia, </w:t>
      </w:r>
    </w:p>
    <w:p w:rsidR="00EF6277" w:rsidRPr="00EF6277" w:rsidRDefault="00EF6277" w:rsidP="00361016">
      <w:pPr>
        <w:numPr>
          <w:ilvl w:val="1"/>
          <w:numId w:val="41"/>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 xml:space="preserve">otrzymanie żądania od osoby, której dane przetwarza, w zakresie przetwarzania dotyczących jej danych osobowych, </w:t>
      </w:r>
    </w:p>
    <w:p w:rsidR="00EF6277" w:rsidRPr="00EF6277" w:rsidRDefault="00EF6277" w:rsidP="00361016">
      <w:pPr>
        <w:numPr>
          <w:ilvl w:val="1"/>
          <w:numId w:val="41"/>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 xml:space="preserve">wszczęcie u Wykonawcy, przez organ właściwy ds. ochrony danych osobowych, </w:t>
      </w:r>
      <w:r w:rsidRPr="00EF6277">
        <w:rPr>
          <w:rFonts w:ascii="Verdana" w:hAnsi="Verdana" w:cstheme="minorHAnsi"/>
          <w:sz w:val="20"/>
          <w:szCs w:val="20"/>
        </w:rPr>
        <w:br/>
        <w:t>kontroli sposobu przetwarzania powierzonych danych osobowych.</w:t>
      </w:r>
    </w:p>
    <w:p w:rsidR="006A63E7" w:rsidRDefault="006A63E7" w:rsidP="00EF6277">
      <w:pPr>
        <w:spacing w:line="276" w:lineRule="auto"/>
        <w:jc w:val="center"/>
        <w:rPr>
          <w:rFonts w:ascii="Verdana" w:hAnsi="Verdana" w:cstheme="minorHAnsi"/>
          <w:b/>
          <w:sz w:val="20"/>
          <w:szCs w:val="20"/>
        </w:rPr>
      </w:pP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 4</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Nadzór nad wykonaniem Umowy o powierzenie</w:t>
      </w:r>
    </w:p>
    <w:p w:rsidR="00EF6277" w:rsidRPr="00EF6277" w:rsidRDefault="00EF6277" w:rsidP="00361016">
      <w:pPr>
        <w:numPr>
          <w:ilvl w:val="0"/>
          <w:numId w:val="38"/>
        </w:numPr>
        <w:spacing w:after="200" w:line="276" w:lineRule="auto"/>
        <w:ind w:left="426"/>
        <w:contextualSpacing/>
        <w:jc w:val="both"/>
        <w:rPr>
          <w:rFonts w:ascii="Verdana" w:hAnsi="Verdana" w:cstheme="minorHAnsi"/>
          <w:sz w:val="20"/>
          <w:szCs w:val="20"/>
        </w:rPr>
      </w:pPr>
      <w:r w:rsidRPr="00EF6277">
        <w:rPr>
          <w:rFonts w:ascii="Verdana" w:hAnsi="Verdana" w:cstheme="minorHAnsi"/>
          <w:sz w:val="20"/>
          <w:szCs w:val="20"/>
        </w:rPr>
        <w:t xml:space="preserve">Administrator Danych jest uprawniony do audytu wykonywania przez Wykonawcę obowiązków określonych w niniejszej Umowie o powierzenie. </w:t>
      </w:r>
    </w:p>
    <w:p w:rsidR="00EF6277" w:rsidRPr="00EF6277" w:rsidRDefault="00EF6277" w:rsidP="00361016">
      <w:pPr>
        <w:numPr>
          <w:ilvl w:val="0"/>
          <w:numId w:val="38"/>
        </w:numPr>
        <w:spacing w:after="200" w:line="276" w:lineRule="auto"/>
        <w:ind w:left="426"/>
        <w:contextualSpacing/>
        <w:jc w:val="both"/>
        <w:rPr>
          <w:rFonts w:ascii="Verdana" w:hAnsi="Verdana" w:cstheme="minorHAnsi"/>
          <w:sz w:val="20"/>
          <w:szCs w:val="20"/>
        </w:rPr>
      </w:pPr>
      <w:r w:rsidRPr="00EF6277">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rsidR="00EF6277" w:rsidRPr="00EF6277" w:rsidRDefault="00EF6277" w:rsidP="00361016">
      <w:pPr>
        <w:numPr>
          <w:ilvl w:val="1"/>
          <w:numId w:val="38"/>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zapewni wstęp do pomieszczeń, w których Wykonawca przetwarza powierzone dane osobowe,</w:t>
      </w:r>
    </w:p>
    <w:p w:rsidR="00EF6277" w:rsidRPr="00EF6277" w:rsidRDefault="00EF6277" w:rsidP="00361016">
      <w:pPr>
        <w:numPr>
          <w:ilvl w:val="1"/>
          <w:numId w:val="38"/>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t>przekaże pisemne lub ustne wyjaśnienia w celu ustalenia stanu faktycznego,</w:t>
      </w:r>
    </w:p>
    <w:p w:rsidR="00EF6277" w:rsidRPr="00EF6277" w:rsidRDefault="00EF6277" w:rsidP="00361016">
      <w:pPr>
        <w:numPr>
          <w:ilvl w:val="1"/>
          <w:numId w:val="38"/>
        </w:numPr>
        <w:spacing w:after="200" w:line="276" w:lineRule="auto"/>
        <w:ind w:left="851"/>
        <w:contextualSpacing/>
        <w:jc w:val="both"/>
        <w:rPr>
          <w:rFonts w:ascii="Verdana" w:hAnsi="Verdana" w:cstheme="minorHAnsi"/>
          <w:sz w:val="20"/>
          <w:szCs w:val="20"/>
        </w:rPr>
      </w:pPr>
      <w:r w:rsidRPr="00EF6277">
        <w:rPr>
          <w:rFonts w:ascii="Verdana" w:hAnsi="Verdana" w:cstheme="minorHAnsi"/>
          <w:sz w:val="20"/>
          <w:szCs w:val="20"/>
        </w:rPr>
        <w:lastRenderedPageBreak/>
        <w:t>umożliwi przeprowadzenie oględzin dokumentów a także urządzeń, nośników oraz systemów informatycznych służących do przetwarzania powierzonych danych.</w:t>
      </w:r>
    </w:p>
    <w:p w:rsidR="00EF6277" w:rsidRPr="00EF6277" w:rsidRDefault="00EF6277" w:rsidP="00361016">
      <w:pPr>
        <w:numPr>
          <w:ilvl w:val="0"/>
          <w:numId w:val="38"/>
        </w:numPr>
        <w:spacing w:after="200" w:line="276" w:lineRule="auto"/>
        <w:ind w:left="426"/>
        <w:contextualSpacing/>
        <w:jc w:val="both"/>
        <w:rPr>
          <w:rFonts w:ascii="Verdana" w:hAnsi="Verdana" w:cstheme="minorHAnsi"/>
          <w:sz w:val="20"/>
          <w:szCs w:val="20"/>
        </w:rPr>
      </w:pPr>
      <w:r w:rsidRPr="00EF6277">
        <w:rPr>
          <w:rFonts w:ascii="Verdana" w:hAnsi="Verdana" w:cstheme="minorHAnsi"/>
          <w:sz w:val="20"/>
          <w:szCs w:val="20"/>
        </w:rPr>
        <w:t>Z czynności sporządza się protokół, którego jeden egzemplarz doręcza się kontrolowanemu.</w:t>
      </w:r>
    </w:p>
    <w:p w:rsidR="00EF6277" w:rsidRPr="00EF6277" w:rsidRDefault="00EF6277" w:rsidP="00361016">
      <w:pPr>
        <w:numPr>
          <w:ilvl w:val="0"/>
          <w:numId w:val="38"/>
        </w:numPr>
        <w:spacing w:after="200" w:line="276" w:lineRule="auto"/>
        <w:ind w:left="426"/>
        <w:contextualSpacing/>
        <w:jc w:val="both"/>
        <w:rPr>
          <w:rFonts w:ascii="Verdana" w:hAnsi="Verdana" w:cstheme="minorHAnsi"/>
          <w:sz w:val="20"/>
          <w:szCs w:val="20"/>
        </w:rPr>
      </w:pPr>
      <w:r w:rsidRPr="00EF6277">
        <w:rPr>
          <w:rFonts w:ascii="Verdana" w:hAnsi="Verdana" w:cstheme="minorHAnsi"/>
          <w:sz w:val="20"/>
          <w:szCs w:val="20"/>
        </w:rPr>
        <w:t>W przypadku stwierdzenia uchybień w zakresie wykonywania Umowy o powierzenie lub przepisów o ochronie danych osobowych, Administratorowi Danych przysługuje prawo do żądania natychmiastowego wstrzymania przetwarzania danych osobowych i wyznaczenia Wykonawcy terminu na usunięcie uchybień.</w:t>
      </w:r>
    </w:p>
    <w:p w:rsidR="006A63E7" w:rsidRDefault="006A63E7" w:rsidP="00EF6277">
      <w:pPr>
        <w:spacing w:line="276" w:lineRule="auto"/>
        <w:jc w:val="center"/>
        <w:rPr>
          <w:rFonts w:ascii="Verdana" w:hAnsi="Verdana" w:cstheme="minorHAnsi"/>
          <w:b/>
          <w:sz w:val="20"/>
          <w:szCs w:val="20"/>
        </w:rPr>
      </w:pP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 5</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 xml:space="preserve">Odpowiedzialność Wykonawcy </w:t>
      </w:r>
    </w:p>
    <w:p w:rsidR="00EF6277" w:rsidRPr="00EF6277" w:rsidRDefault="00EF6277" w:rsidP="00EF6277">
      <w:pPr>
        <w:spacing w:line="276" w:lineRule="auto"/>
        <w:ind w:left="360"/>
        <w:jc w:val="both"/>
        <w:rPr>
          <w:rFonts w:ascii="Verdana" w:hAnsi="Verdana" w:cstheme="minorHAnsi"/>
          <w:sz w:val="20"/>
          <w:szCs w:val="20"/>
        </w:rPr>
      </w:pPr>
      <w:r w:rsidRPr="00EF6277">
        <w:rPr>
          <w:rFonts w:ascii="Verdana" w:hAnsi="Verdana" w:cstheme="minorHAnsi"/>
          <w:sz w:val="20"/>
          <w:szCs w:val="20"/>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rsidR="00EF6277" w:rsidRPr="00EF6277" w:rsidRDefault="00EF6277" w:rsidP="00EF6277">
      <w:pPr>
        <w:spacing w:line="276" w:lineRule="auto"/>
        <w:ind w:left="360"/>
        <w:jc w:val="both"/>
        <w:rPr>
          <w:rFonts w:ascii="Verdana" w:hAnsi="Verdana" w:cstheme="minorHAnsi"/>
          <w:sz w:val="20"/>
          <w:szCs w:val="20"/>
        </w:rPr>
      </w:pP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 6</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Wygaśnięcie Umowy</w:t>
      </w:r>
    </w:p>
    <w:p w:rsidR="00EF6277" w:rsidRPr="00EF6277" w:rsidRDefault="00EF6277" w:rsidP="00361016">
      <w:pPr>
        <w:numPr>
          <w:ilvl w:val="0"/>
          <w:numId w:val="39"/>
        </w:numPr>
        <w:spacing w:after="200" w:line="276" w:lineRule="auto"/>
        <w:ind w:left="426"/>
        <w:contextualSpacing/>
        <w:jc w:val="both"/>
        <w:rPr>
          <w:rFonts w:ascii="Verdana" w:hAnsi="Verdana" w:cstheme="minorHAnsi"/>
          <w:sz w:val="20"/>
          <w:szCs w:val="20"/>
        </w:rPr>
      </w:pPr>
      <w:r w:rsidRPr="00EF6277">
        <w:rPr>
          <w:rFonts w:ascii="Verdana" w:hAnsi="Verdana" w:cstheme="minorHAnsi"/>
          <w:sz w:val="20"/>
          <w:szCs w:val="20"/>
        </w:rPr>
        <w:t>Umowa o powierzenie zostaje zawarta na okres od dnia ……… do dnia ………….</w:t>
      </w:r>
    </w:p>
    <w:p w:rsidR="00EF6277" w:rsidRPr="00EF6277" w:rsidRDefault="00EF6277" w:rsidP="00361016">
      <w:pPr>
        <w:numPr>
          <w:ilvl w:val="0"/>
          <w:numId w:val="39"/>
        </w:numPr>
        <w:spacing w:after="200" w:line="276" w:lineRule="auto"/>
        <w:ind w:left="426"/>
        <w:contextualSpacing/>
        <w:jc w:val="both"/>
        <w:rPr>
          <w:rFonts w:ascii="Verdana" w:hAnsi="Verdana" w:cstheme="minorHAnsi"/>
          <w:sz w:val="20"/>
          <w:szCs w:val="20"/>
        </w:rPr>
      </w:pPr>
      <w:r w:rsidRPr="00EF6277">
        <w:rPr>
          <w:rFonts w:ascii="Verdana" w:hAnsi="Verdana" w:cstheme="minorHAnsi"/>
          <w:sz w:val="20"/>
          <w:szCs w:val="20"/>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 7</w:t>
      </w:r>
    </w:p>
    <w:p w:rsidR="00EF6277" w:rsidRPr="00EF6277" w:rsidRDefault="00EF6277" w:rsidP="00EF6277">
      <w:pPr>
        <w:spacing w:line="276" w:lineRule="auto"/>
        <w:jc w:val="center"/>
        <w:rPr>
          <w:rFonts w:ascii="Verdana" w:hAnsi="Verdana" w:cstheme="minorHAnsi"/>
          <w:b/>
          <w:sz w:val="20"/>
          <w:szCs w:val="20"/>
        </w:rPr>
      </w:pPr>
      <w:r w:rsidRPr="00EF6277">
        <w:rPr>
          <w:rFonts w:ascii="Verdana" w:hAnsi="Verdana" w:cstheme="minorHAnsi"/>
          <w:b/>
          <w:sz w:val="20"/>
          <w:szCs w:val="20"/>
        </w:rPr>
        <w:t>Postanowienia końcowe</w:t>
      </w:r>
    </w:p>
    <w:p w:rsidR="00EF6277" w:rsidRPr="00EF6277" w:rsidRDefault="00EF6277" w:rsidP="00361016">
      <w:pPr>
        <w:numPr>
          <w:ilvl w:val="0"/>
          <w:numId w:val="40"/>
        </w:numPr>
        <w:spacing w:after="200" w:line="276" w:lineRule="auto"/>
        <w:ind w:left="426" w:hanging="426"/>
        <w:contextualSpacing/>
        <w:jc w:val="both"/>
        <w:rPr>
          <w:rFonts w:ascii="Verdana" w:hAnsi="Verdana" w:cstheme="minorHAnsi"/>
          <w:b/>
          <w:sz w:val="20"/>
          <w:szCs w:val="20"/>
        </w:rPr>
      </w:pPr>
      <w:r w:rsidRPr="00EF6277">
        <w:rPr>
          <w:rFonts w:ascii="Verdana" w:hAnsi="Verdana" w:cstheme="minorHAnsi"/>
          <w:sz w:val="20"/>
          <w:szCs w:val="20"/>
        </w:rPr>
        <w:t>Wszelkie zmiany i uzupełnienia Umowy o powierzenie dokonywane będą w formie pisemnej pod rygorem nieważności.</w:t>
      </w:r>
    </w:p>
    <w:p w:rsidR="00EF6277" w:rsidRPr="00EF6277" w:rsidRDefault="00EF6277" w:rsidP="00361016">
      <w:pPr>
        <w:numPr>
          <w:ilvl w:val="0"/>
          <w:numId w:val="40"/>
        </w:numPr>
        <w:spacing w:after="200" w:line="276" w:lineRule="auto"/>
        <w:ind w:left="426" w:hanging="426"/>
        <w:contextualSpacing/>
        <w:jc w:val="both"/>
        <w:rPr>
          <w:rFonts w:ascii="Verdana" w:hAnsi="Verdana" w:cstheme="minorHAnsi"/>
          <w:b/>
          <w:sz w:val="20"/>
          <w:szCs w:val="20"/>
        </w:rPr>
      </w:pPr>
      <w:r w:rsidRPr="00EF6277">
        <w:rPr>
          <w:rFonts w:ascii="Verdana" w:hAnsi="Verdana" w:cstheme="minorHAnsi"/>
          <w:sz w:val="20"/>
          <w:szCs w:val="20"/>
        </w:rPr>
        <w:t>W sprawach nieuregulowanych zastosowanie znajdują przepisy o ochronie danych osobowych.</w:t>
      </w:r>
    </w:p>
    <w:p w:rsidR="00EF6277" w:rsidRPr="00EF6277" w:rsidRDefault="00EF6277" w:rsidP="00361016">
      <w:pPr>
        <w:numPr>
          <w:ilvl w:val="0"/>
          <w:numId w:val="40"/>
        </w:numPr>
        <w:spacing w:after="200" w:line="276" w:lineRule="auto"/>
        <w:ind w:left="426" w:hanging="426"/>
        <w:contextualSpacing/>
        <w:jc w:val="both"/>
        <w:rPr>
          <w:rFonts w:ascii="Verdana" w:hAnsi="Verdana" w:cstheme="minorHAnsi"/>
          <w:b/>
          <w:sz w:val="20"/>
          <w:szCs w:val="20"/>
        </w:rPr>
      </w:pPr>
      <w:r w:rsidRPr="00EF6277">
        <w:rPr>
          <w:rFonts w:ascii="Verdana" w:hAnsi="Verdana" w:cstheme="minorHAnsi"/>
          <w:sz w:val="20"/>
          <w:szCs w:val="20"/>
        </w:rPr>
        <w:t>W przypadku sporów wynikających z realizacji Umowy o powierzenie Strony poddają jej rozstrzygnięciu przez sąd właściwy ze względu na siedzibę Administratora Danych.</w:t>
      </w:r>
    </w:p>
    <w:p w:rsidR="009068FD" w:rsidRPr="004A7447" w:rsidRDefault="009068FD" w:rsidP="009068FD">
      <w:pPr>
        <w:ind w:left="426"/>
        <w:jc w:val="both"/>
        <w:rPr>
          <w:rFonts w:ascii="Verdana" w:hAnsi="Verdana" w:cstheme="minorHAnsi"/>
          <w:sz w:val="20"/>
          <w:szCs w:val="20"/>
        </w:rPr>
      </w:pPr>
    </w:p>
    <w:p w:rsidR="006A63E7" w:rsidRDefault="006A63E7" w:rsidP="00556F14">
      <w:pPr>
        <w:ind w:left="709"/>
        <w:jc w:val="both"/>
        <w:rPr>
          <w:rFonts w:ascii="Verdana" w:hAnsi="Verdana" w:cstheme="minorHAnsi"/>
          <w:b/>
          <w:sz w:val="20"/>
          <w:szCs w:val="20"/>
        </w:rPr>
      </w:pPr>
    </w:p>
    <w:p w:rsidR="006A63E7" w:rsidRDefault="006A63E7" w:rsidP="00556F14">
      <w:pPr>
        <w:ind w:left="709"/>
        <w:jc w:val="both"/>
        <w:rPr>
          <w:rFonts w:ascii="Verdana" w:hAnsi="Verdana" w:cstheme="minorHAnsi"/>
          <w:b/>
          <w:sz w:val="20"/>
          <w:szCs w:val="20"/>
        </w:rPr>
      </w:pPr>
    </w:p>
    <w:p w:rsidR="006A63E7" w:rsidRDefault="006A63E7" w:rsidP="00556F14">
      <w:pPr>
        <w:ind w:left="709"/>
        <w:jc w:val="both"/>
        <w:rPr>
          <w:rFonts w:ascii="Verdana" w:hAnsi="Verdana" w:cstheme="minorHAnsi"/>
          <w:b/>
          <w:sz w:val="20"/>
          <w:szCs w:val="20"/>
        </w:rPr>
      </w:pPr>
    </w:p>
    <w:p w:rsidR="00556F14" w:rsidRPr="00556F14" w:rsidRDefault="009068FD" w:rsidP="00556F14">
      <w:pPr>
        <w:ind w:left="709"/>
        <w:jc w:val="both"/>
        <w:rPr>
          <w:rFonts w:ascii="Verdana" w:hAnsi="Verdana" w:cstheme="minorHAnsi"/>
          <w:b/>
          <w:sz w:val="20"/>
          <w:szCs w:val="20"/>
        </w:rPr>
      </w:pPr>
      <w:r w:rsidRPr="00556F14">
        <w:rPr>
          <w:rFonts w:ascii="Verdana" w:hAnsi="Verdana" w:cstheme="minorHAnsi"/>
          <w:b/>
          <w:sz w:val="20"/>
          <w:szCs w:val="20"/>
        </w:rPr>
        <w:t xml:space="preserve">ADMINISTRATOR DANYCH               </w:t>
      </w:r>
      <w:r w:rsidR="00556F14" w:rsidRPr="00556F14">
        <w:rPr>
          <w:rFonts w:ascii="Verdana" w:hAnsi="Verdana" w:cstheme="minorHAnsi"/>
          <w:b/>
          <w:sz w:val="20"/>
          <w:szCs w:val="20"/>
        </w:rPr>
        <w:t xml:space="preserve">  </w:t>
      </w:r>
      <w:r w:rsidR="0081279A">
        <w:rPr>
          <w:rFonts w:ascii="Verdana" w:hAnsi="Verdana" w:cstheme="minorHAnsi"/>
          <w:b/>
          <w:sz w:val="20"/>
          <w:szCs w:val="20"/>
        </w:rPr>
        <w:t xml:space="preserve">            </w:t>
      </w:r>
      <w:r w:rsidR="00556F14" w:rsidRPr="00556F14">
        <w:rPr>
          <w:rFonts w:ascii="Verdana" w:hAnsi="Verdana" w:cstheme="minorHAnsi"/>
          <w:b/>
          <w:sz w:val="20"/>
          <w:szCs w:val="20"/>
        </w:rPr>
        <w:t xml:space="preserve">                 WYKONAWCA                     </w:t>
      </w: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A87E84" w:rsidRDefault="00A87E84" w:rsidP="00E149B0">
      <w:pPr>
        <w:spacing w:after="80" w:line="276" w:lineRule="auto"/>
        <w:jc w:val="center"/>
        <w:outlineLvl w:val="0"/>
        <w:rPr>
          <w:rFonts w:ascii="Verdana" w:hAnsi="Verdana"/>
          <w:i/>
          <w:sz w:val="18"/>
          <w:szCs w:val="18"/>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9068FD" w:rsidRDefault="009068FD" w:rsidP="006F07E2">
      <w:pP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6A63E7" w:rsidRDefault="006A63E7" w:rsidP="00D6563F">
      <w:pPr>
        <w:jc w:val="center"/>
        <w:rPr>
          <w:rFonts w:ascii="Verdana" w:hAnsi="Verdana"/>
          <w:b/>
        </w:rPr>
      </w:pPr>
    </w:p>
    <w:p w:rsidR="005F1CCC" w:rsidRDefault="00D6563F" w:rsidP="00D6563F">
      <w:pPr>
        <w:jc w:val="center"/>
        <w:rPr>
          <w:rFonts w:ascii="Verdana" w:hAnsi="Verdana"/>
          <w:b/>
          <w:sz w:val="22"/>
          <w:szCs w:val="22"/>
        </w:rPr>
      </w:pPr>
      <w:r w:rsidRPr="005340B9">
        <w:rPr>
          <w:rFonts w:ascii="Verdana" w:hAnsi="Verdana"/>
          <w:b/>
          <w:sz w:val="22"/>
          <w:szCs w:val="22"/>
        </w:rPr>
        <w:t>TOM III</w:t>
      </w:r>
    </w:p>
    <w:p w:rsidR="005340B9" w:rsidRPr="005340B9" w:rsidRDefault="005340B9" w:rsidP="00D6563F">
      <w:pPr>
        <w:jc w:val="center"/>
        <w:rPr>
          <w:rFonts w:ascii="Verdana" w:hAnsi="Verdana"/>
          <w:b/>
          <w:sz w:val="22"/>
          <w:szCs w:val="22"/>
        </w:rPr>
      </w:pPr>
    </w:p>
    <w:p w:rsidR="00D6563F" w:rsidRPr="005340B9" w:rsidRDefault="00D6563F" w:rsidP="00D6563F">
      <w:pPr>
        <w:jc w:val="center"/>
        <w:rPr>
          <w:rFonts w:ascii="Verdana" w:hAnsi="Verdana"/>
          <w:b/>
          <w:sz w:val="20"/>
          <w:szCs w:val="20"/>
        </w:rPr>
      </w:pPr>
      <w:r w:rsidRPr="005340B9">
        <w:rPr>
          <w:rFonts w:ascii="Verdana" w:hAnsi="Verdana"/>
          <w:b/>
          <w:sz w:val="20"/>
          <w:szCs w:val="20"/>
        </w:rPr>
        <w:t xml:space="preserve">Opis przedmiotu zamówienia </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D6563F" w:rsidRPr="00542593" w:rsidRDefault="00D6563F" w:rsidP="00632C8F">
      <w:pPr>
        <w:rPr>
          <w:rFonts w:ascii="Verdana" w:hAnsi="Verdana" w:cs="Helvetica"/>
          <w:b/>
          <w:color w:val="231F20"/>
          <w:sz w:val="18"/>
          <w:szCs w:val="18"/>
        </w:rPr>
      </w:pPr>
    </w:p>
    <w:p w:rsidR="00D6563F" w:rsidRDefault="00D6563F">
      <w:pPr>
        <w:rPr>
          <w:rFonts w:ascii="Verdana" w:hAnsi="Verdana"/>
          <w:b/>
        </w:rPr>
      </w:pPr>
    </w:p>
    <w:p w:rsidR="009A4199" w:rsidRDefault="00D6563F" w:rsidP="006F07E2">
      <w:pPr>
        <w:tabs>
          <w:tab w:val="left" w:pos="567"/>
          <w:tab w:val="left" w:pos="851"/>
        </w:tabs>
        <w:spacing w:line="276" w:lineRule="auto"/>
        <w:ind w:left="426" w:hanging="426"/>
        <w:rPr>
          <w:rFonts w:ascii="Verdana" w:hAnsi="Verdana"/>
          <w:b/>
        </w:rPr>
      </w:pPr>
      <w:r>
        <w:rPr>
          <w:rFonts w:ascii="Verdana" w:hAnsi="Verdana"/>
          <w:b/>
        </w:rPr>
        <w:br w:type="page"/>
      </w:r>
    </w:p>
    <w:p w:rsidR="00C811F2" w:rsidRPr="00D30693" w:rsidRDefault="00C811F2" w:rsidP="00C811F2">
      <w:pPr>
        <w:tabs>
          <w:tab w:val="left" w:pos="567"/>
          <w:tab w:val="left" w:pos="851"/>
        </w:tabs>
        <w:spacing w:line="276" w:lineRule="auto"/>
        <w:ind w:left="426" w:hanging="426"/>
        <w:jc w:val="center"/>
        <w:rPr>
          <w:rFonts w:ascii="Verdana" w:hAnsi="Verdana"/>
          <w:b/>
          <w:sz w:val="20"/>
          <w:szCs w:val="20"/>
        </w:rPr>
      </w:pPr>
      <w:r w:rsidRPr="00D30693">
        <w:rPr>
          <w:rFonts w:ascii="Verdana" w:hAnsi="Verdana"/>
          <w:b/>
          <w:sz w:val="20"/>
          <w:szCs w:val="20"/>
        </w:rPr>
        <w:lastRenderedPageBreak/>
        <w:t>OPIS PRZEDMIOTU  ZAMÓWIENIA</w:t>
      </w:r>
    </w:p>
    <w:p w:rsidR="00C811F2" w:rsidRPr="00D30693" w:rsidRDefault="00C811F2" w:rsidP="00C811F2">
      <w:pPr>
        <w:spacing w:line="276" w:lineRule="auto"/>
        <w:jc w:val="both"/>
        <w:rPr>
          <w:rFonts w:ascii="Verdana" w:hAnsi="Verdana"/>
          <w:bCs/>
          <w:color w:val="0070C0"/>
          <w:sz w:val="20"/>
          <w:szCs w:val="20"/>
        </w:rPr>
      </w:pPr>
    </w:p>
    <w:p w:rsidR="002B49B0" w:rsidRPr="00C93499" w:rsidRDefault="002B49B0" w:rsidP="002B49B0">
      <w:pPr>
        <w:spacing w:line="360" w:lineRule="auto"/>
        <w:rPr>
          <w:rFonts w:ascii="Verdana" w:hAnsi="Verdana"/>
          <w:sz w:val="20"/>
          <w:szCs w:val="20"/>
        </w:rPr>
      </w:pPr>
      <w:r w:rsidRPr="00C93499">
        <w:rPr>
          <w:rFonts w:ascii="Verdana" w:hAnsi="Verdana"/>
          <w:sz w:val="20"/>
          <w:szCs w:val="20"/>
        </w:rPr>
        <w:t>udzielanego w trybie przetargu nieograniczonego, zgodnie z ustawą z dnia 29.01.2004 r</w:t>
      </w:r>
      <w:r>
        <w:rPr>
          <w:rFonts w:ascii="Verdana" w:hAnsi="Verdana"/>
          <w:sz w:val="20"/>
          <w:szCs w:val="20"/>
        </w:rPr>
        <w:t>. prawo zamówień publicznych (Dz. U. z 2017 r.</w:t>
      </w:r>
      <w:r w:rsidRPr="00C93499">
        <w:rPr>
          <w:rFonts w:ascii="Verdana" w:hAnsi="Verdana"/>
          <w:sz w:val="20"/>
          <w:szCs w:val="20"/>
        </w:rPr>
        <w:t xml:space="preserve">, poz. </w:t>
      </w:r>
      <w:r>
        <w:rPr>
          <w:rFonts w:ascii="Verdana" w:hAnsi="Verdana"/>
          <w:sz w:val="20"/>
          <w:szCs w:val="20"/>
        </w:rPr>
        <w:t>1579 ze zm.</w:t>
      </w:r>
      <w:r w:rsidRPr="00C93499">
        <w:rPr>
          <w:rFonts w:ascii="Verdana" w:hAnsi="Verdana"/>
          <w:sz w:val="20"/>
          <w:szCs w:val="20"/>
        </w:rPr>
        <w:t>)</w:t>
      </w:r>
    </w:p>
    <w:p w:rsidR="002B49B0" w:rsidRPr="00C93499" w:rsidRDefault="002B49B0" w:rsidP="002B49B0">
      <w:pPr>
        <w:rPr>
          <w:rFonts w:ascii="Verdana" w:hAnsi="Verdana"/>
          <w:sz w:val="20"/>
          <w:szCs w:val="20"/>
        </w:rPr>
      </w:pPr>
    </w:p>
    <w:p w:rsidR="002B49B0" w:rsidRPr="00C93499" w:rsidRDefault="002B49B0" w:rsidP="002B49B0">
      <w:pPr>
        <w:jc w:val="center"/>
        <w:rPr>
          <w:rFonts w:ascii="Verdana" w:hAnsi="Verdana"/>
          <w:sz w:val="20"/>
          <w:szCs w:val="20"/>
        </w:rPr>
      </w:pPr>
      <w:r w:rsidRPr="00C93499">
        <w:rPr>
          <w:rFonts w:ascii="Verdana" w:hAnsi="Verdana"/>
          <w:b/>
          <w:sz w:val="20"/>
          <w:szCs w:val="20"/>
        </w:rPr>
        <w:t>Przedmiot zamówienia publicznego</w:t>
      </w:r>
    </w:p>
    <w:p w:rsidR="002B49B0" w:rsidRPr="00C93499" w:rsidRDefault="002B49B0" w:rsidP="002B49B0">
      <w:pPr>
        <w:jc w:val="center"/>
        <w:rPr>
          <w:rFonts w:ascii="Verdana" w:hAnsi="Verdana"/>
          <w:sz w:val="20"/>
          <w:szCs w:val="20"/>
        </w:rPr>
      </w:pPr>
    </w:p>
    <w:p w:rsidR="002B49B0" w:rsidRDefault="002B49B0" w:rsidP="00587251">
      <w:pPr>
        <w:pStyle w:val="Tekstpodstawowywcity2"/>
        <w:spacing w:line="360" w:lineRule="auto"/>
        <w:ind w:firstLine="0"/>
        <w:jc w:val="both"/>
        <w:rPr>
          <w:rFonts w:ascii="Verdana" w:hAnsi="Verdana" w:cs="Arial"/>
          <w:bCs w:val="0"/>
          <w:sz w:val="20"/>
          <w:szCs w:val="20"/>
        </w:rPr>
      </w:pPr>
      <w:r>
        <w:rPr>
          <w:rFonts w:ascii="Verdana" w:hAnsi="Verdana"/>
          <w:sz w:val="20"/>
          <w:szCs w:val="20"/>
        </w:rPr>
        <w:t xml:space="preserve">Regulacja stanów prawnych dróg </w:t>
      </w:r>
      <w:r w:rsidRPr="00C93499">
        <w:rPr>
          <w:rFonts w:ascii="Verdana" w:hAnsi="Verdana"/>
          <w:sz w:val="20"/>
          <w:szCs w:val="20"/>
        </w:rPr>
        <w:t xml:space="preserve">na terenie działania Generalnej Dyrekcji Dróg Krajowych i Autostrad Oddział w Warszawie </w:t>
      </w:r>
      <w:r>
        <w:rPr>
          <w:rFonts w:ascii="Verdana" w:hAnsi="Verdana"/>
          <w:sz w:val="20"/>
          <w:szCs w:val="20"/>
        </w:rPr>
        <w:t xml:space="preserve">mająca m.in. na celu przekazanie przez Generalnego Dyrektora Dróg Krajowych i Autostrad zbędnych odcinków dróg i nieruchomości właściwym organom administracji publicznej </w:t>
      </w:r>
      <w:r w:rsidRPr="00086CFD">
        <w:rPr>
          <w:rFonts w:ascii="Verdana" w:hAnsi="Verdana" w:cs="Arial"/>
          <w:bCs w:val="0"/>
          <w:sz w:val="20"/>
          <w:szCs w:val="20"/>
        </w:rPr>
        <w:t xml:space="preserve">zgodnie z obowiązującymi przepisami prawnymi </w:t>
      </w:r>
    </w:p>
    <w:p w:rsidR="002B49B0" w:rsidRPr="00C93499" w:rsidRDefault="002B49B0" w:rsidP="002B49B0">
      <w:pPr>
        <w:pStyle w:val="Tekstpodstawowywcity2"/>
        <w:spacing w:line="360" w:lineRule="auto"/>
        <w:jc w:val="both"/>
        <w:rPr>
          <w:rFonts w:ascii="Verdana" w:hAnsi="Verdana"/>
          <w:b w:val="0"/>
          <w:sz w:val="20"/>
          <w:szCs w:val="20"/>
        </w:rPr>
      </w:pPr>
      <w:r w:rsidRPr="00C93499">
        <w:rPr>
          <w:rFonts w:ascii="Verdana" w:hAnsi="Verdana"/>
          <w:b w:val="0"/>
          <w:sz w:val="20"/>
          <w:szCs w:val="20"/>
        </w:rPr>
        <w:t>Nazwa oraz adres Zamawiającego:</w:t>
      </w:r>
    </w:p>
    <w:p w:rsidR="002B49B0" w:rsidRPr="00C93499" w:rsidRDefault="002B49B0" w:rsidP="002B49B0">
      <w:pPr>
        <w:spacing w:line="360" w:lineRule="auto"/>
        <w:ind w:left="360"/>
        <w:rPr>
          <w:rFonts w:ascii="Verdana" w:hAnsi="Verdana"/>
          <w:b/>
          <w:sz w:val="20"/>
          <w:szCs w:val="20"/>
        </w:rPr>
      </w:pPr>
      <w:r w:rsidRPr="00C93499">
        <w:rPr>
          <w:rFonts w:ascii="Verdana" w:hAnsi="Verdana"/>
          <w:b/>
          <w:sz w:val="20"/>
          <w:szCs w:val="20"/>
        </w:rPr>
        <w:t>Generalna Dyrekcja Dróg Krajowych i Autostrad - Oddział w Warszawie</w:t>
      </w:r>
    </w:p>
    <w:p w:rsidR="002B49B0" w:rsidRPr="00C93499" w:rsidRDefault="002B49B0" w:rsidP="002B49B0">
      <w:pPr>
        <w:spacing w:line="360" w:lineRule="auto"/>
        <w:ind w:left="360"/>
        <w:rPr>
          <w:rFonts w:ascii="Verdana" w:hAnsi="Verdana"/>
          <w:b/>
          <w:sz w:val="20"/>
          <w:szCs w:val="20"/>
        </w:rPr>
      </w:pPr>
      <w:r w:rsidRPr="00C93499">
        <w:rPr>
          <w:rFonts w:ascii="Verdana" w:hAnsi="Verdana"/>
          <w:b/>
          <w:sz w:val="20"/>
          <w:szCs w:val="20"/>
        </w:rPr>
        <w:t>ul. Mińska 25</w:t>
      </w:r>
    </w:p>
    <w:p w:rsidR="002B49B0" w:rsidRPr="00C93499" w:rsidRDefault="002B49B0" w:rsidP="002B49B0">
      <w:pPr>
        <w:spacing w:line="360" w:lineRule="auto"/>
        <w:ind w:left="360"/>
        <w:rPr>
          <w:rFonts w:ascii="Verdana" w:hAnsi="Verdana"/>
          <w:b/>
          <w:sz w:val="20"/>
          <w:szCs w:val="20"/>
        </w:rPr>
      </w:pPr>
      <w:r w:rsidRPr="00C93499">
        <w:rPr>
          <w:rFonts w:ascii="Verdana" w:hAnsi="Verdana"/>
          <w:b/>
          <w:sz w:val="20"/>
          <w:szCs w:val="20"/>
        </w:rPr>
        <w:t>03-808 Warszawa</w:t>
      </w:r>
    </w:p>
    <w:p w:rsidR="002B49B0" w:rsidRPr="00C93499" w:rsidRDefault="002B49B0" w:rsidP="002B49B0">
      <w:pPr>
        <w:spacing w:line="360" w:lineRule="auto"/>
        <w:ind w:left="360"/>
        <w:rPr>
          <w:rFonts w:ascii="Verdana" w:hAnsi="Verdana"/>
          <w:sz w:val="20"/>
          <w:szCs w:val="20"/>
        </w:rPr>
      </w:pPr>
      <w:r w:rsidRPr="00C93499">
        <w:rPr>
          <w:rFonts w:ascii="Verdana" w:hAnsi="Verdana"/>
          <w:sz w:val="20"/>
          <w:szCs w:val="20"/>
        </w:rPr>
        <w:t>Wydział wykonawczy Zamawiającego:</w:t>
      </w:r>
    </w:p>
    <w:p w:rsidR="002B49B0" w:rsidRPr="00C93499" w:rsidRDefault="002B49B0" w:rsidP="002B49B0">
      <w:pPr>
        <w:spacing w:line="360" w:lineRule="auto"/>
        <w:ind w:left="360"/>
        <w:rPr>
          <w:rFonts w:ascii="Verdana" w:hAnsi="Verdana"/>
          <w:sz w:val="20"/>
          <w:szCs w:val="20"/>
        </w:rPr>
      </w:pPr>
      <w:r w:rsidRPr="00C93499">
        <w:rPr>
          <w:rFonts w:ascii="Verdana" w:hAnsi="Verdana"/>
          <w:sz w:val="20"/>
          <w:szCs w:val="20"/>
        </w:rPr>
        <w:t>Wydział Uzgodnień i Zagospodarowania Przestrzennego</w:t>
      </w:r>
    </w:p>
    <w:p w:rsidR="002B49B0" w:rsidRPr="00C93499" w:rsidRDefault="002B49B0" w:rsidP="002B49B0">
      <w:pPr>
        <w:spacing w:line="360" w:lineRule="auto"/>
        <w:ind w:left="360"/>
        <w:rPr>
          <w:rFonts w:ascii="Verdana" w:hAnsi="Verdana"/>
          <w:sz w:val="20"/>
          <w:szCs w:val="20"/>
        </w:rPr>
      </w:pPr>
      <w:r w:rsidRPr="00C93499">
        <w:rPr>
          <w:rFonts w:ascii="Verdana" w:hAnsi="Verdana"/>
          <w:sz w:val="20"/>
          <w:szCs w:val="20"/>
        </w:rPr>
        <w:t>Tel: (22) 209 23 03  ………………………………..</w:t>
      </w:r>
    </w:p>
    <w:p w:rsidR="002B49B0" w:rsidRPr="00C93499" w:rsidRDefault="002B49B0" w:rsidP="002B49B0">
      <w:pPr>
        <w:spacing w:after="120" w:line="360" w:lineRule="auto"/>
        <w:ind w:left="357"/>
        <w:rPr>
          <w:rFonts w:ascii="Verdana" w:hAnsi="Verdana"/>
          <w:b/>
          <w:sz w:val="20"/>
          <w:szCs w:val="20"/>
        </w:rPr>
      </w:pPr>
      <w:r w:rsidRPr="00C93499">
        <w:rPr>
          <w:rFonts w:ascii="Verdana" w:hAnsi="Verdana"/>
          <w:sz w:val="20"/>
          <w:szCs w:val="20"/>
        </w:rPr>
        <w:t>Fax: (22) 209 23 06</w:t>
      </w:r>
      <w:r w:rsidR="00DA1D09">
        <w:rPr>
          <w:rFonts w:ascii="Verdana" w:hAnsi="Verdana"/>
          <w:sz w:val="20"/>
          <w:szCs w:val="20"/>
        </w:rPr>
        <w:t xml:space="preserve"> </w:t>
      </w:r>
      <w:r w:rsidRPr="00C93499">
        <w:rPr>
          <w:rFonts w:ascii="Verdana" w:hAnsi="Verdana"/>
          <w:sz w:val="20"/>
          <w:szCs w:val="20"/>
        </w:rPr>
        <w:t>………………………………………….</w:t>
      </w:r>
    </w:p>
    <w:p w:rsidR="002B49B0" w:rsidRPr="00C93499" w:rsidRDefault="002B49B0" w:rsidP="00361016">
      <w:pPr>
        <w:numPr>
          <w:ilvl w:val="0"/>
          <w:numId w:val="82"/>
        </w:numPr>
        <w:tabs>
          <w:tab w:val="clear" w:pos="720"/>
          <w:tab w:val="num" w:pos="360"/>
        </w:tabs>
        <w:spacing w:after="120" w:line="360" w:lineRule="auto"/>
        <w:ind w:left="357"/>
        <w:rPr>
          <w:rFonts w:ascii="Verdana" w:hAnsi="Verdana"/>
          <w:b/>
          <w:sz w:val="20"/>
          <w:szCs w:val="20"/>
        </w:rPr>
      </w:pPr>
      <w:r w:rsidRPr="00C93499">
        <w:rPr>
          <w:rFonts w:ascii="Verdana" w:hAnsi="Verdana"/>
          <w:b/>
          <w:sz w:val="20"/>
          <w:szCs w:val="20"/>
        </w:rPr>
        <w:t>Tryb udzielenia zamówienia</w:t>
      </w:r>
      <w:r>
        <w:rPr>
          <w:rFonts w:ascii="Verdana" w:hAnsi="Verdana"/>
          <w:b/>
          <w:sz w:val="20"/>
          <w:szCs w:val="20"/>
        </w:rPr>
        <w:t xml:space="preserve"> </w:t>
      </w:r>
    </w:p>
    <w:p w:rsidR="002B49B0" w:rsidRPr="00C93499" w:rsidRDefault="002B49B0" w:rsidP="002B49B0">
      <w:pPr>
        <w:spacing w:after="120" w:line="360" w:lineRule="auto"/>
        <w:ind w:left="357"/>
        <w:jc w:val="both"/>
        <w:rPr>
          <w:rFonts w:ascii="Verdana" w:hAnsi="Verdana"/>
          <w:sz w:val="20"/>
          <w:szCs w:val="20"/>
        </w:rPr>
      </w:pPr>
      <w:r w:rsidRPr="00C93499">
        <w:rPr>
          <w:rFonts w:ascii="Verdana" w:hAnsi="Verdana"/>
          <w:sz w:val="20"/>
          <w:szCs w:val="20"/>
        </w:rPr>
        <w:t>Postępowania prowadzone jest w trybie przetargu nieograniczonego, zgodnie z przepisami ustawy z dnia 29.01.2004 r. prawo zamówień publicznych</w:t>
      </w:r>
      <w:r>
        <w:rPr>
          <w:rFonts w:ascii="Verdana" w:hAnsi="Verdana"/>
          <w:sz w:val="20"/>
          <w:szCs w:val="20"/>
        </w:rPr>
        <w:t xml:space="preserve"> (Dz. U. z 2017</w:t>
      </w:r>
      <w:r w:rsidRPr="00C93499">
        <w:rPr>
          <w:rFonts w:ascii="Verdana" w:hAnsi="Verdana"/>
          <w:sz w:val="20"/>
          <w:szCs w:val="20"/>
        </w:rPr>
        <w:t xml:space="preserve"> r., poz. </w:t>
      </w:r>
      <w:r>
        <w:rPr>
          <w:rFonts w:ascii="Verdana" w:hAnsi="Verdana"/>
          <w:sz w:val="20"/>
          <w:szCs w:val="20"/>
        </w:rPr>
        <w:t>1579</w:t>
      </w:r>
      <w:r w:rsidR="00DA1D09">
        <w:rPr>
          <w:rFonts w:ascii="Verdana" w:hAnsi="Verdana"/>
          <w:sz w:val="20"/>
          <w:szCs w:val="20"/>
        </w:rPr>
        <w:t xml:space="preserve"> ze zm.</w:t>
      </w:r>
      <w:r>
        <w:rPr>
          <w:rFonts w:ascii="Verdana" w:hAnsi="Verdana"/>
          <w:sz w:val="20"/>
          <w:szCs w:val="20"/>
        </w:rPr>
        <w:t xml:space="preserve"> - </w:t>
      </w:r>
      <w:r w:rsidRPr="00C93499">
        <w:rPr>
          <w:rFonts w:ascii="Verdana" w:hAnsi="Verdana"/>
          <w:sz w:val="20"/>
          <w:szCs w:val="20"/>
        </w:rPr>
        <w:t xml:space="preserve">dalej jako </w:t>
      </w:r>
      <w:proofErr w:type="spellStart"/>
      <w:r w:rsidRPr="00C93499">
        <w:rPr>
          <w:rFonts w:ascii="Verdana" w:hAnsi="Verdana"/>
          <w:sz w:val="20"/>
          <w:szCs w:val="20"/>
        </w:rPr>
        <w:t>pzp</w:t>
      </w:r>
      <w:proofErr w:type="spellEnd"/>
      <w:r w:rsidRPr="00C93499">
        <w:rPr>
          <w:rFonts w:ascii="Verdana" w:hAnsi="Verdana"/>
          <w:sz w:val="20"/>
          <w:szCs w:val="20"/>
        </w:rPr>
        <w:t>).</w:t>
      </w:r>
    </w:p>
    <w:p w:rsidR="002B49B0" w:rsidRPr="00C93499" w:rsidRDefault="002B49B0" w:rsidP="00361016">
      <w:pPr>
        <w:numPr>
          <w:ilvl w:val="0"/>
          <w:numId w:val="82"/>
        </w:numPr>
        <w:tabs>
          <w:tab w:val="clear" w:pos="720"/>
          <w:tab w:val="num" w:pos="426"/>
        </w:tabs>
        <w:spacing w:after="120" w:line="360" w:lineRule="auto"/>
        <w:ind w:left="357"/>
        <w:rPr>
          <w:rFonts w:ascii="Verdana" w:hAnsi="Verdana"/>
          <w:b/>
          <w:sz w:val="20"/>
          <w:szCs w:val="20"/>
        </w:rPr>
      </w:pPr>
      <w:r w:rsidRPr="00C93499">
        <w:rPr>
          <w:rFonts w:ascii="Verdana" w:hAnsi="Verdana"/>
          <w:b/>
          <w:sz w:val="20"/>
          <w:szCs w:val="20"/>
        </w:rPr>
        <w:t>Opis przedmiotu zamówienia</w:t>
      </w:r>
      <w:r>
        <w:rPr>
          <w:rFonts w:ascii="Verdana" w:hAnsi="Verdana"/>
          <w:b/>
          <w:sz w:val="20"/>
          <w:szCs w:val="20"/>
        </w:rPr>
        <w:t xml:space="preserve"> </w:t>
      </w:r>
    </w:p>
    <w:p w:rsidR="002B49B0" w:rsidRPr="00C93499" w:rsidRDefault="002B49B0" w:rsidP="002B49B0">
      <w:pPr>
        <w:pStyle w:val="Tekstpodstawowywcity2"/>
        <w:spacing w:line="360" w:lineRule="auto"/>
        <w:ind w:left="426" w:firstLine="9"/>
        <w:jc w:val="both"/>
        <w:rPr>
          <w:rFonts w:ascii="Verdana" w:hAnsi="Verdana"/>
          <w:kern w:val="20"/>
          <w:sz w:val="20"/>
          <w:szCs w:val="20"/>
        </w:rPr>
      </w:pPr>
      <w:r w:rsidRPr="00C93499">
        <w:rPr>
          <w:rFonts w:ascii="Verdana" w:hAnsi="Verdana"/>
          <w:kern w:val="20"/>
          <w:sz w:val="20"/>
          <w:szCs w:val="20"/>
        </w:rPr>
        <w:t>Zamówienie obejmuje wykonanie następujących czynności w ramach niżej opisanych zadań:</w:t>
      </w:r>
    </w:p>
    <w:p w:rsidR="002B49B0" w:rsidRPr="00C93499" w:rsidRDefault="002B49B0" w:rsidP="00361016">
      <w:pPr>
        <w:pStyle w:val="Tekstpodstawowywcity2"/>
        <w:numPr>
          <w:ilvl w:val="0"/>
          <w:numId w:val="84"/>
        </w:numPr>
        <w:suppressAutoHyphens/>
        <w:spacing w:line="360" w:lineRule="auto"/>
        <w:jc w:val="both"/>
        <w:rPr>
          <w:rFonts w:ascii="Verdana" w:hAnsi="Verdana"/>
          <w:b w:val="0"/>
          <w:kern w:val="20"/>
          <w:sz w:val="20"/>
          <w:szCs w:val="20"/>
          <w:u w:val="single"/>
        </w:rPr>
      </w:pPr>
      <w:r w:rsidRPr="00C93499">
        <w:rPr>
          <w:rFonts w:ascii="Verdana" w:hAnsi="Verdana"/>
          <w:b w:val="0"/>
          <w:kern w:val="20"/>
          <w:sz w:val="20"/>
          <w:szCs w:val="20"/>
          <w:u w:val="single"/>
        </w:rPr>
        <w:t>Zadanie nr 1</w:t>
      </w:r>
    </w:p>
    <w:p w:rsidR="002B49B0" w:rsidRPr="00587251" w:rsidRDefault="002B49B0" w:rsidP="002B49B0">
      <w:pPr>
        <w:pStyle w:val="Tekstpodstawowywcity2"/>
        <w:spacing w:line="360" w:lineRule="auto"/>
        <w:ind w:left="720"/>
        <w:jc w:val="both"/>
        <w:rPr>
          <w:rFonts w:ascii="Verdana" w:hAnsi="Verdana"/>
          <w:b w:val="0"/>
          <w:i w:val="0"/>
          <w:kern w:val="20"/>
          <w:sz w:val="20"/>
          <w:szCs w:val="20"/>
        </w:rPr>
      </w:pPr>
      <w:r w:rsidRPr="00587251">
        <w:rPr>
          <w:rFonts w:ascii="Verdana" w:hAnsi="Verdana"/>
          <w:b w:val="0"/>
          <w:i w:val="0"/>
          <w:kern w:val="20"/>
          <w:sz w:val="20"/>
          <w:szCs w:val="20"/>
        </w:rPr>
        <w:t xml:space="preserve">Przedmiotem zamówienia jest usługa polegająca na wykonaniu dokumentacji geodezyjno-kartograficznej oraz określeniu wartości nieruchomości drogowych położonych na terenie działania Generalnej Dyrekcji Dróg Krajowych i Autostrad Oddział w Warszawie umożliwiającej przekazanie odcinków dróg nie będących drogami krajowymi oraz gruntów zajętych pod ich pasy drogowe właściwym zarządcom dróg, </w:t>
      </w:r>
      <w:r w:rsidRPr="00587251">
        <w:rPr>
          <w:rFonts w:ascii="Verdana" w:hAnsi="Verdana"/>
          <w:b w:val="0"/>
          <w:i w:val="0"/>
          <w:sz w:val="20"/>
          <w:szCs w:val="20"/>
        </w:rPr>
        <w:t xml:space="preserve">a także umożliwiającej przekazanie nieruchomości zbędnych dla GDDKiA do zasobu Skarbu Państwa, w tym zaktualizowanie operatu ewidencji gruntów, polegające na doprowadzeniu zapisów ewidencji do zgodności z Rozporządzeniem Ministra Administracji i Cyfryzacji z dnia 29.11.2013r. zmieniającym rozporządzenie w sprawie ewidencji gruntów i budynków (Dz. U. z dnia 16 grudnia 2013r.) - §9 ust.3a stanowiący, iż „Grunt zajęty przez ciek naturalny stanowi odrębną działkę ewidencyjną w granicach linii brzegu, </w:t>
      </w:r>
      <w:r w:rsidRPr="00587251">
        <w:rPr>
          <w:rFonts w:ascii="Verdana" w:hAnsi="Verdana"/>
          <w:b w:val="0"/>
          <w:i w:val="0"/>
          <w:sz w:val="20"/>
          <w:szCs w:val="20"/>
        </w:rPr>
        <w:lastRenderedPageBreak/>
        <w:t>niezależnie od tego, czy wody w tym cieku płyną korytem naturalnym czy korytem uregulowanym odkrytym lub zakrytym”</w:t>
      </w:r>
      <w:r w:rsidRPr="00587251">
        <w:rPr>
          <w:rFonts w:ascii="Verdana" w:hAnsi="Verdana"/>
          <w:b w:val="0"/>
          <w:i w:val="0"/>
          <w:kern w:val="20"/>
          <w:sz w:val="20"/>
          <w:szCs w:val="20"/>
        </w:rPr>
        <w:t xml:space="preserve">. </w:t>
      </w:r>
    </w:p>
    <w:p w:rsidR="002B49B0" w:rsidRPr="00C93499" w:rsidRDefault="002B49B0" w:rsidP="002B49B0">
      <w:pPr>
        <w:pStyle w:val="Tekstpodstawowywcity2"/>
        <w:spacing w:line="360" w:lineRule="auto"/>
        <w:ind w:left="720"/>
        <w:jc w:val="both"/>
        <w:rPr>
          <w:rFonts w:ascii="Verdana" w:hAnsi="Verdana"/>
          <w:kern w:val="20"/>
          <w:sz w:val="20"/>
          <w:szCs w:val="20"/>
        </w:rPr>
      </w:pPr>
      <w:r w:rsidRPr="00C93499">
        <w:rPr>
          <w:rFonts w:ascii="Verdana" w:hAnsi="Verdana"/>
          <w:kern w:val="20"/>
          <w:sz w:val="20"/>
          <w:szCs w:val="20"/>
        </w:rPr>
        <w:t xml:space="preserve">Zamówienie obejmuje wykonanie czynności w </w:t>
      </w:r>
      <w:r>
        <w:rPr>
          <w:rFonts w:ascii="Verdana" w:hAnsi="Verdana"/>
          <w:kern w:val="20"/>
          <w:sz w:val="20"/>
          <w:szCs w:val="20"/>
        </w:rPr>
        <w:t>czterech</w:t>
      </w:r>
      <w:r w:rsidRPr="00C93499">
        <w:rPr>
          <w:rFonts w:ascii="Verdana" w:hAnsi="Verdana"/>
          <w:kern w:val="20"/>
          <w:sz w:val="20"/>
          <w:szCs w:val="20"/>
        </w:rPr>
        <w:t xml:space="preserve"> etapach:</w:t>
      </w:r>
    </w:p>
    <w:p w:rsidR="002B49B0" w:rsidRPr="00C93499" w:rsidRDefault="002B49B0" w:rsidP="00C21399">
      <w:pPr>
        <w:spacing w:line="360" w:lineRule="auto"/>
        <w:ind w:left="720" w:hanging="720"/>
        <w:jc w:val="both"/>
        <w:rPr>
          <w:rFonts w:ascii="Verdana" w:hAnsi="Verdana"/>
          <w:b/>
          <w:sz w:val="20"/>
          <w:szCs w:val="20"/>
        </w:rPr>
      </w:pPr>
      <w:r w:rsidRPr="00C93499">
        <w:rPr>
          <w:rFonts w:ascii="Verdana" w:hAnsi="Verdana"/>
          <w:b/>
          <w:sz w:val="20"/>
          <w:szCs w:val="20"/>
        </w:rPr>
        <w:t>Etap I - Wykonanie projektów podziału</w:t>
      </w:r>
      <w:r>
        <w:rPr>
          <w:rFonts w:ascii="Verdana" w:hAnsi="Verdana"/>
          <w:b/>
          <w:sz w:val="20"/>
          <w:szCs w:val="20"/>
        </w:rPr>
        <w:t xml:space="preserve"> </w:t>
      </w:r>
      <w:r>
        <w:rPr>
          <w:rFonts w:ascii="Verdana" w:hAnsi="Verdana"/>
          <w:sz w:val="20"/>
          <w:szCs w:val="20"/>
        </w:rPr>
        <w:t>- t</w:t>
      </w:r>
      <w:r w:rsidRPr="00346955">
        <w:rPr>
          <w:rFonts w:ascii="Verdana" w:hAnsi="Verdana"/>
          <w:sz w:val="20"/>
          <w:szCs w:val="20"/>
        </w:rPr>
        <w:t xml:space="preserve">ermin realizacji </w:t>
      </w:r>
      <w:r>
        <w:rPr>
          <w:rFonts w:ascii="Verdana" w:hAnsi="Verdana"/>
          <w:sz w:val="20"/>
          <w:szCs w:val="20"/>
        </w:rPr>
        <w:t>Usługi</w:t>
      </w:r>
      <w:r w:rsidRPr="00346955">
        <w:rPr>
          <w:rFonts w:ascii="Verdana" w:hAnsi="Verdana"/>
          <w:sz w:val="20"/>
          <w:szCs w:val="20"/>
        </w:rPr>
        <w:t xml:space="preserve"> rozpocznie się od otrzymania przez Wykonawcę pisemnego zlecenia od Zamawiającego</w:t>
      </w:r>
      <w:r w:rsidRPr="00346955" w:rsidDel="00875C5A">
        <w:rPr>
          <w:rFonts w:ascii="Verdana" w:hAnsi="Verdana"/>
          <w:sz w:val="20"/>
          <w:szCs w:val="20"/>
        </w:rPr>
        <w:t xml:space="preserve"> </w:t>
      </w:r>
      <w:r w:rsidRPr="00346955">
        <w:rPr>
          <w:rFonts w:ascii="Verdana" w:hAnsi="Verdana"/>
          <w:sz w:val="20"/>
          <w:szCs w:val="20"/>
        </w:rPr>
        <w:t xml:space="preserve">i będzie trwał </w:t>
      </w:r>
      <w:r>
        <w:rPr>
          <w:rFonts w:ascii="Verdana" w:hAnsi="Verdana"/>
          <w:sz w:val="20"/>
          <w:szCs w:val="20"/>
        </w:rPr>
        <w:t xml:space="preserve">maksymalnie </w:t>
      </w:r>
      <w:r w:rsidRPr="00346955">
        <w:rPr>
          <w:rFonts w:ascii="Verdana" w:hAnsi="Verdana"/>
          <w:sz w:val="20"/>
          <w:szCs w:val="20"/>
        </w:rPr>
        <w:t>330 dni (w tym terminie zawarte są: 14-dniowy termin na odbiór przez Zamawiającego wykonanych projektów podziału)</w:t>
      </w:r>
      <w:r>
        <w:rPr>
          <w:rFonts w:ascii="Verdana" w:hAnsi="Verdana"/>
          <w:sz w:val="20"/>
          <w:szCs w:val="20"/>
        </w:rPr>
        <w:t>:</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zgłoszenie prac we właściwych miejscowo Powiatowych Ośrodkach Dokumentacji Geodezyjnej i Kartograficznej Starostw Powiatowych;</w:t>
      </w:r>
    </w:p>
    <w:p w:rsidR="002B49B0" w:rsidRPr="00C93499" w:rsidRDefault="002B49B0" w:rsidP="00361016">
      <w:pPr>
        <w:numPr>
          <w:ilvl w:val="1"/>
          <w:numId w:val="83"/>
        </w:numPr>
        <w:tabs>
          <w:tab w:val="clear" w:pos="1440"/>
          <w:tab w:val="num" w:pos="720"/>
        </w:tabs>
        <w:spacing w:line="360" w:lineRule="auto"/>
        <w:ind w:left="709" w:hanging="283"/>
        <w:jc w:val="both"/>
        <w:rPr>
          <w:rFonts w:ascii="Verdana" w:hAnsi="Verdana"/>
          <w:sz w:val="20"/>
          <w:szCs w:val="20"/>
        </w:rPr>
      </w:pPr>
      <w:r w:rsidRPr="00C93499">
        <w:rPr>
          <w:rFonts w:ascii="Verdana" w:hAnsi="Verdana"/>
          <w:sz w:val="20"/>
          <w:szCs w:val="20"/>
        </w:rPr>
        <w:t>pozyskanie niezbędnych materiałów do sporządzenia wstępnych projektów podziału staraniem i na koszt Wykonawcy;</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wykonanie wstępnych projektów podziału na aktualnych mapach zasadniczych, w uzgodnieniu z Wydziałem Uzgodnień i Zagospodarowania Przestrzennego GDDKiA O/</w:t>
      </w:r>
      <w:proofErr w:type="spellStart"/>
      <w:r w:rsidRPr="00C93499">
        <w:rPr>
          <w:rFonts w:ascii="Verdana" w:hAnsi="Verdana"/>
          <w:sz w:val="20"/>
          <w:szCs w:val="20"/>
        </w:rPr>
        <w:t>Wa</w:t>
      </w:r>
      <w:proofErr w:type="spellEnd"/>
      <w:r w:rsidRPr="00C93499">
        <w:rPr>
          <w:rFonts w:ascii="Verdana" w:hAnsi="Verdana"/>
          <w:sz w:val="20"/>
          <w:szCs w:val="20"/>
        </w:rPr>
        <w:t>, na bazie materiałów i załączników graficznych otrzymanych od Zamawiającego i uzgodnienie ich z właściwym zarządcą drogi, któremu nieruchomość stanowiąca pas drogowy zostanie przekazana;</w:t>
      </w:r>
    </w:p>
    <w:p w:rsidR="002B49B0" w:rsidRPr="00C93499" w:rsidRDefault="002B49B0" w:rsidP="00361016">
      <w:pPr>
        <w:numPr>
          <w:ilvl w:val="1"/>
          <w:numId w:val="83"/>
        </w:numPr>
        <w:tabs>
          <w:tab w:val="clear" w:pos="1440"/>
          <w:tab w:val="num" w:pos="709"/>
        </w:tabs>
        <w:spacing w:line="360" w:lineRule="auto"/>
        <w:ind w:left="1080" w:hanging="654"/>
        <w:jc w:val="both"/>
        <w:rPr>
          <w:rFonts w:ascii="Verdana" w:hAnsi="Verdana"/>
          <w:sz w:val="20"/>
          <w:szCs w:val="20"/>
        </w:rPr>
      </w:pPr>
      <w:r w:rsidRPr="00C93499">
        <w:rPr>
          <w:rFonts w:ascii="Verdana" w:hAnsi="Verdana"/>
          <w:sz w:val="20"/>
          <w:szCs w:val="20"/>
        </w:rPr>
        <w:t>przedstawienie Zamawiającemu do akceptacji wstępnych projektów podziału;</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złożenie kompletnych wniosków do właściwego miejscowo organu prowadzącego postępowanie o geodezyjny podział nieruchomości celem uzyskania postanowienia opiniującego wstępny projekt podziału działek (o ile będzie wymagane do zatwierdzenia podziału nieruchomości);</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sporządzenie projektu podziału działek (w 4 egzemplarzach dla Zamawiającego) wraz ze sporządzeniem wykazu zmian gruntowych (w 4 egzemplarzach dla Zamawiającego);</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skompletowanie operatów i złożenie do właściwych miejscowo Powiatowych Ośrodków Dokumentacji Geodezyjnej i Kartograficznej Starostw Powiatowych celem zaewidencjonowania;</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złożenie wniosków przez Wykonawcę o zatwierdzenie podziałów wraz z wykonaną dokumentacją oraz stosownymi załącznikami do właściwego miejscowo organu;</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 xml:space="preserve">uzyskanie ostatecznych decyzji podziałowych, ujawnienie ich w ewidencji gruntów i budynków, dalej: </w:t>
      </w:r>
      <w:proofErr w:type="spellStart"/>
      <w:r w:rsidRPr="00C93499">
        <w:rPr>
          <w:rFonts w:ascii="Verdana" w:hAnsi="Verdana"/>
          <w:sz w:val="20"/>
          <w:szCs w:val="20"/>
        </w:rPr>
        <w:t>egib</w:t>
      </w:r>
      <w:proofErr w:type="spellEnd"/>
      <w:r w:rsidRPr="00C93499">
        <w:rPr>
          <w:rFonts w:ascii="Verdana" w:hAnsi="Verdana"/>
          <w:sz w:val="20"/>
          <w:szCs w:val="20"/>
        </w:rPr>
        <w:t xml:space="preserve">, prowadzonej przez właściwe miejscowo Starostwa Powiatowe, uzyskanie przez Wykonawcę wypisów z </w:t>
      </w:r>
      <w:proofErr w:type="spellStart"/>
      <w:r w:rsidRPr="00C93499">
        <w:rPr>
          <w:rFonts w:ascii="Verdana" w:hAnsi="Verdana"/>
          <w:sz w:val="20"/>
          <w:szCs w:val="20"/>
        </w:rPr>
        <w:t>egib</w:t>
      </w:r>
      <w:proofErr w:type="spellEnd"/>
      <w:r w:rsidRPr="00C93499">
        <w:rPr>
          <w:rFonts w:ascii="Verdana" w:hAnsi="Verdana"/>
          <w:sz w:val="20"/>
          <w:szCs w:val="20"/>
        </w:rPr>
        <w:t xml:space="preserve"> na działki powstałe w wyniku podziałów;</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przygotowanie wniosków do właściwego organu o wygaszenie prawa trwałego zarządu</w:t>
      </w:r>
      <w:r>
        <w:rPr>
          <w:rFonts w:ascii="Verdana" w:hAnsi="Verdana"/>
          <w:sz w:val="20"/>
          <w:szCs w:val="20"/>
        </w:rPr>
        <w:t xml:space="preserve"> lub pisma o wykreślenie GDDKiA z </w:t>
      </w:r>
      <w:proofErr w:type="spellStart"/>
      <w:r>
        <w:rPr>
          <w:rFonts w:ascii="Verdana" w:hAnsi="Verdana"/>
          <w:sz w:val="20"/>
          <w:szCs w:val="20"/>
        </w:rPr>
        <w:t>egib</w:t>
      </w:r>
      <w:proofErr w:type="spellEnd"/>
      <w:r w:rsidRPr="00C93499">
        <w:rPr>
          <w:rFonts w:ascii="Verdana" w:hAnsi="Verdana"/>
          <w:sz w:val="20"/>
          <w:szCs w:val="20"/>
        </w:rPr>
        <w:t>;</w:t>
      </w:r>
    </w:p>
    <w:p w:rsidR="002B49B0" w:rsidRPr="00C93499" w:rsidRDefault="002B49B0" w:rsidP="00361016">
      <w:pPr>
        <w:numPr>
          <w:ilvl w:val="1"/>
          <w:numId w:val="83"/>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protokolarne przekazanie Zamawiającemu dokumentacji dotyczącej etapu I w ramach zadania nr 1, składającej się z: kopii ostatecznej decyzji zatwierdzającej podział, uwierzytelnionych przez właściwe Starostwo Powiatowe map z projektem podziału (w 4 egzemplarzach), kopii wypisów z rejestru gruntów na działki powstałe w wyniku podziałów, potwierdzenie złożenia przez Wykonawcę wniosku o wygaszenie prawa trwałego zarządu do właściwego organu.</w:t>
      </w:r>
    </w:p>
    <w:p w:rsidR="002B49B0" w:rsidRPr="00C93499" w:rsidRDefault="002B49B0" w:rsidP="002B49B0">
      <w:pPr>
        <w:spacing w:line="360" w:lineRule="auto"/>
        <w:ind w:left="720"/>
        <w:jc w:val="both"/>
        <w:rPr>
          <w:rFonts w:ascii="Verdana" w:hAnsi="Verdana"/>
          <w:sz w:val="20"/>
          <w:szCs w:val="20"/>
        </w:rPr>
      </w:pPr>
    </w:p>
    <w:p w:rsidR="002B49B0" w:rsidRPr="00C93499" w:rsidRDefault="002B49B0" w:rsidP="00C21399">
      <w:pPr>
        <w:spacing w:line="360" w:lineRule="auto"/>
        <w:ind w:left="720" w:hanging="720"/>
        <w:jc w:val="both"/>
        <w:rPr>
          <w:rFonts w:ascii="Verdana" w:hAnsi="Verdana"/>
          <w:b/>
          <w:sz w:val="20"/>
          <w:szCs w:val="20"/>
        </w:rPr>
      </w:pPr>
      <w:r w:rsidRPr="00C93499">
        <w:rPr>
          <w:rFonts w:ascii="Verdana" w:hAnsi="Verdana"/>
          <w:b/>
          <w:sz w:val="20"/>
          <w:szCs w:val="20"/>
        </w:rPr>
        <w:lastRenderedPageBreak/>
        <w:t xml:space="preserve">Etap II – Określenie wartości nieruchomości drogowych stanowiących pas drogowy dróg nie będących drogami krajowymi (grunty wraz z naniesieniami, </w:t>
      </w:r>
      <w:proofErr w:type="spellStart"/>
      <w:r w:rsidRPr="00C93499">
        <w:rPr>
          <w:rFonts w:ascii="Verdana" w:hAnsi="Verdana"/>
          <w:b/>
          <w:sz w:val="20"/>
          <w:szCs w:val="20"/>
        </w:rPr>
        <w:t>nasadzeniami</w:t>
      </w:r>
      <w:proofErr w:type="spellEnd"/>
      <w:r w:rsidRPr="00C93499">
        <w:rPr>
          <w:rFonts w:ascii="Verdana" w:hAnsi="Verdana"/>
          <w:b/>
          <w:sz w:val="20"/>
          <w:szCs w:val="20"/>
        </w:rPr>
        <w:t xml:space="preserve"> i obiektami budowlanymi)</w:t>
      </w:r>
      <w:r>
        <w:rPr>
          <w:rFonts w:ascii="Verdana" w:hAnsi="Verdana"/>
          <w:b/>
          <w:sz w:val="20"/>
          <w:szCs w:val="20"/>
        </w:rPr>
        <w:t xml:space="preserve"> – </w:t>
      </w:r>
      <w:r>
        <w:rPr>
          <w:rFonts w:ascii="Verdana" w:hAnsi="Verdana"/>
          <w:sz w:val="20"/>
          <w:szCs w:val="20"/>
        </w:rPr>
        <w:t>t</w:t>
      </w:r>
      <w:r w:rsidRPr="00346955">
        <w:rPr>
          <w:rFonts w:ascii="Verdana" w:hAnsi="Verdana"/>
          <w:sz w:val="20"/>
          <w:szCs w:val="20"/>
        </w:rPr>
        <w:t>ermin realizacji rozpocznie się od otrzymania przez Wykonawcę pisemnego zlecenia od Zamaw</w:t>
      </w:r>
      <w:r>
        <w:rPr>
          <w:rFonts w:ascii="Verdana" w:hAnsi="Verdana"/>
          <w:sz w:val="20"/>
          <w:szCs w:val="20"/>
        </w:rPr>
        <w:t>iającego i będzie trwał maksymalnie 330 dni:</w:t>
      </w:r>
    </w:p>
    <w:p w:rsidR="002B49B0" w:rsidRPr="00C93499" w:rsidRDefault="002B49B0" w:rsidP="00361016">
      <w:pPr>
        <w:numPr>
          <w:ilvl w:val="0"/>
          <w:numId w:val="85"/>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t xml:space="preserve">sporządzenie opracowania określającego wartość poszczególnych przekazywanych odcinków dróg, wydzielonych w etapie I, niezbędnego  do przygotowania protokołu przekazania jako środka trwałego zgodnie z: </w:t>
      </w:r>
    </w:p>
    <w:p w:rsidR="002B49B0" w:rsidRPr="00C93499" w:rsidRDefault="002B49B0" w:rsidP="002B49B0">
      <w:pPr>
        <w:tabs>
          <w:tab w:val="left" w:pos="1080"/>
        </w:tabs>
        <w:spacing w:line="360" w:lineRule="auto"/>
        <w:ind w:left="1134" w:hanging="425"/>
        <w:contextualSpacing/>
        <w:jc w:val="both"/>
        <w:rPr>
          <w:rFonts w:ascii="Verdana" w:hAnsi="Verdana"/>
          <w:sz w:val="20"/>
          <w:szCs w:val="20"/>
        </w:rPr>
      </w:pPr>
      <w:r w:rsidRPr="00C93499">
        <w:rPr>
          <w:rFonts w:ascii="Verdana" w:hAnsi="Verdana"/>
          <w:sz w:val="20"/>
          <w:szCs w:val="20"/>
        </w:rPr>
        <w:t xml:space="preserve">- obowiązującymi przepisami prawa wymienionymi w punkcie </w:t>
      </w:r>
      <w:r>
        <w:rPr>
          <w:rFonts w:ascii="Verdana" w:hAnsi="Verdana"/>
          <w:sz w:val="20"/>
          <w:szCs w:val="20"/>
        </w:rPr>
        <w:t>VI.</w:t>
      </w:r>
      <w:r w:rsidRPr="00C93499">
        <w:rPr>
          <w:rFonts w:ascii="Verdana" w:hAnsi="Verdana"/>
          <w:sz w:val="20"/>
          <w:szCs w:val="20"/>
        </w:rPr>
        <w:t>1</w:t>
      </w:r>
      <w:r>
        <w:rPr>
          <w:rFonts w:ascii="Verdana" w:hAnsi="Verdana"/>
          <w:sz w:val="20"/>
          <w:szCs w:val="20"/>
        </w:rPr>
        <w:t>4</w:t>
      </w:r>
      <w:r w:rsidRPr="00C93499">
        <w:rPr>
          <w:rFonts w:ascii="Verdana" w:hAnsi="Verdana"/>
          <w:sz w:val="20"/>
          <w:szCs w:val="20"/>
        </w:rPr>
        <w:t xml:space="preserve"> OPZ;</w:t>
      </w:r>
    </w:p>
    <w:p w:rsidR="002B49B0" w:rsidRPr="00C93499" w:rsidRDefault="002B49B0" w:rsidP="002B49B0">
      <w:pPr>
        <w:tabs>
          <w:tab w:val="left" w:pos="1260"/>
        </w:tabs>
        <w:spacing w:line="360" w:lineRule="auto"/>
        <w:ind w:left="1260" w:hanging="551"/>
        <w:contextualSpacing/>
        <w:jc w:val="both"/>
        <w:rPr>
          <w:rFonts w:ascii="Verdana" w:hAnsi="Verdana"/>
          <w:sz w:val="20"/>
          <w:szCs w:val="20"/>
        </w:rPr>
      </w:pPr>
      <w:r w:rsidRPr="00C93499">
        <w:rPr>
          <w:rFonts w:ascii="Verdana" w:hAnsi="Verdana"/>
          <w:sz w:val="20"/>
          <w:szCs w:val="20"/>
        </w:rPr>
        <w:t>- uzgodnionymi z Ministrem Infrastruktury i Rozwoju standardami zawodowymi;</w:t>
      </w:r>
    </w:p>
    <w:p w:rsidR="002B49B0" w:rsidRPr="00C93499" w:rsidRDefault="002B49B0" w:rsidP="00361016">
      <w:pPr>
        <w:numPr>
          <w:ilvl w:val="0"/>
          <w:numId w:val="85"/>
        </w:numPr>
        <w:spacing w:line="360" w:lineRule="auto"/>
        <w:ind w:left="709" w:hanging="283"/>
        <w:jc w:val="both"/>
        <w:rPr>
          <w:rFonts w:ascii="Verdana" w:hAnsi="Verdana"/>
          <w:sz w:val="20"/>
          <w:szCs w:val="20"/>
        </w:rPr>
      </w:pPr>
      <w:r w:rsidRPr="00C93499">
        <w:rPr>
          <w:rFonts w:ascii="Verdana" w:hAnsi="Verdana"/>
          <w:sz w:val="20"/>
          <w:szCs w:val="20"/>
        </w:rPr>
        <w:t>przedmiotowe opracowanie musi być zgodne z wytycznymi zawartymi w Powszechnych Krajowych Zasadach Wyceny, opracowanymi przez Polską Federację Stowarzyszeń Rzeczoznawców Majątkowych;</w:t>
      </w:r>
    </w:p>
    <w:p w:rsidR="002B49B0" w:rsidRPr="00C93499" w:rsidRDefault="002B49B0" w:rsidP="00361016">
      <w:pPr>
        <w:numPr>
          <w:ilvl w:val="0"/>
          <w:numId w:val="85"/>
        </w:numPr>
        <w:spacing w:line="360" w:lineRule="auto"/>
        <w:ind w:left="709" w:hanging="283"/>
        <w:jc w:val="both"/>
        <w:rPr>
          <w:rFonts w:ascii="Verdana" w:hAnsi="Verdana"/>
          <w:sz w:val="20"/>
          <w:szCs w:val="20"/>
        </w:rPr>
      </w:pPr>
      <w:r w:rsidRPr="00C93499">
        <w:rPr>
          <w:rFonts w:ascii="Verdana" w:hAnsi="Verdana"/>
          <w:sz w:val="20"/>
          <w:szCs w:val="20"/>
        </w:rPr>
        <w:t>opracowanie dotyczące określenia wartości poszczególnych odcinków dróg ma stanowić zbiór opracowań jednostkowych określających wartość działek ewidencyjnych wchodzących w skład przekazywanego odcinka drogi;</w:t>
      </w:r>
    </w:p>
    <w:p w:rsidR="002B49B0" w:rsidRPr="00C93499" w:rsidRDefault="002B49B0" w:rsidP="00361016">
      <w:pPr>
        <w:numPr>
          <w:ilvl w:val="0"/>
          <w:numId w:val="85"/>
        </w:numPr>
        <w:spacing w:line="360" w:lineRule="auto"/>
        <w:ind w:left="709" w:hanging="283"/>
        <w:jc w:val="both"/>
        <w:rPr>
          <w:rFonts w:ascii="Verdana" w:hAnsi="Verdana"/>
          <w:sz w:val="20"/>
          <w:szCs w:val="20"/>
        </w:rPr>
      </w:pPr>
      <w:r w:rsidRPr="00C93499">
        <w:rPr>
          <w:rFonts w:ascii="Verdana" w:hAnsi="Verdana"/>
          <w:sz w:val="20"/>
          <w:szCs w:val="20"/>
        </w:rPr>
        <w:t xml:space="preserve">opracowanie określające wartość przekazywanego odcinka drogi ma zawierać dodatkowo w formie tabelarycznej: </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liczbę porządkową;</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nazwę przekazywanego odcinka;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kilometraż w układzie sieci drogowej GDDKiA;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powiat, w którym położona jest działka ewidencyjna;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gminę, w której położona jest działka ewidencyjna;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obręb, w którym położona jest działka ewidencyjna;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nazwę ulicy</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numer działki ewidencyjnej;</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powierzchnię działki ewidencyjnej;</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określoną wartość działki ewidencyjnej;</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xml:space="preserve">- rodzaje występujących na działce ewidencyjnej naniesień, </w:t>
      </w:r>
      <w:proofErr w:type="spellStart"/>
      <w:r w:rsidRPr="00C93499">
        <w:rPr>
          <w:rFonts w:ascii="Verdana" w:hAnsi="Verdana"/>
          <w:sz w:val="20"/>
          <w:szCs w:val="20"/>
        </w:rPr>
        <w:t>nasadzeń</w:t>
      </w:r>
      <w:proofErr w:type="spellEnd"/>
      <w:r w:rsidRPr="00C93499">
        <w:rPr>
          <w:rFonts w:ascii="Verdana" w:hAnsi="Verdana"/>
          <w:sz w:val="20"/>
          <w:szCs w:val="20"/>
        </w:rPr>
        <w:t xml:space="preserve"> i obiektów budowlanych;</w:t>
      </w:r>
    </w:p>
    <w:p w:rsidR="002B49B0" w:rsidRPr="00C93499" w:rsidRDefault="002B49B0" w:rsidP="002B49B0">
      <w:pPr>
        <w:spacing w:line="360" w:lineRule="auto"/>
        <w:ind w:left="709" w:hanging="283"/>
        <w:jc w:val="both"/>
        <w:rPr>
          <w:rFonts w:ascii="Verdana" w:hAnsi="Verdana"/>
          <w:sz w:val="20"/>
          <w:szCs w:val="20"/>
        </w:rPr>
      </w:pPr>
      <w:r w:rsidRPr="00C93499">
        <w:rPr>
          <w:rFonts w:ascii="Verdana" w:hAnsi="Verdana"/>
          <w:sz w:val="20"/>
          <w:szCs w:val="20"/>
        </w:rPr>
        <w:t>e. protokolarne przekazanie Zamawiającemu wykonanej dokumentacji dotyczącej etapu II w ramach zadania nr 1, składającej się z opracowań określających wartość przekazywanego odcinka drogi.</w:t>
      </w:r>
    </w:p>
    <w:p w:rsidR="002B49B0" w:rsidRPr="00C93499" w:rsidRDefault="002B49B0" w:rsidP="00FD10A8">
      <w:pPr>
        <w:spacing w:line="360" w:lineRule="auto"/>
        <w:ind w:left="720" w:hanging="720"/>
        <w:jc w:val="both"/>
        <w:rPr>
          <w:rFonts w:ascii="Verdana" w:hAnsi="Verdana"/>
          <w:b/>
          <w:sz w:val="20"/>
          <w:szCs w:val="20"/>
        </w:rPr>
      </w:pPr>
      <w:r w:rsidRPr="00C93499">
        <w:rPr>
          <w:rFonts w:ascii="Verdana" w:hAnsi="Verdana"/>
          <w:b/>
          <w:sz w:val="20"/>
          <w:szCs w:val="20"/>
        </w:rPr>
        <w:t>Etap III Wykonanie stabilizacji nowoutworzonych granic pasa drogowego, ujawnienie podziałów w księgach wieczystych, złożenie wniosków o wygaszenie prawa trwałego zarządu dla działek zbędnych na cele statusowe GDDKiA</w:t>
      </w:r>
      <w:r>
        <w:rPr>
          <w:rFonts w:ascii="Verdana" w:hAnsi="Verdana"/>
          <w:b/>
          <w:sz w:val="20"/>
          <w:szCs w:val="20"/>
        </w:rPr>
        <w:t xml:space="preserve"> -</w:t>
      </w:r>
      <w:r w:rsidRPr="00F755D2">
        <w:rPr>
          <w:rFonts w:ascii="Verdana" w:hAnsi="Verdana"/>
          <w:sz w:val="20"/>
          <w:szCs w:val="20"/>
        </w:rPr>
        <w:t xml:space="preserve"> termin</w:t>
      </w:r>
      <w:r w:rsidRPr="00346955">
        <w:rPr>
          <w:rFonts w:ascii="Verdana" w:hAnsi="Verdana"/>
          <w:sz w:val="20"/>
          <w:szCs w:val="20"/>
        </w:rPr>
        <w:t xml:space="preserve"> realizacji rozpocznie się od uzyskania przez Wykonawcę od właściwego organu ostatecznych decyzji zatwierdzających projekty podziału przedmiotowych</w:t>
      </w:r>
      <w:r>
        <w:rPr>
          <w:rFonts w:ascii="Verdana" w:hAnsi="Verdana"/>
          <w:sz w:val="20"/>
          <w:szCs w:val="20"/>
        </w:rPr>
        <w:t xml:space="preserve"> działek i będzie trwał maksymalnie 150 dni:</w:t>
      </w:r>
    </w:p>
    <w:p w:rsidR="002B49B0" w:rsidRPr="00C93499" w:rsidRDefault="002B49B0" w:rsidP="00361016">
      <w:pPr>
        <w:numPr>
          <w:ilvl w:val="1"/>
          <w:numId w:val="84"/>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lastRenderedPageBreak/>
        <w:t>wskazanie Zamawiającemu na gruncie działek, powstałych w wyniku podziału i stabilizacja punktów granicznych drogowym znakiem granicznym w punktach granicznych tworzących nową granicę pasa drogowego (po uprzednim Uzgodnieniu przez Wykonawcę projektu stabilizacji z Zamawiającym),  zgodnie z 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rsidR="002B49B0" w:rsidRPr="00C93499" w:rsidRDefault="002B49B0" w:rsidP="00361016">
      <w:pPr>
        <w:numPr>
          <w:ilvl w:val="1"/>
          <w:numId w:val="84"/>
        </w:numPr>
        <w:tabs>
          <w:tab w:val="clear" w:pos="1440"/>
          <w:tab w:val="num" w:pos="709"/>
        </w:tabs>
        <w:spacing w:line="360" w:lineRule="auto"/>
        <w:ind w:left="1080" w:hanging="654"/>
        <w:jc w:val="both"/>
        <w:rPr>
          <w:rFonts w:ascii="Verdana" w:hAnsi="Verdana"/>
          <w:sz w:val="20"/>
          <w:szCs w:val="20"/>
        </w:rPr>
      </w:pPr>
      <w:r w:rsidRPr="00C93499">
        <w:rPr>
          <w:rFonts w:ascii="Verdana" w:hAnsi="Verdana"/>
          <w:sz w:val="20"/>
          <w:szCs w:val="20"/>
        </w:rPr>
        <w:t>przygotowanie wniosków do właściwych Sądów Rejonowych;</w:t>
      </w:r>
    </w:p>
    <w:p w:rsidR="002B49B0" w:rsidRPr="00C93499" w:rsidRDefault="002B49B0" w:rsidP="00361016">
      <w:pPr>
        <w:numPr>
          <w:ilvl w:val="1"/>
          <w:numId w:val="84"/>
        </w:numPr>
        <w:tabs>
          <w:tab w:val="clear" w:pos="1440"/>
          <w:tab w:val="num" w:pos="709"/>
        </w:tabs>
        <w:spacing w:line="360" w:lineRule="auto"/>
        <w:ind w:left="1080" w:hanging="654"/>
        <w:jc w:val="both"/>
        <w:rPr>
          <w:rFonts w:ascii="Verdana" w:hAnsi="Verdana"/>
          <w:sz w:val="20"/>
          <w:szCs w:val="20"/>
        </w:rPr>
      </w:pPr>
      <w:r w:rsidRPr="00C93499">
        <w:rPr>
          <w:rFonts w:ascii="Verdana" w:hAnsi="Verdana"/>
          <w:sz w:val="20"/>
          <w:szCs w:val="20"/>
        </w:rPr>
        <w:t>ujawnienie przedmiotowych podziałów w księdze wieczystej;</w:t>
      </w:r>
    </w:p>
    <w:p w:rsidR="002B49B0" w:rsidRPr="00C93499" w:rsidRDefault="002B49B0" w:rsidP="00361016">
      <w:pPr>
        <w:numPr>
          <w:ilvl w:val="1"/>
          <w:numId w:val="84"/>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złożenie wniosków o wygaszenie prawa trwałego zarządu</w:t>
      </w:r>
      <w:r w:rsidRPr="00B56E91">
        <w:rPr>
          <w:rFonts w:ascii="Verdana" w:hAnsi="Verdana"/>
          <w:sz w:val="20"/>
          <w:szCs w:val="20"/>
        </w:rPr>
        <w:t xml:space="preserve"> </w:t>
      </w:r>
      <w:r w:rsidRPr="00C93499">
        <w:rPr>
          <w:rFonts w:ascii="Verdana" w:hAnsi="Verdana"/>
          <w:sz w:val="20"/>
          <w:szCs w:val="20"/>
        </w:rPr>
        <w:t>do właściwego organu;</w:t>
      </w:r>
    </w:p>
    <w:p w:rsidR="002B49B0" w:rsidRPr="00DC466F" w:rsidRDefault="002B49B0" w:rsidP="00361016">
      <w:pPr>
        <w:numPr>
          <w:ilvl w:val="1"/>
          <w:numId w:val="84"/>
        </w:numPr>
        <w:tabs>
          <w:tab w:val="clear" w:pos="1440"/>
          <w:tab w:val="num" w:pos="709"/>
        </w:tabs>
        <w:spacing w:line="360" w:lineRule="auto"/>
        <w:ind w:left="709" w:hanging="283"/>
        <w:jc w:val="both"/>
        <w:rPr>
          <w:rFonts w:ascii="Verdana" w:hAnsi="Verdana"/>
          <w:sz w:val="20"/>
          <w:szCs w:val="20"/>
        </w:rPr>
      </w:pPr>
      <w:r w:rsidRPr="00C93499">
        <w:rPr>
          <w:rFonts w:ascii="Verdana" w:hAnsi="Verdana"/>
          <w:sz w:val="20"/>
          <w:szCs w:val="20"/>
        </w:rPr>
        <w:t xml:space="preserve">protokolarne przekazanie Zamawiającemu wykonanej dokumentacji dotyczącej etapu III w ramach zadania nr 1, składającej się: z kopii wniosku o wygaszenie prawa trwałego zarządu; z zawiadomienia właściwego miejscowo Sądu Rejonowego o dokonaniu stosownych wpisów w księgach wieczystych; z dokumentacji fotograficznej obrazującej </w:t>
      </w:r>
      <w:proofErr w:type="spellStart"/>
      <w:r w:rsidRPr="00C93499">
        <w:rPr>
          <w:rFonts w:ascii="Verdana" w:hAnsi="Verdana"/>
          <w:sz w:val="20"/>
          <w:szCs w:val="20"/>
        </w:rPr>
        <w:t>zastabilizowane</w:t>
      </w:r>
      <w:proofErr w:type="spellEnd"/>
      <w:r w:rsidRPr="00C93499">
        <w:rPr>
          <w:rFonts w:ascii="Verdana" w:hAnsi="Verdana"/>
          <w:sz w:val="20"/>
          <w:szCs w:val="20"/>
        </w:rPr>
        <w:t xml:space="preserve"> znaki 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których trwała stabilizacja w terenie była uniemożliwiona; z wykazu współrzędnych punktów granicznych nowopowstałych działek; z kopii protokołów z utrwalenia punktów granicznych na gruncie wraz z potwierdzeniem, że dokumentacja z tych czynności została przyjęta do państwowego zasobu geodezyjnego i kartograficznego.</w:t>
      </w:r>
    </w:p>
    <w:p w:rsidR="002B49B0" w:rsidRPr="00F755D2" w:rsidRDefault="002B49B0" w:rsidP="00292228">
      <w:pPr>
        <w:spacing w:line="360" w:lineRule="auto"/>
        <w:ind w:left="709" w:hanging="709"/>
        <w:jc w:val="both"/>
        <w:rPr>
          <w:rFonts w:ascii="Verdana" w:hAnsi="Verdana"/>
          <w:sz w:val="20"/>
          <w:szCs w:val="20"/>
        </w:rPr>
      </w:pPr>
      <w:r w:rsidRPr="00C93499">
        <w:rPr>
          <w:rFonts w:ascii="Verdana" w:hAnsi="Verdana"/>
          <w:b/>
          <w:sz w:val="20"/>
          <w:szCs w:val="20"/>
        </w:rPr>
        <w:t>Etap IV Uzyskanie decyzji o wygaszeniu prawa trwałego zarządu dla działek zbędnych na cele statusowe GDDKiA i ujawnienie w/w decyzji</w:t>
      </w:r>
      <w:r>
        <w:rPr>
          <w:rFonts w:ascii="Verdana" w:hAnsi="Verdana"/>
          <w:b/>
          <w:sz w:val="20"/>
          <w:szCs w:val="20"/>
        </w:rPr>
        <w:t xml:space="preserve"> w księgach wieczystych - </w:t>
      </w:r>
      <w:r>
        <w:rPr>
          <w:rFonts w:ascii="Verdana" w:hAnsi="Verdana"/>
          <w:sz w:val="20"/>
          <w:szCs w:val="20"/>
        </w:rPr>
        <w:t>t</w:t>
      </w:r>
      <w:r w:rsidRPr="00346955">
        <w:rPr>
          <w:rFonts w:ascii="Verdana" w:hAnsi="Verdana"/>
          <w:sz w:val="20"/>
          <w:szCs w:val="20"/>
        </w:rPr>
        <w:t>ermin realizacji rozpocznie się z dniem złożenia przez Wykonawcę wniosku o wygaszenie prawa trwałego zarządu do właściwego miejscowo or</w:t>
      </w:r>
      <w:r>
        <w:rPr>
          <w:rFonts w:ascii="Verdana" w:hAnsi="Verdana"/>
          <w:sz w:val="20"/>
          <w:szCs w:val="20"/>
        </w:rPr>
        <w:t>ganu i będzie trwał maksymalnie 20 miesięcy:</w:t>
      </w:r>
    </w:p>
    <w:p w:rsidR="002B49B0" w:rsidRPr="00C93499" w:rsidRDefault="002B49B0" w:rsidP="00361016">
      <w:pPr>
        <w:numPr>
          <w:ilvl w:val="0"/>
          <w:numId w:val="89"/>
        </w:numPr>
        <w:spacing w:line="360" w:lineRule="auto"/>
        <w:ind w:left="709" w:hanging="283"/>
        <w:jc w:val="both"/>
        <w:rPr>
          <w:rFonts w:ascii="Verdana" w:hAnsi="Verdana"/>
          <w:sz w:val="20"/>
          <w:szCs w:val="20"/>
        </w:rPr>
      </w:pPr>
      <w:r w:rsidRPr="00C93499">
        <w:rPr>
          <w:rFonts w:ascii="Verdana" w:hAnsi="Verdana"/>
          <w:sz w:val="20"/>
          <w:szCs w:val="20"/>
        </w:rPr>
        <w:t>uzyskanie decyzji o wygaszeniu prawa trwałego zarządu i ujawnienie ich w księgach wieczystych;</w:t>
      </w:r>
    </w:p>
    <w:p w:rsidR="002B49B0" w:rsidRPr="00F755D2" w:rsidRDefault="002B49B0" w:rsidP="00361016">
      <w:pPr>
        <w:numPr>
          <w:ilvl w:val="0"/>
          <w:numId w:val="89"/>
        </w:numPr>
        <w:spacing w:line="360" w:lineRule="auto"/>
        <w:ind w:left="720" w:hanging="283"/>
        <w:jc w:val="both"/>
        <w:rPr>
          <w:rFonts w:ascii="Verdana" w:hAnsi="Verdana"/>
          <w:b/>
          <w:sz w:val="20"/>
          <w:szCs w:val="20"/>
        </w:rPr>
      </w:pPr>
      <w:r w:rsidRPr="00C93499">
        <w:rPr>
          <w:rFonts w:ascii="Verdana" w:hAnsi="Verdana"/>
          <w:sz w:val="20"/>
          <w:szCs w:val="20"/>
        </w:rPr>
        <w:t>protokolarne przekazanie Zamawiającemu wykonanej dokumentacji dotyczącej etapu IV  w ramach zadania nr 1, składającej się: z kopii ostatecznej decyzji o wygaszeniu prawa trwałego zarządu; z zawiadomienia właściwego miejscowo Sądu Rejonowego o dokonaniu stosownych wpisów w księgach wieczystych.</w:t>
      </w:r>
    </w:p>
    <w:p w:rsidR="002B49B0" w:rsidRPr="00C93499" w:rsidRDefault="002B49B0" w:rsidP="002B49B0">
      <w:pPr>
        <w:pStyle w:val="Tekstpodstawowywcity2"/>
        <w:spacing w:line="360" w:lineRule="auto"/>
        <w:ind w:firstLine="425"/>
        <w:jc w:val="both"/>
        <w:rPr>
          <w:rFonts w:ascii="Verdana" w:hAnsi="Verdana"/>
          <w:b w:val="0"/>
          <w:kern w:val="20"/>
          <w:sz w:val="20"/>
          <w:szCs w:val="20"/>
          <w:u w:val="single"/>
        </w:rPr>
      </w:pPr>
      <w:r w:rsidRPr="00C93499">
        <w:rPr>
          <w:rFonts w:ascii="Verdana" w:hAnsi="Verdana"/>
          <w:b w:val="0"/>
          <w:kern w:val="20"/>
          <w:sz w:val="20"/>
          <w:szCs w:val="20"/>
          <w:u w:val="single"/>
        </w:rPr>
        <w:t>Zadanie nr 2</w:t>
      </w:r>
    </w:p>
    <w:p w:rsidR="002B49B0" w:rsidRPr="00B267CE" w:rsidRDefault="002B49B0" w:rsidP="002B49B0">
      <w:pPr>
        <w:spacing w:line="360" w:lineRule="auto"/>
        <w:ind w:left="709"/>
        <w:jc w:val="both"/>
        <w:rPr>
          <w:rFonts w:ascii="Verdana" w:hAnsi="Verdana"/>
          <w:sz w:val="20"/>
          <w:szCs w:val="20"/>
        </w:rPr>
      </w:pPr>
      <w:r w:rsidRPr="00C93499">
        <w:rPr>
          <w:rFonts w:ascii="Verdana" w:hAnsi="Verdana" w:cs="Arial"/>
          <w:b/>
          <w:bCs/>
          <w:sz w:val="20"/>
        </w:rPr>
        <w:t xml:space="preserve">Wznowienie znaków granicznych, wyznaczenie i stabilizacja punktów granicznych działek ewidencyjnych stanowiących </w:t>
      </w:r>
      <w:r>
        <w:rPr>
          <w:rFonts w:ascii="Verdana" w:hAnsi="Verdana" w:cs="Arial"/>
          <w:b/>
          <w:bCs/>
          <w:sz w:val="20"/>
        </w:rPr>
        <w:t xml:space="preserve">pas drogowy na terenie Oddziału - </w:t>
      </w:r>
      <w:r>
        <w:rPr>
          <w:rFonts w:ascii="Verdana" w:hAnsi="Verdana"/>
          <w:sz w:val="20"/>
          <w:szCs w:val="20"/>
        </w:rPr>
        <w:t>t</w:t>
      </w:r>
      <w:r w:rsidRPr="00346955">
        <w:rPr>
          <w:rFonts w:ascii="Verdana" w:hAnsi="Verdana"/>
          <w:sz w:val="20"/>
          <w:szCs w:val="20"/>
        </w:rPr>
        <w:t xml:space="preserve">ermin realizacji rozpocznie się od otrzymania przez Wykonawcę pisemnego zlecenia od Zamawiającego i będzie trwał </w:t>
      </w:r>
      <w:r>
        <w:rPr>
          <w:rFonts w:ascii="Verdana" w:hAnsi="Verdana"/>
          <w:sz w:val="20"/>
          <w:szCs w:val="20"/>
        </w:rPr>
        <w:t xml:space="preserve">maksymalnie 90 </w:t>
      </w:r>
      <w:r w:rsidRPr="00346955">
        <w:rPr>
          <w:rFonts w:ascii="Verdana" w:hAnsi="Verdana"/>
          <w:sz w:val="20"/>
          <w:szCs w:val="20"/>
        </w:rPr>
        <w:t>dni</w:t>
      </w:r>
      <w:r>
        <w:rPr>
          <w:rFonts w:ascii="Verdana" w:hAnsi="Verdana"/>
          <w:sz w:val="20"/>
          <w:szCs w:val="20"/>
        </w:rPr>
        <w:t>:</w:t>
      </w:r>
    </w:p>
    <w:p w:rsidR="002B49B0" w:rsidRPr="00C93499" w:rsidRDefault="002B49B0" w:rsidP="00361016">
      <w:pPr>
        <w:numPr>
          <w:ilvl w:val="0"/>
          <w:numId w:val="88"/>
        </w:numPr>
        <w:spacing w:line="360" w:lineRule="auto"/>
        <w:ind w:left="709" w:hanging="283"/>
        <w:jc w:val="both"/>
        <w:rPr>
          <w:rFonts w:ascii="Verdana" w:hAnsi="Verdana"/>
          <w:sz w:val="20"/>
          <w:szCs w:val="20"/>
        </w:rPr>
      </w:pPr>
      <w:r w:rsidRPr="00C93499">
        <w:rPr>
          <w:rFonts w:ascii="Verdana" w:hAnsi="Verdana"/>
          <w:sz w:val="20"/>
          <w:szCs w:val="20"/>
        </w:rPr>
        <w:lastRenderedPageBreak/>
        <w:t>wznowienie znaków granicznych, wyznaczenie i stabilizacja punktów granicznych drogowym znakiem granicznym w punktach granicznych tworzących granicę pasa drogowego (po uprzednim Uzgodnieniu przez Wykonawcę projektu stabilizacji z Zamawiającym), zgodnie z 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rsidR="002B49B0" w:rsidRDefault="002B49B0" w:rsidP="00361016">
      <w:pPr>
        <w:numPr>
          <w:ilvl w:val="0"/>
          <w:numId w:val="88"/>
        </w:numPr>
        <w:spacing w:line="360" w:lineRule="auto"/>
        <w:ind w:left="709" w:hanging="283"/>
        <w:jc w:val="both"/>
        <w:rPr>
          <w:rFonts w:ascii="Verdana" w:hAnsi="Verdana"/>
          <w:sz w:val="20"/>
          <w:szCs w:val="20"/>
        </w:rPr>
      </w:pPr>
      <w:r w:rsidRPr="00C93499">
        <w:rPr>
          <w:rFonts w:ascii="Verdana" w:hAnsi="Verdana"/>
          <w:sz w:val="20"/>
          <w:szCs w:val="20"/>
        </w:rPr>
        <w:t xml:space="preserve">protokolarne przekazanie Zamawiającemu wykonanej dokumentacji w ramach zadania nr 2, składającej się: z dokumentacji fotograficznej obrazującej </w:t>
      </w:r>
      <w:proofErr w:type="spellStart"/>
      <w:r w:rsidRPr="00C93499">
        <w:rPr>
          <w:rFonts w:ascii="Verdana" w:hAnsi="Verdana"/>
          <w:sz w:val="20"/>
          <w:szCs w:val="20"/>
        </w:rPr>
        <w:t>zastabilizowane</w:t>
      </w:r>
      <w:proofErr w:type="spellEnd"/>
      <w:r w:rsidRPr="00C93499">
        <w:rPr>
          <w:rFonts w:ascii="Verdana" w:hAnsi="Verdana"/>
          <w:sz w:val="20"/>
          <w:szCs w:val="20"/>
        </w:rPr>
        <w:t xml:space="preserve"> znaki 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których trwała stabilizacja w terenie była uniemożliwiona; z wykazu współrzędnych punktów granicznych nowopowstałych działek; z kopii protokołów wznowienia znaków granicznych/wyznaczenia punktów granicznych na gruncie wraz z potwierdzeniem, że dokumentacja z tych czynności została przyjęta do państwowego zasobu geodezyjnego i kartograficznego.</w:t>
      </w:r>
    </w:p>
    <w:p w:rsidR="002B49B0" w:rsidRPr="00C93499" w:rsidRDefault="002B49B0" w:rsidP="002B49B0">
      <w:pPr>
        <w:pStyle w:val="Tekstpodstawowywcity2"/>
        <w:spacing w:line="360" w:lineRule="auto"/>
        <w:ind w:firstLine="425"/>
        <w:jc w:val="both"/>
        <w:rPr>
          <w:rFonts w:ascii="Verdana" w:hAnsi="Verdana"/>
          <w:b w:val="0"/>
          <w:kern w:val="20"/>
          <w:sz w:val="20"/>
          <w:szCs w:val="20"/>
          <w:u w:val="single"/>
        </w:rPr>
      </w:pPr>
      <w:r w:rsidRPr="00C93499">
        <w:rPr>
          <w:rFonts w:ascii="Verdana" w:hAnsi="Verdana"/>
          <w:b w:val="0"/>
          <w:kern w:val="20"/>
          <w:sz w:val="20"/>
          <w:szCs w:val="20"/>
          <w:u w:val="single"/>
        </w:rPr>
        <w:t>Zadanie nr 3</w:t>
      </w:r>
    </w:p>
    <w:p w:rsidR="002B49B0" w:rsidRPr="00B267CE" w:rsidRDefault="002B49B0" w:rsidP="002B49B0">
      <w:pPr>
        <w:spacing w:line="360" w:lineRule="auto"/>
        <w:ind w:left="709"/>
        <w:jc w:val="both"/>
        <w:rPr>
          <w:rFonts w:ascii="Verdana" w:hAnsi="Verdana"/>
          <w:sz w:val="20"/>
          <w:szCs w:val="20"/>
        </w:rPr>
      </w:pPr>
      <w:r w:rsidRPr="00C93499">
        <w:rPr>
          <w:rFonts w:ascii="Verdana" w:hAnsi="Verdana"/>
          <w:b/>
          <w:sz w:val="20"/>
          <w:szCs w:val="20"/>
        </w:rPr>
        <w:t xml:space="preserve">Uzyskanie decyzji o wygaszeniu </w:t>
      </w:r>
      <w:r>
        <w:rPr>
          <w:rFonts w:ascii="Verdana" w:hAnsi="Verdana"/>
          <w:b/>
          <w:sz w:val="20"/>
          <w:szCs w:val="20"/>
        </w:rPr>
        <w:t xml:space="preserve">prawa </w:t>
      </w:r>
      <w:r w:rsidRPr="00C93499">
        <w:rPr>
          <w:rFonts w:ascii="Verdana" w:hAnsi="Verdana"/>
          <w:b/>
          <w:sz w:val="20"/>
          <w:szCs w:val="20"/>
        </w:rPr>
        <w:t>trwałego zarządu dla działek zbędnych na cele statusowe GDDKiA i ujawnienie w/w decyzji</w:t>
      </w:r>
      <w:r>
        <w:rPr>
          <w:rFonts w:ascii="Verdana" w:hAnsi="Verdana"/>
          <w:b/>
          <w:sz w:val="20"/>
          <w:szCs w:val="20"/>
        </w:rPr>
        <w:t xml:space="preserve"> w księgach wieczystych -</w:t>
      </w:r>
      <w:r w:rsidRPr="00B267CE">
        <w:rPr>
          <w:rFonts w:ascii="Verdana" w:hAnsi="Verdana"/>
          <w:sz w:val="20"/>
          <w:szCs w:val="20"/>
        </w:rPr>
        <w:t xml:space="preserve"> </w:t>
      </w:r>
      <w:r>
        <w:rPr>
          <w:rFonts w:ascii="Verdana" w:hAnsi="Verdana"/>
          <w:sz w:val="20"/>
          <w:szCs w:val="20"/>
        </w:rPr>
        <w:t>t</w:t>
      </w:r>
      <w:r w:rsidRPr="00346955">
        <w:rPr>
          <w:rFonts w:ascii="Verdana" w:hAnsi="Verdana"/>
          <w:sz w:val="20"/>
          <w:szCs w:val="20"/>
        </w:rPr>
        <w:t xml:space="preserve">ermin realizacji rozpocznie się od otrzymania przez Wykonawcę pisemnego zlecenia od Zamawiającego i będzie trwał </w:t>
      </w:r>
      <w:r>
        <w:rPr>
          <w:rFonts w:ascii="Verdana" w:hAnsi="Verdana"/>
          <w:sz w:val="20"/>
          <w:szCs w:val="20"/>
        </w:rPr>
        <w:t>maksymalnie</w:t>
      </w:r>
      <w:r w:rsidRPr="00346955">
        <w:rPr>
          <w:rFonts w:ascii="Verdana" w:hAnsi="Verdana"/>
          <w:sz w:val="20"/>
          <w:szCs w:val="20"/>
        </w:rPr>
        <w:t xml:space="preserve"> 20 miesięcy</w:t>
      </w:r>
      <w:r>
        <w:rPr>
          <w:rFonts w:ascii="Verdana" w:hAnsi="Verdana"/>
          <w:sz w:val="20"/>
          <w:szCs w:val="20"/>
        </w:rPr>
        <w:t>:</w:t>
      </w:r>
    </w:p>
    <w:p w:rsidR="002B49B0" w:rsidRPr="00C93499" w:rsidRDefault="002B49B0" w:rsidP="00361016">
      <w:pPr>
        <w:numPr>
          <w:ilvl w:val="0"/>
          <w:numId w:val="87"/>
        </w:numPr>
        <w:spacing w:line="360" w:lineRule="auto"/>
        <w:ind w:left="709" w:hanging="283"/>
        <w:jc w:val="both"/>
        <w:rPr>
          <w:rFonts w:ascii="Verdana" w:hAnsi="Verdana"/>
          <w:sz w:val="20"/>
          <w:szCs w:val="20"/>
        </w:rPr>
      </w:pPr>
      <w:r w:rsidRPr="00C93499">
        <w:rPr>
          <w:rFonts w:ascii="Verdana" w:hAnsi="Verdana"/>
          <w:sz w:val="20"/>
          <w:szCs w:val="20"/>
        </w:rPr>
        <w:t>przygotowanie i złożenie wniosków o wygaszenie prawa trwałego zarządu do właściwego miejscowo organu;</w:t>
      </w:r>
    </w:p>
    <w:p w:rsidR="002B49B0" w:rsidRPr="00C93499" w:rsidRDefault="002B49B0" w:rsidP="00361016">
      <w:pPr>
        <w:numPr>
          <w:ilvl w:val="0"/>
          <w:numId w:val="87"/>
        </w:numPr>
        <w:spacing w:line="360" w:lineRule="auto"/>
        <w:ind w:left="709" w:hanging="283"/>
        <w:jc w:val="both"/>
        <w:rPr>
          <w:rFonts w:ascii="Verdana" w:hAnsi="Verdana"/>
          <w:sz w:val="20"/>
          <w:szCs w:val="20"/>
        </w:rPr>
      </w:pPr>
      <w:r w:rsidRPr="00C93499">
        <w:rPr>
          <w:rFonts w:ascii="Verdana" w:hAnsi="Verdana"/>
          <w:sz w:val="20"/>
          <w:szCs w:val="20"/>
        </w:rPr>
        <w:t>uzyskanie ostatecznych decyzji o wygaszeniu prawa trwałego zarządu</w:t>
      </w:r>
      <w:r>
        <w:rPr>
          <w:rFonts w:ascii="Verdana" w:hAnsi="Verdana"/>
          <w:sz w:val="20"/>
          <w:szCs w:val="20"/>
        </w:rPr>
        <w:t xml:space="preserve"> lub pisma    o wykreślenie GDDKiA z </w:t>
      </w:r>
      <w:proofErr w:type="spellStart"/>
      <w:r>
        <w:rPr>
          <w:rFonts w:ascii="Verdana" w:hAnsi="Verdana"/>
          <w:sz w:val="20"/>
          <w:szCs w:val="20"/>
        </w:rPr>
        <w:t>egib</w:t>
      </w:r>
      <w:proofErr w:type="spellEnd"/>
      <w:r w:rsidRPr="00C93499">
        <w:rPr>
          <w:rFonts w:ascii="Verdana" w:hAnsi="Verdana"/>
          <w:sz w:val="20"/>
          <w:szCs w:val="20"/>
        </w:rPr>
        <w:t>;</w:t>
      </w:r>
    </w:p>
    <w:p w:rsidR="002B49B0" w:rsidRPr="00C93499" w:rsidRDefault="002B49B0" w:rsidP="00361016">
      <w:pPr>
        <w:numPr>
          <w:ilvl w:val="0"/>
          <w:numId w:val="87"/>
        </w:numPr>
        <w:spacing w:line="360" w:lineRule="auto"/>
        <w:ind w:left="709" w:hanging="283"/>
        <w:jc w:val="both"/>
        <w:rPr>
          <w:rFonts w:ascii="Verdana" w:hAnsi="Verdana"/>
          <w:sz w:val="20"/>
          <w:szCs w:val="20"/>
        </w:rPr>
      </w:pPr>
      <w:r w:rsidRPr="00C93499">
        <w:rPr>
          <w:rFonts w:ascii="Verdana" w:hAnsi="Verdana"/>
          <w:sz w:val="20"/>
          <w:szCs w:val="20"/>
        </w:rPr>
        <w:t>przygotowanie wniosków do właściwych Sądów Rejonowych;</w:t>
      </w:r>
    </w:p>
    <w:p w:rsidR="002B49B0" w:rsidRPr="00C93499" w:rsidRDefault="002B49B0" w:rsidP="00361016">
      <w:pPr>
        <w:numPr>
          <w:ilvl w:val="0"/>
          <w:numId w:val="87"/>
        </w:numPr>
        <w:spacing w:line="360" w:lineRule="auto"/>
        <w:ind w:left="709" w:hanging="283"/>
        <w:jc w:val="both"/>
        <w:rPr>
          <w:rFonts w:ascii="Verdana" w:hAnsi="Verdana"/>
          <w:sz w:val="20"/>
          <w:szCs w:val="20"/>
        </w:rPr>
      </w:pPr>
      <w:r w:rsidRPr="00C93499">
        <w:rPr>
          <w:rFonts w:ascii="Verdana" w:hAnsi="Verdana"/>
          <w:sz w:val="20"/>
          <w:szCs w:val="20"/>
        </w:rPr>
        <w:t>ujawnienie decyzji o wygaszeniu prawa trwałego zarządu w księgach wieczystych</w:t>
      </w:r>
      <w:r>
        <w:rPr>
          <w:rFonts w:ascii="Verdana" w:hAnsi="Verdana"/>
          <w:sz w:val="20"/>
          <w:szCs w:val="20"/>
        </w:rPr>
        <w:t xml:space="preserve">   i wykreślenie GDDKiA z ksiąg wieczystych założonych dla działek, które stały się zbędne dla GDDKiA</w:t>
      </w:r>
      <w:r w:rsidRPr="00C93499">
        <w:rPr>
          <w:rFonts w:ascii="Verdana" w:hAnsi="Verdana"/>
          <w:sz w:val="20"/>
          <w:szCs w:val="20"/>
        </w:rPr>
        <w:t>;</w:t>
      </w:r>
    </w:p>
    <w:p w:rsidR="002B49B0" w:rsidRDefault="002B49B0" w:rsidP="00361016">
      <w:pPr>
        <w:numPr>
          <w:ilvl w:val="0"/>
          <w:numId w:val="87"/>
        </w:numPr>
        <w:spacing w:line="360" w:lineRule="auto"/>
        <w:ind w:left="709" w:hanging="283"/>
        <w:jc w:val="both"/>
        <w:rPr>
          <w:rFonts w:ascii="Verdana" w:hAnsi="Verdana"/>
          <w:sz w:val="20"/>
          <w:szCs w:val="20"/>
        </w:rPr>
      </w:pPr>
      <w:r w:rsidRPr="00C93499">
        <w:rPr>
          <w:rFonts w:ascii="Verdana" w:hAnsi="Verdana"/>
          <w:sz w:val="20"/>
          <w:szCs w:val="20"/>
        </w:rPr>
        <w:t>protokolarne przekazanie Zamawiającemu wykonanej dokumentacji w ramach zadania nr 3, składającej się: z kopii wniosku o wygaszenie prawa trwałego zarządu; z zawiadomienia właściwego miejscowo Sądu Rejonowego o dokonaniu stosownych wpisów w księgach wieczystych; z kopii decyzji o wygaszeniu prawa trwałego zarządu.</w:t>
      </w:r>
    </w:p>
    <w:p w:rsidR="002B49B0" w:rsidRPr="00C93499" w:rsidRDefault="002B49B0" w:rsidP="002B49B0">
      <w:pPr>
        <w:pStyle w:val="Tekstpodstawowywcity2"/>
        <w:spacing w:line="360" w:lineRule="auto"/>
        <w:ind w:firstLine="425"/>
        <w:jc w:val="both"/>
        <w:rPr>
          <w:rFonts w:ascii="Verdana" w:hAnsi="Verdana"/>
          <w:b w:val="0"/>
          <w:kern w:val="20"/>
          <w:sz w:val="20"/>
          <w:szCs w:val="20"/>
          <w:u w:val="single"/>
        </w:rPr>
      </w:pPr>
      <w:r w:rsidRPr="00C93499">
        <w:rPr>
          <w:rFonts w:ascii="Verdana" w:hAnsi="Verdana"/>
          <w:b w:val="0"/>
          <w:kern w:val="20"/>
          <w:sz w:val="20"/>
          <w:szCs w:val="20"/>
          <w:u w:val="single"/>
        </w:rPr>
        <w:t>Zadanie nr 4</w:t>
      </w:r>
    </w:p>
    <w:p w:rsidR="002B49B0" w:rsidRPr="00C93499" w:rsidRDefault="002B49B0" w:rsidP="00361016">
      <w:pPr>
        <w:pStyle w:val="Tekstpodstawowywcity2"/>
        <w:numPr>
          <w:ilvl w:val="2"/>
          <w:numId w:val="84"/>
        </w:numPr>
        <w:suppressAutoHyphens/>
        <w:spacing w:after="120" w:line="360" w:lineRule="auto"/>
        <w:ind w:left="709" w:firstLine="0"/>
        <w:jc w:val="both"/>
        <w:rPr>
          <w:rFonts w:ascii="Verdana" w:hAnsi="Verdana"/>
          <w:b w:val="0"/>
          <w:sz w:val="20"/>
          <w:szCs w:val="20"/>
        </w:rPr>
      </w:pPr>
      <w:r w:rsidRPr="00C93499">
        <w:rPr>
          <w:rFonts w:ascii="Verdana" w:hAnsi="Verdana"/>
          <w:b w:val="0"/>
          <w:sz w:val="20"/>
          <w:szCs w:val="20"/>
        </w:rPr>
        <w:t xml:space="preserve">Określenie wartości nieruchomości położonych na terenie działania Generalnej Dyrekcji Dróg Krajowych i Autostrad Oddział w Warszawie stanowiących pas drogowy dróg nie będących drogami krajowymi (grunty wraz z naniesieniami, </w:t>
      </w:r>
      <w:proofErr w:type="spellStart"/>
      <w:r w:rsidRPr="00C93499">
        <w:rPr>
          <w:rFonts w:ascii="Verdana" w:hAnsi="Verdana"/>
          <w:b w:val="0"/>
          <w:sz w:val="20"/>
          <w:szCs w:val="20"/>
        </w:rPr>
        <w:t>nasadzeniami</w:t>
      </w:r>
      <w:proofErr w:type="spellEnd"/>
      <w:r w:rsidRPr="00C93499">
        <w:rPr>
          <w:rFonts w:ascii="Verdana" w:hAnsi="Verdana"/>
          <w:b w:val="0"/>
          <w:sz w:val="20"/>
          <w:szCs w:val="20"/>
        </w:rPr>
        <w:t xml:space="preserve"> i </w:t>
      </w:r>
      <w:r w:rsidRPr="00C93499">
        <w:rPr>
          <w:rFonts w:ascii="Verdana" w:hAnsi="Verdana"/>
          <w:b w:val="0"/>
          <w:sz w:val="20"/>
          <w:szCs w:val="20"/>
        </w:rPr>
        <w:lastRenderedPageBreak/>
        <w:t xml:space="preserve">obiektami budowlanymi), a także nieruchomości zbędnych </w:t>
      </w:r>
      <w:r>
        <w:rPr>
          <w:rFonts w:ascii="Verdana" w:hAnsi="Verdana"/>
          <w:b w:val="0"/>
          <w:sz w:val="20"/>
          <w:szCs w:val="20"/>
        </w:rPr>
        <w:t xml:space="preserve">na cele statutowe GDDKiA - </w:t>
      </w:r>
      <w:r>
        <w:rPr>
          <w:rFonts w:ascii="Verdana" w:hAnsi="Verdana"/>
          <w:sz w:val="20"/>
          <w:szCs w:val="20"/>
        </w:rPr>
        <w:t>t</w:t>
      </w:r>
      <w:r w:rsidRPr="00346955">
        <w:rPr>
          <w:rFonts w:ascii="Verdana" w:hAnsi="Verdana"/>
          <w:sz w:val="20"/>
          <w:szCs w:val="20"/>
        </w:rPr>
        <w:t xml:space="preserve">ermin realizacji rozpocznie się od otrzymania przez Wykonawcę pisemnego zlecenia od Zamawiającego i będzie trwał </w:t>
      </w:r>
      <w:r>
        <w:rPr>
          <w:rFonts w:ascii="Verdana" w:hAnsi="Verdana"/>
          <w:sz w:val="20"/>
          <w:szCs w:val="20"/>
        </w:rPr>
        <w:t>maksymalnie 60 dni:</w:t>
      </w:r>
    </w:p>
    <w:p w:rsidR="002B49B0" w:rsidRPr="00C93499" w:rsidRDefault="002B49B0" w:rsidP="00361016">
      <w:pPr>
        <w:numPr>
          <w:ilvl w:val="1"/>
          <w:numId w:val="89"/>
        </w:numPr>
        <w:tabs>
          <w:tab w:val="left" w:pos="426"/>
          <w:tab w:val="num" w:pos="709"/>
        </w:tabs>
        <w:spacing w:line="360" w:lineRule="auto"/>
        <w:ind w:left="709" w:hanging="283"/>
        <w:contextualSpacing/>
        <w:jc w:val="both"/>
        <w:rPr>
          <w:rFonts w:ascii="Verdana" w:hAnsi="Verdana"/>
          <w:sz w:val="20"/>
          <w:szCs w:val="20"/>
        </w:rPr>
      </w:pPr>
      <w:r w:rsidRPr="00C93499">
        <w:rPr>
          <w:rFonts w:ascii="Verdana" w:hAnsi="Verdana"/>
          <w:sz w:val="20"/>
          <w:szCs w:val="20"/>
        </w:rPr>
        <w:t xml:space="preserve">sporządzenie opracowania określającego wartość poszczególnych przekazywanych odcinków dróg niezbędnego do przygotowania protokołu przekazania jako środka trwałego oraz nieruchomości zbędnych dla GDDKiA celem przekazania do zasobu Skarbu Państwa zgodnie z: </w:t>
      </w:r>
    </w:p>
    <w:p w:rsidR="002B49B0" w:rsidRPr="00C93499" w:rsidRDefault="002B49B0" w:rsidP="002B49B0">
      <w:pPr>
        <w:tabs>
          <w:tab w:val="left" w:pos="1080"/>
        </w:tabs>
        <w:spacing w:line="360" w:lineRule="auto"/>
        <w:ind w:left="1134" w:hanging="425"/>
        <w:contextualSpacing/>
        <w:jc w:val="both"/>
        <w:rPr>
          <w:rFonts w:ascii="Verdana" w:hAnsi="Verdana"/>
          <w:sz w:val="20"/>
          <w:szCs w:val="20"/>
        </w:rPr>
      </w:pPr>
      <w:r w:rsidRPr="00C93499">
        <w:rPr>
          <w:rFonts w:ascii="Verdana" w:hAnsi="Verdana"/>
          <w:sz w:val="20"/>
          <w:szCs w:val="20"/>
        </w:rPr>
        <w:t>- obowiązującymi przepisami prawa wymienionymi w punkcie VI.1</w:t>
      </w:r>
      <w:r>
        <w:rPr>
          <w:rFonts w:ascii="Verdana" w:hAnsi="Verdana"/>
          <w:sz w:val="20"/>
          <w:szCs w:val="20"/>
        </w:rPr>
        <w:t>4</w:t>
      </w:r>
      <w:r w:rsidRPr="00C93499">
        <w:rPr>
          <w:rFonts w:ascii="Verdana" w:hAnsi="Verdana"/>
          <w:sz w:val="20"/>
          <w:szCs w:val="20"/>
        </w:rPr>
        <w:t xml:space="preserve"> OPZ;</w:t>
      </w:r>
    </w:p>
    <w:p w:rsidR="002B49B0" w:rsidRPr="00C93499" w:rsidRDefault="002B49B0" w:rsidP="002B49B0">
      <w:pPr>
        <w:tabs>
          <w:tab w:val="left" w:pos="1260"/>
        </w:tabs>
        <w:spacing w:line="360" w:lineRule="auto"/>
        <w:ind w:left="1260" w:hanging="551"/>
        <w:contextualSpacing/>
        <w:jc w:val="both"/>
        <w:rPr>
          <w:rFonts w:ascii="Verdana" w:hAnsi="Verdana"/>
          <w:sz w:val="20"/>
          <w:szCs w:val="20"/>
        </w:rPr>
      </w:pPr>
      <w:r w:rsidRPr="00C93499">
        <w:rPr>
          <w:rFonts w:ascii="Verdana" w:hAnsi="Verdana"/>
          <w:sz w:val="20"/>
          <w:szCs w:val="20"/>
        </w:rPr>
        <w:t>- uzgodnionymi z Ministrem Infrastruktury i Rozwoju standardami zawodowymi;</w:t>
      </w:r>
    </w:p>
    <w:p w:rsidR="002B49B0" w:rsidRPr="00C93499" w:rsidRDefault="002B49B0" w:rsidP="00361016">
      <w:pPr>
        <w:numPr>
          <w:ilvl w:val="1"/>
          <w:numId w:val="89"/>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t>przedmiotowe opracowanie musi być zgodne z wytycznymi zawartymi w Powszechnych Krajowych Zasadach Wyceny, opracowanymi przez Polską Federację Stowarzyszeń Rzeczoznawców Majątkowych;</w:t>
      </w:r>
    </w:p>
    <w:p w:rsidR="002B49B0" w:rsidRPr="00C93499" w:rsidRDefault="002B49B0" w:rsidP="00361016">
      <w:pPr>
        <w:numPr>
          <w:ilvl w:val="1"/>
          <w:numId w:val="89"/>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t>opracowanie dotyczące określenia wartości poszczególnych odcinków dróg ma stanowić zbiór opracowań jednostkowych określających wartość działek ewidencyjnych wchodzących w skład przekazywanego odcinka drogi;</w:t>
      </w:r>
    </w:p>
    <w:p w:rsidR="002B49B0" w:rsidRPr="00C93499" w:rsidRDefault="002B49B0" w:rsidP="00361016">
      <w:pPr>
        <w:numPr>
          <w:ilvl w:val="1"/>
          <w:numId w:val="89"/>
        </w:numPr>
        <w:tabs>
          <w:tab w:val="num" w:pos="709"/>
          <w:tab w:val="left" w:pos="1260"/>
        </w:tabs>
        <w:spacing w:line="360" w:lineRule="auto"/>
        <w:ind w:left="709" w:hanging="283"/>
        <w:contextualSpacing/>
        <w:jc w:val="both"/>
        <w:rPr>
          <w:rFonts w:ascii="Verdana" w:hAnsi="Verdana"/>
          <w:sz w:val="20"/>
          <w:szCs w:val="20"/>
        </w:rPr>
      </w:pPr>
      <w:r w:rsidRPr="00C93499">
        <w:rPr>
          <w:rFonts w:ascii="Verdana" w:hAnsi="Verdana"/>
          <w:sz w:val="20"/>
          <w:szCs w:val="20"/>
        </w:rPr>
        <w:t xml:space="preserve">opracowanie określające wartość przekazywanego odcinka drogi ma zawierać dodatkowo w formie tabelarycznej: </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liczbę porządkową;</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nazwę przekazywanego odcinka;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kilometraż w układzie sieci drogowej GDDKiA;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powiat, w którym położona jest działka ewidencyjna;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gminę, w której położona jest działka ewidencyjna;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obręb, w którym położona jest działka ewidencyjna;</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nazwę ulicy</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numer działki ewidencyjnej;</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powierzchnię działki ewidencyjnej;</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określoną wartość działki ewidencyjnej;</w:t>
      </w:r>
    </w:p>
    <w:p w:rsidR="002B49B0" w:rsidRPr="00C93499" w:rsidRDefault="002B49B0" w:rsidP="002B49B0">
      <w:pPr>
        <w:spacing w:line="360" w:lineRule="auto"/>
        <w:ind w:left="851" w:hanging="142"/>
        <w:jc w:val="both"/>
        <w:rPr>
          <w:rFonts w:ascii="Verdana" w:hAnsi="Verdana"/>
          <w:sz w:val="20"/>
          <w:szCs w:val="20"/>
        </w:rPr>
      </w:pPr>
      <w:r w:rsidRPr="00C93499">
        <w:rPr>
          <w:rFonts w:ascii="Verdana" w:hAnsi="Verdana"/>
          <w:sz w:val="20"/>
          <w:szCs w:val="20"/>
        </w:rPr>
        <w:t xml:space="preserve">- rodzaje występujących na działce ewidencyjnej naniesień, </w:t>
      </w:r>
      <w:proofErr w:type="spellStart"/>
      <w:r w:rsidRPr="00C93499">
        <w:rPr>
          <w:rFonts w:ascii="Verdana" w:hAnsi="Verdana"/>
          <w:sz w:val="20"/>
          <w:szCs w:val="20"/>
        </w:rPr>
        <w:t>nasadzeń</w:t>
      </w:r>
      <w:proofErr w:type="spellEnd"/>
      <w:r w:rsidRPr="00C93499">
        <w:rPr>
          <w:rFonts w:ascii="Verdana" w:hAnsi="Verdana"/>
          <w:sz w:val="20"/>
          <w:szCs w:val="20"/>
        </w:rPr>
        <w:t xml:space="preserve"> i obiektów budowlanych.</w:t>
      </w:r>
    </w:p>
    <w:p w:rsidR="002B49B0" w:rsidRDefault="002B49B0" w:rsidP="002B49B0">
      <w:pPr>
        <w:spacing w:after="120" w:line="360" w:lineRule="auto"/>
        <w:ind w:left="708" w:hanging="282"/>
        <w:jc w:val="both"/>
        <w:rPr>
          <w:rFonts w:ascii="Verdana" w:hAnsi="Verdana"/>
          <w:sz w:val="20"/>
          <w:szCs w:val="20"/>
        </w:rPr>
      </w:pPr>
      <w:r w:rsidRPr="00C93499">
        <w:rPr>
          <w:rFonts w:ascii="Verdana" w:hAnsi="Verdana"/>
          <w:sz w:val="20"/>
          <w:szCs w:val="20"/>
        </w:rPr>
        <w:t>e.</w:t>
      </w:r>
      <w:r w:rsidRPr="00C93499">
        <w:rPr>
          <w:rFonts w:ascii="Verdana" w:hAnsi="Verdana"/>
          <w:sz w:val="20"/>
          <w:szCs w:val="20"/>
        </w:rPr>
        <w:tab/>
        <w:t>protokolarne przekazanie Zamawiającemu wykonanej dokumentacji w ramach zadania nr 4</w:t>
      </w:r>
      <w:r>
        <w:rPr>
          <w:rFonts w:ascii="Verdana" w:hAnsi="Verdana"/>
          <w:sz w:val="20"/>
          <w:szCs w:val="20"/>
        </w:rPr>
        <w:t>.1)</w:t>
      </w:r>
      <w:r w:rsidRPr="00C93499">
        <w:rPr>
          <w:rFonts w:ascii="Verdana" w:hAnsi="Verdana"/>
          <w:sz w:val="20"/>
          <w:szCs w:val="20"/>
        </w:rPr>
        <w:t>, składającej się z opracowań określających wartość przekazywanego odcinka drogi lub innych nieruchomości będących we władaniu GDDKiA.</w:t>
      </w:r>
    </w:p>
    <w:p w:rsidR="002B49B0" w:rsidRPr="009710C3" w:rsidRDefault="002B49B0" w:rsidP="00361016">
      <w:pPr>
        <w:pStyle w:val="Tekstpodstawowywcity2"/>
        <w:numPr>
          <w:ilvl w:val="2"/>
          <w:numId w:val="84"/>
        </w:numPr>
        <w:suppressAutoHyphens/>
        <w:spacing w:after="120" w:line="360" w:lineRule="auto"/>
        <w:ind w:left="708" w:firstLine="1"/>
        <w:jc w:val="both"/>
        <w:rPr>
          <w:rFonts w:ascii="Verdana" w:hAnsi="Verdana"/>
          <w:sz w:val="20"/>
          <w:szCs w:val="20"/>
        </w:rPr>
      </w:pPr>
      <w:r w:rsidRPr="00857940">
        <w:rPr>
          <w:rFonts w:ascii="Verdana" w:hAnsi="Verdana"/>
          <w:b w:val="0"/>
          <w:sz w:val="20"/>
          <w:szCs w:val="20"/>
        </w:rPr>
        <w:t xml:space="preserve">Wykonanie operatów szacunkowych nieruchomości położonych na terenie województwa mazowieckiego umożliwiających złożenie przez Generalnego Dyrektora Dróg Krajowych i Autostrad </w:t>
      </w:r>
      <w:r>
        <w:rPr>
          <w:rFonts w:ascii="Verdana" w:hAnsi="Verdana"/>
          <w:b w:val="0"/>
          <w:sz w:val="20"/>
          <w:szCs w:val="20"/>
        </w:rPr>
        <w:t xml:space="preserve">oferty </w:t>
      </w:r>
      <w:r w:rsidRPr="00857940">
        <w:rPr>
          <w:rFonts w:ascii="Verdana" w:hAnsi="Verdana"/>
          <w:b w:val="0"/>
          <w:sz w:val="20"/>
          <w:szCs w:val="20"/>
        </w:rPr>
        <w:t xml:space="preserve">nabycia nieruchomości </w:t>
      </w:r>
      <w:r>
        <w:rPr>
          <w:rFonts w:ascii="Verdana" w:hAnsi="Verdana"/>
          <w:b w:val="0"/>
          <w:sz w:val="20"/>
          <w:szCs w:val="20"/>
        </w:rPr>
        <w:t>zajętych</w:t>
      </w:r>
      <w:r w:rsidRPr="00857940">
        <w:rPr>
          <w:rFonts w:ascii="Verdana" w:hAnsi="Verdana"/>
          <w:b w:val="0"/>
          <w:sz w:val="20"/>
          <w:szCs w:val="20"/>
        </w:rPr>
        <w:t xml:space="preserve"> pod pas</w:t>
      </w:r>
      <w:r>
        <w:rPr>
          <w:rFonts w:ascii="Verdana" w:hAnsi="Verdana"/>
          <w:b w:val="0"/>
          <w:sz w:val="20"/>
          <w:szCs w:val="20"/>
        </w:rPr>
        <w:t>y</w:t>
      </w:r>
      <w:r w:rsidRPr="00857940">
        <w:rPr>
          <w:rFonts w:ascii="Verdana" w:hAnsi="Verdana"/>
          <w:b w:val="0"/>
          <w:sz w:val="20"/>
          <w:szCs w:val="20"/>
        </w:rPr>
        <w:t xml:space="preserve"> drogo</w:t>
      </w:r>
      <w:r>
        <w:rPr>
          <w:rFonts w:ascii="Verdana" w:hAnsi="Verdana"/>
          <w:b w:val="0"/>
          <w:sz w:val="20"/>
          <w:szCs w:val="20"/>
        </w:rPr>
        <w:t xml:space="preserve">we dróg krajowych - </w:t>
      </w:r>
      <w:r>
        <w:rPr>
          <w:rFonts w:ascii="Verdana" w:hAnsi="Verdana"/>
          <w:sz w:val="20"/>
          <w:szCs w:val="20"/>
        </w:rPr>
        <w:t>t</w:t>
      </w:r>
      <w:r w:rsidRPr="00346955">
        <w:rPr>
          <w:rFonts w:ascii="Verdana" w:hAnsi="Verdana"/>
          <w:sz w:val="20"/>
          <w:szCs w:val="20"/>
        </w:rPr>
        <w:t xml:space="preserve">ermin realizacji rozpocznie się od otrzymania przez Wykonawcę pisemnego zlecenia od Zamawiającego i będzie trwał </w:t>
      </w:r>
      <w:r>
        <w:rPr>
          <w:rFonts w:ascii="Verdana" w:hAnsi="Verdana"/>
          <w:sz w:val="20"/>
          <w:szCs w:val="20"/>
        </w:rPr>
        <w:t>maksymalnie 60 dni:</w:t>
      </w:r>
      <w:r w:rsidRPr="00857940">
        <w:rPr>
          <w:rFonts w:ascii="Verdana" w:hAnsi="Verdana"/>
          <w:b w:val="0"/>
          <w:sz w:val="20"/>
          <w:szCs w:val="20"/>
        </w:rPr>
        <w:t xml:space="preserve"> </w:t>
      </w:r>
    </w:p>
    <w:p w:rsidR="002B49B0" w:rsidRPr="009710C3" w:rsidRDefault="002B49B0" w:rsidP="00361016">
      <w:pPr>
        <w:numPr>
          <w:ilvl w:val="0"/>
          <w:numId w:val="95"/>
        </w:numPr>
        <w:tabs>
          <w:tab w:val="left" w:pos="709"/>
        </w:tabs>
        <w:spacing w:line="360" w:lineRule="auto"/>
        <w:ind w:hanging="1363"/>
        <w:contextualSpacing/>
        <w:jc w:val="both"/>
        <w:rPr>
          <w:rFonts w:ascii="Verdana" w:hAnsi="Verdana"/>
          <w:sz w:val="20"/>
          <w:szCs w:val="20"/>
        </w:rPr>
      </w:pPr>
      <w:r>
        <w:rPr>
          <w:rFonts w:ascii="Verdana" w:hAnsi="Verdana"/>
          <w:sz w:val="20"/>
          <w:szCs w:val="20"/>
        </w:rPr>
        <w:t>o</w:t>
      </w:r>
      <w:r w:rsidRPr="009710C3">
        <w:rPr>
          <w:rFonts w:ascii="Verdana" w:hAnsi="Verdana"/>
          <w:sz w:val="20"/>
          <w:szCs w:val="20"/>
        </w:rPr>
        <w:t>peraty szacunkowe muszą być wykonane zgodnie z:</w:t>
      </w:r>
    </w:p>
    <w:p w:rsidR="002B49B0" w:rsidRPr="00C93499" w:rsidRDefault="002B49B0" w:rsidP="00361016">
      <w:pPr>
        <w:numPr>
          <w:ilvl w:val="0"/>
          <w:numId w:val="96"/>
        </w:numPr>
        <w:tabs>
          <w:tab w:val="left" w:pos="1080"/>
        </w:tabs>
        <w:spacing w:line="360" w:lineRule="auto"/>
        <w:ind w:hanging="1800"/>
        <w:contextualSpacing/>
        <w:jc w:val="both"/>
        <w:rPr>
          <w:rFonts w:ascii="Verdana" w:hAnsi="Verdana"/>
          <w:sz w:val="20"/>
          <w:szCs w:val="20"/>
        </w:rPr>
      </w:pPr>
      <w:r w:rsidRPr="00C93499">
        <w:rPr>
          <w:rFonts w:ascii="Verdana" w:hAnsi="Verdana"/>
          <w:sz w:val="20"/>
          <w:szCs w:val="20"/>
        </w:rPr>
        <w:t>obowiązującymi przepisami prawa wymienionymi w punkcie VI.1</w:t>
      </w:r>
      <w:r>
        <w:rPr>
          <w:rFonts w:ascii="Verdana" w:hAnsi="Verdana"/>
          <w:sz w:val="20"/>
          <w:szCs w:val="20"/>
        </w:rPr>
        <w:t>4</w:t>
      </w:r>
      <w:r w:rsidRPr="00C93499">
        <w:rPr>
          <w:rFonts w:ascii="Verdana" w:hAnsi="Verdana"/>
          <w:sz w:val="20"/>
          <w:szCs w:val="20"/>
        </w:rPr>
        <w:t xml:space="preserve"> OPZ;</w:t>
      </w:r>
    </w:p>
    <w:p w:rsidR="002B49B0" w:rsidRPr="009710C3" w:rsidRDefault="002B49B0" w:rsidP="00361016">
      <w:pPr>
        <w:numPr>
          <w:ilvl w:val="0"/>
          <w:numId w:val="96"/>
        </w:numPr>
        <w:tabs>
          <w:tab w:val="left" w:pos="709"/>
        </w:tabs>
        <w:spacing w:line="360" w:lineRule="auto"/>
        <w:ind w:left="993" w:hanging="284"/>
        <w:contextualSpacing/>
        <w:jc w:val="both"/>
        <w:rPr>
          <w:rFonts w:ascii="Verdana" w:hAnsi="Verdana"/>
          <w:sz w:val="20"/>
          <w:szCs w:val="20"/>
        </w:rPr>
      </w:pPr>
      <w:r w:rsidRPr="00C93499">
        <w:rPr>
          <w:rFonts w:ascii="Verdana" w:hAnsi="Verdana"/>
          <w:sz w:val="20"/>
          <w:szCs w:val="20"/>
        </w:rPr>
        <w:lastRenderedPageBreak/>
        <w:t xml:space="preserve"> uzgodnionymi z Ministrem Infrastruktury i Rozwoju standardami zawodowymi</w:t>
      </w:r>
      <w:r w:rsidRPr="009710C3">
        <w:rPr>
          <w:rFonts w:ascii="Verdana" w:hAnsi="Verdana"/>
          <w:sz w:val="20"/>
          <w:szCs w:val="20"/>
        </w:rPr>
        <w:t>.</w:t>
      </w:r>
    </w:p>
    <w:p w:rsidR="002B49B0" w:rsidRPr="009710C3" w:rsidRDefault="002B49B0" w:rsidP="00361016">
      <w:pPr>
        <w:numPr>
          <w:ilvl w:val="0"/>
          <w:numId w:val="95"/>
        </w:numPr>
        <w:tabs>
          <w:tab w:val="left" w:pos="709"/>
        </w:tabs>
        <w:spacing w:line="360" w:lineRule="auto"/>
        <w:ind w:left="709" w:hanging="283"/>
        <w:contextualSpacing/>
        <w:jc w:val="both"/>
        <w:rPr>
          <w:rFonts w:ascii="Verdana" w:hAnsi="Verdana"/>
          <w:sz w:val="20"/>
          <w:szCs w:val="20"/>
        </w:rPr>
      </w:pPr>
      <w:r w:rsidRPr="00C93499">
        <w:rPr>
          <w:rFonts w:ascii="Verdana" w:hAnsi="Verdana"/>
          <w:sz w:val="20"/>
          <w:szCs w:val="20"/>
        </w:rPr>
        <w:t>przedmiotowe opracowanie musi być zgodne z wytycznymi zawartymi w Powszechnych Krajowych Zasadach Wyceny, opracowanymi przez Polską Federację Stowarzyszeń Rzeczoznawców Majątkowych</w:t>
      </w:r>
      <w:r>
        <w:rPr>
          <w:rFonts w:ascii="Verdana" w:hAnsi="Verdana"/>
          <w:sz w:val="20"/>
          <w:szCs w:val="20"/>
        </w:rPr>
        <w:t>;</w:t>
      </w:r>
    </w:p>
    <w:p w:rsidR="002B49B0" w:rsidRDefault="002B49B0" w:rsidP="00361016">
      <w:pPr>
        <w:numPr>
          <w:ilvl w:val="0"/>
          <w:numId w:val="95"/>
        </w:numPr>
        <w:tabs>
          <w:tab w:val="left" w:pos="709"/>
        </w:tabs>
        <w:spacing w:line="360" w:lineRule="auto"/>
        <w:ind w:left="709" w:hanging="283"/>
        <w:contextualSpacing/>
        <w:jc w:val="both"/>
        <w:rPr>
          <w:rFonts w:ascii="Verdana" w:hAnsi="Verdana"/>
          <w:sz w:val="20"/>
          <w:szCs w:val="20"/>
        </w:rPr>
      </w:pPr>
      <w:r>
        <w:rPr>
          <w:rFonts w:ascii="Verdana" w:hAnsi="Verdana"/>
          <w:sz w:val="20"/>
          <w:szCs w:val="20"/>
        </w:rPr>
        <w:t>o</w:t>
      </w:r>
      <w:r w:rsidRPr="009710C3">
        <w:rPr>
          <w:rFonts w:ascii="Verdana" w:hAnsi="Verdana"/>
          <w:sz w:val="20"/>
          <w:szCs w:val="20"/>
        </w:rPr>
        <w:t>peraty szacunkowe muszą zawierać w szczególności zestawienie transakcji nieruchomości przyjętych do porównań, z podaniem: nazwy miejscowości, ulicy, powierzchni, obrębu i nr działki ewidencyjnej oraz nr Repertorium aktu notarialnego, numer księgi wieczystej lub zbioru dokumentów, a także dokumentację fotogra</w:t>
      </w:r>
      <w:r>
        <w:rPr>
          <w:rFonts w:ascii="Verdana" w:hAnsi="Verdana"/>
          <w:sz w:val="20"/>
          <w:szCs w:val="20"/>
        </w:rPr>
        <w:t>ficzną wycenianej nieruchomości;</w:t>
      </w:r>
    </w:p>
    <w:p w:rsidR="002B49B0" w:rsidRPr="00DC466F" w:rsidRDefault="002B49B0" w:rsidP="00361016">
      <w:pPr>
        <w:numPr>
          <w:ilvl w:val="0"/>
          <w:numId w:val="95"/>
        </w:numPr>
        <w:spacing w:after="120" w:line="360" w:lineRule="auto"/>
        <w:ind w:left="709" w:hanging="283"/>
        <w:jc w:val="both"/>
        <w:rPr>
          <w:rFonts w:ascii="Verdana" w:hAnsi="Verdana"/>
          <w:sz w:val="20"/>
          <w:szCs w:val="20"/>
        </w:rPr>
      </w:pPr>
      <w:r w:rsidRPr="00C93499">
        <w:rPr>
          <w:rFonts w:ascii="Verdana" w:hAnsi="Verdana"/>
          <w:sz w:val="20"/>
          <w:szCs w:val="20"/>
        </w:rPr>
        <w:t>protokolarne prz</w:t>
      </w:r>
      <w:r>
        <w:rPr>
          <w:rFonts w:ascii="Verdana" w:hAnsi="Verdana"/>
          <w:sz w:val="20"/>
          <w:szCs w:val="20"/>
        </w:rPr>
        <w:t>ekazanie Zamawiającemu sporządzonych operatów szacunkowych</w:t>
      </w:r>
      <w:r w:rsidRPr="00C93499">
        <w:rPr>
          <w:rFonts w:ascii="Verdana" w:hAnsi="Verdana"/>
          <w:sz w:val="20"/>
          <w:szCs w:val="20"/>
        </w:rPr>
        <w:t xml:space="preserve"> w ramach zadania nr 4</w:t>
      </w:r>
      <w:r>
        <w:rPr>
          <w:rFonts w:ascii="Verdana" w:hAnsi="Verdana"/>
          <w:sz w:val="20"/>
          <w:szCs w:val="20"/>
        </w:rPr>
        <w:t>.2)</w:t>
      </w:r>
      <w:r w:rsidRPr="00C93499">
        <w:rPr>
          <w:rFonts w:ascii="Verdana" w:hAnsi="Verdana"/>
          <w:sz w:val="20"/>
          <w:szCs w:val="20"/>
        </w:rPr>
        <w:t>.</w:t>
      </w:r>
    </w:p>
    <w:p w:rsidR="002B49B0" w:rsidRDefault="002B49B0" w:rsidP="002B49B0">
      <w:pPr>
        <w:pStyle w:val="Tekstpodstawowywcity2"/>
        <w:spacing w:line="360" w:lineRule="auto"/>
        <w:ind w:firstLine="425"/>
        <w:jc w:val="both"/>
        <w:rPr>
          <w:rFonts w:ascii="Verdana" w:hAnsi="Verdana"/>
          <w:b w:val="0"/>
          <w:kern w:val="20"/>
          <w:sz w:val="20"/>
          <w:szCs w:val="20"/>
          <w:u w:val="single"/>
        </w:rPr>
      </w:pPr>
      <w:r w:rsidRPr="00C93499">
        <w:rPr>
          <w:rFonts w:ascii="Verdana" w:hAnsi="Verdana"/>
          <w:b w:val="0"/>
          <w:kern w:val="20"/>
          <w:sz w:val="20"/>
          <w:szCs w:val="20"/>
          <w:u w:val="single"/>
        </w:rPr>
        <w:t>Zadanie</w:t>
      </w:r>
      <w:r>
        <w:rPr>
          <w:rFonts w:ascii="Verdana" w:hAnsi="Verdana"/>
          <w:b w:val="0"/>
          <w:kern w:val="20"/>
          <w:sz w:val="20"/>
          <w:szCs w:val="20"/>
          <w:u w:val="single"/>
        </w:rPr>
        <w:t xml:space="preserve"> nr 5</w:t>
      </w:r>
    </w:p>
    <w:p w:rsidR="002B49B0" w:rsidRDefault="002B49B0" w:rsidP="002B49B0">
      <w:pPr>
        <w:pStyle w:val="Tekstpodstawowywcity2"/>
        <w:spacing w:line="360" w:lineRule="auto"/>
        <w:ind w:left="709"/>
        <w:jc w:val="both"/>
        <w:rPr>
          <w:rFonts w:ascii="Verdana" w:eastAsia="Calibri" w:hAnsi="Verdana"/>
          <w:b w:val="0"/>
          <w:sz w:val="20"/>
          <w:szCs w:val="20"/>
        </w:rPr>
      </w:pPr>
      <w:r w:rsidRPr="00E82593">
        <w:rPr>
          <w:rFonts w:ascii="Verdana" w:hAnsi="Verdana"/>
          <w:b w:val="0"/>
          <w:sz w:val="20"/>
          <w:szCs w:val="20"/>
        </w:rPr>
        <w:t xml:space="preserve">Regulacja </w:t>
      </w:r>
      <w:r w:rsidRPr="00E82593">
        <w:rPr>
          <w:rFonts w:ascii="Verdana" w:eastAsia="Calibri" w:hAnsi="Verdana"/>
          <w:b w:val="0"/>
          <w:sz w:val="20"/>
          <w:szCs w:val="20"/>
        </w:rPr>
        <w:t>stanu prawnego gruntów zajętych pod pasy drogowe dróg będących w zarządzie Generalnego Dyrektora Dróg Krajowych i Autostrad na terenie Oddziału GDDKiA w Warszawie</w:t>
      </w:r>
      <w:r>
        <w:rPr>
          <w:rFonts w:ascii="Verdana" w:eastAsia="Calibri" w:hAnsi="Verdana"/>
          <w:b w:val="0"/>
          <w:sz w:val="20"/>
          <w:szCs w:val="20"/>
        </w:rPr>
        <w:t xml:space="preserve"> polegająca na:</w:t>
      </w:r>
    </w:p>
    <w:p w:rsidR="002B49B0" w:rsidRPr="004A0CAE" w:rsidRDefault="002B49B0" w:rsidP="00361016">
      <w:pPr>
        <w:pStyle w:val="Akapitzlist"/>
        <w:numPr>
          <w:ilvl w:val="0"/>
          <w:numId w:val="92"/>
        </w:numPr>
        <w:spacing w:line="360" w:lineRule="auto"/>
        <w:ind w:left="709" w:firstLine="0"/>
        <w:contextualSpacing/>
        <w:jc w:val="both"/>
        <w:rPr>
          <w:rFonts w:ascii="Verdana" w:hAnsi="Verdana"/>
          <w:b/>
        </w:rPr>
      </w:pPr>
      <w:r>
        <w:rPr>
          <w:rFonts w:ascii="Verdana" w:hAnsi="Verdana"/>
          <w:b/>
        </w:rPr>
        <w:t>wykonaniu</w:t>
      </w:r>
      <w:r w:rsidRPr="009C26EE">
        <w:rPr>
          <w:rFonts w:ascii="Verdana" w:hAnsi="Verdana"/>
          <w:b/>
        </w:rPr>
        <w:t xml:space="preserve"> dokumentacji </w:t>
      </w:r>
      <w:proofErr w:type="spellStart"/>
      <w:r w:rsidRPr="009C26EE">
        <w:rPr>
          <w:rFonts w:ascii="Verdana" w:hAnsi="Verdana"/>
          <w:b/>
        </w:rPr>
        <w:t>geodezyjno</w:t>
      </w:r>
      <w:proofErr w:type="spellEnd"/>
      <w:r w:rsidRPr="009C26EE">
        <w:rPr>
          <w:rFonts w:ascii="Verdana" w:hAnsi="Verdana"/>
          <w:b/>
        </w:rPr>
        <w:t xml:space="preserve"> – kartograficznej dotyczącej podziału działek w oparciu o wstępne projekty podziału w celu</w:t>
      </w:r>
      <w:r w:rsidRPr="009C26EE">
        <w:rPr>
          <w:rFonts w:ascii="Verdana" w:hAnsi="Verdana"/>
          <w:b/>
          <w:kern w:val="20"/>
        </w:rPr>
        <w:t xml:space="preserve"> </w:t>
      </w:r>
      <w:r w:rsidRPr="009C26EE">
        <w:rPr>
          <w:rFonts w:ascii="Verdana" w:hAnsi="Verdana"/>
          <w:b/>
        </w:rPr>
        <w:t>nabycia</w:t>
      </w:r>
      <w:r w:rsidRPr="004C21F6">
        <w:rPr>
          <w:rFonts w:ascii="Verdana" w:hAnsi="Verdana"/>
          <w:b/>
        </w:rPr>
        <w:t xml:space="preserve"> </w:t>
      </w:r>
      <w:r>
        <w:rPr>
          <w:rFonts w:ascii="Verdana" w:hAnsi="Verdana"/>
          <w:b/>
        </w:rPr>
        <w:t xml:space="preserve">przez GDDKiA </w:t>
      </w:r>
      <w:r w:rsidRPr="004C21F6">
        <w:rPr>
          <w:rFonts w:ascii="Verdana" w:hAnsi="Verdana"/>
          <w:b/>
        </w:rPr>
        <w:t xml:space="preserve">części </w:t>
      </w:r>
      <w:r>
        <w:rPr>
          <w:rFonts w:ascii="Verdana" w:hAnsi="Verdana"/>
          <w:b/>
        </w:rPr>
        <w:t xml:space="preserve">nieruchomości zajętych pod </w:t>
      </w:r>
      <w:r w:rsidRPr="00E82593">
        <w:rPr>
          <w:rFonts w:ascii="Verdana" w:hAnsi="Verdana"/>
          <w:b/>
        </w:rPr>
        <w:t>pasy drogowe dróg będących w zarządzie Generalnego Dyrektora Dróg Krajowych i Autostrad na terenie Oddziału GDDKiA</w:t>
      </w:r>
      <w:r>
        <w:rPr>
          <w:rFonts w:ascii="Verdana" w:hAnsi="Verdana"/>
          <w:b/>
        </w:rPr>
        <w:t xml:space="preserve"> w Warszawie w oparciu o przepisy ustawy</w:t>
      </w:r>
      <w:r w:rsidRPr="009A3D31">
        <w:rPr>
          <w:rFonts w:ascii="Verdana" w:hAnsi="Verdana"/>
          <w:b/>
        </w:rPr>
        <w:t xml:space="preserve"> z dnia 21 sierpnia 1997r. o gospodarce nieruchomościami (tekst jednolity Dz. U. z 2010 nr 102 poz. 651)</w:t>
      </w:r>
      <w:r>
        <w:rPr>
          <w:rFonts w:ascii="Verdana" w:hAnsi="Verdana"/>
          <w:b/>
        </w:rPr>
        <w:t xml:space="preserve"> oraz ustawy</w:t>
      </w:r>
      <w:r w:rsidRPr="005E7430">
        <w:rPr>
          <w:rFonts w:ascii="Verdana" w:hAnsi="Verdana"/>
          <w:b/>
        </w:rPr>
        <w:t xml:space="preserve"> z dnia 21 marca 1985r. o drogach publicznych (tekst jednolity Dz. U. 2013 poz. 260)</w:t>
      </w:r>
      <w:r>
        <w:rPr>
          <w:rFonts w:ascii="Verdana" w:hAnsi="Verdana"/>
          <w:b/>
        </w:rPr>
        <w:t>, w tym wyjście ze współwłasności;</w:t>
      </w:r>
    </w:p>
    <w:p w:rsidR="002B49B0" w:rsidRDefault="002B49B0" w:rsidP="004339D9">
      <w:pPr>
        <w:pStyle w:val="Akapitzlist"/>
        <w:spacing w:line="360" w:lineRule="auto"/>
        <w:ind w:left="709" w:hanging="425"/>
        <w:jc w:val="both"/>
        <w:rPr>
          <w:rFonts w:ascii="Verdana" w:hAnsi="Verdana"/>
          <w:b/>
        </w:rPr>
      </w:pPr>
      <w:r>
        <w:rPr>
          <w:rFonts w:ascii="Verdana" w:hAnsi="Verdana"/>
          <w:b/>
        </w:rPr>
        <w:t xml:space="preserve">Etap I Wykonanie projektu podziału - </w:t>
      </w:r>
      <w:r w:rsidRPr="006F6E6D">
        <w:rPr>
          <w:rFonts w:ascii="Verdana" w:hAnsi="Verdana"/>
        </w:rPr>
        <w:t>t</w:t>
      </w:r>
      <w:r w:rsidRPr="00346955">
        <w:rPr>
          <w:rFonts w:ascii="Verdana" w:hAnsi="Verdana"/>
        </w:rPr>
        <w:t xml:space="preserve">ermin realizacji rozpocznie się od otrzymania przez Wykonawcę pisemnego zlecenia od Zamawiającego i będzie trwał </w:t>
      </w:r>
      <w:r>
        <w:rPr>
          <w:rFonts w:ascii="Verdana" w:hAnsi="Verdana"/>
        </w:rPr>
        <w:t>maksymalnie</w:t>
      </w:r>
      <w:r w:rsidRPr="00346955">
        <w:rPr>
          <w:rFonts w:ascii="Verdana" w:hAnsi="Verdana"/>
        </w:rPr>
        <w:t xml:space="preserve"> 330 dni (w tym terminie zawarte są: 14-dniowy termin na odbiór przez Zamawiającego wykonanych projektów podziału)</w:t>
      </w:r>
      <w:r>
        <w:rPr>
          <w:rFonts w:ascii="Verdana" w:hAnsi="Verdana"/>
        </w:rPr>
        <w:t>:</w:t>
      </w:r>
    </w:p>
    <w:p w:rsidR="002B49B0" w:rsidRPr="00C93499"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t>zgłoszenie prac we właściwych miejscowo Powiatowych Ośrodkach Dokumentacji Geodezyjnej i Kartograficznej Starostw Powiatowych;</w:t>
      </w:r>
    </w:p>
    <w:p w:rsidR="002B49B0" w:rsidRPr="00C93499"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t>pozyskanie niezbędnych materiałów do sporządzenia wstępnych projektów podziału staraniem i na koszt Wykonawcy;</w:t>
      </w:r>
    </w:p>
    <w:p w:rsidR="002B49B0" w:rsidRPr="00F5790B" w:rsidRDefault="002B49B0" w:rsidP="00361016">
      <w:pPr>
        <w:numPr>
          <w:ilvl w:val="1"/>
          <w:numId w:val="90"/>
        </w:numPr>
        <w:spacing w:line="360" w:lineRule="auto"/>
        <w:ind w:left="709" w:hanging="283"/>
        <w:jc w:val="both"/>
        <w:rPr>
          <w:rFonts w:ascii="Verdana" w:hAnsi="Verdana"/>
          <w:sz w:val="20"/>
          <w:szCs w:val="20"/>
        </w:rPr>
      </w:pPr>
      <w:r w:rsidRPr="00F5790B">
        <w:rPr>
          <w:rFonts w:ascii="Verdana" w:hAnsi="Verdana"/>
          <w:sz w:val="20"/>
          <w:szCs w:val="20"/>
        </w:rPr>
        <w:t>wykonanie wstępnych projektów podziału w oparciu o faktyczną zajętość gruntu pod drogę krajową oraz w oparciu o materiały otrzymane od Zamawiającego, w uzgodnieniu z Wydziałem Uzgodnień i Zagospodarowania Przestrzennego GDDKiA O/</w:t>
      </w:r>
      <w:proofErr w:type="spellStart"/>
      <w:r w:rsidRPr="00F5790B">
        <w:rPr>
          <w:rFonts w:ascii="Verdana" w:hAnsi="Verdana"/>
          <w:sz w:val="20"/>
          <w:szCs w:val="20"/>
        </w:rPr>
        <w:t>Wa</w:t>
      </w:r>
      <w:proofErr w:type="spellEnd"/>
      <w:r w:rsidRPr="00F5790B">
        <w:rPr>
          <w:rFonts w:ascii="Verdana" w:hAnsi="Verdana"/>
          <w:sz w:val="20"/>
          <w:szCs w:val="20"/>
        </w:rPr>
        <w:t xml:space="preserve">; </w:t>
      </w:r>
    </w:p>
    <w:p w:rsidR="002B49B0" w:rsidRPr="00C93499" w:rsidRDefault="002B49B0" w:rsidP="00361016">
      <w:pPr>
        <w:numPr>
          <w:ilvl w:val="1"/>
          <w:numId w:val="90"/>
        </w:numPr>
        <w:spacing w:line="360" w:lineRule="auto"/>
        <w:ind w:left="1080" w:hanging="654"/>
        <w:jc w:val="both"/>
        <w:rPr>
          <w:rFonts w:ascii="Verdana" w:hAnsi="Verdana"/>
          <w:sz w:val="20"/>
          <w:szCs w:val="20"/>
        </w:rPr>
      </w:pPr>
      <w:r w:rsidRPr="00C93499">
        <w:rPr>
          <w:rFonts w:ascii="Verdana" w:hAnsi="Verdana"/>
          <w:sz w:val="20"/>
          <w:szCs w:val="20"/>
        </w:rPr>
        <w:t>przedstawienie Zamawiającemu do akceptacji wstępnych projektów podziału;</w:t>
      </w:r>
    </w:p>
    <w:p w:rsidR="002B49B0" w:rsidRPr="00C93499"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t>złożenie kompletnych wniosków do właściwego miejscowo organu prowadzącego postępowanie o geodezyjny podział nieruchomości celem uzyskania postanowienia opiniującego wstępny projekt podziału działek (o ile będzie wymagane do zatwierdzenia podziału nieruchomości);</w:t>
      </w:r>
    </w:p>
    <w:p w:rsidR="002B49B0" w:rsidRPr="00C93499"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lastRenderedPageBreak/>
        <w:t>sporządzenie projektu podziału działek (w 4 egzemplarzach dla Zamawiającego) wraz ze sporządzeniem wykazu zmian gruntowych (w 4 egzemplarzach dla Zamawiającego);</w:t>
      </w:r>
    </w:p>
    <w:p w:rsidR="002B49B0" w:rsidRPr="00C93499"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t>skompletowanie operatów i złożenie do właściwych miejscowo Powiatowych Ośrodków Dokumentacji Geodezyjnej i Kartograficznej Starostw Powiatowych celem zaewidencjonowania;</w:t>
      </w:r>
    </w:p>
    <w:p w:rsidR="002B49B0" w:rsidRPr="00C93499"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t>złożenie wniosków przez Wykonawcę o zatwierdzenie podziałów wraz z wykonaną dokumentacją oraz stosownymi załącznikami do właściwego miejscowo organu;</w:t>
      </w:r>
    </w:p>
    <w:p w:rsidR="002B49B0" w:rsidRPr="00C93499"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t xml:space="preserve">uzyskanie ostatecznych decyzji podziałowych, ujawnienie ich w ewidencji gruntów i budynków, </w:t>
      </w:r>
      <w:r>
        <w:rPr>
          <w:rFonts w:ascii="Verdana" w:hAnsi="Verdana"/>
          <w:sz w:val="20"/>
          <w:szCs w:val="20"/>
        </w:rPr>
        <w:t xml:space="preserve">zwanej </w:t>
      </w:r>
      <w:r w:rsidRPr="00C93499">
        <w:rPr>
          <w:rFonts w:ascii="Verdana" w:hAnsi="Verdana"/>
          <w:sz w:val="20"/>
          <w:szCs w:val="20"/>
        </w:rPr>
        <w:t xml:space="preserve">dalej </w:t>
      </w:r>
      <w:r>
        <w:rPr>
          <w:rFonts w:ascii="Verdana" w:hAnsi="Verdana"/>
          <w:sz w:val="20"/>
          <w:szCs w:val="20"/>
        </w:rPr>
        <w:t>„</w:t>
      </w:r>
      <w:proofErr w:type="spellStart"/>
      <w:r w:rsidRPr="00C93499">
        <w:rPr>
          <w:rFonts w:ascii="Verdana" w:hAnsi="Verdana"/>
          <w:sz w:val="20"/>
          <w:szCs w:val="20"/>
        </w:rPr>
        <w:t>egib</w:t>
      </w:r>
      <w:proofErr w:type="spellEnd"/>
      <w:r>
        <w:rPr>
          <w:rFonts w:ascii="Verdana" w:hAnsi="Verdana"/>
          <w:sz w:val="20"/>
          <w:szCs w:val="20"/>
        </w:rPr>
        <w:t>”</w:t>
      </w:r>
      <w:r w:rsidRPr="00C93499">
        <w:rPr>
          <w:rFonts w:ascii="Verdana" w:hAnsi="Verdana"/>
          <w:sz w:val="20"/>
          <w:szCs w:val="20"/>
        </w:rPr>
        <w:t xml:space="preserve">, prowadzonej przez właściwe miejscowo Starostwa Powiatowe, uzyskanie przez Wykonawcę wypisów z </w:t>
      </w:r>
      <w:proofErr w:type="spellStart"/>
      <w:r w:rsidRPr="00C93499">
        <w:rPr>
          <w:rFonts w:ascii="Verdana" w:hAnsi="Verdana"/>
          <w:sz w:val="20"/>
          <w:szCs w:val="20"/>
        </w:rPr>
        <w:t>egib</w:t>
      </w:r>
      <w:proofErr w:type="spellEnd"/>
      <w:r w:rsidRPr="00C93499">
        <w:rPr>
          <w:rFonts w:ascii="Verdana" w:hAnsi="Verdana"/>
          <w:sz w:val="20"/>
          <w:szCs w:val="20"/>
        </w:rPr>
        <w:t xml:space="preserve"> na działki powstałe w wyniku podziałów;</w:t>
      </w:r>
    </w:p>
    <w:p w:rsidR="002B49B0" w:rsidRDefault="002B49B0" w:rsidP="00361016">
      <w:pPr>
        <w:numPr>
          <w:ilvl w:val="1"/>
          <w:numId w:val="90"/>
        </w:numPr>
        <w:spacing w:line="360" w:lineRule="auto"/>
        <w:ind w:left="709" w:hanging="283"/>
        <w:jc w:val="both"/>
        <w:rPr>
          <w:rFonts w:ascii="Verdana" w:hAnsi="Verdana"/>
          <w:sz w:val="20"/>
          <w:szCs w:val="20"/>
        </w:rPr>
      </w:pPr>
      <w:r w:rsidRPr="00C93499">
        <w:rPr>
          <w:rFonts w:ascii="Verdana" w:hAnsi="Verdana"/>
          <w:sz w:val="20"/>
          <w:szCs w:val="20"/>
        </w:rPr>
        <w:t>protokolarne przekazanie Zamawiającemu dokumentacji dotyczącej etapu I</w:t>
      </w:r>
      <w:r>
        <w:rPr>
          <w:rFonts w:ascii="Verdana" w:hAnsi="Verdana"/>
          <w:sz w:val="20"/>
          <w:szCs w:val="20"/>
        </w:rPr>
        <w:t xml:space="preserve"> w ramach zadania nr 5.1)</w:t>
      </w:r>
      <w:r w:rsidRPr="00C93499">
        <w:rPr>
          <w:rFonts w:ascii="Verdana" w:hAnsi="Verdana"/>
          <w:sz w:val="20"/>
          <w:szCs w:val="20"/>
        </w:rPr>
        <w:t>, składającej się z: kopii ostatecznej decyzji zatwierdzającej podział, uwierzytelnionych przez właściwe Starostwo Powiatowe map z projektem podziału (w 4 egzemplarzach), kopii wypisów z rejestru gruntów na działki powstałe w wyniku podziałów</w:t>
      </w:r>
      <w:r>
        <w:rPr>
          <w:rFonts w:ascii="Verdana" w:hAnsi="Verdana"/>
          <w:sz w:val="20"/>
          <w:szCs w:val="20"/>
        </w:rPr>
        <w:t>.</w:t>
      </w:r>
    </w:p>
    <w:p w:rsidR="002B49B0" w:rsidRPr="00DC466F" w:rsidRDefault="002B49B0" w:rsidP="002B49B0">
      <w:pPr>
        <w:spacing w:line="360" w:lineRule="auto"/>
        <w:ind w:left="709"/>
        <w:jc w:val="both"/>
        <w:rPr>
          <w:rFonts w:ascii="Verdana" w:hAnsi="Verdana"/>
          <w:sz w:val="20"/>
          <w:szCs w:val="20"/>
        </w:rPr>
      </w:pPr>
    </w:p>
    <w:p w:rsidR="002B49B0" w:rsidRPr="00B267CE" w:rsidRDefault="002B49B0" w:rsidP="002B49B0">
      <w:pPr>
        <w:spacing w:line="360" w:lineRule="auto"/>
        <w:ind w:left="425"/>
        <w:jc w:val="both"/>
        <w:rPr>
          <w:rFonts w:ascii="Verdana" w:hAnsi="Verdana"/>
          <w:sz w:val="20"/>
          <w:szCs w:val="20"/>
        </w:rPr>
      </w:pPr>
      <w:r>
        <w:rPr>
          <w:rFonts w:ascii="Verdana" w:hAnsi="Verdana"/>
          <w:b/>
          <w:sz w:val="20"/>
          <w:szCs w:val="20"/>
        </w:rPr>
        <w:t>E</w:t>
      </w:r>
      <w:r w:rsidRPr="003361B8">
        <w:rPr>
          <w:rFonts w:ascii="Verdana" w:hAnsi="Verdana"/>
          <w:b/>
          <w:sz w:val="20"/>
          <w:szCs w:val="20"/>
        </w:rPr>
        <w:t>tap II</w:t>
      </w:r>
      <w:r>
        <w:rPr>
          <w:rFonts w:ascii="Verdana" w:hAnsi="Verdana"/>
          <w:sz w:val="20"/>
          <w:szCs w:val="20"/>
        </w:rPr>
        <w:t xml:space="preserve"> </w:t>
      </w:r>
      <w:r w:rsidRPr="009B67D7">
        <w:rPr>
          <w:rFonts w:ascii="Verdana" w:hAnsi="Verdana"/>
          <w:b/>
          <w:sz w:val="20"/>
          <w:szCs w:val="20"/>
        </w:rPr>
        <w:t xml:space="preserve">Wykonanie stabilizacji nowoutworzonych granic pasa drogowego, przygotowanie niezbędnej dokumentacji celem złożenia w kancelarii notarialnej, uzyskanie stosownych wpisów na rzecz Skarbu Państwa </w:t>
      </w:r>
      <w:r>
        <w:rPr>
          <w:rFonts w:ascii="Verdana" w:hAnsi="Verdana"/>
          <w:b/>
          <w:sz w:val="20"/>
          <w:szCs w:val="20"/>
        </w:rPr>
        <w:t xml:space="preserve">– GDDKiA w księgach wieczystych - </w:t>
      </w:r>
      <w:r>
        <w:rPr>
          <w:rFonts w:ascii="Verdana" w:hAnsi="Verdana"/>
          <w:sz w:val="20"/>
          <w:szCs w:val="20"/>
        </w:rPr>
        <w:t>t</w:t>
      </w:r>
      <w:r w:rsidRPr="00346955">
        <w:rPr>
          <w:rFonts w:ascii="Verdana" w:hAnsi="Verdana"/>
          <w:sz w:val="20"/>
          <w:szCs w:val="20"/>
        </w:rPr>
        <w:t>ermin realizacji rozpocznie się od uzyskania przez Wykonawcę ostatecznych decyzji zatwierdzających projekty podziału przedmiotowych</w:t>
      </w:r>
      <w:r>
        <w:rPr>
          <w:rFonts w:ascii="Verdana" w:hAnsi="Verdana"/>
          <w:sz w:val="20"/>
          <w:szCs w:val="20"/>
        </w:rPr>
        <w:t xml:space="preserve"> działek i będzie trwał maksymalnie 150 dni:</w:t>
      </w:r>
    </w:p>
    <w:p w:rsidR="002B49B0" w:rsidRPr="002D1C79" w:rsidRDefault="002B49B0" w:rsidP="00361016">
      <w:pPr>
        <w:pStyle w:val="Akapitzlist"/>
        <w:numPr>
          <w:ilvl w:val="0"/>
          <w:numId w:val="91"/>
        </w:numPr>
        <w:tabs>
          <w:tab w:val="left" w:pos="709"/>
        </w:tabs>
        <w:spacing w:line="360" w:lineRule="auto"/>
        <w:ind w:left="709" w:hanging="283"/>
        <w:contextualSpacing/>
        <w:jc w:val="both"/>
        <w:rPr>
          <w:rFonts w:ascii="Verdana" w:hAnsi="Verdana"/>
        </w:rPr>
      </w:pPr>
      <w:r w:rsidRPr="002D1C79">
        <w:rPr>
          <w:rFonts w:ascii="Verdana" w:hAnsi="Verdana"/>
        </w:rPr>
        <w:t>złożenie kompletnej dokumentacji w kancelarii notarialnej (koszty notarialne ponosi GDDKiA) celem nabycia nowopowstałej działki w formie aktu notarialnego;</w:t>
      </w:r>
    </w:p>
    <w:p w:rsidR="002B49B0" w:rsidRPr="002D1C79" w:rsidRDefault="002B49B0" w:rsidP="00361016">
      <w:pPr>
        <w:pStyle w:val="Akapitzlist"/>
        <w:numPr>
          <w:ilvl w:val="0"/>
          <w:numId w:val="91"/>
        </w:numPr>
        <w:tabs>
          <w:tab w:val="left" w:pos="709"/>
        </w:tabs>
        <w:spacing w:line="360" w:lineRule="auto"/>
        <w:ind w:left="709" w:hanging="283"/>
        <w:contextualSpacing/>
        <w:jc w:val="both"/>
        <w:rPr>
          <w:rFonts w:ascii="Verdana" w:hAnsi="Verdana"/>
        </w:rPr>
      </w:pPr>
      <w:r w:rsidRPr="002D1C79">
        <w:rPr>
          <w:rFonts w:ascii="Verdana" w:hAnsi="Verdana"/>
        </w:rPr>
        <w:t>uzyskanie stosownych wpisów na rzecz Skarbu Państwa – GDDKiA w księdze wieczystej;</w:t>
      </w:r>
    </w:p>
    <w:p w:rsidR="002B49B0" w:rsidRPr="0061784A" w:rsidRDefault="002B49B0" w:rsidP="00361016">
      <w:pPr>
        <w:pStyle w:val="Akapitzlist"/>
        <w:numPr>
          <w:ilvl w:val="0"/>
          <w:numId w:val="91"/>
        </w:numPr>
        <w:tabs>
          <w:tab w:val="left" w:pos="709"/>
        </w:tabs>
        <w:spacing w:line="360" w:lineRule="auto"/>
        <w:ind w:left="709" w:hanging="283"/>
        <w:contextualSpacing/>
        <w:jc w:val="both"/>
        <w:rPr>
          <w:rFonts w:ascii="Verdana" w:hAnsi="Verdana"/>
        </w:rPr>
      </w:pPr>
      <w:r w:rsidRPr="0061784A">
        <w:rPr>
          <w:rFonts w:ascii="Verdana" w:hAnsi="Verdana"/>
        </w:rPr>
        <w:t xml:space="preserve">wskazanie Zamawiającemu na gruncie nowo wydzielonych działek, powstałych w wyniku podziału i stabilizacja punktów granicznych drogowym znakiem granicznym w punktach granicznych tworzących nową granicę pasa drogowego, zgodnie z </w:t>
      </w:r>
      <w:r w:rsidRPr="0061784A">
        <w:rPr>
          <w:rFonts w:ascii="Verdana" w:hAnsi="Verdana"/>
          <w:iCs/>
        </w:rPr>
        <w:t>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r>
        <w:rPr>
          <w:rFonts w:ascii="Verdana" w:hAnsi="Verdana"/>
          <w:iCs/>
        </w:rPr>
        <w:t>;</w:t>
      </w:r>
    </w:p>
    <w:p w:rsidR="002B49B0" w:rsidRDefault="002B49B0" w:rsidP="00361016">
      <w:pPr>
        <w:pStyle w:val="Akapitzlist"/>
        <w:numPr>
          <w:ilvl w:val="0"/>
          <w:numId w:val="91"/>
        </w:numPr>
        <w:tabs>
          <w:tab w:val="left" w:pos="709"/>
        </w:tabs>
        <w:spacing w:line="360" w:lineRule="auto"/>
        <w:ind w:left="709" w:hanging="283"/>
        <w:contextualSpacing/>
        <w:jc w:val="both"/>
        <w:rPr>
          <w:rFonts w:ascii="Verdana" w:hAnsi="Verdana"/>
        </w:rPr>
      </w:pPr>
      <w:r w:rsidRPr="0061784A">
        <w:rPr>
          <w:rFonts w:ascii="Verdana" w:hAnsi="Verdana"/>
        </w:rPr>
        <w:t xml:space="preserve">protokolarne przekazanie Zamawiającemu wykonanej dokumentacji dotyczącej etapu II </w:t>
      </w:r>
      <w:r>
        <w:rPr>
          <w:rFonts w:ascii="Verdana" w:hAnsi="Verdana"/>
        </w:rPr>
        <w:t>w ramach zadania nr 5.1)</w:t>
      </w:r>
      <w:r w:rsidRPr="0061784A">
        <w:rPr>
          <w:rFonts w:ascii="Verdana" w:hAnsi="Verdana"/>
        </w:rPr>
        <w:t xml:space="preserve">, składającej się: z zawiadomienia właściwego miejscowo Sądu Rejonowego o dokonaniu wpisu, z dokumentacji fotograficznej obrazującej </w:t>
      </w:r>
      <w:proofErr w:type="spellStart"/>
      <w:r w:rsidRPr="0061784A">
        <w:rPr>
          <w:rFonts w:ascii="Verdana" w:hAnsi="Verdana"/>
        </w:rPr>
        <w:t>zastabilizowane</w:t>
      </w:r>
      <w:proofErr w:type="spellEnd"/>
      <w:r w:rsidRPr="0061784A">
        <w:rPr>
          <w:rFonts w:ascii="Verdana" w:hAnsi="Verdana"/>
        </w:rPr>
        <w:t xml:space="preserve"> znaki 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w:t>
      </w:r>
      <w:r w:rsidRPr="0061784A">
        <w:rPr>
          <w:rFonts w:ascii="Verdana" w:hAnsi="Verdana"/>
        </w:rPr>
        <w:lastRenderedPageBreak/>
        <w:t>których trwała stabilizacja w terenie była uniemożliwiona; z wykazu współrzędnych punktów granicznych nowopowstałych działek; z kopii protokołów z utrwalenia punktów granicznych na gruncie wraz z potwierdzeniem, że dokumentacja z tych czynności została przyjęta do państwowego zasobu geodezyjnego i kartograficznego).</w:t>
      </w:r>
    </w:p>
    <w:p w:rsidR="002B49B0" w:rsidRDefault="002B49B0" w:rsidP="00361016">
      <w:pPr>
        <w:pStyle w:val="Tekstpodstawowywcity2"/>
        <w:numPr>
          <w:ilvl w:val="0"/>
          <w:numId w:val="90"/>
        </w:numPr>
        <w:tabs>
          <w:tab w:val="left" w:pos="142"/>
        </w:tabs>
        <w:spacing w:line="360" w:lineRule="auto"/>
        <w:ind w:left="709" w:firstLine="0"/>
        <w:jc w:val="both"/>
        <w:rPr>
          <w:rFonts w:ascii="Verdana" w:hAnsi="Verdana"/>
          <w:b w:val="0"/>
          <w:sz w:val="20"/>
          <w:szCs w:val="20"/>
        </w:rPr>
      </w:pPr>
      <w:r>
        <w:rPr>
          <w:rFonts w:ascii="Verdana" w:hAnsi="Verdana"/>
          <w:b w:val="0"/>
          <w:sz w:val="20"/>
          <w:szCs w:val="20"/>
        </w:rPr>
        <w:t>wykonaniu</w:t>
      </w:r>
      <w:r w:rsidRPr="00851F90">
        <w:rPr>
          <w:rFonts w:ascii="Verdana" w:hAnsi="Verdana"/>
          <w:b w:val="0"/>
          <w:sz w:val="20"/>
          <w:szCs w:val="20"/>
        </w:rPr>
        <w:t xml:space="preserve"> dokumentacji </w:t>
      </w:r>
      <w:proofErr w:type="spellStart"/>
      <w:r w:rsidRPr="00851F90">
        <w:rPr>
          <w:rFonts w:ascii="Verdana" w:hAnsi="Verdana"/>
          <w:b w:val="0"/>
          <w:sz w:val="20"/>
          <w:szCs w:val="20"/>
        </w:rPr>
        <w:t>geodezyjno</w:t>
      </w:r>
      <w:proofErr w:type="spellEnd"/>
      <w:r w:rsidRPr="00851F90">
        <w:rPr>
          <w:rFonts w:ascii="Verdana" w:hAnsi="Verdana"/>
          <w:b w:val="0"/>
          <w:sz w:val="20"/>
          <w:szCs w:val="20"/>
        </w:rPr>
        <w:t xml:space="preserve"> – kartograficznej oraz </w:t>
      </w:r>
      <w:proofErr w:type="spellStart"/>
      <w:r w:rsidRPr="00851F90">
        <w:rPr>
          <w:rFonts w:ascii="Verdana" w:hAnsi="Verdana"/>
          <w:b w:val="0"/>
          <w:sz w:val="20"/>
          <w:szCs w:val="20"/>
        </w:rPr>
        <w:t>formalno</w:t>
      </w:r>
      <w:proofErr w:type="spellEnd"/>
      <w:r w:rsidRPr="00851F90">
        <w:rPr>
          <w:rFonts w:ascii="Verdana" w:hAnsi="Verdana"/>
          <w:b w:val="0"/>
          <w:sz w:val="20"/>
          <w:szCs w:val="20"/>
        </w:rPr>
        <w:t xml:space="preserve"> – prawnej </w:t>
      </w:r>
      <w:r w:rsidRPr="009C26EE">
        <w:rPr>
          <w:rFonts w:ascii="Verdana" w:hAnsi="Verdana"/>
          <w:b w:val="0"/>
          <w:sz w:val="20"/>
          <w:szCs w:val="20"/>
        </w:rPr>
        <w:t>w celu</w:t>
      </w:r>
      <w:r w:rsidRPr="009C26EE">
        <w:rPr>
          <w:rFonts w:ascii="Verdana" w:hAnsi="Verdana"/>
          <w:b w:val="0"/>
          <w:kern w:val="20"/>
          <w:sz w:val="20"/>
          <w:szCs w:val="20"/>
        </w:rPr>
        <w:t xml:space="preserve"> </w:t>
      </w:r>
      <w:r>
        <w:rPr>
          <w:rFonts w:ascii="Verdana" w:hAnsi="Verdana"/>
          <w:b w:val="0"/>
          <w:sz w:val="20"/>
          <w:szCs w:val="20"/>
        </w:rPr>
        <w:t>uzyskania</w:t>
      </w:r>
      <w:r w:rsidRPr="00DE12CE">
        <w:rPr>
          <w:rFonts w:ascii="Verdana" w:hAnsi="Verdana"/>
          <w:b w:val="0"/>
          <w:sz w:val="20"/>
          <w:szCs w:val="20"/>
        </w:rPr>
        <w:t xml:space="preserve"> decyzji Wojewody Mazowieckiego stwierdzającej nabycie przez Skarb Państwa własności nieruchomości z</w:t>
      </w:r>
      <w:r>
        <w:rPr>
          <w:rFonts w:ascii="Verdana" w:hAnsi="Verdana"/>
          <w:b w:val="0"/>
          <w:sz w:val="20"/>
          <w:szCs w:val="20"/>
        </w:rPr>
        <w:t xml:space="preserve"> dniem 01.01.1999r. w oparciu o przepisy</w:t>
      </w:r>
      <w:r w:rsidRPr="00851F90">
        <w:rPr>
          <w:rFonts w:ascii="Verdana" w:hAnsi="Verdana"/>
          <w:b w:val="0"/>
          <w:sz w:val="20"/>
          <w:szCs w:val="20"/>
        </w:rPr>
        <w:t xml:space="preserve"> art.73 </w:t>
      </w:r>
      <w:r w:rsidRPr="00851F90">
        <w:rPr>
          <w:rFonts w:ascii="Verdana" w:hAnsi="Verdana"/>
          <w:b w:val="0"/>
          <w:bCs w:val="0"/>
          <w:sz w:val="20"/>
        </w:rPr>
        <w:t xml:space="preserve">ustawy z dnia 13 października 1998r. </w:t>
      </w:r>
      <w:r w:rsidRPr="00851F90">
        <w:rPr>
          <w:rFonts w:ascii="Verdana" w:hAnsi="Verdana"/>
          <w:b w:val="0"/>
          <w:bCs w:val="0"/>
          <w:i w:val="0"/>
          <w:sz w:val="20"/>
        </w:rPr>
        <w:t xml:space="preserve">Przepisy wprowadzające ustawy reformujące administrację publiczną </w:t>
      </w:r>
      <w:r w:rsidRPr="00851F90">
        <w:rPr>
          <w:rFonts w:ascii="Verdana" w:hAnsi="Verdana"/>
          <w:b w:val="0"/>
          <w:bCs w:val="0"/>
          <w:sz w:val="20"/>
        </w:rPr>
        <w:t xml:space="preserve">(Dz. U. z 1998r. Nr 133, poz. 872, z </w:t>
      </w:r>
      <w:proofErr w:type="spellStart"/>
      <w:r w:rsidRPr="00851F90">
        <w:rPr>
          <w:rFonts w:ascii="Verdana" w:hAnsi="Verdana"/>
          <w:b w:val="0"/>
          <w:bCs w:val="0"/>
          <w:sz w:val="20"/>
        </w:rPr>
        <w:t>późn</w:t>
      </w:r>
      <w:proofErr w:type="spellEnd"/>
      <w:r w:rsidRPr="00851F90">
        <w:rPr>
          <w:rFonts w:ascii="Verdana" w:hAnsi="Verdana"/>
          <w:b w:val="0"/>
          <w:bCs w:val="0"/>
          <w:sz w:val="20"/>
        </w:rPr>
        <w:t>. zm.)</w:t>
      </w:r>
      <w:r>
        <w:rPr>
          <w:rFonts w:ascii="Verdana" w:hAnsi="Verdana"/>
          <w:b w:val="0"/>
          <w:bCs w:val="0"/>
          <w:sz w:val="20"/>
        </w:rPr>
        <w:t xml:space="preserve"> </w:t>
      </w:r>
      <w:r>
        <w:rPr>
          <w:rFonts w:ascii="Verdana" w:hAnsi="Verdana"/>
          <w:b w:val="0"/>
          <w:sz w:val="20"/>
          <w:szCs w:val="20"/>
        </w:rPr>
        <w:t>i ujawnieniu</w:t>
      </w:r>
      <w:r w:rsidRPr="00DE12CE">
        <w:rPr>
          <w:rFonts w:ascii="Verdana" w:hAnsi="Verdana"/>
          <w:b w:val="0"/>
          <w:sz w:val="20"/>
          <w:szCs w:val="20"/>
        </w:rPr>
        <w:t xml:space="preserve"> decyzji w księgach wieczystych z wpisem w dziale II Skarb Państwa – Generalna Dyrekcja Dróg Krajowych i </w:t>
      </w:r>
      <w:r w:rsidRPr="00A12850">
        <w:rPr>
          <w:rFonts w:ascii="Verdana" w:hAnsi="Verdana"/>
          <w:b w:val="0"/>
          <w:sz w:val="20"/>
          <w:szCs w:val="20"/>
        </w:rPr>
        <w:t>Autostrad</w:t>
      </w:r>
      <w:r>
        <w:rPr>
          <w:rFonts w:ascii="Verdana" w:hAnsi="Verdana"/>
          <w:b w:val="0"/>
          <w:sz w:val="20"/>
          <w:szCs w:val="20"/>
        </w:rPr>
        <w:t>:</w:t>
      </w:r>
    </w:p>
    <w:p w:rsidR="002B49B0" w:rsidRPr="00DC466F" w:rsidRDefault="002B49B0" w:rsidP="002B49B0">
      <w:pPr>
        <w:pStyle w:val="Tekstpodstawowywcity2"/>
        <w:tabs>
          <w:tab w:val="left" w:pos="142"/>
        </w:tabs>
        <w:spacing w:line="360" w:lineRule="auto"/>
        <w:ind w:left="709"/>
        <w:jc w:val="both"/>
        <w:rPr>
          <w:rFonts w:ascii="Verdana" w:hAnsi="Verdana"/>
          <w:b w:val="0"/>
          <w:sz w:val="20"/>
          <w:szCs w:val="20"/>
        </w:rPr>
      </w:pPr>
    </w:p>
    <w:p w:rsidR="002B49B0" w:rsidRPr="00B267CE" w:rsidRDefault="002B49B0" w:rsidP="002B49B0">
      <w:pPr>
        <w:spacing w:line="360" w:lineRule="auto"/>
        <w:ind w:left="437"/>
        <w:jc w:val="both"/>
        <w:rPr>
          <w:rFonts w:ascii="Verdana" w:hAnsi="Verdana"/>
          <w:sz w:val="20"/>
          <w:szCs w:val="20"/>
        </w:rPr>
      </w:pPr>
      <w:r w:rsidRPr="009A3D31">
        <w:rPr>
          <w:rFonts w:ascii="Verdana" w:hAnsi="Verdana"/>
          <w:b/>
          <w:sz w:val="20"/>
          <w:szCs w:val="20"/>
        </w:rPr>
        <w:t>Etap</w:t>
      </w:r>
      <w:r>
        <w:rPr>
          <w:rFonts w:ascii="Verdana" w:hAnsi="Verdana"/>
          <w:b/>
          <w:sz w:val="20"/>
          <w:szCs w:val="20"/>
        </w:rPr>
        <w:t xml:space="preserve"> I  Wykonanie projektu podziału - </w:t>
      </w:r>
      <w:r>
        <w:rPr>
          <w:rFonts w:ascii="Verdana" w:hAnsi="Verdana"/>
          <w:sz w:val="20"/>
          <w:szCs w:val="20"/>
        </w:rPr>
        <w:t>t</w:t>
      </w:r>
      <w:r w:rsidRPr="00346955">
        <w:rPr>
          <w:rFonts w:ascii="Verdana" w:hAnsi="Verdana"/>
          <w:sz w:val="20"/>
          <w:szCs w:val="20"/>
        </w:rPr>
        <w:t xml:space="preserve">ermin realizacji rozpocznie się od otrzymania przez Wykonawcę pisemnego zlecenia od Zamawiającego i będzie trwał </w:t>
      </w:r>
      <w:r>
        <w:rPr>
          <w:rFonts w:ascii="Verdana" w:hAnsi="Verdana"/>
          <w:sz w:val="20"/>
          <w:szCs w:val="20"/>
        </w:rPr>
        <w:t>maksymalnie</w:t>
      </w:r>
      <w:r w:rsidRPr="00346955">
        <w:rPr>
          <w:rFonts w:ascii="Verdana" w:hAnsi="Verdana"/>
          <w:sz w:val="20"/>
          <w:szCs w:val="20"/>
        </w:rPr>
        <w:t xml:space="preserve"> 150 dni (w tym terminie zawarte są: 14-dniowy termin na  uzgodnienie przez Zamawiającego wykonanyc</w:t>
      </w:r>
      <w:r>
        <w:rPr>
          <w:rFonts w:ascii="Verdana" w:hAnsi="Verdana"/>
          <w:sz w:val="20"/>
          <w:szCs w:val="20"/>
        </w:rPr>
        <w:t>h wstępnych projektów podziału):</w:t>
      </w:r>
    </w:p>
    <w:p w:rsidR="002B49B0" w:rsidRDefault="002B49B0" w:rsidP="00361016">
      <w:pPr>
        <w:pStyle w:val="Akapitzlist"/>
        <w:numPr>
          <w:ilvl w:val="0"/>
          <w:numId w:val="93"/>
        </w:numPr>
        <w:tabs>
          <w:tab w:val="left" w:pos="709"/>
        </w:tabs>
        <w:spacing w:line="360" w:lineRule="auto"/>
        <w:ind w:left="709" w:hanging="283"/>
        <w:contextualSpacing/>
        <w:jc w:val="both"/>
        <w:rPr>
          <w:rFonts w:ascii="Verdana" w:hAnsi="Verdana"/>
        </w:rPr>
      </w:pPr>
      <w:r w:rsidRPr="004452E8">
        <w:rPr>
          <w:rFonts w:ascii="Verdana" w:hAnsi="Verdana"/>
        </w:rPr>
        <w:t>zgłoszenie prac we właściwych miejscowo Powiatowych Ośrodkach Dokumentacj</w:t>
      </w:r>
      <w:r>
        <w:rPr>
          <w:rFonts w:ascii="Verdana" w:hAnsi="Verdana"/>
        </w:rPr>
        <w:t>i Geodezyjnej i Kartograficznej;</w:t>
      </w:r>
    </w:p>
    <w:p w:rsidR="002B49B0" w:rsidRDefault="002B49B0" w:rsidP="00361016">
      <w:pPr>
        <w:pStyle w:val="Akapitzlist"/>
        <w:numPr>
          <w:ilvl w:val="0"/>
          <w:numId w:val="93"/>
        </w:numPr>
        <w:tabs>
          <w:tab w:val="left" w:pos="709"/>
        </w:tabs>
        <w:spacing w:line="360" w:lineRule="auto"/>
        <w:ind w:left="709" w:hanging="283"/>
        <w:contextualSpacing/>
        <w:jc w:val="both"/>
        <w:rPr>
          <w:rFonts w:ascii="Verdana" w:hAnsi="Verdana"/>
        </w:rPr>
      </w:pPr>
      <w:r w:rsidRPr="0061339E">
        <w:rPr>
          <w:rFonts w:ascii="Verdana" w:hAnsi="Verdana"/>
        </w:rPr>
        <w:t>pozyskanie i analiza niezbędnych materiałów do sporządzenia dokumentac</w:t>
      </w:r>
      <w:r>
        <w:rPr>
          <w:rFonts w:ascii="Verdana" w:hAnsi="Verdana"/>
        </w:rPr>
        <w:t xml:space="preserve">ji </w:t>
      </w:r>
      <w:proofErr w:type="spellStart"/>
      <w:r>
        <w:rPr>
          <w:rFonts w:ascii="Verdana" w:hAnsi="Verdana"/>
        </w:rPr>
        <w:t>geodezyjno</w:t>
      </w:r>
      <w:proofErr w:type="spellEnd"/>
      <w:r>
        <w:rPr>
          <w:rFonts w:ascii="Verdana" w:hAnsi="Verdana"/>
        </w:rPr>
        <w:t xml:space="preserve"> – kartograficznej;</w:t>
      </w:r>
    </w:p>
    <w:p w:rsidR="002B49B0" w:rsidRDefault="002B49B0" w:rsidP="00361016">
      <w:pPr>
        <w:pStyle w:val="Akapitzlist"/>
        <w:numPr>
          <w:ilvl w:val="0"/>
          <w:numId w:val="93"/>
        </w:numPr>
        <w:tabs>
          <w:tab w:val="left" w:pos="709"/>
        </w:tabs>
        <w:spacing w:line="360" w:lineRule="auto"/>
        <w:ind w:left="709" w:hanging="283"/>
        <w:contextualSpacing/>
        <w:jc w:val="both"/>
        <w:rPr>
          <w:rFonts w:ascii="Verdana" w:hAnsi="Verdana"/>
        </w:rPr>
      </w:pPr>
      <w:r w:rsidRPr="0061339E">
        <w:rPr>
          <w:rFonts w:ascii="Verdana" w:hAnsi="Verdana"/>
        </w:rPr>
        <w:t>pomiar w terenie i ustalenie faktycznej zajętości gruntu pod drogę krajową, sporządzenie wstępnych projektów podziału, a następnie przedstawienie ich do akceptacji Zamawiającemu;</w:t>
      </w:r>
    </w:p>
    <w:p w:rsidR="002B49B0" w:rsidRDefault="002B49B0" w:rsidP="00361016">
      <w:pPr>
        <w:pStyle w:val="Akapitzlist"/>
        <w:numPr>
          <w:ilvl w:val="0"/>
          <w:numId w:val="93"/>
        </w:numPr>
        <w:tabs>
          <w:tab w:val="left" w:pos="709"/>
        </w:tabs>
        <w:spacing w:line="360" w:lineRule="auto"/>
        <w:ind w:left="709" w:hanging="283"/>
        <w:contextualSpacing/>
        <w:jc w:val="both"/>
        <w:rPr>
          <w:rFonts w:ascii="Verdana" w:hAnsi="Verdana"/>
        </w:rPr>
      </w:pPr>
      <w:r w:rsidRPr="0061339E">
        <w:rPr>
          <w:rFonts w:ascii="Verdana" w:hAnsi="Verdana"/>
        </w:rPr>
        <w:t>sporządzenie protokołu z ustalenia granic nieruchomości zajętej pod drogę krajową według stanu na dzień 31.12.1998r.</w:t>
      </w:r>
      <w:r>
        <w:rPr>
          <w:rFonts w:ascii="Verdana" w:hAnsi="Verdana"/>
        </w:rPr>
        <w:t>;</w:t>
      </w:r>
    </w:p>
    <w:p w:rsidR="002B49B0" w:rsidRDefault="002B49B0" w:rsidP="00361016">
      <w:pPr>
        <w:pStyle w:val="Akapitzlist"/>
        <w:numPr>
          <w:ilvl w:val="0"/>
          <w:numId w:val="93"/>
        </w:numPr>
        <w:tabs>
          <w:tab w:val="left" w:pos="709"/>
        </w:tabs>
        <w:spacing w:line="360" w:lineRule="auto"/>
        <w:ind w:left="709" w:hanging="283"/>
        <w:contextualSpacing/>
        <w:jc w:val="both"/>
        <w:rPr>
          <w:rFonts w:ascii="Verdana" w:hAnsi="Verdana"/>
        </w:rPr>
      </w:pPr>
      <w:r w:rsidRPr="0061339E">
        <w:rPr>
          <w:rFonts w:ascii="Verdana" w:hAnsi="Verdana"/>
        </w:rPr>
        <w:t>sporządzenie projektu podziału działek (w 4 egzemplarzach dla Zamawiającego) wraz ze sporządzeniem wykazu zmian gruntowych (w 4 e</w:t>
      </w:r>
      <w:r>
        <w:rPr>
          <w:rFonts w:ascii="Verdana" w:hAnsi="Verdana"/>
        </w:rPr>
        <w:t>gzemplarzach dla Zamawiającego);</w:t>
      </w:r>
    </w:p>
    <w:p w:rsidR="002B49B0" w:rsidRDefault="002B49B0" w:rsidP="00361016">
      <w:pPr>
        <w:pStyle w:val="Akapitzlist"/>
        <w:numPr>
          <w:ilvl w:val="0"/>
          <w:numId w:val="93"/>
        </w:numPr>
        <w:tabs>
          <w:tab w:val="left" w:pos="709"/>
        </w:tabs>
        <w:spacing w:line="360" w:lineRule="auto"/>
        <w:ind w:left="709" w:hanging="283"/>
        <w:contextualSpacing/>
        <w:jc w:val="both"/>
        <w:rPr>
          <w:rFonts w:ascii="Verdana" w:hAnsi="Verdana"/>
        </w:rPr>
      </w:pPr>
      <w:r w:rsidRPr="0061339E">
        <w:rPr>
          <w:rFonts w:ascii="Verdana" w:hAnsi="Verdana"/>
        </w:rPr>
        <w:t>skompletowanie operatów technicznych i złożenie do właściwych miejscowo Powiatowych Ośrodków Dokumentacji Geodezyjnej i Kartograficznej celem zaewidencjonowania</w:t>
      </w:r>
      <w:r>
        <w:rPr>
          <w:rFonts w:ascii="Verdana" w:hAnsi="Verdana"/>
        </w:rPr>
        <w:t>;</w:t>
      </w:r>
    </w:p>
    <w:p w:rsidR="002B49B0" w:rsidRDefault="002B49B0" w:rsidP="00361016">
      <w:pPr>
        <w:pStyle w:val="Akapitzlist"/>
        <w:numPr>
          <w:ilvl w:val="0"/>
          <w:numId w:val="93"/>
        </w:numPr>
        <w:tabs>
          <w:tab w:val="left" w:pos="709"/>
        </w:tabs>
        <w:spacing w:line="360" w:lineRule="auto"/>
        <w:ind w:left="709" w:hanging="283"/>
        <w:contextualSpacing/>
        <w:jc w:val="both"/>
        <w:rPr>
          <w:rFonts w:ascii="Verdana" w:hAnsi="Verdana"/>
        </w:rPr>
      </w:pPr>
      <w:r w:rsidRPr="0061339E">
        <w:rPr>
          <w:rFonts w:ascii="Verdana" w:hAnsi="Verdana"/>
        </w:rPr>
        <w:t>protokolarne przekazanie Zamawiającemu dokumentacji dotyczącej etapu I zamówienia</w:t>
      </w:r>
      <w:r>
        <w:rPr>
          <w:rFonts w:ascii="Verdana" w:hAnsi="Verdana"/>
        </w:rPr>
        <w:t xml:space="preserve"> w ramach zadania nr 5.2)</w:t>
      </w:r>
      <w:r w:rsidRPr="0061339E">
        <w:rPr>
          <w:rFonts w:ascii="Verdana" w:hAnsi="Verdana"/>
        </w:rPr>
        <w:t>, składającej się z uwierzytelnionych przez właściwe miejscowo Starostwa Powiatowe map z projekt</w:t>
      </w:r>
      <w:r>
        <w:rPr>
          <w:rFonts w:ascii="Verdana" w:hAnsi="Verdana"/>
        </w:rPr>
        <w:t>em podziału (w 4 egzemplarzach).</w:t>
      </w:r>
    </w:p>
    <w:p w:rsidR="002B49B0" w:rsidRPr="00B267CE" w:rsidRDefault="002B49B0" w:rsidP="002B49B0">
      <w:pPr>
        <w:spacing w:line="360" w:lineRule="auto"/>
        <w:ind w:left="437"/>
        <w:jc w:val="both"/>
        <w:rPr>
          <w:rFonts w:ascii="Verdana" w:hAnsi="Verdana"/>
          <w:sz w:val="20"/>
          <w:szCs w:val="20"/>
        </w:rPr>
      </w:pPr>
      <w:r w:rsidRPr="009A3D31">
        <w:rPr>
          <w:rFonts w:ascii="Verdana" w:hAnsi="Verdana"/>
          <w:b/>
          <w:sz w:val="20"/>
          <w:szCs w:val="20"/>
        </w:rPr>
        <w:t>Eta</w:t>
      </w:r>
      <w:r>
        <w:rPr>
          <w:rFonts w:ascii="Verdana" w:hAnsi="Verdana"/>
          <w:b/>
          <w:sz w:val="20"/>
          <w:szCs w:val="20"/>
        </w:rPr>
        <w:t>p II</w:t>
      </w:r>
      <w:r w:rsidRPr="0061339E">
        <w:rPr>
          <w:rFonts w:ascii="Verdana" w:hAnsi="Verdana"/>
          <w:b/>
          <w:sz w:val="20"/>
          <w:szCs w:val="20"/>
        </w:rPr>
        <w:t xml:space="preserve"> Uzyskanie decyzji Wojewody Mazowieckiego stwierdzających nabycie przez Skarb Państwa z mocy prawa z dniem 01.01.1999r własności przedmiotowych nieruchomości, ujawnienie prawa własności Skarbu Państwa do przedmiotowych nieruchomości w księdze wieczystej, wykonanie stabilizacji nowoutw</w:t>
      </w:r>
      <w:r>
        <w:rPr>
          <w:rFonts w:ascii="Verdana" w:hAnsi="Verdana"/>
          <w:b/>
          <w:sz w:val="20"/>
          <w:szCs w:val="20"/>
        </w:rPr>
        <w:t xml:space="preserve">orzonych granic pasa drogowego) - </w:t>
      </w:r>
      <w:r>
        <w:rPr>
          <w:rFonts w:ascii="Verdana" w:hAnsi="Verdana"/>
          <w:sz w:val="20"/>
          <w:szCs w:val="20"/>
        </w:rPr>
        <w:t>t</w:t>
      </w:r>
      <w:r w:rsidRPr="00346955">
        <w:rPr>
          <w:rFonts w:ascii="Verdana" w:hAnsi="Verdana"/>
          <w:sz w:val="20"/>
          <w:szCs w:val="20"/>
        </w:rPr>
        <w:t>ermin realizacji rozpocznie się od przyjęcia mapy z projektem podziału do zasobu geodezyjnego i kartog</w:t>
      </w:r>
      <w:r>
        <w:rPr>
          <w:rFonts w:ascii="Verdana" w:hAnsi="Verdana"/>
          <w:sz w:val="20"/>
          <w:szCs w:val="20"/>
        </w:rPr>
        <w:t>raficznego będzie trwał 3</w:t>
      </w:r>
      <w:r w:rsidRPr="00490426">
        <w:rPr>
          <w:rFonts w:ascii="Verdana" w:hAnsi="Verdana"/>
          <w:sz w:val="20"/>
          <w:szCs w:val="20"/>
        </w:rPr>
        <w:t xml:space="preserve"> </w:t>
      </w:r>
      <w:r>
        <w:rPr>
          <w:rFonts w:ascii="Verdana" w:hAnsi="Verdana"/>
          <w:sz w:val="20"/>
          <w:szCs w:val="20"/>
        </w:rPr>
        <w:t>maksymalnie 30 dni:</w:t>
      </w:r>
    </w:p>
    <w:p w:rsidR="002B49B0" w:rsidRPr="008B0602" w:rsidRDefault="002B49B0" w:rsidP="00361016">
      <w:pPr>
        <w:pStyle w:val="Akapitzlist"/>
        <w:numPr>
          <w:ilvl w:val="0"/>
          <w:numId w:val="94"/>
        </w:numPr>
        <w:tabs>
          <w:tab w:val="left" w:pos="709"/>
        </w:tabs>
        <w:spacing w:line="360" w:lineRule="auto"/>
        <w:ind w:left="709" w:hanging="283"/>
        <w:contextualSpacing/>
        <w:jc w:val="both"/>
        <w:rPr>
          <w:rFonts w:ascii="Verdana" w:hAnsi="Verdana"/>
          <w:b/>
        </w:rPr>
      </w:pPr>
      <w:r w:rsidRPr="0061339E">
        <w:rPr>
          <w:rFonts w:ascii="Verdana" w:hAnsi="Verdana"/>
        </w:rPr>
        <w:lastRenderedPageBreak/>
        <w:t>przygotowanie wniosków przez Wykonawcę do Wojewody Mazowieckiego o wydanie decyzji stwierdzających nabycie przez Skarb Państwa z mocy prawa z dniem 01.01.1999r własności przedmiotowych nieruchomości wraz z załącznikami (w tym m.in.: uwierzytelniona mapa z projektem podziału wraz z wykazem zmian gruntowych sporządzona w etapie I; protokołu z ustalenia granic nieruchomości zajętej pod drogę krajową według stanu na dzień 31.12.1998r.; informacja właściwego Starosty, że przedmiotowy grunt nie stanowił własności Skarbu Państwa w dniu 31.12.1998r.; informacja właściwego Starosty o zapisach w ewidencji gruntów i budynków na dzień 31.12.1998r. dotyczących przedmiotowej działki)</w:t>
      </w:r>
      <w:r>
        <w:rPr>
          <w:rFonts w:ascii="Verdana" w:hAnsi="Verdana"/>
        </w:rPr>
        <w:t>;</w:t>
      </w:r>
    </w:p>
    <w:p w:rsidR="002B49B0" w:rsidRPr="00FA645C" w:rsidRDefault="002B49B0" w:rsidP="00361016">
      <w:pPr>
        <w:pStyle w:val="Akapitzlist"/>
        <w:numPr>
          <w:ilvl w:val="0"/>
          <w:numId w:val="94"/>
        </w:numPr>
        <w:tabs>
          <w:tab w:val="left" w:pos="709"/>
        </w:tabs>
        <w:spacing w:line="360" w:lineRule="auto"/>
        <w:ind w:left="709" w:hanging="283"/>
        <w:contextualSpacing/>
        <w:jc w:val="both"/>
        <w:rPr>
          <w:rFonts w:ascii="Verdana" w:hAnsi="Verdana"/>
          <w:b/>
        </w:rPr>
      </w:pPr>
      <w:r w:rsidRPr="00FA645C">
        <w:rPr>
          <w:rFonts w:ascii="Verdana" w:hAnsi="Verdana"/>
        </w:rPr>
        <w:t>uzyskanie decyzji Wojewody Mazowieckiego stwierdzających nabycie przez Skarb Państwa z mocy prawa z dniem 01.01.1999r własności przedmiotowych nieruchomości;</w:t>
      </w:r>
    </w:p>
    <w:p w:rsidR="002B49B0" w:rsidRPr="00FA645C" w:rsidRDefault="002B49B0" w:rsidP="00361016">
      <w:pPr>
        <w:pStyle w:val="Akapitzlist"/>
        <w:numPr>
          <w:ilvl w:val="0"/>
          <w:numId w:val="94"/>
        </w:numPr>
        <w:tabs>
          <w:tab w:val="left" w:pos="709"/>
        </w:tabs>
        <w:spacing w:line="360" w:lineRule="auto"/>
        <w:ind w:left="709" w:hanging="283"/>
        <w:contextualSpacing/>
        <w:jc w:val="both"/>
        <w:rPr>
          <w:rFonts w:ascii="Verdana" w:hAnsi="Verdana"/>
          <w:b/>
        </w:rPr>
      </w:pPr>
      <w:r w:rsidRPr="00FA645C">
        <w:rPr>
          <w:rFonts w:ascii="Verdana" w:hAnsi="Verdana"/>
        </w:rPr>
        <w:t>przygotowanie wniosków do właściwych Sądów Rejonowych;</w:t>
      </w:r>
    </w:p>
    <w:p w:rsidR="002B49B0" w:rsidRPr="00FA645C" w:rsidRDefault="002B49B0" w:rsidP="00361016">
      <w:pPr>
        <w:pStyle w:val="Akapitzlist"/>
        <w:numPr>
          <w:ilvl w:val="0"/>
          <w:numId w:val="94"/>
        </w:numPr>
        <w:tabs>
          <w:tab w:val="left" w:pos="709"/>
        </w:tabs>
        <w:spacing w:line="360" w:lineRule="auto"/>
        <w:ind w:left="709" w:hanging="283"/>
        <w:contextualSpacing/>
        <w:jc w:val="both"/>
        <w:rPr>
          <w:rFonts w:ascii="Verdana" w:hAnsi="Verdana"/>
          <w:b/>
        </w:rPr>
      </w:pPr>
      <w:r w:rsidRPr="00FA645C">
        <w:rPr>
          <w:rFonts w:ascii="Verdana" w:hAnsi="Verdana"/>
        </w:rPr>
        <w:t>uzyskanie stosownych wpisów na rzecz Skarbu Państwa – GDDKiA w księgach wieczystych;</w:t>
      </w:r>
    </w:p>
    <w:p w:rsidR="002B49B0" w:rsidRPr="00FA645C" w:rsidRDefault="002B49B0" w:rsidP="00361016">
      <w:pPr>
        <w:pStyle w:val="Akapitzlist"/>
        <w:numPr>
          <w:ilvl w:val="0"/>
          <w:numId w:val="94"/>
        </w:numPr>
        <w:tabs>
          <w:tab w:val="left" w:pos="709"/>
        </w:tabs>
        <w:spacing w:line="360" w:lineRule="auto"/>
        <w:ind w:left="709" w:hanging="283"/>
        <w:contextualSpacing/>
        <w:jc w:val="both"/>
        <w:rPr>
          <w:rFonts w:ascii="Verdana" w:hAnsi="Verdana"/>
          <w:b/>
        </w:rPr>
      </w:pPr>
      <w:r w:rsidRPr="00FA645C">
        <w:rPr>
          <w:rFonts w:ascii="Verdana" w:hAnsi="Verdana"/>
        </w:rPr>
        <w:t xml:space="preserve">wskazanie Zamawiającemu na gruncie działek powstałych w wyniku podziału i stabilizacja punktów granicznych drogowym znakiem granicznym w punktach granicznych tworzących nową granicę pasa drogowego, zgodnie z </w:t>
      </w:r>
      <w:r w:rsidRPr="00FA645C">
        <w:rPr>
          <w:rFonts w:ascii="Verdana" w:hAnsi="Verdana"/>
          <w:iCs/>
        </w:rPr>
        <w:t>Wzorem drogowego znaku granicznego, stanowiącym załącznik do OPZ, w uzasadnionych przypadkach dopuszczalne są odstępstwa, dotyczące typu znaku granicznego jaki należy stosować do utrwalenia na gruncie punktów granicznych pasa drogowego oraz sposobu jego umieszczenia na gruncie, odstępstwo każdorazowo należy uzgodnić z Zamawiającym;</w:t>
      </w:r>
    </w:p>
    <w:p w:rsidR="002B49B0" w:rsidRPr="001A5757" w:rsidRDefault="002B49B0" w:rsidP="00361016">
      <w:pPr>
        <w:pStyle w:val="Akapitzlist"/>
        <w:numPr>
          <w:ilvl w:val="0"/>
          <w:numId w:val="94"/>
        </w:numPr>
        <w:tabs>
          <w:tab w:val="left" w:pos="709"/>
        </w:tabs>
        <w:spacing w:line="360" w:lineRule="auto"/>
        <w:ind w:left="709" w:hanging="283"/>
        <w:contextualSpacing/>
        <w:jc w:val="both"/>
        <w:rPr>
          <w:rFonts w:ascii="Verdana" w:hAnsi="Verdana"/>
          <w:b/>
        </w:rPr>
      </w:pPr>
      <w:r w:rsidRPr="00FA645C">
        <w:rPr>
          <w:rFonts w:ascii="Verdana" w:hAnsi="Verdana"/>
        </w:rPr>
        <w:t xml:space="preserve">protokolarne przekazanie Zamawiającemu wykonanej dokumentacji dotyczącej etapu II </w:t>
      </w:r>
      <w:r>
        <w:rPr>
          <w:rFonts w:ascii="Verdana" w:hAnsi="Verdana"/>
        </w:rPr>
        <w:t>z</w:t>
      </w:r>
      <w:r w:rsidRPr="00FA645C">
        <w:rPr>
          <w:rFonts w:ascii="Verdana" w:hAnsi="Verdana"/>
        </w:rPr>
        <w:t>amówienia</w:t>
      </w:r>
      <w:r>
        <w:rPr>
          <w:rFonts w:ascii="Verdana" w:hAnsi="Verdana"/>
        </w:rPr>
        <w:t xml:space="preserve"> w ramach zadania nr 5.2)</w:t>
      </w:r>
      <w:r w:rsidRPr="00FA645C">
        <w:rPr>
          <w:rFonts w:ascii="Verdana" w:hAnsi="Verdana"/>
        </w:rPr>
        <w:t xml:space="preserve">, składającej się: z zawiadomienia właściwego miejscowo Sądu Rejonowego o dokonaniu stosownych wpisów w księgach wieczystych; z kopii decyzji Wojewody Mazowieckiego stwierdzających nabycie przez Skarb Państwa z mocy prawa z dniem 01.01.1999r własności przedmiotowych nieruchomości; z kopii ostatecznej decyzji zatwierdzającej podział, z uwierzytelnionej przez właściwe Starostwo Powiatowe mapy z projektem podziału (w 4 egzemplarzach), z wypisów z rejestru gruntów oraz wyrysów z mapy ewidencyjnej na działki powstałe w wyniku podziałów; z dokumentacji fotograficznej obrazującej </w:t>
      </w:r>
      <w:proofErr w:type="spellStart"/>
      <w:r w:rsidRPr="00FA645C">
        <w:rPr>
          <w:rFonts w:ascii="Verdana" w:hAnsi="Verdana"/>
        </w:rPr>
        <w:t>zastabilizowane</w:t>
      </w:r>
      <w:proofErr w:type="spellEnd"/>
      <w:r w:rsidRPr="00FA645C">
        <w:rPr>
          <w:rFonts w:ascii="Verdana" w:hAnsi="Verdana"/>
        </w:rPr>
        <w:t xml:space="preserve"> znaki graniczne wraz z numerem punktu granicznego oraz z najbliższą okolicą w celu umożliwienia identyfikacji znaku w terenie, nazwą pliku ze zdjęciem znaku granicznego będzie nr punktu granicznego; z opisów topograficznych punktów granicznych, dla których stabilizacja została wykonana oraz dla punktów granicznych, których trwała stabilizacja w terenie była uniemożliwiona; z wykazu współrzędnych punktów granicznych nowopowstałych działek; z kopii protokołów z utrwalenia punktów granicznych na gruncie wraz z potwierdzeniem, że dokumentacja z tych czynności została przyjęta do państwowego zasobu geodezyjnego i kartograficznego).</w:t>
      </w:r>
    </w:p>
    <w:p w:rsidR="001A5757" w:rsidRDefault="001A5757" w:rsidP="001A5757">
      <w:pPr>
        <w:pStyle w:val="Akapitzlist"/>
        <w:tabs>
          <w:tab w:val="left" w:pos="709"/>
        </w:tabs>
        <w:spacing w:line="360" w:lineRule="auto"/>
        <w:ind w:left="709"/>
        <w:contextualSpacing/>
        <w:jc w:val="both"/>
        <w:rPr>
          <w:rFonts w:ascii="Verdana" w:hAnsi="Verdana"/>
        </w:rPr>
      </w:pPr>
    </w:p>
    <w:p w:rsidR="001A5757" w:rsidRPr="00DC466F" w:rsidRDefault="001A5757" w:rsidP="001A5757">
      <w:pPr>
        <w:pStyle w:val="Akapitzlist"/>
        <w:tabs>
          <w:tab w:val="left" w:pos="709"/>
        </w:tabs>
        <w:spacing w:line="360" w:lineRule="auto"/>
        <w:ind w:left="709"/>
        <w:contextualSpacing/>
        <w:jc w:val="both"/>
        <w:rPr>
          <w:rFonts w:ascii="Verdana" w:hAnsi="Verdana"/>
          <w:b/>
        </w:rPr>
      </w:pPr>
    </w:p>
    <w:p w:rsidR="002B49B0" w:rsidRPr="00183555" w:rsidRDefault="002B49B0" w:rsidP="00361016">
      <w:pPr>
        <w:numPr>
          <w:ilvl w:val="0"/>
          <w:numId w:val="82"/>
        </w:numPr>
        <w:tabs>
          <w:tab w:val="clear" w:pos="720"/>
          <w:tab w:val="num" w:pos="426"/>
        </w:tabs>
        <w:spacing w:line="360" w:lineRule="auto"/>
        <w:ind w:left="357" w:hanging="357"/>
        <w:rPr>
          <w:rFonts w:ascii="Verdana" w:hAnsi="Verdana"/>
          <w:b/>
          <w:sz w:val="20"/>
          <w:szCs w:val="20"/>
        </w:rPr>
      </w:pPr>
      <w:r w:rsidRPr="00C93499">
        <w:rPr>
          <w:rFonts w:ascii="Verdana" w:hAnsi="Verdana"/>
          <w:b/>
          <w:sz w:val="20"/>
          <w:szCs w:val="20"/>
        </w:rPr>
        <w:lastRenderedPageBreak/>
        <w:t>Dodatkowe informacje dotyczące przedmiotu zamówienia</w:t>
      </w:r>
    </w:p>
    <w:p w:rsidR="002B49B0" w:rsidRPr="00C93499" w:rsidRDefault="002B49B0" w:rsidP="00361016">
      <w:pPr>
        <w:pStyle w:val="Akapitzlist"/>
        <w:numPr>
          <w:ilvl w:val="0"/>
          <w:numId w:val="86"/>
        </w:numPr>
        <w:spacing w:line="360" w:lineRule="auto"/>
        <w:ind w:left="709" w:hanging="425"/>
        <w:contextualSpacing/>
        <w:jc w:val="both"/>
        <w:rPr>
          <w:rFonts w:ascii="Verdana" w:hAnsi="Verdana"/>
        </w:rPr>
      </w:pPr>
      <w:r w:rsidRPr="00C93499">
        <w:rPr>
          <w:rFonts w:ascii="Verdana" w:hAnsi="Verdana"/>
        </w:rPr>
        <w:t>Każde opracowanie powinny zostać sporządzone w wersji papierowej oraz elektronicznej (w zależności od rodzaju dokumentu w formatach: PDF, JPG, TXT, DXF).</w:t>
      </w:r>
    </w:p>
    <w:p w:rsidR="002B49B0" w:rsidRPr="00C93499" w:rsidRDefault="002B49B0" w:rsidP="004339D9">
      <w:pPr>
        <w:pStyle w:val="Akapitzlist"/>
        <w:numPr>
          <w:ilvl w:val="0"/>
          <w:numId w:val="86"/>
        </w:numPr>
        <w:spacing w:line="360" w:lineRule="auto"/>
        <w:ind w:left="709" w:hanging="425"/>
        <w:contextualSpacing/>
        <w:jc w:val="both"/>
        <w:rPr>
          <w:rFonts w:ascii="Verdana" w:hAnsi="Verdana"/>
        </w:rPr>
      </w:pPr>
      <w:r w:rsidRPr="00C93499">
        <w:rPr>
          <w:rFonts w:ascii="Verdana" w:hAnsi="Verdana"/>
        </w:rPr>
        <w:t>Załącznik do OPZ - Wzór drogowego znaku granicznego.</w:t>
      </w:r>
    </w:p>
    <w:p w:rsidR="002B49B0" w:rsidRPr="00C93499" w:rsidRDefault="002B49B0" w:rsidP="00361016">
      <w:pPr>
        <w:pStyle w:val="Akapitzlist"/>
        <w:numPr>
          <w:ilvl w:val="0"/>
          <w:numId w:val="86"/>
        </w:numPr>
        <w:spacing w:line="360" w:lineRule="auto"/>
        <w:ind w:left="709" w:hanging="425"/>
        <w:contextualSpacing/>
        <w:jc w:val="both"/>
        <w:rPr>
          <w:rFonts w:ascii="Verdana" w:hAnsi="Verdana"/>
        </w:rPr>
      </w:pPr>
      <w:r>
        <w:rPr>
          <w:rFonts w:ascii="Verdana" w:hAnsi="Verdana"/>
        </w:rPr>
        <w:t xml:space="preserve">Zamówienie </w:t>
      </w:r>
      <w:r w:rsidRPr="00C93499">
        <w:rPr>
          <w:rFonts w:ascii="Verdana" w:hAnsi="Verdana"/>
        </w:rPr>
        <w:t>musi być wykonane zgodnie z następującymi przepisami prawa</w:t>
      </w:r>
      <w:r>
        <w:rPr>
          <w:rFonts w:ascii="Verdana" w:hAnsi="Verdana"/>
        </w:rPr>
        <w:t xml:space="preserve">, obowiązującymi na dzień dokonania przez Zamawiającego odbioru częściowego </w:t>
      </w:r>
      <w:r>
        <w:rPr>
          <w:rFonts w:ascii="Verdana" w:hAnsi="Verdana" w:cs="Arial"/>
        </w:rPr>
        <w:t>każdego zlecenia w ramach Zadania (</w:t>
      </w:r>
      <w:r>
        <w:rPr>
          <w:rFonts w:ascii="Verdana" w:hAnsi="Verdana"/>
        </w:rPr>
        <w:t>danej części zamówienia)</w:t>
      </w:r>
      <w:r w:rsidRPr="00C93499">
        <w:rPr>
          <w:rFonts w:ascii="Verdana" w:hAnsi="Verdana"/>
        </w:rPr>
        <w:t>:</w:t>
      </w:r>
    </w:p>
    <w:p w:rsidR="002B49B0" w:rsidRPr="00C93499" w:rsidRDefault="002B49B0" w:rsidP="002B49B0">
      <w:pPr>
        <w:pStyle w:val="Akapitzlist"/>
        <w:spacing w:after="80"/>
        <w:ind w:left="585"/>
        <w:jc w:val="both"/>
        <w:rPr>
          <w:rFonts w:ascii="Verdana" w:hAnsi="Verdana"/>
        </w:rPr>
      </w:pPr>
      <w:r w:rsidRPr="00C93499">
        <w:rPr>
          <w:rFonts w:ascii="Verdana" w:hAnsi="Verdana"/>
          <w:b/>
        </w:rPr>
        <w:t>[1]</w:t>
      </w:r>
      <w:r w:rsidRPr="00C93499">
        <w:rPr>
          <w:rFonts w:ascii="Verdana" w:hAnsi="Verdana"/>
        </w:rPr>
        <w:t xml:space="preserve"> Ustawa z dnia 17 maja 1989r. </w:t>
      </w:r>
      <w:r w:rsidRPr="00C93499">
        <w:rPr>
          <w:rFonts w:ascii="Verdana" w:hAnsi="Verdana"/>
          <w:b/>
        </w:rPr>
        <w:t>Prawo geodezyjne i kartograficzne</w:t>
      </w:r>
      <w:r w:rsidRPr="00C93499">
        <w:rPr>
          <w:rFonts w:ascii="Verdana" w:hAnsi="Verdana"/>
        </w:rPr>
        <w:t xml:space="preserve"> (tekst jednolity Dz. U. 2010 nr 193 poz. 1287)</w:t>
      </w:r>
    </w:p>
    <w:p w:rsidR="002B49B0" w:rsidRPr="00C93499" w:rsidRDefault="002B49B0" w:rsidP="002B49B0">
      <w:pPr>
        <w:pStyle w:val="Akapitzlist"/>
        <w:spacing w:after="80"/>
        <w:ind w:left="585"/>
        <w:jc w:val="both"/>
        <w:rPr>
          <w:rFonts w:ascii="Verdana" w:hAnsi="Verdana"/>
        </w:rPr>
      </w:pPr>
      <w:r w:rsidRPr="00C93499">
        <w:rPr>
          <w:rFonts w:ascii="Verdana" w:hAnsi="Verdana"/>
          <w:b/>
        </w:rPr>
        <w:t>[1.1]</w:t>
      </w:r>
      <w:r w:rsidRPr="00C93499">
        <w:rPr>
          <w:rFonts w:ascii="Verdana" w:hAnsi="Verdana"/>
        </w:rPr>
        <w:t xml:space="preserve"> Rozporządzenie Ministra Spraw Wewnętrznych i Administracji oraz Ministra Rolnictwa i Gospodarki żywnościowej z dnia 14 kwietnia 1999 r. </w:t>
      </w:r>
      <w:r w:rsidRPr="00C93499">
        <w:rPr>
          <w:rFonts w:ascii="Verdana" w:hAnsi="Verdana"/>
          <w:b/>
        </w:rPr>
        <w:t>w sprawie rozgraniczenia nieruchomości</w:t>
      </w:r>
      <w:r w:rsidRPr="00C93499">
        <w:rPr>
          <w:rFonts w:ascii="Verdana" w:hAnsi="Verdana"/>
        </w:rPr>
        <w:t xml:space="preserve"> Dz. U. Nr 45 poz. 453</w:t>
      </w:r>
    </w:p>
    <w:p w:rsidR="002B49B0" w:rsidRPr="00C93499" w:rsidRDefault="002B49B0" w:rsidP="002B49B0">
      <w:pPr>
        <w:pStyle w:val="Akapitzlist"/>
        <w:spacing w:after="80"/>
        <w:ind w:left="585"/>
        <w:jc w:val="both"/>
        <w:rPr>
          <w:rFonts w:ascii="Verdana" w:hAnsi="Verdana"/>
        </w:rPr>
      </w:pPr>
      <w:r w:rsidRPr="00C93499">
        <w:rPr>
          <w:rFonts w:ascii="Verdana" w:hAnsi="Verdana"/>
          <w:b/>
        </w:rPr>
        <w:t>[1.2]</w:t>
      </w:r>
      <w:r w:rsidRPr="00C93499">
        <w:rPr>
          <w:rFonts w:ascii="Verdana" w:hAnsi="Verdana"/>
        </w:rPr>
        <w:t xml:space="preserve"> Rozporządzenie Ministra Rozwoju Regionalnego i Budownictwa z dnia 29 marca 2001 r. </w:t>
      </w:r>
      <w:r w:rsidRPr="00C93499">
        <w:rPr>
          <w:rFonts w:ascii="Verdana" w:hAnsi="Verdana"/>
          <w:b/>
        </w:rPr>
        <w:t>w sprawie ewidencji gruntów i budynków</w:t>
      </w:r>
      <w:r w:rsidRPr="00C93499">
        <w:rPr>
          <w:rFonts w:ascii="Verdana" w:hAnsi="Verdana"/>
        </w:rPr>
        <w:t xml:space="preserve"> (Dz. U. Nr 38 poz. 454)</w:t>
      </w:r>
    </w:p>
    <w:p w:rsidR="002B49B0" w:rsidRPr="00C93499" w:rsidRDefault="002B49B0" w:rsidP="002B49B0">
      <w:pPr>
        <w:pStyle w:val="Akapitzlist"/>
        <w:spacing w:after="80"/>
        <w:ind w:left="585"/>
        <w:jc w:val="both"/>
        <w:rPr>
          <w:rFonts w:ascii="Verdana" w:hAnsi="Verdana"/>
        </w:rPr>
      </w:pPr>
      <w:r w:rsidRPr="00C93499">
        <w:rPr>
          <w:rFonts w:ascii="Verdana" w:hAnsi="Verdana"/>
          <w:b/>
        </w:rPr>
        <w:t>[1.3]</w:t>
      </w:r>
      <w:r w:rsidRPr="00C93499">
        <w:rPr>
          <w:rFonts w:ascii="Verdana" w:hAnsi="Verdana"/>
        </w:rPr>
        <w:t xml:space="preserve"> Rozporządzenie Ministra Administracji i Cyfryzacji z dnia 29 listopada 2013 r. </w:t>
      </w:r>
      <w:r w:rsidRPr="00C93499">
        <w:rPr>
          <w:rFonts w:ascii="Verdana" w:hAnsi="Verdana"/>
          <w:b/>
        </w:rPr>
        <w:t>zmieniające rozporządzenie w sprawie ewidencji gruntów i budynków</w:t>
      </w:r>
      <w:r w:rsidRPr="00C93499">
        <w:rPr>
          <w:rFonts w:ascii="Verdana" w:hAnsi="Verdana"/>
        </w:rPr>
        <w:t xml:space="preserve"> (Dz. U. z 2013r. poz. 1551)</w:t>
      </w:r>
    </w:p>
    <w:p w:rsidR="002B49B0" w:rsidRPr="00C93499" w:rsidRDefault="002B49B0" w:rsidP="002B49B0">
      <w:pPr>
        <w:pStyle w:val="Akapitzlist"/>
        <w:spacing w:after="80"/>
        <w:ind w:left="585"/>
        <w:jc w:val="both"/>
        <w:rPr>
          <w:rFonts w:ascii="Verdana" w:hAnsi="Verdana"/>
          <w:b/>
        </w:rPr>
      </w:pPr>
      <w:r w:rsidRPr="00C93499">
        <w:rPr>
          <w:rFonts w:ascii="Verdana" w:hAnsi="Verdana"/>
          <w:b/>
        </w:rPr>
        <w:t>[1.4]</w:t>
      </w:r>
      <w:r w:rsidRPr="00C93499">
        <w:rPr>
          <w:rFonts w:ascii="Verdana" w:hAnsi="Verdana"/>
        </w:rPr>
        <w:t xml:space="preserve"> Rozporządzenie Ministra Administracji i Cyfryzacji z dnia 8 lipca 2014 r. </w:t>
      </w:r>
      <w:r w:rsidRPr="00C93499">
        <w:rPr>
          <w:rFonts w:ascii="Verdana" w:hAnsi="Verdana"/>
          <w:b/>
        </w:rPr>
        <w:t xml:space="preserve">w sprawie sposobu i trybu uwierzytelniania przez organy Służby Geodezyjnej i Kartograficznej dokumentów na potrzeby postępowań administracyjnych, sądowych lub czynności cywilnoprawnych </w:t>
      </w:r>
      <w:r w:rsidRPr="00C93499">
        <w:rPr>
          <w:rFonts w:ascii="Verdana" w:hAnsi="Verdana"/>
        </w:rPr>
        <w:t>(Dz. U. z 2014r. poz. 914)</w:t>
      </w:r>
    </w:p>
    <w:p w:rsidR="002B49B0" w:rsidRPr="00C93499" w:rsidRDefault="002B49B0" w:rsidP="002B49B0">
      <w:pPr>
        <w:pStyle w:val="Akapitzlist"/>
        <w:spacing w:after="80"/>
        <w:ind w:left="585"/>
        <w:jc w:val="both"/>
        <w:rPr>
          <w:rFonts w:ascii="Verdana" w:hAnsi="Verdana"/>
        </w:rPr>
      </w:pPr>
      <w:r w:rsidRPr="00C93499">
        <w:rPr>
          <w:rFonts w:ascii="Verdana" w:hAnsi="Verdana"/>
          <w:b/>
        </w:rPr>
        <w:t>[1.5]</w:t>
      </w:r>
      <w:r w:rsidRPr="00C93499">
        <w:rPr>
          <w:rFonts w:ascii="Verdana" w:hAnsi="Verdana"/>
        </w:rPr>
        <w:t xml:space="preserve"> Rozporządzenie Ministra Spraw Wewnętrznych i Administracji z dnia 9 listopada 2011 r. </w:t>
      </w:r>
      <w:r w:rsidRPr="00C93499">
        <w:rPr>
          <w:rFonts w:ascii="Verdana" w:hAnsi="Verdana"/>
          <w:b/>
        </w:rPr>
        <w:t>w sprawie standardów technicznych wykonywania geodezyjnych pomiarów sytuacyjnych i wysokościowych oraz opracowania i przekazywania wyników tych pomiarów do państwowego zasobu geodezyjnego i kartograficznego</w:t>
      </w:r>
      <w:r w:rsidRPr="00C93499">
        <w:rPr>
          <w:rFonts w:ascii="Verdana" w:hAnsi="Verdana"/>
        </w:rPr>
        <w:t xml:space="preserve"> ( Dz.U. z 2011 r. Nr 263 poz. 1572)</w:t>
      </w:r>
    </w:p>
    <w:p w:rsidR="002B49B0" w:rsidRPr="00C93499" w:rsidRDefault="002B49B0" w:rsidP="002B49B0">
      <w:pPr>
        <w:pStyle w:val="Akapitzlist"/>
        <w:spacing w:after="80"/>
        <w:ind w:left="585"/>
        <w:jc w:val="both"/>
        <w:rPr>
          <w:rFonts w:ascii="Verdana" w:hAnsi="Verdana"/>
        </w:rPr>
      </w:pPr>
      <w:r w:rsidRPr="00C93499">
        <w:rPr>
          <w:rFonts w:ascii="Verdana" w:hAnsi="Verdana"/>
          <w:b/>
        </w:rPr>
        <w:t>[1.6]</w:t>
      </w:r>
      <w:r w:rsidRPr="00C93499">
        <w:rPr>
          <w:rFonts w:ascii="Verdana" w:hAnsi="Verdana"/>
        </w:rPr>
        <w:t xml:space="preserve"> Rozporządzenie Ministra Administracji i Cyfryzacji z dnia 14 lutego 2012 r. </w:t>
      </w:r>
      <w:r w:rsidRPr="00C93499">
        <w:rPr>
          <w:rFonts w:ascii="Verdana" w:hAnsi="Verdana"/>
          <w:b/>
        </w:rPr>
        <w:t>w sprawie osnów geodezyjnych, grawimetrycznych i magnetycznych</w:t>
      </w:r>
      <w:r w:rsidRPr="00C93499">
        <w:rPr>
          <w:rFonts w:ascii="Verdana" w:hAnsi="Verdana"/>
        </w:rPr>
        <w:t xml:space="preserve"> (Dz.U. z 2012 r. poz.352)</w:t>
      </w:r>
    </w:p>
    <w:p w:rsidR="002B49B0" w:rsidRPr="00C93499" w:rsidRDefault="002B49B0" w:rsidP="002B49B0">
      <w:pPr>
        <w:pStyle w:val="Akapitzlist"/>
        <w:spacing w:after="80"/>
        <w:ind w:left="585"/>
        <w:jc w:val="both"/>
        <w:rPr>
          <w:rFonts w:ascii="Verdana" w:hAnsi="Verdana"/>
        </w:rPr>
      </w:pPr>
      <w:r w:rsidRPr="00C93499">
        <w:rPr>
          <w:rFonts w:ascii="Verdana" w:hAnsi="Verdana"/>
          <w:b/>
        </w:rPr>
        <w:t>[1.7]</w:t>
      </w:r>
      <w:r w:rsidRPr="00C93499">
        <w:rPr>
          <w:rFonts w:ascii="Verdana" w:hAnsi="Verdana"/>
        </w:rPr>
        <w:t xml:space="preserve"> Rozporządzenie Rady Ministrów z dnia 15 października 2012 r. </w:t>
      </w:r>
      <w:r w:rsidRPr="00C93499">
        <w:rPr>
          <w:rFonts w:ascii="Verdana" w:hAnsi="Verdana"/>
          <w:b/>
        </w:rPr>
        <w:t>w sprawie państwowego systemu odniesień przestrzennych</w:t>
      </w:r>
      <w:r w:rsidRPr="00C93499">
        <w:rPr>
          <w:rFonts w:ascii="Verdana" w:hAnsi="Verdana"/>
        </w:rPr>
        <w:t xml:space="preserve"> (Dz.U. z 2012 r. poz.1247)</w:t>
      </w:r>
    </w:p>
    <w:p w:rsidR="002B49B0" w:rsidRPr="00C93499" w:rsidRDefault="002B49B0" w:rsidP="002B49B0">
      <w:pPr>
        <w:pStyle w:val="Akapitzlist"/>
        <w:spacing w:after="80"/>
        <w:ind w:left="585"/>
        <w:jc w:val="both"/>
        <w:rPr>
          <w:rFonts w:ascii="Verdana" w:hAnsi="Verdana"/>
        </w:rPr>
      </w:pPr>
      <w:r w:rsidRPr="00C93499">
        <w:rPr>
          <w:rFonts w:ascii="Verdana" w:hAnsi="Verdana"/>
          <w:b/>
        </w:rPr>
        <w:t>[1.8]</w:t>
      </w:r>
      <w:r w:rsidRPr="00C93499">
        <w:rPr>
          <w:rFonts w:ascii="Verdana" w:hAnsi="Verdana"/>
        </w:rPr>
        <w:t xml:space="preserve"> Rozporządzenie Ministra Administracji i Cyfryzacji z dnia 14 lutego 2013 r. </w:t>
      </w:r>
      <w:r w:rsidRPr="00C93499">
        <w:rPr>
          <w:rFonts w:ascii="Verdana" w:hAnsi="Verdana"/>
          <w:b/>
        </w:rPr>
        <w:t xml:space="preserve">w sprawie bazy danych geodezyjnej sieci uzbrojenia terenu, bazy danych obiektów topograficznych oraz mapy zasadniczej </w:t>
      </w:r>
      <w:r w:rsidRPr="00C93499">
        <w:rPr>
          <w:rFonts w:ascii="Verdana" w:hAnsi="Verdana"/>
        </w:rPr>
        <w:t>(Dz.U. z 2013 r. poz.383)</w:t>
      </w:r>
    </w:p>
    <w:p w:rsidR="002B49B0" w:rsidRPr="00C93499" w:rsidRDefault="002B49B0" w:rsidP="002B49B0">
      <w:pPr>
        <w:pStyle w:val="Akapitzlist"/>
        <w:spacing w:after="80"/>
        <w:ind w:left="585"/>
        <w:jc w:val="both"/>
        <w:rPr>
          <w:rFonts w:ascii="Verdana" w:hAnsi="Verdana"/>
        </w:rPr>
      </w:pPr>
      <w:r w:rsidRPr="00C93499">
        <w:rPr>
          <w:rFonts w:ascii="Verdana" w:hAnsi="Verdana"/>
          <w:b/>
        </w:rPr>
        <w:t>[1.9]</w:t>
      </w:r>
      <w:r w:rsidRPr="00C93499">
        <w:rPr>
          <w:rFonts w:ascii="Verdana" w:hAnsi="Verdana"/>
        </w:rPr>
        <w:t xml:space="preserve"> Rozporządzenie Ministra Administracji i Cyfryzacji z dnia 9 lipca 2014 r. </w:t>
      </w:r>
      <w:r w:rsidRPr="00C93499">
        <w:rPr>
          <w:rFonts w:ascii="Verdana" w:hAnsi="Verdana"/>
          <w:b/>
        </w:rPr>
        <w:t>w sprawie udostępniania materiałów państwowego zasobu geodezyjnego i kartograficznego, wydawania licencji oraz wzoru Dokumentu Obliczenia Opłaty</w:t>
      </w:r>
      <w:r w:rsidRPr="00C93499">
        <w:rPr>
          <w:rFonts w:ascii="Verdana" w:hAnsi="Verdana"/>
        </w:rPr>
        <w:t xml:space="preserve"> (Dz. U. z 2014r. poz. 917)</w:t>
      </w:r>
    </w:p>
    <w:p w:rsidR="002B49B0" w:rsidRPr="00C93499" w:rsidRDefault="002B49B0" w:rsidP="002B49B0">
      <w:pPr>
        <w:pStyle w:val="Akapitzlist"/>
        <w:spacing w:after="80"/>
        <w:ind w:left="585"/>
        <w:jc w:val="both"/>
        <w:rPr>
          <w:rFonts w:ascii="Verdana" w:hAnsi="Verdana"/>
          <w:b/>
        </w:rPr>
      </w:pPr>
      <w:r w:rsidRPr="00C93499">
        <w:rPr>
          <w:rFonts w:ascii="Verdana" w:hAnsi="Verdana"/>
          <w:b/>
        </w:rPr>
        <w:t>[1.10]</w:t>
      </w:r>
      <w:r w:rsidRPr="00C93499">
        <w:rPr>
          <w:rFonts w:ascii="Verdana" w:hAnsi="Verdana"/>
        </w:rPr>
        <w:t xml:space="preserve"> Rozporządzenie Ministra Administracji i Cyfryzacji z dnia 8 lipca 2014 r. </w:t>
      </w:r>
      <w:r w:rsidRPr="00C93499">
        <w:rPr>
          <w:rFonts w:ascii="Verdana" w:hAnsi="Verdana"/>
          <w:b/>
        </w:rPr>
        <w:t>w sprawie formularzy dotyczących zgłaszania prac geodezyjnych i prac kartograficznych, zawiadomienia o wykonaniu tych prac oraz przekazywania ich wyników do państwowego zasobu geodezyjnego i kartograficznego</w:t>
      </w:r>
      <w:r w:rsidRPr="00C93499">
        <w:rPr>
          <w:rFonts w:ascii="Verdana" w:hAnsi="Verdana"/>
        </w:rPr>
        <w:t xml:space="preserve"> (Dz. U. z 2014r. poz. 924)</w:t>
      </w:r>
    </w:p>
    <w:p w:rsidR="002B49B0" w:rsidRPr="00C93499" w:rsidRDefault="002B49B0" w:rsidP="002B49B0">
      <w:pPr>
        <w:pStyle w:val="Akapitzlist"/>
        <w:spacing w:after="80"/>
        <w:ind w:left="585"/>
        <w:jc w:val="both"/>
        <w:rPr>
          <w:rFonts w:ascii="Verdana" w:hAnsi="Verdana"/>
        </w:rPr>
      </w:pPr>
      <w:r w:rsidRPr="00C93499">
        <w:rPr>
          <w:rFonts w:ascii="Verdana" w:hAnsi="Verdana"/>
          <w:b/>
        </w:rPr>
        <w:t>[2]</w:t>
      </w:r>
      <w:r w:rsidRPr="00C93499">
        <w:rPr>
          <w:rFonts w:ascii="Verdana" w:hAnsi="Verdana"/>
        </w:rPr>
        <w:t xml:space="preserve"> Ustawa z dnia 5 czerwca 2014r. </w:t>
      </w:r>
      <w:r w:rsidRPr="00C93499">
        <w:rPr>
          <w:rFonts w:ascii="Verdana" w:hAnsi="Verdana"/>
          <w:b/>
        </w:rPr>
        <w:t>o zmianie ustawy - Prawo geodezyjne i kartograficzne oraz ustawy o postępowaniu egzekucyjnym w administracji</w:t>
      </w:r>
      <w:r w:rsidRPr="00C93499">
        <w:rPr>
          <w:rFonts w:ascii="Verdana" w:hAnsi="Verdana"/>
        </w:rPr>
        <w:t xml:space="preserve"> (Dz. U. z 2014r. poz. 897)</w:t>
      </w:r>
    </w:p>
    <w:p w:rsidR="002B49B0" w:rsidRPr="00C93499" w:rsidRDefault="002B49B0" w:rsidP="002B49B0">
      <w:pPr>
        <w:pStyle w:val="Akapitzlist"/>
        <w:spacing w:after="80"/>
        <w:ind w:left="585"/>
        <w:jc w:val="both"/>
        <w:rPr>
          <w:rFonts w:ascii="Verdana" w:hAnsi="Verdana"/>
        </w:rPr>
      </w:pPr>
      <w:r w:rsidRPr="00C93499">
        <w:rPr>
          <w:rFonts w:ascii="Verdana" w:hAnsi="Verdana"/>
          <w:b/>
        </w:rPr>
        <w:lastRenderedPageBreak/>
        <w:t xml:space="preserve">[3] </w:t>
      </w:r>
      <w:r w:rsidRPr="00C93499">
        <w:rPr>
          <w:rFonts w:ascii="Verdana" w:hAnsi="Verdana"/>
        </w:rPr>
        <w:t xml:space="preserve">Ustawa z dnia 21 sierpnia 1997r. </w:t>
      </w:r>
      <w:r w:rsidRPr="00C93499">
        <w:rPr>
          <w:rFonts w:ascii="Verdana" w:hAnsi="Verdana"/>
          <w:b/>
        </w:rPr>
        <w:t>o gospodarce nieruchomościami</w:t>
      </w:r>
      <w:r w:rsidRPr="00C93499">
        <w:rPr>
          <w:rFonts w:ascii="Verdana" w:hAnsi="Verdana"/>
        </w:rPr>
        <w:t xml:space="preserve"> (tekst jednolity Dz. U. z 2010 nr 102 poz. 651)</w:t>
      </w:r>
    </w:p>
    <w:p w:rsidR="002B49B0" w:rsidRPr="00C93499" w:rsidRDefault="002B49B0" w:rsidP="002B49B0">
      <w:pPr>
        <w:pStyle w:val="Akapitzlist"/>
        <w:spacing w:after="80"/>
        <w:ind w:left="585"/>
        <w:jc w:val="both"/>
        <w:rPr>
          <w:rFonts w:ascii="Verdana" w:hAnsi="Verdana"/>
        </w:rPr>
      </w:pPr>
      <w:r w:rsidRPr="00C93499">
        <w:rPr>
          <w:rFonts w:ascii="Verdana" w:hAnsi="Verdana"/>
          <w:b/>
        </w:rPr>
        <w:t>[3.1.]</w:t>
      </w:r>
      <w:r w:rsidRPr="00C93499">
        <w:rPr>
          <w:rFonts w:ascii="Verdana" w:hAnsi="Verdana"/>
        </w:rPr>
        <w:t xml:space="preserve"> Rozporządzenie Rady Ministrów z dnia 7 grudnia 2004 r</w:t>
      </w:r>
      <w:r w:rsidRPr="00C93499">
        <w:rPr>
          <w:rFonts w:ascii="Verdana" w:hAnsi="Verdana"/>
          <w:b/>
        </w:rPr>
        <w:t>. w sprawie sposobu i trybu dokonywania podziałów nieruchomości</w:t>
      </w:r>
      <w:r w:rsidRPr="00C93499">
        <w:rPr>
          <w:rFonts w:ascii="Verdana" w:hAnsi="Verdana"/>
        </w:rPr>
        <w:t xml:space="preserve"> (Dz. U. 2004 Nr 207 poz. 2109)</w:t>
      </w:r>
    </w:p>
    <w:p w:rsidR="002B49B0" w:rsidRDefault="002B49B0" w:rsidP="002B49B0">
      <w:pPr>
        <w:pStyle w:val="Akapitzlist"/>
        <w:spacing w:after="80"/>
        <w:ind w:left="585"/>
        <w:jc w:val="both"/>
        <w:rPr>
          <w:rFonts w:ascii="Verdana" w:hAnsi="Verdana"/>
        </w:rPr>
      </w:pPr>
      <w:r w:rsidRPr="00C93499">
        <w:rPr>
          <w:rFonts w:ascii="Verdana" w:hAnsi="Verdana"/>
          <w:b/>
        </w:rPr>
        <w:t xml:space="preserve">[3.2] </w:t>
      </w:r>
      <w:r w:rsidRPr="00C93499">
        <w:rPr>
          <w:rFonts w:ascii="Verdana" w:hAnsi="Verdana"/>
        </w:rPr>
        <w:t>Rozporządzenia Rady Ministrów</w:t>
      </w:r>
      <w:r w:rsidRPr="00421091">
        <w:rPr>
          <w:rFonts w:ascii="Verdana" w:hAnsi="Verdana"/>
        </w:rPr>
        <w:t xml:space="preserve"> </w:t>
      </w:r>
      <w:r w:rsidRPr="009710C3">
        <w:rPr>
          <w:rFonts w:ascii="Verdana" w:hAnsi="Verdana"/>
        </w:rPr>
        <w:t xml:space="preserve">z dnia 21.09.2004 r. </w:t>
      </w:r>
      <w:r w:rsidRPr="00421091">
        <w:rPr>
          <w:rFonts w:ascii="Verdana" w:hAnsi="Verdana"/>
          <w:b/>
        </w:rPr>
        <w:t xml:space="preserve">w sprawie wyceny nieruchomości i sporządzania operatu szacunkowego </w:t>
      </w:r>
      <w:r w:rsidRPr="00C93499">
        <w:rPr>
          <w:rFonts w:ascii="Verdana" w:hAnsi="Verdana"/>
        </w:rPr>
        <w:t>(Dz. U. z 2004 r. nr 2</w:t>
      </w:r>
      <w:r>
        <w:rPr>
          <w:rFonts w:ascii="Verdana" w:hAnsi="Verdana"/>
        </w:rPr>
        <w:t>07</w:t>
      </w:r>
      <w:r w:rsidRPr="00C93499">
        <w:rPr>
          <w:rFonts w:ascii="Verdana" w:hAnsi="Verdana"/>
        </w:rPr>
        <w:t>, poz. 2</w:t>
      </w:r>
      <w:r>
        <w:rPr>
          <w:rFonts w:ascii="Verdana" w:hAnsi="Verdana"/>
        </w:rPr>
        <w:t>109</w:t>
      </w:r>
      <w:r w:rsidRPr="00C93499">
        <w:rPr>
          <w:rFonts w:ascii="Verdana" w:hAnsi="Verdana"/>
        </w:rPr>
        <w:t>)</w:t>
      </w:r>
    </w:p>
    <w:p w:rsidR="002B49B0" w:rsidRPr="00C93499" w:rsidRDefault="002B49B0" w:rsidP="002B49B0">
      <w:pPr>
        <w:pStyle w:val="Akapitzlist"/>
        <w:spacing w:after="80"/>
        <w:ind w:left="585"/>
        <w:jc w:val="both"/>
        <w:rPr>
          <w:rFonts w:ascii="Verdana" w:hAnsi="Verdana"/>
        </w:rPr>
      </w:pPr>
      <w:r w:rsidRPr="00C93499">
        <w:rPr>
          <w:rFonts w:ascii="Verdana" w:hAnsi="Verdana"/>
          <w:b/>
        </w:rPr>
        <w:t>[4]</w:t>
      </w:r>
      <w:r w:rsidRPr="00C93499">
        <w:rPr>
          <w:rFonts w:ascii="Verdana" w:hAnsi="Verdana"/>
        </w:rPr>
        <w:t xml:space="preserve"> Ustawa z dnia 21 marca 1985r</w:t>
      </w:r>
      <w:r w:rsidRPr="00C93499">
        <w:rPr>
          <w:rFonts w:ascii="Verdana" w:hAnsi="Verdana"/>
          <w:b/>
        </w:rPr>
        <w:t>. o drogach publicznych</w:t>
      </w:r>
      <w:r w:rsidRPr="00C93499">
        <w:rPr>
          <w:rFonts w:ascii="Verdana" w:hAnsi="Verdana"/>
        </w:rPr>
        <w:t xml:space="preserve"> (tekst jednolity Dz. U. 2013 poz. 260)</w:t>
      </w:r>
    </w:p>
    <w:p w:rsidR="002B49B0" w:rsidRPr="00C93499" w:rsidRDefault="002B49B0" w:rsidP="002B49B0">
      <w:pPr>
        <w:pStyle w:val="Akapitzlist"/>
        <w:spacing w:after="80"/>
        <w:ind w:left="585"/>
        <w:jc w:val="both"/>
        <w:rPr>
          <w:rFonts w:ascii="Verdana" w:hAnsi="Verdana"/>
        </w:rPr>
      </w:pPr>
      <w:r w:rsidRPr="00C93499">
        <w:rPr>
          <w:rFonts w:ascii="Verdana" w:hAnsi="Verdana"/>
          <w:b/>
        </w:rPr>
        <w:t>[5]</w:t>
      </w:r>
      <w:r w:rsidRPr="00C93499">
        <w:rPr>
          <w:rFonts w:ascii="Verdana" w:hAnsi="Verdana"/>
        </w:rPr>
        <w:t xml:space="preserve"> Ustawa z dnia 23 kwietnia 1964 r. </w:t>
      </w:r>
      <w:r w:rsidRPr="00C93499">
        <w:rPr>
          <w:rFonts w:ascii="Verdana" w:hAnsi="Verdana"/>
          <w:b/>
        </w:rPr>
        <w:t>Kodeks cywilny</w:t>
      </w:r>
      <w:r w:rsidRPr="00C93499">
        <w:rPr>
          <w:rFonts w:ascii="Verdana" w:hAnsi="Verdana"/>
        </w:rPr>
        <w:t xml:space="preserve"> (Dz. U. z 1964 r. Nr 16 poz. 93 wraz z późniejszymi zmianami)</w:t>
      </w:r>
    </w:p>
    <w:p w:rsidR="002B49B0" w:rsidRPr="00C93499" w:rsidRDefault="002B49B0" w:rsidP="002B49B0">
      <w:pPr>
        <w:pStyle w:val="Akapitzlist"/>
        <w:spacing w:after="80"/>
        <w:ind w:left="585"/>
        <w:jc w:val="both"/>
        <w:rPr>
          <w:rFonts w:ascii="Verdana" w:hAnsi="Verdana"/>
        </w:rPr>
      </w:pPr>
      <w:r w:rsidRPr="00C93499">
        <w:rPr>
          <w:rFonts w:ascii="Verdana" w:hAnsi="Verdana"/>
          <w:b/>
        </w:rPr>
        <w:t xml:space="preserve">[6] </w:t>
      </w:r>
      <w:r w:rsidRPr="00C93499">
        <w:rPr>
          <w:rFonts w:ascii="Verdana" w:hAnsi="Verdana"/>
        </w:rPr>
        <w:t>Ustawa z dnia 6 lipca 1982 r</w:t>
      </w:r>
      <w:r w:rsidRPr="00C93499">
        <w:rPr>
          <w:rFonts w:ascii="Verdana" w:hAnsi="Verdana"/>
          <w:b/>
        </w:rPr>
        <w:t>. o księgach wieczystych i hipotece</w:t>
      </w:r>
      <w:r w:rsidRPr="00C93499">
        <w:rPr>
          <w:rFonts w:ascii="Verdana" w:hAnsi="Verdana"/>
        </w:rPr>
        <w:t xml:space="preserve"> (tekst jednolity Dz. U. z 2013 poz. 707).</w:t>
      </w:r>
    </w:p>
    <w:p w:rsidR="002B49B0" w:rsidRPr="00C93499" w:rsidRDefault="002B49B0" w:rsidP="002B49B0">
      <w:pPr>
        <w:pStyle w:val="Akapitzlist"/>
        <w:spacing w:after="80"/>
        <w:ind w:left="585"/>
        <w:jc w:val="both"/>
        <w:rPr>
          <w:rFonts w:ascii="Verdana" w:hAnsi="Verdana"/>
        </w:rPr>
      </w:pPr>
      <w:r w:rsidRPr="00C93499">
        <w:rPr>
          <w:rFonts w:ascii="Verdana" w:hAnsi="Verdana"/>
          <w:b/>
        </w:rPr>
        <w:t>[7]</w:t>
      </w:r>
      <w:r w:rsidRPr="00C93499">
        <w:rPr>
          <w:rFonts w:ascii="Verdana" w:hAnsi="Verdana"/>
        </w:rPr>
        <w:t xml:space="preserve"> Ustawa z dnia 10 kwietnia 2003r. </w:t>
      </w:r>
      <w:r w:rsidRPr="00C93499">
        <w:rPr>
          <w:rFonts w:ascii="Verdana" w:hAnsi="Verdana"/>
          <w:b/>
        </w:rPr>
        <w:t xml:space="preserve">o szczególnych zasadach przygotowania </w:t>
      </w:r>
      <w:r w:rsidRPr="00C93499">
        <w:rPr>
          <w:rFonts w:ascii="Verdana" w:hAnsi="Verdana"/>
          <w:b/>
        </w:rPr>
        <w:br/>
        <w:t>i realizacji inwestycji w zakresie dróg publicznych</w:t>
      </w:r>
      <w:r w:rsidRPr="00C93499">
        <w:rPr>
          <w:rFonts w:ascii="Verdana" w:hAnsi="Verdana"/>
        </w:rPr>
        <w:t xml:space="preserve"> (tekst jednolity Dz. U. 2013 poz.687)</w:t>
      </w:r>
    </w:p>
    <w:p w:rsidR="002B49B0" w:rsidRPr="00C93499" w:rsidRDefault="002B49B0" w:rsidP="002B49B0">
      <w:pPr>
        <w:pStyle w:val="Akapitzlist"/>
        <w:spacing w:after="80"/>
        <w:ind w:left="585"/>
        <w:jc w:val="both"/>
        <w:rPr>
          <w:rFonts w:ascii="Verdana" w:hAnsi="Verdana"/>
        </w:rPr>
      </w:pPr>
      <w:r w:rsidRPr="00C93499">
        <w:rPr>
          <w:rFonts w:ascii="Verdana" w:hAnsi="Verdana"/>
          <w:b/>
        </w:rPr>
        <w:t>[8]</w:t>
      </w:r>
      <w:r w:rsidRPr="00C93499">
        <w:rPr>
          <w:rFonts w:ascii="Verdana" w:hAnsi="Verdana"/>
        </w:rPr>
        <w:t xml:space="preserve"> Ustawa z dnia 13 października 1998r. – </w:t>
      </w:r>
      <w:r w:rsidRPr="00C93499">
        <w:rPr>
          <w:rFonts w:ascii="Verdana" w:hAnsi="Verdana"/>
          <w:b/>
        </w:rPr>
        <w:t xml:space="preserve">Przepisy wprowadzające ustawy reformujące  administrację publiczną </w:t>
      </w:r>
      <w:r w:rsidRPr="00C93499">
        <w:rPr>
          <w:rFonts w:ascii="Verdana" w:hAnsi="Verdana"/>
        </w:rPr>
        <w:t>(Dz. U. nr 133, poz. 872 z późniejszymi zmianami).</w:t>
      </w:r>
    </w:p>
    <w:p w:rsidR="002B49B0" w:rsidRPr="00C93499" w:rsidRDefault="002B49B0" w:rsidP="002B49B0">
      <w:pPr>
        <w:pStyle w:val="Akapitzlist"/>
        <w:spacing w:after="80"/>
        <w:ind w:left="585"/>
        <w:jc w:val="both"/>
        <w:rPr>
          <w:rFonts w:ascii="Verdana" w:hAnsi="Verdana"/>
          <w:sz w:val="16"/>
          <w:szCs w:val="16"/>
        </w:rPr>
      </w:pPr>
      <w:r w:rsidRPr="00C93499">
        <w:rPr>
          <w:rFonts w:ascii="Verdana" w:hAnsi="Verdana"/>
          <w:b/>
        </w:rPr>
        <w:t xml:space="preserve">[9] </w:t>
      </w:r>
      <w:r w:rsidRPr="00C93499">
        <w:rPr>
          <w:rFonts w:ascii="Verdana" w:hAnsi="Verdana"/>
        </w:rPr>
        <w:t>Rozporządzenie Ministra Gospodarki Przestrzennej i Budownictwa z dnia 21 lutego 1995r.</w:t>
      </w:r>
      <w:r w:rsidRPr="00C93499">
        <w:rPr>
          <w:rFonts w:ascii="Verdana" w:hAnsi="Verdana"/>
          <w:b/>
        </w:rPr>
        <w:t xml:space="preserve"> w sprawie rodzajów i zakresu opracowań </w:t>
      </w:r>
      <w:proofErr w:type="spellStart"/>
      <w:r w:rsidRPr="00C93499">
        <w:rPr>
          <w:rFonts w:ascii="Verdana" w:hAnsi="Verdana"/>
          <w:b/>
        </w:rPr>
        <w:t>geodezyjno</w:t>
      </w:r>
      <w:proofErr w:type="spellEnd"/>
      <w:r w:rsidRPr="00C93499">
        <w:rPr>
          <w:rFonts w:ascii="Verdana" w:hAnsi="Verdana"/>
          <w:b/>
        </w:rPr>
        <w:t xml:space="preserve"> – kartograficznych oraz czynności geodezyjnych obowiązujących w budownictwie</w:t>
      </w:r>
      <w:r w:rsidRPr="00C93499">
        <w:rPr>
          <w:rFonts w:ascii="Verdana" w:hAnsi="Verdana"/>
        </w:rPr>
        <w:t xml:space="preserve"> (Dz.</w:t>
      </w:r>
      <w:r>
        <w:rPr>
          <w:rFonts w:ascii="Verdana" w:hAnsi="Verdana"/>
        </w:rPr>
        <w:t xml:space="preserve"> </w:t>
      </w:r>
      <w:r w:rsidRPr="00C93499">
        <w:rPr>
          <w:rFonts w:ascii="Verdana" w:hAnsi="Verdana"/>
        </w:rPr>
        <w:t>U. nr 25 poz.133)</w:t>
      </w: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1A5757" w:rsidRDefault="001A5757"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004836" w:rsidRDefault="00004836" w:rsidP="00D6563F">
      <w:pPr>
        <w:jc w:val="center"/>
        <w:rPr>
          <w:rFonts w:ascii="Verdana" w:hAnsi="Verdana"/>
          <w:b/>
        </w:rPr>
      </w:pPr>
    </w:p>
    <w:p w:rsidR="00D6563F" w:rsidRPr="001A5757" w:rsidRDefault="002152A5" w:rsidP="00D6563F">
      <w:pPr>
        <w:jc w:val="center"/>
        <w:rPr>
          <w:rFonts w:ascii="Verdana" w:hAnsi="Verdana"/>
          <w:b/>
          <w:sz w:val="22"/>
          <w:szCs w:val="22"/>
        </w:rPr>
      </w:pPr>
      <w:r w:rsidRPr="001A5757">
        <w:rPr>
          <w:rFonts w:ascii="Verdana" w:hAnsi="Verdana"/>
          <w:b/>
          <w:sz w:val="22"/>
          <w:szCs w:val="22"/>
        </w:rPr>
        <w:t>TOM IV</w:t>
      </w:r>
    </w:p>
    <w:p w:rsidR="002152A5" w:rsidRDefault="002152A5" w:rsidP="00D6563F">
      <w:pPr>
        <w:jc w:val="center"/>
        <w:rPr>
          <w:rFonts w:ascii="Verdana" w:hAnsi="Verdana"/>
          <w:b/>
        </w:rPr>
      </w:pPr>
    </w:p>
    <w:p w:rsidR="001A5757" w:rsidRDefault="001A5757" w:rsidP="00D6563F">
      <w:pPr>
        <w:jc w:val="center"/>
        <w:rPr>
          <w:rFonts w:ascii="Verdana" w:hAnsi="Verdana"/>
          <w:b/>
          <w:sz w:val="20"/>
          <w:szCs w:val="20"/>
        </w:rPr>
      </w:pPr>
      <w:r>
        <w:rPr>
          <w:rFonts w:ascii="Verdana" w:hAnsi="Verdana"/>
          <w:b/>
          <w:sz w:val="20"/>
          <w:szCs w:val="20"/>
        </w:rPr>
        <w:t>Wykaz płatności</w:t>
      </w:r>
    </w:p>
    <w:p w:rsidR="001A5757" w:rsidRDefault="001A5757">
      <w:pPr>
        <w:rPr>
          <w:rFonts w:ascii="Verdana" w:hAnsi="Verdana"/>
          <w:b/>
          <w:sz w:val="20"/>
          <w:szCs w:val="20"/>
        </w:rPr>
      </w:pPr>
      <w:r>
        <w:rPr>
          <w:rFonts w:ascii="Verdana" w:hAnsi="Verdana"/>
          <w:b/>
          <w:sz w:val="20"/>
          <w:szCs w:val="20"/>
        </w:rPr>
        <w:br w:type="page"/>
      </w:r>
    </w:p>
    <w:p w:rsidR="002152A5" w:rsidRDefault="00820A9E" w:rsidP="00820A9E">
      <w:pPr>
        <w:jc w:val="center"/>
        <w:rPr>
          <w:rFonts w:ascii="Verdana" w:hAnsi="Verdana"/>
          <w:b/>
          <w:sz w:val="22"/>
          <w:szCs w:val="22"/>
        </w:rPr>
      </w:pPr>
      <w:r>
        <w:rPr>
          <w:rFonts w:ascii="Verdana" w:hAnsi="Verdana"/>
          <w:b/>
          <w:sz w:val="22"/>
          <w:szCs w:val="22"/>
        </w:rPr>
        <w:lastRenderedPageBreak/>
        <w:t>WYKAZ PŁATNOŚCI</w:t>
      </w:r>
    </w:p>
    <w:p w:rsidR="00820A9E" w:rsidRPr="00820A9E" w:rsidRDefault="00820A9E" w:rsidP="00820A9E">
      <w:pPr>
        <w:jc w:val="center"/>
        <w:rPr>
          <w:rFonts w:ascii="Verdana" w:hAnsi="Verdana"/>
          <w:b/>
          <w:sz w:val="22"/>
          <w:szCs w:val="22"/>
        </w:rPr>
      </w:pPr>
    </w:p>
    <w:p w:rsidR="005C467F" w:rsidRPr="005C467F" w:rsidRDefault="005C467F" w:rsidP="005C467F">
      <w:pPr>
        <w:jc w:val="center"/>
        <w:rPr>
          <w:rFonts w:ascii="Verdana" w:hAnsi="Verdana"/>
          <w:b/>
          <w:bCs/>
          <w:sz w:val="20"/>
          <w:szCs w:val="20"/>
        </w:rPr>
      </w:pPr>
      <w:r w:rsidRPr="005C467F">
        <w:rPr>
          <w:rFonts w:ascii="Verdana" w:hAnsi="Verdana"/>
          <w:b/>
          <w:bCs/>
          <w:sz w:val="20"/>
          <w:szCs w:val="20"/>
        </w:rPr>
        <w:t>„</w:t>
      </w:r>
      <w:r w:rsidRPr="005C467F">
        <w:rPr>
          <w:rFonts w:ascii="Verdana" w:hAnsi="Verdana"/>
          <w:b/>
          <w:sz w:val="20"/>
          <w:szCs w:val="20"/>
        </w:rPr>
        <w:t xml:space="preserve">Regulacja stanów prawnych dróg na terenie działania Generalnej Dyrekcji Dróg Krajowych i Autostrad Oddział w Warszawie mająca m.in. na celu przekazanie przez Generalnego Dyrektora Dróg Krajowych i Autostrad zbędnych odcinków dróg i nieruchomości właściwym organom administracji publicznej </w:t>
      </w:r>
      <w:r w:rsidRPr="005C467F">
        <w:rPr>
          <w:rFonts w:ascii="Verdana" w:hAnsi="Verdana"/>
          <w:b/>
          <w:bCs/>
          <w:sz w:val="20"/>
          <w:szCs w:val="20"/>
        </w:rPr>
        <w:t>zgodnie z obowiązującymi przepisami prawnymi”.</w:t>
      </w:r>
    </w:p>
    <w:p w:rsidR="00444B86" w:rsidRDefault="00444B86" w:rsidP="001A5757">
      <w:pPr>
        <w:rPr>
          <w:rFonts w:ascii="Verdana" w:hAnsi="Verdana"/>
          <w:b/>
          <w:sz w:val="20"/>
          <w:szCs w:val="20"/>
        </w:rPr>
      </w:pPr>
    </w:p>
    <w:p w:rsidR="00444B86" w:rsidRPr="001A5757" w:rsidRDefault="00444B86" w:rsidP="001A5757">
      <w:pPr>
        <w:rPr>
          <w:rFonts w:ascii="Verdana" w:hAnsi="Verdana"/>
          <w:b/>
          <w:sz w:val="20"/>
          <w:szCs w:val="20"/>
        </w:rPr>
      </w:pPr>
    </w:p>
    <w:tbl>
      <w:tblPr>
        <w:tblW w:w="9506" w:type="dxa"/>
        <w:tblCellMar>
          <w:left w:w="70" w:type="dxa"/>
          <w:right w:w="70" w:type="dxa"/>
        </w:tblCellMar>
        <w:tblLook w:val="04A0" w:firstRow="1" w:lastRow="0" w:firstColumn="1" w:lastColumn="0" w:noHBand="0" w:noVBand="1"/>
      </w:tblPr>
      <w:tblGrid>
        <w:gridCol w:w="1550"/>
        <w:gridCol w:w="1678"/>
        <w:gridCol w:w="1654"/>
        <w:gridCol w:w="2621"/>
        <w:gridCol w:w="1843"/>
        <w:gridCol w:w="160"/>
      </w:tblGrid>
      <w:tr w:rsidR="00444B86" w:rsidRPr="004124DD" w:rsidTr="004338CE">
        <w:trPr>
          <w:gridAfter w:val="1"/>
          <w:wAfter w:w="160" w:type="dxa"/>
          <w:trHeight w:val="705"/>
        </w:trPr>
        <w:tc>
          <w:tcPr>
            <w:tcW w:w="9346" w:type="dxa"/>
            <w:gridSpan w:val="5"/>
            <w:tcBorders>
              <w:top w:val="single" w:sz="8" w:space="0" w:color="auto"/>
              <w:left w:val="single" w:sz="8" w:space="0" w:color="auto"/>
              <w:bottom w:val="single" w:sz="8" w:space="0" w:color="auto"/>
              <w:right w:val="single" w:sz="8" w:space="0" w:color="auto"/>
            </w:tcBorders>
            <w:shd w:val="clear" w:color="000000" w:fill="C0C0C0"/>
            <w:noWrap/>
            <w:vAlign w:val="center"/>
            <w:hideMark/>
          </w:tcPr>
          <w:p w:rsidR="00444B86" w:rsidRPr="004124DD" w:rsidRDefault="00444B86" w:rsidP="004338CE">
            <w:pPr>
              <w:jc w:val="center"/>
              <w:rPr>
                <w:rFonts w:ascii="Verdana" w:hAnsi="Verdana" w:cs="Arial"/>
                <w:b/>
                <w:bCs/>
                <w:sz w:val="20"/>
                <w:szCs w:val="20"/>
              </w:rPr>
            </w:pPr>
            <w:r>
              <w:rPr>
                <w:rFonts w:ascii="Verdana" w:hAnsi="Verdana" w:cs="Arial"/>
                <w:b/>
                <w:bCs/>
                <w:sz w:val="20"/>
                <w:szCs w:val="20"/>
              </w:rPr>
              <w:t>Wykaz płatności</w:t>
            </w:r>
          </w:p>
        </w:tc>
      </w:tr>
      <w:tr w:rsidR="00444B86" w:rsidRPr="004124DD" w:rsidTr="004338CE">
        <w:trPr>
          <w:gridAfter w:val="1"/>
          <w:wAfter w:w="160" w:type="dxa"/>
          <w:trHeight w:val="10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Rodzaj zadania</w:t>
            </w:r>
          </w:p>
        </w:tc>
        <w:tc>
          <w:tcPr>
            <w:tcW w:w="1678"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jednostka obmiarowa</w:t>
            </w:r>
          </w:p>
        </w:tc>
        <w:tc>
          <w:tcPr>
            <w:tcW w:w="1654"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ilość jednostek obmiarowych</w:t>
            </w:r>
          </w:p>
        </w:tc>
        <w:tc>
          <w:tcPr>
            <w:tcW w:w="2621"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cena netto za jednostkę</w:t>
            </w:r>
          </w:p>
        </w:tc>
        <w:tc>
          <w:tcPr>
            <w:tcW w:w="1843"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wartość netto</w:t>
            </w:r>
          </w:p>
        </w:tc>
      </w:tr>
      <w:tr w:rsidR="00444B86" w:rsidRPr="004124DD" w:rsidTr="004338CE">
        <w:trPr>
          <w:gridAfter w:val="1"/>
          <w:wAfter w:w="160" w:type="dxa"/>
          <w:trHeight w:val="67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Zadanie 1 (4 etapy)</w:t>
            </w:r>
          </w:p>
        </w:tc>
        <w:tc>
          <w:tcPr>
            <w:tcW w:w="1678"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sz w:val="20"/>
                <w:szCs w:val="20"/>
              </w:rPr>
            </w:pPr>
            <w:r w:rsidRPr="004124DD">
              <w:rPr>
                <w:rFonts w:ascii="Verdana" w:hAnsi="Verdana" w:cs="Arial"/>
                <w:sz w:val="20"/>
                <w:szCs w:val="20"/>
              </w:rPr>
              <w:t>Działka ewidencyjna*</w:t>
            </w:r>
          </w:p>
        </w:tc>
        <w:tc>
          <w:tcPr>
            <w:tcW w:w="1654"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2500</w:t>
            </w:r>
          </w:p>
        </w:tc>
        <w:tc>
          <w:tcPr>
            <w:tcW w:w="2621"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c>
          <w:tcPr>
            <w:tcW w:w="1843"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r>
      <w:tr w:rsidR="00444B86" w:rsidRPr="004124DD" w:rsidTr="004338CE">
        <w:trPr>
          <w:gridAfter w:val="1"/>
          <w:wAfter w:w="160" w:type="dxa"/>
          <w:trHeight w:val="67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Zadanie 2</w:t>
            </w:r>
          </w:p>
        </w:tc>
        <w:tc>
          <w:tcPr>
            <w:tcW w:w="1678"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sz w:val="20"/>
                <w:szCs w:val="20"/>
              </w:rPr>
            </w:pPr>
            <w:r w:rsidRPr="004124DD">
              <w:rPr>
                <w:rFonts w:ascii="Verdana" w:hAnsi="Verdana" w:cs="Arial"/>
                <w:sz w:val="20"/>
                <w:szCs w:val="20"/>
              </w:rPr>
              <w:t>Punkt graniczny</w:t>
            </w:r>
          </w:p>
        </w:tc>
        <w:tc>
          <w:tcPr>
            <w:tcW w:w="1654"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500</w:t>
            </w:r>
          </w:p>
        </w:tc>
        <w:tc>
          <w:tcPr>
            <w:tcW w:w="2621"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c>
          <w:tcPr>
            <w:tcW w:w="1843"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r>
      <w:tr w:rsidR="00444B86" w:rsidRPr="004124DD" w:rsidTr="004338CE">
        <w:trPr>
          <w:gridAfter w:val="1"/>
          <w:wAfter w:w="160" w:type="dxa"/>
          <w:trHeight w:val="67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Zadanie 3</w:t>
            </w:r>
          </w:p>
        </w:tc>
        <w:tc>
          <w:tcPr>
            <w:tcW w:w="1678"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sz w:val="20"/>
                <w:szCs w:val="20"/>
              </w:rPr>
            </w:pPr>
            <w:r w:rsidRPr="004124DD">
              <w:rPr>
                <w:rFonts w:ascii="Verdana" w:hAnsi="Verdana" w:cs="Arial"/>
                <w:sz w:val="20"/>
                <w:szCs w:val="20"/>
              </w:rPr>
              <w:t>Działka ewidencyjna</w:t>
            </w:r>
          </w:p>
        </w:tc>
        <w:tc>
          <w:tcPr>
            <w:tcW w:w="1654"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600</w:t>
            </w:r>
          </w:p>
        </w:tc>
        <w:tc>
          <w:tcPr>
            <w:tcW w:w="2621"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c>
          <w:tcPr>
            <w:tcW w:w="1843"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r>
      <w:tr w:rsidR="00444B86" w:rsidRPr="004124DD" w:rsidTr="004338CE">
        <w:trPr>
          <w:gridAfter w:val="1"/>
          <w:wAfter w:w="160" w:type="dxa"/>
          <w:trHeight w:val="67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Zadanie 4.1</w:t>
            </w:r>
          </w:p>
        </w:tc>
        <w:tc>
          <w:tcPr>
            <w:tcW w:w="1678"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sz w:val="20"/>
                <w:szCs w:val="20"/>
              </w:rPr>
            </w:pPr>
            <w:r w:rsidRPr="004124DD">
              <w:rPr>
                <w:rFonts w:ascii="Verdana" w:hAnsi="Verdana" w:cs="Arial"/>
                <w:sz w:val="20"/>
                <w:szCs w:val="20"/>
              </w:rPr>
              <w:t>Działka ewidencyjna</w:t>
            </w:r>
          </w:p>
        </w:tc>
        <w:tc>
          <w:tcPr>
            <w:tcW w:w="1654"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600</w:t>
            </w:r>
          </w:p>
        </w:tc>
        <w:tc>
          <w:tcPr>
            <w:tcW w:w="2621"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c>
          <w:tcPr>
            <w:tcW w:w="1843"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r>
      <w:tr w:rsidR="00444B86" w:rsidRPr="004124DD" w:rsidTr="004338CE">
        <w:trPr>
          <w:gridAfter w:val="1"/>
          <w:wAfter w:w="160" w:type="dxa"/>
          <w:trHeight w:val="67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Zadanie 4.2</w:t>
            </w:r>
          </w:p>
        </w:tc>
        <w:tc>
          <w:tcPr>
            <w:tcW w:w="1678"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sz w:val="20"/>
                <w:szCs w:val="20"/>
              </w:rPr>
            </w:pPr>
            <w:r w:rsidRPr="004124DD">
              <w:rPr>
                <w:rFonts w:ascii="Verdana" w:hAnsi="Verdana" w:cs="Arial"/>
                <w:sz w:val="20"/>
                <w:szCs w:val="20"/>
              </w:rPr>
              <w:t>Działka ewidencyjna</w:t>
            </w:r>
          </w:p>
        </w:tc>
        <w:tc>
          <w:tcPr>
            <w:tcW w:w="1654"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15</w:t>
            </w:r>
          </w:p>
        </w:tc>
        <w:tc>
          <w:tcPr>
            <w:tcW w:w="2621"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c>
          <w:tcPr>
            <w:tcW w:w="1843"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r>
      <w:tr w:rsidR="00444B86" w:rsidRPr="004124DD" w:rsidTr="004338CE">
        <w:trPr>
          <w:gridAfter w:val="1"/>
          <w:wAfter w:w="160" w:type="dxa"/>
          <w:trHeight w:val="67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Zadanie 5.1 (2 etapy)</w:t>
            </w:r>
          </w:p>
        </w:tc>
        <w:tc>
          <w:tcPr>
            <w:tcW w:w="1678"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sz w:val="20"/>
                <w:szCs w:val="20"/>
              </w:rPr>
            </w:pPr>
            <w:r w:rsidRPr="004124DD">
              <w:rPr>
                <w:rFonts w:ascii="Verdana" w:hAnsi="Verdana" w:cs="Arial"/>
                <w:sz w:val="20"/>
                <w:szCs w:val="20"/>
              </w:rPr>
              <w:t>Działka ewidencyjna*</w:t>
            </w:r>
          </w:p>
        </w:tc>
        <w:tc>
          <w:tcPr>
            <w:tcW w:w="1654"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20</w:t>
            </w:r>
          </w:p>
        </w:tc>
        <w:tc>
          <w:tcPr>
            <w:tcW w:w="2621"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c>
          <w:tcPr>
            <w:tcW w:w="1843"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r>
      <w:tr w:rsidR="00444B86" w:rsidRPr="004124DD" w:rsidTr="004338CE">
        <w:trPr>
          <w:gridAfter w:val="1"/>
          <w:wAfter w:w="160" w:type="dxa"/>
          <w:trHeight w:val="675"/>
        </w:trPr>
        <w:tc>
          <w:tcPr>
            <w:tcW w:w="1550"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Zadanie 5.2 (2 etapy)</w:t>
            </w:r>
          </w:p>
        </w:tc>
        <w:tc>
          <w:tcPr>
            <w:tcW w:w="1678" w:type="dxa"/>
            <w:tcBorders>
              <w:top w:val="nil"/>
              <w:left w:val="single" w:sz="8" w:space="0" w:color="auto"/>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sz w:val="20"/>
                <w:szCs w:val="20"/>
              </w:rPr>
            </w:pPr>
            <w:r w:rsidRPr="004124DD">
              <w:rPr>
                <w:rFonts w:ascii="Verdana" w:hAnsi="Verdana" w:cs="Arial"/>
                <w:sz w:val="20"/>
                <w:szCs w:val="20"/>
              </w:rPr>
              <w:t>Działka ewidencyjna*</w:t>
            </w:r>
          </w:p>
        </w:tc>
        <w:tc>
          <w:tcPr>
            <w:tcW w:w="1654"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50</w:t>
            </w:r>
          </w:p>
        </w:tc>
        <w:tc>
          <w:tcPr>
            <w:tcW w:w="2621" w:type="dxa"/>
            <w:tcBorders>
              <w:top w:val="nil"/>
              <w:left w:val="nil"/>
              <w:bottom w:val="single" w:sz="8" w:space="0" w:color="auto"/>
              <w:right w:val="single" w:sz="8" w:space="0" w:color="auto"/>
            </w:tcBorders>
            <w:shd w:val="clear" w:color="auto" w:fill="auto"/>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c>
          <w:tcPr>
            <w:tcW w:w="1843"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color w:val="000000"/>
                <w:sz w:val="20"/>
                <w:szCs w:val="20"/>
              </w:rPr>
            </w:pPr>
            <w:r w:rsidRPr="004124DD">
              <w:rPr>
                <w:rFonts w:ascii="Verdana" w:hAnsi="Verdana" w:cs="Arial"/>
                <w:color w:val="000000"/>
                <w:sz w:val="20"/>
                <w:szCs w:val="20"/>
              </w:rPr>
              <w:t> </w:t>
            </w:r>
          </w:p>
        </w:tc>
      </w:tr>
      <w:tr w:rsidR="00444B86" w:rsidRPr="004124DD" w:rsidTr="004338CE">
        <w:trPr>
          <w:gridAfter w:val="1"/>
          <w:wAfter w:w="160" w:type="dxa"/>
          <w:trHeight w:val="375"/>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cs="Arial"/>
                <w:color w:val="000000"/>
                <w:sz w:val="20"/>
                <w:szCs w:val="20"/>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2621" w:type="dxa"/>
            <w:tcBorders>
              <w:top w:val="nil"/>
              <w:left w:val="single" w:sz="8" w:space="0" w:color="auto"/>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Razem netto:</w:t>
            </w:r>
          </w:p>
        </w:tc>
        <w:tc>
          <w:tcPr>
            <w:tcW w:w="1843"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b/>
                <w:bCs/>
                <w:color w:val="000000"/>
                <w:sz w:val="20"/>
                <w:szCs w:val="20"/>
              </w:rPr>
            </w:pPr>
            <w:r w:rsidRPr="004124DD">
              <w:rPr>
                <w:rFonts w:ascii="Verdana" w:hAnsi="Verdana" w:cs="Arial"/>
                <w:b/>
                <w:bCs/>
                <w:color w:val="000000"/>
                <w:sz w:val="20"/>
                <w:szCs w:val="20"/>
              </w:rPr>
              <w:t> </w:t>
            </w:r>
          </w:p>
        </w:tc>
      </w:tr>
      <w:tr w:rsidR="00444B86" w:rsidRPr="004124DD" w:rsidTr="004338CE">
        <w:trPr>
          <w:gridAfter w:val="1"/>
          <w:wAfter w:w="160" w:type="dxa"/>
          <w:trHeight w:val="330"/>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cs="Arial"/>
                <w:b/>
                <w:bCs/>
                <w:color w:val="000000"/>
                <w:sz w:val="20"/>
                <w:szCs w:val="20"/>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2621" w:type="dxa"/>
            <w:tcBorders>
              <w:top w:val="nil"/>
              <w:left w:val="single" w:sz="8" w:space="0" w:color="auto"/>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Podatek VAT (23%):</w:t>
            </w:r>
          </w:p>
        </w:tc>
        <w:tc>
          <w:tcPr>
            <w:tcW w:w="1843"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b/>
                <w:bCs/>
                <w:color w:val="000000"/>
                <w:sz w:val="20"/>
                <w:szCs w:val="20"/>
              </w:rPr>
            </w:pPr>
            <w:r w:rsidRPr="004124DD">
              <w:rPr>
                <w:rFonts w:ascii="Verdana" w:hAnsi="Verdana" w:cs="Arial"/>
                <w:b/>
                <w:bCs/>
                <w:color w:val="000000"/>
                <w:sz w:val="20"/>
                <w:szCs w:val="20"/>
              </w:rPr>
              <w:t> </w:t>
            </w:r>
          </w:p>
        </w:tc>
      </w:tr>
      <w:tr w:rsidR="00444B86" w:rsidRPr="004124DD" w:rsidTr="004338CE">
        <w:trPr>
          <w:gridAfter w:val="1"/>
          <w:wAfter w:w="160" w:type="dxa"/>
          <w:trHeight w:val="330"/>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cs="Arial"/>
                <w:b/>
                <w:bCs/>
                <w:color w:val="000000"/>
                <w:sz w:val="20"/>
                <w:szCs w:val="20"/>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2621" w:type="dxa"/>
            <w:tcBorders>
              <w:top w:val="nil"/>
              <w:left w:val="single" w:sz="8" w:space="0" w:color="auto"/>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b/>
                <w:bCs/>
                <w:sz w:val="20"/>
                <w:szCs w:val="20"/>
              </w:rPr>
            </w:pPr>
            <w:r w:rsidRPr="004124DD">
              <w:rPr>
                <w:rFonts w:ascii="Verdana" w:hAnsi="Verdana" w:cs="Arial"/>
                <w:b/>
                <w:bCs/>
                <w:sz w:val="20"/>
                <w:szCs w:val="20"/>
              </w:rPr>
              <w:t xml:space="preserve">Razem </w:t>
            </w:r>
            <w:r>
              <w:rPr>
                <w:rFonts w:ascii="Verdana" w:hAnsi="Verdana" w:cs="Arial"/>
                <w:b/>
                <w:bCs/>
                <w:sz w:val="20"/>
                <w:szCs w:val="20"/>
              </w:rPr>
              <w:t xml:space="preserve">wartość </w:t>
            </w:r>
            <w:r w:rsidRPr="004124DD">
              <w:rPr>
                <w:rFonts w:ascii="Verdana" w:hAnsi="Verdana" w:cs="Arial"/>
                <w:b/>
                <w:bCs/>
                <w:sz w:val="20"/>
                <w:szCs w:val="20"/>
              </w:rPr>
              <w:t>brutto</w:t>
            </w:r>
            <w:r>
              <w:rPr>
                <w:rFonts w:ascii="Verdana" w:hAnsi="Verdana" w:cs="Arial"/>
                <w:b/>
                <w:bCs/>
                <w:sz w:val="20"/>
                <w:szCs w:val="20"/>
              </w:rPr>
              <w:t xml:space="preserve"> (cena oferty)</w:t>
            </w:r>
            <w:r w:rsidRPr="004124DD">
              <w:rPr>
                <w:rFonts w:ascii="Verdana" w:hAnsi="Verdana" w:cs="Arial"/>
                <w:b/>
                <w:bCs/>
                <w:sz w:val="20"/>
                <w:szCs w:val="20"/>
              </w:rPr>
              <w:t>:</w:t>
            </w:r>
          </w:p>
        </w:tc>
        <w:tc>
          <w:tcPr>
            <w:tcW w:w="1843" w:type="dxa"/>
            <w:tcBorders>
              <w:top w:val="nil"/>
              <w:left w:val="nil"/>
              <w:bottom w:val="single" w:sz="8" w:space="0" w:color="auto"/>
              <w:right w:val="single" w:sz="8" w:space="0" w:color="auto"/>
            </w:tcBorders>
            <w:shd w:val="clear" w:color="auto" w:fill="auto"/>
            <w:noWrap/>
            <w:vAlign w:val="center"/>
            <w:hideMark/>
          </w:tcPr>
          <w:p w:rsidR="00444B86" w:rsidRPr="004124DD" w:rsidRDefault="00444B86" w:rsidP="004338CE">
            <w:pPr>
              <w:jc w:val="center"/>
              <w:rPr>
                <w:rFonts w:ascii="Verdana" w:hAnsi="Verdana" w:cs="Arial"/>
                <w:b/>
                <w:bCs/>
                <w:color w:val="000000"/>
                <w:sz w:val="20"/>
                <w:szCs w:val="20"/>
                <w:u w:val="single"/>
              </w:rPr>
            </w:pPr>
          </w:p>
        </w:tc>
      </w:tr>
      <w:tr w:rsidR="00444B86" w:rsidRPr="004124DD" w:rsidTr="004338CE">
        <w:trPr>
          <w:gridAfter w:val="1"/>
          <w:wAfter w:w="160" w:type="dxa"/>
          <w:trHeight w:val="315"/>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cs="Arial"/>
                <w:b/>
                <w:bCs/>
                <w:color w:val="000000"/>
                <w:sz w:val="20"/>
                <w:szCs w:val="20"/>
                <w:u w:val="single"/>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2621"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1843"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r>
      <w:tr w:rsidR="00444B86" w:rsidRPr="004124DD" w:rsidTr="004338CE">
        <w:trPr>
          <w:gridAfter w:val="1"/>
          <w:wAfter w:w="160" w:type="dxa"/>
          <w:trHeight w:val="315"/>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2621"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1843"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r>
      <w:tr w:rsidR="00444B86" w:rsidRPr="004124DD" w:rsidTr="004338CE">
        <w:trPr>
          <w:gridAfter w:val="1"/>
          <w:wAfter w:w="160" w:type="dxa"/>
          <w:trHeight w:val="315"/>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2621"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1843"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r>
      <w:tr w:rsidR="00444B86" w:rsidRPr="004124DD" w:rsidTr="004338CE">
        <w:trPr>
          <w:gridAfter w:val="1"/>
          <w:wAfter w:w="160" w:type="dxa"/>
          <w:trHeight w:val="315"/>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2621" w:type="dxa"/>
            <w:tcBorders>
              <w:top w:val="nil"/>
              <w:left w:val="nil"/>
              <w:bottom w:val="single" w:sz="4" w:space="0" w:color="auto"/>
              <w:right w:val="nil"/>
            </w:tcBorders>
            <w:shd w:val="clear" w:color="auto" w:fill="auto"/>
            <w:noWrap/>
            <w:vAlign w:val="center"/>
            <w:hideMark/>
          </w:tcPr>
          <w:p w:rsidR="00444B86" w:rsidRPr="004124DD" w:rsidRDefault="00444B86" w:rsidP="004338CE">
            <w:pPr>
              <w:rPr>
                <w:rFonts w:ascii="Verdana" w:hAnsi="Verdana" w:cs="Arial"/>
                <w:sz w:val="20"/>
                <w:szCs w:val="20"/>
              </w:rPr>
            </w:pPr>
            <w:r w:rsidRPr="004124DD">
              <w:rPr>
                <w:rFonts w:ascii="Verdana" w:hAnsi="Verdana" w:cs="Arial"/>
                <w:sz w:val="20"/>
                <w:szCs w:val="20"/>
              </w:rPr>
              <w:t> </w:t>
            </w:r>
          </w:p>
        </w:tc>
        <w:tc>
          <w:tcPr>
            <w:tcW w:w="1843" w:type="dxa"/>
            <w:tcBorders>
              <w:top w:val="nil"/>
              <w:left w:val="nil"/>
              <w:bottom w:val="single" w:sz="4" w:space="0" w:color="auto"/>
              <w:right w:val="nil"/>
            </w:tcBorders>
            <w:shd w:val="clear" w:color="auto" w:fill="auto"/>
            <w:noWrap/>
            <w:vAlign w:val="center"/>
            <w:hideMark/>
          </w:tcPr>
          <w:p w:rsidR="00444B86" w:rsidRPr="004124DD" w:rsidRDefault="00444B86" w:rsidP="004338CE">
            <w:pPr>
              <w:jc w:val="center"/>
              <w:rPr>
                <w:rFonts w:ascii="Verdana" w:hAnsi="Verdana" w:cs="Arial"/>
                <w:b/>
                <w:bCs/>
                <w:color w:val="000000"/>
                <w:sz w:val="20"/>
                <w:szCs w:val="20"/>
                <w:u w:val="single"/>
              </w:rPr>
            </w:pPr>
          </w:p>
        </w:tc>
      </w:tr>
      <w:tr w:rsidR="00444B86" w:rsidRPr="004124DD" w:rsidTr="004338CE">
        <w:trPr>
          <w:gridAfter w:val="1"/>
          <w:wAfter w:w="160" w:type="dxa"/>
          <w:trHeight w:val="315"/>
        </w:trPr>
        <w:tc>
          <w:tcPr>
            <w:tcW w:w="1550"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cs="Arial"/>
                <w:b/>
                <w:bCs/>
                <w:color w:val="000000"/>
                <w:sz w:val="20"/>
                <w:szCs w:val="20"/>
                <w:u w:val="single"/>
              </w:rPr>
            </w:pPr>
          </w:p>
        </w:tc>
        <w:tc>
          <w:tcPr>
            <w:tcW w:w="1678" w:type="dxa"/>
            <w:tcBorders>
              <w:top w:val="nil"/>
              <w:left w:val="nil"/>
              <w:bottom w:val="nil"/>
              <w:right w:val="nil"/>
            </w:tcBorders>
            <w:shd w:val="clear" w:color="auto" w:fill="auto"/>
            <w:vAlign w:val="center"/>
            <w:hideMark/>
          </w:tcPr>
          <w:p w:rsidR="00444B86" w:rsidRPr="004124DD" w:rsidRDefault="00444B86" w:rsidP="004338CE">
            <w:pPr>
              <w:jc w:val="center"/>
              <w:rPr>
                <w:rFonts w:ascii="Verdana" w:hAnsi="Verdana"/>
                <w:sz w:val="20"/>
                <w:szCs w:val="20"/>
              </w:rPr>
            </w:pPr>
          </w:p>
        </w:tc>
        <w:tc>
          <w:tcPr>
            <w:tcW w:w="1654" w:type="dxa"/>
            <w:tcBorders>
              <w:top w:val="nil"/>
              <w:left w:val="nil"/>
              <w:bottom w:val="nil"/>
              <w:right w:val="nil"/>
            </w:tcBorders>
            <w:shd w:val="clear" w:color="auto" w:fill="auto"/>
            <w:noWrap/>
            <w:vAlign w:val="center"/>
            <w:hideMark/>
          </w:tcPr>
          <w:p w:rsidR="00444B86" w:rsidRPr="004124DD" w:rsidRDefault="00444B86" w:rsidP="004338CE">
            <w:pPr>
              <w:jc w:val="center"/>
              <w:rPr>
                <w:rFonts w:ascii="Verdana" w:hAnsi="Verdana"/>
                <w:sz w:val="20"/>
                <w:szCs w:val="20"/>
              </w:rPr>
            </w:pPr>
          </w:p>
        </w:tc>
        <w:tc>
          <w:tcPr>
            <w:tcW w:w="4464" w:type="dxa"/>
            <w:gridSpan w:val="2"/>
            <w:tcBorders>
              <w:top w:val="single" w:sz="4" w:space="0" w:color="auto"/>
              <w:left w:val="nil"/>
              <w:bottom w:val="nil"/>
              <w:right w:val="nil"/>
            </w:tcBorders>
            <w:shd w:val="clear" w:color="auto" w:fill="auto"/>
            <w:noWrap/>
            <w:vAlign w:val="center"/>
            <w:hideMark/>
          </w:tcPr>
          <w:p w:rsidR="00444B86" w:rsidRPr="004124DD" w:rsidRDefault="00444B86" w:rsidP="004338CE">
            <w:pPr>
              <w:jc w:val="center"/>
              <w:rPr>
                <w:rFonts w:ascii="Verdana" w:hAnsi="Verdana" w:cs="Arial"/>
                <w:i/>
                <w:iCs/>
                <w:sz w:val="20"/>
                <w:szCs w:val="20"/>
              </w:rPr>
            </w:pPr>
            <w:r w:rsidRPr="004124DD">
              <w:rPr>
                <w:rFonts w:ascii="Verdana" w:hAnsi="Verdana" w:cs="Arial"/>
                <w:i/>
                <w:iCs/>
                <w:sz w:val="20"/>
                <w:szCs w:val="20"/>
              </w:rPr>
              <w:t>(podpis wykonawcy/pełnomocnika)</w:t>
            </w:r>
          </w:p>
        </w:tc>
      </w:tr>
      <w:tr w:rsidR="00444B86" w:rsidRPr="004124DD" w:rsidTr="004338CE">
        <w:trPr>
          <w:gridAfter w:val="1"/>
          <w:wAfter w:w="160" w:type="dxa"/>
          <w:trHeight w:val="315"/>
        </w:trPr>
        <w:tc>
          <w:tcPr>
            <w:tcW w:w="1550" w:type="dxa"/>
            <w:tcBorders>
              <w:top w:val="nil"/>
              <w:left w:val="nil"/>
              <w:bottom w:val="nil"/>
              <w:right w:val="nil"/>
            </w:tcBorders>
            <w:shd w:val="clear" w:color="auto" w:fill="auto"/>
            <w:noWrap/>
            <w:vAlign w:val="bottom"/>
            <w:hideMark/>
          </w:tcPr>
          <w:p w:rsidR="00444B86" w:rsidRPr="004124DD" w:rsidRDefault="00444B86" w:rsidP="004338CE">
            <w:pPr>
              <w:rPr>
                <w:rFonts w:ascii="Verdana" w:hAnsi="Verdana" w:cs="Arial"/>
                <w:b/>
                <w:bCs/>
                <w:color w:val="000000"/>
                <w:sz w:val="20"/>
                <w:szCs w:val="20"/>
                <w:u w:val="single"/>
              </w:rPr>
            </w:pPr>
            <w:r w:rsidRPr="004124DD">
              <w:rPr>
                <w:rFonts w:ascii="Verdana" w:hAnsi="Verdana" w:cs="Arial"/>
                <w:b/>
                <w:bCs/>
                <w:color w:val="000000"/>
                <w:sz w:val="20"/>
                <w:szCs w:val="20"/>
                <w:u w:val="single"/>
              </w:rPr>
              <w:t>Uwaga:</w:t>
            </w:r>
          </w:p>
        </w:tc>
        <w:tc>
          <w:tcPr>
            <w:tcW w:w="1678" w:type="dxa"/>
            <w:tcBorders>
              <w:top w:val="nil"/>
              <w:left w:val="nil"/>
              <w:bottom w:val="nil"/>
              <w:right w:val="nil"/>
            </w:tcBorders>
            <w:shd w:val="clear" w:color="auto" w:fill="auto"/>
            <w:noWrap/>
            <w:vAlign w:val="bottom"/>
            <w:hideMark/>
          </w:tcPr>
          <w:p w:rsidR="00444B86" w:rsidRPr="004124DD" w:rsidRDefault="00444B86" w:rsidP="004338CE">
            <w:pPr>
              <w:rPr>
                <w:rFonts w:ascii="Verdana" w:hAnsi="Verdana" w:cs="Arial"/>
                <w:b/>
                <w:bCs/>
                <w:color w:val="000000"/>
                <w:sz w:val="20"/>
                <w:szCs w:val="20"/>
                <w:u w:val="single"/>
              </w:rPr>
            </w:pPr>
          </w:p>
        </w:tc>
        <w:tc>
          <w:tcPr>
            <w:tcW w:w="1654" w:type="dxa"/>
            <w:tcBorders>
              <w:top w:val="nil"/>
              <w:left w:val="nil"/>
              <w:bottom w:val="nil"/>
              <w:right w:val="nil"/>
            </w:tcBorders>
            <w:shd w:val="clear" w:color="auto" w:fill="auto"/>
            <w:noWrap/>
            <w:vAlign w:val="bottom"/>
            <w:hideMark/>
          </w:tcPr>
          <w:p w:rsidR="00444B86" w:rsidRPr="004124DD" w:rsidRDefault="00444B86" w:rsidP="004338CE">
            <w:pPr>
              <w:rPr>
                <w:rFonts w:ascii="Verdana" w:hAnsi="Verdana"/>
                <w:sz w:val="20"/>
                <w:szCs w:val="20"/>
              </w:rPr>
            </w:pPr>
          </w:p>
        </w:tc>
        <w:tc>
          <w:tcPr>
            <w:tcW w:w="2621" w:type="dxa"/>
            <w:tcBorders>
              <w:top w:val="nil"/>
              <w:left w:val="nil"/>
              <w:bottom w:val="nil"/>
              <w:right w:val="nil"/>
            </w:tcBorders>
            <w:shd w:val="clear" w:color="auto" w:fill="auto"/>
            <w:noWrap/>
            <w:vAlign w:val="bottom"/>
            <w:hideMark/>
          </w:tcPr>
          <w:p w:rsidR="00444B86" w:rsidRPr="004124DD" w:rsidRDefault="00444B86" w:rsidP="004338CE">
            <w:pPr>
              <w:rPr>
                <w:rFonts w:ascii="Verdana" w:hAnsi="Verdana"/>
                <w:sz w:val="20"/>
                <w:szCs w:val="20"/>
              </w:rPr>
            </w:pPr>
          </w:p>
        </w:tc>
        <w:tc>
          <w:tcPr>
            <w:tcW w:w="1843" w:type="dxa"/>
            <w:tcBorders>
              <w:top w:val="nil"/>
              <w:left w:val="nil"/>
              <w:bottom w:val="nil"/>
              <w:right w:val="nil"/>
            </w:tcBorders>
            <w:shd w:val="clear" w:color="auto" w:fill="auto"/>
            <w:noWrap/>
            <w:vAlign w:val="bottom"/>
            <w:hideMark/>
          </w:tcPr>
          <w:p w:rsidR="00444B86" w:rsidRPr="004124DD" w:rsidRDefault="00444B86" w:rsidP="004338CE">
            <w:pPr>
              <w:rPr>
                <w:rFonts w:ascii="Verdana" w:hAnsi="Verdana"/>
                <w:sz w:val="20"/>
                <w:szCs w:val="20"/>
              </w:rPr>
            </w:pPr>
          </w:p>
        </w:tc>
      </w:tr>
      <w:tr w:rsidR="00444B86" w:rsidRPr="004124DD" w:rsidTr="004338CE">
        <w:trPr>
          <w:trHeight w:val="315"/>
        </w:trPr>
        <w:tc>
          <w:tcPr>
            <w:tcW w:w="9346" w:type="dxa"/>
            <w:gridSpan w:val="5"/>
            <w:tcBorders>
              <w:top w:val="nil"/>
              <w:left w:val="nil"/>
              <w:bottom w:val="nil"/>
              <w:right w:val="nil"/>
            </w:tcBorders>
            <w:shd w:val="clear" w:color="auto" w:fill="auto"/>
            <w:noWrap/>
            <w:vAlign w:val="bottom"/>
            <w:hideMark/>
          </w:tcPr>
          <w:p w:rsidR="00444B86" w:rsidRPr="004124DD" w:rsidRDefault="00444B86" w:rsidP="004338CE">
            <w:pPr>
              <w:rPr>
                <w:rFonts w:ascii="Verdana" w:hAnsi="Verdana" w:cs="Arial"/>
                <w:b/>
                <w:bCs/>
                <w:color w:val="000000"/>
                <w:sz w:val="20"/>
                <w:szCs w:val="20"/>
              </w:rPr>
            </w:pPr>
            <w:r w:rsidRPr="004124DD">
              <w:rPr>
                <w:rFonts w:ascii="Verdana" w:hAnsi="Verdana" w:cs="Arial"/>
                <w:b/>
                <w:bCs/>
                <w:color w:val="000000"/>
                <w:sz w:val="20"/>
                <w:szCs w:val="20"/>
              </w:rPr>
              <w:t>* jednostką obmiarową jest działka ewidencyjna, która przeznaczona jest do podziału</w:t>
            </w:r>
          </w:p>
        </w:tc>
        <w:tc>
          <w:tcPr>
            <w:tcW w:w="160" w:type="dxa"/>
            <w:tcBorders>
              <w:top w:val="nil"/>
              <w:left w:val="nil"/>
              <w:bottom w:val="nil"/>
              <w:right w:val="nil"/>
            </w:tcBorders>
            <w:shd w:val="clear" w:color="auto" w:fill="auto"/>
            <w:noWrap/>
            <w:vAlign w:val="bottom"/>
            <w:hideMark/>
          </w:tcPr>
          <w:p w:rsidR="00444B86" w:rsidRPr="004124DD" w:rsidRDefault="00444B86" w:rsidP="004338CE">
            <w:pPr>
              <w:rPr>
                <w:rFonts w:ascii="Verdana" w:hAnsi="Verdana" w:cs="Arial"/>
                <w:b/>
                <w:bCs/>
                <w:color w:val="000000"/>
                <w:sz w:val="20"/>
                <w:szCs w:val="20"/>
              </w:rPr>
            </w:pPr>
          </w:p>
        </w:tc>
      </w:tr>
    </w:tbl>
    <w:p w:rsidR="002152A5" w:rsidRPr="00D6563F" w:rsidRDefault="002152A5" w:rsidP="002F2CCC">
      <w:pPr>
        <w:rPr>
          <w:rFonts w:ascii="Verdana" w:hAnsi="Verdana"/>
          <w:b/>
        </w:rPr>
      </w:pPr>
    </w:p>
    <w:sectPr w:rsidR="002152A5" w:rsidRPr="00D6563F" w:rsidSect="00DC76BF">
      <w:headerReference w:type="default" r:id="rId13"/>
      <w:footerReference w:type="even" r:id="rId14"/>
      <w:footerReference w:type="default" r:id="rId15"/>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52C" w:rsidRDefault="0020752C" w:rsidP="00BE245A">
      <w:r>
        <w:separator/>
      </w:r>
    </w:p>
  </w:endnote>
  <w:endnote w:type="continuationSeparator" w:id="0">
    <w:p w:rsidR="0020752C" w:rsidRDefault="0020752C"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20000A87" w:usb1="5200FDFF" w:usb2="0A242021" w:usb3="00000000" w:csb0="000001BF" w:csb1="00000000"/>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altName w:val="MS Mincho"/>
    <w:panose1 w:val="00000000000000000000"/>
    <w:charset w:val="80"/>
    <w:family w:val="auto"/>
    <w:notTrueType/>
    <w:pitch w:val="default"/>
    <w:sig w:usb0="00000000" w:usb1="08070000" w:usb2="00000010" w:usb3="00000000" w:csb0="00020002" w:csb1="00000000"/>
  </w:font>
  <w:font w:name="Verdana,Bold">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TTE22461A8t00">
    <w:altName w:val="Times New Roman"/>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88E" w:rsidRDefault="0070788E">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70788E" w:rsidRDefault="0070788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88E" w:rsidRPr="00AC4637" w:rsidRDefault="0070788E">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876803">
      <w:rPr>
        <w:rFonts w:ascii="Verdana" w:hAnsi="Verdana"/>
        <w:noProof/>
        <w:sz w:val="18"/>
        <w:szCs w:val="18"/>
      </w:rPr>
      <w:t>28</w:t>
    </w:r>
    <w:r w:rsidRPr="00AC4637">
      <w:rPr>
        <w:rFonts w:ascii="Verdana" w:hAnsi="Verdana"/>
        <w:sz w:val="18"/>
        <w:szCs w:val="18"/>
      </w:rPr>
      <w:fldChar w:fldCharType="end"/>
    </w:r>
  </w:p>
  <w:p w:rsidR="0070788E" w:rsidRPr="00DC76BF" w:rsidRDefault="0070788E" w:rsidP="00DC76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52C" w:rsidRDefault="0020752C" w:rsidP="00BE245A">
      <w:r>
        <w:separator/>
      </w:r>
    </w:p>
  </w:footnote>
  <w:footnote w:type="continuationSeparator" w:id="0">
    <w:p w:rsidR="0020752C" w:rsidRDefault="0020752C"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88E" w:rsidRPr="00A87E84" w:rsidRDefault="0070788E" w:rsidP="00B06CB5">
    <w:pPr>
      <w:pStyle w:val="Nagwek"/>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B1CEA66E"/>
    <w:name w:val="WW8Num5"/>
    <w:lvl w:ilvl="0">
      <w:start w:val="1"/>
      <w:numFmt w:val="decimal"/>
      <w:lvlText w:val="%1."/>
      <w:lvlJc w:val="left"/>
      <w:pPr>
        <w:tabs>
          <w:tab w:val="num" w:pos="0"/>
        </w:tabs>
        <w:ind w:left="283" w:hanging="283"/>
      </w:pPr>
      <w:rPr>
        <w:rFonts w:ascii="Verdana" w:hAnsi="Verdana" w:cs="Times New Roman" w:hint="default"/>
        <w:b/>
        <w:bCs w:val="0"/>
        <w:i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8"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9" w15:restartNumberingAfterBreak="0">
    <w:nsid w:val="05F6669A"/>
    <w:multiLevelType w:val="hybridMultilevel"/>
    <w:tmpl w:val="C18A7D5E"/>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2" w15:restartNumberingAfterBreak="0">
    <w:nsid w:val="08F552A0"/>
    <w:multiLevelType w:val="hybridMultilevel"/>
    <w:tmpl w:val="0610D13E"/>
    <w:lvl w:ilvl="0" w:tplc="04150001">
      <w:start w:val="1"/>
      <w:numFmt w:val="bullet"/>
      <w:lvlText w:val=""/>
      <w:lvlJc w:val="left"/>
      <w:pPr>
        <w:tabs>
          <w:tab w:val="num" w:pos="1440"/>
        </w:tabs>
        <w:ind w:left="1440" w:hanging="360"/>
      </w:pPr>
      <w:rPr>
        <w:rFonts w:ascii="Symbol" w:hAnsi="Symbol" w:hint="default"/>
        <w:b/>
      </w:rPr>
    </w:lvl>
    <w:lvl w:ilvl="1" w:tplc="04150017">
      <w:start w:val="1"/>
      <w:numFmt w:val="lowerLetter"/>
      <w:lvlText w:val="%2)"/>
      <w:lvlJc w:val="left"/>
      <w:pPr>
        <w:tabs>
          <w:tab w:val="num" w:pos="2160"/>
        </w:tabs>
        <w:ind w:left="2160" w:hanging="360"/>
      </w:pPr>
      <w:rPr>
        <w:rFonts w:hint="default"/>
        <w:b w:val="0"/>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09541CD5"/>
    <w:multiLevelType w:val="hybridMultilevel"/>
    <w:tmpl w:val="9A90FA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5" w15:restartNumberingAfterBreak="0">
    <w:nsid w:val="0EB0231B"/>
    <w:multiLevelType w:val="hybridMultilevel"/>
    <w:tmpl w:val="E37A3C6A"/>
    <w:lvl w:ilvl="0" w:tplc="04E88C7C">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EC54BC2"/>
    <w:multiLevelType w:val="hybridMultilevel"/>
    <w:tmpl w:val="C592EEA8"/>
    <w:lvl w:ilvl="0" w:tplc="4D72682E">
      <w:start w:val="1"/>
      <w:numFmt w:val="decimal"/>
      <w:lvlText w:val="%1."/>
      <w:lvlJc w:val="left"/>
      <w:pPr>
        <w:tabs>
          <w:tab w:val="num" w:pos="900"/>
        </w:tabs>
        <w:ind w:left="90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0A36726"/>
    <w:multiLevelType w:val="hybridMultilevel"/>
    <w:tmpl w:val="3266F158"/>
    <w:lvl w:ilvl="0" w:tplc="04150019">
      <w:start w:val="1"/>
      <w:numFmt w:val="lowerLetter"/>
      <w:lvlText w:val="%1."/>
      <w:lvlJc w:val="left"/>
      <w:pPr>
        <w:ind w:left="436" w:hanging="360"/>
      </w:pPr>
      <w:rPr>
        <w:rFonts w:hint="default"/>
        <w:b w:val="0"/>
        <w:i w:val="0"/>
        <w:sz w:val="20"/>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18" w15:restartNumberingAfterBreak="0">
    <w:nsid w:val="13ED1B8B"/>
    <w:multiLevelType w:val="hybridMultilevel"/>
    <w:tmpl w:val="EBE8E9E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5080A69"/>
    <w:multiLevelType w:val="multilevel"/>
    <w:tmpl w:val="966294CE"/>
    <w:lvl w:ilvl="0">
      <w:start w:val="1"/>
      <w:numFmt w:val="decimal"/>
      <w:lvlText w:val="%1."/>
      <w:lvlJc w:val="left"/>
      <w:pPr>
        <w:ind w:left="585" w:hanging="585"/>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17CF0B64"/>
    <w:multiLevelType w:val="hybridMultilevel"/>
    <w:tmpl w:val="523E9C64"/>
    <w:lvl w:ilvl="0" w:tplc="4D72682E">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18C03833"/>
    <w:multiLevelType w:val="hybridMultilevel"/>
    <w:tmpl w:val="0A04782A"/>
    <w:lvl w:ilvl="0" w:tplc="3E906A06">
      <w:start w:val="1"/>
      <w:numFmt w:val="decimal"/>
      <w:lvlText w:val="%1)"/>
      <w:lvlJc w:val="left"/>
      <w:pPr>
        <w:ind w:left="1440" w:hanging="360"/>
      </w:pPr>
      <w:rPr>
        <w:rFonts w:hint="default"/>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15:restartNumberingAfterBreak="0">
    <w:nsid w:val="1920163B"/>
    <w:multiLevelType w:val="hybridMultilevel"/>
    <w:tmpl w:val="EF181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E38750F"/>
    <w:multiLevelType w:val="hybridMultilevel"/>
    <w:tmpl w:val="334400E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E6B14CD"/>
    <w:multiLevelType w:val="hybridMultilevel"/>
    <w:tmpl w:val="CDC8FCBA"/>
    <w:lvl w:ilvl="0" w:tplc="EAEE5FE0">
      <w:start w:val="1"/>
      <w:numFmt w:val="decimal"/>
      <w:lvlText w:val="%1."/>
      <w:lvlJc w:val="left"/>
      <w:pPr>
        <w:tabs>
          <w:tab w:val="num" w:pos="720"/>
        </w:tabs>
        <w:ind w:left="720" w:hanging="360"/>
      </w:pPr>
      <w:rPr>
        <w:rFonts w:ascii="Verdana" w:hAnsi="Verdana" w:hint="default"/>
        <w:b w:val="0"/>
        <w:i w:val="0"/>
        <w:sz w:val="20"/>
      </w:rPr>
    </w:lvl>
    <w:lvl w:ilvl="1" w:tplc="04150019">
      <w:start w:val="1"/>
      <w:numFmt w:val="lowerLetter"/>
      <w:lvlText w:val="%2."/>
      <w:lvlJc w:val="left"/>
      <w:pPr>
        <w:tabs>
          <w:tab w:val="num" w:pos="1440"/>
        </w:tabs>
        <w:ind w:left="1440" w:hanging="360"/>
      </w:pPr>
      <w:rPr>
        <w:rFonts w:hint="default"/>
      </w:rPr>
    </w:lvl>
    <w:lvl w:ilvl="2" w:tplc="2A706616">
      <w:start w:val="1"/>
      <w:numFmt w:val="decimal"/>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F605DAC"/>
    <w:multiLevelType w:val="hybridMultilevel"/>
    <w:tmpl w:val="51A45CB6"/>
    <w:lvl w:ilvl="0" w:tplc="04150017">
      <w:start w:val="1"/>
      <w:numFmt w:val="lowerLetter"/>
      <w:lvlText w:val="%1)"/>
      <w:lvlJc w:val="left"/>
      <w:pPr>
        <w:ind w:left="1440" w:hanging="360"/>
      </w:pPr>
      <w:rPr>
        <w:rFonts w:cs="Times New Roman"/>
      </w:r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0"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32"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3"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2B871FDB"/>
    <w:multiLevelType w:val="hybridMultilevel"/>
    <w:tmpl w:val="1638B9FA"/>
    <w:lvl w:ilvl="0" w:tplc="0415000F">
      <w:start w:val="1"/>
      <w:numFmt w:val="decimal"/>
      <w:lvlText w:val="%1."/>
      <w:lvlJc w:val="left"/>
      <w:pPr>
        <w:ind w:left="2061" w:hanging="360"/>
      </w:p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35" w15:restartNumberingAfterBreak="0">
    <w:nsid w:val="2D751C44"/>
    <w:multiLevelType w:val="hybridMultilevel"/>
    <w:tmpl w:val="82CAF204"/>
    <w:lvl w:ilvl="0" w:tplc="0C882BDC">
      <w:start w:val="1"/>
      <w:numFmt w:val="lowerLetter"/>
      <w:lvlText w:val="%1)"/>
      <w:lvlJc w:val="left"/>
      <w:pPr>
        <w:ind w:left="1211" w:hanging="360"/>
      </w:pPr>
      <w:rPr>
        <w:rFonts w:cs="Times New Roman"/>
        <w:b w:val="0"/>
      </w:rPr>
    </w:lvl>
    <w:lvl w:ilvl="1" w:tplc="04150019" w:tentative="1">
      <w:start w:val="1"/>
      <w:numFmt w:val="lowerLetter"/>
      <w:lvlText w:val="%2."/>
      <w:lvlJc w:val="left"/>
      <w:pPr>
        <w:ind w:left="1941" w:hanging="360"/>
      </w:pPr>
      <w:rPr>
        <w:rFonts w:cs="Times New Roman"/>
      </w:rPr>
    </w:lvl>
    <w:lvl w:ilvl="2" w:tplc="0415001B" w:tentative="1">
      <w:start w:val="1"/>
      <w:numFmt w:val="lowerRoman"/>
      <w:lvlText w:val="%3."/>
      <w:lvlJc w:val="right"/>
      <w:pPr>
        <w:ind w:left="2661" w:hanging="180"/>
      </w:pPr>
      <w:rPr>
        <w:rFonts w:cs="Times New Roman"/>
      </w:rPr>
    </w:lvl>
    <w:lvl w:ilvl="3" w:tplc="0415000F" w:tentative="1">
      <w:start w:val="1"/>
      <w:numFmt w:val="decimal"/>
      <w:lvlText w:val="%4."/>
      <w:lvlJc w:val="left"/>
      <w:pPr>
        <w:ind w:left="3381" w:hanging="360"/>
      </w:pPr>
      <w:rPr>
        <w:rFonts w:cs="Times New Roman"/>
      </w:rPr>
    </w:lvl>
    <w:lvl w:ilvl="4" w:tplc="04150019" w:tentative="1">
      <w:start w:val="1"/>
      <w:numFmt w:val="lowerLetter"/>
      <w:lvlText w:val="%5."/>
      <w:lvlJc w:val="left"/>
      <w:pPr>
        <w:ind w:left="4101" w:hanging="360"/>
      </w:pPr>
      <w:rPr>
        <w:rFonts w:cs="Times New Roman"/>
      </w:rPr>
    </w:lvl>
    <w:lvl w:ilvl="5" w:tplc="0415001B" w:tentative="1">
      <w:start w:val="1"/>
      <w:numFmt w:val="lowerRoman"/>
      <w:lvlText w:val="%6."/>
      <w:lvlJc w:val="right"/>
      <w:pPr>
        <w:ind w:left="4821" w:hanging="180"/>
      </w:pPr>
      <w:rPr>
        <w:rFonts w:cs="Times New Roman"/>
      </w:rPr>
    </w:lvl>
    <w:lvl w:ilvl="6" w:tplc="0415000F" w:tentative="1">
      <w:start w:val="1"/>
      <w:numFmt w:val="decimal"/>
      <w:lvlText w:val="%7."/>
      <w:lvlJc w:val="left"/>
      <w:pPr>
        <w:ind w:left="5541" w:hanging="360"/>
      </w:pPr>
      <w:rPr>
        <w:rFonts w:cs="Times New Roman"/>
      </w:rPr>
    </w:lvl>
    <w:lvl w:ilvl="7" w:tplc="04150019" w:tentative="1">
      <w:start w:val="1"/>
      <w:numFmt w:val="lowerLetter"/>
      <w:lvlText w:val="%8."/>
      <w:lvlJc w:val="left"/>
      <w:pPr>
        <w:ind w:left="6261" w:hanging="360"/>
      </w:pPr>
      <w:rPr>
        <w:rFonts w:cs="Times New Roman"/>
      </w:rPr>
    </w:lvl>
    <w:lvl w:ilvl="8" w:tplc="0415001B" w:tentative="1">
      <w:start w:val="1"/>
      <w:numFmt w:val="lowerRoman"/>
      <w:lvlText w:val="%9."/>
      <w:lvlJc w:val="right"/>
      <w:pPr>
        <w:ind w:left="6981" w:hanging="180"/>
      </w:pPr>
      <w:rPr>
        <w:rFonts w:cs="Times New Roman"/>
      </w:rPr>
    </w:lvl>
  </w:abstractNum>
  <w:abstractNum w:abstractNumId="36"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37" w15:restartNumberingAfterBreak="0">
    <w:nsid w:val="2E1C1C35"/>
    <w:multiLevelType w:val="hybridMultilevel"/>
    <w:tmpl w:val="A8F68EDA"/>
    <w:lvl w:ilvl="0" w:tplc="7BD066BA">
      <w:start w:val="6"/>
      <w:numFmt w:val="decimal"/>
      <w:lvlText w:val="%1."/>
      <w:lvlJc w:val="left"/>
      <w:pPr>
        <w:ind w:left="206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3162167"/>
    <w:multiLevelType w:val="hybridMultilevel"/>
    <w:tmpl w:val="33909F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6AC3103"/>
    <w:multiLevelType w:val="hybridMultilevel"/>
    <w:tmpl w:val="92368C7C"/>
    <w:lvl w:ilvl="0" w:tplc="E530E2F0">
      <w:start w:val="1"/>
      <w:numFmt w:val="lowerLetter"/>
      <w:lvlText w:val="%1)"/>
      <w:lvlJc w:val="left"/>
      <w:pPr>
        <w:tabs>
          <w:tab w:val="num" w:pos="1353"/>
        </w:tabs>
        <w:ind w:left="1353" w:hanging="360"/>
      </w:pPr>
      <w:rPr>
        <w:b w:val="0"/>
      </w:rPr>
    </w:lvl>
    <w:lvl w:ilvl="1" w:tplc="04150019" w:tentative="1">
      <w:start w:val="1"/>
      <w:numFmt w:val="lowerLetter"/>
      <w:lvlText w:val="%2."/>
      <w:lvlJc w:val="left"/>
      <w:pPr>
        <w:tabs>
          <w:tab w:val="num" w:pos="2025"/>
        </w:tabs>
        <w:ind w:left="2025" w:hanging="360"/>
      </w:pPr>
    </w:lvl>
    <w:lvl w:ilvl="2" w:tplc="0415001B" w:tentative="1">
      <w:start w:val="1"/>
      <w:numFmt w:val="lowerRoman"/>
      <w:lvlText w:val="%3."/>
      <w:lvlJc w:val="right"/>
      <w:pPr>
        <w:tabs>
          <w:tab w:val="num" w:pos="2745"/>
        </w:tabs>
        <w:ind w:left="2745" w:hanging="180"/>
      </w:pPr>
    </w:lvl>
    <w:lvl w:ilvl="3" w:tplc="0415000F" w:tentative="1">
      <w:start w:val="1"/>
      <w:numFmt w:val="decimal"/>
      <w:lvlText w:val="%4."/>
      <w:lvlJc w:val="left"/>
      <w:pPr>
        <w:tabs>
          <w:tab w:val="num" w:pos="3465"/>
        </w:tabs>
        <w:ind w:left="3465" w:hanging="360"/>
      </w:pPr>
    </w:lvl>
    <w:lvl w:ilvl="4" w:tplc="04150019" w:tentative="1">
      <w:start w:val="1"/>
      <w:numFmt w:val="lowerLetter"/>
      <w:lvlText w:val="%5."/>
      <w:lvlJc w:val="left"/>
      <w:pPr>
        <w:tabs>
          <w:tab w:val="num" w:pos="4185"/>
        </w:tabs>
        <w:ind w:left="4185" w:hanging="360"/>
      </w:pPr>
    </w:lvl>
    <w:lvl w:ilvl="5" w:tplc="0415001B" w:tentative="1">
      <w:start w:val="1"/>
      <w:numFmt w:val="lowerRoman"/>
      <w:lvlText w:val="%6."/>
      <w:lvlJc w:val="right"/>
      <w:pPr>
        <w:tabs>
          <w:tab w:val="num" w:pos="4905"/>
        </w:tabs>
        <w:ind w:left="4905" w:hanging="180"/>
      </w:pPr>
    </w:lvl>
    <w:lvl w:ilvl="6" w:tplc="0415000F" w:tentative="1">
      <w:start w:val="1"/>
      <w:numFmt w:val="decimal"/>
      <w:lvlText w:val="%7."/>
      <w:lvlJc w:val="left"/>
      <w:pPr>
        <w:tabs>
          <w:tab w:val="num" w:pos="5625"/>
        </w:tabs>
        <w:ind w:left="5625" w:hanging="360"/>
      </w:pPr>
    </w:lvl>
    <w:lvl w:ilvl="7" w:tplc="04150019" w:tentative="1">
      <w:start w:val="1"/>
      <w:numFmt w:val="lowerLetter"/>
      <w:lvlText w:val="%8."/>
      <w:lvlJc w:val="left"/>
      <w:pPr>
        <w:tabs>
          <w:tab w:val="num" w:pos="6345"/>
        </w:tabs>
        <w:ind w:left="6345" w:hanging="360"/>
      </w:pPr>
    </w:lvl>
    <w:lvl w:ilvl="8" w:tplc="0415001B" w:tentative="1">
      <w:start w:val="1"/>
      <w:numFmt w:val="lowerRoman"/>
      <w:lvlText w:val="%9."/>
      <w:lvlJc w:val="right"/>
      <w:pPr>
        <w:tabs>
          <w:tab w:val="num" w:pos="7065"/>
        </w:tabs>
        <w:ind w:left="7065" w:hanging="180"/>
      </w:pPr>
    </w:lvl>
  </w:abstractNum>
  <w:abstractNum w:abstractNumId="41" w15:restartNumberingAfterBreak="0">
    <w:nsid w:val="38152FE5"/>
    <w:multiLevelType w:val="hybridMultilevel"/>
    <w:tmpl w:val="2610C0C6"/>
    <w:lvl w:ilvl="0" w:tplc="04150011">
      <w:start w:val="1"/>
      <w:numFmt w:val="decimal"/>
      <w:lvlText w:val="%1)"/>
      <w:lvlJc w:val="left"/>
      <w:pPr>
        <w:ind w:left="2204" w:hanging="360"/>
      </w:p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42" w15:restartNumberingAfterBreak="0">
    <w:nsid w:val="38C92D68"/>
    <w:multiLevelType w:val="hybridMultilevel"/>
    <w:tmpl w:val="E2DA86CA"/>
    <w:lvl w:ilvl="0" w:tplc="B59240C8">
      <w:start w:val="1"/>
      <w:numFmt w:val="decimal"/>
      <w:lvlText w:val="%1."/>
      <w:lvlJc w:val="left"/>
      <w:pPr>
        <w:tabs>
          <w:tab w:val="num" w:pos="397"/>
        </w:tabs>
        <w:ind w:left="397" w:hanging="397"/>
      </w:pPr>
      <w:rPr>
        <w:rFonts w:ascii="Verdana" w:hAnsi="Verdana" w:hint="default"/>
        <w:b w:val="0"/>
        <w:i w:val="0"/>
        <w:color w:val="00000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4"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5" w15:restartNumberingAfterBreak="0">
    <w:nsid w:val="3B236E87"/>
    <w:multiLevelType w:val="hybridMultilevel"/>
    <w:tmpl w:val="15CA4894"/>
    <w:lvl w:ilvl="0" w:tplc="60DEAECA">
      <w:start w:val="1"/>
      <w:numFmt w:val="decimal"/>
      <w:lvlText w:val="%1."/>
      <w:lvlJc w:val="left"/>
      <w:pPr>
        <w:ind w:left="786" w:hanging="360"/>
      </w:pPr>
      <w:rPr>
        <w:rFonts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3B4D384F"/>
    <w:multiLevelType w:val="hybridMultilevel"/>
    <w:tmpl w:val="527604E4"/>
    <w:lvl w:ilvl="0" w:tplc="F28A3B88">
      <w:start w:val="1"/>
      <w:numFmt w:val="decimal"/>
      <w:lvlText w:val="%1."/>
      <w:lvlJc w:val="left"/>
      <w:pPr>
        <w:tabs>
          <w:tab w:val="num" w:pos="720"/>
        </w:tabs>
        <w:ind w:left="720" w:hanging="360"/>
      </w:pPr>
      <w:rPr>
        <w:rFonts w:ascii="Verdana" w:hAnsi="Verdana" w:hint="default"/>
        <w:b/>
        <w:i w:val="0"/>
        <w:sz w:val="20"/>
      </w:rPr>
    </w:lvl>
    <w:lvl w:ilvl="1" w:tplc="04150019">
      <w:start w:val="1"/>
      <w:numFmt w:val="lowerLetter"/>
      <w:lvlText w:val="%2."/>
      <w:lvlJc w:val="left"/>
      <w:pPr>
        <w:tabs>
          <w:tab w:val="num" w:pos="1440"/>
        </w:tabs>
        <w:ind w:left="1440" w:hanging="360"/>
      </w:pPr>
      <w:rPr>
        <w:rFonts w:hint="default"/>
      </w:rPr>
    </w:lvl>
    <w:lvl w:ilvl="2" w:tplc="065447B8">
      <w:start w:val="1"/>
      <w:numFmt w:val="decimal"/>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3BF56966"/>
    <w:multiLevelType w:val="hybridMultilevel"/>
    <w:tmpl w:val="5A68BDA2"/>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8" w15:restartNumberingAfterBreak="0">
    <w:nsid w:val="3BF86681"/>
    <w:multiLevelType w:val="hybridMultilevel"/>
    <w:tmpl w:val="5802B4F0"/>
    <w:lvl w:ilvl="0" w:tplc="43709162">
      <w:start w:val="65535"/>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9" w15:restartNumberingAfterBreak="0">
    <w:nsid w:val="3D664428"/>
    <w:multiLevelType w:val="hybridMultilevel"/>
    <w:tmpl w:val="D818B772"/>
    <w:lvl w:ilvl="0" w:tplc="3D44B5A4">
      <w:start w:val="1"/>
      <w:numFmt w:val="decimal"/>
      <w:lvlText w:val="%1)"/>
      <w:lvlJc w:val="left"/>
      <w:pPr>
        <w:tabs>
          <w:tab w:val="num" w:pos="1305"/>
        </w:tabs>
        <w:ind w:left="1305" w:hanging="360"/>
      </w:pPr>
      <w:rPr>
        <w:b/>
      </w:rPr>
    </w:lvl>
    <w:lvl w:ilvl="1" w:tplc="04150019" w:tentative="1">
      <w:start w:val="1"/>
      <w:numFmt w:val="lowerLetter"/>
      <w:lvlText w:val="%2."/>
      <w:lvlJc w:val="left"/>
      <w:pPr>
        <w:ind w:left="2025" w:hanging="360"/>
      </w:pPr>
    </w:lvl>
    <w:lvl w:ilvl="2" w:tplc="0415001B" w:tentative="1">
      <w:start w:val="1"/>
      <w:numFmt w:val="lowerRoman"/>
      <w:lvlText w:val="%3."/>
      <w:lvlJc w:val="right"/>
      <w:pPr>
        <w:ind w:left="2745" w:hanging="180"/>
      </w:pPr>
    </w:lvl>
    <w:lvl w:ilvl="3" w:tplc="0415000F" w:tentative="1">
      <w:start w:val="1"/>
      <w:numFmt w:val="decimal"/>
      <w:lvlText w:val="%4."/>
      <w:lvlJc w:val="left"/>
      <w:pPr>
        <w:ind w:left="3465" w:hanging="360"/>
      </w:pPr>
    </w:lvl>
    <w:lvl w:ilvl="4" w:tplc="04150019" w:tentative="1">
      <w:start w:val="1"/>
      <w:numFmt w:val="lowerLetter"/>
      <w:lvlText w:val="%5."/>
      <w:lvlJc w:val="left"/>
      <w:pPr>
        <w:ind w:left="4185" w:hanging="360"/>
      </w:pPr>
    </w:lvl>
    <w:lvl w:ilvl="5" w:tplc="0415001B" w:tentative="1">
      <w:start w:val="1"/>
      <w:numFmt w:val="lowerRoman"/>
      <w:lvlText w:val="%6."/>
      <w:lvlJc w:val="right"/>
      <w:pPr>
        <w:ind w:left="4905" w:hanging="180"/>
      </w:pPr>
    </w:lvl>
    <w:lvl w:ilvl="6" w:tplc="0415000F" w:tentative="1">
      <w:start w:val="1"/>
      <w:numFmt w:val="decimal"/>
      <w:lvlText w:val="%7."/>
      <w:lvlJc w:val="left"/>
      <w:pPr>
        <w:ind w:left="5625" w:hanging="360"/>
      </w:pPr>
    </w:lvl>
    <w:lvl w:ilvl="7" w:tplc="04150019" w:tentative="1">
      <w:start w:val="1"/>
      <w:numFmt w:val="lowerLetter"/>
      <w:lvlText w:val="%8."/>
      <w:lvlJc w:val="left"/>
      <w:pPr>
        <w:ind w:left="6345" w:hanging="360"/>
      </w:pPr>
    </w:lvl>
    <w:lvl w:ilvl="8" w:tplc="0415001B" w:tentative="1">
      <w:start w:val="1"/>
      <w:numFmt w:val="lowerRoman"/>
      <w:lvlText w:val="%9."/>
      <w:lvlJc w:val="right"/>
      <w:pPr>
        <w:ind w:left="7065" w:hanging="180"/>
      </w:pPr>
    </w:lvl>
  </w:abstractNum>
  <w:abstractNum w:abstractNumId="50"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408157CA"/>
    <w:multiLevelType w:val="hybridMultilevel"/>
    <w:tmpl w:val="FE78D128"/>
    <w:lvl w:ilvl="0" w:tplc="04150019">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53" w15:restartNumberingAfterBreak="0">
    <w:nsid w:val="41495A63"/>
    <w:multiLevelType w:val="hybridMultilevel"/>
    <w:tmpl w:val="7E9487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1B2791A"/>
    <w:multiLevelType w:val="hybridMultilevel"/>
    <w:tmpl w:val="9B802068"/>
    <w:lvl w:ilvl="0" w:tplc="0415000F">
      <w:start w:val="1"/>
      <w:numFmt w:val="decimal"/>
      <w:lvlText w:val="%1."/>
      <w:lvlJc w:val="left"/>
      <w:pPr>
        <w:ind w:left="720" w:hanging="360"/>
      </w:pPr>
      <w:rPr>
        <w:rFonts w:cs="Times New Roman"/>
      </w:rPr>
    </w:lvl>
    <w:lvl w:ilvl="1" w:tplc="841459D4">
      <w:start w:val="1"/>
      <w:numFmt w:val="lowerLetter"/>
      <w:lvlText w:val="%2)"/>
      <w:lvlJc w:val="left"/>
      <w:pPr>
        <w:ind w:left="1770" w:hanging="69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15:restartNumberingAfterBreak="0">
    <w:nsid w:val="43FE30EE"/>
    <w:multiLevelType w:val="hybridMultilevel"/>
    <w:tmpl w:val="9E42E86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5087874"/>
    <w:multiLevelType w:val="hybridMultilevel"/>
    <w:tmpl w:val="E0329A48"/>
    <w:lvl w:ilvl="0" w:tplc="6212CF50">
      <w:start w:val="1"/>
      <w:numFmt w:val="lowerLetter"/>
      <w:lvlText w:val="%1)"/>
      <w:lvlJc w:val="left"/>
      <w:pPr>
        <w:ind w:left="1941" w:hanging="360"/>
      </w:pPr>
      <w:rPr>
        <w:b w:val="0"/>
      </w:rPr>
    </w:lvl>
    <w:lvl w:ilvl="1" w:tplc="04150019" w:tentative="1">
      <w:start w:val="1"/>
      <w:numFmt w:val="lowerLetter"/>
      <w:lvlText w:val="%2."/>
      <w:lvlJc w:val="left"/>
      <w:pPr>
        <w:ind w:left="2661" w:hanging="360"/>
      </w:pPr>
    </w:lvl>
    <w:lvl w:ilvl="2" w:tplc="0415001B" w:tentative="1">
      <w:start w:val="1"/>
      <w:numFmt w:val="lowerRoman"/>
      <w:lvlText w:val="%3."/>
      <w:lvlJc w:val="right"/>
      <w:pPr>
        <w:ind w:left="3381" w:hanging="180"/>
      </w:pPr>
    </w:lvl>
    <w:lvl w:ilvl="3" w:tplc="0415000F" w:tentative="1">
      <w:start w:val="1"/>
      <w:numFmt w:val="decimal"/>
      <w:lvlText w:val="%4."/>
      <w:lvlJc w:val="left"/>
      <w:pPr>
        <w:ind w:left="4101" w:hanging="360"/>
      </w:pPr>
    </w:lvl>
    <w:lvl w:ilvl="4" w:tplc="04150019" w:tentative="1">
      <w:start w:val="1"/>
      <w:numFmt w:val="lowerLetter"/>
      <w:lvlText w:val="%5."/>
      <w:lvlJc w:val="left"/>
      <w:pPr>
        <w:ind w:left="4821" w:hanging="360"/>
      </w:pPr>
    </w:lvl>
    <w:lvl w:ilvl="5" w:tplc="0415001B" w:tentative="1">
      <w:start w:val="1"/>
      <w:numFmt w:val="lowerRoman"/>
      <w:lvlText w:val="%6."/>
      <w:lvlJc w:val="right"/>
      <w:pPr>
        <w:ind w:left="5541" w:hanging="180"/>
      </w:pPr>
    </w:lvl>
    <w:lvl w:ilvl="6" w:tplc="0415000F" w:tentative="1">
      <w:start w:val="1"/>
      <w:numFmt w:val="decimal"/>
      <w:lvlText w:val="%7."/>
      <w:lvlJc w:val="left"/>
      <w:pPr>
        <w:ind w:left="6261" w:hanging="360"/>
      </w:pPr>
    </w:lvl>
    <w:lvl w:ilvl="7" w:tplc="04150019" w:tentative="1">
      <w:start w:val="1"/>
      <w:numFmt w:val="lowerLetter"/>
      <w:lvlText w:val="%8."/>
      <w:lvlJc w:val="left"/>
      <w:pPr>
        <w:ind w:left="6981" w:hanging="360"/>
      </w:pPr>
    </w:lvl>
    <w:lvl w:ilvl="8" w:tplc="0415001B" w:tentative="1">
      <w:start w:val="1"/>
      <w:numFmt w:val="lowerRoman"/>
      <w:lvlText w:val="%9."/>
      <w:lvlJc w:val="right"/>
      <w:pPr>
        <w:ind w:left="7701" w:hanging="180"/>
      </w:pPr>
    </w:lvl>
  </w:abstractNum>
  <w:abstractNum w:abstractNumId="57"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7F95E54"/>
    <w:multiLevelType w:val="multilevel"/>
    <w:tmpl w:val="70644AE0"/>
    <w:name w:val="WW8Num52"/>
    <w:lvl w:ilvl="0">
      <w:start w:val="6"/>
      <w:numFmt w:val="decimal"/>
      <w:lvlText w:val="%1."/>
      <w:lvlJc w:val="left"/>
      <w:pPr>
        <w:tabs>
          <w:tab w:val="num" w:pos="0"/>
        </w:tabs>
        <w:ind w:left="283" w:hanging="283"/>
      </w:pPr>
      <w:rPr>
        <w:rFonts w:ascii="Verdana" w:hAnsi="Verdana" w:cs="Times New Roman" w:hint="default"/>
        <w:b/>
        <w:bCs w:val="0"/>
        <w:i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0" w15:restartNumberingAfterBreak="0">
    <w:nsid w:val="499D528F"/>
    <w:multiLevelType w:val="hybridMultilevel"/>
    <w:tmpl w:val="5A68BDA2"/>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1"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62" w15:restartNumberingAfterBreak="0">
    <w:nsid w:val="4AD6463C"/>
    <w:multiLevelType w:val="hybridMultilevel"/>
    <w:tmpl w:val="EA66E946"/>
    <w:lvl w:ilvl="0" w:tplc="58623D8C">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4" w15:restartNumberingAfterBreak="0">
    <w:nsid w:val="4E1B21AA"/>
    <w:multiLevelType w:val="hybridMultilevel"/>
    <w:tmpl w:val="4CA0E806"/>
    <w:lvl w:ilvl="0" w:tplc="F2A40858">
      <w:start w:val="2"/>
      <w:numFmt w:val="decimal"/>
      <w:lvlText w:val="%1."/>
      <w:lvlJc w:val="left"/>
      <w:pPr>
        <w:tabs>
          <w:tab w:val="num" w:pos="397"/>
        </w:tabs>
        <w:ind w:left="397" w:hanging="397"/>
      </w:pPr>
      <w:rPr>
        <w:rFonts w:ascii="Verdana" w:hAnsi="Verdana" w:hint="default"/>
        <w:b w:val="0"/>
        <w:i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E2D4DD2"/>
    <w:multiLevelType w:val="hybridMultilevel"/>
    <w:tmpl w:val="802A552E"/>
    <w:lvl w:ilvl="0" w:tplc="04150019">
      <w:start w:val="1"/>
      <w:numFmt w:val="lowerLetter"/>
      <w:lvlText w:val="%1."/>
      <w:lvlJc w:val="left"/>
      <w:pPr>
        <w:ind w:left="2444" w:hanging="360"/>
      </w:pPr>
      <w:rPr>
        <w:rFonts w:hint="default"/>
      </w:rPr>
    </w:lvl>
    <w:lvl w:ilvl="1" w:tplc="04150003" w:tentative="1">
      <w:start w:val="1"/>
      <w:numFmt w:val="bullet"/>
      <w:lvlText w:val="o"/>
      <w:lvlJc w:val="left"/>
      <w:pPr>
        <w:ind w:left="3164" w:hanging="360"/>
      </w:pPr>
      <w:rPr>
        <w:rFonts w:ascii="Courier New" w:hAnsi="Courier New" w:cs="Courier New" w:hint="default"/>
      </w:rPr>
    </w:lvl>
    <w:lvl w:ilvl="2" w:tplc="04150005" w:tentative="1">
      <w:start w:val="1"/>
      <w:numFmt w:val="bullet"/>
      <w:lvlText w:val=""/>
      <w:lvlJc w:val="left"/>
      <w:pPr>
        <w:ind w:left="3884" w:hanging="360"/>
      </w:pPr>
      <w:rPr>
        <w:rFonts w:ascii="Wingdings" w:hAnsi="Wingdings" w:hint="default"/>
      </w:rPr>
    </w:lvl>
    <w:lvl w:ilvl="3" w:tplc="04150001" w:tentative="1">
      <w:start w:val="1"/>
      <w:numFmt w:val="bullet"/>
      <w:lvlText w:val=""/>
      <w:lvlJc w:val="left"/>
      <w:pPr>
        <w:ind w:left="4604" w:hanging="360"/>
      </w:pPr>
      <w:rPr>
        <w:rFonts w:ascii="Symbol" w:hAnsi="Symbol" w:hint="default"/>
      </w:rPr>
    </w:lvl>
    <w:lvl w:ilvl="4" w:tplc="04150003" w:tentative="1">
      <w:start w:val="1"/>
      <w:numFmt w:val="bullet"/>
      <w:lvlText w:val="o"/>
      <w:lvlJc w:val="left"/>
      <w:pPr>
        <w:ind w:left="5324" w:hanging="360"/>
      </w:pPr>
      <w:rPr>
        <w:rFonts w:ascii="Courier New" w:hAnsi="Courier New" w:cs="Courier New" w:hint="default"/>
      </w:rPr>
    </w:lvl>
    <w:lvl w:ilvl="5" w:tplc="04150005" w:tentative="1">
      <w:start w:val="1"/>
      <w:numFmt w:val="bullet"/>
      <w:lvlText w:val=""/>
      <w:lvlJc w:val="left"/>
      <w:pPr>
        <w:ind w:left="6044" w:hanging="360"/>
      </w:pPr>
      <w:rPr>
        <w:rFonts w:ascii="Wingdings" w:hAnsi="Wingdings" w:hint="default"/>
      </w:rPr>
    </w:lvl>
    <w:lvl w:ilvl="6" w:tplc="04150001" w:tentative="1">
      <w:start w:val="1"/>
      <w:numFmt w:val="bullet"/>
      <w:lvlText w:val=""/>
      <w:lvlJc w:val="left"/>
      <w:pPr>
        <w:ind w:left="6764" w:hanging="360"/>
      </w:pPr>
      <w:rPr>
        <w:rFonts w:ascii="Symbol" w:hAnsi="Symbol" w:hint="default"/>
      </w:rPr>
    </w:lvl>
    <w:lvl w:ilvl="7" w:tplc="04150003" w:tentative="1">
      <w:start w:val="1"/>
      <w:numFmt w:val="bullet"/>
      <w:lvlText w:val="o"/>
      <w:lvlJc w:val="left"/>
      <w:pPr>
        <w:ind w:left="7484" w:hanging="360"/>
      </w:pPr>
      <w:rPr>
        <w:rFonts w:ascii="Courier New" w:hAnsi="Courier New" w:cs="Courier New" w:hint="default"/>
      </w:rPr>
    </w:lvl>
    <w:lvl w:ilvl="8" w:tplc="04150005" w:tentative="1">
      <w:start w:val="1"/>
      <w:numFmt w:val="bullet"/>
      <w:lvlText w:val=""/>
      <w:lvlJc w:val="left"/>
      <w:pPr>
        <w:ind w:left="8204" w:hanging="360"/>
      </w:pPr>
      <w:rPr>
        <w:rFonts w:ascii="Wingdings" w:hAnsi="Wingdings" w:hint="default"/>
      </w:rPr>
    </w:lvl>
  </w:abstractNum>
  <w:abstractNum w:abstractNumId="66"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7" w15:restartNumberingAfterBreak="0">
    <w:nsid w:val="54D37151"/>
    <w:multiLevelType w:val="hybridMultilevel"/>
    <w:tmpl w:val="8F60E2F0"/>
    <w:lvl w:ilvl="0" w:tplc="04150011">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6443F64"/>
    <w:multiLevelType w:val="hybridMultilevel"/>
    <w:tmpl w:val="0CE8934C"/>
    <w:lvl w:ilvl="0" w:tplc="FDA689B0">
      <w:start w:val="1"/>
      <w:numFmt w:val="upperRoman"/>
      <w:lvlText w:val="%1."/>
      <w:lvlJc w:val="left"/>
      <w:pPr>
        <w:tabs>
          <w:tab w:val="num" w:pos="720"/>
        </w:tabs>
        <w:ind w:left="720" w:hanging="360"/>
      </w:pPr>
      <w:rPr>
        <w:rFonts w:hint="default"/>
      </w:rPr>
    </w:lvl>
    <w:lvl w:ilvl="1" w:tplc="9DB24EF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1" w15:restartNumberingAfterBreak="0">
    <w:nsid w:val="57103852"/>
    <w:multiLevelType w:val="hybridMultilevel"/>
    <w:tmpl w:val="0862E008"/>
    <w:lvl w:ilvl="0" w:tplc="45706FF6">
      <w:start w:val="1"/>
      <w:numFmt w:val="lowerLetter"/>
      <w:lvlText w:val="%1)"/>
      <w:lvlJc w:val="left"/>
      <w:pPr>
        <w:ind w:left="1440" w:hanging="360"/>
      </w:pPr>
      <w:rPr>
        <w:rFonts w:hint="default"/>
        <w:b w:val="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2" w15:restartNumberingAfterBreak="0">
    <w:nsid w:val="5C846B94"/>
    <w:multiLevelType w:val="hybridMultilevel"/>
    <w:tmpl w:val="C96E3134"/>
    <w:lvl w:ilvl="0" w:tplc="04150011">
      <w:start w:val="1"/>
      <w:numFmt w:val="decimal"/>
      <w:lvlText w:val="%1)"/>
      <w:lvlJc w:val="left"/>
      <w:pPr>
        <w:tabs>
          <w:tab w:val="num" w:pos="360"/>
        </w:tabs>
        <w:ind w:left="360" w:hanging="360"/>
      </w:pPr>
      <w:rPr>
        <w:rFonts w:hint="default"/>
        <w:b w:val="0"/>
        <w:i w:val="0"/>
        <w:sz w:val="2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3"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63BB3BD8"/>
    <w:multiLevelType w:val="hybridMultilevel"/>
    <w:tmpl w:val="20F8176A"/>
    <w:lvl w:ilvl="0" w:tplc="3BCC568A">
      <w:start w:val="1"/>
      <w:numFmt w:val="bullet"/>
      <w:pStyle w:val="wyliczenie10"/>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76" w15:restartNumberingAfterBreak="0">
    <w:nsid w:val="640D1F63"/>
    <w:multiLevelType w:val="hybridMultilevel"/>
    <w:tmpl w:val="31585DF0"/>
    <w:lvl w:ilvl="0" w:tplc="FAF88C1A">
      <w:start w:val="1"/>
      <w:numFmt w:val="decimal"/>
      <w:lvlText w:val="%1."/>
      <w:lvlJc w:val="left"/>
      <w:pPr>
        <w:ind w:left="1069" w:hanging="360"/>
      </w:pPr>
      <w:rPr>
        <w:rFonts w:hint="default"/>
        <w:u w:val="single"/>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7"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8" w15:restartNumberingAfterBreak="0">
    <w:nsid w:val="66A04426"/>
    <w:multiLevelType w:val="hybridMultilevel"/>
    <w:tmpl w:val="37FC428C"/>
    <w:lvl w:ilvl="0" w:tplc="43709162">
      <w:start w:val="65535"/>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9"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80" w15:restartNumberingAfterBreak="0">
    <w:nsid w:val="679A4E50"/>
    <w:multiLevelType w:val="hybridMultilevel"/>
    <w:tmpl w:val="F126D064"/>
    <w:lvl w:ilvl="0" w:tplc="794E2C7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1"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2"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6F611E26"/>
    <w:multiLevelType w:val="hybridMultilevel"/>
    <w:tmpl w:val="A09E4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70FD72FD"/>
    <w:multiLevelType w:val="hybridMultilevel"/>
    <w:tmpl w:val="30F4902A"/>
    <w:lvl w:ilvl="0" w:tplc="013CB9C0">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80E410A6">
      <w:start w:val="1"/>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89"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90" w15:restartNumberingAfterBreak="0">
    <w:nsid w:val="76E04F59"/>
    <w:multiLevelType w:val="hybridMultilevel"/>
    <w:tmpl w:val="BFC22AB8"/>
    <w:lvl w:ilvl="0" w:tplc="27CAD5C0">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1" w15:restartNumberingAfterBreak="0">
    <w:nsid w:val="772046F2"/>
    <w:multiLevelType w:val="hybridMultilevel"/>
    <w:tmpl w:val="C4F6C7DE"/>
    <w:lvl w:ilvl="0" w:tplc="04150019">
      <w:start w:val="1"/>
      <w:numFmt w:val="lowerLetter"/>
      <w:lvlText w:val="%1."/>
      <w:lvlJc w:val="left"/>
      <w:pPr>
        <w:ind w:left="436" w:hanging="360"/>
      </w:pPr>
      <w:rPr>
        <w:rFonts w:hint="default"/>
        <w:b w:val="0"/>
        <w:i w:val="0"/>
        <w:sz w:val="20"/>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92" w15:restartNumberingAfterBreak="0">
    <w:nsid w:val="7998075E"/>
    <w:multiLevelType w:val="hybridMultilevel"/>
    <w:tmpl w:val="C8923C20"/>
    <w:lvl w:ilvl="0" w:tplc="80E410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AE45130"/>
    <w:multiLevelType w:val="hybridMultilevel"/>
    <w:tmpl w:val="AD7E5E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B4B3B45"/>
    <w:multiLevelType w:val="hybridMultilevel"/>
    <w:tmpl w:val="0A2A621E"/>
    <w:lvl w:ilvl="0" w:tplc="D1D2EE80">
      <w:start w:val="1"/>
      <w:numFmt w:val="bullet"/>
      <w:lvlText w:val="­"/>
      <w:lvlJc w:val="left"/>
      <w:pPr>
        <w:ind w:left="2509" w:hanging="360"/>
      </w:pPr>
      <w:rPr>
        <w:rFonts w:ascii="Courier New" w:hAnsi="Courier New" w:hint="default"/>
      </w:rPr>
    </w:lvl>
    <w:lvl w:ilvl="1" w:tplc="04150003" w:tentative="1">
      <w:start w:val="1"/>
      <w:numFmt w:val="bullet"/>
      <w:lvlText w:val="o"/>
      <w:lvlJc w:val="left"/>
      <w:pPr>
        <w:ind w:left="3229" w:hanging="360"/>
      </w:pPr>
      <w:rPr>
        <w:rFonts w:ascii="Courier New" w:hAnsi="Courier New" w:cs="Courier New" w:hint="default"/>
      </w:rPr>
    </w:lvl>
    <w:lvl w:ilvl="2" w:tplc="04150005" w:tentative="1">
      <w:start w:val="1"/>
      <w:numFmt w:val="bullet"/>
      <w:lvlText w:val=""/>
      <w:lvlJc w:val="left"/>
      <w:pPr>
        <w:ind w:left="3949" w:hanging="360"/>
      </w:pPr>
      <w:rPr>
        <w:rFonts w:ascii="Wingdings" w:hAnsi="Wingdings" w:hint="default"/>
      </w:rPr>
    </w:lvl>
    <w:lvl w:ilvl="3" w:tplc="04150001" w:tentative="1">
      <w:start w:val="1"/>
      <w:numFmt w:val="bullet"/>
      <w:lvlText w:val=""/>
      <w:lvlJc w:val="left"/>
      <w:pPr>
        <w:ind w:left="4669" w:hanging="360"/>
      </w:pPr>
      <w:rPr>
        <w:rFonts w:ascii="Symbol" w:hAnsi="Symbol" w:hint="default"/>
      </w:rPr>
    </w:lvl>
    <w:lvl w:ilvl="4" w:tplc="04150003" w:tentative="1">
      <w:start w:val="1"/>
      <w:numFmt w:val="bullet"/>
      <w:lvlText w:val="o"/>
      <w:lvlJc w:val="left"/>
      <w:pPr>
        <w:ind w:left="5389" w:hanging="360"/>
      </w:pPr>
      <w:rPr>
        <w:rFonts w:ascii="Courier New" w:hAnsi="Courier New" w:cs="Courier New" w:hint="default"/>
      </w:rPr>
    </w:lvl>
    <w:lvl w:ilvl="5" w:tplc="04150005" w:tentative="1">
      <w:start w:val="1"/>
      <w:numFmt w:val="bullet"/>
      <w:lvlText w:val=""/>
      <w:lvlJc w:val="left"/>
      <w:pPr>
        <w:ind w:left="6109" w:hanging="360"/>
      </w:pPr>
      <w:rPr>
        <w:rFonts w:ascii="Wingdings" w:hAnsi="Wingdings" w:hint="default"/>
      </w:rPr>
    </w:lvl>
    <w:lvl w:ilvl="6" w:tplc="04150001" w:tentative="1">
      <w:start w:val="1"/>
      <w:numFmt w:val="bullet"/>
      <w:lvlText w:val=""/>
      <w:lvlJc w:val="left"/>
      <w:pPr>
        <w:ind w:left="6829" w:hanging="360"/>
      </w:pPr>
      <w:rPr>
        <w:rFonts w:ascii="Symbol" w:hAnsi="Symbol" w:hint="default"/>
      </w:rPr>
    </w:lvl>
    <w:lvl w:ilvl="7" w:tplc="04150003" w:tentative="1">
      <w:start w:val="1"/>
      <w:numFmt w:val="bullet"/>
      <w:lvlText w:val="o"/>
      <w:lvlJc w:val="left"/>
      <w:pPr>
        <w:ind w:left="7549" w:hanging="360"/>
      </w:pPr>
      <w:rPr>
        <w:rFonts w:ascii="Courier New" w:hAnsi="Courier New" w:cs="Courier New" w:hint="default"/>
      </w:rPr>
    </w:lvl>
    <w:lvl w:ilvl="8" w:tplc="04150005" w:tentative="1">
      <w:start w:val="1"/>
      <w:numFmt w:val="bullet"/>
      <w:lvlText w:val=""/>
      <w:lvlJc w:val="left"/>
      <w:pPr>
        <w:ind w:left="8269" w:hanging="360"/>
      </w:pPr>
      <w:rPr>
        <w:rFonts w:ascii="Wingdings" w:hAnsi="Wingdings" w:hint="default"/>
      </w:rPr>
    </w:lvl>
  </w:abstractNum>
  <w:abstractNum w:abstractNumId="95"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6" w15:restartNumberingAfterBreak="0">
    <w:nsid w:val="7C4544DB"/>
    <w:multiLevelType w:val="hybridMultilevel"/>
    <w:tmpl w:val="6D18A76E"/>
    <w:lvl w:ilvl="0" w:tplc="43709162">
      <w:start w:val="65535"/>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7"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8"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9"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00" w15:restartNumberingAfterBreak="0">
    <w:nsid w:val="7E27773C"/>
    <w:multiLevelType w:val="hybridMultilevel"/>
    <w:tmpl w:val="187A696C"/>
    <w:lvl w:ilvl="0" w:tplc="56F6B33C">
      <w:start w:val="1"/>
      <w:numFmt w:val="lowerLetter"/>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4"/>
  </w:num>
  <w:num w:numId="2">
    <w:abstractNumId w:val="2"/>
  </w:num>
  <w:num w:numId="3">
    <w:abstractNumId w:val="51"/>
  </w:num>
  <w:num w:numId="4">
    <w:abstractNumId w:val="68"/>
  </w:num>
  <w:num w:numId="5">
    <w:abstractNumId w:val="99"/>
  </w:num>
  <w:num w:numId="6">
    <w:abstractNumId w:val="7"/>
  </w:num>
  <w:num w:numId="7">
    <w:abstractNumId w:val="88"/>
  </w:num>
  <w:num w:numId="8">
    <w:abstractNumId w:val="31"/>
  </w:num>
  <w:num w:numId="9">
    <w:abstractNumId w:val="70"/>
  </w:num>
  <w:num w:numId="10">
    <w:abstractNumId w:val="73"/>
  </w:num>
  <w:num w:numId="11">
    <w:abstractNumId w:val="9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9"/>
  </w:num>
  <w:num w:numId="13">
    <w:abstractNumId w:val="90"/>
  </w:num>
  <w:num w:numId="14">
    <w:abstractNumId w:val="97"/>
  </w:num>
  <w:num w:numId="15">
    <w:abstractNumId w:val="35"/>
  </w:num>
  <w:num w:numId="16">
    <w:abstractNumId w:val="33"/>
  </w:num>
  <w:num w:numId="17">
    <w:abstractNumId w:val="74"/>
  </w:num>
  <w:num w:numId="18">
    <w:abstractNumId w:val="81"/>
  </w:num>
  <w:num w:numId="19">
    <w:abstractNumId w:val="43"/>
  </w:num>
  <w:num w:numId="20">
    <w:abstractNumId w:val="44"/>
  </w:num>
  <w:num w:numId="21">
    <w:abstractNumId w:val="8"/>
  </w:num>
  <w:num w:numId="22">
    <w:abstractNumId w:val="89"/>
  </w:num>
  <w:num w:numId="23">
    <w:abstractNumId w:val="50"/>
  </w:num>
  <w:num w:numId="24">
    <w:abstractNumId w:val="63"/>
  </w:num>
  <w:num w:numId="25">
    <w:abstractNumId w:val="1"/>
  </w:num>
  <w:num w:numId="26">
    <w:abstractNumId w:val="0"/>
  </w:num>
  <w:num w:numId="27">
    <w:abstractNumId w:val="77"/>
  </w:num>
  <w:num w:numId="28">
    <w:abstractNumId w:val="21"/>
  </w:num>
  <w:num w:numId="29">
    <w:abstractNumId w:val="95"/>
  </w:num>
  <w:num w:numId="30">
    <w:abstractNumId w:val="57"/>
  </w:num>
  <w:num w:numId="31">
    <w:abstractNumId w:val="61"/>
  </w:num>
  <w:num w:numId="32">
    <w:abstractNumId w:val="14"/>
  </w:num>
  <w:num w:numId="33">
    <w:abstractNumId w:val="75"/>
  </w:num>
  <w:num w:numId="34">
    <w:abstractNumId w:val="39"/>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4"/>
  </w:num>
  <w:num w:numId="42">
    <w:abstractNumId w:val="36"/>
  </w:num>
  <w:num w:numId="43">
    <w:abstractNumId w:val="11"/>
  </w:num>
  <w:num w:numId="44">
    <w:abstractNumId w:val="76"/>
  </w:num>
  <w:num w:numId="45">
    <w:abstractNumId w:val="25"/>
  </w:num>
  <w:num w:numId="46">
    <w:abstractNumId w:val="59"/>
  </w:num>
  <w:num w:numId="47">
    <w:abstractNumId w:val="41"/>
  </w:num>
  <w:num w:numId="48">
    <w:abstractNumId w:val="60"/>
  </w:num>
  <w:num w:numId="49">
    <w:abstractNumId w:val="40"/>
  </w:num>
  <w:num w:numId="50">
    <w:abstractNumId w:val="96"/>
  </w:num>
  <w:num w:numId="51">
    <w:abstractNumId w:val="15"/>
  </w:num>
  <w:num w:numId="52">
    <w:abstractNumId w:val="45"/>
  </w:num>
  <w:num w:numId="53">
    <w:abstractNumId w:val="9"/>
  </w:num>
  <w:num w:numId="54">
    <w:abstractNumId w:val="22"/>
  </w:num>
  <w:num w:numId="55">
    <w:abstractNumId w:val="16"/>
  </w:num>
  <w:num w:numId="56">
    <w:abstractNumId w:val="54"/>
  </w:num>
  <w:num w:numId="57">
    <w:abstractNumId w:val="29"/>
  </w:num>
  <w:num w:numId="58">
    <w:abstractNumId w:val="71"/>
  </w:num>
  <w:num w:numId="59">
    <w:abstractNumId w:val="12"/>
  </w:num>
  <w:num w:numId="60">
    <w:abstractNumId w:val="56"/>
  </w:num>
  <w:num w:numId="61">
    <w:abstractNumId w:val="18"/>
  </w:num>
  <w:num w:numId="62">
    <w:abstractNumId w:val="78"/>
  </w:num>
  <w:num w:numId="63">
    <w:abstractNumId w:val="48"/>
  </w:num>
  <w:num w:numId="64">
    <w:abstractNumId w:val="47"/>
  </w:num>
  <w:num w:numId="65">
    <w:abstractNumId w:val="67"/>
  </w:num>
  <w:num w:numId="66">
    <w:abstractNumId w:val="66"/>
  </w:num>
  <w:num w:numId="67">
    <w:abstractNumId w:val="32"/>
  </w:num>
  <w:num w:numId="68">
    <w:abstractNumId w:val="19"/>
  </w:num>
  <w:num w:numId="69">
    <w:abstractNumId w:val="34"/>
  </w:num>
  <w:num w:numId="70">
    <w:abstractNumId w:val="58"/>
  </w:num>
  <w:num w:numId="71">
    <w:abstractNumId w:val="37"/>
  </w:num>
  <w:num w:numId="72">
    <w:abstractNumId w:val="38"/>
  </w:num>
  <w:num w:numId="73">
    <w:abstractNumId w:val="13"/>
  </w:num>
  <w:num w:numId="74">
    <w:abstractNumId w:val="53"/>
  </w:num>
  <w:num w:numId="75">
    <w:abstractNumId w:val="72"/>
  </w:num>
  <w:num w:numId="76">
    <w:abstractNumId w:val="64"/>
  </w:num>
  <w:num w:numId="77">
    <w:abstractNumId w:val="93"/>
  </w:num>
  <w:num w:numId="78">
    <w:abstractNumId w:val="86"/>
  </w:num>
  <w:num w:numId="79">
    <w:abstractNumId w:val="92"/>
  </w:num>
  <w:num w:numId="80">
    <w:abstractNumId w:val="55"/>
  </w:num>
  <w:num w:numId="81">
    <w:abstractNumId w:val="42"/>
  </w:num>
  <w:num w:numId="82">
    <w:abstractNumId w:val="69"/>
  </w:num>
  <w:num w:numId="83">
    <w:abstractNumId w:val="28"/>
  </w:num>
  <w:num w:numId="84">
    <w:abstractNumId w:val="46"/>
  </w:num>
  <w:num w:numId="85">
    <w:abstractNumId w:val="27"/>
  </w:num>
  <w:num w:numId="86">
    <w:abstractNumId w:val="20"/>
  </w:num>
  <w:num w:numId="87">
    <w:abstractNumId w:val="62"/>
  </w:num>
  <w:num w:numId="88">
    <w:abstractNumId w:val="80"/>
  </w:num>
  <w:num w:numId="89">
    <w:abstractNumId w:val="100"/>
  </w:num>
  <w:num w:numId="90">
    <w:abstractNumId w:val="23"/>
  </w:num>
  <w:num w:numId="91">
    <w:abstractNumId w:val="65"/>
  </w:num>
  <w:num w:numId="92">
    <w:abstractNumId w:val="49"/>
  </w:num>
  <w:num w:numId="93">
    <w:abstractNumId w:val="17"/>
  </w:num>
  <w:num w:numId="94">
    <w:abstractNumId w:val="91"/>
  </w:num>
  <w:num w:numId="95">
    <w:abstractNumId w:val="52"/>
  </w:num>
  <w:num w:numId="96">
    <w:abstractNumId w:val="9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171"/>
    <w:rsid w:val="000018D4"/>
    <w:rsid w:val="00001EDF"/>
    <w:rsid w:val="00001F7F"/>
    <w:rsid w:val="0000233C"/>
    <w:rsid w:val="00004836"/>
    <w:rsid w:val="00007717"/>
    <w:rsid w:val="00007DF8"/>
    <w:rsid w:val="000116DB"/>
    <w:rsid w:val="00011B1A"/>
    <w:rsid w:val="00012AA2"/>
    <w:rsid w:val="00017DCA"/>
    <w:rsid w:val="0002399A"/>
    <w:rsid w:val="00034614"/>
    <w:rsid w:val="000347B9"/>
    <w:rsid w:val="00034A9F"/>
    <w:rsid w:val="00037276"/>
    <w:rsid w:val="00037E28"/>
    <w:rsid w:val="0004063D"/>
    <w:rsid w:val="0004080A"/>
    <w:rsid w:val="00040992"/>
    <w:rsid w:val="00041D8C"/>
    <w:rsid w:val="00044FCE"/>
    <w:rsid w:val="00045067"/>
    <w:rsid w:val="000466B4"/>
    <w:rsid w:val="00046E84"/>
    <w:rsid w:val="00050BF6"/>
    <w:rsid w:val="00051A79"/>
    <w:rsid w:val="000521D0"/>
    <w:rsid w:val="000533EB"/>
    <w:rsid w:val="00054329"/>
    <w:rsid w:val="00055FCE"/>
    <w:rsid w:val="00057830"/>
    <w:rsid w:val="000616B6"/>
    <w:rsid w:val="00063798"/>
    <w:rsid w:val="00064816"/>
    <w:rsid w:val="00064A8E"/>
    <w:rsid w:val="000672DD"/>
    <w:rsid w:val="000708CC"/>
    <w:rsid w:val="00072CF8"/>
    <w:rsid w:val="00073A1E"/>
    <w:rsid w:val="00076064"/>
    <w:rsid w:val="00076967"/>
    <w:rsid w:val="000841FC"/>
    <w:rsid w:val="00087430"/>
    <w:rsid w:val="00087ED2"/>
    <w:rsid w:val="00093699"/>
    <w:rsid w:val="00094236"/>
    <w:rsid w:val="0009457D"/>
    <w:rsid w:val="00094748"/>
    <w:rsid w:val="00095826"/>
    <w:rsid w:val="00096775"/>
    <w:rsid w:val="000A0BEE"/>
    <w:rsid w:val="000A38CC"/>
    <w:rsid w:val="000A4995"/>
    <w:rsid w:val="000A6A40"/>
    <w:rsid w:val="000A7B6C"/>
    <w:rsid w:val="000B567C"/>
    <w:rsid w:val="000B5F20"/>
    <w:rsid w:val="000B6B27"/>
    <w:rsid w:val="000B7404"/>
    <w:rsid w:val="000B7FD3"/>
    <w:rsid w:val="000C133A"/>
    <w:rsid w:val="000C3CAD"/>
    <w:rsid w:val="000C403E"/>
    <w:rsid w:val="000C44D9"/>
    <w:rsid w:val="000C6327"/>
    <w:rsid w:val="000D00A3"/>
    <w:rsid w:val="000D21DC"/>
    <w:rsid w:val="000D273E"/>
    <w:rsid w:val="000D2899"/>
    <w:rsid w:val="000D3ED2"/>
    <w:rsid w:val="000D4B01"/>
    <w:rsid w:val="000E174E"/>
    <w:rsid w:val="000E39DF"/>
    <w:rsid w:val="000E3B4B"/>
    <w:rsid w:val="000E4531"/>
    <w:rsid w:val="000E689C"/>
    <w:rsid w:val="000E71A3"/>
    <w:rsid w:val="000E731D"/>
    <w:rsid w:val="000F1418"/>
    <w:rsid w:val="000F14F3"/>
    <w:rsid w:val="000F7ECD"/>
    <w:rsid w:val="001030FA"/>
    <w:rsid w:val="00104308"/>
    <w:rsid w:val="001050E2"/>
    <w:rsid w:val="00105BD9"/>
    <w:rsid w:val="001071C5"/>
    <w:rsid w:val="00110F3A"/>
    <w:rsid w:val="00112868"/>
    <w:rsid w:val="00112E36"/>
    <w:rsid w:val="001142AB"/>
    <w:rsid w:val="001178AA"/>
    <w:rsid w:val="001178AC"/>
    <w:rsid w:val="00121BB3"/>
    <w:rsid w:val="00121EC3"/>
    <w:rsid w:val="001223E5"/>
    <w:rsid w:val="00123414"/>
    <w:rsid w:val="00127DB5"/>
    <w:rsid w:val="00132E33"/>
    <w:rsid w:val="00135344"/>
    <w:rsid w:val="001357EB"/>
    <w:rsid w:val="00135C12"/>
    <w:rsid w:val="001360A8"/>
    <w:rsid w:val="00137D94"/>
    <w:rsid w:val="001408F7"/>
    <w:rsid w:val="00140DF5"/>
    <w:rsid w:val="00155C5D"/>
    <w:rsid w:val="00157CBB"/>
    <w:rsid w:val="001630E6"/>
    <w:rsid w:val="001636B1"/>
    <w:rsid w:val="0016740D"/>
    <w:rsid w:val="0017043C"/>
    <w:rsid w:val="00170737"/>
    <w:rsid w:val="00171955"/>
    <w:rsid w:val="0017289B"/>
    <w:rsid w:val="00174431"/>
    <w:rsid w:val="00174E51"/>
    <w:rsid w:val="001755D1"/>
    <w:rsid w:val="00180F6F"/>
    <w:rsid w:val="001838E4"/>
    <w:rsid w:val="0018422E"/>
    <w:rsid w:val="00185339"/>
    <w:rsid w:val="00191757"/>
    <w:rsid w:val="00191D67"/>
    <w:rsid w:val="00192453"/>
    <w:rsid w:val="001960CE"/>
    <w:rsid w:val="001A0538"/>
    <w:rsid w:val="001A053C"/>
    <w:rsid w:val="001A0633"/>
    <w:rsid w:val="001A448F"/>
    <w:rsid w:val="001A5757"/>
    <w:rsid w:val="001A60D8"/>
    <w:rsid w:val="001A62CA"/>
    <w:rsid w:val="001A66B0"/>
    <w:rsid w:val="001A6DA8"/>
    <w:rsid w:val="001A6E8E"/>
    <w:rsid w:val="001A71AE"/>
    <w:rsid w:val="001B00D4"/>
    <w:rsid w:val="001B1243"/>
    <w:rsid w:val="001B4905"/>
    <w:rsid w:val="001B635F"/>
    <w:rsid w:val="001B66CD"/>
    <w:rsid w:val="001B6A5A"/>
    <w:rsid w:val="001C1195"/>
    <w:rsid w:val="001C1600"/>
    <w:rsid w:val="001C43BC"/>
    <w:rsid w:val="001C78F8"/>
    <w:rsid w:val="001D0E58"/>
    <w:rsid w:val="001D46A7"/>
    <w:rsid w:val="001D64BC"/>
    <w:rsid w:val="001D72AC"/>
    <w:rsid w:val="001E004D"/>
    <w:rsid w:val="001E7E34"/>
    <w:rsid w:val="001F00E7"/>
    <w:rsid w:val="001F0343"/>
    <w:rsid w:val="001F0BE3"/>
    <w:rsid w:val="001F3029"/>
    <w:rsid w:val="001F5FD0"/>
    <w:rsid w:val="001F64DB"/>
    <w:rsid w:val="001F7F8E"/>
    <w:rsid w:val="002016D4"/>
    <w:rsid w:val="00204A52"/>
    <w:rsid w:val="0020752C"/>
    <w:rsid w:val="00207AC9"/>
    <w:rsid w:val="00210002"/>
    <w:rsid w:val="00212237"/>
    <w:rsid w:val="00212A4D"/>
    <w:rsid w:val="00213197"/>
    <w:rsid w:val="002135F3"/>
    <w:rsid w:val="00213FB2"/>
    <w:rsid w:val="002144CE"/>
    <w:rsid w:val="00215017"/>
    <w:rsid w:val="002152A5"/>
    <w:rsid w:val="0021548A"/>
    <w:rsid w:val="002162DE"/>
    <w:rsid w:val="00216E37"/>
    <w:rsid w:val="002224FB"/>
    <w:rsid w:val="00222CCD"/>
    <w:rsid w:val="00223009"/>
    <w:rsid w:val="00223CB4"/>
    <w:rsid w:val="002246DE"/>
    <w:rsid w:val="002256F1"/>
    <w:rsid w:val="00226969"/>
    <w:rsid w:val="00226E5D"/>
    <w:rsid w:val="00227270"/>
    <w:rsid w:val="00227A75"/>
    <w:rsid w:val="002325DD"/>
    <w:rsid w:val="00233EB7"/>
    <w:rsid w:val="00234032"/>
    <w:rsid w:val="002356CC"/>
    <w:rsid w:val="00236C04"/>
    <w:rsid w:val="002376B0"/>
    <w:rsid w:val="002402B6"/>
    <w:rsid w:val="002412C5"/>
    <w:rsid w:val="00241992"/>
    <w:rsid w:val="00242CE2"/>
    <w:rsid w:val="002463B3"/>
    <w:rsid w:val="002470EB"/>
    <w:rsid w:val="0025139B"/>
    <w:rsid w:val="0025642D"/>
    <w:rsid w:val="00257353"/>
    <w:rsid w:val="002605B0"/>
    <w:rsid w:val="00261E3F"/>
    <w:rsid w:val="00262521"/>
    <w:rsid w:val="002632A2"/>
    <w:rsid w:val="0026531B"/>
    <w:rsid w:val="0027248A"/>
    <w:rsid w:val="00272F7B"/>
    <w:rsid w:val="002741B9"/>
    <w:rsid w:val="00276357"/>
    <w:rsid w:val="00277940"/>
    <w:rsid w:val="00286356"/>
    <w:rsid w:val="0028777C"/>
    <w:rsid w:val="00287DBC"/>
    <w:rsid w:val="00290A8F"/>
    <w:rsid w:val="00291292"/>
    <w:rsid w:val="00292228"/>
    <w:rsid w:val="00297946"/>
    <w:rsid w:val="002A0819"/>
    <w:rsid w:val="002A1BC0"/>
    <w:rsid w:val="002A458E"/>
    <w:rsid w:val="002A6438"/>
    <w:rsid w:val="002A735F"/>
    <w:rsid w:val="002B1A43"/>
    <w:rsid w:val="002B1A97"/>
    <w:rsid w:val="002B3134"/>
    <w:rsid w:val="002B49B0"/>
    <w:rsid w:val="002C07B9"/>
    <w:rsid w:val="002C143B"/>
    <w:rsid w:val="002C6FB7"/>
    <w:rsid w:val="002C71E5"/>
    <w:rsid w:val="002D27C4"/>
    <w:rsid w:val="002D3CEA"/>
    <w:rsid w:val="002D3D01"/>
    <w:rsid w:val="002D4203"/>
    <w:rsid w:val="002D6658"/>
    <w:rsid w:val="002E3635"/>
    <w:rsid w:val="002E55C1"/>
    <w:rsid w:val="002E793E"/>
    <w:rsid w:val="002F2CCC"/>
    <w:rsid w:val="002F3784"/>
    <w:rsid w:val="002F4DF8"/>
    <w:rsid w:val="002F568A"/>
    <w:rsid w:val="002F776C"/>
    <w:rsid w:val="00301285"/>
    <w:rsid w:val="003043F0"/>
    <w:rsid w:val="003048D7"/>
    <w:rsid w:val="00304DA7"/>
    <w:rsid w:val="003127E7"/>
    <w:rsid w:val="00317D83"/>
    <w:rsid w:val="00320478"/>
    <w:rsid w:val="00320C44"/>
    <w:rsid w:val="00323537"/>
    <w:rsid w:val="0032506A"/>
    <w:rsid w:val="003269BC"/>
    <w:rsid w:val="0032798F"/>
    <w:rsid w:val="003301A6"/>
    <w:rsid w:val="00330ABE"/>
    <w:rsid w:val="003319A1"/>
    <w:rsid w:val="003328E9"/>
    <w:rsid w:val="00334C43"/>
    <w:rsid w:val="00336E7D"/>
    <w:rsid w:val="00337809"/>
    <w:rsid w:val="00340410"/>
    <w:rsid w:val="003407E2"/>
    <w:rsid w:val="0034103F"/>
    <w:rsid w:val="00344491"/>
    <w:rsid w:val="0034478C"/>
    <w:rsid w:val="00344A5D"/>
    <w:rsid w:val="003471AA"/>
    <w:rsid w:val="00352FBD"/>
    <w:rsid w:val="00356F21"/>
    <w:rsid w:val="00357991"/>
    <w:rsid w:val="00361016"/>
    <w:rsid w:val="00361A67"/>
    <w:rsid w:val="00365B5B"/>
    <w:rsid w:val="00371A0C"/>
    <w:rsid w:val="003721D6"/>
    <w:rsid w:val="003735D0"/>
    <w:rsid w:val="00375532"/>
    <w:rsid w:val="00376170"/>
    <w:rsid w:val="003761A4"/>
    <w:rsid w:val="0037639B"/>
    <w:rsid w:val="003848B4"/>
    <w:rsid w:val="00386EE1"/>
    <w:rsid w:val="00387916"/>
    <w:rsid w:val="00390EF5"/>
    <w:rsid w:val="00392322"/>
    <w:rsid w:val="0039317C"/>
    <w:rsid w:val="00394456"/>
    <w:rsid w:val="0039475F"/>
    <w:rsid w:val="00394FA2"/>
    <w:rsid w:val="00396F0B"/>
    <w:rsid w:val="003A0E32"/>
    <w:rsid w:val="003A1949"/>
    <w:rsid w:val="003A4113"/>
    <w:rsid w:val="003A470E"/>
    <w:rsid w:val="003A66F9"/>
    <w:rsid w:val="003B046D"/>
    <w:rsid w:val="003B048C"/>
    <w:rsid w:val="003B0492"/>
    <w:rsid w:val="003B0F4B"/>
    <w:rsid w:val="003B1CC5"/>
    <w:rsid w:val="003B2872"/>
    <w:rsid w:val="003B2A1A"/>
    <w:rsid w:val="003B2F2A"/>
    <w:rsid w:val="003B3485"/>
    <w:rsid w:val="003B3E86"/>
    <w:rsid w:val="003C02AD"/>
    <w:rsid w:val="003C14DA"/>
    <w:rsid w:val="003C15FD"/>
    <w:rsid w:val="003C3D05"/>
    <w:rsid w:val="003C4E19"/>
    <w:rsid w:val="003C7A80"/>
    <w:rsid w:val="003D1F53"/>
    <w:rsid w:val="003D558A"/>
    <w:rsid w:val="003D5E64"/>
    <w:rsid w:val="003D67B3"/>
    <w:rsid w:val="003E0987"/>
    <w:rsid w:val="003E1420"/>
    <w:rsid w:val="003E222A"/>
    <w:rsid w:val="003E353D"/>
    <w:rsid w:val="003E4289"/>
    <w:rsid w:val="003E5500"/>
    <w:rsid w:val="003E7A81"/>
    <w:rsid w:val="003F18F6"/>
    <w:rsid w:val="003F239F"/>
    <w:rsid w:val="003F2B87"/>
    <w:rsid w:val="003F3320"/>
    <w:rsid w:val="003F3450"/>
    <w:rsid w:val="003F3A0F"/>
    <w:rsid w:val="003F3BDE"/>
    <w:rsid w:val="003F58A9"/>
    <w:rsid w:val="003F75AB"/>
    <w:rsid w:val="003F7764"/>
    <w:rsid w:val="003F7C04"/>
    <w:rsid w:val="00401230"/>
    <w:rsid w:val="00402610"/>
    <w:rsid w:val="00403228"/>
    <w:rsid w:val="0040451F"/>
    <w:rsid w:val="004048E6"/>
    <w:rsid w:val="00404DE4"/>
    <w:rsid w:val="00407470"/>
    <w:rsid w:val="004125D0"/>
    <w:rsid w:val="00412970"/>
    <w:rsid w:val="00412B1D"/>
    <w:rsid w:val="00412CC9"/>
    <w:rsid w:val="00413A49"/>
    <w:rsid w:val="0041539A"/>
    <w:rsid w:val="00424161"/>
    <w:rsid w:val="0042522A"/>
    <w:rsid w:val="00425289"/>
    <w:rsid w:val="00426451"/>
    <w:rsid w:val="0042683D"/>
    <w:rsid w:val="00431213"/>
    <w:rsid w:val="00431E78"/>
    <w:rsid w:val="004338CE"/>
    <w:rsid w:val="004339D9"/>
    <w:rsid w:val="00433FE2"/>
    <w:rsid w:val="00437F42"/>
    <w:rsid w:val="00443E8D"/>
    <w:rsid w:val="00444B86"/>
    <w:rsid w:val="0044635E"/>
    <w:rsid w:val="0045100D"/>
    <w:rsid w:val="004531EE"/>
    <w:rsid w:val="00456499"/>
    <w:rsid w:val="00462905"/>
    <w:rsid w:val="00467FBB"/>
    <w:rsid w:val="00472C11"/>
    <w:rsid w:val="004731F6"/>
    <w:rsid w:val="00473B41"/>
    <w:rsid w:val="0047459F"/>
    <w:rsid w:val="00475DAA"/>
    <w:rsid w:val="00475FEF"/>
    <w:rsid w:val="0048045B"/>
    <w:rsid w:val="004816D9"/>
    <w:rsid w:val="00483DDB"/>
    <w:rsid w:val="00486DC2"/>
    <w:rsid w:val="00491B67"/>
    <w:rsid w:val="00491C13"/>
    <w:rsid w:val="00492A6A"/>
    <w:rsid w:val="004939B3"/>
    <w:rsid w:val="00494781"/>
    <w:rsid w:val="004963DC"/>
    <w:rsid w:val="00497B4D"/>
    <w:rsid w:val="004A1B71"/>
    <w:rsid w:val="004A1CBE"/>
    <w:rsid w:val="004A3C52"/>
    <w:rsid w:val="004A77E7"/>
    <w:rsid w:val="004A7F65"/>
    <w:rsid w:val="004A7FFD"/>
    <w:rsid w:val="004B3B58"/>
    <w:rsid w:val="004B57EC"/>
    <w:rsid w:val="004C0C23"/>
    <w:rsid w:val="004C24C5"/>
    <w:rsid w:val="004C251C"/>
    <w:rsid w:val="004C57DB"/>
    <w:rsid w:val="004C5D89"/>
    <w:rsid w:val="004D0186"/>
    <w:rsid w:val="004D3161"/>
    <w:rsid w:val="004D5D29"/>
    <w:rsid w:val="004E1C1D"/>
    <w:rsid w:val="004E28BE"/>
    <w:rsid w:val="004E2AB5"/>
    <w:rsid w:val="004E3E05"/>
    <w:rsid w:val="004F0ABE"/>
    <w:rsid w:val="004F2A0C"/>
    <w:rsid w:val="004F2F64"/>
    <w:rsid w:val="004F3B13"/>
    <w:rsid w:val="004F5A90"/>
    <w:rsid w:val="004F61F3"/>
    <w:rsid w:val="00501264"/>
    <w:rsid w:val="00501455"/>
    <w:rsid w:val="00501B80"/>
    <w:rsid w:val="00503B5C"/>
    <w:rsid w:val="00504A95"/>
    <w:rsid w:val="00505325"/>
    <w:rsid w:val="0050593E"/>
    <w:rsid w:val="0050634B"/>
    <w:rsid w:val="005072E3"/>
    <w:rsid w:val="0050785D"/>
    <w:rsid w:val="00510071"/>
    <w:rsid w:val="005102F7"/>
    <w:rsid w:val="005104A5"/>
    <w:rsid w:val="0051095B"/>
    <w:rsid w:val="0051195F"/>
    <w:rsid w:val="00511C64"/>
    <w:rsid w:val="00512D6C"/>
    <w:rsid w:val="00513114"/>
    <w:rsid w:val="0051335F"/>
    <w:rsid w:val="00514282"/>
    <w:rsid w:val="0051450D"/>
    <w:rsid w:val="00515C40"/>
    <w:rsid w:val="00520859"/>
    <w:rsid w:val="00520A17"/>
    <w:rsid w:val="0052125C"/>
    <w:rsid w:val="005255E5"/>
    <w:rsid w:val="00525DF4"/>
    <w:rsid w:val="005320F4"/>
    <w:rsid w:val="005340B9"/>
    <w:rsid w:val="00535324"/>
    <w:rsid w:val="00535C20"/>
    <w:rsid w:val="00536095"/>
    <w:rsid w:val="005400A1"/>
    <w:rsid w:val="00541759"/>
    <w:rsid w:val="00542593"/>
    <w:rsid w:val="00544BBC"/>
    <w:rsid w:val="00545DA7"/>
    <w:rsid w:val="00550ABB"/>
    <w:rsid w:val="00552127"/>
    <w:rsid w:val="005531E8"/>
    <w:rsid w:val="005567B0"/>
    <w:rsid w:val="00556F14"/>
    <w:rsid w:val="005655EC"/>
    <w:rsid w:val="005704E3"/>
    <w:rsid w:val="00571A00"/>
    <w:rsid w:val="00573606"/>
    <w:rsid w:val="00574011"/>
    <w:rsid w:val="005753FD"/>
    <w:rsid w:val="00576BF7"/>
    <w:rsid w:val="00577B70"/>
    <w:rsid w:val="00580AF3"/>
    <w:rsid w:val="00581EE7"/>
    <w:rsid w:val="00584436"/>
    <w:rsid w:val="00587251"/>
    <w:rsid w:val="005931C1"/>
    <w:rsid w:val="00593420"/>
    <w:rsid w:val="00594A0A"/>
    <w:rsid w:val="00595034"/>
    <w:rsid w:val="00596675"/>
    <w:rsid w:val="00597147"/>
    <w:rsid w:val="00597D02"/>
    <w:rsid w:val="005A00FB"/>
    <w:rsid w:val="005A089C"/>
    <w:rsid w:val="005A58BA"/>
    <w:rsid w:val="005A5C06"/>
    <w:rsid w:val="005A5D19"/>
    <w:rsid w:val="005A6B68"/>
    <w:rsid w:val="005B06A7"/>
    <w:rsid w:val="005B14C5"/>
    <w:rsid w:val="005B34D4"/>
    <w:rsid w:val="005B439B"/>
    <w:rsid w:val="005B47C6"/>
    <w:rsid w:val="005C0037"/>
    <w:rsid w:val="005C173B"/>
    <w:rsid w:val="005C20C5"/>
    <w:rsid w:val="005C320D"/>
    <w:rsid w:val="005C3285"/>
    <w:rsid w:val="005C366A"/>
    <w:rsid w:val="005C444F"/>
    <w:rsid w:val="005C467F"/>
    <w:rsid w:val="005C4F08"/>
    <w:rsid w:val="005C7A2D"/>
    <w:rsid w:val="005D169F"/>
    <w:rsid w:val="005D20BE"/>
    <w:rsid w:val="005D3A4D"/>
    <w:rsid w:val="005D4936"/>
    <w:rsid w:val="005D6779"/>
    <w:rsid w:val="005E1949"/>
    <w:rsid w:val="005E259B"/>
    <w:rsid w:val="005E5DF2"/>
    <w:rsid w:val="005E6D74"/>
    <w:rsid w:val="005F072F"/>
    <w:rsid w:val="005F1CCC"/>
    <w:rsid w:val="005F6CD5"/>
    <w:rsid w:val="005F7B23"/>
    <w:rsid w:val="006011A7"/>
    <w:rsid w:val="00601F94"/>
    <w:rsid w:val="00603943"/>
    <w:rsid w:val="0061399D"/>
    <w:rsid w:val="0061486F"/>
    <w:rsid w:val="006153A9"/>
    <w:rsid w:val="00616AD2"/>
    <w:rsid w:val="006235CF"/>
    <w:rsid w:val="00623B31"/>
    <w:rsid w:val="00623BC7"/>
    <w:rsid w:val="00625FED"/>
    <w:rsid w:val="00627061"/>
    <w:rsid w:val="006310E8"/>
    <w:rsid w:val="00632C8F"/>
    <w:rsid w:val="00633B44"/>
    <w:rsid w:val="00633DCF"/>
    <w:rsid w:val="00633EBB"/>
    <w:rsid w:val="00635831"/>
    <w:rsid w:val="00636770"/>
    <w:rsid w:val="00641980"/>
    <w:rsid w:val="0064314D"/>
    <w:rsid w:val="0064381E"/>
    <w:rsid w:val="006447FF"/>
    <w:rsid w:val="006468DD"/>
    <w:rsid w:val="00653017"/>
    <w:rsid w:val="0065342C"/>
    <w:rsid w:val="00661022"/>
    <w:rsid w:val="00663514"/>
    <w:rsid w:val="0067453D"/>
    <w:rsid w:val="00675B30"/>
    <w:rsid w:val="00676F8C"/>
    <w:rsid w:val="0067741F"/>
    <w:rsid w:val="006802F7"/>
    <w:rsid w:val="00682147"/>
    <w:rsid w:val="00685419"/>
    <w:rsid w:val="00690D11"/>
    <w:rsid w:val="00690E63"/>
    <w:rsid w:val="00696951"/>
    <w:rsid w:val="006A1A11"/>
    <w:rsid w:val="006A4CD1"/>
    <w:rsid w:val="006A63E7"/>
    <w:rsid w:val="006A7820"/>
    <w:rsid w:val="006B0EF0"/>
    <w:rsid w:val="006B22D7"/>
    <w:rsid w:val="006B2AE1"/>
    <w:rsid w:val="006B2D0E"/>
    <w:rsid w:val="006B3B58"/>
    <w:rsid w:val="006B4BCA"/>
    <w:rsid w:val="006C12AF"/>
    <w:rsid w:val="006C2AE2"/>
    <w:rsid w:val="006C3AA5"/>
    <w:rsid w:val="006C475F"/>
    <w:rsid w:val="006D2ECA"/>
    <w:rsid w:val="006D6418"/>
    <w:rsid w:val="006D7095"/>
    <w:rsid w:val="006D724E"/>
    <w:rsid w:val="006E63F5"/>
    <w:rsid w:val="006F07E2"/>
    <w:rsid w:val="006F505D"/>
    <w:rsid w:val="006F63BF"/>
    <w:rsid w:val="00701C8E"/>
    <w:rsid w:val="007044FC"/>
    <w:rsid w:val="00704F16"/>
    <w:rsid w:val="0070647E"/>
    <w:rsid w:val="0070648B"/>
    <w:rsid w:val="0070788E"/>
    <w:rsid w:val="007127A1"/>
    <w:rsid w:val="0071573D"/>
    <w:rsid w:val="007158AA"/>
    <w:rsid w:val="00716CA5"/>
    <w:rsid w:val="0071792B"/>
    <w:rsid w:val="0072103D"/>
    <w:rsid w:val="007213E2"/>
    <w:rsid w:val="0072187C"/>
    <w:rsid w:val="00721E11"/>
    <w:rsid w:val="00725FE4"/>
    <w:rsid w:val="00726100"/>
    <w:rsid w:val="00726BA6"/>
    <w:rsid w:val="00730809"/>
    <w:rsid w:val="0073459E"/>
    <w:rsid w:val="00735FFF"/>
    <w:rsid w:val="00736971"/>
    <w:rsid w:val="00737156"/>
    <w:rsid w:val="007405EB"/>
    <w:rsid w:val="00740FFB"/>
    <w:rsid w:val="007429F5"/>
    <w:rsid w:val="0074308E"/>
    <w:rsid w:val="00744E76"/>
    <w:rsid w:val="007519E8"/>
    <w:rsid w:val="0075282F"/>
    <w:rsid w:val="00754A6F"/>
    <w:rsid w:val="00756E8D"/>
    <w:rsid w:val="00756FDE"/>
    <w:rsid w:val="007618F2"/>
    <w:rsid w:val="00763B0B"/>
    <w:rsid w:val="0076570E"/>
    <w:rsid w:val="00765859"/>
    <w:rsid w:val="00770540"/>
    <w:rsid w:val="00771018"/>
    <w:rsid w:val="007719A7"/>
    <w:rsid w:val="007748E9"/>
    <w:rsid w:val="00774B57"/>
    <w:rsid w:val="00775220"/>
    <w:rsid w:val="00775477"/>
    <w:rsid w:val="00775582"/>
    <w:rsid w:val="007762F6"/>
    <w:rsid w:val="00776DA0"/>
    <w:rsid w:val="00781248"/>
    <w:rsid w:val="0078230D"/>
    <w:rsid w:val="00783089"/>
    <w:rsid w:val="00785E88"/>
    <w:rsid w:val="00787067"/>
    <w:rsid w:val="00790F2F"/>
    <w:rsid w:val="00791A42"/>
    <w:rsid w:val="007931E2"/>
    <w:rsid w:val="00793E7A"/>
    <w:rsid w:val="00796F05"/>
    <w:rsid w:val="007972FC"/>
    <w:rsid w:val="00797662"/>
    <w:rsid w:val="007A2057"/>
    <w:rsid w:val="007A2EFD"/>
    <w:rsid w:val="007A4207"/>
    <w:rsid w:val="007B1A38"/>
    <w:rsid w:val="007B244A"/>
    <w:rsid w:val="007B3BA5"/>
    <w:rsid w:val="007C0E5C"/>
    <w:rsid w:val="007C4C89"/>
    <w:rsid w:val="007C7A74"/>
    <w:rsid w:val="007D08FB"/>
    <w:rsid w:val="007D3815"/>
    <w:rsid w:val="007D6692"/>
    <w:rsid w:val="007D7D40"/>
    <w:rsid w:val="007E061F"/>
    <w:rsid w:val="007E0DFB"/>
    <w:rsid w:val="007E0EC8"/>
    <w:rsid w:val="007E12A2"/>
    <w:rsid w:val="007E2D5D"/>
    <w:rsid w:val="007E5C9E"/>
    <w:rsid w:val="007E6445"/>
    <w:rsid w:val="007E6BF8"/>
    <w:rsid w:val="007E7CDC"/>
    <w:rsid w:val="007F02B6"/>
    <w:rsid w:val="007F16B3"/>
    <w:rsid w:val="007F192A"/>
    <w:rsid w:val="007F385B"/>
    <w:rsid w:val="007F5794"/>
    <w:rsid w:val="007F65C6"/>
    <w:rsid w:val="007F6DE8"/>
    <w:rsid w:val="007F7C00"/>
    <w:rsid w:val="00802754"/>
    <w:rsid w:val="008034A6"/>
    <w:rsid w:val="008043E3"/>
    <w:rsid w:val="00805749"/>
    <w:rsid w:val="008059A0"/>
    <w:rsid w:val="00806592"/>
    <w:rsid w:val="008109FE"/>
    <w:rsid w:val="0081279A"/>
    <w:rsid w:val="008138A0"/>
    <w:rsid w:val="00813AF6"/>
    <w:rsid w:val="00813B41"/>
    <w:rsid w:val="00814155"/>
    <w:rsid w:val="008160BC"/>
    <w:rsid w:val="0081649C"/>
    <w:rsid w:val="0081716D"/>
    <w:rsid w:val="0082084E"/>
    <w:rsid w:val="008209D4"/>
    <w:rsid w:val="00820A9E"/>
    <w:rsid w:val="00820D0E"/>
    <w:rsid w:val="00822EFE"/>
    <w:rsid w:val="00823A2E"/>
    <w:rsid w:val="00824393"/>
    <w:rsid w:val="008251FE"/>
    <w:rsid w:val="00827873"/>
    <w:rsid w:val="00834C99"/>
    <w:rsid w:val="0084175C"/>
    <w:rsid w:val="0084264F"/>
    <w:rsid w:val="0084321D"/>
    <w:rsid w:val="0084370F"/>
    <w:rsid w:val="00845524"/>
    <w:rsid w:val="00845538"/>
    <w:rsid w:val="00846018"/>
    <w:rsid w:val="00851A5A"/>
    <w:rsid w:val="0085467B"/>
    <w:rsid w:val="0085541B"/>
    <w:rsid w:val="00857E31"/>
    <w:rsid w:val="00860BC3"/>
    <w:rsid w:val="00862B14"/>
    <w:rsid w:val="0086366D"/>
    <w:rsid w:val="008708CA"/>
    <w:rsid w:val="00873151"/>
    <w:rsid w:val="00873C8D"/>
    <w:rsid w:val="0087633B"/>
    <w:rsid w:val="008763E2"/>
    <w:rsid w:val="00876803"/>
    <w:rsid w:val="00877778"/>
    <w:rsid w:val="00877E47"/>
    <w:rsid w:val="00885EEF"/>
    <w:rsid w:val="00887294"/>
    <w:rsid w:val="00891ACC"/>
    <w:rsid w:val="00897DCE"/>
    <w:rsid w:val="008A00A0"/>
    <w:rsid w:val="008A0361"/>
    <w:rsid w:val="008A1888"/>
    <w:rsid w:val="008A1FA0"/>
    <w:rsid w:val="008A3746"/>
    <w:rsid w:val="008A417A"/>
    <w:rsid w:val="008A5227"/>
    <w:rsid w:val="008A645D"/>
    <w:rsid w:val="008A68AA"/>
    <w:rsid w:val="008A6B89"/>
    <w:rsid w:val="008B0738"/>
    <w:rsid w:val="008B1CB6"/>
    <w:rsid w:val="008B58F1"/>
    <w:rsid w:val="008B5C91"/>
    <w:rsid w:val="008B5CBA"/>
    <w:rsid w:val="008B6D20"/>
    <w:rsid w:val="008B734B"/>
    <w:rsid w:val="008C22D8"/>
    <w:rsid w:val="008C295E"/>
    <w:rsid w:val="008C2E9E"/>
    <w:rsid w:val="008C3B31"/>
    <w:rsid w:val="008D1F7A"/>
    <w:rsid w:val="008D2B79"/>
    <w:rsid w:val="008D32E8"/>
    <w:rsid w:val="008D5282"/>
    <w:rsid w:val="008D690E"/>
    <w:rsid w:val="008D7843"/>
    <w:rsid w:val="008D7E19"/>
    <w:rsid w:val="008D7EFA"/>
    <w:rsid w:val="008E07C7"/>
    <w:rsid w:val="008E1501"/>
    <w:rsid w:val="008E4B6A"/>
    <w:rsid w:val="008E5485"/>
    <w:rsid w:val="008E592A"/>
    <w:rsid w:val="008F0232"/>
    <w:rsid w:val="008F50E2"/>
    <w:rsid w:val="00903429"/>
    <w:rsid w:val="009034E8"/>
    <w:rsid w:val="00903865"/>
    <w:rsid w:val="00903C5C"/>
    <w:rsid w:val="0090534C"/>
    <w:rsid w:val="0090645C"/>
    <w:rsid w:val="009068FD"/>
    <w:rsid w:val="00906BBC"/>
    <w:rsid w:val="00907C98"/>
    <w:rsid w:val="009105C5"/>
    <w:rsid w:val="00910631"/>
    <w:rsid w:val="00911A1E"/>
    <w:rsid w:val="00912F01"/>
    <w:rsid w:val="009139AD"/>
    <w:rsid w:val="0091584D"/>
    <w:rsid w:val="00917BFF"/>
    <w:rsid w:val="00923AA7"/>
    <w:rsid w:val="00924603"/>
    <w:rsid w:val="009258CB"/>
    <w:rsid w:val="0093162B"/>
    <w:rsid w:val="009431B5"/>
    <w:rsid w:val="0094570A"/>
    <w:rsid w:val="00947B93"/>
    <w:rsid w:val="00950D58"/>
    <w:rsid w:val="009533A6"/>
    <w:rsid w:val="00954328"/>
    <w:rsid w:val="00954684"/>
    <w:rsid w:val="0095536F"/>
    <w:rsid w:val="00955A9C"/>
    <w:rsid w:val="009561C5"/>
    <w:rsid w:val="009576C7"/>
    <w:rsid w:val="009600C0"/>
    <w:rsid w:val="00961038"/>
    <w:rsid w:val="009630FF"/>
    <w:rsid w:val="00964F97"/>
    <w:rsid w:val="00965E72"/>
    <w:rsid w:val="009710DF"/>
    <w:rsid w:val="0097176E"/>
    <w:rsid w:val="00976C24"/>
    <w:rsid w:val="00977117"/>
    <w:rsid w:val="00977978"/>
    <w:rsid w:val="00977C85"/>
    <w:rsid w:val="009806C3"/>
    <w:rsid w:val="00981496"/>
    <w:rsid w:val="00981619"/>
    <w:rsid w:val="009825A9"/>
    <w:rsid w:val="009827D9"/>
    <w:rsid w:val="0098618F"/>
    <w:rsid w:val="009924B3"/>
    <w:rsid w:val="00993680"/>
    <w:rsid w:val="009A4199"/>
    <w:rsid w:val="009A529E"/>
    <w:rsid w:val="009A5AC9"/>
    <w:rsid w:val="009A7376"/>
    <w:rsid w:val="009A73A9"/>
    <w:rsid w:val="009B3D5C"/>
    <w:rsid w:val="009B43D9"/>
    <w:rsid w:val="009B454E"/>
    <w:rsid w:val="009B65BF"/>
    <w:rsid w:val="009C06EB"/>
    <w:rsid w:val="009C7A53"/>
    <w:rsid w:val="009D1C2A"/>
    <w:rsid w:val="009D29BF"/>
    <w:rsid w:val="009D414A"/>
    <w:rsid w:val="009D45D8"/>
    <w:rsid w:val="009D65C0"/>
    <w:rsid w:val="009E12B2"/>
    <w:rsid w:val="009E2903"/>
    <w:rsid w:val="009E4308"/>
    <w:rsid w:val="009E7928"/>
    <w:rsid w:val="009F39B6"/>
    <w:rsid w:val="009F4877"/>
    <w:rsid w:val="009F543A"/>
    <w:rsid w:val="009F6967"/>
    <w:rsid w:val="00A04160"/>
    <w:rsid w:val="00A0711F"/>
    <w:rsid w:val="00A115CF"/>
    <w:rsid w:val="00A133B8"/>
    <w:rsid w:val="00A145F5"/>
    <w:rsid w:val="00A16968"/>
    <w:rsid w:val="00A20192"/>
    <w:rsid w:val="00A21114"/>
    <w:rsid w:val="00A23488"/>
    <w:rsid w:val="00A23745"/>
    <w:rsid w:val="00A248C0"/>
    <w:rsid w:val="00A2741C"/>
    <w:rsid w:val="00A305AD"/>
    <w:rsid w:val="00A317DC"/>
    <w:rsid w:val="00A41AB8"/>
    <w:rsid w:val="00A41AD8"/>
    <w:rsid w:val="00A41ED8"/>
    <w:rsid w:val="00A4415E"/>
    <w:rsid w:val="00A44A3A"/>
    <w:rsid w:val="00A44BD4"/>
    <w:rsid w:val="00A5021D"/>
    <w:rsid w:val="00A5056F"/>
    <w:rsid w:val="00A51C69"/>
    <w:rsid w:val="00A52284"/>
    <w:rsid w:val="00A53D5C"/>
    <w:rsid w:val="00A55C28"/>
    <w:rsid w:val="00A617B5"/>
    <w:rsid w:val="00A61FED"/>
    <w:rsid w:val="00A61FF8"/>
    <w:rsid w:val="00A62F63"/>
    <w:rsid w:val="00A63AF4"/>
    <w:rsid w:val="00A666F4"/>
    <w:rsid w:val="00A721B6"/>
    <w:rsid w:val="00A72ADB"/>
    <w:rsid w:val="00A757BE"/>
    <w:rsid w:val="00A77EE8"/>
    <w:rsid w:val="00A80B04"/>
    <w:rsid w:val="00A810C4"/>
    <w:rsid w:val="00A851C7"/>
    <w:rsid w:val="00A87E84"/>
    <w:rsid w:val="00A9022C"/>
    <w:rsid w:val="00A961AE"/>
    <w:rsid w:val="00A96D60"/>
    <w:rsid w:val="00A97E06"/>
    <w:rsid w:val="00AA1675"/>
    <w:rsid w:val="00AA1983"/>
    <w:rsid w:val="00AA42B7"/>
    <w:rsid w:val="00AA478D"/>
    <w:rsid w:val="00AA5AA5"/>
    <w:rsid w:val="00AA6CFF"/>
    <w:rsid w:val="00AB42E3"/>
    <w:rsid w:val="00AC03A4"/>
    <w:rsid w:val="00AC2452"/>
    <w:rsid w:val="00AC3ECC"/>
    <w:rsid w:val="00AC4637"/>
    <w:rsid w:val="00AC65AC"/>
    <w:rsid w:val="00AC6C76"/>
    <w:rsid w:val="00AC6FFE"/>
    <w:rsid w:val="00AC76E9"/>
    <w:rsid w:val="00AD011E"/>
    <w:rsid w:val="00AD09B5"/>
    <w:rsid w:val="00AD1C1D"/>
    <w:rsid w:val="00AD43AB"/>
    <w:rsid w:val="00AD5233"/>
    <w:rsid w:val="00AD5CA7"/>
    <w:rsid w:val="00AD6B95"/>
    <w:rsid w:val="00AE11E5"/>
    <w:rsid w:val="00AE5D7A"/>
    <w:rsid w:val="00AE643C"/>
    <w:rsid w:val="00AE7361"/>
    <w:rsid w:val="00AF21D9"/>
    <w:rsid w:val="00AF2454"/>
    <w:rsid w:val="00AF2CCE"/>
    <w:rsid w:val="00AF42FA"/>
    <w:rsid w:val="00AF536C"/>
    <w:rsid w:val="00AF66A2"/>
    <w:rsid w:val="00B005A3"/>
    <w:rsid w:val="00B00C6C"/>
    <w:rsid w:val="00B01065"/>
    <w:rsid w:val="00B04D1D"/>
    <w:rsid w:val="00B06CB5"/>
    <w:rsid w:val="00B126A9"/>
    <w:rsid w:val="00B13BF7"/>
    <w:rsid w:val="00B14606"/>
    <w:rsid w:val="00B14673"/>
    <w:rsid w:val="00B20E5E"/>
    <w:rsid w:val="00B21FE1"/>
    <w:rsid w:val="00B24C83"/>
    <w:rsid w:val="00B25B81"/>
    <w:rsid w:val="00B31935"/>
    <w:rsid w:val="00B34450"/>
    <w:rsid w:val="00B35A86"/>
    <w:rsid w:val="00B376DF"/>
    <w:rsid w:val="00B3777D"/>
    <w:rsid w:val="00B378D1"/>
    <w:rsid w:val="00B41147"/>
    <w:rsid w:val="00B462B4"/>
    <w:rsid w:val="00B471DB"/>
    <w:rsid w:val="00B4761F"/>
    <w:rsid w:val="00B51296"/>
    <w:rsid w:val="00B5521B"/>
    <w:rsid w:val="00B563AF"/>
    <w:rsid w:val="00B56574"/>
    <w:rsid w:val="00B603DD"/>
    <w:rsid w:val="00B60ADD"/>
    <w:rsid w:val="00B62E1A"/>
    <w:rsid w:val="00B637EE"/>
    <w:rsid w:val="00B65640"/>
    <w:rsid w:val="00B66918"/>
    <w:rsid w:val="00B67817"/>
    <w:rsid w:val="00B7100F"/>
    <w:rsid w:val="00B7219C"/>
    <w:rsid w:val="00B7345B"/>
    <w:rsid w:val="00B738E7"/>
    <w:rsid w:val="00B75383"/>
    <w:rsid w:val="00B82155"/>
    <w:rsid w:val="00B8439F"/>
    <w:rsid w:val="00B87F62"/>
    <w:rsid w:val="00B9152B"/>
    <w:rsid w:val="00B91BAB"/>
    <w:rsid w:val="00B9414F"/>
    <w:rsid w:val="00B94AAA"/>
    <w:rsid w:val="00B97B61"/>
    <w:rsid w:val="00BA03AB"/>
    <w:rsid w:val="00BA158A"/>
    <w:rsid w:val="00BA51F4"/>
    <w:rsid w:val="00BA5E67"/>
    <w:rsid w:val="00BB0DC3"/>
    <w:rsid w:val="00BB339C"/>
    <w:rsid w:val="00BB3629"/>
    <w:rsid w:val="00BB5301"/>
    <w:rsid w:val="00BB7ACF"/>
    <w:rsid w:val="00BC0ABC"/>
    <w:rsid w:val="00BC1CA8"/>
    <w:rsid w:val="00BC1DB1"/>
    <w:rsid w:val="00BC47D1"/>
    <w:rsid w:val="00BC4F98"/>
    <w:rsid w:val="00BC56F6"/>
    <w:rsid w:val="00BC5EF2"/>
    <w:rsid w:val="00BC6032"/>
    <w:rsid w:val="00BC75E3"/>
    <w:rsid w:val="00BD1C6B"/>
    <w:rsid w:val="00BD1C9D"/>
    <w:rsid w:val="00BD224E"/>
    <w:rsid w:val="00BD2356"/>
    <w:rsid w:val="00BD2FD1"/>
    <w:rsid w:val="00BD3294"/>
    <w:rsid w:val="00BD3658"/>
    <w:rsid w:val="00BD3A61"/>
    <w:rsid w:val="00BD7204"/>
    <w:rsid w:val="00BE05E0"/>
    <w:rsid w:val="00BE0E14"/>
    <w:rsid w:val="00BE245A"/>
    <w:rsid w:val="00BE25E3"/>
    <w:rsid w:val="00BE3913"/>
    <w:rsid w:val="00BE606D"/>
    <w:rsid w:val="00BE628E"/>
    <w:rsid w:val="00BE6728"/>
    <w:rsid w:val="00BE712F"/>
    <w:rsid w:val="00BE7742"/>
    <w:rsid w:val="00BF18E2"/>
    <w:rsid w:val="00BF20C2"/>
    <w:rsid w:val="00BF2E79"/>
    <w:rsid w:val="00BF4F0F"/>
    <w:rsid w:val="00BF6BE6"/>
    <w:rsid w:val="00C00A0C"/>
    <w:rsid w:val="00C00F3B"/>
    <w:rsid w:val="00C01108"/>
    <w:rsid w:val="00C02BDC"/>
    <w:rsid w:val="00C02EF8"/>
    <w:rsid w:val="00C0323A"/>
    <w:rsid w:val="00C068B7"/>
    <w:rsid w:val="00C12921"/>
    <w:rsid w:val="00C13466"/>
    <w:rsid w:val="00C172F7"/>
    <w:rsid w:val="00C17A3F"/>
    <w:rsid w:val="00C17B90"/>
    <w:rsid w:val="00C2060B"/>
    <w:rsid w:val="00C21399"/>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5212E"/>
    <w:rsid w:val="00C55742"/>
    <w:rsid w:val="00C56853"/>
    <w:rsid w:val="00C56D87"/>
    <w:rsid w:val="00C61364"/>
    <w:rsid w:val="00C62DCC"/>
    <w:rsid w:val="00C64F36"/>
    <w:rsid w:val="00C64F58"/>
    <w:rsid w:val="00C65160"/>
    <w:rsid w:val="00C65449"/>
    <w:rsid w:val="00C66558"/>
    <w:rsid w:val="00C721F2"/>
    <w:rsid w:val="00C7569A"/>
    <w:rsid w:val="00C764C1"/>
    <w:rsid w:val="00C80941"/>
    <w:rsid w:val="00C811F2"/>
    <w:rsid w:val="00C821F2"/>
    <w:rsid w:val="00C84929"/>
    <w:rsid w:val="00C85FBB"/>
    <w:rsid w:val="00C91F74"/>
    <w:rsid w:val="00C92272"/>
    <w:rsid w:val="00C92AD3"/>
    <w:rsid w:val="00C93CA6"/>
    <w:rsid w:val="00C94560"/>
    <w:rsid w:val="00C95A21"/>
    <w:rsid w:val="00C95BF7"/>
    <w:rsid w:val="00C96D5F"/>
    <w:rsid w:val="00C97EDF"/>
    <w:rsid w:val="00CA056A"/>
    <w:rsid w:val="00CA1064"/>
    <w:rsid w:val="00CA2D29"/>
    <w:rsid w:val="00CA421B"/>
    <w:rsid w:val="00CA452C"/>
    <w:rsid w:val="00CA4C0C"/>
    <w:rsid w:val="00CA7246"/>
    <w:rsid w:val="00CA747A"/>
    <w:rsid w:val="00CA7667"/>
    <w:rsid w:val="00CA7C4B"/>
    <w:rsid w:val="00CB0707"/>
    <w:rsid w:val="00CB0884"/>
    <w:rsid w:val="00CB1622"/>
    <w:rsid w:val="00CB43DA"/>
    <w:rsid w:val="00CC1C37"/>
    <w:rsid w:val="00CC3427"/>
    <w:rsid w:val="00CC5200"/>
    <w:rsid w:val="00CC5F9E"/>
    <w:rsid w:val="00CD055E"/>
    <w:rsid w:val="00CD264E"/>
    <w:rsid w:val="00CD489F"/>
    <w:rsid w:val="00CD4C85"/>
    <w:rsid w:val="00CD7508"/>
    <w:rsid w:val="00CD7FC8"/>
    <w:rsid w:val="00CE0D91"/>
    <w:rsid w:val="00CE1D10"/>
    <w:rsid w:val="00CE22C2"/>
    <w:rsid w:val="00CE316E"/>
    <w:rsid w:val="00CE59EF"/>
    <w:rsid w:val="00CE640A"/>
    <w:rsid w:val="00CF16A5"/>
    <w:rsid w:val="00CF18CB"/>
    <w:rsid w:val="00CF1E6F"/>
    <w:rsid w:val="00CF26C3"/>
    <w:rsid w:val="00CF3E6D"/>
    <w:rsid w:val="00CF5A3A"/>
    <w:rsid w:val="00CF670A"/>
    <w:rsid w:val="00CF683F"/>
    <w:rsid w:val="00D0046D"/>
    <w:rsid w:val="00D02765"/>
    <w:rsid w:val="00D032BE"/>
    <w:rsid w:val="00D041DB"/>
    <w:rsid w:val="00D04DF9"/>
    <w:rsid w:val="00D05F98"/>
    <w:rsid w:val="00D10096"/>
    <w:rsid w:val="00D1418D"/>
    <w:rsid w:val="00D14FE6"/>
    <w:rsid w:val="00D15005"/>
    <w:rsid w:val="00D156DA"/>
    <w:rsid w:val="00D16D52"/>
    <w:rsid w:val="00D16EC7"/>
    <w:rsid w:val="00D202F5"/>
    <w:rsid w:val="00D22EFD"/>
    <w:rsid w:val="00D23C66"/>
    <w:rsid w:val="00D23EA1"/>
    <w:rsid w:val="00D24613"/>
    <w:rsid w:val="00D24A47"/>
    <w:rsid w:val="00D24D4B"/>
    <w:rsid w:val="00D25123"/>
    <w:rsid w:val="00D2616E"/>
    <w:rsid w:val="00D31F87"/>
    <w:rsid w:val="00D35258"/>
    <w:rsid w:val="00D36764"/>
    <w:rsid w:val="00D41BF3"/>
    <w:rsid w:val="00D422B4"/>
    <w:rsid w:val="00D449C0"/>
    <w:rsid w:val="00D47B9D"/>
    <w:rsid w:val="00D5111E"/>
    <w:rsid w:val="00D511DA"/>
    <w:rsid w:val="00D53711"/>
    <w:rsid w:val="00D57210"/>
    <w:rsid w:val="00D57782"/>
    <w:rsid w:val="00D62031"/>
    <w:rsid w:val="00D62479"/>
    <w:rsid w:val="00D6563F"/>
    <w:rsid w:val="00D65833"/>
    <w:rsid w:val="00D672D0"/>
    <w:rsid w:val="00D67374"/>
    <w:rsid w:val="00D673CD"/>
    <w:rsid w:val="00D6743A"/>
    <w:rsid w:val="00D711EC"/>
    <w:rsid w:val="00D71CC3"/>
    <w:rsid w:val="00D71DBC"/>
    <w:rsid w:val="00D72108"/>
    <w:rsid w:val="00D731B9"/>
    <w:rsid w:val="00D73B9D"/>
    <w:rsid w:val="00D73D13"/>
    <w:rsid w:val="00D748ED"/>
    <w:rsid w:val="00D755D9"/>
    <w:rsid w:val="00D764D3"/>
    <w:rsid w:val="00D76FD0"/>
    <w:rsid w:val="00D77773"/>
    <w:rsid w:val="00D811E4"/>
    <w:rsid w:val="00D85D9A"/>
    <w:rsid w:val="00D90254"/>
    <w:rsid w:val="00D90E42"/>
    <w:rsid w:val="00D9304B"/>
    <w:rsid w:val="00D95AAD"/>
    <w:rsid w:val="00D96AA7"/>
    <w:rsid w:val="00D96EAE"/>
    <w:rsid w:val="00D96EE9"/>
    <w:rsid w:val="00D96F79"/>
    <w:rsid w:val="00D978F6"/>
    <w:rsid w:val="00D97D03"/>
    <w:rsid w:val="00DA1D09"/>
    <w:rsid w:val="00DA38C0"/>
    <w:rsid w:val="00DA4AA9"/>
    <w:rsid w:val="00DA51AD"/>
    <w:rsid w:val="00DA6D36"/>
    <w:rsid w:val="00DB0CCD"/>
    <w:rsid w:val="00DB50CF"/>
    <w:rsid w:val="00DC1537"/>
    <w:rsid w:val="00DC2168"/>
    <w:rsid w:val="00DC217C"/>
    <w:rsid w:val="00DC344E"/>
    <w:rsid w:val="00DC6F70"/>
    <w:rsid w:val="00DC76BF"/>
    <w:rsid w:val="00DC798B"/>
    <w:rsid w:val="00DD25A3"/>
    <w:rsid w:val="00DD2719"/>
    <w:rsid w:val="00DD490F"/>
    <w:rsid w:val="00DD5633"/>
    <w:rsid w:val="00DD61E2"/>
    <w:rsid w:val="00DD620B"/>
    <w:rsid w:val="00DD7078"/>
    <w:rsid w:val="00DE506E"/>
    <w:rsid w:val="00DE5B1C"/>
    <w:rsid w:val="00DE73A3"/>
    <w:rsid w:val="00DE7C6D"/>
    <w:rsid w:val="00DF0944"/>
    <w:rsid w:val="00DF15D4"/>
    <w:rsid w:val="00DF4022"/>
    <w:rsid w:val="00DF4AF4"/>
    <w:rsid w:val="00DF6397"/>
    <w:rsid w:val="00DF6FEB"/>
    <w:rsid w:val="00E1097F"/>
    <w:rsid w:val="00E139A2"/>
    <w:rsid w:val="00E149B0"/>
    <w:rsid w:val="00E14E6D"/>
    <w:rsid w:val="00E158BC"/>
    <w:rsid w:val="00E16CB2"/>
    <w:rsid w:val="00E17531"/>
    <w:rsid w:val="00E205A7"/>
    <w:rsid w:val="00E22170"/>
    <w:rsid w:val="00E225FF"/>
    <w:rsid w:val="00E231EC"/>
    <w:rsid w:val="00E237A7"/>
    <w:rsid w:val="00E24F16"/>
    <w:rsid w:val="00E25A56"/>
    <w:rsid w:val="00E3506E"/>
    <w:rsid w:val="00E36F40"/>
    <w:rsid w:val="00E37FE0"/>
    <w:rsid w:val="00E41219"/>
    <w:rsid w:val="00E41532"/>
    <w:rsid w:val="00E47D4D"/>
    <w:rsid w:val="00E50154"/>
    <w:rsid w:val="00E5026D"/>
    <w:rsid w:val="00E52331"/>
    <w:rsid w:val="00E53BF2"/>
    <w:rsid w:val="00E55586"/>
    <w:rsid w:val="00E56B23"/>
    <w:rsid w:val="00E62B8E"/>
    <w:rsid w:val="00E644F5"/>
    <w:rsid w:val="00E64B6F"/>
    <w:rsid w:val="00E65270"/>
    <w:rsid w:val="00E65B44"/>
    <w:rsid w:val="00E6661A"/>
    <w:rsid w:val="00E666CA"/>
    <w:rsid w:val="00E7365A"/>
    <w:rsid w:val="00E73EE5"/>
    <w:rsid w:val="00E7413B"/>
    <w:rsid w:val="00E7459C"/>
    <w:rsid w:val="00E745C2"/>
    <w:rsid w:val="00E7517D"/>
    <w:rsid w:val="00E75605"/>
    <w:rsid w:val="00E77151"/>
    <w:rsid w:val="00E834A7"/>
    <w:rsid w:val="00E85B55"/>
    <w:rsid w:val="00E862CC"/>
    <w:rsid w:val="00E9064C"/>
    <w:rsid w:val="00E9110D"/>
    <w:rsid w:val="00E91BE7"/>
    <w:rsid w:val="00E92CD3"/>
    <w:rsid w:val="00E937DE"/>
    <w:rsid w:val="00E93999"/>
    <w:rsid w:val="00E93D32"/>
    <w:rsid w:val="00E947BB"/>
    <w:rsid w:val="00E94E27"/>
    <w:rsid w:val="00E962CD"/>
    <w:rsid w:val="00E9666F"/>
    <w:rsid w:val="00E96E8A"/>
    <w:rsid w:val="00EA2FA4"/>
    <w:rsid w:val="00EA4B07"/>
    <w:rsid w:val="00EA4B0B"/>
    <w:rsid w:val="00EA5654"/>
    <w:rsid w:val="00EA5CE0"/>
    <w:rsid w:val="00EA660A"/>
    <w:rsid w:val="00EB0391"/>
    <w:rsid w:val="00EB17D0"/>
    <w:rsid w:val="00EB4563"/>
    <w:rsid w:val="00EB5CF3"/>
    <w:rsid w:val="00EB5E6B"/>
    <w:rsid w:val="00EB6061"/>
    <w:rsid w:val="00EC0920"/>
    <w:rsid w:val="00EC2D1F"/>
    <w:rsid w:val="00EC58D0"/>
    <w:rsid w:val="00EC5909"/>
    <w:rsid w:val="00ED19E0"/>
    <w:rsid w:val="00ED28E8"/>
    <w:rsid w:val="00ED3770"/>
    <w:rsid w:val="00ED3AE7"/>
    <w:rsid w:val="00ED4779"/>
    <w:rsid w:val="00ED5075"/>
    <w:rsid w:val="00ED52A1"/>
    <w:rsid w:val="00EE046D"/>
    <w:rsid w:val="00EE1A38"/>
    <w:rsid w:val="00EE1DD9"/>
    <w:rsid w:val="00EE26EA"/>
    <w:rsid w:val="00EE2B25"/>
    <w:rsid w:val="00EE3732"/>
    <w:rsid w:val="00EE3B64"/>
    <w:rsid w:val="00EE3FF7"/>
    <w:rsid w:val="00EE6D7F"/>
    <w:rsid w:val="00EF1361"/>
    <w:rsid w:val="00EF6277"/>
    <w:rsid w:val="00EF67F1"/>
    <w:rsid w:val="00F00DE2"/>
    <w:rsid w:val="00F05056"/>
    <w:rsid w:val="00F05F8A"/>
    <w:rsid w:val="00F078A1"/>
    <w:rsid w:val="00F07A03"/>
    <w:rsid w:val="00F105C3"/>
    <w:rsid w:val="00F13191"/>
    <w:rsid w:val="00F139CB"/>
    <w:rsid w:val="00F20813"/>
    <w:rsid w:val="00F20CF3"/>
    <w:rsid w:val="00F2122F"/>
    <w:rsid w:val="00F21822"/>
    <w:rsid w:val="00F2379B"/>
    <w:rsid w:val="00F23B29"/>
    <w:rsid w:val="00F24AEE"/>
    <w:rsid w:val="00F279EC"/>
    <w:rsid w:val="00F30BAB"/>
    <w:rsid w:val="00F30DA2"/>
    <w:rsid w:val="00F36269"/>
    <w:rsid w:val="00F3672F"/>
    <w:rsid w:val="00F36EA2"/>
    <w:rsid w:val="00F373BE"/>
    <w:rsid w:val="00F40151"/>
    <w:rsid w:val="00F43907"/>
    <w:rsid w:val="00F44E9D"/>
    <w:rsid w:val="00F458B4"/>
    <w:rsid w:val="00F459C7"/>
    <w:rsid w:val="00F46102"/>
    <w:rsid w:val="00F47CFD"/>
    <w:rsid w:val="00F5457A"/>
    <w:rsid w:val="00F5667F"/>
    <w:rsid w:val="00F5774E"/>
    <w:rsid w:val="00F57994"/>
    <w:rsid w:val="00F60A39"/>
    <w:rsid w:val="00F61A29"/>
    <w:rsid w:val="00F623C7"/>
    <w:rsid w:val="00F65EB0"/>
    <w:rsid w:val="00F80B9D"/>
    <w:rsid w:val="00F817E2"/>
    <w:rsid w:val="00F81ED0"/>
    <w:rsid w:val="00F823FB"/>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B6E33"/>
    <w:rsid w:val="00FB79EA"/>
    <w:rsid w:val="00FC39B6"/>
    <w:rsid w:val="00FC46E0"/>
    <w:rsid w:val="00FC5BBD"/>
    <w:rsid w:val="00FC67CB"/>
    <w:rsid w:val="00FC79D3"/>
    <w:rsid w:val="00FD10A8"/>
    <w:rsid w:val="00FD19AF"/>
    <w:rsid w:val="00FD1E39"/>
    <w:rsid w:val="00FD26E1"/>
    <w:rsid w:val="00FD357A"/>
    <w:rsid w:val="00FD3C3A"/>
    <w:rsid w:val="00FD4245"/>
    <w:rsid w:val="00FD52AD"/>
    <w:rsid w:val="00FE071D"/>
    <w:rsid w:val="00FE0FC3"/>
    <w:rsid w:val="00FE110A"/>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C467F"/>
    <w:rPr>
      <w:rFonts w:ascii="Times New Roman" w:eastAsia="Times New Roman" w:hAnsi="Times New Roman"/>
      <w:sz w:val="24"/>
      <w:szCs w:val="24"/>
    </w:rPr>
  </w:style>
  <w:style w:type="paragraph" w:styleId="Nagwek1">
    <w:name w:val="heading 1"/>
    <w:aliases w:val="Title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locked/>
    <w:rsid w:val="00BE245A"/>
    <w:rPr>
      <w:rFonts w:ascii="Times New Roman" w:hAnsi="Times New Roman" w:cs="Times New Roman"/>
      <w:sz w:val="24"/>
      <w:szCs w:val="24"/>
      <w:lang w:eastAsia="pl-PL"/>
    </w:rPr>
  </w:style>
  <w:style w:type="character" w:customStyle="1" w:styleId="Nagwek3Znak">
    <w:name w:val="Nagłówek 3 Znak"/>
    <w:link w:val="Nagwek3"/>
    <w:locked/>
    <w:rsid w:val="00BE245A"/>
    <w:rPr>
      <w:rFonts w:ascii="Times New Roman" w:hAnsi="Times New Roman" w:cs="Times New Roman"/>
      <w:i/>
      <w:iCs/>
      <w:sz w:val="24"/>
      <w:szCs w:val="24"/>
      <w:lang w:eastAsia="pl-PL"/>
    </w:rPr>
  </w:style>
  <w:style w:type="character" w:customStyle="1" w:styleId="Nagwek4Znak">
    <w:name w:val="Nagłówek 4 Znak"/>
    <w:link w:val="Nagwek4"/>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qFormat/>
    <w:rsid w:val="00BE245A"/>
    <w:rPr>
      <w:rFonts w:cs="Times New Roman"/>
      <w:b/>
    </w:rPr>
  </w:style>
  <w:style w:type="character" w:styleId="Uwydatnienie">
    <w:name w:val="Emphasis"/>
    <w:qFormat/>
    <w:rsid w:val="00BE245A"/>
    <w:rPr>
      <w:rFonts w:cs="Times New Roman"/>
      <w:i/>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uiPriority w:val="99"/>
    <w:rsid w:val="00BE245A"/>
    <w:rPr>
      <w:rFonts w:cs="Times New Roman"/>
      <w:sz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Znak Znak Znak Znak, Znak Znak Znak"/>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uiPriority w:val="99"/>
    <w:rsid w:val="00BE245A"/>
    <w:rPr>
      <w:rFonts w:cs="Times New Roman"/>
      <w:vertAlign w:val="superscript"/>
    </w:rPr>
  </w:style>
  <w:style w:type="character" w:styleId="Hipercze">
    <w:name w:val="Hyperlink"/>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uiPriority w:val="34"/>
    <w:qFormat/>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rsid w:val="0037639B"/>
    <w:pPr>
      <w:widowControl w:val="0"/>
      <w:spacing w:line="240" w:lineRule="atLeast"/>
      <w:jc w:val="center"/>
    </w:pPr>
    <w:rPr>
      <w:szCs w:val="20"/>
      <w:lang w:val="en-US"/>
    </w:rPr>
  </w:style>
  <w:style w:type="paragraph" w:customStyle="1" w:styleId="Punktowanie1">
    <w:name w:val="Punktowanie 1"/>
    <w:basedOn w:val="Normalny"/>
    <w:rsid w:val="0037639B"/>
    <w:pPr>
      <w:numPr>
        <w:numId w:val="11"/>
      </w:numPr>
      <w:tabs>
        <w:tab w:val="num" w:pos="1324"/>
      </w:tabs>
      <w:spacing w:line="360" w:lineRule="auto"/>
      <w:ind w:left="1324"/>
    </w:pPr>
  </w:style>
  <w:style w:type="character" w:customStyle="1" w:styleId="akapitustep1">
    <w:name w:val="akapitustep1"/>
    <w:rsid w:val="0037639B"/>
    <w:rPr>
      <w:rFonts w:cs="Times New Roman"/>
    </w:rPr>
  </w:style>
  <w:style w:type="paragraph" w:customStyle="1" w:styleId="warunki2">
    <w:name w:val="warunki2"/>
    <w:basedOn w:val="Normalny"/>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uiPriority w:val="99"/>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locked/>
    <w:rsid w:val="00DC76BF"/>
    <w:rPr>
      <w:rFonts w:ascii="Verdana" w:hAnsi="Verdana" w:cs="Times New Roman"/>
      <w:lang w:val="pl-PL" w:eastAsia="pl-PL" w:bidi="ar-SA"/>
    </w:rPr>
  </w:style>
  <w:style w:type="paragraph" w:customStyle="1" w:styleId="S2">
    <w:name w:val="S2"/>
    <w:basedOn w:val="S1"/>
    <w:link w:val="S2Znak"/>
    <w:rsid w:val="00DC76BF"/>
    <w:pPr>
      <w:ind w:left="340" w:hanging="340"/>
    </w:pPr>
  </w:style>
  <w:style w:type="character" w:customStyle="1" w:styleId="S2Znak">
    <w:name w:val="S2 Znak"/>
    <w:link w:val="S2"/>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25"/>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26"/>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27"/>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28"/>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29"/>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31"/>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30"/>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32"/>
      </w:numPr>
      <w:spacing w:before="120" w:after="200" w:line="276" w:lineRule="auto"/>
      <w:jc w:val="both"/>
    </w:pPr>
    <w:rPr>
      <w:rFonts w:ascii="Calibri" w:hAnsi="Calibri"/>
      <w:i/>
      <w:spacing w:val="12"/>
      <w:kern w:val="24"/>
      <w:sz w:val="20"/>
      <w:szCs w:val="20"/>
      <w:lang w:val="en-US" w:bidi="en-US"/>
    </w:rPr>
  </w:style>
  <w:style w:type="paragraph" w:customStyle="1" w:styleId="wyliczenie10">
    <w:name w:val="wyliczenie 1"/>
    <w:basedOn w:val="Normalny"/>
    <w:link w:val="wyliczenie1ZnakZnak"/>
    <w:rsid w:val="00D6563F"/>
    <w:pPr>
      <w:numPr>
        <w:numId w:val="33"/>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0"/>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34"/>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 w:type="paragraph" w:customStyle="1" w:styleId="kropki">
    <w:name w:val="kropki"/>
    <w:basedOn w:val="Normalny"/>
    <w:rsid w:val="003E353D"/>
    <w:pPr>
      <w:widowControl w:val="0"/>
      <w:spacing w:after="160" w:line="360" w:lineRule="auto"/>
      <w:ind w:left="113"/>
      <w:jc w:val="both"/>
    </w:pPr>
    <w:rPr>
      <w:rFonts w:ascii="Arial" w:eastAsia="SimSun" w:hAnsi="Arial" w:cs="Arial"/>
      <w:sz w:val="20"/>
      <w:szCs w:val="20"/>
      <w:lang w:eastAsia="zh-CN"/>
    </w:rPr>
  </w:style>
  <w:style w:type="paragraph" w:customStyle="1" w:styleId="StylTekstpodstawowy212pt">
    <w:name w:val="Styl Tekst podstawowy 2 + 12 pt"/>
    <w:basedOn w:val="Tekstpodstawowy2"/>
    <w:link w:val="StylTekstpodstawowy212ptZnak"/>
    <w:rsid w:val="003E353D"/>
    <w:pPr>
      <w:spacing w:after="160" w:line="288" w:lineRule="auto"/>
    </w:pPr>
    <w:rPr>
      <w:rFonts w:ascii="Arial" w:eastAsia="SimSun" w:hAnsi="Arial" w:cs="Arial"/>
      <w:b w:val="0"/>
      <w:bCs w:val="0"/>
      <w:sz w:val="24"/>
      <w:szCs w:val="20"/>
      <w:lang w:eastAsia="zh-CN"/>
    </w:rPr>
  </w:style>
  <w:style w:type="paragraph" w:customStyle="1" w:styleId="normalnywcity">
    <w:name w:val="normalny wcięty"/>
    <w:basedOn w:val="Normalny"/>
    <w:link w:val="normalnywcityZnak"/>
    <w:qFormat/>
    <w:rsid w:val="003E353D"/>
    <w:pPr>
      <w:spacing w:after="60" w:line="276" w:lineRule="auto"/>
      <w:ind w:firstLine="709"/>
      <w:jc w:val="both"/>
    </w:pPr>
    <w:rPr>
      <w:rFonts w:ascii="Calibri" w:eastAsia="Calibri" w:hAnsi="Calibri" w:cs="Arial"/>
      <w:sz w:val="20"/>
      <w:szCs w:val="22"/>
      <w:lang w:eastAsia="en-US"/>
    </w:rPr>
  </w:style>
  <w:style w:type="paragraph" w:customStyle="1" w:styleId="Poziom5">
    <w:name w:val="Poziom 5"/>
    <w:basedOn w:val="Nagwek5"/>
    <w:next w:val="normalnywcity"/>
    <w:link w:val="Poziom5Znak"/>
    <w:qFormat/>
    <w:rsid w:val="003E353D"/>
    <w:pPr>
      <w:numPr>
        <w:ilvl w:val="4"/>
        <w:numId w:val="42"/>
      </w:numPr>
      <w:tabs>
        <w:tab w:val="left" w:pos="495"/>
      </w:tabs>
      <w:snapToGrid/>
      <w:spacing w:before="240" w:after="60" w:line="276" w:lineRule="auto"/>
      <w:ind w:left="1008" w:hanging="1008"/>
      <w:jc w:val="left"/>
    </w:pPr>
    <w:rPr>
      <w:rFonts w:ascii="Arial" w:eastAsia="SimSun" w:hAnsi="Arial"/>
      <w:b/>
      <w:bCs/>
      <w:i w:val="0"/>
      <w:sz w:val="22"/>
      <w:szCs w:val="26"/>
      <w:lang w:eastAsia="en-US"/>
    </w:rPr>
  </w:style>
  <w:style w:type="paragraph" w:customStyle="1" w:styleId="Wyliczenie1">
    <w:name w:val="Wyliczenie 1"/>
    <w:basedOn w:val="normalnywcity"/>
    <w:link w:val="Wyliczenie1Znak"/>
    <w:qFormat/>
    <w:rsid w:val="003E353D"/>
    <w:pPr>
      <w:numPr>
        <w:numId w:val="43"/>
      </w:numPr>
      <w:ind w:left="1134" w:hanging="425"/>
    </w:pPr>
  </w:style>
  <w:style w:type="character" w:customStyle="1" w:styleId="StylTekstpodstawowy212ptZnak">
    <w:name w:val="Styl Tekst podstawowy 2 + 12 pt Znak"/>
    <w:basedOn w:val="Domylnaczcionkaakapitu"/>
    <w:link w:val="StylTekstpodstawowy212pt"/>
    <w:rsid w:val="003E353D"/>
    <w:rPr>
      <w:rFonts w:ascii="Arial" w:eastAsia="SimSun" w:hAnsi="Arial" w:cs="Arial"/>
      <w:sz w:val="24"/>
      <w:lang w:eastAsia="zh-CN"/>
    </w:rPr>
  </w:style>
  <w:style w:type="character" w:customStyle="1" w:styleId="normalnywcityZnak">
    <w:name w:val="normalny wcięty Znak"/>
    <w:basedOn w:val="Domylnaczcionkaakapitu"/>
    <w:link w:val="normalnywcity"/>
    <w:rsid w:val="003E353D"/>
    <w:rPr>
      <w:rFonts w:cs="Arial"/>
      <w:szCs w:val="22"/>
      <w:lang w:eastAsia="en-US"/>
    </w:rPr>
  </w:style>
  <w:style w:type="character" w:customStyle="1" w:styleId="Poziom5Znak">
    <w:name w:val="Poziom 5 Znak"/>
    <w:basedOn w:val="Domylnaczcionkaakapitu"/>
    <w:link w:val="Poziom5"/>
    <w:rsid w:val="003E353D"/>
    <w:rPr>
      <w:rFonts w:ascii="Arial" w:eastAsia="SimSun" w:hAnsi="Arial"/>
      <w:b/>
      <w:bCs/>
      <w:iCs/>
      <w:sz w:val="22"/>
      <w:szCs w:val="26"/>
      <w:lang w:eastAsia="en-US"/>
    </w:rPr>
  </w:style>
  <w:style w:type="character" w:customStyle="1" w:styleId="Wyliczenie1Znak">
    <w:name w:val="Wyliczenie 1 Znak"/>
    <w:basedOn w:val="normalnywcityZnak"/>
    <w:link w:val="Wyliczenie1"/>
    <w:rsid w:val="003E353D"/>
    <w:rPr>
      <w:rFonts w:cs="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36537342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kretariat.warszawa@gddkia.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gomoradzka@gddkia.gov.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88ACA-885C-43CB-B16B-2A5BA35F6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65</Pages>
  <Words>22390</Words>
  <Characters>134342</Characters>
  <Application>Microsoft Office Word</Application>
  <DocSecurity>0</DocSecurity>
  <Lines>1119</Lines>
  <Paragraphs>312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Gomoradzka Joanna</cp:lastModifiedBy>
  <cp:revision>300</cp:revision>
  <cp:lastPrinted>2018-04-13T06:25:00Z</cp:lastPrinted>
  <dcterms:created xsi:type="dcterms:W3CDTF">2017-09-20T12:20:00Z</dcterms:created>
  <dcterms:modified xsi:type="dcterms:W3CDTF">2018-04-16T07:40:00Z</dcterms:modified>
</cp:coreProperties>
</file>