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A3" w:rsidRDefault="00A716A3"/>
    <w:p w:rsidR="0015701D" w:rsidRDefault="00A716A3" w:rsidP="0015701D">
      <w:pPr>
        <w:tabs>
          <w:tab w:val="left" w:pos="21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Konferencja Naukowo- Techniczna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15701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12A5F" w:rsidRPr="0015701D" w:rsidRDefault="00A716A3" w:rsidP="0034357C">
      <w:pPr>
        <w:tabs>
          <w:tab w:val="left" w:pos="21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„</w:t>
      </w:r>
      <w:r w:rsidRPr="00A716A3">
        <w:rPr>
          <w:rFonts w:ascii="Times New Roman" w:hAnsi="Times New Roman" w:cs="Times New Roman"/>
          <w:b/>
          <w:color w:val="FF0000"/>
          <w:sz w:val="28"/>
          <w:szCs w:val="28"/>
        </w:rPr>
        <w:t>Infrastruktura lądowa – wczoraj i dziś”</w:t>
      </w:r>
    </w:p>
    <w:p w:rsidR="00204DDE" w:rsidRPr="00012A5F" w:rsidRDefault="00012A5F" w:rsidP="00012A5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012A5F">
        <w:rPr>
          <w:rFonts w:ascii="Times New Roman" w:hAnsi="Times New Roman" w:cs="Times New Roman"/>
          <w:b/>
          <w:sz w:val="24"/>
          <w:szCs w:val="24"/>
        </w:rPr>
        <w:t>Termin: 23 maja 2013 r.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012A5F">
        <w:rPr>
          <w:rFonts w:ascii="Times New Roman" w:hAnsi="Times New Roman" w:cs="Times New Roman"/>
          <w:b/>
          <w:sz w:val="24"/>
          <w:szCs w:val="24"/>
        </w:rPr>
        <w:t>Organizatorzy:</w:t>
      </w:r>
    </w:p>
    <w:p w:rsidR="00012A5F" w:rsidRDefault="00012A5F" w:rsidP="00012A5F">
      <w:pPr>
        <w:pStyle w:val="Bezodstpw"/>
        <w:ind w:left="5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1.SITK RP Oddział w Kielcach , Świętokrzyski Klub Drogowca</w:t>
      </w:r>
    </w:p>
    <w:p w:rsidR="00012A5F" w:rsidRDefault="00012A5F" w:rsidP="00012A5F">
      <w:pPr>
        <w:pStyle w:val="Bezodstpw"/>
        <w:ind w:left="5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Generalna Dyrekcja Dróg Krajowych i Autostrad Oddział w Kielcach</w:t>
      </w:r>
    </w:p>
    <w:p w:rsidR="00012A5F" w:rsidRDefault="00012A5F" w:rsidP="00012A5F">
      <w:pPr>
        <w:pStyle w:val="Bezodstpw"/>
        <w:ind w:left="5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Targi Kielce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Patronat honorowy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Generalny Dyrektor Dróg Krajowych i Autostrad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Wojewoda Świętokrzyski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Marszałek Świętokrzyski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Prezydent Miasta Kielc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Prezes Stowarzyszenia Inżynierów i Techników Komunikacji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Partner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Świętokrzyska Okręgowa Izba Inżynierów Budownictwa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Miejsce i czas konferencji:</w:t>
      </w:r>
    </w:p>
    <w:p w:rsidR="00012A5F" w:rsidRDefault="00012A5F" w:rsidP="00012A5F">
      <w:pPr>
        <w:pStyle w:val="Bezodstpw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Targi Kielce , </w:t>
      </w:r>
      <w:r>
        <w:rPr>
          <w:rFonts w:ascii="Times New Roman" w:hAnsi="Times New Roman" w:cs="Times New Roman"/>
          <w:sz w:val="24"/>
          <w:szCs w:val="24"/>
        </w:rPr>
        <w:t xml:space="preserve">Kielce ul. Zakładowa 1 </w:t>
      </w:r>
      <w:r w:rsidRPr="00012A5F">
        <w:rPr>
          <w:rFonts w:ascii="Times New Roman" w:hAnsi="Times New Roman" w:cs="Times New Roman"/>
          <w:color w:val="FF0000"/>
          <w:sz w:val="24"/>
          <w:szCs w:val="24"/>
        </w:rPr>
        <w:t>Centrum Konferencyjne Sala CK1</w:t>
      </w:r>
    </w:p>
    <w:p w:rsidR="002C7DEF" w:rsidRDefault="002C7DEF" w:rsidP="00012A5F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Początek konferencji o godz. 10.00</w:t>
      </w:r>
    </w:p>
    <w:p w:rsidR="002C7DEF" w:rsidRDefault="002C7DEF" w:rsidP="00012A5F">
      <w:pPr>
        <w:pStyle w:val="Bezodstpw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Program :</w:t>
      </w:r>
    </w:p>
    <w:p w:rsidR="002C7DEF" w:rsidRDefault="002C7DEF" w:rsidP="00012A5F">
      <w:pPr>
        <w:pStyle w:val="Bezodstpw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Sesja I</w:t>
      </w:r>
    </w:p>
    <w:p w:rsidR="002C7DEF" w:rsidRDefault="002C7DE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2C7DEF">
        <w:rPr>
          <w:rFonts w:ascii="Times New Roman" w:hAnsi="Times New Roman" w:cs="Times New Roman"/>
          <w:b/>
          <w:sz w:val="24"/>
          <w:szCs w:val="24"/>
        </w:rPr>
        <w:t>Godz.</w:t>
      </w:r>
      <w:r>
        <w:rPr>
          <w:rFonts w:ascii="Times New Roman" w:hAnsi="Times New Roman" w:cs="Times New Roman"/>
          <w:b/>
          <w:sz w:val="24"/>
          <w:szCs w:val="24"/>
        </w:rPr>
        <w:t xml:space="preserve"> 10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b/>
          <w:sz w:val="24"/>
          <w:szCs w:val="24"/>
        </w:rPr>
        <w:t>- 10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</w:p>
    <w:p w:rsidR="002C7DEF" w:rsidRDefault="002C7DE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konferencji</w:t>
      </w:r>
    </w:p>
    <w:p w:rsidR="002C7DEF" w:rsidRDefault="002C7DEF" w:rsidP="00012A5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Wystąpienia zaproszonych gości</w:t>
      </w:r>
    </w:p>
    <w:p w:rsidR="00012A5F" w:rsidRDefault="002C7DEF" w:rsidP="00FC7472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2C7DEF">
        <w:rPr>
          <w:rFonts w:ascii="Times New Roman" w:hAnsi="Times New Roman" w:cs="Times New Roman"/>
          <w:b/>
          <w:sz w:val="24"/>
          <w:szCs w:val="24"/>
        </w:rPr>
        <w:t>Godz. 10</w:t>
      </w:r>
      <w:r w:rsidRPr="002C7DEF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  <w:r w:rsidRPr="002C7DEF">
        <w:rPr>
          <w:rFonts w:ascii="Times New Roman" w:hAnsi="Times New Roman" w:cs="Times New Roman"/>
          <w:b/>
          <w:sz w:val="24"/>
          <w:szCs w:val="24"/>
        </w:rPr>
        <w:t>- 12</w:t>
      </w:r>
      <w:r w:rsidRPr="002C7DEF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</w:p>
    <w:p w:rsidR="00FC7472" w:rsidRDefault="00FC7472" w:rsidP="00FC747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Ewa </w:t>
      </w:r>
      <w:proofErr w:type="spellStart"/>
      <w:r>
        <w:rPr>
          <w:rFonts w:ascii="Times New Roman" w:hAnsi="Times New Roman" w:cs="Times New Roman"/>
          <w:sz w:val="24"/>
          <w:szCs w:val="24"/>
        </w:rPr>
        <w:t>Sayor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Dyrektor GDDK i A Oddział w Kielcach</w:t>
      </w:r>
    </w:p>
    <w:p w:rsidR="00FC7472" w:rsidRDefault="00FC7472" w:rsidP="00FC747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”Sieć dróg krajowych regionu świętokrzyskiego – historia i przyszłość”</w:t>
      </w:r>
    </w:p>
    <w:p w:rsidR="00FC7472" w:rsidRDefault="00FC7472" w:rsidP="00FC747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Wojciech Rybak – emeryt PKP </w:t>
      </w:r>
    </w:p>
    <w:p w:rsidR="00FC7472" w:rsidRDefault="00FC7472" w:rsidP="00FC747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„Sieć kolejowa w Województwie Świętokrzyskim – stan aktualny, eksploatacja, utrzymanie, perspektywa zmian”</w:t>
      </w:r>
    </w:p>
    <w:p w:rsidR="00FC7472" w:rsidRDefault="00FC7472" w:rsidP="00FC747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Ryszard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Muciek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Prezes – Port Lotniczy Kielce Spółka Akcyjna </w:t>
      </w:r>
    </w:p>
    <w:p w:rsidR="00FC7472" w:rsidRDefault="00FC7472" w:rsidP="00FC747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„Port lotniczy w Obicach- potrzebny dla regionu, potrzebny dla kraju”</w:t>
      </w:r>
    </w:p>
    <w:p w:rsidR="005D4E5D" w:rsidRDefault="005D4E5D" w:rsidP="00FC7472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Prezentacja firmy.</w:t>
      </w:r>
    </w:p>
    <w:p w:rsidR="005D4E5D" w:rsidRDefault="005D4E5D" w:rsidP="00FC7472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Godz.12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>- 13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</w:p>
    <w:p w:rsidR="005D4E5D" w:rsidRDefault="005D4E5D" w:rsidP="005D4E5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D4E5D">
        <w:rPr>
          <w:rFonts w:ascii="Times New Roman" w:hAnsi="Times New Roman" w:cs="Times New Roman"/>
          <w:sz w:val="24"/>
          <w:szCs w:val="24"/>
        </w:rPr>
        <w:t>Przerwa na kawę</w:t>
      </w:r>
    </w:p>
    <w:p w:rsidR="005D4E5D" w:rsidRDefault="005D4E5D" w:rsidP="005D4E5D">
      <w:pPr>
        <w:pStyle w:val="Bezodstpw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Sesja II</w:t>
      </w:r>
    </w:p>
    <w:p w:rsidR="005D4E5D" w:rsidRDefault="005D4E5D" w:rsidP="005D4E5D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t>Godz. 13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>- 14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</w:p>
    <w:p w:rsidR="005D4E5D" w:rsidRPr="005D4E5D" w:rsidRDefault="005D4E5D" w:rsidP="005D4E5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Małgorzata Pawelec – </w:t>
      </w:r>
      <w:r>
        <w:rPr>
          <w:rFonts w:ascii="Times New Roman" w:hAnsi="Times New Roman" w:cs="Times New Roman"/>
          <w:i/>
          <w:sz w:val="24"/>
          <w:szCs w:val="24"/>
        </w:rPr>
        <w:t>„Wpływ uwarunkowań prawnych na tempo przygotowania</w:t>
      </w:r>
      <w:r w:rsidR="00F567B5">
        <w:rPr>
          <w:rFonts w:ascii="Times New Roman" w:hAnsi="Times New Roman" w:cs="Times New Roman"/>
          <w:i/>
          <w:sz w:val="24"/>
          <w:szCs w:val="24"/>
        </w:rPr>
        <w:t xml:space="preserve"> inwestycji drogowych na podstawie analizy procesów przygotowawczych do budowy obwodnic Jędrzejowa.</w:t>
      </w:r>
    </w:p>
    <w:p w:rsidR="005D4E5D" w:rsidRPr="00F567B5" w:rsidRDefault="005D4E5D" w:rsidP="00F567B5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 w:rsidRPr="00F567B5">
        <w:rPr>
          <w:rFonts w:ascii="Times New Roman" w:hAnsi="Times New Roman" w:cs="Times New Roman"/>
        </w:rPr>
        <w:t>Krzysztof Nowaczyk</w:t>
      </w:r>
      <w:r>
        <w:t xml:space="preserve"> – </w:t>
      </w:r>
      <w:r w:rsidRPr="005D4E5D">
        <w:t xml:space="preserve">„ </w:t>
      </w:r>
      <w:r w:rsidRPr="00F567B5">
        <w:rPr>
          <w:rFonts w:ascii="Times New Roman" w:hAnsi="Times New Roman" w:cs="Times New Roman"/>
          <w:i/>
          <w:sz w:val="24"/>
          <w:szCs w:val="24"/>
        </w:rPr>
        <w:t xml:space="preserve">Wyniki archeologicznych badań wykopaliskowych na wczesnośredniowiecznym cmentarzysku szkieletowym w m. </w:t>
      </w:r>
      <w:proofErr w:type="spellStart"/>
      <w:r w:rsidRPr="00F567B5">
        <w:rPr>
          <w:rFonts w:ascii="Times New Roman" w:hAnsi="Times New Roman" w:cs="Times New Roman"/>
          <w:i/>
          <w:sz w:val="24"/>
          <w:szCs w:val="24"/>
        </w:rPr>
        <w:t>Przęsław</w:t>
      </w:r>
      <w:proofErr w:type="spellEnd"/>
      <w:r w:rsidRPr="00F567B5">
        <w:rPr>
          <w:rFonts w:ascii="Times New Roman" w:hAnsi="Times New Roman" w:cs="Times New Roman"/>
          <w:i/>
          <w:sz w:val="24"/>
          <w:szCs w:val="24"/>
        </w:rPr>
        <w:t>, gm.</w:t>
      </w:r>
      <w:r w:rsidR="00F567B5" w:rsidRPr="00F567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567B5">
        <w:rPr>
          <w:rFonts w:ascii="Times New Roman" w:hAnsi="Times New Roman" w:cs="Times New Roman"/>
          <w:i/>
          <w:sz w:val="24"/>
          <w:szCs w:val="24"/>
        </w:rPr>
        <w:t>Jędrzejów”</w:t>
      </w:r>
    </w:p>
    <w:p w:rsidR="00F567B5" w:rsidRPr="00F567B5" w:rsidRDefault="00F567B5" w:rsidP="00AB194A">
      <w:pPr>
        <w:pStyle w:val="Bezodstpw"/>
      </w:pPr>
      <w:r>
        <w:t xml:space="preserve">Artur </w:t>
      </w:r>
      <w:proofErr w:type="spellStart"/>
      <w:r>
        <w:t>Hajdorowicz</w:t>
      </w:r>
      <w:proofErr w:type="spellEnd"/>
      <w:r>
        <w:t xml:space="preserve"> </w:t>
      </w:r>
      <w:r w:rsidR="00AB194A">
        <w:t>– Dyrektor Biura Planowa</w:t>
      </w:r>
      <w:r w:rsidR="00D85C66">
        <w:t>nia Przestrzennego Pełnomocnik</w:t>
      </w:r>
      <w:r w:rsidR="00AB194A">
        <w:t xml:space="preserve">  ds. Rewitalizacji Miasta</w:t>
      </w:r>
    </w:p>
    <w:p w:rsidR="00F567B5" w:rsidRPr="0015701D" w:rsidRDefault="0015701D" w:rsidP="0015701D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  <w:r>
        <w:t xml:space="preserve"> „</w:t>
      </w:r>
      <w:r w:rsidR="00AB194A" w:rsidRPr="0015701D">
        <w:rPr>
          <w:rFonts w:ascii="Times New Roman" w:hAnsi="Times New Roman" w:cs="Times New Roman"/>
          <w:i/>
          <w:sz w:val="24"/>
          <w:szCs w:val="24"/>
        </w:rPr>
        <w:t>Zmiany układu transportowego miasta Kielce w ostatnich latach.</w:t>
      </w:r>
      <w:r w:rsidRPr="0015701D">
        <w:rPr>
          <w:rFonts w:ascii="Times New Roman" w:hAnsi="Times New Roman" w:cs="Times New Roman"/>
          <w:i/>
          <w:sz w:val="24"/>
          <w:szCs w:val="24"/>
        </w:rPr>
        <w:t>”</w:t>
      </w:r>
    </w:p>
    <w:p w:rsidR="0015701D" w:rsidRPr="0015701D" w:rsidRDefault="0015701D" w:rsidP="005D4E5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Godz.14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701D">
        <w:rPr>
          <w:rFonts w:ascii="Times New Roman" w:hAnsi="Times New Roman" w:cs="Times New Roman"/>
          <w:i/>
          <w:sz w:val="24"/>
          <w:szCs w:val="24"/>
        </w:rPr>
        <w:t>Zakończenie Konferencji Zwiedzanie wystaw targów</w:t>
      </w:r>
    </w:p>
    <w:p w:rsidR="005D4E5D" w:rsidRPr="005D4E5D" w:rsidRDefault="005D4E5D" w:rsidP="005D4E5D">
      <w:pPr>
        <w:rPr>
          <w:rFonts w:ascii="Times New Roman" w:hAnsi="Times New Roman" w:cs="Times New Roman"/>
          <w:i/>
          <w:sz w:val="24"/>
          <w:szCs w:val="24"/>
        </w:rPr>
      </w:pPr>
    </w:p>
    <w:p w:rsidR="005D4E5D" w:rsidRPr="005D4E5D" w:rsidRDefault="005D4E5D" w:rsidP="005D4E5D">
      <w:pPr>
        <w:rPr>
          <w:rFonts w:ascii="Times New Roman" w:hAnsi="Times New Roman" w:cs="Times New Roman"/>
          <w:sz w:val="24"/>
          <w:szCs w:val="24"/>
        </w:rPr>
      </w:pPr>
    </w:p>
    <w:sectPr w:rsidR="005D4E5D" w:rsidRPr="005D4E5D" w:rsidSect="009D4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5344A"/>
    <w:multiLevelType w:val="hybridMultilevel"/>
    <w:tmpl w:val="27EAAEBA"/>
    <w:lvl w:ilvl="0" w:tplc="6452308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46D46FD9"/>
    <w:multiLevelType w:val="hybridMultilevel"/>
    <w:tmpl w:val="92E6F666"/>
    <w:lvl w:ilvl="0" w:tplc="9E80FF5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716A3"/>
    <w:rsid w:val="00012A5F"/>
    <w:rsid w:val="00121036"/>
    <w:rsid w:val="0015701D"/>
    <w:rsid w:val="002231AE"/>
    <w:rsid w:val="002C7DEF"/>
    <w:rsid w:val="0034357C"/>
    <w:rsid w:val="004B3B8A"/>
    <w:rsid w:val="005850E0"/>
    <w:rsid w:val="005D4E5D"/>
    <w:rsid w:val="007C4902"/>
    <w:rsid w:val="00941810"/>
    <w:rsid w:val="009D4600"/>
    <w:rsid w:val="009E71EA"/>
    <w:rsid w:val="00A716A3"/>
    <w:rsid w:val="00AB194A"/>
    <w:rsid w:val="00CB37ED"/>
    <w:rsid w:val="00D03E2B"/>
    <w:rsid w:val="00D85C66"/>
    <w:rsid w:val="00E913D5"/>
    <w:rsid w:val="00F567B5"/>
    <w:rsid w:val="00FC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2A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2013-05-02T09:42:00Z</cp:lastPrinted>
  <dcterms:created xsi:type="dcterms:W3CDTF">2013-04-22T07:35:00Z</dcterms:created>
  <dcterms:modified xsi:type="dcterms:W3CDTF">2013-05-02T09:43:00Z</dcterms:modified>
</cp:coreProperties>
</file>