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59" w:rsidRPr="00994E86" w:rsidRDefault="00BB2C59" w:rsidP="00BB2C59">
      <w:pPr>
        <w:spacing w:after="0" w:line="360" w:lineRule="auto"/>
        <w:jc w:val="right"/>
        <w:rPr>
          <w:rFonts w:ascii="Verdana" w:hAnsi="Verdana"/>
          <w:i/>
          <w:sz w:val="20"/>
        </w:rPr>
      </w:pPr>
      <w:r w:rsidRPr="00994E86">
        <w:rPr>
          <w:rFonts w:ascii="Verdana" w:hAnsi="Verdana"/>
          <w:i/>
          <w:sz w:val="20"/>
        </w:rPr>
        <w:t>Załą</w:t>
      </w:r>
      <w:bookmarkStart w:id="0" w:name="_GoBack"/>
      <w:bookmarkEnd w:id="0"/>
      <w:r w:rsidRPr="00994E86">
        <w:rPr>
          <w:rFonts w:ascii="Verdana" w:hAnsi="Verdana"/>
          <w:i/>
          <w:sz w:val="20"/>
        </w:rPr>
        <w:t>cznik nr. 1 do OPZ</w:t>
      </w:r>
    </w:p>
    <w:p w:rsidR="00BB2C59" w:rsidRPr="002B7AED" w:rsidRDefault="00BB2C59" w:rsidP="00BB2C59">
      <w:pPr>
        <w:spacing w:after="0" w:line="360" w:lineRule="auto"/>
        <w:jc w:val="both"/>
        <w:rPr>
          <w:rFonts w:ascii="Verdana" w:hAnsi="Verdana"/>
          <w:sz w:val="20"/>
        </w:rPr>
      </w:pPr>
    </w:p>
    <w:p w:rsidR="00BB2C59" w:rsidRPr="002B7AED" w:rsidRDefault="00BB2C59" w:rsidP="00BB2C59">
      <w:pPr>
        <w:spacing w:after="0" w:line="360" w:lineRule="auto"/>
        <w:jc w:val="center"/>
        <w:rPr>
          <w:rFonts w:ascii="Verdana" w:hAnsi="Verdana"/>
          <w:b/>
          <w:sz w:val="20"/>
        </w:rPr>
      </w:pPr>
      <w:r w:rsidRPr="002B7AED">
        <w:rPr>
          <w:rFonts w:ascii="Verdana" w:hAnsi="Verdana"/>
          <w:b/>
          <w:sz w:val="20"/>
        </w:rPr>
        <w:t>STRUKTURA FORMATU XML</w:t>
      </w:r>
    </w:p>
    <w:p w:rsidR="00BB2C59" w:rsidRPr="002B7AED" w:rsidRDefault="00BB2C59" w:rsidP="00BB2C59">
      <w:pPr>
        <w:spacing w:after="0" w:line="360" w:lineRule="auto"/>
        <w:jc w:val="center"/>
        <w:rPr>
          <w:rFonts w:ascii="Verdana" w:hAnsi="Verdana"/>
          <w:b/>
          <w:sz w:val="20"/>
        </w:rPr>
      </w:pPr>
      <w:r w:rsidRPr="002B7AED">
        <w:rPr>
          <w:rFonts w:ascii="Verdana" w:hAnsi="Verdana"/>
          <w:b/>
          <w:sz w:val="20"/>
        </w:rPr>
        <w:t>DO UDOSTĘPNIANIA OBRAZÓW Z KAMER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color w:val="000000"/>
          <w:sz w:val="24"/>
          <w:szCs w:val="2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szCs w:val="28"/>
        </w:rPr>
      </w:pPr>
      <w:r w:rsidRPr="002B7AED">
        <w:rPr>
          <w:rFonts w:ascii="Verdana" w:hAnsi="Verdana" w:cs="Calibri-Bold"/>
          <w:b/>
          <w:bCs/>
          <w:sz w:val="20"/>
          <w:szCs w:val="28"/>
        </w:rPr>
        <w:t>XML – OBRAZY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"/>
          <w:sz w:val="20"/>
        </w:rPr>
        <w:t xml:space="preserve">Skrypt generujący XML </w:t>
      </w:r>
      <w:r w:rsidRPr="002B7AED">
        <w:rPr>
          <w:rFonts w:ascii="Cambria Math" w:hAnsi="Cambria Math" w:cs="Cambria Math"/>
          <w:sz w:val="20"/>
        </w:rPr>
        <w:t>‐</w:t>
      </w:r>
      <w:r w:rsidRPr="002B7AED">
        <w:rPr>
          <w:rFonts w:ascii="Verdana" w:hAnsi="Verdana" w:cs="Calibri"/>
          <w:sz w:val="20"/>
        </w:rPr>
        <w:t>a z linkami do obraz</w:t>
      </w:r>
      <w:r w:rsidRPr="002B7AED">
        <w:rPr>
          <w:rFonts w:ascii="Verdana" w:hAnsi="Verdana" w:cs="Verdana"/>
          <w:sz w:val="20"/>
        </w:rPr>
        <w:t>ó</w:t>
      </w:r>
      <w:r w:rsidRPr="002B7AED">
        <w:rPr>
          <w:rFonts w:ascii="Verdana" w:hAnsi="Verdana" w:cs="Calibri"/>
          <w:sz w:val="20"/>
        </w:rPr>
        <w:t>w ma nast</w:t>
      </w:r>
      <w:r w:rsidRPr="002B7AED">
        <w:rPr>
          <w:rFonts w:ascii="Verdana" w:hAnsi="Verdana" w:cs="Verdana"/>
          <w:sz w:val="20"/>
        </w:rPr>
        <w:t>ę</w:t>
      </w:r>
      <w:r w:rsidRPr="002B7AED">
        <w:rPr>
          <w:rFonts w:ascii="Verdana" w:hAnsi="Verdana" w:cs="Calibri"/>
          <w:sz w:val="20"/>
        </w:rPr>
        <w:t>puj</w:t>
      </w:r>
      <w:r w:rsidRPr="002B7AED">
        <w:rPr>
          <w:rFonts w:ascii="Verdana" w:hAnsi="Verdana" w:cs="Verdana"/>
          <w:sz w:val="20"/>
        </w:rPr>
        <w:t>ą</w:t>
      </w:r>
      <w:r w:rsidRPr="002B7AED">
        <w:rPr>
          <w:rFonts w:ascii="Verdana" w:hAnsi="Verdana" w:cs="Calibri"/>
          <w:sz w:val="20"/>
        </w:rPr>
        <w:t>cy format: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images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&lt;image id="id punktu kamerowego" nr="numer kamery "&gt;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&lt;update&gt;czas obrazu&lt;/update&gt;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path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&gt;link do strony z obrazem&lt;/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path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&lt;/image&gt;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images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"/>
          <w:sz w:val="20"/>
        </w:rPr>
        <w:t>Gdzie: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id punktu kamerowego </w:t>
      </w:r>
      <w:r w:rsidRPr="002B7AED">
        <w:rPr>
          <w:rFonts w:ascii="Verdana" w:hAnsi="Verdana" w:cs="Calibri"/>
          <w:sz w:val="20"/>
        </w:rPr>
        <w:t>– numer identyfikujący dany punkt kamerowy. Określa on z jakiego punktu kamerowego pochodzi dany obraz . Lokalizacja danego punktu kamerowego opisana jest w skrypcie zawierającym konfigurację dla kamer.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numer kamery </w:t>
      </w:r>
      <w:r w:rsidRPr="002B7AED">
        <w:rPr>
          <w:rFonts w:ascii="Verdana" w:hAnsi="Verdana" w:cs="Calibri"/>
          <w:sz w:val="20"/>
        </w:rPr>
        <w:t>– numer kamery w obrębie danego punktu kamerowego. Może przyjmować wartości od 0 do 3. Pozwala na jednoznaczne przypisanie obrazu do kamery należącej do określonego na podstawie id punktu kamerowego punktu kamerowego.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czas obrazu </w:t>
      </w:r>
      <w:r w:rsidRPr="002B7AED">
        <w:rPr>
          <w:rFonts w:ascii="Verdana" w:hAnsi="Verdana" w:cs="Calibri"/>
          <w:sz w:val="20"/>
        </w:rPr>
        <w:t xml:space="preserve">– określa czas wykonania zdjęcia. Podany w formacie </w:t>
      </w:r>
    </w:p>
    <w:p w:rsidR="00BB2C59" w:rsidRPr="002B7AED" w:rsidRDefault="00BB2C59" w:rsidP="00BB2C5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"/>
          <w:sz w:val="20"/>
        </w:rPr>
        <w:t>YYYY</w:t>
      </w:r>
      <w:r w:rsidRPr="002B7AED">
        <w:rPr>
          <w:rFonts w:ascii="Cambria Math" w:hAnsi="Cambria Math" w:cs="Cambria Math"/>
          <w:sz w:val="20"/>
        </w:rPr>
        <w:t>‐</w:t>
      </w:r>
      <w:r w:rsidRPr="002B7AED">
        <w:rPr>
          <w:rFonts w:ascii="Verdana" w:hAnsi="Verdana" w:cs="Calibri"/>
          <w:sz w:val="20"/>
        </w:rPr>
        <w:t>MM</w:t>
      </w:r>
      <w:r w:rsidRPr="002B7AED">
        <w:rPr>
          <w:rFonts w:ascii="Cambria Math" w:hAnsi="Cambria Math" w:cs="Cambria Math"/>
          <w:sz w:val="20"/>
        </w:rPr>
        <w:t>‐</w:t>
      </w:r>
      <w:r w:rsidRPr="002B7AED">
        <w:rPr>
          <w:rFonts w:ascii="Verdana" w:hAnsi="Verdana" w:cs="Calibri"/>
          <w:sz w:val="20"/>
        </w:rPr>
        <w:t>DD HH:MM:SS.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link do strony z obrazem – </w:t>
      </w:r>
      <w:r w:rsidRPr="002B7AED">
        <w:rPr>
          <w:rFonts w:ascii="Verdana" w:hAnsi="Verdana" w:cs="Calibri"/>
          <w:sz w:val="20"/>
        </w:rPr>
        <w:t>link pod którym dostępny jest obraz opisany w znaczniku &lt;image&gt;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  <w:lang w:val="en-US"/>
        </w:rPr>
      </w:pPr>
      <w:proofErr w:type="spellStart"/>
      <w:r w:rsidRPr="002B7AED">
        <w:rPr>
          <w:rFonts w:ascii="Verdana" w:hAnsi="Verdana" w:cs="Calibri"/>
          <w:sz w:val="18"/>
          <w:lang w:val="en-US"/>
        </w:rPr>
        <w:t>Przykładowo</w:t>
      </w:r>
      <w:proofErr w:type="spellEnd"/>
      <w:r w:rsidRPr="002B7AED">
        <w:rPr>
          <w:rFonts w:ascii="Verdana" w:hAnsi="Verdana" w:cs="Calibri"/>
          <w:sz w:val="18"/>
          <w:lang w:val="en-US"/>
        </w:rPr>
        <w:t>: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&lt;images&gt;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&lt;image id="</w:t>
      </w:r>
      <w:r w:rsidRPr="002B7AED">
        <w:rPr>
          <w:rFonts w:ascii="Verdana" w:hAnsi="Verdana" w:cs="Calibri"/>
          <w:sz w:val="18"/>
          <w:lang w:val="en-US"/>
        </w:rPr>
        <w:t>275</w:t>
      </w:r>
      <w:r w:rsidRPr="002B7AED">
        <w:rPr>
          <w:rFonts w:ascii="Verdana" w:hAnsi="Verdana" w:cs="Calibri-Bold"/>
          <w:b/>
          <w:bCs/>
          <w:sz w:val="18"/>
          <w:lang w:val="en-US"/>
        </w:rPr>
        <w:t xml:space="preserve">"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nr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="</w:t>
      </w:r>
      <w:r w:rsidRPr="002B7AED">
        <w:rPr>
          <w:rFonts w:ascii="Verdana" w:hAnsi="Verdana" w:cs="Calibri"/>
          <w:sz w:val="18"/>
          <w:lang w:val="en-US"/>
        </w:rPr>
        <w:t>0</w:t>
      </w:r>
      <w:r w:rsidRPr="002B7AED">
        <w:rPr>
          <w:rFonts w:ascii="Verdana" w:hAnsi="Verdana" w:cs="Calibri-Bold"/>
          <w:b/>
          <w:bCs/>
          <w:sz w:val="18"/>
          <w:lang w:val="en-US"/>
        </w:rPr>
        <w:t>"&gt;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&lt;update&gt;</w:t>
      </w:r>
      <w:r w:rsidRPr="002B7AED">
        <w:rPr>
          <w:rFonts w:ascii="Verdana" w:hAnsi="Verdana" w:cs="Calibri"/>
          <w:sz w:val="18"/>
          <w:lang w:val="en-US"/>
        </w:rPr>
        <w:t>2008</w:t>
      </w:r>
      <w:r w:rsidRPr="002B7AED">
        <w:rPr>
          <w:rFonts w:ascii="Cambria Math" w:hAnsi="Cambria Math" w:cs="Cambria Math"/>
          <w:sz w:val="18"/>
          <w:lang w:val="en-US"/>
        </w:rPr>
        <w:t>‐</w:t>
      </w:r>
      <w:r w:rsidRPr="002B7AED">
        <w:rPr>
          <w:rFonts w:ascii="Verdana" w:hAnsi="Verdana" w:cs="Calibri"/>
          <w:sz w:val="18"/>
          <w:lang w:val="en-US"/>
        </w:rPr>
        <w:t>01</w:t>
      </w:r>
      <w:r w:rsidRPr="002B7AED">
        <w:rPr>
          <w:rFonts w:ascii="Cambria Math" w:hAnsi="Cambria Math" w:cs="Cambria Math"/>
          <w:sz w:val="18"/>
          <w:lang w:val="en-US"/>
        </w:rPr>
        <w:t>‐</w:t>
      </w:r>
      <w:r w:rsidRPr="002B7AED">
        <w:rPr>
          <w:rFonts w:ascii="Verdana" w:hAnsi="Verdana" w:cs="Calibri"/>
          <w:sz w:val="18"/>
          <w:lang w:val="en-US"/>
        </w:rPr>
        <w:t>17 11:04:32</w:t>
      </w:r>
      <w:r w:rsidRPr="002B7AED">
        <w:rPr>
          <w:rFonts w:ascii="Verdana" w:hAnsi="Verdana" w:cs="Calibri-Bold"/>
          <w:b/>
          <w:bCs/>
          <w:sz w:val="18"/>
          <w:lang w:val="en-US"/>
        </w:rPr>
        <w:t>&lt;/update&gt;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lastRenderedPageBreak/>
        <w:t>&lt;path&gt;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Calibri"/>
          <w:sz w:val="18"/>
          <w:lang w:val="en-US"/>
        </w:rPr>
      </w:pPr>
      <w:r w:rsidRPr="002B7AED">
        <w:rPr>
          <w:rFonts w:ascii="Verdana" w:hAnsi="Verdana" w:cs="Calibri"/>
          <w:sz w:val="18"/>
          <w:lang w:val="en-US"/>
        </w:rPr>
        <w:t>http://www.traxelektronik.pl/getimage.php?t=6b66c34&amp;fname=20080117/g_poznan/0113_0_20080117_120432.jpg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Calibri"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path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&lt;/image&gt;</w:t>
      </w:r>
    </w:p>
    <w:p w:rsidR="00BB2C59" w:rsidRPr="002B7AED" w:rsidRDefault="00BB2C59" w:rsidP="00BB2C59">
      <w:pPr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images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>XML – KONFIGURACJA DLA OBRAZÓW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"/>
          <w:sz w:val="20"/>
        </w:rPr>
        <w:t xml:space="preserve">Skrypt generujący XML </w:t>
      </w:r>
      <w:r w:rsidRPr="002B7AED">
        <w:rPr>
          <w:rFonts w:ascii="Cambria Math" w:hAnsi="Cambria Math" w:cs="Cambria Math"/>
          <w:sz w:val="20"/>
        </w:rPr>
        <w:t>‐</w:t>
      </w:r>
      <w:r w:rsidRPr="002B7AED">
        <w:rPr>
          <w:rFonts w:ascii="Verdana" w:hAnsi="Verdana" w:cs="Calibri"/>
          <w:sz w:val="20"/>
        </w:rPr>
        <w:t>a z konfiguracją dla punktów kamerowych i kamer z których przychodzą obrazy ma następujący format: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camerapoints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camerapoint</w:t>
      </w:r>
      <w:proofErr w:type="spellEnd"/>
      <w:r w:rsidRPr="002B7AED">
        <w:rPr>
          <w:rFonts w:ascii="Verdana" w:hAnsi="Verdana" w:cs="Calibri-Bold"/>
          <w:b/>
          <w:bCs/>
          <w:sz w:val="18"/>
        </w:rPr>
        <w:t xml:space="preserve"> id=" id punktu kamerowego "&gt;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name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&gt;nazwa punktu kamerowego&lt;/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name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 xml:space="preserve">&lt;district&gt;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rejon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punktu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kamerowego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&lt;/district&gt;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&lt;road&gt;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numer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drogi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&lt;/road&gt;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&lt;km&gt;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pikietaż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&lt;/km&gt;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  <w:r w:rsidRPr="002B7AED">
        <w:rPr>
          <w:rFonts w:ascii="Verdana" w:hAnsi="Verdana" w:cs="Calibri-Bold"/>
          <w:b/>
          <w:bCs/>
          <w:sz w:val="18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geoposition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&gt;współrzędne geograficzne&lt;/</w:t>
      </w:r>
      <w:proofErr w:type="spellStart"/>
      <w:r w:rsidRPr="002B7AED">
        <w:rPr>
          <w:rFonts w:ascii="Verdana" w:hAnsi="Verdana" w:cs="Calibri-Bold"/>
          <w:b/>
          <w:bCs/>
          <w:sz w:val="18"/>
        </w:rPr>
        <w:t>geoposition</w:t>
      </w:r>
      <w:proofErr w:type="spellEnd"/>
      <w:r w:rsidRPr="002B7AED">
        <w:rPr>
          <w:rFonts w:ascii="Verdana" w:hAnsi="Verdana" w:cs="Calibri-Bold"/>
          <w:b/>
          <w:bCs/>
          <w:sz w:val="18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meteo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&gt;id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meteo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meteo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&lt;cameras&gt;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 xml:space="preserve">&lt;camera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nr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="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numer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kamery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"&gt;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cam_direction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kierunek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kamery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cam_direction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&lt;/camera&gt;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&lt;/cameras&gt;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camerapoint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camerapoints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lang w:val="en-US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lang w:val="en-US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lang w:val="en-US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  <w:lang w:val="en-US"/>
        </w:rPr>
      </w:pPr>
      <w:proofErr w:type="spellStart"/>
      <w:r w:rsidRPr="002B7AED">
        <w:rPr>
          <w:rFonts w:ascii="Verdana" w:hAnsi="Verdana" w:cs="Calibri-Bold"/>
          <w:b/>
          <w:bCs/>
          <w:sz w:val="20"/>
          <w:lang w:val="en-US"/>
        </w:rPr>
        <w:t>Gdzie</w:t>
      </w:r>
      <w:proofErr w:type="spellEnd"/>
      <w:r w:rsidRPr="002B7AED">
        <w:rPr>
          <w:rFonts w:ascii="Verdana" w:hAnsi="Verdana" w:cs="Calibri-Bold"/>
          <w:b/>
          <w:bCs/>
          <w:sz w:val="20"/>
          <w:lang w:val="en-US"/>
        </w:rPr>
        <w:t>: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id punktu kamerowego </w:t>
      </w:r>
      <w:r w:rsidRPr="002B7AED">
        <w:rPr>
          <w:rFonts w:ascii="Cambria Math" w:hAnsi="Cambria Math" w:cs="Cambria Math"/>
          <w:b/>
          <w:bCs/>
          <w:sz w:val="20"/>
        </w:rPr>
        <w:t>‐</w:t>
      </w:r>
      <w:r w:rsidRPr="002B7AED">
        <w:rPr>
          <w:rFonts w:ascii="Verdana" w:hAnsi="Verdana" w:cs="Calibri-Bold"/>
          <w:b/>
          <w:bCs/>
          <w:sz w:val="20"/>
        </w:rPr>
        <w:t xml:space="preserve"> </w:t>
      </w:r>
      <w:r w:rsidRPr="002B7AED">
        <w:rPr>
          <w:rFonts w:ascii="Verdana" w:hAnsi="Verdana" w:cs="Calibri"/>
          <w:sz w:val="20"/>
        </w:rPr>
        <w:t>numer identyfikujący dany punkt kamerowy. Na jego podstawie obrazy przypisywane są do punktu kamerowego.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nazwa punktu kamerowego </w:t>
      </w:r>
      <w:r w:rsidRPr="002B7AED">
        <w:rPr>
          <w:rFonts w:ascii="Verdana" w:hAnsi="Verdana" w:cs="Calibri"/>
          <w:sz w:val="20"/>
        </w:rPr>
        <w:t>– nazwa pod jaką punkt kamerowy zapisany jest w bazie.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rejon punktu kamerowego </w:t>
      </w:r>
      <w:r w:rsidRPr="002B7AED">
        <w:rPr>
          <w:rFonts w:ascii="Verdana" w:hAnsi="Verdana" w:cs="Calibri"/>
          <w:sz w:val="20"/>
        </w:rPr>
        <w:t>– jest to rejon do którego przynależy dany punkt kamerowy, zgodny z zapisem w bazie danych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numer drogi – </w:t>
      </w:r>
      <w:r w:rsidRPr="002B7AED">
        <w:rPr>
          <w:rFonts w:ascii="Verdana" w:hAnsi="Verdana" w:cs="Calibri"/>
          <w:sz w:val="20"/>
        </w:rPr>
        <w:t>jest to numer drogi przy której znajduje się określony punkt kamerowy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proofErr w:type="spellStart"/>
      <w:r w:rsidRPr="002B7AED">
        <w:rPr>
          <w:rFonts w:ascii="Verdana" w:hAnsi="Verdana" w:cs="Calibri-Bold"/>
          <w:b/>
          <w:bCs/>
          <w:sz w:val="20"/>
        </w:rPr>
        <w:t>pikietaż</w:t>
      </w:r>
      <w:proofErr w:type="spellEnd"/>
      <w:r w:rsidRPr="002B7AED">
        <w:rPr>
          <w:rFonts w:ascii="Verdana" w:hAnsi="Verdana" w:cs="Calibri-Bold"/>
          <w:b/>
          <w:bCs/>
          <w:sz w:val="20"/>
        </w:rPr>
        <w:t xml:space="preserve"> – </w:t>
      </w:r>
      <w:r w:rsidRPr="002B7AED">
        <w:rPr>
          <w:rFonts w:ascii="Verdana" w:hAnsi="Verdana" w:cs="Calibri"/>
          <w:sz w:val="20"/>
        </w:rPr>
        <w:t xml:space="preserve">jest to </w:t>
      </w:r>
      <w:proofErr w:type="spellStart"/>
      <w:r w:rsidRPr="002B7AED">
        <w:rPr>
          <w:rFonts w:ascii="Verdana" w:hAnsi="Verdana" w:cs="Calibri"/>
          <w:sz w:val="20"/>
        </w:rPr>
        <w:t>pikietaż</w:t>
      </w:r>
      <w:proofErr w:type="spellEnd"/>
      <w:r w:rsidRPr="002B7AED">
        <w:rPr>
          <w:rFonts w:ascii="Verdana" w:hAnsi="Verdana" w:cs="Calibri"/>
          <w:sz w:val="20"/>
        </w:rPr>
        <w:t xml:space="preserve"> na którym znajduje się określony punkt kamerowy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współrzędne geograficzne </w:t>
      </w:r>
      <w:r w:rsidRPr="002B7AED">
        <w:rPr>
          <w:rFonts w:ascii="Cambria Math" w:hAnsi="Cambria Math" w:cs="Cambria Math"/>
          <w:b/>
          <w:bCs/>
          <w:sz w:val="20"/>
        </w:rPr>
        <w:t>‐</w:t>
      </w:r>
      <w:r w:rsidRPr="002B7AED">
        <w:rPr>
          <w:rFonts w:ascii="Verdana" w:hAnsi="Verdana" w:cs="Calibri-Bold"/>
          <w:b/>
          <w:bCs/>
          <w:sz w:val="20"/>
        </w:rPr>
        <w:t xml:space="preserve"> </w:t>
      </w:r>
      <w:r w:rsidRPr="002B7AED">
        <w:rPr>
          <w:rFonts w:ascii="Verdana" w:hAnsi="Verdana" w:cs="Calibri"/>
          <w:sz w:val="20"/>
        </w:rPr>
        <w:t>są to współrzędne geograficzne stacji pomiarowej podane w formacie XX.XXX N, YY.YYY E z dokładnością zgodną z zapisem w bazie danych. Współrzędne te mogą być podstawą do określenia województwa na terenie jakiego znajduje się dany punkt kamerowy.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id meteo – </w:t>
      </w:r>
      <w:r w:rsidRPr="002B7AED">
        <w:rPr>
          <w:rFonts w:ascii="Verdana" w:hAnsi="Verdana" w:cs="Calibri"/>
          <w:sz w:val="20"/>
        </w:rPr>
        <w:t xml:space="preserve">numer identyfikujący stację meteorologiczną powiązaną z danym punktem kamerowym. Jeżeli znacznik meteo występuje w </w:t>
      </w:r>
      <w:proofErr w:type="spellStart"/>
      <w:r w:rsidRPr="002B7AED">
        <w:rPr>
          <w:rFonts w:ascii="Verdana" w:hAnsi="Verdana" w:cs="Calibri"/>
          <w:sz w:val="20"/>
        </w:rPr>
        <w:t>xml</w:t>
      </w:r>
      <w:proofErr w:type="spellEnd"/>
      <w:r w:rsidRPr="002B7AED">
        <w:rPr>
          <w:rFonts w:ascii="Cambria Math" w:hAnsi="Cambria Math" w:cs="Cambria Math"/>
          <w:sz w:val="20"/>
        </w:rPr>
        <w:t>‐</w:t>
      </w:r>
      <w:r w:rsidRPr="002B7AED">
        <w:rPr>
          <w:rFonts w:ascii="Verdana" w:hAnsi="Verdana" w:cs="Calibri"/>
          <w:sz w:val="20"/>
        </w:rPr>
        <w:t xml:space="preserve">u oznacza to, </w:t>
      </w:r>
      <w:r w:rsidRPr="002B7AED">
        <w:rPr>
          <w:rFonts w:ascii="Verdana" w:hAnsi="Verdana" w:cs="Verdana"/>
          <w:sz w:val="20"/>
        </w:rPr>
        <w:t>ż</w:t>
      </w:r>
      <w:r w:rsidRPr="002B7AED">
        <w:rPr>
          <w:rFonts w:ascii="Verdana" w:hAnsi="Verdana" w:cs="Calibri"/>
          <w:sz w:val="20"/>
        </w:rPr>
        <w:t>e dane meteorologiczne w pliku z danymi(id stacji pomiarowej) oraz dane konfiguracyjne dla stacji(id stacji pomiarowej) opatrzone będą tym numerem</w:t>
      </w:r>
    </w:p>
    <w:p w:rsidR="00BB2C59" w:rsidRPr="002B7AED" w:rsidRDefault="00BB2C59" w:rsidP="00BB2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numer kamery </w:t>
      </w:r>
      <w:r w:rsidRPr="002B7AED">
        <w:rPr>
          <w:rFonts w:ascii="Verdana" w:hAnsi="Verdana" w:cs="Calibri"/>
          <w:sz w:val="20"/>
        </w:rPr>
        <w:t>– jest to numer kamery w obrębie danego punktu kamerowego. Może przyjmować wartości od 0 do 3. Zatem każdy ze znaczników &lt;</w:t>
      </w:r>
      <w:proofErr w:type="spellStart"/>
      <w:r w:rsidRPr="002B7AED">
        <w:rPr>
          <w:rFonts w:ascii="Verdana" w:hAnsi="Verdana" w:cs="Calibri"/>
          <w:sz w:val="20"/>
        </w:rPr>
        <w:t>camera</w:t>
      </w:r>
      <w:proofErr w:type="spellEnd"/>
      <w:r w:rsidRPr="002B7AED">
        <w:rPr>
          <w:rFonts w:ascii="Verdana" w:hAnsi="Verdana" w:cs="Calibri"/>
          <w:sz w:val="20"/>
        </w:rPr>
        <w:t>&gt; w obrębie znacznika &lt;</w:t>
      </w:r>
      <w:proofErr w:type="spellStart"/>
      <w:r w:rsidRPr="002B7AED">
        <w:rPr>
          <w:rFonts w:ascii="Verdana" w:hAnsi="Verdana" w:cs="Calibri"/>
          <w:sz w:val="20"/>
        </w:rPr>
        <w:t>camera</w:t>
      </w:r>
      <w:proofErr w:type="spellEnd"/>
      <w:r w:rsidRPr="002B7AED">
        <w:rPr>
          <w:rFonts w:ascii="Verdana" w:hAnsi="Verdana" w:cs="Calibri"/>
          <w:sz w:val="20"/>
        </w:rPr>
        <w:t>&gt; może wystąpić raz, dwa, trzy lub cztery razy. Pozwala na jednoznaczne przypisanie obrazu do kamery należącej do określonego na podstawie id punktu kamerowego punktu kamerowego.</w:t>
      </w:r>
    </w:p>
    <w:p w:rsidR="00BB2C59" w:rsidRPr="002B7AED" w:rsidRDefault="00BB2C59" w:rsidP="00BB2C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  <w:r w:rsidRPr="002B7AED">
        <w:rPr>
          <w:rFonts w:ascii="Verdana" w:hAnsi="Verdana" w:cs="Calibri-Bold"/>
          <w:b/>
          <w:bCs/>
          <w:sz w:val="20"/>
        </w:rPr>
        <w:t xml:space="preserve">kierunek kamery </w:t>
      </w:r>
      <w:r w:rsidRPr="002B7AED">
        <w:rPr>
          <w:rFonts w:ascii="Verdana" w:hAnsi="Verdana" w:cs="Calibri"/>
          <w:sz w:val="20"/>
        </w:rPr>
        <w:t>– określa kierunek w którym ustawiona jest dana kamera („kierunek patrzenia”)</w:t>
      </w:r>
    </w:p>
    <w:p w:rsidR="00BB2C59" w:rsidRPr="002B7AED" w:rsidRDefault="00BB2C59" w:rsidP="00BB2C5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</w:rPr>
      </w:pPr>
    </w:p>
    <w:p w:rsidR="00BB2C59" w:rsidRPr="002B7AED" w:rsidRDefault="00BB2C59" w:rsidP="00BB2C5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0"/>
        </w:rPr>
      </w:pPr>
    </w:p>
    <w:p w:rsidR="00BB2C59" w:rsidRPr="002B7AED" w:rsidRDefault="00BB2C59" w:rsidP="00BB2C5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</w:rPr>
      </w:pPr>
    </w:p>
    <w:p w:rsidR="00BB2C59" w:rsidRPr="004562AB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  <w:r w:rsidRPr="004562AB">
        <w:rPr>
          <w:rFonts w:ascii="Verdana" w:hAnsi="Verdana" w:cs="Calibri"/>
          <w:sz w:val="18"/>
        </w:rPr>
        <w:br/>
      </w:r>
    </w:p>
    <w:p w:rsidR="00BB2C59" w:rsidRPr="004562AB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Pr="004562AB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Pr="004562AB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  <w:lang w:val="en-US"/>
        </w:rPr>
      </w:pPr>
      <w:r w:rsidRPr="00BB2C59">
        <w:rPr>
          <w:rFonts w:ascii="Verdana" w:hAnsi="Verdana" w:cs="Calibri"/>
          <w:sz w:val="18"/>
        </w:rPr>
        <w:br/>
      </w:r>
      <w:proofErr w:type="spellStart"/>
      <w:r w:rsidRPr="002B7AED">
        <w:rPr>
          <w:rFonts w:ascii="Verdana" w:hAnsi="Verdana" w:cs="Calibri"/>
          <w:sz w:val="18"/>
          <w:lang w:val="en-US"/>
        </w:rPr>
        <w:t>Przykładowo</w:t>
      </w:r>
      <w:proofErr w:type="spellEnd"/>
      <w:r w:rsidRPr="002B7AED">
        <w:rPr>
          <w:rFonts w:ascii="Verdana" w:hAnsi="Verdana" w:cs="Calibri"/>
          <w:sz w:val="18"/>
          <w:lang w:val="en-US"/>
        </w:rPr>
        <w:t>: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camerapoints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camerapoint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 xml:space="preserve"> id="</w:t>
      </w:r>
      <w:r w:rsidRPr="002B7AED">
        <w:rPr>
          <w:rFonts w:ascii="Verdana" w:hAnsi="Verdana" w:cs="Calibri"/>
          <w:sz w:val="18"/>
          <w:lang w:val="en-US"/>
        </w:rPr>
        <w:t>275</w:t>
      </w:r>
      <w:r w:rsidRPr="002B7AED">
        <w:rPr>
          <w:rFonts w:ascii="Verdana" w:hAnsi="Verdana" w:cs="Calibri-Bold"/>
          <w:b/>
          <w:bCs/>
          <w:sz w:val="18"/>
          <w:lang w:val="en-US"/>
        </w:rPr>
        <w:t>"&gt;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&lt;name&gt;</w:t>
      </w:r>
      <w:r w:rsidRPr="002B7AED">
        <w:rPr>
          <w:rFonts w:ascii="Verdana" w:hAnsi="Verdana" w:cs="Calibri"/>
          <w:sz w:val="18"/>
          <w:lang w:val="en-US"/>
        </w:rPr>
        <w:t xml:space="preserve">Babi </w:t>
      </w:r>
      <w:proofErr w:type="spellStart"/>
      <w:r w:rsidRPr="002B7AED">
        <w:rPr>
          <w:rFonts w:ascii="Verdana" w:hAnsi="Verdana" w:cs="Calibri"/>
          <w:sz w:val="18"/>
          <w:lang w:val="en-US"/>
        </w:rPr>
        <w:t>Dwór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&lt;/name&gt;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&lt;district&gt;</w:t>
      </w:r>
      <w:proofErr w:type="spellStart"/>
      <w:r w:rsidRPr="002B7AED">
        <w:rPr>
          <w:rFonts w:ascii="Verdana" w:hAnsi="Verdana" w:cs="Calibri"/>
          <w:sz w:val="18"/>
          <w:lang w:val="en-US"/>
        </w:rPr>
        <w:t>GDDKiA</w:t>
      </w:r>
      <w:proofErr w:type="spellEnd"/>
      <w:r w:rsidRPr="002B7AED">
        <w:rPr>
          <w:rFonts w:ascii="Verdana" w:hAnsi="Verdana" w:cs="Calibri"/>
          <w:sz w:val="18"/>
          <w:lang w:val="en-US"/>
        </w:rPr>
        <w:t xml:space="preserve"> </w:t>
      </w:r>
      <w:proofErr w:type="spellStart"/>
      <w:r w:rsidRPr="002B7AED">
        <w:rPr>
          <w:rFonts w:ascii="Verdana" w:hAnsi="Verdana" w:cs="Calibri"/>
          <w:sz w:val="18"/>
          <w:lang w:val="en-US"/>
        </w:rPr>
        <w:t>Poznań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&lt;/district&gt;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&lt;road&gt;</w:t>
      </w:r>
      <w:r w:rsidRPr="002B7AED">
        <w:rPr>
          <w:rFonts w:ascii="Verdana" w:hAnsi="Verdana" w:cs="Calibri"/>
          <w:sz w:val="18"/>
          <w:lang w:val="en-US"/>
        </w:rPr>
        <w:t>11</w:t>
      </w:r>
      <w:r w:rsidRPr="002B7AED">
        <w:rPr>
          <w:rFonts w:ascii="Verdana" w:hAnsi="Verdana" w:cs="Calibri-Bold"/>
          <w:b/>
          <w:bCs/>
          <w:sz w:val="18"/>
          <w:lang w:val="en-US"/>
        </w:rPr>
        <w:t>&lt;/road&gt;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&lt;km&gt;</w:t>
      </w:r>
      <w:r w:rsidRPr="002B7AED">
        <w:rPr>
          <w:rFonts w:ascii="Verdana" w:hAnsi="Verdana" w:cs="Calibri"/>
          <w:sz w:val="18"/>
          <w:lang w:val="en-US"/>
        </w:rPr>
        <w:t>124.049</w:t>
      </w:r>
      <w:r w:rsidRPr="002B7AED">
        <w:rPr>
          <w:rFonts w:ascii="Verdana" w:hAnsi="Verdana" w:cs="Calibri-Bold"/>
          <w:b/>
          <w:bCs/>
          <w:sz w:val="18"/>
          <w:lang w:val="en-US"/>
        </w:rPr>
        <w:t>&lt;/km&gt;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geoposition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  <w:r w:rsidRPr="002B7AED">
        <w:rPr>
          <w:rFonts w:ascii="Verdana" w:hAnsi="Verdana" w:cs="Calibri"/>
          <w:sz w:val="18"/>
          <w:lang w:val="en-US"/>
        </w:rPr>
        <w:t>53.62N,16.81E</w:t>
      </w:r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geoposition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meteo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  <w:r w:rsidRPr="002B7AED">
        <w:rPr>
          <w:rFonts w:ascii="Verdana" w:hAnsi="Verdana" w:cs="Calibri"/>
          <w:sz w:val="18"/>
          <w:lang w:val="en-US"/>
        </w:rPr>
        <w:t>275</w:t>
      </w:r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meteo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&lt;cameras&gt;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 xml:space="preserve">&lt;camera 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nr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="</w:t>
      </w:r>
      <w:r w:rsidRPr="002B7AED">
        <w:rPr>
          <w:rFonts w:ascii="Verdana" w:hAnsi="Verdana" w:cs="Calibri"/>
          <w:sz w:val="18"/>
          <w:lang w:val="en-US"/>
        </w:rPr>
        <w:t>0</w:t>
      </w:r>
      <w:r w:rsidRPr="002B7AED">
        <w:rPr>
          <w:rFonts w:ascii="Verdana" w:hAnsi="Verdana" w:cs="Calibri-Bold"/>
          <w:b/>
          <w:bCs/>
          <w:sz w:val="18"/>
          <w:lang w:val="en-US"/>
        </w:rPr>
        <w:t>"&gt;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cam_direction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  <w:proofErr w:type="spellStart"/>
      <w:r w:rsidRPr="002B7AED">
        <w:rPr>
          <w:rFonts w:ascii="Verdana" w:hAnsi="Verdana" w:cs="Calibri"/>
          <w:sz w:val="18"/>
          <w:lang w:val="en-US"/>
        </w:rPr>
        <w:t>Koszalin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cam_direction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&lt;/camera&gt;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&lt;/cameras&gt;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camerapoint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-Bold"/>
          <w:b/>
          <w:bCs/>
          <w:sz w:val="18"/>
          <w:lang w:val="en-US"/>
        </w:rPr>
      </w:pPr>
    </w:p>
    <w:p w:rsidR="00BB2C59" w:rsidRPr="002B7AED" w:rsidRDefault="00BB2C59" w:rsidP="00BB2C59">
      <w:pPr>
        <w:spacing w:after="0" w:line="360" w:lineRule="auto"/>
        <w:jc w:val="both"/>
        <w:rPr>
          <w:rFonts w:ascii="Verdana" w:hAnsi="Verdana"/>
          <w:sz w:val="18"/>
          <w:lang w:val="en-US"/>
        </w:rPr>
      </w:pPr>
      <w:r w:rsidRPr="002B7AED">
        <w:rPr>
          <w:rFonts w:ascii="Verdana" w:hAnsi="Verdana" w:cs="Calibri-Bold"/>
          <w:b/>
          <w:bCs/>
          <w:sz w:val="18"/>
          <w:lang w:val="en-US"/>
        </w:rPr>
        <w:t>&lt;/</w:t>
      </w:r>
      <w:proofErr w:type="spellStart"/>
      <w:r w:rsidRPr="002B7AED">
        <w:rPr>
          <w:rFonts w:ascii="Verdana" w:hAnsi="Verdana" w:cs="Calibri-Bold"/>
          <w:b/>
          <w:bCs/>
          <w:sz w:val="18"/>
          <w:lang w:val="en-US"/>
        </w:rPr>
        <w:t>camerapoints</w:t>
      </w:r>
      <w:proofErr w:type="spellEnd"/>
      <w:r w:rsidRPr="002B7AED">
        <w:rPr>
          <w:rFonts w:ascii="Verdana" w:hAnsi="Verdana" w:cs="Calibri-Bold"/>
          <w:b/>
          <w:bCs/>
          <w:sz w:val="18"/>
          <w:lang w:val="en-US"/>
        </w:rPr>
        <w:t>&gt;</w:t>
      </w:r>
    </w:p>
    <w:p w:rsidR="00BB2C59" w:rsidRPr="002B7AED" w:rsidRDefault="00BB2C59" w:rsidP="00BB2C59">
      <w:pPr>
        <w:spacing w:after="0" w:line="360" w:lineRule="auto"/>
        <w:jc w:val="both"/>
        <w:rPr>
          <w:rFonts w:ascii="Verdana" w:hAnsi="Verdana"/>
          <w:sz w:val="20"/>
          <w:lang w:val="en-US"/>
        </w:rPr>
      </w:pPr>
    </w:p>
    <w:p w:rsidR="00BB2C59" w:rsidRPr="002B7AED" w:rsidRDefault="00BB2C59" w:rsidP="00BB2C59">
      <w:pPr>
        <w:spacing w:after="0" w:line="360" w:lineRule="auto"/>
        <w:jc w:val="both"/>
        <w:rPr>
          <w:rFonts w:ascii="Verdana" w:hAnsi="Verdana"/>
          <w:sz w:val="20"/>
          <w:lang w:val="en-US"/>
        </w:rPr>
      </w:pPr>
    </w:p>
    <w:p w:rsidR="00BB2C59" w:rsidRPr="002B7AED" w:rsidRDefault="00BB2C59" w:rsidP="00BB2C59">
      <w:pPr>
        <w:pStyle w:val="Akapitzlist"/>
        <w:spacing w:after="0" w:line="360" w:lineRule="auto"/>
        <w:ind w:left="360"/>
        <w:jc w:val="both"/>
        <w:rPr>
          <w:rFonts w:ascii="Verdana" w:hAnsi="Verdana"/>
          <w:sz w:val="20"/>
          <w:lang w:val="en-US"/>
        </w:rPr>
      </w:pPr>
    </w:p>
    <w:p w:rsidR="00BB2C59" w:rsidRPr="002B7AED" w:rsidRDefault="00BB2C59" w:rsidP="00BB2C59">
      <w:pPr>
        <w:pStyle w:val="Akapitzlist"/>
        <w:spacing w:after="0" w:line="360" w:lineRule="auto"/>
        <w:ind w:left="360"/>
        <w:jc w:val="both"/>
        <w:rPr>
          <w:rFonts w:ascii="Verdana" w:hAnsi="Verdana"/>
          <w:sz w:val="20"/>
          <w:lang w:val="en-US"/>
        </w:rPr>
      </w:pPr>
    </w:p>
    <w:p w:rsidR="00EB186D" w:rsidRDefault="00EB186D"/>
    <w:sectPr w:rsidR="00E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12BF"/>
    <w:multiLevelType w:val="hybridMultilevel"/>
    <w:tmpl w:val="68BE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721B"/>
    <w:multiLevelType w:val="hybridMultilevel"/>
    <w:tmpl w:val="9C60B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89"/>
    <w:rsid w:val="00653389"/>
    <w:rsid w:val="00BB2C59"/>
    <w:rsid w:val="00E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7541-3416-4251-BFB7-E300A1D1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 Paweł</dc:creator>
  <cp:keywords/>
  <dc:description/>
  <cp:lastModifiedBy>Cok Paweł</cp:lastModifiedBy>
  <cp:revision>2</cp:revision>
  <dcterms:created xsi:type="dcterms:W3CDTF">2018-06-13T13:20:00Z</dcterms:created>
  <dcterms:modified xsi:type="dcterms:W3CDTF">2018-06-13T13:21:00Z</dcterms:modified>
</cp:coreProperties>
</file>