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40"/>
        <w:gridCol w:w="960"/>
        <w:gridCol w:w="1480"/>
        <w:gridCol w:w="1480"/>
        <w:gridCol w:w="1228"/>
        <w:gridCol w:w="1134"/>
        <w:gridCol w:w="1276"/>
        <w:gridCol w:w="1417"/>
      </w:tblGrid>
      <w:tr w:rsidR="00A73F9E" w:rsidRPr="00A73F9E" w:rsidTr="00B42112">
        <w:trPr>
          <w:trHeight w:val="255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9E" w:rsidRDefault="001F3766" w:rsidP="00B42112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NR 4</w:t>
            </w:r>
            <w:bookmarkStart w:id="0" w:name="_GoBack"/>
            <w:bookmarkEnd w:id="0"/>
            <w:r w:rsidR="00A73F9E" w:rsidRPr="00B421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OPZ</w:t>
            </w:r>
          </w:p>
          <w:p w:rsidR="000A4FB8" w:rsidRPr="00B42112" w:rsidRDefault="000A4FB8" w:rsidP="00B42112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73F9E" w:rsidRPr="00A73F9E" w:rsidTr="00B42112">
        <w:trPr>
          <w:trHeight w:val="32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lang w:eastAsia="pl-PL"/>
              </w:rPr>
              <w:t>DOGĘSZCZENIE OGRODZENIA SIATKĄ STALOWĄ O OCZKACH 5x5mm</w:t>
            </w:r>
          </w:p>
        </w:tc>
      </w:tr>
      <w:tr w:rsidR="00A73F9E" w:rsidRPr="00A73F9E" w:rsidTr="00B4211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29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Koniec</w:t>
            </w:r>
          </w:p>
        </w:tc>
      </w:tr>
      <w:tr w:rsidR="00A73F9E" w:rsidRPr="00A73F9E" w:rsidTr="00B42112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220+710,00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220+904,60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220+710,00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220+836,50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NS-L04P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0+024,50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0+242,27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NS-L02L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0+755,45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221+465,45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221+633,20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0+926,80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221+649,90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ZI-03/1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0+787,00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0+926,80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221+649,40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1+600,00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222+310,00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1+600,00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222+310,00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0+300,70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0+357,50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3+169,60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3+187,20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223+879,60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223+897,20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3+213,90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3+225,20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223+923,90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223+935,20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0+239,50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0+358,70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3+350,50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3+375,20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224+060,50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224+085,20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224+710,00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224+710,00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4+718,50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225+428,50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225+758,00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4+718,50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5+050,50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225+428,50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225+760,50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0+577,50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5+193,20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5+374,60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225+903,20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226+084,60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5+191,40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225+901,40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226+130,00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5+544,00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226+475,00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5+765,00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6+006,00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226+716,00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5+510,70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6+050,00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226+220,70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226+760,00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7+424,50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7+732,00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228+134,50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228+442,00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8+195,80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228+905,80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228+914,00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8+193,75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228+903,75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228+914,00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8+216,00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8+508,20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228+926,00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229+218,20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8+216,00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8+520,50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228+926,00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229+230,50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9+031,00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9+129,40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229+839,40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9+031,00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229+810,00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9+373,70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9+436,25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230+083,70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230+146,25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9+372,70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230+082,70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230+145,00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0+181,00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0+181,00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9+671,50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9+771,80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230+381,50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230+481,80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9+673,40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9+773,40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230+383,40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230+483,40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9+934,22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10+035,80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230+644,22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230+745,80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9+932,50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10+034,30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230+642,50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230+744,30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11+360,00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232+170,00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11+660,00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232+479,00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232+476,00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12+700,70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233+410,70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233+427,00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233+420,00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13+292,80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13+513,30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234+002,80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234+223,30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13+855,80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14+055,00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234+565,80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234+765,00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15+501,00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236+353,00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15+503,00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15+567,00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236+277,00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15+721,00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236+639,00</w:t>
            </w:r>
          </w:p>
        </w:tc>
      </w:tr>
      <w:tr w:rsidR="00A73F9E" w:rsidRPr="00A73F9E" w:rsidTr="00B4211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ogrodzeniu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15+664,40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236+374,40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236+632,00</w:t>
            </w:r>
          </w:p>
        </w:tc>
      </w:tr>
      <w:tr w:rsidR="00A73F9E" w:rsidRPr="00A73F9E" w:rsidTr="00B42112">
        <w:trPr>
          <w:trHeight w:val="255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9E" w:rsidRPr="00A73F9E" w:rsidRDefault="00A73F9E" w:rsidP="00A7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9E" w:rsidRPr="00A73F9E" w:rsidRDefault="00A73F9E" w:rsidP="00A73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650B4B" w:rsidRDefault="00650B4B" w:rsidP="00A73F9E"/>
    <w:tbl>
      <w:tblPr>
        <w:tblpPr w:leftFromText="141" w:rightFromText="141" w:vertAnchor="text" w:horzAnchor="margin" w:tblpY="158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240"/>
        <w:gridCol w:w="1080"/>
        <w:gridCol w:w="1480"/>
        <w:gridCol w:w="2081"/>
        <w:gridCol w:w="1843"/>
        <w:gridCol w:w="1417"/>
        <w:gridCol w:w="1276"/>
      </w:tblGrid>
      <w:tr w:rsidR="000A4FB8" w:rsidRPr="00B42112" w:rsidTr="000A4FB8">
        <w:trPr>
          <w:trHeight w:val="29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4FB8" w:rsidRPr="00B42112" w:rsidTr="000A4FB8">
        <w:trPr>
          <w:trHeight w:val="59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1" w:name="RANGE!A2:F35"/>
            <w:r w:rsidRPr="00B42112">
              <w:rPr>
                <w:rFonts w:ascii="Arial" w:eastAsia="Times New Roman" w:hAnsi="Arial" w:cs="Arial"/>
                <w:b/>
                <w:bCs/>
                <w:lang w:eastAsia="pl-PL"/>
              </w:rPr>
              <w:t>WYGRODZENIA NAPROWADZAJĄCE DLA PŁAZÓW Z ELEMENTÓW PREFABRYKOWANYCH BETONOWYCH</w:t>
            </w:r>
            <w:bookmarkEnd w:id="1"/>
          </w:p>
        </w:tc>
      </w:tr>
      <w:tr w:rsidR="000A4FB8" w:rsidRPr="00B42112" w:rsidTr="000A4FB8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A4FB8" w:rsidRPr="00B42112" w:rsidTr="000A4FB8">
        <w:trPr>
          <w:trHeight w:val="619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Początek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Koniec</w:t>
            </w:r>
          </w:p>
        </w:tc>
      </w:tr>
      <w:tr w:rsidR="000A4FB8" w:rsidRPr="00B42112" w:rsidTr="000A4FB8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[km]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0+123,80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0+152,55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0+187,50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DS-1/06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0+249,60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0+825,00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0+902,50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221+612,50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0+939,40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0+974,80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221+684,80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1+550,00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1+650,00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222+260,00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222+360,00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1+550,00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1+650,00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222+260,00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222+360,00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3+125,00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223+935,00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3+171,30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3+306,80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223+881,30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224+016,80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3+950,00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224+760,00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3+950,00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224+760,00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4+675,00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225+802,00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4+675,00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225+802,00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5+150,00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5+417,50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226+127,50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5+150,00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5+243,40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225+953,40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5+831,50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6+050,00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226+541,50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226+760,00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5+831,50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5+993,50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226+541,50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226+703,50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8+029,50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8+520,50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228+739,50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229+230,50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8+033,50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8+493,50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228+743,50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229+203,50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8+990,00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9+083,50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229+793,50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8+990,00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9+127,60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229+837,60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9+327,60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9+478,25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230+037,60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230+188,25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9+327,50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9+477,75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230+187,75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11+716,40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11+809,80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232+426,40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232+519,80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11+660,00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11+796,30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232+506,30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12+660,50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12+759,60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233+370,50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233+469,60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12+676,00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12+760,50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233+470,50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15+459,60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15+782,00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236+169,60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236+492,00</w:t>
            </w:r>
          </w:p>
        </w:tc>
      </w:tr>
      <w:tr w:rsidR="000A4FB8" w:rsidRPr="00B42112" w:rsidTr="000A4FB8">
        <w:trPr>
          <w:trHeight w:val="2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15+474,80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15+778,00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236+184,80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236+488,00</w:t>
            </w:r>
          </w:p>
        </w:tc>
      </w:tr>
      <w:tr w:rsidR="000A4FB8" w:rsidRPr="00B42112" w:rsidTr="000A4FB8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FB8" w:rsidRPr="00B42112" w:rsidRDefault="000A4FB8" w:rsidP="000A4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1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A4FB8" w:rsidRPr="00B42112" w:rsidTr="000A4FB8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FB8" w:rsidRPr="00B42112" w:rsidRDefault="000A4FB8" w:rsidP="000A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42112" w:rsidRDefault="00B42112" w:rsidP="00A73F9E"/>
    <w:p w:rsidR="00B42112" w:rsidRDefault="00B42112" w:rsidP="00A73F9E"/>
    <w:p w:rsidR="00E83BD3" w:rsidRDefault="00E83BD3" w:rsidP="00A73F9E"/>
    <w:p w:rsidR="00E83BD3" w:rsidRDefault="00E83BD3" w:rsidP="00A73F9E"/>
    <w:p w:rsidR="00E83BD3" w:rsidRDefault="00E83BD3" w:rsidP="00A73F9E"/>
    <w:tbl>
      <w:tblPr>
        <w:tblpPr w:leftFromText="141" w:rightFromText="141" w:vertAnchor="text" w:horzAnchor="margin" w:tblpXSpec="center" w:tblpY="37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701"/>
        <w:gridCol w:w="1843"/>
        <w:gridCol w:w="2309"/>
        <w:gridCol w:w="1377"/>
        <w:gridCol w:w="2551"/>
      </w:tblGrid>
      <w:tr w:rsidR="00E83BD3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D3" w:rsidRPr="004A4998" w:rsidRDefault="00E83BD3" w:rsidP="00E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D3" w:rsidRPr="004A4998" w:rsidRDefault="00E83BD3" w:rsidP="00E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Nazwa zbiornika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D3" w:rsidRPr="004A4998" w:rsidRDefault="00E83BD3" w:rsidP="00E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Lokalizacja w km drogi S-3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D3" w:rsidRPr="004A4998" w:rsidRDefault="00E83BD3" w:rsidP="00E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Lokalizacja w km docelowym drogi S-3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D3" w:rsidRPr="004A4998" w:rsidRDefault="00E83BD3" w:rsidP="00E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Strona drogi S-3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D3" w:rsidRPr="004A4998" w:rsidRDefault="00E83BD3" w:rsidP="00E8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Typ zbiornika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ZI-01/1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0+035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220+745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Retencyjno-infiltracyjny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ZI-02/1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0+085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220+795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Retencyjno-infiltracyjny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ZI-03/1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0+831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221+541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Retencyjno-infiltracyjny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ZR-04/1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5+592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226+302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Retencyjny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ZR-05/1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11+417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232+127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Retencyjny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ZI-06/1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13+389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234+099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Retencyjno-infiltracyjny</w:t>
            </w:r>
          </w:p>
        </w:tc>
      </w:tr>
      <w:tr w:rsidR="004A4998" w:rsidTr="004A4998">
        <w:trPr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ZI-07/1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13+926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234+636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98" w:rsidRPr="004A4998" w:rsidRDefault="004A4998" w:rsidP="004A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4998">
              <w:rPr>
                <w:rFonts w:ascii="Verdana" w:hAnsi="Verdana" w:cs="Arial"/>
                <w:color w:val="000000"/>
                <w:sz w:val="20"/>
                <w:szCs w:val="20"/>
              </w:rPr>
              <w:t>Retencyjno-infiltracyjny</w:t>
            </w:r>
          </w:p>
        </w:tc>
      </w:tr>
    </w:tbl>
    <w:p w:rsidR="00B42112" w:rsidRPr="00A73F9E" w:rsidRDefault="00B42112" w:rsidP="00A73F9E"/>
    <w:sectPr w:rsidR="00B42112" w:rsidRPr="00A73F9E" w:rsidSect="0028055D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1"/>
    <w:rsid w:val="000A4FB8"/>
    <w:rsid w:val="001F3766"/>
    <w:rsid w:val="0028055D"/>
    <w:rsid w:val="004A4998"/>
    <w:rsid w:val="00532B6D"/>
    <w:rsid w:val="00650B4B"/>
    <w:rsid w:val="00A73F9E"/>
    <w:rsid w:val="00B216F1"/>
    <w:rsid w:val="00B42112"/>
    <w:rsid w:val="00E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8EAB-9A3C-4F2C-801D-CB4181E8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Mikołajczak Alina</cp:lastModifiedBy>
  <cp:revision>9</cp:revision>
  <cp:lastPrinted>2019-05-24T13:49:00Z</cp:lastPrinted>
  <dcterms:created xsi:type="dcterms:W3CDTF">2019-05-14T21:50:00Z</dcterms:created>
  <dcterms:modified xsi:type="dcterms:W3CDTF">2019-05-24T13:49:00Z</dcterms:modified>
</cp:coreProperties>
</file>