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52509B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5A3E3E" w:rsidRDefault="004B28DB" w:rsidP="005A3E3E">
      <w:pPr>
        <w:pStyle w:val="Style3"/>
        <w:widowControl/>
        <w:spacing w:line="312" w:lineRule="auto"/>
        <w:jc w:val="both"/>
        <w:rPr>
          <w:b/>
          <w:sz w:val="18"/>
          <w:szCs w:val="18"/>
        </w:rPr>
      </w:pPr>
      <w:r w:rsidRPr="005A3E3E">
        <w:rPr>
          <w:b/>
          <w:sz w:val="18"/>
          <w:szCs w:val="18"/>
        </w:rPr>
        <w:t>Zadanie:</w:t>
      </w:r>
    </w:p>
    <w:p w:rsidR="005A3E3E" w:rsidRPr="005A3E3E" w:rsidRDefault="007C6827" w:rsidP="005A3E3E">
      <w:pPr>
        <w:pStyle w:val="Style3"/>
        <w:widowControl/>
        <w:spacing w:line="312" w:lineRule="auto"/>
        <w:jc w:val="both"/>
        <w:rPr>
          <w:rFonts w:eastAsiaTheme="minorHAnsi" w:cs="Verdana"/>
          <w:color w:val="000000"/>
          <w:sz w:val="18"/>
          <w:szCs w:val="18"/>
          <w:lang w:eastAsia="en-US"/>
        </w:rPr>
      </w:pPr>
      <w:r>
        <w:rPr>
          <w:rFonts w:eastAsiaTheme="minorHAnsi" w:cs="Verdana"/>
          <w:color w:val="000000"/>
          <w:sz w:val="18"/>
          <w:szCs w:val="18"/>
          <w:lang w:eastAsia="en-US"/>
        </w:rPr>
        <w:t>„</w:t>
      </w:r>
      <w:r w:rsidRPr="007C6827">
        <w:rPr>
          <w:rFonts w:eastAsiaTheme="minorHAnsi" w:cs="Verdana"/>
          <w:color w:val="000000"/>
          <w:sz w:val="18"/>
          <w:szCs w:val="18"/>
          <w:lang w:eastAsia="en-US"/>
        </w:rPr>
        <w:t xml:space="preserve">Wykonanie analizy </w:t>
      </w:r>
      <w:proofErr w:type="spellStart"/>
      <w:r w:rsidRPr="007C6827">
        <w:rPr>
          <w:rFonts w:eastAsiaTheme="minorHAnsi" w:cs="Verdana"/>
          <w:color w:val="000000"/>
          <w:sz w:val="18"/>
          <w:szCs w:val="18"/>
          <w:lang w:eastAsia="en-US"/>
        </w:rPr>
        <w:t>porealizacyjnej</w:t>
      </w:r>
      <w:proofErr w:type="spellEnd"/>
      <w:r w:rsidRPr="007C6827">
        <w:rPr>
          <w:rFonts w:eastAsiaTheme="minorHAnsi" w:cs="Verdana"/>
          <w:color w:val="000000"/>
          <w:sz w:val="18"/>
          <w:szCs w:val="18"/>
          <w:lang w:eastAsia="en-US"/>
        </w:rPr>
        <w:t xml:space="preserve"> dla drugiej jezdni drogi ekspresowej S3 na odcinku Sulechów – Nowa Sól w zakresie zgodności wykonania przejść dla zwierząt z zapisami uwarunkowań oraz przedstawienia identyfikacji przeszkód migracji, ewentualne zalecenia naprawcze oraz możliwość ich realizacji na odc. II od km 286+043 do km 299+350 oraz na odc. I</w:t>
      </w:r>
      <w:r>
        <w:rPr>
          <w:rFonts w:eastAsiaTheme="minorHAnsi" w:cs="Verdana"/>
          <w:color w:val="000000"/>
          <w:sz w:val="18"/>
          <w:szCs w:val="18"/>
          <w:lang w:eastAsia="en-US"/>
        </w:rPr>
        <w:t>II od km 299+350 do km 316+640”.</w:t>
      </w: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DB4C9E" w:rsidRDefault="00DB4C9E" w:rsidP="00DB4C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B4C9E">
        <w:rPr>
          <w:rFonts w:ascii="Verdana" w:hAnsi="Verdana"/>
          <w:sz w:val="18"/>
          <w:szCs w:val="18"/>
        </w:rPr>
        <w:t>Wykonawca oświadcza, że w okresie ostatnich 3 lat przed upływem terminu składania ofert, a jeżeli okres prowadzenia działalności jest krótszy – w tym okresie – wy</w:t>
      </w:r>
      <w:r w:rsidR="005812CC">
        <w:rPr>
          <w:rFonts w:ascii="Verdana" w:hAnsi="Verdana"/>
          <w:sz w:val="18"/>
          <w:szCs w:val="18"/>
        </w:rPr>
        <w:t xml:space="preserve">konał i zakończył, co najmniej </w:t>
      </w:r>
      <w:r w:rsidR="003E03F5">
        <w:rPr>
          <w:rFonts w:ascii="Verdana" w:hAnsi="Verdana"/>
          <w:sz w:val="18"/>
          <w:szCs w:val="18"/>
        </w:rPr>
        <w:t>1 </w:t>
      </w:r>
      <w:r>
        <w:rPr>
          <w:rFonts w:ascii="Verdana" w:hAnsi="Verdana"/>
          <w:sz w:val="18"/>
          <w:szCs w:val="18"/>
        </w:rPr>
        <w:t>usługę polegającą</w:t>
      </w:r>
      <w:r w:rsidRPr="00DB4C9E">
        <w:rPr>
          <w:rFonts w:ascii="Verdana" w:hAnsi="Verdana"/>
          <w:sz w:val="18"/>
          <w:szCs w:val="18"/>
        </w:rPr>
        <w:t xml:space="preserve"> na opracowaniu</w:t>
      </w:r>
      <w:r>
        <w:rPr>
          <w:rFonts w:ascii="Verdana" w:hAnsi="Verdana"/>
          <w:sz w:val="18"/>
          <w:szCs w:val="18"/>
        </w:rPr>
        <w:t>:</w:t>
      </w:r>
    </w:p>
    <w:p w:rsidR="00DB4C9E" w:rsidRPr="00DB4C9E" w:rsidRDefault="00DB4C9E" w:rsidP="00DB4C9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B4C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DB4C9E">
        <w:rPr>
          <w:rFonts w:ascii="Verdana" w:hAnsi="Verdana"/>
          <w:sz w:val="18"/>
          <w:szCs w:val="18"/>
        </w:rPr>
        <w:t>porealizacyjnej</w:t>
      </w:r>
      <w:proofErr w:type="spellEnd"/>
      <w:r w:rsidRPr="00DB4C9E">
        <w:rPr>
          <w:rFonts w:ascii="Verdana" w:hAnsi="Verdana"/>
          <w:sz w:val="18"/>
          <w:szCs w:val="18"/>
        </w:rPr>
        <w:t xml:space="preserve"> lub przeglądu ekologicznego lub monitoringu </w:t>
      </w:r>
      <w:r w:rsidR="00105C99" w:rsidRPr="00DB4C9E">
        <w:rPr>
          <w:rFonts w:ascii="Verdana" w:hAnsi="Verdana"/>
          <w:sz w:val="18"/>
          <w:szCs w:val="18"/>
        </w:rPr>
        <w:t>przejść dla zwierzą</w:t>
      </w:r>
      <w:r w:rsidR="00105C99">
        <w:rPr>
          <w:rFonts w:ascii="Verdana" w:hAnsi="Verdana"/>
          <w:sz w:val="18"/>
          <w:szCs w:val="18"/>
        </w:rPr>
        <w:t xml:space="preserve">t lub inwentaryzacji </w:t>
      </w:r>
      <w:r w:rsidRPr="00DB4C9E">
        <w:rPr>
          <w:rFonts w:ascii="Verdana" w:hAnsi="Verdana"/>
          <w:sz w:val="18"/>
          <w:szCs w:val="18"/>
        </w:rPr>
        <w:t>dla</w:t>
      </w:r>
      <w:r w:rsidR="00105C99">
        <w:rPr>
          <w:rFonts w:ascii="Verdana" w:hAnsi="Verdana"/>
          <w:sz w:val="18"/>
          <w:szCs w:val="18"/>
        </w:rPr>
        <w:t xml:space="preserve"> inwestycji liniowych</w:t>
      </w:r>
      <w:r w:rsidRPr="00DB4C9E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(należy wymienić)</w:t>
      </w:r>
    </w:p>
    <w:p w:rsidR="002A3A3D" w:rsidRPr="002A3A3D" w:rsidRDefault="002A3A3D" w:rsidP="002A3A3D">
      <w:pPr>
        <w:pStyle w:val="Akapitzlist"/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E01893" w:rsidRPr="00E01893" w:rsidRDefault="002A3A3D" w:rsidP="00DB4C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E01893" w:rsidRPr="002930F5" w:rsidRDefault="00E01893" w:rsidP="002A3A3D">
      <w:pPr>
        <w:spacing w:line="312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lastRenderedPageBreak/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70F2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9070F2" w:rsidP="009070F2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3960"/>
    <w:multiLevelType w:val="hybridMultilevel"/>
    <w:tmpl w:val="C06C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105C99"/>
    <w:rsid w:val="001A6AA6"/>
    <w:rsid w:val="001B122A"/>
    <w:rsid w:val="001B53EF"/>
    <w:rsid w:val="001E6E59"/>
    <w:rsid w:val="0027702D"/>
    <w:rsid w:val="00286AC4"/>
    <w:rsid w:val="002930F5"/>
    <w:rsid w:val="002A3A3D"/>
    <w:rsid w:val="002A4B7E"/>
    <w:rsid w:val="002E75B8"/>
    <w:rsid w:val="003346F0"/>
    <w:rsid w:val="003427E3"/>
    <w:rsid w:val="003754A9"/>
    <w:rsid w:val="003A4D15"/>
    <w:rsid w:val="003C755B"/>
    <w:rsid w:val="003E03F5"/>
    <w:rsid w:val="004219B7"/>
    <w:rsid w:val="004A3C21"/>
    <w:rsid w:val="004B28DB"/>
    <w:rsid w:val="004D78FA"/>
    <w:rsid w:val="0052509B"/>
    <w:rsid w:val="0053504B"/>
    <w:rsid w:val="00566927"/>
    <w:rsid w:val="005812CC"/>
    <w:rsid w:val="0058247A"/>
    <w:rsid w:val="005A3E3E"/>
    <w:rsid w:val="005B5B11"/>
    <w:rsid w:val="005D4B53"/>
    <w:rsid w:val="00615B6A"/>
    <w:rsid w:val="0063253A"/>
    <w:rsid w:val="006444EB"/>
    <w:rsid w:val="00653BF4"/>
    <w:rsid w:val="006747C5"/>
    <w:rsid w:val="00676F17"/>
    <w:rsid w:val="0067739E"/>
    <w:rsid w:val="00683A5F"/>
    <w:rsid w:val="00713483"/>
    <w:rsid w:val="007429D9"/>
    <w:rsid w:val="00770714"/>
    <w:rsid w:val="007C6827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72380"/>
    <w:rsid w:val="00AB57DB"/>
    <w:rsid w:val="00B61A62"/>
    <w:rsid w:val="00B821B7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DB4C9E"/>
    <w:rsid w:val="00E01893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5A3E3E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Trybuś Monika</cp:lastModifiedBy>
  <cp:revision>28</cp:revision>
  <cp:lastPrinted>2019-10-29T08:06:00Z</cp:lastPrinted>
  <dcterms:created xsi:type="dcterms:W3CDTF">2014-08-25T08:02:00Z</dcterms:created>
  <dcterms:modified xsi:type="dcterms:W3CDTF">2019-11-06T08:54:00Z</dcterms:modified>
</cp:coreProperties>
</file>