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66" w:rsidRDefault="00724539" w:rsidP="00724539">
      <w:pPr>
        <w:widowControl w:val="0"/>
        <w:spacing w:before="80" w:after="0" w:line="240" w:lineRule="auto"/>
        <w:ind w:left="1985" w:hanging="1985"/>
        <w:jc w:val="center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                                                                                 </w:t>
      </w:r>
      <w:r w:rsidR="004A5B77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                 Załącznik nr 5</w:t>
      </w:r>
    </w:p>
    <w:p w:rsidR="00BD3866" w:rsidRPr="00A136DA" w:rsidRDefault="00BD3866" w:rsidP="00BD3866">
      <w:pPr>
        <w:widowControl w:val="0"/>
        <w:spacing w:before="80" w:after="0" w:line="240" w:lineRule="auto"/>
        <w:ind w:left="1985" w:hanging="1985"/>
        <w:jc w:val="right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:rsidR="00BD3866" w:rsidRDefault="00BD3866" w:rsidP="00BD3866">
      <w:pPr>
        <w:spacing w:after="0" w:line="240" w:lineRule="auto"/>
        <w:rPr>
          <w:rFonts w:ascii="Verdana" w:eastAsia="Times New Roman" w:hAnsi="Verdana" w:cs="Times New Roman"/>
          <w:sz w:val="20"/>
          <w:szCs w:val="24"/>
        </w:rPr>
      </w:pPr>
    </w:p>
    <w:p w:rsidR="00BD3866" w:rsidRDefault="00F31BC4" w:rsidP="00BD3866">
      <w:pPr>
        <w:pStyle w:val="p1"/>
        <w:spacing w:line="240" w:lineRule="auto"/>
        <w:ind w:left="3121" w:firstLine="419"/>
        <w:jc w:val="left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FORMULARZ CENOWY</w:t>
      </w:r>
      <w:r w:rsidR="00E4160D">
        <w:rPr>
          <w:rFonts w:ascii="Verdana" w:hAnsi="Verdana"/>
          <w:b/>
          <w:sz w:val="20"/>
          <w:lang w:val="pl-PL"/>
        </w:rPr>
        <w:t xml:space="preserve"> </w:t>
      </w:r>
    </w:p>
    <w:tbl>
      <w:tblPr>
        <w:tblW w:w="10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3380"/>
        <w:gridCol w:w="960"/>
        <w:gridCol w:w="960"/>
        <w:gridCol w:w="1800"/>
        <w:gridCol w:w="1420"/>
        <w:gridCol w:w="960"/>
      </w:tblGrid>
      <w:tr w:rsidR="00BD3866" w:rsidRPr="00D9603B" w:rsidTr="005C5E65">
        <w:trPr>
          <w:trHeight w:val="255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D9603B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D3866" w:rsidRPr="00D9603B" w:rsidTr="0022380F">
        <w:trPr>
          <w:trHeight w:val="315"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66" w:rsidRPr="00D9603B" w:rsidRDefault="00BD3866" w:rsidP="0022380F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D3866" w:rsidRPr="00D9603B" w:rsidTr="005C5E65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66" w:rsidRPr="00D9603B" w:rsidRDefault="00BD3866" w:rsidP="005C5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</w:tr>
      <w:tr w:rsidR="00BD3866" w:rsidRPr="00D9603B" w:rsidTr="005C5E65">
        <w:trPr>
          <w:trHeight w:val="255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66" w:rsidRPr="00D9603B" w:rsidRDefault="00BD3866" w:rsidP="005C5E65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</w:tr>
      <w:tr w:rsidR="00BD3866" w:rsidRPr="00D9603B" w:rsidTr="005C5E65">
        <w:trPr>
          <w:trHeight w:val="600"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866" w:rsidRPr="00D9603B" w:rsidRDefault="00601E2B" w:rsidP="00F31BC4">
            <w:pPr>
              <w:spacing w:after="0" w:line="240" w:lineRule="auto"/>
              <w:jc w:val="both"/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„</w:t>
            </w:r>
            <w:r w:rsidR="00BD3866" w:rsidRPr="00D9603B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Świadczenie </w:t>
            </w:r>
            <w:r w:rsidR="00F31BC4" w:rsidRPr="00F31BC4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czynności konserwacyjnych i napraw urządzeń oświetlenia dróg oraz stacji transformatorowych w celu utrzymania ich w należytym stanie technicznym, zlokalizowanych przy drogach krajowych będącym w zarządzie GDDK i A  Oddział  Zielona Góra  Re</w:t>
            </w:r>
            <w:r w:rsidR="00F31BC4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jon w Żarach </w:t>
            </w:r>
            <w:r w:rsidR="00F31BC4" w:rsidRPr="00F31BC4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ul. Wapienna 4.</w:t>
            </w:r>
            <w:r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BD3866" w:rsidRPr="00D9603B" w:rsidTr="005C5E65">
        <w:trPr>
          <w:trHeight w:val="255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66" w:rsidRPr="00D9603B" w:rsidRDefault="00BD3866" w:rsidP="005C5E65">
            <w:pPr>
              <w:spacing w:after="0" w:line="240" w:lineRule="auto"/>
              <w:jc w:val="both"/>
              <w:rPr>
                <w:rFonts w:ascii="Verdana" w:eastAsia="Times New Roman" w:hAnsi="Verdana" w:cs="Arial CE"/>
                <w:b/>
                <w:bCs/>
                <w:i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D3866" w:rsidRPr="00D9603B" w:rsidTr="005C5E65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D3866" w:rsidRPr="00D9603B" w:rsidTr="005C5E65">
        <w:trPr>
          <w:trHeight w:val="76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D3866" w:rsidRPr="00D9603B" w:rsidTr="005C5E65">
        <w:trPr>
          <w:trHeight w:val="10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Wymiana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słupa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stalow</w:t>
            </w:r>
            <w:r w:rsidR="00CB5D7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ego ocynkowanego,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lampy oświetleniowej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 wysię</w:t>
            </w:r>
            <w:r w:rsidR="00CB5D7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gnikiem jedno lub dwuramiennym </w:t>
            </w:r>
            <w:r w:rsidR="00CB5D7E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w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raz oprawą</w:t>
            </w:r>
            <w:r w:rsidR="00B336D8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 i źródłem światła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 (wraz z całością materiałów</w:t>
            </w:r>
            <w:r w:rsidR="00640B9D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, </w:t>
            </w:r>
            <w:r w:rsidR="00B336D8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sprzętu</w:t>
            </w:r>
            <w:r w:rsidR="00640B9D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 i rbg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6D7255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D3866" w:rsidRPr="00D9603B" w:rsidTr="005C5E65">
        <w:trPr>
          <w:trHeight w:val="10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C97FE8" w:rsidP="005C5E65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Wymiana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słupa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stalow</w:t>
            </w:r>
            <w:r w:rsidR="00CB5D7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ego ocynkowanego,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lampy oświetleniowej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 wysięgnikiem jedno lub dwuramiennym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bez oprawy i źródła światła (wraz z całością materiałów, sprzętu i rbg)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F31BC4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85DF4" w:rsidRPr="00D9603B" w:rsidTr="005C5E65">
        <w:trPr>
          <w:trHeight w:val="10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Pr="00D9603B" w:rsidRDefault="00E85DF4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Pr="00D9603B" w:rsidRDefault="00E85DF4" w:rsidP="00E85DF4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Wymiana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słupa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stalowego ocynkowanego z wysięgnikiem jedno lub dwuramiennym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bez oprawy i źródła światła oraz materiałów, (tylko sprzęt i rbg)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Pr="00D9603B" w:rsidRDefault="00E85DF4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Default="00F31BC4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Pr="00D9603B" w:rsidRDefault="00E85DF4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Pr="00D9603B" w:rsidRDefault="00E85DF4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F4" w:rsidRPr="00D9603B" w:rsidRDefault="00E85DF4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97FE8" w:rsidRPr="00D9603B" w:rsidTr="005C5E65">
        <w:trPr>
          <w:trHeight w:val="10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E8" w:rsidRPr="00D9603B" w:rsidRDefault="00E85DF4" w:rsidP="00C97FE8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E8" w:rsidRPr="007813A3" w:rsidRDefault="00C97FE8" w:rsidP="00C97FE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97FE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Wymiana wysięgnika lampy oświetleniowej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(wraz z całością materiałów, sprzętu i rbg)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E8" w:rsidRPr="007813A3" w:rsidRDefault="00C97FE8" w:rsidP="00C97FE8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7813A3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E8" w:rsidRPr="007813A3" w:rsidRDefault="003D6BFE" w:rsidP="00C97FE8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E8" w:rsidRPr="00D9603B" w:rsidRDefault="00C97FE8" w:rsidP="00C97FE8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E8" w:rsidRPr="00D9603B" w:rsidRDefault="00C97FE8" w:rsidP="00C97FE8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FE8" w:rsidRDefault="00C97FE8" w:rsidP="00C97F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97FE8" w:rsidRDefault="00C97FE8" w:rsidP="00C97F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97FE8" w:rsidRDefault="00C97FE8" w:rsidP="00C97F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97FE8" w:rsidRDefault="00C97FE8" w:rsidP="00C97F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97FE8" w:rsidRPr="00D9603B" w:rsidRDefault="00C97FE8" w:rsidP="00C97F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D3866" w:rsidRPr="00D9603B" w:rsidTr="00BD3866">
        <w:trPr>
          <w:trHeight w:val="10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66" w:rsidRPr="00D9603B" w:rsidRDefault="00E85DF4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66" w:rsidRPr="00D9603B" w:rsidRDefault="00FA46BE" w:rsidP="00C97FE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Wymiana oprawy świetlnej </w:t>
            </w:r>
            <w:r w:rsidR="00640B9D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(</w:t>
            </w:r>
            <w:r w:rsidR="00C97FE8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bez oprawy i źródła światła wraz ze sprzętem</w:t>
            </w:r>
            <w:r w:rsidR="00640B9D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 i rbg)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66" w:rsidRPr="00D9603B" w:rsidRDefault="006D7255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D3866" w:rsidRPr="00D9603B" w:rsidTr="005C5E65">
        <w:trPr>
          <w:trHeight w:val="10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E85DF4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FA46BE" w:rsidP="00FA46B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Wymiana fundamentu </w:t>
            </w:r>
            <w:r w:rsidR="00640B9D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(wraz z całością materiałów, sprzętu i rbg)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450F6A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66" w:rsidRPr="00D9603B" w:rsidRDefault="00BD3866" w:rsidP="005C5E6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66" w:rsidRPr="00D9603B" w:rsidRDefault="00BD3866" w:rsidP="005C5E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FA46BE">
        <w:trPr>
          <w:trHeight w:val="10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E85DF4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E85DF4" w:rsidP="00FA46B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Wymiana źródła światła -</w:t>
            </w:r>
            <w:r w:rsidR="00FA46BE"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na słupach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oświetleniowych </w:t>
            </w:r>
            <w:r w:rsidR="00640B9D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(wraz z całością materiałów, sprzętu i rbg)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F31BC4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FA46BE">
        <w:trPr>
          <w:trHeight w:val="10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E" w:rsidRPr="00D9603B" w:rsidRDefault="00E85DF4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FA46BE" w:rsidP="00FA46B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Lokalizacja i naprawa uszkodzonych kabli zasilających </w:t>
            </w:r>
            <w:r w:rsidR="00C97FE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węzły, skrzyżowania oraz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obwody </w:t>
            </w:r>
            <w:r w:rsidR="00B336D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oświetleniowe (z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założeniem mufy z tworzyw termo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-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ku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czliwych przelotowe na kablach energetycznych </w:t>
            </w:r>
            <w:r w:rsidR="00640B9D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(wraz z całością materiałów, sprzętu i rbg)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6BE" w:rsidRPr="00D9603B" w:rsidRDefault="006D7255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640B9D" w:rsidRPr="00D9603B" w:rsidTr="006F2A66">
        <w:trPr>
          <w:trHeight w:val="107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9D" w:rsidRPr="00D9603B" w:rsidRDefault="00E85DF4" w:rsidP="00640B9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9D" w:rsidRDefault="00640B9D" w:rsidP="00640B9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84E0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Pionowanie słupów oświetleniowych</w:t>
            </w:r>
          </w:p>
          <w:p w:rsidR="00CB5D7E" w:rsidRPr="00A84E0D" w:rsidRDefault="00CB5D7E" w:rsidP="00640B9D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(tylko sprzęt i rbg)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9D" w:rsidRPr="00A84E0D" w:rsidRDefault="00640B9D" w:rsidP="00640B9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84E0D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9D" w:rsidRPr="00A84E0D" w:rsidRDefault="006D7255" w:rsidP="00640B9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9D" w:rsidRPr="00D9603B" w:rsidRDefault="00640B9D" w:rsidP="00640B9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9D" w:rsidRPr="00D9603B" w:rsidRDefault="00640B9D" w:rsidP="00640B9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B9D" w:rsidRPr="00D9603B" w:rsidRDefault="00640B9D" w:rsidP="00640B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85DF4" w:rsidRPr="00D9603B" w:rsidTr="00FA46BE">
        <w:trPr>
          <w:trHeight w:val="10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Pr="00D9603B" w:rsidRDefault="00E85DF4" w:rsidP="00E85DF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Pr="00D9603B" w:rsidRDefault="00E85DF4" w:rsidP="00E85DF4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Cena jednej rbg - usługi w zakresie 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bieżącej 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konserwacji i napraw oświetlenia ulicznego</w:t>
            </w:r>
            <w:r w:rsidR="00F31BC4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oraz stacji transformatorowych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,</w:t>
            </w: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pkt</w:t>
            </w:r>
            <w:r w:rsidR="00F31BC4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.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 2.2</w:t>
            </w:r>
            <w:r w:rsidR="00F31BC4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 i </w:t>
            </w:r>
            <w:r w:rsidR="00F31BC4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br/>
              <w:t>pkt. 2.3</w:t>
            </w: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 xml:space="preserve"> OPZ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Pr="00D9603B" w:rsidRDefault="00E85DF4" w:rsidP="00E85DF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rbg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F4" w:rsidRPr="00D9603B" w:rsidRDefault="00E85DF4" w:rsidP="00E85DF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F4" w:rsidRPr="00D9603B" w:rsidRDefault="00E85DF4" w:rsidP="00E85DF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F4" w:rsidRPr="00D9603B" w:rsidRDefault="00E85DF4" w:rsidP="00E85DF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F4" w:rsidRPr="00D9603B" w:rsidRDefault="00E85DF4" w:rsidP="00E85D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E" w:rsidRPr="00D9603B" w:rsidRDefault="00E85DF4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DF4" w:rsidRDefault="00FA46BE" w:rsidP="00FA46B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Wartość niezbędnych materiałów potrzebnych do wykonania usług</w:t>
            </w:r>
            <w:r w:rsidR="002B687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i</w:t>
            </w:r>
          </w:p>
          <w:p w:rsidR="00FA46BE" w:rsidRPr="00CB5D7E" w:rsidRDefault="00E85DF4" w:rsidP="00FA46BE">
            <w:pPr>
              <w:spacing w:after="0" w:line="240" w:lineRule="auto"/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</w:pPr>
            <w:r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(nie wymienionych w pkt. 1 – 9</w:t>
            </w:r>
            <w:r w:rsidR="00FA46BE" w:rsidRPr="00CB5D7E">
              <w:rPr>
                <w:rFonts w:ascii="Verdana" w:eastAsia="Times New Roman" w:hAnsi="Verdana" w:cs="Arial CE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BE" w:rsidRPr="00E708FE" w:rsidRDefault="00FA46BE" w:rsidP="00C81148">
            <w:pPr>
              <w:spacing w:after="0" w:line="240" w:lineRule="auto"/>
              <w:rPr>
                <w:rFonts w:ascii="Verdana" w:eastAsia="Times New Roman" w:hAnsi="Verdana" w:cs="Arial CE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345"/>
        </w:trPr>
        <w:tc>
          <w:tcPr>
            <w:tcW w:w="76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A46BE" w:rsidRPr="00D9603B" w:rsidRDefault="00FA46BE" w:rsidP="00FA46BE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                                       Razem :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BE" w:rsidRPr="00D9603B" w:rsidRDefault="00FA46BE" w:rsidP="00FA4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46BE" w:rsidRPr="00D9603B" w:rsidTr="005C5E65">
        <w:trPr>
          <w:trHeight w:val="315"/>
        </w:trPr>
        <w:tc>
          <w:tcPr>
            <w:tcW w:w="762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A46BE" w:rsidRPr="00D9603B" w:rsidRDefault="00FA46BE" w:rsidP="00FA46BE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Podatek VAT 23 % (zgodnie z obowiązującymi przepisami)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BE" w:rsidRPr="00D9603B" w:rsidRDefault="00FA46BE" w:rsidP="00FA4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6BE" w:rsidRPr="00D9603B" w:rsidTr="005C5E65">
        <w:trPr>
          <w:trHeight w:val="330"/>
        </w:trPr>
        <w:tc>
          <w:tcPr>
            <w:tcW w:w="76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                                           ŁĄCZNA KWOTA Z PODATKIEM  VAT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6BE" w:rsidRPr="00D9603B" w:rsidRDefault="00FA46BE" w:rsidP="00FA4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46BE" w:rsidRPr="00D9603B" w:rsidTr="005C5E65">
        <w:trPr>
          <w:trHeight w:val="27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255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Default="00FA46BE" w:rsidP="00FA46BE">
            <w:pPr>
              <w:spacing w:after="0" w:line="240" w:lineRule="auto"/>
              <w:rPr>
                <w:rFonts w:ascii="Verdana" w:eastAsia="Times New Roman" w:hAnsi="Verdana" w:cs="Arial CE"/>
                <w:iCs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iCs/>
                <w:sz w:val="20"/>
                <w:szCs w:val="20"/>
                <w:lang w:eastAsia="pl-PL"/>
              </w:rPr>
              <w:t>słownie złotych brutto:</w:t>
            </w:r>
          </w:p>
          <w:p w:rsidR="00103376" w:rsidRPr="00D9603B" w:rsidRDefault="00103376" w:rsidP="00FA46BE">
            <w:pPr>
              <w:spacing w:after="0" w:line="240" w:lineRule="auto"/>
              <w:rPr>
                <w:rFonts w:ascii="Verdana" w:eastAsia="Times New Roman" w:hAnsi="Verdana" w:cs="Arial CE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25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Verdana" w:eastAsia="Times New Roman" w:hAnsi="Verdana" w:cs="Arial CE"/>
                <w:iCs/>
                <w:sz w:val="20"/>
                <w:szCs w:val="20"/>
                <w:lang w:eastAsia="pl-PL"/>
              </w:rPr>
            </w:pPr>
            <w:r w:rsidRPr="00D9603B">
              <w:rPr>
                <w:rFonts w:ascii="Verdana" w:eastAsia="Times New Roman" w:hAnsi="Verdana" w:cs="Arial CE"/>
                <w:iCs/>
                <w:sz w:val="20"/>
                <w:szCs w:val="20"/>
                <w:lang w:eastAsia="pl-PL"/>
              </w:rPr>
              <w:t>* cenę jednostkową oraz wartość należy podać w złotych, z dokładnością do jednego grosza</w:t>
            </w:r>
          </w:p>
        </w:tc>
      </w:tr>
      <w:tr w:rsidR="00FA46BE" w:rsidRPr="00D9603B" w:rsidTr="005C5E65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960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960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960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960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D9603B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data, pieczątka i</w:t>
            </w:r>
            <w:r w:rsidR="00601E2B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podpis Wykonawcy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A46BE" w:rsidRPr="00D9603B" w:rsidTr="005C5E65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BE" w:rsidRPr="00D9603B" w:rsidRDefault="00FA46BE" w:rsidP="00FA46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BD3866" w:rsidRDefault="00BD3866" w:rsidP="00BD3866">
      <w:pPr>
        <w:spacing w:before="120" w:after="0" w:line="240" w:lineRule="auto"/>
        <w:ind w:left="1418" w:hanging="1418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BD3866" w:rsidRDefault="00BD3866" w:rsidP="00BD3866">
      <w:pPr>
        <w:spacing w:before="120" w:after="0" w:line="240" w:lineRule="auto"/>
        <w:ind w:left="1418" w:hanging="1418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BD3866" w:rsidRDefault="00BD3866" w:rsidP="00BD3866">
      <w:pPr>
        <w:spacing w:before="120" w:after="0" w:line="240" w:lineRule="auto"/>
        <w:ind w:left="1418" w:hanging="1418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BD3866" w:rsidRDefault="00BD3866" w:rsidP="00BD3866">
      <w:pPr>
        <w:spacing w:before="120" w:after="0" w:line="240" w:lineRule="auto"/>
        <w:ind w:left="1418" w:hanging="1418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BD3866" w:rsidRDefault="00BD3866" w:rsidP="00BD3866">
      <w:pPr>
        <w:spacing w:before="120" w:after="0" w:line="240" w:lineRule="auto"/>
        <w:ind w:left="1418" w:hanging="1418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BD3866" w:rsidRDefault="00BD3866" w:rsidP="00BD3866">
      <w:pPr>
        <w:spacing w:before="120" w:after="0" w:line="240" w:lineRule="auto"/>
        <w:ind w:left="1418" w:hanging="1418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BD3866" w:rsidRDefault="00BD3866" w:rsidP="00BD3866">
      <w:pPr>
        <w:spacing w:before="120" w:after="0" w:line="240" w:lineRule="auto"/>
        <w:ind w:left="1418" w:hanging="1418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BD3866" w:rsidRDefault="00BD3866" w:rsidP="00BD3866">
      <w:pPr>
        <w:spacing w:before="120" w:after="0" w:line="240" w:lineRule="auto"/>
        <w:ind w:left="1418" w:hanging="1418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BD3866" w:rsidRDefault="00BD3866" w:rsidP="00BD3866">
      <w:pPr>
        <w:spacing w:before="120" w:after="0" w:line="240" w:lineRule="auto"/>
        <w:ind w:left="1418" w:hanging="1418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251BEB" w:rsidRDefault="00251BEB"/>
    <w:sectPr w:rsidR="00251BEB" w:rsidSect="0022380F">
      <w:footerReference w:type="default" r:id="rId6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03" w:rsidRDefault="00462403" w:rsidP="006F2A66">
      <w:pPr>
        <w:spacing w:after="0" w:line="240" w:lineRule="auto"/>
      </w:pPr>
      <w:r>
        <w:separator/>
      </w:r>
    </w:p>
  </w:endnote>
  <w:endnote w:type="continuationSeparator" w:id="0">
    <w:p w:rsidR="00462403" w:rsidRDefault="00462403" w:rsidP="006F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077314"/>
      <w:docPartObj>
        <w:docPartGallery w:val="Page Numbers (Bottom of Page)"/>
        <w:docPartUnique/>
      </w:docPartObj>
    </w:sdtPr>
    <w:sdtEndPr/>
    <w:sdtContent>
      <w:p w:rsidR="006F2A66" w:rsidRDefault="006F2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B77">
          <w:rPr>
            <w:noProof/>
          </w:rPr>
          <w:t>1</w:t>
        </w:r>
        <w:r>
          <w:fldChar w:fldCharType="end"/>
        </w:r>
      </w:p>
    </w:sdtContent>
  </w:sdt>
  <w:p w:rsidR="006F2A66" w:rsidRDefault="006F2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03" w:rsidRDefault="00462403" w:rsidP="006F2A66">
      <w:pPr>
        <w:spacing w:after="0" w:line="240" w:lineRule="auto"/>
      </w:pPr>
      <w:r>
        <w:separator/>
      </w:r>
    </w:p>
  </w:footnote>
  <w:footnote w:type="continuationSeparator" w:id="0">
    <w:p w:rsidR="00462403" w:rsidRDefault="00462403" w:rsidP="006F2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66"/>
    <w:rsid w:val="00092409"/>
    <w:rsid w:val="000C4970"/>
    <w:rsid w:val="00103376"/>
    <w:rsid w:val="001176FB"/>
    <w:rsid w:val="00136831"/>
    <w:rsid w:val="00182076"/>
    <w:rsid w:val="001C7C33"/>
    <w:rsid w:val="0022380F"/>
    <w:rsid w:val="00251BEB"/>
    <w:rsid w:val="002A40D7"/>
    <w:rsid w:val="002B6876"/>
    <w:rsid w:val="003B52A0"/>
    <w:rsid w:val="003D6BFE"/>
    <w:rsid w:val="00450F6A"/>
    <w:rsid w:val="00462403"/>
    <w:rsid w:val="004A5B77"/>
    <w:rsid w:val="004B7E67"/>
    <w:rsid w:val="00601E2B"/>
    <w:rsid w:val="00640B9D"/>
    <w:rsid w:val="0069055B"/>
    <w:rsid w:val="006A1A4F"/>
    <w:rsid w:val="006D7255"/>
    <w:rsid w:val="006F2A66"/>
    <w:rsid w:val="00724539"/>
    <w:rsid w:val="007813A3"/>
    <w:rsid w:val="007B3AED"/>
    <w:rsid w:val="00A476D1"/>
    <w:rsid w:val="00A96341"/>
    <w:rsid w:val="00AF1B7E"/>
    <w:rsid w:val="00B27A21"/>
    <w:rsid w:val="00B336D8"/>
    <w:rsid w:val="00BD3866"/>
    <w:rsid w:val="00C81148"/>
    <w:rsid w:val="00C97FE8"/>
    <w:rsid w:val="00CB5D7E"/>
    <w:rsid w:val="00E4160D"/>
    <w:rsid w:val="00E708FE"/>
    <w:rsid w:val="00E85DF4"/>
    <w:rsid w:val="00F31BC4"/>
    <w:rsid w:val="00F627B3"/>
    <w:rsid w:val="00F62985"/>
    <w:rsid w:val="00F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AE99A-B656-4176-921B-DD62D3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8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D3866"/>
    <w:pPr>
      <w:widowControl w:val="0"/>
      <w:tabs>
        <w:tab w:val="left" w:pos="283"/>
        <w:tab w:val="left" w:pos="844"/>
      </w:tabs>
      <w:spacing w:after="0" w:line="323" w:lineRule="atLeast"/>
      <w:ind w:left="844" w:hanging="561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F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A66"/>
  </w:style>
  <w:style w:type="paragraph" w:styleId="Stopka">
    <w:name w:val="footer"/>
    <w:basedOn w:val="Normalny"/>
    <w:link w:val="StopkaZnak"/>
    <w:uiPriority w:val="99"/>
    <w:unhideWhenUsed/>
    <w:rsid w:val="006F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A66"/>
  </w:style>
  <w:style w:type="paragraph" w:styleId="Tekstdymka">
    <w:name w:val="Balloon Text"/>
    <w:basedOn w:val="Normalny"/>
    <w:link w:val="TekstdymkaZnak"/>
    <w:uiPriority w:val="99"/>
    <w:semiHidden/>
    <w:unhideWhenUsed/>
    <w:rsid w:val="00CB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Mikołajczak Dariusz</dc:creator>
  <cp:lastModifiedBy>Gazdowski Dariusz</cp:lastModifiedBy>
  <cp:revision>10</cp:revision>
  <cp:lastPrinted>2016-11-23T12:15:00Z</cp:lastPrinted>
  <dcterms:created xsi:type="dcterms:W3CDTF">2019-04-02T06:28:00Z</dcterms:created>
  <dcterms:modified xsi:type="dcterms:W3CDTF">2019-04-12T06:15:00Z</dcterms:modified>
</cp:coreProperties>
</file>