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7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906"/>
        <w:gridCol w:w="1513"/>
        <w:gridCol w:w="1100"/>
        <w:gridCol w:w="1285"/>
        <w:gridCol w:w="1233"/>
        <w:gridCol w:w="1464"/>
        <w:gridCol w:w="213"/>
        <w:gridCol w:w="219"/>
        <w:gridCol w:w="4163"/>
      </w:tblGrid>
      <w:tr w:rsidR="000073D9" w:rsidRPr="000073D9" w:rsidTr="0089581D">
        <w:trPr>
          <w:trHeight w:val="7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257" w:rsidRPr="000073D9" w:rsidRDefault="000073D9" w:rsidP="00812257">
            <w:pPr>
              <w:ind w:left="425" w:hanging="425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0" w:name="_GoBack" w:colFirst="0" w:colLast="0"/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Kontrakt: </w:t>
            </w:r>
            <w:r w:rsidR="00812257" w:rsidRPr="00812257">
              <w:rPr>
                <w:rFonts w:ascii="Verdana" w:eastAsia="Times New Roman" w:hAnsi="Verdana" w:cs="Arial"/>
                <w:bCs/>
                <w:i/>
                <w:sz w:val="16"/>
                <w:szCs w:val="16"/>
                <w:lang w:eastAsia="pl-PL"/>
              </w:rPr>
              <w:t>(wpisać nazwę kontraktu</w:t>
            </w:r>
            <w:r w:rsidR="00812257">
              <w:rPr>
                <w:rFonts w:ascii="Verdana" w:eastAsia="Times New Roman" w:hAnsi="Verdana" w:cs="Arial"/>
                <w:bCs/>
                <w:i/>
                <w:sz w:val="16"/>
                <w:szCs w:val="16"/>
                <w:lang w:eastAsia="pl-PL"/>
              </w:rPr>
              <w:t>)………………………………………………………</w:t>
            </w:r>
            <w:r w:rsidR="00421280">
              <w:rPr>
                <w:rFonts w:ascii="Verdana" w:eastAsia="Times New Roman" w:hAnsi="Verdana" w:cs="Arial"/>
                <w:bCs/>
                <w:i/>
                <w:sz w:val="16"/>
                <w:szCs w:val="16"/>
                <w:lang w:eastAsia="pl-PL"/>
              </w:rPr>
              <w:t>…………………………………………………………………………………</w:t>
            </w:r>
          </w:p>
          <w:p w:rsidR="000073D9" w:rsidRPr="000073D9" w:rsidRDefault="000073D9" w:rsidP="00C66DA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5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073D9" w:rsidRPr="000073D9" w:rsidRDefault="000073D9" w:rsidP="002E1E7E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Informacja sporządzana przez </w:t>
            </w:r>
            <w:r w:rsidR="002E1E7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Inżyniera</w:t>
            </w: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dotycząca </w:t>
            </w:r>
            <w:r w:rsidR="00CC572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średniej </w:t>
            </w: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miesięcznej mobilizacji oraz czasu pracy Wykonawcy</w:t>
            </w:r>
          </w:p>
        </w:tc>
      </w:tr>
      <w:tr w:rsidR="00CC5725" w:rsidRPr="000073D9" w:rsidTr="0089581D">
        <w:trPr>
          <w:trHeight w:val="803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L.p</w:t>
            </w:r>
            <w:proofErr w:type="spellEnd"/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przedmiotowego dokumentu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rok: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miesiąc:</w:t>
            </w:r>
          </w:p>
        </w:tc>
        <w:tc>
          <w:tcPr>
            <w:tcW w:w="1015" w:type="pct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25" w:rsidRPr="000073D9" w:rsidRDefault="00CC5725" w:rsidP="00CC5725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25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Uwagi</w:t>
            </w:r>
          </w:p>
        </w:tc>
      </w:tr>
      <w:tr w:rsidR="000073D9" w:rsidRPr="000073D9" w:rsidTr="0089581D">
        <w:trPr>
          <w:trHeight w:val="264"/>
        </w:trPr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Kadra Kierownicza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0073D9" w:rsidRPr="000073D9" w:rsidTr="0089581D">
        <w:trPr>
          <w:trHeight w:val="264"/>
        </w:trPr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Personel fizyczny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264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Sprzęt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264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Inny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497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Pogoda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Występujące warunki pogodowe 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264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Temperatura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264"/>
        </w:trPr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Czas pracy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1165"/>
        </w:trPr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725" w:rsidRDefault="000073D9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Miesięczne zaawansowanie robót</w:t>
            </w:r>
            <w:r w:rsidR="00CC572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narastająco</w:t>
            </w:r>
          </w:p>
          <w:p w:rsidR="000073D9" w:rsidRPr="000073D9" w:rsidRDefault="00CC5725" w:rsidP="000073D9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[%]</w:t>
            </w:r>
            <w:r w:rsidR="000073D9" w:rsidRPr="000073D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264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073D9" w:rsidRPr="000073D9" w:rsidTr="0089581D">
        <w:trPr>
          <w:trHeight w:val="264"/>
        </w:trPr>
        <w:tc>
          <w:tcPr>
            <w:tcW w:w="18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3D9" w:rsidRPr="000073D9" w:rsidRDefault="000073D9" w:rsidP="000073D9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073D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Sporządził: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D9" w:rsidRPr="000073D9" w:rsidRDefault="000073D9" w:rsidP="000073D9">
            <w:pPr>
              <w:jc w:val="lef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bookmarkEnd w:id="0"/>
    </w:tbl>
    <w:p w:rsidR="00E02A3B" w:rsidRPr="000073D9" w:rsidRDefault="00E02A3B">
      <w:pPr>
        <w:rPr>
          <w:rFonts w:ascii="Verdana" w:hAnsi="Verdana"/>
          <w:sz w:val="16"/>
          <w:szCs w:val="16"/>
        </w:rPr>
      </w:pPr>
    </w:p>
    <w:sectPr w:rsidR="00E02A3B" w:rsidRPr="000073D9" w:rsidSect="00DC64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0E" w:rsidRDefault="0092680E" w:rsidP="00DC0DF1">
      <w:r>
        <w:separator/>
      </w:r>
    </w:p>
  </w:endnote>
  <w:endnote w:type="continuationSeparator" w:id="0">
    <w:p w:rsidR="0092680E" w:rsidRDefault="0092680E" w:rsidP="00D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0E" w:rsidRDefault="0092680E" w:rsidP="00DC0DF1">
      <w:r>
        <w:separator/>
      </w:r>
    </w:p>
  </w:footnote>
  <w:footnote w:type="continuationSeparator" w:id="0">
    <w:p w:rsidR="0092680E" w:rsidRDefault="0092680E" w:rsidP="00DC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Pr="00DC0DF1" w:rsidRDefault="00DC0DF1" w:rsidP="00DC0DF1">
    <w:pPr>
      <w:pStyle w:val="Nagwek"/>
      <w:jc w:val="right"/>
      <w:rPr>
        <w:rFonts w:ascii="Verdana" w:hAnsi="Verdana"/>
        <w:b/>
      </w:rPr>
    </w:pPr>
    <w:r w:rsidRPr="00DC0DF1">
      <w:rPr>
        <w:rFonts w:ascii="Verdana" w:hAnsi="Verdana"/>
        <w:b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F1" w:rsidRDefault="00DC0D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D9"/>
    <w:rsid w:val="000073D9"/>
    <w:rsid w:val="0012359B"/>
    <w:rsid w:val="00277FC4"/>
    <w:rsid w:val="002E1E7E"/>
    <w:rsid w:val="00421280"/>
    <w:rsid w:val="0070271D"/>
    <w:rsid w:val="007C586D"/>
    <w:rsid w:val="00812257"/>
    <w:rsid w:val="0089581D"/>
    <w:rsid w:val="009113CE"/>
    <w:rsid w:val="0092680E"/>
    <w:rsid w:val="00C66DAA"/>
    <w:rsid w:val="00CC5725"/>
    <w:rsid w:val="00DC0DF1"/>
    <w:rsid w:val="00DC6480"/>
    <w:rsid w:val="00E02A3B"/>
    <w:rsid w:val="00E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C535"/>
  <w15:docId w15:val="{C2DF401A-C2A2-4EDC-A9AA-B7D40F9C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0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DF1"/>
  </w:style>
  <w:style w:type="paragraph" w:styleId="Stopka">
    <w:name w:val="footer"/>
    <w:basedOn w:val="Normalny"/>
    <w:link w:val="StopkaZnak"/>
    <w:uiPriority w:val="99"/>
    <w:semiHidden/>
    <w:unhideWhenUsed/>
    <w:rsid w:val="00DC0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0DF1"/>
  </w:style>
  <w:style w:type="paragraph" w:styleId="Tekstdymka">
    <w:name w:val="Balloon Text"/>
    <w:basedOn w:val="Normalny"/>
    <w:link w:val="TekstdymkaZnak"/>
    <w:uiPriority w:val="99"/>
    <w:semiHidden/>
    <w:unhideWhenUsed/>
    <w:rsid w:val="00421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UAbramczyk</dc:creator>
  <cp:keywords/>
  <dc:description/>
  <cp:lastModifiedBy>abc</cp:lastModifiedBy>
  <cp:revision>9</cp:revision>
  <cp:lastPrinted>2017-03-15T07:09:00Z</cp:lastPrinted>
  <dcterms:created xsi:type="dcterms:W3CDTF">2012-05-15T10:24:00Z</dcterms:created>
  <dcterms:modified xsi:type="dcterms:W3CDTF">2020-04-03T06:07:00Z</dcterms:modified>
</cp:coreProperties>
</file>