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1A6565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Default="00740B5A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P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112D14">
        <w:rPr>
          <w:rFonts w:ascii="Verdana" w:hAnsi="Verdana" w:cs="Courier New"/>
          <w:b/>
          <w:sz w:val="20"/>
          <w:szCs w:val="20"/>
          <w:lang w:eastAsia="ar-SA"/>
        </w:rPr>
        <w:t>„</w:t>
      </w:r>
      <w:r w:rsidR="0022118D" w:rsidRPr="0022118D">
        <w:rPr>
          <w:rFonts w:ascii="Verdana" w:hAnsi="Verdana"/>
          <w:b/>
          <w:sz w:val="20"/>
          <w:szCs w:val="20"/>
        </w:rPr>
        <w:t xml:space="preserve">Remont systemu monitoringu zlokalizowanego na obiekcie administrowanym przez GDDKiA Oddział w Zielonej Górze Rejon w Słubicach Obwód Drogowy </w:t>
      </w:r>
      <w:r w:rsidR="0022118D"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  <w:r w:rsidR="0022118D" w:rsidRPr="0022118D">
        <w:rPr>
          <w:rFonts w:ascii="Verdana" w:hAnsi="Verdana"/>
          <w:b/>
          <w:sz w:val="20"/>
          <w:szCs w:val="20"/>
        </w:rPr>
        <w:t>w Słubicach przy ul. Narutowicza, 69-100 Słubice.</w:t>
      </w:r>
      <w:r w:rsidR="0022118D">
        <w:rPr>
          <w:rFonts w:ascii="Verdana" w:hAnsi="Verdana"/>
          <w:b/>
          <w:sz w:val="20"/>
          <w:szCs w:val="20"/>
        </w:rPr>
        <w:t>”</w:t>
      </w:r>
    </w:p>
    <w:p w:rsidR="00112D14" w:rsidRDefault="00112D14" w:rsidP="00112D14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66E13" w:rsidRDefault="00A66E13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Pr="00A65627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827BCD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6E13" w:rsidRDefault="00740B5A" w:rsidP="00A66E13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/>
    <w:sectPr w:rsidR="00740B5A" w:rsidSect="00361516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65" w:rsidRDefault="001A6565" w:rsidP="00A66E13">
      <w:pPr>
        <w:spacing w:after="0" w:line="240" w:lineRule="auto"/>
      </w:pPr>
      <w:r>
        <w:separator/>
      </w:r>
    </w:p>
  </w:endnote>
  <w:endnote w:type="continuationSeparator" w:id="0">
    <w:p w:rsidR="001A6565" w:rsidRDefault="001A6565" w:rsidP="00A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16" w:rsidRDefault="00361516">
    <w:pPr>
      <w:pStyle w:val="Stopka"/>
    </w:pPr>
    <w:r w:rsidRPr="00A65627">
      <w:rPr>
        <w:rFonts w:ascii="Verdana" w:hAnsi="Verdana"/>
        <w:i/>
        <w:sz w:val="16"/>
        <w:szCs w:val="16"/>
        <w:lang w:eastAsia="pl-PL"/>
      </w:rPr>
      <w:t>UWAGA: niniejsze „Oświadczenie o braku podstaw do wykluczenia” składa każdy z Wykonawców będących osobą fizyczną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65" w:rsidRDefault="001A6565" w:rsidP="00A66E13">
      <w:pPr>
        <w:spacing w:after="0" w:line="240" w:lineRule="auto"/>
      </w:pPr>
      <w:r>
        <w:separator/>
      </w:r>
    </w:p>
  </w:footnote>
  <w:footnote w:type="continuationSeparator" w:id="0">
    <w:p w:rsidR="001A6565" w:rsidRDefault="001A6565" w:rsidP="00A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0A23D4"/>
    <w:rsid w:val="00112D14"/>
    <w:rsid w:val="00114DD4"/>
    <w:rsid w:val="00126FED"/>
    <w:rsid w:val="001739D7"/>
    <w:rsid w:val="001A6565"/>
    <w:rsid w:val="001C2435"/>
    <w:rsid w:val="001D66E1"/>
    <w:rsid w:val="0022118D"/>
    <w:rsid w:val="00361516"/>
    <w:rsid w:val="004F567D"/>
    <w:rsid w:val="00512978"/>
    <w:rsid w:val="00540C88"/>
    <w:rsid w:val="00550DB2"/>
    <w:rsid w:val="005B324B"/>
    <w:rsid w:val="00740B5A"/>
    <w:rsid w:val="007553A4"/>
    <w:rsid w:val="007613E2"/>
    <w:rsid w:val="00827BCD"/>
    <w:rsid w:val="00A65627"/>
    <w:rsid w:val="00A66E13"/>
    <w:rsid w:val="00AD00EA"/>
    <w:rsid w:val="00B937D9"/>
    <w:rsid w:val="00BD3D7C"/>
    <w:rsid w:val="00C26535"/>
    <w:rsid w:val="00D55EAC"/>
    <w:rsid w:val="00E065AA"/>
    <w:rsid w:val="00E3303E"/>
    <w:rsid w:val="00E8260A"/>
    <w:rsid w:val="00EC7ED3"/>
    <w:rsid w:val="00ED2EFF"/>
    <w:rsid w:val="00F52AC6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22</cp:revision>
  <cp:lastPrinted>2019-04-25T09:45:00Z</cp:lastPrinted>
  <dcterms:created xsi:type="dcterms:W3CDTF">2014-07-28T07:31:00Z</dcterms:created>
  <dcterms:modified xsi:type="dcterms:W3CDTF">2019-11-22T12:07:00Z</dcterms:modified>
</cp:coreProperties>
</file>