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31" w:rsidRDefault="00345F49" w:rsidP="003F3C63">
      <w:pPr>
        <w:spacing w:line="312" w:lineRule="auto"/>
        <w:jc w:val="center"/>
        <w:rPr>
          <w:b/>
          <w:bCs/>
          <w:color w:val="00000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-183515</wp:posOffset>
            </wp:positionV>
            <wp:extent cx="1038225" cy="1038225"/>
            <wp:effectExtent l="0" t="0" r="9525" b="9525"/>
            <wp:wrapSquare wrapText="bothSides"/>
            <wp:docPr id="2" name="Obraz 1" descr="logo GDDK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GDDK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531">
        <w:rPr>
          <w:rFonts w:ascii="Verdana" w:hAnsi="Verdana"/>
          <w:b/>
          <w:bCs/>
          <w:iCs/>
          <w:color w:val="FF8000"/>
        </w:rPr>
        <w:t>Generalna Dyrekcja Dróg Krajowych i Autostrad</w:t>
      </w:r>
    </w:p>
    <w:p w:rsidR="00283531" w:rsidRDefault="00283531" w:rsidP="003F3C63">
      <w:pPr>
        <w:spacing w:line="312" w:lineRule="auto"/>
        <w:jc w:val="center"/>
        <w:rPr>
          <w:rFonts w:ascii="Verdana" w:hAnsi="Verdana"/>
          <w:b/>
          <w:bCs/>
          <w:iCs/>
          <w:color w:val="FF8000"/>
        </w:rPr>
      </w:pPr>
      <w:r>
        <w:rPr>
          <w:rFonts w:ascii="Verdana" w:hAnsi="Verdana"/>
          <w:b/>
          <w:bCs/>
          <w:iCs/>
          <w:color w:val="FF8000"/>
        </w:rPr>
        <w:t>Oddział w Zielonej Górze</w:t>
      </w:r>
    </w:p>
    <w:p w:rsidR="00283531" w:rsidRDefault="00283531" w:rsidP="003F3C63">
      <w:pPr>
        <w:spacing w:line="312" w:lineRule="auto"/>
        <w:jc w:val="center"/>
        <w:rPr>
          <w:rFonts w:ascii="Verdana" w:hAnsi="Verdana"/>
          <w:iCs/>
          <w:color w:val="FF8000"/>
        </w:rPr>
      </w:pPr>
      <w:proofErr w:type="gramStart"/>
      <w:r>
        <w:rPr>
          <w:rFonts w:ascii="Verdana" w:hAnsi="Verdana"/>
          <w:iCs/>
          <w:color w:val="FF8000"/>
        </w:rPr>
        <w:t>ul</w:t>
      </w:r>
      <w:proofErr w:type="gramEnd"/>
      <w:r>
        <w:rPr>
          <w:rFonts w:ascii="Verdana" w:hAnsi="Verdana"/>
          <w:iCs/>
          <w:color w:val="FF8000"/>
        </w:rPr>
        <w:t>. Boh. Westerplatte 31</w:t>
      </w:r>
    </w:p>
    <w:p w:rsidR="00283531" w:rsidRDefault="00283531" w:rsidP="003F3C63">
      <w:pPr>
        <w:pBdr>
          <w:bottom w:val="single" w:sz="4" w:space="1" w:color="auto"/>
        </w:pBdr>
        <w:spacing w:line="312" w:lineRule="auto"/>
        <w:jc w:val="center"/>
        <w:rPr>
          <w:rFonts w:ascii="Verdana" w:hAnsi="Verdana"/>
          <w:sz w:val="4"/>
          <w:szCs w:val="4"/>
          <w:lang w:val="de-DE"/>
        </w:rPr>
      </w:pPr>
      <w:r>
        <w:rPr>
          <w:rFonts w:ascii="Verdana" w:hAnsi="Verdana"/>
          <w:iCs/>
          <w:color w:val="FF8000"/>
        </w:rPr>
        <w:t>65-950 Zielona Góra</w:t>
      </w:r>
      <w:r>
        <w:rPr>
          <w:rFonts w:ascii="Verdana" w:hAnsi="Verdana"/>
          <w:sz w:val="28"/>
          <w:szCs w:val="28"/>
          <w:lang w:val="de-DE"/>
        </w:rPr>
        <w:br w:type="textWrapping" w:clear="all"/>
      </w:r>
    </w:p>
    <w:p w:rsidR="00283531" w:rsidRDefault="00283531" w:rsidP="003F3C63">
      <w:pPr>
        <w:spacing w:line="312" w:lineRule="auto"/>
        <w:rPr>
          <w:rFonts w:ascii="Verdana" w:hAnsi="Verdana"/>
          <w:color w:val="FF0000"/>
          <w:lang w:val="de-DE"/>
        </w:rPr>
      </w:pP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</w:p>
    <w:p w:rsidR="00283531" w:rsidRPr="003F3C63" w:rsidRDefault="00332429" w:rsidP="003F3C63">
      <w:pPr>
        <w:pStyle w:val="Nagwek2"/>
        <w:spacing w:before="0" w:after="0" w:line="312" w:lineRule="auto"/>
        <w:jc w:val="center"/>
        <w:rPr>
          <w:rFonts w:ascii="Arial" w:hAnsi="Arial" w:cs="Arial"/>
          <w:iCs w:val="0"/>
          <w:sz w:val="46"/>
          <w:szCs w:val="56"/>
        </w:rPr>
      </w:pPr>
      <w:r>
        <w:rPr>
          <w:rFonts w:ascii="Arial" w:hAnsi="Arial" w:cs="Arial"/>
          <w:sz w:val="46"/>
          <w:szCs w:val="56"/>
        </w:rPr>
        <w:t>DOKUMENTACJA</w:t>
      </w:r>
      <w:r>
        <w:rPr>
          <w:rFonts w:ascii="Arial" w:hAnsi="Arial" w:cs="Arial"/>
          <w:sz w:val="46"/>
          <w:szCs w:val="56"/>
        </w:rPr>
        <w:br/>
        <w:t>PROJEKTOWA</w:t>
      </w:r>
    </w:p>
    <w:p w:rsidR="00283531" w:rsidRPr="00D108C1" w:rsidRDefault="00283531" w:rsidP="003F3C63">
      <w:pPr>
        <w:pStyle w:val="Tekstdymka"/>
        <w:spacing w:line="312" w:lineRule="auto"/>
        <w:rPr>
          <w:rFonts w:ascii="Arial Narrow" w:hAnsi="Arial Narrow" w:cs="Arial"/>
          <w:szCs w:val="28"/>
          <w:lang w:val="de-DE"/>
        </w:rPr>
      </w:pPr>
    </w:p>
    <w:p w:rsidR="00283531" w:rsidRPr="00D108C1" w:rsidRDefault="00283531" w:rsidP="003F3C63">
      <w:pPr>
        <w:pStyle w:val="Tekstdymka"/>
        <w:spacing w:line="312" w:lineRule="auto"/>
        <w:rPr>
          <w:rFonts w:ascii="Arial Narrow" w:hAnsi="Arial Narrow" w:cs="Arial"/>
          <w:szCs w:val="28"/>
          <w:lang w:val="de-DE"/>
        </w:rPr>
      </w:pPr>
    </w:p>
    <w:p w:rsidR="004A5316" w:rsidRDefault="00D108C1" w:rsidP="004A5316">
      <w:pPr>
        <w:pStyle w:val="Tekstpodstawowy2"/>
        <w:spacing w:line="312" w:lineRule="auto"/>
        <w:ind w:left="2127" w:right="-142" w:hanging="2127"/>
        <w:rPr>
          <w:rFonts w:ascii="Arial Narrow" w:hAnsi="Arial Narrow" w:cs="Arial"/>
          <w:szCs w:val="24"/>
        </w:rPr>
      </w:pPr>
      <w:r w:rsidRPr="0043327D">
        <w:rPr>
          <w:rFonts w:ascii="Arial Narrow" w:hAnsi="Arial Narrow" w:cs="Arial"/>
          <w:i/>
          <w:szCs w:val="24"/>
        </w:rPr>
        <w:t>RODZAJ ROBÓT</w:t>
      </w:r>
      <w:proofErr w:type="gramStart"/>
      <w:r w:rsidRPr="0043327D">
        <w:rPr>
          <w:rFonts w:ascii="Arial Narrow" w:hAnsi="Arial Narrow" w:cs="Arial"/>
          <w:i/>
          <w:szCs w:val="24"/>
        </w:rPr>
        <w:t>:</w:t>
      </w:r>
      <w:r>
        <w:rPr>
          <w:rFonts w:ascii="Arial Narrow" w:hAnsi="Arial Narrow" w:cs="Arial"/>
          <w:szCs w:val="24"/>
        </w:rPr>
        <w:tab/>
      </w:r>
      <w:r w:rsidR="004A5316">
        <w:rPr>
          <w:rFonts w:ascii="Arial Narrow" w:hAnsi="Arial Narrow" w:cs="Arial"/>
          <w:szCs w:val="24"/>
        </w:rPr>
        <w:t>REMONT</w:t>
      </w:r>
      <w:proofErr w:type="gramEnd"/>
      <w:r w:rsidR="004A5316">
        <w:rPr>
          <w:rFonts w:ascii="Arial Narrow" w:hAnsi="Arial Narrow" w:cs="Arial"/>
          <w:szCs w:val="24"/>
        </w:rPr>
        <w:t xml:space="preserve"> </w:t>
      </w:r>
      <w:r w:rsidR="004A5316" w:rsidRPr="004A5316">
        <w:rPr>
          <w:rFonts w:ascii="Arial Narrow" w:hAnsi="Arial Narrow" w:cs="Arial"/>
          <w:szCs w:val="24"/>
        </w:rPr>
        <w:t>NAWIERZCHNI PIERŚCIENI</w:t>
      </w:r>
      <w:r w:rsidR="00A67162">
        <w:rPr>
          <w:rFonts w:ascii="Arial Narrow" w:hAnsi="Arial Narrow" w:cs="Arial"/>
          <w:szCs w:val="24"/>
        </w:rPr>
        <w:t>A WEWNĘTRZNEGO</w:t>
      </w:r>
      <w:r w:rsidR="004A5316" w:rsidRPr="004A5316">
        <w:rPr>
          <w:rFonts w:ascii="Arial Narrow" w:hAnsi="Arial Narrow" w:cs="Arial"/>
          <w:szCs w:val="24"/>
        </w:rPr>
        <w:t xml:space="preserve"> ROND</w:t>
      </w:r>
      <w:r w:rsidR="00A67162">
        <w:rPr>
          <w:rFonts w:ascii="Arial Narrow" w:hAnsi="Arial Narrow" w:cs="Arial"/>
          <w:szCs w:val="24"/>
        </w:rPr>
        <w:t>A</w:t>
      </w:r>
    </w:p>
    <w:p w:rsidR="004A5316" w:rsidRPr="004A5316" w:rsidRDefault="004A5316" w:rsidP="004A5316">
      <w:pPr>
        <w:pStyle w:val="Tekstpodstawowy2"/>
        <w:spacing w:line="312" w:lineRule="auto"/>
        <w:ind w:left="2127" w:right="-142"/>
        <w:rPr>
          <w:rFonts w:ascii="Arial Narrow" w:hAnsi="Arial Narrow" w:cs="Arial"/>
          <w:szCs w:val="24"/>
        </w:rPr>
      </w:pPr>
      <w:r w:rsidRPr="004A5316">
        <w:rPr>
          <w:rFonts w:ascii="Arial Narrow" w:hAnsi="Arial Narrow" w:cs="Arial"/>
          <w:szCs w:val="24"/>
        </w:rPr>
        <w:t>NA WĘŹLE ŚWIEBODZIN PÓŁNOC</w:t>
      </w:r>
      <w:r w:rsidR="00F65B3F">
        <w:rPr>
          <w:rFonts w:ascii="Arial Narrow" w:hAnsi="Arial Narrow" w:cs="Arial"/>
          <w:szCs w:val="24"/>
        </w:rPr>
        <w:t xml:space="preserve"> DROGI EKSPRESOWEJ S3</w:t>
      </w:r>
    </w:p>
    <w:p w:rsidR="0043327D" w:rsidRDefault="0043327D" w:rsidP="003F3C63">
      <w:pPr>
        <w:pStyle w:val="Tekstpodstawowy2"/>
        <w:spacing w:line="312" w:lineRule="auto"/>
        <w:ind w:right="-142"/>
        <w:rPr>
          <w:rFonts w:ascii="Arial Narrow" w:hAnsi="Arial Narrow" w:cs="Arial"/>
          <w:szCs w:val="24"/>
        </w:rPr>
      </w:pPr>
    </w:p>
    <w:p w:rsidR="00881903" w:rsidRPr="00D108C1" w:rsidRDefault="00D108C1" w:rsidP="00C15F60">
      <w:pPr>
        <w:pStyle w:val="Tekstpodstawowy2"/>
        <w:spacing w:line="312" w:lineRule="auto"/>
        <w:ind w:left="2127" w:right="-142" w:hanging="2127"/>
        <w:rPr>
          <w:rFonts w:ascii="Arial Narrow" w:hAnsi="Arial Narrow" w:cs="Arial"/>
          <w:bCs/>
          <w:szCs w:val="24"/>
        </w:rPr>
      </w:pPr>
      <w:r w:rsidRPr="0043327D">
        <w:rPr>
          <w:rFonts w:ascii="Arial Narrow" w:hAnsi="Arial Narrow" w:cs="Arial"/>
          <w:i/>
          <w:szCs w:val="24"/>
        </w:rPr>
        <w:t>ADRES</w:t>
      </w:r>
      <w:proofErr w:type="gramStart"/>
      <w:r w:rsidRPr="0043327D">
        <w:rPr>
          <w:rFonts w:ascii="Arial Narrow" w:hAnsi="Arial Narrow" w:cs="Arial"/>
          <w:i/>
          <w:szCs w:val="24"/>
        </w:rPr>
        <w:t>:</w:t>
      </w:r>
      <w:r>
        <w:rPr>
          <w:rFonts w:ascii="Arial Narrow" w:hAnsi="Arial Narrow" w:cs="Arial"/>
          <w:szCs w:val="24"/>
        </w:rPr>
        <w:tab/>
      </w:r>
      <w:r w:rsidR="00881903">
        <w:rPr>
          <w:rFonts w:ascii="Arial Narrow" w:hAnsi="Arial Narrow" w:cs="Arial"/>
          <w:szCs w:val="24"/>
        </w:rPr>
        <w:t>dz</w:t>
      </w:r>
      <w:proofErr w:type="gramEnd"/>
      <w:r w:rsidR="00881903" w:rsidRPr="00D108C1">
        <w:rPr>
          <w:rFonts w:ascii="Arial Narrow" w:hAnsi="Arial Narrow" w:cs="Arial"/>
          <w:szCs w:val="24"/>
        </w:rPr>
        <w:t xml:space="preserve">. </w:t>
      </w:r>
      <w:r w:rsidR="00881903">
        <w:rPr>
          <w:rFonts w:ascii="Arial Narrow" w:hAnsi="Arial Narrow" w:cs="Arial"/>
          <w:szCs w:val="24"/>
        </w:rPr>
        <w:t>nr</w:t>
      </w:r>
      <w:r w:rsidR="00881903" w:rsidRPr="00D108C1">
        <w:rPr>
          <w:rFonts w:ascii="Arial Narrow" w:hAnsi="Arial Narrow" w:cs="Arial"/>
          <w:szCs w:val="24"/>
        </w:rPr>
        <w:t xml:space="preserve"> </w:t>
      </w:r>
      <w:r w:rsidR="00881903">
        <w:rPr>
          <w:rFonts w:ascii="Arial Narrow" w:hAnsi="Arial Narrow" w:cs="Arial"/>
          <w:szCs w:val="24"/>
        </w:rPr>
        <w:t>561/11, 150/4, 555/4</w:t>
      </w:r>
      <w:r w:rsidR="00C15F60">
        <w:rPr>
          <w:rFonts w:ascii="Arial Narrow" w:hAnsi="Arial Narrow" w:cs="Arial"/>
          <w:szCs w:val="24"/>
        </w:rPr>
        <w:t xml:space="preserve"> obręb Rusinów</w:t>
      </w:r>
      <w:r w:rsidR="004D7684">
        <w:rPr>
          <w:rFonts w:ascii="Arial Narrow" w:hAnsi="Arial Narrow" w:cs="Arial"/>
          <w:szCs w:val="24"/>
        </w:rPr>
        <w:t xml:space="preserve"> </w:t>
      </w:r>
      <w:r w:rsidR="00881903">
        <w:rPr>
          <w:rFonts w:ascii="Arial Narrow" w:hAnsi="Arial Narrow" w:cs="Arial"/>
          <w:szCs w:val="24"/>
        </w:rPr>
        <w:t xml:space="preserve">– jedn. </w:t>
      </w:r>
      <w:proofErr w:type="spellStart"/>
      <w:r w:rsidR="00881903">
        <w:rPr>
          <w:rFonts w:ascii="Arial Narrow" w:hAnsi="Arial Narrow" w:cs="Arial"/>
          <w:szCs w:val="24"/>
        </w:rPr>
        <w:t>ewid</w:t>
      </w:r>
      <w:proofErr w:type="spellEnd"/>
      <w:r w:rsidR="00881903">
        <w:rPr>
          <w:rFonts w:ascii="Arial Narrow" w:hAnsi="Arial Narrow" w:cs="Arial"/>
          <w:szCs w:val="24"/>
        </w:rPr>
        <w:t>.</w:t>
      </w:r>
      <w:r w:rsidR="00881903" w:rsidRPr="00D108C1">
        <w:rPr>
          <w:rFonts w:ascii="Arial Narrow" w:hAnsi="Arial Narrow" w:cs="Arial"/>
          <w:szCs w:val="24"/>
        </w:rPr>
        <w:t xml:space="preserve"> </w:t>
      </w:r>
      <w:r w:rsidR="00881903">
        <w:rPr>
          <w:rFonts w:ascii="Arial Narrow" w:hAnsi="Arial Narrow" w:cs="Arial"/>
          <w:szCs w:val="24"/>
        </w:rPr>
        <w:t>Ś</w:t>
      </w:r>
      <w:r w:rsidR="00C15F60">
        <w:rPr>
          <w:rFonts w:ascii="Arial Narrow" w:hAnsi="Arial Narrow" w:cs="Arial"/>
          <w:szCs w:val="24"/>
        </w:rPr>
        <w:t>wiebodzin obszar wiejski</w:t>
      </w:r>
    </w:p>
    <w:p w:rsidR="00283531" w:rsidRPr="00D108C1" w:rsidRDefault="00283531" w:rsidP="00881903">
      <w:pPr>
        <w:pStyle w:val="Tekstpodstawowy2"/>
        <w:spacing w:line="312" w:lineRule="auto"/>
        <w:ind w:right="-142"/>
        <w:rPr>
          <w:rFonts w:ascii="Arial Narrow" w:hAnsi="Arial Narrow" w:cs="Arial"/>
          <w:b/>
          <w:bCs/>
          <w:i/>
          <w:iCs/>
          <w:szCs w:val="24"/>
        </w:rPr>
      </w:pPr>
    </w:p>
    <w:p w:rsidR="00283531" w:rsidRPr="00D108C1" w:rsidRDefault="00D108C1" w:rsidP="003F3C63">
      <w:pPr>
        <w:pStyle w:val="Tekstpodstawowy2"/>
        <w:spacing w:line="312" w:lineRule="auto"/>
        <w:rPr>
          <w:rFonts w:ascii="Arial Narrow" w:hAnsi="Arial Narrow" w:cs="Arial"/>
          <w:bCs/>
          <w:szCs w:val="24"/>
        </w:rPr>
      </w:pPr>
      <w:r w:rsidRPr="0043327D">
        <w:rPr>
          <w:rFonts w:ascii="Arial Narrow" w:hAnsi="Arial Narrow" w:cs="Arial"/>
          <w:i/>
          <w:szCs w:val="24"/>
        </w:rPr>
        <w:t>BRANŻA</w:t>
      </w:r>
      <w:proofErr w:type="gramStart"/>
      <w:r w:rsidRPr="0043327D">
        <w:rPr>
          <w:rFonts w:ascii="Arial Narrow" w:hAnsi="Arial Narrow" w:cs="Arial"/>
          <w:i/>
          <w:szCs w:val="24"/>
        </w:rPr>
        <w:t>:</w:t>
      </w:r>
      <w:r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</w:r>
      <w:r w:rsidR="00283531" w:rsidRPr="00D108C1">
        <w:rPr>
          <w:rFonts w:ascii="Arial Narrow" w:hAnsi="Arial Narrow" w:cs="Arial"/>
          <w:szCs w:val="24"/>
        </w:rPr>
        <w:t>DROGOWA</w:t>
      </w:r>
      <w:proofErr w:type="gramEnd"/>
    </w:p>
    <w:p w:rsidR="00283531" w:rsidRPr="00D108C1" w:rsidRDefault="00283531" w:rsidP="003F3C63">
      <w:pPr>
        <w:pStyle w:val="Tekstpodstawowy2"/>
        <w:tabs>
          <w:tab w:val="left" w:pos="3240"/>
        </w:tabs>
        <w:spacing w:line="312" w:lineRule="auto"/>
        <w:rPr>
          <w:rFonts w:ascii="Arial Narrow" w:hAnsi="Arial Narrow" w:cs="Arial"/>
          <w:szCs w:val="24"/>
        </w:rPr>
      </w:pPr>
    </w:p>
    <w:p w:rsidR="00D108C1" w:rsidRDefault="00D108C1" w:rsidP="003F3C63">
      <w:pPr>
        <w:pStyle w:val="Tekstpodstawowy2"/>
        <w:spacing w:line="312" w:lineRule="auto"/>
        <w:ind w:left="2127" w:hanging="2127"/>
        <w:rPr>
          <w:rFonts w:ascii="Arial Narrow" w:hAnsi="Arial Narrow" w:cs="Arial"/>
          <w:szCs w:val="24"/>
        </w:rPr>
      </w:pPr>
      <w:r w:rsidRPr="0043327D">
        <w:rPr>
          <w:rFonts w:ascii="Arial Narrow" w:hAnsi="Arial Narrow" w:cs="Arial"/>
          <w:i/>
          <w:szCs w:val="24"/>
        </w:rPr>
        <w:t>INWESTOR</w:t>
      </w:r>
      <w:proofErr w:type="gramStart"/>
      <w:r w:rsidRPr="0043327D">
        <w:rPr>
          <w:rFonts w:ascii="Arial Narrow" w:hAnsi="Arial Narrow" w:cs="Arial"/>
          <w:i/>
          <w:szCs w:val="24"/>
        </w:rPr>
        <w:t>:</w:t>
      </w:r>
      <w:r>
        <w:rPr>
          <w:rFonts w:ascii="Arial Narrow" w:hAnsi="Arial Narrow" w:cs="Arial"/>
          <w:szCs w:val="24"/>
        </w:rPr>
        <w:tab/>
      </w:r>
      <w:r w:rsidR="00283531" w:rsidRPr="00D108C1">
        <w:rPr>
          <w:rFonts w:ascii="Arial Narrow" w:hAnsi="Arial Narrow" w:cs="Arial"/>
          <w:szCs w:val="24"/>
        </w:rPr>
        <w:t>GENERALNY</w:t>
      </w:r>
      <w:proofErr w:type="gramEnd"/>
      <w:r w:rsidR="00283531" w:rsidRPr="00D108C1">
        <w:rPr>
          <w:rFonts w:ascii="Arial Narrow" w:hAnsi="Arial Narrow" w:cs="Arial"/>
          <w:szCs w:val="24"/>
        </w:rPr>
        <w:t xml:space="preserve"> DYREKTOR DRÓG KRAJOWYCH I AUTOSTRAD</w:t>
      </w:r>
    </w:p>
    <w:p w:rsidR="00D108C1" w:rsidRDefault="0028353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  <w:r w:rsidRPr="00D108C1">
        <w:rPr>
          <w:rFonts w:ascii="Arial Narrow" w:hAnsi="Arial Narrow" w:cs="Arial"/>
          <w:szCs w:val="24"/>
        </w:rPr>
        <w:t>UL. WRONIA 53, 00-874 WARSZAWA</w:t>
      </w:r>
    </w:p>
    <w:p w:rsidR="00D108C1" w:rsidRDefault="00D108C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</w:p>
    <w:p w:rsidR="00D108C1" w:rsidRPr="0043327D" w:rsidRDefault="00283531" w:rsidP="003F3C63">
      <w:pPr>
        <w:pStyle w:val="Tekstpodstawowy2"/>
        <w:spacing w:line="312" w:lineRule="auto"/>
        <w:rPr>
          <w:rFonts w:ascii="Arial Narrow" w:hAnsi="Arial Narrow" w:cs="Arial"/>
          <w:i/>
          <w:szCs w:val="24"/>
        </w:rPr>
      </w:pPr>
      <w:r w:rsidRPr="0043327D">
        <w:rPr>
          <w:rFonts w:ascii="Arial Narrow" w:hAnsi="Arial Narrow" w:cs="Arial"/>
          <w:i/>
          <w:szCs w:val="24"/>
        </w:rPr>
        <w:t>REPREZENTOWANY PRZEZ :</w:t>
      </w:r>
    </w:p>
    <w:p w:rsidR="00D108C1" w:rsidRDefault="00D21033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GDDKiA </w:t>
      </w:r>
      <w:r w:rsidR="00D108C1">
        <w:rPr>
          <w:rFonts w:ascii="Arial Narrow" w:hAnsi="Arial Narrow" w:cs="Arial"/>
          <w:szCs w:val="24"/>
        </w:rPr>
        <w:t>ODDZIAŁ W ZIELONEJ GÓRZE</w:t>
      </w:r>
    </w:p>
    <w:p w:rsidR="00D108C1" w:rsidRDefault="00D108C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UL. BOH. WESTERPLATTE 31</w:t>
      </w:r>
    </w:p>
    <w:p w:rsidR="00283531" w:rsidRDefault="00D108C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65-950 ZIELONA GÓRA</w:t>
      </w:r>
    </w:p>
    <w:p w:rsidR="00D108C1" w:rsidRDefault="00D108C1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3327D" w:rsidRDefault="0043327D" w:rsidP="003F3C63">
      <w:pPr>
        <w:pStyle w:val="Tekstpodstawowy2"/>
        <w:spacing w:line="312" w:lineRule="auto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i/>
          <w:szCs w:val="24"/>
        </w:rPr>
        <w:t>ZAWARTOŚĆ OPRACOWANIA:</w:t>
      </w:r>
    </w:p>
    <w:p w:rsidR="0043327D" w:rsidRPr="0043327D" w:rsidRDefault="0043327D" w:rsidP="003F3C63">
      <w:pPr>
        <w:pStyle w:val="Tekstpodstawowy2"/>
        <w:spacing w:line="312" w:lineRule="auto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  <w:t>OPIS TECHNICZNY, CZĘŚĆ RYSUNKOWA</w:t>
      </w:r>
      <w:r>
        <w:rPr>
          <w:rFonts w:ascii="Arial Narrow" w:hAnsi="Arial Narrow" w:cs="Arial"/>
          <w:szCs w:val="24"/>
        </w:rPr>
        <w:tab/>
      </w:r>
    </w:p>
    <w:p w:rsidR="0043327D" w:rsidRDefault="0043327D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D7684" w:rsidRDefault="004D7684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D7684" w:rsidRDefault="004D7684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D7684" w:rsidRDefault="004D7684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D7684" w:rsidRPr="00D108C1" w:rsidRDefault="004D7684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tbl>
      <w:tblPr>
        <w:tblpPr w:leftFromText="141" w:rightFromText="141" w:vertAnchor="text" w:horzAnchor="margin" w:tblpY="81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2692"/>
        <w:gridCol w:w="2409"/>
        <w:gridCol w:w="1437"/>
        <w:gridCol w:w="1440"/>
      </w:tblGrid>
      <w:tr w:rsidR="00283531" w:rsidRPr="00D108C1" w:rsidTr="0043327D">
        <w:trPr>
          <w:trHeight w:val="5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3531" w:rsidRPr="00D108C1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bCs/>
                <w:i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D108C1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bCs/>
                <w:i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D108C1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bCs/>
                <w:i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Uprawnienia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D108C1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bCs/>
                <w:i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Data Podpis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43327D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sz w:val="20"/>
              </w:rPr>
            </w:pPr>
            <w:r w:rsidRPr="0043327D">
              <w:rPr>
                <w:rFonts w:ascii="Arial Narrow" w:hAnsi="Arial Narrow" w:cs="Arial"/>
                <w:sz w:val="20"/>
              </w:rPr>
              <w:t>Nr egzemplarza</w:t>
            </w:r>
          </w:p>
        </w:tc>
      </w:tr>
      <w:tr w:rsidR="00283531" w:rsidRPr="00D108C1" w:rsidTr="00D22F5F">
        <w:trPr>
          <w:cantSplit/>
          <w:trHeight w:val="8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D108C1" w:rsidRDefault="00283531" w:rsidP="003F3C63">
            <w:pPr>
              <w:pStyle w:val="Tekstpodstawowy2"/>
              <w:spacing w:line="312" w:lineRule="auto"/>
              <w:rPr>
                <w:rFonts w:ascii="Arial Narrow" w:hAnsi="Arial Narrow" w:cs="Arial"/>
                <w:bCs/>
                <w:i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Opracował: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31" w:rsidRPr="00D108C1" w:rsidRDefault="00D108C1" w:rsidP="003F3C63">
            <w:pPr>
              <w:pStyle w:val="Tekstpodstawowy2"/>
              <w:spacing w:line="312" w:lineRule="auto"/>
              <w:rPr>
                <w:rFonts w:ascii="Arial Narrow" w:hAnsi="Arial Narrow" w:cs="Arial"/>
                <w:b/>
                <w:bCs/>
                <w:i/>
                <w:sz w:val="20"/>
              </w:rPr>
            </w:pPr>
            <w:proofErr w:type="gramStart"/>
            <w:r w:rsidRPr="00D108C1">
              <w:rPr>
                <w:rFonts w:ascii="Arial Narrow" w:hAnsi="Arial Narrow" w:cs="Arial"/>
                <w:sz w:val="20"/>
              </w:rPr>
              <w:t>mgr</w:t>
            </w:r>
            <w:proofErr w:type="gramEnd"/>
            <w:r w:rsidRPr="00D108C1">
              <w:rPr>
                <w:rFonts w:ascii="Arial Narrow" w:hAnsi="Arial Narrow" w:cs="Arial"/>
                <w:sz w:val="20"/>
              </w:rPr>
              <w:t xml:space="preserve"> </w:t>
            </w:r>
            <w:r w:rsidR="00283531" w:rsidRPr="00D108C1">
              <w:rPr>
                <w:rFonts w:ascii="Arial Narrow" w:hAnsi="Arial Narrow" w:cs="Arial"/>
                <w:sz w:val="20"/>
              </w:rPr>
              <w:t xml:space="preserve">inż. </w:t>
            </w:r>
            <w:r w:rsidRPr="00D108C1">
              <w:rPr>
                <w:rFonts w:ascii="Arial Narrow" w:hAnsi="Arial Narrow" w:cs="Arial"/>
                <w:sz w:val="20"/>
              </w:rPr>
              <w:t>Michał Biegalski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31" w:rsidRPr="00D108C1" w:rsidRDefault="00D108C1" w:rsidP="003F3C63">
            <w:pPr>
              <w:pStyle w:val="Tekstpodstawowy2"/>
              <w:spacing w:line="312" w:lineRule="auto"/>
              <w:rPr>
                <w:rFonts w:ascii="Arial Narrow" w:hAnsi="Arial Narrow" w:cs="Arial"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LBS/0041/OWOD/12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31" w:rsidRPr="00D108C1" w:rsidRDefault="00340D9E" w:rsidP="00A67162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</w:t>
            </w:r>
            <w:r w:rsidR="00283531" w:rsidRPr="00D108C1">
              <w:rPr>
                <w:rFonts w:ascii="Arial Narrow" w:hAnsi="Arial Narrow" w:cs="Arial"/>
                <w:sz w:val="20"/>
              </w:rPr>
              <w:t>0</w:t>
            </w:r>
            <w:r w:rsidR="00A67162">
              <w:rPr>
                <w:rFonts w:ascii="Arial Narrow" w:hAnsi="Arial Narrow" w:cs="Arial"/>
                <w:sz w:val="20"/>
              </w:rPr>
              <w:t>9</w:t>
            </w:r>
            <w:r w:rsidR="00283531" w:rsidRPr="00D108C1">
              <w:rPr>
                <w:rFonts w:ascii="Arial Narrow" w:hAnsi="Arial Narrow" w:cs="Arial"/>
                <w:sz w:val="20"/>
              </w:rPr>
              <w:t>.20</w:t>
            </w:r>
            <w:r>
              <w:rPr>
                <w:rFonts w:ascii="Arial Narrow" w:hAnsi="Arial Narrow" w:cs="Arial"/>
                <w:sz w:val="20"/>
              </w:rPr>
              <w:t>20</w:t>
            </w:r>
            <w:r w:rsidR="00283531" w:rsidRPr="00D108C1">
              <w:rPr>
                <w:rFonts w:ascii="Arial Narrow" w:hAnsi="Arial Narrow" w:cs="Arial"/>
                <w:sz w:val="20"/>
              </w:rPr>
              <w:t xml:space="preserve"> </w:t>
            </w:r>
            <w:proofErr w:type="gramStart"/>
            <w:r w:rsidR="00283531" w:rsidRPr="00D108C1">
              <w:rPr>
                <w:rFonts w:ascii="Arial Narrow" w:hAnsi="Arial Narrow" w:cs="Arial"/>
                <w:sz w:val="20"/>
              </w:rPr>
              <w:t>r</w:t>
            </w:r>
            <w:proofErr w:type="gramEnd"/>
            <w:r w:rsidR="00283531" w:rsidRPr="00D108C1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31" w:rsidRPr="00D108C1" w:rsidRDefault="00283531" w:rsidP="003F3C63">
            <w:pPr>
              <w:spacing w:line="312" w:lineRule="auto"/>
              <w:rPr>
                <w:rFonts w:ascii="Arial Narrow" w:hAnsi="Arial Narrow" w:cs="Arial"/>
                <w:sz w:val="16"/>
              </w:rPr>
            </w:pPr>
          </w:p>
          <w:p w:rsidR="00283531" w:rsidRPr="00D108C1" w:rsidRDefault="00283531" w:rsidP="003F3C63">
            <w:pPr>
              <w:pStyle w:val="Tekstpodstawowy2"/>
              <w:spacing w:line="312" w:lineRule="auto"/>
              <w:rPr>
                <w:rFonts w:ascii="Arial Narrow" w:hAnsi="Arial Narrow" w:cs="Arial"/>
                <w:bCs/>
                <w:i/>
                <w:sz w:val="36"/>
                <w:szCs w:val="36"/>
              </w:rPr>
            </w:pPr>
          </w:p>
        </w:tc>
      </w:tr>
    </w:tbl>
    <w:p w:rsidR="00C15F60" w:rsidRPr="00C15F60" w:rsidRDefault="00C15F60" w:rsidP="003F3C63">
      <w:pPr>
        <w:pStyle w:val="Tekstpodstawowy2"/>
        <w:spacing w:line="312" w:lineRule="auto"/>
        <w:jc w:val="center"/>
        <w:rPr>
          <w:rFonts w:ascii="Arial Narrow" w:hAnsi="Arial Narrow" w:cs="Arial"/>
          <w:sz w:val="20"/>
        </w:rPr>
      </w:pPr>
    </w:p>
    <w:p w:rsidR="00283531" w:rsidRPr="00D108C1" w:rsidRDefault="00283531" w:rsidP="003F3C63">
      <w:pPr>
        <w:pStyle w:val="Tekstpodstawowy2"/>
        <w:spacing w:line="312" w:lineRule="auto"/>
        <w:jc w:val="center"/>
        <w:rPr>
          <w:rFonts w:ascii="Arial Narrow" w:hAnsi="Arial Narrow" w:cs="Arial"/>
          <w:b/>
          <w:bCs/>
        </w:rPr>
      </w:pPr>
      <w:r w:rsidRPr="00D108C1">
        <w:rPr>
          <w:rFonts w:ascii="Arial Narrow" w:hAnsi="Arial Narrow" w:cs="Arial"/>
        </w:rPr>
        <w:t xml:space="preserve">Zielona Góra, </w:t>
      </w:r>
      <w:r w:rsidR="00A67162">
        <w:rPr>
          <w:rFonts w:ascii="Arial Narrow" w:hAnsi="Arial Narrow" w:cs="Arial"/>
        </w:rPr>
        <w:t>wrzesień</w:t>
      </w:r>
      <w:r w:rsidRPr="00D108C1">
        <w:rPr>
          <w:rFonts w:ascii="Arial Narrow" w:hAnsi="Arial Narrow" w:cs="Arial"/>
        </w:rPr>
        <w:t xml:space="preserve"> 20</w:t>
      </w:r>
      <w:r w:rsidR="00340D9E">
        <w:rPr>
          <w:rFonts w:ascii="Arial Narrow" w:hAnsi="Arial Narrow" w:cs="Arial"/>
        </w:rPr>
        <w:t>20</w:t>
      </w:r>
      <w:r w:rsidRPr="00D108C1">
        <w:rPr>
          <w:rFonts w:ascii="Arial Narrow" w:hAnsi="Arial Narrow" w:cs="Arial"/>
        </w:rPr>
        <w:t xml:space="preserve"> r.</w:t>
      </w:r>
    </w:p>
    <w:p w:rsidR="00FE5936" w:rsidRPr="00D108C1" w:rsidRDefault="00B76945" w:rsidP="003F3C63">
      <w:pPr>
        <w:pStyle w:val="Tytu"/>
        <w:spacing w:line="312" w:lineRule="auto"/>
        <w:rPr>
          <w:rFonts w:ascii="Arial Narrow" w:hAnsi="Arial Narrow" w:cs="Arial"/>
          <w:sz w:val="36"/>
          <w:u w:val="none"/>
        </w:rPr>
      </w:pPr>
      <w:r w:rsidRPr="00D108C1">
        <w:rPr>
          <w:rFonts w:ascii="Arial Narrow" w:hAnsi="Arial Narrow" w:cs="Arial"/>
          <w:sz w:val="36"/>
          <w:u w:val="none"/>
        </w:rPr>
        <w:br w:type="page"/>
      </w:r>
      <w:r w:rsidR="00FE5936" w:rsidRPr="00D108C1">
        <w:rPr>
          <w:rFonts w:ascii="Arial Narrow" w:hAnsi="Arial Narrow" w:cs="Arial"/>
          <w:sz w:val="36"/>
          <w:u w:val="none"/>
        </w:rPr>
        <w:lastRenderedPageBreak/>
        <w:t>OPIS TECHNICZNY</w:t>
      </w:r>
    </w:p>
    <w:p w:rsidR="0099797E" w:rsidRPr="00D108C1" w:rsidRDefault="00FE5936" w:rsidP="003F3C63">
      <w:pPr>
        <w:pStyle w:val="Tytu"/>
        <w:spacing w:line="312" w:lineRule="auto"/>
        <w:rPr>
          <w:rFonts w:ascii="Arial Narrow" w:hAnsi="Arial Narrow" w:cs="Arial"/>
          <w:sz w:val="22"/>
          <w:szCs w:val="22"/>
          <w:u w:val="none"/>
        </w:rPr>
      </w:pPr>
      <w:proofErr w:type="gramStart"/>
      <w:r w:rsidRPr="00D108C1">
        <w:rPr>
          <w:rFonts w:ascii="Arial Narrow" w:hAnsi="Arial Narrow" w:cs="Arial"/>
          <w:sz w:val="22"/>
          <w:szCs w:val="22"/>
          <w:u w:val="none"/>
        </w:rPr>
        <w:t>do</w:t>
      </w:r>
      <w:proofErr w:type="gramEnd"/>
      <w:r w:rsidRPr="00D108C1">
        <w:rPr>
          <w:rFonts w:ascii="Arial Narrow" w:hAnsi="Arial Narrow" w:cs="Arial"/>
          <w:sz w:val="22"/>
          <w:szCs w:val="22"/>
          <w:u w:val="none"/>
        </w:rPr>
        <w:t xml:space="preserve"> </w:t>
      </w:r>
      <w:r w:rsidR="0043327D">
        <w:rPr>
          <w:rFonts w:ascii="Arial Narrow" w:hAnsi="Arial Narrow" w:cs="Arial"/>
          <w:sz w:val="22"/>
          <w:szCs w:val="22"/>
          <w:u w:val="none"/>
        </w:rPr>
        <w:t xml:space="preserve">projektu remontu </w:t>
      </w:r>
      <w:r w:rsidR="00340D9E">
        <w:rPr>
          <w:rFonts w:ascii="Arial Narrow" w:hAnsi="Arial Narrow" w:cs="Arial"/>
          <w:sz w:val="22"/>
          <w:szCs w:val="22"/>
          <w:u w:val="none"/>
        </w:rPr>
        <w:t>nawierzchni pierścieni</w:t>
      </w:r>
      <w:r w:rsidR="004D7684">
        <w:rPr>
          <w:rFonts w:ascii="Arial Narrow" w:hAnsi="Arial Narrow" w:cs="Arial"/>
          <w:sz w:val="22"/>
          <w:szCs w:val="22"/>
          <w:u w:val="none"/>
        </w:rPr>
        <w:t>a wewnętrznego</w:t>
      </w:r>
      <w:r w:rsidR="0099797E" w:rsidRPr="00D108C1">
        <w:rPr>
          <w:rFonts w:ascii="Arial Narrow" w:hAnsi="Arial Narrow" w:cs="Arial"/>
          <w:sz w:val="22"/>
          <w:szCs w:val="22"/>
          <w:u w:val="none"/>
        </w:rPr>
        <w:t xml:space="preserve"> </w:t>
      </w:r>
      <w:r w:rsidR="0081247A">
        <w:rPr>
          <w:rFonts w:ascii="Arial Narrow" w:hAnsi="Arial Narrow" w:cs="Arial"/>
          <w:sz w:val="22"/>
          <w:szCs w:val="22"/>
          <w:u w:val="none"/>
        </w:rPr>
        <w:t>rond</w:t>
      </w:r>
      <w:r w:rsidR="004D7684">
        <w:rPr>
          <w:rFonts w:ascii="Arial Narrow" w:hAnsi="Arial Narrow" w:cs="Arial"/>
          <w:sz w:val="22"/>
          <w:szCs w:val="22"/>
          <w:u w:val="none"/>
        </w:rPr>
        <w:t>a</w:t>
      </w:r>
    </w:p>
    <w:p w:rsidR="00A13D14" w:rsidRPr="0081247A" w:rsidRDefault="0081247A" w:rsidP="003F3C63">
      <w:pPr>
        <w:pStyle w:val="Tytu"/>
        <w:spacing w:line="312" w:lineRule="auto"/>
        <w:rPr>
          <w:rFonts w:ascii="Arial Narrow" w:hAnsi="Arial Narrow" w:cs="Arial"/>
          <w:bCs w:val="0"/>
          <w:color w:val="010101"/>
          <w:sz w:val="22"/>
          <w:szCs w:val="22"/>
          <w:u w:val="none"/>
        </w:rPr>
      </w:pPr>
      <w:proofErr w:type="gramStart"/>
      <w:r>
        <w:rPr>
          <w:rFonts w:ascii="Arial Narrow" w:hAnsi="Arial Narrow" w:cs="Arial"/>
          <w:bCs w:val="0"/>
          <w:color w:val="010101"/>
          <w:sz w:val="22"/>
          <w:szCs w:val="22"/>
          <w:u w:val="none"/>
        </w:rPr>
        <w:t>w</w:t>
      </w:r>
      <w:proofErr w:type="gramEnd"/>
      <w:r>
        <w:rPr>
          <w:rFonts w:ascii="Arial Narrow" w:hAnsi="Arial Narrow" w:cs="Arial"/>
          <w:bCs w:val="0"/>
          <w:color w:val="010101"/>
          <w:sz w:val="22"/>
          <w:szCs w:val="22"/>
          <w:u w:val="none"/>
        </w:rPr>
        <w:t xml:space="preserve"> obrębie węzła Świebodzin Północ</w:t>
      </w:r>
      <w:r w:rsidR="00C7619F">
        <w:rPr>
          <w:rFonts w:ascii="Arial Narrow" w:hAnsi="Arial Narrow" w:cs="Arial"/>
          <w:bCs w:val="0"/>
          <w:color w:val="010101"/>
          <w:sz w:val="22"/>
          <w:szCs w:val="22"/>
          <w:u w:val="none"/>
        </w:rPr>
        <w:t xml:space="preserve"> drogi ekspresowej S3</w:t>
      </w:r>
      <w:bookmarkStart w:id="0" w:name="_GoBack"/>
      <w:bookmarkEnd w:id="0"/>
    </w:p>
    <w:p w:rsidR="00ED3BF0" w:rsidRPr="00D108C1" w:rsidRDefault="00ED3BF0" w:rsidP="003F3C63">
      <w:pPr>
        <w:pStyle w:val="Tytu"/>
        <w:spacing w:line="312" w:lineRule="auto"/>
        <w:rPr>
          <w:rFonts w:ascii="Arial Narrow" w:hAnsi="Arial Narrow" w:cs="Arial"/>
          <w:b w:val="0"/>
          <w:bCs w:val="0"/>
          <w:color w:val="010101"/>
          <w:sz w:val="22"/>
          <w:szCs w:val="22"/>
          <w:u w:val="none"/>
        </w:rPr>
      </w:pPr>
    </w:p>
    <w:p w:rsidR="00FE5936" w:rsidRPr="003F3C63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3F3C63">
        <w:rPr>
          <w:rFonts w:ascii="Arial Narrow" w:hAnsi="Arial Narrow" w:cs="Arial"/>
          <w:b/>
          <w:sz w:val="28"/>
          <w:u w:val="double"/>
        </w:rPr>
        <w:t>Zakres i cel opracowania</w:t>
      </w:r>
      <w:r w:rsidR="003F3C63">
        <w:rPr>
          <w:rFonts w:ascii="Arial Narrow" w:hAnsi="Arial Narrow" w:cs="Arial"/>
          <w:b/>
          <w:sz w:val="28"/>
          <w:u w:val="double"/>
        </w:rPr>
        <w:tab/>
      </w:r>
    </w:p>
    <w:p w:rsidR="000A000F" w:rsidRDefault="003F3C63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Projekt dotyczy remontu </w:t>
      </w:r>
      <w:r w:rsidR="0003614F">
        <w:rPr>
          <w:rFonts w:ascii="Arial Narrow" w:hAnsi="Arial Narrow" w:cs="Arial"/>
          <w:szCs w:val="24"/>
        </w:rPr>
        <w:t>rond</w:t>
      </w:r>
      <w:r w:rsidR="004D7684">
        <w:rPr>
          <w:rFonts w:ascii="Arial Narrow" w:hAnsi="Arial Narrow" w:cs="Arial"/>
          <w:szCs w:val="24"/>
        </w:rPr>
        <w:t>a zlokalizowanego</w:t>
      </w:r>
      <w:r w:rsidR="0003614F">
        <w:rPr>
          <w:rFonts w:ascii="Arial Narrow" w:hAnsi="Arial Narrow" w:cs="Arial"/>
          <w:szCs w:val="24"/>
        </w:rPr>
        <w:t xml:space="preserve"> na wę</w:t>
      </w:r>
      <w:r w:rsidR="004D7684">
        <w:rPr>
          <w:rFonts w:ascii="Arial Narrow" w:hAnsi="Arial Narrow" w:cs="Arial"/>
          <w:szCs w:val="24"/>
        </w:rPr>
        <w:t xml:space="preserve">źle </w:t>
      </w:r>
      <w:r w:rsidR="0003614F">
        <w:rPr>
          <w:rFonts w:ascii="Arial Narrow" w:hAnsi="Arial Narrow" w:cs="Arial"/>
          <w:szCs w:val="24"/>
        </w:rPr>
        <w:t>drogi ekspresowej S3 Świebodzin Północ (w km 151+168</w:t>
      </w:r>
      <w:r w:rsidR="004D7684">
        <w:rPr>
          <w:rFonts w:ascii="Arial Narrow" w:hAnsi="Arial Narrow" w:cs="Arial"/>
          <w:szCs w:val="24"/>
        </w:rPr>
        <w:t xml:space="preserve">) </w:t>
      </w:r>
      <w:r w:rsidR="0003614F">
        <w:rPr>
          <w:rFonts w:ascii="Arial Narrow" w:hAnsi="Arial Narrow" w:cs="Arial"/>
          <w:szCs w:val="24"/>
        </w:rPr>
        <w:t>w powiecie świebodzińskim, w województwie lubuskim</w:t>
      </w:r>
      <w:r w:rsidR="000A000F">
        <w:rPr>
          <w:rFonts w:ascii="Arial Narrow" w:hAnsi="Arial Narrow" w:cs="Arial"/>
          <w:szCs w:val="24"/>
        </w:rPr>
        <w:t xml:space="preserve">. Powtarzające się cyklicznie usterki, polegające na ciągłym wypadaniu </w:t>
      </w:r>
      <w:r w:rsidR="004D7684">
        <w:rPr>
          <w:rFonts w:ascii="Arial Narrow" w:hAnsi="Arial Narrow" w:cs="Arial"/>
          <w:szCs w:val="24"/>
        </w:rPr>
        <w:t>kostki kamiennej na wewnętrznym pierścieniu</w:t>
      </w:r>
      <w:r w:rsidR="000A000F">
        <w:rPr>
          <w:rFonts w:ascii="Arial Narrow" w:hAnsi="Arial Narrow" w:cs="Arial"/>
          <w:szCs w:val="24"/>
        </w:rPr>
        <w:t xml:space="preserve"> rond</w:t>
      </w:r>
      <w:r w:rsidR="004D7684">
        <w:rPr>
          <w:rFonts w:ascii="Arial Narrow" w:hAnsi="Arial Narrow" w:cs="Arial"/>
          <w:szCs w:val="24"/>
        </w:rPr>
        <w:t>a</w:t>
      </w:r>
      <w:r w:rsidR="000A000F">
        <w:rPr>
          <w:rFonts w:ascii="Arial Narrow" w:hAnsi="Arial Narrow" w:cs="Arial"/>
          <w:szCs w:val="24"/>
        </w:rPr>
        <w:t>, wywołane są przez nadmierny ruch pojazdów ciężarowych, w tym m.in. specjalistycznych pojazdów wojskowych oraz dłużyc do przewozu drewna.</w:t>
      </w:r>
    </w:p>
    <w:p w:rsidR="000A000F" w:rsidRPr="004D7684" w:rsidRDefault="003F3C63" w:rsidP="00CB3AF4">
      <w:pPr>
        <w:spacing w:before="120" w:line="312" w:lineRule="auto"/>
        <w:jc w:val="both"/>
        <w:rPr>
          <w:rFonts w:ascii="Arial Narrow" w:hAnsi="Arial Narrow" w:cs="Arial"/>
          <w:color w:val="FF0000"/>
          <w:szCs w:val="24"/>
        </w:rPr>
      </w:pPr>
      <w:r w:rsidRPr="00CB3AF4">
        <w:rPr>
          <w:rFonts w:ascii="Arial Narrow" w:hAnsi="Arial Narrow" w:cs="Arial"/>
          <w:szCs w:val="24"/>
        </w:rPr>
        <w:t xml:space="preserve">Inwestycja ma na celu wymianę istniejącej warstwy ścieralnej </w:t>
      </w:r>
      <w:r w:rsidR="0003614F">
        <w:rPr>
          <w:rFonts w:ascii="Arial Narrow" w:hAnsi="Arial Narrow" w:cs="Arial"/>
          <w:szCs w:val="24"/>
        </w:rPr>
        <w:t>pierścieni</w:t>
      </w:r>
      <w:r w:rsidR="004D7684">
        <w:rPr>
          <w:rFonts w:ascii="Arial Narrow" w:hAnsi="Arial Narrow" w:cs="Arial"/>
          <w:szCs w:val="24"/>
        </w:rPr>
        <w:t>a wewnętrznego</w:t>
      </w:r>
      <w:r w:rsidR="0003614F">
        <w:rPr>
          <w:rFonts w:ascii="Arial Narrow" w:hAnsi="Arial Narrow" w:cs="Arial"/>
          <w:szCs w:val="24"/>
        </w:rPr>
        <w:t xml:space="preserve"> z kostki </w:t>
      </w:r>
      <w:r w:rsidR="0003614F" w:rsidRPr="005D7C93">
        <w:rPr>
          <w:rFonts w:ascii="Arial Narrow" w:hAnsi="Arial Narrow" w:cs="Arial"/>
          <w:szCs w:val="24"/>
        </w:rPr>
        <w:t>kamiennej (granitowej) 9x11cm oraz warstw podbudowy na nawierzchnię bitumiczną wykonan</w:t>
      </w:r>
      <w:r w:rsidR="009A2920" w:rsidRPr="005D7C93">
        <w:rPr>
          <w:rFonts w:ascii="Arial Narrow" w:hAnsi="Arial Narrow" w:cs="Arial"/>
          <w:szCs w:val="24"/>
        </w:rPr>
        <w:t>ą</w:t>
      </w:r>
      <w:r w:rsidR="0003614F" w:rsidRPr="005D7C93">
        <w:rPr>
          <w:rFonts w:ascii="Arial Narrow" w:hAnsi="Arial Narrow" w:cs="Arial"/>
          <w:szCs w:val="24"/>
        </w:rPr>
        <w:t xml:space="preserve"> </w:t>
      </w:r>
      <w:r w:rsidR="004D7684" w:rsidRPr="005D7C93">
        <w:rPr>
          <w:rFonts w:ascii="Arial Narrow" w:hAnsi="Arial Narrow" w:cs="Arial"/>
          <w:szCs w:val="24"/>
        </w:rPr>
        <w:br/>
      </w:r>
      <w:r w:rsidR="0003614F" w:rsidRPr="005D7C93">
        <w:rPr>
          <w:rFonts w:ascii="Arial Narrow" w:hAnsi="Arial Narrow" w:cs="Arial"/>
          <w:szCs w:val="24"/>
        </w:rPr>
        <w:t>w technologii trzech warstw bitumicznych, tj. warstwy podbudowy AC 22 P, warstwy wiążącej AC 16 W oraz warstwy ścieralnej AC 11 S</w:t>
      </w:r>
      <w:r w:rsidR="000A000F" w:rsidRPr="005D7C93">
        <w:rPr>
          <w:rFonts w:ascii="Arial Narrow" w:hAnsi="Arial Narrow" w:cs="Arial"/>
          <w:szCs w:val="24"/>
        </w:rPr>
        <w:t>.</w:t>
      </w:r>
    </w:p>
    <w:p w:rsidR="00FE5936" w:rsidRDefault="000A000F" w:rsidP="00CB3AF4">
      <w:pPr>
        <w:spacing w:before="120" w:line="312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szCs w:val="24"/>
        </w:rPr>
        <w:t>Przedmiotowa</w:t>
      </w:r>
      <w:r w:rsidR="003F3C63" w:rsidRPr="00CB3AF4">
        <w:rPr>
          <w:rFonts w:ascii="Arial Narrow" w:hAnsi="Arial Narrow" w:cs="Arial"/>
          <w:szCs w:val="24"/>
        </w:rPr>
        <w:t xml:space="preserve"> zmian</w:t>
      </w:r>
      <w:r>
        <w:rPr>
          <w:rFonts w:ascii="Arial Narrow" w:hAnsi="Arial Narrow" w:cs="Arial"/>
          <w:szCs w:val="24"/>
        </w:rPr>
        <w:t>a</w:t>
      </w:r>
      <w:r w:rsidR="003F3C63" w:rsidRPr="00CB3AF4">
        <w:rPr>
          <w:rFonts w:ascii="Arial Narrow" w:hAnsi="Arial Narrow" w:cs="Arial"/>
          <w:szCs w:val="24"/>
        </w:rPr>
        <w:t xml:space="preserve"> wpłyn</w:t>
      </w:r>
      <w:r>
        <w:rPr>
          <w:rFonts w:ascii="Arial Narrow" w:hAnsi="Arial Narrow" w:cs="Arial"/>
          <w:szCs w:val="24"/>
        </w:rPr>
        <w:t>ie</w:t>
      </w:r>
      <w:r w:rsidR="0003614F">
        <w:rPr>
          <w:rFonts w:ascii="Arial Narrow" w:hAnsi="Arial Narrow" w:cs="Arial"/>
          <w:szCs w:val="24"/>
        </w:rPr>
        <w:t xml:space="preserve"> </w:t>
      </w:r>
      <w:r w:rsidR="003F3C63" w:rsidRPr="00CB3AF4">
        <w:rPr>
          <w:rFonts w:ascii="Arial Narrow" w:hAnsi="Arial Narrow" w:cs="Arial"/>
          <w:szCs w:val="24"/>
        </w:rPr>
        <w:t>na</w:t>
      </w:r>
      <w:r w:rsidR="003F3C63" w:rsidRPr="003F3C63">
        <w:rPr>
          <w:rFonts w:ascii="Arial Narrow" w:hAnsi="Arial Narrow" w:cs="Arial"/>
          <w:bCs/>
        </w:rPr>
        <w:t xml:space="preserve"> z</w:t>
      </w:r>
      <w:r>
        <w:rPr>
          <w:rFonts w:ascii="Arial Narrow" w:hAnsi="Arial Narrow" w:cs="Arial"/>
          <w:bCs/>
        </w:rPr>
        <w:t>większenie bezpieczeństwa ruchu oraz ograniczenie kosztów Zarządcy drogi związanych z przyszłym utrzymaniem.</w:t>
      </w:r>
    </w:p>
    <w:p w:rsidR="000A000F" w:rsidRPr="003F3C63" w:rsidRDefault="000A000F" w:rsidP="00CB3AF4">
      <w:pPr>
        <w:spacing w:before="120" w:line="312" w:lineRule="auto"/>
        <w:jc w:val="both"/>
        <w:rPr>
          <w:rFonts w:ascii="Arial Narrow" w:hAnsi="Arial Narrow" w:cs="Arial"/>
          <w:bCs/>
        </w:rPr>
      </w:pPr>
    </w:p>
    <w:p w:rsidR="00FE5936" w:rsidRPr="00D108C1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D108C1">
        <w:rPr>
          <w:rFonts w:ascii="Arial Narrow" w:hAnsi="Arial Narrow" w:cs="Arial"/>
          <w:b/>
          <w:sz w:val="28"/>
          <w:u w:val="double"/>
        </w:rPr>
        <w:t>Dane techniczne</w:t>
      </w:r>
      <w:r w:rsidR="003F3C63">
        <w:rPr>
          <w:rFonts w:ascii="Arial Narrow" w:hAnsi="Arial Narrow" w:cs="Arial"/>
          <w:b/>
          <w:sz w:val="28"/>
          <w:u w:val="double"/>
        </w:rPr>
        <w:tab/>
      </w:r>
    </w:p>
    <w:p w:rsidR="0003614F" w:rsidRPr="0003614F" w:rsidRDefault="0003614F" w:rsidP="00CB3AF4">
      <w:pPr>
        <w:pStyle w:val="Tekstpodstawowy"/>
        <w:spacing w:before="120" w:line="312" w:lineRule="auto"/>
        <w:rPr>
          <w:rFonts w:ascii="Arial Narrow" w:hAnsi="Arial Narrow" w:cs="Arial"/>
          <w:i/>
          <w:szCs w:val="24"/>
        </w:rPr>
      </w:pPr>
      <w:r w:rsidRPr="0003614F">
        <w:rPr>
          <w:rFonts w:ascii="Arial Narrow" w:hAnsi="Arial Narrow" w:cs="Arial"/>
          <w:i/>
          <w:szCs w:val="24"/>
        </w:rPr>
        <w:t>Droga ekspresowa S3</w:t>
      </w:r>
    </w:p>
    <w:p w:rsidR="00FE5936" w:rsidRPr="00CB3AF4" w:rsidRDefault="0043327D" w:rsidP="00CB3AF4">
      <w:pPr>
        <w:pStyle w:val="Tekstpodstawowy"/>
        <w:spacing w:before="120" w:line="312" w:lineRule="auto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>P</w:t>
      </w:r>
      <w:r w:rsidR="00FE5936" w:rsidRPr="00CB3AF4">
        <w:rPr>
          <w:rFonts w:ascii="Arial Narrow" w:hAnsi="Arial Narrow" w:cs="Arial"/>
          <w:szCs w:val="24"/>
        </w:rPr>
        <w:t xml:space="preserve">arametry techniczne </w:t>
      </w:r>
      <w:r w:rsidR="0003614F">
        <w:rPr>
          <w:rFonts w:ascii="Arial Narrow" w:hAnsi="Arial Narrow" w:cs="Arial"/>
          <w:szCs w:val="24"/>
        </w:rPr>
        <w:t>jezdni głównej</w:t>
      </w:r>
      <w:r w:rsidR="00FE5936" w:rsidRPr="00CB3AF4">
        <w:rPr>
          <w:rFonts w:ascii="Arial Narrow" w:hAnsi="Arial Narrow" w:cs="Arial"/>
          <w:szCs w:val="24"/>
        </w:rPr>
        <w:t>:</w:t>
      </w:r>
    </w:p>
    <w:p w:rsidR="00FE5936" w:rsidRPr="00D108C1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droga</w:t>
      </w:r>
      <w:proofErr w:type="gramEnd"/>
      <w:r w:rsidRPr="00D108C1">
        <w:rPr>
          <w:rFonts w:ascii="Arial Narrow" w:hAnsi="Arial Narrow" w:cs="Arial"/>
        </w:rPr>
        <w:t xml:space="preserve"> krajowa 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klasa </w:t>
      </w:r>
      <w:r w:rsidR="0081247A">
        <w:rPr>
          <w:rFonts w:ascii="Arial Narrow" w:hAnsi="Arial Narrow" w:cs="Arial"/>
        </w:rPr>
        <w:t>S</w:t>
      </w:r>
      <w:r w:rsidRPr="00D108C1">
        <w:rPr>
          <w:rFonts w:ascii="Arial Narrow" w:hAnsi="Arial Narrow" w:cs="Arial"/>
        </w:rPr>
        <w:t xml:space="preserve">, </w:t>
      </w:r>
    </w:p>
    <w:p w:rsidR="00FE5936" w:rsidRPr="00D108C1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przekrój</w:t>
      </w:r>
      <w:proofErr w:type="gramEnd"/>
      <w:r w:rsidR="0043327D">
        <w:rPr>
          <w:rFonts w:ascii="Arial Narrow" w:hAnsi="Arial Narrow" w:cs="Arial"/>
        </w:rPr>
        <w:tab/>
      </w:r>
      <w:r w:rsidR="0043327D">
        <w:rPr>
          <w:rFonts w:ascii="Arial Narrow" w:hAnsi="Arial Narrow" w:cs="Arial"/>
        </w:rPr>
        <w:tab/>
      </w:r>
      <w:r w:rsidR="0043327D">
        <w:rPr>
          <w:rFonts w:ascii="Arial Narrow" w:hAnsi="Arial Narrow" w:cs="Arial"/>
        </w:rPr>
        <w:tab/>
      </w:r>
      <w:r w:rsidR="0043327D">
        <w:rPr>
          <w:rFonts w:ascii="Arial Narrow" w:hAnsi="Arial Narrow" w:cs="Arial"/>
        </w:rPr>
        <w:tab/>
      </w:r>
      <w:r w:rsidR="0043327D">
        <w:rPr>
          <w:rFonts w:ascii="Arial Narrow" w:hAnsi="Arial Narrow" w:cs="Arial"/>
        </w:rPr>
        <w:tab/>
        <w:t xml:space="preserve">- </w:t>
      </w:r>
      <w:r w:rsidR="0081247A">
        <w:rPr>
          <w:rFonts w:ascii="Arial Narrow" w:hAnsi="Arial Narrow" w:cs="Arial"/>
        </w:rPr>
        <w:t>2</w:t>
      </w:r>
      <w:r w:rsidR="0043327D">
        <w:rPr>
          <w:rFonts w:ascii="Arial Narrow" w:hAnsi="Arial Narrow" w:cs="Arial"/>
        </w:rPr>
        <w:t>x2</w:t>
      </w:r>
      <w:r w:rsidRPr="00D108C1">
        <w:rPr>
          <w:rFonts w:ascii="Arial Narrow" w:hAnsi="Arial Narrow" w:cs="Arial"/>
        </w:rPr>
        <w:t>,</w:t>
      </w:r>
    </w:p>
    <w:p w:rsidR="00FE5936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 w:rsidR="00622C42" w:rsidRPr="00D108C1">
        <w:rPr>
          <w:rFonts w:ascii="Arial Narrow" w:hAnsi="Arial Narrow" w:cs="Arial"/>
        </w:rPr>
        <w:t>pasa ruchu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 w:rsidR="0081247A">
        <w:rPr>
          <w:rFonts w:ascii="Arial Narrow" w:hAnsi="Arial Narrow" w:cs="Arial"/>
        </w:rPr>
        <w:t>2 x 3.5</w:t>
      </w:r>
      <w:r w:rsidR="00B76945" w:rsidRPr="00D108C1">
        <w:rPr>
          <w:rFonts w:ascii="Arial Narrow" w:hAnsi="Arial Narrow" w:cs="Arial"/>
        </w:rPr>
        <w:t>0</w:t>
      </w:r>
      <w:proofErr w:type="gramStart"/>
      <w:r w:rsidRPr="00D108C1">
        <w:rPr>
          <w:rFonts w:ascii="Arial Narrow" w:hAnsi="Arial Narrow" w:cs="Arial"/>
        </w:rPr>
        <w:t>m</w:t>
      </w:r>
      <w:proofErr w:type="gramEnd"/>
      <w:r w:rsidR="00E41A4D">
        <w:rPr>
          <w:rFonts w:ascii="Arial Narrow" w:hAnsi="Arial Narrow" w:cs="Arial"/>
        </w:rPr>
        <w:t xml:space="preserve"> = 7.00m</w:t>
      </w:r>
      <w:r w:rsidRPr="00D108C1">
        <w:rPr>
          <w:rFonts w:ascii="Arial Narrow" w:hAnsi="Arial Narrow" w:cs="Arial"/>
        </w:rPr>
        <w:t>,</w:t>
      </w:r>
    </w:p>
    <w:p w:rsidR="00E41A4D" w:rsidRPr="00D108C1" w:rsidRDefault="00E41A4D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szerokość</w:t>
      </w:r>
      <w:proofErr w:type="gramEnd"/>
      <w:r>
        <w:rPr>
          <w:rFonts w:ascii="Arial Narrow" w:hAnsi="Arial Narrow" w:cs="Arial"/>
        </w:rPr>
        <w:t xml:space="preserve"> pasa awaryjnego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- 2.50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B76945" w:rsidRDefault="00B76945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 w:rsidR="00E41A4D">
        <w:rPr>
          <w:rFonts w:ascii="Arial Narrow" w:hAnsi="Arial Narrow" w:cs="Arial"/>
        </w:rPr>
        <w:t>pobocza</w:t>
      </w:r>
      <w:r w:rsidR="00E41A4D">
        <w:rPr>
          <w:rFonts w:ascii="Arial Narrow" w:hAnsi="Arial Narrow" w:cs="Arial"/>
        </w:rPr>
        <w:tab/>
      </w:r>
      <w:r w:rsidR="00413BF1">
        <w:rPr>
          <w:rFonts w:ascii="Arial Narrow" w:hAnsi="Arial Narrow" w:cs="Arial"/>
        </w:rPr>
        <w:t>gruntowego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- 0</w:t>
      </w:r>
      <w:r w:rsidR="00E41A4D">
        <w:rPr>
          <w:rFonts w:ascii="Arial Narrow" w:hAnsi="Arial Narrow" w:cs="Arial"/>
        </w:rPr>
        <w:t>.75</w:t>
      </w:r>
      <w:proofErr w:type="gramStart"/>
      <w:r w:rsidRPr="00D108C1">
        <w:rPr>
          <w:rFonts w:ascii="Arial Narrow" w:hAnsi="Arial Narrow" w:cs="Arial"/>
        </w:rPr>
        <w:t>m</w:t>
      </w:r>
      <w:proofErr w:type="gramEnd"/>
      <w:r w:rsidRPr="00D108C1">
        <w:rPr>
          <w:rFonts w:ascii="Arial Narrow" w:hAnsi="Arial Narrow" w:cs="Arial"/>
        </w:rPr>
        <w:t xml:space="preserve"> </w:t>
      </w:r>
      <w:r w:rsidR="004E366D">
        <w:rPr>
          <w:rFonts w:ascii="Arial Narrow" w:hAnsi="Arial Narrow" w:cs="Arial"/>
        </w:rPr>
        <w:t>(1</w:t>
      </w:r>
      <w:r w:rsidRPr="00D108C1">
        <w:rPr>
          <w:rFonts w:ascii="Arial Narrow" w:hAnsi="Arial Narrow" w:cs="Arial"/>
        </w:rPr>
        <w:t>.2</w:t>
      </w:r>
      <w:r w:rsidR="004E366D">
        <w:rPr>
          <w:rFonts w:ascii="Arial Narrow" w:hAnsi="Arial Narrow" w:cs="Arial"/>
        </w:rPr>
        <w:t>5</w:t>
      </w:r>
      <w:r w:rsidRPr="00D108C1">
        <w:rPr>
          <w:rFonts w:ascii="Arial Narrow" w:hAnsi="Arial Narrow" w:cs="Arial"/>
        </w:rPr>
        <w:t>m</w:t>
      </w:r>
      <w:r w:rsidR="004E366D">
        <w:rPr>
          <w:rFonts w:ascii="Arial Narrow" w:hAnsi="Arial Narrow" w:cs="Arial"/>
        </w:rPr>
        <w:t xml:space="preserve"> na wysokich skarpach),</w:t>
      </w:r>
    </w:p>
    <w:p w:rsidR="004E366D" w:rsidRPr="00D108C1" w:rsidRDefault="004E366D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opaska</w:t>
      </w:r>
      <w:proofErr w:type="gramEnd"/>
      <w:r>
        <w:rPr>
          <w:rFonts w:ascii="Arial Narrow" w:hAnsi="Arial Narrow" w:cs="Arial"/>
        </w:rPr>
        <w:t xml:space="preserve"> wewnętrzna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- 0.50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FE5936" w:rsidRPr="00D108C1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nawierzchnia</w:t>
      </w:r>
      <w:proofErr w:type="gramEnd"/>
      <w:r w:rsidRPr="00D108C1">
        <w:rPr>
          <w:rFonts w:ascii="Arial Narrow" w:hAnsi="Arial Narrow" w:cs="Arial"/>
        </w:rPr>
        <w:t xml:space="preserve"> 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bitumiczna,</w:t>
      </w:r>
    </w:p>
    <w:p w:rsidR="00FE5936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kategoria</w:t>
      </w:r>
      <w:proofErr w:type="gramEnd"/>
      <w:r w:rsidRPr="00D108C1">
        <w:rPr>
          <w:rFonts w:ascii="Arial Narrow" w:hAnsi="Arial Narrow" w:cs="Arial"/>
        </w:rPr>
        <w:t xml:space="preserve"> ruchu 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KR</w:t>
      </w:r>
      <w:r w:rsidR="004E366D">
        <w:rPr>
          <w:rFonts w:ascii="Arial Narrow" w:hAnsi="Arial Narrow" w:cs="Arial"/>
        </w:rPr>
        <w:t>6</w:t>
      </w:r>
      <w:r w:rsidRPr="00D108C1">
        <w:rPr>
          <w:rFonts w:ascii="Arial Narrow" w:hAnsi="Arial Narrow" w:cs="Arial"/>
        </w:rPr>
        <w:t>,</w:t>
      </w:r>
    </w:p>
    <w:p w:rsidR="00413BF1" w:rsidRPr="00D108C1" w:rsidRDefault="0043327D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413BF1">
        <w:rPr>
          <w:rFonts w:ascii="Arial Narrow" w:hAnsi="Arial Narrow" w:cs="Arial"/>
        </w:rPr>
        <w:t>SDR</w:t>
      </w:r>
      <w:r w:rsidR="003F3C63" w:rsidRPr="00413BF1">
        <w:rPr>
          <w:rFonts w:ascii="Arial Narrow" w:hAnsi="Arial Narrow" w:cs="Arial"/>
        </w:rPr>
        <w:t xml:space="preserve"> wg GPR 2015</w:t>
      </w:r>
      <w:r w:rsidRPr="00413BF1">
        <w:rPr>
          <w:rFonts w:ascii="Arial Narrow" w:hAnsi="Arial Narrow" w:cs="Arial"/>
        </w:rPr>
        <w:tab/>
      </w:r>
      <w:r w:rsidRPr="00413BF1">
        <w:rPr>
          <w:rFonts w:ascii="Arial Narrow" w:hAnsi="Arial Narrow" w:cs="Arial"/>
        </w:rPr>
        <w:tab/>
      </w:r>
      <w:r w:rsidRPr="00413BF1">
        <w:rPr>
          <w:rFonts w:ascii="Arial Narrow" w:hAnsi="Arial Narrow" w:cs="Arial"/>
        </w:rPr>
        <w:tab/>
      </w:r>
      <w:r w:rsidRPr="00413BF1">
        <w:rPr>
          <w:rFonts w:ascii="Arial Narrow" w:hAnsi="Arial Narrow" w:cs="Arial"/>
        </w:rPr>
        <w:tab/>
      </w:r>
      <w:r w:rsidR="00413BF1">
        <w:rPr>
          <w:rFonts w:ascii="Arial Narrow" w:hAnsi="Arial Narrow" w:cs="Arial"/>
        </w:rPr>
        <w:t>- 14 837 poj./</w:t>
      </w:r>
      <w:proofErr w:type="gramStart"/>
      <w:r w:rsidR="00413BF1">
        <w:rPr>
          <w:rFonts w:ascii="Arial Narrow" w:hAnsi="Arial Narrow" w:cs="Arial"/>
        </w:rPr>
        <w:t>dobę</w:t>
      </w:r>
      <w:proofErr w:type="gramEnd"/>
      <w:r w:rsidR="00413BF1">
        <w:rPr>
          <w:rFonts w:ascii="Arial Narrow" w:hAnsi="Arial Narrow" w:cs="Arial"/>
        </w:rPr>
        <w:t xml:space="preserve"> w. Jordanowo – w. Świebodzin Pn.,</w:t>
      </w:r>
    </w:p>
    <w:p w:rsidR="00413BF1" w:rsidRPr="00D108C1" w:rsidRDefault="00413BF1" w:rsidP="00413BF1">
      <w:pPr>
        <w:spacing w:line="312" w:lineRule="auto"/>
        <w:ind w:left="3905" w:right="-283" w:firstLine="34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- 10 973 poj./</w:t>
      </w:r>
      <w:proofErr w:type="gramStart"/>
      <w:r>
        <w:rPr>
          <w:rFonts w:ascii="Arial Narrow" w:hAnsi="Arial Narrow" w:cs="Arial"/>
        </w:rPr>
        <w:t>dobę</w:t>
      </w:r>
      <w:proofErr w:type="gramEnd"/>
      <w:r>
        <w:rPr>
          <w:rFonts w:ascii="Arial Narrow" w:hAnsi="Arial Narrow" w:cs="Arial"/>
        </w:rPr>
        <w:t xml:space="preserve"> w. Świebodzin Pn. – w. Świebodzin Pd.,</w:t>
      </w:r>
    </w:p>
    <w:p w:rsidR="00413BF1" w:rsidRPr="00413BF1" w:rsidRDefault="00413BF1" w:rsidP="00413BF1">
      <w:pPr>
        <w:spacing w:line="312" w:lineRule="auto"/>
        <w:ind w:left="3556" w:firstLine="69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- 14 435 poj./</w:t>
      </w:r>
      <w:proofErr w:type="gramStart"/>
      <w:r>
        <w:rPr>
          <w:rFonts w:ascii="Arial Narrow" w:hAnsi="Arial Narrow" w:cs="Arial"/>
        </w:rPr>
        <w:t>dobę</w:t>
      </w:r>
      <w:proofErr w:type="gramEnd"/>
      <w:r>
        <w:rPr>
          <w:rFonts w:ascii="Arial Narrow" w:hAnsi="Arial Narrow" w:cs="Arial"/>
        </w:rPr>
        <w:t xml:space="preserve"> w. Świebodzin Pd. – w. Sulechów,</w:t>
      </w:r>
    </w:p>
    <w:p w:rsidR="00FE5936" w:rsidRPr="00413BF1" w:rsidRDefault="003F3C63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spellStart"/>
      <w:proofErr w:type="gramStart"/>
      <w:r w:rsidRPr="00413BF1">
        <w:rPr>
          <w:rFonts w:ascii="Arial Narrow" w:hAnsi="Arial Narrow" w:cs="Arial"/>
        </w:rPr>
        <w:t>dop</w:t>
      </w:r>
      <w:proofErr w:type="spellEnd"/>
      <w:proofErr w:type="gramEnd"/>
      <w:r w:rsidRPr="00413BF1">
        <w:rPr>
          <w:rFonts w:ascii="Arial Narrow" w:hAnsi="Arial Narrow" w:cs="Arial"/>
        </w:rPr>
        <w:t xml:space="preserve">. </w:t>
      </w:r>
      <w:proofErr w:type="gramStart"/>
      <w:r w:rsidRPr="00413BF1">
        <w:rPr>
          <w:rFonts w:ascii="Arial Narrow" w:hAnsi="Arial Narrow" w:cs="Arial"/>
        </w:rPr>
        <w:t>nacisk</w:t>
      </w:r>
      <w:proofErr w:type="gramEnd"/>
      <w:r w:rsidRPr="00413BF1">
        <w:rPr>
          <w:rFonts w:ascii="Arial Narrow" w:hAnsi="Arial Narrow" w:cs="Arial"/>
        </w:rPr>
        <w:t xml:space="preserve"> pojedynczej osi</w:t>
      </w:r>
      <w:r w:rsidR="00FE5936" w:rsidRPr="00413BF1">
        <w:rPr>
          <w:rFonts w:ascii="Arial Narrow" w:hAnsi="Arial Narrow" w:cs="Arial"/>
        </w:rPr>
        <w:tab/>
      </w:r>
      <w:r w:rsidR="00FE5936" w:rsidRPr="00413BF1">
        <w:rPr>
          <w:rFonts w:ascii="Arial Narrow" w:hAnsi="Arial Narrow" w:cs="Arial"/>
        </w:rPr>
        <w:tab/>
      </w:r>
      <w:r w:rsidR="0043327D" w:rsidRPr="00413BF1">
        <w:rPr>
          <w:rFonts w:ascii="Arial Narrow" w:hAnsi="Arial Narrow" w:cs="Arial"/>
        </w:rPr>
        <w:tab/>
      </w:r>
      <w:r w:rsidR="00FE5936" w:rsidRPr="00413BF1">
        <w:rPr>
          <w:rFonts w:ascii="Arial Narrow" w:hAnsi="Arial Narrow" w:cs="Arial"/>
        </w:rPr>
        <w:t>- 1</w:t>
      </w:r>
      <w:r w:rsidR="0081247A" w:rsidRPr="00413BF1">
        <w:rPr>
          <w:rFonts w:ascii="Arial Narrow" w:hAnsi="Arial Narrow" w:cs="Arial"/>
        </w:rPr>
        <w:t>1</w:t>
      </w:r>
      <w:r w:rsidR="00332429">
        <w:rPr>
          <w:rFonts w:ascii="Arial Narrow" w:hAnsi="Arial Narrow" w:cs="Arial"/>
        </w:rPr>
        <w:t>,</w:t>
      </w:r>
      <w:r w:rsidR="0081247A" w:rsidRPr="00413BF1">
        <w:rPr>
          <w:rFonts w:ascii="Arial Narrow" w:hAnsi="Arial Narrow" w:cs="Arial"/>
        </w:rPr>
        <w:t>5</w:t>
      </w:r>
      <w:r w:rsidR="00332429">
        <w:rPr>
          <w:rFonts w:ascii="Arial Narrow" w:hAnsi="Arial Narrow" w:cs="Arial"/>
        </w:rPr>
        <w:t>t</w:t>
      </w:r>
      <w:r w:rsidR="00FE5936" w:rsidRPr="00413BF1">
        <w:rPr>
          <w:rFonts w:ascii="Arial Narrow" w:hAnsi="Arial Narrow" w:cs="Arial"/>
        </w:rPr>
        <w:t>.</w:t>
      </w:r>
    </w:p>
    <w:p w:rsidR="00413BF1" w:rsidRDefault="00413BF1" w:rsidP="004E366D">
      <w:pPr>
        <w:pStyle w:val="Tekstpodstawowy"/>
        <w:spacing w:before="120" w:line="312" w:lineRule="auto"/>
        <w:rPr>
          <w:rFonts w:ascii="Arial Narrow" w:hAnsi="Arial Narrow" w:cs="Arial"/>
          <w:szCs w:val="24"/>
        </w:rPr>
      </w:pPr>
    </w:p>
    <w:p w:rsidR="000A000F" w:rsidRDefault="000A000F">
      <w:pPr>
        <w:suppressAutoHyphens w:val="0"/>
        <w:overflowPunct/>
        <w:autoSpaceDE/>
        <w:textAlignment w:val="auto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i/>
          <w:szCs w:val="24"/>
        </w:rPr>
        <w:br w:type="page"/>
      </w:r>
    </w:p>
    <w:p w:rsidR="004E366D" w:rsidRPr="0003614F" w:rsidRDefault="004E366D" w:rsidP="004E366D">
      <w:pPr>
        <w:pStyle w:val="Tekstpodstawowy"/>
        <w:spacing w:before="120" w:line="312" w:lineRule="auto"/>
        <w:rPr>
          <w:rFonts w:ascii="Arial Narrow" w:hAnsi="Arial Narrow" w:cs="Arial"/>
          <w:i/>
          <w:szCs w:val="24"/>
        </w:rPr>
      </w:pPr>
      <w:r w:rsidRPr="0003614F">
        <w:rPr>
          <w:rFonts w:ascii="Arial Narrow" w:hAnsi="Arial Narrow" w:cs="Arial"/>
          <w:i/>
          <w:szCs w:val="24"/>
        </w:rPr>
        <w:lastRenderedPageBreak/>
        <w:t>Węzeł Świebodzin Północ (km 151+168)</w:t>
      </w:r>
    </w:p>
    <w:p w:rsidR="00413BF1" w:rsidRPr="00CB3AF4" w:rsidRDefault="00413BF1" w:rsidP="00413BF1">
      <w:pPr>
        <w:pStyle w:val="Tekstpodstawowy"/>
        <w:spacing w:before="120" w:line="312" w:lineRule="auto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Parametry techniczne </w:t>
      </w:r>
      <w:r>
        <w:rPr>
          <w:rFonts w:ascii="Arial Narrow" w:hAnsi="Arial Narrow" w:cs="Arial"/>
          <w:szCs w:val="24"/>
        </w:rPr>
        <w:t>łącznicy węzłowej dwukierunkowej</w:t>
      </w:r>
      <w:r w:rsidRPr="00CB3AF4">
        <w:rPr>
          <w:rFonts w:ascii="Arial Narrow" w:hAnsi="Arial Narrow" w:cs="Arial"/>
          <w:szCs w:val="24"/>
        </w:rPr>
        <w:t>:</w:t>
      </w:r>
    </w:p>
    <w:p w:rsidR="00413BF1" w:rsidRPr="00D108C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przekrój</w:t>
      </w:r>
      <w:proofErr w:type="gramEnd"/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- 1x2</w:t>
      </w:r>
      <w:r w:rsidRPr="00D108C1"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pasa ruchu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>
        <w:rPr>
          <w:rFonts w:ascii="Arial Narrow" w:hAnsi="Arial Narrow" w:cs="Arial"/>
        </w:rPr>
        <w:t>2 x 5.0</w:t>
      </w:r>
      <w:r w:rsidRPr="00D108C1">
        <w:rPr>
          <w:rFonts w:ascii="Arial Narrow" w:hAnsi="Arial Narrow" w:cs="Arial"/>
        </w:rPr>
        <w:t>0</w:t>
      </w:r>
      <w:proofErr w:type="gramStart"/>
      <w:r w:rsidRPr="00D108C1"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 xml:space="preserve"> = 10.00m</w:t>
      </w:r>
      <w:r w:rsidRPr="00D108C1"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opaska</w:t>
      </w:r>
      <w:proofErr w:type="gramEnd"/>
      <w:r>
        <w:rPr>
          <w:rFonts w:ascii="Arial Narrow" w:hAnsi="Arial Narrow" w:cs="Arial"/>
        </w:rPr>
        <w:t xml:space="preserve"> zewnętrzna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- 0.50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pobocza</w:t>
      </w:r>
      <w:r>
        <w:rPr>
          <w:rFonts w:ascii="Arial Narrow" w:hAnsi="Arial Narrow" w:cs="Arial"/>
        </w:rPr>
        <w:tab/>
        <w:t>gruntowego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>
        <w:rPr>
          <w:rFonts w:ascii="Arial Narrow" w:hAnsi="Arial Narrow" w:cs="Arial"/>
        </w:rPr>
        <w:t>2.00</w:t>
      </w:r>
      <w:proofErr w:type="gramStart"/>
      <w:r w:rsidRPr="00D108C1"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opaska</w:t>
      </w:r>
      <w:proofErr w:type="gramEnd"/>
      <w:r>
        <w:rPr>
          <w:rFonts w:ascii="Arial Narrow" w:hAnsi="Arial Narrow" w:cs="Arial"/>
        </w:rPr>
        <w:t xml:space="preserve"> wewnętrzna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- 2 x 1.00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 xml:space="preserve"> = 2.00m,</w:t>
      </w:r>
    </w:p>
    <w:p w:rsidR="00413BF1" w:rsidRPr="00D108C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pas</w:t>
      </w:r>
      <w:proofErr w:type="gramEnd"/>
      <w:r>
        <w:rPr>
          <w:rFonts w:ascii="Arial Narrow" w:hAnsi="Arial Narrow" w:cs="Arial"/>
        </w:rPr>
        <w:t xml:space="preserve"> dzielący z barierą bet. </w:t>
      </w:r>
      <w:proofErr w:type="gramStart"/>
      <w:r>
        <w:rPr>
          <w:rFonts w:ascii="Arial Narrow" w:hAnsi="Arial Narrow" w:cs="Arial"/>
        </w:rPr>
        <w:t>i</w:t>
      </w:r>
      <w:proofErr w:type="gramEnd"/>
      <w:r>
        <w:rPr>
          <w:rFonts w:ascii="Arial Narrow" w:hAnsi="Arial Narrow" w:cs="Arial"/>
        </w:rPr>
        <w:t xml:space="preserve"> opaskami</w:t>
      </w:r>
      <w:r>
        <w:rPr>
          <w:rFonts w:ascii="Arial Narrow" w:hAnsi="Arial Narrow" w:cs="Arial"/>
        </w:rPr>
        <w:tab/>
        <w:t>- 2.60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413BF1" w:rsidRPr="00D108C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nawierzchnia</w:t>
      </w:r>
      <w:proofErr w:type="gramEnd"/>
      <w:r w:rsidRPr="00D108C1">
        <w:rPr>
          <w:rFonts w:ascii="Arial Narrow" w:hAnsi="Arial Narrow" w:cs="Arial"/>
        </w:rPr>
        <w:t xml:space="preserve"> 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bitumiczna,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kategoria</w:t>
      </w:r>
      <w:proofErr w:type="gramEnd"/>
      <w:r w:rsidRPr="00D108C1">
        <w:rPr>
          <w:rFonts w:ascii="Arial Narrow" w:hAnsi="Arial Narrow" w:cs="Arial"/>
        </w:rPr>
        <w:t xml:space="preserve"> ruchu 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KR</w:t>
      </w:r>
      <w:r>
        <w:rPr>
          <w:rFonts w:ascii="Arial Narrow" w:hAnsi="Arial Narrow" w:cs="Arial"/>
        </w:rPr>
        <w:t>6</w:t>
      </w:r>
      <w:r w:rsidRPr="00D108C1"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spellStart"/>
      <w:proofErr w:type="gramStart"/>
      <w:r>
        <w:rPr>
          <w:rFonts w:ascii="Arial Narrow" w:hAnsi="Arial Narrow" w:cs="Arial"/>
        </w:rPr>
        <w:t>dop</w:t>
      </w:r>
      <w:proofErr w:type="spellEnd"/>
      <w:proofErr w:type="gramEnd"/>
      <w:r>
        <w:rPr>
          <w:rFonts w:ascii="Arial Narrow" w:hAnsi="Arial Narrow" w:cs="Arial"/>
        </w:rPr>
        <w:t xml:space="preserve">. </w:t>
      </w:r>
      <w:proofErr w:type="gramStart"/>
      <w:r>
        <w:rPr>
          <w:rFonts w:ascii="Arial Narrow" w:hAnsi="Arial Narrow" w:cs="Arial"/>
        </w:rPr>
        <w:t>nacisk</w:t>
      </w:r>
      <w:proofErr w:type="gramEnd"/>
      <w:r>
        <w:rPr>
          <w:rFonts w:ascii="Arial Narrow" w:hAnsi="Arial Narrow" w:cs="Arial"/>
        </w:rPr>
        <w:t xml:space="preserve"> pojedynczej osi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>- 1</w:t>
      </w:r>
      <w:r>
        <w:rPr>
          <w:rFonts w:ascii="Arial Narrow" w:hAnsi="Arial Narrow" w:cs="Arial"/>
        </w:rPr>
        <w:t>1</w:t>
      </w:r>
      <w:r w:rsidR="00332429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>5</w:t>
      </w:r>
      <w:r w:rsidR="00332429">
        <w:rPr>
          <w:rFonts w:ascii="Arial Narrow" w:hAnsi="Arial Narrow" w:cs="Arial"/>
        </w:rPr>
        <w:t>t</w:t>
      </w:r>
      <w:r w:rsidRPr="00D108C1">
        <w:rPr>
          <w:rFonts w:ascii="Arial Narrow" w:hAnsi="Arial Narrow" w:cs="Arial"/>
        </w:rPr>
        <w:t>.</w:t>
      </w:r>
    </w:p>
    <w:p w:rsidR="00413BF1" w:rsidRPr="00CB3AF4" w:rsidRDefault="00413BF1" w:rsidP="00413BF1">
      <w:pPr>
        <w:pStyle w:val="Tekstpodstawowy"/>
        <w:spacing w:before="120" w:line="312" w:lineRule="auto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Parametry techniczne </w:t>
      </w:r>
      <w:r>
        <w:rPr>
          <w:rFonts w:ascii="Arial Narrow" w:hAnsi="Arial Narrow" w:cs="Arial"/>
          <w:szCs w:val="24"/>
        </w:rPr>
        <w:t>dojazdów do ronda węzłowego (była DK nr 3)</w:t>
      </w:r>
      <w:r w:rsidRPr="00CB3AF4">
        <w:rPr>
          <w:rFonts w:ascii="Arial Narrow" w:hAnsi="Arial Narrow" w:cs="Arial"/>
          <w:szCs w:val="24"/>
        </w:rPr>
        <w:t>:</w:t>
      </w:r>
    </w:p>
    <w:p w:rsidR="00413BF1" w:rsidRPr="00D108C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przekrój</w:t>
      </w:r>
      <w:proofErr w:type="gramEnd"/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- 1x2</w:t>
      </w:r>
      <w:r w:rsidRPr="00D108C1"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pasa ruchu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>
        <w:rPr>
          <w:rFonts w:ascii="Arial Narrow" w:hAnsi="Arial Narrow" w:cs="Arial"/>
        </w:rPr>
        <w:t>2 x 3.5</w:t>
      </w:r>
      <w:r w:rsidRPr="00D108C1">
        <w:rPr>
          <w:rFonts w:ascii="Arial Narrow" w:hAnsi="Arial Narrow" w:cs="Arial"/>
        </w:rPr>
        <w:t>0</w:t>
      </w:r>
      <w:proofErr w:type="gramStart"/>
      <w:r w:rsidRPr="00D108C1"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 xml:space="preserve"> = 7.00m</w:t>
      </w:r>
      <w:r w:rsidRPr="00D108C1"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pobocza</w:t>
      </w:r>
      <w:r>
        <w:rPr>
          <w:rFonts w:ascii="Arial Narrow" w:hAnsi="Arial Narrow" w:cs="Arial"/>
        </w:rPr>
        <w:tab/>
        <w:t>utwardzonego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>
        <w:rPr>
          <w:rFonts w:ascii="Arial Narrow" w:hAnsi="Arial Narrow" w:cs="Arial"/>
        </w:rPr>
        <w:t>2.00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pobocza</w:t>
      </w:r>
      <w:r>
        <w:rPr>
          <w:rFonts w:ascii="Arial Narrow" w:hAnsi="Arial Narrow" w:cs="Arial"/>
        </w:rPr>
        <w:tab/>
        <w:t>gruntowego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- 0</w:t>
      </w:r>
      <w:r>
        <w:rPr>
          <w:rFonts w:ascii="Arial Narrow" w:hAnsi="Arial Narrow" w:cs="Arial"/>
        </w:rPr>
        <w:t>.75</w:t>
      </w:r>
      <w:proofErr w:type="gramStart"/>
      <w:r w:rsidRPr="00D108C1">
        <w:rPr>
          <w:rFonts w:ascii="Arial Narrow" w:hAnsi="Arial Narrow" w:cs="Arial"/>
        </w:rPr>
        <w:t>m</w:t>
      </w:r>
      <w:proofErr w:type="gramEnd"/>
      <w:r w:rsidRPr="00D108C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(1</w:t>
      </w:r>
      <w:r w:rsidRPr="00D108C1">
        <w:rPr>
          <w:rFonts w:ascii="Arial Narrow" w:hAnsi="Arial Narrow" w:cs="Arial"/>
        </w:rPr>
        <w:t>.2</w:t>
      </w:r>
      <w:r>
        <w:rPr>
          <w:rFonts w:ascii="Arial Narrow" w:hAnsi="Arial Narrow" w:cs="Arial"/>
        </w:rPr>
        <w:t>5</w:t>
      </w:r>
      <w:r w:rsidRPr="00D108C1">
        <w:rPr>
          <w:rFonts w:ascii="Arial Narrow" w:hAnsi="Arial Narrow" w:cs="Arial"/>
        </w:rPr>
        <w:t>m</w:t>
      </w:r>
      <w:r>
        <w:rPr>
          <w:rFonts w:ascii="Arial Narrow" w:hAnsi="Arial Narrow" w:cs="Arial"/>
        </w:rPr>
        <w:t xml:space="preserve"> na wysokich skarpach),</w:t>
      </w:r>
    </w:p>
    <w:p w:rsidR="00413BF1" w:rsidRPr="00D108C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nawierzchnia</w:t>
      </w:r>
      <w:proofErr w:type="gramEnd"/>
      <w:r w:rsidRPr="00D108C1">
        <w:rPr>
          <w:rFonts w:ascii="Arial Narrow" w:hAnsi="Arial Narrow" w:cs="Arial"/>
        </w:rPr>
        <w:t xml:space="preserve"> 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bitumiczna,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spellStart"/>
      <w:proofErr w:type="gramStart"/>
      <w:r>
        <w:rPr>
          <w:rFonts w:ascii="Arial Narrow" w:hAnsi="Arial Narrow" w:cs="Arial"/>
        </w:rPr>
        <w:t>dop</w:t>
      </w:r>
      <w:proofErr w:type="spellEnd"/>
      <w:proofErr w:type="gramEnd"/>
      <w:r>
        <w:rPr>
          <w:rFonts w:ascii="Arial Narrow" w:hAnsi="Arial Narrow" w:cs="Arial"/>
        </w:rPr>
        <w:t xml:space="preserve">. </w:t>
      </w:r>
      <w:proofErr w:type="gramStart"/>
      <w:r>
        <w:rPr>
          <w:rFonts w:ascii="Arial Narrow" w:hAnsi="Arial Narrow" w:cs="Arial"/>
        </w:rPr>
        <w:t>nacisk</w:t>
      </w:r>
      <w:proofErr w:type="gramEnd"/>
      <w:r>
        <w:rPr>
          <w:rFonts w:ascii="Arial Narrow" w:hAnsi="Arial Narrow" w:cs="Arial"/>
        </w:rPr>
        <w:t xml:space="preserve"> pojedynczej osi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>- 1</w:t>
      </w:r>
      <w:r>
        <w:rPr>
          <w:rFonts w:ascii="Arial Narrow" w:hAnsi="Arial Narrow" w:cs="Arial"/>
        </w:rPr>
        <w:t>1</w:t>
      </w:r>
      <w:r w:rsidR="00332429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>5</w:t>
      </w:r>
      <w:r w:rsidR="00332429">
        <w:rPr>
          <w:rFonts w:ascii="Arial Narrow" w:hAnsi="Arial Narrow" w:cs="Arial"/>
        </w:rPr>
        <w:t>t</w:t>
      </w:r>
      <w:r w:rsidRPr="00D108C1">
        <w:rPr>
          <w:rFonts w:ascii="Arial Narrow" w:hAnsi="Arial Narrow" w:cs="Arial"/>
        </w:rPr>
        <w:t>.</w:t>
      </w:r>
    </w:p>
    <w:p w:rsidR="00413BF1" w:rsidRPr="00CB3AF4" w:rsidRDefault="00413BF1" w:rsidP="00413BF1">
      <w:pPr>
        <w:pStyle w:val="Tekstpodstawowy"/>
        <w:spacing w:before="120" w:line="312" w:lineRule="auto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Parametry techniczne </w:t>
      </w:r>
      <w:r>
        <w:rPr>
          <w:rFonts w:ascii="Arial Narrow" w:hAnsi="Arial Narrow" w:cs="Arial"/>
          <w:szCs w:val="24"/>
        </w:rPr>
        <w:t>ronda węzłowego</w:t>
      </w:r>
      <w:r w:rsidRPr="00CB3AF4">
        <w:rPr>
          <w:rFonts w:ascii="Arial Narrow" w:hAnsi="Arial Narrow" w:cs="Arial"/>
          <w:szCs w:val="24"/>
        </w:rPr>
        <w:t>: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przekrój</w:t>
      </w:r>
      <w:proofErr w:type="gramEnd"/>
      <w:r w:rsidR="0003614F">
        <w:rPr>
          <w:rFonts w:ascii="Arial Narrow" w:hAnsi="Arial Narrow" w:cs="Arial"/>
        </w:rPr>
        <w:tab/>
      </w:r>
      <w:r w:rsidR="0003614F">
        <w:rPr>
          <w:rFonts w:ascii="Arial Narrow" w:hAnsi="Arial Narrow" w:cs="Arial"/>
        </w:rPr>
        <w:tab/>
      </w:r>
      <w:r w:rsidR="0003614F">
        <w:rPr>
          <w:rFonts w:ascii="Arial Narrow" w:hAnsi="Arial Narrow" w:cs="Arial"/>
        </w:rPr>
        <w:tab/>
      </w:r>
      <w:r w:rsidR="0003614F">
        <w:rPr>
          <w:rFonts w:ascii="Arial Narrow" w:hAnsi="Arial Narrow" w:cs="Arial"/>
        </w:rPr>
        <w:tab/>
      </w:r>
      <w:r w:rsidR="0003614F">
        <w:rPr>
          <w:rFonts w:ascii="Arial Narrow" w:hAnsi="Arial Narrow" w:cs="Arial"/>
        </w:rPr>
        <w:tab/>
        <w:t xml:space="preserve">- </w:t>
      </w:r>
      <w:r w:rsidR="00752BCC">
        <w:rPr>
          <w:rFonts w:ascii="Arial Narrow" w:hAnsi="Arial Narrow" w:cs="Arial"/>
        </w:rPr>
        <w:t>jednopasowy</w:t>
      </w:r>
      <w:r w:rsidRPr="00D108C1">
        <w:rPr>
          <w:rFonts w:ascii="Arial Narrow" w:hAnsi="Arial Narrow" w:cs="Arial"/>
        </w:rPr>
        <w:t>,</w:t>
      </w:r>
    </w:p>
    <w:p w:rsidR="00752BCC" w:rsidRPr="00D108C1" w:rsidRDefault="00752BCC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typ</w:t>
      </w:r>
      <w:proofErr w:type="gramEnd"/>
      <w:r>
        <w:rPr>
          <w:rFonts w:ascii="Arial Narrow" w:hAnsi="Arial Narrow" w:cs="Arial"/>
        </w:rPr>
        <w:t xml:space="preserve"> ronda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mały,</w:t>
      </w:r>
    </w:p>
    <w:p w:rsidR="0003614F" w:rsidRDefault="0003614F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średnica</w:t>
      </w:r>
      <w:proofErr w:type="gramEnd"/>
      <w:r>
        <w:rPr>
          <w:rFonts w:ascii="Arial Narrow" w:hAnsi="Arial Narrow" w:cs="Arial"/>
        </w:rPr>
        <w:t xml:space="preserve"> wyspy </w:t>
      </w:r>
      <w:r w:rsidR="00752BCC">
        <w:rPr>
          <w:rFonts w:ascii="Arial Narrow" w:hAnsi="Arial Narrow" w:cs="Arial"/>
        </w:rPr>
        <w:t>środkowej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- 26.0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03614F" w:rsidRDefault="0003614F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średnica</w:t>
      </w:r>
      <w:proofErr w:type="gramEnd"/>
      <w:r>
        <w:rPr>
          <w:rFonts w:ascii="Arial Narrow" w:hAnsi="Arial Narrow" w:cs="Arial"/>
        </w:rPr>
        <w:t xml:space="preserve"> zewnętrzna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- 44.0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03614F" w:rsidRDefault="0003614F" w:rsidP="0003614F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pasa ruchu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>
        <w:rPr>
          <w:rFonts w:ascii="Arial Narrow" w:hAnsi="Arial Narrow" w:cs="Arial"/>
        </w:rPr>
        <w:t>6.00</w:t>
      </w:r>
      <w:proofErr w:type="gramStart"/>
      <w:r>
        <w:rPr>
          <w:rFonts w:ascii="Arial Narrow" w:hAnsi="Arial Narrow" w:cs="Arial"/>
        </w:rPr>
        <w:t>m</w:t>
      </w:r>
      <w:proofErr w:type="gramEnd"/>
      <w:r w:rsidRPr="00D108C1">
        <w:rPr>
          <w:rFonts w:ascii="Arial Narrow" w:hAnsi="Arial Narrow" w:cs="Arial"/>
        </w:rPr>
        <w:t>,</w:t>
      </w:r>
    </w:p>
    <w:p w:rsidR="0003614F" w:rsidRDefault="0003614F" w:rsidP="0003614F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opaski wewnętrznej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>
        <w:rPr>
          <w:rFonts w:ascii="Arial Narrow" w:hAnsi="Arial Narrow" w:cs="Arial"/>
        </w:rPr>
        <w:t>1.50</w:t>
      </w:r>
      <w:proofErr w:type="gramStart"/>
      <w:r>
        <w:rPr>
          <w:rFonts w:ascii="Arial Narrow" w:hAnsi="Arial Narrow" w:cs="Arial"/>
        </w:rPr>
        <w:t>m</w:t>
      </w:r>
      <w:proofErr w:type="gramEnd"/>
      <w:r w:rsidRPr="00D108C1"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pobocza</w:t>
      </w:r>
      <w:r>
        <w:rPr>
          <w:rFonts w:ascii="Arial Narrow" w:hAnsi="Arial Narrow" w:cs="Arial"/>
        </w:rPr>
        <w:tab/>
        <w:t>gruntowego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>
        <w:rPr>
          <w:rFonts w:ascii="Arial Narrow" w:hAnsi="Arial Narrow" w:cs="Arial"/>
        </w:rPr>
        <w:t>2.00</w:t>
      </w:r>
      <w:proofErr w:type="gramStart"/>
      <w:r>
        <w:rPr>
          <w:rFonts w:ascii="Arial Narrow" w:hAnsi="Arial Narrow" w:cs="Arial"/>
        </w:rPr>
        <w:t>m</w:t>
      </w:r>
      <w:proofErr w:type="gramEnd"/>
      <w:r>
        <w:rPr>
          <w:rFonts w:ascii="Arial Narrow" w:hAnsi="Arial Narrow" w:cs="Arial"/>
        </w:rPr>
        <w:t>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nawierzchnia</w:t>
      </w:r>
      <w:proofErr w:type="gramEnd"/>
      <w:r w:rsidRPr="00D108C1">
        <w:rPr>
          <w:rFonts w:ascii="Arial Narrow" w:hAnsi="Arial Narrow" w:cs="Arial"/>
        </w:rPr>
        <w:t xml:space="preserve"> </w:t>
      </w:r>
      <w:r w:rsidR="009A2920">
        <w:rPr>
          <w:rFonts w:ascii="Arial Narrow" w:hAnsi="Arial Narrow" w:cs="Arial"/>
        </w:rPr>
        <w:t>jezdni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bitumiczna,</w:t>
      </w:r>
    </w:p>
    <w:p w:rsidR="009A2920" w:rsidRPr="00D108C1" w:rsidRDefault="009A2920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nawierzchnia</w:t>
      </w:r>
      <w:proofErr w:type="gramEnd"/>
      <w:r>
        <w:rPr>
          <w:rFonts w:ascii="Arial Narrow" w:hAnsi="Arial Narrow" w:cs="Arial"/>
        </w:rPr>
        <w:t xml:space="preserve"> pierścienia najazdowego</w:t>
      </w:r>
      <w:r>
        <w:rPr>
          <w:rFonts w:ascii="Arial Narrow" w:hAnsi="Arial Narrow" w:cs="Arial"/>
        </w:rPr>
        <w:tab/>
        <w:t>- kostka kamienna 9/11cm,</w:t>
      </w:r>
    </w:p>
    <w:p w:rsidR="00413BF1" w:rsidRDefault="00413BF1" w:rsidP="00413BF1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spellStart"/>
      <w:proofErr w:type="gramStart"/>
      <w:r>
        <w:rPr>
          <w:rFonts w:ascii="Arial Narrow" w:hAnsi="Arial Narrow" w:cs="Arial"/>
        </w:rPr>
        <w:t>dop</w:t>
      </w:r>
      <w:proofErr w:type="spellEnd"/>
      <w:proofErr w:type="gramEnd"/>
      <w:r>
        <w:rPr>
          <w:rFonts w:ascii="Arial Narrow" w:hAnsi="Arial Narrow" w:cs="Arial"/>
        </w:rPr>
        <w:t xml:space="preserve">. </w:t>
      </w:r>
      <w:proofErr w:type="gramStart"/>
      <w:r>
        <w:rPr>
          <w:rFonts w:ascii="Arial Narrow" w:hAnsi="Arial Narrow" w:cs="Arial"/>
        </w:rPr>
        <w:t>nacisk</w:t>
      </w:r>
      <w:proofErr w:type="gramEnd"/>
      <w:r>
        <w:rPr>
          <w:rFonts w:ascii="Arial Narrow" w:hAnsi="Arial Narrow" w:cs="Arial"/>
        </w:rPr>
        <w:t xml:space="preserve"> pojedynczej osi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>- 1</w:t>
      </w:r>
      <w:r>
        <w:rPr>
          <w:rFonts w:ascii="Arial Narrow" w:hAnsi="Arial Narrow" w:cs="Arial"/>
        </w:rPr>
        <w:t>1</w:t>
      </w:r>
      <w:r w:rsidR="00332429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>5</w:t>
      </w:r>
      <w:r w:rsidR="00332429">
        <w:rPr>
          <w:rFonts w:ascii="Arial Narrow" w:hAnsi="Arial Narrow" w:cs="Arial"/>
        </w:rPr>
        <w:t>t</w:t>
      </w:r>
      <w:r w:rsidRPr="00D108C1">
        <w:rPr>
          <w:rFonts w:ascii="Arial Narrow" w:hAnsi="Arial Narrow" w:cs="Arial"/>
        </w:rPr>
        <w:t>.</w:t>
      </w:r>
    </w:p>
    <w:p w:rsidR="004E366D" w:rsidRPr="00D108C1" w:rsidRDefault="004E366D" w:rsidP="004E366D">
      <w:pPr>
        <w:spacing w:line="312" w:lineRule="auto"/>
        <w:jc w:val="both"/>
        <w:rPr>
          <w:rFonts w:ascii="Arial Narrow" w:hAnsi="Arial Narrow" w:cs="Arial"/>
        </w:rPr>
      </w:pPr>
    </w:p>
    <w:p w:rsidR="00FE5936" w:rsidRPr="00D108C1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D108C1">
        <w:rPr>
          <w:rFonts w:ascii="Arial Narrow" w:hAnsi="Arial Narrow" w:cs="Arial"/>
          <w:b/>
          <w:sz w:val="28"/>
          <w:u w:val="double"/>
        </w:rPr>
        <w:t>Istniejące zagospodarowanie terenu</w:t>
      </w:r>
      <w:r w:rsidR="00CB3AF4">
        <w:rPr>
          <w:rFonts w:ascii="Arial Narrow" w:hAnsi="Arial Narrow" w:cs="Arial"/>
          <w:b/>
          <w:sz w:val="28"/>
          <w:u w:val="double"/>
        </w:rPr>
        <w:tab/>
      </w:r>
    </w:p>
    <w:p w:rsidR="00752BCC" w:rsidRDefault="00752BCC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Istniejąc</w:t>
      </w:r>
      <w:r w:rsidR="004D7684">
        <w:rPr>
          <w:rFonts w:ascii="Arial Narrow" w:hAnsi="Arial Narrow" w:cs="Arial"/>
          <w:szCs w:val="24"/>
        </w:rPr>
        <w:t>y</w:t>
      </w:r>
      <w:r>
        <w:rPr>
          <w:rFonts w:ascii="Arial Narrow" w:hAnsi="Arial Narrow" w:cs="Arial"/>
          <w:szCs w:val="24"/>
        </w:rPr>
        <w:t xml:space="preserve"> węz</w:t>
      </w:r>
      <w:r w:rsidR="004D7684">
        <w:rPr>
          <w:rFonts w:ascii="Arial Narrow" w:hAnsi="Arial Narrow" w:cs="Arial"/>
          <w:szCs w:val="24"/>
        </w:rPr>
        <w:t>e</w:t>
      </w:r>
      <w:r>
        <w:rPr>
          <w:rFonts w:ascii="Arial Narrow" w:hAnsi="Arial Narrow" w:cs="Arial"/>
          <w:szCs w:val="24"/>
        </w:rPr>
        <w:t>ł Świebodzin Północ służ</w:t>
      </w:r>
      <w:r w:rsidR="00C7619F">
        <w:rPr>
          <w:rFonts w:ascii="Arial Narrow" w:hAnsi="Arial Narrow" w:cs="Arial"/>
          <w:szCs w:val="24"/>
        </w:rPr>
        <w:t>y</w:t>
      </w:r>
      <w:r>
        <w:rPr>
          <w:rFonts w:ascii="Arial Narrow" w:hAnsi="Arial Narrow" w:cs="Arial"/>
          <w:szCs w:val="24"/>
        </w:rPr>
        <w:t xml:space="preserve"> bezkolizyjnemu połączeniu drogi ekspresowej S3 z drogami niższych klas, w tym, za pośrednictwem dr</w:t>
      </w:r>
      <w:r w:rsidR="00C7619F">
        <w:rPr>
          <w:rFonts w:ascii="Arial Narrow" w:hAnsi="Arial Narrow" w:cs="Arial"/>
          <w:szCs w:val="24"/>
        </w:rPr>
        <w:t>o</w:t>
      </w:r>
      <w:r>
        <w:rPr>
          <w:rFonts w:ascii="Arial Narrow" w:hAnsi="Arial Narrow" w:cs="Arial"/>
          <w:szCs w:val="24"/>
        </w:rPr>
        <w:t>g</w:t>
      </w:r>
      <w:r w:rsidR="00C7619F">
        <w:rPr>
          <w:rFonts w:ascii="Arial Narrow" w:hAnsi="Arial Narrow" w:cs="Arial"/>
          <w:szCs w:val="24"/>
        </w:rPr>
        <w:t>i</w:t>
      </w:r>
      <w:r>
        <w:rPr>
          <w:rFonts w:ascii="Arial Narrow" w:hAnsi="Arial Narrow" w:cs="Arial"/>
          <w:szCs w:val="24"/>
        </w:rPr>
        <w:t xml:space="preserve"> gminn</w:t>
      </w:r>
      <w:r w:rsidR="00C7619F">
        <w:rPr>
          <w:rFonts w:ascii="Arial Narrow" w:hAnsi="Arial Narrow" w:cs="Arial"/>
          <w:szCs w:val="24"/>
        </w:rPr>
        <w:t>ej</w:t>
      </w:r>
      <w:r>
        <w:rPr>
          <w:rFonts w:ascii="Arial Narrow" w:hAnsi="Arial Narrow" w:cs="Arial"/>
          <w:szCs w:val="24"/>
        </w:rPr>
        <w:t>, z drog</w:t>
      </w:r>
      <w:r w:rsidR="00C7619F">
        <w:rPr>
          <w:rFonts w:ascii="Arial Narrow" w:hAnsi="Arial Narrow" w:cs="Arial"/>
          <w:szCs w:val="24"/>
        </w:rPr>
        <w:t>ą</w:t>
      </w:r>
      <w:r>
        <w:rPr>
          <w:rFonts w:ascii="Arial Narrow" w:hAnsi="Arial Narrow" w:cs="Arial"/>
          <w:szCs w:val="24"/>
        </w:rPr>
        <w:t xml:space="preserve"> krajową </w:t>
      </w:r>
      <w:r w:rsidR="00FE5936" w:rsidRPr="00CB3AF4">
        <w:rPr>
          <w:rFonts w:ascii="Arial Narrow" w:hAnsi="Arial Narrow" w:cs="Arial"/>
          <w:szCs w:val="24"/>
        </w:rPr>
        <w:t xml:space="preserve">nr </w:t>
      </w:r>
      <w:r w:rsidR="003E1B5C" w:rsidRPr="00CB3AF4">
        <w:rPr>
          <w:rFonts w:ascii="Arial Narrow" w:hAnsi="Arial Narrow" w:cs="Arial"/>
          <w:szCs w:val="24"/>
        </w:rPr>
        <w:t>9</w:t>
      </w:r>
      <w:r>
        <w:rPr>
          <w:rFonts w:ascii="Arial Narrow" w:hAnsi="Arial Narrow" w:cs="Arial"/>
          <w:szCs w:val="24"/>
        </w:rPr>
        <w:t>2. Wybudowano węz</w:t>
      </w:r>
      <w:r w:rsidR="004D7684">
        <w:rPr>
          <w:rFonts w:ascii="Arial Narrow" w:hAnsi="Arial Narrow" w:cs="Arial"/>
          <w:szCs w:val="24"/>
        </w:rPr>
        <w:t>e</w:t>
      </w:r>
      <w:r>
        <w:rPr>
          <w:rFonts w:ascii="Arial Narrow" w:hAnsi="Arial Narrow" w:cs="Arial"/>
          <w:szCs w:val="24"/>
        </w:rPr>
        <w:t>ł typu „trąbka” z bezkolizyjnymi relacjami na trasie głównej, natomiast połącze</w:t>
      </w:r>
      <w:r w:rsidR="004D7684">
        <w:rPr>
          <w:rFonts w:ascii="Arial Narrow" w:hAnsi="Arial Narrow" w:cs="Arial"/>
          <w:szCs w:val="24"/>
        </w:rPr>
        <w:t>nie łącznic z byłą drogą krajową</w:t>
      </w:r>
      <w:r>
        <w:rPr>
          <w:rFonts w:ascii="Arial Narrow" w:hAnsi="Arial Narrow" w:cs="Arial"/>
          <w:szCs w:val="24"/>
        </w:rPr>
        <w:t xml:space="preserve"> nr 3 odbywa się poprzez </w:t>
      </w:r>
      <w:r w:rsidR="002B64AD">
        <w:rPr>
          <w:rFonts w:ascii="Arial Narrow" w:hAnsi="Arial Narrow" w:cs="Arial"/>
          <w:szCs w:val="24"/>
        </w:rPr>
        <w:t xml:space="preserve">skrzyżowanie typu </w:t>
      </w:r>
      <w:r>
        <w:rPr>
          <w:rFonts w:ascii="Arial Narrow" w:hAnsi="Arial Narrow" w:cs="Arial"/>
          <w:szCs w:val="24"/>
        </w:rPr>
        <w:t>„małe</w:t>
      </w:r>
      <w:r w:rsidR="002B64AD">
        <w:rPr>
          <w:rFonts w:ascii="Arial Narrow" w:hAnsi="Arial Narrow" w:cs="Arial"/>
          <w:szCs w:val="24"/>
        </w:rPr>
        <w:t xml:space="preserve"> rondo</w:t>
      </w:r>
      <w:r>
        <w:rPr>
          <w:rFonts w:ascii="Arial Narrow" w:hAnsi="Arial Narrow" w:cs="Arial"/>
          <w:szCs w:val="24"/>
        </w:rPr>
        <w:t>”</w:t>
      </w:r>
      <w:r w:rsidR="002B64AD">
        <w:rPr>
          <w:rFonts w:ascii="Arial Narrow" w:hAnsi="Arial Narrow" w:cs="Arial"/>
          <w:szCs w:val="24"/>
        </w:rPr>
        <w:t>.</w:t>
      </w:r>
    </w:p>
    <w:p w:rsidR="00752BCC" w:rsidRDefault="00752BCC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Węz</w:t>
      </w:r>
      <w:r w:rsidR="004D7684">
        <w:rPr>
          <w:rFonts w:ascii="Arial Narrow" w:hAnsi="Arial Narrow" w:cs="Arial"/>
          <w:szCs w:val="24"/>
        </w:rPr>
        <w:t>e</w:t>
      </w:r>
      <w:r>
        <w:rPr>
          <w:rFonts w:ascii="Arial Narrow" w:hAnsi="Arial Narrow" w:cs="Arial"/>
          <w:szCs w:val="24"/>
        </w:rPr>
        <w:t>ł</w:t>
      </w:r>
      <w:r w:rsidR="004D7684">
        <w:rPr>
          <w:rFonts w:ascii="Arial Narrow" w:hAnsi="Arial Narrow" w:cs="Arial"/>
          <w:szCs w:val="24"/>
        </w:rPr>
        <w:t xml:space="preserve"> znajduje</w:t>
      </w:r>
      <w:r>
        <w:rPr>
          <w:rFonts w:ascii="Arial Narrow" w:hAnsi="Arial Narrow" w:cs="Arial"/>
          <w:szCs w:val="24"/>
        </w:rPr>
        <w:t xml:space="preserve"> się w km 151+168</w:t>
      </w:r>
      <w:r w:rsidR="004D7684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>drogi S3.</w:t>
      </w:r>
    </w:p>
    <w:p w:rsidR="00F63FD6" w:rsidRPr="00CB3AF4" w:rsidRDefault="002B64AD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lastRenderedPageBreak/>
        <w:t>Na odcin</w:t>
      </w:r>
      <w:r w:rsidR="001D49D0" w:rsidRPr="00CB3AF4">
        <w:rPr>
          <w:rFonts w:ascii="Arial Narrow" w:hAnsi="Arial Narrow" w:cs="Arial"/>
          <w:szCs w:val="24"/>
        </w:rPr>
        <w:t>k</w:t>
      </w:r>
      <w:r w:rsidR="004D7684">
        <w:rPr>
          <w:rFonts w:ascii="Arial Narrow" w:hAnsi="Arial Narrow" w:cs="Arial"/>
          <w:szCs w:val="24"/>
        </w:rPr>
        <w:t>u podlegającym</w:t>
      </w:r>
      <w:r>
        <w:rPr>
          <w:rFonts w:ascii="Arial Narrow" w:hAnsi="Arial Narrow" w:cs="Arial"/>
          <w:szCs w:val="24"/>
        </w:rPr>
        <w:t xml:space="preserve"> remontowi droga</w:t>
      </w:r>
      <w:r w:rsidR="001D49D0" w:rsidRPr="00CB3AF4">
        <w:rPr>
          <w:rFonts w:ascii="Arial Narrow" w:hAnsi="Arial Narrow" w:cs="Arial"/>
          <w:szCs w:val="24"/>
        </w:rPr>
        <w:t xml:space="preserve"> </w:t>
      </w:r>
      <w:r w:rsidR="00F914F2" w:rsidRPr="00CB3AF4">
        <w:rPr>
          <w:rFonts w:ascii="Arial Narrow" w:hAnsi="Arial Narrow" w:cs="Arial"/>
          <w:szCs w:val="24"/>
        </w:rPr>
        <w:t xml:space="preserve">posiada przekrój </w:t>
      </w:r>
      <w:r w:rsidR="00C41E20" w:rsidRPr="00CB3AF4">
        <w:rPr>
          <w:rFonts w:ascii="Arial Narrow" w:hAnsi="Arial Narrow" w:cs="Arial"/>
          <w:szCs w:val="24"/>
        </w:rPr>
        <w:t>uliczny</w:t>
      </w:r>
      <w:r w:rsidR="00F914F2" w:rsidRPr="00CB3AF4">
        <w:rPr>
          <w:rFonts w:ascii="Arial Narrow" w:hAnsi="Arial Narrow" w:cs="Arial"/>
          <w:szCs w:val="24"/>
        </w:rPr>
        <w:t>.</w:t>
      </w:r>
      <w:r w:rsidR="001D49D0" w:rsidRPr="00CB3AF4">
        <w:rPr>
          <w:rFonts w:ascii="Arial Narrow" w:hAnsi="Arial Narrow" w:cs="Arial"/>
          <w:szCs w:val="24"/>
        </w:rPr>
        <w:t xml:space="preserve"> </w:t>
      </w:r>
      <w:r w:rsidR="00EB53D3" w:rsidRPr="00CB3AF4">
        <w:rPr>
          <w:rFonts w:ascii="Arial Narrow" w:hAnsi="Arial Narrow" w:cs="Arial"/>
          <w:szCs w:val="24"/>
        </w:rPr>
        <w:t>S</w:t>
      </w:r>
      <w:r w:rsidR="001D49D0" w:rsidRPr="00CB3AF4">
        <w:rPr>
          <w:rFonts w:ascii="Arial Narrow" w:hAnsi="Arial Narrow" w:cs="Arial"/>
          <w:szCs w:val="24"/>
        </w:rPr>
        <w:t>zerokoś</w:t>
      </w:r>
      <w:r w:rsidR="006758EF" w:rsidRPr="00CB3AF4">
        <w:rPr>
          <w:rFonts w:ascii="Arial Narrow" w:hAnsi="Arial Narrow" w:cs="Arial"/>
          <w:szCs w:val="24"/>
        </w:rPr>
        <w:t>ć</w:t>
      </w:r>
      <w:r w:rsidR="001D49D0" w:rsidRPr="00CB3AF4">
        <w:rPr>
          <w:rFonts w:ascii="Arial Narrow" w:hAnsi="Arial Narrow" w:cs="Arial"/>
          <w:szCs w:val="24"/>
        </w:rPr>
        <w:t xml:space="preserve"> jezdni </w:t>
      </w:r>
      <w:r w:rsidR="006758EF" w:rsidRPr="00CB3AF4">
        <w:rPr>
          <w:rFonts w:ascii="Arial Narrow" w:hAnsi="Arial Narrow" w:cs="Arial"/>
          <w:szCs w:val="24"/>
        </w:rPr>
        <w:t xml:space="preserve">bitumicznej </w:t>
      </w:r>
      <w:r>
        <w:rPr>
          <w:rFonts w:ascii="Arial Narrow" w:hAnsi="Arial Narrow" w:cs="Arial"/>
          <w:szCs w:val="24"/>
        </w:rPr>
        <w:t xml:space="preserve">na rondzie </w:t>
      </w:r>
      <w:r w:rsidR="001D49D0" w:rsidRPr="00CB3AF4">
        <w:rPr>
          <w:rFonts w:ascii="Arial Narrow" w:hAnsi="Arial Narrow" w:cs="Arial"/>
          <w:szCs w:val="24"/>
        </w:rPr>
        <w:t xml:space="preserve">wynosi </w:t>
      </w:r>
      <w:r>
        <w:rPr>
          <w:rFonts w:ascii="Arial Narrow" w:hAnsi="Arial Narrow" w:cs="Arial"/>
          <w:szCs w:val="24"/>
        </w:rPr>
        <w:t>6.0</w:t>
      </w:r>
      <w:r w:rsidR="001D49D0" w:rsidRPr="00CB3AF4">
        <w:rPr>
          <w:rFonts w:ascii="Arial Narrow" w:hAnsi="Arial Narrow" w:cs="Arial"/>
          <w:szCs w:val="24"/>
        </w:rPr>
        <w:t>0</w:t>
      </w:r>
      <w:proofErr w:type="gramStart"/>
      <w:r w:rsidR="001D49D0" w:rsidRPr="00CB3AF4">
        <w:rPr>
          <w:rFonts w:ascii="Arial Narrow" w:hAnsi="Arial Narrow" w:cs="Arial"/>
          <w:szCs w:val="24"/>
        </w:rPr>
        <w:t>m</w:t>
      </w:r>
      <w:proofErr w:type="gramEnd"/>
      <w:r w:rsidR="001D49D0" w:rsidRPr="00CB3AF4">
        <w:rPr>
          <w:rFonts w:ascii="Arial Narrow" w:hAnsi="Arial Narrow" w:cs="Arial"/>
          <w:szCs w:val="24"/>
        </w:rPr>
        <w:t>. Po obu stronach zlokalizowane s</w:t>
      </w:r>
      <w:r w:rsidR="006758EF" w:rsidRPr="00CB3AF4">
        <w:rPr>
          <w:rFonts w:ascii="Arial Narrow" w:hAnsi="Arial Narrow" w:cs="Arial"/>
          <w:szCs w:val="24"/>
        </w:rPr>
        <w:t>ą</w:t>
      </w:r>
      <w:r w:rsidR="001D49D0" w:rsidRPr="00CB3AF4">
        <w:rPr>
          <w:rFonts w:ascii="Arial Narrow" w:hAnsi="Arial Narrow" w:cs="Arial"/>
          <w:szCs w:val="24"/>
        </w:rPr>
        <w:t xml:space="preserve"> pobocz</w:t>
      </w:r>
      <w:r>
        <w:rPr>
          <w:rFonts w:ascii="Arial Narrow" w:hAnsi="Arial Narrow" w:cs="Arial"/>
          <w:szCs w:val="24"/>
        </w:rPr>
        <w:t>a gruntowe</w:t>
      </w:r>
      <w:r w:rsidR="001D49D0" w:rsidRPr="00CB3AF4">
        <w:rPr>
          <w:rFonts w:ascii="Arial Narrow" w:hAnsi="Arial Narrow" w:cs="Arial"/>
          <w:szCs w:val="24"/>
        </w:rPr>
        <w:t xml:space="preserve"> szerokości </w:t>
      </w:r>
      <w:r w:rsidR="00F63FD6" w:rsidRPr="00CB3AF4">
        <w:rPr>
          <w:rFonts w:ascii="Arial Narrow" w:hAnsi="Arial Narrow" w:cs="Arial"/>
          <w:szCs w:val="24"/>
        </w:rPr>
        <w:t>2</w:t>
      </w:r>
      <w:r w:rsidR="001D49D0" w:rsidRPr="00CB3AF4">
        <w:rPr>
          <w:rFonts w:ascii="Arial Narrow" w:hAnsi="Arial Narrow" w:cs="Arial"/>
          <w:szCs w:val="24"/>
        </w:rPr>
        <w:t>.0</w:t>
      </w:r>
      <w:proofErr w:type="gramStart"/>
      <w:r w:rsidR="001D49D0" w:rsidRPr="00CB3AF4">
        <w:rPr>
          <w:rFonts w:ascii="Arial Narrow" w:hAnsi="Arial Narrow" w:cs="Arial"/>
          <w:szCs w:val="24"/>
        </w:rPr>
        <w:t>m</w:t>
      </w:r>
      <w:proofErr w:type="gramEnd"/>
      <w:r>
        <w:rPr>
          <w:rFonts w:ascii="Arial Narrow" w:hAnsi="Arial Narrow" w:cs="Arial"/>
          <w:szCs w:val="24"/>
        </w:rPr>
        <w:t>, natomiast od wewnętrznej strony występuje pierścień szerokości 1.50</w:t>
      </w:r>
      <w:proofErr w:type="gramStart"/>
      <w:r>
        <w:rPr>
          <w:rFonts w:ascii="Arial Narrow" w:hAnsi="Arial Narrow" w:cs="Arial"/>
          <w:szCs w:val="24"/>
        </w:rPr>
        <w:t>m</w:t>
      </w:r>
      <w:proofErr w:type="gramEnd"/>
      <w:r>
        <w:rPr>
          <w:rFonts w:ascii="Arial Narrow" w:hAnsi="Arial Narrow" w:cs="Arial"/>
          <w:szCs w:val="24"/>
        </w:rPr>
        <w:t xml:space="preserve"> (w tym krawężnik kamienny trapezowy 15/21cm) o nawierzchni z kostki kamiennej 9/11cm. Pierścień oraz gruntową wyspę środkową oddziela krawężnik betonowy 20x30cm</w:t>
      </w:r>
      <w:r w:rsidR="001D49D0" w:rsidRPr="00CB3AF4">
        <w:rPr>
          <w:rFonts w:ascii="Arial Narrow" w:hAnsi="Arial Narrow" w:cs="Arial"/>
          <w:szCs w:val="24"/>
        </w:rPr>
        <w:t>.</w:t>
      </w:r>
      <w:r w:rsidR="00416EDB" w:rsidRPr="00CB3AF4">
        <w:rPr>
          <w:rFonts w:ascii="Arial Narrow" w:hAnsi="Arial Narrow" w:cs="Arial"/>
          <w:szCs w:val="24"/>
        </w:rPr>
        <w:t xml:space="preserve"> </w:t>
      </w:r>
    </w:p>
    <w:p w:rsidR="00DB3A9C" w:rsidRPr="00CB3AF4" w:rsidRDefault="00D63914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Na całym opisywanym odcinku jezdnia posiada odwodnienie do istniejącej kanalizacji deszczowej. </w:t>
      </w:r>
      <w:r w:rsidR="005416F5" w:rsidRPr="00CB3AF4">
        <w:rPr>
          <w:rFonts w:ascii="Arial Narrow" w:hAnsi="Arial Narrow" w:cs="Arial"/>
          <w:szCs w:val="24"/>
        </w:rPr>
        <w:t xml:space="preserve">Droga jako obiekt budowlany na omawianym odcinku znajduje się w </w:t>
      </w:r>
      <w:r w:rsidR="000A000F">
        <w:rPr>
          <w:rFonts w:ascii="Arial Narrow" w:hAnsi="Arial Narrow" w:cs="Arial"/>
          <w:szCs w:val="24"/>
        </w:rPr>
        <w:t xml:space="preserve">dobrym </w:t>
      </w:r>
      <w:r w:rsidR="005416F5" w:rsidRPr="00CB3AF4">
        <w:rPr>
          <w:rFonts w:ascii="Arial Narrow" w:hAnsi="Arial Narrow" w:cs="Arial"/>
          <w:szCs w:val="24"/>
        </w:rPr>
        <w:t xml:space="preserve">stanie technicznym, </w:t>
      </w:r>
      <w:r w:rsidR="000A000F">
        <w:rPr>
          <w:rFonts w:ascii="Arial Narrow" w:hAnsi="Arial Narrow" w:cs="Arial"/>
          <w:szCs w:val="24"/>
        </w:rPr>
        <w:t>z wyłącz</w:t>
      </w:r>
      <w:r w:rsidR="004D7684">
        <w:rPr>
          <w:rFonts w:ascii="Arial Narrow" w:hAnsi="Arial Narrow" w:cs="Arial"/>
          <w:szCs w:val="24"/>
        </w:rPr>
        <w:t>eniem nawierzchni przewidzianej</w:t>
      </w:r>
      <w:r w:rsidR="000A000F">
        <w:rPr>
          <w:rFonts w:ascii="Arial Narrow" w:hAnsi="Arial Narrow" w:cs="Arial"/>
          <w:szCs w:val="24"/>
        </w:rPr>
        <w:t xml:space="preserve"> do remontu pierścieni</w:t>
      </w:r>
      <w:r w:rsidR="004D7684">
        <w:rPr>
          <w:rFonts w:ascii="Arial Narrow" w:hAnsi="Arial Narrow" w:cs="Arial"/>
          <w:szCs w:val="24"/>
        </w:rPr>
        <w:t>a</w:t>
      </w:r>
      <w:r w:rsidR="000A000F">
        <w:rPr>
          <w:rFonts w:ascii="Arial Narrow" w:hAnsi="Arial Narrow" w:cs="Arial"/>
          <w:szCs w:val="24"/>
        </w:rPr>
        <w:t xml:space="preserve"> rond</w:t>
      </w:r>
      <w:r w:rsidR="004D7684">
        <w:rPr>
          <w:rFonts w:ascii="Arial Narrow" w:hAnsi="Arial Narrow" w:cs="Arial"/>
          <w:szCs w:val="24"/>
        </w:rPr>
        <w:t>a</w:t>
      </w:r>
      <w:r w:rsidR="000A000F">
        <w:rPr>
          <w:rFonts w:ascii="Arial Narrow" w:hAnsi="Arial Narrow" w:cs="Arial"/>
          <w:szCs w:val="24"/>
        </w:rPr>
        <w:t xml:space="preserve"> oraz dojazdów do rond, które noszą ślady niewielkich remontów cząstkowych spowodowanych uszkodzeniami przez hamujące pojazdy</w:t>
      </w:r>
      <w:r w:rsidR="004D7684" w:rsidRPr="004D7684">
        <w:rPr>
          <w:rFonts w:ascii="Arial Narrow" w:hAnsi="Arial Narrow" w:cs="Arial"/>
          <w:szCs w:val="24"/>
        </w:rPr>
        <w:t xml:space="preserve"> </w:t>
      </w:r>
      <w:r w:rsidR="004D7684">
        <w:rPr>
          <w:rFonts w:ascii="Arial Narrow" w:hAnsi="Arial Narrow" w:cs="Arial"/>
          <w:szCs w:val="24"/>
        </w:rPr>
        <w:t>ciężkie</w:t>
      </w:r>
      <w:r w:rsidRPr="00CB3AF4">
        <w:rPr>
          <w:rFonts w:ascii="Arial Narrow" w:hAnsi="Arial Narrow" w:cs="Arial"/>
          <w:szCs w:val="24"/>
        </w:rPr>
        <w:t>.</w:t>
      </w:r>
      <w:r w:rsidR="00CF7731" w:rsidRPr="00CB3AF4">
        <w:rPr>
          <w:rFonts w:ascii="Arial Narrow" w:hAnsi="Arial Narrow" w:cs="Arial"/>
          <w:szCs w:val="24"/>
        </w:rPr>
        <w:t xml:space="preserve">  </w:t>
      </w:r>
    </w:p>
    <w:p w:rsidR="002B4ACC" w:rsidRPr="00D108C1" w:rsidRDefault="002B4ACC" w:rsidP="003F3C63">
      <w:pPr>
        <w:spacing w:line="312" w:lineRule="auto"/>
        <w:jc w:val="both"/>
        <w:rPr>
          <w:rFonts w:ascii="Arial Narrow" w:hAnsi="Arial Narrow" w:cs="Arial"/>
          <w:u w:val="double"/>
        </w:rPr>
      </w:pPr>
    </w:p>
    <w:p w:rsidR="00FE5936" w:rsidRPr="00D108C1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D108C1">
        <w:rPr>
          <w:rFonts w:ascii="Arial Narrow" w:hAnsi="Arial Narrow" w:cs="Arial"/>
          <w:b/>
          <w:sz w:val="28"/>
          <w:u w:val="double"/>
        </w:rPr>
        <w:t>Projektowane zagospodarowanie terenu</w:t>
      </w:r>
      <w:r w:rsidR="00CB3AF4">
        <w:rPr>
          <w:rFonts w:ascii="Arial Narrow" w:hAnsi="Arial Narrow" w:cs="Arial"/>
          <w:b/>
          <w:sz w:val="28"/>
          <w:u w:val="double"/>
        </w:rPr>
        <w:tab/>
      </w:r>
    </w:p>
    <w:p w:rsidR="00FE5936" w:rsidRPr="00CB3AF4" w:rsidRDefault="00FE5936" w:rsidP="00CB3AF4">
      <w:pPr>
        <w:pStyle w:val="Akapitzlist"/>
        <w:numPr>
          <w:ilvl w:val="1"/>
          <w:numId w:val="33"/>
        </w:numPr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</w:rPr>
      </w:pPr>
      <w:r w:rsidRPr="00CB3AF4">
        <w:rPr>
          <w:rFonts w:ascii="Arial Narrow" w:hAnsi="Arial Narrow" w:cs="Arial"/>
          <w:b/>
        </w:rPr>
        <w:t>Opis projektowanych rozwiązań w planie i profilu podłużnym.</w:t>
      </w:r>
    </w:p>
    <w:p w:rsidR="00064FD5" w:rsidRPr="00CB3AF4" w:rsidRDefault="000A000F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N</w:t>
      </w:r>
      <w:r w:rsidR="00DA3F97" w:rsidRPr="00CB3AF4">
        <w:rPr>
          <w:rFonts w:ascii="Arial Narrow" w:hAnsi="Arial Narrow" w:cs="Arial"/>
          <w:szCs w:val="24"/>
        </w:rPr>
        <w:t xml:space="preserve">ie przewiduje zmian w profilu i w planie. </w:t>
      </w:r>
      <w:r w:rsidR="006767CC" w:rsidRPr="00CB3AF4">
        <w:rPr>
          <w:rFonts w:ascii="Arial Narrow" w:hAnsi="Arial Narrow" w:cs="Arial"/>
          <w:szCs w:val="24"/>
        </w:rPr>
        <w:t>Nie zmienia się sposób użytkowania terenu.</w:t>
      </w:r>
      <w:r w:rsidR="00CB3AF4">
        <w:rPr>
          <w:rFonts w:ascii="Arial Narrow" w:hAnsi="Arial Narrow" w:cs="Arial"/>
          <w:szCs w:val="24"/>
        </w:rPr>
        <w:t xml:space="preserve"> </w:t>
      </w:r>
    </w:p>
    <w:p w:rsidR="00FE5936" w:rsidRDefault="00FE5936" w:rsidP="00CB3AF4">
      <w:pPr>
        <w:pStyle w:val="Akapitzlist"/>
        <w:numPr>
          <w:ilvl w:val="1"/>
          <w:numId w:val="33"/>
        </w:numPr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</w:rPr>
      </w:pPr>
      <w:r w:rsidRPr="00D108C1">
        <w:rPr>
          <w:rFonts w:ascii="Arial Narrow" w:hAnsi="Arial Narrow" w:cs="Arial"/>
          <w:b/>
        </w:rPr>
        <w:t>Droga w przekroju poprzecznym.</w:t>
      </w:r>
    </w:p>
    <w:p w:rsidR="00C60381" w:rsidRPr="000A000F" w:rsidRDefault="000A000F" w:rsidP="000A000F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0A000F">
        <w:rPr>
          <w:rFonts w:ascii="Arial Narrow" w:hAnsi="Arial Narrow" w:cs="Arial"/>
          <w:szCs w:val="24"/>
        </w:rPr>
        <w:t xml:space="preserve">Nie przewiduje się </w:t>
      </w:r>
      <w:r w:rsidR="00AA3A25">
        <w:rPr>
          <w:rFonts w:ascii="Arial Narrow" w:hAnsi="Arial Narrow" w:cs="Arial"/>
          <w:szCs w:val="24"/>
        </w:rPr>
        <w:t>zmian szerokości w przekroju poprzecznym.</w:t>
      </w:r>
    </w:p>
    <w:p w:rsidR="00CB3AF4" w:rsidRPr="00D108C1" w:rsidRDefault="00CB3AF4" w:rsidP="00CB3AF4">
      <w:pPr>
        <w:pStyle w:val="Akapitzlist"/>
        <w:numPr>
          <w:ilvl w:val="1"/>
          <w:numId w:val="33"/>
        </w:numPr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</w:rPr>
      </w:pPr>
      <w:r w:rsidRPr="00CB3AF4">
        <w:rPr>
          <w:rFonts w:ascii="Arial Narrow" w:hAnsi="Arial Narrow" w:cs="Arial"/>
          <w:b/>
        </w:rPr>
        <w:t>Projektowane odwodnienie jezdni.</w:t>
      </w:r>
    </w:p>
    <w:p w:rsidR="008D3C8B" w:rsidRDefault="008D3C8B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Sposób odwodnienia jezdni nie ulega zmianie. Odwodnienie będzie realizowane jak dotychczas przy pomocy spadków podłużnych i poprzecznych </w:t>
      </w:r>
      <w:r w:rsidR="00E12EF5" w:rsidRPr="00CB3AF4">
        <w:rPr>
          <w:rFonts w:ascii="Arial Narrow" w:hAnsi="Arial Narrow" w:cs="Arial"/>
          <w:szCs w:val="24"/>
        </w:rPr>
        <w:t xml:space="preserve">do istniejących wpustów </w:t>
      </w:r>
      <w:r w:rsidR="00064FD5" w:rsidRPr="00CB3AF4">
        <w:rPr>
          <w:rFonts w:ascii="Arial Narrow" w:hAnsi="Arial Narrow" w:cs="Arial"/>
          <w:szCs w:val="24"/>
        </w:rPr>
        <w:t>uliczn</w:t>
      </w:r>
      <w:r w:rsidR="00E12EF5" w:rsidRPr="00CB3AF4">
        <w:rPr>
          <w:rFonts w:ascii="Arial Narrow" w:hAnsi="Arial Narrow" w:cs="Arial"/>
          <w:szCs w:val="24"/>
        </w:rPr>
        <w:t>ych</w:t>
      </w:r>
      <w:r w:rsidR="00B359B5" w:rsidRPr="00CB3AF4">
        <w:rPr>
          <w:rFonts w:ascii="Arial Narrow" w:hAnsi="Arial Narrow" w:cs="Arial"/>
          <w:szCs w:val="24"/>
        </w:rPr>
        <w:t xml:space="preserve">. </w:t>
      </w:r>
    </w:p>
    <w:p w:rsidR="00FE5936" w:rsidRPr="00CB3AF4" w:rsidRDefault="00DA3F97" w:rsidP="00CB3AF4">
      <w:pPr>
        <w:pStyle w:val="Akapitzlist"/>
        <w:numPr>
          <w:ilvl w:val="1"/>
          <w:numId w:val="33"/>
        </w:numPr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</w:rPr>
      </w:pPr>
      <w:r w:rsidRPr="00CB3AF4">
        <w:rPr>
          <w:rFonts w:ascii="Arial Narrow" w:hAnsi="Arial Narrow" w:cs="Arial"/>
          <w:b/>
        </w:rPr>
        <w:t>K</w:t>
      </w:r>
      <w:r w:rsidR="00FE5936" w:rsidRPr="00CB3AF4">
        <w:rPr>
          <w:rFonts w:ascii="Arial Narrow" w:hAnsi="Arial Narrow" w:cs="Arial"/>
          <w:b/>
        </w:rPr>
        <w:t>onstruk</w:t>
      </w:r>
      <w:r w:rsidRPr="00CB3AF4">
        <w:rPr>
          <w:rFonts w:ascii="Arial Narrow" w:hAnsi="Arial Narrow" w:cs="Arial"/>
          <w:b/>
        </w:rPr>
        <w:t>cja</w:t>
      </w:r>
      <w:r w:rsidR="00FE5936" w:rsidRPr="00CB3AF4">
        <w:rPr>
          <w:rFonts w:ascii="Arial Narrow" w:hAnsi="Arial Narrow" w:cs="Arial"/>
          <w:b/>
        </w:rPr>
        <w:t xml:space="preserve"> jezdni. </w:t>
      </w:r>
    </w:p>
    <w:p w:rsidR="002B64AD" w:rsidRDefault="00DA3F97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D108C1">
        <w:rPr>
          <w:rFonts w:ascii="Arial Narrow" w:hAnsi="Arial Narrow" w:cs="Arial"/>
          <w:szCs w:val="24"/>
        </w:rPr>
        <w:t xml:space="preserve">Przyjęto wymianę </w:t>
      </w:r>
      <w:r w:rsidR="002B64AD">
        <w:rPr>
          <w:rFonts w:ascii="Arial Narrow" w:hAnsi="Arial Narrow" w:cs="Arial"/>
          <w:szCs w:val="24"/>
        </w:rPr>
        <w:t xml:space="preserve">istniejącej </w:t>
      </w:r>
      <w:r w:rsidRPr="00D108C1">
        <w:rPr>
          <w:rFonts w:ascii="Arial Narrow" w:hAnsi="Arial Narrow" w:cs="Arial"/>
          <w:szCs w:val="24"/>
        </w:rPr>
        <w:t>warstwy ścieralnej</w:t>
      </w:r>
      <w:r w:rsidR="002B64AD">
        <w:rPr>
          <w:rFonts w:ascii="Arial Narrow" w:hAnsi="Arial Narrow" w:cs="Arial"/>
          <w:szCs w:val="24"/>
        </w:rPr>
        <w:t xml:space="preserve"> pierścieni</w:t>
      </w:r>
      <w:r w:rsidR="004D7684">
        <w:rPr>
          <w:rFonts w:ascii="Arial Narrow" w:hAnsi="Arial Narrow" w:cs="Arial"/>
          <w:szCs w:val="24"/>
        </w:rPr>
        <w:t>a wewnętrznego</w:t>
      </w:r>
      <w:r w:rsidR="002B64AD">
        <w:rPr>
          <w:rFonts w:ascii="Arial Narrow" w:hAnsi="Arial Narrow" w:cs="Arial"/>
          <w:szCs w:val="24"/>
        </w:rPr>
        <w:t xml:space="preserve"> rond</w:t>
      </w:r>
      <w:r w:rsidR="004D7684">
        <w:rPr>
          <w:rFonts w:ascii="Arial Narrow" w:hAnsi="Arial Narrow" w:cs="Arial"/>
          <w:szCs w:val="24"/>
        </w:rPr>
        <w:t>a</w:t>
      </w:r>
      <w:r w:rsidR="002B64AD">
        <w:rPr>
          <w:rFonts w:ascii="Arial Narrow" w:hAnsi="Arial Narrow" w:cs="Arial"/>
          <w:szCs w:val="24"/>
        </w:rPr>
        <w:t xml:space="preserve"> z kostki kamiennej 9x11cm</w:t>
      </w:r>
      <w:r w:rsidR="000261FD" w:rsidRPr="00D108C1">
        <w:rPr>
          <w:rFonts w:ascii="Arial Narrow" w:hAnsi="Arial Narrow" w:cs="Arial"/>
          <w:szCs w:val="24"/>
        </w:rPr>
        <w:t>. W</w:t>
      </w:r>
      <w:r w:rsidRPr="00D108C1">
        <w:rPr>
          <w:rFonts w:ascii="Arial Narrow" w:hAnsi="Arial Narrow" w:cs="Arial"/>
          <w:szCs w:val="24"/>
        </w:rPr>
        <w:t xml:space="preserve"> związku z tym należy </w:t>
      </w:r>
      <w:r w:rsidR="006767CC" w:rsidRPr="00D108C1">
        <w:rPr>
          <w:rFonts w:ascii="Arial Narrow" w:hAnsi="Arial Narrow" w:cs="Arial"/>
          <w:szCs w:val="24"/>
        </w:rPr>
        <w:t>wyk</w:t>
      </w:r>
      <w:r w:rsidRPr="00D108C1">
        <w:rPr>
          <w:rFonts w:ascii="Arial Narrow" w:hAnsi="Arial Narrow" w:cs="Arial"/>
          <w:szCs w:val="24"/>
        </w:rPr>
        <w:t xml:space="preserve">onać </w:t>
      </w:r>
      <w:r w:rsidR="002B64AD">
        <w:rPr>
          <w:rFonts w:ascii="Arial Narrow" w:hAnsi="Arial Narrow" w:cs="Arial"/>
          <w:szCs w:val="24"/>
        </w:rPr>
        <w:t xml:space="preserve">rozbiórkę </w:t>
      </w:r>
      <w:r w:rsidRPr="00D108C1">
        <w:rPr>
          <w:rFonts w:ascii="Arial Narrow" w:hAnsi="Arial Narrow" w:cs="Arial"/>
          <w:szCs w:val="24"/>
        </w:rPr>
        <w:t xml:space="preserve">istniejącej nawierzchni </w:t>
      </w:r>
      <w:r w:rsidR="002B64AD">
        <w:rPr>
          <w:rFonts w:ascii="Arial Narrow" w:hAnsi="Arial Narrow" w:cs="Arial"/>
          <w:szCs w:val="24"/>
        </w:rPr>
        <w:t xml:space="preserve">wraz z podsypką cementowo-piaskową </w:t>
      </w:r>
      <w:r w:rsidRPr="00D108C1">
        <w:rPr>
          <w:rFonts w:ascii="Arial Narrow" w:hAnsi="Arial Narrow" w:cs="Arial"/>
          <w:szCs w:val="24"/>
        </w:rPr>
        <w:t xml:space="preserve">na głębokość </w:t>
      </w:r>
      <w:r w:rsidR="002B64AD">
        <w:rPr>
          <w:rFonts w:ascii="Arial Narrow" w:hAnsi="Arial Narrow" w:cs="Arial"/>
          <w:szCs w:val="24"/>
        </w:rPr>
        <w:t>zapewniająca ułożenie projektowanych warstw nawierzchni.</w:t>
      </w:r>
    </w:p>
    <w:p w:rsidR="002B64AD" w:rsidRPr="00D108C1" w:rsidRDefault="002B64AD" w:rsidP="002B64AD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6B2874">
        <w:rPr>
          <w:rFonts w:ascii="Arial Narrow" w:hAnsi="Arial Narrow" w:cs="Arial"/>
          <w:szCs w:val="24"/>
        </w:rPr>
        <w:t>Przewiduje się</w:t>
      </w:r>
      <w:r>
        <w:rPr>
          <w:rFonts w:ascii="Arial Narrow" w:hAnsi="Arial Narrow" w:cs="Arial"/>
          <w:szCs w:val="24"/>
        </w:rPr>
        <w:t xml:space="preserve"> przełożenie </w:t>
      </w:r>
      <w:r w:rsidR="00926243">
        <w:rPr>
          <w:rFonts w:ascii="Arial Narrow" w:hAnsi="Arial Narrow" w:cs="Arial"/>
          <w:szCs w:val="24"/>
        </w:rPr>
        <w:t>oraz miejscową</w:t>
      </w:r>
      <w:r>
        <w:rPr>
          <w:rFonts w:ascii="Arial Narrow" w:hAnsi="Arial Narrow" w:cs="Arial"/>
          <w:szCs w:val="24"/>
        </w:rPr>
        <w:t xml:space="preserve"> wymianę</w:t>
      </w:r>
      <w:r w:rsidRPr="006B2874">
        <w:rPr>
          <w:rFonts w:ascii="Arial Narrow" w:hAnsi="Arial Narrow" w:cs="Arial"/>
          <w:szCs w:val="24"/>
        </w:rPr>
        <w:t xml:space="preserve"> </w:t>
      </w:r>
      <w:r>
        <w:rPr>
          <w:rFonts w:ascii="Arial Narrow" w:hAnsi="Arial Narrow" w:cs="Arial"/>
          <w:szCs w:val="24"/>
        </w:rPr>
        <w:t xml:space="preserve">zniszczonych </w:t>
      </w:r>
      <w:r w:rsidRPr="006B2874">
        <w:rPr>
          <w:rFonts w:ascii="Arial Narrow" w:hAnsi="Arial Narrow" w:cs="Arial"/>
          <w:szCs w:val="24"/>
        </w:rPr>
        <w:t xml:space="preserve">krawężników </w:t>
      </w:r>
      <w:r w:rsidR="00926243">
        <w:rPr>
          <w:rFonts w:ascii="Arial Narrow" w:hAnsi="Arial Narrow" w:cs="Arial"/>
          <w:szCs w:val="24"/>
        </w:rPr>
        <w:t xml:space="preserve">kamiennych trapezowych stanowiących obramowanie pierścieni. Należy również wymienić miejscowo uszkodzone krawężniki betonowe obramowania wyspy środkowej ronda. Krawężniki układać na ławie betonowej </w:t>
      </w:r>
      <w:r w:rsidR="00926243">
        <w:rPr>
          <w:rFonts w:ascii="Arial Narrow" w:hAnsi="Arial Narrow" w:cs="Arial"/>
          <w:szCs w:val="24"/>
        </w:rPr>
        <w:br/>
        <w:t>z oporem C12/15</w:t>
      </w:r>
      <w:r w:rsidRPr="006B2874">
        <w:rPr>
          <w:rFonts w:ascii="Arial Narrow" w:hAnsi="Arial Narrow" w:cs="Arial"/>
          <w:szCs w:val="24"/>
        </w:rPr>
        <w:t>.</w:t>
      </w:r>
      <w:r w:rsidR="00926243">
        <w:rPr>
          <w:rFonts w:ascii="Arial Narrow" w:hAnsi="Arial Narrow" w:cs="Arial"/>
          <w:szCs w:val="24"/>
        </w:rPr>
        <w:t xml:space="preserve"> Powstałe szczeliny pomiędzy krawężnikami a nawierzchnią jezdni na rondzie należy uzupełnić masą bitumiczną lub uszczelnić lepiszczem asfaltowym.</w:t>
      </w:r>
    </w:p>
    <w:p w:rsidR="00926243" w:rsidRPr="00C7619F" w:rsidRDefault="00926243" w:rsidP="00926243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7619F">
        <w:rPr>
          <w:rFonts w:ascii="Arial Narrow" w:hAnsi="Arial Narrow" w:cs="Arial"/>
          <w:szCs w:val="24"/>
        </w:rPr>
        <w:t xml:space="preserve">Po wykonaniu rozbiórki nawierzchni z kostki oraz ponownemu ułożeniu prefabrykatów w obrębie pierścieni należy </w:t>
      </w:r>
      <w:r w:rsidR="00DA3F97" w:rsidRPr="00C7619F">
        <w:rPr>
          <w:rFonts w:ascii="Arial Narrow" w:hAnsi="Arial Narrow" w:cs="Arial"/>
          <w:szCs w:val="24"/>
        </w:rPr>
        <w:t xml:space="preserve">ułożyć </w:t>
      </w:r>
      <w:r w:rsidR="00C60381" w:rsidRPr="00C7619F">
        <w:rPr>
          <w:rFonts w:ascii="Arial Narrow" w:hAnsi="Arial Narrow" w:cs="Arial"/>
          <w:szCs w:val="24"/>
        </w:rPr>
        <w:t xml:space="preserve">warstwę </w:t>
      </w:r>
      <w:r w:rsidRPr="00C7619F">
        <w:rPr>
          <w:rFonts w:ascii="Arial Narrow" w:hAnsi="Arial Narrow" w:cs="Arial"/>
          <w:szCs w:val="24"/>
        </w:rPr>
        <w:t xml:space="preserve">podbudowy grubości </w:t>
      </w:r>
      <w:r w:rsidR="00B44F14" w:rsidRPr="00C7619F">
        <w:rPr>
          <w:rFonts w:ascii="Arial Narrow" w:hAnsi="Arial Narrow" w:cs="Arial"/>
          <w:szCs w:val="24"/>
        </w:rPr>
        <w:t>1</w:t>
      </w:r>
      <w:r w:rsidRPr="00C7619F">
        <w:rPr>
          <w:rFonts w:ascii="Arial Narrow" w:hAnsi="Arial Narrow" w:cs="Arial"/>
          <w:szCs w:val="24"/>
        </w:rPr>
        <w:t>6cm z AC 22 P</w:t>
      </w:r>
      <w:r w:rsidR="00C60381" w:rsidRPr="00C7619F">
        <w:rPr>
          <w:rFonts w:ascii="Arial Narrow" w:hAnsi="Arial Narrow" w:cs="Arial"/>
          <w:szCs w:val="24"/>
        </w:rPr>
        <w:t xml:space="preserve">, </w:t>
      </w:r>
      <w:r w:rsidR="00DA3F97" w:rsidRPr="00C7619F">
        <w:rPr>
          <w:rFonts w:ascii="Arial Narrow" w:hAnsi="Arial Narrow" w:cs="Arial"/>
          <w:szCs w:val="24"/>
        </w:rPr>
        <w:t xml:space="preserve">nową warstwę </w:t>
      </w:r>
      <w:r w:rsidR="00E12EF5" w:rsidRPr="00C7619F">
        <w:rPr>
          <w:rFonts w:ascii="Arial Narrow" w:hAnsi="Arial Narrow" w:cs="Arial"/>
          <w:szCs w:val="24"/>
        </w:rPr>
        <w:t xml:space="preserve">wiążącą grubości </w:t>
      </w:r>
      <w:r w:rsidR="00B44F14" w:rsidRPr="00C7619F">
        <w:rPr>
          <w:rFonts w:ascii="Arial Narrow" w:hAnsi="Arial Narrow" w:cs="Arial"/>
          <w:szCs w:val="24"/>
        </w:rPr>
        <w:t>8</w:t>
      </w:r>
      <w:r w:rsidR="00E12EF5" w:rsidRPr="00C7619F">
        <w:rPr>
          <w:rFonts w:ascii="Arial Narrow" w:hAnsi="Arial Narrow" w:cs="Arial"/>
          <w:szCs w:val="24"/>
        </w:rPr>
        <w:t>cm z AC</w:t>
      </w:r>
      <w:r w:rsidR="00B44F14" w:rsidRPr="00C7619F">
        <w:rPr>
          <w:rFonts w:ascii="Arial Narrow" w:hAnsi="Arial Narrow" w:cs="Arial"/>
          <w:szCs w:val="24"/>
        </w:rPr>
        <w:t xml:space="preserve"> </w:t>
      </w:r>
      <w:r w:rsidR="00E12EF5" w:rsidRPr="00C7619F">
        <w:rPr>
          <w:rFonts w:ascii="Arial Narrow" w:hAnsi="Arial Narrow" w:cs="Arial"/>
          <w:szCs w:val="24"/>
        </w:rPr>
        <w:t>16</w:t>
      </w:r>
      <w:r w:rsidR="00B44F14" w:rsidRPr="00C7619F">
        <w:rPr>
          <w:rFonts w:ascii="Arial Narrow" w:hAnsi="Arial Narrow" w:cs="Arial"/>
          <w:szCs w:val="24"/>
        </w:rPr>
        <w:t xml:space="preserve"> </w:t>
      </w:r>
      <w:r w:rsidR="00E12EF5" w:rsidRPr="00C7619F">
        <w:rPr>
          <w:rFonts w:ascii="Arial Narrow" w:hAnsi="Arial Narrow" w:cs="Arial"/>
          <w:szCs w:val="24"/>
        </w:rPr>
        <w:t xml:space="preserve">W </w:t>
      </w:r>
      <w:r w:rsidRPr="00C7619F">
        <w:rPr>
          <w:rFonts w:ascii="Arial Narrow" w:hAnsi="Arial Narrow" w:cs="Arial"/>
          <w:szCs w:val="24"/>
        </w:rPr>
        <w:t>oraz</w:t>
      </w:r>
      <w:r w:rsidR="00E12EF5" w:rsidRPr="00C7619F">
        <w:rPr>
          <w:rFonts w:ascii="Arial Narrow" w:hAnsi="Arial Narrow" w:cs="Arial"/>
          <w:szCs w:val="24"/>
        </w:rPr>
        <w:t xml:space="preserve"> warstwę </w:t>
      </w:r>
      <w:r w:rsidR="00DA3F97" w:rsidRPr="00C7619F">
        <w:rPr>
          <w:rFonts w:ascii="Arial Narrow" w:hAnsi="Arial Narrow" w:cs="Arial"/>
          <w:szCs w:val="24"/>
        </w:rPr>
        <w:t xml:space="preserve">ścieralną z mieszanki </w:t>
      </w:r>
      <w:r w:rsidR="00B359B5" w:rsidRPr="00C7619F">
        <w:rPr>
          <w:rFonts w:ascii="Arial Narrow" w:hAnsi="Arial Narrow" w:cs="Arial"/>
          <w:szCs w:val="24"/>
        </w:rPr>
        <w:t>AC</w:t>
      </w:r>
      <w:r w:rsidRPr="00C7619F">
        <w:rPr>
          <w:rFonts w:ascii="Arial Narrow" w:hAnsi="Arial Narrow" w:cs="Arial"/>
          <w:szCs w:val="24"/>
        </w:rPr>
        <w:t xml:space="preserve"> </w:t>
      </w:r>
      <w:r w:rsidR="00B359B5" w:rsidRPr="00C7619F">
        <w:rPr>
          <w:rFonts w:ascii="Arial Narrow" w:hAnsi="Arial Narrow" w:cs="Arial"/>
          <w:szCs w:val="24"/>
        </w:rPr>
        <w:t>11</w:t>
      </w:r>
      <w:r w:rsidRPr="00C7619F">
        <w:rPr>
          <w:rFonts w:ascii="Arial Narrow" w:hAnsi="Arial Narrow" w:cs="Arial"/>
          <w:szCs w:val="24"/>
        </w:rPr>
        <w:t xml:space="preserve"> </w:t>
      </w:r>
      <w:r w:rsidR="00B359B5" w:rsidRPr="00C7619F">
        <w:rPr>
          <w:rFonts w:ascii="Arial Narrow" w:hAnsi="Arial Narrow" w:cs="Arial"/>
          <w:szCs w:val="24"/>
        </w:rPr>
        <w:t>S</w:t>
      </w:r>
      <w:r w:rsidR="00DA3F97" w:rsidRPr="00C7619F">
        <w:rPr>
          <w:rFonts w:ascii="Arial Narrow" w:hAnsi="Arial Narrow" w:cs="Arial"/>
          <w:szCs w:val="24"/>
        </w:rPr>
        <w:t xml:space="preserve"> </w:t>
      </w:r>
      <w:r w:rsidR="000261FD" w:rsidRPr="00C7619F">
        <w:rPr>
          <w:rFonts w:ascii="Arial Narrow" w:hAnsi="Arial Narrow" w:cs="Arial"/>
          <w:szCs w:val="24"/>
        </w:rPr>
        <w:t xml:space="preserve">o </w:t>
      </w:r>
      <w:r w:rsidR="00DA3F97" w:rsidRPr="00C7619F">
        <w:rPr>
          <w:rFonts w:ascii="Arial Narrow" w:hAnsi="Arial Narrow" w:cs="Arial"/>
          <w:szCs w:val="24"/>
        </w:rPr>
        <w:t xml:space="preserve">grubości </w:t>
      </w:r>
      <w:r w:rsidR="00E12EF5" w:rsidRPr="00C7619F">
        <w:rPr>
          <w:rFonts w:ascii="Arial Narrow" w:hAnsi="Arial Narrow" w:cs="Arial"/>
          <w:szCs w:val="24"/>
        </w:rPr>
        <w:t>4</w:t>
      </w:r>
      <w:r w:rsidR="00DA3F97" w:rsidRPr="00C7619F">
        <w:rPr>
          <w:rFonts w:ascii="Arial Narrow" w:hAnsi="Arial Narrow" w:cs="Arial"/>
          <w:szCs w:val="24"/>
        </w:rPr>
        <w:t xml:space="preserve">cm. </w:t>
      </w:r>
      <w:r w:rsidRPr="00C7619F">
        <w:rPr>
          <w:rFonts w:ascii="Arial Narrow" w:hAnsi="Arial Narrow" w:cs="Arial"/>
          <w:szCs w:val="24"/>
        </w:rPr>
        <w:t>Docelowa niweleta nie powinna ulec zmianie w stosunku do poprzedniej</w:t>
      </w:r>
      <w:r w:rsidR="006B2874" w:rsidRPr="00C7619F">
        <w:rPr>
          <w:rFonts w:ascii="Arial Narrow" w:hAnsi="Arial Narrow" w:cs="Arial"/>
          <w:szCs w:val="24"/>
        </w:rPr>
        <w:t>.</w:t>
      </w:r>
    </w:p>
    <w:p w:rsidR="00926243" w:rsidRDefault="00926243">
      <w:pPr>
        <w:suppressAutoHyphens w:val="0"/>
        <w:overflowPunct/>
        <w:autoSpaceDE/>
        <w:textAlignment w:val="auto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br w:type="page"/>
      </w:r>
    </w:p>
    <w:p w:rsidR="00FE5936" w:rsidRPr="003F3C63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3F3C63">
        <w:rPr>
          <w:rFonts w:ascii="Arial Narrow" w:hAnsi="Arial Narrow" w:cs="Arial"/>
          <w:b/>
          <w:sz w:val="28"/>
          <w:u w:val="double"/>
        </w:rPr>
        <w:lastRenderedPageBreak/>
        <w:t>Charakterystyka ekologiczna obiektu</w:t>
      </w:r>
      <w:r w:rsidR="003F3C63">
        <w:rPr>
          <w:rFonts w:ascii="Arial Narrow" w:hAnsi="Arial Narrow" w:cs="Arial"/>
          <w:b/>
          <w:sz w:val="28"/>
          <w:u w:val="double"/>
        </w:rPr>
        <w:tab/>
      </w:r>
    </w:p>
    <w:p w:rsidR="00FE5936" w:rsidRPr="00CB3AF4" w:rsidRDefault="00FE5936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>Projektowany remont drogi nie stwarza szczególnego zagrożenia dla warunków ekolo</w:t>
      </w:r>
      <w:r w:rsidR="00AA3A25">
        <w:rPr>
          <w:rFonts w:ascii="Arial Narrow" w:hAnsi="Arial Narrow" w:cs="Arial"/>
          <w:szCs w:val="24"/>
        </w:rPr>
        <w:t>gicznych środowiska naturalnego:</w:t>
      </w:r>
      <w:r w:rsidRPr="00CB3AF4">
        <w:rPr>
          <w:rFonts w:ascii="Arial Narrow" w:hAnsi="Arial Narrow" w:cs="Arial"/>
          <w:szCs w:val="24"/>
        </w:rPr>
        <w:t xml:space="preserve"> </w:t>
      </w:r>
    </w:p>
    <w:p w:rsidR="00FE5936" w:rsidRPr="00CB3AF4" w:rsidRDefault="000261FD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CB3AF4">
        <w:rPr>
          <w:rFonts w:ascii="Arial Narrow" w:hAnsi="Arial Narrow" w:cs="Arial"/>
        </w:rPr>
        <w:t>Remont</w:t>
      </w:r>
      <w:r w:rsidR="00FE5936" w:rsidRPr="00CB3AF4">
        <w:rPr>
          <w:rFonts w:ascii="Arial Narrow" w:hAnsi="Arial Narrow" w:cs="Arial"/>
        </w:rPr>
        <w:t xml:space="preserve"> nawierzchni wpłynie na zmniejszenie emisji hałasu </w:t>
      </w:r>
      <w:r w:rsidRPr="00CB3AF4">
        <w:rPr>
          <w:rFonts w:ascii="Arial Narrow" w:hAnsi="Arial Narrow" w:cs="Arial"/>
        </w:rPr>
        <w:t>oraz drgań ze względu na poprawę równości nawierzchni.</w:t>
      </w:r>
    </w:p>
    <w:p w:rsidR="00FE5936" w:rsidRPr="00CB3AF4" w:rsidRDefault="00FE5936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CB3AF4">
        <w:rPr>
          <w:rFonts w:ascii="Arial Narrow" w:hAnsi="Arial Narrow" w:cs="Arial"/>
        </w:rPr>
        <w:t>Nie zmienia się ilość i sposób odprowadzenia wód opadowych.</w:t>
      </w:r>
    </w:p>
    <w:p w:rsidR="00FE5936" w:rsidRPr="00CB3AF4" w:rsidRDefault="00FE5936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CB3AF4">
        <w:rPr>
          <w:rFonts w:ascii="Arial Narrow" w:hAnsi="Arial Narrow" w:cs="Arial"/>
        </w:rPr>
        <w:t>Nie zachodzi konieczność wyłączenia gruntów z produkcji rolnej lub leśnej.</w:t>
      </w:r>
    </w:p>
    <w:p w:rsidR="000D1D24" w:rsidRPr="00CB3AF4" w:rsidRDefault="000D1D24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CB3AF4">
        <w:rPr>
          <w:rFonts w:ascii="Arial Narrow" w:hAnsi="Arial Narrow" w:cs="Arial"/>
        </w:rPr>
        <w:t>Nie przewiduje się wycinki istniejących drzew.</w:t>
      </w:r>
    </w:p>
    <w:p w:rsidR="00AA3A25" w:rsidRDefault="00FE5936" w:rsidP="00AA3A25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2D4FFA">
        <w:rPr>
          <w:rFonts w:ascii="Arial Narrow" w:hAnsi="Arial Narrow" w:cs="Arial"/>
          <w:szCs w:val="24"/>
        </w:rPr>
        <w:t>Remont odcinka drogi spowoduje poprawę istniejących warunków ekologicznych poprzez poprawę</w:t>
      </w:r>
      <w:r w:rsidRPr="00CB3AF4">
        <w:rPr>
          <w:rFonts w:ascii="Arial Narrow" w:hAnsi="Arial Narrow" w:cs="Arial"/>
        </w:rPr>
        <w:t xml:space="preserve"> bezpieczeństwa ruchu</w:t>
      </w:r>
      <w:r w:rsidR="00AA3A25">
        <w:rPr>
          <w:rFonts w:ascii="Arial Narrow" w:hAnsi="Arial Narrow" w:cs="Arial"/>
        </w:rPr>
        <w:t>.</w:t>
      </w:r>
    </w:p>
    <w:p w:rsidR="002D4FFA" w:rsidRPr="00AA3A25" w:rsidRDefault="002D4FFA" w:rsidP="00AA3A25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AA3A25">
        <w:rPr>
          <w:rFonts w:ascii="Arial Narrow" w:hAnsi="Arial Narrow" w:cs="Arial"/>
          <w:szCs w:val="24"/>
        </w:rPr>
        <w:t xml:space="preserve">Teren objęty inwestycją </w:t>
      </w:r>
      <w:r w:rsidR="00AA3A25" w:rsidRPr="00AA3A25">
        <w:rPr>
          <w:rFonts w:ascii="Arial Narrow" w:hAnsi="Arial Narrow" w:cs="Arial"/>
          <w:szCs w:val="24"/>
        </w:rPr>
        <w:t xml:space="preserve">nie </w:t>
      </w:r>
      <w:r w:rsidRPr="00AA3A25">
        <w:rPr>
          <w:rFonts w:ascii="Arial Narrow" w:hAnsi="Arial Narrow" w:cs="Arial"/>
          <w:szCs w:val="24"/>
        </w:rPr>
        <w:t>znajduje się bezpośrednim sąsiedztwie z obszarami Natura 2000.</w:t>
      </w:r>
    </w:p>
    <w:p w:rsidR="00AA3A25" w:rsidRPr="002D4FFA" w:rsidRDefault="00AA3A25" w:rsidP="00AA3A25">
      <w:pPr>
        <w:spacing w:before="120" w:line="312" w:lineRule="auto"/>
        <w:jc w:val="both"/>
        <w:rPr>
          <w:rFonts w:ascii="Arial Narrow" w:hAnsi="Arial Narrow" w:cs="Arial"/>
        </w:rPr>
      </w:pPr>
    </w:p>
    <w:p w:rsidR="006644C9" w:rsidRPr="00D108C1" w:rsidRDefault="00CB3AF4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>
        <w:rPr>
          <w:rFonts w:ascii="Arial Narrow" w:hAnsi="Arial Narrow" w:cs="Arial"/>
          <w:b/>
          <w:sz w:val="28"/>
          <w:u w:val="double"/>
        </w:rPr>
        <w:t>Kolizje z urządzeniami obcymi</w:t>
      </w:r>
      <w:r>
        <w:rPr>
          <w:rFonts w:ascii="Arial Narrow" w:hAnsi="Arial Narrow" w:cs="Arial"/>
          <w:b/>
          <w:sz w:val="28"/>
          <w:u w:val="double"/>
        </w:rPr>
        <w:tab/>
      </w:r>
    </w:p>
    <w:p w:rsidR="006644C9" w:rsidRDefault="006644C9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D108C1">
        <w:rPr>
          <w:rFonts w:ascii="Arial Narrow" w:hAnsi="Arial Narrow" w:cs="Arial"/>
          <w:szCs w:val="24"/>
        </w:rPr>
        <w:t>Ze względu na zakres prowadzonych prac nie przewiduje się kolizj</w:t>
      </w:r>
      <w:r w:rsidR="00CB3AF4">
        <w:rPr>
          <w:rFonts w:ascii="Arial Narrow" w:hAnsi="Arial Narrow" w:cs="Arial"/>
          <w:szCs w:val="24"/>
        </w:rPr>
        <w:t>i z urządzeniami obcymi z</w:t>
      </w:r>
      <w:r w:rsidRPr="00D108C1">
        <w:rPr>
          <w:rFonts w:ascii="Arial Narrow" w:hAnsi="Arial Narrow" w:cs="Arial"/>
          <w:szCs w:val="24"/>
        </w:rPr>
        <w:t xml:space="preserve">lokalizowanymi w pasie drogowym drogi </w:t>
      </w:r>
      <w:r w:rsidR="00AA3A25">
        <w:rPr>
          <w:rFonts w:ascii="Arial Narrow" w:hAnsi="Arial Narrow" w:cs="Arial"/>
          <w:szCs w:val="24"/>
        </w:rPr>
        <w:t>ekspresowej</w:t>
      </w:r>
      <w:r w:rsidRPr="00D108C1">
        <w:rPr>
          <w:rFonts w:ascii="Arial Narrow" w:hAnsi="Arial Narrow" w:cs="Arial"/>
          <w:szCs w:val="24"/>
        </w:rPr>
        <w:t xml:space="preserve"> nr </w:t>
      </w:r>
      <w:r w:rsidR="00AA3A25">
        <w:rPr>
          <w:rFonts w:ascii="Arial Narrow" w:hAnsi="Arial Narrow" w:cs="Arial"/>
          <w:szCs w:val="24"/>
        </w:rPr>
        <w:t>S3</w:t>
      </w:r>
      <w:r w:rsidRPr="00D108C1">
        <w:rPr>
          <w:rFonts w:ascii="Arial Narrow" w:hAnsi="Arial Narrow" w:cs="Arial"/>
          <w:szCs w:val="24"/>
        </w:rPr>
        <w:t>.</w:t>
      </w:r>
    </w:p>
    <w:p w:rsidR="00AA3A25" w:rsidRPr="00D108C1" w:rsidRDefault="00AA3A25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</w:p>
    <w:p w:rsidR="00FE5936" w:rsidRPr="00CB3AF4" w:rsidRDefault="00CB3AF4" w:rsidP="00CB3AF4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>
        <w:rPr>
          <w:rFonts w:ascii="Arial Narrow" w:hAnsi="Arial Narrow" w:cs="Arial"/>
          <w:b/>
          <w:sz w:val="28"/>
          <w:u w:val="double"/>
        </w:rPr>
        <w:t>Pozostałe informacje</w:t>
      </w:r>
      <w:r>
        <w:rPr>
          <w:rFonts w:ascii="Arial Narrow" w:hAnsi="Arial Narrow" w:cs="Arial"/>
          <w:b/>
          <w:sz w:val="28"/>
          <w:u w:val="double"/>
        </w:rPr>
        <w:tab/>
      </w:r>
    </w:p>
    <w:p w:rsidR="00984E2B" w:rsidRPr="00CB3AF4" w:rsidRDefault="00FE5936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Projektowana inwestycja mieści się w obszarze pasa drogowego drogi </w:t>
      </w:r>
      <w:r w:rsidR="00AA3A25">
        <w:rPr>
          <w:rFonts w:ascii="Arial Narrow" w:hAnsi="Arial Narrow" w:cs="Arial"/>
          <w:szCs w:val="24"/>
        </w:rPr>
        <w:t>ekspresowej</w:t>
      </w:r>
      <w:r w:rsidR="00D67954" w:rsidRPr="00CB3AF4">
        <w:rPr>
          <w:rFonts w:ascii="Arial Narrow" w:hAnsi="Arial Narrow" w:cs="Arial"/>
          <w:szCs w:val="24"/>
        </w:rPr>
        <w:t xml:space="preserve"> nr </w:t>
      </w:r>
      <w:r w:rsidR="00AA3A25">
        <w:rPr>
          <w:rFonts w:ascii="Arial Narrow" w:hAnsi="Arial Narrow" w:cs="Arial"/>
          <w:szCs w:val="24"/>
        </w:rPr>
        <w:t>S3</w:t>
      </w:r>
      <w:r w:rsidR="000C4D80" w:rsidRPr="00CB3AF4">
        <w:rPr>
          <w:rFonts w:ascii="Arial Narrow" w:hAnsi="Arial Narrow" w:cs="Arial"/>
          <w:szCs w:val="24"/>
        </w:rPr>
        <w:t xml:space="preserve">. </w:t>
      </w:r>
      <w:r w:rsidRPr="00CB3AF4">
        <w:rPr>
          <w:rFonts w:ascii="Arial Narrow" w:hAnsi="Arial Narrow" w:cs="Arial"/>
          <w:szCs w:val="24"/>
        </w:rPr>
        <w:t>Teren, na którym ma być zrealizowan</w:t>
      </w:r>
      <w:r w:rsidR="002D4FFA">
        <w:rPr>
          <w:rFonts w:ascii="Arial Narrow" w:hAnsi="Arial Narrow" w:cs="Arial"/>
          <w:szCs w:val="24"/>
        </w:rPr>
        <w:t>y</w:t>
      </w:r>
      <w:r w:rsidRPr="00CB3AF4">
        <w:rPr>
          <w:rFonts w:ascii="Arial Narrow" w:hAnsi="Arial Narrow" w:cs="Arial"/>
          <w:szCs w:val="24"/>
        </w:rPr>
        <w:t xml:space="preserve"> </w:t>
      </w:r>
      <w:r w:rsidR="002D4FFA">
        <w:rPr>
          <w:rFonts w:ascii="Arial Narrow" w:hAnsi="Arial Narrow" w:cs="Arial"/>
          <w:szCs w:val="24"/>
        </w:rPr>
        <w:t xml:space="preserve">remont </w:t>
      </w:r>
      <w:r w:rsidR="00AA3A25">
        <w:rPr>
          <w:rFonts w:ascii="Arial Narrow" w:hAnsi="Arial Narrow" w:cs="Arial"/>
          <w:szCs w:val="24"/>
        </w:rPr>
        <w:t xml:space="preserve">nie </w:t>
      </w:r>
      <w:r w:rsidR="00AD0328" w:rsidRPr="00CB3AF4">
        <w:rPr>
          <w:rFonts w:ascii="Arial Narrow" w:hAnsi="Arial Narrow" w:cs="Arial"/>
          <w:szCs w:val="24"/>
        </w:rPr>
        <w:t>jest</w:t>
      </w:r>
      <w:r w:rsidR="00D67954" w:rsidRPr="00CB3AF4">
        <w:rPr>
          <w:rFonts w:ascii="Arial Narrow" w:hAnsi="Arial Narrow" w:cs="Arial"/>
          <w:szCs w:val="24"/>
        </w:rPr>
        <w:t xml:space="preserve"> </w:t>
      </w:r>
      <w:r w:rsidRPr="00CB3AF4">
        <w:rPr>
          <w:rFonts w:ascii="Arial Narrow" w:hAnsi="Arial Narrow" w:cs="Arial"/>
          <w:szCs w:val="24"/>
        </w:rPr>
        <w:t xml:space="preserve">wpisany do rejestru zabytków i </w:t>
      </w:r>
      <w:r w:rsidR="00AA3A25">
        <w:rPr>
          <w:rFonts w:ascii="Arial Narrow" w:hAnsi="Arial Narrow" w:cs="Arial"/>
          <w:szCs w:val="24"/>
        </w:rPr>
        <w:t xml:space="preserve">nie </w:t>
      </w:r>
      <w:r w:rsidRPr="00CB3AF4">
        <w:rPr>
          <w:rFonts w:ascii="Arial Narrow" w:hAnsi="Arial Narrow" w:cs="Arial"/>
          <w:szCs w:val="24"/>
        </w:rPr>
        <w:t>podl</w:t>
      </w:r>
      <w:r w:rsidR="006644C9" w:rsidRPr="00CB3AF4">
        <w:rPr>
          <w:rFonts w:ascii="Arial Narrow" w:hAnsi="Arial Narrow" w:cs="Arial"/>
          <w:szCs w:val="24"/>
        </w:rPr>
        <w:t>ega ochronie konserwatorskiej</w:t>
      </w:r>
      <w:r w:rsidR="00AA3A25">
        <w:rPr>
          <w:rFonts w:ascii="Arial Narrow" w:hAnsi="Arial Narrow" w:cs="Arial"/>
          <w:szCs w:val="24"/>
        </w:rPr>
        <w:t xml:space="preserve">. Remontowana </w:t>
      </w:r>
      <w:r w:rsidRPr="00CB3AF4">
        <w:rPr>
          <w:rFonts w:ascii="Arial Narrow" w:hAnsi="Arial Narrow" w:cs="Arial"/>
          <w:szCs w:val="24"/>
        </w:rPr>
        <w:t xml:space="preserve">droga nie znajduje się również na terenie występowania szkód górniczych. </w:t>
      </w:r>
    </w:p>
    <w:p w:rsidR="00984E2B" w:rsidRPr="00CB3AF4" w:rsidRDefault="00984E2B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</w:p>
    <w:p w:rsidR="005C02F9" w:rsidRPr="00D108C1" w:rsidRDefault="005C02F9" w:rsidP="003F3C63">
      <w:pPr>
        <w:pStyle w:val="Nagwek1"/>
        <w:spacing w:before="0" w:beforeAutospacing="0" w:after="0" w:afterAutospacing="0" w:line="312" w:lineRule="auto"/>
        <w:jc w:val="both"/>
        <w:rPr>
          <w:rFonts w:ascii="Arial Narrow" w:hAnsi="Arial Narrow" w:cs="Arial"/>
          <w:b w:val="0"/>
          <w:bCs w:val="0"/>
          <w:sz w:val="24"/>
        </w:rPr>
      </w:pPr>
    </w:p>
    <w:p w:rsidR="00CB3AF4" w:rsidRDefault="00CB3AF4" w:rsidP="00CB3AF4">
      <w:pPr>
        <w:spacing w:line="312" w:lineRule="auto"/>
        <w:ind w:left="6096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Opracował:</w:t>
      </w:r>
    </w:p>
    <w:p w:rsidR="00950B3E" w:rsidRDefault="00CB3AF4" w:rsidP="00CB3AF4">
      <w:pPr>
        <w:spacing w:line="312" w:lineRule="auto"/>
        <w:ind w:left="6096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Michał Biegalski</w:t>
      </w:r>
    </w:p>
    <w:p w:rsidR="00950B3E" w:rsidRDefault="00950B3E" w:rsidP="00CB3AF4">
      <w:pPr>
        <w:spacing w:line="312" w:lineRule="auto"/>
        <w:ind w:left="6096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Wydział Dróg i Sieci Drogowej</w:t>
      </w:r>
    </w:p>
    <w:p w:rsidR="00950B3E" w:rsidRDefault="00950B3E">
      <w:pPr>
        <w:suppressAutoHyphens w:val="0"/>
        <w:overflowPunct/>
        <w:autoSpaceDE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950B3E" w:rsidRPr="00D108C1" w:rsidRDefault="00950B3E" w:rsidP="00950B3E">
      <w:pPr>
        <w:pStyle w:val="Tytu"/>
        <w:spacing w:line="312" w:lineRule="auto"/>
        <w:rPr>
          <w:rFonts w:ascii="Arial Narrow" w:hAnsi="Arial Narrow" w:cs="Arial"/>
          <w:sz w:val="36"/>
          <w:u w:val="none"/>
        </w:rPr>
      </w:pPr>
      <w:r>
        <w:rPr>
          <w:rFonts w:ascii="Arial Narrow" w:hAnsi="Arial Narrow" w:cs="Arial"/>
          <w:sz w:val="36"/>
          <w:u w:val="none"/>
        </w:rPr>
        <w:lastRenderedPageBreak/>
        <w:t>CZĘŚĆ RYSUNKOWA</w:t>
      </w:r>
    </w:p>
    <w:p w:rsidR="004D7684" w:rsidRPr="00D108C1" w:rsidRDefault="004D7684" w:rsidP="004D7684">
      <w:pPr>
        <w:pStyle w:val="Tytu"/>
        <w:spacing w:line="312" w:lineRule="auto"/>
        <w:rPr>
          <w:rFonts w:ascii="Arial Narrow" w:hAnsi="Arial Narrow" w:cs="Arial"/>
          <w:sz w:val="22"/>
          <w:szCs w:val="22"/>
          <w:u w:val="none"/>
        </w:rPr>
      </w:pPr>
      <w:proofErr w:type="gramStart"/>
      <w:r w:rsidRPr="00D108C1">
        <w:rPr>
          <w:rFonts w:ascii="Arial Narrow" w:hAnsi="Arial Narrow" w:cs="Arial"/>
          <w:sz w:val="22"/>
          <w:szCs w:val="22"/>
          <w:u w:val="none"/>
        </w:rPr>
        <w:t>do</w:t>
      </w:r>
      <w:proofErr w:type="gramEnd"/>
      <w:r w:rsidRPr="00D108C1">
        <w:rPr>
          <w:rFonts w:ascii="Arial Narrow" w:hAnsi="Arial Narrow" w:cs="Arial"/>
          <w:sz w:val="22"/>
          <w:szCs w:val="22"/>
          <w:u w:val="none"/>
        </w:rPr>
        <w:t xml:space="preserve"> </w:t>
      </w:r>
      <w:r>
        <w:rPr>
          <w:rFonts w:ascii="Arial Narrow" w:hAnsi="Arial Narrow" w:cs="Arial"/>
          <w:sz w:val="22"/>
          <w:szCs w:val="22"/>
          <w:u w:val="none"/>
        </w:rPr>
        <w:t>projektu remontu nawierzchni pierścienia wewnętrznego</w:t>
      </w:r>
      <w:r w:rsidRPr="00D108C1">
        <w:rPr>
          <w:rFonts w:ascii="Arial Narrow" w:hAnsi="Arial Narrow" w:cs="Arial"/>
          <w:sz w:val="22"/>
          <w:szCs w:val="22"/>
          <w:u w:val="none"/>
        </w:rPr>
        <w:t xml:space="preserve"> </w:t>
      </w:r>
      <w:r>
        <w:rPr>
          <w:rFonts w:ascii="Arial Narrow" w:hAnsi="Arial Narrow" w:cs="Arial"/>
          <w:sz w:val="22"/>
          <w:szCs w:val="22"/>
          <w:u w:val="none"/>
        </w:rPr>
        <w:t>ronda</w:t>
      </w:r>
    </w:p>
    <w:p w:rsidR="00FE5936" w:rsidRPr="00950B3E" w:rsidRDefault="004D7684" w:rsidP="004D7684">
      <w:pPr>
        <w:pStyle w:val="Tytu"/>
        <w:spacing w:line="312" w:lineRule="auto"/>
        <w:rPr>
          <w:rFonts w:ascii="Arial Narrow" w:hAnsi="Arial Narrow" w:cs="Arial"/>
          <w:b w:val="0"/>
          <w:bCs w:val="0"/>
          <w:color w:val="010101"/>
          <w:sz w:val="22"/>
          <w:szCs w:val="22"/>
          <w:u w:val="none"/>
        </w:rPr>
      </w:pPr>
      <w:proofErr w:type="gramStart"/>
      <w:r>
        <w:rPr>
          <w:rFonts w:ascii="Arial Narrow" w:hAnsi="Arial Narrow" w:cs="Arial"/>
          <w:bCs w:val="0"/>
          <w:color w:val="010101"/>
          <w:sz w:val="22"/>
          <w:szCs w:val="22"/>
          <w:u w:val="none"/>
        </w:rPr>
        <w:t>w</w:t>
      </w:r>
      <w:proofErr w:type="gramEnd"/>
      <w:r>
        <w:rPr>
          <w:rFonts w:ascii="Arial Narrow" w:hAnsi="Arial Narrow" w:cs="Arial"/>
          <w:bCs w:val="0"/>
          <w:color w:val="010101"/>
          <w:sz w:val="22"/>
          <w:szCs w:val="22"/>
          <w:u w:val="none"/>
        </w:rPr>
        <w:t xml:space="preserve"> obrębie węzła Świebodzin Północ</w:t>
      </w:r>
      <w:r w:rsidR="00C7619F">
        <w:rPr>
          <w:rFonts w:ascii="Arial Narrow" w:hAnsi="Arial Narrow" w:cs="Arial"/>
          <w:bCs w:val="0"/>
          <w:color w:val="010101"/>
          <w:sz w:val="22"/>
          <w:szCs w:val="22"/>
          <w:u w:val="none"/>
        </w:rPr>
        <w:t xml:space="preserve"> drogi ekspresowej S3</w:t>
      </w:r>
    </w:p>
    <w:sectPr w:rsidR="00FE5936" w:rsidRPr="00950B3E" w:rsidSect="00F233D3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7" w:right="1415" w:bottom="1417" w:left="1417" w:header="72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AD7" w:rsidRDefault="00800AD7">
      <w:r>
        <w:separator/>
      </w:r>
    </w:p>
  </w:endnote>
  <w:endnote w:type="continuationSeparator" w:id="0">
    <w:p w:rsidR="00800AD7" w:rsidRDefault="0080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Proxy 8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F1" w:rsidRDefault="00413B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3BF1" w:rsidRDefault="00413B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F1" w:rsidRPr="00926243" w:rsidRDefault="00413BF1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26243">
      <w:rPr>
        <w:rStyle w:val="Numerstrony"/>
        <w:rFonts w:ascii="Arial Narrow" w:hAnsi="Arial Narrow"/>
      </w:rPr>
      <w:fldChar w:fldCharType="begin"/>
    </w:r>
    <w:r w:rsidRPr="00926243">
      <w:rPr>
        <w:rStyle w:val="Numerstrony"/>
        <w:rFonts w:ascii="Arial Narrow" w:hAnsi="Arial Narrow"/>
      </w:rPr>
      <w:instrText xml:space="preserve">PAGE  </w:instrText>
    </w:r>
    <w:r w:rsidRPr="00926243">
      <w:rPr>
        <w:rStyle w:val="Numerstrony"/>
        <w:rFonts w:ascii="Arial Narrow" w:hAnsi="Arial Narrow"/>
      </w:rPr>
      <w:fldChar w:fldCharType="separate"/>
    </w:r>
    <w:r w:rsidR="00C7619F">
      <w:rPr>
        <w:rStyle w:val="Numerstrony"/>
        <w:rFonts w:ascii="Arial Narrow" w:hAnsi="Arial Narrow"/>
        <w:noProof/>
      </w:rPr>
      <w:t>6</w:t>
    </w:r>
    <w:r w:rsidRPr="00926243">
      <w:rPr>
        <w:rStyle w:val="Numerstrony"/>
        <w:rFonts w:ascii="Arial Narrow" w:hAnsi="Arial Narrow"/>
      </w:rPr>
      <w:fldChar w:fldCharType="end"/>
    </w:r>
  </w:p>
  <w:p w:rsidR="00413BF1" w:rsidRDefault="00413BF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AD7" w:rsidRDefault="00800AD7">
      <w:r>
        <w:separator/>
      </w:r>
    </w:p>
  </w:footnote>
  <w:footnote w:type="continuationSeparator" w:id="0">
    <w:p w:rsidR="00800AD7" w:rsidRDefault="00800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F1" w:rsidRPr="00340D9E" w:rsidRDefault="00413BF1" w:rsidP="00340D9E">
    <w:pPr>
      <w:pStyle w:val="Nagwek"/>
      <w:jc w:val="right"/>
      <w:rPr>
        <w:rFonts w:ascii="Arial Narrow" w:hAnsi="Arial Narrow"/>
      </w:rPr>
    </w:pPr>
    <w:r w:rsidRPr="00340D9E">
      <w:rPr>
        <w:rFonts w:ascii="Arial Narrow" w:hAnsi="Arial Narrow"/>
      </w:rPr>
      <w:t>Remont nawierzchni pierścieni</w:t>
    </w:r>
    <w:r w:rsidR="004D7684">
      <w:rPr>
        <w:rFonts w:ascii="Arial Narrow" w:hAnsi="Arial Narrow"/>
      </w:rPr>
      <w:t xml:space="preserve">a wewnętrznego </w:t>
    </w:r>
    <w:r w:rsidRPr="00340D9E">
      <w:rPr>
        <w:rFonts w:ascii="Arial Narrow" w:hAnsi="Arial Narrow"/>
      </w:rPr>
      <w:t>rond</w:t>
    </w:r>
    <w:r w:rsidR="004D7684">
      <w:rPr>
        <w:rFonts w:ascii="Arial Narrow" w:hAnsi="Arial Narrow"/>
      </w:rPr>
      <w:t>a</w:t>
    </w:r>
  </w:p>
  <w:p w:rsidR="00413BF1" w:rsidRPr="00340D9E" w:rsidRDefault="00413BF1" w:rsidP="00340D9E">
    <w:pPr>
      <w:pStyle w:val="Nagwek"/>
      <w:jc w:val="right"/>
      <w:rPr>
        <w:rFonts w:ascii="Arial Narrow" w:hAnsi="Arial Narrow"/>
      </w:rPr>
    </w:pPr>
    <w:proofErr w:type="gramStart"/>
    <w:r>
      <w:rPr>
        <w:rFonts w:ascii="Arial Narrow" w:hAnsi="Arial Narrow"/>
      </w:rPr>
      <w:t>n</w:t>
    </w:r>
    <w:r w:rsidRPr="00340D9E">
      <w:rPr>
        <w:rFonts w:ascii="Arial Narrow" w:hAnsi="Arial Narrow"/>
      </w:rPr>
      <w:t>a</w:t>
    </w:r>
    <w:proofErr w:type="gramEnd"/>
    <w:r w:rsidRPr="00340D9E">
      <w:rPr>
        <w:rFonts w:ascii="Arial Narrow" w:hAnsi="Arial Narrow"/>
      </w:rPr>
      <w:t xml:space="preserve"> węźle </w:t>
    </w:r>
    <w:r>
      <w:rPr>
        <w:rFonts w:ascii="Arial Narrow" w:hAnsi="Arial Narrow"/>
      </w:rPr>
      <w:t>Ś</w:t>
    </w:r>
    <w:r w:rsidRPr="00340D9E">
      <w:rPr>
        <w:rFonts w:ascii="Arial Narrow" w:hAnsi="Arial Narrow"/>
      </w:rPr>
      <w:t xml:space="preserve">wiebodzin </w:t>
    </w:r>
    <w:r>
      <w:rPr>
        <w:rFonts w:ascii="Arial Narrow" w:hAnsi="Arial Narrow"/>
      </w:rPr>
      <w:t>P</w:t>
    </w:r>
    <w:r w:rsidR="004D7684">
      <w:rPr>
        <w:rFonts w:ascii="Arial Narrow" w:hAnsi="Arial Narrow"/>
      </w:rPr>
      <w:t>ółnoc</w:t>
    </w:r>
    <w:r w:rsidR="0069293F">
      <w:rPr>
        <w:rFonts w:ascii="Arial Narrow" w:hAnsi="Arial Narrow"/>
      </w:rPr>
      <w:t xml:space="preserve"> drogi ekspresowej S3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CF60E8A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"/>
      <w:lvlJc w:val="left"/>
      <w:pPr>
        <w:tabs>
          <w:tab w:val="num" w:pos="480"/>
        </w:tabs>
        <w:ind w:left="48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multilevel"/>
    <w:tmpl w:val="00000007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8"/>
    <w:multiLevelType w:val="multilevel"/>
    <w:tmpl w:val="00000008"/>
    <w:name w:val="WW8Num9"/>
    <w:lvl w:ilvl="0">
      <w:start w:val="5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"/>
      <w:lvlJc w:val="left"/>
      <w:pPr>
        <w:tabs>
          <w:tab w:val="num" w:pos="510"/>
        </w:tabs>
        <w:ind w:left="510" w:hanging="510"/>
      </w:pPr>
      <w:rPr>
        <w:rFonts w:ascii="Wingdings" w:hAnsi="Wingdings"/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1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  <w:sz w:val="16"/>
      </w:rPr>
    </w:lvl>
  </w:abstractNum>
  <w:abstractNum w:abstractNumId="11" w15:restartNumberingAfterBreak="0">
    <w:nsid w:val="0000000B"/>
    <w:multiLevelType w:val="singleLevel"/>
    <w:tmpl w:val="0000000B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12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023C7342"/>
    <w:multiLevelType w:val="multilevel"/>
    <w:tmpl w:val="724E9C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035E6D09"/>
    <w:multiLevelType w:val="hybridMultilevel"/>
    <w:tmpl w:val="9C6C4F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DE5EA6"/>
    <w:multiLevelType w:val="hybridMultilevel"/>
    <w:tmpl w:val="AD0E8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3D44A2"/>
    <w:multiLevelType w:val="hybridMultilevel"/>
    <w:tmpl w:val="D8025D56"/>
    <w:lvl w:ilvl="0" w:tplc="6D04CA84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206BAB"/>
    <w:multiLevelType w:val="hybridMultilevel"/>
    <w:tmpl w:val="CDBE6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C80DCE"/>
    <w:multiLevelType w:val="hybridMultilevel"/>
    <w:tmpl w:val="B4CA1EE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053540"/>
    <w:multiLevelType w:val="hybridMultilevel"/>
    <w:tmpl w:val="29BEBCEE"/>
    <w:name w:val="WW8Num4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1F64D27"/>
    <w:multiLevelType w:val="hybridMultilevel"/>
    <w:tmpl w:val="23C0F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AC02E9"/>
    <w:multiLevelType w:val="hybridMultilevel"/>
    <w:tmpl w:val="88DCEB3E"/>
    <w:lvl w:ilvl="0" w:tplc="78480314">
      <w:start w:val="1"/>
      <w:numFmt w:val="bullet"/>
      <w:lvlText w:val=""/>
      <w:lvlJc w:val="left"/>
      <w:pPr>
        <w:tabs>
          <w:tab w:val="num" w:pos="-40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44C20D2"/>
    <w:multiLevelType w:val="hybridMultilevel"/>
    <w:tmpl w:val="88DCEB3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2572A6"/>
    <w:multiLevelType w:val="hybridMultilevel"/>
    <w:tmpl w:val="33E66F9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B51807"/>
    <w:multiLevelType w:val="hybridMultilevel"/>
    <w:tmpl w:val="2342EDC2"/>
    <w:name w:val="WW8Num42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4CA76FB"/>
    <w:multiLevelType w:val="hybridMultilevel"/>
    <w:tmpl w:val="A81CDFAA"/>
    <w:lvl w:ilvl="0" w:tplc="2C9A6B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67733BC"/>
    <w:multiLevelType w:val="hybridMultilevel"/>
    <w:tmpl w:val="D1CE845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3C09B1"/>
    <w:multiLevelType w:val="hybridMultilevel"/>
    <w:tmpl w:val="1876D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60161"/>
    <w:multiLevelType w:val="hybridMultilevel"/>
    <w:tmpl w:val="CEFC5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23405"/>
    <w:multiLevelType w:val="multilevel"/>
    <w:tmpl w:val="724E9C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5EEA0DFB"/>
    <w:multiLevelType w:val="hybridMultilevel"/>
    <w:tmpl w:val="6262D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20CC2"/>
    <w:multiLevelType w:val="hybridMultilevel"/>
    <w:tmpl w:val="043235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C4C8D"/>
    <w:multiLevelType w:val="multilevel"/>
    <w:tmpl w:val="6316A35E"/>
    <w:lvl w:ilvl="0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hint="default"/>
        <w:b/>
        <w:i w:val="0"/>
        <w:sz w:val="3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9B91E3F"/>
    <w:multiLevelType w:val="hybridMultilevel"/>
    <w:tmpl w:val="14508664"/>
    <w:lvl w:ilvl="0" w:tplc="CF824E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Proxy 8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20"/>
  </w:num>
  <w:num w:numId="15">
    <w:abstractNumId w:val="25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33"/>
  </w:num>
  <w:num w:numId="18">
    <w:abstractNumId w:val="19"/>
  </w:num>
  <w:num w:numId="19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0">
    <w:abstractNumId w:val="24"/>
  </w:num>
  <w:num w:numId="21">
    <w:abstractNumId w:val="23"/>
  </w:num>
  <w:num w:numId="22">
    <w:abstractNumId w:val="22"/>
  </w:num>
  <w:num w:numId="23">
    <w:abstractNumId w:val="16"/>
  </w:num>
  <w:num w:numId="24">
    <w:abstractNumId w:val="26"/>
  </w:num>
  <w:num w:numId="25">
    <w:abstractNumId w:val="34"/>
  </w:num>
  <w:num w:numId="26">
    <w:abstractNumId w:val="17"/>
  </w:num>
  <w:num w:numId="27">
    <w:abstractNumId w:val="27"/>
  </w:num>
  <w:num w:numId="28">
    <w:abstractNumId w:val="28"/>
  </w:num>
  <w:num w:numId="29">
    <w:abstractNumId w:val="15"/>
  </w:num>
  <w:num w:numId="30">
    <w:abstractNumId w:val="29"/>
  </w:num>
  <w:num w:numId="31">
    <w:abstractNumId w:val="32"/>
  </w:num>
  <w:num w:numId="32">
    <w:abstractNumId w:val="18"/>
  </w:num>
  <w:num w:numId="33">
    <w:abstractNumId w:val="30"/>
  </w:num>
  <w:num w:numId="34">
    <w:abstractNumId w:val="31"/>
  </w:num>
  <w:num w:numId="35">
    <w:abstractNumId w:val="21"/>
  </w:num>
  <w:num w:numId="36">
    <w:abstractNumId w:val="14"/>
  </w:num>
  <w:num w:numId="37">
    <w:abstractNumId w:val="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36"/>
    <w:rsid w:val="00001110"/>
    <w:rsid w:val="000039A6"/>
    <w:rsid w:val="000055C5"/>
    <w:rsid w:val="000261FD"/>
    <w:rsid w:val="00032051"/>
    <w:rsid w:val="0003614F"/>
    <w:rsid w:val="000425E0"/>
    <w:rsid w:val="000473B9"/>
    <w:rsid w:val="00064FD5"/>
    <w:rsid w:val="000A000F"/>
    <w:rsid w:val="000B3A55"/>
    <w:rsid w:val="000C4D80"/>
    <w:rsid w:val="000D1D24"/>
    <w:rsid w:val="00163BDE"/>
    <w:rsid w:val="001C2D65"/>
    <w:rsid w:val="001D49D0"/>
    <w:rsid w:val="001F3035"/>
    <w:rsid w:val="00225B38"/>
    <w:rsid w:val="00234201"/>
    <w:rsid w:val="00235442"/>
    <w:rsid w:val="0025759C"/>
    <w:rsid w:val="00277A5B"/>
    <w:rsid w:val="00283531"/>
    <w:rsid w:val="002B45BA"/>
    <w:rsid w:val="002B4ACC"/>
    <w:rsid w:val="002B64AD"/>
    <w:rsid w:val="002D4FFA"/>
    <w:rsid w:val="002F62A5"/>
    <w:rsid w:val="00314F82"/>
    <w:rsid w:val="00332429"/>
    <w:rsid w:val="00340D9E"/>
    <w:rsid w:val="00345F49"/>
    <w:rsid w:val="003542B6"/>
    <w:rsid w:val="00377B5A"/>
    <w:rsid w:val="003A5C9C"/>
    <w:rsid w:val="003D2A0C"/>
    <w:rsid w:val="003E1B5C"/>
    <w:rsid w:val="003E7DDC"/>
    <w:rsid w:val="003F33A0"/>
    <w:rsid w:val="003F3C63"/>
    <w:rsid w:val="003F60C8"/>
    <w:rsid w:val="00413BF1"/>
    <w:rsid w:val="00416EDB"/>
    <w:rsid w:val="0043327D"/>
    <w:rsid w:val="00444366"/>
    <w:rsid w:val="00466EEE"/>
    <w:rsid w:val="004A4D72"/>
    <w:rsid w:val="004A5316"/>
    <w:rsid w:val="004D7684"/>
    <w:rsid w:val="004E366D"/>
    <w:rsid w:val="004F0043"/>
    <w:rsid w:val="0050658E"/>
    <w:rsid w:val="00506E42"/>
    <w:rsid w:val="00525548"/>
    <w:rsid w:val="00531800"/>
    <w:rsid w:val="005416F5"/>
    <w:rsid w:val="00542B6C"/>
    <w:rsid w:val="00557E3A"/>
    <w:rsid w:val="005C02F9"/>
    <w:rsid w:val="005D7C93"/>
    <w:rsid w:val="00622C42"/>
    <w:rsid w:val="006644C9"/>
    <w:rsid w:val="00674B21"/>
    <w:rsid w:val="006758EF"/>
    <w:rsid w:val="006767CC"/>
    <w:rsid w:val="0069293F"/>
    <w:rsid w:val="006B2874"/>
    <w:rsid w:val="00715655"/>
    <w:rsid w:val="00752BCC"/>
    <w:rsid w:val="007744F9"/>
    <w:rsid w:val="00797178"/>
    <w:rsid w:val="007A55F7"/>
    <w:rsid w:val="007C18DF"/>
    <w:rsid w:val="00800AD7"/>
    <w:rsid w:val="0081247A"/>
    <w:rsid w:val="008134A4"/>
    <w:rsid w:val="00814657"/>
    <w:rsid w:val="00836A8B"/>
    <w:rsid w:val="00846EBD"/>
    <w:rsid w:val="00881903"/>
    <w:rsid w:val="008D3C8B"/>
    <w:rsid w:val="00900343"/>
    <w:rsid w:val="00901F33"/>
    <w:rsid w:val="00903D57"/>
    <w:rsid w:val="00912B3B"/>
    <w:rsid w:val="00926243"/>
    <w:rsid w:val="00950B3E"/>
    <w:rsid w:val="009572D7"/>
    <w:rsid w:val="009573DB"/>
    <w:rsid w:val="00984E2B"/>
    <w:rsid w:val="00987E84"/>
    <w:rsid w:val="0099797E"/>
    <w:rsid w:val="009A2920"/>
    <w:rsid w:val="00A13D14"/>
    <w:rsid w:val="00A379E3"/>
    <w:rsid w:val="00A44688"/>
    <w:rsid w:val="00A67162"/>
    <w:rsid w:val="00A7270E"/>
    <w:rsid w:val="00A91E1F"/>
    <w:rsid w:val="00AA3A25"/>
    <w:rsid w:val="00AD0328"/>
    <w:rsid w:val="00AD0BB5"/>
    <w:rsid w:val="00B040F5"/>
    <w:rsid w:val="00B04AAD"/>
    <w:rsid w:val="00B359B5"/>
    <w:rsid w:val="00B44F14"/>
    <w:rsid w:val="00B76945"/>
    <w:rsid w:val="00B82B49"/>
    <w:rsid w:val="00BC3D90"/>
    <w:rsid w:val="00BE788F"/>
    <w:rsid w:val="00BF2D4F"/>
    <w:rsid w:val="00C15F60"/>
    <w:rsid w:val="00C33A39"/>
    <w:rsid w:val="00C413B9"/>
    <w:rsid w:val="00C41E20"/>
    <w:rsid w:val="00C52210"/>
    <w:rsid w:val="00C557E6"/>
    <w:rsid w:val="00C60381"/>
    <w:rsid w:val="00C7619F"/>
    <w:rsid w:val="00CB3AF4"/>
    <w:rsid w:val="00CE2CE5"/>
    <w:rsid w:val="00CF0296"/>
    <w:rsid w:val="00CF088B"/>
    <w:rsid w:val="00CF0C89"/>
    <w:rsid w:val="00CF4AFD"/>
    <w:rsid w:val="00CF7731"/>
    <w:rsid w:val="00D108C1"/>
    <w:rsid w:val="00D163A2"/>
    <w:rsid w:val="00D21033"/>
    <w:rsid w:val="00D22F5F"/>
    <w:rsid w:val="00D26A94"/>
    <w:rsid w:val="00D53BD7"/>
    <w:rsid w:val="00D63914"/>
    <w:rsid w:val="00D654A2"/>
    <w:rsid w:val="00D67954"/>
    <w:rsid w:val="00D67B8C"/>
    <w:rsid w:val="00D70295"/>
    <w:rsid w:val="00D9410C"/>
    <w:rsid w:val="00DA3F97"/>
    <w:rsid w:val="00DB3A9C"/>
    <w:rsid w:val="00DB3D06"/>
    <w:rsid w:val="00DD091E"/>
    <w:rsid w:val="00DE5FA0"/>
    <w:rsid w:val="00E12EF5"/>
    <w:rsid w:val="00E41A4D"/>
    <w:rsid w:val="00E55ACD"/>
    <w:rsid w:val="00EB53D3"/>
    <w:rsid w:val="00ED3BF0"/>
    <w:rsid w:val="00ED6CF7"/>
    <w:rsid w:val="00F11BDA"/>
    <w:rsid w:val="00F161C5"/>
    <w:rsid w:val="00F233D3"/>
    <w:rsid w:val="00F63FD6"/>
    <w:rsid w:val="00F65B3F"/>
    <w:rsid w:val="00F914F2"/>
    <w:rsid w:val="00FB0F1F"/>
    <w:rsid w:val="00FB1B10"/>
    <w:rsid w:val="00FB6D0D"/>
    <w:rsid w:val="00FD28F5"/>
    <w:rsid w:val="00FE564E"/>
    <w:rsid w:val="00FE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A37E343"/>
  <w15:chartTrackingRefBased/>
  <w15:docId w15:val="{7F7C5E0E-4FEF-4385-B547-35322448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qFormat/>
    <w:pPr>
      <w:suppressAutoHyphens w:val="0"/>
      <w:overflowPunct/>
      <w:autoSpaceDE/>
      <w:spacing w:before="100" w:beforeAutospacing="1" w:after="100" w:afterAutospacing="1"/>
      <w:textAlignment w:val="auto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353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suppressAutoHyphens w:val="0"/>
      <w:autoSpaceDN w:val="0"/>
      <w:adjustRightInd w:val="0"/>
      <w:ind w:left="5664" w:firstLine="708"/>
      <w:jc w:val="both"/>
      <w:outlineLvl w:val="3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Wingdings" w:hAnsi="Wingdings"/>
      <w:sz w:val="16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Times New Roman" w:hAnsi="Times New Roman"/>
      <w:b/>
      <w:i/>
      <w:sz w:val="26"/>
    </w:rPr>
  </w:style>
  <w:style w:type="character" w:customStyle="1" w:styleId="WW8Num10z0">
    <w:name w:val="WW8Num10z0"/>
    <w:rPr>
      <w:rFonts w:ascii="Wingdings" w:hAnsi="Wingdings"/>
      <w:sz w:val="20"/>
    </w:rPr>
  </w:style>
  <w:style w:type="character" w:customStyle="1" w:styleId="WW8Num11z0">
    <w:name w:val="WW8Num11z0"/>
    <w:rPr>
      <w:rFonts w:ascii="Wingdings" w:hAnsi="Wingdings"/>
      <w:sz w:val="16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Times New Roman" w:eastAsia="Arial Unicode MS" w:hAnsi="Times New Roman"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0z1">
    <w:name w:val="WW8Num10z1"/>
    <w:rPr>
      <w:rFonts w:ascii="Times New Roman" w:hAnsi="Times New Roman"/>
      <w:b/>
      <w:i w:val="0"/>
      <w:sz w:val="36"/>
      <w:u w:val="none"/>
    </w:rPr>
  </w:style>
  <w:style w:type="character" w:customStyle="1" w:styleId="WW8Num10z2">
    <w:name w:val="WW8Num10z2"/>
    <w:rPr>
      <w:rFonts w:ascii="Times New Roman" w:hAnsi="Times New Roman"/>
      <w:b/>
      <w:i w:val="0"/>
      <w:sz w:val="32"/>
    </w:rPr>
  </w:style>
  <w:style w:type="character" w:customStyle="1" w:styleId="WW8Num10z3">
    <w:name w:val="WW8Num10z3"/>
    <w:rPr>
      <w:rFonts w:ascii="Times New Roman" w:hAnsi="Times New Roman"/>
      <w:b/>
      <w:i w:val="0"/>
      <w:sz w:val="24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Times New Roman" w:hAnsi="Times New Roman"/>
      <w:b/>
      <w:i w:val="0"/>
      <w:sz w:val="28"/>
      <w:u w:val="single"/>
    </w:rPr>
  </w:style>
  <w:style w:type="character" w:customStyle="1" w:styleId="WW8Num19z1">
    <w:name w:val="WW8Num19z1"/>
    <w:rPr>
      <w:rFonts w:ascii="Times New Roman" w:hAnsi="Times New Roman"/>
      <w:b/>
      <w:i w:val="0"/>
      <w:sz w:val="30"/>
      <w:u w:val="none"/>
    </w:rPr>
  </w:style>
  <w:style w:type="character" w:customStyle="1" w:styleId="WW8Num19z2">
    <w:name w:val="WW8Num19z2"/>
    <w:rPr>
      <w:rFonts w:ascii="Times New Roman" w:hAnsi="Times New Roman"/>
      <w:b/>
      <w:i w:val="0"/>
      <w:sz w:val="26"/>
    </w:rPr>
  </w:style>
  <w:style w:type="character" w:customStyle="1" w:styleId="WW8Num19z3">
    <w:name w:val="WW8Num19z3"/>
    <w:rPr>
      <w:rFonts w:ascii="Times New Roman" w:hAnsi="Times New Roman"/>
      <w:b/>
      <w:i/>
      <w:sz w:val="26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sz w:val="20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St1z0">
    <w:name w:val="WW8NumSt1z0"/>
    <w:rPr>
      <w:rFonts w:ascii="Symbol" w:hAnsi="Symbol"/>
      <w:b w:val="0"/>
      <w:i w:val="0"/>
      <w:sz w:val="24"/>
    </w:rPr>
  </w:style>
  <w:style w:type="character" w:styleId="Numerstrony">
    <w:name w:val="page number"/>
    <w:basedOn w:val="Domylnaczcionkaakapitu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semiHidden/>
    <w:rsid w:val="00283531"/>
    <w:pPr>
      <w:pBdr>
        <w:bottom w:val="single" w:sz="4" w:space="1" w:color="000000"/>
      </w:pBdr>
      <w:tabs>
        <w:tab w:val="center" w:pos="4536"/>
        <w:tab w:val="right" w:pos="9072"/>
      </w:tabs>
      <w:ind w:right="-1"/>
    </w:pPr>
    <w:rPr>
      <w:bCs/>
      <w:i/>
      <w:sz w:val="20"/>
    </w:rPr>
  </w:style>
  <w:style w:type="paragraph" w:styleId="Tekstpodstawowy">
    <w:name w:val="Body Text"/>
    <w:basedOn w:val="Normalny"/>
    <w:semiHidden/>
    <w:pPr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Pr>
      <w:sz w:val="20"/>
    </w:rPr>
  </w:style>
  <w:style w:type="paragraph" w:customStyle="1" w:styleId="Tekstpodstawowy21">
    <w:name w:val="Tekst podstawowy 21"/>
    <w:basedOn w:val="Normalny"/>
    <w:pPr>
      <w:ind w:left="284" w:hanging="224"/>
      <w:jc w:val="both"/>
    </w:pPr>
  </w:style>
  <w:style w:type="paragraph" w:customStyle="1" w:styleId="Tekstpodstawowywcity21">
    <w:name w:val="Tekst podstawowy wcięty 21"/>
    <w:basedOn w:val="Normalny"/>
    <w:pPr>
      <w:ind w:left="60"/>
      <w:jc w:val="both"/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bCs/>
      <w:sz w:val="44"/>
      <w:u w:val="single"/>
    </w:rPr>
  </w:style>
  <w:style w:type="paragraph" w:styleId="Podtytu">
    <w:name w:val="Subtitle"/>
    <w:basedOn w:val="Nagwek"/>
    <w:next w:val="Tekstpodstawowy"/>
    <w:qFormat/>
    <w:pPr>
      <w:jc w:val="center"/>
    </w:pPr>
    <w:rPr>
      <w:iCs/>
    </w:rPr>
  </w:style>
  <w:style w:type="paragraph" w:customStyle="1" w:styleId="opistechnicznyy">
    <w:name w:val="opis technicznyy"/>
    <w:basedOn w:val="Normalny"/>
    <w:pPr>
      <w:numPr>
        <w:numId w:val="8"/>
      </w:numPr>
      <w:overflowPunct/>
      <w:autoSpaceDE/>
      <w:textAlignment w:val="auto"/>
    </w:pPr>
    <w:rPr>
      <w:sz w:val="20"/>
    </w:rPr>
  </w:style>
  <w:style w:type="paragraph" w:styleId="Tekstpodstawowy2">
    <w:name w:val="Body Text 2"/>
    <w:basedOn w:val="Normalny"/>
    <w:semiHidden/>
    <w:pPr>
      <w:overflowPunct/>
      <w:autoSpaceDE/>
      <w:jc w:val="both"/>
      <w:textAlignment w:val="auto"/>
    </w:p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textAlignment w:val="auto"/>
    </w:pPr>
    <w:rPr>
      <w:rFonts w:ascii="Courier New" w:hAnsi="Courier New" w:cs="Courier New"/>
      <w:sz w:val="20"/>
    </w:rPr>
  </w:style>
  <w:style w:type="paragraph" w:styleId="NormalnyWeb">
    <w:name w:val="Normal (Web)"/>
    <w:basedOn w:val="Normalny"/>
    <w:semiHidden/>
    <w:pPr>
      <w:overflowPunct/>
      <w:autoSpaceDE/>
      <w:textAlignment w:val="auto"/>
    </w:pPr>
    <w:rPr>
      <w:color w:val="FFFFFF"/>
      <w:szCs w:val="24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odyText21">
    <w:name w:val="Body Text 21"/>
    <w:basedOn w:val="Normalny"/>
    <w:pPr>
      <w:shd w:val="clear" w:color="auto" w:fill="FFFF00"/>
      <w:suppressAutoHyphens w:val="0"/>
      <w:autoSpaceDN w:val="0"/>
      <w:adjustRightInd w:val="0"/>
      <w:spacing w:line="240" w:lineRule="atLeast"/>
      <w:ind w:firstLine="709"/>
      <w:jc w:val="both"/>
    </w:pPr>
    <w:rPr>
      <w:lang w:eastAsia="pl-PL"/>
    </w:rPr>
  </w:style>
  <w:style w:type="character" w:customStyle="1" w:styleId="TytuZnak">
    <w:name w:val="Tytuł Znak"/>
    <w:link w:val="Tytu"/>
    <w:rsid w:val="00ED3BF0"/>
    <w:rPr>
      <w:b/>
      <w:bCs/>
      <w:sz w:val="44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6644C9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28353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nhideWhenUsed/>
    <w:rsid w:val="00283531"/>
    <w:pPr>
      <w:suppressAutoHyphens w:val="0"/>
      <w:overflowPunct/>
      <w:autoSpaceDE/>
      <w:textAlignment w:val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rsid w:val="002835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4E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B0F1F"/>
    <w:pPr>
      <w:suppressAutoHyphens/>
      <w:overflowPunct w:val="0"/>
      <w:autoSpaceDE w:val="0"/>
      <w:textAlignment w:val="baseline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18B05-52E6-4C0C-BD8A-666DCECB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6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GDDKiA O/ZG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>remont rond</dc:subject>
  <dc:creator>Biegalski Michał</dc:creator>
  <cp:keywords>S3</cp:keywords>
  <dc:description/>
  <cp:lastModifiedBy>Biegalski Michał</cp:lastModifiedBy>
  <cp:revision>4</cp:revision>
  <cp:lastPrinted>2020-09-14T12:59:00Z</cp:lastPrinted>
  <dcterms:created xsi:type="dcterms:W3CDTF">2020-03-20T06:59:00Z</dcterms:created>
  <dcterms:modified xsi:type="dcterms:W3CDTF">2020-09-14T13:00:00Z</dcterms:modified>
</cp:coreProperties>
</file>