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E6" w:rsidRDefault="006706E6">
      <w:pPr>
        <w:jc w:val="right"/>
        <w:rPr>
          <w:rFonts w:ascii="Arial" w:hAnsi="Arial" w:cs="Arial"/>
          <w:b/>
          <w:bCs/>
        </w:rPr>
      </w:pPr>
    </w:p>
    <w:p w:rsidR="006706E6" w:rsidRPr="00505C34" w:rsidRDefault="006C4A54" w:rsidP="00505C34">
      <w:pPr>
        <w:jc w:val="right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 xml:space="preserve">Załącznik </w:t>
      </w:r>
      <w:r w:rsidRPr="00505C34">
        <w:rPr>
          <w:rFonts w:ascii="Verdana" w:hAnsi="Verdana" w:cstheme="minorHAnsi"/>
          <w:b/>
          <w:sz w:val="18"/>
          <w:szCs w:val="18"/>
        </w:rPr>
        <w:t xml:space="preserve">do </w:t>
      </w:r>
      <w:r w:rsidR="00505C34" w:rsidRPr="00505C34">
        <w:rPr>
          <w:rFonts w:ascii="Verdana" w:hAnsi="Verdana" w:cstheme="minorHAnsi"/>
          <w:b/>
          <w:sz w:val="18"/>
          <w:szCs w:val="18"/>
        </w:rPr>
        <w:t>Formularza Oferty</w:t>
      </w:r>
    </w:p>
    <w:p w:rsidR="006706E6" w:rsidRPr="00505C34" w:rsidRDefault="006C4A54">
      <w:pPr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--------------------------------------------------</w:t>
      </w:r>
    </w:p>
    <w:p w:rsidR="006706E6" w:rsidRPr="00505C34" w:rsidRDefault="006C4A54">
      <w:pPr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(</w:t>
      </w:r>
      <w:r w:rsidRPr="00505C34">
        <w:rPr>
          <w:rFonts w:ascii="Verdana" w:hAnsi="Verdana" w:cstheme="minorHAnsi"/>
          <w:i/>
          <w:sz w:val="18"/>
          <w:szCs w:val="18"/>
        </w:rPr>
        <w:t>Nazwa wykonawcy, dane adresowe, pieczęć firmy</w:t>
      </w:r>
      <w:r w:rsidRPr="00505C34">
        <w:rPr>
          <w:rFonts w:ascii="Verdana" w:hAnsi="Verdana" w:cstheme="minorHAnsi"/>
          <w:sz w:val="18"/>
          <w:szCs w:val="18"/>
        </w:rPr>
        <w:t xml:space="preserve">) </w:t>
      </w:r>
    </w:p>
    <w:p w:rsidR="006706E6" w:rsidRPr="00505C34" w:rsidRDefault="006706E6">
      <w:pPr>
        <w:jc w:val="both"/>
        <w:rPr>
          <w:rFonts w:ascii="Verdana" w:hAnsi="Verdana" w:cstheme="minorHAnsi"/>
          <w:sz w:val="18"/>
          <w:szCs w:val="18"/>
        </w:rPr>
      </w:pPr>
    </w:p>
    <w:p w:rsidR="00505C34" w:rsidRPr="00505C34" w:rsidRDefault="00505C34" w:rsidP="00505C34">
      <w:pPr>
        <w:jc w:val="center"/>
        <w:rPr>
          <w:rFonts w:ascii="Verdana" w:hAnsi="Verdana" w:cstheme="minorHAnsi"/>
          <w:b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 xml:space="preserve">FORMULARZ : </w:t>
      </w:r>
      <w:r w:rsidRPr="00505C34">
        <w:rPr>
          <w:rFonts w:ascii="Verdana" w:hAnsi="Verdana" w:cstheme="minorHAnsi"/>
          <w:b/>
          <w:sz w:val="18"/>
          <w:szCs w:val="18"/>
        </w:rPr>
        <w:t>POTENCJAŁ KADROWY</w:t>
      </w:r>
    </w:p>
    <w:p w:rsidR="006706E6" w:rsidRPr="00505C34" w:rsidRDefault="006706E6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505C34" w:rsidRDefault="006C4A54">
      <w:pPr>
        <w:jc w:val="center"/>
        <w:rPr>
          <w:rFonts w:ascii="Verdana" w:hAnsi="Verdana"/>
          <w:b/>
        </w:rPr>
      </w:pPr>
      <w:r w:rsidRPr="00505C34">
        <w:rPr>
          <w:rFonts w:ascii="Verdana" w:hAnsi="Verdana" w:cstheme="minorHAnsi"/>
          <w:sz w:val="18"/>
          <w:szCs w:val="18"/>
        </w:rPr>
        <w:t>Przystępując do udziału w postępowaniu</w:t>
      </w:r>
      <w:r w:rsidRPr="00505C34">
        <w:rPr>
          <w:rFonts w:ascii="Verdana" w:hAnsi="Verdana" w:cstheme="minorHAnsi"/>
          <w:sz w:val="18"/>
          <w:szCs w:val="18"/>
        </w:rPr>
        <w:t xml:space="preserve">, którego przedmiotem jest </w:t>
      </w:r>
      <w:r w:rsidR="00505C34" w:rsidRPr="00AF4CF9">
        <w:rPr>
          <w:rFonts w:ascii="Verdana" w:hAnsi="Verdana"/>
        </w:rPr>
        <w:t xml:space="preserve">pełnienie usługi nadzoru inwestorskiego nad robotami budowlanymi realizowanymi w ramach zadania pod nazwą: </w:t>
      </w:r>
      <w:r w:rsidR="00505C34" w:rsidRPr="00505C34">
        <w:rPr>
          <w:rFonts w:ascii="Verdana" w:hAnsi="Verdana"/>
          <w:b/>
        </w:rPr>
        <w:t xml:space="preserve">„Poprawa bezpieczeństwa ruchu drogowego w województwie lubelskim na DK 82 na odcinku Łuszczów - Zofiówka w ramach PBDK – Program Likwidacji Miejsc Niebezpiecznych” </w:t>
      </w:r>
    </w:p>
    <w:p w:rsidR="006706E6" w:rsidRPr="00505C34" w:rsidRDefault="00505C34">
      <w:pPr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  <w:r w:rsidRPr="00505C34">
        <w:rPr>
          <w:rFonts w:ascii="Verdana" w:hAnsi="Verdana"/>
          <w:b/>
        </w:rPr>
        <w:t>Część nr 1- Rozbudowa skrzyżowania drogi krajowej nr 82 z drogą powiatową nr 2000L w km 13+224 w m. Łuszczów</w:t>
      </w:r>
    </w:p>
    <w:p w:rsidR="006706E6" w:rsidRPr="00505C34" w:rsidRDefault="006C4A54" w:rsidP="00505C34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505C34">
        <w:rPr>
          <w:rFonts w:ascii="Verdana" w:hAnsi="Verdana" w:cstheme="minorHAnsi"/>
          <w:bCs/>
          <w:color w:val="000000"/>
          <w:sz w:val="18"/>
          <w:szCs w:val="18"/>
        </w:rPr>
        <w:t xml:space="preserve">oświadczam(-y), że </w:t>
      </w:r>
      <w:r w:rsidRPr="00505C34">
        <w:rPr>
          <w:rFonts w:ascii="Verdana" w:hAnsi="Verdana" w:cstheme="minorHAnsi"/>
          <w:color w:val="000000"/>
          <w:sz w:val="18"/>
          <w:szCs w:val="18"/>
        </w:rPr>
        <w:t xml:space="preserve">Wykonawca </w:t>
      </w:r>
      <w:r w:rsidRPr="00505C34">
        <w:rPr>
          <w:rFonts w:ascii="Verdana" w:hAnsi="Verdana" w:cstheme="minorHAnsi"/>
          <w:sz w:val="18"/>
          <w:szCs w:val="18"/>
        </w:rPr>
        <w:t>skieruje do realizacji zamówienia co najmniej</w:t>
      </w:r>
      <w:r w:rsidRPr="00505C34">
        <w:rPr>
          <w:rFonts w:ascii="Verdana" w:hAnsi="Verdana" w:cstheme="minorHAnsi"/>
          <w:color w:val="000000"/>
          <w:sz w:val="18"/>
          <w:szCs w:val="18"/>
        </w:rPr>
        <w:t>:</w:t>
      </w:r>
    </w:p>
    <w:p w:rsidR="006706E6" w:rsidRPr="00505C34" w:rsidRDefault="006706E6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W w:w="15540" w:type="dxa"/>
        <w:tblInd w:w="-601" w:type="dxa"/>
        <w:tblLook w:val="00A0" w:firstRow="1" w:lastRow="0" w:firstColumn="1" w:lastColumn="0" w:noHBand="0" w:noVBand="0"/>
      </w:tblPr>
      <w:tblGrid>
        <w:gridCol w:w="567"/>
        <w:gridCol w:w="2433"/>
        <w:gridCol w:w="10380"/>
        <w:gridCol w:w="2160"/>
      </w:tblGrid>
      <w:tr w:rsidR="006706E6" w:rsidRPr="00505C34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>Osoby, które zostaną skierowane do realizacji zamówienia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z w:val="18"/>
                <w:szCs w:val="18"/>
              </w:rPr>
              <w:t xml:space="preserve">Kwalifikacje </w:t>
            </w: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Podstawa do dysponowania tymi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 xml:space="preserve"> osobami**</w:t>
            </w:r>
          </w:p>
        </w:tc>
      </w:tr>
      <w:tr w:rsidR="006706E6" w:rsidRPr="00505C34" w:rsidTr="004F42C9">
        <w:trPr>
          <w:trHeight w:val="1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42C9" w:rsidRDefault="004F42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4F42C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Default="006C4A5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1</w:t>
            </w: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Pr="00026AC6" w:rsidRDefault="004F42C9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6706E6" w:rsidRPr="00026AC6" w:rsidRDefault="006706E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Inspektor nadzoru branży inżynieryjnej drogowej</w:t>
            </w:r>
          </w:p>
          <w:p w:rsidR="006706E6" w:rsidRPr="00505C34" w:rsidRDefault="006706E6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6706E6" w:rsidRPr="00505C34" w:rsidRDefault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6706E6" w:rsidRPr="00980E1F" w:rsidRDefault="006C4A54" w:rsidP="00980E1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specjalności inżynieryjnej drogowej bez ograniczeń, które uprawniają do kierowania robotami budowlanymi,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w danej specjalności.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6C4A5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6C4A5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980E1F" w:rsidRDefault="006C4A54" w:rsidP="00505C34">
            <w:pPr>
              <w:spacing w:after="12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oraz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posiada doświadczeni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e zawodowe w pełnieniu funkcji inspektora nadzoru w branży inżynie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ryjnej drogowej dla co najmniej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1 inwestycji 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>obejmującej roboty budowlane drogowe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505C34">
              <w:rPr>
                <w:rFonts w:ascii="Verdana" w:hAnsi="Verdana" w:cstheme="minorHAnsi"/>
                <w:sz w:val="18"/>
                <w:szCs w:val="18"/>
              </w:rPr>
              <w:t>o wartości robót nie mniejszej niż 1 000 000 zł brutto.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u w:val="single"/>
                <w:lang w:eastAsia="ar-SA"/>
              </w:rPr>
              <w:t>Nazwa/y inwestycji, przy której/ych dośw</w:t>
            </w: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u w:val="single"/>
                <w:lang w:eastAsia="ar-SA"/>
              </w:rPr>
              <w:t>iadczenie zostało nabyte</w:t>
            </w: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……………………………………, (</w:t>
            </w:r>
            <w:r w:rsidRPr="00505C34">
              <w:rPr>
                <w:rFonts w:ascii="Verdana" w:hAnsi="Verdana" w:cstheme="minorHAnsi"/>
                <w:bCs/>
                <w:i/>
                <w:color w:val="000000"/>
                <w:kern w:val="2"/>
                <w:sz w:val="18"/>
                <w:szCs w:val="18"/>
                <w:lang w:eastAsia="ar-SA"/>
              </w:rPr>
              <w:t>krótki opis</w:t>
            </w: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).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bCs/>
                <w:color w:val="000000"/>
                <w:kern w:val="2"/>
                <w:sz w:val="18"/>
                <w:szCs w:val="18"/>
                <w:lang w:eastAsia="ar-SA"/>
              </w:rPr>
              <w:t>Wartość     ………. zł brutto;</w:t>
            </w:r>
          </w:p>
          <w:p w:rsidR="006706E6" w:rsidRPr="00505C34" w:rsidRDefault="006C4A54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kern w:val="2"/>
                <w:sz w:val="18"/>
                <w:szCs w:val="18"/>
                <w:lang w:eastAsia="ar-SA"/>
              </w:rPr>
              <w:t>Termin  …………… 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706E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5C34" w:rsidRPr="00505C34" w:rsidTr="00980E1F">
        <w:trPr>
          <w:trHeight w:val="238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Inspektor nadzoru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>w specjalności konstrukcyjno-budowlanej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i/>
                <w:color w:val="000000"/>
                <w:sz w:val="18"/>
                <w:szCs w:val="18"/>
              </w:rPr>
            </w:pP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i/>
                <w:color w:val="000000"/>
                <w:sz w:val="18"/>
                <w:szCs w:val="18"/>
              </w:rPr>
            </w:pPr>
          </w:p>
          <w:p w:rsidR="00505C34" w:rsidRPr="00505C34" w:rsidRDefault="00505C34" w:rsidP="00980E1F">
            <w:pPr>
              <w:rPr>
                <w:rFonts w:ascii="Verdana" w:hAnsi="Verdana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specjalności </w:t>
            </w: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konstrukcyjno-budowlanej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, które uprawniają do kierowania robotami budowlanymi,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</w:t>
            </w:r>
            <w:r w:rsidR="00980E1F">
              <w:rPr>
                <w:rFonts w:ascii="Verdana" w:hAnsi="Verdana" w:cstheme="minorHAnsi"/>
                <w:color w:val="000000"/>
                <w:sz w:val="18"/>
                <w:szCs w:val="18"/>
              </w:rPr>
              <w:t>zamówienia w danej specjalności:</w:t>
            </w:r>
          </w:p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505C34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505C34" w:rsidRPr="00505C34" w:rsidRDefault="00505C34" w:rsidP="00980E1F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5C34" w:rsidRPr="00505C34" w:rsidTr="00980E1F">
        <w:trPr>
          <w:trHeight w:val="246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Inspektor nadzoru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 xml:space="preserve">w specjalności </w:t>
            </w:r>
            <w:r w:rsidRPr="003303B2">
              <w:rPr>
                <w:rFonts w:ascii="Verdana" w:hAnsi="Verdana"/>
              </w:rPr>
              <w:t>instalacyjnej w zakresie sieci, instalacji i urządzeń wodociągowych i kanalizacyjnych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505C34" w:rsidRPr="00980E1F" w:rsidRDefault="00505C34" w:rsidP="00980E1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specjalności </w:t>
            </w:r>
            <w:r w:rsidRPr="00505C34">
              <w:rPr>
                <w:rFonts w:ascii="Verdana" w:hAnsi="Verdana"/>
                <w:b/>
              </w:rPr>
              <w:t>instalacyjnej w zakresie sieci, instalacji i urządzeń wodociągowych i kanalizacyjnych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, które uprawniają do kierowania robotami budowlanymi,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w danej specjalności.</w:t>
            </w:r>
          </w:p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505C34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505C34" w:rsidRPr="00505C34" w:rsidRDefault="00505C34" w:rsidP="00980E1F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5C34" w:rsidRPr="00505C34" w:rsidTr="00980E1F">
        <w:trPr>
          <w:trHeight w:val="233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Inspektor nadzoru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br/>
              <w:t xml:space="preserve">w specjalności </w:t>
            </w:r>
            <w:r w:rsidRPr="003303B2">
              <w:rPr>
                <w:rFonts w:ascii="Verdana" w:hAnsi="Verdana"/>
              </w:rPr>
              <w:t xml:space="preserve">instalacyjnej </w:t>
            </w:r>
            <w:r>
              <w:rPr>
                <w:rFonts w:ascii="Verdana" w:hAnsi="Verdana"/>
              </w:rPr>
              <w:br/>
            </w:r>
            <w:r w:rsidRPr="003303B2">
              <w:rPr>
                <w:rFonts w:ascii="Verdana" w:hAnsi="Verdana"/>
              </w:rPr>
              <w:t>w zakresie sieci, instalacji i urządzeń telekomunikacyjnych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…………………….…*</w:t>
            </w:r>
          </w:p>
          <w:p w:rsidR="00505C34" w:rsidRPr="00505C34" w:rsidRDefault="00505C34" w:rsidP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  <w:p w:rsidR="00505C34" w:rsidRPr="00505C34" w:rsidRDefault="00505C34" w:rsidP="00505C34">
            <w:pPr>
              <w:rPr>
                <w:rFonts w:ascii="Verdana" w:hAnsi="Verdana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niezbędne uprawnienia budowlane w </w:t>
            </w:r>
            <w:r w:rsidRPr="00505C34">
              <w:rPr>
                <w:rFonts w:ascii="Verdana" w:hAnsi="Verdana"/>
                <w:b/>
              </w:rPr>
              <w:t xml:space="preserve">instalacyjnej w zakresie sieci, instalacji </w:t>
            </w:r>
            <w:r>
              <w:rPr>
                <w:rFonts w:ascii="Verdana" w:hAnsi="Verdana"/>
                <w:b/>
              </w:rPr>
              <w:br/>
            </w:r>
            <w:r w:rsidRPr="00505C34">
              <w:rPr>
                <w:rFonts w:ascii="Verdana" w:hAnsi="Verdana"/>
                <w:b/>
              </w:rPr>
              <w:t>i urządzeń telekomunikacyjnych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7 lipca 1994 r. Prawo budowlane (Dz. U. z 2019 r. poz. 1186 z późn.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w danej specjalności.</w:t>
            </w:r>
          </w:p>
          <w:p w:rsidR="00505C34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505C34" w:rsidRPr="00505C34" w:rsidRDefault="00980E1F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raz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05C34"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posiada  co najmniej trzyletni staż</w:t>
            </w:r>
            <w:r w:rsid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wykonywaniu samodzielnych funkcji technicznych w budownictwie jako kierownik budowy lub inspektor nadzoru inwestorskiego</w:t>
            </w:r>
            <w:r w:rsidR="00026AC6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 ww. specjalności</w:t>
            </w:r>
          </w:p>
          <w:p w:rsidR="00505C34" w:rsidRPr="00505C34" w:rsidRDefault="00505C34" w:rsidP="00980E1F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C34" w:rsidRPr="00505C34" w:rsidRDefault="00505C34" w:rsidP="00505C3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4F42C9" w:rsidRDefault="004F42C9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pacing w:val="4"/>
          <w:sz w:val="18"/>
          <w:szCs w:val="18"/>
        </w:rPr>
      </w:pPr>
    </w:p>
    <w:p w:rsidR="006706E6" w:rsidRPr="00980E1F" w:rsidRDefault="00505C34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t>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="006C4A54" w:rsidRPr="00980E1F">
        <w:rPr>
          <w:rFonts w:ascii="Verdana" w:hAnsi="Verdana" w:cstheme="minorHAnsi"/>
          <w:sz w:val="16"/>
          <w:szCs w:val="16"/>
        </w:rPr>
        <w:t xml:space="preserve">należy podać imię i nazwisko </w:t>
      </w:r>
      <w:r w:rsidR="006C4A54" w:rsidRPr="00980E1F">
        <w:rPr>
          <w:rFonts w:ascii="Verdana" w:hAnsi="Verdana" w:cstheme="minorHAnsi"/>
          <w:sz w:val="16"/>
          <w:szCs w:val="16"/>
        </w:rPr>
        <w:t>danej osoby</w:t>
      </w:r>
      <w:r w:rsidR="006C4A54" w:rsidRPr="00980E1F">
        <w:rPr>
          <w:rFonts w:ascii="Verdana" w:hAnsi="Verdana" w:cstheme="minorHAnsi"/>
          <w:sz w:val="16"/>
          <w:szCs w:val="16"/>
        </w:rPr>
        <w:tab/>
      </w:r>
    </w:p>
    <w:p w:rsidR="006706E6" w:rsidRPr="00980E1F" w:rsidRDefault="00505C34" w:rsidP="004F42C9">
      <w:pPr>
        <w:ind w:left="284" w:hanging="284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lastRenderedPageBreak/>
        <w:t>**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należy podać podstawę do dysponowania osobami wskazanymi w wykazie, np. umowa o pracę, umowa zlecenie, itp.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W przypadku, </w:t>
      </w:r>
      <w:r w:rsidR="006C4A54" w:rsidRPr="00980E1F">
        <w:rPr>
          <w:rFonts w:ascii="Verdana" w:hAnsi="Verdana" w:cstheme="minorHAnsi"/>
          <w:bCs/>
          <w:sz w:val="16"/>
          <w:szCs w:val="16"/>
        </w:rPr>
        <w:br/>
        <w:t>gdy wykonawca polega na zdolnościach innych podmiotów</w:t>
      </w:r>
      <w:r w:rsidR="006C4A54" w:rsidRPr="00980E1F">
        <w:rPr>
          <w:rFonts w:ascii="Verdana" w:hAnsi="Verdana" w:cstheme="minorHAnsi"/>
          <w:sz w:val="16"/>
          <w:szCs w:val="16"/>
        </w:rPr>
        <w:t xml:space="preserve"> zobowiązany jest udowodnić zamawiającemu, że realizując zamówie</w:t>
      </w:r>
      <w:r w:rsidR="006C4A54" w:rsidRPr="00980E1F">
        <w:rPr>
          <w:rFonts w:ascii="Verdana" w:hAnsi="Verdana" w:cstheme="minorHAnsi"/>
          <w:sz w:val="16"/>
          <w:szCs w:val="16"/>
        </w:rPr>
        <w:t xml:space="preserve">nie, będzie dysponował niezbędnymi zasobami tych podmiotów, w szczególności przedstawiając zobowiązanie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tych podmiotów do oddania mu do dyspozycji niezbędnych zasobów </w:t>
      </w:r>
      <w:r w:rsidR="004F42C9" w:rsidRPr="00980E1F">
        <w:rPr>
          <w:rFonts w:ascii="Verdana" w:hAnsi="Verdana" w:cstheme="minorHAnsi"/>
          <w:bCs/>
          <w:sz w:val="16"/>
          <w:szCs w:val="16"/>
        </w:rPr>
        <w:br/>
      </w:r>
      <w:r w:rsidR="006C4A54" w:rsidRPr="00980E1F">
        <w:rPr>
          <w:rFonts w:ascii="Verdana" w:hAnsi="Verdana" w:cstheme="minorHAnsi"/>
          <w:bCs/>
          <w:sz w:val="16"/>
          <w:szCs w:val="16"/>
        </w:rPr>
        <w:t>na potrzeby realizacji zamówienia.</w:t>
      </w:r>
    </w:p>
    <w:p w:rsidR="006706E6" w:rsidRPr="00980E1F" w:rsidRDefault="006C4A54" w:rsidP="004F42C9">
      <w:pPr>
        <w:ind w:left="284" w:hanging="284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bCs/>
          <w:sz w:val="16"/>
          <w:szCs w:val="16"/>
        </w:rPr>
        <w:t>*</w:t>
      </w:r>
      <w:r w:rsidRPr="00980E1F">
        <w:rPr>
          <w:rFonts w:ascii="Verdana" w:hAnsi="Verdana" w:cstheme="minorHAnsi"/>
          <w:bCs/>
          <w:spacing w:val="4"/>
          <w:sz w:val="16"/>
          <w:szCs w:val="16"/>
        </w:rPr>
        <w:t>*</w:t>
      </w:r>
      <w:r w:rsidR="00505C34" w:rsidRPr="00980E1F">
        <w:rPr>
          <w:rFonts w:ascii="Verdana" w:hAnsi="Verdana" w:cstheme="minorHAnsi"/>
          <w:bCs/>
          <w:sz w:val="16"/>
          <w:szCs w:val="16"/>
        </w:rPr>
        <w:t>*</w:t>
      </w:r>
      <w:r w:rsidRPr="00980E1F">
        <w:rPr>
          <w:rFonts w:ascii="Verdana" w:hAnsi="Verdana" w:cstheme="minorHAnsi"/>
          <w:bCs/>
          <w:sz w:val="16"/>
          <w:szCs w:val="16"/>
        </w:rPr>
        <w:t xml:space="preserve"> odpowiednie zaznaczyć</w:t>
      </w:r>
    </w:p>
    <w:p w:rsidR="006706E6" w:rsidRPr="00980E1F" w:rsidRDefault="006706E6">
      <w:pPr>
        <w:spacing w:after="120"/>
        <w:ind w:left="284" w:hanging="284"/>
        <w:jc w:val="both"/>
        <w:rPr>
          <w:rFonts w:ascii="Verdana" w:hAnsi="Verdana" w:cstheme="minorHAnsi"/>
          <w:bCs/>
          <w:color w:val="000000"/>
          <w:sz w:val="16"/>
          <w:szCs w:val="16"/>
        </w:rPr>
      </w:pPr>
    </w:p>
    <w:p w:rsidR="006706E6" w:rsidRPr="00505C34" w:rsidRDefault="006C4A54" w:rsidP="00980E1F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color w:val="000000"/>
          <w:sz w:val="18"/>
          <w:szCs w:val="18"/>
        </w:rPr>
        <w:t>…………………………………….</w:t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  <w:t>…</w:t>
      </w:r>
      <w:r w:rsidRPr="00505C34">
        <w:rPr>
          <w:rFonts w:ascii="Verdana" w:hAnsi="Verdana" w:cstheme="minorHAnsi"/>
          <w:color w:val="000000"/>
          <w:sz w:val="18"/>
          <w:szCs w:val="18"/>
        </w:rPr>
        <w:t>…………………………………………..</w:t>
      </w:r>
    </w:p>
    <w:p w:rsidR="006706E6" w:rsidRPr="00505C34" w:rsidRDefault="00026AC6" w:rsidP="00980E1F">
      <w:pPr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(miejsce, data)</w:t>
      </w:r>
      <w:r w:rsidR="00980E1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  <w:t xml:space="preserve">                                                    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 xml:space="preserve">(podpis osoby/ób uprawnionej/yc </w:t>
      </w:r>
      <w:r w:rsidR="006C4A54" w:rsidRPr="00505C34">
        <w:rPr>
          <w:rFonts w:ascii="Verdana" w:hAnsi="Verdana" w:cstheme="minorHAnsi"/>
          <w:color w:val="000000"/>
          <w:sz w:val="18"/>
          <w:szCs w:val="18"/>
        </w:rPr>
        <w:t>do reprezentowania wykonawcy)</w:t>
      </w:r>
      <w:bookmarkStart w:id="0" w:name="_GoBack"/>
      <w:bookmarkEnd w:id="0"/>
    </w:p>
    <w:sectPr w:rsidR="006706E6" w:rsidRPr="00505C34" w:rsidSect="00980E1F">
      <w:footerReference w:type="default" r:id="rId6"/>
      <w:pgSz w:w="16838" w:h="11906" w:orient="landscape"/>
      <w:pgMar w:top="1322" w:right="1134" w:bottom="426" w:left="1134" w:header="720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4A54">
      <w:r>
        <w:separator/>
      </w:r>
    </w:p>
  </w:endnote>
  <w:endnote w:type="continuationSeparator" w:id="0">
    <w:p w:rsidR="00000000" w:rsidRDefault="006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E6" w:rsidRDefault="006C4A5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6706E6" w:rsidRDefault="006706E6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E6" w:rsidRDefault="006706E6"/>
  </w:footnote>
  <w:footnote w:type="continuationSeparator" w:id="0">
    <w:p w:rsidR="006706E6" w:rsidRDefault="006C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6"/>
    <w:rsid w:val="00026AC6"/>
    <w:rsid w:val="004F42C9"/>
    <w:rsid w:val="00505C34"/>
    <w:rsid w:val="006706E6"/>
    <w:rsid w:val="006C4A54"/>
    <w:rsid w:val="009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1DC"/>
  <w15:docId w15:val="{F457C63A-0488-43F8-B02B-A87AEC8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DC5"/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B7D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0B7DC5"/>
    <w:rPr>
      <w:rFonts w:cs="Times New Roman"/>
    </w:rPr>
  </w:style>
  <w:style w:type="character" w:customStyle="1" w:styleId="BodyText2Char">
    <w:name w:val="Body Text 2 Char"/>
    <w:uiPriority w:val="99"/>
    <w:qFormat/>
    <w:locked/>
    <w:rsid w:val="000B7DC5"/>
    <w:rPr>
      <w:rFonts w:ascii="Times New Roman" w:hAnsi="Times New Roman"/>
      <w:sz w:val="24"/>
      <w:lang w:eastAsia="pl-PL"/>
    </w:rPr>
  </w:style>
  <w:style w:type="character" w:customStyle="1" w:styleId="BalloonTextChar">
    <w:name w:val="Balloon Text Char"/>
    <w:uiPriority w:val="99"/>
    <w:semiHidden/>
    <w:qFormat/>
    <w:locked/>
    <w:rsid w:val="000B7DC5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0B7DC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CommentSubjectChar">
    <w:name w:val="Comment Subject Char"/>
    <w:uiPriority w:val="99"/>
    <w:semiHidden/>
    <w:qFormat/>
    <w:locked/>
    <w:rsid w:val="000B7DC5"/>
    <w:rPr>
      <w:rFonts w:ascii="Times New Roman" w:hAnsi="Times New Roman"/>
      <w:b/>
      <w:sz w:val="20"/>
      <w:lang w:eastAsia="pl-PL"/>
    </w:rPr>
  </w:style>
  <w:style w:type="character" w:customStyle="1" w:styleId="FootnoteTextChar">
    <w:name w:val="Footnote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Zakotwiczenieprzypisudolnego">
    <w:name w:val="Zakotwiczenie przypisu dolnego"/>
    <w:uiPriority w:val="99"/>
    <w:rsid w:val="00A3745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0B7DC5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qFormat/>
    <w:rsid w:val="000B7DC5"/>
  </w:style>
  <w:style w:type="character" w:customStyle="1" w:styleId="Teksttreci2">
    <w:name w:val="Tekst treści (2)_"/>
    <w:link w:val="Teksttreci20"/>
    <w:uiPriority w:val="99"/>
    <w:qFormat/>
    <w:locked/>
    <w:rsid w:val="000B7DC5"/>
    <w:rPr>
      <w:shd w:val="clear" w:color="auto" w:fill="FFFFFF"/>
    </w:rPr>
  </w:style>
  <w:style w:type="character" w:customStyle="1" w:styleId="AkapitzlistZnak">
    <w:name w:val="Akapit z listą Znak"/>
    <w:link w:val="Akapitzlist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ListLabel1">
    <w:name w:val="ListLabel 1"/>
    <w:uiPriority w:val="99"/>
    <w:qFormat/>
    <w:rsid w:val="00A37451"/>
  </w:style>
  <w:style w:type="character" w:customStyle="1" w:styleId="ListLabel2">
    <w:name w:val="ListLabel 2"/>
    <w:uiPriority w:val="99"/>
    <w:qFormat/>
    <w:rsid w:val="00A37451"/>
  </w:style>
  <w:style w:type="character" w:customStyle="1" w:styleId="ListLabel3">
    <w:name w:val="ListLabel 3"/>
    <w:uiPriority w:val="99"/>
    <w:qFormat/>
    <w:rsid w:val="00A37451"/>
  </w:style>
  <w:style w:type="character" w:customStyle="1" w:styleId="ListLabel4">
    <w:name w:val="ListLabel 4"/>
    <w:uiPriority w:val="99"/>
    <w:qFormat/>
    <w:rsid w:val="00A37451"/>
  </w:style>
  <w:style w:type="character" w:customStyle="1" w:styleId="ListLabel5">
    <w:name w:val="ListLabel 5"/>
    <w:uiPriority w:val="99"/>
    <w:qFormat/>
    <w:rsid w:val="00A37451"/>
  </w:style>
  <w:style w:type="character" w:customStyle="1" w:styleId="ListLabel6">
    <w:name w:val="ListLabel 6"/>
    <w:uiPriority w:val="99"/>
    <w:qFormat/>
    <w:rsid w:val="00A37451"/>
  </w:style>
  <w:style w:type="character" w:customStyle="1" w:styleId="ListLabel7">
    <w:name w:val="ListLabel 7"/>
    <w:uiPriority w:val="99"/>
    <w:qFormat/>
    <w:rsid w:val="00A37451"/>
  </w:style>
  <w:style w:type="character" w:customStyle="1" w:styleId="ListLabel8">
    <w:name w:val="ListLabel 8"/>
    <w:uiPriority w:val="99"/>
    <w:qFormat/>
    <w:rsid w:val="00A37451"/>
  </w:style>
  <w:style w:type="character" w:customStyle="1" w:styleId="ListLabel9">
    <w:name w:val="ListLabel 9"/>
    <w:uiPriority w:val="99"/>
    <w:qFormat/>
    <w:rsid w:val="00A37451"/>
  </w:style>
  <w:style w:type="character" w:customStyle="1" w:styleId="ListLabel10">
    <w:name w:val="ListLabel 10"/>
    <w:uiPriority w:val="99"/>
    <w:qFormat/>
    <w:rsid w:val="00A37451"/>
  </w:style>
  <w:style w:type="character" w:customStyle="1" w:styleId="ListLabel11">
    <w:name w:val="ListLabel 11"/>
    <w:uiPriority w:val="99"/>
    <w:qFormat/>
    <w:rsid w:val="00A37451"/>
  </w:style>
  <w:style w:type="character" w:customStyle="1" w:styleId="ListLabel12">
    <w:name w:val="ListLabel 12"/>
    <w:uiPriority w:val="99"/>
    <w:qFormat/>
    <w:rsid w:val="00A37451"/>
  </w:style>
  <w:style w:type="character" w:customStyle="1" w:styleId="ListLabel13">
    <w:name w:val="ListLabel 13"/>
    <w:uiPriority w:val="99"/>
    <w:qFormat/>
    <w:rsid w:val="00A37451"/>
    <w:rPr>
      <w:rFonts w:eastAsia="Times New Roman"/>
    </w:rPr>
  </w:style>
  <w:style w:type="character" w:customStyle="1" w:styleId="ListLabel14">
    <w:name w:val="ListLabel 14"/>
    <w:uiPriority w:val="99"/>
    <w:qFormat/>
    <w:rsid w:val="00A37451"/>
  </w:style>
  <w:style w:type="character" w:customStyle="1" w:styleId="ListLabel15">
    <w:name w:val="ListLabel 15"/>
    <w:uiPriority w:val="99"/>
    <w:qFormat/>
    <w:rsid w:val="00A37451"/>
  </w:style>
  <w:style w:type="character" w:customStyle="1" w:styleId="ListLabel16">
    <w:name w:val="ListLabel 16"/>
    <w:uiPriority w:val="99"/>
    <w:qFormat/>
    <w:rsid w:val="00A37451"/>
  </w:style>
  <w:style w:type="character" w:customStyle="1" w:styleId="ListLabel17">
    <w:name w:val="ListLabel 17"/>
    <w:uiPriority w:val="99"/>
    <w:qFormat/>
    <w:rsid w:val="00A37451"/>
    <w:rPr>
      <w:rFonts w:eastAsia="Times New Roman"/>
    </w:rPr>
  </w:style>
  <w:style w:type="character" w:customStyle="1" w:styleId="ListLabel18">
    <w:name w:val="ListLabel 18"/>
    <w:uiPriority w:val="99"/>
    <w:qFormat/>
    <w:rsid w:val="00A37451"/>
  </w:style>
  <w:style w:type="character" w:customStyle="1" w:styleId="ListLabel19">
    <w:name w:val="ListLabel 19"/>
    <w:uiPriority w:val="99"/>
    <w:qFormat/>
    <w:rsid w:val="00A37451"/>
  </w:style>
  <w:style w:type="character" w:customStyle="1" w:styleId="ListLabel20">
    <w:name w:val="ListLabel 20"/>
    <w:uiPriority w:val="99"/>
    <w:qFormat/>
    <w:rsid w:val="00A37451"/>
  </w:style>
  <w:style w:type="character" w:customStyle="1" w:styleId="ListLabel21">
    <w:name w:val="ListLabel 21"/>
    <w:uiPriority w:val="99"/>
    <w:qFormat/>
    <w:rsid w:val="00A37451"/>
    <w:rPr>
      <w:rFonts w:eastAsia="Times New Roman"/>
    </w:rPr>
  </w:style>
  <w:style w:type="character" w:customStyle="1" w:styleId="ListLabel22">
    <w:name w:val="ListLabel 22"/>
    <w:uiPriority w:val="99"/>
    <w:qFormat/>
    <w:rsid w:val="00A37451"/>
  </w:style>
  <w:style w:type="character" w:customStyle="1" w:styleId="ListLabel23">
    <w:name w:val="ListLabel 23"/>
    <w:uiPriority w:val="99"/>
    <w:qFormat/>
    <w:rsid w:val="00A37451"/>
  </w:style>
  <w:style w:type="character" w:customStyle="1" w:styleId="ListLabel24">
    <w:name w:val="ListLabel 24"/>
    <w:uiPriority w:val="99"/>
    <w:qFormat/>
    <w:rsid w:val="00A37451"/>
  </w:style>
  <w:style w:type="character" w:customStyle="1" w:styleId="Znakiprzypiswdolnych">
    <w:name w:val="Znaki przypisów dolnych"/>
    <w:uiPriority w:val="99"/>
    <w:qFormat/>
    <w:rsid w:val="00A37451"/>
  </w:style>
  <w:style w:type="character" w:customStyle="1" w:styleId="Zakotwiczenieprzypisukocowego">
    <w:name w:val="Zakotwiczenie przypisu końcowego"/>
    <w:uiPriority w:val="99"/>
    <w:rsid w:val="00A37451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A37451"/>
  </w:style>
  <w:style w:type="character" w:customStyle="1" w:styleId="HeaderChar1">
    <w:name w:val="Header Char1"/>
    <w:basedOn w:val="Domylnaczcionkaakapitu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03008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10300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10300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0B7D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A37451"/>
    <w:pPr>
      <w:spacing w:after="140" w:line="276" w:lineRule="auto"/>
    </w:pPr>
  </w:style>
  <w:style w:type="paragraph" w:styleId="Lista">
    <w:name w:val="List"/>
    <w:basedOn w:val="Tekstpodstawowy"/>
    <w:uiPriority w:val="99"/>
    <w:rsid w:val="00A37451"/>
    <w:rPr>
      <w:rFonts w:ascii="Arial" w:hAnsi="Arial" w:cs="Arial"/>
    </w:rPr>
  </w:style>
  <w:style w:type="paragraph" w:styleId="Legenda">
    <w:name w:val="caption"/>
    <w:basedOn w:val="Normalny"/>
    <w:uiPriority w:val="99"/>
    <w:qFormat/>
    <w:rsid w:val="00A37451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A37451"/>
    <w:pPr>
      <w:suppressLineNumbers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0B7DC5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qFormat/>
    <w:rsid w:val="000B7DC5"/>
    <w:pPr>
      <w:spacing w:after="120" w:line="480" w:lineRule="auto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B7DC5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B7DC5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B7DC5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0B7DC5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0B7DC5"/>
    <w:rPr>
      <w:rFonts w:eastAsia="Calibri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0B7DC5"/>
    <w:pPr>
      <w:widowControl w:val="0"/>
      <w:shd w:val="clear" w:color="auto" w:fill="FFFFFF"/>
      <w:spacing w:before="420"/>
      <w:ind w:hanging="460"/>
      <w:jc w:val="both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uiPriority w:val="99"/>
    <w:qFormat/>
    <w:rsid w:val="00A37451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3745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0B7DC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SIWZ</vt:lpstr>
    </vt:vector>
  </TitlesOfParts>
  <Company>Ministerstwo Gospodarki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SIWZ</dc:title>
  <dc:subject/>
  <dc:creator>Melon Ireneusz</dc:creator>
  <dc:description/>
  <cp:lastModifiedBy>Ewa Budzyńska-Sawa</cp:lastModifiedBy>
  <cp:revision>4</cp:revision>
  <cp:lastPrinted>2020-08-28T12:10:00Z</cp:lastPrinted>
  <dcterms:created xsi:type="dcterms:W3CDTF">2020-08-28T12:08:00Z</dcterms:created>
  <dcterms:modified xsi:type="dcterms:W3CDTF">2020-08-28T12:16:00Z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