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325449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3B4A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A55C5" w:rsidRPr="005A55C5">
        <w:rPr>
          <w:rFonts w:ascii="Verdana" w:eastAsia="Times New Roman" w:hAnsi="Verdana"/>
          <w:b/>
          <w:sz w:val="20"/>
          <w:szCs w:val="20"/>
          <w:lang w:eastAsia="pl-PL"/>
        </w:rPr>
        <w:t xml:space="preserve">Obsługa obiektu administrowanego przez Oddział GDDKiA Zielona Góra w miejscowości </w:t>
      </w:r>
      <w:r w:rsidR="00786FC7">
        <w:rPr>
          <w:rFonts w:ascii="Verdana" w:eastAsia="Times New Roman" w:hAnsi="Verdana"/>
          <w:b/>
          <w:sz w:val="20"/>
          <w:szCs w:val="20"/>
          <w:lang w:eastAsia="pl-PL"/>
        </w:rPr>
        <w:t>Pszczew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„</w:t>
      </w:r>
    </w:p>
    <w:p w:rsidR="00640FBB" w:rsidRPr="009172A5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4A3B4A" w:rsidRDefault="004A3B4A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A55C5" w:rsidRPr="005A55C5">
        <w:rPr>
          <w:rFonts w:ascii="Verdana" w:eastAsia="Times New Roman" w:hAnsi="Verdana"/>
          <w:b/>
          <w:sz w:val="20"/>
          <w:szCs w:val="20"/>
          <w:lang w:eastAsia="pl-PL"/>
        </w:rPr>
        <w:t xml:space="preserve">Obsługa obiektu administrowanego przez Oddział GDDKiA Zielona Góra w miejscowości </w:t>
      </w:r>
      <w:r w:rsidR="00786FC7">
        <w:rPr>
          <w:rFonts w:ascii="Verdana" w:eastAsia="Times New Roman" w:hAnsi="Verdana"/>
          <w:b/>
          <w:sz w:val="20"/>
          <w:szCs w:val="20"/>
          <w:lang w:eastAsia="pl-PL"/>
        </w:rPr>
        <w:t>Pszczew</w:t>
      </w:r>
      <w:bookmarkStart w:id="0" w:name="_GoBack"/>
      <w:bookmarkEnd w:id="0"/>
      <w:r w:rsidR="001B7C3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1B7C38"/>
    <w:rsid w:val="00325449"/>
    <w:rsid w:val="004A3B4A"/>
    <w:rsid w:val="005A55C5"/>
    <w:rsid w:val="00640FBB"/>
    <w:rsid w:val="00674D4A"/>
    <w:rsid w:val="00786FC7"/>
    <w:rsid w:val="007C29C9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BFC3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8</cp:revision>
  <dcterms:created xsi:type="dcterms:W3CDTF">2017-03-16T10:12:00Z</dcterms:created>
  <dcterms:modified xsi:type="dcterms:W3CDTF">2020-01-24T11:29:00Z</dcterms:modified>
</cp:coreProperties>
</file>